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DA7AAF0" w:rsidP="477A4798" w:rsidRDefault="4DA7AAF0" w14:paraId="6B34F93B" w14:textId="2B0E0689">
      <w:pPr>
        <w:pStyle w:val="Normal"/>
        <w:suppressLineNumbers w:val="0"/>
        <w:bidi w:val="0"/>
        <w:spacing w:before="0" w:beforeAutospacing="off" w:after="160" w:afterAutospacing="off" w:line="279" w:lineRule="auto"/>
        <w:ind w:left="0" w:right="0"/>
        <w:jc w:val="left"/>
      </w:pPr>
      <w:r w:rsidR="4DA7AAF0">
        <w:rPr/>
        <w:t>Mia Cheetham</w:t>
      </w:r>
    </w:p>
    <w:p w:rsidR="082AB579" w:rsidP="42E23753" w:rsidRDefault="082AB579" w14:paraId="27B444DD" w14:textId="3044F855">
      <w:pPr>
        <w:pStyle w:val="Normal"/>
        <w:suppressLineNumbers w:val="0"/>
        <w:bidi w:val="0"/>
        <w:spacing w:before="0" w:beforeAutospacing="off" w:after="160" w:afterAutospacing="off" w:line="279" w:lineRule="auto"/>
        <w:ind w:left="0" w:right="0"/>
        <w:jc w:val="left"/>
      </w:pPr>
      <w:r w:rsidR="082AB579">
        <w:rPr/>
        <w:t>Student number: 2500851</w:t>
      </w:r>
    </w:p>
    <w:p w:rsidR="082AB579" w:rsidP="42E23753" w:rsidRDefault="082AB579" w14:paraId="1D5771A4" w14:textId="299A9BAB">
      <w:pPr>
        <w:pStyle w:val="Normal"/>
        <w:suppressLineNumbers w:val="0"/>
        <w:bidi w:val="0"/>
        <w:spacing w:before="0" w:beforeAutospacing="off" w:after="160" w:afterAutospacing="off" w:line="279" w:lineRule="auto"/>
        <w:ind w:left="0" w:right="0"/>
        <w:jc w:val="left"/>
      </w:pPr>
      <w:r w:rsidR="082AB579">
        <w:rPr/>
        <w:t>Course title: BA illustration</w:t>
      </w:r>
    </w:p>
    <w:p w:rsidR="082AB579" w:rsidP="42E23753" w:rsidRDefault="082AB579" w14:paraId="476D8167" w14:textId="10CB1A6F">
      <w:pPr>
        <w:pStyle w:val="Normal"/>
        <w:suppressLineNumbers w:val="0"/>
        <w:bidi w:val="0"/>
        <w:spacing w:before="0" w:beforeAutospacing="off" w:after="160" w:afterAutospacing="off" w:line="279" w:lineRule="auto"/>
        <w:ind w:left="0" w:right="0"/>
        <w:jc w:val="left"/>
      </w:pPr>
      <w:r w:rsidR="082AB579">
        <w:rPr/>
        <w:t>Word count:</w:t>
      </w:r>
      <w:r w:rsidR="72516EDC">
        <w:rPr/>
        <w:t xml:space="preserve"> 1,456</w:t>
      </w:r>
    </w:p>
    <w:p w:rsidR="082AB579" w:rsidP="42E23753" w:rsidRDefault="082AB579" w14:paraId="396CFAC0" w14:textId="321B23CC">
      <w:pPr>
        <w:pStyle w:val="Normal"/>
        <w:suppressLineNumbers w:val="0"/>
        <w:bidi w:val="0"/>
        <w:spacing w:before="0" w:beforeAutospacing="off" w:after="160" w:afterAutospacing="off" w:line="279" w:lineRule="auto"/>
        <w:ind w:left="0" w:right="0"/>
        <w:jc w:val="left"/>
      </w:pPr>
      <w:r w:rsidR="082AB579">
        <w:rPr/>
        <w:t>Tutor: Chris Harrendence</w:t>
      </w:r>
    </w:p>
    <w:p w:rsidR="42E23753" w:rsidP="42E23753" w:rsidRDefault="42E23753" w14:paraId="255C2122" w14:textId="32D3666E">
      <w:pPr>
        <w:pStyle w:val="Normal"/>
        <w:suppressLineNumbers w:val="0"/>
        <w:bidi w:val="0"/>
        <w:spacing w:before="0" w:beforeAutospacing="off" w:after="160" w:afterAutospacing="off" w:line="279" w:lineRule="auto"/>
        <w:ind w:left="0" w:right="0"/>
        <w:jc w:val="left"/>
      </w:pPr>
    </w:p>
    <w:p w:rsidR="42E23753" w:rsidP="42E23753" w:rsidRDefault="42E23753" w14:paraId="31D69DF8" w14:textId="6FAB234B">
      <w:pPr>
        <w:pStyle w:val="Normal"/>
        <w:suppressLineNumbers w:val="0"/>
        <w:bidi w:val="0"/>
        <w:spacing w:before="0" w:beforeAutospacing="off" w:after="160" w:afterAutospacing="off" w:line="279" w:lineRule="auto"/>
        <w:ind w:left="0" w:right="0"/>
        <w:jc w:val="left"/>
      </w:pPr>
    </w:p>
    <w:p w:rsidR="42E23753" w:rsidP="42E23753" w:rsidRDefault="42E23753" w14:paraId="0BCD71CC" w14:textId="1C327F35">
      <w:pPr>
        <w:pStyle w:val="Normal"/>
        <w:suppressLineNumbers w:val="0"/>
        <w:bidi w:val="0"/>
        <w:spacing w:before="0" w:beforeAutospacing="off" w:after="160" w:afterAutospacing="off" w:line="279" w:lineRule="auto"/>
        <w:ind w:left="0" w:right="0"/>
        <w:jc w:val="left"/>
      </w:pPr>
    </w:p>
    <w:p w:rsidR="4625A801" w:rsidP="42E23753" w:rsidRDefault="4625A801" w14:paraId="22160AF8" w14:textId="79D8373C">
      <w:pPr>
        <w:pStyle w:val="Normal"/>
        <w:suppressLineNumbers w:val="0"/>
        <w:bidi w:val="0"/>
        <w:spacing w:before="0" w:beforeAutospacing="off" w:after="160" w:afterAutospacing="off" w:line="279" w:lineRule="auto"/>
        <w:ind w:left="0" w:right="0"/>
        <w:jc w:val="center"/>
      </w:pPr>
      <w:r w:rsidR="4625A801">
        <w:rPr/>
        <w:t>Is surrealism still popular with ‘current’ illustrators?</w:t>
      </w:r>
    </w:p>
    <w:p w:rsidR="3456C084" w:rsidP="42E23753" w:rsidRDefault="3456C084" w14:paraId="01BACE10" w14:textId="2A7D7345">
      <w:pPr>
        <w:pStyle w:val="Normal"/>
        <w:bidi w:val="0"/>
        <w:spacing w:before="0" w:beforeAutospacing="off" w:after="160" w:afterAutospacing="off" w:line="279" w:lineRule="auto"/>
        <w:ind w:left="0" w:right="0"/>
        <w:jc w:val="center"/>
      </w:pPr>
      <w:r w:rsidR="3456C084">
        <w:drawing>
          <wp:inline wp14:editId="0D3FF38E" wp14:anchorId="21868D34">
            <wp:extent cx="3828892" cy="3848100"/>
            <wp:effectExtent l="0" t="0" r="0" b="0"/>
            <wp:docPr id="9290514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29051442" name="Picture 929051442"/>
                    <pic:cNvPicPr/>
                  </pic:nvPicPr>
                  <pic:blipFill>
                    <a:blip xmlns:r="http://schemas.openxmlformats.org/officeDocument/2006/relationships" r:embed="rId2011361042">
                      <a:extLst>
                        <a:ext uri="{28A0092B-C50C-407E-A947-70E740481C1C}">
                          <a14:useLocalDpi xmlns:a14="http://schemas.microsoft.com/office/drawing/2010/main"/>
                        </a:ext>
                      </a:extLst>
                    </a:blip>
                    <a:stretch>
                      <a:fillRect/>
                    </a:stretch>
                  </pic:blipFill>
                  <pic:spPr>
                    <a:xfrm rot="0">
                      <a:off x="0" y="0"/>
                      <a:ext cx="3828892" cy="3848100"/>
                    </a:xfrm>
                    <a:prstGeom prst="rect">
                      <a:avLst/>
                    </a:prstGeom>
                  </pic:spPr>
                </pic:pic>
              </a:graphicData>
            </a:graphic>
          </wp:inline>
        </w:drawing>
      </w:r>
    </w:p>
    <w:p w:rsidR="020E90C6" w:rsidP="42E23753" w:rsidRDefault="020E90C6" w14:paraId="2ABFEF9C" w14:textId="4FFDB24A">
      <w:pPr>
        <w:pStyle w:val="Normal"/>
        <w:bidi w:val="0"/>
        <w:spacing w:before="0" w:beforeAutospacing="off" w:after="160" w:afterAutospacing="off" w:line="279" w:lineRule="auto"/>
        <w:ind w:left="0" w:right="0"/>
        <w:jc w:val="center"/>
        <w:rPr>
          <w:b w:val="0"/>
          <w:bCs w:val="0"/>
          <w:color w:val="747474" w:themeColor="background2" w:themeTint="FF" w:themeShade="80"/>
          <w:sz w:val="18"/>
          <w:szCs w:val="18"/>
        </w:rPr>
      </w:pPr>
      <w:r w:rsidRPr="42E23753" w:rsidR="020E90C6">
        <w:rPr>
          <w:b w:val="0"/>
          <w:bCs w:val="0"/>
          <w:color w:val="747474" w:themeColor="background2" w:themeTint="FF" w:themeShade="80"/>
          <w:sz w:val="20"/>
          <w:szCs w:val="20"/>
        </w:rPr>
        <w:t>Fig1: fear and loathing in Venice, Emanuel De Sousa</w:t>
      </w:r>
    </w:p>
    <w:p w:rsidR="13C8E786" w:rsidP="477A4798" w:rsidRDefault="13C8E786" w14:paraId="630F913A" w14:textId="567DC6BC">
      <w:pPr>
        <w:pStyle w:val="Normal"/>
        <w:spacing w:before="0" w:beforeAutospacing="off" w:after="160" w:afterAutospacing="off" w:line="360" w:lineRule="auto"/>
        <w:ind w:left="0" w:right="0"/>
        <w:jc w:val="left"/>
      </w:pPr>
      <w:r w:rsidRPr="477A4798" w:rsidR="08772657">
        <w:rPr>
          <w:b w:val="0"/>
          <w:bCs w:val="0"/>
          <w:color w:val="auto"/>
          <w:sz w:val="24"/>
          <w:szCs w:val="24"/>
        </w:rPr>
        <w:t xml:space="preserve">The surrealism art movement was a </w:t>
      </w:r>
      <w:r w:rsidRPr="477A4798" w:rsidR="08772657">
        <w:rPr>
          <w:b w:val="0"/>
          <w:bCs w:val="0"/>
          <w:color w:val="auto"/>
          <w:sz w:val="24"/>
          <w:szCs w:val="24"/>
          <w:vertAlign w:val="superscript"/>
        </w:rPr>
        <w:t>20th</w:t>
      </w:r>
      <w:r w:rsidRPr="477A4798" w:rsidR="0C9F4569">
        <w:rPr>
          <w:b w:val="0"/>
          <w:bCs w:val="0"/>
          <w:color w:val="auto"/>
          <w:sz w:val="24"/>
          <w:szCs w:val="24"/>
          <w:vertAlign w:val="superscript"/>
        </w:rPr>
        <w:t xml:space="preserve"> </w:t>
      </w:r>
      <w:r w:rsidRPr="477A4798" w:rsidR="08772657">
        <w:rPr>
          <w:b w:val="0"/>
          <w:bCs w:val="0"/>
          <w:color w:val="auto"/>
          <w:sz w:val="24"/>
          <w:szCs w:val="24"/>
          <w:vertAlign w:val="baseline"/>
        </w:rPr>
        <w:t>century a</w:t>
      </w:r>
      <w:r w:rsidRPr="477A4798" w:rsidR="145BA17A">
        <w:rPr>
          <w:b w:val="0"/>
          <w:bCs w:val="0"/>
          <w:color w:val="auto"/>
          <w:sz w:val="24"/>
          <w:szCs w:val="24"/>
          <w:vertAlign w:val="baseline"/>
        </w:rPr>
        <w:t>vant-garde mo</w:t>
      </w:r>
      <w:r w:rsidRPr="477A4798" w:rsidR="46DB76AC">
        <w:rPr>
          <w:b w:val="0"/>
          <w:bCs w:val="0"/>
          <w:color w:val="auto"/>
          <w:sz w:val="24"/>
          <w:szCs w:val="24"/>
          <w:vertAlign w:val="baseline"/>
        </w:rPr>
        <w:t>vement that aimed to release the creative potential</w:t>
      </w:r>
      <w:r w:rsidRPr="477A4798" w:rsidR="63E61203">
        <w:rPr>
          <w:b w:val="0"/>
          <w:bCs w:val="0"/>
          <w:color w:val="auto"/>
          <w:sz w:val="24"/>
          <w:szCs w:val="24"/>
          <w:vertAlign w:val="baseline"/>
        </w:rPr>
        <w:t xml:space="preserve"> of the unconscious mind, blending dreamlike visuals into an ‘absolute reality’. </w:t>
      </w:r>
      <w:r w:rsidRPr="477A4798" w:rsidR="2FDA1F34">
        <w:rPr>
          <w:b w:val="0"/>
          <w:bCs w:val="0"/>
          <w:color w:val="auto"/>
          <w:sz w:val="24"/>
          <w:szCs w:val="24"/>
          <w:vertAlign w:val="baseline"/>
        </w:rPr>
        <w:t xml:space="preserve">The movements founder, André Breton, claimed the aim of the movement was to </w:t>
      </w:r>
      <w:r w:rsidRPr="477A4798" w:rsidR="2FDA1F34">
        <w:rPr>
          <w:b w:val="0"/>
          <w:bCs w:val="0"/>
          <w:color w:val="auto"/>
          <w:sz w:val="24"/>
          <w:szCs w:val="24"/>
          <w:highlight w:val="lightGray"/>
          <w:vertAlign w:val="baseline"/>
        </w:rPr>
        <w:t>‘resolve the previously c</w:t>
      </w:r>
      <w:r w:rsidRPr="477A4798" w:rsidR="306B4389">
        <w:rPr>
          <w:b w:val="0"/>
          <w:bCs w:val="0"/>
          <w:color w:val="auto"/>
          <w:sz w:val="24"/>
          <w:szCs w:val="24"/>
          <w:highlight w:val="lightGray"/>
          <w:vertAlign w:val="baseline"/>
        </w:rPr>
        <w:t>ontradictory conditions of dream and reality into an absolute reality, a super-reality'.</w:t>
      </w:r>
      <w:r w:rsidRPr="477A4798" w:rsidR="083A4326">
        <w:rPr>
          <w:b w:val="0"/>
          <w:bCs w:val="0"/>
          <w:color w:val="auto"/>
          <w:sz w:val="24"/>
          <w:szCs w:val="24"/>
          <w:highlight w:val="lightGray"/>
          <w:vertAlign w:val="baseline"/>
        </w:rPr>
        <w:t>(The Fuse Pathway,2023)</w:t>
      </w:r>
      <w:r w:rsidRPr="477A4798" w:rsidR="306B4389">
        <w:rPr>
          <w:b w:val="0"/>
          <w:bCs w:val="0"/>
          <w:color w:val="auto"/>
          <w:sz w:val="24"/>
          <w:szCs w:val="24"/>
          <w:vertAlign w:val="baseline"/>
        </w:rPr>
        <w:t xml:space="preserve"> </w:t>
      </w:r>
      <w:r w:rsidRPr="477A4798" w:rsidR="63E61203">
        <w:rPr>
          <w:b w:val="0"/>
          <w:bCs w:val="0"/>
          <w:color w:val="auto"/>
          <w:sz w:val="24"/>
          <w:szCs w:val="24"/>
          <w:vertAlign w:val="baseline"/>
        </w:rPr>
        <w:t xml:space="preserve">The surrealism movement </w:t>
      </w:r>
      <w:r w:rsidRPr="477A4798" w:rsidR="63E61203">
        <w:rPr>
          <w:b w:val="0"/>
          <w:bCs w:val="0"/>
          <w:color w:val="auto"/>
          <w:sz w:val="24"/>
          <w:szCs w:val="24"/>
          <w:vertAlign w:val="baseline"/>
        </w:rPr>
        <w:t xml:space="preserve">emerged </w:t>
      </w:r>
      <w:r w:rsidRPr="477A4798" w:rsidR="216794FC">
        <w:rPr>
          <w:b w:val="0"/>
          <w:bCs w:val="0"/>
          <w:color w:val="auto"/>
          <w:sz w:val="24"/>
          <w:szCs w:val="24"/>
          <w:vertAlign w:val="baseline"/>
        </w:rPr>
        <w:t xml:space="preserve">from the Dada movement just after World War 1, it was heavily influenced by Sigmund Freud’s dream analysis and theories on the </w:t>
      </w:r>
      <w:r w:rsidRPr="477A4798" w:rsidR="444EFDB3">
        <w:rPr>
          <w:b w:val="0"/>
          <w:bCs w:val="0"/>
          <w:color w:val="auto"/>
          <w:sz w:val="24"/>
          <w:szCs w:val="24"/>
          <w:vertAlign w:val="baseline"/>
        </w:rPr>
        <w:t>unconscious, as well as Marxist politics</w:t>
      </w:r>
      <w:r w:rsidRPr="477A4798" w:rsidR="657CBF47">
        <w:rPr>
          <w:b w:val="0"/>
          <w:bCs w:val="0"/>
          <w:color w:val="auto"/>
          <w:sz w:val="24"/>
          <w:szCs w:val="24"/>
          <w:vertAlign w:val="baseline"/>
        </w:rPr>
        <w:t xml:space="preserve">. André Breton, along with a small group of French men, had their minds set on exploring </w:t>
      </w:r>
      <w:r w:rsidRPr="477A4798" w:rsidR="657CBF47">
        <w:rPr>
          <w:b w:val="0"/>
          <w:bCs w:val="0"/>
          <w:color w:val="auto"/>
          <w:sz w:val="24"/>
          <w:szCs w:val="24"/>
          <w:vertAlign w:val="baseline"/>
        </w:rPr>
        <w:t>different ways</w:t>
      </w:r>
      <w:r w:rsidRPr="477A4798" w:rsidR="657CBF47">
        <w:rPr>
          <w:b w:val="0"/>
          <w:bCs w:val="0"/>
          <w:color w:val="auto"/>
          <w:sz w:val="24"/>
          <w:szCs w:val="24"/>
          <w:vertAlign w:val="baseline"/>
        </w:rPr>
        <w:t xml:space="preserve"> of crea</w:t>
      </w:r>
      <w:r w:rsidRPr="477A4798" w:rsidR="2F468A49">
        <w:rPr>
          <w:b w:val="0"/>
          <w:bCs w:val="0"/>
          <w:color w:val="auto"/>
          <w:sz w:val="24"/>
          <w:szCs w:val="24"/>
          <w:vertAlign w:val="baseline"/>
        </w:rPr>
        <w:t xml:space="preserve">ting art and expressing oneself. They wanted to reach </w:t>
      </w:r>
      <w:r w:rsidRPr="477A4798" w:rsidR="2F468A49">
        <w:rPr>
          <w:b w:val="0"/>
          <w:bCs w:val="0"/>
          <w:color w:val="auto"/>
          <w:sz w:val="24"/>
          <w:szCs w:val="24"/>
          <w:highlight w:val="lightGray"/>
          <w:vertAlign w:val="baseline"/>
        </w:rPr>
        <w:t xml:space="preserve">‘the </w:t>
      </w:r>
      <w:r w:rsidRPr="477A4798" w:rsidR="7E6421E6">
        <w:rPr>
          <w:b w:val="0"/>
          <w:bCs w:val="0"/>
          <w:color w:val="auto"/>
          <w:sz w:val="24"/>
          <w:szCs w:val="24"/>
          <w:highlight w:val="lightGray"/>
          <w:vertAlign w:val="baseline"/>
        </w:rPr>
        <w:t>unconscious parts of the mind and reveal one's true nature’ (Curious Muse, 2021)</w:t>
      </w:r>
      <w:r w:rsidRPr="477A4798" w:rsidR="7E6421E6">
        <w:rPr>
          <w:b w:val="0"/>
          <w:bCs w:val="0"/>
          <w:color w:val="auto"/>
          <w:sz w:val="24"/>
          <w:szCs w:val="24"/>
          <w:vertAlign w:val="baseline"/>
        </w:rPr>
        <w:t xml:space="preserve"> </w:t>
      </w:r>
      <w:r w:rsidRPr="477A4798" w:rsidR="60F190D9">
        <w:rPr>
          <w:b w:val="0"/>
          <w:bCs w:val="0"/>
          <w:color w:val="auto"/>
          <w:sz w:val="24"/>
          <w:szCs w:val="24"/>
          <w:vertAlign w:val="baseline"/>
        </w:rPr>
        <w:t xml:space="preserve">some even turned to drugs and hypnosis </w:t>
      </w:r>
      <w:bookmarkStart w:name="_Int_H2Xcna3c" w:id="873648175"/>
      <w:r w:rsidRPr="477A4798" w:rsidR="60F190D9">
        <w:rPr>
          <w:b w:val="0"/>
          <w:bCs w:val="0"/>
          <w:color w:val="auto"/>
          <w:sz w:val="24"/>
          <w:szCs w:val="24"/>
          <w:vertAlign w:val="baseline"/>
        </w:rPr>
        <w:t>in order to</w:t>
      </w:r>
      <w:bookmarkEnd w:id="873648175"/>
      <w:r w:rsidRPr="477A4798" w:rsidR="60F190D9">
        <w:rPr>
          <w:b w:val="0"/>
          <w:bCs w:val="0"/>
          <w:color w:val="auto"/>
          <w:sz w:val="24"/>
          <w:szCs w:val="24"/>
          <w:vertAlign w:val="baseline"/>
        </w:rPr>
        <w:t xml:space="preserve"> reach he depths of ‘one’s true nature’. André Breton </w:t>
      </w:r>
      <w:r w:rsidRPr="477A4798" w:rsidR="35AA5EA3">
        <w:rPr>
          <w:b w:val="0"/>
          <w:bCs w:val="0"/>
          <w:color w:val="auto"/>
          <w:sz w:val="24"/>
          <w:szCs w:val="24"/>
          <w:vertAlign w:val="baseline"/>
        </w:rPr>
        <w:t xml:space="preserve">was very inspired by Freuds theoretical ideas, labelling him as </w:t>
      </w:r>
      <w:r w:rsidRPr="477A4798" w:rsidR="35AA5EA3">
        <w:rPr>
          <w:b w:val="0"/>
          <w:bCs w:val="0"/>
          <w:color w:val="auto"/>
          <w:sz w:val="24"/>
          <w:szCs w:val="24"/>
          <w:highlight w:val="lightGray"/>
          <w:vertAlign w:val="baseline"/>
        </w:rPr>
        <w:t>‘the human explorer’ (Curious muse,2021)</w:t>
      </w:r>
      <w:r w:rsidRPr="477A4798" w:rsidR="4861827C">
        <w:rPr>
          <w:b w:val="0"/>
          <w:bCs w:val="0"/>
          <w:color w:val="auto"/>
          <w:sz w:val="24"/>
          <w:szCs w:val="24"/>
          <w:vertAlign w:val="baseline"/>
        </w:rPr>
        <w:t xml:space="preserve"> he was so inspired that he used Freuds ideas to help develop and </w:t>
      </w:r>
      <w:r w:rsidRPr="477A4798" w:rsidR="4861827C">
        <w:rPr>
          <w:b w:val="0"/>
          <w:bCs w:val="0"/>
          <w:color w:val="auto"/>
          <w:sz w:val="24"/>
          <w:szCs w:val="24"/>
          <w:vertAlign w:val="baseline"/>
        </w:rPr>
        <w:t>establish</w:t>
      </w:r>
      <w:r w:rsidRPr="477A4798" w:rsidR="4861827C">
        <w:rPr>
          <w:b w:val="0"/>
          <w:bCs w:val="0"/>
          <w:color w:val="auto"/>
          <w:sz w:val="24"/>
          <w:szCs w:val="24"/>
          <w:vertAlign w:val="baseline"/>
        </w:rPr>
        <w:t xml:space="preserve"> the philosophy of surrealism. Surrealism has</w:t>
      </w:r>
      <w:r w:rsidRPr="477A4798" w:rsidR="444ED712">
        <w:rPr>
          <w:b w:val="0"/>
          <w:bCs w:val="0"/>
          <w:color w:val="auto"/>
          <w:sz w:val="24"/>
          <w:szCs w:val="24"/>
          <w:vertAlign w:val="baseline"/>
        </w:rPr>
        <w:t xml:space="preserve"> been described as </w:t>
      </w:r>
      <w:r w:rsidRPr="477A4798" w:rsidR="444ED712">
        <w:rPr>
          <w:b w:val="0"/>
          <w:bCs w:val="0"/>
          <w:color w:val="auto"/>
          <w:sz w:val="24"/>
          <w:szCs w:val="24"/>
          <w:highlight w:val="lightGray"/>
          <w:vertAlign w:val="baseline"/>
        </w:rPr>
        <w:t>‘a pure psychic automatism</w:t>
      </w:r>
      <w:r w:rsidRPr="477A4798" w:rsidR="1C76F039">
        <w:rPr>
          <w:b w:val="0"/>
          <w:bCs w:val="0"/>
          <w:color w:val="auto"/>
          <w:sz w:val="24"/>
          <w:szCs w:val="24"/>
          <w:highlight w:val="lightGray"/>
          <w:vertAlign w:val="baseline"/>
        </w:rPr>
        <w:t>, through which artists expressed their thoughts with no control of the mind’ (Curious Muse, 2021)</w:t>
      </w:r>
      <w:r w:rsidRPr="477A4798" w:rsidR="159ABE74">
        <w:rPr>
          <w:b w:val="0"/>
          <w:bCs w:val="0"/>
          <w:color w:val="auto"/>
          <w:sz w:val="24"/>
          <w:szCs w:val="24"/>
          <w:vertAlign w:val="baseline"/>
        </w:rPr>
        <w:t xml:space="preserve"> surrealism is an art form that allows artists to explore their true desires, thoughts and fears, Freuds </w:t>
      </w:r>
      <w:r w:rsidRPr="477A4798" w:rsidR="040F07A9">
        <w:rPr>
          <w:b w:val="0"/>
          <w:bCs w:val="0"/>
          <w:color w:val="auto"/>
          <w:sz w:val="24"/>
          <w:szCs w:val="24"/>
          <w:vertAlign w:val="baseline"/>
        </w:rPr>
        <w:t xml:space="preserve">theories suggest that dreams are the direct expressions of the unconscious, reinforcing the dreamlike semiotics in surrealism. </w:t>
      </w:r>
      <w:r w:rsidRPr="477A4798" w:rsidR="159ABE74">
        <w:rPr>
          <w:b w:val="0"/>
          <w:bCs w:val="0"/>
          <w:color w:val="auto"/>
          <w:sz w:val="24"/>
          <w:szCs w:val="24"/>
          <w:vertAlign w:val="baseline"/>
        </w:rPr>
        <w:t xml:space="preserve"> </w:t>
      </w:r>
    </w:p>
    <w:p w:rsidR="0720763E" w:rsidP="477A4798" w:rsidRDefault="0720763E" w14:paraId="456AB6D1" w14:textId="457DE5A2">
      <w:pPr>
        <w:pStyle w:val="Normal"/>
        <w:spacing w:before="0" w:beforeAutospacing="off" w:after="160" w:afterAutospacing="off" w:line="360" w:lineRule="auto"/>
        <w:ind w:left="0" w:right="0"/>
        <w:jc w:val="left"/>
        <w:rPr>
          <w:b w:val="0"/>
          <w:bCs w:val="0"/>
          <w:color w:val="auto"/>
          <w:sz w:val="24"/>
          <w:szCs w:val="24"/>
          <w:vertAlign w:val="baseline"/>
        </w:rPr>
      </w:pPr>
      <w:r w:rsidRPr="477A4798" w:rsidR="0720763E">
        <w:rPr>
          <w:b w:val="0"/>
          <w:bCs w:val="0"/>
          <w:color w:val="auto"/>
          <w:sz w:val="24"/>
          <w:szCs w:val="24"/>
          <w:vertAlign w:val="baseline"/>
        </w:rPr>
        <w:t>Surrealism has shared much of the anti-rationalism of the Dada movement, of which it grew out of. The ori</w:t>
      </w:r>
      <w:r w:rsidRPr="477A4798" w:rsidR="25125683">
        <w:rPr>
          <w:b w:val="0"/>
          <w:bCs w:val="0"/>
          <w:color w:val="auto"/>
          <w:sz w:val="24"/>
          <w:szCs w:val="24"/>
          <w:vertAlign w:val="baseline"/>
        </w:rPr>
        <w:t>ginal Parisian surrealists [</w:t>
      </w:r>
      <w:r w:rsidRPr="477A4798" w:rsidR="0B91BD93">
        <w:rPr>
          <w:b w:val="0"/>
          <w:bCs w:val="0"/>
          <w:color w:val="auto"/>
          <w:sz w:val="24"/>
          <w:szCs w:val="24"/>
          <w:vertAlign w:val="baseline"/>
        </w:rPr>
        <w:t xml:space="preserve"> a radical, </w:t>
      </w:r>
      <w:r w:rsidRPr="477A4798" w:rsidR="424E9E60">
        <w:rPr>
          <w:b w:val="0"/>
          <w:bCs w:val="0"/>
          <w:color w:val="auto"/>
          <w:sz w:val="24"/>
          <w:szCs w:val="24"/>
          <w:vertAlign w:val="baseline"/>
        </w:rPr>
        <w:t>interdisciplinary based</w:t>
      </w:r>
      <w:r w:rsidRPr="477A4798" w:rsidR="0B91BD93">
        <w:rPr>
          <w:b w:val="0"/>
          <w:bCs w:val="0"/>
          <w:color w:val="auto"/>
          <w:sz w:val="24"/>
          <w:szCs w:val="24"/>
          <w:vertAlign w:val="baseline"/>
        </w:rPr>
        <w:t xml:space="preserve"> group in Paris during the 1920-60</w:t>
      </w:r>
      <w:r w:rsidRPr="477A4798" w:rsidR="68B098CA">
        <w:rPr>
          <w:b w:val="0"/>
          <w:bCs w:val="0"/>
          <w:color w:val="auto"/>
          <w:sz w:val="24"/>
          <w:szCs w:val="24"/>
          <w:vertAlign w:val="baseline"/>
        </w:rPr>
        <w:t xml:space="preserve">s] had used art as a reprieve from political situations and to address the unease they felt about the world’s </w:t>
      </w:r>
      <w:r w:rsidRPr="477A4798" w:rsidR="7F736AA9">
        <w:rPr>
          <w:b w:val="0"/>
          <w:bCs w:val="0"/>
          <w:color w:val="auto"/>
          <w:sz w:val="24"/>
          <w:szCs w:val="24"/>
          <w:vertAlign w:val="baseline"/>
        </w:rPr>
        <w:t>uncertainties, surrealism surfaces as a form of escape and expression.</w:t>
      </w:r>
    </w:p>
    <w:p w:rsidR="5D8FA929" w:rsidP="477A4798" w:rsidRDefault="5D8FA929" w14:paraId="0D7AF28F" w14:textId="2A7636D3">
      <w:pPr>
        <w:pStyle w:val="Normal"/>
        <w:bidi w:val="0"/>
        <w:spacing w:before="0" w:beforeAutospacing="off" w:after="160" w:afterAutospacing="off" w:line="360" w:lineRule="auto"/>
        <w:ind w:left="0" w:right="0"/>
        <w:jc w:val="left"/>
      </w:pPr>
      <w:r w:rsidRPr="477A4798" w:rsidR="19881C56">
        <w:rPr>
          <w:b w:val="0"/>
          <w:bCs w:val="0"/>
          <w:color w:val="auto"/>
          <w:sz w:val="24"/>
          <w:szCs w:val="24"/>
          <w:vertAlign w:val="baseline"/>
        </w:rPr>
        <w:t>Surrealism artwork is currently experiencing a ‘major resurgence’ and is immensely popular</w:t>
      </w:r>
      <w:r w:rsidRPr="477A4798" w:rsidR="466A8D6C">
        <w:rPr>
          <w:b w:val="0"/>
          <w:bCs w:val="0"/>
          <w:color w:val="auto"/>
          <w:sz w:val="24"/>
          <w:szCs w:val="24"/>
          <w:vertAlign w:val="baseline"/>
        </w:rPr>
        <w:t xml:space="preserve">, primarily because of the market value of the pieces rising. </w:t>
      </w:r>
      <w:r w:rsidRPr="477A4798" w:rsidR="74A4EFE2">
        <w:rPr>
          <w:b w:val="0"/>
          <w:bCs w:val="0"/>
          <w:color w:val="auto"/>
          <w:sz w:val="24"/>
          <w:szCs w:val="24"/>
          <w:vertAlign w:val="baseline"/>
        </w:rPr>
        <w:t xml:space="preserve">After ‘almost’ </w:t>
      </w:r>
      <w:r w:rsidRPr="477A4798" w:rsidR="74A4EFE2">
        <w:rPr>
          <w:b w:val="0"/>
          <w:bCs w:val="0"/>
          <w:color w:val="auto"/>
          <w:sz w:val="24"/>
          <w:szCs w:val="24"/>
          <w:highlight w:val="lightGray"/>
          <w:vertAlign w:val="baseline"/>
        </w:rPr>
        <w:t xml:space="preserve">‘100 years after André Breton’s first </w:t>
      </w:r>
      <w:r w:rsidRPr="477A4798" w:rsidR="39BA65F2">
        <w:rPr>
          <w:b w:val="0"/>
          <w:bCs w:val="0"/>
          <w:color w:val="auto"/>
          <w:sz w:val="24"/>
          <w:szCs w:val="24"/>
          <w:highlight w:val="lightGray"/>
          <w:vertAlign w:val="baseline"/>
        </w:rPr>
        <w:t>manifesto of surrealism (1924), surrealism has never been more seen’</w:t>
      </w:r>
      <w:r w:rsidRPr="477A4798" w:rsidR="5EC5EFA9">
        <w:rPr>
          <w:b w:val="0"/>
          <w:bCs w:val="0"/>
          <w:color w:val="auto"/>
          <w:sz w:val="24"/>
          <w:szCs w:val="24"/>
          <w:highlight w:val="lightGray"/>
          <w:vertAlign w:val="baseline"/>
        </w:rPr>
        <w:t xml:space="preserve"> (apollo magazine,2023)</w:t>
      </w:r>
      <w:r w:rsidRPr="477A4798" w:rsidR="5EC5EFA9">
        <w:rPr>
          <w:b w:val="0"/>
          <w:bCs w:val="0"/>
          <w:color w:val="auto"/>
          <w:sz w:val="24"/>
          <w:szCs w:val="24"/>
          <w:vertAlign w:val="baseline"/>
        </w:rPr>
        <w:t xml:space="preserve"> </w:t>
      </w:r>
      <w:r w:rsidRPr="477A4798" w:rsidR="65897B6B">
        <w:rPr>
          <w:b w:val="0"/>
          <w:bCs w:val="0"/>
          <w:color w:val="auto"/>
          <w:sz w:val="24"/>
          <w:szCs w:val="24"/>
          <w:vertAlign w:val="baseline"/>
        </w:rPr>
        <w:t xml:space="preserve">and </w:t>
      </w:r>
      <w:r w:rsidRPr="477A4798" w:rsidR="65897B6B">
        <w:rPr>
          <w:rFonts w:ascii="Aptos" w:hAnsi="Aptos" w:eastAsia="Aptos" w:cs="Aptos"/>
          <w:b w:val="0"/>
          <w:bCs w:val="0"/>
          <w:i w:val="0"/>
          <w:iCs w:val="0"/>
          <w:caps w:val="0"/>
          <w:smallCaps w:val="0"/>
          <w:noProof w:val="0"/>
          <w:color w:val="121212"/>
          <w:sz w:val="24"/>
          <w:szCs w:val="24"/>
          <w:highlight w:val="lightGray"/>
          <w:lang w:val="en-GB"/>
        </w:rPr>
        <w:t>‘between 2018 and 2024, Surrealism’s market share nearly doubled, rising from 9.3% to 16.8%, helped by numerous artist records set in 2024’</w:t>
      </w:r>
      <w:r w:rsidRPr="477A4798" w:rsidR="042742DB">
        <w:rPr>
          <w:rFonts w:ascii="Aptos" w:hAnsi="Aptos" w:eastAsia="Aptos" w:cs="Aptos"/>
          <w:b w:val="0"/>
          <w:bCs w:val="0"/>
          <w:i w:val="0"/>
          <w:iCs w:val="0"/>
          <w:caps w:val="0"/>
          <w:smallCaps w:val="0"/>
          <w:noProof w:val="0"/>
          <w:color w:val="121212"/>
          <w:sz w:val="24"/>
          <w:szCs w:val="24"/>
          <w:highlight w:val="lightGray"/>
          <w:lang w:val="en-GB"/>
        </w:rPr>
        <w:t xml:space="preserve"> (Art Basel, 2023)</w:t>
      </w:r>
      <w:r w:rsidRPr="477A4798" w:rsidR="65897B6B">
        <w:rPr>
          <w:rFonts w:ascii="Aptos" w:hAnsi="Aptos" w:eastAsia="Aptos" w:cs="Aptos"/>
          <w:b w:val="0"/>
          <w:bCs w:val="0"/>
          <w:i w:val="0"/>
          <w:iCs w:val="0"/>
          <w:caps w:val="0"/>
          <w:smallCaps w:val="0"/>
          <w:noProof w:val="0"/>
          <w:color w:val="121212"/>
          <w:sz w:val="24"/>
          <w:szCs w:val="24"/>
          <w:lang w:val="en-GB"/>
        </w:rPr>
        <w:t xml:space="preserve"> the sudden rise in popularity of the movement in the </w:t>
      </w:r>
      <w:r w:rsidRPr="477A4798" w:rsidR="497D52A5">
        <w:rPr>
          <w:rFonts w:ascii="Aptos" w:hAnsi="Aptos" w:eastAsia="Aptos" w:cs="Aptos"/>
          <w:b w:val="0"/>
          <w:bCs w:val="0"/>
          <w:i w:val="0"/>
          <w:iCs w:val="0"/>
          <w:caps w:val="0"/>
          <w:smallCaps w:val="0"/>
          <w:noProof w:val="0"/>
          <w:color w:val="121212"/>
          <w:sz w:val="24"/>
          <w:szCs w:val="24"/>
          <w:lang w:val="en-GB"/>
        </w:rPr>
        <w:t xml:space="preserve">last decade insinuates how timeless art movements can be, an art movement may never fully fizzle out. </w:t>
      </w:r>
      <w:r w:rsidRPr="477A4798" w:rsidR="2165B6BF">
        <w:rPr>
          <w:rFonts w:ascii="Aptos" w:hAnsi="Aptos" w:eastAsia="Aptos" w:cs="Aptos"/>
          <w:b w:val="0"/>
          <w:bCs w:val="0"/>
          <w:i w:val="0"/>
          <w:iCs w:val="0"/>
          <w:caps w:val="0"/>
          <w:smallCaps w:val="0"/>
          <w:noProof w:val="0"/>
          <w:color w:val="121212"/>
          <w:sz w:val="24"/>
          <w:szCs w:val="24"/>
          <w:highlight w:val="lightGray"/>
          <w:lang w:val="en-GB"/>
        </w:rPr>
        <w:t>‘There’s an excitement around a much broader group of artists… those artists who exist beyond Surrealism, but who seemed to have a natural connection with it, like the Lalanne phenomenon’</w:t>
      </w:r>
      <w:r w:rsidRPr="477A4798" w:rsidR="521B7AAC">
        <w:rPr>
          <w:rFonts w:ascii="Aptos" w:hAnsi="Aptos" w:eastAsia="Aptos" w:cs="Aptos"/>
          <w:b w:val="0"/>
          <w:bCs w:val="0"/>
          <w:i w:val="0"/>
          <w:iCs w:val="0"/>
          <w:caps w:val="0"/>
          <w:smallCaps w:val="0"/>
          <w:noProof w:val="0"/>
          <w:color w:val="121212"/>
          <w:sz w:val="24"/>
          <w:szCs w:val="24"/>
          <w:highlight w:val="lightGray"/>
          <w:lang w:val="en-GB"/>
        </w:rPr>
        <w:t xml:space="preserve"> (Art Basel,2025)</w:t>
      </w:r>
      <w:r w:rsidRPr="477A4798" w:rsidR="2165B6BF">
        <w:rPr>
          <w:rFonts w:ascii="Aptos" w:hAnsi="Aptos" w:eastAsia="Aptos" w:cs="Aptos"/>
          <w:noProof w:val="0"/>
          <w:sz w:val="24"/>
          <w:szCs w:val="24"/>
          <w:lang w:val="en-GB"/>
        </w:rPr>
        <w:t xml:space="preserve"> </w:t>
      </w:r>
    </w:p>
    <w:p w:rsidR="5D8FA929" w:rsidP="477A4798" w:rsidRDefault="5D8FA929" w14:paraId="579BC32B" w14:textId="5D7A5545">
      <w:pPr>
        <w:pStyle w:val="Normal"/>
        <w:bidi w:val="0"/>
        <w:spacing w:before="0" w:beforeAutospacing="off" w:after="160" w:afterAutospacing="off" w:line="360" w:lineRule="auto"/>
        <w:ind w:left="0" w:right="0"/>
        <w:jc w:val="left"/>
        <w:rPr>
          <w:rFonts w:ascii="Aptos" w:hAnsi="Aptos" w:eastAsia="Aptos" w:cs="Aptos"/>
          <w:noProof w:val="0"/>
          <w:sz w:val="24"/>
          <w:szCs w:val="24"/>
          <w:lang w:val="en-GB"/>
        </w:rPr>
      </w:pPr>
    </w:p>
    <w:p w:rsidR="5D8FA929" w:rsidP="477A4798" w:rsidRDefault="5D8FA929" w14:paraId="26F0AE63" w14:textId="5055CC42">
      <w:pPr>
        <w:pStyle w:val="Normal"/>
        <w:bidi w:val="0"/>
        <w:spacing w:before="0" w:beforeAutospacing="off" w:after="160" w:afterAutospacing="off" w:line="360" w:lineRule="auto"/>
        <w:ind w:left="0" w:right="0"/>
        <w:jc w:val="center"/>
      </w:pPr>
      <w:r w:rsidRPr="477A4798" w:rsidR="2165B6BF">
        <w:rPr>
          <w:rFonts w:ascii="Aptos" w:hAnsi="Aptos" w:eastAsia="Aptos" w:cs="Aptos"/>
          <w:noProof w:val="0"/>
          <w:sz w:val="24"/>
          <w:szCs w:val="24"/>
          <w:lang w:val="en-GB"/>
        </w:rPr>
        <w:t xml:space="preserve"> </w:t>
      </w:r>
      <w:r w:rsidR="44368D66">
        <w:drawing>
          <wp:inline wp14:editId="33075A79" wp14:anchorId="4741C9E3">
            <wp:extent cx="2672155" cy="1671764"/>
            <wp:effectExtent l="0" t="0" r="0" b="0"/>
            <wp:docPr id="2361624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67444157" name="Picture 1367444157"/>
                    <pic:cNvPicPr/>
                  </pic:nvPicPr>
                  <pic:blipFill>
                    <a:blip xmlns:r="http://schemas.openxmlformats.org/officeDocument/2006/relationships" r:embed="rId558503383">
                      <a:extLst>
                        <a:ext uri="{28A0092B-C50C-407E-A947-70E740481C1C}">
                          <a14:useLocalDpi xmlns:a14="http://schemas.microsoft.com/office/drawing/2010/main"/>
                        </a:ext>
                      </a:extLst>
                    </a:blip>
                    <a:stretch>
                      <a:fillRect/>
                    </a:stretch>
                  </pic:blipFill>
                  <pic:spPr>
                    <a:xfrm rot="0">
                      <a:off x="0" y="0"/>
                      <a:ext cx="2672155" cy="1671764"/>
                    </a:xfrm>
                    <a:prstGeom prst="rect">
                      <a:avLst/>
                    </a:prstGeom>
                  </pic:spPr>
                </pic:pic>
              </a:graphicData>
            </a:graphic>
          </wp:inline>
        </w:drawing>
      </w:r>
      <w:r w:rsidR="0B45AA8F">
        <w:drawing>
          <wp:inline wp14:editId="0B0BF90F" wp14:anchorId="54E11795">
            <wp:extent cx="2091690" cy="1676400"/>
            <wp:effectExtent l="0" t="0" r="0" b="0"/>
            <wp:docPr id="12681342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68134260" name="Picture 1268134260"/>
                    <pic:cNvPicPr/>
                  </pic:nvPicPr>
                  <pic:blipFill>
                    <a:blip xmlns:r="http://schemas.openxmlformats.org/officeDocument/2006/relationships" r:embed="rId581256095">
                      <a:extLst>
                        <a:ext uri="{28A0092B-C50C-407E-A947-70E740481C1C}">
                          <a14:useLocalDpi xmlns:a14="http://schemas.microsoft.com/office/drawing/2010/main"/>
                        </a:ext>
                      </a:extLst>
                    </a:blip>
                    <a:stretch>
                      <a:fillRect/>
                    </a:stretch>
                  </pic:blipFill>
                  <pic:spPr>
                    <a:xfrm rot="0">
                      <a:off x="0" y="0"/>
                      <a:ext cx="2091690" cy="1676400"/>
                    </a:xfrm>
                    <a:prstGeom prst="rect">
                      <a:avLst/>
                    </a:prstGeom>
                  </pic:spPr>
                </pic:pic>
              </a:graphicData>
            </a:graphic>
          </wp:inline>
        </w:drawing>
      </w:r>
    </w:p>
    <w:p w:rsidR="0DCCB8E4" w:rsidP="477A4798" w:rsidRDefault="0DCCB8E4" w14:paraId="186DA676" w14:textId="7452025E">
      <w:pPr>
        <w:pStyle w:val="Normal"/>
        <w:bidi w:val="0"/>
        <w:spacing w:before="0" w:beforeAutospacing="off" w:after="160" w:afterAutospacing="off" w:line="360" w:lineRule="auto"/>
        <w:ind w:left="720" w:right="0"/>
        <w:jc w:val="left"/>
        <w:rPr>
          <w:rFonts w:ascii="Aptos" w:hAnsi="Aptos" w:eastAsia="Aptos" w:cs="Aptos"/>
          <w:noProof w:val="0"/>
          <w:color w:val="747474" w:themeColor="background2" w:themeTint="FF" w:themeShade="80"/>
          <w:sz w:val="18"/>
          <w:szCs w:val="18"/>
          <w:lang w:val="en-GB"/>
        </w:rPr>
      </w:pPr>
      <w:r w:rsidRPr="477A4798" w:rsidR="0BA55B80">
        <w:rPr>
          <w:rFonts w:ascii="Aptos" w:hAnsi="Aptos" w:eastAsia="Aptos" w:cs="Aptos"/>
          <w:noProof w:val="0"/>
          <w:color w:val="747474" w:themeColor="background2" w:themeTint="FF" w:themeShade="80"/>
          <w:sz w:val="20"/>
          <w:szCs w:val="20"/>
          <w:lang w:val="en-GB"/>
        </w:rPr>
        <w:t>Fig2: creation of birds, Remedios Varo</w:t>
      </w:r>
      <w:r w:rsidRPr="477A4798" w:rsidR="43A553C5">
        <w:rPr>
          <w:rFonts w:ascii="Aptos" w:hAnsi="Aptos" w:eastAsia="Aptos" w:cs="Aptos"/>
          <w:noProof w:val="0"/>
          <w:color w:val="747474" w:themeColor="background2" w:themeTint="FF" w:themeShade="80"/>
          <w:sz w:val="20"/>
          <w:szCs w:val="20"/>
          <w:lang w:val="en-GB"/>
        </w:rPr>
        <w:t xml:space="preserve">                         fig3: surrealism and painting, Max Ernst</w:t>
      </w:r>
    </w:p>
    <w:p w:rsidR="787C2700" w:rsidP="477A4798" w:rsidRDefault="787C2700" w14:paraId="3D1DA4A7" w14:textId="18D274A1">
      <w:pPr>
        <w:pStyle w:val="Normal"/>
        <w:bidi w:val="0"/>
        <w:spacing w:before="0" w:beforeAutospacing="off" w:after="120" w:afterAutospacing="off" w:line="360" w:lineRule="auto"/>
        <w:ind w:left="0" w:right="0"/>
        <w:jc w:val="left"/>
        <w:rPr>
          <w:rFonts w:ascii="Arial" w:hAnsi="Arial" w:eastAsia="Arial" w:cs="Arial"/>
          <w:b w:val="0"/>
          <w:bCs w:val="0"/>
          <w:i w:val="0"/>
          <w:iCs w:val="0"/>
          <w:caps w:val="0"/>
          <w:smallCaps w:val="0"/>
          <w:noProof w:val="0"/>
          <w:color w:val="001D35"/>
          <w:sz w:val="24"/>
          <w:szCs w:val="24"/>
          <w:lang w:val="en-GB"/>
        </w:rPr>
      </w:pPr>
      <w:r w:rsidRPr="477A4798" w:rsidR="6EAF1B8E">
        <w:rPr>
          <w:b w:val="0"/>
          <w:bCs w:val="0"/>
          <w:color w:val="auto"/>
          <w:sz w:val="24"/>
          <w:szCs w:val="24"/>
          <w:vertAlign w:val="baseline"/>
        </w:rPr>
        <w:t xml:space="preserve"> </w:t>
      </w:r>
      <w:r w:rsidRPr="477A4798" w:rsidR="57A0E191">
        <w:rPr>
          <w:b w:val="0"/>
          <w:bCs w:val="0"/>
          <w:color w:val="auto"/>
          <w:sz w:val="24"/>
          <w:szCs w:val="24"/>
          <w:vertAlign w:val="baseline"/>
        </w:rPr>
        <w:t>‘</w:t>
      </w:r>
      <w:r w:rsidRPr="477A4798" w:rsidR="23AADA4C">
        <w:rPr>
          <w:b w:val="0"/>
          <w:bCs w:val="0"/>
          <w:color w:val="auto"/>
          <w:sz w:val="24"/>
          <w:szCs w:val="24"/>
          <w:highlight w:val="lightGray"/>
          <w:vertAlign w:val="baseline"/>
        </w:rPr>
        <w:t xml:space="preserve">Visual communication relies on semiotics, where the audience interprets and translates signs and symbols often by </w:t>
      </w:r>
      <w:r w:rsidRPr="477A4798" w:rsidR="729086F3">
        <w:rPr>
          <w:b w:val="0"/>
          <w:bCs w:val="0"/>
          <w:color w:val="auto"/>
          <w:sz w:val="24"/>
          <w:szCs w:val="24"/>
          <w:highlight w:val="lightGray"/>
          <w:vertAlign w:val="baseline"/>
        </w:rPr>
        <w:t>association.</w:t>
      </w:r>
      <w:r w:rsidRPr="477A4798" w:rsidR="5123A900">
        <w:rPr>
          <w:b w:val="0"/>
          <w:bCs w:val="0"/>
          <w:color w:val="auto"/>
          <w:sz w:val="24"/>
          <w:szCs w:val="24"/>
          <w:highlight w:val="lightGray"/>
          <w:vertAlign w:val="baseline"/>
        </w:rPr>
        <w:t>’</w:t>
      </w:r>
      <w:r w:rsidRPr="477A4798" w:rsidR="671E9BE4">
        <w:rPr>
          <w:b w:val="0"/>
          <w:bCs w:val="0"/>
          <w:color w:val="auto"/>
          <w:sz w:val="24"/>
          <w:szCs w:val="24"/>
          <w:highlight w:val="lightGray"/>
          <w:vertAlign w:val="baseline"/>
        </w:rPr>
        <w:t xml:space="preserve"> (Alan Male, n/a)</w:t>
      </w:r>
      <w:r w:rsidRPr="477A4798" w:rsidR="23AADA4C">
        <w:rPr>
          <w:b w:val="0"/>
          <w:bCs w:val="0"/>
          <w:color w:val="auto"/>
          <w:sz w:val="24"/>
          <w:szCs w:val="24"/>
          <w:vertAlign w:val="baseline"/>
        </w:rPr>
        <w:t xml:space="preserve"> </w:t>
      </w:r>
      <w:r w:rsidRPr="477A4798" w:rsidR="73021BF4">
        <w:rPr>
          <w:b w:val="0"/>
          <w:bCs w:val="0"/>
          <w:color w:val="auto"/>
          <w:sz w:val="24"/>
          <w:szCs w:val="24"/>
          <w:vertAlign w:val="baseline"/>
        </w:rPr>
        <w:t>S</w:t>
      </w:r>
      <w:r w:rsidRPr="477A4798" w:rsidR="089C2493">
        <w:rPr>
          <w:b w:val="0"/>
          <w:bCs w:val="0"/>
          <w:color w:val="auto"/>
          <w:sz w:val="24"/>
          <w:szCs w:val="24"/>
          <w:vertAlign w:val="baseline"/>
        </w:rPr>
        <w:t>emiotics in surrealism involves deconstructing how irrational, dream-imagery acts as signs to bypass rational thought, unlocking the unconscious mind.</w:t>
      </w:r>
      <w:r w:rsidRPr="477A4798" w:rsidR="02C0F337">
        <w:rPr>
          <w:b w:val="0"/>
          <w:bCs w:val="0"/>
          <w:color w:val="auto"/>
          <w:sz w:val="24"/>
          <w:szCs w:val="24"/>
          <w:vertAlign w:val="baseline"/>
        </w:rPr>
        <w:t xml:space="preserve"> </w:t>
      </w:r>
      <w:r w:rsidRPr="477A4798" w:rsidR="4E3BA0AE">
        <w:rPr>
          <w:b w:val="0"/>
          <w:bCs w:val="0"/>
          <w:color w:val="auto"/>
          <w:sz w:val="24"/>
          <w:szCs w:val="24"/>
          <w:vertAlign w:val="baseline"/>
        </w:rPr>
        <w:t>Usually, when semiotics is presented in an art movement, they have something in common or are similar one way or another.</w:t>
      </w:r>
      <w:r w:rsidRPr="477A4798" w:rsidR="3E7A524A">
        <w:rPr>
          <w:b w:val="0"/>
          <w:bCs w:val="0"/>
          <w:color w:val="auto"/>
          <w:sz w:val="24"/>
          <w:szCs w:val="24"/>
          <w:vertAlign w:val="baseline"/>
        </w:rPr>
        <w:t xml:space="preserve"> Surrealism is the one acceptation to this rule as instead of every piece having something in common, each artist </w:t>
      </w:r>
      <w:r w:rsidRPr="477A4798" w:rsidR="3E7A524A">
        <w:rPr>
          <w:b w:val="0"/>
          <w:bCs w:val="0"/>
          <w:color w:val="auto"/>
          <w:sz w:val="24"/>
          <w:szCs w:val="24"/>
          <w:vertAlign w:val="baseline"/>
        </w:rPr>
        <w:t>ha</w:t>
      </w:r>
      <w:r w:rsidRPr="477A4798" w:rsidR="648E9F14">
        <w:rPr>
          <w:b w:val="0"/>
          <w:bCs w:val="0"/>
          <w:color w:val="auto"/>
          <w:sz w:val="24"/>
          <w:szCs w:val="24"/>
          <w:vertAlign w:val="baseline"/>
        </w:rPr>
        <w:t>s</w:t>
      </w:r>
      <w:r w:rsidRPr="477A4798" w:rsidR="3E7A524A">
        <w:rPr>
          <w:b w:val="0"/>
          <w:bCs w:val="0"/>
          <w:color w:val="auto"/>
          <w:sz w:val="24"/>
          <w:szCs w:val="24"/>
          <w:vertAlign w:val="baseline"/>
        </w:rPr>
        <w:t xml:space="preserve"> their </w:t>
      </w:r>
      <w:r w:rsidRPr="477A4798" w:rsidR="2CD3E0D8">
        <w:rPr>
          <w:b w:val="0"/>
          <w:bCs w:val="0"/>
          <w:color w:val="auto"/>
          <w:sz w:val="24"/>
          <w:szCs w:val="24"/>
          <w:vertAlign w:val="baseline"/>
        </w:rPr>
        <w:t>own semiotics.</w:t>
      </w:r>
      <w:r w:rsidRPr="477A4798" w:rsidR="6CCAFB35">
        <w:rPr>
          <w:b w:val="0"/>
          <w:bCs w:val="0"/>
          <w:color w:val="auto"/>
          <w:sz w:val="24"/>
          <w:szCs w:val="24"/>
          <w:vertAlign w:val="baseline"/>
        </w:rPr>
        <w:t xml:space="preserve"> </w:t>
      </w:r>
      <w:r w:rsidRPr="477A4798" w:rsidR="399204DD">
        <w:rPr>
          <w:b w:val="0"/>
          <w:bCs w:val="0"/>
          <w:color w:val="auto"/>
          <w:sz w:val="24"/>
          <w:szCs w:val="24"/>
          <w:vertAlign w:val="baseline"/>
        </w:rPr>
        <w:t>For example</w:t>
      </w:r>
      <w:r w:rsidRPr="477A4798" w:rsidR="3C99C3AA">
        <w:rPr>
          <w:b w:val="0"/>
          <w:bCs w:val="0"/>
          <w:color w:val="auto"/>
          <w:sz w:val="24"/>
          <w:szCs w:val="24"/>
          <w:vertAlign w:val="baseline"/>
        </w:rPr>
        <w:t>;</w:t>
      </w:r>
      <w:r w:rsidRPr="477A4798" w:rsidR="399204DD">
        <w:rPr>
          <w:b w:val="0"/>
          <w:bCs w:val="0"/>
          <w:color w:val="auto"/>
          <w:sz w:val="24"/>
          <w:szCs w:val="24"/>
          <w:vertAlign w:val="baseline"/>
        </w:rPr>
        <w:t xml:space="preserve"> René Magritte focused on the semiotics </w:t>
      </w:r>
      <w:r w:rsidRPr="477A4798" w:rsidR="0755FA5B">
        <w:rPr>
          <w:b w:val="0"/>
          <w:bCs w:val="0"/>
          <w:color w:val="auto"/>
          <w:sz w:val="24"/>
          <w:szCs w:val="24"/>
          <w:vertAlign w:val="baseline"/>
        </w:rPr>
        <w:t>of language and visual representation, often creating puns between words and images,</w:t>
      </w:r>
      <w:r w:rsidRPr="477A4798" w:rsidR="73A93930">
        <w:rPr>
          <w:b w:val="0"/>
          <w:bCs w:val="0"/>
          <w:color w:val="auto"/>
          <w:sz w:val="24"/>
          <w:szCs w:val="24"/>
          <w:vertAlign w:val="baseline"/>
        </w:rPr>
        <w:t xml:space="preserve"> </w:t>
      </w:r>
      <w:r w:rsidRPr="477A4798" w:rsidR="34C1AA01">
        <w:rPr>
          <w:b w:val="0"/>
          <w:bCs w:val="0"/>
          <w:color w:val="auto"/>
          <w:sz w:val="24"/>
          <w:szCs w:val="24"/>
          <w:vertAlign w:val="baseline"/>
        </w:rPr>
        <w:t>Max Ernst employed techniques such as frottage [</w:t>
      </w:r>
      <w:r w:rsidRPr="477A4798" w:rsidR="6B548552">
        <w:rPr>
          <w:rFonts w:ascii="Arial" w:hAnsi="Arial" w:eastAsia="Arial" w:cs="Arial"/>
          <w:b w:val="0"/>
          <w:bCs w:val="0"/>
          <w:i w:val="0"/>
          <w:iCs w:val="0"/>
          <w:caps w:val="0"/>
          <w:smallCaps w:val="0"/>
          <w:noProof w:val="0"/>
          <w:color w:val="001D35"/>
          <w:sz w:val="24"/>
          <w:szCs w:val="24"/>
          <w:lang w:val="en-GB"/>
        </w:rPr>
        <w:t xml:space="preserve">involving placing paper over textured surfaces such as wood, leaves, or fabric, and rubbing with pencil or crayon to transfer the texture] and collage into his work, and Salvador Dali used hyper realistic techniques </w:t>
      </w:r>
      <w:r w:rsidRPr="477A4798" w:rsidR="3645B8C5">
        <w:rPr>
          <w:rFonts w:ascii="Arial" w:hAnsi="Arial" w:eastAsia="Arial" w:cs="Arial"/>
          <w:b w:val="0"/>
          <w:bCs w:val="0"/>
          <w:i w:val="0"/>
          <w:iCs w:val="0"/>
          <w:caps w:val="0"/>
          <w:smallCaps w:val="0"/>
          <w:noProof w:val="0"/>
          <w:color w:val="001D35"/>
          <w:sz w:val="24"/>
          <w:szCs w:val="24"/>
          <w:lang w:val="en-GB"/>
        </w:rPr>
        <w:t xml:space="preserve">to paint dreamlike, irrational scenes, often incorporating paranoid critical interpretations of society. </w:t>
      </w:r>
    </w:p>
    <w:p w:rsidR="66A298A9" w:rsidP="30940983" w:rsidRDefault="66A298A9" w14:paraId="2CF64DC7" w14:textId="3A5C015A">
      <w:pPr>
        <w:pStyle w:val="Normal"/>
        <w:bidi w:val="0"/>
        <w:spacing w:before="0" w:beforeAutospacing="off" w:after="160" w:afterAutospacing="off" w:line="360" w:lineRule="auto"/>
        <w:ind w:left="720" w:right="0"/>
        <w:jc w:val="left"/>
      </w:pPr>
      <w:r w:rsidR="5252DC44">
        <w:drawing>
          <wp:inline wp14:editId="425AFC9D" wp14:anchorId="1F7F6700">
            <wp:extent cx="1795605" cy="1517749"/>
            <wp:effectExtent l="0" t="0" r="0" b="0"/>
            <wp:docPr id="939068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3906862" name="Picture 93906862"/>
                    <pic:cNvPicPr/>
                  </pic:nvPicPr>
                  <pic:blipFill>
                    <a:blip xmlns:r="http://schemas.openxmlformats.org/officeDocument/2006/relationships" r:embed="rId292284687">
                      <a:extLst>
                        <a:ext uri="{28A0092B-C50C-407E-A947-70E740481C1C}">
                          <a14:useLocalDpi xmlns:a14="http://schemas.microsoft.com/office/drawing/2010/main"/>
                        </a:ext>
                      </a:extLst>
                    </a:blip>
                    <a:stretch>
                      <a:fillRect/>
                    </a:stretch>
                  </pic:blipFill>
                  <pic:spPr>
                    <a:xfrm rot="0">
                      <a:off x="0" y="0"/>
                      <a:ext cx="1795605" cy="1517749"/>
                    </a:xfrm>
                    <a:prstGeom prst="rect">
                      <a:avLst/>
                    </a:prstGeom>
                  </pic:spPr>
                </pic:pic>
              </a:graphicData>
            </a:graphic>
          </wp:inline>
        </w:drawing>
      </w:r>
      <w:r w:rsidR="5252DC44">
        <w:drawing>
          <wp:inline wp14:editId="38C0C6CB" wp14:anchorId="1F1C22CB">
            <wp:extent cx="1984502" cy="1524000"/>
            <wp:effectExtent l="0" t="0" r="0" b="0"/>
            <wp:docPr id="12747829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74782944" name="Picture 1274782944"/>
                    <pic:cNvPicPr/>
                  </pic:nvPicPr>
                  <pic:blipFill>
                    <a:blip xmlns:r="http://schemas.openxmlformats.org/officeDocument/2006/relationships" r:embed="rId705265531">
                      <a:extLst>
                        <a:ext uri="{28A0092B-C50C-407E-A947-70E740481C1C}">
                          <a14:useLocalDpi xmlns:a14="http://schemas.microsoft.com/office/drawing/2010/main"/>
                        </a:ext>
                      </a:extLst>
                    </a:blip>
                    <a:stretch>
                      <a:fillRect/>
                    </a:stretch>
                  </pic:blipFill>
                  <pic:spPr>
                    <a:xfrm rot="0">
                      <a:off x="0" y="0"/>
                      <a:ext cx="1984502" cy="1524000"/>
                    </a:xfrm>
                    <a:prstGeom prst="rect">
                      <a:avLst/>
                    </a:prstGeom>
                  </pic:spPr>
                </pic:pic>
              </a:graphicData>
            </a:graphic>
          </wp:inline>
        </w:drawing>
      </w:r>
      <w:r w:rsidR="5252DC44">
        <w:drawing>
          <wp:inline wp14:editId="5AB3A1CD" wp14:anchorId="33D866EC">
            <wp:extent cx="1860544" cy="1533525"/>
            <wp:effectExtent l="0" t="0" r="0" b="0"/>
            <wp:docPr id="1766494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6649477" name="Picture 176649477"/>
                    <pic:cNvPicPr/>
                  </pic:nvPicPr>
                  <pic:blipFill>
                    <a:blip xmlns:r="http://schemas.openxmlformats.org/officeDocument/2006/relationships" r:embed="rId1579563947">
                      <a:extLst>
                        <a:ext uri="{28A0092B-C50C-407E-A947-70E740481C1C}">
                          <a14:useLocalDpi xmlns:a14="http://schemas.microsoft.com/office/drawing/2010/main"/>
                        </a:ext>
                      </a:extLst>
                    </a:blip>
                    <a:stretch>
                      <a:fillRect/>
                    </a:stretch>
                  </pic:blipFill>
                  <pic:spPr>
                    <a:xfrm rot="0">
                      <a:off x="0" y="0"/>
                      <a:ext cx="1860544" cy="1533525"/>
                    </a:xfrm>
                    <a:prstGeom prst="rect">
                      <a:avLst/>
                    </a:prstGeom>
                  </pic:spPr>
                </pic:pic>
              </a:graphicData>
            </a:graphic>
          </wp:inline>
        </w:drawing>
      </w:r>
    </w:p>
    <w:p w:rsidR="58624B60" w:rsidP="30940983" w:rsidRDefault="58624B60" w14:paraId="78539F98" w14:textId="5F9D17B6">
      <w:pPr>
        <w:pStyle w:val="Normal"/>
        <w:bidi w:val="0"/>
        <w:spacing w:before="0" w:beforeAutospacing="off" w:after="160" w:afterAutospacing="off" w:line="360" w:lineRule="auto"/>
        <w:ind w:left="720" w:right="0"/>
        <w:jc w:val="left"/>
        <w:rPr>
          <w:b w:val="0"/>
          <w:bCs w:val="0"/>
          <w:color w:val="747474" w:themeColor="background2" w:themeTint="FF" w:themeShade="80"/>
          <w:sz w:val="20"/>
          <w:szCs w:val="20"/>
          <w:vertAlign w:val="baseline"/>
          <w:lang w:val="en-US"/>
        </w:rPr>
      </w:pPr>
      <w:r w:rsidRPr="30940983" w:rsidR="445F2ABE">
        <w:rPr>
          <w:b w:val="0"/>
          <w:bCs w:val="0"/>
          <w:color w:val="747474" w:themeColor="background2" w:themeTint="FF" w:themeShade="80"/>
          <w:sz w:val="20"/>
          <w:szCs w:val="20"/>
          <w:vertAlign w:val="baseline"/>
          <w:lang w:val="en-US"/>
        </w:rPr>
        <w:t xml:space="preserve">Fig4: jeunes gens </w:t>
      </w:r>
      <w:r w:rsidRPr="30940983" w:rsidR="445F2ABE">
        <w:rPr>
          <w:b w:val="0"/>
          <w:bCs w:val="0"/>
          <w:color w:val="747474" w:themeColor="background2" w:themeTint="FF" w:themeShade="80"/>
          <w:sz w:val="20"/>
          <w:szCs w:val="20"/>
          <w:vertAlign w:val="baseline"/>
          <w:lang w:val="en-US"/>
        </w:rPr>
        <w:t>piétinant</w:t>
      </w:r>
      <w:r w:rsidRPr="30940983" w:rsidR="445F2ABE">
        <w:rPr>
          <w:b w:val="0"/>
          <w:bCs w:val="0"/>
          <w:color w:val="747474" w:themeColor="background2" w:themeTint="FF" w:themeShade="80"/>
          <w:sz w:val="20"/>
          <w:szCs w:val="20"/>
          <w:vertAlign w:val="baseline"/>
          <w:lang w:val="en-US"/>
        </w:rPr>
        <w:t xml:space="preserve"> </w:t>
      </w:r>
      <w:r w:rsidRPr="30940983" w:rsidR="445F2ABE">
        <w:rPr>
          <w:b w:val="0"/>
          <w:bCs w:val="0"/>
          <w:color w:val="747474" w:themeColor="background2" w:themeTint="FF" w:themeShade="80"/>
          <w:sz w:val="20"/>
          <w:szCs w:val="20"/>
          <w:vertAlign w:val="baseline"/>
          <w:lang w:val="en-US"/>
        </w:rPr>
        <w:t>leur</w:t>
      </w:r>
      <w:r w:rsidRPr="30940983" w:rsidR="445F2ABE">
        <w:rPr>
          <w:b w:val="0"/>
          <w:bCs w:val="0"/>
          <w:color w:val="747474" w:themeColor="background2" w:themeTint="FF" w:themeShade="80"/>
          <w:sz w:val="20"/>
          <w:szCs w:val="20"/>
          <w:vertAlign w:val="baseline"/>
          <w:lang w:val="en-US"/>
        </w:rPr>
        <w:t xml:space="preserve"> </w:t>
      </w:r>
      <w:r w:rsidRPr="30940983" w:rsidR="183D2700">
        <w:rPr>
          <w:b w:val="0"/>
          <w:bCs w:val="0"/>
          <w:color w:val="747474" w:themeColor="background2" w:themeTint="FF" w:themeShade="80"/>
          <w:sz w:val="20"/>
          <w:szCs w:val="20"/>
          <w:vertAlign w:val="baseline"/>
          <w:lang w:val="en-US"/>
        </w:rPr>
        <w:t xml:space="preserve">    Fig5: the persistence of </w:t>
      </w:r>
      <w:bookmarkStart w:name="_Int_zYouSZlG" w:id="601246777"/>
      <w:r w:rsidRPr="30940983" w:rsidR="183D2700">
        <w:rPr>
          <w:b w:val="0"/>
          <w:bCs w:val="0"/>
          <w:color w:val="747474" w:themeColor="background2" w:themeTint="FF" w:themeShade="80"/>
          <w:sz w:val="20"/>
          <w:szCs w:val="20"/>
          <w:vertAlign w:val="baseline"/>
          <w:lang w:val="en-US"/>
        </w:rPr>
        <w:t>memory,</w:t>
      </w:r>
      <w:r w:rsidRPr="30940983" w:rsidR="39480F65">
        <w:rPr>
          <w:b w:val="0"/>
          <w:bCs w:val="0"/>
          <w:color w:val="747474" w:themeColor="background2" w:themeTint="FF" w:themeShade="80"/>
          <w:sz w:val="20"/>
          <w:szCs w:val="20"/>
          <w:vertAlign w:val="baseline"/>
          <w:lang w:val="en-US"/>
        </w:rPr>
        <w:t xml:space="preserve">   </w:t>
      </w:r>
      <w:bookmarkEnd w:id="601246777"/>
      <w:r w:rsidRPr="30940983" w:rsidR="39480F65">
        <w:rPr>
          <w:b w:val="0"/>
          <w:bCs w:val="0"/>
          <w:color w:val="747474" w:themeColor="background2" w:themeTint="FF" w:themeShade="80"/>
          <w:sz w:val="20"/>
          <w:szCs w:val="20"/>
          <w:vertAlign w:val="baseline"/>
          <w:lang w:val="en-US"/>
        </w:rPr>
        <w:t xml:space="preserve">    Fig6: Golconda, René Ma</w:t>
      </w:r>
      <w:r w:rsidRPr="30940983" w:rsidR="24B90363">
        <w:rPr>
          <w:b w:val="0"/>
          <w:bCs w:val="0"/>
          <w:color w:val="747474" w:themeColor="background2" w:themeTint="FF" w:themeShade="80"/>
          <w:sz w:val="20"/>
          <w:szCs w:val="20"/>
          <w:vertAlign w:val="baseline"/>
          <w:lang w:val="en-US"/>
        </w:rPr>
        <w:t>gritte</w:t>
      </w:r>
    </w:p>
    <w:p w:rsidR="6FFBC36E" w:rsidP="30940983" w:rsidRDefault="6FFBC36E" w14:paraId="2A57C298" w14:textId="1E3C0D02">
      <w:pPr>
        <w:pStyle w:val="Normal"/>
        <w:bidi w:val="0"/>
        <w:spacing w:before="0" w:beforeAutospacing="off" w:after="160" w:afterAutospacing="off" w:line="360" w:lineRule="auto"/>
        <w:ind w:left="720" w:right="0"/>
        <w:jc w:val="left"/>
        <w:rPr>
          <w:b w:val="0"/>
          <w:bCs w:val="0"/>
          <w:color w:val="747474" w:themeColor="background2" w:themeTint="FF" w:themeShade="80"/>
          <w:sz w:val="20"/>
          <w:szCs w:val="20"/>
          <w:vertAlign w:val="baseline"/>
        </w:rPr>
      </w:pPr>
      <w:r w:rsidRPr="30940983" w:rsidR="39480F65">
        <w:rPr>
          <w:b w:val="0"/>
          <w:bCs w:val="0"/>
          <w:color w:val="747474" w:themeColor="background2" w:themeTint="FF" w:themeShade="80"/>
          <w:sz w:val="20"/>
          <w:szCs w:val="20"/>
          <w:vertAlign w:val="baseline"/>
          <w:lang w:val="fr-FR"/>
        </w:rPr>
        <w:t>Mère</w:t>
      </w:r>
      <w:r w:rsidRPr="30940983" w:rsidR="445F2ABE">
        <w:rPr>
          <w:b w:val="0"/>
          <w:bCs w:val="0"/>
          <w:color w:val="747474" w:themeColor="background2" w:themeTint="FF" w:themeShade="80"/>
          <w:sz w:val="20"/>
          <w:szCs w:val="20"/>
          <w:vertAlign w:val="baseline"/>
          <w:lang w:val="fr-FR"/>
        </w:rPr>
        <w:t>,</w:t>
      </w:r>
      <w:r w:rsidRPr="30940983" w:rsidR="445F2ABE">
        <w:rPr>
          <w:b w:val="0"/>
          <w:bCs w:val="0"/>
          <w:color w:val="747474" w:themeColor="background2" w:themeTint="FF" w:themeShade="80"/>
          <w:sz w:val="20"/>
          <w:szCs w:val="20"/>
          <w:vertAlign w:val="baseline"/>
          <w:lang w:val="fr-FR"/>
        </w:rPr>
        <w:t xml:space="preserve"> </w:t>
      </w:r>
      <w:r w:rsidRPr="30940983" w:rsidR="445F2ABE">
        <w:rPr>
          <w:b w:val="0"/>
          <w:bCs w:val="0"/>
          <w:color w:val="747474" w:themeColor="background2" w:themeTint="FF" w:themeShade="80"/>
          <w:sz w:val="20"/>
          <w:szCs w:val="20"/>
          <w:vertAlign w:val="baseline"/>
          <w:lang w:val="fr-FR"/>
        </w:rPr>
        <w:t>Max Ernst</w:t>
      </w:r>
      <w:r w:rsidRPr="30940983" w:rsidR="173C1939">
        <w:rPr>
          <w:b w:val="0"/>
          <w:bCs w:val="0"/>
          <w:color w:val="747474" w:themeColor="background2" w:themeTint="FF" w:themeShade="80"/>
          <w:sz w:val="20"/>
          <w:szCs w:val="20"/>
          <w:vertAlign w:val="baseline"/>
          <w:lang w:val="fr-FR"/>
        </w:rPr>
        <w:t xml:space="preserve">                                     Salvador Dali</w:t>
      </w:r>
    </w:p>
    <w:p w:rsidR="57553EC3" w:rsidP="477A4798" w:rsidRDefault="57553EC3" w14:paraId="24E3E36B" w14:textId="1BBCC14C">
      <w:pPr>
        <w:pStyle w:val="Normal"/>
        <w:bidi w:val="0"/>
        <w:spacing w:before="0" w:beforeAutospacing="off" w:after="160" w:afterAutospacing="off" w:line="360" w:lineRule="auto"/>
        <w:ind w:left="0" w:right="0"/>
        <w:jc w:val="left"/>
        <w:rPr>
          <w:b w:val="0"/>
          <w:bCs w:val="0"/>
          <w:color w:val="747474" w:themeColor="background2" w:themeTint="FF" w:themeShade="80"/>
          <w:sz w:val="20"/>
          <w:szCs w:val="20"/>
          <w:vertAlign w:val="baseline"/>
        </w:rPr>
      </w:pPr>
    </w:p>
    <w:p w:rsidR="7215778A" w:rsidP="0537829C" w:rsidRDefault="7215778A" w14:paraId="79120762" w14:textId="4CF521EF">
      <w:pPr>
        <w:pStyle w:val="Normal"/>
        <w:spacing w:before="0" w:beforeAutospacing="off" w:after="160" w:afterAutospacing="off" w:line="360"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537829C" w:rsidR="7215778A">
        <w:rPr>
          <w:b w:val="0"/>
          <w:bCs w:val="0"/>
          <w:color w:val="auto"/>
          <w:sz w:val="24"/>
          <w:szCs w:val="24"/>
          <w:vertAlign w:val="baseline"/>
        </w:rPr>
        <w:t xml:space="preserve">Placing artists into the surrealism category can be </w:t>
      </w:r>
      <w:r w:rsidRPr="0537829C" w:rsidR="7215778A">
        <w:rPr>
          <w:b w:val="0"/>
          <w:bCs w:val="0"/>
          <w:color w:val="auto"/>
          <w:sz w:val="24"/>
          <w:szCs w:val="24"/>
          <w:vertAlign w:val="baseline"/>
        </w:rPr>
        <w:t>a difficult task</w:t>
      </w:r>
      <w:r w:rsidRPr="0537829C" w:rsidR="7215778A">
        <w:rPr>
          <w:b w:val="0"/>
          <w:bCs w:val="0"/>
          <w:color w:val="auto"/>
          <w:sz w:val="24"/>
          <w:szCs w:val="24"/>
          <w:vertAlign w:val="baseline"/>
        </w:rPr>
        <w:t>, especially with newer illustrators</w:t>
      </w:r>
      <w:r w:rsidRPr="0537829C" w:rsidR="1AE747D0">
        <w:rPr>
          <w:b w:val="0"/>
          <w:bCs w:val="0"/>
          <w:color w:val="auto"/>
          <w:sz w:val="24"/>
          <w:szCs w:val="24"/>
          <w:vertAlign w:val="baseline"/>
        </w:rPr>
        <w:t xml:space="preserve"> as</w:t>
      </w:r>
      <w:r w:rsidRPr="0537829C" w:rsidR="72051A92">
        <w:rPr>
          <w:b w:val="0"/>
          <w:bCs w:val="0"/>
          <w:color w:val="auto"/>
          <w:sz w:val="24"/>
          <w:szCs w:val="24"/>
          <w:vertAlign w:val="baseline"/>
        </w:rPr>
        <w:t xml:space="preserve"> </w:t>
      </w:r>
      <w:r w:rsidRPr="0537829C" w:rsidR="5798048E">
        <w:rPr>
          <w:b w:val="0"/>
          <w:bCs w:val="0"/>
          <w:color w:val="auto"/>
          <w:sz w:val="24"/>
          <w:szCs w:val="24"/>
          <w:vertAlign w:val="baseline"/>
        </w:rPr>
        <w:t xml:space="preserve">the </w:t>
      </w:r>
      <w:r w:rsidRPr="0537829C" w:rsidR="72051A92">
        <w:rPr>
          <w:b w:val="0"/>
          <w:bCs w:val="0"/>
          <w:color w:val="auto"/>
          <w:sz w:val="24"/>
          <w:szCs w:val="24"/>
          <w:vertAlign w:val="baseline"/>
        </w:rPr>
        <w:t>surrealism</w:t>
      </w:r>
      <w:r w:rsidRPr="0537829C" w:rsidR="66B83407">
        <w:rPr>
          <w:b w:val="0"/>
          <w:bCs w:val="0"/>
          <w:color w:val="auto"/>
          <w:sz w:val="24"/>
          <w:szCs w:val="24"/>
          <w:vertAlign w:val="baseline"/>
        </w:rPr>
        <w:t xml:space="preserve"> style</w:t>
      </w:r>
      <w:r w:rsidRPr="0537829C" w:rsidR="72051A92">
        <w:rPr>
          <w:b w:val="0"/>
          <w:bCs w:val="0"/>
          <w:color w:val="auto"/>
          <w:sz w:val="24"/>
          <w:szCs w:val="24"/>
          <w:vertAlign w:val="baseline"/>
        </w:rPr>
        <w:t xml:space="preserve"> </w:t>
      </w:r>
      <w:r w:rsidRPr="0537829C" w:rsidR="72051A92">
        <w:rPr>
          <w:b w:val="0"/>
          <w:bCs w:val="0"/>
          <w:color w:val="auto"/>
          <w:sz w:val="24"/>
          <w:szCs w:val="24"/>
          <w:vertAlign w:val="baseline"/>
        </w:rPr>
        <w:t>isn’t</w:t>
      </w:r>
      <w:r w:rsidRPr="0537829C" w:rsidR="72051A92">
        <w:rPr>
          <w:b w:val="0"/>
          <w:bCs w:val="0"/>
          <w:color w:val="auto"/>
          <w:sz w:val="24"/>
          <w:szCs w:val="24"/>
          <w:vertAlign w:val="baseline"/>
        </w:rPr>
        <w:t xml:space="preserve"> as obvious as it used to be when the movement first came to life. </w:t>
      </w:r>
      <w:r w:rsidRPr="0537829C" w:rsidR="4428718F">
        <w:rPr>
          <w:b w:val="0"/>
          <w:bCs w:val="0"/>
          <w:color w:val="auto"/>
          <w:sz w:val="24"/>
          <w:szCs w:val="24"/>
          <w:vertAlign w:val="baseline"/>
        </w:rPr>
        <w:t>Surreal</w:t>
      </w:r>
      <w:r w:rsidRPr="0537829C" w:rsidR="7B9ADF91">
        <w:rPr>
          <w:b w:val="0"/>
          <w:bCs w:val="0"/>
          <w:color w:val="auto"/>
          <w:sz w:val="24"/>
          <w:szCs w:val="24"/>
          <w:vertAlign w:val="baseline"/>
        </w:rPr>
        <w:t>ist artists used to stick to automatism or hyperrealism wh</w:t>
      </w:r>
      <w:r w:rsidRPr="0537829C" w:rsidR="7B9ADF91">
        <w:rPr>
          <w:b w:val="0"/>
          <w:bCs w:val="0"/>
          <w:color w:val="auto"/>
          <w:sz w:val="24"/>
          <w:szCs w:val="24"/>
          <w:vertAlign w:val="baseline"/>
        </w:rPr>
        <w:t xml:space="preserve">en creating their pieces, </w:t>
      </w:r>
      <w:r w:rsidRPr="0537829C" w:rsidR="7B9ADF91">
        <w:rPr>
          <w:b w:val="0"/>
          <w:bCs w:val="0"/>
          <w:color w:val="auto"/>
          <w:sz w:val="24"/>
          <w:szCs w:val="24"/>
          <w:vertAlign w:val="baseline"/>
        </w:rPr>
        <w:t>i.e</w:t>
      </w:r>
      <w:r w:rsidRPr="0537829C" w:rsidR="7B9ADF91">
        <w:rPr>
          <w:b w:val="0"/>
          <w:bCs w:val="0"/>
          <w:color w:val="auto"/>
          <w:sz w:val="24"/>
          <w:szCs w:val="24"/>
          <w:vertAlign w:val="baseline"/>
        </w:rPr>
        <w:t xml:space="preserve"> Dali, Tanguay</w:t>
      </w:r>
      <w:r w:rsidRPr="0537829C" w:rsidR="047F1D7A">
        <w:rPr>
          <w:b w:val="0"/>
          <w:bCs w:val="0"/>
          <w:color w:val="auto"/>
          <w:sz w:val="24"/>
          <w:szCs w:val="24"/>
          <w:vertAlign w:val="baseline"/>
        </w:rPr>
        <w:t>, M</w:t>
      </w:r>
      <w:r w:rsidRPr="0537829C" w:rsidR="4F192FB5">
        <w:rPr>
          <w:b w:val="0"/>
          <w:bCs w:val="0"/>
          <w:color w:val="auto"/>
          <w:sz w:val="24"/>
          <w:szCs w:val="24"/>
          <w:vertAlign w:val="baseline"/>
        </w:rPr>
        <w:t>agritte</w:t>
      </w:r>
      <w:r w:rsidRPr="0537829C" w:rsidR="7668348C">
        <w:rPr>
          <w:b w:val="0"/>
          <w:bCs w:val="0"/>
          <w:color w:val="auto"/>
          <w:sz w:val="24"/>
          <w:szCs w:val="24"/>
          <w:vertAlign w:val="baseline"/>
        </w:rPr>
        <w:t xml:space="preserve">, while newer illustrators do it differently. An example of </w:t>
      </w:r>
      <w:r w:rsidRPr="0537829C" w:rsidR="693B5E6D">
        <w:rPr>
          <w:b w:val="0"/>
          <w:bCs w:val="0"/>
          <w:color w:val="auto"/>
          <w:sz w:val="24"/>
          <w:szCs w:val="24"/>
          <w:vertAlign w:val="baseline"/>
        </w:rPr>
        <w:t xml:space="preserve">a more recent illustrator is Shaun Tan, </w:t>
      </w:r>
      <w:r w:rsidRPr="0537829C" w:rsidR="4EC8A736">
        <w:rPr>
          <w:b w:val="0"/>
          <w:bCs w:val="0"/>
          <w:color w:val="auto"/>
          <w:sz w:val="24"/>
          <w:szCs w:val="24"/>
          <w:vertAlign w:val="baseline"/>
        </w:rPr>
        <w:t xml:space="preserve">Tan is an artist, writer and film maker based in </w:t>
      </w:r>
      <w:r w:rsidRPr="0537829C" w:rsidR="270A418F">
        <w:rPr>
          <w:b w:val="0"/>
          <w:bCs w:val="0"/>
          <w:color w:val="auto"/>
          <w:sz w:val="24"/>
          <w:szCs w:val="24"/>
          <w:vertAlign w:val="baseline"/>
        </w:rPr>
        <w:t>Melbourne</w:t>
      </w:r>
      <w:r w:rsidRPr="0537829C" w:rsidR="4EC8A736">
        <w:rPr>
          <w:b w:val="0"/>
          <w:bCs w:val="0"/>
          <w:color w:val="auto"/>
          <w:sz w:val="24"/>
          <w:szCs w:val="24"/>
          <w:vertAlign w:val="baseline"/>
        </w:rPr>
        <w:t>.</w:t>
      </w:r>
      <w:r w:rsidRPr="0537829C" w:rsidR="60D68233">
        <w:rPr>
          <w:b w:val="0"/>
          <w:bCs w:val="0"/>
          <w:color w:val="auto"/>
          <w:sz w:val="24"/>
          <w:szCs w:val="24"/>
          <w:vertAlign w:val="baseline"/>
        </w:rPr>
        <w:t xml:space="preserve"> He is best known for his illustrated books that deal with social and historical subjects through dreamlike imagery</w:t>
      </w:r>
      <w:r w:rsidRPr="0537829C" w:rsidR="2AEDF5FD">
        <w:rPr>
          <w:b w:val="0"/>
          <w:bCs w:val="0"/>
          <w:color w:val="auto"/>
          <w:sz w:val="24"/>
          <w:szCs w:val="24"/>
          <w:vertAlign w:val="baseline"/>
        </w:rPr>
        <w:t xml:space="preserve"> which may be heavily influenced by surrealist styles. Although Tan uses dreamlike </w:t>
      </w:r>
      <w:r w:rsidRPr="0537829C" w:rsidR="43654475">
        <w:rPr>
          <w:b w:val="0"/>
          <w:bCs w:val="0"/>
          <w:color w:val="auto"/>
          <w:sz w:val="24"/>
          <w:szCs w:val="24"/>
          <w:vertAlign w:val="baseline"/>
        </w:rPr>
        <w:t>visuals</w:t>
      </w:r>
      <w:r w:rsidRPr="0537829C" w:rsidR="2AEDF5FD">
        <w:rPr>
          <w:b w:val="0"/>
          <w:bCs w:val="0"/>
          <w:color w:val="auto"/>
          <w:sz w:val="24"/>
          <w:szCs w:val="24"/>
          <w:vertAlign w:val="baseline"/>
        </w:rPr>
        <w:t xml:space="preserve"> in his pieces, </w:t>
      </w:r>
      <w:r w:rsidRPr="0537829C" w:rsidR="0B8B458D">
        <w:rPr>
          <w:b w:val="0"/>
          <w:bCs w:val="0"/>
          <w:color w:val="auto"/>
          <w:sz w:val="24"/>
          <w:szCs w:val="24"/>
          <w:vertAlign w:val="baseline"/>
        </w:rPr>
        <w:t>visuals that are the baseline for surrealism pieces,</w:t>
      </w:r>
      <w:r w:rsidRPr="0537829C" w:rsidR="3B6E6A53">
        <w:rPr>
          <w:b w:val="0"/>
          <w:bCs w:val="0"/>
          <w:color w:val="auto"/>
          <w:sz w:val="24"/>
          <w:szCs w:val="24"/>
          <w:vertAlign w:val="baseline"/>
        </w:rPr>
        <w:t xml:space="preserve"> it is up to debate on </w:t>
      </w:r>
      <w:bookmarkStart w:name="_Int_bEeBUASQ" w:id="245677638"/>
      <w:r w:rsidRPr="0537829C" w:rsidR="3B6E6A53">
        <w:rPr>
          <w:b w:val="0"/>
          <w:bCs w:val="0"/>
          <w:color w:val="auto"/>
          <w:sz w:val="24"/>
          <w:szCs w:val="24"/>
          <w:vertAlign w:val="baseline"/>
        </w:rPr>
        <w:t>whether or not</w:t>
      </w:r>
      <w:bookmarkEnd w:id="245677638"/>
      <w:r w:rsidRPr="0537829C" w:rsidR="3B6E6A53">
        <w:rPr>
          <w:b w:val="0"/>
          <w:bCs w:val="0"/>
          <w:color w:val="auto"/>
          <w:sz w:val="24"/>
          <w:szCs w:val="24"/>
          <w:vertAlign w:val="baseline"/>
        </w:rPr>
        <w:t xml:space="preserve"> Shaun Tan can be labelled as a surrealist artist. </w:t>
      </w:r>
      <w:r w:rsidRPr="0537829C" w:rsidR="4DDC9EE7">
        <w:rPr>
          <w:b w:val="0"/>
          <w:bCs w:val="0"/>
          <w:color w:val="auto"/>
          <w:sz w:val="24"/>
          <w:szCs w:val="24"/>
          <w:vertAlign w:val="baseline"/>
        </w:rPr>
        <w:t>In his book ‘Rules of Summer</w:t>
      </w:r>
      <w:r w:rsidRPr="0537829C" w:rsidR="4DDC9EE7">
        <w:rPr>
          <w:b w:val="0"/>
          <w:bCs w:val="0"/>
          <w:color w:val="auto"/>
          <w:sz w:val="24"/>
          <w:szCs w:val="24"/>
          <w:vertAlign w:val="baseline"/>
        </w:rPr>
        <w:t>’,</w:t>
      </w:r>
      <w:r w:rsidRPr="0537829C" w:rsidR="4DDC9EE7">
        <w:rPr>
          <w:b w:val="0"/>
          <w:bCs w:val="0"/>
          <w:color w:val="auto"/>
          <w:sz w:val="24"/>
          <w:szCs w:val="24"/>
          <w:vertAlign w:val="baseline"/>
        </w:rPr>
        <w:t xml:space="preserve"> Tan truly taps into the settings that </w:t>
      </w:r>
      <w:r w:rsidRPr="0537829C" w:rsidR="4DDC9EE7">
        <w:rPr>
          <w:b w:val="0"/>
          <w:bCs w:val="0"/>
          <w:color w:val="auto"/>
          <w:sz w:val="24"/>
          <w:szCs w:val="24"/>
          <w:highlight w:val="lightGray"/>
          <w:vertAlign w:val="baseline"/>
        </w:rPr>
        <w:t>‘lie beyond the realms of our wildest imaginations’ [Tale</w:t>
      </w:r>
      <w:r w:rsidRPr="0537829C" w:rsidR="6A062CFF">
        <w:rPr>
          <w:b w:val="0"/>
          <w:bCs w:val="0"/>
          <w:color w:val="auto"/>
          <w:sz w:val="24"/>
          <w:szCs w:val="24"/>
          <w:highlight w:val="lightGray"/>
          <w:vertAlign w:val="baseline"/>
        </w:rPr>
        <w:t>s for Tadpoles,</w:t>
      </w:r>
      <w:r w:rsidRPr="0537829C" w:rsidR="1B185620">
        <w:rPr>
          <w:b w:val="0"/>
          <w:bCs w:val="0"/>
          <w:color w:val="auto"/>
          <w:sz w:val="24"/>
          <w:szCs w:val="24"/>
          <w:highlight w:val="lightGray"/>
          <w:vertAlign w:val="baseline"/>
        </w:rPr>
        <w:t>2017</w:t>
      </w:r>
      <w:r w:rsidRPr="0537829C" w:rsidR="6A062CFF">
        <w:rPr>
          <w:b w:val="0"/>
          <w:bCs w:val="0"/>
          <w:color w:val="auto"/>
          <w:sz w:val="24"/>
          <w:szCs w:val="24"/>
          <w:highlight w:val="lightGray"/>
          <w:vertAlign w:val="baseline"/>
        </w:rPr>
        <w:t>]</w:t>
      </w:r>
      <w:r w:rsidRPr="0537829C" w:rsidR="6A062CFF">
        <w:rPr>
          <w:b w:val="0"/>
          <w:bCs w:val="0"/>
          <w:color w:val="auto"/>
          <w:sz w:val="24"/>
          <w:szCs w:val="24"/>
          <w:vertAlign w:val="baseline"/>
        </w:rPr>
        <w:t xml:space="preserve"> with his stunning visuals and surreal topics</w:t>
      </w:r>
      <w:r w:rsidRPr="0537829C" w:rsidR="1B6B2840">
        <w:rPr>
          <w:b w:val="0"/>
          <w:bCs w:val="0"/>
          <w:color w:val="auto"/>
          <w:sz w:val="24"/>
          <w:szCs w:val="24"/>
          <w:vertAlign w:val="baseline"/>
        </w:rPr>
        <w:t>. Tan uses recognisable elements like open skies and landscapes</w:t>
      </w:r>
      <w:r w:rsidRPr="0537829C" w:rsidR="0FBD39DA">
        <w:rPr>
          <w:b w:val="0"/>
          <w:bCs w:val="0"/>
          <w:color w:val="auto"/>
          <w:sz w:val="24"/>
          <w:szCs w:val="24"/>
          <w:vertAlign w:val="baseline"/>
        </w:rPr>
        <w:t xml:space="preserve"> and weaves them into bizarre worlds to tell a story with little words, in ‘Rules of Summer’ </w:t>
      </w:r>
      <w:r w:rsidRPr="0537829C" w:rsidR="0DBAA117">
        <w:rPr>
          <w:b w:val="0"/>
          <w:bCs w:val="0"/>
          <w:color w:val="auto"/>
          <w:sz w:val="24"/>
          <w:szCs w:val="24"/>
          <w:vertAlign w:val="baseline"/>
        </w:rPr>
        <w:t xml:space="preserve">the lack of text may leave a large space for </w:t>
      </w:r>
      <w:r w:rsidRPr="0537829C" w:rsidR="0B3212B1">
        <w:rPr>
          <w:b w:val="0"/>
          <w:bCs w:val="0"/>
          <w:color w:val="auto"/>
          <w:sz w:val="24"/>
          <w:szCs w:val="24"/>
          <w:vertAlign w:val="baseline"/>
        </w:rPr>
        <w:t>interpretation</w:t>
      </w:r>
      <w:r w:rsidRPr="0537829C" w:rsidR="0DBAA117">
        <w:rPr>
          <w:b w:val="0"/>
          <w:bCs w:val="0"/>
          <w:color w:val="auto"/>
          <w:sz w:val="24"/>
          <w:szCs w:val="24"/>
          <w:vertAlign w:val="baseline"/>
        </w:rPr>
        <w:t xml:space="preserve"> from t</w:t>
      </w:r>
      <w:r w:rsidRPr="0537829C" w:rsidR="050769A0">
        <w:rPr>
          <w:b w:val="0"/>
          <w:bCs w:val="0"/>
          <w:color w:val="auto"/>
          <w:sz w:val="24"/>
          <w:szCs w:val="24"/>
          <w:vertAlign w:val="baseline"/>
        </w:rPr>
        <w:t>he reader,</w:t>
      </w:r>
      <w:r w:rsidRPr="0537829C" w:rsidR="326695CD">
        <w:rPr>
          <w:b w:val="0"/>
          <w:bCs w:val="0"/>
          <w:color w:val="auto"/>
          <w:sz w:val="24"/>
          <w:szCs w:val="24"/>
          <w:vertAlign w:val="baseline"/>
        </w:rPr>
        <w:t xml:space="preserve"> ‘never leave the door open overnight’ ‘never eat the last olive at a party’, seem pretty simple and inoffensive,</w:t>
      </w:r>
      <w:r w:rsidRPr="0537829C" w:rsidR="704F6092">
        <w:rPr>
          <w:b w:val="0"/>
          <w:bCs w:val="0"/>
          <w:color w:val="auto"/>
          <w:sz w:val="24"/>
          <w:szCs w:val="24"/>
          <w:vertAlign w:val="baseline"/>
        </w:rPr>
        <w:t xml:space="preserve"> his illustrations do a great job at showing the consequences of the actions stated in the story</w:t>
      </w:r>
      <w:r w:rsidRPr="0537829C" w:rsidR="676DD958">
        <w:rPr>
          <w:b w:val="0"/>
          <w:bCs w:val="0"/>
          <w:color w:val="auto"/>
          <w:sz w:val="24"/>
          <w:szCs w:val="24"/>
          <w:vertAlign w:val="baseline"/>
        </w:rPr>
        <w:t>,</w:t>
      </w:r>
      <w:r w:rsidRPr="0537829C" w:rsidR="676DD958">
        <w:rPr>
          <w:rFonts w:ascii="Aptos" w:hAnsi="Aptos" w:eastAsia="Aptos" w:cs="Aptos" w:asciiTheme="minorAscii" w:hAnsiTheme="minorAscii" w:eastAsiaTheme="minorAscii" w:cstheme="minorAscii"/>
          <w:b w:val="0"/>
          <w:bCs w:val="0"/>
          <w:color w:val="auto"/>
          <w:sz w:val="24"/>
          <w:szCs w:val="24"/>
          <w:vertAlign w:val="baseline"/>
        </w:rPr>
        <w:t xml:space="preserve"> </w:t>
      </w:r>
      <w:r w:rsidRPr="0537829C" w:rsidR="676DD958">
        <w:rPr>
          <w:rFonts w:ascii="Aptos" w:hAnsi="Aptos" w:eastAsia="Aptos" w:cs="Aptos" w:asciiTheme="minorAscii" w:hAnsiTheme="minorAscii" w:eastAsiaTheme="minorAscii" w:cstheme="minorAscii"/>
          <w:b w:val="0"/>
          <w:bCs w:val="0"/>
          <w:color w:val="auto"/>
          <w:sz w:val="24"/>
          <w:szCs w:val="24"/>
          <w:highlight w:val="lightGray"/>
          <w:vertAlign w:val="baseline"/>
        </w:rPr>
        <w:t>‘</w:t>
      </w:r>
      <w:r w:rsidRPr="0537829C" w:rsidR="676DD95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highlight w:val="lightGray"/>
          <w:lang w:val="en-GB"/>
        </w:rPr>
        <w:t xml:space="preserve">if you leave the door open a spontaneous growth of lizards and glowing fungi will take over your living room. If you eat the last olive at a party an army of humanoid hawks will devour </w:t>
      </w:r>
      <w:r w:rsidRPr="0537829C" w:rsidR="425EBD2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highlight w:val="lightGray"/>
          <w:lang w:val="en-GB"/>
        </w:rPr>
        <w:t>you’ [Tales for Tadpoles, 2017].</w:t>
      </w:r>
      <w:r w:rsidRPr="0537829C" w:rsidR="425EBD2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537829C" w:rsidR="5925E50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His </w:t>
      </w:r>
      <w:r w:rsidRPr="0537829C" w:rsidR="74FBF8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work shows that surrealism is still used in newer illustrations, and how its slowly gaining its popularity back</w:t>
      </w:r>
      <w:r w:rsidRPr="0537829C" w:rsidR="7AA4FD8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his </w:t>
      </w:r>
      <w:r w:rsidRPr="0537829C" w:rsidR="5925E50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links to surrealism truly push him </w:t>
      </w:r>
      <w:bookmarkStart w:name="_Int_4X1PoU5w" w:id="209125185"/>
      <w:r w:rsidRPr="0537829C" w:rsidR="5925E50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further and further</w:t>
      </w:r>
      <w:bookmarkEnd w:id="209125185"/>
      <w:r w:rsidRPr="0537829C" w:rsidR="5925E50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into the small list of surrealist illu</w:t>
      </w:r>
      <w:r w:rsidRPr="0537829C" w:rsidR="27EFD83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strators</w:t>
      </w:r>
      <w:r w:rsidRPr="0537829C" w:rsidR="75F9571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4AEC70A2" w:rsidP="30940983" w:rsidRDefault="4AEC70A2" w14:paraId="2130ED8E" w14:textId="4850DE46">
      <w:pPr>
        <w:pStyle w:val="Normal"/>
        <w:bidi w:val="0"/>
        <w:spacing w:before="0" w:beforeAutospacing="off" w:after="160" w:afterAutospacing="off" w:line="360" w:lineRule="auto"/>
        <w:ind w:left="0" w:right="0"/>
        <w:jc w:val="center"/>
      </w:pPr>
      <w:r w:rsidR="4AEC70A2">
        <w:drawing>
          <wp:inline wp14:editId="0D71D0FD" wp14:anchorId="1A691DB1">
            <wp:extent cx="4777259" cy="2042501"/>
            <wp:effectExtent l="0" t="0" r="0" b="0"/>
            <wp:docPr id="16763167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76316750" name="Picture 1676316750"/>
                    <pic:cNvPicPr/>
                  </pic:nvPicPr>
                  <pic:blipFill>
                    <a:blip xmlns:r="http://schemas.openxmlformats.org/officeDocument/2006/relationships" r:embed="rId214789624">
                      <a:extLst>
                        <a:ext uri="{28A0092B-C50C-407E-A947-70E740481C1C}">
                          <a14:useLocalDpi xmlns:a14="http://schemas.microsoft.com/office/drawing/2010/main"/>
                        </a:ext>
                      </a:extLst>
                    </a:blip>
                    <a:stretch>
                      <a:fillRect/>
                    </a:stretch>
                  </pic:blipFill>
                  <pic:spPr>
                    <a:xfrm rot="0">
                      <a:off x="0" y="0"/>
                      <a:ext cx="4777259" cy="2042501"/>
                    </a:xfrm>
                    <a:prstGeom prst="rect">
                      <a:avLst/>
                    </a:prstGeom>
                  </pic:spPr>
                </pic:pic>
              </a:graphicData>
            </a:graphic>
          </wp:inline>
        </w:drawing>
      </w:r>
    </w:p>
    <w:p w:rsidR="4AEC70A2" w:rsidP="30940983" w:rsidRDefault="4AEC70A2" w14:paraId="52BF9B2E" w14:textId="14236F40">
      <w:pPr>
        <w:pStyle w:val="Normal"/>
        <w:bidi w:val="0"/>
        <w:spacing w:before="0" w:beforeAutospacing="off" w:after="160" w:afterAutospacing="off" w:line="360" w:lineRule="auto"/>
        <w:ind w:left="0" w:right="0"/>
        <w:jc w:val="center"/>
        <w:rPr>
          <w:color w:val="747474" w:themeColor="background2" w:themeTint="FF" w:themeShade="80"/>
          <w:sz w:val="20"/>
          <w:szCs w:val="20"/>
        </w:rPr>
      </w:pPr>
      <w:r w:rsidRPr="30940983" w:rsidR="4AEC70A2">
        <w:rPr>
          <w:color w:val="747474" w:themeColor="background2" w:themeTint="FF" w:themeShade="80"/>
          <w:sz w:val="20"/>
          <w:szCs w:val="20"/>
        </w:rPr>
        <w:t>Fig7: The rules of summer (grasslands), Shaun Tan</w:t>
      </w:r>
    </w:p>
    <w:p w:rsidR="30940983" w:rsidP="30940983" w:rsidRDefault="30940983" w14:paraId="16D5F130" w14:textId="016D4FD5">
      <w:pPr>
        <w:pStyle w:val="Normal"/>
        <w:bidi w:val="0"/>
        <w:spacing w:before="0" w:beforeAutospacing="off" w:after="160" w:afterAutospacing="off" w:line="360"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2E23753" w:rsidP="0537829C" w:rsidRDefault="42E23753" w14:paraId="06E78A8F" w14:textId="03D2D2FF">
      <w:pPr>
        <w:pStyle w:val="Normal"/>
        <w:bidi w:val="0"/>
        <w:spacing w:before="0" w:beforeAutospacing="off" w:after="160" w:afterAutospacing="off" w:line="360" w:lineRule="auto"/>
        <w:ind w:left="0" w:right="0"/>
        <w:jc w:val="left"/>
      </w:pPr>
      <w:r w:rsidRPr="0537829C" w:rsidR="13BA32DC">
        <w:rPr>
          <w:b w:val="0"/>
          <w:bCs w:val="0"/>
          <w:color w:val="auto"/>
          <w:sz w:val="24"/>
          <w:szCs w:val="24"/>
          <w:vertAlign w:val="baseline"/>
        </w:rPr>
        <w:t xml:space="preserve">Another example of a more recent </w:t>
      </w:r>
      <w:r w:rsidRPr="0537829C" w:rsidR="4D6DEDD3">
        <w:rPr>
          <w:b w:val="0"/>
          <w:bCs w:val="0"/>
          <w:color w:val="auto"/>
          <w:sz w:val="24"/>
          <w:szCs w:val="24"/>
          <w:vertAlign w:val="baseline"/>
        </w:rPr>
        <w:t>illustrator is Emanuel De Sousa; his work is completely up to interpretation.</w:t>
      </w:r>
      <w:r w:rsidRPr="0537829C" w:rsidR="7D11967C">
        <w:rPr>
          <w:b w:val="0"/>
          <w:bCs w:val="0"/>
          <w:color w:val="auto"/>
          <w:sz w:val="24"/>
          <w:szCs w:val="24"/>
          <w:vertAlign w:val="baseline"/>
        </w:rPr>
        <w:t xml:space="preserve"> He is a mixed media artist who</w:t>
      </w:r>
      <w:r w:rsidRPr="0537829C" w:rsidR="61D651F7">
        <w:rPr>
          <w:b w:val="0"/>
          <w:bCs w:val="0"/>
          <w:color w:val="auto"/>
          <w:sz w:val="24"/>
          <w:szCs w:val="24"/>
          <w:vertAlign w:val="baseline"/>
        </w:rPr>
        <w:t xml:space="preserve">se work </w:t>
      </w:r>
      <w:r w:rsidRPr="0537829C" w:rsidR="61D651F7">
        <w:rPr>
          <w:b w:val="0"/>
          <w:bCs w:val="0"/>
          <w:color w:val="auto"/>
          <w:sz w:val="24"/>
          <w:szCs w:val="24"/>
          <w:highlight w:val="lightGray"/>
          <w:vertAlign w:val="baseline"/>
        </w:rPr>
        <w:t>‘bring[s] together traditional portrait stylings, such as ornate furnishings and props,</w:t>
      </w:r>
      <w:r w:rsidRPr="0537829C" w:rsidR="02E8F5A2">
        <w:rPr>
          <w:b w:val="0"/>
          <w:bCs w:val="0"/>
          <w:color w:val="auto"/>
          <w:sz w:val="24"/>
          <w:szCs w:val="24"/>
          <w:highlight w:val="lightGray"/>
          <w:vertAlign w:val="baseline"/>
        </w:rPr>
        <w:t xml:space="preserve"> with flourishes of the absurd.’ [artsy, 2026</w:t>
      </w:r>
      <w:r w:rsidRPr="0537829C" w:rsidR="224E55DD">
        <w:rPr>
          <w:b w:val="0"/>
          <w:bCs w:val="0"/>
          <w:color w:val="auto"/>
          <w:sz w:val="24"/>
          <w:szCs w:val="24"/>
          <w:highlight w:val="lightGray"/>
          <w:vertAlign w:val="baseline"/>
        </w:rPr>
        <w:t>].</w:t>
      </w:r>
      <w:r w:rsidRPr="0537829C" w:rsidR="224E55DD">
        <w:rPr>
          <w:b w:val="0"/>
          <w:bCs w:val="0"/>
          <w:color w:val="auto"/>
          <w:sz w:val="24"/>
          <w:szCs w:val="24"/>
          <w:vertAlign w:val="baseline"/>
        </w:rPr>
        <w:t xml:space="preserve"> </w:t>
      </w:r>
      <w:r w:rsidRPr="0537829C" w:rsidR="4D6DEDD3">
        <w:rPr>
          <w:b w:val="0"/>
          <w:bCs w:val="0"/>
          <w:color w:val="auto"/>
          <w:sz w:val="24"/>
          <w:szCs w:val="24"/>
          <w:vertAlign w:val="baseline"/>
        </w:rPr>
        <w:t xml:space="preserve">It could be argued that his work falls into the surrealism </w:t>
      </w:r>
      <w:r w:rsidRPr="0537829C" w:rsidR="02434EB7">
        <w:rPr>
          <w:b w:val="0"/>
          <w:bCs w:val="0"/>
          <w:color w:val="auto"/>
          <w:sz w:val="24"/>
          <w:szCs w:val="24"/>
          <w:vertAlign w:val="baseline"/>
        </w:rPr>
        <w:t>category</w:t>
      </w:r>
      <w:r w:rsidRPr="0537829C" w:rsidR="4D6DEDD3">
        <w:rPr>
          <w:b w:val="0"/>
          <w:bCs w:val="0"/>
          <w:color w:val="auto"/>
          <w:sz w:val="24"/>
          <w:szCs w:val="24"/>
          <w:vertAlign w:val="baseline"/>
        </w:rPr>
        <w:t xml:space="preserve"> </w:t>
      </w:r>
      <w:r w:rsidRPr="0537829C" w:rsidR="0DEBAFBC">
        <w:rPr>
          <w:b w:val="0"/>
          <w:bCs w:val="0"/>
          <w:color w:val="auto"/>
          <w:sz w:val="24"/>
          <w:szCs w:val="24"/>
          <w:vertAlign w:val="baseline"/>
        </w:rPr>
        <w:t>strictly</w:t>
      </w:r>
      <w:r w:rsidRPr="0537829C" w:rsidR="4D6DEDD3">
        <w:rPr>
          <w:b w:val="0"/>
          <w:bCs w:val="0"/>
          <w:color w:val="auto"/>
          <w:sz w:val="24"/>
          <w:szCs w:val="24"/>
          <w:vertAlign w:val="baseline"/>
        </w:rPr>
        <w:t xml:space="preserve"> </w:t>
      </w:r>
      <w:r w:rsidRPr="0537829C" w:rsidR="7B912ABE">
        <w:rPr>
          <w:b w:val="0"/>
          <w:bCs w:val="0"/>
          <w:color w:val="auto"/>
          <w:sz w:val="24"/>
          <w:szCs w:val="24"/>
          <w:vertAlign w:val="baseline"/>
        </w:rPr>
        <w:t>based</w:t>
      </w:r>
      <w:r w:rsidRPr="0537829C" w:rsidR="4D6DEDD3">
        <w:rPr>
          <w:b w:val="0"/>
          <w:bCs w:val="0"/>
          <w:color w:val="auto"/>
          <w:sz w:val="24"/>
          <w:szCs w:val="24"/>
          <w:vertAlign w:val="baseline"/>
        </w:rPr>
        <w:t xml:space="preserve"> </w:t>
      </w:r>
      <w:r w:rsidRPr="0537829C" w:rsidR="5B935737">
        <w:rPr>
          <w:b w:val="0"/>
          <w:bCs w:val="0"/>
          <w:color w:val="auto"/>
          <w:sz w:val="24"/>
          <w:szCs w:val="24"/>
          <w:vertAlign w:val="baseline"/>
        </w:rPr>
        <w:t xml:space="preserve">off the visuals he uses, Emanuels work is full of bright colours and dreamlike- almost questionable characters </w:t>
      </w:r>
      <w:r w:rsidRPr="0537829C" w:rsidR="0274F50B">
        <w:rPr>
          <w:b w:val="0"/>
          <w:bCs w:val="0"/>
          <w:color w:val="auto"/>
          <w:sz w:val="24"/>
          <w:szCs w:val="24"/>
          <w:vertAlign w:val="baseline"/>
        </w:rPr>
        <w:t xml:space="preserve">and figures. The figures and behaviours presented in his work </w:t>
      </w:r>
      <w:r w:rsidRPr="0537829C" w:rsidR="0BE4BFF3">
        <w:rPr>
          <w:b w:val="0"/>
          <w:bCs w:val="0"/>
          <w:color w:val="auto"/>
          <w:sz w:val="24"/>
          <w:szCs w:val="24"/>
          <w:highlight w:val="lightGray"/>
          <w:vertAlign w:val="baseline"/>
        </w:rPr>
        <w:t xml:space="preserve">‘cannot be transferred to </w:t>
      </w:r>
      <w:bookmarkStart w:name="_Int_3Ul3BCHJ" w:id="1993427685"/>
      <w:r w:rsidRPr="0537829C" w:rsidR="0BE4BFF3">
        <w:rPr>
          <w:b w:val="0"/>
          <w:bCs w:val="0"/>
          <w:color w:val="auto"/>
          <w:sz w:val="24"/>
          <w:szCs w:val="24"/>
          <w:highlight w:val="lightGray"/>
          <w:vertAlign w:val="baseline"/>
        </w:rPr>
        <w:t>words, and</w:t>
      </w:r>
      <w:bookmarkEnd w:id="1993427685"/>
      <w:r w:rsidRPr="0537829C" w:rsidR="0BE4BFF3">
        <w:rPr>
          <w:b w:val="0"/>
          <w:bCs w:val="0"/>
          <w:color w:val="auto"/>
          <w:sz w:val="24"/>
          <w:szCs w:val="24"/>
          <w:highlight w:val="lightGray"/>
          <w:vertAlign w:val="baseline"/>
        </w:rPr>
        <w:t xml:space="preserve"> only come to expression by visualisation’</w:t>
      </w:r>
      <w:r w:rsidRPr="0537829C" w:rsidR="73938CC1">
        <w:rPr>
          <w:b w:val="0"/>
          <w:bCs w:val="0"/>
          <w:color w:val="auto"/>
          <w:sz w:val="24"/>
          <w:szCs w:val="24"/>
          <w:highlight w:val="lightGray"/>
          <w:vertAlign w:val="baseline"/>
        </w:rPr>
        <w:t xml:space="preserve"> </w:t>
      </w:r>
      <w:r w:rsidRPr="0537829C" w:rsidR="0BE4BFF3">
        <w:rPr>
          <w:b w:val="0"/>
          <w:bCs w:val="0"/>
          <w:color w:val="auto"/>
          <w:sz w:val="24"/>
          <w:szCs w:val="24"/>
          <w:highlight w:val="lightGray"/>
          <w:vertAlign w:val="baseline"/>
        </w:rPr>
        <w:t>[</w:t>
      </w:r>
      <w:r w:rsidRPr="0537829C" w:rsidR="0BE4BFF3">
        <w:rPr>
          <w:b w:val="0"/>
          <w:bCs w:val="0"/>
          <w:color w:val="auto"/>
          <w:sz w:val="24"/>
          <w:szCs w:val="24"/>
          <w:highlight w:val="lightGray"/>
          <w:vertAlign w:val="baseline"/>
        </w:rPr>
        <w:t>Lohme</w:t>
      </w:r>
      <w:r w:rsidRPr="0537829C" w:rsidR="0BE4BFF3">
        <w:rPr>
          <w:b w:val="0"/>
          <w:bCs w:val="0"/>
          <w:color w:val="auto"/>
          <w:sz w:val="24"/>
          <w:szCs w:val="24"/>
          <w:highlight w:val="lightGray"/>
          <w:vertAlign w:val="baseline"/>
        </w:rPr>
        <w:t xml:space="preserve"> art gallery, </w:t>
      </w:r>
      <w:r w:rsidRPr="0537829C" w:rsidR="1A920917">
        <w:rPr>
          <w:b w:val="0"/>
          <w:bCs w:val="0"/>
          <w:color w:val="auto"/>
          <w:sz w:val="24"/>
          <w:szCs w:val="24"/>
          <w:highlight w:val="lightGray"/>
          <w:vertAlign w:val="baseline"/>
        </w:rPr>
        <w:t>2021]</w:t>
      </w:r>
      <w:r w:rsidRPr="0537829C" w:rsidR="4C047EEC">
        <w:rPr>
          <w:b w:val="0"/>
          <w:bCs w:val="0"/>
          <w:color w:val="auto"/>
          <w:sz w:val="24"/>
          <w:szCs w:val="24"/>
          <w:vertAlign w:val="baseline"/>
        </w:rPr>
        <w:t xml:space="preserve"> </w:t>
      </w:r>
      <w:r w:rsidRPr="0537829C" w:rsidR="4C047EEC">
        <w:rPr>
          <w:b w:val="0"/>
          <w:bCs w:val="0"/>
          <w:color w:val="auto"/>
          <w:sz w:val="24"/>
          <w:szCs w:val="24"/>
          <w:vertAlign w:val="baseline"/>
        </w:rPr>
        <w:t>perhaps Emanuel</w:t>
      </w:r>
      <w:r w:rsidRPr="0537829C" w:rsidR="4C047EEC">
        <w:rPr>
          <w:b w:val="0"/>
          <w:bCs w:val="0"/>
          <w:color w:val="auto"/>
          <w:sz w:val="24"/>
          <w:szCs w:val="24"/>
          <w:vertAlign w:val="baseline"/>
        </w:rPr>
        <w:t xml:space="preserve"> </w:t>
      </w:r>
      <w:r w:rsidRPr="0537829C" w:rsidR="4C047EEC">
        <w:rPr>
          <w:b w:val="0"/>
          <w:bCs w:val="0"/>
          <w:color w:val="auto"/>
          <w:sz w:val="24"/>
          <w:szCs w:val="24"/>
          <w:vertAlign w:val="baseline"/>
        </w:rPr>
        <w:t>isn’t</w:t>
      </w:r>
      <w:r w:rsidRPr="0537829C" w:rsidR="4C047EEC">
        <w:rPr>
          <w:b w:val="0"/>
          <w:bCs w:val="0"/>
          <w:color w:val="auto"/>
          <w:sz w:val="24"/>
          <w:szCs w:val="24"/>
          <w:vertAlign w:val="baseline"/>
        </w:rPr>
        <w:t xml:space="preserve"> reinforcing a story behind his pieces and is leaving it up to the consumer, almost </w:t>
      </w:r>
      <w:r w:rsidRPr="0537829C" w:rsidR="0B889CA3">
        <w:rPr>
          <w:b w:val="0"/>
          <w:bCs w:val="0"/>
          <w:color w:val="auto"/>
          <w:sz w:val="24"/>
          <w:szCs w:val="24"/>
          <w:vertAlign w:val="baseline"/>
        </w:rPr>
        <w:t xml:space="preserve">juxtaposing Shaun Tan’s </w:t>
      </w:r>
      <w:r w:rsidRPr="0537829C" w:rsidR="1B5A60DA">
        <w:rPr>
          <w:b w:val="0"/>
          <w:bCs w:val="0"/>
          <w:color w:val="auto"/>
          <w:sz w:val="24"/>
          <w:szCs w:val="24"/>
          <w:vertAlign w:val="baseline"/>
        </w:rPr>
        <w:t>narrative spreads.</w:t>
      </w:r>
      <w:r w:rsidRPr="0537829C" w:rsidR="209E0AAF">
        <w:rPr>
          <w:b w:val="0"/>
          <w:bCs w:val="0"/>
          <w:color w:val="auto"/>
          <w:sz w:val="24"/>
          <w:szCs w:val="24"/>
          <w:vertAlign w:val="baseline"/>
        </w:rPr>
        <w:t xml:space="preserve"> </w:t>
      </w:r>
      <w:r w:rsidRPr="0537829C" w:rsidR="307A52A3">
        <w:rPr>
          <w:b w:val="0"/>
          <w:bCs w:val="0"/>
          <w:color w:val="auto"/>
          <w:sz w:val="24"/>
          <w:szCs w:val="24"/>
          <w:vertAlign w:val="baseline"/>
        </w:rPr>
        <w:t xml:space="preserve">His use of fantastical elements, such as antiques and animals, </w:t>
      </w:r>
      <w:r w:rsidRPr="0537829C" w:rsidR="307A52A3">
        <w:rPr>
          <w:b w:val="0"/>
          <w:bCs w:val="0"/>
          <w:color w:val="auto"/>
          <w:sz w:val="24"/>
          <w:szCs w:val="24"/>
          <w:vertAlign w:val="baseline"/>
        </w:rPr>
        <w:t>frequently</w:t>
      </w:r>
      <w:r w:rsidRPr="0537829C" w:rsidR="307A52A3">
        <w:rPr>
          <w:b w:val="0"/>
          <w:bCs w:val="0"/>
          <w:color w:val="auto"/>
          <w:sz w:val="24"/>
          <w:szCs w:val="24"/>
          <w:vertAlign w:val="baseline"/>
        </w:rPr>
        <w:t xml:space="preserve"> </w:t>
      </w:r>
      <w:r w:rsidRPr="0537829C" w:rsidR="307A52A3">
        <w:rPr>
          <w:b w:val="0"/>
          <w:bCs w:val="0"/>
          <w:color w:val="auto"/>
          <w:sz w:val="24"/>
          <w:szCs w:val="24"/>
          <w:vertAlign w:val="baseline"/>
        </w:rPr>
        <w:t>accompany</w:t>
      </w:r>
      <w:r w:rsidRPr="0537829C" w:rsidR="307A52A3">
        <w:rPr>
          <w:b w:val="0"/>
          <w:bCs w:val="0"/>
          <w:color w:val="auto"/>
          <w:sz w:val="24"/>
          <w:szCs w:val="24"/>
          <w:vertAlign w:val="baseline"/>
        </w:rPr>
        <w:t xml:space="preserve"> and compliment his precisely styled portraits</w:t>
      </w:r>
      <w:r w:rsidRPr="0537829C" w:rsidR="2F2C38C0">
        <w:rPr>
          <w:b w:val="0"/>
          <w:bCs w:val="0"/>
          <w:color w:val="auto"/>
          <w:sz w:val="24"/>
          <w:szCs w:val="24"/>
          <w:vertAlign w:val="baseline"/>
        </w:rPr>
        <w:t xml:space="preserve"> really push his work into the surrealism category based on visuals alone</w:t>
      </w:r>
      <w:r w:rsidRPr="0537829C" w:rsidR="307A52A3">
        <w:rPr>
          <w:b w:val="0"/>
          <w:bCs w:val="0"/>
          <w:color w:val="auto"/>
          <w:sz w:val="24"/>
          <w:szCs w:val="24"/>
          <w:vertAlign w:val="baseline"/>
        </w:rPr>
        <w:t>.</w:t>
      </w:r>
      <w:r w:rsidRPr="0537829C" w:rsidR="2DE61D81">
        <w:rPr>
          <w:b w:val="0"/>
          <w:bCs w:val="0"/>
          <w:color w:val="auto"/>
          <w:sz w:val="24"/>
          <w:szCs w:val="24"/>
          <w:vertAlign w:val="baseline"/>
        </w:rPr>
        <w:t xml:space="preserve"> Most of his pieces have a certain randomness to them </w:t>
      </w:r>
      <w:r w:rsidRPr="0537829C" w:rsidR="7CBE3C67">
        <w:rPr>
          <w:b w:val="0"/>
          <w:bCs w:val="0"/>
          <w:color w:val="auto"/>
          <w:sz w:val="24"/>
          <w:szCs w:val="24"/>
          <w:vertAlign w:val="baseline"/>
        </w:rPr>
        <w:t xml:space="preserve">that is difficult to describe, Emanuel includes different animals, furniture, objects, and backgrounds in his pieces that </w:t>
      </w:r>
      <w:r w:rsidRPr="0537829C" w:rsidR="7CBE3C67">
        <w:rPr>
          <w:b w:val="0"/>
          <w:bCs w:val="0"/>
          <w:color w:val="auto"/>
          <w:sz w:val="24"/>
          <w:szCs w:val="24"/>
          <w:vertAlign w:val="baseline"/>
        </w:rPr>
        <w:t>seem to have</w:t>
      </w:r>
      <w:r w:rsidRPr="0537829C" w:rsidR="7CBE3C67">
        <w:rPr>
          <w:b w:val="0"/>
          <w:bCs w:val="0"/>
          <w:color w:val="auto"/>
          <w:sz w:val="24"/>
          <w:szCs w:val="24"/>
          <w:vertAlign w:val="baseline"/>
        </w:rPr>
        <w:t xml:space="preserve"> no correlation</w:t>
      </w:r>
      <w:r w:rsidRPr="0537829C" w:rsidR="522F9EBB">
        <w:rPr>
          <w:b w:val="0"/>
          <w:bCs w:val="0"/>
          <w:color w:val="auto"/>
          <w:sz w:val="24"/>
          <w:szCs w:val="24"/>
          <w:vertAlign w:val="baseline"/>
        </w:rPr>
        <w:t>. This ‘</w:t>
      </w:r>
      <w:r w:rsidRPr="0537829C" w:rsidR="522F9EBB">
        <w:rPr>
          <w:b w:val="0"/>
          <w:bCs w:val="0"/>
          <w:color w:val="auto"/>
          <w:sz w:val="24"/>
          <w:szCs w:val="24"/>
          <w:vertAlign w:val="baseline"/>
        </w:rPr>
        <w:t>randomness’</w:t>
      </w:r>
      <w:r w:rsidRPr="0537829C" w:rsidR="522F9EBB">
        <w:rPr>
          <w:b w:val="0"/>
          <w:bCs w:val="0"/>
          <w:color w:val="auto"/>
          <w:sz w:val="24"/>
          <w:szCs w:val="24"/>
          <w:vertAlign w:val="baseline"/>
        </w:rPr>
        <w:t xml:space="preserve"> mixed with his use of bright colours and complex composition really make us question if he can be classed as a surrealism artist. </w:t>
      </w:r>
      <w:r w:rsidRPr="0537829C" w:rsidR="34CB7CBF">
        <w:rPr>
          <w:b w:val="0"/>
          <w:bCs w:val="0"/>
          <w:color w:val="auto"/>
          <w:sz w:val="24"/>
          <w:szCs w:val="24"/>
          <w:vertAlign w:val="baseline"/>
        </w:rPr>
        <w:t xml:space="preserve">Emanuels work is </w:t>
      </w:r>
      <w:r w:rsidRPr="0537829C" w:rsidR="34CB7CBF">
        <w:rPr>
          <w:b w:val="0"/>
          <w:bCs w:val="0"/>
          <w:color w:val="auto"/>
          <w:sz w:val="24"/>
          <w:szCs w:val="24"/>
          <w:vertAlign w:val="baseline"/>
        </w:rPr>
        <w:t>very unique</w:t>
      </w:r>
      <w:r w:rsidRPr="0537829C" w:rsidR="34CB7CBF">
        <w:rPr>
          <w:b w:val="0"/>
          <w:bCs w:val="0"/>
          <w:color w:val="auto"/>
          <w:sz w:val="24"/>
          <w:szCs w:val="24"/>
          <w:vertAlign w:val="baseline"/>
        </w:rPr>
        <w:t xml:space="preserve">, his use of colour and visuals make his work unconventional because of the randomness, this makes </w:t>
      </w:r>
      <w:r w:rsidRPr="0537829C" w:rsidR="7F7267EE">
        <w:rPr>
          <w:b w:val="0"/>
          <w:bCs w:val="0"/>
          <w:color w:val="auto"/>
          <w:sz w:val="24"/>
          <w:szCs w:val="24"/>
          <w:vertAlign w:val="baseline"/>
        </w:rPr>
        <w:t>us question if some figures in his pieces are significant as they often dhow up in different paintings</w:t>
      </w:r>
      <w:r w:rsidRPr="0537829C" w:rsidR="386D6D19">
        <w:rPr>
          <w:b w:val="0"/>
          <w:bCs w:val="0"/>
          <w:color w:val="auto"/>
          <w:sz w:val="24"/>
          <w:szCs w:val="24"/>
          <w:vertAlign w:val="baseline"/>
        </w:rPr>
        <w:t xml:space="preserve">. For example, it could be argued that the cow figure in </w:t>
      </w:r>
      <w:r w:rsidRPr="0537829C" w:rsidR="6422D166">
        <w:rPr>
          <w:b w:val="0"/>
          <w:bCs w:val="0"/>
          <w:color w:val="auto"/>
          <w:sz w:val="24"/>
          <w:szCs w:val="24"/>
          <w:vertAlign w:val="baseline"/>
        </w:rPr>
        <w:t>his piece ‘Perdy</w:t>
      </w:r>
      <w:r w:rsidRPr="0537829C" w:rsidR="6422D166">
        <w:rPr>
          <w:b w:val="0"/>
          <w:bCs w:val="0"/>
          <w:color w:val="auto"/>
          <w:sz w:val="24"/>
          <w:szCs w:val="24"/>
          <w:vertAlign w:val="baseline"/>
        </w:rPr>
        <w:t>’,</w:t>
      </w:r>
      <w:r w:rsidRPr="0537829C" w:rsidR="6422D166">
        <w:rPr>
          <w:b w:val="0"/>
          <w:bCs w:val="0"/>
          <w:color w:val="auto"/>
          <w:sz w:val="24"/>
          <w:szCs w:val="24"/>
          <w:vertAlign w:val="baseline"/>
        </w:rPr>
        <w:t xml:space="preserve"> is the same character in another one o</w:t>
      </w:r>
      <w:r w:rsidRPr="0537829C" w:rsidR="0E297705">
        <w:rPr>
          <w:b w:val="0"/>
          <w:bCs w:val="0"/>
          <w:color w:val="auto"/>
          <w:sz w:val="24"/>
          <w:szCs w:val="24"/>
          <w:vertAlign w:val="baseline"/>
        </w:rPr>
        <w:t>f his pieces, the same thing could be said about the strawberry head man, seen in ‘Perdy’ and ‘Strawberry</w:t>
      </w:r>
      <w:r w:rsidRPr="0537829C" w:rsidR="0E297705">
        <w:rPr>
          <w:b w:val="0"/>
          <w:bCs w:val="0"/>
          <w:color w:val="auto"/>
          <w:sz w:val="24"/>
          <w:szCs w:val="24"/>
          <w:vertAlign w:val="baseline"/>
        </w:rPr>
        <w:t>’.</w:t>
      </w:r>
      <w:r w:rsidRPr="0537829C" w:rsidR="6D23F2FB">
        <w:rPr>
          <w:b w:val="0"/>
          <w:bCs w:val="0"/>
          <w:color w:val="auto"/>
          <w:sz w:val="24"/>
          <w:szCs w:val="24"/>
          <w:vertAlign w:val="baseline"/>
        </w:rPr>
        <w:t xml:space="preserve"> Emanuels work is another example of surrealism gaining popularity again based off visuals alone, </w:t>
      </w:r>
      <w:r w:rsidRPr="0537829C" w:rsidR="3418D6B4">
        <w:rPr>
          <w:b w:val="0"/>
          <w:bCs w:val="0"/>
          <w:color w:val="auto"/>
          <w:sz w:val="24"/>
          <w:szCs w:val="24"/>
          <w:vertAlign w:val="baseline"/>
        </w:rPr>
        <w:t xml:space="preserve">with the dreamlike ideologies and the uncanny themes that accompany the surrealism movement. </w:t>
      </w:r>
      <w:r w:rsidRPr="0537829C" w:rsidR="522F9EBB">
        <w:rPr>
          <w:b w:val="0"/>
          <w:bCs w:val="0"/>
          <w:color w:val="auto"/>
          <w:sz w:val="24"/>
          <w:szCs w:val="24"/>
          <w:vertAlign w:val="baseline"/>
        </w:rPr>
        <w:t>Despite this</w:t>
      </w:r>
      <w:r w:rsidRPr="0537829C" w:rsidR="514A61A4">
        <w:rPr>
          <w:b w:val="0"/>
          <w:bCs w:val="0"/>
          <w:color w:val="auto"/>
          <w:sz w:val="24"/>
          <w:szCs w:val="24"/>
          <w:vertAlign w:val="baseline"/>
        </w:rPr>
        <w:t>, t</w:t>
      </w:r>
      <w:r w:rsidRPr="0537829C" w:rsidR="685E4F81">
        <w:rPr>
          <w:b w:val="0"/>
          <w:bCs w:val="0"/>
          <w:color w:val="auto"/>
          <w:sz w:val="24"/>
          <w:szCs w:val="24"/>
          <w:vertAlign w:val="baseline"/>
        </w:rPr>
        <w:t xml:space="preserve">rying to place Emanuels work into the surrealism category </w:t>
      </w:r>
      <w:r w:rsidRPr="0537829C" w:rsidR="34A9150F">
        <w:rPr>
          <w:b w:val="0"/>
          <w:bCs w:val="0"/>
          <w:color w:val="auto"/>
          <w:sz w:val="24"/>
          <w:szCs w:val="24"/>
          <w:vertAlign w:val="baseline"/>
        </w:rPr>
        <w:t>can be a difficult task as he's been described as</w:t>
      </w:r>
      <w:r w:rsidRPr="0537829C" w:rsidR="34A9150F">
        <w:rPr>
          <w:b w:val="0"/>
          <w:bCs w:val="0"/>
          <w:color w:val="auto"/>
          <w:sz w:val="24"/>
          <w:szCs w:val="24"/>
          <w:vertAlign w:val="baseline"/>
        </w:rPr>
        <w:t xml:space="preserve"> </w:t>
      </w:r>
      <w:r w:rsidRPr="0537829C" w:rsidR="34A9150F">
        <w:rPr>
          <w:b w:val="0"/>
          <w:bCs w:val="0"/>
          <w:color w:val="auto"/>
          <w:sz w:val="24"/>
          <w:szCs w:val="24"/>
          <w:vertAlign w:val="baseline"/>
        </w:rPr>
        <w:t xml:space="preserve">a </w:t>
      </w:r>
      <w:r w:rsidRPr="0537829C" w:rsidR="34A9150F">
        <w:rPr>
          <w:b w:val="0"/>
          <w:bCs w:val="0"/>
          <w:color w:val="auto"/>
          <w:sz w:val="24"/>
          <w:szCs w:val="24"/>
          <w:highlight w:val="lightGray"/>
          <w:vertAlign w:val="baseline"/>
        </w:rPr>
        <w:t>‘postwar and contemporary artist’</w:t>
      </w:r>
      <w:r w:rsidRPr="0537829C" w:rsidR="79BDA5BF">
        <w:rPr>
          <w:b w:val="0"/>
          <w:bCs w:val="0"/>
          <w:color w:val="auto"/>
          <w:sz w:val="24"/>
          <w:szCs w:val="24"/>
          <w:highlight w:val="lightGray"/>
          <w:vertAlign w:val="baseline"/>
        </w:rPr>
        <w:t xml:space="preserve"> </w:t>
      </w:r>
      <w:r w:rsidRPr="0537829C" w:rsidR="34A9150F">
        <w:rPr>
          <w:b w:val="0"/>
          <w:bCs w:val="0"/>
          <w:color w:val="auto"/>
          <w:sz w:val="24"/>
          <w:szCs w:val="24"/>
          <w:highlight w:val="lightGray"/>
          <w:vertAlign w:val="baseline"/>
        </w:rPr>
        <w:t>[Mutual Art</w:t>
      </w:r>
      <w:r w:rsidRPr="0537829C" w:rsidR="7EAA5435">
        <w:rPr>
          <w:b w:val="0"/>
          <w:bCs w:val="0"/>
          <w:color w:val="auto"/>
          <w:sz w:val="24"/>
          <w:szCs w:val="24"/>
          <w:highlight w:val="lightGray"/>
          <w:vertAlign w:val="baseline"/>
        </w:rPr>
        <w:t>,n/a]</w:t>
      </w:r>
      <w:r w:rsidRPr="0537829C" w:rsidR="7EAA5435">
        <w:rPr>
          <w:b w:val="0"/>
          <w:bCs w:val="0"/>
          <w:color w:val="auto"/>
          <w:sz w:val="24"/>
          <w:szCs w:val="24"/>
          <w:vertAlign w:val="baseline"/>
        </w:rPr>
        <w:t xml:space="preserve"> and a </w:t>
      </w:r>
      <w:r w:rsidRPr="0537829C" w:rsidR="7EAA5435">
        <w:rPr>
          <w:b w:val="0"/>
          <w:bCs w:val="0"/>
          <w:color w:val="auto"/>
          <w:sz w:val="24"/>
          <w:szCs w:val="24"/>
          <w:highlight w:val="lightGray"/>
          <w:vertAlign w:val="baseline"/>
        </w:rPr>
        <w:t>‘contemporary figurative artist’</w:t>
      </w:r>
      <w:r w:rsidRPr="0537829C" w:rsidR="419D4343">
        <w:rPr>
          <w:b w:val="0"/>
          <w:bCs w:val="0"/>
          <w:color w:val="auto"/>
          <w:sz w:val="24"/>
          <w:szCs w:val="24"/>
          <w:highlight w:val="lightGray"/>
          <w:vertAlign w:val="baseline"/>
        </w:rPr>
        <w:t xml:space="preserve"> </w:t>
      </w:r>
      <w:r w:rsidRPr="0537829C" w:rsidR="7EAA5435">
        <w:rPr>
          <w:b w:val="0"/>
          <w:bCs w:val="0"/>
          <w:color w:val="auto"/>
          <w:sz w:val="24"/>
          <w:szCs w:val="24"/>
          <w:highlight w:val="lightGray"/>
          <w:vertAlign w:val="baseline"/>
        </w:rPr>
        <w:t>[</w:t>
      </w:r>
      <w:r w:rsidRPr="0537829C" w:rsidR="1834CF1C">
        <w:rPr>
          <w:b w:val="0"/>
          <w:bCs w:val="0"/>
          <w:color w:val="auto"/>
          <w:sz w:val="24"/>
          <w:szCs w:val="24"/>
          <w:highlight w:val="lightGray"/>
          <w:vertAlign w:val="baseline"/>
        </w:rPr>
        <w:t>artistscan, 2020]</w:t>
      </w:r>
      <w:r w:rsidRPr="0537829C" w:rsidR="24891212">
        <w:rPr>
          <w:b w:val="0"/>
          <w:bCs w:val="0"/>
          <w:color w:val="auto"/>
          <w:sz w:val="24"/>
          <w:szCs w:val="24"/>
          <w:highlight w:val="lightGray"/>
          <w:vertAlign w:val="baseline"/>
        </w:rPr>
        <w:t>,</w:t>
      </w:r>
      <w:r w:rsidRPr="0537829C" w:rsidR="24891212">
        <w:rPr>
          <w:b w:val="0"/>
          <w:bCs w:val="0"/>
          <w:color w:val="auto"/>
          <w:sz w:val="24"/>
          <w:szCs w:val="24"/>
          <w:vertAlign w:val="baseline"/>
        </w:rPr>
        <w:t xml:space="preserve"> </w:t>
      </w:r>
      <w:r w:rsidRPr="0537829C" w:rsidR="437D6326">
        <w:rPr>
          <w:b w:val="0"/>
          <w:bCs w:val="0"/>
          <w:color w:val="auto"/>
          <w:sz w:val="24"/>
          <w:szCs w:val="24"/>
          <w:vertAlign w:val="baseline"/>
        </w:rPr>
        <w:t>although this is primarily based off his older pieces, has he turned a new leaf perhaps?</w:t>
      </w:r>
      <w:r w:rsidRPr="0537829C" w:rsidR="60A07C40">
        <w:rPr>
          <w:b w:val="0"/>
          <w:bCs w:val="0"/>
          <w:color w:val="auto"/>
          <w:sz w:val="24"/>
          <w:szCs w:val="24"/>
          <w:vertAlign w:val="baseline"/>
        </w:rPr>
        <w:t xml:space="preserve"> </w:t>
      </w:r>
      <w:r w:rsidRPr="0537829C" w:rsidR="437D6326">
        <w:rPr>
          <w:b w:val="0"/>
          <w:bCs w:val="0"/>
          <w:color w:val="auto"/>
          <w:sz w:val="24"/>
          <w:szCs w:val="24"/>
          <w:vertAlign w:val="baseline"/>
        </w:rPr>
        <w:t xml:space="preserve"> </w:t>
      </w:r>
    </w:p>
    <w:p w:rsidR="42E23753" w:rsidP="0537829C" w:rsidRDefault="42E23753" w14:paraId="3EC13029" w14:textId="7555505B">
      <w:pPr>
        <w:pStyle w:val="Normal"/>
        <w:bidi w:val="0"/>
        <w:spacing w:before="0" w:beforeAutospacing="off" w:after="160" w:afterAutospacing="off" w:line="360" w:lineRule="auto"/>
        <w:ind w:left="0" w:right="0"/>
        <w:jc w:val="left"/>
      </w:pPr>
      <w:r w:rsidR="59AE24AF">
        <w:drawing>
          <wp:inline wp14:editId="053369B9" wp14:anchorId="416E30FF">
            <wp:extent cx="1633076" cy="1918113"/>
            <wp:effectExtent l="0" t="0" r="0" b="0"/>
            <wp:docPr id="6506193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50619343" name="Picture 650619343"/>
                    <pic:cNvPicPr/>
                  </pic:nvPicPr>
                  <pic:blipFill>
                    <a:blip xmlns:r="http://schemas.openxmlformats.org/officeDocument/2006/relationships" r:embed="rId1639228260">
                      <a:extLst>
                        <a:ext uri="{28A0092B-C50C-407E-A947-70E740481C1C}">
                          <a14:useLocalDpi xmlns:a14="http://schemas.microsoft.com/office/drawing/2010/main"/>
                        </a:ext>
                      </a:extLst>
                    </a:blip>
                    <a:stretch>
                      <a:fillRect/>
                    </a:stretch>
                  </pic:blipFill>
                  <pic:spPr>
                    <a:xfrm rot="0">
                      <a:off x="0" y="0"/>
                      <a:ext cx="1633076" cy="1918113"/>
                    </a:xfrm>
                    <a:prstGeom prst="rect">
                      <a:avLst/>
                    </a:prstGeom>
                  </pic:spPr>
                </pic:pic>
              </a:graphicData>
            </a:graphic>
          </wp:inline>
        </w:drawing>
      </w:r>
      <w:r w:rsidR="304034BF">
        <w:drawing>
          <wp:inline wp14:editId="2F36DCB1" wp14:anchorId="32CF5BDA">
            <wp:extent cx="2706628" cy="1910019"/>
            <wp:effectExtent l="0" t="0" r="0" b="0"/>
            <wp:docPr id="13236621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23662150" name="Picture 1323662150"/>
                    <pic:cNvPicPr/>
                  </pic:nvPicPr>
                  <pic:blipFill>
                    <a:blip xmlns:r="http://schemas.openxmlformats.org/officeDocument/2006/relationships" r:embed="rId62721672">
                      <a:extLst>
                        <a:ext uri="{28A0092B-C50C-407E-A947-70E740481C1C}">
                          <a14:useLocalDpi xmlns:a14="http://schemas.microsoft.com/office/drawing/2010/main"/>
                        </a:ext>
                      </a:extLst>
                    </a:blip>
                    <a:srcRect l="2031" t="10625" r="1875" b="8125"/>
                    <a:stretch>
                      <a:fillRect/>
                    </a:stretch>
                  </pic:blipFill>
                  <pic:spPr>
                    <a:xfrm rot="0">
                      <a:off x="0" y="0"/>
                      <a:ext cx="2706628" cy="1910019"/>
                    </a:xfrm>
                    <a:prstGeom prst="rect">
                      <a:avLst/>
                    </a:prstGeom>
                  </pic:spPr>
                </pic:pic>
              </a:graphicData>
            </a:graphic>
          </wp:inline>
        </w:drawing>
      </w:r>
      <w:r w:rsidR="01F477B3">
        <w:drawing>
          <wp:inline wp14:editId="7F8B5C06" wp14:anchorId="081F5B8C">
            <wp:extent cx="1895475" cy="1895475"/>
            <wp:effectExtent l="0" t="0" r="0" b="0"/>
            <wp:docPr id="11071844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07184437" name="Picture 1107184437"/>
                    <pic:cNvPicPr/>
                  </pic:nvPicPr>
                  <pic:blipFill>
                    <a:blip xmlns:r="http://schemas.openxmlformats.org/officeDocument/2006/relationships" r:embed="rId1340214700">
                      <a:extLst>
                        <a:ext uri="{28A0092B-C50C-407E-A947-70E740481C1C}">
                          <a14:useLocalDpi xmlns:a14="http://schemas.microsoft.com/office/drawing/2010/main"/>
                        </a:ext>
                      </a:extLst>
                    </a:blip>
                    <a:stretch>
                      <a:fillRect/>
                    </a:stretch>
                  </pic:blipFill>
                  <pic:spPr>
                    <a:xfrm rot="0">
                      <a:off x="0" y="0"/>
                      <a:ext cx="1895475" cy="1895475"/>
                    </a:xfrm>
                    <a:prstGeom prst="rect">
                      <a:avLst/>
                    </a:prstGeom>
                  </pic:spPr>
                </pic:pic>
              </a:graphicData>
            </a:graphic>
          </wp:inline>
        </w:drawing>
      </w:r>
    </w:p>
    <w:p w:rsidR="42E23753" w:rsidP="0537829C" w:rsidRDefault="42E23753" w14:paraId="695CEE60" w14:textId="17489F5C">
      <w:pPr>
        <w:pStyle w:val="Normal"/>
        <w:bidi w:val="0"/>
        <w:spacing w:before="0" w:beforeAutospacing="off" w:after="160" w:afterAutospacing="off" w:line="360" w:lineRule="auto"/>
        <w:ind w:left="0" w:right="0"/>
        <w:jc w:val="left"/>
        <w:rPr>
          <w:b w:val="0"/>
          <w:bCs w:val="0"/>
          <w:color w:val="747474" w:themeColor="background2" w:themeTint="FF" w:themeShade="80"/>
          <w:sz w:val="20"/>
          <w:szCs w:val="20"/>
          <w:vertAlign w:val="baseline"/>
          <w:lang w:val="pt-BR"/>
        </w:rPr>
      </w:pPr>
      <w:r w:rsidRPr="0537829C" w:rsidR="01F477B3">
        <w:rPr>
          <w:b w:val="0"/>
          <w:bCs w:val="0"/>
          <w:color w:val="747474" w:themeColor="background2" w:themeTint="FF" w:themeShade="80"/>
          <w:sz w:val="20"/>
          <w:szCs w:val="20"/>
          <w:vertAlign w:val="baseline"/>
          <w:lang w:val="pt-BR"/>
        </w:rPr>
        <w:t xml:space="preserve">Fig8: </w:t>
      </w:r>
      <w:r w:rsidRPr="0537829C" w:rsidR="01F477B3">
        <w:rPr>
          <w:b w:val="0"/>
          <w:bCs w:val="0"/>
          <w:color w:val="747474" w:themeColor="background2" w:themeTint="FF" w:themeShade="80"/>
          <w:sz w:val="20"/>
          <w:szCs w:val="20"/>
          <w:vertAlign w:val="baseline"/>
          <w:lang w:val="pt-BR"/>
        </w:rPr>
        <w:t>Strawberry</w:t>
      </w:r>
      <w:r w:rsidRPr="0537829C" w:rsidR="01F477B3">
        <w:rPr>
          <w:b w:val="0"/>
          <w:bCs w:val="0"/>
          <w:color w:val="747474" w:themeColor="background2" w:themeTint="FF" w:themeShade="80"/>
          <w:sz w:val="20"/>
          <w:szCs w:val="20"/>
          <w:vertAlign w:val="baseline"/>
          <w:lang w:val="pt-BR"/>
        </w:rPr>
        <w:t xml:space="preserve">, Emanuel de </w:t>
      </w:r>
      <w:bookmarkStart w:name="_Int_Eb7RqZEW" w:id="52240835"/>
      <w:r w:rsidRPr="0537829C" w:rsidR="01F477B3">
        <w:rPr>
          <w:b w:val="0"/>
          <w:bCs w:val="0"/>
          <w:color w:val="747474" w:themeColor="background2" w:themeTint="FF" w:themeShade="80"/>
          <w:sz w:val="20"/>
          <w:szCs w:val="20"/>
          <w:vertAlign w:val="baseline"/>
          <w:lang w:val="pt-BR"/>
        </w:rPr>
        <w:t>Sousa</w:t>
      </w:r>
      <w:r w:rsidRPr="0537829C" w:rsidR="01F477B3">
        <w:rPr>
          <w:b w:val="0"/>
          <w:bCs w:val="0"/>
          <w:color w:val="747474" w:themeColor="background2" w:themeTint="FF" w:themeShade="80"/>
          <w:sz w:val="20"/>
          <w:szCs w:val="20"/>
          <w:vertAlign w:val="baseline"/>
          <w:lang w:val="pt-BR"/>
        </w:rPr>
        <w:t xml:space="preserve">  fig</w:t>
      </w:r>
      <w:bookmarkEnd w:id="52240835"/>
      <w:r w:rsidRPr="0537829C" w:rsidR="01F477B3">
        <w:rPr>
          <w:b w:val="0"/>
          <w:bCs w:val="0"/>
          <w:color w:val="747474" w:themeColor="background2" w:themeTint="FF" w:themeShade="80"/>
          <w:sz w:val="20"/>
          <w:szCs w:val="20"/>
          <w:vertAlign w:val="baseline"/>
          <w:lang w:val="pt-BR"/>
        </w:rPr>
        <w:t xml:space="preserve">9: </w:t>
      </w:r>
      <w:r w:rsidRPr="0537829C" w:rsidR="01F477B3">
        <w:rPr>
          <w:b w:val="0"/>
          <w:bCs w:val="0"/>
          <w:color w:val="747474" w:themeColor="background2" w:themeTint="FF" w:themeShade="80"/>
          <w:sz w:val="20"/>
          <w:szCs w:val="20"/>
          <w:vertAlign w:val="baseline"/>
          <w:lang w:val="pt-BR"/>
        </w:rPr>
        <w:t>Perdy</w:t>
      </w:r>
      <w:r w:rsidRPr="0537829C" w:rsidR="01F477B3">
        <w:rPr>
          <w:b w:val="0"/>
          <w:bCs w:val="0"/>
          <w:color w:val="747474" w:themeColor="background2" w:themeTint="FF" w:themeShade="80"/>
          <w:sz w:val="20"/>
          <w:szCs w:val="20"/>
          <w:vertAlign w:val="baseline"/>
          <w:lang w:val="pt-BR"/>
        </w:rPr>
        <w:t>, Emanuel De Sousa</w:t>
      </w:r>
    </w:p>
    <w:p w:rsidR="42E23753" w:rsidP="0537829C" w:rsidRDefault="42E23753" w14:paraId="13FCDC2F" w14:textId="6B98BB09">
      <w:pPr>
        <w:pStyle w:val="Normal"/>
        <w:bidi w:val="0"/>
        <w:spacing w:before="0" w:beforeAutospacing="off" w:after="160" w:afterAutospacing="off" w:line="360" w:lineRule="auto"/>
        <w:ind w:left="0" w:right="0"/>
        <w:jc w:val="left"/>
        <w:rPr>
          <w:b w:val="0"/>
          <w:bCs w:val="0"/>
          <w:color w:val="auto"/>
          <w:sz w:val="24"/>
          <w:szCs w:val="24"/>
          <w:vertAlign w:val="baseline"/>
        </w:rPr>
      </w:pPr>
    </w:p>
    <w:p w:rsidR="42E23753" w:rsidP="0537829C" w:rsidRDefault="42E23753" w14:paraId="6520FE06" w14:textId="0C3223DB">
      <w:pPr>
        <w:pStyle w:val="Normal"/>
        <w:bidi w:val="0"/>
        <w:spacing w:before="0" w:beforeAutospacing="off" w:after="160" w:afterAutospacing="off" w:line="360" w:lineRule="auto"/>
        <w:ind w:left="0" w:right="0"/>
        <w:jc w:val="left"/>
      </w:pPr>
      <w:r w:rsidRPr="0537829C" w:rsidR="64499816">
        <w:rPr>
          <w:b w:val="0"/>
          <w:bCs w:val="0"/>
          <w:color w:val="auto"/>
          <w:sz w:val="24"/>
          <w:szCs w:val="24"/>
          <w:vertAlign w:val="baseline"/>
        </w:rPr>
        <w:t>C</w:t>
      </w:r>
      <w:r w:rsidRPr="0537829C" w:rsidR="1E23B667">
        <w:rPr>
          <w:b w:val="0"/>
          <w:bCs w:val="0"/>
          <w:color w:val="auto"/>
          <w:sz w:val="24"/>
          <w:szCs w:val="24"/>
          <w:vertAlign w:val="baseline"/>
        </w:rPr>
        <w:t>an artwork be placed into the surrealism category based off visuals alone? Or</w:t>
      </w:r>
      <w:r w:rsidRPr="0537829C" w:rsidR="1EC0C2AB">
        <w:rPr>
          <w:b w:val="0"/>
          <w:bCs w:val="0"/>
          <w:color w:val="auto"/>
          <w:sz w:val="24"/>
          <w:szCs w:val="24"/>
          <w:vertAlign w:val="baseline"/>
        </w:rPr>
        <w:t xml:space="preserve"> is there a baseline that must be followed?</w:t>
      </w:r>
      <w:r w:rsidRPr="0537829C" w:rsidR="73A65652">
        <w:rPr>
          <w:b w:val="0"/>
          <w:bCs w:val="0"/>
          <w:color w:val="auto"/>
          <w:sz w:val="24"/>
          <w:szCs w:val="24"/>
          <w:vertAlign w:val="baseline"/>
        </w:rPr>
        <w:t xml:space="preserve"> </w:t>
      </w:r>
      <w:r w:rsidRPr="0537829C" w:rsidR="014E6A1F">
        <w:rPr>
          <w:b w:val="0"/>
          <w:bCs w:val="0"/>
          <w:color w:val="auto"/>
          <w:sz w:val="24"/>
          <w:szCs w:val="24"/>
          <w:vertAlign w:val="baseline"/>
        </w:rPr>
        <w:t>For surrealism, the baseline for the artwork is that it explores the unconscious mind</w:t>
      </w:r>
      <w:r w:rsidRPr="0537829C" w:rsidR="73F5F548">
        <w:rPr>
          <w:b w:val="0"/>
          <w:bCs w:val="0"/>
          <w:color w:val="auto"/>
          <w:sz w:val="24"/>
          <w:szCs w:val="24"/>
          <w:vertAlign w:val="baseline"/>
        </w:rPr>
        <w:t xml:space="preserve"> and dreams, blending the visuals into an absolute reality. </w:t>
      </w:r>
      <w:r w:rsidRPr="0537829C" w:rsidR="598F9BAD">
        <w:rPr>
          <w:b w:val="0"/>
          <w:bCs w:val="0"/>
          <w:color w:val="auto"/>
          <w:sz w:val="24"/>
          <w:szCs w:val="24"/>
          <w:vertAlign w:val="baseline"/>
        </w:rPr>
        <w:t xml:space="preserve">This baseline may make it difficult for newer illustrators to be categorised as surrealist artists because </w:t>
      </w:r>
      <w:r w:rsidRPr="0537829C" w:rsidR="0C4F51A3">
        <w:rPr>
          <w:b w:val="0"/>
          <w:bCs w:val="0"/>
          <w:color w:val="auto"/>
          <w:sz w:val="24"/>
          <w:szCs w:val="24"/>
          <w:vertAlign w:val="baseline"/>
        </w:rPr>
        <w:t>they may not follow this baseline 100% of the time. Can artwork be classed as surrealism art stri</w:t>
      </w:r>
      <w:r w:rsidRPr="0537829C" w:rsidR="562529E9">
        <w:rPr>
          <w:b w:val="0"/>
          <w:bCs w:val="0"/>
          <w:color w:val="auto"/>
          <w:sz w:val="24"/>
          <w:szCs w:val="24"/>
          <w:vertAlign w:val="baseline"/>
        </w:rPr>
        <w:t xml:space="preserve">ctly based off visuals? While visuals are a very important part of surrealism work, the dreamlike visual is the main aspect, there are many </w:t>
      </w:r>
      <w:r w:rsidRPr="0537829C" w:rsidR="0787DCDA">
        <w:rPr>
          <w:b w:val="0"/>
          <w:bCs w:val="0"/>
          <w:color w:val="auto"/>
          <w:sz w:val="24"/>
          <w:szCs w:val="24"/>
          <w:vertAlign w:val="baseline"/>
        </w:rPr>
        <w:t xml:space="preserve">other techniques that should be used </w:t>
      </w:r>
      <w:bookmarkStart w:name="_Int_iVT8Q6Ov" w:id="2115020050"/>
      <w:r w:rsidRPr="0537829C" w:rsidR="0787DCDA">
        <w:rPr>
          <w:b w:val="0"/>
          <w:bCs w:val="0"/>
          <w:color w:val="auto"/>
          <w:sz w:val="24"/>
          <w:szCs w:val="24"/>
          <w:vertAlign w:val="baseline"/>
        </w:rPr>
        <w:t>in order for</w:t>
      </w:r>
      <w:bookmarkEnd w:id="2115020050"/>
      <w:r w:rsidRPr="0537829C" w:rsidR="0787DCDA">
        <w:rPr>
          <w:b w:val="0"/>
          <w:bCs w:val="0"/>
          <w:color w:val="auto"/>
          <w:sz w:val="24"/>
          <w:szCs w:val="24"/>
          <w:vertAlign w:val="baseline"/>
        </w:rPr>
        <w:t xml:space="preserve"> it to be classed as ‘true surrealism’, for example; automatism, exploration of the u</w:t>
      </w:r>
      <w:r w:rsidRPr="0537829C" w:rsidR="64AFC8D5">
        <w:rPr>
          <w:b w:val="0"/>
          <w:bCs w:val="0"/>
          <w:color w:val="auto"/>
          <w:sz w:val="24"/>
          <w:szCs w:val="24"/>
          <w:vertAlign w:val="baseline"/>
        </w:rPr>
        <w:t xml:space="preserve">nconscious mind, juxtaposition and the absurd. </w:t>
      </w:r>
      <w:r w:rsidRPr="0537829C" w:rsidR="42FEEC3F">
        <w:rPr>
          <w:b w:val="0"/>
          <w:bCs w:val="0"/>
          <w:color w:val="auto"/>
          <w:sz w:val="24"/>
          <w:szCs w:val="24"/>
          <w:vertAlign w:val="baseline"/>
        </w:rPr>
        <w:t>Although newer surrealism pieces may not follow the same rules as the set baseline, the dreamlike visuals of surrealism are gaining more popularity and attention as more illustrators explore different movement</w:t>
      </w:r>
      <w:r w:rsidRPr="0537829C" w:rsidR="499B7D21">
        <w:rPr>
          <w:b w:val="0"/>
          <w:bCs w:val="0"/>
          <w:color w:val="auto"/>
          <w:sz w:val="24"/>
          <w:szCs w:val="24"/>
          <w:vertAlign w:val="baseline"/>
        </w:rPr>
        <w:t>s and styles. To conclude, surrealism itself may not be the most popular, but the visuals are making a slow comeback.</w:t>
      </w:r>
    </w:p>
    <w:p w:rsidR="42E23753" w:rsidP="42E23753" w:rsidRDefault="42E23753" w14:paraId="2A4CA4C8" w14:textId="77F43009">
      <w:pPr>
        <w:pStyle w:val="Normal"/>
        <w:bidi w:val="0"/>
        <w:spacing w:before="0" w:beforeAutospacing="off" w:after="160" w:afterAutospacing="off" w:line="279" w:lineRule="auto"/>
        <w:ind w:left="0" w:right="0"/>
        <w:jc w:val="left"/>
        <w:rPr>
          <w:b w:val="0"/>
          <w:bCs w:val="0"/>
          <w:color w:val="auto"/>
          <w:sz w:val="24"/>
          <w:szCs w:val="24"/>
          <w:vertAlign w:val="baseline"/>
        </w:rPr>
      </w:pPr>
    </w:p>
    <w:p w:rsidR="42E23753" w:rsidP="42E23753" w:rsidRDefault="42E23753" w14:paraId="174E4395" w14:textId="351B5DDF">
      <w:pPr>
        <w:pStyle w:val="Normal"/>
        <w:bidi w:val="0"/>
        <w:spacing w:before="0" w:beforeAutospacing="off" w:after="160" w:afterAutospacing="off" w:line="279" w:lineRule="auto"/>
        <w:ind w:left="0" w:right="0"/>
        <w:jc w:val="left"/>
        <w:rPr>
          <w:b w:val="0"/>
          <w:bCs w:val="0"/>
          <w:color w:val="auto"/>
          <w:sz w:val="24"/>
          <w:szCs w:val="24"/>
          <w:vertAlign w:val="baseline"/>
        </w:rPr>
      </w:pPr>
    </w:p>
    <w:p w:rsidR="42E23753" w:rsidP="0537829C" w:rsidRDefault="42E23753" w14:paraId="02DDD1DA" w14:textId="2B1ACE3A">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537829C" w:rsidR="44ABD218">
        <w:rPr>
          <w:rFonts w:ascii="Aptos" w:hAnsi="Aptos" w:eastAsia="Aptos" w:cs="Aptos"/>
          <w:b w:val="1"/>
          <w:bCs w:val="1"/>
          <w:i w:val="0"/>
          <w:iCs w:val="0"/>
          <w:caps w:val="0"/>
          <w:smallCaps w:val="0"/>
          <w:noProof w:val="0"/>
          <w:color w:val="000000" w:themeColor="text1" w:themeTint="FF" w:themeShade="FF"/>
          <w:sz w:val="24"/>
          <w:szCs w:val="24"/>
          <w:lang w:val="en-GB"/>
        </w:rPr>
        <w:t xml:space="preserve">  Reference list:</w:t>
      </w:r>
    </w:p>
    <w:p w:rsidR="42E23753" w:rsidP="0537829C" w:rsidRDefault="42E23753" w14:paraId="5EF69857" w14:textId="2032C685">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 xml:space="preserve">The Fuse Pathway (2023) what is surrealism, and why is it important? Available at: </w:t>
      </w:r>
      <w:hyperlink r:id="R7cfb9e52f4c5494f">
        <w:r w:rsidRPr="0537829C" w:rsidR="44ABD218">
          <w:rPr>
            <w:rStyle w:val="Hyperlink"/>
            <w:rFonts w:ascii="Aptos" w:hAnsi="Aptos" w:eastAsia="Aptos" w:cs="Aptos"/>
            <w:b w:val="0"/>
            <w:bCs w:val="0"/>
            <w:i w:val="0"/>
            <w:iCs w:val="0"/>
            <w:caps w:val="0"/>
            <w:smallCaps w:val="0"/>
            <w:strike w:val="0"/>
            <w:dstrike w:val="0"/>
            <w:noProof w:val="0"/>
            <w:sz w:val="24"/>
            <w:szCs w:val="24"/>
            <w:lang w:val="en-GB"/>
          </w:rPr>
          <w:t>https://thefusepathway.com/blog/what-is-surrealism-and-why-is-it-important/?gad_source=1&amp;gad_campaignid=22311785187&amp;gbraid=0AAAAApnnG7yjr3ULcTSgZmV1gnAEbETIY&amp;gclid=CjwKCAjwvqjOBhAGEiwAngeQnS36OoAU075zh64fA2l2TOxKK-8oL2v0-ANsNqhRTviigg_BKaAD_xoC1WAQAvD_BwE</w:t>
        </w:r>
      </w:hyperlink>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(accessed: 30/03/26)</w:t>
      </w:r>
    </w:p>
    <w:p w:rsidR="42E23753" w:rsidP="0537829C" w:rsidRDefault="42E23753" w14:paraId="5C942FE7" w14:textId="3270F2EC">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537829C" w:rsidR="44ABD21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Curious Muse (2021) surrealism in 5 minutes: idea behind the art movement</w:t>
      </w:r>
    </w:p>
    <w:p w:rsidR="42E23753" w:rsidP="0537829C" w:rsidRDefault="42E23753" w14:paraId="7A2824BA" w14:textId="75B62AF0">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Available at:</w:t>
      </w:r>
      <w:hyperlink r:id="R3f78a0c037b24d19">
        <w:r w:rsidRPr="0537829C" w:rsidR="44ABD218">
          <w:rPr>
            <w:rStyle w:val="Hyperlink"/>
            <w:rFonts w:ascii="Aptos" w:hAnsi="Aptos" w:eastAsia="Aptos" w:cs="Aptos"/>
            <w:b w:val="0"/>
            <w:bCs w:val="0"/>
            <w:i w:val="0"/>
            <w:iCs w:val="0"/>
            <w:caps w:val="0"/>
            <w:smallCaps w:val="0"/>
            <w:strike w:val="0"/>
            <w:dstrike w:val="0"/>
            <w:noProof w:val="0"/>
            <w:sz w:val="24"/>
            <w:szCs w:val="24"/>
            <w:lang w:val="en-GB"/>
          </w:rPr>
          <w:t>https://www.youtube.com/watch?v=bP2JS4vDvNc</w:t>
        </w:r>
      </w:hyperlink>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(accessed 02/04/26)</w:t>
      </w:r>
    </w:p>
    <w:p w:rsidR="42E23753" w:rsidP="0537829C" w:rsidRDefault="42E23753" w14:paraId="6CEB336D" w14:textId="7C7BC6CA">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Apollo Magazine (2023) why is surrealist art so popular? Available at:</w:t>
      </w:r>
      <w:hyperlink r:id="R19d063089f634e1a">
        <w:r w:rsidRPr="0537829C" w:rsidR="44ABD218">
          <w:rPr>
            <w:rStyle w:val="Hyperlink"/>
            <w:rFonts w:ascii="Aptos" w:hAnsi="Aptos" w:eastAsia="Aptos" w:cs="Aptos"/>
            <w:b w:val="0"/>
            <w:bCs w:val="0"/>
            <w:i w:val="0"/>
            <w:iCs w:val="0"/>
            <w:caps w:val="0"/>
            <w:smallCaps w:val="0"/>
            <w:strike w:val="0"/>
            <w:dstrike w:val="0"/>
            <w:noProof w:val="0"/>
            <w:sz w:val="24"/>
            <w:szCs w:val="24"/>
            <w:lang w:val="en-GB"/>
          </w:rPr>
          <w:t>https://apollo-magazine.com/surrealism-contemporary-art-market/</w:t>
        </w:r>
      </w:hyperlink>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(accessed 31/03/26)</w:t>
      </w:r>
    </w:p>
    <w:p w:rsidR="42E23753" w:rsidP="0537829C" w:rsidRDefault="42E23753" w14:paraId="24A971EB" w14:textId="1066209F">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Art Basel (2025) surrealism’s second act: the 20</w:t>
      </w:r>
      <w:r w:rsidRPr="0537829C" w:rsidR="44ABD218">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 xml:space="preserve"> century movement dominating today’s market Available at:</w:t>
      </w:r>
      <w:hyperlink r:id="R54276c024a9e4716">
        <w:r w:rsidRPr="0537829C" w:rsidR="44ABD218">
          <w:rPr>
            <w:rStyle w:val="Hyperlink"/>
            <w:rFonts w:ascii="Aptos" w:hAnsi="Aptos" w:eastAsia="Aptos" w:cs="Aptos"/>
            <w:b w:val="0"/>
            <w:bCs w:val="0"/>
            <w:i w:val="0"/>
            <w:iCs w:val="0"/>
            <w:caps w:val="0"/>
            <w:smallCaps w:val="0"/>
            <w:strike w:val="0"/>
            <w:dstrike w:val="0"/>
            <w:noProof w:val="0"/>
            <w:sz w:val="24"/>
            <w:szCs w:val="24"/>
            <w:lang w:val="en-GB"/>
          </w:rPr>
          <w:t>https://www.artbasel.com/stories/art-market-surrealism-20th-century-movement</w:t>
        </w:r>
      </w:hyperlink>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(accessed 30/03/26)</w:t>
      </w:r>
    </w:p>
    <w:p w:rsidR="42E23753" w:rsidP="0537829C" w:rsidRDefault="42E23753" w14:paraId="131E3811" w14:textId="202AFEE9">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Tales for tadpoles (2017) Suburban Surrealism: the world of Shaun tan</w:t>
      </w:r>
    </w:p>
    <w:p w:rsidR="42E23753" w:rsidP="0537829C" w:rsidRDefault="42E23753" w14:paraId="5B1C7876" w14:textId="234C7594">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6ea1bd1a77fc4e4a">
        <w:r w:rsidRPr="0537829C" w:rsidR="44ABD218">
          <w:rPr>
            <w:rStyle w:val="Hyperlink"/>
            <w:rFonts w:ascii="Aptos" w:hAnsi="Aptos" w:eastAsia="Aptos" w:cs="Aptos"/>
            <w:b w:val="0"/>
            <w:bCs w:val="0"/>
            <w:i w:val="0"/>
            <w:iCs w:val="0"/>
            <w:caps w:val="0"/>
            <w:smallCaps w:val="0"/>
            <w:strike w:val="0"/>
            <w:dstrike w:val="0"/>
            <w:noProof w:val="0"/>
            <w:sz w:val="24"/>
            <w:szCs w:val="24"/>
            <w:lang w:val="en-GB"/>
          </w:rPr>
          <w:t>https://talesfortadpoles.ie/blogs/news/suburban-surrealism-the-world-of-shaun-tan?srsltid=AfmBOop2U9Hf4PfGC8-l0ZG9V2e5IXraySeknCJ6Sbw1wj22Enari1PS</w:t>
        </w:r>
      </w:hyperlink>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(Accessed 23/04/26)</w:t>
      </w:r>
    </w:p>
    <w:p w:rsidR="42E23753" w:rsidP="0537829C" w:rsidRDefault="42E23753" w14:paraId="4E8246D1" w14:textId="59CAA40F">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 xml:space="preserve">Artsy (2025) Emanuel de Sousa Available at: </w:t>
      </w:r>
      <w:hyperlink r:id="Rb4caf2835f7149a2">
        <w:r w:rsidRPr="0537829C" w:rsidR="44ABD218">
          <w:rPr>
            <w:rStyle w:val="Hyperlink"/>
            <w:rFonts w:ascii="Aptos" w:hAnsi="Aptos" w:eastAsia="Aptos" w:cs="Aptos"/>
            <w:b w:val="0"/>
            <w:bCs w:val="0"/>
            <w:i w:val="0"/>
            <w:iCs w:val="0"/>
            <w:caps w:val="0"/>
            <w:smallCaps w:val="0"/>
            <w:strike w:val="0"/>
            <w:dstrike w:val="0"/>
            <w:noProof w:val="0"/>
            <w:sz w:val="24"/>
            <w:szCs w:val="24"/>
            <w:lang w:val="en-GB"/>
          </w:rPr>
          <w:t>https://www.artsy.net/artist/emanuel-de-sousa</w:t>
        </w:r>
      </w:hyperlink>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(Accessed 21/04/26)</w:t>
      </w:r>
    </w:p>
    <w:p w:rsidR="42E23753" w:rsidP="0537829C" w:rsidRDefault="42E23753" w14:paraId="09B6A963" w14:textId="5531B3B0">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537829C" w:rsidR="44ABD218">
        <w:rPr>
          <w:rFonts w:ascii="Aptos" w:hAnsi="Aptos" w:eastAsia="Aptos" w:cs="Aptos"/>
          <w:b w:val="0"/>
          <w:bCs w:val="0"/>
          <w:i w:val="0"/>
          <w:iCs w:val="0"/>
          <w:caps w:val="0"/>
          <w:smallCaps w:val="0"/>
          <w:noProof w:val="0"/>
          <w:color w:val="000000" w:themeColor="text1" w:themeTint="FF" w:themeShade="FF"/>
          <w:sz w:val="24"/>
          <w:szCs w:val="24"/>
          <w:lang w:val="en-US"/>
        </w:rPr>
        <w:t>YouTube, Lohme Art Gallery (2021) Exhibition: Emanuel de Sousa Available at:</w:t>
      </w:r>
      <w:hyperlink r:id="R3684f86382b547e5">
        <w:r w:rsidRPr="0537829C" w:rsidR="44ABD218">
          <w:rPr>
            <w:rStyle w:val="Hyperlink"/>
            <w:rFonts w:ascii="Aptos" w:hAnsi="Aptos" w:eastAsia="Aptos" w:cs="Aptos"/>
            <w:b w:val="0"/>
            <w:bCs w:val="0"/>
            <w:i w:val="0"/>
            <w:iCs w:val="0"/>
            <w:caps w:val="0"/>
            <w:smallCaps w:val="0"/>
            <w:strike w:val="0"/>
            <w:dstrike w:val="0"/>
            <w:noProof w:val="0"/>
            <w:sz w:val="24"/>
            <w:szCs w:val="24"/>
            <w:lang w:val="en-US"/>
          </w:rPr>
          <w:t>https://www.youtube.com/watch?v=_0ppSBOe3og</w:t>
        </w:r>
      </w:hyperlink>
      <w:r w:rsidRPr="0537829C" w:rsidR="44ABD2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537829C" w:rsidR="44ABD218">
        <w:rPr>
          <w:rFonts w:ascii="Aptos" w:hAnsi="Aptos" w:eastAsia="Aptos" w:cs="Aptos"/>
          <w:b w:val="0"/>
          <w:bCs w:val="0"/>
          <w:i w:val="0"/>
          <w:iCs w:val="0"/>
          <w:caps w:val="0"/>
          <w:smallCaps w:val="0"/>
          <w:noProof w:val="0"/>
          <w:color w:val="000000" w:themeColor="text1" w:themeTint="FF" w:themeShade="FF"/>
          <w:sz w:val="24"/>
          <w:szCs w:val="24"/>
          <w:lang w:val="en-US"/>
        </w:rPr>
        <w:t xml:space="preserve">(accessed 26/04/26) </w:t>
      </w:r>
    </w:p>
    <w:p w:rsidR="42E23753" w:rsidP="0537829C" w:rsidRDefault="42E23753" w14:paraId="257979AF" w14:textId="71677699">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hyperlink r:id="R79ab618f60264c8c">
        <w:r w:rsidRPr="0537829C" w:rsidR="44ABD218">
          <w:rPr>
            <w:rStyle w:val="Hyperlink"/>
            <w:rFonts w:ascii="Aptos" w:hAnsi="Aptos" w:eastAsia="Aptos" w:cs="Aptos"/>
            <w:b w:val="0"/>
            <w:bCs w:val="0"/>
            <w:i w:val="0"/>
            <w:iCs w:val="0"/>
            <w:caps w:val="0"/>
            <w:smallCaps w:val="0"/>
            <w:strike w:val="0"/>
            <w:dstrike w:val="0"/>
            <w:noProof w:val="0"/>
            <w:sz w:val="24"/>
            <w:szCs w:val="24"/>
            <w:lang w:val="pt-BR"/>
          </w:rPr>
          <w:t>https://www.mutualart.com/Artist/Emanuel-de-Sousa/0E65F63BEB73B311</w:t>
        </w:r>
      </w:hyperlink>
      <w:r w:rsidRPr="0537829C" w:rsidR="44ABD218">
        <w:rPr>
          <w:rFonts w:ascii="Aptos" w:hAnsi="Aptos" w:eastAsia="Aptos" w:cs="Aptos"/>
          <w:b w:val="0"/>
          <w:bCs w:val="0"/>
          <w:i w:val="0"/>
          <w:iCs w:val="0"/>
          <w:caps w:val="0"/>
          <w:smallCaps w:val="0"/>
          <w:noProof w:val="0"/>
          <w:color w:val="000000" w:themeColor="text1" w:themeTint="FF" w:themeShade="FF"/>
          <w:sz w:val="24"/>
          <w:szCs w:val="24"/>
          <w:lang w:val="pt-BR"/>
        </w:rPr>
        <w:t xml:space="preserve"> </w:t>
      </w:r>
      <w:r w:rsidRPr="0537829C" w:rsidR="44ABD218">
        <w:rPr>
          <w:rFonts w:ascii="Aptos" w:hAnsi="Aptos" w:eastAsia="Aptos" w:cs="Aptos"/>
          <w:b w:val="0"/>
          <w:bCs w:val="0"/>
          <w:i w:val="0"/>
          <w:iCs w:val="0"/>
          <w:caps w:val="0"/>
          <w:smallCaps w:val="0"/>
          <w:noProof w:val="0"/>
          <w:color w:val="000000" w:themeColor="text1" w:themeTint="FF" w:themeShade="FF"/>
          <w:sz w:val="24"/>
          <w:szCs w:val="24"/>
          <w:lang w:val="pt-BR"/>
        </w:rPr>
        <w:t>(accessed 26/04/26)</w:t>
      </w:r>
    </w:p>
    <w:p w:rsidR="42E23753" w:rsidP="0537829C" w:rsidRDefault="42E23753" w14:paraId="2F68BB17" w14:textId="1882E441">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537829C" w:rsidR="44ABD218">
        <w:rPr>
          <w:rFonts w:ascii="Aptos" w:hAnsi="Aptos" w:eastAsia="Aptos" w:cs="Aptos"/>
          <w:b w:val="0"/>
          <w:bCs w:val="0"/>
          <w:i w:val="0"/>
          <w:iCs w:val="0"/>
          <w:caps w:val="0"/>
          <w:smallCaps w:val="0"/>
          <w:noProof w:val="0"/>
          <w:color w:val="000000" w:themeColor="text1" w:themeTint="FF" w:themeShade="FF"/>
          <w:sz w:val="24"/>
          <w:szCs w:val="24"/>
          <w:lang w:val="pt-BR"/>
        </w:rPr>
        <w:t>Artists can (2020) Emanuel De Sousa Available at:</w:t>
      </w:r>
      <w:hyperlink r:id="Rd7589749e7994bb8">
        <w:r w:rsidRPr="0537829C" w:rsidR="44ABD218">
          <w:rPr>
            <w:rStyle w:val="Hyperlink"/>
            <w:rFonts w:ascii="Aptos" w:hAnsi="Aptos" w:eastAsia="Aptos" w:cs="Aptos"/>
            <w:b w:val="0"/>
            <w:bCs w:val="0"/>
            <w:i w:val="0"/>
            <w:iCs w:val="0"/>
            <w:caps w:val="0"/>
            <w:smallCaps w:val="0"/>
            <w:strike w:val="0"/>
            <w:dstrike w:val="0"/>
            <w:noProof w:val="0"/>
            <w:sz w:val="24"/>
            <w:szCs w:val="24"/>
            <w:lang w:val="pt-BR"/>
          </w:rPr>
          <w:t>https://artistscan.wixsite.com/artistscan/post/emanuel-de-sousa</w:t>
        </w:r>
      </w:hyperlink>
      <w:r w:rsidRPr="0537829C" w:rsidR="44ABD218">
        <w:rPr>
          <w:rFonts w:ascii="Aptos" w:hAnsi="Aptos" w:eastAsia="Aptos" w:cs="Aptos"/>
          <w:b w:val="0"/>
          <w:bCs w:val="0"/>
          <w:i w:val="0"/>
          <w:iCs w:val="0"/>
          <w:caps w:val="0"/>
          <w:smallCaps w:val="0"/>
          <w:noProof w:val="0"/>
          <w:color w:val="000000" w:themeColor="text1" w:themeTint="FF" w:themeShade="FF"/>
          <w:sz w:val="24"/>
          <w:szCs w:val="24"/>
          <w:lang w:val="pt-BR"/>
        </w:rPr>
        <w:t xml:space="preserve"> </w:t>
      </w:r>
      <w:r w:rsidRPr="0537829C" w:rsidR="44ABD218">
        <w:rPr>
          <w:rFonts w:ascii="Aptos" w:hAnsi="Aptos" w:eastAsia="Aptos" w:cs="Aptos"/>
          <w:b w:val="0"/>
          <w:bCs w:val="0"/>
          <w:i w:val="0"/>
          <w:iCs w:val="0"/>
          <w:caps w:val="0"/>
          <w:smallCaps w:val="0"/>
          <w:noProof w:val="0"/>
          <w:color w:val="000000" w:themeColor="text1" w:themeTint="FF" w:themeShade="FF"/>
          <w:sz w:val="24"/>
          <w:szCs w:val="24"/>
          <w:lang w:val="pt-BR"/>
        </w:rPr>
        <w:t>(accessed 26/04/26)</w:t>
      </w:r>
    </w:p>
    <w:p w:rsidR="42E23753" w:rsidP="0537829C" w:rsidRDefault="42E23753" w14:paraId="2E94704F" w14:textId="3D6ABD59">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537829C" w:rsidR="44ABD218">
        <w:rPr>
          <w:rFonts w:ascii="Aptos" w:hAnsi="Aptos" w:eastAsia="Aptos" w:cs="Aptos"/>
          <w:b w:val="1"/>
          <w:bCs w:val="1"/>
          <w:i w:val="0"/>
          <w:iCs w:val="0"/>
          <w:caps w:val="0"/>
          <w:smallCaps w:val="0"/>
          <w:noProof w:val="0"/>
          <w:color w:val="000000" w:themeColor="text1" w:themeTint="FF" w:themeShade="FF"/>
          <w:sz w:val="24"/>
          <w:szCs w:val="24"/>
          <w:lang w:val="en-GB"/>
        </w:rPr>
        <w:t xml:space="preserve">Bibliography: </w:t>
      </w:r>
    </w:p>
    <w:p w:rsidR="42E23753" w:rsidP="0537829C" w:rsidRDefault="42E23753" w14:paraId="29948703" w14:textId="43EAC27D">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Apollo Magazine (2023) why is surrealist art so popular? Available at:</w:t>
      </w:r>
      <w:hyperlink r:id="R98053ce1fc6b46c6">
        <w:r w:rsidRPr="0537829C" w:rsidR="44ABD218">
          <w:rPr>
            <w:rStyle w:val="Hyperlink"/>
            <w:rFonts w:ascii="Aptos" w:hAnsi="Aptos" w:eastAsia="Aptos" w:cs="Aptos"/>
            <w:b w:val="0"/>
            <w:bCs w:val="0"/>
            <w:i w:val="0"/>
            <w:iCs w:val="0"/>
            <w:caps w:val="0"/>
            <w:smallCaps w:val="0"/>
            <w:strike w:val="0"/>
            <w:dstrike w:val="0"/>
            <w:noProof w:val="0"/>
            <w:sz w:val="24"/>
            <w:szCs w:val="24"/>
            <w:lang w:val="en-GB"/>
          </w:rPr>
          <w:t>https://apollo-magazine.com/surrealism-contemporary-art-market/</w:t>
        </w:r>
      </w:hyperlink>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(accessed 31/03/26)</w:t>
      </w:r>
    </w:p>
    <w:p w:rsidR="42E23753" w:rsidP="0537829C" w:rsidRDefault="42E23753" w14:paraId="0A4878BA" w14:textId="4030A14D">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Art Basel (2025) surrealism’s second act: the 20</w:t>
      </w:r>
      <w:r w:rsidRPr="0537829C" w:rsidR="44ABD218">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 xml:space="preserve"> century movement dominating today’s market Available at:</w:t>
      </w:r>
      <w:hyperlink r:id="R3fe44cbfa341419c">
        <w:r w:rsidRPr="0537829C" w:rsidR="44ABD218">
          <w:rPr>
            <w:rStyle w:val="Hyperlink"/>
            <w:rFonts w:ascii="Aptos" w:hAnsi="Aptos" w:eastAsia="Aptos" w:cs="Aptos"/>
            <w:b w:val="0"/>
            <w:bCs w:val="0"/>
            <w:i w:val="0"/>
            <w:iCs w:val="0"/>
            <w:caps w:val="0"/>
            <w:smallCaps w:val="0"/>
            <w:strike w:val="0"/>
            <w:dstrike w:val="0"/>
            <w:noProof w:val="0"/>
            <w:sz w:val="24"/>
            <w:szCs w:val="24"/>
            <w:lang w:val="en-GB"/>
          </w:rPr>
          <w:t>https://www.artbasel.com/stories/art-market-surrealism-20th-century-movement</w:t>
        </w:r>
      </w:hyperlink>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(accessed 30/03/26)</w:t>
      </w:r>
    </w:p>
    <w:p w:rsidR="42E23753" w:rsidP="0537829C" w:rsidRDefault="42E23753" w14:paraId="4C5D5F1F" w14:textId="4D0C66D2">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537829C" w:rsidR="44ABD218">
        <w:rPr>
          <w:rFonts w:ascii="Aptos" w:hAnsi="Aptos" w:eastAsia="Aptos" w:cs="Aptos"/>
          <w:b w:val="0"/>
          <w:bCs w:val="0"/>
          <w:i w:val="0"/>
          <w:iCs w:val="0"/>
          <w:caps w:val="0"/>
          <w:smallCaps w:val="0"/>
          <w:noProof w:val="0"/>
          <w:color w:val="000000" w:themeColor="text1" w:themeTint="FF" w:themeShade="FF"/>
          <w:sz w:val="24"/>
          <w:szCs w:val="24"/>
          <w:lang w:val="pt-BR"/>
        </w:rPr>
        <w:t>Artists can (2020) Emanuel De Sousa Available at:</w:t>
      </w:r>
      <w:hyperlink r:id="R6fc164fb17384824">
        <w:r w:rsidRPr="0537829C" w:rsidR="44ABD218">
          <w:rPr>
            <w:rStyle w:val="Hyperlink"/>
            <w:rFonts w:ascii="Aptos" w:hAnsi="Aptos" w:eastAsia="Aptos" w:cs="Aptos"/>
            <w:b w:val="0"/>
            <w:bCs w:val="0"/>
            <w:i w:val="0"/>
            <w:iCs w:val="0"/>
            <w:caps w:val="0"/>
            <w:smallCaps w:val="0"/>
            <w:strike w:val="0"/>
            <w:dstrike w:val="0"/>
            <w:noProof w:val="0"/>
            <w:sz w:val="24"/>
            <w:szCs w:val="24"/>
            <w:lang w:val="pt-BR"/>
          </w:rPr>
          <w:t>https://artistscan.wixsite.com/artistscan/post/emanuel-de-sousa</w:t>
        </w:r>
      </w:hyperlink>
      <w:r w:rsidRPr="0537829C" w:rsidR="44ABD218">
        <w:rPr>
          <w:rFonts w:ascii="Aptos" w:hAnsi="Aptos" w:eastAsia="Aptos" w:cs="Aptos"/>
          <w:b w:val="0"/>
          <w:bCs w:val="0"/>
          <w:i w:val="0"/>
          <w:iCs w:val="0"/>
          <w:caps w:val="0"/>
          <w:smallCaps w:val="0"/>
          <w:noProof w:val="0"/>
          <w:color w:val="000000" w:themeColor="text1" w:themeTint="FF" w:themeShade="FF"/>
          <w:sz w:val="24"/>
          <w:szCs w:val="24"/>
          <w:lang w:val="pt-BR"/>
        </w:rPr>
        <w:t xml:space="preserve"> </w:t>
      </w:r>
      <w:r w:rsidRPr="0537829C" w:rsidR="44ABD218">
        <w:rPr>
          <w:rFonts w:ascii="Aptos" w:hAnsi="Aptos" w:eastAsia="Aptos" w:cs="Aptos"/>
          <w:b w:val="0"/>
          <w:bCs w:val="0"/>
          <w:i w:val="0"/>
          <w:iCs w:val="0"/>
          <w:caps w:val="0"/>
          <w:smallCaps w:val="0"/>
          <w:noProof w:val="0"/>
          <w:color w:val="000000" w:themeColor="text1" w:themeTint="FF" w:themeShade="FF"/>
          <w:sz w:val="24"/>
          <w:szCs w:val="24"/>
          <w:lang w:val="pt-BR"/>
        </w:rPr>
        <w:t>(accessed 26/04/26)</w:t>
      </w:r>
    </w:p>
    <w:p w:rsidR="42E23753" w:rsidP="0537829C" w:rsidRDefault="42E23753" w14:paraId="5D95CC3B" w14:textId="4B1E67BE">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 xml:space="preserve">TheArtStory (n/a) Surrealism Available at: </w:t>
      </w:r>
      <w:hyperlink r:id="R4d0bb59d783b41e9">
        <w:r w:rsidRPr="0537829C" w:rsidR="44ABD218">
          <w:rPr>
            <w:rStyle w:val="Hyperlink"/>
            <w:rFonts w:ascii="Aptos" w:hAnsi="Aptos" w:eastAsia="Aptos" w:cs="Aptos"/>
            <w:b w:val="0"/>
            <w:bCs w:val="0"/>
            <w:i w:val="0"/>
            <w:iCs w:val="0"/>
            <w:caps w:val="0"/>
            <w:smallCaps w:val="0"/>
            <w:strike w:val="0"/>
            <w:dstrike w:val="0"/>
            <w:noProof w:val="0"/>
            <w:sz w:val="24"/>
            <w:szCs w:val="24"/>
            <w:lang w:val="en-GB"/>
          </w:rPr>
          <w:t>https://www.theartstory.org/movement/surrealism/</w:t>
        </w:r>
      </w:hyperlink>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(Accessed 22/04/26)</w:t>
      </w:r>
    </w:p>
    <w:p w:rsidR="42E23753" w:rsidP="0537829C" w:rsidRDefault="42E23753" w14:paraId="7D86B636" w14:textId="32F51C6F">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 xml:space="preserve">Artsy (2025) Emanuel de Sousa Available at: </w:t>
      </w:r>
      <w:hyperlink r:id="Rd2c864a545794563">
        <w:r w:rsidRPr="0537829C" w:rsidR="44ABD218">
          <w:rPr>
            <w:rStyle w:val="Hyperlink"/>
            <w:rFonts w:ascii="Aptos" w:hAnsi="Aptos" w:eastAsia="Aptos" w:cs="Aptos"/>
            <w:b w:val="0"/>
            <w:bCs w:val="0"/>
            <w:i w:val="0"/>
            <w:iCs w:val="0"/>
            <w:caps w:val="0"/>
            <w:smallCaps w:val="0"/>
            <w:strike w:val="0"/>
            <w:dstrike w:val="0"/>
            <w:noProof w:val="0"/>
            <w:sz w:val="24"/>
            <w:szCs w:val="24"/>
            <w:lang w:val="en-GB"/>
          </w:rPr>
          <w:t>https://www.artsy.net/artist/emanuel-de-sousa</w:t>
        </w:r>
      </w:hyperlink>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(Accessed 21/04/26)</w:t>
      </w:r>
    </w:p>
    <w:p w:rsidR="42E23753" w:rsidP="0537829C" w:rsidRDefault="42E23753" w14:paraId="16CC38E8" w14:textId="6BBA27B6">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537829C" w:rsidR="44ABD218">
        <w:rPr>
          <w:rFonts w:ascii="Aptos" w:hAnsi="Aptos" w:eastAsia="Aptos" w:cs="Aptos"/>
          <w:b w:val="0"/>
          <w:bCs w:val="0"/>
          <w:i w:val="0"/>
          <w:iCs w:val="0"/>
          <w:caps w:val="0"/>
          <w:smallCaps w:val="0"/>
          <w:noProof w:val="0"/>
          <w:color w:val="000000" w:themeColor="text1" w:themeTint="FF" w:themeShade="FF"/>
          <w:sz w:val="24"/>
          <w:szCs w:val="24"/>
          <w:lang w:val="pt-BR"/>
        </w:rPr>
        <w:t>Collater (2025) Emanuel De Sousa and the emotional component Available at:</w:t>
      </w:r>
      <w:hyperlink r:id="R758dcb3487f34979">
        <w:r w:rsidRPr="0537829C" w:rsidR="44ABD218">
          <w:rPr>
            <w:rStyle w:val="Hyperlink"/>
            <w:rFonts w:ascii="Aptos" w:hAnsi="Aptos" w:eastAsia="Aptos" w:cs="Aptos"/>
            <w:b w:val="0"/>
            <w:bCs w:val="0"/>
            <w:i w:val="0"/>
            <w:iCs w:val="0"/>
            <w:caps w:val="0"/>
            <w:smallCaps w:val="0"/>
            <w:strike w:val="0"/>
            <w:dstrike w:val="0"/>
            <w:noProof w:val="0"/>
            <w:sz w:val="24"/>
            <w:szCs w:val="24"/>
            <w:lang w:val="pt-BR"/>
          </w:rPr>
          <w:t>https://www.collater.al/en/emanuel-de-sousa-art/</w:t>
        </w:r>
      </w:hyperlink>
      <w:r w:rsidRPr="0537829C" w:rsidR="44ABD218">
        <w:rPr>
          <w:rFonts w:ascii="Aptos" w:hAnsi="Aptos" w:eastAsia="Aptos" w:cs="Aptos"/>
          <w:b w:val="0"/>
          <w:bCs w:val="0"/>
          <w:i w:val="0"/>
          <w:iCs w:val="0"/>
          <w:caps w:val="0"/>
          <w:smallCaps w:val="0"/>
          <w:noProof w:val="0"/>
          <w:color w:val="000000" w:themeColor="text1" w:themeTint="FF" w:themeShade="FF"/>
          <w:sz w:val="24"/>
          <w:szCs w:val="24"/>
          <w:lang w:val="pt-BR"/>
        </w:rPr>
        <w:t xml:space="preserve"> </w:t>
      </w:r>
      <w:r w:rsidRPr="0537829C" w:rsidR="44ABD218">
        <w:rPr>
          <w:rFonts w:ascii="Aptos" w:hAnsi="Aptos" w:eastAsia="Aptos" w:cs="Aptos"/>
          <w:b w:val="0"/>
          <w:bCs w:val="0"/>
          <w:i w:val="0"/>
          <w:iCs w:val="0"/>
          <w:caps w:val="0"/>
          <w:smallCaps w:val="0"/>
          <w:noProof w:val="0"/>
          <w:color w:val="000000" w:themeColor="text1" w:themeTint="FF" w:themeShade="FF"/>
          <w:sz w:val="24"/>
          <w:szCs w:val="24"/>
          <w:lang w:val="pt-BR"/>
        </w:rPr>
        <w:t>(accessed 26/04/26)</w:t>
      </w:r>
    </w:p>
    <w:p w:rsidR="42E23753" w:rsidP="0537829C" w:rsidRDefault="42E23753" w14:paraId="4E178FDD" w14:textId="6A61C3C0">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537829C" w:rsidR="44ABD21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Curious Muse (2021) surrealism in 5 minutes: idea behind the art movement </w:t>
      </w:r>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Available at:</w:t>
      </w:r>
      <w:hyperlink r:id="Re15d7e93c37342ec">
        <w:r w:rsidRPr="0537829C" w:rsidR="44ABD218">
          <w:rPr>
            <w:rStyle w:val="Hyperlink"/>
            <w:rFonts w:ascii="Aptos" w:hAnsi="Aptos" w:eastAsia="Aptos" w:cs="Aptos"/>
            <w:b w:val="0"/>
            <w:bCs w:val="0"/>
            <w:i w:val="0"/>
            <w:iCs w:val="0"/>
            <w:caps w:val="0"/>
            <w:smallCaps w:val="0"/>
            <w:strike w:val="0"/>
            <w:dstrike w:val="0"/>
            <w:noProof w:val="0"/>
            <w:sz w:val="24"/>
            <w:szCs w:val="24"/>
            <w:lang w:val="en-GB"/>
          </w:rPr>
          <w:t>https://www.youtube.com/watch?v=bP2JS4vDvNc</w:t>
        </w:r>
      </w:hyperlink>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(accessed 02/04/26)</w:t>
      </w:r>
    </w:p>
    <w:p w:rsidR="42E23753" w:rsidP="0537829C" w:rsidRDefault="42E23753" w14:paraId="48FDE8BA" w14:textId="014645C6">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 xml:space="preserve">Degruyter Brill (n/a) the semiotics of surrealism in the world of the Czech avant-garde of the 1920s and 1930s Available at: </w:t>
      </w:r>
      <w:hyperlink r:id="R8aba561ae71b4900">
        <w:r w:rsidRPr="0537829C" w:rsidR="44ABD218">
          <w:rPr>
            <w:rStyle w:val="Hyperlink"/>
            <w:rFonts w:ascii="Aptos" w:hAnsi="Aptos" w:eastAsia="Aptos" w:cs="Aptos"/>
            <w:b w:val="0"/>
            <w:bCs w:val="0"/>
            <w:i w:val="0"/>
            <w:iCs w:val="0"/>
            <w:caps w:val="0"/>
            <w:smallCaps w:val="0"/>
            <w:strike w:val="0"/>
            <w:dstrike w:val="0"/>
            <w:noProof w:val="0"/>
            <w:sz w:val="24"/>
            <w:szCs w:val="24"/>
            <w:lang w:val="en-GB"/>
          </w:rPr>
          <w:t>https://www.degruyterbrill.com/document/doi/10.1515/9783110854572-193/html?lang=en&amp;srsltid=AfmBOorGxJFoWG6iVVvTYWU0sYSxSt_gbdFlw6uhIKiiMTmW7jamAzwh</w:t>
        </w:r>
      </w:hyperlink>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(accessed 02/04/26)</w:t>
      </w:r>
    </w:p>
    <w:p w:rsidR="42E23753" w:rsidP="0537829C" w:rsidRDefault="42E23753" w14:paraId="7B213AAE" w14:textId="2B9BC019">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Ben Tufnell (2007) Francis bacon in st Ives, experiment and transition1957-62,</w:t>
      </w:r>
      <w:r w:rsidRPr="0537829C" w:rsidR="44ABD218">
        <w:rPr>
          <w:rFonts w:ascii="Aptos" w:hAnsi="Aptos" w:eastAsia="Aptos" w:cs="Aptos"/>
          <w:b w:val="0"/>
          <w:bCs w:val="0"/>
          <w:i w:val="1"/>
          <w:iCs w:val="1"/>
          <w:caps w:val="0"/>
          <w:smallCaps w:val="0"/>
          <w:noProof w:val="0"/>
          <w:color w:val="000000" w:themeColor="text1" w:themeTint="FF" w:themeShade="FF"/>
          <w:sz w:val="24"/>
          <w:szCs w:val="24"/>
          <w:lang w:val="en-GB"/>
        </w:rPr>
        <w:t xml:space="preserve"> Tate st ives </w:t>
      </w:r>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10/03/26)</w:t>
      </w:r>
    </w:p>
    <w:p w:rsidR="42E23753" w:rsidP="0537829C" w:rsidRDefault="42E23753" w14:paraId="6D776F84" w14:textId="173A325F">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 xml:space="preserve">Armin Zweite (2006) Franics bacon: the violence of the real, </w:t>
      </w:r>
      <w:r w:rsidRPr="0537829C" w:rsidR="44ABD218">
        <w:rPr>
          <w:rFonts w:ascii="Aptos" w:hAnsi="Aptos" w:eastAsia="Aptos" w:cs="Aptos"/>
          <w:b w:val="0"/>
          <w:bCs w:val="0"/>
          <w:i w:val="1"/>
          <w:iCs w:val="1"/>
          <w:caps w:val="0"/>
          <w:smallCaps w:val="0"/>
          <w:noProof w:val="0"/>
          <w:color w:val="000000" w:themeColor="text1" w:themeTint="FF" w:themeShade="FF"/>
          <w:sz w:val="24"/>
          <w:szCs w:val="24"/>
          <w:lang w:val="en-GB"/>
        </w:rPr>
        <w:t>Thames &amp; Hudson</w:t>
      </w:r>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10/03/26)</w:t>
      </w:r>
    </w:p>
    <w:p w:rsidR="42E23753" w:rsidP="0537829C" w:rsidRDefault="42E23753" w14:paraId="31FB3BCA" w14:textId="35C8FC88">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David Sylveste (1998) Francis bacon: the human body,</w:t>
      </w:r>
      <w:r w:rsidRPr="0537829C" w:rsidR="44ABD218">
        <w:rPr>
          <w:rFonts w:ascii="Aptos" w:hAnsi="Aptos" w:eastAsia="Aptos" w:cs="Aptos"/>
          <w:b w:val="0"/>
          <w:bCs w:val="0"/>
          <w:i w:val="1"/>
          <w:iCs w:val="1"/>
          <w:caps w:val="0"/>
          <w:smallCaps w:val="0"/>
          <w:noProof w:val="0"/>
          <w:color w:val="000000" w:themeColor="text1" w:themeTint="FF" w:themeShade="FF"/>
          <w:sz w:val="24"/>
          <w:szCs w:val="24"/>
          <w:lang w:val="en-GB"/>
        </w:rPr>
        <w:t xml:space="preserve"> University of California Press</w:t>
      </w:r>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10/03/26)</w:t>
      </w:r>
    </w:p>
    <w:p w:rsidR="42E23753" w:rsidP="0537829C" w:rsidRDefault="42E23753" w14:paraId="2F637BBF" w14:textId="567DBCC9">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The repository of Gonzaga University (2011) surrealism is not dead; a look at surrealism in contemporary mass communication via analysis of modern popular films Available at:</w:t>
      </w:r>
      <w:hyperlink r:id="Rf881c94d05074b56">
        <w:r w:rsidRPr="0537829C" w:rsidR="44ABD218">
          <w:rPr>
            <w:rStyle w:val="Hyperlink"/>
            <w:rFonts w:ascii="Aptos" w:hAnsi="Aptos" w:eastAsia="Aptos" w:cs="Aptos"/>
            <w:b w:val="0"/>
            <w:bCs w:val="0"/>
            <w:i w:val="0"/>
            <w:iCs w:val="0"/>
            <w:caps w:val="0"/>
            <w:smallCaps w:val="0"/>
            <w:strike w:val="0"/>
            <w:dstrike w:val="0"/>
            <w:noProof w:val="0"/>
            <w:sz w:val="24"/>
            <w:szCs w:val="24"/>
            <w:lang w:val="en-GB"/>
          </w:rPr>
          <w:t>https://repository.gonzaga.edu/cgi/viewcontent.cgi?article=1083&amp;context=comlead_etds</w:t>
        </w:r>
      </w:hyperlink>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(accessed 22/04/26)</w:t>
      </w:r>
    </w:p>
    <w:p w:rsidR="42E23753" w:rsidP="0537829C" w:rsidRDefault="42E23753" w14:paraId="10D7127D" w14:textId="67A3F49D">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Art-JohnathanCritcher (2017) surrealism: combining the individual perspectives, visual interpretations, and semiotic values of others Available at:</w:t>
      </w:r>
      <w:hyperlink r:id="Rd445bb4f6fbf496c">
        <w:r w:rsidRPr="0537829C" w:rsidR="44ABD218">
          <w:rPr>
            <w:rStyle w:val="Hyperlink"/>
            <w:rFonts w:ascii="Aptos" w:hAnsi="Aptos" w:eastAsia="Aptos" w:cs="Aptos"/>
            <w:b w:val="0"/>
            <w:bCs w:val="0"/>
            <w:i w:val="0"/>
            <w:iCs w:val="0"/>
            <w:caps w:val="0"/>
            <w:smallCaps w:val="0"/>
            <w:strike w:val="0"/>
            <w:dstrike w:val="0"/>
            <w:noProof w:val="0"/>
            <w:sz w:val="24"/>
            <w:szCs w:val="24"/>
            <w:lang w:val="en-GB"/>
          </w:rPr>
          <w:t>https://jonathancritcher2013.wordpress.com/2017/01/01/surrealism-combining-the-individual-perspectives-visual-interpretations-and-semiotic-values-of-others/</w:t>
        </w:r>
      </w:hyperlink>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(accessed 02/04/26)</w:t>
      </w:r>
    </w:p>
    <w:p w:rsidR="42E23753" w:rsidP="0537829C" w:rsidRDefault="42E23753" w14:paraId="63B1C75A" w14:textId="69CA5EBF">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 xml:space="preserve">National Galleries (n/a) frottage Available at: </w:t>
      </w:r>
      <w:hyperlink r:id="R6b9229a4065640f0">
        <w:r w:rsidRPr="0537829C" w:rsidR="44ABD218">
          <w:rPr>
            <w:rStyle w:val="Hyperlink"/>
            <w:rFonts w:ascii="Aptos" w:hAnsi="Aptos" w:eastAsia="Aptos" w:cs="Aptos"/>
            <w:b w:val="0"/>
            <w:bCs w:val="0"/>
            <w:i w:val="0"/>
            <w:iCs w:val="0"/>
            <w:caps w:val="0"/>
            <w:smallCaps w:val="0"/>
            <w:strike w:val="0"/>
            <w:dstrike w:val="0"/>
            <w:noProof w:val="0"/>
            <w:sz w:val="24"/>
            <w:szCs w:val="24"/>
            <w:lang w:val="en-GB"/>
          </w:rPr>
          <w:t>https://www.nationalgalleries.org/art-and-artists/glossary-terms/frottage</w:t>
        </w:r>
      </w:hyperlink>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(accessed 02/04/26)</w:t>
      </w:r>
    </w:p>
    <w:p w:rsidR="42E23753" w:rsidP="0537829C" w:rsidRDefault="42E23753" w14:paraId="33C1EA33" w14:textId="092761ED">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537829C" w:rsidR="44ABD218">
        <w:rPr>
          <w:rFonts w:ascii="Aptos" w:hAnsi="Aptos" w:eastAsia="Aptos" w:cs="Aptos"/>
          <w:b w:val="0"/>
          <w:bCs w:val="0"/>
          <w:i w:val="0"/>
          <w:iCs w:val="0"/>
          <w:caps w:val="0"/>
          <w:smallCaps w:val="0"/>
          <w:noProof w:val="0"/>
          <w:color w:val="000000" w:themeColor="text1" w:themeTint="FF" w:themeShade="FF"/>
          <w:sz w:val="24"/>
          <w:szCs w:val="24"/>
          <w:lang w:val="pt-BR"/>
        </w:rPr>
        <w:t>Mutual Art (n/a) Emanuel de sousa Available at:</w:t>
      </w:r>
      <w:hyperlink r:id="R9f9c7c7dabeb4c1c">
        <w:r w:rsidRPr="0537829C" w:rsidR="44ABD218">
          <w:rPr>
            <w:rStyle w:val="Hyperlink"/>
            <w:rFonts w:ascii="Aptos" w:hAnsi="Aptos" w:eastAsia="Aptos" w:cs="Aptos"/>
            <w:b w:val="0"/>
            <w:bCs w:val="0"/>
            <w:i w:val="0"/>
            <w:iCs w:val="0"/>
            <w:caps w:val="0"/>
            <w:smallCaps w:val="0"/>
            <w:strike w:val="0"/>
            <w:dstrike w:val="0"/>
            <w:noProof w:val="0"/>
            <w:sz w:val="24"/>
            <w:szCs w:val="24"/>
            <w:lang w:val="pt-BR"/>
          </w:rPr>
          <w:t>https://www.mutualart.com/Artist/Emanuel-de-Sousa/0E65F63BEB73B311</w:t>
        </w:r>
      </w:hyperlink>
      <w:r w:rsidRPr="0537829C" w:rsidR="44ABD218">
        <w:rPr>
          <w:rFonts w:ascii="Aptos" w:hAnsi="Aptos" w:eastAsia="Aptos" w:cs="Aptos"/>
          <w:b w:val="0"/>
          <w:bCs w:val="0"/>
          <w:i w:val="0"/>
          <w:iCs w:val="0"/>
          <w:caps w:val="0"/>
          <w:smallCaps w:val="0"/>
          <w:noProof w:val="0"/>
          <w:color w:val="000000" w:themeColor="text1" w:themeTint="FF" w:themeShade="FF"/>
          <w:sz w:val="24"/>
          <w:szCs w:val="24"/>
          <w:lang w:val="pt-BR"/>
        </w:rPr>
        <w:t xml:space="preserve"> </w:t>
      </w:r>
      <w:r w:rsidRPr="0537829C" w:rsidR="44ABD218">
        <w:rPr>
          <w:rFonts w:ascii="Aptos" w:hAnsi="Aptos" w:eastAsia="Aptos" w:cs="Aptos"/>
          <w:b w:val="0"/>
          <w:bCs w:val="0"/>
          <w:i w:val="0"/>
          <w:iCs w:val="0"/>
          <w:caps w:val="0"/>
          <w:smallCaps w:val="0"/>
          <w:noProof w:val="0"/>
          <w:color w:val="000000" w:themeColor="text1" w:themeTint="FF" w:themeShade="FF"/>
          <w:sz w:val="24"/>
          <w:szCs w:val="24"/>
          <w:lang w:val="pt-BR"/>
        </w:rPr>
        <w:t>(accessed 26/04/26)</w:t>
      </w:r>
    </w:p>
    <w:p w:rsidR="42E23753" w:rsidP="0537829C" w:rsidRDefault="42E23753" w14:paraId="673A3BF5" w14:textId="03A0AF3F">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 xml:space="preserve">The Fuse Pathway (2023) what is surrealism, and why is it important? Available at: </w:t>
      </w:r>
      <w:hyperlink r:id="R0d8d486eccba41b2">
        <w:r w:rsidRPr="0537829C" w:rsidR="44ABD218">
          <w:rPr>
            <w:rStyle w:val="Hyperlink"/>
            <w:rFonts w:ascii="Aptos" w:hAnsi="Aptos" w:eastAsia="Aptos" w:cs="Aptos"/>
            <w:b w:val="0"/>
            <w:bCs w:val="0"/>
            <w:i w:val="0"/>
            <w:iCs w:val="0"/>
            <w:caps w:val="0"/>
            <w:smallCaps w:val="0"/>
            <w:strike w:val="0"/>
            <w:dstrike w:val="0"/>
            <w:noProof w:val="0"/>
            <w:sz w:val="24"/>
            <w:szCs w:val="24"/>
            <w:lang w:val="en-GB"/>
          </w:rPr>
          <w:t>https://thefusepathway.com/blog/what-is-surrealism-and-why-is-it-important/?gad_source=1&amp;gad_campaignid=22311785187&amp;gbraid=0AAAAApnnG7yjr3ULcTSgZmV1gnAEbETIY&amp;gclid=CjwKCAjwvqjOBhAGEiwAngeQnS36OoAU075zh64fA2l2TOxKK-8oL2v0-ANsNqhRTviigg_BKaAD_xoC1WAQAvD_BwE</w:t>
        </w:r>
      </w:hyperlink>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(accessed: 30/03/26)</w:t>
      </w:r>
    </w:p>
    <w:p w:rsidR="42E23753" w:rsidP="0537829C" w:rsidRDefault="42E23753" w14:paraId="7A9EB794" w14:textId="3ED43536">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 xml:space="preserve">Words and images: the semiotics of futurism and surrealism [Claire Elizabeth Orban] (accessed 02/04/26) </w:t>
      </w:r>
      <w:hyperlink r:id="R154900b4491b4d5a">
        <w:r w:rsidRPr="0537829C" w:rsidR="44ABD218">
          <w:rPr>
            <w:rStyle w:val="Hyperlink"/>
            <w:rFonts w:ascii="Aptos" w:hAnsi="Aptos" w:eastAsia="Aptos" w:cs="Aptos"/>
            <w:b w:val="0"/>
            <w:bCs w:val="0"/>
            <w:i w:val="0"/>
            <w:iCs w:val="0"/>
            <w:caps w:val="0"/>
            <w:smallCaps w:val="0"/>
            <w:strike w:val="0"/>
            <w:dstrike w:val="0"/>
            <w:noProof w:val="0"/>
            <w:sz w:val="24"/>
            <w:szCs w:val="24"/>
            <w:lang w:val="en-GB"/>
          </w:rPr>
          <w:t>https://www.degruyterbrill.com/document/doi/10.1515/semi.1979.25.1-2.45/html</w:t>
        </w:r>
      </w:hyperlink>
      <w:r w:rsidRPr="0537829C" w:rsidR="44ABD21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42E23753" w:rsidP="0537829C" w:rsidRDefault="42E23753" w14:paraId="044CDF98" w14:textId="6B944125">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537829C" w:rsidR="44ABD218">
        <w:rPr>
          <w:rFonts w:ascii="Aptos" w:hAnsi="Aptos" w:eastAsia="Aptos" w:cs="Aptos"/>
          <w:b w:val="0"/>
          <w:bCs w:val="0"/>
          <w:i w:val="0"/>
          <w:iCs w:val="0"/>
          <w:caps w:val="0"/>
          <w:smallCaps w:val="0"/>
          <w:noProof w:val="0"/>
          <w:color w:val="000000" w:themeColor="text1" w:themeTint="FF" w:themeShade="FF"/>
          <w:sz w:val="24"/>
          <w:szCs w:val="24"/>
          <w:lang w:val="en-US"/>
        </w:rPr>
        <w:t>YouTube, Lohme Art Gallery (2021) Exhibition: Emanuel de Sousa Available at:</w:t>
      </w:r>
      <w:hyperlink r:id="Rbe2494d02fee42e7">
        <w:r w:rsidRPr="0537829C" w:rsidR="44ABD218">
          <w:rPr>
            <w:rStyle w:val="Hyperlink"/>
            <w:rFonts w:ascii="Aptos" w:hAnsi="Aptos" w:eastAsia="Aptos" w:cs="Aptos"/>
            <w:b w:val="0"/>
            <w:bCs w:val="0"/>
            <w:i w:val="0"/>
            <w:iCs w:val="0"/>
            <w:caps w:val="0"/>
            <w:smallCaps w:val="0"/>
            <w:strike w:val="0"/>
            <w:dstrike w:val="0"/>
            <w:noProof w:val="0"/>
            <w:sz w:val="24"/>
            <w:szCs w:val="24"/>
            <w:lang w:val="en-US"/>
          </w:rPr>
          <w:t>https://www.youtube.com/watch?v=_0ppSBOe3og</w:t>
        </w:r>
      </w:hyperlink>
      <w:r w:rsidRPr="0537829C" w:rsidR="44ABD2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537829C" w:rsidR="44ABD218">
        <w:rPr>
          <w:rFonts w:ascii="Aptos" w:hAnsi="Aptos" w:eastAsia="Aptos" w:cs="Aptos"/>
          <w:b w:val="0"/>
          <w:bCs w:val="0"/>
          <w:i w:val="0"/>
          <w:iCs w:val="0"/>
          <w:caps w:val="0"/>
          <w:smallCaps w:val="0"/>
          <w:noProof w:val="0"/>
          <w:color w:val="000000" w:themeColor="text1" w:themeTint="FF" w:themeShade="FF"/>
          <w:sz w:val="24"/>
          <w:szCs w:val="24"/>
          <w:lang w:val="en-US"/>
        </w:rPr>
        <w:t>(accessed 26/04/26)</w:t>
      </w:r>
    </w:p>
    <w:p w:rsidR="42E23753" w:rsidP="42E23753" w:rsidRDefault="42E23753" w14:paraId="4B580412" w14:textId="595622F6">
      <w:pPr>
        <w:pStyle w:val="Normal"/>
        <w:bidi w:val="0"/>
        <w:spacing w:before="0" w:beforeAutospacing="off" w:after="160" w:afterAutospacing="off" w:line="279" w:lineRule="auto"/>
        <w:ind w:left="0" w:right="0"/>
        <w:jc w:val="left"/>
        <w:rPr>
          <w:b w:val="0"/>
          <w:bCs w:val="0"/>
          <w:color w:val="auto"/>
          <w:sz w:val="24"/>
          <w:szCs w:val="24"/>
          <w:vertAlign w:val="baseline"/>
        </w:rPr>
      </w:pPr>
    </w:p>
    <w:p w:rsidR="0537829C" w:rsidP="0537829C" w:rsidRDefault="0537829C" w14:paraId="60C5F78E" w14:textId="364DC90C">
      <w:pPr>
        <w:pStyle w:val="Normal"/>
        <w:bidi w:val="0"/>
        <w:spacing w:before="0" w:beforeAutospacing="off" w:after="160" w:afterAutospacing="off" w:line="279" w:lineRule="auto"/>
        <w:ind w:left="0" w:right="0"/>
        <w:jc w:val="left"/>
        <w:rPr>
          <w:b w:val="0"/>
          <w:bCs w:val="0"/>
          <w:color w:val="auto"/>
          <w:sz w:val="24"/>
          <w:szCs w:val="24"/>
          <w:vertAlign w:val="baseline"/>
          <w:lang w:val="pt-BR"/>
        </w:rPr>
      </w:pPr>
    </w:p>
    <w:p w:rsidR="42E23753" w:rsidP="42E23753" w:rsidRDefault="42E23753" w14:paraId="51E3DE94" w14:textId="77D884B8">
      <w:pPr>
        <w:pStyle w:val="Normal"/>
        <w:bidi w:val="0"/>
        <w:spacing w:before="0" w:beforeAutospacing="off" w:after="160" w:afterAutospacing="off" w:line="279" w:lineRule="auto"/>
        <w:ind w:left="0" w:right="0"/>
        <w:jc w:val="center"/>
        <w:rPr>
          <w:b w:val="0"/>
          <w:bCs w:val="0"/>
          <w:color w:val="747474" w:themeColor="background2" w:themeTint="FF" w:themeShade="80"/>
          <w:sz w:val="20"/>
          <w:szCs w:val="20"/>
        </w:rPr>
      </w:pPr>
    </w:p>
    <w:sectPr>
      <w:pgSz w:w="11906" w:h="16838"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KgMi1YJWa8vij+" int2:id="UB8lZLpq">
      <int2:state int2:type="spell" int2:value="Rejected"/>
    </int2:textHash>
    <int2:textHash int2:hashCode="SA0wHgA0PgQqLy" int2:id="vj9UChNK">
      <int2:state int2:type="spell" int2:value="Rejected"/>
    </int2:textHash>
    <int2:textHash int2:hashCode="wLUcRuTc3mGJ5I" int2:id="xRDS9Qrq">
      <int2:state int2:type="spell" int2:value="Rejected"/>
    </int2:textHash>
    <int2:textHash int2:hashCode="hp2mMKApiwFE6F" int2:id="1LfIhIWT">
      <int2:state int2:type="spell" int2:value="Rejected"/>
    </int2:textHash>
    <int2:textHash int2:hashCode="YnCt+cz5+sPzhp" int2:id="MtL0c4AI">
      <int2:state int2:type="spell" int2:value="Rejected"/>
    </int2:textHash>
    <int2:textHash int2:hashCode="n23l31PYHFLy2/" int2:id="WAqlj8mD">
      <int2:state int2:type="spell" int2:value="Rejected"/>
    </int2:textHash>
    <int2:textHash int2:hashCode="g3HIgmkSa1rqAq" int2:id="rZQCjjxv">
      <int2:state int2:type="spell" int2:value="Rejected"/>
    </int2:textHash>
    <int2:textHash int2:hashCode="9LC6lMsexQi4G/" int2:id="JAD5zidF">
      <int2:state int2:type="spell" int2:value="Rejected"/>
    </int2:textHash>
    <int2:textHash int2:hashCode="1vo80nBhpYPLS5" int2:id="VyA6RaoL">
      <int2:state int2:type="spell" int2:value="Rejected"/>
    </int2:textHash>
    <int2:bookmark int2:bookmarkName="_Int_iVT8Q6Ov" int2:invalidationBookmarkName="" int2:hashCode="a2Elz8dU03M6CK" int2:id="FNrhb5wW">
      <int2:state int2:type="style" int2:value="Rejected"/>
    </int2:bookmark>
    <int2:bookmark int2:bookmarkName="_Int_Eb7RqZEW" int2:invalidationBookmarkName="" int2:hashCode="QvqxCVvXyV4Ej8" int2:id="ES4ud1vU">
      <int2:state int2:type="gram" int2:value="Rejected"/>
    </int2:bookmark>
    <int2:bookmark int2:bookmarkName="_Int_3Ul3BCHJ" int2:invalidationBookmarkName="" int2:hashCode="BRvckUDzkXFAT2" int2:id="HJdxF5lU">
      <int2:state int2:type="gram" int2:value="Rejected"/>
    </int2:bookmark>
    <int2:bookmark int2:bookmarkName="_Int_kVZsqWIy" int2:invalidationBookmarkName="" int2:hashCode="2N7XU8b9I33Fds" int2:id="7bMqesZi">
      <int2:state int2:type="gram" int2:value="Rejected"/>
    </int2:bookmark>
    <int2:bookmark int2:bookmarkName="_Int_ZbpSBtpy" int2:invalidationBookmarkName="" int2:hashCode="2N7XU8b9I33Fds" int2:id="JxbhtOwn">
      <int2:state int2:type="gram" int2:value="Rejected"/>
    </int2:bookmark>
    <int2:bookmark int2:bookmarkName="_Int_4X1PoU5w" int2:invalidationBookmarkName="" int2:hashCode="ZECa7iM0FmltZ3" int2:id="T0yPTQ8d">
      <int2:state int2:type="style" int2:value="Rejected"/>
    </int2:bookmark>
    <int2:bookmark int2:bookmarkName="_Int_bEeBUASQ" int2:invalidationBookmarkName="" int2:hashCode="0GYf/LRGEYcRtn" int2:id="WDodnMqU">
      <int2:state int2:type="style" int2:value="Rejected"/>
    </int2:bookmark>
    <int2:bookmark int2:bookmarkName="_Int_zYouSZlG" int2:invalidationBookmarkName="" int2:hashCode="SB0OdV5HY5R4KO" int2:id="l9kXalLT">
      <int2:state int2:type="gram" int2:value="Rejected"/>
    </int2:bookmark>
    <int2:bookmark int2:bookmarkName="_Int_H2Xcna3c" int2:invalidationBookmarkName="" int2:hashCode="e0dMsLOcF3PXGS" int2:id="Dr1fS1UO">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CEBC76"/>
    <w:rsid w:val="004985EB"/>
    <w:rsid w:val="00533FA0"/>
    <w:rsid w:val="00B2F14E"/>
    <w:rsid w:val="00CD860F"/>
    <w:rsid w:val="00E2464D"/>
    <w:rsid w:val="010D5D1A"/>
    <w:rsid w:val="014E6A1F"/>
    <w:rsid w:val="018100C7"/>
    <w:rsid w:val="01C35E4B"/>
    <w:rsid w:val="01F477B3"/>
    <w:rsid w:val="01FE8407"/>
    <w:rsid w:val="020919A4"/>
    <w:rsid w:val="020E90C6"/>
    <w:rsid w:val="02434EB7"/>
    <w:rsid w:val="0274F50B"/>
    <w:rsid w:val="028B263F"/>
    <w:rsid w:val="028CBA23"/>
    <w:rsid w:val="02A02A33"/>
    <w:rsid w:val="02C0F337"/>
    <w:rsid w:val="02E8F5A2"/>
    <w:rsid w:val="02EF5ACE"/>
    <w:rsid w:val="02F07172"/>
    <w:rsid w:val="03C4ADC0"/>
    <w:rsid w:val="040F07A9"/>
    <w:rsid w:val="041D8EFF"/>
    <w:rsid w:val="042742DB"/>
    <w:rsid w:val="047F1D7A"/>
    <w:rsid w:val="049A04B2"/>
    <w:rsid w:val="04A0323F"/>
    <w:rsid w:val="050769A0"/>
    <w:rsid w:val="0537829C"/>
    <w:rsid w:val="057F448E"/>
    <w:rsid w:val="060B5DCE"/>
    <w:rsid w:val="064B88AF"/>
    <w:rsid w:val="069581AA"/>
    <w:rsid w:val="06A17A29"/>
    <w:rsid w:val="06B01A58"/>
    <w:rsid w:val="0720763E"/>
    <w:rsid w:val="0755FA5B"/>
    <w:rsid w:val="0787DCDA"/>
    <w:rsid w:val="07CC2E69"/>
    <w:rsid w:val="07E5AC2C"/>
    <w:rsid w:val="07FD5112"/>
    <w:rsid w:val="080AC92B"/>
    <w:rsid w:val="082AB579"/>
    <w:rsid w:val="083A4326"/>
    <w:rsid w:val="08488D6B"/>
    <w:rsid w:val="085116DC"/>
    <w:rsid w:val="085B5157"/>
    <w:rsid w:val="08772657"/>
    <w:rsid w:val="089C2493"/>
    <w:rsid w:val="0917E33C"/>
    <w:rsid w:val="0919C32F"/>
    <w:rsid w:val="094E7D30"/>
    <w:rsid w:val="096554FE"/>
    <w:rsid w:val="09A7DA92"/>
    <w:rsid w:val="09E91B3A"/>
    <w:rsid w:val="0AF30737"/>
    <w:rsid w:val="0B3212B1"/>
    <w:rsid w:val="0B45AA8F"/>
    <w:rsid w:val="0B596BF1"/>
    <w:rsid w:val="0B889CA3"/>
    <w:rsid w:val="0B8B458D"/>
    <w:rsid w:val="0B91BD93"/>
    <w:rsid w:val="0BA55B80"/>
    <w:rsid w:val="0BE4BFF3"/>
    <w:rsid w:val="0C4F51A3"/>
    <w:rsid w:val="0C5F23DC"/>
    <w:rsid w:val="0C8FF29C"/>
    <w:rsid w:val="0C9F4569"/>
    <w:rsid w:val="0D02927B"/>
    <w:rsid w:val="0D33186A"/>
    <w:rsid w:val="0DBAA117"/>
    <w:rsid w:val="0DCCB8E4"/>
    <w:rsid w:val="0DEBAFBC"/>
    <w:rsid w:val="0DF51406"/>
    <w:rsid w:val="0E297705"/>
    <w:rsid w:val="0E5E4ADF"/>
    <w:rsid w:val="0E62CEAA"/>
    <w:rsid w:val="0E9A248D"/>
    <w:rsid w:val="0EA309B7"/>
    <w:rsid w:val="0EBCA071"/>
    <w:rsid w:val="0EC17406"/>
    <w:rsid w:val="0F551E34"/>
    <w:rsid w:val="0F5CB674"/>
    <w:rsid w:val="0FB5EE73"/>
    <w:rsid w:val="0FBD39DA"/>
    <w:rsid w:val="0FC703B7"/>
    <w:rsid w:val="10B531B3"/>
    <w:rsid w:val="10D2F42B"/>
    <w:rsid w:val="10D7298A"/>
    <w:rsid w:val="1103F78F"/>
    <w:rsid w:val="122C2F8C"/>
    <w:rsid w:val="12568F2B"/>
    <w:rsid w:val="129EBD12"/>
    <w:rsid w:val="132D842F"/>
    <w:rsid w:val="1352EFC2"/>
    <w:rsid w:val="138A85D4"/>
    <w:rsid w:val="13A917E7"/>
    <w:rsid w:val="13BA32DC"/>
    <w:rsid w:val="13C8E786"/>
    <w:rsid w:val="1413218C"/>
    <w:rsid w:val="14415A68"/>
    <w:rsid w:val="145BA17A"/>
    <w:rsid w:val="146CB578"/>
    <w:rsid w:val="1505F1EF"/>
    <w:rsid w:val="153427C4"/>
    <w:rsid w:val="15808346"/>
    <w:rsid w:val="159ABE74"/>
    <w:rsid w:val="15AD3C0F"/>
    <w:rsid w:val="15BE9581"/>
    <w:rsid w:val="15EA9215"/>
    <w:rsid w:val="1617B263"/>
    <w:rsid w:val="162BEE86"/>
    <w:rsid w:val="173C1939"/>
    <w:rsid w:val="177DD841"/>
    <w:rsid w:val="17A075E8"/>
    <w:rsid w:val="1821A15D"/>
    <w:rsid w:val="1834CF1C"/>
    <w:rsid w:val="183D2700"/>
    <w:rsid w:val="18BD7019"/>
    <w:rsid w:val="195DDD89"/>
    <w:rsid w:val="19737A7D"/>
    <w:rsid w:val="19881C56"/>
    <w:rsid w:val="1A0A163A"/>
    <w:rsid w:val="1A920917"/>
    <w:rsid w:val="1AE747D0"/>
    <w:rsid w:val="1B185620"/>
    <w:rsid w:val="1B5A60DA"/>
    <w:rsid w:val="1B6B2840"/>
    <w:rsid w:val="1B91DB79"/>
    <w:rsid w:val="1BA2D60E"/>
    <w:rsid w:val="1BB35CA7"/>
    <w:rsid w:val="1BEE5D41"/>
    <w:rsid w:val="1C76F039"/>
    <w:rsid w:val="1C7C3AE2"/>
    <w:rsid w:val="1D02A2B9"/>
    <w:rsid w:val="1D4E61A6"/>
    <w:rsid w:val="1D62169A"/>
    <w:rsid w:val="1D628E5B"/>
    <w:rsid w:val="1E1DEF9E"/>
    <w:rsid w:val="1E23B667"/>
    <w:rsid w:val="1E4D1385"/>
    <w:rsid w:val="1E748EAC"/>
    <w:rsid w:val="1E757E78"/>
    <w:rsid w:val="1EC0C2AB"/>
    <w:rsid w:val="1EC2AB84"/>
    <w:rsid w:val="1EF005E9"/>
    <w:rsid w:val="1F02E88F"/>
    <w:rsid w:val="1F85F304"/>
    <w:rsid w:val="1F937433"/>
    <w:rsid w:val="204DC9DE"/>
    <w:rsid w:val="207BBAB9"/>
    <w:rsid w:val="209E0AAF"/>
    <w:rsid w:val="21359DDC"/>
    <w:rsid w:val="213C11E7"/>
    <w:rsid w:val="2142C7CB"/>
    <w:rsid w:val="2165B6BF"/>
    <w:rsid w:val="216794FC"/>
    <w:rsid w:val="216CC949"/>
    <w:rsid w:val="224E55DD"/>
    <w:rsid w:val="226C3B74"/>
    <w:rsid w:val="226C49E5"/>
    <w:rsid w:val="22E4C375"/>
    <w:rsid w:val="22F815D6"/>
    <w:rsid w:val="2350B867"/>
    <w:rsid w:val="23AADA4C"/>
    <w:rsid w:val="24643F75"/>
    <w:rsid w:val="24891212"/>
    <w:rsid w:val="248DA509"/>
    <w:rsid w:val="24B90363"/>
    <w:rsid w:val="2501BF0D"/>
    <w:rsid w:val="25125683"/>
    <w:rsid w:val="258A2142"/>
    <w:rsid w:val="25C18CFF"/>
    <w:rsid w:val="25FFC2F0"/>
    <w:rsid w:val="264639A2"/>
    <w:rsid w:val="2684DB45"/>
    <w:rsid w:val="26B8931D"/>
    <w:rsid w:val="270A418F"/>
    <w:rsid w:val="2742B32C"/>
    <w:rsid w:val="27465458"/>
    <w:rsid w:val="2776864F"/>
    <w:rsid w:val="27876EE7"/>
    <w:rsid w:val="27BEA25B"/>
    <w:rsid w:val="27DDFF0A"/>
    <w:rsid w:val="27EFD833"/>
    <w:rsid w:val="28004238"/>
    <w:rsid w:val="2803DEEF"/>
    <w:rsid w:val="28C5AF9F"/>
    <w:rsid w:val="292E5963"/>
    <w:rsid w:val="299E0409"/>
    <w:rsid w:val="29B98A42"/>
    <w:rsid w:val="29FDBAB9"/>
    <w:rsid w:val="2A1D6E2D"/>
    <w:rsid w:val="2A3CBEF3"/>
    <w:rsid w:val="2AED4F96"/>
    <w:rsid w:val="2AEDF5FD"/>
    <w:rsid w:val="2B1842E2"/>
    <w:rsid w:val="2B4F20EC"/>
    <w:rsid w:val="2B56F803"/>
    <w:rsid w:val="2B6371B1"/>
    <w:rsid w:val="2B7CEE4A"/>
    <w:rsid w:val="2B9EC5DA"/>
    <w:rsid w:val="2BCAE313"/>
    <w:rsid w:val="2BEFCD46"/>
    <w:rsid w:val="2BF68645"/>
    <w:rsid w:val="2C4BD007"/>
    <w:rsid w:val="2CA3C709"/>
    <w:rsid w:val="2CD3E0D8"/>
    <w:rsid w:val="2CF3154F"/>
    <w:rsid w:val="2D5C6C24"/>
    <w:rsid w:val="2D767DEC"/>
    <w:rsid w:val="2D7E220F"/>
    <w:rsid w:val="2DDF99C8"/>
    <w:rsid w:val="2DE61D81"/>
    <w:rsid w:val="2E5C715A"/>
    <w:rsid w:val="2EF7AB1C"/>
    <w:rsid w:val="2F0B8E80"/>
    <w:rsid w:val="2F2C38C0"/>
    <w:rsid w:val="2F422BAD"/>
    <w:rsid w:val="2F468A49"/>
    <w:rsid w:val="2FC7CA48"/>
    <w:rsid w:val="2FCFA4FA"/>
    <w:rsid w:val="2FDA1F34"/>
    <w:rsid w:val="304034BF"/>
    <w:rsid w:val="306B4389"/>
    <w:rsid w:val="307A52A3"/>
    <w:rsid w:val="30940983"/>
    <w:rsid w:val="30C26837"/>
    <w:rsid w:val="30D78B57"/>
    <w:rsid w:val="30E2F99A"/>
    <w:rsid w:val="311CECF3"/>
    <w:rsid w:val="3139198E"/>
    <w:rsid w:val="318FE9DD"/>
    <w:rsid w:val="32638CC4"/>
    <w:rsid w:val="326695CD"/>
    <w:rsid w:val="32C486F6"/>
    <w:rsid w:val="32D43310"/>
    <w:rsid w:val="33465CED"/>
    <w:rsid w:val="33C3B58E"/>
    <w:rsid w:val="33EFBF39"/>
    <w:rsid w:val="3409A5D6"/>
    <w:rsid w:val="3418D6B4"/>
    <w:rsid w:val="341A4775"/>
    <w:rsid w:val="341CD3FF"/>
    <w:rsid w:val="342AC5A6"/>
    <w:rsid w:val="3456C084"/>
    <w:rsid w:val="347B2365"/>
    <w:rsid w:val="34A9150F"/>
    <w:rsid w:val="34C04A3A"/>
    <w:rsid w:val="34C1AA01"/>
    <w:rsid w:val="34C2F41E"/>
    <w:rsid w:val="34CB7CBF"/>
    <w:rsid w:val="34ECB2DB"/>
    <w:rsid w:val="350D9E66"/>
    <w:rsid w:val="3540CCB8"/>
    <w:rsid w:val="3580D9FD"/>
    <w:rsid w:val="35AA5EA3"/>
    <w:rsid w:val="35E94CFA"/>
    <w:rsid w:val="3636A043"/>
    <w:rsid w:val="363E0192"/>
    <w:rsid w:val="3645B8C5"/>
    <w:rsid w:val="3653519C"/>
    <w:rsid w:val="365A85BF"/>
    <w:rsid w:val="36C039B8"/>
    <w:rsid w:val="36F1D459"/>
    <w:rsid w:val="372BF60B"/>
    <w:rsid w:val="379086BA"/>
    <w:rsid w:val="37A60011"/>
    <w:rsid w:val="37C1BF12"/>
    <w:rsid w:val="37F9F73A"/>
    <w:rsid w:val="38442648"/>
    <w:rsid w:val="385F662A"/>
    <w:rsid w:val="386D6D19"/>
    <w:rsid w:val="38C45CBC"/>
    <w:rsid w:val="39480F65"/>
    <w:rsid w:val="39904808"/>
    <w:rsid w:val="399204DD"/>
    <w:rsid w:val="39BA65F2"/>
    <w:rsid w:val="39D2A42F"/>
    <w:rsid w:val="39F85139"/>
    <w:rsid w:val="3AEAC0BC"/>
    <w:rsid w:val="3AEC718D"/>
    <w:rsid w:val="3B132485"/>
    <w:rsid w:val="3B2AF6F3"/>
    <w:rsid w:val="3B535B91"/>
    <w:rsid w:val="3B6E6A53"/>
    <w:rsid w:val="3B9D796D"/>
    <w:rsid w:val="3BDD6A9B"/>
    <w:rsid w:val="3BECDF21"/>
    <w:rsid w:val="3C99C3AA"/>
    <w:rsid w:val="3C9E1CC5"/>
    <w:rsid w:val="3CE74B02"/>
    <w:rsid w:val="3E46D69C"/>
    <w:rsid w:val="3E7A524A"/>
    <w:rsid w:val="3EF918D1"/>
    <w:rsid w:val="3F01C4C8"/>
    <w:rsid w:val="3F9909BC"/>
    <w:rsid w:val="40044949"/>
    <w:rsid w:val="40AF0C4D"/>
    <w:rsid w:val="40C8E972"/>
    <w:rsid w:val="4115686D"/>
    <w:rsid w:val="4131F295"/>
    <w:rsid w:val="4150FD30"/>
    <w:rsid w:val="419D4343"/>
    <w:rsid w:val="4246639B"/>
    <w:rsid w:val="42480850"/>
    <w:rsid w:val="424E9E60"/>
    <w:rsid w:val="425EBD2B"/>
    <w:rsid w:val="428FFA3C"/>
    <w:rsid w:val="42E23753"/>
    <w:rsid w:val="42FEEC3F"/>
    <w:rsid w:val="431CE786"/>
    <w:rsid w:val="43606D71"/>
    <w:rsid w:val="43654475"/>
    <w:rsid w:val="437D6326"/>
    <w:rsid w:val="437F7B02"/>
    <w:rsid w:val="43A553C5"/>
    <w:rsid w:val="440425FE"/>
    <w:rsid w:val="4428718F"/>
    <w:rsid w:val="44368D66"/>
    <w:rsid w:val="444ED712"/>
    <w:rsid w:val="444EFDB3"/>
    <w:rsid w:val="445F2ABE"/>
    <w:rsid w:val="44605929"/>
    <w:rsid w:val="44A0FD8C"/>
    <w:rsid w:val="44AA5354"/>
    <w:rsid w:val="44ABD218"/>
    <w:rsid w:val="44E0336D"/>
    <w:rsid w:val="45648E72"/>
    <w:rsid w:val="458CAEC0"/>
    <w:rsid w:val="45E121DA"/>
    <w:rsid w:val="4625A801"/>
    <w:rsid w:val="463E8CB5"/>
    <w:rsid w:val="466A8D6C"/>
    <w:rsid w:val="46DB76AC"/>
    <w:rsid w:val="47296AD0"/>
    <w:rsid w:val="4733BEB0"/>
    <w:rsid w:val="47573BB7"/>
    <w:rsid w:val="477A4798"/>
    <w:rsid w:val="477C2C54"/>
    <w:rsid w:val="47E64E0F"/>
    <w:rsid w:val="48116B3D"/>
    <w:rsid w:val="483D9286"/>
    <w:rsid w:val="4861827C"/>
    <w:rsid w:val="4880EBA8"/>
    <w:rsid w:val="493FB7CF"/>
    <w:rsid w:val="49498F70"/>
    <w:rsid w:val="49509CBF"/>
    <w:rsid w:val="496FE783"/>
    <w:rsid w:val="497D52A5"/>
    <w:rsid w:val="4984FAC1"/>
    <w:rsid w:val="499B7D21"/>
    <w:rsid w:val="49A4BC95"/>
    <w:rsid w:val="49D32A78"/>
    <w:rsid w:val="4A14FDFF"/>
    <w:rsid w:val="4A217649"/>
    <w:rsid w:val="4A37B3C9"/>
    <w:rsid w:val="4A92BC04"/>
    <w:rsid w:val="4AEC70A2"/>
    <w:rsid w:val="4B00EC7A"/>
    <w:rsid w:val="4BE8153A"/>
    <w:rsid w:val="4C047EEC"/>
    <w:rsid w:val="4C908181"/>
    <w:rsid w:val="4D1C0D0B"/>
    <w:rsid w:val="4D51D040"/>
    <w:rsid w:val="4D55A507"/>
    <w:rsid w:val="4D6DEDD3"/>
    <w:rsid w:val="4D7B8150"/>
    <w:rsid w:val="4D85FAD2"/>
    <w:rsid w:val="4DA7AAF0"/>
    <w:rsid w:val="4DAB7E7B"/>
    <w:rsid w:val="4DC44E28"/>
    <w:rsid w:val="4DDC9EE7"/>
    <w:rsid w:val="4E3BA0AE"/>
    <w:rsid w:val="4EAE8418"/>
    <w:rsid w:val="4EB92DA1"/>
    <w:rsid w:val="4EC8A736"/>
    <w:rsid w:val="4F192FB5"/>
    <w:rsid w:val="4F2A4465"/>
    <w:rsid w:val="4F5C4188"/>
    <w:rsid w:val="4F679AE7"/>
    <w:rsid w:val="4F6BD89E"/>
    <w:rsid w:val="4FC3FBB9"/>
    <w:rsid w:val="4FD5F792"/>
    <w:rsid w:val="4FF703A1"/>
    <w:rsid w:val="504830F6"/>
    <w:rsid w:val="50BBD88B"/>
    <w:rsid w:val="5123A900"/>
    <w:rsid w:val="514A61A4"/>
    <w:rsid w:val="51AD7784"/>
    <w:rsid w:val="521B7AAC"/>
    <w:rsid w:val="522F9EBB"/>
    <w:rsid w:val="5242E6BE"/>
    <w:rsid w:val="5252DC44"/>
    <w:rsid w:val="52649F7D"/>
    <w:rsid w:val="5290E00E"/>
    <w:rsid w:val="5362B4B1"/>
    <w:rsid w:val="5364B216"/>
    <w:rsid w:val="53AED344"/>
    <w:rsid w:val="53B5039A"/>
    <w:rsid w:val="53D2BF00"/>
    <w:rsid w:val="53D45913"/>
    <w:rsid w:val="54360601"/>
    <w:rsid w:val="547F18B6"/>
    <w:rsid w:val="54B6E21F"/>
    <w:rsid w:val="54CE7A5A"/>
    <w:rsid w:val="54F50B1A"/>
    <w:rsid w:val="5589F95A"/>
    <w:rsid w:val="559864CE"/>
    <w:rsid w:val="55AABAA6"/>
    <w:rsid w:val="55E44D04"/>
    <w:rsid w:val="56046AEB"/>
    <w:rsid w:val="56055340"/>
    <w:rsid w:val="562529E9"/>
    <w:rsid w:val="56D6EE5B"/>
    <w:rsid w:val="57553EC3"/>
    <w:rsid w:val="5798048E"/>
    <w:rsid w:val="57A0E191"/>
    <w:rsid w:val="5853D028"/>
    <w:rsid w:val="58624B60"/>
    <w:rsid w:val="58B4E7B8"/>
    <w:rsid w:val="58C79FA7"/>
    <w:rsid w:val="58E7E021"/>
    <w:rsid w:val="59230E9A"/>
    <w:rsid w:val="5925E50F"/>
    <w:rsid w:val="596AA2A0"/>
    <w:rsid w:val="59792922"/>
    <w:rsid w:val="598F9BAD"/>
    <w:rsid w:val="59AE24AF"/>
    <w:rsid w:val="59CD5B2D"/>
    <w:rsid w:val="59D57B58"/>
    <w:rsid w:val="5ACAB833"/>
    <w:rsid w:val="5AF30591"/>
    <w:rsid w:val="5B00BEA5"/>
    <w:rsid w:val="5B54452D"/>
    <w:rsid w:val="5B935737"/>
    <w:rsid w:val="5BB6BE1A"/>
    <w:rsid w:val="5BE05D0D"/>
    <w:rsid w:val="5C0F8461"/>
    <w:rsid w:val="5C54D563"/>
    <w:rsid w:val="5C895182"/>
    <w:rsid w:val="5C97AE5B"/>
    <w:rsid w:val="5CB3BC3D"/>
    <w:rsid w:val="5CB5D791"/>
    <w:rsid w:val="5D8FA929"/>
    <w:rsid w:val="5D99AEBB"/>
    <w:rsid w:val="5D9D5B57"/>
    <w:rsid w:val="5E80F7BC"/>
    <w:rsid w:val="5EC5EFA9"/>
    <w:rsid w:val="5F4642E2"/>
    <w:rsid w:val="5F68DDFC"/>
    <w:rsid w:val="5F9B65E9"/>
    <w:rsid w:val="5FAC4C52"/>
    <w:rsid w:val="60450805"/>
    <w:rsid w:val="60A07C40"/>
    <w:rsid w:val="60D68233"/>
    <w:rsid w:val="60F190D9"/>
    <w:rsid w:val="61D651F7"/>
    <w:rsid w:val="61FE5292"/>
    <w:rsid w:val="626D3E66"/>
    <w:rsid w:val="63382572"/>
    <w:rsid w:val="636BE73B"/>
    <w:rsid w:val="63A6E924"/>
    <w:rsid w:val="63E61203"/>
    <w:rsid w:val="63FDB901"/>
    <w:rsid w:val="6422CD9C"/>
    <w:rsid w:val="6422D166"/>
    <w:rsid w:val="64499816"/>
    <w:rsid w:val="648E9F14"/>
    <w:rsid w:val="64AFC8D5"/>
    <w:rsid w:val="6533F88E"/>
    <w:rsid w:val="657CBF47"/>
    <w:rsid w:val="65897B6B"/>
    <w:rsid w:val="65A7078C"/>
    <w:rsid w:val="664EE5B3"/>
    <w:rsid w:val="6693E3E3"/>
    <w:rsid w:val="66A298A9"/>
    <w:rsid w:val="66B83407"/>
    <w:rsid w:val="66F9646C"/>
    <w:rsid w:val="67001491"/>
    <w:rsid w:val="670354A9"/>
    <w:rsid w:val="671E9BE4"/>
    <w:rsid w:val="6744352F"/>
    <w:rsid w:val="676DD958"/>
    <w:rsid w:val="67D74661"/>
    <w:rsid w:val="682B629C"/>
    <w:rsid w:val="685E4F81"/>
    <w:rsid w:val="68710BE1"/>
    <w:rsid w:val="68B098CA"/>
    <w:rsid w:val="69067F41"/>
    <w:rsid w:val="691B1662"/>
    <w:rsid w:val="693B5E6D"/>
    <w:rsid w:val="699DC8E9"/>
    <w:rsid w:val="6A062CFF"/>
    <w:rsid w:val="6A502583"/>
    <w:rsid w:val="6A7D1BF5"/>
    <w:rsid w:val="6B22FFB7"/>
    <w:rsid w:val="6B548552"/>
    <w:rsid w:val="6B62D92A"/>
    <w:rsid w:val="6BA0F8BE"/>
    <w:rsid w:val="6CCAFB35"/>
    <w:rsid w:val="6D0D443C"/>
    <w:rsid w:val="6D23F2FB"/>
    <w:rsid w:val="6DB77F5A"/>
    <w:rsid w:val="6DD36082"/>
    <w:rsid w:val="6E6215E7"/>
    <w:rsid w:val="6EAF1B8E"/>
    <w:rsid w:val="6FE53B51"/>
    <w:rsid w:val="6FFBC36E"/>
    <w:rsid w:val="70155694"/>
    <w:rsid w:val="704F6092"/>
    <w:rsid w:val="708FAE96"/>
    <w:rsid w:val="709642C0"/>
    <w:rsid w:val="709F6309"/>
    <w:rsid w:val="72051A92"/>
    <w:rsid w:val="7215778A"/>
    <w:rsid w:val="72516EDC"/>
    <w:rsid w:val="729086F3"/>
    <w:rsid w:val="72A8878E"/>
    <w:rsid w:val="72F3DEAB"/>
    <w:rsid w:val="73021BF4"/>
    <w:rsid w:val="7327C528"/>
    <w:rsid w:val="73927780"/>
    <w:rsid w:val="73938CC1"/>
    <w:rsid w:val="73A65652"/>
    <w:rsid w:val="73A93930"/>
    <w:rsid w:val="73EAACE7"/>
    <w:rsid w:val="73EC4B8E"/>
    <w:rsid w:val="73F5F548"/>
    <w:rsid w:val="7486DA5C"/>
    <w:rsid w:val="74968E08"/>
    <w:rsid w:val="74A4EFE2"/>
    <w:rsid w:val="74FBF823"/>
    <w:rsid w:val="75266DB8"/>
    <w:rsid w:val="753DB93C"/>
    <w:rsid w:val="75859553"/>
    <w:rsid w:val="75C05EAF"/>
    <w:rsid w:val="75C46891"/>
    <w:rsid w:val="75CD779D"/>
    <w:rsid w:val="75E636F7"/>
    <w:rsid w:val="75F9571A"/>
    <w:rsid w:val="7668348C"/>
    <w:rsid w:val="77756DDD"/>
    <w:rsid w:val="7784DEB8"/>
    <w:rsid w:val="787C2700"/>
    <w:rsid w:val="78C123FA"/>
    <w:rsid w:val="78F72A3D"/>
    <w:rsid w:val="79BDA5BF"/>
    <w:rsid w:val="79CEA859"/>
    <w:rsid w:val="79E5E8FC"/>
    <w:rsid w:val="79E9E7CF"/>
    <w:rsid w:val="79F4A040"/>
    <w:rsid w:val="7A1FBA71"/>
    <w:rsid w:val="7A75A210"/>
    <w:rsid w:val="7AA4FD8A"/>
    <w:rsid w:val="7AC94970"/>
    <w:rsid w:val="7AE4CEFF"/>
    <w:rsid w:val="7B912ABE"/>
    <w:rsid w:val="7B9ADF91"/>
    <w:rsid w:val="7B9E92B0"/>
    <w:rsid w:val="7BB8A44E"/>
    <w:rsid w:val="7BE03722"/>
    <w:rsid w:val="7BF012BD"/>
    <w:rsid w:val="7C41E439"/>
    <w:rsid w:val="7C50D519"/>
    <w:rsid w:val="7C981429"/>
    <w:rsid w:val="7CBE3C67"/>
    <w:rsid w:val="7CC2E334"/>
    <w:rsid w:val="7CD630B3"/>
    <w:rsid w:val="7D118FD9"/>
    <w:rsid w:val="7D11967C"/>
    <w:rsid w:val="7D44F377"/>
    <w:rsid w:val="7D859F7E"/>
    <w:rsid w:val="7DCEBC76"/>
    <w:rsid w:val="7DD11246"/>
    <w:rsid w:val="7E6421E6"/>
    <w:rsid w:val="7EAA5435"/>
    <w:rsid w:val="7F3C1333"/>
    <w:rsid w:val="7F7267EE"/>
    <w:rsid w:val="7F736AA9"/>
    <w:rsid w:val="7F9C7492"/>
    <w:rsid w:val="7FD82F00"/>
    <w:rsid w:val="7FDCD3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EBC76"/>
  <w15:chartTrackingRefBased/>
  <w15:docId w15:val="{8D6A5A06-5661-42BC-A5CC-1D3A548E452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2E2375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011361042" /><Relationship Type="http://schemas.microsoft.com/office/2020/10/relationships/intelligence" Target="/word/intelligence2.xml" Id="Rb486b91cdcb54f01" /><Relationship Type="http://schemas.openxmlformats.org/officeDocument/2006/relationships/image" Target="/media/image2.png" Id="rId558503383" /><Relationship Type="http://schemas.openxmlformats.org/officeDocument/2006/relationships/image" Target="/media/image3.png" Id="rId581256095" /><Relationship Type="http://schemas.openxmlformats.org/officeDocument/2006/relationships/image" Target="/media/image4.png" Id="rId292284687" /><Relationship Type="http://schemas.openxmlformats.org/officeDocument/2006/relationships/image" Target="/media/image5.png" Id="rId705265531" /><Relationship Type="http://schemas.openxmlformats.org/officeDocument/2006/relationships/image" Target="/media/image6.png" Id="rId1579563947" /><Relationship Type="http://schemas.openxmlformats.org/officeDocument/2006/relationships/image" Target="/media/image7.png" Id="rId214789624" /><Relationship Type="http://schemas.openxmlformats.org/officeDocument/2006/relationships/image" Target="/media/image8.png" Id="rId1639228260" /><Relationship Type="http://schemas.openxmlformats.org/officeDocument/2006/relationships/image" Target="/media/image9.png" Id="rId62721672" /><Relationship Type="http://schemas.openxmlformats.org/officeDocument/2006/relationships/image" Target="/media/imagea.png" Id="rId1340214700" /><Relationship Type="http://schemas.openxmlformats.org/officeDocument/2006/relationships/hyperlink" Target="https://thefusepathway.com/blog/what-is-surrealism-and-why-is-it-important/?gad_source=1&amp;gad_campaignid=22311785187&amp;gbraid=0AAAAApnnG7yjr3ULcTSgZmV1gnAEbETIY&amp;gclid=CjwKCAjwvqjOBhAGEiwAngeQnS36OoAU075zh64fA2l2TOxKK-8oL2v0-ANsNqhRTviigg_BKaAD_xoC1WAQAvD_BwE" TargetMode="External" Id="R7cfb9e52f4c5494f" /><Relationship Type="http://schemas.openxmlformats.org/officeDocument/2006/relationships/hyperlink" Target="https://www.youtube.com/watch?v=bP2JS4vDvNc" TargetMode="External" Id="R3f78a0c037b24d19" /><Relationship Type="http://schemas.openxmlformats.org/officeDocument/2006/relationships/hyperlink" Target="https://apollo-magazine.com/surrealism-contemporary-art-market/" TargetMode="External" Id="R19d063089f634e1a" /><Relationship Type="http://schemas.openxmlformats.org/officeDocument/2006/relationships/hyperlink" Target="https://www.artbasel.com/stories/art-market-surrealism-20th-century-movement" TargetMode="External" Id="R54276c024a9e4716" /><Relationship Type="http://schemas.openxmlformats.org/officeDocument/2006/relationships/hyperlink" Target="https://talesfortadpoles.ie/blogs/news/suburban-surrealism-the-world-of-shaun-tan?srsltid=AfmBOop2U9Hf4PfGC8-l0ZG9V2e5IXraySeknCJ6Sbw1wj22Enari1PS" TargetMode="External" Id="R6ea1bd1a77fc4e4a" /><Relationship Type="http://schemas.openxmlformats.org/officeDocument/2006/relationships/hyperlink" Target="https://www.artsy.net/artist/emanuel-de-sousa" TargetMode="External" Id="Rb4caf2835f7149a2" /><Relationship Type="http://schemas.openxmlformats.org/officeDocument/2006/relationships/hyperlink" Target="https://www.youtube.com/watch?v=_0ppSBOe3og" TargetMode="External" Id="R3684f86382b547e5" /><Relationship Type="http://schemas.openxmlformats.org/officeDocument/2006/relationships/hyperlink" Target="https://www.mutualart.com/Artist/Emanuel-de-Sousa/0E65F63BEB73B311" TargetMode="External" Id="R79ab618f60264c8c" /><Relationship Type="http://schemas.openxmlformats.org/officeDocument/2006/relationships/hyperlink" Target="https://artistscan.wixsite.com/artistscan/post/emanuel-de-sousa" TargetMode="External" Id="Rd7589749e7994bb8" /><Relationship Type="http://schemas.openxmlformats.org/officeDocument/2006/relationships/hyperlink" Target="https://apollo-magazine.com/surrealism-contemporary-art-market/" TargetMode="External" Id="R98053ce1fc6b46c6" /><Relationship Type="http://schemas.openxmlformats.org/officeDocument/2006/relationships/hyperlink" Target="https://www.artbasel.com/stories/art-market-surrealism-20th-century-movement" TargetMode="External" Id="R3fe44cbfa341419c" /><Relationship Type="http://schemas.openxmlformats.org/officeDocument/2006/relationships/hyperlink" Target="https://artistscan.wixsite.com/artistscan/post/emanuel-de-sousa" TargetMode="External" Id="R6fc164fb17384824" /><Relationship Type="http://schemas.openxmlformats.org/officeDocument/2006/relationships/hyperlink" Target="https://www.theartstory.org/movement/surrealism/" TargetMode="External" Id="R4d0bb59d783b41e9" /><Relationship Type="http://schemas.openxmlformats.org/officeDocument/2006/relationships/hyperlink" Target="https://www.artsy.net/artist/emanuel-de-sousa" TargetMode="External" Id="Rd2c864a545794563" /><Relationship Type="http://schemas.openxmlformats.org/officeDocument/2006/relationships/hyperlink" Target="https://www.collater.al/en/emanuel-de-sousa-art/" TargetMode="External" Id="R758dcb3487f34979" /><Relationship Type="http://schemas.openxmlformats.org/officeDocument/2006/relationships/hyperlink" Target="https://www.youtube.com/watch?v=bP2JS4vDvNc" TargetMode="External" Id="Re15d7e93c37342ec" /><Relationship Type="http://schemas.openxmlformats.org/officeDocument/2006/relationships/hyperlink" Target="https://www.degruyterbrill.com/document/doi/10.1515/9783110854572-193/html?lang=en&amp;srsltid=AfmBOorGxJFoWG6iVVvTYWU0sYSxSt_gbdFlw6uhIKiiMTmW7jamAzwh" TargetMode="External" Id="R8aba561ae71b4900" /><Relationship Type="http://schemas.openxmlformats.org/officeDocument/2006/relationships/hyperlink" Target="https://repository.gonzaga.edu/cgi/viewcontent.cgi?article=1083&amp;context=comlead_etds" TargetMode="External" Id="Rf881c94d05074b56" /><Relationship Type="http://schemas.openxmlformats.org/officeDocument/2006/relationships/hyperlink" Target="https://jonathancritcher2013.wordpress.com/2017/01/01/surrealism-combining-the-individual-perspectives-visual-interpretations-and-semiotic-values-of-others/" TargetMode="External" Id="Rd445bb4f6fbf496c" /><Relationship Type="http://schemas.openxmlformats.org/officeDocument/2006/relationships/hyperlink" Target="https://www.nationalgalleries.org/art-and-artists/glossary-terms/frottage" TargetMode="External" Id="R6b9229a4065640f0" /><Relationship Type="http://schemas.openxmlformats.org/officeDocument/2006/relationships/hyperlink" Target="https://www.mutualart.com/Artist/Emanuel-de-Sousa/0E65F63BEB73B311" TargetMode="External" Id="R9f9c7c7dabeb4c1c" /><Relationship Type="http://schemas.openxmlformats.org/officeDocument/2006/relationships/hyperlink" Target="https://thefusepathway.com/blog/what-is-surrealism-and-why-is-it-important/?gad_source=1&amp;gad_campaignid=22311785187&amp;gbraid=0AAAAApnnG7yjr3ULcTSgZmV1gnAEbETIY&amp;gclid=CjwKCAjwvqjOBhAGEiwAngeQnS36OoAU075zh64fA2l2TOxKK-8oL2v0-ANsNqhRTviigg_BKaAD_xoC1WAQAvD_BwE" TargetMode="External" Id="R0d8d486eccba41b2" /><Relationship Type="http://schemas.openxmlformats.org/officeDocument/2006/relationships/hyperlink" Target="https://www.degruyterbrill.com/document/doi/10.1515/semi.1979.25.1-2.45/html" TargetMode="External" Id="R154900b4491b4d5a" /><Relationship Type="http://schemas.openxmlformats.org/officeDocument/2006/relationships/hyperlink" Target="https://www.youtube.com/watch?v=_0ppSBOe3og" TargetMode="External" Id="Rbe2494d02fee42e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Mia Cheetham (2500851)</dc:creator>
  <keywords/>
  <dc:description/>
  <lastModifiedBy>Mia Cheetham (2500851)</lastModifiedBy>
  <revision>11</revision>
  <dcterms:created xsi:type="dcterms:W3CDTF">2026-03-17T11:53:03.6543068Z</dcterms:created>
  <dcterms:modified xsi:type="dcterms:W3CDTF">2026-04-26T18:04:57.8207466Z</dcterms:modified>
</coreProperties>
</file>