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930E8" w14:textId="77777777" w:rsidR="002F0B51" w:rsidRPr="002F0B51" w:rsidRDefault="002F0B51" w:rsidP="002F0B5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2F0B51">
        <w:rPr>
          <w:rFonts w:ascii="Times New Roman" w:eastAsia="Times New Roman" w:hAnsi="Times New Roman" w:cs="Times New Roman"/>
          <w:b/>
          <w:bCs/>
          <w:kern w:val="36"/>
          <w:sz w:val="48"/>
          <w:szCs w:val="48"/>
          <w14:ligatures w14:val="none"/>
        </w:rPr>
        <w:t>Academic Report: Nurse</w:t>
      </w:r>
    </w:p>
    <w:p w14:paraId="4B95F41F" w14:textId="77777777" w:rsidR="002F0B51" w:rsidRPr="002F0B51" w:rsidRDefault="002F0B51" w:rsidP="002F0B51">
      <w:pPr>
        <w:spacing w:before="100" w:beforeAutospacing="1" w:after="100" w:afterAutospacing="1" w:line="240" w:lineRule="auto"/>
        <w:rPr>
          <w:rFonts w:ascii="Times New Roman" w:hAnsi="Times New Roman" w:cs="Times New Roman"/>
          <w:kern w:val="0"/>
          <w14:ligatures w14:val="none"/>
        </w:rPr>
      </w:pPr>
    </w:p>
    <w:p w14:paraId="52C319CF" w14:textId="77777777" w:rsidR="002F0B51" w:rsidRPr="002F0B51" w:rsidRDefault="002F0B51" w:rsidP="002F0B51">
      <w:pPr>
        <w:spacing w:before="100" w:beforeAutospacing="1" w:after="100" w:afterAutospacing="1" w:line="240" w:lineRule="auto"/>
        <w:rPr>
          <w:rFonts w:ascii="Times New Roman" w:hAnsi="Times New Roman" w:cs="Times New Roman"/>
          <w:kern w:val="0"/>
          <w14:ligatures w14:val="none"/>
        </w:rPr>
      </w:pPr>
      <w:r w:rsidRPr="002F0B51">
        <w:rPr>
          <w:rFonts w:ascii="Times New Roman" w:hAnsi="Times New Roman" w:cs="Times New Roman"/>
          <w:kern w:val="0"/>
          <w14:ligatures w14:val="none"/>
        </w:rPr>
        <w:t>Title Page</w:t>
      </w:r>
    </w:p>
    <w:p w14:paraId="21C1FE28" w14:textId="77777777" w:rsidR="002F0B51" w:rsidRPr="002F0B51" w:rsidRDefault="002F0B51" w:rsidP="002F0B51">
      <w:pPr>
        <w:numPr>
          <w:ilvl w:val="0"/>
          <w:numId w:val="1"/>
        </w:numPr>
        <w:spacing w:before="100" w:beforeAutospacing="1" w:after="100" w:afterAutospacing="1" w:line="240" w:lineRule="auto"/>
        <w:rPr>
          <w:rFonts w:ascii="Times New Roman" w:hAnsi="Times New Roman" w:cs="Times New Roman"/>
          <w:kern w:val="0"/>
          <w14:ligatures w14:val="none"/>
        </w:rPr>
      </w:pPr>
      <w:r w:rsidRPr="002F0B51">
        <w:rPr>
          <w:rFonts w:ascii="Times New Roman" w:hAnsi="Times New Roman" w:cs="Times New Roman"/>
          <w:kern w:val="0"/>
          <w14:ligatures w14:val="none"/>
        </w:rPr>
        <w:t>Title: Skills and Development Strategies for a Nurse</w:t>
      </w:r>
    </w:p>
    <w:p w14:paraId="2A4003D9" w14:textId="0824AEBC" w:rsidR="002F0B51" w:rsidRPr="002F0B51" w:rsidRDefault="002F0B51" w:rsidP="002F0B51">
      <w:pPr>
        <w:numPr>
          <w:ilvl w:val="0"/>
          <w:numId w:val="1"/>
        </w:numPr>
        <w:spacing w:before="100" w:beforeAutospacing="1" w:after="100" w:afterAutospacing="1" w:line="240" w:lineRule="auto"/>
        <w:rPr>
          <w:rFonts w:ascii="Times New Roman" w:hAnsi="Times New Roman" w:cs="Times New Roman"/>
          <w:kern w:val="0"/>
          <w14:ligatures w14:val="none"/>
        </w:rPr>
      </w:pPr>
      <w:r w:rsidRPr="002F0B51">
        <w:rPr>
          <w:rFonts w:ascii="Times New Roman" w:hAnsi="Times New Roman" w:cs="Times New Roman"/>
          <w:kern w:val="0"/>
          <w14:ligatures w14:val="none"/>
        </w:rPr>
        <w:t xml:space="preserve">Name: </w:t>
      </w:r>
      <w:r w:rsidR="00853101">
        <w:rPr>
          <w:rFonts w:ascii="Times New Roman" w:hAnsi="Times New Roman" w:cs="Times New Roman"/>
          <w:kern w:val="0"/>
          <w14:ligatures w14:val="none"/>
        </w:rPr>
        <w:t>Salla sow</w:t>
      </w:r>
    </w:p>
    <w:p w14:paraId="74E061F6" w14:textId="0699D75D" w:rsidR="002F0B51" w:rsidRPr="002F0B51" w:rsidRDefault="002F0B51" w:rsidP="002F0B51">
      <w:pPr>
        <w:numPr>
          <w:ilvl w:val="0"/>
          <w:numId w:val="1"/>
        </w:numPr>
        <w:spacing w:before="100" w:beforeAutospacing="1" w:after="100" w:afterAutospacing="1" w:line="240" w:lineRule="auto"/>
        <w:rPr>
          <w:rFonts w:ascii="Times New Roman" w:hAnsi="Times New Roman" w:cs="Times New Roman"/>
          <w:kern w:val="0"/>
          <w14:ligatures w14:val="none"/>
        </w:rPr>
      </w:pPr>
      <w:r w:rsidRPr="002F0B51">
        <w:rPr>
          <w:rFonts w:ascii="Times New Roman" w:hAnsi="Times New Roman" w:cs="Times New Roman"/>
          <w:kern w:val="0"/>
          <w14:ligatures w14:val="none"/>
        </w:rPr>
        <w:t xml:space="preserve">Student ID: </w:t>
      </w:r>
      <w:r w:rsidR="001F627F">
        <w:rPr>
          <w:rFonts w:ascii="Times New Roman" w:hAnsi="Times New Roman" w:cs="Times New Roman"/>
          <w:kern w:val="0"/>
          <w14:ligatures w14:val="none"/>
        </w:rPr>
        <w:t>2512880</w:t>
      </w:r>
    </w:p>
    <w:p w14:paraId="5F1B1B2B" w14:textId="303BC0B8" w:rsidR="002F0B51" w:rsidRPr="002F0B51" w:rsidRDefault="002F0B51" w:rsidP="002F0B51">
      <w:pPr>
        <w:numPr>
          <w:ilvl w:val="0"/>
          <w:numId w:val="1"/>
        </w:numPr>
        <w:spacing w:before="100" w:beforeAutospacing="1" w:after="100" w:afterAutospacing="1" w:line="240" w:lineRule="auto"/>
        <w:rPr>
          <w:rFonts w:ascii="Times New Roman" w:hAnsi="Times New Roman" w:cs="Times New Roman"/>
          <w:kern w:val="0"/>
          <w14:ligatures w14:val="none"/>
        </w:rPr>
      </w:pPr>
      <w:r w:rsidRPr="002F0B51">
        <w:rPr>
          <w:rFonts w:ascii="Times New Roman" w:hAnsi="Times New Roman" w:cs="Times New Roman"/>
          <w:kern w:val="0"/>
          <w14:ligatures w14:val="none"/>
        </w:rPr>
        <w:t xml:space="preserve">Module: </w:t>
      </w:r>
      <w:r w:rsidR="005D6096">
        <w:rPr>
          <w:rFonts w:ascii="Times New Roman" w:hAnsi="Times New Roman" w:cs="Times New Roman"/>
          <w:kern w:val="0"/>
          <w14:ligatures w14:val="none"/>
        </w:rPr>
        <w:t>health and social care pract</w:t>
      </w:r>
      <w:r w:rsidR="000B11C2">
        <w:rPr>
          <w:rFonts w:ascii="Times New Roman" w:hAnsi="Times New Roman" w:cs="Times New Roman"/>
          <w:kern w:val="0"/>
          <w14:ligatures w14:val="none"/>
        </w:rPr>
        <w:t>ice</w:t>
      </w:r>
    </w:p>
    <w:p w14:paraId="2DEE23C1" w14:textId="77777777" w:rsidR="002F0B51" w:rsidRDefault="002F0B51" w:rsidP="002F0B51">
      <w:pPr>
        <w:numPr>
          <w:ilvl w:val="0"/>
          <w:numId w:val="1"/>
        </w:numPr>
        <w:spacing w:before="100" w:beforeAutospacing="1" w:after="100" w:afterAutospacing="1" w:line="240" w:lineRule="auto"/>
        <w:rPr>
          <w:rFonts w:ascii="Times New Roman" w:hAnsi="Times New Roman" w:cs="Times New Roman"/>
          <w:kern w:val="0"/>
          <w14:ligatures w14:val="none"/>
        </w:rPr>
      </w:pPr>
      <w:r w:rsidRPr="002F0B51">
        <w:rPr>
          <w:rFonts w:ascii="Times New Roman" w:hAnsi="Times New Roman" w:cs="Times New Roman"/>
          <w:kern w:val="0"/>
          <w14:ligatures w14:val="none"/>
        </w:rPr>
        <w:t>Date: December 19th, 2025</w:t>
      </w:r>
    </w:p>
    <w:p w14:paraId="7E456535" w14:textId="77777777" w:rsidR="00107884" w:rsidRDefault="00107884" w:rsidP="00D63E86">
      <w:pPr>
        <w:spacing w:before="100" w:beforeAutospacing="1" w:after="100" w:afterAutospacing="1" w:line="240" w:lineRule="auto"/>
        <w:ind w:left="720"/>
        <w:rPr>
          <w:rFonts w:ascii="Times New Roman" w:hAnsi="Times New Roman" w:cs="Times New Roman"/>
          <w:kern w:val="0"/>
          <w14:ligatures w14:val="none"/>
        </w:rPr>
      </w:pPr>
    </w:p>
    <w:p w14:paraId="3AB0D5C2" w14:textId="77777777" w:rsidR="00F96FBB" w:rsidRPr="00107884" w:rsidRDefault="00F96FBB" w:rsidP="00F96FBB">
      <w:pPr>
        <w:pStyle w:val="ListParagraph"/>
        <w:numPr>
          <w:ilvl w:val="0"/>
          <w:numId w:val="1"/>
        </w:numPr>
        <w:spacing w:after="0" w:line="240" w:lineRule="auto"/>
        <w:rPr>
          <w:rFonts w:ascii=".AppleSystemUIFont" w:hAnsi=".AppleSystemUIFont" w:cs="Times New Roman"/>
          <w:b/>
          <w:bCs/>
          <w:kern w:val="0"/>
          <w:sz w:val="32"/>
          <w:szCs w:val="32"/>
          <w14:ligatures w14:val="none"/>
        </w:rPr>
      </w:pPr>
      <w:r w:rsidRPr="00107884">
        <w:rPr>
          <w:rFonts w:ascii="UICTFontTextStyleBody" w:hAnsi="UICTFontTextStyleBody" w:cs="Times New Roman"/>
          <w:b/>
          <w:bCs/>
          <w:kern w:val="0"/>
          <w:sz w:val="32"/>
          <w:szCs w:val="32"/>
          <w14:ligatures w14:val="none"/>
        </w:rPr>
        <w:t>1. Introduction </w:t>
      </w:r>
    </w:p>
    <w:p w14:paraId="2D054BBE" w14:textId="77777777" w:rsidR="00F96FBB" w:rsidRPr="007E29FF" w:rsidRDefault="00F96FBB" w:rsidP="00D63E86">
      <w:pPr>
        <w:pStyle w:val="ListParagraph"/>
        <w:spacing w:after="0" w:line="240" w:lineRule="auto"/>
        <w:rPr>
          <w:rFonts w:ascii=".AppleSystemUIFont" w:hAnsi=".AppleSystemUIFont" w:cs="Times New Roman"/>
          <w:kern w:val="0"/>
          <w14:ligatures w14:val="none"/>
        </w:rPr>
      </w:pPr>
      <w:r w:rsidRPr="00DD7163">
        <w:rPr>
          <w:rFonts w:ascii="UICTFontTextStyleBody" w:hAnsi="UICTFontTextStyleBody" w:cs="Times New Roman"/>
          <w:kern w:val="0"/>
          <w14:ligatures w14:val="none"/>
        </w:rPr>
        <w:t xml:space="preserve">In a variety of settings, including hospitals, community health </w:t>
      </w:r>
      <w:proofErr w:type="spellStart"/>
      <w:r w:rsidRPr="00DD7163">
        <w:rPr>
          <w:rFonts w:ascii="UICTFontTextStyleBody" w:hAnsi="UICTFontTextStyleBody" w:cs="Times New Roman"/>
          <w:kern w:val="0"/>
          <w14:ligatures w14:val="none"/>
        </w:rPr>
        <w:t>centers</w:t>
      </w:r>
      <w:proofErr w:type="spellEnd"/>
      <w:r w:rsidRPr="00DD7163">
        <w:rPr>
          <w:rFonts w:ascii="UICTFontTextStyleBody" w:hAnsi="UICTFontTextStyleBody" w:cs="Times New Roman"/>
          <w:kern w:val="0"/>
          <w14:ligatures w14:val="none"/>
        </w:rPr>
        <w:t xml:space="preserve">, and clinics, nurses are essential to the health and social care industry, delivering both clinical treatment and emotional support to patients (NMC, 2018). The main responsibilities and obligations of nurses are discussed in this report, along with three necessary competencies for successful practice, and methods for skill improvement. The report </w:t>
      </w:r>
      <w:proofErr w:type="spellStart"/>
      <w:r w:rsidRPr="00DD7163">
        <w:rPr>
          <w:rFonts w:ascii="UICTFontTextStyleBody" w:hAnsi="UICTFontTextStyleBody" w:cs="Times New Roman"/>
          <w:kern w:val="0"/>
          <w14:ligatures w14:val="none"/>
        </w:rPr>
        <w:t>emphasizes</w:t>
      </w:r>
      <w:proofErr w:type="spellEnd"/>
      <w:r w:rsidRPr="00DD7163">
        <w:rPr>
          <w:rFonts w:ascii="UICTFontTextStyleBody" w:hAnsi="UICTFontTextStyleBody" w:cs="Times New Roman"/>
          <w:kern w:val="0"/>
          <w14:ligatures w14:val="none"/>
        </w:rPr>
        <w:t xml:space="preserve"> the critical role of ongoing professional development in nursing in order to assure high-quality patient care and </w:t>
      </w:r>
      <w:proofErr w:type="spellStart"/>
      <w:r w:rsidRPr="00DD7163">
        <w:rPr>
          <w:rFonts w:ascii="UICTFontTextStyleBody" w:hAnsi="UICTFontTextStyleBody" w:cs="Times New Roman"/>
          <w:kern w:val="0"/>
          <w14:ligatures w14:val="none"/>
        </w:rPr>
        <w:t>favorable</w:t>
      </w:r>
      <w:proofErr w:type="spellEnd"/>
      <w:r w:rsidRPr="00DD7163">
        <w:rPr>
          <w:rFonts w:ascii="UICTFontTextStyleBody" w:hAnsi="UICTFontTextStyleBody" w:cs="Times New Roman"/>
          <w:kern w:val="0"/>
          <w14:ligatures w14:val="none"/>
        </w:rPr>
        <w:t xml:space="preserve"> health results by presenting real-world examples and evidence-based approaches (Skills for Care, 2021).</w:t>
      </w:r>
    </w:p>
    <w:p w14:paraId="75DAAAEB" w14:textId="77777777" w:rsidR="006123A4" w:rsidRDefault="006123A4" w:rsidP="006123A4">
      <w:pPr>
        <w:pStyle w:val="ListParagraph"/>
        <w:numPr>
          <w:ilvl w:val="0"/>
          <w:numId w:val="1"/>
        </w:numPr>
        <w:spacing w:before="100" w:beforeAutospacing="1" w:after="100" w:afterAutospacing="1" w:line="240" w:lineRule="auto"/>
        <w:outlineLvl w:val="1"/>
        <w:rPr>
          <w:rFonts w:ascii="Times New Roman" w:eastAsia="Times New Roman" w:hAnsi="Times New Roman" w:cs="Times New Roman"/>
          <w:b/>
          <w:bCs/>
          <w:kern w:val="0"/>
          <w:sz w:val="32"/>
          <w:szCs w:val="32"/>
          <w14:ligatures w14:val="none"/>
        </w:rPr>
      </w:pPr>
      <w:r w:rsidRPr="00107884">
        <w:rPr>
          <w:rFonts w:ascii="Times New Roman" w:eastAsia="Times New Roman" w:hAnsi="Times New Roman" w:cs="Times New Roman"/>
          <w:b/>
          <w:bCs/>
          <w:kern w:val="0"/>
          <w:sz w:val="32"/>
          <w:szCs w:val="32"/>
          <w14:ligatures w14:val="none"/>
        </w:rPr>
        <w:t>2. Role Description</w:t>
      </w:r>
    </w:p>
    <w:p w14:paraId="1FE4FD7E" w14:textId="77777777" w:rsidR="00E805AB" w:rsidRPr="005444CF" w:rsidRDefault="00E805AB" w:rsidP="005444CF">
      <w:pPr>
        <w:pStyle w:val="ListParagraph"/>
        <w:spacing w:after="0" w:line="240" w:lineRule="auto"/>
        <w:rPr>
          <w:rFonts w:ascii=".AppleSystemUIFont" w:hAnsi=".AppleSystemUIFont" w:cs="Times New Roman"/>
          <w:kern w:val="0"/>
          <w14:ligatures w14:val="none"/>
        </w:rPr>
      </w:pPr>
      <w:r w:rsidRPr="005444CF">
        <w:rPr>
          <w:rFonts w:ascii="UICTFontTextStyleBody" w:hAnsi="UICTFontTextStyleBody" w:cs="Times New Roman"/>
          <w:kern w:val="0"/>
          <w14:ligatures w14:val="none"/>
        </w:rPr>
        <w:t>A nurse is in charge of evaluating, planning, carrying out, and monitoring patient care (NMC, 2018). Among the main responsibilities are: </w:t>
      </w:r>
    </w:p>
    <w:p w14:paraId="2EDD7FFA" w14:textId="77777777" w:rsidR="00E805AB" w:rsidRPr="005444CF" w:rsidRDefault="00E805AB" w:rsidP="005444CF">
      <w:pPr>
        <w:pStyle w:val="ListParagraph"/>
        <w:spacing w:after="0" w:line="240" w:lineRule="auto"/>
        <w:rPr>
          <w:rFonts w:ascii=".AppleSystemUIFont" w:hAnsi=".AppleSystemUIFont" w:cs="Times New Roman"/>
          <w:kern w:val="0"/>
          <w14:ligatures w14:val="none"/>
        </w:rPr>
      </w:pPr>
      <w:r w:rsidRPr="005444CF">
        <w:rPr>
          <w:rFonts w:ascii="UICTFontTextStyleBody" w:hAnsi="UICTFontTextStyleBody" w:cs="Times New Roman"/>
          <w:kern w:val="0"/>
          <w14:ligatures w14:val="none"/>
        </w:rPr>
        <w:t>• Doing physical and mental health evaluations. </w:t>
      </w:r>
    </w:p>
    <w:p w14:paraId="028362F4" w14:textId="77777777" w:rsidR="00E805AB" w:rsidRPr="005444CF" w:rsidRDefault="00E805AB" w:rsidP="005444CF">
      <w:pPr>
        <w:pStyle w:val="ListParagraph"/>
        <w:spacing w:after="0" w:line="240" w:lineRule="auto"/>
        <w:rPr>
          <w:rFonts w:ascii=".AppleSystemUIFont" w:hAnsi=".AppleSystemUIFont" w:cs="Times New Roman"/>
          <w:kern w:val="0"/>
          <w14:ligatures w14:val="none"/>
        </w:rPr>
      </w:pPr>
      <w:r w:rsidRPr="005444CF">
        <w:rPr>
          <w:rFonts w:ascii="UICTFontTextStyleBody" w:hAnsi="UICTFontTextStyleBody" w:cs="Times New Roman"/>
          <w:kern w:val="0"/>
          <w14:ligatures w14:val="none"/>
        </w:rPr>
        <w:t>• Administering medications and treatments in a manner that is safe and compliant with regulations. </w:t>
      </w:r>
    </w:p>
    <w:p w14:paraId="0577E8E9" w14:textId="77777777" w:rsidR="00E805AB" w:rsidRPr="005444CF" w:rsidRDefault="00E805AB" w:rsidP="005444CF">
      <w:pPr>
        <w:pStyle w:val="ListParagraph"/>
        <w:spacing w:after="0" w:line="240" w:lineRule="auto"/>
        <w:rPr>
          <w:rFonts w:ascii=".AppleSystemUIFont" w:hAnsi=".AppleSystemUIFont" w:cs="Times New Roman"/>
          <w:kern w:val="0"/>
          <w14:ligatures w14:val="none"/>
        </w:rPr>
      </w:pPr>
      <w:r w:rsidRPr="005444CF">
        <w:rPr>
          <w:rFonts w:ascii="UICTFontTextStyleBody" w:hAnsi="UICTFontTextStyleBody" w:cs="Times New Roman"/>
          <w:kern w:val="0"/>
          <w14:ligatures w14:val="none"/>
        </w:rPr>
        <w:t>• Keeping an eye on patients' health and recording any changes. </w:t>
      </w:r>
    </w:p>
    <w:p w14:paraId="642EE3F3" w14:textId="77777777" w:rsidR="00E805AB" w:rsidRPr="005444CF" w:rsidRDefault="00E805AB" w:rsidP="005444CF">
      <w:pPr>
        <w:pStyle w:val="ListParagraph"/>
        <w:spacing w:after="0" w:line="240" w:lineRule="auto"/>
        <w:rPr>
          <w:rFonts w:ascii=".AppleSystemUIFont" w:hAnsi=".AppleSystemUIFont" w:cs="Times New Roman"/>
          <w:kern w:val="0"/>
          <w14:ligatures w14:val="none"/>
        </w:rPr>
      </w:pPr>
      <w:r w:rsidRPr="005444CF">
        <w:rPr>
          <w:rFonts w:ascii="UICTFontTextStyleBody" w:hAnsi="UICTFontTextStyleBody" w:cs="Times New Roman"/>
          <w:kern w:val="0"/>
          <w14:ligatures w14:val="none"/>
        </w:rPr>
        <w:t>• Offering psychological assistance to patients and their families. </w:t>
      </w:r>
    </w:p>
    <w:p w14:paraId="75EBBFAE" w14:textId="77777777" w:rsidR="00E805AB" w:rsidRPr="005444CF" w:rsidRDefault="00E805AB" w:rsidP="005444CF">
      <w:pPr>
        <w:pStyle w:val="ListParagraph"/>
        <w:spacing w:after="0" w:line="240" w:lineRule="auto"/>
        <w:rPr>
          <w:rFonts w:ascii=".AppleSystemUIFont" w:hAnsi=".AppleSystemUIFont" w:cs="Times New Roman"/>
          <w:kern w:val="0"/>
          <w14:ligatures w14:val="none"/>
        </w:rPr>
      </w:pPr>
      <w:r w:rsidRPr="005444CF">
        <w:rPr>
          <w:rFonts w:ascii="UICTFontTextStyleBody" w:hAnsi="UICTFontTextStyleBody" w:cs="Times New Roman"/>
          <w:kern w:val="0"/>
          <w14:ligatures w14:val="none"/>
        </w:rPr>
        <w:t>• Working with interdisciplinary teams to create and revise care plans (Hussein, 2020). </w:t>
      </w:r>
    </w:p>
    <w:p w14:paraId="702569AC" w14:textId="77777777" w:rsidR="00E805AB" w:rsidRDefault="00E805AB" w:rsidP="005444CF">
      <w:pPr>
        <w:pStyle w:val="ListParagraph"/>
        <w:spacing w:after="0" w:line="240" w:lineRule="auto"/>
        <w:rPr>
          <w:rFonts w:ascii="UICTFontTextStyleBody" w:hAnsi="UICTFontTextStyleBody" w:cs="Times New Roman"/>
          <w:kern w:val="0"/>
          <w14:ligatures w14:val="none"/>
        </w:rPr>
      </w:pPr>
      <w:r w:rsidRPr="005444CF">
        <w:rPr>
          <w:rFonts w:ascii="UICTFontTextStyleBody" w:hAnsi="UICTFontTextStyleBody" w:cs="Times New Roman"/>
          <w:kern w:val="0"/>
          <w14:ligatures w14:val="none"/>
        </w:rPr>
        <w:t xml:space="preserve">For instance, a nurse treating a depressed patient may keep an eye on their mood and </w:t>
      </w:r>
      <w:proofErr w:type="spellStart"/>
      <w:r w:rsidRPr="005444CF">
        <w:rPr>
          <w:rFonts w:ascii="UICTFontTextStyleBody" w:hAnsi="UICTFontTextStyleBody" w:cs="Times New Roman"/>
          <w:kern w:val="0"/>
          <w14:ligatures w14:val="none"/>
        </w:rPr>
        <w:t>behavior</w:t>
      </w:r>
      <w:proofErr w:type="spellEnd"/>
      <w:r w:rsidRPr="005444CF">
        <w:rPr>
          <w:rFonts w:ascii="UICTFontTextStyleBody" w:hAnsi="UICTFontTextStyleBody" w:cs="Times New Roman"/>
          <w:kern w:val="0"/>
          <w14:ligatures w14:val="none"/>
        </w:rPr>
        <w:t xml:space="preserve">, give them the medications they need, and provide </w:t>
      </w:r>
      <w:proofErr w:type="spellStart"/>
      <w:r w:rsidRPr="005444CF">
        <w:rPr>
          <w:rFonts w:ascii="UICTFontTextStyleBody" w:hAnsi="UICTFontTextStyleBody" w:cs="Times New Roman"/>
          <w:kern w:val="0"/>
          <w14:ligatures w14:val="none"/>
        </w:rPr>
        <w:t>counseling</w:t>
      </w:r>
      <w:proofErr w:type="spellEnd"/>
      <w:r w:rsidRPr="005444CF">
        <w:rPr>
          <w:rFonts w:ascii="UICTFontTextStyleBody" w:hAnsi="UICTFontTextStyleBody" w:cs="Times New Roman"/>
          <w:kern w:val="0"/>
          <w14:ligatures w14:val="none"/>
        </w:rPr>
        <w:t xml:space="preserve"> or support. In order to provide comprehensive treatment, nurses also communicate with physicians, therapists, and social workers while teaching patients how to manage their illnesses. To provide safe and efficient patient care, these responsibilities demand a mix of technical proficiency, critical thinking, and social competence (Simpson &amp; House, 2002).</w:t>
      </w:r>
    </w:p>
    <w:p w14:paraId="28CC6376" w14:textId="77777777" w:rsidR="00744CDF" w:rsidRDefault="00744CDF" w:rsidP="005444CF">
      <w:pPr>
        <w:pStyle w:val="ListParagraph"/>
        <w:spacing w:after="0" w:line="240" w:lineRule="auto"/>
        <w:rPr>
          <w:rFonts w:ascii="UICTFontTextStyleBody" w:hAnsi="UICTFontTextStyleBody" w:cs="Times New Roman"/>
          <w:kern w:val="0"/>
          <w14:ligatures w14:val="none"/>
        </w:rPr>
      </w:pPr>
    </w:p>
    <w:p w14:paraId="2A0C4CAA" w14:textId="77777777" w:rsidR="00744CDF" w:rsidRDefault="00744CDF" w:rsidP="00744CDF">
      <w:pPr>
        <w:spacing w:before="100" w:beforeAutospacing="1" w:after="100" w:afterAutospacing="1" w:line="240" w:lineRule="auto"/>
        <w:outlineLvl w:val="1"/>
        <w:rPr>
          <w:rFonts w:ascii="Times New Roman" w:eastAsia="Times New Roman" w:hAnsi="Times New Roman" w:cs="Times New Roman"/>
          <w:b/>
          <w:bCs/>
          <w:kern w:val="0"/>
          <w:sz w:val="32"/>
          <w:szCs w:val="32"/>
          <w14:ligatures w14:val="none"/>
        </w:rPr>
      </w:pPr>
      <w:r w:rsidRPr="00744CDF">
        <w:rPr>
          <w:rFonts w:ascii="Times New Roman" w:eastAsia="Times New Roman" w:hAnsi="Times New Roman" w:cs="Times New Roman"/>
          <w:b/>
          <w:bCs/>
          <w:kern w:val="0"/>
          <w:sz w:val="32"/>
          <w:szCs w:val="32"/>
          <w14:ligatures w14:val="none"/>
        </w:rPr>
        <w:t>3. Essential Skills</w:t>
      </w:r>
    </w:p>
    <w:p w14:paraId="2E0B1753" w14:textId="77777777" w:rsidR="006C203B" w:rsidRPr="006C203B" w:rsidRDefault="006C203B" w:rsidP="006C203B">
      <w:pPr>
        <w:spacing w:after="0" w:line="240" w:lineRule="auto"/>
        <w:rPr>
          <w:rFonts w:ascii=".AppleSystemUIFont" w:hAnsi=".AppleSystemUIFont" w:cs="Times New Roman"/>
          <w:kern w:val="0"/>
          <w14:ligatures w14:val="none"/>
        </w:rPr>
      </w:pPr>
      <w:r w:rsidRPr="006C203B">
        <w:rPr>
          <w:rFonts w:ascii="UICTFontTextStyleBody" w:hAnsi="UICTFontTextStyleBody" w:cs="Times New Roman"/>
          <w:kern w:val="0"/>
          <w14:ligatures w14:val="none"/>
        </w:rPr>
        <w:t>Ability 1: Communication </w:t>
      </w:r>
    </w:p>
    <w:p w14:paraId="7A8A8F09" w14:textId="77777777" w:rsidR="006C203B" w:rsidRPr="006C203B" w:rsidRDefault="006C203B" w:rsidP="006C203B">
      <w:pPr>
        <w:spacing w:after="0" w:line="240" w:lineRule="auto"/>
        <w:rPr>
          <w:rFonts w:ascii=".AppleSystemUIFont" w:hAnsi=".AppleSystemUIFont" w:cs="Times New Roman"/>
          <w:kern w:val="0"/>
          <w14:ligatures w14:val="none"/>
        </w:rPr>
      </w:pPr>
      <w:r w:rsidRPr="006C203B">
        <w:rPr>
          <w:rFonts w:ascii="UICTFontTextStyleBody" w:hAnsi="UICTFontTextStyleBody" w:cs="Times New Roman"/>
          <w:kern w:val="0"/>
          <w14:ligatures w14:val="none"/>
        </w:rPr>
        <w:lastRenderedPageBreak/>
        <w:t>In order for nurses to communicate complicated medical data, comprehend patient concerns, and work with coworkers, good communication is essential (NMC, 2018). For instance, making sure that a patient understands their medication schedule clearly will help them stay on track and make fewer mistakes. </w:t>
      </w:r>
    </w:p>
    <w:p w14:paraId="309E3BD7" w14:textId="77777777" w:rsidR="006C203B" w:rsidRPr="006C203B" w:rsidRDefault="006C203B" w:rsidP="006C203B">
      <w:pPr>
        <w:spacing w:after="0" w:line="240" w:lineRule="auto"/>
        <w:rPr>
          <w:rFonts w:ascii=".AppleSystemUIFont" w:hAnsi=".AppleSystemUIFont" w:cs="Times New Roman"/>
          <w:kern w:val="0"/>
          <w14:ligatures w14:val="none"/>
        </w:rPr>
      </w:pPr>
      <w:r w:rsidRPr="006C203B">
        <w:rPr>
          <w:rFonts w:ascii="UICTFontTextStyleBody" w:hAnsi="UICTFontTextStyleBody" w:cs="Times New Roman"/>
          <w:kern w:val="0"/>
          <w14:ligatures w14:val="none"/>
        </w:rPr>
        <w:t>Talent 2: Empathy </w:t>
      </w:r>
    </w:p>
    <w:p w14:paraId="416A6C6A" w14:textId="77777777" w:rsidR="006C203B" w:rsidRPr="006C203B" w:rsidRDefault="006C203B" w:rsidP="006C203B">
      <w:pPr>
        <w:spacing w:after="0" w:line="240" w:lineRule="auto"/>
        <w:rPr>
          <w:rFonts w:ascii=".AppleSystemUIFont" w:hAnsi=".AppleSystemUIFont" w:cs="Times New Roman"/>
          <w:kern w:val="0"/>
          <w14:ligatures w14:val="none"/>
        </w:rPr>
      </w:pPr>
      <w:r w:rsidRPr="006C203B">
        <w:rPr>
          <w:rFonts w:ascii="UICTFontTextStyleBody" w:hAnsi="UICTFontTextStyleBody" w:cs="Times New Roman"/>
          <w:kern w:val="0"/>
          <w14:ligatures w14:val="none"/>
        </w:rPr>
        <w:t>Nurses may comprehend and address the emotional and psychological demands of their patients thanks to empathy. Acknowledging a patient's fear before a procedure, for instance, can lessen worry and enhance cooperation, which helps to create trust, foster patient involvement in care, and boost patient satisfaction (Simpson &amp; House, 2002). </w:t>
      </w:r>
    </w:p>
    <w:p w14:paraId="2ACDF906" w14:textId="77777777" w:rsidR="006C203B" w:rsidRPr="006C203B" w:rsidRDefault="006C203B" w:rsidP="006C203B">
      <w:pPr>
        <w:spacing w:after="0" w:line="240" w:lineRule="auto"/>
        <w:rPr>
          <w:rFonts w:ascii=".AppleSystemUIFont" w:hAnsi=".AppleSystemUIFont" w:cs="Times New Roman"/>
          <w:kern w:val="0"/>
          <w14:ligatures w14:val="none"/>
        </w:rPr>
      </w:pPr>
      <w:r w:rsidRPr="006C203B">
        <w:rPr>
          <w:rFonts w:ascii="UICTFontTextStyleBody" w:hAnsi="UICTFontTextStyleBody" w:cs="Times New Roman"/>
          <w:kern w:val="0"/>
          <w14:ligatures w14:val="none"/>
        </w:rPr>
        <w:t>Skill 3: Clinical Decision-Making </w:t>
      </w:r>
    </w:p>
    <w:p w14:paraId="3AD71ED7" w14:textId="77777777" w:rsidR="006C203B" w:rsidRPr="006C203B" w:rsidRDefault="006C203B" w:rsidP="006C203B">
      <w:pPr>
        <w:spacing w:after="0" w:line="240" w:lineRule="auto"/>
        <w:rPr>
          <w:rFonts w:ascii=".AppleSystemUIFont" w:hAnsi=".AppleSystemUIFont" w:cs="Times New Roman"/>
          <w:kern w:val="0"/>
          <w14:ligatures w14:val="none"/>
        </w:rPr>
      </w:pPr>
      <w:r w:rsidRPr="006C203B">
        <w:rPr>
          <w:rFonts w:ascii="UICTFontTextStyleBody" w:hAnsi="UICTFontTextStyleBody" w:cs="Times New Roman"/>
          <w:kern w:val="0"/>
          <w14:ligatures w14:val="none"/>
        </w:rPr>
        <w:t xml:space="preserve">The ability to make clinical decisions is crucial for assessing patient conditions and identifying the best course of action (Skills for Care, 2021). Nursing frequently involves unexpected circumstances that demand prompt, evidence-based judgments, such as knowing how to handle a drug response or a sudden shift in vital signs. Patient safety is guaranteed and </w:t>
      </w:r>
      <w:proofErr w:type="spellStart"/>
      <w:r w:rsidRPr="006C203B">
        <w:rPr>
          <w:rFonts w:ascii="UICTFontTextStyleBody" w:hAnsi="UICTFontTextStyleBody" w:cs="Times New Roman"/>
          <w:kern w:val="0"/>
          <w14:ligatures w14:val="none"/>
        </w:rPr>
        <w:t>favorable</w:t>
      </w:r>
      <w:proofErr w:type="spellEnd"/>
      <w:r w:rsidRPr="006C203B">
        <w:rPr>
          <w:rFonts w:ascii="UICTFontTextStyleBody" w:hAnsi="UICTFontTextStyleBody" w:cs="Times New Roman"/>
          <w:kern w:val="0"/>
          <w14:ligatures w14:val="none"/>
        </w:rPr>
        <w:t xml:space="preserve"> health results are fostered by successful decision-making (</w:t>
      </w:r>
      <w:proofErr w:type="spellStart"/>
      <w:r w:rsidRPr="006C203B">
        <w:rPr>
          <w:rFonts w:ascii="UICTFontTextStyleBody" w:hAnsi="UICTFontTextStyleBody" w:cs="Times New Roman"/>
          <w:kern w:val="0"/>
          <w14:ligatures w14:val="none"/>
        </w:rPr>
        <w:t>Hojat</w:t>
      </w:r>
      <w:proofErr w:type="spellEnd"/>
      <w:r w:rsidRPr="006C203B">
        <w:rPr>
          <w:rFonts w:ascii="UICTFontTextStyleBody" w:hAnsi="UICTFontTextStyleBody" w:cs="Times New Roman"/>
          <w:kern w:val="0"/>
          <w14:ligatures w14:val="none"/>
        </w:rPr>
        <w:t>, 2016).</w:t>
      </w:r>
    </w:p>
    <w:p w14:paraId="58AC4465" w14:textId="77777777" w:rsidR="00443A08" w:rsidRDefault="00443A08" w:rsidP="00443A08">
      <w:pPr>
        <w:spacing w:before="100" w:beforeAutospacing="1" w:after="100" w:afterAutospacing="1" w:line="240" w:lineRule="auto"/>
        <w:outlineLvl w:val="1"/>
        <w:rPr>
          <w:rFonts w:ascii="Times New Roman" w:eastAsia="Times New Roman" w:hAnsi="Times New Roman" w:cs="Times New Roman"/>
          <w:b/>
          <w:bCs/>
          <w:kern w:val="0"/>
          <w:sz w:val="32"/>
          <w:szCs w:val="32"/>
          <w14:ligatures w14:val="none"/>
        </w:rPr>
      </w:pPr>
      <w:r w:rsidRPr="00443A08">
        <w:rPr>
          <w:rFonts w:ascii="Times New Roman" w:eastAsia="Times New Roman" w:hAnsi="Times New Roman" w:cs="Times New Roman"/>
          <w:b/>
          <w:bCs/>
          <w:kern w:val="0"/>
          <w:sz w:val="32"/>
          <w:szCs w:val="32"/>
          <w14:ligatures w14:val="none"/>
        </w:rPr>
        <w:t>4. Strategies to Improve Skills</w:t>
      </w:r>
    </w:p>
    <w:p w14:paraId="5D4B7375"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Strategies for Communication </w:t>
      </w:r>
    </w:p>
    <w:p w14:paraId="32993209"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1. Active Listening Training – Improves the precision with which treatment is provided and increases comprehension of patient needs (</w:t>
      </w:r>
      <w:proofErr w:type="spellStart"/>
      <w:r w:rsidRPr="00481640">
        <w:rPr>
          <w:rFonts w:ascii="UICTFontTextStyleBody" w:hAnsi="UICTFontTextStyleBody" w:cs="Times New Roman"/>
          <w:kern w:val="0"/>
          <w14:ligatures w14:val="none"/>
        </w:rPr>
        <w:t>Hojat</w:t>
      </w:r>
      <w:proofErr w:type="spellEnd"/>
      <w:r w:rsidRPr="00481640">
        <w:rPr>
          <w:rFonts w:ascii="UICTFontTextStyleBody" w:hAnsi="UICTFontTextStyleBody" w:cs="Times New Roman"/>
          <w:kern w:val="0"/>
          <w14:ligatures w14:val="none"/>
        </w:rPr>
        <w:t>, 2016). </w:t>
      </w:r>
    </w:p>
    <w:p w14:paraId="3A2157A4"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2. Role-playing and simulation – Practicing nurse-patient interactions in regulated environments increases clarity and self-assurance (Skills for Care, 2021). </w:t>
      </w:r>
    </w:p>
    <w:p w14:paraId="2C2BF649"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3. Feedback and Mentorship – Supervisors may improve their interpersonal skills by giving comments on communication styles (NMC, 2018). </w:t>
      </w:r>
    </w:p>
    <w:p w14:paraId="2D9421D7"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Strategies for Empathy </w:t>
      </w:r>
    </w:p>
    <w:p w14:paraId="26E30E59"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1. Reflective Journaling – Fosters introspection on the patient encounters and emotional reactions (Simpson &amp; House, 2002). </w:t>
      </w:r>
    </w:p>
    <w:p w14:paraId="6FAA2C9E"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2. Shadowing Senior Nurses – Observing compassionate care gives real-world instances for self-improvement (</w:t>
      </w:r>
      <w:proofErr w:type="spellStart"/>
      <w:r w:rsidRPr="00481640">
        <w:rPr>
          <w:rFonts w:ascii="UICTFontTextStyleBody" w:hAnsi="UICTFontTextStyleBody" w:cs="Times New Roman"/>
          <w:kern w:val="0"/>
          <w14:ligatures w14:val="none"/>
        </w:rPr>
        <w:t>Hojat</w:t>
      </w:r>
      <w:proofErr w:type="spellEnd"/>
      <w:r w:rsidRPr="00481640">
        <w:rPr>
          <w:rFonts w:ascii="UICTFontTextStyleBody" w:hAnsi="UICTFontTextStyleBody" w:cs="Times New Roman"/>
          <w:kern w:val="0"/>
          <w14:ligatures w14:val="none"/>
        </w:rPr>
        <w:t>, 2016). </w:t>
      </w:r>
    </w:p>
    <w:p w14:paraId="6E7EA3C1"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3. Workshops on empathy and emotional intelligence – formal education enhances comprehension of patients' viewpoints and emotional signals (Skills for Care, 2021). </w:t>
      </w:r>
    </w:p>
    <w:p w14:paraId="0B5D14C8"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Approaches to Clinical Decision-Making </w:t>
      </w:r>
    </w:p>
    <w:p w14:paraId="0CF30544"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1. Case Study Analysis – Enhancing critical thinking through examination of real or fictitious patient cases (Hussein, 2020). </w:t>
      </w:r>
    </w:p>
    <w:p w14:paraId="621DB58D"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2. Training via simulation improves quick and precise decision-making in emergency and complicated situations (Skills for Care, 2021). </w:t>
      </w:r>
    </w:p>
    <w:p w14:paraId="28CAD6BD" w14:textId="77777777" w:rsidR="00481640" w:rsidRPr="00481640" w:rsidRDefault="00481640" w:rsidP="00481640">
      <w:pPr>
        <w:spacing w:after="0" w:line="240" w:lineRule="auto"/>
        <w:rPr>
          <w:rFonts w:ascii=".AppleSystemUIFont" w:hAnsi=".AppleSystemUIFont" w:cs="Times New Roman"/>
          <w:kern w:val="0"/>
          <w14:ligatures w14:val="none"/>
        </w:rPr>
      </w:pPr>
      <w:r w:rsidRPr="00481640">
        <w:rPr>
          <w:rFonts w:ascii="UICTFontTextStyleBody" w:hAnsi="UICTFontTextStyleBody" w:cs="Times New Roman"/>
          <w:kern w:val="0"/>
          <w14:ligatures w14:val="none"/>
        </w:rPr>
        <w:t>3. Ongoing professional development (CPD) – Attending workshops on evidence-based interventions ensures up-to-date knowledge for informed decisions (NMC, 2018). </w:t>
      </w:r>
    </w:p>
    <w:p w14:paraId="089CD573" w14:textId="77777777" w:rsidR="00481640" w:rsidRDefault="00481640" w:rsidP="00481640">
      <w:pPr>
        <w:spacing w:after="0" w:line="240" w:lineRule="auto"/>
        <w:rPr>
          <w:rFonts w:ascii="UICTFontTextStyleBody" w:hAnsi="UICTFontTextStyleBody" w:cs="Times New Roman"/>
          <w:kern w:val="0"/>
          <w14:ligatures w14:val="none"/>
        </w:rPr>
      </w:pPr>
      <w:r w:rsidRPr="00481640">
        <w:rPr>
          <w:rFonts w:ascii="UICTFontTextStyleBody" w:hAnsi="UICTFontTextStyleBody" w:cs="Times New Roman"/>
          <w:kern w:val="0"/>
          <w14:ligatures w14:val="none"/>
        </w:rPr>
        <w:t>These approaches promote professional development and improve the nurse's capacity to deliver care that is compassionate, safe, and efficient.</w:t>
      </w:r>
    </w:p>
    <w:p w14:paraId="145443EE" w14:textId="77777777" w:rsidR="00481640" w:rsidRDefault="00481640" w:rsidP="00481640">
      <w:pPr>
        <w:spacing w:after="0" w:line="240" w:lineRule="auto"/>
        <w:rPr>
          <w:rFonts w:ascii="UICTFontTextStyleBody" w:hAnsi="UICTFontTextStyleBody" w:cs="Times New Roman"/>
          <w:kern w:val="0"/>
          <w14:ligatures w14:val="none"/>
        </w:rPr>
      </w:pPr>
    </w:p>
    <w:p w14:paraId="48767C72" w14:textId="7BA12BD1" w:rsidR="00E805E4" w:rsidRDefault="00E805E4" w:rsidP="00E805E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805E4">
        <w:rPr>
          <w:rFonts w:ascii="Times New Roman" w:eastAsia="Times New Roman" w:hAnsi="Times New Roman" w:cs="Times New Roman"/>
          <w:b/>
          <w:bCs/>
          <w:kern w:val="0"/>
          <w:sz w:val="36"/>
          <w:szCs w:val="36"/>
          <w14:ligatures w14:val="none"/>
        </w:rPr>
        <w:t>5. Conclusion</w:t>
      </w:r>
    </w:p>
    <w:p w14:paraId="12F1ACD0" w14:textId="77777777" w:rsidR="00375D8A" w:rsidRPr="00375D8A" w:rsidRDefault="00375D8A" w:rsidP="00375D8A">
      <w:pPr>
        <w:spacing w:after="0" w:line="240" w:lineRule="auto"/>
        <w:rPr>
          <w:rFonts w:ascii=".AppleSystemUIFont" w:hAnsi=".AppleSystemUIFont" w:cs="Times New Roman"/>
          <w:kern w:val="0"/>
          <w14:ligatures w14:val="none"/>
        </w:rPr>
      </w:pPr>
      <w:r w:rsidRPr="00375D8A">
        <w:rPr>
          <w:rFonts w:ascii="UICTFontTextStyleBody" w:hAnsi="UICTFontTextStyleBody" w:cs="Times New Roman"/>
          <w:kern w:val="0"/>
          <w14:ligatures w14:val="none"/>
        </w:rPr>
        <w:t xml:space="preserve">From clinical evaluation to emotional assistance, nurses carry out a variety of tasks that are crucial to the provision of high-quality healthcare (NMC, 2018). This paper has </w:t>
      </w:r>
      <w:proofErr w:type="spellStart"/>
      <w:r w:rsidRPr="00375D8A">
        <w:rPr>
          <w:rFonts w:ascii="UICTFontTextStyleBody" w:hAnsi="UICTFontTextStyleBody" w:cs="Times New Roman"/>
          <w:kern w:val="0"/>
          <w14:ligatures w14:val="none"/>
        </w:rPr>
        <w:lastRenderedPageBreak/>
        <w:t>emphasized</w:t>
      </w:r>
      <w:proofErr w:type="spellEnd"/>
      <w:r w:rsidRPr="00375D8A">
        <w:rPr>
          <w:rFonts w:ascii="UICTFontTextStyleBody" w:hAnsi="UICTFontTextStyleBody" w:cs="Times New Roman"/>
          <w:kern w:val="0"/>
          <w14:ligatures w14:val="none"/>
        </w:rPr>
        <w:t xml:space="preserve"> three core skills that support successful nursing practice: communication, empathy, and clinical decision-making. These abilities can be improved by strategies like active listening training, reflective journaling, simulation exercises, and CPD opportunities, which will allow nurses to deliver patient care effectively and with compassion (</w:t>
      </w:r>
      <w:proofErr w:type="spellStart"/>
      <w:r w:rsidRPr="00375D8A">
        <w:rPr>
          <w:rFonts w:ascii="UICTFontTextStyleBody" w:hAnsi="UICTFontTextStyleBody" w:cs="Times New Roman"/>
          <w:kern w:val="0"/>
          <w14:ligatures w14:val="none"/>
        </w:rPr>
        <w:t>Hojat</w:t>
      </w:r>
      <w:proofErr w:type="spellEnd"/>
      <w:r w:rsidRPr="00375D8A">
        <w:rPr>
          <w:rFonts w:ascii="UICTFontTextStyleBody" w:hAnsi="UICTFontTextStyleBody" w:cs="Times New Roman"/>
          <w:kern w:val="0"/>
          <w14:ligatures w14:val="none"/>
        </w:rPr>
        <w:t>, 2016; Skills for Care, 2021). By fostering these skills, nurses raise patient outcomes, uphold professional standards, and make a beneficial contribution to the healthcare system. For this reason, ongoing skill improvement is essential to nursing practice, especially in healthcare settings that are becoming more and more complicated and demanding (Simpson &amp; House, 2002; Hussein, 2020).</w:t>
      </w:r>
    </w:p>
    <w:p w14:paraId="461AD0A7" w14:textId="77777777" w:rsidR="000D313B" w:rsidRPr="000D313B" w:rsidRDefault="000D313B" w:rsidP="000D313B">
      <w:pPr>
        <w:spacing w:before="100" w:beforeAutospacing="1" w:after="100" w:afterAutospacing="1" w:line="240" w:lineRule="auto"/>
        <w:outlineLvl w:val="1"/>
        <w:rPr>
          <w:rFonts w:ascii="Times New Roman" w:eastAsia="Times New Roman" w:hAnsi="Times New Roman" w:cs="Times New Roman"/>
          <w:b/>
          <w:bCs/>
          <w:kern w:val="0"/>
          <w:sz w:val="32"/>
          <w:szCs w:val="32"/>
          <w14:ligatures w14:val="none"/>
        </w:rPr>
      </w:pPr>
      <w:r w:rsidRPr="000D313B">
        <w:rPr>
          <w:rFonts w:ascii="Times New Roman" w:eastAsia="Times New Roman" w:hAnsi="Times New Roman" w:cs="Times New Roman"/>
          <w:b/>
          <w:bCs/>
          <w:kern w:val="0"/>
          <w:sz w:val="32"/>
          <w:szCs w:val="32"/>
          <w14:ligatures w14:val="none"/>
        </w:rPr>
        <w:t>References (Harvard Style with URLs)</w:t>
      </w:r>
    </w:p>
    <w:p w14:paraId="38A7693B" w14:textId="091B979B" w:rsidR="00375D8A" w:rsidRDefault="009A2CA3" w:rsidP="00E805E4">
      <w:pPr>
        <w:spacing w:before="100" w:beforeAutospacing="1" w:after="100" w:afterAutospacing="1" w:line="240" w:lineRule="auto"/>
        <w:outlineLvl w:val="1"/>
        <w:rPr>
          <w:rFonts w:eastAsia="Times New Roman"/>
          <w:color w:val="000000"/>
          <w:shd w:val="clear" w:color="auto" w:fill="FFFFFF"/>
        </w:rPr>
      </w:pPr>
      <w:proofErr w:type="spellStart"/>
      <w:r w:rsidRPr="009A2CA3">
        <w:rPr>
          <w:rFonts w:eastAsia="Times New Roman"/>
          <w:color w:val="000000"/>
          <w:shd w:val="clear" w:color="auto" w:fill="FFFFFF"/>
        </w:rPr>
        <w:t>Hojat</w:t>
      </w:r>
      <w:proofErr w:type="spellEnd"/>
      <w:r w:rsidRPr="009A2CA3">
        <w:rPr>
          <w:rFonts w:eastAsia="Times New Roman"/>
          <w:color w:val="000000"/>
          <w:shd w:val="clear" w:color="auto" w:fill="FFFFFF"/>
        </w:rPr>
        <w:t>, M. (2016).</w:t>
      </w:r>
      <w:r w:rsidRPr="009A2CA3">
        <w:rPr>
          <w:rStyle w:val="apple-converted-space"/>
          <w:rFonts w:eastAsia="Times New Roman"/>
          <w:color w:val="000000"/>
          <w:shd w:val="clear" w:color="auto" w:fill="FFFFFF"/>
        </w:rPr>
        <w:t> </w:t>
      </w:r>
      <w:r w:rsidRPr="009A2CA3">
        <w:rPr>
          <w:rFonts w:eastAsia="Times New Roman"/>
          <w:i/>
          <w:iCs/>
          <w:color w:val="000000"/>
          <w:bdr w:val="single" w:sz="2" w:space="0" w:color="E5E7EB" w:frame="1"/>
        </w:rPr>
        <w:t>Empathy in Health Professions Education and Patient Care</w:t>
      </w:r>
      <w:r w:rsidRPr="009A2CA3">
        <w:rPr>
          <w:rFonts w:eastAsia="Times New Roman"/>
          <w:color w:val="000000"/>
          <w:shd w:val="clear" w:color="auto" w:fill="FFFFFF"/>
        </w:rPr>
        <w:t xml:space="preserve">. Cham: Springer International Publishing. </w:t>
      </w:r>
      <w:proofErr w:type="spellStart"/>
      <w:r w:rsidRPr="009A2CA3">
        <w:rPr>
          <w:rFonts w:eastAsia="Times New Roman"/>
          <w:color w:val="000000"/>
          <w:shd w:val="clear" w:color="auto" w:fill="FFFFFF"/>
        </w:rPr>
        <w:t>doi:https</w:t>
      </w:r>
      <w:proofErr w:type="spellEnd"/>
      <w:r w:rsidRPr="009A2CA3">
        <w:rPr>
          <w:rFonts w:eastAsia="Times New Roman"/>
          <w:color w:val="000000"/>
          <w:shd w:val="clear" w:color="auto" w:fill="FFFFFF"/>
        </w:rPr>
        <w:t>://doi.org/10.1007/978-3-319-27625-0.</w:t>
      </w:r>
    </w:p>
    <w:p w14:paraId="3B1F15E9" w14:textId="6C501DAF" w:rsidR="00936A3E" w:rsidRDefault="00936A3E" w:rsidP="00E805E4">
      <w:pPr>
        <w:spacing w:before="100" w:beforeAutospacing="1" w:after="100" w:afterAutospacing="1" w:line="240" w:lineRule="auto"/>
        <w:outlineLvl w:val="1"/>
        <w:rPr>
          <w:rFonts w:eastAsia="Times New Roman"/>
          <w:color w:val="000000"/>
          <w:shd w:val="clear" w:color="auto" w:fill="FFFFFF"/>
        </w:rPr>
      </w:pPr>
      <w:r>
        <w:rPr>
          <w:rFonts w:eastAsia="Times New Roman"/>
          <w:color w:val="000000"/>
          <w:shd w:val="clear" w:color="auto" w:fill="FFFFFF"/>
        </w:rPr>
        <w:t>NMC (2018).</w:t>
      </w:r>
      <w:r>
        <w:rPr>
          <w:rStyle w:val="apple-converted-space"/>
          <w:rFonts w:eastAsia="Times New Roman"/>
          <w:color w:val="000000"/>
          <w:shd w:val="clear" w:color="auto" w:fill="FFFFFF"/>
        </w:rPr>
        <w:t> </w:t>
      </w:r>
      <w:r>
        <w:rPr>
          <w:rFonts w:eastAsia="Times New Roman"/>
          <w:i/>
          <w:iCs/>
          <w:color w:val="000000"/>
          <w:bdr w:val="single" w:sz="2" w:space="0" w:color="E5E7EB" w:frame="1"/>
        </w:rPr>
        <w:t>The Code: Professional Standards of Practice and Behaviour for nurses, Midwives and Nursing Associates</w:t>
      </w:r>
      <w:r>
        <w:rPr>
          <w:rFonts w:eastAsia="Times New Roman"/>
          <w:color w:val="000000"/>
          <w:shd w:val="clear" w:color="auto" w:fill="FFFFFF"/>
        </w:rPr>
        <w:t xml:space="preserve">. [online] Nursing and Midwifery council. Available at: </w:t>
      </w:r>
      <w:hyperlink r:id="rId5" w:history="1">
        <w:r w:rsidR="00330390" w:rsidRPr="005F3F44">
          <w:rPr>
            <w:rStyle w:val="Hyperlink"/>
            <w:rFonts w:eastAsia="Times New Roman"/>
            <w:shd w:val="clear" w:color="auto" w:fill="FFFFFF"/>
          </w:rPr>
          <w:t>https://www.nmc.org.uk/standards/code/</w:t>
        </w:r>
      </w:hyperlink>
      <w:r>
        <w:rPr>
          <w:rFonts w:eastAsia="Times New Roman"/>
          <w:color w:val="000000"/>
          <w:shd w:val="clear" w:color="auto" w:fill="FFFFFF"/>
        </w:rPr>
        <w:t>.</w:t>
      </w:r>
    </w:p>
    <w:p w14:paraId="35329F2A" w14:textId="20548200" w:rsidR="00330390" w:rsidRDefault="00330390" w:rsidP="00E805E4">
      <w:pPr>
        <w:spacing w:before="100" w:beforeAutospacing="1" w:after="100" w:afterAutospacing="1" w:line="240" w:lineRule="auto"/>
        <w:outlineLvl w:val="1"/>
        <w:rPr>
          <w:rFonts w:eastAsia="Times New Roman"/>
          <w:color w:val="000000"/>
          <w:shd w:val="clear" w:color="auto" w:fill="FFFFFF"/>
        </w:rPr>
      </w:pPr>
      <w:r>
        <w:rPr>
          <w:rFonts w:eastAsia="Times New Roman"/>
          <w:color w:val="000000"/>
          <w:shd w:val="clear" w:color="auto" w:fill="FFFFFF"/>
        </w:rPr>
        <w:t>Skills for Care (2019).</w:t>
      </w:r>
      <w:r>
        <w:rPr>
          <w:rStyle w:val="apple-converted-space"/>
          <w:rFonts w:eastAsia="Times New Roman"/>
          <w:color w:val="000000"/>
          <w:shd w:val="clear" w:color="auto" w:fill="FFFFFF"/>
        </w:rPr>
        <w:t> </w:t>
      </w:r>
      <w:r>
        <w:rPr>
          <w:rFonts w:eastAsia="Times New Roman"/>
          <w:i/>
          <w:iCs/>
          <w:color w:val="000000"/>
          <w:bdr w:val="single" w:sz="2" w:space="0" w:color="E5E7EB" w:frame="1"/>
        </w:rPr>
        <w:t>Skills for Care - Home</w:t>
      </w:r>
      <w:r>
        <w:rPr>
          <w:rFonts w:eastAsia="Times New Roman"/>
          <w:color w:val="000000"/>
          <w:shd w:val="clear" w:color="auto" w:fill="FFFFFF"/>
        </w:rPr>
        <w:t>. [online] Skillsforcare.org.uk. Available at: https://www.skillsforcare.org.uk/.</w:t>
      </w:r>
    </w:p>
    <w:p w14:paraId="503C4B5B" w14:textId="77777777" w:rsidR="00330390" w:rsidRDefault="00330390" w:rsidP="00E805E4">
      <w:pPr>
        <w:spacing w:before="100" w:beforeAutospacing="1" w:after="100" w:afterAutospacing="1" w:line="240" w:lineRule="auto"/>
        <w:outlineLvl w:val="1"/>
        <w:rPr>
          <w:rFonts w:eastAsia="Times New Roman"/>
          <w:color w:val="000000"/>
          <w:shd w:val="clear" w:color="auto" w:fill="FFFFFF"/>
        </w:rPr>
      </w:pPr>
    </w:p>
    <w:p w14:paraId="7E185806" w14:textId="77777777" w:rsidR="00347AA7" w:rsidRPr="009A2CA3" w:rsidRDefault="00347AA7" w:rsidP="00E805E4">
      <w:pPr>
        <w:spacing w:before="100" w:beforeAutospacing="1" w:after="100" w:afterAutospacing="1" w:line="240" w:lineRule="auto"/>
        <w:outlineLvl w:val="1"/>
        <w:rPr>
          <w:rFonts w:ascii="Times New Roman" w:eastAsia="Times New Roman" w:hAnsi="Times New Roman" w:cs="Times New Roman"/>
          <w:b/>
          <w:bCs/>
          <w:kern w:val="0"/>
          <w14:ligatures w14:val="none"/>
        </w:rPr>
      </w:pPr>
    </w:p>
    <w:p w14:paraId="4DC2FE73" w14:textId="77777777" w:rsidR="00143AA6" w:rsidRPr="009A2CA3" w:rsidRDefault="00143AA6">
      <w:pPr>
        <w:spacing w:before="100" w:beforeAutospacing="1" w:after="100" w:afterAutospacing="1" w:line="240" w:lineRule="auto"/>
        <w:outlineLvl w:val="1"/>
        <w:rPr>
          <w:rFonts w:ascii="Times New Roman" w:eastAsia="Times New Roman" w:hAnsi="Times New Roman" w:cs="Times New Roman"/>
          <w:b/>
          <w:bCs/>
          <w:kern w:val="0"/>
          <w14:ligatures w14:val="none"/>
        </w:rPr>
      </w:pPr>
    </w:p>
    <w:sectPr w:rsidR="00143AA6" w:rsidRPr="009A2C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5F77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156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B51"/>
    <w:rsid w:val="000B11C2"/>
    <w:rsid w:val="000B5339"/>
    <w:rsid w:val="000B6C32"/>
    <w:rsid w:val="000D313B"/>
    <w:rsid w:val="00107884"/>
    <w:rsid w:val="00143AA6"/>
    <w:rsid w:val="0019777C"/>
    <w:rsid w:val="001F416E"/>
    <w:rsid w:val="001F627F"/>
    <w:rsid w:val="00285414"/>
    <w:rsid w:val="002A0573"/>
    <w:rsid w:val="002A3C33"/>
    <w:rsid w:val="002F0B51"/>
    <w:rsid w:val="00330390"/>
    <w:rsid w:val="00347AA7"/>
    <w:rsid w:val="00361A2F"/>
    <w:rsid w:val="00375D8A"/>
    <w:rsid w:val="00443A08"/>
    <w:rsid w:val="00481640"/>
    <w:rsid w:val="00496035"/>
    <w:rsid w:val="005444CF"/>
    <w:rsid w:val="005D6096"/>
    <w:rsid w:val="00602667"/>
    <w:rsid w:val="006123A4"/>
    <w:rsid w:val="006A3A4A"/>
    <w:rsid w:val="006C203B"/>
    <w:rsid w:val="006F26BB"/>
    <w:rsid w:val="00744CDF"/>
    <w:rsid w:val="007E29FF"/>
    <w:rsid w:val="007F29FB"/>
    <w:rsid w:val="008514DD"/>
    <w:rsid w:val="00853101"/>
    <w:rsid w:val="008B0A1E"/>
    <w:rsid w:val="009328FF"/>
    <w:rsid w:val="00936A3E"/>
    <w:rsid w:val="009A2CA3"/>
    <w:rsid w:val="00B70B45"/>
    <w:rsid w:val="00D63E86"/>
    <w:rsid w:val="00DA501A"/>
    <w:rsid w:val="00DD7163"/>
    <w:rsid w:val="00E67FA8"/>
    <w:rsid w:val="00E805AB"/>
    <w:rsid w:val="00E805E4"/>
    <w:rsid w:val="00F96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5E5061"/>
  <w15:chartTrackingRefBased/>
  <w15:docId w15:val="{A73332EF-C7B5-AD45-B2F7-80C18C8E9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B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0B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0B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0B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B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B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B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B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B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B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0B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0B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0B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B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B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B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B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B51"/>
    <w:rPr>
      <w:rFonts w:eastAsiaTheme="majorEastAsia" w:cstheme="majorBidi"/>
      <w:color w:val="272727" w:themeColor="text1" w:themeTint="D8"/>
    </w:rPr>
  </w:style>
  <w:style w:type="paragraph" w:styleId="Title">
    <w:name w:val="Title"/>
    <w:basedOn w:val="Normal"/>
    <w:next w:val="Normal"/>
    <w:link w:val="TitleChar"/>
    <w:uiPriority w:val="10"/>
    <w:qFormat/>
    <w:rsid w:val="002F0B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B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B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B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B51"/>
    <w:pPr>
      <w:spacing w:before="160"/>
      <w:jc w:val="center"/>
    </w:pPr>
    <w:rPr>
      <w:i/>
      <w:iCs/>
      <w:color w:val="404040" w:themeColor="text1" w:themeTint="BF"/>
    </w:rPr>
  </w:style>
  <w:style w:type="character" w:customStyle="1" w:styleId="QuoteChar">
    <w:name w:val="Quote Char"/>
    <w:basedOn w:val="DefaultParagraphFont"/>
    <w:link w:val="Quote"/>
    <w:uiPriority w:val="29"/>
    <w:rsid w:val="002F0B51"/>
    <w:rPr>
      <w:i/>
      <w:iCs/>
      <w:color w:val="404040" w:themeColor="text1" w:themeTint="BF"/>
    </w:rPr>
  </w:style>
  <w:style w:type="paragraph" w:styleId="ListParagraph">
    <w:name w:val="List Paragraph"/>
    <w:basedOn w:val="Normal"/>
    <w:uiPriority w:val="34"/>
    <w:qFormat/>
    <w:rsid w:val="002F0B51"/>
    <w:pPr>
      <w:ind w:left="720"/>
      <w:contextualSpacing/>
    </w:pPr>
  </w:style>
  <w:style w:type="character" w:styleId="IntenseEmphasis">
    <w:name w:val="Intense Emphasis"/>
    <w:basedOn w:val="DefaultParagraphFont"/>
    <w:uiPriority w:val="21"/>
    <w:qFormat/>
    <w:rsid w:val="002F0B51"/>
    <w:rPr>
      <w:i/>
      <w:iCs/>
      <w:color w:val="0F4761" w:themeColor="accent1" w:themeShade="BF"/>
    </w:rPr>
  </w:style>
  <w:style w:type="paragraph" w:styleId="IntenseQuote">
    <w:name w:val="Intense Quote"/>
    <w:basedOn w:val="Normal"/>
    <w:next w:val="Normal"/>
    <w:link w:val="IntenseQuoteChar"/>
    <w:uiPriority w:val="30"/>
    <w:qFormat/>
    <w:rsid w:val="002F0B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B51"/>
    <w:rPr>
      <w:i/>
      <w:iCs/>
      <w:color w:val="0F4761" w:themeColor="accent1" w:themeShade="BF"/>
    </w:rPr>
  </w:style>
  <w:style w:type="character" w:styleId="IntenseReference">
    <w:name w:val="Intense Reference"/>
    <w:basedOn w:val="DefaultParagraphFont"/>
    <w:uiPriority w:val="32"/>
    <w:qFormat/>
    <w:rsid w:val="002F0B51"/>
    <w:rPr>
      <w:b/>
      <w:bCs/>
      <w:smallCaps/>
      <w:color w:val="0F4761" w:themeColor="accent1" w:themeShade="BF"/>
      <w:spacing w:val="5"/>
    </w:rPr>
  </w:style>
  <w:style w:type="paragraph" w:customStyle="1" w:styleId="p1">
    <w:name w:val="p1"/>
    <w:basedOn w:val="Normal"/>
    <w:rsid w:val="002F0B5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F0B51"/>
  </w:style>
  <w:style w:type="paragraph" w:customStyle="1" w:styleId="p2">
    <w:name w:val="p2"/>
    <w:basedOn w:val="Normal"/>
    <w:rsid w:val="002F0B5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F0B51"/>
  </w:style>
  <w:style w:type="paragraph" w:customStyle="1" w:styleId="p3">
    <w:name w:val="p3"/>
    <w:basedOn w:val="Normal"/>
    <w:rsid w:val="002F0B5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2F0B51"/>
  </w:style>
  <w:style w:type="character" w:customStyle="1" w:styleId="apple-converted-space">
    <w:name w:val="apple-converted-space"/>
    <w:basedOn w:val="DefaultParagraphFont"/>
    <w:rsid w:val="00F96FBB"/>
  </w:style>
  <w:style w:type="character" w:styleId="Hyperlink">
    <w:name w:val="Hyperlink"/>
    <w:basedOn w:val="DefaultParagraphFont"/>
    <w:uiPriority w:val="99"/>
    <w:unhideWhenUsed/>
    <w:rsid w:val="00330390"/>
    <w:rPr>
      <w:color w:val="467886" w:themeColor="hyperlink"/>
      <w:u w:val="single"/>
    </w:rPr>
  </w:style>
  <w:style w:type="character" w:styleId="UnresolvedMention">
    <w:name w:val="Unresolved Mention"/>
    <w:basedOn w:val="DefaultParagraphFont"/>
    <w:uiPriority w:val="99"/>
    <w:semiHidden/>
    <w:unhideWhenUsed/>
    <w:rsid w:val="003303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mc.org.uk/standards/cod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3</Pages>
  <Words>824</Words>
  <Characters>5270</Characters>
  <Application>Microsoft Office Word</Application>
  <DocSecurity>0</DocSecurity>
  <Lines>102</Lines>
  <Paragraphs>44</Paragraphs>
  <ScaleCrop>false</ScaleCrop>
  <Company/>
  <LinksUpToDate>false</LinksUpToDate>
  <CharactersWithSpaces>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Salla Sow (2512880)</dc:creator>
  <cp:keywords/>
  <dc:description/>
  <cp:lastModifiedBy>Salla Sow (2512880)</cp:lastModifiedBy>
  <cp:revision>44</cp:revision>
  <dcterms:created xsi:type="dcterms:W3CDTF">2025-12-19T06:05:00Z</dcterms:created>
  <dcterms:modified xsi:type="dcterms:W3CDTF">2025-12-19T06:54:00Z</dcterms:modified>
</cp:coreProperties>
</file>