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758C2" w14:textId="77777777" w:rsidR="00EB17B3" w:rsidRPr="003743AB" w:rsidRDefault="00EB17B3" w:rsidP="00EB17B3">
      <w:pPr>
        <w:jc w:val="center"/>
        <w:rPr>
          <w:b/>
          <w:sz w:val="32"/>
          <w:szCs w:val="32"/>
        </w:rPr>
      </w:pPr>
      <w:r w:rsidRPr="003743AB">
        <w:rPr>
          <w:b/>
          <w:sz w:val="32"/>
          <w:szCs w:val="32"/>
        </w:rPr>
        <w:t>University of Wales Trinity Saint David</w:t>
      </w:r>
    </w:p>
    <w:p w14:paraId="3E3502BD" w14:textId="77777777" w:rsidR="00EB17B3" w:rsidRDefault="00EB17B3" w:rsidP="00EB17B3">
      <w:pPr>
        <w:jc w:val="center"/>
      </w:pPr>
    </w:p>
    <w:p w14:paraId="12B6D4AB" w14:textId="7891A772" w:rsidR="00EB17B3" w:rsidRPr="004C34BB" w:rsidRDefault="008367A6" w:rsidP="00EB17B3">
      <w:pPr>
        <w:jc w:val="center"/>
        <w:rPr>
          <w:i/>
          <w:iCs/>
        </w:rPr>
      </w:pPr>
      <w:r>
        <w:rPr>
          <w:i/>
          <w:iCs/>
        </w:rPr>
        <w:t>Instrumentation &amp; Control</w:t>
      </w:r>
    </w:p>
    <w:p w14:paraId="0B096CF4" w14:textId="77777777" w:rsidR="00EB17B3" w:rsidRDefault="00EB17B3" w:rsidP="00EB17B3">
      <w:pPr>
        <w:jc w:val="center"/>
      </w:pPr>
    </w:p>
    <w:p w14:paraId="03A59566" w14:textId="77777777" w:rsidR="00EB17B3" w:rsidRDefault="00EB17B3" w:rsidP="00EB17B3">
      <w:pPr>
        <w:jc w:val="center"/>
      </w:pPr>
      <w:r>
        <w:rPr>
          <w:noProof/>
        </w:rPr>
        <w:drawing>
          <wp:inline distT="0" distB="0" distL="0" distR="0" wp14:anchorId="4EF94FE7" wp14:editId="4D7B3F23">
            <wp:extent cx="2097405" cy="694690"/>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02612BD9" w14:textId="77777777" w:rsidR="00EB17B3" w:rsidRDefault="00EB17B3" w:rsidP="00EB17B3">
      <w:pPr>
        <w:jc w:val="center"/>
      </w:pPr>
    </w:p>
    <w:p w14:paraId="64DBC360" w14:textId="77777777" w:rsidR="00EB17B3" w:rsidRDefault="00EB17B3" w:rsidP="00EB17B3"/>
    <w:p w14:paraId="5DE325C6" w14:textId="77777777" w:rsidR="00EB17B3" w:rsidRDefault="00EB17B3" w:rsidP="00EB17B3"/>
    <w:p w14:paraId="6E2CFCFC" w14:textId="77777777" w:rsidR="00EB17B3" w:rsidRDefault="00EB17B3" w:rsidP="00EB17B3"/>
    <w:p w14:paraId="4EF24A81" w14:textId="77777777" w:rsidR="00EB17B3" w:rsidRDefault="00EB17B3" w:rsidP="00EB17B3"/>
    <w:p w14:paraId="4021138D" w14:textId="77777777" w:rsidR="00EB17B3" w:rsidRDefault="00EB17B3" w:rsidP="00EB17B3"/>
    <w:p w14:paraId="4FF7D626" w14:textId="231F0878" w:rsidR="00EB17B3" w:rsidRPr="004C34BB" w:rsidRDefault="00EB17B3" w:rsidP="00EB17B3">
      <w:pPr>
        <w:jc w:val="center"/>
        <w:rPr>
          <w:b/>
          <w:i/>
          <w:iCs/>
          <w:sz w:val="36"/>
          <w:szCs w:val="36"/>
        </w:rPr>
      </w:pPr>
      <w:r>
        <w:rPr>
          <w:b/>
          <w:i/>
          <w:iCs/>
          <w:sz w:val="36"/>
          <w:szCs w:val="36"/>
        </w:rPr>
        <w:t>C</w:t>
      </w:r>
      <w:r w:rsidRPr="003F72FE">
        <w:rPr>
          <w:b/>
          <w:i/>
          <w:iCs/>
          <w:sz w:val="36"/>
          <w:szCs w:val="36"/>
        </w:rPr>
        <w:t>on</w:t>
      </w:r>
      <w:r w:rsidR="008367A6">
        <w:rPr>
          <w:b/>
          <w:i/>
          <w:iCs/>
          <w:sz w:val="36"/>
          <w:szCs w:val="36"/>
        </w:rPr>
        <w:t>trol System Design</w:t>
      </w:r>
    </w:p>
    <w:p w14:paraId="71DF460B" w14:textId="629BD17B" w:rsidR="00EB17B3" w:rsidRPr="004C34BB" w:rsidRDefault="008367A6" w:rsidP="00EB17B3">
      <w:pPr>
        <w:jc w:val="center"/>
        <w:rPr>
          <w:bCs/>
          <w:i/>
          <w:iCs/>
          <w:sz w:val="28"/>
          <w:szCs w:val="28"/>
        </w:rPr>
      </w:pPr>
      <w:r>
        <w:rPr>
          <w:bCs/>
          <w:i/>
          <w:iCs/>
          <w:sz w:val="28"/>
          <w:szCs w:val="28"/>
        </w:rPr>
        <w:t>Instrumentation &amp; Control (ACDB5011)</w:t>
      </w:r>
    </w:p>
    <w:p w14:paraId="1D8F16D3" w14:textId="77777777" w:rsidR="00EB17B3" w:rsidRDefault="00EB17B3" w:rsidP="00EB17B3">
      <w:pPr>
        <w:jc w:val="center"/>
        <w:rPr>
          <w:sz w:val="36"/>
          <w:szCs w:val="36"/>
        </w:rPr>
      </w:pPr>
    </w:p>
    <w:p w14:paraId="156B55D3" w14:textId="77777777" w:rsidR="00EB17B3" w:rsidRDefault="00EB17B3" w:rsidP="00EB17B3">
      <w:pPr>
        <w:jc w:val="center"/>
        <w:rPr>
          <w:sz w:val="36"/>
          <w:szCs w:val="36"/>
        </w:rPr>
      </w:pPr>
    </w:p>
    <w:p w14:paraId="51C849D5" w14:textId="77777777" w:rsidR="00EB17B3" w:rsidRDefault="00EB17B3" w:rsidP="00EB17B3">
      <w:pPr>
        <w:jc w:val="center"/>
        <w:rPr>
          <w:sz w:val="36"/>
          <w:szCs w:val="36"/>
        </w:rPr>
      </w:pPr>
    </w:p>
    <w:p w14:paraId="0BC5437A" w14:textId="77777777" w:rsidR="00EB17B3" w:rsidRDefault="00EB17B3" w:rsidP="00EB17B3">
      <w:pPr>
        <w:jc w:val="center"/>
        <w:rPr>
          <w:sz w:val="36"/>
          <w:szCs w:val="36"/>
        </w:rPr>
      </w:pPr>
      <w:r>
        <w:rPr>
          <w:i/>
          <w:iCs/>
        </w:rPr>
        <w:t xml:space="preserve"> Katie Byrne</w:t>
      </w:r>
    </w:p>
    <w:p w14:paraId="29BA63A8" w14:textId="77777777" w:rsidR="00EB17B3" w:rsidRDefault="00EB17B3" w:rsidP="00EB17B3">
      <w:pPr>
        <w:jc w:val="center"/>
        <w:rPr>
          <w:sz w:val="36"/>
          <w:szCs w:val="36"/>
        </w:rPr>
      </w:pPr>
    </w:p>
    <w:p w14:paraId="6E8DF0AE" w14:textId="77777777" w:rsidR="00EB17B3" w:rsidRPr="00ED0114" w:rsidRDefault="00EB17B3" w:rsidP="00EB17B3">
      <w:pPr>
        <w:jc w:val="center"/>
        <w:rPr>
          <w:i/>
          <w:iCs/>
        </w:rPr>
      </w:pPr>
      <w:r>
        <w:rPr>
          <w:i/>
          <w:iCs/>
        </w:rPr>
        <w:t>2114211</w:t>
      </w:r>
    </w:p>
    <w:p w14:paraId="56573C72" w14:textId="77777777" w:rsidR="00EB17B3" w:rsidRDefault="00EB17B3" w:rsidP="00EB17B3">
      <w:pPr>
        <w:jc w:val="center"/>
      </w:pPr>
    </w:p>
    <w:p w14:paraId="6BB6B75B" w14:textId="2DC4406F" w:rsidR="00EB17B3" w:rsidRPr="00ED0114" w:rsidRDefault="00EB17B3" w:rsidP="00EB17B3">
      <w:pPr>
        <w:jc w:val="center"/>
        <w:rPr>
          <w:i/>
          <w:iCs/>
        </w:rPr>
      </w:pPr>
      <w:r>
        <w:rPr>
          <w:i/>
          <w:iCs/>
        </w:rPr>
        <w:t>1</w:t>
      </w:r>
      <w:r w:rsidR="008367A6">
        <w:rPr>
          <w:i/>
          <w:iCs/>
        </w:rPr>
        <w:t>9</w:t>
      </w:r>
      <w:r w:rsidR="008367A6" w:rsidRPr="008367A6">
        <w:rPr>
          <w:i/>
          <w:iCs/>
          <w:vertAlign w:val="superscript"/>
        </w:rPr>
        <w:t>th</w:t>
      </w:r>
      <w:r w:rsidR="008367A6">
        <w:rPr>
          <w:i/>
          <w:iCs/>
        </w:rPr>
        <w:t xml:space="preserve"> July</w:t>
      </w:r>
      <w:r>
        <w:rPr>
          <w:i/>
          <w:iCs/>
        </w:rPr>
        <w:t xml:space="preserve"> 2023</w:t>
      </w:r>
    </w:p>
    <w:p w14:paraId="5BA50502" w14:textId="77777777" w:rsidR="00EB17B3" w:rsidRDefault="00EB17B3" w:rsidP="00EB17B3"/>
    <w:p w14:paraId="64BE0DBE" w14:textId="77777777" w:rsidR="00EB17B3" w:rsidRDefault="00EB17B3" w:rsidP="00EB17B3">
      <w:pPr>
        <w:jc w:val="center"/>
      </w:pPr>
    </w:p>
    <w:p w14:paraId="6A222111" w14:textId="36D9E983" w:rsidR="00EB17B3" w:rsidRDefault="00EB17B3" w:rsidP="00EB17B3">
      <w:pPr>
        <w:jc w:val="center"/>
        <w:rPr>
          <w:i/>
          <w:iCs/>
        </w:rPr>
      </w:pPr>
      <w:r>
        <w:t xml:space="preserve">Lecturer: </w:t>
      </w:r>
      <w:r w:rsidR="008367A6">
        <w:rPr>
          <w:i/>
          <w:iCs/>
        </w:rPr>
        <w:t>Stalin</w:t>
      </w:r>
      <w:r w:rsidR="00517DED">
        <w:rPr>
          <w:i/>
          <w:iCs/>
        </w:rPr>
        <w:t xml:space="preserve"> Jacob</w:t>
      </w:r>
    </w:p>
    <w:p w14:paraId="3A5B6A5C" w14:textId="77777777" w:rsidR="00EB17B3" w:rsidRDefault="00EB17B3" w:rsidP="00EB17B3">
      <w:pPr>
        <w:jc w:val="center"/>
        <w:rPr>
          <w:i/>
          <w:iCs/>
        </w:rPr>
      </w:pPr>
    </w:p>
    <w:p w14:paraId="600C1573" w14:textId="77777777" w:rsidR="00EB17B3" w:rsidRDefault="00EB17B3" w:rsidP="00EB17B3"/>
    <w:p w14:paraId="4A9FC84D" w14:textId="77777777" w:rsidR="00EB17B3" w:rsidRDefault="00EB17B3" w:rsidP="00EB17B3">
      <w:pPr>
        <w:rPr>
          <w:b/>
          <w:bCs/>
          <w:sz w:val="28"/>
          <w:szCs w:val="28"/>
        </w:rPr>
      </w:pPr>
      <w:r w:rsidRPr="003F72FE">
        <w:rPr>
          <w:b/>
          <w:bCs/>
          <w:sz w:val="28"/>
          <w:szCs w:val="28"/>
        </w:rPr>
        <w:lastRenderedPageBreak/>
        <w:t xml:space="preserve">Contents </w:t>
      </w:r>
    </w:p>
    <w:p w14:paraId="6ED3FE8C" w14:textId="77777777" w:rsidR="00EB17B3" w:rsidRDefault="00EB17B3" w:rsidP="00EB17B3">
      <w:pPr>
        <w:rPr>
          <w:sz w:val="24"/>
          <w:szCs w:val="24"/>
        </w:rPr>
      </w:pPr>
      <w:r w:rsidRPr="003F72FE">
        <w:rPr>
          <w:sz w:val="24"/>
          <w:szCs w:val="24"/>
        </w:rPr>
        <w:t>1.</w:t>
      </w:r>
      <w:r>
        <w:rPr>
          <w:sz w:val="24"/>
          <w:szCs w:val="24"/>
        </w:rPr>
        <w:t xml:space="preserve"> </w:t>
      </w:r>
      <w:r w:rsidRPr="003F72FE">
        <w:rPr>
          <w:sz w:val="24"/>
          <w:szCs w:val="24"/>
        </w:rPr>
        <w:t>Intro</w:t>
      </w:r>
      <w:r>
        <w:rPr>
          <w:sz w:val="24"/>
          <w:szCs w:val="24"/>
        </w:rPr>
        <w:t xml:space="preserve">duction </w:t>
      </w:r>
    </w:p>
    <w:p w14:paraId="55D93320" w14:textId="183488AF" w:rsidR="00EB17B3" w:rsidRDefault="00EB17B3" w:rsidP="00EB17B3">
      <w:pPr>
        <w:rPr>
          <w:sz w:val="24"/>
          <w:szCs w:val="24"/>
        </w:rPr>
      </w:pPr>
      <w:r>
        <w:rPr>
          <w:sz w:val="24"/>
          <w:szCs w:val="24"/>
        </w:rPr>
        <w:t>2. Simulations</w:t>
      </w:r>
    </w:p>
    <w:p w14:paraId="309A8D88" w14:textId="0500CF56" w:rsidR="00EB17B3" w:rsidRDefault="00EB17B3" w:rsidP="00EB17B3">
      <w:pPr>
        <w:pStyle w:val="ListParagraph"/>
        <w:numPr>
          <w:ilvl w:val="0"/>
          <w:numId w:val="4"/>
        </w:numPr>
        <w:rPr>
          <w:sz w:val="24"/>
          <w:szCs w:val="24"/>
        </w:rPr>
      </w:pPr>
      <w:r>
        <w:rPr>
          <w:sz w:val="24"/>
          <w:szCs w:val="24"/>
        </w:rPr>
        <w:t xml:space="preserve">Simulation 1 </w:t>
      </w:r>
    </w:p>
    <w:p w14:paraId="35811CC9" w14:textId="694F55E8" w:rsidR="00EB17B3" w:rsidRPr="00EB17B3" w:rsidRDefault="00EB17B3" w:rsidP="00EB17B3">
      <w:pPr>
        <w:pStyle w:val="ListParagraph"/>
        <w:numPr>
          <w:ilvl w:val="0"/>
          <w:numId w:val="4"/>
        </w:numPr>
        <w:rPr>
          <w:sz w:val="24"/>
          <w:szCs w:val="24"/>
        </w:rPr>
      </w:pPr>
      <w:r>
        <w:rPr>
          <w:sz w:val="24"/>
          <w:szCs w:val="24"/>
        </w:rPr>
        <w:t>Simulation 2</w:t>
      </w:r>
    </w:p>
    <w:p w14:paraId="088B2C9E" w14:textId="3E566603" w:rsidR="00EB17B3" w:rsidRDefault="00EB17B3" w:rsidP="00EB17B3">
      <w:pPr>
        <w:rPr>
          <w:sz w:val="24"/>
          <w:szCs w:val="24"/>
        </w:rPr>
      </w:pPr>
      <w:r>
        <w:rPr>
          <w:sz w:val="24"/>
          <w:szCs w:val="24"/>
        </w:rPr>
        <w:t>3</w:t>
      </w:r>
      <w:r w:rsidRPr="003F72FE">
        <w:rPr>
          <w:sz w:val="24"/>
          <w:szCs w:val="24"/>
        </w:rPr>
        <w:t xml:space="preserve">. </w:t>
      </w:r>
      <w:r>
        <w:rPr>
          <w:sz w:val="24"/>
          <w:szCs w:val="24"/>
        </w:rPr>
        <w:t>Results</w:t>
      </w:r>
    </w:p>
    <w:p w14:paraId="6B469A01" w14:textId="5E4BA6EE" w:rsidR="00191F1E" w:rsidRDefault="00191F1E" w:rsidP="00191F1E">
      <w:pPr>
        <w:pStyle w:val="ListParagraph"/>
        <w:numPr>
          <w:ilvl w:val="0"/>
          <w:numId w:val="6"/>
        </w:numPr>
        <w:rPr>
          <w:sz w:val="24"/>
          <w:szCs w:val="24"/>
        </w:rPr>
      </w:pPr>
      <w:r>
        <w:rPr>
          <w:sz w:val="24"/>
          <w:szCs w:val="24"/>
        </w:rPr>
        <w:t>Simulation 1</w:t>
      </w:r>
    </w:p>
    <w:p w14:paraId="6BC52B55" w14:textId="655F2B59" w:rsidR="00191F1E" w:rsidRPr="00191F1E" w:rsidRDefault="00191F1E" w:rsidP="00191F1E">
      <w:pPr>
        <w:pStyle w:val="ListParagraph"/>
        <w:numPr>
          <w:ilvl w:val="0"/>
          <w:numId w:val="6"/>
        </w:numPr>
        <w:rPr>
          <w:sz w:val="24"/>
          <w:szCs w:val="24"/>
        </w:rPr>
      </w:pPr>
      <w:r>
        <w:rPr>
          <w:sz w:val="24"/>
          <w:szCs w:val="24"/>
        </w:rPr>
        <w:t>Simulation 2</w:t>
      </w:r>
    </w:p>
    <w:p w14:paraId="5E3B62A4" w14:textId="37A8F7F6" w:rsidR="00EB17B3" w:rsidRPr="003F72FE" w:rsidRDefault="00EB17B3" w:rsidP="00EB17B3">
      <w:pPr>
        <w:rPr>
          <w:sz w:val="24"/>
          <w:szCs w:val="24"/>
        </w:rPr>
      </w:pPr>
      <w:r>
        <w:rPr>
          <w:sz w:val="24"/>
          <w:szCs w:val="24"/>
        </w:rPr>
        <w:t>4. Discussion</w:t>
      </w:r>
    </w:p>
    <w:p w14:paraId="27442517" w14:textId="5D953AE8" w:rsidR="00EB17B3" w:rsidRPr="003F72FE" w:rsidRDefault="00EB17B3" w:rsidP="00EB17B3">
      <w:pPr>
        <w:rPr>
          <w:sz w:val="24"/>
          <w:szCs w:val="24"/>
        </w:rPr>
      </w:pPr>
      <w:r>
        <w:rPr>
          <w:sz w:val="24"/>
          <w:szCs w:val="24"/>
        </w:rPr>
        <w:t>5. Conclusion</w:t>
      </w:r>
    </w:p>
    <w:p w14:paraId="7C4FB254" w14:textId="07A6117F" w:rsidR="00EB17B3" w:rsidRDefault="00EB17B3" w:rsidP="00EB17B3">
      <w:pPr>
        <w:rPr>
          <w:sz w:val="24"/>
          <w:szCs w:val="24"/>
        </w:rPr>
      </w:pPr>
      <w:r>
        <w:rPr>
          <w:sz w:val="24"/>
          <w:szCs w:val="24"/>
        </w:rPr>
        <w:t xml:space="preserve">6. References </w:t>
      </w:r>
    </w:p>
    <w:p w14:paraId="411E8210" w14:textId="77777777" w:rsidR="00EB17B3" w:rsidRDefault="00EB17B3"/>
    <w:p w14:paraId="643B1972" w14:textId="77777777" w:rsidR="00EB17B3" w:rsidRDefault="00EB17B3"/>
    <w:p w14:paraId="646DFF34" w14:textId="77777777" w:rsidR="00EB17B3" w:rsidRDefault="00EB17B3"/>
    <w:p w14:paraId="52BA8171" w14:textId="77777777" w:rsidR="00EB17B3" w:rsidRDefault="00EB17B3"/>
    <w:p w14:paraId="457F6BF3" w14:textId="77777777" w:rsidR="00EB17B3" w:rsidRDefault="00EB17B3"/>
    <w:p w14:paraId="425E5B7D" w14:textId="77777777" w:rsidR="00EB17B3" w:rsidRDefault="00EB17B3"/>
    <w:p w14:paraId="4D401BF6" w14:textId="77777777" w:rsidR="00EB17B3" w:rsidRDefault="00EB17B3"/>
    <w:p w14:paraId="7C3F402F" w14:textId="77777777" w:rsidR="00EB17B3" w:rsidRDefault="00EB17B3"/>
    <w:p w14:paraId="68FC4AC8" w14:textId="77777777" w:rsidR="00EB17B3" w:rsidRDefault="00EB17B3"/>
    <w:p w14:paraId="3F49B301" w14:textId="77777777" w:rsidR="00EB17B3" w:rsidRDefault="00EB17B3"/>
    <w:p w14:paraId="008DAD33" w14:textId="77777777" w:rsidR="00EB17B3" w:rsidRDefault="00EB17B3"/>
    <w:p w14:paraId="12E3D49D" w14:textId="77777777" w:rsidR="00EB17B3" w:rsidRDefault="00EB17B3"/>
    <w:p w14:paraId="0FFF8E96" w14:textId="77777777" w:rsidR="00EB17B3" w:rsidRDefault="00EB17B3"/>
    <w:p w14:paraId="603D2F12" w14:textId="77777777" w:rsidR="00EB17B3" w:rsidRDefault="00EB17B3"/>
    <w:p w14:paraId="0D3A4769" w14:textId="77777777" w:rsidR="00EB17B3" w:rsidRDefault="00EB17B3"/>
    <w:p w14:paraId="10D4A3C7" w14:textId="77777777" w:rsidR="00EB17B3" w:rsidRDefault="00EB17B3"/>
    <w:p w14:paraId="1D713787" w14:textId="77777777" w:rsidR="00EB17B3" w:rsidRDefault="00EB17B3"/>
    <w:p w14:paraId="19D2B7FC" w14:textId="77777777" w:rsidR="00EB17B3" w:rsidRDefault="00EB17B3"/>
    <w:p w14:paraId="5E14B9C2" w14:textId="77777777" w:rsidR="00EB17B3" w:rsidRDefault="00EB17B3"/>
    <w:p w14:paraId="0E793AC3" w14:textId="77777777" w:rsidR="008367A6" w:rsidRDefault="008367A6" w:rsidP="00EB17B3">
      <w:pPr>
        <w:rPr>
          <w:rStyle w:val="match"/>
          <w:rFonts w:ascii="Calibri" w:hAnsi="Calibri" w:cs="Calibri"/>
          <w:b/>
          <w:bCs/>
          <w:color w:val="333333"/>
          <w:sz w:val="28"/>
          <w:szCs w:val="28"/>
          <w:bdr w:val="none" w:sz="0" w:space="0" w:color="auto" w:frame="1"/>
        </w:rPr>
      </w:pPr>
    </w:p>
    <w:p w14:paraId="15844EA0" w14:textId="2A8A15F6" w:rsidR="00EB17B3" w:rsidRPr="00EB17B3" w:rsidRDefault="00EB17B3" w:rsidP="00EB17B3">
      <w:pPr>
        <w:rPr>
          <w:rStyle w:val="match"/>
          <w:rFonts w:ascii="Calibri" w:hAnsi="Calibri" w:cs="Calibri"/>
          <w:b/>
          <w:bCs/>
          <w:color w:val="333333"/>
          <w:sz w:val="28"/>
          <w:szCs w:val="28"/>
          <w:bdr w:val="none" w:sz="0" w:space="0" w:color="auto" w:frame="1"/>
        </w:rPr>
      </w:pPr>
      <w:r w:rsidRPr="00EB17B3">
        <w:rPr>
          <w:rStyle w:val="match"/>
          <w:rFonts w:ascii="Calibri" w:hAnsi="Calibri" w:cs="Calibri"/>
          <w:b/>
          <w:bCs/>
          <w:color w:val="333333"/>
          <w:sz w:val="28"/>
          <w:szCs w:val="28"/>
          <w:bdr w:val="none" w:sz="0" w:space="0" w:color="auto" w:frame="1"/>
        </w:rPr>
        <w:lastRenderedPageBreak/>
        <w:t>1.In</w:t>
      </w:r>
      <w:r>
        <w:rPr>
          <w:rStyle w:val="match"/>
          <w:rFonts w:ascii="Calibri" w:hAnsi="Calibri" w:cs="Calibri"/>
          <w:b/>
          <w:bCs/>
          <w:color w:val="333333"/>
          <w:sz w:val="28"/>
          <w:szCs w:val="28"/>
          <w:bdr w:val="none" w:sz="0" w:space="0" w:color="auto" w:frame="1"/>
        </w:rPr>
        <w:t>tr</w:t>
      </w:r>
      <w:r w:rsidRPr="00EB17B3">
        <w:rPr>
          <w:rStyle w:val="match"/>
          <w:rFonts w:ascii="Calibri" w:hAnsi="Calibri" w:cs="Calibri"/>
          <w:b/>
          <w:bCs/>
          <w:color w:val="333333"/>
          <w:sz w:val="28"/>
          <w:szCs w:val="28"/>
          <w:bdr w:val="none" w:sz="0" w:space="0" w:color="auto" w:frame="1"/>
        </w:rPr>
        <w:t>oduction</w:t>
      </w:r>
    </w:p>
    <w:p w14:paraId="63EC9A2A" w14:textId="2311657C" w:rsidR="00C20922" w:rsidRPr="00CC1698" w:rsidRDefault="00EB17B3">
      <w:pPr>
        <w:rPr>
          <w:rStyle w:val="match"/>
          <w:rFonts w:ascii="Calibri" w:hAnsi="Calibri" w:cs="Calibri"/>
          <w:color w:val="333333"/>
          <w:sz w:val="24"/>
          <w:szCs w:val="24"/>
          <w:bdr w:val="none" w:sz="0" w:space="0" w:color="auto" w:frame="1"/>
        </w:rPr>
      </w:pPr>
      <w:r w:rsidRPr="00CC1698">
        <w:rPr>
          <w:rStyle w:val="match"/>
          <w:rFonts w:ascii="Calibri" w:hAnsi="Calibri" w:cs="Calibri"/>
          <w:color w:val="333333"/>
          <w:sz w:val="24"/>
          <w:szCs w:val="24"/>
          <w:bdr w:val="none" w:sz="0" w:space="0" w:color="auto" w:frame="1"/>
        </w:rPr>
        <w:t xml:space="preserve">The behaviour of other systems or devices can be managed, ordered, directed, or regulated by a control system. A control system is a system that monitors and modifies the performance of a device or process using sensors or other feedback mechanisms. </w:t>
      </w:r>
      <w:r w:rsidR="00C20922" w:rsidRPr="00CC1698">
        <w:rPr>
          <w:rFonts w:ascii="Calibri" w:hAnsi="Calibri" w:cs="Calibri"/>
          <w:color w:val="333333"/>
          <w:sz w:val="24"/>
          <w:szCs w:val="24"/>
          <w:bdr w:val="none" w:sz="0" w:space="0" w:color="auto" w:frame="1"/>
        </w:rPr>
        <w:t xml:space="preserve">In other words, the definition of a control system can be paraphrased as a system, which controls other systems. </w:t>
      </w:r>
      <w:r w:rsidRPr="00CC1698">
        <w:rPr>
          <w:rStyle w:val="match"/>
          <w:rFonts w:ascii="Calibri" w:hAnsi="Calibri" w:cs="Calibri"/>
          <w:color w:val="333333"/>
          <w:sz w:val="24"/>
          <w:szCs w:val="24"/>
          <w:bdr w:val="none" w:sz="0" w:space="0" w:color="auto" w:frame="1"/>
        </w:rPr>
        <w:t>To obtain the intended result, this may entail controlling temperature, pressure, speed, or other factors. Applications for control systems are numerous and include industry, transportation, energy production, and many more. They can be programmed to react to particular circumstances or events and can be created to work independently or under the control of an operator.</w:t>
      </w:r>
      <w:r w:rsidR="00C20922" w:rsidRPr="00CC1698">
        <w:rPr>
          <w:rStyle w:val="match"/>
          <w:rFonts w:ascii="Calibri" w:hAnsi="Calibri" w:cs="Calibri"/>
          <w:color w:val="333333"/>
          <w:sz w:val="24"/>
          <w:szCs w:val="24"/>
          <w:bdr w:val="none" w:sz="0" w:space="0" w:color="auto" w:frame="1"/>
        </w:rPr>
        <w:t xml:space="preserve"> </w:t>
      </w:r>
      <w:sdt>
        <w:sdtPr>
          <w:rPr>
            <w:rStyle w:val="match"/>
            <w:rFonts w:ascii="Calibri" w:hAnsi="Calibri" w:cs="Calibri"/>
            <w:color w:val="333333"/>
            <w:sz w:val="24"/>
            <w:szCs w:val="24"/>
            <w:bdr w:val="none" w:sz="0" w:space="0" w:color="auto" w:frame="1"/>
          </w:rPr>
          <w:id w:val="-1937441627"/>
          <w:citation/>
        </w:sdtPr>
        <w:sdtContent>
          <w:r w:rsidR="00C20922" w:rsidRPr="00CC1698">
            <w:rPr>
              <w:rStyle w:val="match"/>
              <w:rFonts w:ascii="Calibri" w:hAnsi="Calibri" w:cs="Calibri"/>
              <w:color w:val="333333"/>
              <w:sz w:val="24"/>
              <w:szCs w:val="24"/>
              <w:bdr w:val="none" w:sz="0" w:space="0" w:color="auto" w:frame="1"/>
            </w:rPr>
            <w:fldChar w:fldCharType="begin"/>
          </w:r>
          <w:r w:rsidR="00C20922" w:rsidRPr="00CC1698">
            <w:rPr>
              <w:rStyle w:val="match"/>
              <w:rFonts w:ascii="Calibri" w:hAnsi="Calibri" w:cs="Calibri"/>
              <w:color w:val="333333"/>
              <w:sz w:val="24"/>
              <w:szCs w:val="24"/>
              <w:bdr w:val="none" w:sz="0" w:space="0" w:color="auto" w:frame="1"/>
            </w:rPr>
            <w:instrText xml:space="preserve"> CITATION Ele20 \l 2057 </w:instrText>
          </w:r>
          <w:r w:rsidR="00C20922" w:rsidRPr="00CC1698">
            <w:rPr>
              <w:rStyle w:val="match"/>
              <w:rFonts w:ascii="Calibri" w:hAnsi="Calibri" w:cs="Calibri"/>
              <w:color w:val="333333"/>
              <w:sz w:val="24"/>
              <w:szCs w:val="24"/>
              <w:bdr w:val="none" w:sz="0" w:space="0" w:color="auto" w:frame="1"/>
            </w:rPr>
            <w:fldChar w:fldCharType="separate"/>
          </w:r>
          <w:r w:rsidR="00C20922" w:rsidRPr="00CC1698">
            <w:rPr>
              <w:rFonts w:ascii="Calibri" w:hAnsi="Calibri" w:cs="Calibri"/>
              <w:noProof/>
              <w:color w:val="333333"/>
              <w:sz w:val="24"/>
              <w:szCs w:val="24"/>
              <w:bdr w:val="none" w:sz="0" w:space="0" w:color="auto" w:frame="1"/>
            </w:rPr>
            <w:t>[1]</w:t>
          </w:r>
          <w:r w:rsidR="00C20922" w:rsidRPr="00CC1698">
            <w:rPr>
              <w:rStyle w:val="match"/>
              <w:rFonts w:ascii="Calibri" w:hAnsi="Calibri" w:cs="Calibri"/>
              <w:color w:val="333333"/>
              <w:sz w:val="24"/>
              <w:szCs w:val="24"/>
              <w:bdr w:val="none" w:sz="0" w:space="0" w:color="auto" w:frame="1"/>
            </w:rPr>
            <w:fldChar w:fldCharType="end"/>
          </w:r>
        </w:sdtContent>
      </w:sdt>
    </w:p>
    <w:p w14:paraId="55CB1446" w14:textId="6AD59798" w:rsidR="00C20922" w:rsidRPr="00CC1698" w:rsidRDefault="00EB17B3">
      <w:pPr>
        <w:rPr>
          <w:rStyle w:val="match"/>
          <w:rFonts w:ascii="Calibri" w:hAnsi="Calibri" w:cs="Calibri"/>
          <w:color w:val="333333"/>
          <w:sz w:val="24"/>
          <w:szCs w:val="24"/>
          <w:bdr w:val="none" w:sz="0" w:space="0" w:color="auto" w:frame="1"/>
        </w:rPr>
      </w:pPr>
      <w:r w:rsidRPr="00CC1698">
        <w:rPr>
          <w:rStyle w:val="match"/>
          <w:rFonts w:ascii="Calibri" w:hAnsi="Calibri" w:cs="Calibri"/>
          <w:color w:val="333333"/>
          <w:sz w:val="24"/>
          <w:szCs w:val="24"/>
          <w:bdr w:val="none" w:sz="0" w:space="0" w:color="auto" w:frame="1"/>
        </w:rPr>
        <w:t xml:space="preserve">A control system that uses an open loop does not feed the output of the system back to the input. Instead, a predetermined set point or reference value controls the input. After that, without receiving any feedback or adjustments, the system produces an output based purely on that input. Although simple and straightforward to use, open-loop control systems are less precise and less dependable than closed-loop control systems. They are frequently employed in situations when accuracy is not essential, like managing a fan's speed or a valve's position. </w:t>
      </w:r>
    </w:p>
    <w:p w14:paraId="2CB74823" w14:textId="2CCAC93E" w:rsidR="00EB17B3" w:rsidRPr="00CC1698" w:rsidRDefault="00EB17B3">
      <w:pPr>
        <w:rPr>
          <w:rStyle w:val="match"/>
          <w:rFonts w:ascii="Calibri" w:hAnsi="Calibri" w:cs="Calibri"/>
          <w:color w:val="333333"/>
          <w:sz w:val="24"/>
          <w:szCs w:val="24"/>
          <w:bdr w:val="none" w:sz="0" w:space="0" w:color="auto" w:frame="1"/>
        </w:rPr>
      </w:pPr>
      <w:r w:rsidRPr="00CC1698">
        <w:rPr>
          <w:rStyle w:val="match"/>
          <w:rFonts w:ascii="Calibri" w:hAnsi="Calibri" w:cs="Calibri"/>
          <w:color w:val="333333"/>
          <w:sz w:val="24"/>
          <w:szCs w:val="24"/>
          <w:bdr w:val="none" w:sz="0" w:space="0" w:color="auto" w:frame="1"/>
        </w:rPr>
        <w:t>A closed-loop control system allows the system to adapt its performance in response to changes in the environment or other external factors because the system's output is sent back to the input. Through the use of a feedback loop, the system can identify mistakes or departures from a desired set point and make adjustments to bring the system back into harmony. Although closed-loop control systems are more difficult and expensive to implement than open-loop control systems, they are also more accurate and reliable. They are frequently employed in situations requiring accuracy and stability, such as managing the temperature of a manufacturing process or the position of a robotic arm.</w:t>
      </w:r>
      <w:sdt>
        <w:sdtPr>
          <w:rPr>
            <w:rStyle w:val="match"/>
            <w:rFonts w:ascii="Calibri" w:hAnsi="Calibri" w:cs="Calibri"/>
            <w:color w:val="333333"/>
            <w:sz w:val="24"/>
            <w:szCs w:val="24"/>
            <w:bdr w:val="none" w:sz="0" w:space="0" w:color="auto" w:frame="1"/>
          </w:rPr>
          <w:id w:val="1632592951"/>
          <w:citation/>
        </w:sdtPr>
        <w:sdtContent>
          <w:r w:rsidR="002E4F60">
            <w:rPr>
              <w:rStyle w:val="match"/>
              <w:rFonts w:ascii="Calibri" w:hAnsi="Calibri" w:cs="Calibri"/>
              <w:color w:val="333333"/>
              <w:sz w:val="24"/>
              <w:szCs w:val="24"/>
              <w:bdr w:val="none" w:sz="0" w:space="0" w:color="auto" w:frame="1"/>
            </w:rPr>
            <w:fldChar w:fldCharType="begin"/>
          </w:r>
          <w:r w:rsidR="002E4F60">
            <w:rPr>
              <w:rStyle w:val="match"/>
              <w:rFonts w:ascii="Calibri" w:hAnsi="Calibri" w:cs="Calibri"/>
              <w:color w:val="333333"/>
              <w:sz w:val="24"/>
              <w:szCs w:val="24"/>
              <w:bdr w:val="none" w:sz="0" w:space="0" w:color="auto" w:frame="1"/>
            </w:rPr>
            <w:instrText xml:space="preserve"> CITATION Clo21 \l 2057 </w:instrText>
          </w:r>
          <w:r w:rsidR="002E4F60">
            <w:rPr>
              <w:rStyle w:val="match"/>
              <w:rFonts w:ascii="Calibri" w:hAnsi="Calibri" w:cs="Calibri"/>
              <w:color w:val="333333"/>
              <w:sz w:val="24"/>
              <w:szCs w:val="24"/>
              <w:bdr w:val="none" w:sz="0" w:space="0" w:color="auto" w:frame="1"/>
            </w:rPr>
            <w:fldChar w:fldCharType="separate"/>
          </w:r>
          <w:r w:rsidR="002E4F60">
            <w:rPr>
              <w:rStyle w:val="match"/>
              <w:rFonts w:ascii="Calibri" w:hAnsi="Calibri" w:cs="Calibri"/>
              <w:noProof/>
              <w:color w:val="333333"/>
              <w:sz w:val="24"/>
              <w:szCs w:val="24"/>
              <w:bdr w:val="none" w:sz="0" w:space="0" w:color="auto" w:frame="1"/>
            </w:rPr>
            <w:t xml:space="preserve"> </w:t>
          </w:r>
          <w:r w:rsidR="002E4F60" w:rsidRPr="002E4F60">
            <w:rPr>
              <w:rFonts w:ascii="Calibri" w:hAnsi="Calibri" w:cs="Calibri"/>
              <w:noProof/>
              <w:color w:val="333333"/>
              <w:sz w:val="24"/>
              <w:szCs w:val="24"/>
              <w:bdr w:val="none" w:sz="0" w:space="0" w:color="auto" w:frame="1"/>
            </w:rPr>
            <w:t>[2]</w:t>
          </w:r>
          <w:r w:rsidR="002E4F60">
            <w:rPr>
              <w:rStyle w:val="match"/>
              <w:rFonts w:ascii="Calibri" w:hAnsi="Calibri" w:cs="Calibri"/>
              <w:color w:val="333333"/>
              <w:sz w:val="24"/>
              <w:szCs w:val="24"/>
              <w:bdr w:val="none" w:sz="0" w:space="0" w:color="auto" w:frame="1"/>
            </w:rPr>
            <w:fldChar w:fldCharType="end"/>
          </w:r>
        </w:sdtContent>
      </w:sdt>
    </w:p>
    <w:p w14:paraId="59EAE75C" w14:textId="77777777" w:rsidR="00C20922" w:rsidRDefault="00C20922">
      <w:pPr>
        <w:rPr>
          <w:rStyle w:val="match"/>
          <w:rFonts w:ascii="Calibri" w:hAnsi="Calibri" w:cs="Calibri"/>
          <w:color w:val="333333"/>
          <w:sz w:val="26"/>
          <w:szCs w:val="26"/>
          <w:bdr w:val="none" w:sz="0" w:space="0" w:color="auto" w:frame="1"/>
        </w:rPr>
      </w:pPr>
    </w:p>
    <w:p w14:paraId="4B90BCBB" w14:textId="77777777" w:rsidR="00C20922" w:rsidRDefault="00C20922">
      <w:pPr>
        <w:rPr>
          <w:rStyle w:val="match"/>
          <w:rFonts w:ascii="Calibri" w:hAnsi="Calibri" w:cs="Calibri"/>
          <w:color w:val="333333"/>
          <w:sz w:val="26"/>
          <w:szCs w:val="26"/>
          <w:bdr w:val="none" w:sz="0" w:space="0" w:color="auto" w:frame="1"/>
        </w:rPr>
      </w:pPr>
    </w:p>
    <w:p w14:paraId="7C006E72" w14:textId="77777777" w:rsidR="00C20922" w:rsidRDefault="00C20922">
      <w:pPr>
        <w:rPr>
          <w:rStyle w:val="match"/>
          <w:rFonts w:ascii="Calibri" w:hAnsi="Calibri" w:cs="Calibri"/>
          <w:color w:val="333333"/>
          <w:sz w:val="26"/>
          <w:szCs w:val="26"/>
          <w:bdr w:val="none" w:sz="0" w:space="0" w:color="auto" w:frame="1"/>
        </w:rPr>
      </w:pPr>
    </w:p>
    <w:p w14:paraId="2AA88A90" w14:textId="77777777" w:rsidR="00C20922" w:rsidRDefault="00C20922">
      <w:pPr>
        <w:rPr>
          <w:rStyle w:val="match"/>
          <w:rFonts w:ascii="Calibri" w:hAnsi="Calibri" w:cs="Calibri"/>
          <w:color w:val="333333"/>
          <w:sz w:val="26"/>
          <w:szCs w:val="26"/>
          <w:bdr w:val="none" w:sz="0" w:space="0" w:color="auto" w:frame="1"/>
        </w:rPr>
      </w:pPr>
    </w:p>
    <w:p w14:paraId="72253C1C" w14:textId="77777777" w:rsidR="00C20922" w:rsidRDefault="00C20922">
      <w:pPr>
        <w:rPr>
          <w:rStyle w:val="match"/>
          <w:rFonts w:ascii="Calibri" w:hAnsi="Calibri" w:cs="Calibri"/>
          <w:color w:val="333333"/>
          <w:sz w:val="26"/>
          <w:szCs w:val="26"/>
          <w:bdr w:val="none" w:sz="0" w:space="0" w:color="auto" w:frame="1"/>
        </w:rPr>
      </w:pPr>
    </w:p>
    <w:p w14:paraId="5B2C7EA1" w14:textId="77777777" w:rsidR="00C20922" w:rsidRDefault="00C20922">
      <w:pPr>
        <w:rPr>
          <w:rStyle w:val="match"/>
          <w:rFonts w:ascii="Calibri" w:hAnsi="Calibri" w:cs="Calibri"/>
          <w:color w:val="333333"/>
          <w:sz w:val="26"/>
          <w:szCs w:val="26"/>
          <w:bdr w:val="none" w:sz="0" w:space="0" w:color="auto" w:frame="1"/>
        </w:rPr>
      </w:pPr>
    </w:p>
    <w:p w14:paraId="373A0808" w14:textId="77777777" w:rsidR="00E60A42" w:rsidRDefault="00E60A42">
      <w:pPr>
        <w:rPr>
          <w:rStyle w:val="match"/>
          <w:rFonts w:ascii="Calibri" w:hAnsi="Calibri" w:cs="Calibri"/>
          <w:color w:val="333333"/>
          <w:sz w:val="26"/>
          <w:szCs w:val="26"/>
          <w:bdr w:val="none" w:sz="0" w:space="0" w:color="auto" w:frame="1"/>
        </w:rPr>
      </w:pPr>
    </w:p>
    <w:p w14:paraId="655CCAE7" w14:textId="77777777" w:rsidR="00C20922" w:rsidRDefault="00C20922">
      <w:pPr>
        <w:rPr>
          <w:rStyle w:val="match"/>
          <w:rFonts w:ascii="Calibri" w:hAnsi="Calibri" w:cs="Calibri"/>
          <w:color w:val="333333"/>
          <w:sz w:val="26"/>
          <w:szCs w:val="26"/>
          <w:bdr w:val="none" w:sz="0" w:space="0" w:color="auto" w:frame="1"/>
        </w:rPr>
      </w:pPr>
    </w:p>
    <w:p w14:paraId="557608FB" w14:textId="77777777" w:rsidR="00C20922" w:rsidRDefault="00C20922">
      <w:pPr>
        <w:rPr>
          <w:rStyle w:val="match"/>
          <w:rFonts w:ascii="Calibri" w:hAnsi="Calibri" w:cs="Calibri"/>
          <w:color w:val="333333"/>
          <w:sz w:val="26"/>
          <w:szCs w:val="26"/>
          <w:bdr w:val="none" w:sz="0" w:space="0" w:color="auto" w:frame="1"/>
        </w:rPr>
      </w:pPr>
    </w:p>
    <w:p w14:paraId="0CF63846" w14:textId="77777777" w:rsidR="00C20922" w:rsidRDefault="00C20922">
      <w:pPr>
        <w:rPr>
          <w:rStyle w:val="match"/>
          <w:rFonts w:ascii="Calibri" w:hAnsi="Calibri" w:cs="Calibri"/>
          <w:color w:val="333333"/>
          <w:sz w:val="26"/>
          <w:szCs w:val="26"/>
          <w:bdr w:val="none" w:sz="0" w:space="0" w:color="auto" w:frame="1"/>
        </w:rPr>
      </w:pPr>
    </w:p>
    <w:p w14:paraId="79EDCA93" w14:textId="77777777" w:rsidR="00E41A4B" w:rsidRDefault="00E41A4B" w:rsidP="00E41A4B">
      <w:pPr>
        <w:rPr>
          <w:b/>
          <w:bCs/>
          <w:sz w:val="28"/>
          <w:szCs w:val="28"/>
        </w:rPr>
      </w:pPr>
      <w:r w:rsidRPr="00E41A4B">
        <w:rPr>
          <w:b/>
          <w:bCs/>
          <w:sz w:val="28"/>
          <w:szCs w:val="28"/>
        </w:rPr>
        <w:lastRenderedPageBreak/>
        <w:t>2. Simulations</w:t>
      </w:r>
    </w:p>
    <w:p w14:paraId="3DB65EE7" w14:textId="0339D454" w:rsidR="00676B11" w:rsidRDefault="00CC1698" w:rsidP="00162C0A">
      <w:pPr>
        <w:rPr>
          <w:sz w:val="24"/>
          <w:szCs w:val="24"/>
        </w:rPr>
      </w:pPr>
      <w:r w:rsidRPr="00CC1698">
        <w:rPr>
          <w:sz w:val="24"/>
          <w:szCs w:val="24"/>
        </w:rPr>
        <w:t xml:space="preserve">Data analysis, algorithm development, and numerical computing are all done using the programming language and environment known as MATLAB. Simulink is a MATLAB add-on tool that enables the modelling, simulating, and analysis of dynamic systems. </w:t>
      </w:r>
      <w:r>
        <w:rPr>
          <w:sz w:val="24"/>
          <w:szCs w:val="24"/>
        </w:rPr>
        <w:t xml:space="preserve">Simulink is what was used throughout the making of this simulation. </w:t>
      </w:r>
      <w:r w:rsidR="00D3338E" w:rsidRPr="00D3338E">
        <w:rPr>
          <w:sz w:val="24"/>
          <w:szCs w:val="24"/>
        </w:rPr>
        <w:t>To create a step input signal for a Simulink model, use the Step tool in Simulink. It is frequently used to model how a system will act in response to an abrupt change in input. A step function that can be utilised as an input signal to a system is produced by the Step block.</w:t>
      </w:r>
      <w:r w:rsidR="00D3338E">
        <w:rPr>
          <w:sz w:val="24"/>
          <w:szCs w:val="24"/>
        </w:rPr>
        <w:t xml:space="preserve"> Step time was set to 1, initial value to 0, final value to 1 and sample time changed to 10e-6</w:t>
      </w:r>
      <w:r w:rsidR="00CD116D">
        <w:rPr>
          <w:sz w:val="24"/>
          <w:szCs w:val="24"/>
        </w:rPr>
        <w:t xml:space="preserve"> to display in micro-seconds</w:t>
      </w:r>
      <w:r w:rsidR="00D3338E">
        <w:rPr>
          <w:sz w:val="24"/>
          <w:szCs w:val="24"/>
        </w:rPr>
        <w:t>.</w:t>
      </w:r>
      <w:r w:rsidR="00517DED">
        <w:rPr>
          <w:sz w:val="24"/>
          <w:szCs w:val="24"/>
        </w:rPr>
        <w:t xml:space="preserve"> </w:t>
      </w:r>
      <w:r w:rsidRPr="00CC1698">
        <w:rPr>
          <w:sz w:val="24"/>
          <w:szCs w:val="24"/>
        </w:rPr>
        <w:t>To add or subtract input signals, use Simulink's Add tool. It can be applied to your Simulink model to implement mathematical operations.</w:t>
      </w:r>
      <w:r w:rsidR="00D3338E">
        <w:rPr>
          <w:sz w:val="24"/>
          <w:szCs w:val="24"/>
        </w:rPr>
        <w:t xml:space="preserve"> </w:t>
      </w:r>
      <w:r w:rsidR="00517DED">
        <w:rPr>
          <w:sz w:val="24"/>
          <w:szCs w:val="24"/>
        </w:rPr>
        <w:t>Originally</w:t>
      </w:r>
      <w:r w:rsidR="00D3338E">
        <w:rPr>
          <w:sz w:val="24"/>
          <w:szCs w:val="24"/>
        </w:rPr>
        <w:t xml:space="preserve"> the add tool is set with two </w:t>
      </w:r>
      <w:r w:rsidR="00517DED">
        <w:rPr>
          <w:sz w:val="24"/>
          <w:szCs w:val="24"/>
        </w:rPr>
        <w:t xml:space="preserve">positive </w:t>
      </w:r>
      <w:r w:rsidR="00D3338E">
        <w:rPr>
          <w:sz w:val="24"/>
          <w:szCs w:val="24"/>
        </w:rPr>
        <w:t xml:space="preserve">signs but this was changed to a positive and a negative </w:t>
      </w:r>
      <w:r w:rsidR="00517DED">
        <w:rPr>
          <w:sz w:val="24"/>
          <w:szCs w:val="24"/>
        </w:rPr>
        <w:t xml:space="preserve">sign for </w:t>
      </w:r>
      <w:r w:rsidR="00D3338E">
        <w:rPr>
          <w:sz w:val="24"/>
          <w:szCs w:val="24"/>
        </w:rPr>
        <w:t>input signal</w:t>
      </w:r>
      <w:r w:rsidR="00517DED">
        <w:rPr>
          <w:sz w:val="24"/>
          <w:szCs w:val="24"/>
        </w:rPr>
        <w:t xml:space="preserve">. </w:t>
      </w:r>
      <w:r w:rsidRPr="00CC1698">
        <w:rPr>
          <w:sz w:val="24"/>
          <w:szCs w:val="24"/>
        </w:rPr>
        <w:t xml:space="preserve">Simulink has a form of controller called a PID (Proportional-Integral-Derivative) Controller that regulates a system's output to a desired setpoint. It determines the discrepancy between the setpoint and the output of the system and modifies the input to the system in accordance with that discrepancy. </w:t>
      </w:r>
      <w:r w:rsidR="00517DED">
        <w:rPr>
          <w:sz w:val="24"/>
          <w:szCs w:val="24"/>
        </w:rPr>
        <w:t xml:space="preserve">Figured from this will be used in a later paragraph. </w:t>
      </w:r>
      <w:r w:rsidRPr="00CC1698">
        <w:rPr>
          <w:sz w:val="24"/>
          <w:szCs w:val="24"/>
        </w:rPr>
        <w:t>The input-output relationship of a system is mathematically represented by the Transfer Function in Simulink. It is used to replicate a system's behaviour over time and to model dynamic systems.</w:t>
      </w:r>
      <w:r w:rsidR="003A1A35">
        <w:rPr>
          <w:sz w:val="24"/>
          <w:szCs w:val="24"/>
        </w:rPr>
        <w:t xml:space="preserve"> Again, </w:t>
      </w:r>
      <w:r w:rsidR="006600A6">
        <w:rPr>
          <w:sz w:val="24"/>
          <w:szCs w:val="24"/>
        </w:rPr>
        <w:t>figures of the transfer function will be focused and explained later</w:t>
      </w:r>
      <w:r w:rsidR="00463579">
        <w:rPr>
          <w:sz w:val="24"/>
          <w:szCs w:val="24"/>
        </w:rPr>
        <w:t xml:space="preserve">. </w:t>
      </w:r>
      <w:r w:rsidRPr="00CC1698">
        <w:rPr>
          <w:sz w:val="24"/>
          <w:szCs w:val="24"/>
        </w:rPr>
        <w:t>During simulation, the output of a signal is shown using Simulink's Scope function. It enables real-time observation of system behaviour.</w:t>
      </w:r>
      <w:r w:rsidR="00517DED">
        <w:rPr>
          <w:sz w:val="24"/>
          <w:szCs w:val="24"/>
        </w:rPr>
        <w:t xml:space="preserve"> 4 input ports were added to this scope to attach at different parts of the simulation. </w:t>
      </w:r>
      <w:sdt>
        <w:sdtPr>
          <w:rPr>
            <w:sz w:val="24"/>
            <w:szCs w:val="24"/>
          </w:rPr>
          <w:id w:val="-2029785631"/>
          <w:citation/>
        </w:sdtPr>
        <w:sdtContent>
          <w:r w:rsidR="009E13ED">
            <w:rPr>
              <w:sz w:val="24"/>
              <w:szCs w:val="24"/>
            </w:rPr>
            <w:fldChar w:fldCharType="begin"/>
          </w:r>
          <w:r w:rsidR="009E13ED">
            <w:rPr>
              <w:sz w:val="24"/>
              <w:szCs w:val="24"/>
            </w:rPr>
            <w:instrText xml:space="preserve"> CITATION Sim \l 2057 </w:instrText>
          </w:r>
          <w:r w:rsidR="009E13ED">
            <w:rPr>
              <w:sz w:val="24"/>
              <w:szCs w:val="24"/>
            </w:rPr>
            <w:fldChar w:fldCharType="separate"/>
          </w:r>
          <w:r w:rsidR="009E13ED" w:rsidRPr="009E13ED">
            <w:rPr>
              <w:noProof/>
              <w:sz w:val="24"/>
              <w:szCs w:val="24"/>
            </w:rPr>
            <w:t>[3]</w:t>
          </w:r>
          <w:r w:rsidR="009E13ED">
            <w:rPr>
              <w:sz w:val="24"/>
              <w:szCs w:val="24"/>
            </w:rPr>
            <w:fldChar w:fldCharType="end"/>
          </w:r>
        </w:sdtContent>
      </w:sdt>
    </w:p>
    <w:p w14:paraId="3E942513" w14:textId="77777777" w:rsidR="00676B11" w:rsidRDefault="00676B11" w:rsidP="00162C0A">
      <w:pPr>
        <w:rPr>
          <w:sz w:val="24"/>
          <w:szCs w:val="24"/>
        </w:rPr>
      </w:pPr>
    </w:p>
    <w:p w14:paraId="32815839" w14:textId="18638FE6" w:rsidR="00E41A4B" w:rsidRPr="00676B11" w:rsidRDefault="00E41A4B" w:rsidP="00676B11">
      <w:pPr>
        <w:pStyle w:val="ListParagraph"/>
        <w:numPr>
          <w:ilvl w:val="0"/>
          <w:numId w:val="5"/>
        </w:numPr>
        <w:rPr>
          <w:sz w:val="24"/>
          <w:szCs w:val="24"/>
        </w:rPr>
      </w:pPr>
      <w:r w:rsidRPr="00676B11">
        <w:rPr>
          <w:b/>
          <w:bCs/>
          <w:sz w:val="28"/>
          <w:szCs w:val="28"/>
        </w:rPr>
        <w:t xml:space="preserve">Simulation 1 </w:t>
      </w:r>
    </w:p>
    <w:p w14:paraId="27224F10" w14:textId="63AF6269" w:rsidR="00E41A4B" w:rsidRDefault="00E41A4B" w:rsidP="00AE0C20">
      <w:pPr>
        <w:pStyle w:val="ListParagraph"/>
        <w:rPr>
          <w:b/>
          <w:bCs/>
          <w:sz w:val="28"/>
          <w:szCs w:val="28"/>
        </w:rPr>
      </w:pPr>
    </w:p>
    <w:p w14:paraId="24EE4F12" w14:textId="77777777" w:rsidR="006E6C01" w:rsidRDefault="00AE0C20" w:rsidP="006E6C01">
      <w:pPr>
        <w:keepNext/>
        <w:jc w:val="center"/>
      </w:pPr>
      <w:r w:rsidRPr="00AE0C20">
        <w:rPr>
          <w:b/>
          <w:bCs/>
          <w:noProof/>
          <w:sz w:val="28"/>
          <w:szCs w:val="28"/>
        </w:rPr>
        <w:drawing>
          <wp:inline distT="0" distB="0" distL="0" distR="0" wp14:anchorId="11238354" wp14:editId="1A71E963">
            <wp:extent cx="1577477" cy="541067"/>
            <wp:effectExtent l="0" t="0" r="3810" b="0"/>
            <wp:docPr id="990499377"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99377" name="Picture 1" descr="A black and white math equation&#10;&#10;Description automatically generated"/>
                    <pic:cNvPicPr/>
                  </pic:nvPicPr>
                  <pic:blipFill>
                    <a:blip r:embed="rId9"/>
                    <a:stretch>
                      <a:fillRect/>
                    </a:stretch>
                  </pic:blipFill>
                  <pic:spPr>
                    <a:xfrm>
                      <a:off x="0" y="0"/>
                      <a:ext cx="1577477" cy="541067"/>
                    </a:xfrm>
                    <a:prstGeom prst="rect">
                      <a:avLst/>
                    </a:prstGeom>
                  </pic:spPr>
                </pic:pic>
              </a:graphicData>
            </a:graphic>
          </wp:inline>
        </w:drawing>
      </w:r>
    </w:p>
    <w:p w14:paraId="63D6DAFB" w14:textId="27FC2E37" w:rsidR="00E41A4B" w:rsidRDefault="006E6C01" w:rsidP="006E6C01">
      <w:pPr>
        <w:pStyle w:val="Caption"/>
        <w:jc w:val="center"/>
      </w:pPr>
      <w:bookmarkStart w:id="0" w:name="_Ref140659236"/>
      <w:r>
        <w:t xml:space="preserve">Figure </w:t>
      </w:r>
      <w:r>
        <w:fldChar w:fldCharType="begin"/>
      </w:r>
      <w:r>
        <w:instrText xml:space="preserve"> SEQ Figure \* ARABIC </w:instrText>
      </w:r>
      <w:r>
        <w:fldChar w:fldCharType="separate"/>
      </w:r>
      <w:r w:rsidR="00D92210">
        <w:rPr>
          <w:noProof/>
        </w:rPr>
        <w:t>1</w:t>
      </w:r>
      <w:r>
        <w:fldChar w:fldCharType="end"/>
      </w:r>
      <w:bookmarkEnd w:id="0"/>
    </w:p>
    <w:p w14:paraId="78B4999E" w14:textId="35A0F6C0" w:rsidR="00A54AD8" w:rsidRPr="00A54AD8" w:rsidRDefault="00BD4203" w:rsidP="00A54AD8">
      <w:r>
        <w:t>Using</w:t>
      </w:r>
      <w:r w:rsidR="008B3BBC">
        <w:t xml:space="preserve"> the</w:t>
      </w:r>
      <w:r>
        <w:t xml:space="preserve"> </w:t>
      </w:r>
      <w:r w:rsidR="006D51EC">
        <w:fldChar w:fldCharType="begin"/>
      </w:r>
      <w:r w:rsidR="006D51EC">
        <w:instrText xml:space="preserve"> REF _Ref140659236 \h </w:instrText>
      </w:r>
      <w:r w:rsidR="006D51EC">
        <w:fldChar w:fldCharType="separate"/>
      </w:r>
      <w:r w:rsidR="006D51EC">
        <w:t xml:space="preserve">Figure </w:t>
      </w:r>
      <w:r w:rsidR="006D51EC">
        <w:rPr>
          <w:noProof/>
        </w:rPr>
        <w:t>1</w:t>
      </w:r>
      <w:r w:rsidR="006D51EC">
        <w:fldChar w:fldCharType="end"/>
      </w:r>
      <w:r w:rsidR="006D51EC">
        <w:t xml:space="preserve"> </w:t>
      </w:r>
      <w:r w:rsidR="008B3BBC">
        <w:t xml:space="preserve">equation, </w:t>
      </w:r>
      <w:r w:rsidR="00550984">
        <w:t xml:space="preserve">a, b, and c, were changed to </w:t>
      </w:r>
      <w:r w:rsidR="00521F1C">
        <w:t xml:space="preserve">2, 1, and 1 </w:t>
      </w:r>
      <w:r w:rsidR="00581872">
        <w:t xml:space="preserve">as per the assignment brief </w:t>
      </w:r>
      <w:r w:rsidR="00500F04">
        <w:t xml:space="preserve">tells to use the last three digits of one’s student number. </w:t>
      </w:r>
    </w:p>
    <w:p w14:paraId="465EB224" w14:textId="1018AAE6" w:rsidR="00F67B0E" w:rsidRDefault="00F67B0E" w:rsidP="00E41A4B">
      <w:pPr>
        <w:rPr>
          <w:b/>
          <w:bCs/>
          <w:sz w:val="28"/>
          <w:szCs w:val="28"/>
        </w:rPr>
      </w:pPr>
    </w:p>
    <w:p w14:paraId="0DA30B0A" w14:textId="77777777" w:rsidR="006E6C01" w:rsidRDefault="00AE0C20" w:rsidP="006E6C01">
      <w:pPr>
        <w:keepNext/>
        <w:jc w:val="center"/>
      </w:pPr>
      <w:r w:rsidRPr="00AE0C20">
        <w:rPr>
          <w:b/>
          <w:bCs/>
          <w:noProof/>
          <w:sz w:val="28"/>
          <w:szCs w:val="28"/>
        </w:rPr>
        <w:lastRenderedPageBreak/>
        <w:drawing>
          <wp:inline distT="0" distB="0" distL="0" distR="0" wp14:anchorId="0F79EE4D" wp14:editId="1321ECE4">
            <wp:extent cx="4953000" cy="1696729"/>
            <wp:effectExtent l="0" t="0" r="0" b="0"/>
            <wp:docPr id="1948628478" name="Picture 1" descr="A diagram of a mathematical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628478" name="Picture 1" descr="A diagram of a mathematical equation&#10;&#10;Description automatically generated"/>
                    <pic:cNvPicPr/>
                  </pic:nvPicPr>
                  <pic:blipFill>
                    <a:blip r:embed="rId10"/>
                    <a:stretch>
                      <a:fillRect/>
                    </a:stretch>
                  </pic:blipFill>
                  <pic:spPr>
                    <a:xfrm>
                      <a:off x="0" y="0"/>
                      <a:ext cx="4967701" cy="1701765"/>
                    </a:xfrm>
                    <a:prstGeom prst="rect">
                      <a:avLst/>
                    </a:prstGeom>
                  </pic:spPr>
                </pic:pic>
              </a:graphicData>
            </a:graphic>
          </wp:inline>
        </w:drawing>
      </w:r>
    </w:p>
    <w:p w14:paraId="306A1F23" w14:textId="6D4CEDDC" w:rsidR="00162C0A" w:rsidRDefault="006E6C01" w:rsidP="00162C0A">
      <w:pPr>
        <w:pStyle w:val="Caption"/>
        <w:keepNext/>
        <w:jc w:val="center"/>
      </w:pPr>
      <w:bookmarkStart w:id="1" w:name="_Ref140659608"/>
      <w:r>
        <w:t xml:space="preserve">Figure </w:t>
      </w:r>
      <w:r>
        <w:fldChar w:fldCharType="begin"/>
      </w:r>
      <w:r>
        <w:instrText xml:space="preserve"> SEQ Figure \* ARABIC </w:instrText>
      </w:r>
      <w:r>
        <w:fldChar w:fldCharType="separate"/>
      </w:r>
      <w:r w:rsidR="00D92210">
        <w:rPr>
          <w:noProof/>
        </w:rPr>
        <w:t>2</w:t>
      </w:r>
      <w:r>
        <w:fldChar w:fldCharType="end"/>
      </w:r>
      <w:bookmarkEnd w:id="1"/>
    </w:p>
    <w:p w14:paraId="125C1677" w14:textId="4ED08423" w:rsidR="00162C0A" w:rsidRDefault="00162C0A" w:rsidP="00162C0A">
      <w:pPr>
        <w:pStyle w:val="Caption"/>
        <w:keepNext/>
        <w:jc w:val="center"/>
      </w:pPr>
      <w:r w:rsidRPr="00552A9E">
        <w:drawing>
          <wp:inline distT="0" distB="0" distL="0" distR="0" wp14:anchorId="6C795ECC" wp14:editId="4155F622">
            <wp:extent cx="5731510" cy="2021205"/>
            <wp:effectExtent l="0" t="0" r="2540" b="0"/>
            <wp:docPr id="16538071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07169" name="Picture 1" descr="A screenshot of a computer&#10;&#10;Description automatically generated"/>
                    <pic:cNvPicPr/>
                  </pic:nvPicPr>
                  <pic:blipFill>
                    <a:blip r:embed="rId11"/>
                    <a:stretch>
                      <a:fillRect/>
                    </a:stretch>
                  </pic:blipFill>
                  <pic:spPr>
                    <a:xfrm>
                      <a:off x="0" y="0"/>
                      <a:ext cx="5731510" cy="2021205"/>
                    </a:xfrm>
                    <a:prstGeom prst="rect">
                      <a:avLst/>
                    </a:prstGeom>
                  </pic:spPr>
                </pic:pic>
              </a:graphicData>
            </a:graphic>
          </wp:inline>
        </w:drawing>
      </w:r>
    </w:p>
    <w:p w14:paraId="4F998075" w14:textId="2B66A029" w:rsidR="0013500B" w:rsidRDefault="00162C0A" w:rsidP="00162C0A">
      <w:pPr>
        <w:pStyle w:val="Caption"/>
        <w:jc w:val="center"/>
      </w:pPr>
      <w:r>
        <w:t xml:space="preserve">Figure </w:t>
      </w:r>
      <w:r>
        <w:fldChar w:fldCharType="begin"/>
      </w:r>
      <w:r>
        <w:instrText xml:space="preserve"> SEQ Figure \* ARABIC </w:instrText>
      </w:r>
      <w:r>
        <w:fldChar w:fldCharType="separate"/>
      </w:r>
      <w:r w:rsidR="00D92210">
        <w:rPr>
          <w:noProof/>
        </w:rPr>
        <w:t>3</w:t>
      </w:r>
      <w:r>
        <w:fldChar w:fldCharType="end"/>
      </w:r>
    </w:p>
    <w:p w14:paraId="23006685" w14:textId="62E9F59B" w:rsidR="003A00D4" w:rsidRPr="00CA072E" w:rsidRDefault="001640E8" w:rsidP="00CA072E">
      <w:pPr>
        <w:rPr>
          <w:sz w:val="24"/>
          <w:szCs w:val="24"/>
        </w:rPr>
      </w:pPr>
      <w:r w:rsidRPr="006975E3">
        <w:rPr>
          <w:sz w:val="24"/>
          <w:szCs w:val="24"/>
        </w:rPr>
        <w:fldChar w:fldCharType="begin"/>
      </w:r>
      <w:r w:rsidRPr="006975E3">
        <w:rPr>
          <w:sz w:val="24"/>
          <w:szCs w:val="24"/>
        </w:rPr>
        <w:instrText xml:space="preserve"> REF _Ref140659608 \h </w:instrText>
      </w:r>
      <w:r w:rsidRPr="006975E3">
        <w:rPr>
          <w:sz w:val="24"/>
          <w:szCs w:val="24"/>
        </w:rPr>
      </w:r>
      <w:r w:rsidR="006975E3">
        <w:rPr>
          <w:sz w:val="24"/>
          <w:szCs w:val="24"/>
        </w:rPr>
        <w:instrText xml:space="preserve"> \* MERGEFORMAT </w:instrText>
      </w:r>
      <w:r w:rsidRPr="006975E3">
        <w:rPr>
          <w:sz w:val="24"/>
          <w:szCs w:val="24"/>
        </w:rPr>
        <w:fldChar w:fldCharType="separate"/>
      </w:r>
      <w:r w:rsidRPr="006975E3">
        <w:rPr>
          <w:sz w:val="24"/>
          <w:szCs w:val="24"/>
        </w:rPr>
        <w:t xml:space="preserve">Figure </w:t>
      </w:r>
      <w:r w:rsidRPr="006975E3">
        <w:rPr>
          <w:noProof/>
          <w:sz w:val="24"/>
          <w:szCs w:val="24"/>
        </w:rPr>
        <w:t>2</w:t>
      </w:r>
      <w:r w:rsidRPr="006975E3">
        <w:rPr>
          <w:sz w:val="24"/>
          <w:szCs w:val="24"/>
        </w:rPr>
        <w:fldChar w:fldCharType="end"/>
      </w:r>
      <w:r w:rsidRPr="006975E3">
        <w:rPr>
          <w:sz w:val="24"/>
          <w:szCs w:val="24"/>
        </w:rPr>
        <w:t xml:space="preserve"> </w:t>
      </w:r>
      <w:r w:rsidR="00463579" w:rsidRPr="006975E3">
        <w:rPr>
          <w:sz w:val="24"/>
          <w:szCs w:val="24"/>
        </w:rPr>
        <w:t xml:space="preserve">shows </w:t>
      </w:r>
      <w:r w:rsidR="006975E3" w:rsidRPr="006975E3">
        <w:rPr>
          <w:sz w:val="24"/>
          <w:szCs w:val="24"/>
        </w:rPr>
        <w:t>the closed loop system</w:t>
      </w:r>
      <w:r w:rsidR="00924CB4">
        <w:rPr>
          <w:sz w:val="24"/>
          <w:szCs w:val="24"/>
        </w:rPr>
        <w:t xml:space="preserve"> </w:t>
      </w:r>
      <w:r w:rsidR="00953789">
        <w:rPr>
          <w:sz w:val="24"/>
          <w:szCs w:val="24"/>
        </w:rPr>
        <w:t xml:space="preserve">created on Simulink. </w:t>
      </w:r>
      <w:r w:rsidR="00790C37">
        <w:rPr>
          <w:sz w:val="24"/>
          <w:szCs w:val="24"/>
        </w:rPr>
        <w:t xml:space="preserve">The </w:t>
      </w:r>
      <w:r w:rsidR="0036776B">
        <w:rPr>
          <w:sz w:val="24"/>
          <w:szCs w:val="24"/>
        </w:rPr>
        <w:t xml:space="preserve">PID(s) </w:t>
      </w:r>
      <w:r w:rsidR="00497ECB">
        <w:rPr>
          <w:sz w:val="24"/>
          <w:szCs w:val="24"/>
        </w:rPr>
        <w:t xml:space="preserve">figures in </w:t>
      </w:r>
      <w:r w:rsidR="00497ECB">
        <w:rPr>
          <w:sz w:val="24"/>
          <w:szCs w:val="24"/>
        </w:rPr>
        <w:fldChar w:fldCharType="begin"/>
      </w:r>
      <w:r w:rsidR="00497ECB">
        <w:rPr>
          <w:sz w:val="24"/>
          <w:szCs w:val="24"/>
        </w:rPr>
        <w:instrText xml:space="preserve"> REF _Ref140660782 \h </w:instrText>
      </w:r>
      <w:r w:rsidR="00497ECB">
        <w:rPr>
          <w:sz w:val="24"/>
          <w:szCs w:val="24"/>
        </w:rPr>
      </w:r>
      <w:r w:rsidR="00497ECB">
        <w:rPr>
          <w:sz w:val="24"/>
          <w:szCs w:val="24"/>
        </w:rPr>
        <w:fldChar w:fldCharType="separate"/>
      </w:r>
      <w:r w:rsidR="00497ECB">
        <w:t xml:space="preserve">Figure </w:t>
      </w:r>
      <w:r w:rsidR="00497ECB">
        <w:rPr>
          <w:noProof/>
        </w:rPr>
        <w:t>3</w:t>
      </w:r>
      <w:r w:rsidR="00497ECB">
        <w:rPr>
          <w:sz w:val="24"/>
          <w:szCs w:val="24"/>
        </w:rPr>
        <w:fldChar w:fldCharType="end"/>
      </w:r>
      <w:r w:rsidR="00497ECB">
        <w:rPr>
          <w:sz w:val="24"/>
          <w:szCs w:val="24"/>
        </w:rPr>
        <w:t xml:space="preserve"> </w:t>
      </w:r>
      <w:r w:rsidR="00552653">
        <w:rPr>
          <w:sz w:val="24"/>
          <w:szCs w:val="24"/>
        </w:rPr>
        <w:t xml:space="preserve">show the Proportional </w:t>
      </w:r>
      <w:r w:rsidR="00056616">
        <w:rPr>
          <w:sz w:val="24"/>
          <w:szCs w:val="24"/>
        </w:rPr>
        <w:t xml:space="preserve">set to 1, the integral set to 1, the </w:t>
      </w:r>
      <w:r w:rsidR="00BA60D9">
        <w:rPr>
          <w:sz w:val="24"/>
          <w:szCs w:val="24"/>
        </w:rPr>
        <w:t>derivative</w:t>
      </w:r>
      <w:r w:rsidR="00056616">
        <w:rPr>
          <w:sz w:val="24"/>
          <w:szCs w:val="24"/>
        </w:rPr>
        <w:t xml:space="preserve"> set to 0 and the filter co</w:t>
      </w:r>
      <w:r w:rsidR="00BA60D9">
        <w:rPr>
          <w:sz w:val="24"/>
          <w:szCs w:val="24"/>
        </w:rPr>
        <w:t>efficient set to 1</w:t>
      </w:r>
      <w:r w:rsidR="00B56C28">
        <w:rPr>
          <w:sz w:val="24"/>
          <w:szCs w:val="24"/>
        </w:rPr>
        <w:t>.</w:t>
      </w:r>
      <w:r w:rsidR="00653893" w:rsidRPr="00653893">
        <w:t xml:space="preserve"> </w:t>
      </w:r>
      <w:r w:rsidR="00653893" w:rsidRPr="00653893">
        <w:rPr>
          <w:sz w:val="24"/>
          <w:szCs w:val="24"/>
        </w:rPr>
        <w:t>The behaviour of the controller can be altered by modifying the controller parameters in Simulink's PID block. The proportional gain modifies the controller's reaction to the current error, the integral gain modifies the controller's reaction to the cumulative error over time, and the derivative gain modifies the controller's reaction to the error's rate of change. You can modify the controller to get the desired performance and stability of the system by changing these parameters.</w:t>
      </w:r>
      <w:r w:rsidR="00B56C28">
        <w:rPr>
          <w:sz w:val="24"/>
          <w:szCs w:val="24"/>
        </w:rPr>
        <w:t xml:space="preserve"> </w:t>
      </w:r>
      <w:r w:rsidR="00DC5721">
        <w:rPr>
          <w:sz w:val="24"/>
          <w:szCs w:val="24"/>
        </w:rPr>
        <w:t>T</w:t>
      </w:r>
      <w:r w:rsidR="00463579">
        <w:rPr>
          <w:sz w:val="24"/>
          <w:szCs w:val="24"/>
        </w:rPr>
        <w:t>he numerator was set to [1] and the denominator set to [2 1 1] to follow the assignment task of using the last three digits to each individual student.</w:t>
      </w:r>
      <w:r w:rsidR="00497ECB">
        <w:rPr>
          <w:sz w:val="24"/>
          <w:szCs w:val="24"/>
        </w:rPr>
        <w:t xml:space="preserve"> </w:t>
      </w:r>
      <w:r w:rsidR="002B727B" w:rsidRPr="002B727B">
        <w:rPr>
          <w:sz w:val="24"/>
          <w:szCs w:val="24"/>
        </w:rPr>
        <w:t>The mathematical relationship between a system's input and output can be changed by changing the transfer function in Simulink. The system's behaviour is mathematically represented by the transfer function, which explains how the system reacts to an input signal. You can alter the system's behaviour and simulate various scenarios by modifying the transfer function. For instance, by altering the transfer function, you can model the behaviour of a completely different physical system or the impact of adding a filter to an existing on</w:t>
      </w:r>
      <w:r w:rsidR="00CA072E">
        <w:rPr>
          <w:sz w:val="24"/>
          <w:szCs w:val="24"/>
        </w:rPr>
        <w:t>e.</w:t>
      </w:r>
      <w:r w:rsidR="00D514A5">
        <w:rPr>
          <w:sz w:val="24"/>
          <w:szCs w:val="24"/>
        </w:rPr>
        <w:t xml:space="preserve"> </w:t>
      </w:r>
      <w:sdt>
        <w:sdtPr>
          <w:rPr>
            <w:sz w:val="24"/>
            <w:szCs w:val="24"/>
          </w:rPr>
          <w:id w:val="-576820784"/>
          <w:citation/>
        </w:sdtPr>
        <w:sdtContent>
          <w:r w:rsidR="009E13ED">
            <w:rPr>
              <w:sz w:val="24"/>
              <w:szCs w:val="24"/>
            </w:rPr>
            <w:fldChar w:fldCharType="begin"/>
          </w:r>
          <w:r w:rsidR="009E13ED">
            <w:rPr>
              <w:sz w:val="24"/>
              <w:szCs w:val="24"/>
            </w:rPr>
            <w:instrText xml:space="preserve"> CITATION Wha \l 2057 </w:instrText>
          </w:r>
          <w:r w:rsidR="009E13ED">
            <w:rPr>
              <w:sz w:val="24"/>
              <w:szCs w:val="24"/>
            </w:rPr>
            <w:fldChar w:fldCharType="separate"/>
          </w:r>
          <w:r w:rsidR="009E13ED" w:rsidRPr="009E13ED">
            <w:rPr>
              <w:noProof/>
              <w:sz w:val="24"/>
              <w:szCs w:val="24"/>
            </w:rPr>
            <w:t>[4]</w:t>
          </w:r>
          <w:r w:rsidR="009E13ED">
            <w:rPr>
              <w:sz w:val="24"/>
              <w:szCs w:val="24"/>
            </w:rPr>
            <w:fldChar w:fldCharType="end"/>
          </w:r>
        </w:sdtContent>
      </w:sdt>
    </w:p>
    <w:p w14:paraId="5D3458B6" w14:textId="77777777" w:rsidR="007C0617" w:rsidRDefault="003A00D4" w:rsidP="00DE511E">
      <w:pPr>
        <w:keepNext/>
        <w:jc w:val="center"/>
      </w:pPr>
      <w:r w:rsidRPr="003A00D4">
        <w:lastRenderedPageBreak/>
        <w:drawing>
          <wp:inline distT="0" distB="0" distL="0" distR="0" wp14:anchorId="63193812" wp14:editId="56BA3F1C">
            <wp:extent cx="4762500" cy="1671043"/>
            <wp:effectExtent l="0" t="0" r="0" b="5715"/>
            <wp:docPr id="954052343"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052343" name="Picture 1" descr="A graph of a function&#10;&#10;Description automatically generated"/>
                    <pic:cNvPicPr/>
                  </pic:nvPicPr>
                  <pic:blipFill>
                    <a:blip r:embed="rId12"/>
                    <a:stretch>
                      <a:fillRect/>
                    </a:stretch>
                  </pic:blipFill>
                  <pic:spPr>
                    <a:xfrm>
                      <a:off x="0" y="0"/>
                      <a:ext cx="4804487" cy="1685775"/>
                    </a:xfrm>
                    <a:prstGeom prst="rect">
                      <a:avLst/>
                    </a:prstGeom>
                  </pic:spPr>
                </pic:pic>
              </a:graphicData>
            </a:graphic>
          </wp:inline>
        </w:drawing>
      </w:r>
    </w:p>
    <w:p w14:paraId="01435D5A" w14:textId="15281C43" w:rsidR="00AB3C02" w:rsidRPr="00AB3C02" w:rsidRDefault="007C0617" w:rsidP="00C130EB">
      <w:pPr>
        <w:pStyle w:val="Caption"/>
        <w:jc w:val="center"/>
      </w:pPr>
      <w:bookmarkStart w:id="2" w:name="_Ref140662109"/>
      <w:r>
        <w:t xml:space="preserve">Figure </w:t>
      </w:r>
      <w:r>
        <w:fldChar w:fldCharType="begin"/>
      </w:r>
      <w:r>
        <w:instrText xml:space="preserve"> SEQ Figure \* ARABIC </w:instrText>
      </w:r>
      <w:r>
        <w:fldChar w:fldCharType="separate"/>
      </w:r>
      <w:r w:rsidR="00D92210">
        <w:rPr>
          <w:noProof/>
        </w:rPr>
        <w:t>4</w:t>
      </w:r>
      <w:r>
        <w:fldChar w:fldCharType="end"/>
      </w:r>
      <w:bookmarkEnd w:id="2"/>
    </w:p>
    <w:p w14:paraId="19CBDBD3" w14:textId="77777777" w:rsidR="00236DC8" w:rsidRDefault="00236DC8" w:rsidP="00CA072E">
      <w:pPr>
        <w:keepNext/>
        <w:jc w:val="center"/>
      </w:pPr>
      <w:r w:rsidRPr="00236DC8">
        <w:rPr>
          <w:noProof/>
        </w:rPr>
        <w:drawing>
          <wp:inline distT="0" distB="0" distL="0" distR="0" wp14:anchorId="4DC945D7" wp14:editId="6288EE16">
            <wp:extent cx="4434274" cy="2522220"/>
            <wp:effectExtent l="0" t="0" r="4445" b="0"/>
            <wp:docPr id="14413617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61729" name="Picture 1" descr="A screenshot of a computer&#10;&#10;Description automatically generated"/>
                    <pic:cNvPicPr/>
                  </pic:nvPicPr>
                  <pic:blipFill>
                    <a:blip r:embed="rId13"/>
                    <a:stretch>
                      <a:fillRect/>
                    </a:stretch>
                  </pic:blipFill>
                  <pic:spPr>
                    <a:xfrm>
                      <a:off x="0" y="0"/>
                      <a:ext cx="4464794" cy="2539580"/>
                    </a:xfrm>
                    <a:prstGeom prst="rect">
                      <a:avLst/>
                    </a:prstGeom>
                  </pic:spPr>
                </pic:pic>
              </a:graphicData>
            </a:graphic>
          </wp:inline>
        </w:drawing>
      </w:r>
    </w:p>
    <w:p w14:paraId="0DE02301" w14:textId="7379462C" w:rsidR="00B616ED" w:rsidRDefault="00236DC8" w:rsidP="00236DC8">
      <w:pPr>
        <w:pStyle w:val="Caption"/>
        <w:jc w:val="center"/>
      </w:pPr>
      <w:bookmarkStart w:id="3" w:name="_Ref140662119"/>
      <w:r>
        <w:t xml:space="preserve">Figure </w:t>
      </w:r>
      <w:r>
        <w:fldChar w:fldCharType="begin"/>
      </w:r>
      <w:r>
        <w:instrText xml:space="preserve"> SEQ Figure \* ARABIC </w:instrText>
      </w:r>
      <w:r>
        <w:fldChar w:fldCharType="separate"/>
      </w:r>
      <w:r w:rsidR="00D92210">
        <w:rPr>
          <w:noProof/>
        </w:rPr>
        <w:t>5</w:t>
      </w:r>
      <w:r>
        <w:fldChar w:fldCharType="end"/>
      </w:r>
      <w:bookmarkEnd w:id="3"/>
    </w:p>
    <w:p w14:paraId="76B2397C" w14:textId="55E9A98C" w:rsidR="00AE0C20" w:rsidRPr="00191F1E" w:rsidRDefault="00C130EB" w:rsidP="00E41A4B">
      <w:pPr>
        <w:rPr>
          <w:sz w:val="24"/>
          <w:szCs w:val="24"/>
        </w:rPr>
      </w:pPr>
      <w:r w:rsidRPr="00DE511E">
        <w:rPr>
          <w:sz w:val="24"/>
          <w:szCs w:val="24"/>
        </w:rPr>
        <w:t xml:space="preserve">In </w:t>
      </w:r>
      <w:r w:rsidRPr="00DE511E">
        <w:rPr>
          <w:sz w:val="24"/>
          <w:szCs w:val="24"/>
        </w:rPr>
        <w:fldChar w:fldCharType="begin"/>
      </w:r>
      <w:r w:rsidRPr="00DE511E">
        <w:rPr>
          <w:sz w:val="24"/>
          <w:szCs w:val="24"/>
        </w:rPr>
        <w:instrText xml:space="preserve"> REF _Ref140662109 \h </w:instrText>
      </w:r>
      <w:r w:rsidRPr="00DE511E">
        <w:rPr>
          <w:sz w:val="24"/>
          <w:szCs w:val="24"/>
        </w:rPr>
      </w:r>
      <w:r w:rsidR="00DE511E">
        <w:rPr>
          <w:sz w:val="24"/>
          <w:szCs w:val="24"/>
        </w:rPr>
        <w:instrText xml:space="preserve"> \* MERGEFORMAT </w:instrText>
      </w:r>
      <w:r w:rsidRPr="00DE511E">
        <w:rPr>
          <w:sz w:val="24"/>
          <w:szCs w:val="24"/>
        </w:rPr>
        <w:fldChar w:fldCharType="separate"/>
      </w:r>
      <w:r w:rsidRPr="00DE511E">
        <w:rPr>
          <w:sz w:val="24"/>
          <w:szCs w:val="24"/>
        </w:rPr>
        <w:t xml:space="preserve">Figure </w:t>
      </w:r>
      <w:r w:rsidRPr="00DE511E">
        <w:rPr>
          <w:noProof/>
          <w:sz w:val="24"/>
          <w:szCs w:val="24"/>
        </w:rPr>
        <w:t>4</w:t>
      </w:r>
      <w:r w:rsidRPr="00DE511E">
        <w:rPr>
          <w:sz w:val="24"/>
          <w:szCs w:val="24"/>
        </w:rPr>
        <w:fldChar w:fldCharType="end"/>
      </w:r>
      <w:r w:rsidRPr="00DE511E">
        <w:rPr>
          <w:sz w:val="24"/>
          <w:szCs w:val="24"/>
        </w:rPr>
        <w:t xml:space="preserve"> </w:t>
      </w:r>
      <w:r w:rsidR="00E82306" w:rsidRPr="00DE511E">
        <w:rPr>
          <w:sz w:val="24"/>
          <w:szCs w:val="24"/>
        </w:rPr>
        <w:t>it sho</w:t>
      </w:r>
      <w:r w:rsidR="000D3852" w:rsidRPr="00DE511E">
        <w:rPr>
          <w:sz w:val="24"/>
          <w:szCs w:val="24"/>
        </w:rPr>
        <w:t xml:space="preserve">ws </w:t>
      </w:r>
      <w:r w:rsidR="0049006C" w:rsidRPr="00DE511E">
        <w:rPr>
          <w:sz w:val="24"/>
          <w:szCs w:val="24"/>
        </w:rPr>
        <w:t xml:space="preserve">the scope calculated from the closed loop circuit before any tuning takes </w:t>
      </w:r>
      <w:r w:rsidR="009B738C" w:rsidRPr="00DE511E">
        <w:rPr>
          <w:sz w:val="24"/>
          <w:szCs w:val="24"/>
        </w:rPr>
        <w:t>place.</w:t>
      </w:r>
      <w:r w:rsidRPr="00DE511E">
        <w:rPr>
          <w:sz w:val="24"/>
          <w:szCs w:val="24"/>
        </w:rPr>
        <w:t xml:space="preserve"> </w:t>
      </w:r>
      <w:r w:rsidRPr="00DE511E">
        <w:rPr>
          <w:sz w:val="24"/>
          <w:szCs w:val="24"/>
        </w:rPr>
        <w:fldChar w:fldCharType="begin"/>
      </w:r>
      <w:r w:rsidRPr="00DE511E">
        <w:rPr>
          <w:sz w:val="24"/>
          <w:szCs w:val="24"/>
        </w:rPr>
        <w:instrText xml:space="preserve"> REF _Ref140662119 \h </w:instrText>
      </w:r>
      <w:r w:rsidRPr="00DE511E">
        <w:rPr>
          <w:sz w:val="24"/>
          <w:szCs w:val="24"/>
        </w:rPr>
      </w:r>
      <w:r w:rsidR="00DE511E">
        <w:rPr>
          <w:sz w:val="24"/>
          <w:szCs w:val="24"/>
        </w:rPr>
        <w:instrText xml:space="preserve"> \* MERGEFORMAT </w:instrText>
      </w:r>
      <w:r w:rsidRPr="00DE511E">
        <w:rPr>
          <w:sz w:val="24"/>
          <w:szCs w:val="24"/>
        </w:rPr>
        <w:fldChar w:fldCharType="separate"/>
      </w:r>
      <w:r w:rsidRPr="00DE511E">
        <w:rPr>
          <w:sz w:val="24"/>
          <w:szCs w:val="24"/>
        </w:rPr>
        <w:t xml:space="preserve">Figure </w:t>
      </w:r>
      <w:r w:rsidRPr="00DE511E">
        <w:rPr>
          <w:noProof/>
          <w:sz w:val="24"/>
          <w:szCs w:val="24"/>
        </w:rPr>
        <w:t>5</w:t>
      </w:r>
      <w:r w:rsidRPr="00DE511E">
        <w:rPr>
          <w:sz w:val="24"/>
          <w:szCs w:val="24"/>
        </w:rPr>
        <w:fldChar w:fldCharType="end"/>
      </w:r>
      <w:r w:rsidR="003B6F72" w:rsidRPr="00DE511E">
        <w:rPr>
          <w:sz w:val="24"/>
          <w:szCs w:val="24"/>
        </w:rPr>
        <w:t xml:space="preserve"> </w:t>
      </w:r>
      <w:r w:rsidR="009B738C" w:rsidRPr="00DE511E">
        <w:rPr>
          <w:sz w:val="24"/>
          <w:szCs w:val="24"/>
        </w:rPr>
        <w:t>shows the original ris</w:t>
      </w:r>
      <w:r w:rsidR="004025E0" w:rsidRPr="00DE511E">
        <w:rPr>
          <w:sz w:val="24"/>
          <w:szCs w:val="24"/>
        </w:rPr>
        <w:t>e time, setting time and overshoot percentage. These are the figures that are of interest</w:t>
      </w:r>
      <w:r w:rsidR="000264A9" w:rsidRPr="00DE511E">
        <w:rPr>
          <w:sz w:val="24"/>
          <w:szCs w:val="24"/>
        </w:rPr>
        <w:t xml:space="preserve">. The aim of the tuning, which will happen next, is to achieve </w:t>
      </w:r>
      <w:r w:rsidR="00E83B2E" w:rsidRPr="00DE511E">
        <w:rPr>
          <w:sz w:val="24"/>
          <w:szCs w:val="24"/>
        </w:rPr>
        <w:t xml:space="preserve">a setting time less than 2 seconds and an overshoot less than 5 percent. </w:t>
      </w:r>
      <w:r w:rsidR="009823C7" w:rsidRPr="00DE511E">
        <w:rPr>
          <w:sz w:val="24"/>
          <w:szCs w:val="24"/>
        </w:rPr>
        <w:t xml:space="preserve">To achieve this </w:t>
      </w:r>
      <w:r w:rsidR="00513723" w:rsidRPr="00DE511E">
        <w:rPr>
          <w:sz w:val="24"/>
          <w:szCs w:val="24"/>
        </w:rPr>
        <w:t>response time and transient behaviour must be adjusted a</w:t>
      </w:r>
      <w:r w:rsidR="00074E55" w:rsidRPr="00DE511E">
        <w:rPr>
          <w:sz w:val="24"/>
          <w:szCs w:val="24"/>
        </w:rPr>
        <w:t xml:space="preserve">ccordingly. </w:t>
      </w:r>
      <w:r w:rsidR="00AD3ACE" w:rsidRPr="00DE511E">
        <w:rPr>
          <w:sz w:val="24"/>
          <w:szCs w:val="24"/>
        </w:rPr>
        <w:t>The response time (seconds) in Simulink's PID tuner option can be slowed down or speeded up to alter how quickly the controller reacts to changes in the system. Although the controller will take longer to attain the desired output with a slower response time, it will be less likely to oscillate or overshoot. A quicker response time means that the controller will react to changes in the system more quickly, but it will also increase the likelihood that it may oscillate or overshoot. You can fine-tune the controller to get the required performance and stability of the system by changing the reaction time.</w:t>
      </w:r>
      <w:r w:rsidR="0034056E" w:rsidRPr="00DE511E">
        <w:rPr>
          <w:sz w:val="24"/>
          <w:szCs w:val="24"/>
        </w:rPr>
        <w:t xml:space="preserve"> </w:t>
      </w:r>
      <w:r w:rsidR="00AD3ACE" w:rsidRPr="00DE511E">
        <w:rPr>
          <w:sz w:val="24"/>
          <w:szCs w:val="24"/>
        </w:rPr>
        <w:t>The controller will react to changes in the system more quickly if the transient behaviour is made more aggressive in Simulink's PID tuner setting. This can shorten settling time but may also lengthen overshoot and oscillation. The controller will be less sensitive to changes in the system as a result of making the transient behaviour more resilient. This can lead to a shorter settling period but may also lessen overshoot and oscillation. You may tune the controller to get the required performance and stability of the system by changing the transient behaviour.</w:t>
      </w:r>
    </w:p>
    <w:p w14:paraId="55654CBF" w14:textId="77777777" w:rsidR="00AE0C20" w:rsidRDefault="00AE0C20" w:rsidP="00AE0C20">
      <w:pPr>
        <w:pStyle w:val="ListParagraph"/>
        <w:numPr>
          <w:ilvl w:val="0"/>
          <w:numId w:val="4"/>
        </w:numPr>
        <w:rPr>
          <w:b/>
          <w:bCs/>
          <w:sz w:val="28"/>
          <w:szCs w:val="28"/>
        </w:rPr>
      </w:pPr>
      <w:r w:rsidRPr="00E41A4B">
        <w:rPr>
          <w:b/>
          <w:bCs/>
          <w:sz w:val="28"/>
          <w:szCs w:val="28"/>
        </w:rPr>
        <w:lastRenderedPageBreak/>
        <w:t>Simulation 2</w:t>
      </w:r>
    </w:p>
    <w:p w14:paraId="680443F0" w14:textId="77777777" w:rsidR="00CF78CE" w:rsidRDefault="00CF78CE" w:rsidP="00CF78CE">
      <w:r>
        <w:t>To create the second simulation calculations were solved to enable the PID parameters in the PID Controller to be changed.</w:t>
      </w:r>
    </w:p>
    <w:p w14:paraId="6E3D7B06" w14:textId="77777777" w:rsidR="00D92210" w:rsidRDefault="00D92210" w:rsidP="00D92210">
      <w:pPr>
        <w:keepNext/>
        <w:jc w:val="center"/>
      </w:pPr>
      <w:r w:rsidRPr="00D92210">
        <w:drawing>
          <wp:inline distT="0" distB="0" distL="0" distR="0" wp14:anchorId="7F8D51D2" wp14:editId="6B88EC15">
            <wp:extent cx="1729890" cy="548688"/>
            <wp:effectExtent l="0" t="0" r="3810" b="3810"/>
            <wp:docPr id="829431383" name="Picture 1" descr="A black text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31383" name="Picture 1" descr="A black text with a line&#10;&#10;Description automatically generated"/>
                    <pic:cNvPicPr/>
                  </pic:nvPicPr>
                  <pic:blipFill>
                    <a:blip r:embed="rId14"/>
                    <a:stretch>
                      <a:fillRect/>
                    </a:stretch>
                  </pic:blipFill>
                  <pic:spPr>
                    <a:xfrm>
                      <a:off x="0" y="0"/>
                      <a:ext cx="1729890" cy="548688"/>
                    </a:xfrm>
                    <a:prstGeom prst="rect">
                      <a:avLst/>
                    </a:prstGeom>
                  </pic:spPr>
                </pic:pic>
              </a:graphicData>
            </a:graphic>
          </wp:inline>
        </w:drawing>
      </w:r>
    </w:p>
    <w:p w14:paraId="6CF80920" w14:textId="6C0EDC7E" w:rsidR="00D92210" w:rsidRDefault="00D92210" w:rsidP="00D92210">
      <w:pPr>
        <w:pStyle w:val="Caption"/>
        <w:jc w:val="center"/>
      </w:pPr>
      <w:bookmarkStart w:id="4" w:name="_Ref140668539"/>
      <w:r>
        <w:t xml:space="preserve">Figure </w:t>
      </w:r>
      <w:r>
        <w:fldChar w:fldCharType="begin"/>
      </w:r>
      <w:r>
        <w:instrText xml:space="preserve"> SEQ Figure \* ARABIC </w:instrText>
      </w:r>
      <w:r>
        <w:fldChar w:fldCharType="separate"/>
      </w:r>
      <w:r>
        <w:rPr>
          <w:noProof/>
        </w:rPr>
        <w:t>6</w:t>
      </w:r>
      <w:r>
        <w:fldChar w:fldCharType="end"/>
      </w:r>
      <w:bookmarkEnd w:id="4"/>
    </w:p>
    <w:p w14:paraId="0E45452B" w14:textId="44E8055F" w:rsidR="00CF78CE" w:rsidRDefault="00CF78CE" w:rsidP="00CF78CE">
      <w:r>
        <w:t xml:space="preserve">The formula above </w:t>
      </w:r>
      <w:r w:rsidR="00D92210">
        <w:t xml:space="preserve">in </w:t>
      </w:r>
      <w:r w:rsidR="00D92210">
        <w:fldChar w:fldCharType="begin"/>
      </w:r>
      <w:r w:rsidR="00D92210">
        <w:instrText xml:space="preserve"> REF _Ref140668539 \h </w:instrText>
      </w:r>
      <w:r w:rsidR="00D92210">
        <w:fldChar w:fldCharType="separate"/>
      </w:r>
      <w:r w:rsidR="00D92210">
        <w:t xml:space="preserve">Figure </w:t>
      </w:r>
      <w:r w:rsidR="00D92210">
        <w:rPr>
          <w:noProof/>
        </w:rPr>
        <w:t>6</w:t>
      </w:r>
      <w:r w:rsidR="00D92210">
        <w:fldChar w:fldCharType="end"/>
      </w:r>
      <w:r w:rsidR="00D92210">
        <w:t xml:space="preserve"> </w:t>
      </w:r>
      <w:r>
        <w:t>is used to get these calculations.</w:t>
      </w:r>
    </w:p>
    <w:p w14:paraId="25534C01" w14:textId="77777777" w:rsidR="00E1459E" w:rsidRPr="00E1459E" w:rsidRDefault="00E1459E" w:rsidP="00E1459E">
      <w:pPr>
        <w:rPr>
          <w:b/>
          <w:bCs/>
          <w:sz w:val="28"/>
          <w:szCs w:val="28"/>
        </w:rPr>
      </w:pPr>
    </w:p>
    <w:p w14:paraId="5DB91267" w14:textId="77777777" w:rsidR="00191F1E" w:rsidRDefault="00191F1E" w:rsidP="00191F1E">
      <w:pPr>
        <w:keepNext/>
        <w:jc w:val="center"/>
      </w:pPr>
      <w:r w:rsidRPr="00C9473D">
        <w:rPr>
          <w:b/>
          <w:bCs/>
          <w:noProof/>
          <w:sz w:val="28"/>
          <w:szCs w:val="28"/>
        </w:rPr>
        <w:drawing>
          <wp:inline distT="0" distB="0" distL="0" distR="0" wp14:anchorId="4AF44457" wp14:editId="58EDA598">
            <wp:extent cx="2842260" cy="3083630"/>
            <wp:effectExtent l="0" t="0" r="0" b="2540"/>
            <wp:docPr id="1522187224" name="Picture 1" descr="A math problem with numbers and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87224" name="Picture 1" descr="A math problem with numbers and equations&#10;&#10;Description automatically generated"/>
                    <pic:cNvPicPr/>
                  </pic:nvPicPr>
                  <pic:blipFill>
                    <a:blip r:embed="rId15"/>
                    <a:stretch>
                      <a:fillRect/>
                    </a:stretch>
                  </pic:blipFill>
                  <pic:spPr>
                    <a:xfrm>
                      <a:off x="0" y="0"/>
                      <a:ext cx="2851945" cy="3094137"/>
                    </a:xfrm>
                    <a:prstGeom prst="rect">
                      <a:avLst/>
                    </a:prstGeom>
                  </pic:spPr>
                </pic:pic>
              </a:graphicData>
            </a:graphic>
          </wp:inline>
        </w:drawing>
      </w:r>
    </w:p>
    <w:p w14:paraId="73F33C82" w14:textId="0173EB59" w:rsidR="00AE0C20" w:rsidRDefault="00191F1E" w:rsidP="00191F1E">
      <w:pPr>
        <w:pStyle w:val="Caption"/>
        <w:jc w:val="center"/>
      </w:pPr>
      <w:bookmarkStart w:id="5" w:name="_Ref140666052"/>
      <w:r>
        <w:t xml:space="preserve">Figure </w:t>
      </w:r>
      <w:r>
        <w:fldChar w:fldCharType="begin"/>
      </w:r>
      <w:r>
        <w:instrText xml:space="preserve"> SEQ Figure \* ARABIC </w:instrText>
      </w:r>
      <w:r>
        <w:fldChar w:fldCharType="separate"/>
      </w:r>
      <w:r w:rsidR="00D92210">
        <w:rPr>
          <w:noProof/>
        </w:rPr>
        <w:t>7</w:t>
      </w:r>
      <w:r>
        <w:fldChar w:fldCharType="end"/>
      </w:r>
      <w:bookmarkEnd w:id="5"/>
    </w:p>
    <w:p w14:paraId="5A91717E" w14:textId="23E963E7" w:rsidR="0025526D" w:rsidRPr="0025526D" w:rsidRDefault="00B87828" w:rsidP="0025526D">
      <w:r>
        <w:t xml:space="preserve">Using the results of the control parameters in </w:t>
      </w:r>
      <w:r w:rsidR="005A0173">
        <w:t xml:space="preserve">simulation 1 </w:t>
      </w:r>
      <w:r w:rsidR="00C1383F">
        <w:t xml:space="preserve">a calculation </w:t>
      </w:r>
      <w:r w:rsidR="009C6A89">
        <w:t>(shown above</w:t>
      </w:r>
      <w:r w:rsidR="002E648A">
        <w:t xml:space="preserve"> in </w:t>
      </w:r>
      <w:r w:rsidR="00340632">
        <w:fldChar w:fldCharType="begin"/>
      </w:r>
      <w:r w:rsidR="00340632">
        <w:instrText xml:space="preserve"> REF _Ref140666052 \h </w:instrText>
      </w:r>
      <w:r w:rsidR="00340632">
        <w:fldChar w:fldCharType="separate"/>
      </w:r>
      <w:r w:rsidR="00D92210">
        <w:t xml:space="preserve">Figure </w:t>
      </w:r>
      <w:r w:rsidR="00D92210">
        <w:rPr>
          <w:noProof/>
        </w:rPr>
        <w:t>7</w:t>
      </w:r>
      <w:r w:rsidR="00340632">
        <w:fldChar w:fldCharType="end"/>
      </w:r>
      <w:r w:rsidR="009C6A89">
        <w:t xml:space="preserve">) was able to take place to calculate the next </w:t>
      </w:r>
      <w:r w:rsidR="00B2685F">
        <w:t xml:space="preserve">values for the transfer function. </w:t>
      </w:r>
    </w:p>
    <w:p w14:paraId="392DCF1B" w14:textId="44142370" w:rsidR="007659BD" w:rsidRPr="007659BD" w:rsidRDefault="007659BD" w:rsidP="007659BD">
      <w:pPr>
        <w:jc w:val="center"/>
        <w:rPr>
          <w:b/>
          <w:bCs/>
          <w:sz w:val="28"/>
          <w:szCs w:val="28"/>
        </w:rPr>
      </w:pPr>
      <w:r w:rsidRPr="00CA307C">
        <w:rPr>
          <w:b/>
          <w:bCs/>
          <w:noProof/>
          <w:sz w:val="28"/>
          <w:szCs w:val="28"/>
        </w:rPr>
        <w:drawing>
          <wp:inline distT="0" distB="0" distL="0" distR="0" wp14:anchorId="116B1722" wp14:editId="54632ED8">
            <wp:extent cx="4267200" cy="1664615"/>
            <wp:effectExtent l="0" t="0" r="0" b="0"/>
            <wp:docPr id="164866813" name="Picture 1" descr="A diagram of a mathematical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66813" name="Picture 1" descr="A diagram of a mathematical function&#10;&#10;Description automatically generated"/>
                    <pic:cNvPicPr/>
                  </pic:nvPicPr>
                  <pic:blipFill>
                    <a:blip r:embed="rId16"/>
                    <a:stretch>
                      <a:fillRect/>
                    </a:stretch>
                  </pic:blipFill>
                  <pic:spPr>
                    <a:xfrm>
                      <a:off x="0" y="0"/>
                      <a:ext cx="4277540" cy="1668649"/>
                    </a:xfrm>
                    <a:prstGeom prst="rect">
                      <a:avLst/>
                    </a:prstGeom>
                  </pic:spPr>
                </pic:pic>
              </a:graphicData>
            </a:graphic>
          </wp:inline>
        </w:drawing>
      </w:r>
    </w:p>
    <w:p w14:paraId="2D6F0338" w14:textId="24A0AAA9" w:rsidR="007659BD" w:rsidRDefault="007659BD" w:rsidP="007659BD">
      <w:pPr>
        <w:pStyle w:val="Caption"/>
        <w:jc w:val="center"/>
      </w:pPr>
      <w:r>
        <w:t xml:space="preserve">Figure </w:t>
      </w:r>
      <w:r>
        <w:fldChar w:fldCharType="begin"/>
      </w:r>
      <w:r>
        <w:instrText xml:space="preserve"> SEQ Figure \* ARABIC </w:instrText>
      </w:r>
      <w:r>
        <w:fldChar w:fldCharType="separate"/>
      </w:r>
      <w:r w:rsidR="00D92210">
        <w:rPr>
          <w:noProof/>
        </w:rPr>
        <w:t>8</w:t>
      </w:r>
      <w:r>
        <w:fldChar w:fldCharType="end"/>
      </w:r>
    </w:p>
    <w:p w14:paraId="5D0D759B" w14:textId="77777777" w:rsidR="007659BD" w:rsidRDefault="007659BD" w:rsidP="007659BD">
      <w:pPr>
        <w:keepNext/>
        <w:jc w:val="center"/>
      </w:pPr>
      <w:r w:rsidRPr="009B1D49">
        <w:rPr>
          <w:b/>
          <w:bCs/>
          <w:noProof/>
          <w:sz w:val="28"/>
          <w:szCs w:val="28"/>
        </w:rPr>
        <w:lastRenderedPageBreak/>
        <w:drawing>
          <wp:inline distT="0" distB="0" distL="0" distR="0" wp14:anchorId="0BEF5286" wp14:editId="55AFE7C7">
            <wp:extent cx="4541520" cy="1751499"/>
            <wp:effectExtent l="0" t="0" r="0" b="1270"/>
            <wp:docPr id="3661410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1059" name="Picture 1" descr="A screenshot of a computer&#10;&#10;Description automatically generated"/>
                    <pic:cNvPicPr/>
                  </pic:nvPicPr>
                  <pic:blipFill>
                    <a:blip r:embed="rId17"/>
                    <a:stretch>
                      <a:fillRect/>
                    </a:stretch>
                  </pic:blipFill>
                  <pic:spPr>
                    <a:xfrm>
                      <a:off x="0" y="0"/>
                      <a:ext cx="4546463" cy="1753405"/>
                    </a:xfrm>
                    <a:prstGeom prst="rect">
                      <a:avLst/>
                    </a:prstGeom>
                  </pic:spPr>
                </pic:pic>
              </a:graphicData>
            </a:graphic>
          </wp:inline>
        </w:drawing>
      </w:r>
    </w:p>
    <w:p w14:paraId="3C0E238C" w14:textId="48F793DD" w:rsidR="00AE0C20" w:rsidRDefault="007659BD" w:rsidP="007659BD">
      <w:pPr>
        <w:pStyle w:val="Caption"/>
        <w:jc w:val="center"/>
      </w:pPr>
      <w:r>
        <w:t xml:space="preserve">Figure </w:t>
      </w:r>
      <w:r>
        <w:fldChar w:fldCharType="begin"/>
      </w:r>
      <w:r>
        <w:instrText xml:space="preserve"> SEQ Figure \* ARABIC </w:instrText>
      </w:r>
      <w:r>
        <w:fldChar w:fldCharType="separate"/>
      </w:r>
      <w:r w:rsidR="00D92210">
        <w:rPr>
          <w:noProof/>
        </w:rPr>
        <w:t>9</w:t>
      </w:r>
      <w:r>
        <w:fldChar w:fldCharType="end"/>
      </w:r>
    </w:p>
    <w:p w14:paraId="0BF536E4" w14:textId="48637A45" w:rsidR="002E648A" w:rsidRPr="002E648A" w:rsidRDefault="007659BD" w:rsidP="00E41A4B">
      <w:r>
        <w:t>Once the new transfer function was inserted</w:t>
      </w:r>
      <w:r w:rsidR="00B841C4">
        <w:t>,</w:t>
      </w:r>
      <w:r>
        <w:t xml:space="preserve"> the </w:t>
      </w:r>
      <w:r w:rsidR="00B841C4">
        <w:t xml:space="preserve">PID controller </w:t>
      </w:r>
      <w:r w:rsidR="00AE1072">
        <w:t xml:space="preserve">was changed back to the original 1, 1, 0, 1 </w:t>
      </w:r>
      <w:r w:rsidR="00373E48">
        <w:t>figure</w:t>
      </w:r>
      <w:r w:rsidR="00AE1072">
        <w:t xml:space="preserve">. </w:t>
      </w:r>
    </w:p>
    <w:p w14:paraId="20F04735" w14:textId="77777777" w:rsidR="00B21F59" w:rsidRDefault="00B21F59" w:rsidP="00E41A4B">
      <w:pPr>
        <w:rPr>
          <w:b/>
          <w:bCs/>
          <w:sz w:val="28"/>
          <w:szCs w:val="28"/>
        </w:rPr>
      </w:pPr>
    </w:p>
    <w:p w14:paraId="3C9D2466" w14:textId="77777777" w:rsidR="00B21F59" w:rsidRDefault="00B21F59" w:rsidP="00E41A4B">
      <w:pPr>
        <w:rPr>
          <w:b/>
          <w:bCs/>
          <w:sz w:val="28"/>
          <w:szCs w:val="28"/>
        </w:rPr>
      </w:pPr>
    </w:p>
    <w:p w14:paraId="17718BFD" w14:textId="77777777" w:rsidR="00B21F59" w:rsidRDefault="00B21F59" w:rsidP="00E41A4B">
      <w:pPr>
        <w:rPr>
          <w:b/>
          <w:bCs/>
          <w:sz w:val="28"/>
          <w:szCs w:val="28"/>
        </w:rPr>
      </w:pPr>
    </w:p>
    <w:p w14:paraId="71DF44A2" w14:textId="77777777" w:rsidR="00B21F59" w:rsidRDefault="00B21F59" w:rsidP="00E41A4B">
      <w:pPr>
        <w:rPr>
          <w:b/>
          <w:bCs/>
          <w:sz w:val="28"/>
          <w:szCs w:val="28"/>
        </w:rPr>
      </w:pPr>
    </w:p>
    <w:p w14:paraId="76F238DE" w14:textId="77777777" w:rsidR="00B21F59" w:rsidRDefault="00B21F59" w:rsidP="00E41A4B">
      <w:pPr>
        <w:rPr>
          <w:b/>
          <w:bCs/>
          <w:sz w:val="28"/>
          <w:szCs w:val="28"/>
        </w:rPr>
      </w:pPr>
    </w:p>
    <w:p w14:paraId="58524C40" w14:textId="77777777" w:rsidR="00B21F59" w:rsidRDefault="00B21F59" w:rsidP="00E41A4B">
      <w:pPr>
        <w:rPr>
          <w:b/>
          <w:bCs/>
          <w:sz w:val="28"/>
          <w:szCs w:val="28"/>
        </w:rPr>
      </w:pPr>
    </w:p>
    <w:p w14:paraId="15ED9A93" w14:textId="77777777" w:rsidR="00B21F59" w:rsidRDefault="00B21F59" w:rsidP="00E41A4B">
      <w:pPr>
        <w:rPr>
          <w:b/>
          <w:bCs/>
          <w:sz w:val="28"/>
          <w:szCs w:val="28"/>
        </w:rPr>
      </w:pPr>
    </w:p>
    <w:p w14:paraId="265A68E7" w14:textId="77777777" w:rsidR="00B21F59" w:rsidRDefault="00B21F59" w:rsidP="00E41A4B">
      <w:pPr>
        <w:rPr>
          <w:b/>
          <w:bCs/>
          <w:sz w:val="28"/>
          <w:szCs w:val="28"/>
        </w:rPr>
      </w:pPr>
    </w:p>
    <w:p w14:paraId="7A31EE84" w14:textId="77777777" w:rsidR="00B21F59" w:rsidRDefault="00B21F59" w:rsidP="00E41A4B">
      <w:pPr>
        <w:rPr>
          <w:b/>
          <w:bCs/>
          <w:sz w:val="28"/>
          <w:szCs w:val="28"/>
        </w:rPr>
      </w:pPr>
    </w:p>
    <w:p w14:paraId="343C0EC7" w14:textId="77777777" w:rsidR="00B21F59" w:rsidRDefault="00B21F59" w:rsidP="00E41A4B">
      <w:pPr>
        <w:rPr>
          <w:b/>
          <w:bCs/>
          <w:sz w:val="28"/>
          <w:szCs w:val="28"/>
        </w:rPr>
      </w:pPr>
    </w:p>
    <w:p w14:paraId="1A3E4809" w14:textId="77777777" w:rsidR="00B21F59" w:rsidRDefault="00B21F59" w:rsidP="00E41A4B">
      <w:pPr>
        <w:rPr>
          <w:b/>
          <w:bCs/>
          <w:sz w:val="28"/>
          <w:szCs w:val="28"/>
        </w:rPr>
      </w:pPr>
    </w:p>
    <w:p w14:paraId="54F1BFD9" w14:textId="77777777" w:rsidR="00B21F59" w:rsidRDefault="00B21F59" w:rsidP="00E41A4B">
      <w:pPr>
        <w:rPr>
          <w:b/>
          <w:bCs/>
          <w:sz w:val="28"/>
          <w:szCs w:val="28"/>
        </w:rPr>
      </w:pPr>
    </w:p>
    <w:p w14:paraId="6589DC95" w14:textId="77777777" w:rsidR="00B21F59" w:rsidRDefault="00B21F59" w:rsidP="00E41A4B">
      <w:pPr>
        <w:rPr>
          <w:b/>
          <w:bCs/>
          <w:sz w:val="28"/>
          <w:szCs w:val="28"/>
        </w:rPr>
      </w:pPr>
    </w:p>
    <w:p w14:paraId="57A3EA7C" w14:textId="77777777" w:rsidR="00B21F59" w:rsidRDefault="00B21F59" w:rsidP="00E41A4B">
      <w:pPr>
        <w:rPr>
          <w:b/>
          <w:bCs/>
          <w:sz w:val="28"/>
          <w:szCs w:val="28"/>
        </w:rPr>
      </w:pPr>
    </w:p>
    <w:p w14:paraId="0A81F935" w14:textId="77777777" w:rsidR="00B21F59" w:rsidRDefault="00B21F59" w:rsidP="00E41A4B">
      <w:pPr>
        <w:rPr>
          <w:b/>
          <w:bCs/>
          <w:sz w:val="28"/>
          <w:szCs w:val="28"/>
        </w:rPr>
      </w:pPr>
    </w:p>
    <w:p w14:paraId="7F4C1C4F" w14:textId="77777777" w:rsidR="00B21F59" w:rsidRDefault="00B21F59" w:rsidP="00E41A4B">
      <w:pPr>
        <w:rPr>
          <w:b/>
          <w:bCs/>
          <w:sz w:val="28"/>
          <w:szCs w:val="28"/>
        </w:rPr>
      </w:pPr>
    </w:p>
    <w:p w14:paraId="27424DE1" w14:textId="77777777" w:rsidR="00B21F59" w:rsidRDefault="00B21F59" w:rsidP="00E41A4B">
      <w:pPr>
        <w:rPr>
          <w:b/>
          <w:bCs/>
          <w:sz w:val="28"/>
          <w:szCs w:val="28"/>
        </w:rPr>
      </w:pPr>
    </w:p>
    <w:p w14:paraId="5743420B" w14:textId="77777777" w:rsidR="00D92210" w:rsidRDefault="00D92210" w:rsidP="00E41A4B">
      <w:pPr>
        <w:rPr>
          <w:b/>
          <w:bCs/>
          <w:sz w:val="28"/>
          <w:szCs w:val="28"/>
        </w:rPr>
      </w:pPr>
    </w:p>
    <w:p w14:paraId="6A3FCFCF" w14:textId="34EF314E" w:rsidR="00E41A4B" w:rsidRDefault="00E41A4B" w:rsidP="00E41A4B">
      <w:pPr>
        <w:rPr>
          <w:b/>
          <w:bCs/>
          <w:sz w:val="28"/>
          <w:szCs w:val="28"/>
        </w:rPr>
      </w:pPr>
      <w:r w:rsidRPr="00E41A4B">
        <w:rPr>
          <w:b/>
          <w:bCs/>
          <w:sz w:val="28"/>
          <w:szCs w:val="28"/>
        </w:rPr>
        <w:lastRenderedPageBreak/>
        <w:t>3. Results</w:t>
      </w:r>
    </w:p>
    <w:p w14:paraId="3DCD4C3F" w14:textId="77777777" w:rsidR="00B42D78" w:rsidRDefault="00B42D78" w:rsidP="00E41A4B">
      <w:pPr>
        <w:rPr>
          <w:b/>
          <w:bCs/>
          <w:sz w:val="28"/>
          <w:szCs w:val="28"/>
        </w:rPr>
      </w:pPr>
    </w:p>
    <w:p w14:paraId="3DC06EB6" w14:textId="19AC0D8F" w:rsidR="000B266F" w:rsidRPr="00191F1E" w:rsidRDefault="000B266F" w:rsidP="00191F1E">
      <w:pPr>
        <w:pStyle w:val="ListParagraph"/>
        <w:numPr>
          <w:ilvl w:val="0"/>
          <w:numId w:val="4"/>
        </w:numPr>
        <w:rPr>
          <w:b/>
          <w:bCs/>
          <w:sz w:val="28"/>
          <w:szCs w:val="28"/>
        </w:rPr>
      </w:pPr>
      <w:r w:rsidRPr="00191F1E">
        <w:rPr>
          <w:b/>
          <w:bCs/>
          <w:sz w:val="28"/>
          <w:szCs w:val="28"/>
        </w:rPr>
        <w:t>Simulation 1</w:t>
      </w:r>
    </w:p>
    <w:p w14:paraId="1CA5F4AC" w14:textId="77777777" w:rsidR="00191F1E" w:rsidRPr="00191F1E" w:rsidRDefault="00191F1E" w:rsidP="00191F1E">
      <w:pPr>
        <w:ind w:left="360"/>
        <w:rPr>
          <w:b/>
          <w:bCs/>
          <w:sz w:val="24"/>
          <w:szCs w:val="24"/>
        </w:rPr>
      </w:pPr>
      <w:r w:rsidRPr="00191F1E">
        <w:rPr>
          <w:b/>
          <w:bCs/>
          <w:sz w:val="24"/>
          <w:szCs w:val="24"/>
        </w:rPr>
        <w:t>PID Tuning</w:t>
      </w:r>
    </w:p>
    <w:p w14:paraId="25A836B0" w14:textId="77777777" w:rsidR="00191F1E" w:rsidRDefault="00191F1E" w:rsidP="00191F1E">
      <w:pPr>
        <w:keepNext/>
        <w:jc w:val="center"/>
      </w:pPr>
      <w:r w:rsidRPr="00773189">
        <w:drawing>
          <wp:inline distT="0" distB="0" distL="0" distR="0" wp14:anchorId="0F4BB2A3" wp14:editId="6610C67E">
            <wp:extent cx="5731510" cy="3616960"/>
            <wp:effectExtent l="0" t="0" r="2540" b="2540"/>
            <wp:docPr id="397663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63466" name="Picture 1" descr="A screenshot of a computer&#10;&#10;Description automatically generated"/>
                    <pic:cNvPicPr/>
                  </pic:nvPicPr>
                  <pic:blipFill>
                    <a:blip r:embed="rId18"/>
                    <a:stretch>
                      <a:fillRect/>
                    </a:stretch>
                  </pic:blipFill>
                  <pic:spPr>
                    <a:xfrm>
                      <a:off x="0" y="0"/>
                      <a:ext cx="5731510" cy="3616960"/>
                    </a:xfrm>
                    <a:prstGeom prst="rect">
                      <a:avLst/>
                    </a:prstGeom>
                  </pic:spPr>
                </pic:pic>
              </a:graphicData>
            </a:graphic>
          </wp:inline>
        </w:drawing>
      </w:r>
    </w:p>
    <w:p w14:paraId="4146CD5D" w14:textId="38D56504" w:rsidR="00191F1E" w:rsidRDefault="00191F1E" w:rsidP="00191F1E">
      <w:pPr>
        <w:pStyle w:val="Caption"/>
        <w:ind w:left="720"/>
        <w:jc w:val="center"/>
      </w:pPr>
      <w:bookmarkStart w:id="6" w:name="_Ref140664239"/>
      <w:r>
        <w:t xml:space="preserve">Figure </w:t>
      </w:r>
      <w:r>
        <w:fldChar w:fldCharType="begin"/>
      </w:r>
      <w:r>
        <w:instrText xml:space="preserve"> SEQ Figure \* ARABIC </w:instrText>
      </w:r>
      <w:r>
        <w:fldChar w:fldCharType="separate"/>
      </w:r>
      <w:r w:rsidR="00D92210">
        <w:rPr>
          <w:noProof/>
        </w:rPr>
        <w:t>10</w:t>
      </w:r>
      <w:r>
        <w:fldChar w:fldCharType="end"/>
      </w:r>
      <w:bookmarkEnd w:id="6"/>
    </w:p>
    <w:p w14:paraId="544130F1" w14:textId="14033DC3" w:rsidR="00191F1E" w:rsidRDefault="00191F1E" w:rsidP="00191F1E">
      <w:r>
        <w:t xml:space="preserve">In </w:t>
      </w:r>
      <w:r>
        <w:fldChar w:fldCharType="begin"/>
      </w:r>
      <w:r>
        <w:instrText xml:space="preserve"> REF _Ref140664239 \h </w:instrText>
      </w:r>
      <w:r>
        <w:fldChar w:fldCharType="separate"/>
      </w:r>
      <w:r w:rsidR="00D92210">
        <w:t xml:space="preserve">Figure </w:t>
      </w:r>
      <w:r w:rsidR="00D92210">
        <w:rPr>
          <w:noProof/>
        </w:rPr>
        <w:t>10</w:t>
      </w:r>
      <w:r>
        <w:fldChar w:fldCharType="end"/>
      </w:r>
      <w:r>
        <w:t xml:space="preserve"> it shows the results of the PID Tuning. With a Response time of 0.211 seconds and a Robust Transient Behaviour of 0.846 the performance managed to get to a 0.987 second Setting time and a 4.57% overshoot. </w:t>
      </w:r>
    </w:p>
    <w:p w14:paraId="63FF6451" w14:textId="77777777" w:rsidR="00191F1E" w:rsidRPr="00191F1E" w:rsidRDefault="00191F1E" w:rsidP="00191F1E">
      <w:pPr>
        <w:rPr>
          <w:b/>
          <w:bCs/>
          <w:sz w:val="28"/>
          <w:szCs w:val="28"/>
        </w:rPr>
      </w:pPr>
    </w:p>
    <w:p w14:paraId="57B85E4D" w14:textId="77777777" w:rsidR="00191F1E" w:rsidRDefault="00191F1E" w:rsidP="00191F1E">
      <w:pPr>
        <w:keepNext/>
        <w:jc w:val="center"/>
      </w:pPr>
      <w:r w:rsidRPr="00D9003F">
        <w:rPr>
          <w:noProof/>
        </w:rPr>
        <w:lastRenderedPageBreak/>
        <w:drawing>
          <wp:inline distT="0" distB="0" distL="0" distR="0" wp14:anchorId="2C9BC137" wp14:editId="6E5034F8">
            <wp:extent cx="5731510" cy="2333625"/>
            <wp:effectExtent l="0" t="0" r="2540" b="9525"/>
            <wp:docPr id="1597713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1311" name="Picture 1" descr="A screenshot of a computer&#10;&#10;Description automatically generated"/>
                    <pic:cNvPicPr/>
                  </pic:nvPicPr>
                  <pic:blipFill>
                    <a:blip r:embed="rId19"/>
                    <a:stretch>
                      <a:fillRect/>
                    </a:stretch>
                  </pic:blipFill>
                  <pic:spPr>
                    <a:xfrm>
                      <a:off x="0" y="0"/>
                      <a:ext cx="5731510" cy="2333625"/>
                    </a:xfrm>
                    <a:prstGeom prst="rect">
                      <a:avLst/>
                    </a:prstGeom>
                  </pic:spPr>
                </pic:pic>
              </a:graphicData>
            </a:graphic>
          </wp:inline>
        </w:drawing>
      </w:r>
    </w:p>
    <w:p w14:paraId="570698DF" w14:textId="4732899E" w:rsidR="00191F1E" w:rsidRDefault="00191F1E" w:rsidP="00191F1E">
      <w:pPr>
        <w:pStyle w:val="Caption"/>
        <w:jc w:val="center"/>
      </w:pPr>
      <w:bookmarkStart w:id="7" w:name="_Ref140664601"/>
      <w:r>
        <w:t xml:space="preserve">Figure </w:t>
      </w:r>
      <w:r>
        <w:fldChar w:fldCharType="begin"/>
      </w:r>
      <w:r>
        <w:instrText xml:space="preserve"> SEQ Figure \* ARABIC </w:instrText>
      </w:r>
      <w:r>
        <w:fldChar w:fldCharType="separate"/>
      </w:r>
      <w:r w:rsidR="00D92210">
        <w:rPr>
          <w:noProof/>
        </w:rPr>
        <w:t>11</w:t>
      </w:r>
      <w:r>
        <w:fldChar w:fldCharType="end"/>
      </w:r>
      <w:bookmarkEnd w:id="7"/>
    </w:p>
    <w:p w14:paraId="3323883E" w14:textId="6917037C" w:rsidR="00191F1E" w:rsidRPr="006866F0" w:rsidRDefault="00191F1E" w:rsidP="00191F1E">
      <w:r>
        <w:fldChar w:fldCharType="begin"/>
      </w:r>
      <w:r>
        <w:instrText xml:space="preserve"> REF _Ref140664601 \h </w:instrText>
      </w:r>
      <w:r>
        <w:fldChar w:fldCharType="separate"/>
      </w:r>
      <w:r w:rsidR="00D92210">
        <w:t xml:space="preserve">Figure </w:t>
      </w:r>
      <w:r w:rsidR="00D92210">
        <w:rPr>
          <w:noProof/>
        </w:rPr>
        <w:t>11</w:t>
      </w:r>
      <w:r>
        <w:fldChar w:fldCharType="end"/>
      </w:r>
      <w:r>
        <w:t xml:space="preserve"> shows the new controller parameter results. Proportional at 24.6976, Integral at 6.9918 and Derivative at 18.7533. These will go on to use as figures for the simulation 2. </w:t>
      </w:r>
    </w:p>
    <w:p w14:paraId="752E7535" w14:textId="77777777" w:rsidR="00191F1E" w:rsidRDefault="00191F1E" w:rsidP="00191F1E">
      <w:pPr>
        <w:keepNext/>
        <w:jc w:val="center"/>
      </w:pPr>
      <w:r w:rsidRPr="00334E64">
        <w:drawing>
          <wp:inline distT="0" distB="0" distL="0" distR="0" wp14:anchorId="160CEDB5" wp14:editId="0907E38B">
            <wp:extent cx="5731510" cy="2225040"/>
            <wp:effectExtent l="0" t="0" r="2540" b="3810"/>
            <wp:docPr id="749891215"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91215" name="Picture 1" descr="A graph of a graph&#10;&#10;Description automatically generated"/>
                    <pic:cNvPicPr/>
                  </pic:nvPicPr>
                  <pic:blipFill>
                    <a:blip r:embed="rId20"/>
                    <a:stretch>
                      <a:fillRect/>
                    </a:stretch>
                  </pic:blipFill>
                  <pic:spPr>
                    <a:xfrm>
                      <a:off x="0" y="0"/>
                      <a:ext cx="5731510" cy="2225040"/>
                    </a:xfrm>
                    <a:prstGeom prst="rect">
                      <a:avLst/>
                    </a:prstGeom>
                  </pic:spPr>
                </pic:pic>
              </a:graphicData>
            </a:graphic>
          </wp:inline>
        </w:drawing>
      </w:r>
    </w:p>
    <w:p w14:paraId="1253656C" w14:textId="65E0C99A" w:rsidR="00191F1E" w:rsidRDefault="00191F1E" w:rsidP="00191F1E">
      <w:pPr>
        <w:pStyle w:val="Caption"/>
        <w:jc w:val="center"/>
      </w:pPr>
      <w:bookmarkStart w:id="8" w:name="_Ref140664851"/>
      <w:r>
        <w:t xml:space="preserve">Figure </w:t>
      </w:r>
      <w:r>
        <w:fldChar w:fldCharType="begin"/>
      </w:r>
      <w:r>
        <w:instrText xml:space="preserve"> SEQ Figure \* ARABIC </w:instrText>
      </w:r>
      <w:r>
        <w:fldChar w:fldCharType="separate"/>
      </w:r>
      <w:r w:rsidR="00D92210">
        <w:rPr>
          <w:noProof/>
        </w:rPr>
        <w:t>12</w:t>
      </w:r>
      <w:r>
        <w:fldChar w:fldCharType="end"/>
      </w:r>
      <w:bookmarkEnd w:id="8"/>
    </w:p>
    <w:p w14:paraId="24669AC1" w14:textId="231DBE69" w:rsidR="00191F1E" w:rsidRPr="00334E64" w:rsidRDefault="00191F1E" w:rsidP="00191F1E">
      <w:r>
        <w:fldChar w:fldCharType="begin"/>
      </w:r>
      <w:r>
        <w:instrText xml:space="preserve"> REF _Ref140664851 \h </w:instrText>
      </w:r>
      <w:r>
        <w:fldChar w:fldCharType="separate"/>
      </w:r>
      <w:r w:rsidR="00D92210">
        <w:t xml:space="preserve">Figure </w:t>
      </w:r>
      <w:r w:rsidR="00D92210">
        <w:rPr>
          <w:noProof/>
        </w:rPr>
        <w:t>12</w:t>
      </w:r>
      <w:r>
        <w:fldChar w:fldCharType="end"/>
      </w:r>
      <w:r>
        <w:t xml:space="preserve"> shows the scope of the tuned closed loop control system. On the </w:t>
      </w:r>
      <w:r>
        <w:t>right-side</w:t>
      </w:r>
      <w:r>
        <w:t xml:space="preserve"> results of each individual input port are shown along with the left side showing the overall results together.</w:t>
      </w:r>
    </w:p>
    <w:p w14:paraId="6EA38153" w14:textId="77777777" w:rsidR="00E41A4B" w:rsidRDefault="00E41A4B" w:rsidP="00E41A4B">
      <w:pPr>
        <w:rPr>
          <w:b/>
          <w:bCs/>
          <w:sz w:val="28"/>
          <w:szCs w:val="28"/>
        </w:rPr>
      </w:pPr>
    </w:p>
    <w:p w14:paraId="0312930B" w14:textId="77777777" w:rsidR="00D92210" w:rsidRDefault="00D92210" w:rsidP="00E60A42">
      <w:pPr>
        <w:pStyle w:val="ListParagraph"/>
        <w:rPr>
          <w:b/>
          <w:bCs/>
          <w:sz w:val="28"/>
          <w:szCs w:val="28"/>
        </w:rPr>
      </w:pPr>
    </w:p>
    <w:p w14:paraId="5D545761" w14:textId="77777777" w:rsidR="00D92210" w:rsidRDefault="00D92210" w:rsidP="00E60A42">
      <w:pPr>
        <w:pStyle w:val="ListParagraph"/>
        <w:rPr>
          <w:b/>
          <w:bCs/>
          <w:sz w:val="28"/>
          <w:szCs w:val="28"/>
        </w:rPr>
      </w:pPr>
    </w:p>
    <w:p w14:paraId="7D32E860" w14:textId="77777777" w:rsidR="00D92210" w:rsidRDefault="00D92210" w:rsidP="00E60A42">
      <w:pPr>
        <w:pStyle w:val="ListParagraph"/>
        <w:rPr>
          <w:b/>
          <w:bCs/>
          <w:sz w:val="28"/>
          <w:szCs w:val="28"/>
        </w:rPr>
      </w:pPr>
    </w:p>
    <w:p w14:paraId="00C69B11" w14:textId="77777777" w:rsidR="00D92210" w:rsidRDefault="00D92210" w:rsidP="00E60A42">
      <w:pPr>
        <w:pStyle w:val="ListParagraph"/>
        <w:rPr>
          <w:b/>
          <w:bCs/>
          <w:sz w:val="28"/>
          <w:szCs w:val="28"/>
        </w:rPr>
      </w:pPr>
    </w:p>
    <w:p w14:paraId="13125DBC" w14:textId="77777777" w:rsidR="00D92210" w:rsidRDefault="00D92210" w:rsidP="00E60A42">
      <w:pPr>
        <w:pStyle w:val="ListParagraph"/>
        <w:rPr>
          <w:b/>
          <w:bCs/>
          <w:sz w:val="28"/>
          <w:szCs w:val="28"/>
        </w:rPr>
      </w:pPr>
    </w:p>
    <w:p w14:paraId="759900F1" w14:textId="77777777" w:rsidR="00D92210" w:rsidRDefault="00D92210" w:rsidP="00E60A42">
      <w:pPr>
        <w:pStyle w:val="ListParagraph"/>
        <w:rPr>
          <w:b/>
          <w:bCs/>
          <w:sz w:val="28"/>
          <w:szCs w:val="28"/>
        </w:rPr>
      </w:pPr>
    </w:p>
    <w:p w14:paraId="11227ED8" w14:textId="77777777" w:rsidR="00D92210" w:rsidRDefault="00D92210" w:rsidP="00E60A42">
      <w:pPr>
        <w:pStyle w:val="ListParagraph"/>
        <w:rPr>
          <w:b/>
          <w:bCs/>
          <w:sz w:val="28"/>
          <w:szCs w:val="28"/>
        </w:rPr>
      </w:pPr>
    </w:p>
    <w:p w14:paraId="1B1F6ED6" w14:textId="77777777" w:rsidR="00D92210" w:rsidRDefault="00D92210" w:rsidP="00E60A42">
      <w:pPr>
        <w:pStyle w:val="ListParagraph"/>
        <w:rPr>
          <w:b/>
          <w:bCs/>
          <w:sz w:val="28"/>
          <w:szCs w:val="28"/>
        </w:rPr>
      </w:pPr>
    </w:p>
    <w:p w14:paraId="3135281F" w14:textId="77777777" w:rsidR="00D92210" w:rsidRDefault="00D92210" w:rsidP="00E60A42">
      <w:pPr>
        <w:pStyle w:val="ListParagraph"/>
        <w:rPr>
          <w:b/>
          <w:bCs/>
          <w:sz w:val="28"/>
          <w:szCs w:val="28"/>
        </w:rPr>
      </w:pPr>
    </w:p>
    <w:p w14:paraId="035F69E0" w14:textId="5F50F677" w:rsidR="00191F1E" w:rsidRPr="00D92210" w:rsidRDefault="00191F1E" w:rsidP="00D92210">
      <w:pPr>
        <w:pStyle w:val="ListParagraph"/>
        <w:numPr>
          <w:ilvl w:val="0"/>
          <w:numId w:val="4"/>
        </w:numPr>
        <w:rPr>
          <w:b/>
          <w:bCs/>
          <w:sz w:val="28"/>
          <w:szCs w:val="28"/>
        </w:rPr>
      </w:pPr>
      <w:r w:rsidRPr="00D92210">
        <w:rPr>
          <w:b/>
          <w:bCs/>
          <w:sz w:val="28"/>
          <w:szCs w:val="28"/>
        </w:rPr>
        <w:lastRenderedPageBreak/>
        <w:t>Simulation 2</w:t>
      </w:r>
    </w:p>
    <w:p w14:paraId="33CB52F8" w14:textId="77777777" w:rsidR="00FC5BB5" w:rsidRDefault="002E648A" w:rsidP="00FC5BB5">
      <w:pPr>
        <w:keepNext/>
        <w:jc w:val="center"/>
      </w:pPr>
      <w:r w:rsidRPr="0062019A">
        <w:rPr>
          <w:b/>
          <w:bCs/>
          <w:sz w:val="28"/>
          <w:szCs w:val="28"/>
        </w:rPr>
        <w:drawing>
          <wp:inline distT="0" distB="0" distL="0" distR="0" wp14:anchorId="460F6648" wp14:editId="19F055F3">
            <wp:extent cx="5731510" cy="3302000"/>
            <wp:effectExtent l="0" t="0" r="2540" b="0"/>
            <wp:docPr id="246380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8016" name="Picture 1" descr="A screenshot of a computer&#10;&#10;Description automatically generated"/>
                    <pic:cNvPicPr/>
                  </pic:nvPicPr>
                  <pic:blipFill>
                    <a:blip r:embed="rId21"/>
                    <a:stretch>
                      <a:fillRect/>
                    </a:stretch>
                  </pic:blipFill>
                  <pic:spPr>
                    <a:xfrm>
                      <a:off x="0" y="0"/>
                      <a:ext cx="5731510" cy="3302000"/>
                    </a:xfrm>
                    <a:prstGeom prst="rect">
                      <a:avLst/>
                    </a:prstGeom>
                  </pic:spPr>
                </pic:pic>
              </a:graphicData>
            </a:graphic>
          </wp:inline>
        </w:drawing>
      </w:r>
    </w:p>
    <w:p w14:paraId="0CA455EF" w14:textId="217F599A" w:rsidR="00191F1E" w:rsidRPr="00191F1E" w:rsidRDefault="00FC5BB5" w:rsidP="00FC5BB5">
      <w:pPr>
        <w:pStyle w:val="Caption"/>
        <w:jc w:val="center"/>
        <w:rPr>
          <w:b/>
          <w:bCs/>
          <w:sz w:val="28"/>
          <w:szCs w:val="28"/>
        </w:rPr>
      </w:pPr>
      <w:bookmarkStart w:id="9" w:name="_Ref140666662"/>
      <w:r>
        <w:t xml:space="preserve">Figure </w:t>
      </w:r>
      <w:r>
        <w:fldChar w:fldCharType="begin"/>
      </w:r>
      <w:r>
        <w:instrText xml:space="preserve"> SEQ Figure \* ARABIC </w:instrText>
      </w:r>
      <w:r>
        <w:fldChar w:fldCharType="separate"/>
      </w:r>
      <w:r w:rsidR="00D92210">
        <w:rPr>
          <w:noProof/>
        </w:rPr>
        <w:t>13</w:t>
      </w:r>
      <w:r>
        <w:fldChar w:fldCharType="end"/>
      </w:r>
      <w:bookmarkEnd w:id="9"/>
    </w:p>
    <w:p w14:paraId="70EF1D16" w14:textId="6BC7D6A6" w:rsidR="009D430A" w:rsidRDefault="00B443EC" w:rsidP="00E41A4B">
      <w:pPr>
        <w:rPr>
          <w:sz w:val="24"/>
          <w:szCs w:val="24"/>
        </w:rPr>
      </w:pPr>
      <w:r>
        <w:rPr>
          <w:sz w:val="24"/>
          <w:szCs w:val="24"/>
        </w:rPr>
        <w:t xml:space="preserve">Shown in </w:t>
      </w:r>
      <w:r>
        <w:rPr>
          <w:sz w:val="24"/>
          <w:szCs w:val="24"/>
        </w:rPr>
        <w:fldChar w:fldCharType="begin"/>
      </w:r>
      <w:r>
        <w:rPr>
          <w:sz w:val="24"/>
          <w:szCs w:val="24"/>
        </w:rPr>
        <w:instrText xml:space="preserve"> REF _Ref140666662 \h </w:instrText>
      </w:r>
      <w:r>
        <w:rPr>
          <w:sz w:val="24"/>
          <w:szCs w:val="24"/>
        </w:rPr>
      </w:r>
      <w:r>
        <w:rPr>
          <w:sz w:val="24"/>
          <w:szCs w:val="24"/>
        </w:rPr>
        <w:fldChar w:fldCharType="separate"/>
      </w:r>
      <w:r w:rsidR="00D92210">
        <w:t xml:space="preserve">Figure </w:t>
      </w:r>
      <w:r w:rsidR="00D92210">
        <w:rPr>
          <w:noProof/>
        </w:rPr>
        <w:t>13</w:t>
      </w:r>
      <w:r>
        <w:rPr>
          <w:sz w:val="24"/>
          <w:szCs w:val="24"/>
        </w:rPr>
        <w:fldChar w:fldCharType="end"/>
      </w:r>
      <w:r>
        <w:rPr>
          <w:sz w:val="24"/>
          <w:szCs w:val="24"/>
        </w:rPr>
        <w:t xml:space="preserve"> the </w:t>
      </w:r>
      <w:r w:rsidR="00F77524">
        <w:rPr>
          <w:sz w:val="24"/>
          <w:szCs w:val="24"/>
        </w:rPr>
        <w:t xml:space="preserve">response time was set to 0.211 seconds as it was when originally tuned </w:t>
      </w:r>
      <w:r w:rsidR="009F163F">
        <w:rPr>
          <w:sz w:val="24"/>
          <w:szCs w:val="24"/>
        </w:rPr>
        <w:t>with the [2 1 1] denominator using student numbers.</w:t>
      </w:r>
      <w:r w:rsidR="008B2B1B">
        <w:rPr>
          <w:sz w:val="24"/>
          <w:szCs w:val="24"/>
        </w:rPr>
        <w:t xml:space="preserve"> This hit the aim  of under </w:t>
      </w:r>
      <w:r w:rsidR="008D7620">
        <w:rPr>
          <w:sz w:val="24"/>
          <w:szCs w:val="24"/>
        </w:rPr>
        <w:t>the 2 desired seconds.</w:t>
      </w:r>
      <w:r w:rsidR="009F163F">
        <w:rPr>
          <w:sz w:val="24"/>
          <w:szCs w:val="24"/>
        </w:rPr>
        <w:t xml:space="preserve"> </w:t>
      </w:r>
      <w:r w:rsidR="00504979">
        <w:rPr>
          <w:sz w:val="24"/>
          <w:szCs w:val="24"/>
        </w:rPr>
        <w:t xml:space="preserve">The transient behaviour was also set to the </w:t>
      </w:r>
      <w:r w:rsidR="00DB6651">
        <w:rPr>
          <w:sz w:val="24"/>
          <w:szCs w:val="24"/>
        </w:rPr>
        <w:t xml:space="preserve">tuned results of simulation 1 to 0.846. </w:t>
      </w:r>
      <w:r w:rsidR="0068349F">
        <w:rPr>
          <w:sz w:val="24"/>
          <w:szCs w:val="24"/>
        </w:rPr>
        <w:t>With t</w:t>
      </w:r>
      <w:r w:rsidR="00DB6651">
        <w:rPr>
          <w:sz w:val="24"/>
          <w:szCs w:val="24"/>
        </w:rPr>
        <w:t xml:space="preserve">hese values </w:t>
      </w:r>
      <w:r w:rsidR="0068349F">
        <w:rPr>
          <w:sz w:val="24"/>
          <w:szCs w:val="24"/>
        </w:rPr>
        <w:t xml:space="preserve">the closed loop control system </w:t>
      </w:r>
      <w:r w:rsidR="00DB6651">
        <w:rPr>
          <w:sz w:val="24"/>
          <w:szCs w:val="24"/>
        </w:rPr>
        <w:t xml:space="preserve">ended up having </w:t>
      </w:r>
      <w:r w:rsidR="0068349F">
        <w:rPr>
          <w:sz w:val="24"/>
          <w:szCs w:val="24"/>
        </w:rPr>
        <w:t xml:space="preserve">a setting time of </w:t>
      </w:r>
      <w:r w:rsidR="00982895">
        <w:rPr>
          <w:sz w:val="24"/>
          <w:szCs w:val="24"/>
        </w:rPr>
        <w:t>0.336 seconds and a</w:t>
      </w:r>
      <w:r w:rsidR="00373E48">
        <w:rPr>
          <w:sz w:val="24"/>
          <w:szCs w:val="24"/>
        </w:rPr>
        <w:t>n</w:t>
      </w:r>
      <w:r w:rsidR="00982895">
        <w:rPr>
          <w:sz w:val="24"/>
          <w:szCs w:val="24"/>
        </w:rPr>
        <w:t xml:space="preserve"> overshoot of 0%.</w:t>
      </w:r>
      <w:r w:rsidR="008D7620">
        <w:rPr>
          <w:sz w:val="24"/>
          <w:szCs w:val="24"/>
        </w:rPr>
        <w:t xml:space="preserve"> Overshoot is under the 5% allowance. </w:t>
      </w:r>
    </w:p>
    <w:p w14:paraId="7A7B6F26" w14:textId="77777777" w:rsidR="00B8072B" w:rsidRDefault="00B8072B" w:rsidP="00E41A4B">
      <w:pPr>
        <w:rPr>
          <w:sz w:val="24"/>
          <w:szCs w:val="24"/>
        </w:rPr>
      </w:pPr>
    </w:p>
    <w:p w14:paraId="37399F05" w14:textId="77777777" w:rsidR="004D0D2A" w:rsidRDefault="004D0D2A" w:rsidP="00E41A4B">
      <w:pPr>
        <w:rPr>
          <w:sz w:val="24"/>
          <w:szCs w:val="24"/>
        </w:rPr>
      </w:pPr>
    </w:p>
    <w:p w14:paraId="5D95CF6D" w14:textId="77777777" w:rsidR="00F07311" w:rsidRDefault="00F07311" w:rsidP="00E41A4B">
      <w:pPr>
        <w:rPr>
          <w:sz w:val="24"/>
          <w:szCs w:val="24"/>
        </w:rPr>
      </w:pPr>
    </w:p>
    <w:p w14:paraId="72F427A6" w14:textId="77777777" w:rsidR="008B2B1B" w:rsidRDefault="008B2B1B" w:rsidP="00E41A4B">
      <w:pPr>
        <w:rPr>
          <w:sz w:val="24"/>
          <w:szCs w:val="24"/>
        </w:rPr>
      </w:pPr>
    </w:p>
    <w:p w14:paraId="303647B4" w14:textId="77777777" w:rsidR="008B2B1B" w:rsidRDefault="008B2B1B" w:rsidP="00E41A4B">
      <w:pPr>
        <w:rPr>
          <w:sz w:val="24"/>
          <w:szCs w:val="24"/>
        </w:rPr>
      </w:pPr>
    </w:p>
    <w:p w14:paraId="4863A98B" w14:textId="77777777" w:rsidR="008B2B1B" w:rsidRDefault="008B2B1B" w:rsidP="00E41A4B">
      <w:pPr>
        <w:rPr>
          <w:sz w:val="24"/>
          <w:szCs w:val="24"/>
        </w:rPr>
      </w:pPr>
    </w:p>
    <w:p w14:paraId="794DE378" w14:textId="77777777" w:rsidR="008B2B1B" w:rsidRDefault="008B2B1B" w:rsidP="00E41A4B">
      <w:pPr>
        <w:rPr>
          <w:sz w:val="24"/>
          <w:szCs w:val="24"/>
        </w:rPr>
      </w:pPr>
    </w:p>
    <w:p w14:paraId="289E02C1" w14:textId="77777777" w:rsidR="008B2B1B" w:rsidRDefault="008B2B1B" w:rsidP="00E41A4B">
      <w:pPr>
        <w:rPr>
          <w:sz w:val="24"/>
          <w:szCs w:val="24"/>
        </w:rPr>
      </w:pPr>
    </w:p>
    <w:p w14:paraId="341D3CB9" w14:textId="77777777" w:rsidR="008B2B1B" w:rsidRDefault="008B2B1B" w:rsidP="00E41A4B">
      <w:pPr>
        <w:rPr>
          <w:sz w:val="24"/>
          <w:szCs w:val="24"/>
        </w:rPr>
      </w:pPr>
    </w:p>
    <w:p w14:paraId="3F99A6AA" w14:textId="77777777" w:rsidR="008B2B1B" w:rsidRDefault="008B2B1B" w:rsidP="00E41A4B">
      <w:pPr>
        <w:rPr>
          <w:sz w:val="24"/>
          <w:szCs w:val="24"/>
        </w:rPr>
      </w:pPr>
    </w:p>
    <w:p w14:paraId="63004BD4" w14:textId="77777777" w:rsidR="008B2B1B" w:rsidRDefault="008B2B1B" w:rsidP="00E41A4B">
      <w:pPr>
        <w:rPr>
          <w:sz w:val="24"/>
          <w:szCs w:val="24"/>
        </w:rPr>
      </w:pPr>
    </w:p>
    <w:p w14:paraId="25BFFC1F" w14:textId="77777777" w:rsidR="008B2B1B" w:rsidRDefault="008B2B1B" w:rsidP="00E41A4B">
      <w:pPr>
        <w:rPr>
          <w:sz w:val="24"/>
          <w:szCs w:val="24"/>
        </w:rPr>
      </w:pPr>
    </w:p>
    <w:p w14:paraId="3DB2DEB8" w14:textId="1612E3E2" w:rsidR="0059645C" w:rsidRPr="0059645C" w:rsidRDefault="00E41A4B" w:rsidP="0059645C">
      <w:pPr>
        <w:rPr>
          <w:b/>
          <w:bCs/>
          <w:sz w:val="28"/>
          <w:szCs w:val="28"/>
        </w:rPr>
      </w:pPr>
      <w:r w:rsidRPr="00E41A4B">
        <w:rPr>
          <w:b/>
          <w:bCs/>
          <w:sz w:val="28"/>
          <w:szCs w:val="28"/>
        </w:rPr>
        <w:lastRenderedPageBreak/>
        <w:t>4. Discussion</w:t>
      </w:r>
    </w:p>
    <w:p w14:paraId="51380AF3" w14:textId="307893A2" w:rsidR="008B2B1B" w:rsidRPr="00042BDD" w:rsidRDefault="008B2B1B" w:rsidP="008B2B1B">
      <w:pPr>
        <w:rPr>
          <w:kern w:val="0"/>
          <w14:ligatures w14:val="none"/>
        </w:rPr>
      </w:pPr>
      <w:r>
        <w:rPr>
          <w:sz w:val="24"/>
          <w:szCs w:val="24"/>
        </w:rPr>
        <w:t xml:space="preserve">As mentioned previously, the setting time had an aim to be under 2 seconds long. </w:t>
      </w:r>
      <w:r w:rsidRPr="00462E9A">
        <w:rPr>
          <w:sz w:val="24"/>
          <w:szCs w:val="24"/>
        </w:rPr>
        <w:t>A PID tuner with a settling time of less than 2 seconds is required to ensure that the system output reaches the desired set point quickly and efficiently. Settling time is the time required for system performance to reach a specified range of a desired set point and remain within that range (usually within 5% of the set point). By limiting the settling time to less than 2 seconds, you can ensure that system performance reaches the desired set point quickly and smoothly without overshooting or excessive fluctuations. This is important for systems that require fast and precise control, such as manufacturing, robotics, and aerospace.</w:t>
      </w:r>
    </w:p>
    <w:p w14:paraId="17622285" w14:textId="0BB768B2" w:rsidR="006F4AE9" w:rsidRDefault="008B2B1B" w:rsidP="008B2B1B">
      <w:pPr>
        <w:rPr>
          <w:sz w:val="24"/>
          <w:szCs w:val="24"/>
        </w:rPr>
      </w:pPr>
      <w:r>
        <w:rPr>
          <w:sz w:val="24"/>
          <w:szCs w:val="24"/>
        </w:rPr>
        <w:t xml:space="preserve">The overshoot had an aim to be less than 5% in this simulation. </w:t>
      </w:r>
      <w:r w:rsidRPr="009D430A">
        <w:rPr>
          <w:sz w:val="24"/>
          <w:szCs w:val="24"/>
        </w:rPr>
        <w:t>The PID tuner overshoot should be less than 5% to prevent the system output from exceeding 5% of the desired setpoint. Overshoot is the amount by which the system's performance exceeds the desired setting before levelling off. Excessive overshoot can cause system instability and oscillations. Limiting the overshoot to less than 5% allows system performance to stabilize quickly and smoothly without jitter or excessive overshoot. This is important for systems that require precise control and stability.</w:t>
      </w:r>
    </w:p>
    <w:p w14:paraId="3A3108BC" w14:textId="77777777" w:rsidR="008926E7" w:rsidRDefault="0059645C" w:rsidP="008B2B1B">
      <w:pPr>
        <w:rPr>
          <w:sz w:val="24"/>
          <w:szCs w:val="24"/>
        </w:rPr>
      </w:pPr>
      <w:r w:rsidRPr="0059645C">
        <w:rPr>
          <w:sz w:val="24"/>
          <w:szCs w:val="24"/>
        </w:rPr>
        <w:t xml:space="preserve">A PID tuner is tuned to tune the PID controller parameters to achieve the desired performance and stability of the control system. PID controllers are feedback control mechanisms that are widely used to control a wide variety of systems, from simple consumer electronics to complex industrial processes. A PID controller uses feedback from the system output to adjust the control input to maintain the desired setpoint. The tuning process involves adjusting the proportional, integral, and derivative gains of the controller to achieve the desired response characteristics, such as: Fast response time, minimal overshoot, and robustness to disturbances. </w:t>
      </w:r>
    </w:p>
    <w:p w14:paraId="761515EB" w14:textId="77777777" w:rsidR="008926E7" w:rsidRDefault="0059645C" w:rsidP="008B2B1B">
      <w:pPr>
        <w:rPr>
          <w:sz w:val="24"/>
          <w:szCs w:val="24"/>
        </w:rPr>
      </w:pPr>
      <w:r w:rsidRPr="0059645C">
        <w:rPr>
          <w:sz w:val="24"/>
          <w:szCs w:val="24"/>
        </w:rPr>
        <w:t xml:space="preserve">By tuning PID controllers, you can ensure system stability, responsiveness, and efficiency under different operating conditions. Using the PID Tuner to tune your PID controller provides the following benefits: </w:t>
      </w:r>
    </w:p>
    <w:p w14:paraId="7B8BB33D" w14:textId="77777777" w:rsidR="008926E7" w:rsidRDefault="0059645C" w:rsidP="008926E7">
      <w:pPr>
        <w:pStyle w:val="ListParagraph"/>
        <w:numPr>
          <w:ilvl w:val="0"/>
          <w:numId w:val="4"/>
        </w:numPr>
        <w:rPr>
          <w:sz w:val="24"/>
          <w:szCs w:val="24"/>
        </w:rPr>
      </w:pPr>
      <w:r w:rsidRPr="008926E7">
        <w:rPr>
          <w:sz w:val="24"/>
          <w:szCs w:val="24"/>
        </w:rPr>
        <w:t xml:space="preserve">Improved system response: By tuning the controller parameters, you can achieve faster response times, minimal overshoot, and smoother settling times, which can result in faster and more accurate system control. </w:t>
      </w:r>
    </w:p>
    <w:p w14:paraId="1198D9A1" w14:textId="77777777" w:rsidR="008926E7" w:rsidRDefault="0059645C" w:rsidP="008926E7">
      <w:pPr>
        <w:pStyle w:val="ListParagraph"/>
        <w:numPr>
          <w:ilvl w:val="0"/>
          <w:numId w:val="4"/>
        </w:numPr>
        <w:rPr>
          <w:sz w:val="24"/>
          <w:szCs w:val="24"/>
        </w:rPr>
      </w:pPr>
      <w:r w:rsidRPr="008926E7">
        <w:rPr>
          <w:sz w:val="24"/>
          <w:szCs w:val="24"/>
        </w:rPr>
        <w:t xml:space="preserve">Enhanced stability: By tuning the controller to be more tolerant of disturbances, the system can remain stable and not oscillate or become unstable under different operating conditions. </w:t>
      </w:r>
    </w:p>
    <w:p w14:paraId="69ED758B" w14:textId="77777777" w:rsidR="00042BDD" w:rsidRDefault="0059645C" w:rsidP="00042BDD">
      <w:pPr>
        <w:pStyle w:val="ListParagraph"/>
        <w:numPr>
          <w:ilvl w:val="0"/>
          <w:numId w:val="4"/>
        </w:numPr>
        <w:rPr>
          <w:sz w:val="24"/>
          <w:szCs w:val="24"/>
        </w:rPr>
      </w:pPr>
      <w:r w:rsidRPr="00042BDD">
        <w:rPr>
          <w:sz w:val="24"/>
          <w:szCs w:val="24"/>
        </w:rPr>
        <w:t xml:space="preserve">Increased efficiency: By optimizing the controller parameters, the system can operate more efficiently, using less energy and resources to achieve the desired performance. </w:t>
      </w:r>
    </w:p>
    <w:p w14:paraId="7C2C36BE" w14:textId="346A37DA" w:rsidR="006F4AE9" w:rsidRDefault="0059645C" w:rsidP="00042BDD">
      <w:pPr>
        <w:pStyle w:val="ListParagraph"/>
        <w:numPr>
          <w:ilvl w:val="0"/>
          <w:numId w:val="4"/>
        </w:numPr>
        <w:rPr>
          <w:sz w:val="24"/>
          <w:szCs w:val="24"/>
        </w:rPr>
      </w:pPr>
      <w:r w:rsidRPr="00042BDD">
        <w:rPr>
          <w:sz w:val="24"/>
          <w:szCs w:val="24"/>
        </w:rPr>
        <w:t>Improving product quality: Ensuring that a system is operating within desired performance limits can improve the quality and consistency of the product or process it controls.</w:t>
      </w:r>
    </w:p>
    <w:p w14:paraId="16F2D883" w14:textId="59F9CCF7" w:rsidR="00E41A4B" w:rsidRDefault="008610DA" w:rsidP="00E41A4B">
      <w:pPr>
        <w:rPr>
          <w:b/>
          <w:bCs/>
          <w:sz w:val="28"/>
          <w:szCs w:val="28"/>
        </w:rPr>
      </w:pPr>
      <w:sdt>
        <w:sdtPr>
          <w:rPr>
            <w:b/>
            <w:bCs/>
            <w:sz w:val="28"/>
            <w:szCs w:val="28"/>
          </w:rPr>
          <w:id w:val="-1939052000"/>
          <w:citation/>
        </w:sdtPr>
        <w:sdtContent>
          <w:r>
            <w:rPr>
              <w:b/>
              <w:bCs/>
              <w:sz w:val="28"/>
              <w:szCs w:val="28"/>
            </w:rPr>
            <w:fldChar w:fldCharType="begin"/>
          </w:r>
          <w:r>
            <w:rPr>
              <w:b/>
              <w:bCs/>
              <w:sz w:val="28"/>
              <w:szCs w:val="28"/>
            </w:rPr>
            <w:instrText xml:space="preserve"> CITATION 5ex \l 2057 </w:instrText>
          </w:r>
          <w:r>
            <w:rPr>
              <w:b/>
              <w:bCs/>
              <w:sz w:val="28"/>
              <w:szCs w:val="28"/>
            </w:rPr>
            <w:fldChar w:fldCharType="separate"/>
          </w:r>
          <w:r w:rsidRPr="008610DA">
            <w:rPr>
              <w:noProof/>
              <w:sz w:val="28"/>
              <w:szCs w:val="28"/>
            </w:rPr>
            <w:t>[5]</w:t>
          </w:r>
          <w:r>
            <w:rPr>
              <w:b/>
              <w:bCs/>
              <w:sz w:val="28"/>
              <w:szCs w:val="28"/>
            </w:rPr>
            <w:fldChar w:fldCharType="end"/>
          </w:r>
        </w:sdtContent>
      </w:sdt>
    </w:p>
    <w:p w14:paraId="1EC444B5" w14:textId="77777777" w:rsidR="004D0D2A" w:rsidRDefault="004D0D2A" w:rsidP="00E41A4B">
      <w:pPr>
        <w:rPr>
          <w:b/>
          <w:bCs/>
          <w:sz w:val="28"/>
          <w:szCs w:val="28"/>
        </w:rPr>
      </w:pPr>
    </w:p>
    <w:p w14:paraId="77E205D5" w14:textId="012F844B" w:rsidR="00E41A4B" w:rsidRDefault="00E41A4B" w:rsidP="00E41A4B">
      <w:pPr>
        <w:rPr>
          <w:b/>
          <w:bCs/>
          <w:sz w:val="28"/>
          <w:szCs w:val="28"/>
        </w:rPr>
      </w:pPr>
      <w:r w:rsidRPr="00E41A4B">
        <w:rPr>
          <w:b/>
          <w:bCs/>
          <w:sz w:val="28"/>
          <w:szCs w:val="28"/>
        </w:rPr>
        <w:lastRenderedPageBreak/>
        <w:t>5. Conclusion</w:t>
      </w:r>
    </w:p>
    <w:p w14:paraId="555ABC62" w14:textId="7F500D4B" w:rsidR="004D0D2A" w:rsidRDefault="008D4722" w:rsidP="004D0D2A">
      <w:pPr>
        <w:rPr>
          <w:sz w:val="24"/>
          <w:szCs w:val="24"/>
        </w:rPr>
      </w:pPr>
      <w:r>
        <w:rPr>
          <w:sz w:val="24"/>
          <w:szCs w:val="24"/>
        </w:rPr>
        <w:t>In conclusion, b</w:t>
      </w:r>
      <w:r w:rsidR="004D0D2A">
        <w:rPr>
          <w:sz w:val="24"/>
          <w:szCs w:val="24"/>
        </w:rPr>
        <w:t>oth simulations met the under 5% overshoot and under 2 second aim.</w:t>
      </w:r>
      <w:r>
        <w:rPr>
          <w:sz w:val="24"/>
          <w:szCs w:val="24"/>
        </w:rPr>
        <w:t xml:space="preserve"> </w:t>
      </w:r>
      <w:r w:rsidR="00D3791F">
        <w:rPr>
          <w:sz w:val="24"/>
          <w:szCs w:val="24"/>
        </w:rPr>
        <w:t xml:space="preserve">The closed loop control system simulation all works together with both simulation 1 and 2 </w:t>
      </w:r>
      <w:r w:rsidR="00912AF4">
        <w:rPr>
          <w:sz w:val="24"/>
          <w:szCs w:val="24"/>
        </w:rPr>
        <w:t xml:space="preserve">making sense when applied together. The results achieved is somewhat what was expected </w:t>
      </w:r>
      <w:r w:rsidR="009C39F6">
        <w:rPr>
          <w:sz w:val="24"/>
          <w:szCs w:val="24"/>
        </w:rPr>
        <w:t xml:space="preserve">as the aim was achieved in both simulations. The maths equations </w:t>
      </w:r>
      <w:r w:rsidR="00197B08">
        <w:rPr>
          <w:sz w:val="24"/>
          <w:szCs w:val="24"/>
        </w:rPr>
        <w:t xml:space="preserve">worked well in explaining what we were doing and why. Simulink itself </w:t>
      </w:r>
      <w:r w:rsidR="005E021B">
        <w:rPr>
          <w:sz w:val="24"/>
          <w:szCs w:val="24"/>
        </w:rPr>
        <w:t xml:space="preserve">shows many features that can be seen as useful </w:t>
      </w:r>
      <w:r w:rsidR="00797493">
        <w:rPr>
          <w:sz w:val="24"/>
          <w:szCs w:val="24"/>
        </w:rPr>
        <w:t xml:space="preserve">in future. Overall </w:t>
      </w:r>
      <w:r w:rsidR="006F2EDE">
        <w:rPr>
          <w:sz w:val="24"/>
          <w:szCs w:val="24"/>
        </w:rPr>
        <w:t xml:space="preserve">better understanding of the wider scope of closed loop systems and how they come to work. </w:t>
      </w:r>
    </w:p>
    <w:p w14:paraId="2F011384" w14:textId="77777777" w:rsidR="004D0D2A" w:rsidRDefault="004D0D2A" w:rsidP="004D0D2A">
      <w:pPr>
        <w:rPr>
          <w:sz w:val="24"/>
          <w:szCs w:val="24"/>
        </w:rPr>
      </w:pPr>
    </w:p>
    <w:p w14:paraId="799E9F85" w14:textId="77777777" w:rsidR="004D0D2A" w:rsidRPr="00E41A4B" w:rsidRDefault="004D0D2A" w:rsidP="00E41A4B">
      <w:pPr>
        <w:rPr>
          <w:b/>
          <w:bCs/>
          <w:sz w:val="28"/>
          <w:szCs w:val="28"/>
        </w:rPr>
      </w:pPr>
    </w:p>
    <w:p w14:paraId="39985674" w14:textId="77777777" w:rsidR="00E41A4B" w:rsidRDefault="00E41A4B" w:rsidP="00E41A4B">
      <w:pPr>
        <w:rPr>
          <w:b/>
          <w:bCs/>
          <w:sz w:val="28"/>
          <w:szCs w:val="28"/>
        </w:rPr>
      </w:pPr>
    </w:p>
    <w:p w14:paraId="491845BD" w14:textId="77777777" w:rsidR="00E41A4B" w:rsidRDefault="00E41A4B" w:rsidP="00E41A4B">
      <w:pPr>
        <w:rPr>
          <w:b/>
          <w:bCs/>
          <w:sz w:val="28"/>
          <w:szCs w:val="28"/>
        </w:rPr>
      </w:pPr>
    </w:p>
    <w:p w14:paraId="605FA060" w14:textId="77777777" w:rsidR="00E41A4B" w:rsidRDefault="00E41A4B" w:rsidP="00E41A4B">
      <w:pPr>
        <w:rPr>
          <w:b/>
          <w:bCs/>
          <w:sz w:val="28"/>
          <w:szCs w:val="28"/>
        </w:rPr>
      </w:pPr>
    </w:p>
    <w:p w14:paraId="2717BCE4" w14:textId="77777777" w:rsidR="00E41A4B" w:rsidRDefault="00E41A4B" w:rsidP="00E41A4B">
      <w:pPr>
        <w:rPr>
          <w:b/>
          <w:bCs/>
          <w:sz w:val="28"/>
          <w:szCs w:val="28"/>
        </w:rPr>
      </w:pPr>
    </w:p>
    <w:p w14:paraId="6DC0AA24" w14:textId="77777777" w:rsidR="00E41A4B" w:rsidRDefault="00E41A4B" w:rsidP="00E41A4B">
      <w:pPr>
        <w:rPr>
          <w:b/>
          <w:bCs/>
          <w:sz w:val="28"/>
          <w:szCs w:val="28"/>
        </w:rPr>
      </w:pPr>
    </w:p>
    <w:p w14:paraId="68B1A7C0" w14:textId="77777777" w:rsidR="00E41A4B" w:rsidRDefault="00E41A4B" w:rsidP="00E41A4B">
      <w:pPr>
        <w:rPr>
          <w:b/>
          <w:bCs/>
          <w:sz w:val="28"/>
          <w:szCs w:val="28"/>
        </w:rPr>
      </w:pPr>
    </w:p>
    <w:p w14:paraId="1E411666" w14:textId="77777777" w:rsidR="00E41A4B" w:rsidRDefault="00E41A4B" w:rsidP="00E41A4B">
      <w:pPr>
        <w:rPr>
          <w:b/>
          <w:bCs/>
          <w:sz w:val="28"/>
          <w:szCs w:val="28"/>
        </w:rPr>
      </w:pPr>
    </w:p>
    <w:p w14:paraId="53CFBECC" w14:textId="77777777" w:rsidR="00E41A4B" w:rsidRDefault="00E41A4B" w:rsidP="00E41A4B">
      <w:pPr>
        <w:rPr>
          <w:b/>
          <w:bCs/>
          <w:sz w:val="28"/>
          <w:szCs w:val="28"/>
        </w:rPr>
      </w:pPr>
    </w:p>
    <w:p w14:paraId="5B46C86E" w14:textId="77777777" w:rsidR="00E41A4B" w:rsidRDefault="00E41A4B" w:rsidP="00E41A4B">
      <w:pPr>
        <w:rPr>
          <w:b/>
          <w:bCs/>
          <w:sz w:val="28"/>
          <w:szCs w:val="28"/>
        </w:rPr>
      </w:pPr>
    </w:p>
    <w:p w14:paraId="76E28E27" w14:textId="77777777" w:rsidR="00E41A4B" w:rsidRDefault="00E41A4B" w:rsidP="00E41A4B">
      <w:pPr>
        <w:rPr>
          <w:b/>
          <w:bCs/>
          <w:sz w:val="28"/>
          <w:szCs w:val="28"/>
        </w:rPr>
      </w:pPr>
    </w:p>
    <w:p w14:paraId="4B41F2AB" w14:textId="77777777" w:rsidR="00E41A4B" w:rsidRDefault="00E41A4B" w:rsidP="00E41A4B">
      <w:pPr>
        <w:rPr>
          <w:b/>
          <w:bCs/>
          <w:sz w:val="28"/>
          <w:szCs w:val="28"/>
        </w:rPr>
      </w:pPr>
    </w:p>
    <w:p w14:paraId="05CE80CC" w14:textId="77777777" w:rsidR="00E41A4B" w:rsidRDefault="00E41A4B" w:rsidP="00E41A4B">
      <w:pPr>
        <w:rPr>
          <w:b/>
          <w:bCs/>
          <w:sz w:val="28"/>
          <w:szCs w:val="28"/>
        </w:rPr>
      </w:pPr>
    </w:p>
    <w:p w14:paraId="6A0699CD" w14:textId="77777777" w:rsidR="00E41A4B" w:rsidRDefault="00E41A4B" w:rsidP="00E41A4B">
      <w:pPr>
        <w:rPr>
          <w:b/>
          <w:bCs/>
          <w:sz w:val="28"/>
          <w:szCs w:val="28"/>
        </w:rPr>
      </w:pPr>
    </w:p>
    <w:p w14:paraId="37DB6CCD" w14:textId="77777777" w:rsidR="00E41A4B" w:rsidRDefault="00E41A4B" w:rsidP="00E41A4B">
      <w:pPr>
        <w:rPr>
          <w:b/>
          <w:bCs/>
          <w:sz w:val="28"/>
          <w:szCs w:val="28"/>
        </w:rPr>
      </w:pPr>
    </w:p>
    <w:p w14:paraId="6106D470" w14:textId="77777777" w:rsidR="00E41A4B" w:rsidRDefault="00E41A4B" w:rsidP="00E41A4B">
      <w:pPr>
        <w:rPr>
          <w:b/>
          <w:bCs/>
          <w:sz w:val="28"/>
          <w:szCs w:val="28"/>
        </w:rPr>
      </w:pPr>
    </w:p>
    <w:p w14:paraId="426C3CB6" w14:textId="77777777" w:rsidR="00E41A4B" w:rsidRDefault="00E41A4B" w:rsidP="00E41A4B">
      <w:pPr>
        <w:rPr>
          <w:b/>
          <w:bCs/>
          <w:sz w:val="28"/>
          <w:szCs w:val="28"/>
        </w:rPr>
      </w:pPr>
    </w:p>
    <w:p w14:paraId="4107A347" w14:textId="77777777" w:rsidR="00E41A4B" w:rsidRDefault="00E41A4B" w:rsidP="00E41A4B">
      <w:pPr>
        <w:rPr>
          <w:b/>
          <w:bCs/>
          <w:sz w:val="28"/>
          <w:szCs w:val="28"/>
        </w:rPr>
      </w:pPr>
    </w:p>
    <w:p w14:paraId="407FE648" w14:textId="77777777" w:rsidR="00E41A4B" w:rsidRDefault="00E41A4B" w:rsidP="00E41A4B">
      <w:pPr>
        <w:rPr>
          <w:b/>
          <w:bCs/>
          <w:sz w:val="28"/>
          <w:szCs w:val="28"/>
        </w:rPr>
      </w:pPr>
    </w:p>
    <w:p w14:paraId="3DEB928E" w14:textId="77777777" w:rsidR="00E41A4B" w:rsidRDefault="00E41A4B" w:rsidP="00E41A4B">
      <w:pPr>
        <w:rPr>
          <w:b/>
          <w:bCs/>
          <w:sz w:val="28"/>
          <w:szCs w:val="28"/>
        </w:rPr>
      </w:pPr>
    </w:p>
    <w:p w14:paraId="750FCB0E" w14:textId="11622595" w:rsidR="00E41A4B" w:rsidRPr="00E41A4B" w:rsidRDefault="00E41A4B">
      <w:pPr>
        <w:rPr>
          <w:rStyle w:val="match"/>
          <w:b/>
          <w:bCs/>
          <w:sz w:val="28"/>
          <w:szCs w:val="28"/>
        </w:rPr>
      </w:pPr>
      <w:r w:rsidRPr="00E41A4B">
        <w:rPr>
          <w:b/>
          <w:bCs/>
          <w:sz w:val="28"/>
          <w:szCs w:val="28"/>
        </w:rPr>
        <w:lastRenderedPageBreak/>
        <w:t xml:space="preserve">6. References </w:t>
      </w:r>
    </w:p>
    <w:p w14:paraId="23E9B57A" w14:textId="589A9520" w:rsidR="00C20922" w:rsidRDefault="00000000">
      <w:pPr>
        <w:rPr>
          <w:rStyle w:val="Hyperlink"/>
        </w:rPr>
      </w:pPr>
      <w:hyperlink r:id="rId22" w:history="1">
        <w:r w:rsidR="00C20922">
          <w:rPr>
            <w:rStyle w:val="Hyperlink"/>
          </w:rPr>
          <w:t>What is a Control System? (Open Loop &amp; Closed Loop Control Systems Explained) | Electrical4U</w:t>
        </w:r>
      </w:hyperlink>
    </w:p>
    <w:p w14:paraId="1109E9C4" w14:textId="06D6240C" w:rsidR="002E4F60" w:rsidRDefault="002E4F60">
      <w:pPr>
        <w:rPr>
          <w:rFonts w:ascii="Calibri" w:hAnsi="Calibri" w:cs="Calibri"/>
        </w:rPr>
      </w:pPr>
      <w:hyperlink r:id="rId23" w:history="1">
        <w:r w:rsidRPr="002A3DCD">
          <w:rPr>
            <w:rStyle w:val="Hyperlink"/>
            <w:rFonts w:ascii="Calibri" w:hAnsi="Calibri" w:cs="Calibri"/>
          </w:rPr>
          <w:t>https://planeus-solutions.com/blog/en/closed-loop-vs-open-loop-production-control-system/</w:t>
        </w:r>
      </w:hyperlink>
    </w:p>
    <w:p w14:paraId="662282D8" w14:textId="2A947DF2" w:rsidR="002E4F60" w:rsidRDefault="009E13ED">
      <w:hyperlink r:id="rId24" w:history="1">
        <w:r>
          <w:rPr>
            <w:rStyle w:val="Hyperlink"/>
          </w:rPr>
          <w:t>Simulink Tools - MATLAB &amp; Simulink - MathWorks United Kingdom</w:t>
        </w:r>
      </w:hyperlink>
    </w:p>
    <w:p w14:paraId="35F5B4E9" w14:textId="602D180D" w:rsidR="008D0B9A" w:rsidRDefault="008D0B9A">
      <w:hyperlink r:id="rId25" w:history="1">
        <w:r w:rsidRPr="002A3DCD">
          <w:rPr>
            <w:rStyle w:val="Hyperlink"/>
          </w:rPr>
          <w:t>https://uk.mathworks.com/discovery/transfer-function.html</w:t>
        </w:r>
      </w:hyperlink>
    </w:p>
    <w:p w14:paraId="20A6B9D4" w14:textId="01B5FF2F" w:rsidR="008D0B9A" w:rsidRDefault="008610DA">
      <w:hyperlink r:id="rId26" w:anchor=":~:text=Besides%20the%20above-mentioned%20benefits%2C%20the%20PID%20tuning%20software,good%20stability%202%20Precise%20control%203%20Faster%20response" w:history="1">
        <w:r>
          <w:rPr>
            <w:rStyle w:val="Hyperlink"/>
          </w:rPr>
          <w:t xml:space="preserve">5 exciting benefits of using PID tuning software – </w:t>
        </w:r>
        <w:proofErr w:type="spellStart"/>
        <w:r>
          <w:rPr>
            <w:rStyle w:val="Hyperlink"/>
          </w:rPr>
          <w:t>picontrolsolutions</w:t>
        </w:r>
        <w:proofErr w:type="spellEnd"/>
        <w:r>
          <w:rPr>
            <w:rStyle w:val="Hyperlink"/>
          </w:rPr>
          <w:t xml:space="preserve"> (wordpress.com)</w:t>
        </w:r>
      </w:hyperlink>
    </w:p>
    <w:p w14:paraId="5A86E29A" w14:textId="77777777" w:rsidR="009E13ED" w:rsidRPr="00EB17B3" w:rsidRDefault="009E13ED">
      <w:pPr>
        <w:rPr>
          <w:rFonts w:ascii="Calibri" w:hAnsi="Calibri" w:cs="Calibri"/>
        </w:rPr>
      </w:pPr>
    </w:p>
    <w:sectPr w:rsidR="009E13ED" w:rsidRPr="00EB17B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6FF0B" w14:textId="77777777" w:rsidR="00664262" w:rsidRDefault="00664262" w:rsidP="00FA7D0C">
      <w:pPr>
        <w:spacing w:after="0" w:line="240" w:lineRule="auto"/>
      </w:pPr>
      <w:r>
        <w:separator/>
      </w:r>
    </w:p>
  </w:endnote>
  <w:endnote w:type="continuationSeparator" w:id="0">
    <w:p w14:paraId="62086F43" w14:textId="77777777" w:rsidR="00664262" w:rsidRDefault="00664262" w:rsidP="00FA7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29E07" w14:textId="77777777" w:rsidR="00FA7D0C" w:rsidRDefault="00FA7D0C">
    <w:pPr>
      <w:pStyle w:val="Footer"/>
    </w:pPr>
  </w:p>
  <w:p w14:paraId="02A64C44" w14:textId="77777777" w:rsidR="00FA7D0C" w:rsidRDefault="00FA7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89E98" w14:textId="77777777" w:rsidR="00664262" w:rsidRDefault="00664262" w:rsidP="00FA7D0C">
      <w:pPr>
        <w:spacing w:after="0" w:line="240" w:lineRule="auto"/>
      </w:pPr>
      <w:r>
        <w:separator/>
      </w:r>
    </w:p>
  </w:footnote>
  <w:footnote w:type="continuationSeparator" w:id="0">
    <w:p w14:paraId="0CDF7C42" w14:textId="77777777" w:rsidR="00664262" w:rsidRDefault="00664262" w:rsidP="00FA7D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62AD"/>
    <w:multiLevelType w:val="hybridMultilevel"/>
    <w:tmpl w:val="3632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94B29"/>
    <w:multiLevelType w:val="hybridMultilevel"/>
    <w:tmpl w:val="9208B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831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A53C76"/>
    <w:multiLevelType w:val="hybridMultilevel"/>
    <w:tmpl w:val="AC7EE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4050B9"/>
    <w:multiLevelType w:val="hybridMultilevel"/>
    <w:tmpl w:val="FE6A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271B51"/>
    <w:multiLevelType w:val="hybridMultilevel"/>
    <w:tmpl w:val="5788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2467E9"/>
    <w:multiLevelType w:val="hybridMultilevel"/>
    <w:tmpl w:val="504AA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1926629">
    <w:abstractNumId w:val="3"/>
  </w:num>
  <w:num w:numId="2" w16cid:durableId="2110347731">
    <w:abstractNumId w:val="1"/>
  </w:num>
  <w:num w:numId="3" w16cid:durableId="2094280017">
    <w:abstractNumId w:val="2"/>
  </w:num>
  <w:num w:numId="4" w16cid:durableId="300691432">
    <w:abstractNumId w:val="0"/>
  </w:num>
  <w:num w:numId="5" w16cid:durableId="1901138303">
    <w:abstractNumId w:val="5"/>
  </w:num>
  <w:num w:numId="6" w16cid:durableId="43526352">
    <w:abstractNumId w:val="4"/>
  </w:num>
  <w:num w:numId="7" w16cid:durableId="21227991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7B3"/>
    <w:rsid w:val="00005488"/>
    <w:rsid w:val="000264A9"/>
    <w:rsid w:val="00035183"/>
    <w:rsid w:val="00042BDD"/>
    <w:rsid w:val="00056616"/>
    <w:rsid w:val="00057EE9"/>
    <w:rsid w:val="00074E55"/>
    <w:rsid w:val="000B266F"/>
    <w:rsid w:val="000D2580"/>
    <w:rsid w:val="000D3852"/>
    <w:rsid w:val="000E0D37"/>
    <w:rsid w:val="0013500B"/>
    <w:rsid w:val="00161EE7"/>
    <w:rsid w:val="00162C0A"/>
    <w:rsid w:val="001640E8"/>
    <w:rsid w:val="001844B7"/>
    <w:rsid w:val="00191F1E"/>
    <w:rsid w:val="00197B08"/>
    <w:rsid w:val="001E532F"/>
    <w:rsid w:val="001E6B06"/>
    <w:rsid w:val="00236DC8"/>
    <w:rsid w:val="00252F52"/>
    <w:rsid w:val="0025526D"/>
    <w:rsid w:val="002A115F"/>
    <w:rsid w:val="002A43C9"/>
    <w:rsid w:val="002B727B"/>
    <w:rsid w:val="002D308C"/>
    <w:rsid w:val="002E4F60"/>
    <w:rsid w:val="002E648A"/>
    <w:rsid w:val="00322F03"/>
    <w:rsid w:val="00334E64"/>
    <w:rsid w:val="0034056E"/>
    <w:rsid w:val="00340632"/>
    <w:rsid w:val="003425FD"/>
    <w:rsid w:val="00342D6C"/>
    <w:rsid w:val="0036776B"/>
    <w:rsid w:val="00373E48"/>
    <w:rsid w:val="00385637"/>
    <w:rsid w:val="003A00D4"/>
    <w:rsid w:val="003A1A35"/>
    <w:rsid w:val="003B6F72"/>
    <w:rsid w:val="004025E0"/>
    <w:rsid w:val="00462E9A"/>
    <w:rsid w:val="00463579"/>
    <w:rsid w:val="00466BFF"/>
    <w:rsid w:val="0049006C"/>
    <w:rsid w:val="00497ECB"/>
    <w:rsid w:val="004D0D2A"/>
    <w:rsid w:val="004E3717"/>
    <w:rsid w:val="00500F04"/>
    <w:rsid w:val="00502EDA"/>
    <w:rsid w:val="00504979"/>
    <w:rsid w:val="00513723"/>
    <w:rsid w:val="00517DED"/>
    <w:rsid w:val="00521F1C"/>
    <w:rsid w:val="005375D1"/>
    <w:rsid w:val="00550984"/>
    <w:rsid w:val="00552653"/>
    <w:rsid w:val="00552A9E"/>
    <w:rsid w:val="00557758"/>
    <w:rsid w:val="00581872"/>
    <w:rsid w:val="0059645C"/>
    <w:rsid w:val="005A0173"/>
    <w:rsid w:val="005E021B"/>
    <w:rsid w:val="0062019A"/>
    <w:rsid w:val="00653893"/>
    <w:rsid w:val="006600A6"/>
    <w:rsid w:val="00664262"/>
    <w:rsid w:val="00676B11"/>
    <w:rsid w:val="0068349F"/>
    <w:rsid w:val="006866F0"/>
    <w:rsid w:val="006975E3"/>
    <w:rsid w:val="006D51EC"/>
    <w:rsid w:val="006E6C01"/>
    <w:rsid w:val="006F2EDE"/>
    <w:rsid w:val="006F4AE9"/>
    <w:rsid w:val="007233F6"/>
    <w:rsid w:val="00735678"/>
    <w:rsid w:val="007659BD"/>
    <w:rsid w:val="00773189"/>
    <w:rsid w:val="0078545D"/>
    <w:rsid w:val="00790C37"/>
    <w:rsid w:val="00797493"/>
    <w:rsid w:val="007A33DE"/>
    <w:rsid w:val="007C0617"/>
    <w:rsid w:val="00804A13"/>
    <w:rsid w:val="008367A6"/>
    <w:rsid w:val="008610DA"/>
    <w:rsid w:val="0087589A"/>
    <w:rsid w:val="008926E7"/>
    <w:rsid w:val="008B2B1B"/>
    <w:rsid w:val="008B3BBC"/>
    <w:rsid w:val="008C26B3"/>
    <w:rsid w:val="008D0B9A"/>
    <w:rsid w:val="008D4722"/>
    <w:rsid w:val="008D7620"/>
    <w:rsid w:val="00912AF4"/>
    <w:rsid w:val="00924CB4"/>
    <w:rsid w:val="00953789"/>
    <w:rsid w:val="009823C7"/>
    <w:rsid w:val="00982895"/>
    <w:rsid w:val="00982C25"/>
    <w:rsid w:val="009B1D49"/>
    <w:rsid w:val="009B32D9"/>
    <w:rsid w:val="009B738C"/>
    <w:rsid w:val="009C39F6"/>
    <w:rsid w:val="009C6A89"/>
    <w:rsid w:val="009D3CFB"/>
    <w:rsid w:val="009D430A"/>
    <w:rsid w:val="009E13ED"/>
    <w:rsid w:val="009F163F"/>
    <w:rsid w:val="00A53E7C"/>
    <w:rsid w:val="00A54AD8"/>
    <w:rsid w:val="00AA0E9A"/>
    <w:rsid w:val="00AB3C02"/>
    <w:rsid w:val="00AD3ACE"/>
    <w:rsid w:val="00AE0C20"/>
    <w:rsid w:val="00AE1072"/>
    <w:rsid w:val="00AF0816"/>
    <w:rsid w:val="00B21F59"/>
    <w:rsid w:val="00B2685F"/>
    <w:rsid w:val="00B42D78"/>
    <w:rsid w:val="00B443EC"/>
    <w:rsid w:val="00B56C28"/>
    <w:rsid w:val="00B616ED"/>
    <w:rsid w:val="00B8072B"/>
    <w:rsid w:val="00B841C4"/>
    <w:rsid w:val="00B87828"/>
    <w:rsid w:val="00B97F13"/>
    <w:rsid w:val="00BA60D9"/>
    <w:rsid w:val="00BC27EA"/>
    <w:rsid w:val="00BD4203"/>
    <w:rsid w:val="00C130EB"/>
    <w:rsid w:val="00C1383F"/>
    <w:rsid w:val="00C20922"/>
    <w:rsid w:val="00C72BCB"/>
    <w:rsid w:val="00C9473D"/>
    <w:rsid w:val="00CA072E"/>
    <w:rsid w:val="00CA307C"/>
    <w:rsid w:val="00CC1698"/>
    <w:rsid w:val="00CD116D"/>
    <w:rsid w:val="00CF78CE"/>
    <w:rsid w:val="00D3338E"/>
    <w:rsid w:val="00D3791F"/>
    <w:rsid w:val="00D42DA3"/>
    <w:rsid w:val="00D514A5"/>
    <w:rsid w:val="00D9003F"/>
    <w:rsid w:val="00D92210"/>
    <w:rsid w:val="00DA522F"/>
    <w:rsid w:val="00DB6651"/>
    <w:rsid w:val="00DC5721"/>
    <w:rsid w:val="00DE511E"/>
    <w:rsid w:val="00E1459E"/>
    <w:rsid w:val="00E41A4B"/>
    <w:rsid w:val="00E5225B"/>
    <w:rsid w:val="00E60A42"/>
    <w:rsid w:val="00E82306"/>
    <w:rsid w:val="00E83B2E"/>
    <w:rsid w:val="00EB17B3"/>
    <w:rsid w:val="00F07311"/>
    <w:rsid w:val="00F223C0"/>
    <w:rsid w:val="00F43A2D"/>
    <w:rsid w:val="00F5582A"/>
    <w:rsid w:val="00F67B0E"/>
    <w:rsid w:val="00F77524"/>
    <w:rsid w:val="00F95671"/>
    <w:rsid w:val="00F97418"/>
    <w:rsid w:val="00FA7D0C"/>
    <w:rsid w:val="00FC5BB5"/>
    <w:rsid w:val="00FD3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7D81"/>
  <w15:chartTrackingRefBased/>
  <w15:docId w15:val="{1E4EACE4-4191-4327-A609-5B8937C5F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7B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tch">
    <w:name w:val="match"/>
    <w:basedOn w:val="DefaultParagraphFont"/>
    <w:rsid w:val="00EB17B3"/>
  </w:style>
  <w:style w:type="paragraph" w:styleId="ListParagraph">
    <w:name w:val="List Paragraph"/>
    <w:basedOn w:val="Normal"/>
    <w:uiPriority w:val="34"/>
    <w:qFormat/>
    <w:rsid w:val="00EB17B3"/>
    <w:pPr>
      <w:ind w:left="720"/>
      <w:contextualSpacing/>
    </w:pPr>
  </w:style>
  <w:style w:type="character" w:styleId="Hyperlink">
    <w:name w:val="Hyperlink"/>
    <w:basedOn w:val="DefaultParagraphFont"/>
    <w:uiPriority w:val="99"/>
    <w:unhideWhenUsed/>
    <w:rsid w:val="00C20922"/>
    <w:rPr>
      <w:color w:val="0000FF"/>
      <w:u w:val="single"/>
    </w:rPr>
  </w:style>
  <w:style w:type="paragraph" w:styleId="Caption">
    <w:name w:val="caption"/>
    <w:basedOn w:val="Normal"/>
    <w:next w:val="Normal"/>
    <w:uiPriority w:val="35"/>
    <w:unhideWhenUsed/>
    <w:qFormat/>
    <w:rsid w:val="006E6C0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A7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D0C"/>
  </w:style>
  <w:style w:type="paragraph" w:styleId="Footer">
    <w:name w:val="footer"/>
    <w:basedOn w:val="Normal"/>
    <w:link w:val="FooterChar"/>
    <w:uiPriority w:val="99"/>
    <w:unhideWhenUsed/>
    <w:rsid w:val="00FA7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D0C"/>
  </w:style>
  <w:style w:type="character" w:styleId="UnresolvedMention">
    <w:name w:val="Unresolved Mention"/>
    <w:basedOn w:val="DefaultParagraphFont"/>
    <w:uiPriority w:val="99"/>
    <w:semiHidden/>
    <w:unhideWhenUsed/>
    <w:rsid w:val="002E4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9695">
      <w:bodyDiv w:val="1"/>
      <w:marLeft w:val="0"/>
      <w:marRight w:val="0"/>
      <w:marTop w:val="0"/>
      <w:marBottom w:val="0"/>
      <w:divBdr>
        <w:top w:val="none" w:sz="0" w:space="0" w:color="auto"/>
        <w:left w:val="none" w:sz="0" w:space="0" w:color="auto"/>
        <w:bottom w:val="none" w:sz="0" w:space="0" w:color="auto"/>
        <w:right w:val="none" w:sz="0" w:space="0" w:color="auto"/>
      </w:divBdr>
    </w:div>
    <w:div w:id="650719426">
      <w:bodyDiv w:val="1"/>
      <w:marLeft w:val="0"/>
      <w:marRight w:val="0"/>
      <w:marTop w:val="0"/>
      <w:marBottom w:val="0"/>
      <w:divBdr>
        <w:top w:val="none" w:sz="0" w:space="0" w:color="auto"/>
        <w:left w:val="none" w:sz="0" w:space="0" w:color="auto"/>
        <w:bottom w:val="none" w:sz="0" w:space="0" w:color="auto"/>
        <w:right w:val="none" w:sz="0" w:space="0" w:color="auto"/>
      </w:divBdr>
    </w:div>
    <w:div w:id="1316908384">
      <w:bodyDiv w:val="1"/>
      <w:marLeft w:val="0"/>
      <w:marRight w:val="0"/>
      <w:marTop w:val="0"/>
      <w:marBottom w:val="0"/>
      <w:divBdr>
        <w:top w:val="none" w:sz="0" w:space="0" w:color="auto"/>
        <w:left w:val="none" w:sz="0" w:space="0" w:color="auto"/>
        <w:bottom w:val="none" w:sz="0" w:space="0" w:color="auto"/>
        <w:right w:val="none" w:sz="0" w:space="0" w:color="auto"/>
      </w:divBdr>
    </w:div>
    <w:div w:id="1379163949">
      <w:bodyDiv w:val="1"/>
      <w:marLeft w:val="0"/>
      <w:marRight w:val="0"/>
      <w:marTop w:val="0"/>
      <w:marBottom w:val="0"/>
      <w:divBdr>
        <w:top w:val="none" w:sz="0" w:space="0" w:color="auto"/>
        <w:left w:val="none" w:sz="0" w:space="0" w:color="auto"/>
        <w:bottom w:val="none" w:sz="0" w:space="0" w:color="auto"/>
        <w:right w:val="none" w:sz="0" w:space="0" w:color="auto"/>
      </w:divBdr>
    </w:div>
    <w:div w:id="1562516765">
      <w:bodyDiv w:val="1"/>
      <w:marLeft w:val="0"/>
      <w:marRight w:val="0"/>
      <w:marTop w:val="0"/>
      <w:marBottom w:val="0"/>
      <w:divBdr>
        <w:top w:val="none" w:sz="0" w:space="0" w:color="auto"/>
        <w:left w:val="none" w:sz="0" w:space="0" w:color="auto"/>
        <w:bottom w:val="none" w:sz="0" w:space="0" w:color="auto"/>
        <w:right w:val="none" w:sz="0" w:space="0" w:color="auto"/>
      </w:divBdr>
    </w:div>
    <w:div w:id="1722821643">
      <w:bodyDiv w:val="1"/>
      <w:marLeft w:val="0"/>
      <w:marRight w:val="0"/>
      <w:marTop w:val="0"/>
      <w:marBottom w:val="0"/>
      <w:divBdr>
        <w:top w:val="none" w:sz="0" w:space="0" w:color="auto"/>
        <w:left w:val="none" w:sz="0" w:space="0" w:color="auto"/>
        <w:bottom w:val="none" w:sz="0" w:space="0" w:color="auto"/>
        <w:right w:val="none" w:sz="0" w:space="0" w:color="auto"/>
      </w:divBdr>
    </w:div>
    <w:div w:id="182080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picontrolsolutionscom.wordpress.com/2020/03/10/5-exciting-benefits-of-using-pid-tuning-software/"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uk.mathworks.com/discovery/transfer-function.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uk.mathworks.com/help/simulink/slref/simulink-concepts-tools.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planeus-solutions.com/blog/en/closed-loop-vs-open-loop-production-control-syste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lectrical4u.com/control-system-closed-loop-open-loop-control-system/?utm_content=cmp-tru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Ele20</b:Tag>
    <b:SourceType>InternetSite</b:SourceType>
    <b:Guid>{0A982A0D-D658-4631-84C9-219B8CEC9E25}</b:Guid>
    <b:Title>Control Systems: What Are They? (Open-Loop &amp; Closed-Loop Control System Examples)</b:Title>
    <b:Year>2020</b:Year>
    <b:Author>
      <b:Author>
        <b:NameList>
          <b:Person>
            <b:Last>Electrical4U</b:Last>
          </b:Person>
        </b:NameList>
      </b:Author>
    </b:Author>
    <b:ProductionCompany>Electrical 4 U</b:ProductionCompany>
    <b:Month>December</b:Month>
    <b:Day>27</b:Day>
    <b:URL>https://www.electrical4u.com/control-system-closed-loop-open-loop-control-system/?utm_content=cmp-true</b:URL>
    <b:RefOrder>1</b:RefOrder>
  </b:Source>
  <b:Source>
    <b:Tag>Clo21</b:Tag>
    <b:SourceType>InternetSite</b:SourceType>
    <b:Guid>{00313F14-8A4C-42B7-88FA-A27D0D6B36A7}</b:Guid>
    <b:Title>Closed-Loop vs. Open-Loop Production Control: Examples and Differences</b:Title>
    <b:ProductionCompany>planeus</b:ProductionCompany>
    <b:Year>2021</b:Year>
    <b:Month>November</b:Month>
    <b:Day>14</b:Day>
    <b:URL>https://planeus-solutions.com/blog/en/closed-loop-vs-open-loop-production-control-system/</b:URL>
    <b:RefOrder>2</b:RefOrder>
  </b:Source>
  <b:Source>
    <b:Tag>Sim</b:Tag>
    <b:SourceType>InternetSite</b:SourceType>
    <b:Guid>{46F6E34B-DF27-4443-A3BD-0751B643B645}</b:Guid>
    <b:Title>Simulink Tools</b:Title>
    <b:ProductionCompany>MathWorks</b:ProductionCompany>
    <b:URL>https://uk.mathworks.com/help/simulink/slref/simulink-concepts-tools.html</b:URL>
    <b:RefOrder>3</b:RefOrder>
  </b:Source>
  <b:Source>
    <b:Tag>Wha</b:Tag>
    <b:SourceType>InternetSite</b:SourceType>
    <b:Guid>{6E093F6C-3868-4A2E-B715-4B6434EDAA24}</b:Guid>
    <b:Title>What is a Transfer Function?</b:Title>
    <b:ProductionCompany>MathWorks</b:ProductionCompany>
    <b:URL>https://uk.mathworks.com/discovery/transfer-function.html</b:URL>
    <b:RefOrder>4</b:RefOrder>
  </b:Source>
  <b:Source>
    <b:Tag>5ex</b:Tag>
    <b:SourceType>InternetSite</b:SourceType>
    <b:Guid>{8756EA82-9B6F-4F38-80D2-EC34D0E85D13}</b:Guid>
    <b:Title>5 exciting benefits of using PID tuning software</b:Title>
    <b:ProductionCompany>picontrolsolutions</b:ProductionCompany>
    <b:URL>https://picontrolsolutionscom.wordpress.com/2020/03/10/5-exciting-benefits-of-using-pid-tuning-software/#:~:text=Besides%20the%20above-mentioned%20benefits%2C%20the%20PID%20tuning%20software,good%20stability%202%20Precise%20control%203%20Faster%20response</b:URL>
    <b:RefOrder>5</b:RefOrder>
  </b:Source>
</b:Sources>
</file>

<file path=customXml/itemProps1.xml><?xml version="1.0" encoding="utf-8"?>
<ds:datastoreItem xmlns:ds="http://schemas.openxmlformats.org/officeDocument/2006/customXml" ds:itemID="{91F68E4A-5F34-4570-85FD-B5B7DC0F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14</Pages>
  <Words>2175</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Byrne</dc:creator>
  <cp:keywords/>
  <dc:description/>
  <cp:lastModifiedBy>Katie Byrne</cp:lastModifiedBy>
  <cp:revision>144</cp:revision>
  <dcterms:created xsi:type="dcterms:W3CDTF">2023-07-17T20:52:00Z</dcterms:created>
  <dcterms:modified xsi:type="dcterms:W3CDTF">2023-07-19T13:52:00Z</dcterms:modified>
</cp:coreProperties>
</file>