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D65472" w:rsidRDefault="00276EE9" w:rsidP="00276EE9">
      <w:pPr>
        <w:jc w:val="center"/>
        <w:rPr>
          <w:b/>
          <w:i/>
          <w:sz w:val="44"/>
          <w:szCs w:val="44"/>
        </w:rPr>
      </w:pPr>
      <w:r w:rsidRPr="00D65472">
        <w:rPr>
          <w:b/>
          <w:i/>
          <w:sz w:val="44"/>
          <w:szCs w:val="44"/>
        </w:rPr>
        <w:t xml:space="preserve">Developing relationships and workplace achievement </w:t>
      </w:r>
    </w:p>
    <w:p w:rsidR="00D65472" w:rsidRPr="00D65472" w:rsidRDefault="00D65472" w:rsidP="00276EE9">
      <w:pPr>
        <w:jc w:val="center"/>
        <w:rPr>
          <w:i/>
          <w:sz w:val="44"/>
          <w:szCs w:val="44"/>
        </w:rPr>
      </w:pPr>
    </w:p>
    <w:p w:rsidR="00D65472" w:rsidRDefault="00D65472" w:rsidP="00276EE9">
      <w:pPr>
        <w:jc w:val="center"/>
      </w:pPr>
      <w:r>
        <w:br w:type="page"/>
      </w:r>
    </w:p>
    <w:p w:rsidR="00D65472" w:rsidRDefault="00D65472">
      <w:pPr>
        <w:pStyle w:val="TOCHeading"/>
      </w:pPr>
      <w:r>
        <w:lastRenderedPageBreak/>
        <w:t>Contents</w:t>
      </w:r>
    </w:p>
    <w:p w:rsidR="00D0601E" w:rsidRDefault="00D65472">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hyperlink w:anchor="_Toc140680989" w:history="1">
        <w:r w:rsidR="00D0601E" w:rsidRPr="00BA7829">
          <w:rPr>
            <w:rStyle w:val="Hyperlink"/>
            <w:noProof/>
          </w:rPr>
          <w:t>Introduction</w:t>
        </w:r>
        <w:r w:rsidR="00D0601E">
          <w:rPr>
            <w:noProof/>
            <w:webHidden/>
          </w:rPr>
          <w:tab/>
        </w:r>
        <w:r w:rsidR="00D0601E">
          <w:rPr>
            <w:noProof/>
            <w:webHidden/>
          </w:rPr>
          <w:fldChar w:fldCharType="begin"/>
        </w:r>
        <w:r w:rsidR="00D0601E">
          <w:rPr>
            <w:noProof/>
            <w:webHidden/>
          </w:rPr>
          <w:instrText xml:space="preserve"> PAGEREF _Toc140680989 \h </w:instrText>
        </w:r>
        <w:r w:rsidR="00D0601E">
          <w:rPr>
            <w:noProof/>
            <w:webHidden/>
          </w:rPr>
        </w:r>
        <w:r w:rsidR="00D0601E">
          <w:rPr>
            <w:noProof/>
            <w:webHidden/>
          </w:rPr>
          <w:fldChar w:fldCharType="separate"/>
        </w:r>
        <w:r w:rsidR="00D0601E">
          <w:rPr>
            <w:noProof/>
            <w:webHidden/>
          </w:rPr>
          <w:t>3</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0" w:history="1">
        <w:r w:rsidR="00D0601E" w:rsidRPr="00BA7829">
          <w:rPr>
            <w:rStyle w:val="Hyperlink"/>
            <w:rFonts w:eastAsia="Arial"/>
            <w:noProof/>
            <w:lang w:val="en-US"/>
          </w:rPr>
          <w:t>1: Critically assess the potential benefits to the organisation and the individual of personally developing individuals in the chosen organisation.</w:t>
        </w:r>
        <w:r w:rsidR="00D0601E">
          <w:rPr>
            <w:noProof/>
            <w:webHidden/>
          </w:rPr>
          <w:tab/>
        </w:r>
        <w:r w:rsidR="00D0601E">
          <w:rPr>
            <w:noProof/>
            <w:webHidden/>
          </w:rPr>
          <w:fldChar w:fldCharType="begin"/>
        </w:r>
        <w:r w:rsidR="00D0601E">
          <w:rPr>
            <w:noProof/>
            <w:webHidden/>
          </w:rPr>
          <w:instrText xml:space="preserve"> PAGEREF _Toc140680990 \h </w:instrText>
        </w:r>
        <w:r w:rsidR="00D0601E">
          <w:rPr>
            <w:noProof/>
            <w:webHidden/>
          </w:rPr>
        </w:r>
        <w:r w:rsidR="00D0601E">
          <w:rPr>
            <w:noProof/>
            <w:webHidden/>
          </w:rPr>
          <w:fldChar w:fldCharType="separate"/>
        </w:r>
        <w:r w:rsidR="00D0601E">
          <w:rPr>
            <w:noProof/>
            <w:webHidden/>
          </w:rPr>
          <w:t>3</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1" w:history="1">
        <w:r w:rsidR="00D0601E" w:rsidRPr="00BA7829">
          <w:rPr>
            <w:rStyle w:val="Hyperlink"/>
            <w:noProof/>
          </w:rPr>
          <w:t>Evaluate the potential benefits to Organisation</w:t>
        </w:r>
        <w:r w:rsidR="00D0601E">
          <w:rPr>
            <w:noProof/>
            <w:webHidden/>
          </w:rPr>
          <w:tab/>
        </w:r>
        <w:r w:rsidR="00D0601E">
          <w:rPr>
            <w:noProof/>
            <w:webHidden/>
          </w:rPr>
          <w:fldChar w:fldCharType="begin"/>
        </w:r>
        <w:r w:rsidR="00D0601E">
          <w:rPr>
            <w:noProof/>
            <w:webHidden/>
          </w:rPr>
          <w:instrText xml:space="preserve"> PAGEREF _Toc140680991 \h </w:instrText>
        </w:r>
        <w:r w:rsidR="00D0601E">
          <w:rPr>
            <w:noProof/>
            <w:webHidden/>
          </w:rPr>
        </w:r>
        <w:r w:rsidR="00D0601E">
          <w:rPr>
            <w:noProof/>
            <w:webHidden/>
          </w:rPr>
          <w:fldChar w:fldCharType="separate"/>
        </w:r>
        <w:r w:rsidR="00D0601E">
          <w:rPr>
            <w:noProof/>
            <w:webHidden/>
          </w:rPr>
          <w:t>3</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2" w:history="1">
        <w:r w:rsidR="00D0601E" w:rsidRPr="00BA7829">
          <w:rPr>
            <w:rStyle w:val="Hyperlink"/>
            <w:noProof/>
          </w:rPr>
          <w:t>Benefits to individuals</w:t>
        </w:r>
        <w:r w:rsidR="00D0601E">
          <w:rPr>
            <w:noProof/>
            <w:webHidden/>
          </w:rPr>
          <w:tab/>
        </w:r>
        <w:r w:rsidR="00D0601E">
          <w:rPr>
            <w:noProof/>
            <w:webHidden/>
          </w:rPr>
          <w:fldChar w:fldCharType="begin"/>
        </w:r>
        <w:r w:rsidR="00D0601E">
          <w:rPr>
            <w:noProof/>
            <w:webHidden/>
          </w:rPr>
          <w:instrText xml:space="preserve"> PAGEREF _Toc140680992 \h </w:instrText>
        </w:r>
        <w:r w:rsidR="00D0601E">
          <w:rPr>
            <w:noProof/>
            <w:webHidden/>
          </w:rPr>
        </w:r>
        <w:r w:rsidR="00D0601E">
          <w:rPr>
            <w:noProof/>
            <w:webHidden/>
          </w:rPr>
          <w:fldChar w:fldCharType="separate"/>
        </w:r>
        <w:r w:rsidR="00D0601E">
          <w:rPr>
            <w:noProof/>
            <w:webHidden/>
          </w:rPr>
          <w:t>5</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3" w:history="1">
        <w:r w:rsidR="00D0601E" w:rsidRPr="00BA7829">
          <w:rPr>
            <w:rStyle w:val="Hyperlink"/>
            <w:rFonts w:eastAsia="Arial"/>
            <w:noProof/>
            <w:lang w:val="en-US"/>
          </w:rPr>
          <w:t>2: Critically evaluate development vehicles available to your chosen organization appropriate to the development needs of the individual</w:t>
        </w:r>
        <w:r w:rsidR="00D0601E">
          <w:rPr>
            <w:noProof/>
            <w:webHidden/>
          </w:rPr>
          <w:tab/>
        </w:r>
        <w:r w:rsidR="00D0601E">
          <w:rPr>
            <w:noProof/>
            <w:webHidden/>
          </w:rPr>
          <w:fldChar w:fldCharType="begin"/>
        </w:r>
        <w:r w:rsidR="00D0601E">
          <w:rPr>
            <w:noProof/>
            <w:webHidden/>
          </w:rPr>
          <w:instrText xml:space="preserve"> PAGEREF _Toc140680993 \h </w:instrText>
        </w:r>
        <w:r w:rsidR="00D0601E">
          <w:rPr>
            <w:noProof/>
            <w:webHidden/>
          </w:rPr>
        </w:r>
        <w:r w:rsidR="00D0601E">
          <w:rPr>
            <w:noProof/>
            <w:webHidden/>
          </w:rPr>
          <w:fldChar w:fldCharType="separate"/>
        </w:r>
        <w:r w:rsidR="00D0601E">
          <w:rPr>
            <w:noProof/>
            <w:webHidden/>
          </w:rPr>
          <w:t>6</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4" w:history="1">
        <w:r w:rsidR="00D0601E" w:rsidRPr="00BA7829">
          <w:rPr>
            <w:rStyle w:val="Hyperlink"/>
            <w:noProof/>
          </w:rPr>
          <w:t>1: Motivation:</w:t>
        </w:r>
        <w:r w:rsidR="00D0601E">
          <w:rPr>
            <w:noProof/>
            <w:webHidden/>
          </w:rPr>
          <w:tab/>
        </w:r>
        <w:r w:rsidR="00D0601E">
          <w:rPr>
            <w:noProof/>
            <w:webHidden/>
          </w:rPr>
          <w:fldChar w:fldCharType="begin"/>
        </w:r>
        <w:r w:rsidR="00D0601E">
          <w:rPr>
            <w:noProof/>
            <w:webHidden/>
          </w:rPr>
          <w:instrText xml:space="preserve"> PAGEREF _Toc140680994 \h </w:instrText>
        </w:r>
        <w:r w:rsidR="00D0601E">
          <w:rPr>
            <w:noProof/>
            <w:webHidden/>
          </w:rPr>
        </w:r>
        <w:r w:rsidR="00D0601E">
          <w:rPr>
            <w:noProof/>
            <w:webHidden/>
          </w:rPr>
          <w:fldChar w:fldCharType="separate"/>
        </w:r>
        <w:r w:rsidR="00D0601E">
          <w:rPr>
            <w:noProof/>
            <w:webHidden/>
          </w:rPr>
          <w:t>6</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5" w:history="1">
        <w:r w:rsidR="00D0601E" w:rsidRPr="00BA7829">
          <w:rPr>
            <w:rStyle w:val="Hyperlink"/>
            <w:noProof/>
          </w:rPr>
          <w:t>Maslow motivation theory</w:t>
        </w:r>
        <w:r w:rsidR="00D0601E">
          <w:rPr>
            <w:noProof/>
            <w:webHidden/>
          </w:rPr>
          <w:tab/>
        </w:r>
        <w:r w:rsidR="00D0601E">
          <w:rPr>
            <w:noProof/>
            <w:webHidden/>
          </w:rPr>
          <w:fldChar w:fldCharType="begin"/>
        </w:r>
        <w:r w:rsidR="00D0601E">
          <w:rPr>
            <w:noProof/>
            <w:webHidden/>
          </w:rPr>
          <w:instrText xml:space="preserve"> PAGEREF _Toc140680995 \h </w:instrText>
        </w:r>
        <w:r w:rsidR="00D0601E">
          <w:rPr>
            <w:noProof/>
            <w:webHidden/>
          </w:rPr>
        </w:r>
        <w:r w:rsidR="00D0601E">
          <w:rPr>
            <w:noProof/>
            <w:webHidden/>
          </w:rPr>
          <w:fldChar w:fldCharType="separate"/>
        </w:r>
        <w:r w:rsidR="00D0601E">
          <w:rPr>
            <w:noProof/>
            <w:webHidden/>
          </w:rPr>
          <w:t>6</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6" w:history="1">
        <w:r w:rsidR="00D0601E" w:rsidRPr="00BA7829">
          <w:rPr>
            <w:rStyle w:val="Hyperlink"/>
            <w:noProof/>
          </w:rPr>
          <w:t>2: Engagement</w:t>
        </w:r>
        <w:r w:rsidR="00D0601E">
          <w:rPr>
            <w:noProof/>
            <w:webHidden/>
          </w:rPr>
          <w:tab/>
        </w:r>
        <w:r w:rsidR="00D0601E">
          <w:rPr>
            <w:noProof/>
            <w:webHidden/>
          </w:rPr>
          <w:fldChar w:fldCharType="begin"/>
        </w:r>
        <w:r w:rsidR="00D0601E">
          <w:rPr>
            <w:noProof/>
            <w:webHidden/>
          </w:rPr>
          <w:instrText xml:space="preserve"> PAGEREF _Toc140680996 \h </w:instrText>
        </w:r>
        <w:r w:rsidR="00D0601E">
          <w:rPr>
            <w:noProof/>
            <w:webHidden/>
          </w:rPr>
        </w:r>
        <w:r w:rsidR="00D0601E">
          <w:rPr>
            <w:noProof/>
            <w:webHidden/>
          </w:rPr>
          <w:fldChar w:fldCharType="separate"/>
        </w:r>
        <w:r w:rsidR="00D0601E">
          <w:rPr>
            <w:noProof/>
            <w:webHidden/>
          </w:rPr>
          <w:t>7</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7" w:history="1">
        <w:r w:rsidR="00D0601E" w:rsidRPr="00BA7829">
          <w:rPr>
            <w:rStyle w:val="Hyperlink"/>
            <w:noProof/>
          </w:rPr>
          <w:t>Engagement drivers acting as development vehicles in organisation</w:t>
        </w:r>
        <w:r w:rsidR="00D0601E">
          <w:rPr>
            <w:noProof/>
            <w:webHidden/>
          </w:rPr>
          <w:tab/>
        </w:r>
        <w:r w:rsidR="00D0601E">
          <w:rPr>
            <w:noProof/>
            <w:webHidden/>
          </w:rPr>
          <w:fldChar w:fldCharType="begin"/>
        </w:r>
        <w:r w:rsidR="00D0601E">
          <w:rPr>
            <w:noProof/>
            <w:webHidden/>
          </w:rPr>
          <w:instrText xml:space="preserve"> PAGEREF _Toc140680997 \h </w:instrText>
        </w:r>
        <w:r w:rsidR="00D0601E">
          <w:rPr>
            <w:noProof/>
            <w:webHidden/>
          </w:rPr>
        </w:r>
        <w:r w:rsidR="00D0601E">
          <w:rPr>
            <w:noProof/>
            <w:webHidden/>
          </w:rPr>
          <w:fldChar w:fldCharType="separate"/>
        </w:r>
        <w:r w:rsidR="00D0601E">
          <w:rPr>
            <w:noProof/>
            <w:webHidden/>
          </w:rPr>
          <w:t>8</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8" w:history="1">
        <w:r w:rsidR="00D0601E" w:rsidRPr="00BA7829">
          <w:rPr>
            <w:rStyle w:val="Hyperlink"/>
            <w:noProof/>
          </w:rPr>
          <w:t>Performance management and training</w:t>
        </w:r>
        <w:r w:rsidR="00D0601E">
          <w:rPr>
            <w:noProof/>
            <w:webHidden/>
          </w:rPr>
          <w:tab/>
        </w:r>
        <w:r w:rsidR="00D0601E">
          <w:rPr>
            <w:noProof/>
            <w:webHidden/>
          </w:rPr>
          <w:fldChar w:fldCharType="begin"/>
        </w:r>
        <w:r w:rsidR="00D0601E">
          <w:rPr>
            <w:noProof/>
            <w:webHidden/>
          </w:rPr>
          <w:instrText xml:space="preserve"> PAGEREF _Toc140680998 \h </w:instrText>
        </w:r>
        <w:r w:rsidR="00D0601E">
          <w:rPr>
            <w:noProof/>
            <w:webHidden/>
          </w:rPr>
        </w:r>
        <w:r w:rsidR="00D0601E">
          <w:rPr>
            <w:noProof/>
            <w:webHidden/>
          </w:rPr>
          <w:fldChar w:fldCharType="separate"/>
        </w:r>
        <w:r w:rsidR="00D0601E">
          <w:rPr>
            <w:noProof/>
            <w:webHidden/>
          </w:rPr>
          <w:t>9</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0999" w:history="1">
        <w:r w:rsidR="00D0601E" w:rsidRPr="00BA7829">
          <w:rPr>
            <w:rStyle w:val="Hyperlink"/>
            <w:noProof/>
          </w:rPr>
          <w:t>3.Generate a detailed plan (Personal Development Plan: PDP) to meet the identified development needs of an individual working in your chosen organization</w:t>
        </w:r>
        <w:r w:rsidR="00D0601E">
          <w:rPr>
            <w:noProof/>
            <w:webHidden/>
          </w:rPr>
          <w:tab/>
        </w:r>
        <w:r w:rsidR="00D0601E">
          <w:rPr>
            <w:noProof/>
            <w:webHidden/>
          </w:rPr>
          <w:fldChar w:fldCharType="begin"/>
        </w:r>
        <w:r w:rsidR="00D0601E">
          <w:rPr>
            <w:noProof/>
            <w:webHidden/>
          </w:rPr>
          <w:instrText xml:space="preserve"> PAGEREF _Toc140680999 \h </w:instrText>
        </w:r>
        <w:r w:rsidR="00D0601E">
          <w:rPr>
            <w:noProof/>
            <w:webHidden/>
          </w:rPr>
        </w:r>
        <w:r w:rsidR="00D0601E">
          <w:rPr>
            <w:noProof/>
            <w:webHidden/>
          </w:rPr>
          <w:fldChar w:fldCharType="separate"/>
        </w:r>
        <w:r w:rsidR="00D0601E">
          <w:rPr>
            <w:noProof/>
            <w:webHidden/>
          </w:rPr>
          <w:t>11</w:t>
        </w:r>
        <w:r w:rsidR="00D0601E">
          <w:rPr>
            <w:noProof/>
            <w:webHidden/>
          </w:rPr>
          <w:fldChar w:fldCharType="end"/>
        </w:r>
      </w:hyperlink>
    </w:p>
    <w:p w:rsidR="00D0601E" w:rsidRDefault="00364C45">
      <w:pPr>
        <w:pStyle w:val="TOC2"/>
        <w:rPr>
          <w:rFonts w:ascii="Calibri" w:eastAsia="Times New Roman" w:hAnsi="Calibri" w:cs="Times New Roman"/>
          <w:noProof/>
          <w:color w:val="auto"/>
          <w:sz w:val="22"/>
          <w:lang w:val="en-US" w:eastAsia="en-US"/>
        </w:rPr>
      </w:pPr>
      <w:hyperlink w:anchor="_Toc140681000" w:history="1">
        <w:r w:rsidR="00D0601E" w:rsidRPr="00BA7829">
          <w:rPr>
            <w:rStyle w:val="Hyperlink"/>
            <w:noProof/>
          </w:rPr>
          <w:t>PDP</w:t>
        </w:r>
        <w:r w:rsidR="00D0601E">
          <w:rPr>
            <w:noProof/>
            <w:webHidden/>
          </w:rPr>
          <w:tab/>
        </w:r>
        <w:r w:rsidR="00D0601E">
          <w:rPr>
            <w:noProof/>
            <w:webHidden/>
          </w:rPr>
          <w:fldChar w:fldCharType="begin"/>
        </w:r>
        <w:r w:rsidR="00D0601E">
          <w:rPr>
            <w:noProof/>
            <w:webHidden/>
          </w:rPr>
          <w:instrText xml:space="preserve"> PAGEREF _Toc140681000 \h </w:instrText>
        </w:r>
        <w:r w:rsidR="00D0601E">
          <w:rPr>
            <w:noProof/>
            <w:webHidden/>
          </w:rPr>
        </w:r>
        <w:r w:rsidR="00D0601E">
          <w:rPr>
            <w:noProof/>
            <w:webHidden/>
          </w:rPr>
          <w:fldChar w:fldCharType="separate"/>
        </w:r>
        <w:r w:rsidR="00D0601E">
          <w:rPr>
            <w:noProof/>
            <w:webHidden/>
          </w:rPr>
          <w:t>11</w:t>
        </w:r>
        <w:r w:rsidR="00D0601E">
          <w:rPr>
            <w:noProof/>
            <w:webHidden/>
          </w:rPr>
          <w:fldChar w:fldCharType="end"/>
        </w:r>
      </w:hyperlink>
    </w:p>
    <w:p w:rsidR="00D0601E" w:rsidRDefault="00364C45">
      <w:pPr>
        <w:pStyle w:val="TOC1"/>
        <w:rPr>
          <w:rFonts w:ascii="Calibri" w:eastAsia="Times New Roman" w:hAnsi="Calibri" w:cs="Times New Roman"/>
          <w:noProof/>
          <w:color w:val="auto"/>
          <w:sz w:val="22"/>
          <w:lang w:val="en-US" w:eastAsia="en-US"/>
        </w:rPr>
      </w:pPr>
      <w:hyperlink w:anchor="_Toc140681001" w:history="1">
        <w:r w:rsidR="00D0601E" w:rsidRPr="00BA7829">
          <w:rPr>
            <w:rStyle w:val="Hyperlink"/>
            <w:noProof/>
          </w:rPr>
          <w:t>Conclusion</w:t>
        </w:r>
        <w:r w:rsidR="00D0601E">
          <w:rPr>
            <w:noProof/>
            <w:webHidden/>
          </w:rPr>
          <w:tab/>
        </w:r>
        <w:r w:rsidR="00D0601E">
          <w:rPr>
            <w:noProof/>
            <w:webHidden/>
          </w:rPr>
          <w:fldChar w:fldCharType="begin"/>
        </w:r>
        <w:r w:rsidR="00D0601E">
          <w:rPr>
            <w:noProof/>
            <w:webHidden/>
          </w:rPr>
          <w:instrText xml:space="preserve"> PAGEREF _Toc140681001 \h </w:instrText>
        </w:r>
        <w:r w:rsidR="00D0601E">
          <w:rPr>
            <w:noProof/>
            <w:webHidden/>
          </w:rPr>
        </w:r>
        <w:r w:rsidR="00D0601E">
          <w:rPr>
            <w:noProof/>
            <w:webHidden/>
          </w:rPr>
          <w:fldChar w:fldCharType="separate"/>
        </w:r>
        <w:r w:rsidR="00D0601E">
          <w:rPr>
            <w:noProof/>
            <w:webHidden/>
          </w:rPr>
          <w:t>12</w:t>
        </w:r>
        <w:r w:rsidR="00D0601E">
          <w:rPr>
            <w:noProof/>
            <w:webHidden/>
          </w:rPr>
          <w:fldChar w:fldCharType="end"/>
        </w:r>
      </w:hyperlink>
    </w:p>
    <w:p w:rsidR="00D0601E" w:rsidRDefault="00364C45">
      <w:pPr>
        <w:pStyle w:val="TOC1"/>
        <w:rPr>
          <w:rFonts w:ascii="Calibri" w:eastAsia="Times New Roman" w:hAnsi="Calibri" w:cs="Times New Roman"/>
          <w:noProof/>
          <w:color w:val="auto"/>
          <w:sz w:val="22"/>
          <w:lang w:val="en-US" w:eastAsia="en-US"/>
        </w:rPr>
      </w:pPr>
      <w:hyperlink w:anchor="_Toc140681002" w:history="1">
        <w:r w:rsidR="00D0601E" w:rsidRPr="00BA7829">
          <w:rPr>
            <w:rStyle w:val="Hyperlink"/>
            <w:noProof/>
          </w:rPr>
          <w:t>Reference</w:t>
        </w:r>
        <w:r w:rsidR="00D0601E">
          <w:rPr>
            <w:noProof/>
            <w:webHidden/>
          </w:rPr>
          <w:tab/>
        </w:r>
        <w:r w:rsidR="00D0601E">
          <w:rPr>
            <w:noProof/>
            <w:webHidden/>
          </w:rPr>
          <w:fldChar w:fldCharType="begin"/>
        </w:r>
        <w:r w:rsidR="00D0601E">
          <w:rPr>
            <w:noProof/>
            <w:webHidden/>
          </w:rPr>
          <w:instrText xml:space="preserve"> PAGEREF _Toc140681002 \h </w:instrText>
        </w:r>
        <w:r w:rsidR="00D0601E">
          <w:rPr>
            <w:noProof/>
            <w:webHidden/>
          </w:rPr>
        </w:r>
        <w:r w:rsidR="00D0601E">
          <w:rPr>
            <w:noProof/>
            <w:webHidden/>
          </w:rPr>
          <w:fldChar w:fldCharType="separate"/>
        </w:r>
        <w:r w:rsidR="00D0601E">
          <w:rPr>
            <w:noProof/>
            <w:webHidden/>
          </w:rPr>
          <w:t>13</w:t>
        </w:r>
        <w:r w:rsidR="00D0601E">
          <w:rPr>
            <w:noProof/>
            <w:webHidden/>
          </w:rPr>
          <w:fldChar w:fldCharType="end"/>
        </w:r>
      </w:hyperlink>
    </w:p>
    <w:p w:rsidR="00D65472" w:rsidRDefault="00D65472">
      <w:r>
        <w:fldChar w:fldCharType="end"/>
      </w:r>
    </w:p>
    <w:p w:rsidR="00276EE9" w:rsidRDefault="00C02A96" w:rsidP="00276EE9">
      <w:pPr>
        <w:jc w:val="center"/>
      </w:pPr>
      <w:r>
        <w:br w:type="page"/>
      </w:r>
    </w:p>
    <w:p w:rsidR="0072694B" w:rsidRDefault="00C02A96" w:rsidP="00276EE9">
      <w:pPr>
        <w:pStyle w:val="Heading1"/>
      </w:pPr>
      <w:bookmarkStart w:id="0" w:name="_Toc140680989"/>
      <w:r>
        <w:lastRenderedPageBreak/>
        <w:t>Introduction</w:t>
      </w:r>
      <w:bookmarkEnd w:id="0"/>
    </w:p>
    <w:p w:rsidR="0072694B" w:rsidRDefault="0072694B" w:rsidP="0072694B">
      <w:r>
        <w:t xml:space="preserve">Human Resource management one of the most important function which focuses on human relation scientific management and behavioural science associated with employee will being. With changing time period organisations are willing to focus on effective human resource strategies which help in developing a motivated competent and productive workforce. </w:t>
      </w:r>
      <w:proofErr w:type="spellStart"/>
      <w:r>
        <w:t>Pertempts</w:t>
      </w:r>
      <w:proofErr w:type="spellEnd"/>
      <w:r>
        <w:t xml:space="preserve"> Birmingham is </w:t>
      </w:r>
      <w:r w:rsidR="00685186">
        <w:t>an organisation working towards providing opportunities for people was</w:t>
      </w:r>
      <w:r>
        <w:t xml:space="preserve"> searching for jobs as a consultant and offering them relevant or opportunities as per their specific requirements they believe in the concept that job hunting can be stressful and Organisation can focus on solving this issue by providing opportunities for Employees with a minimum fees. The present report is based on analysing the potential benefits of individual development towards organisation and individuals</w:t>
      </w:r>
      <w:r w:rsidR="00F43582">
        <w:t xml:space="preserve"> (</w:t>
      </w:r>
      <w:r w:rsidR="00F43582" w:rsidRPr="00685186">
        <w:rPr>
          <w:color w:val="222222"/>
          <w:szCs w:val="24"/>
          <w:shd w:val="clear" w:color="auto" w:fill="FFFFFF"/>
        </w:rPr>
        <w:t>Stone, Cox and Gavin, 2020</w:t>
      </w:r>
      <w:r w:rsidR="00F43582">
        <w:rPr>
          <w:color w:val="222222"/>
          <w:szCs w:val="24"/>
          <w:shd w:val="clear" w:color="auto" w:fill="FFFFFF"/>
        </w:rPr>
        <w:t>)</w:t>
      </w:r>
      <w:r>
        <w:t xml:space="preserve">. Further there is analysis of development vehicles available in the organisation and further creation of a personal development plan based on individual working in the organisation. </w:t>
      </w:r>
    </w:p>
    <w:p w:rsidR="007705DD" w:rsidRPr="00AE5718" w:rsidRDefault="007705DD" w:rsidP="007705DD">
      <w:pPr>
        <w:pStyle w:val="Heading2"/>
        <w:rPr>
          <w:rFonts w:eastAsia="Arial"/>
        </w:rPr>
      </w:pPr>
      <w:bookmarkStart w:id="1" w:name="_Toc140680990"/>
      <w:r>
        <w:rPr>
          <w:rFonts w:eastAsia="Arial"/>
          <w:lang w:val="en-US"/>
        </w:rPr>
        <w:t xml:space="preserve">1: </w:t>
      </w:r>
      <w:r w:rsidRPr="008A53FA">
        <w:rPr>
          <w:rFonts w:eastAsia="Arial"/>
          <w:lang w:val="en-US"/>
        </w:rPr>
        <w:t xml:space="preserve">Critically assess the potential benefits to the </w:t>
      </w:r>
      <w:r w:rsidR="00D0601E" w:rsidRPr="008A53FA">
        <w:rPr>
          <w:rFonts w:eastAsia="Arial"/>
          <w:lang w:val="en-US"/>
        </w:rPr>
        <w:t>organization</w:t>
      </w:r>
      <w:r w:rsidRPr="008A53FA">
        <w:rPr>
          <w:rFonts w:eastAsia="Arial"/>
          <w:lang w:val="en-US"/>
        </w:rPr>
        <w:t xml:space="preserve"> and the individual of personally developing individuals in the </w:t>
      </w:r>
      <w:r>
        <w:rPr>
          <w:rFonts w:eastAsia="Arial"/>
          <w:lang w:val="en-US"/>
        </w:rPr>
        <w:t xml:space="preserve">chosen </w:t>
      </w:r>
      <w:proofErr w:type="spellStart"/>
      <w:r>
        <w:rPr>
          <w:rFonts w:eastAsia="Arial"/>
          <w:lang w:val="en-US"/>
        </w:rPr>
        <w:t>organisation</w:t>
      </w:r>
      <w:proofErr w:type="spellEnd"/>
      <w:r>
        <w:rPr>
          <w:rFonts w:eastAsia="Arial"/>
          <w:lang w:val="en-US"/>
        </w:rPr>
        <w:t>.</w:t>
      </w:r>
      <w:bookmarkEnd w:id="1"/>
    </w:p>
    <w:p w:rsidR="0072694B" w:rsidRDefault="0072694B" w:rsidP="0072694B">
      <w:r>
        <w:t xml:space="preserve">Development of individuals can help in yielding significant benefits for both employees and Organisation. </w:t>
      </w:r>
      <w:r w:rsidR="007705DD">
        <w:t>It is based on</w:t>
      </w:r>
      <w:r>
        <w:t xml:space="preserve"> investing in the work force organisation is able to create efficient competitive and motivated team. </w:t>
      </w:r>
      <w:r w:rsidR="007705DD">
        <w:t xml:space="preserve">It leads towards </w:t>
      </w:r>
      <w:r>
        <w:t xml:space="preserve">creating a improve performance across different levels and success in the recruitment industry. Moreover it is understood </w:t>
      </w:r>
      <w:r w:rsidR="007705DD">
        <w:t xml:space="preserve">that employees are able to </w:t>
      </w:r>
      <w:r>
        <w:t xml:space="preserve">experience and </w:t>
      </w:r>
      <w:r w:rsidR="007705DD">
        <w:t xml:space="preserve">enhance </w:t>
      </w:r>
      <w:r>
        <w:t>job satisfaction personal growth and better career prospects making them more valuable and committed assets for the organisation.</w:t>
      </w:r>
    </w:p>
    <w:p w:rsidR="007B4BDE" w:rsidRDefault="007B4BDE" w:rsidP="007B4BDE">
      <w:pPr>
        <w:pStyle w:val="Heading2"/>
      </w:pPr>
      <w:bookmarkStart w:id="2" w:name="_Toc140680991"/>
      <w:r>
        <w:t>Evaluate the potential benefits to Organisation</w:t>
      </w:r>
      <w:bookmarkEnd w:id="2"/>
    </w:p>
    <w:p w:rsidR="007B4BDE" w:rsidRDefault="007B4BDE" w:rsidP="007B4BDE">
      <w:r>
        <w:t>Personal development in organisations can generate numerous benefits to both individuals and Organisation setup involved in this process</w:t>
      </w:r>
      <w:r w:rsidR="00AD5EBE">
        <w:t xml:space="preserve"> </w:t>
      </w:r>
      <w:r w:rsidR="00AD5EBE">
        <w:rPr>
          <w:color w:val="222222"/>
          <w:szCs w:val="24"/>
          <w:shd w:val="clear" w:color="auto" w:fill="FFFFFF"/>
        </w:rPr>
        <w:t>(</w:t>
      </w:r>
      <w:proofErr w:type="spellStart"/>
      <w:r w:rsidR="00AD5EBE" w:rsidRPr="00685186">
        <w:rPr>
          <w:color w:val="222222"/>
          <w:szCs w:val="24"/>
          <w:shd w:val="clear" w:color="auto" w:fill="FFFFFF"/>
        </w:rPr>
        <w:t>Mousa</w:t>
      </w:r>
      <w:proofErr w:type="spellEnd"/>
      <w:r w:rsidR="00AD5EBE" w:rsidRPr="00685186">
        <w:rPr>
          <w:color w:val="222222"/>
          <w:szCs w:val="24"/>
          <w:shd w:val="clear" w:color="auto" w:fill="FFFFFF"/>
        </w:rPr>
        <w:t xml:space="preserve"> and Othman, 2020</w:t>
      </w:r>
      <w:r w:rsidR="00AD5EBE">
        <w:rPr>
          <w:color w:val="222222"/>
          <w:szCs w:val="24"/>
          <w:shd w:val="clear" w:color="auto" w:fill="FFFFFF"/>
        </w:rPr>
        <w:t>)</w:t>
      </w:r>
      <w:r>
        <w:t xml:space="preserve">. </w:t>
      </w:r>
      <w:proofErr w:type="spellStart"/>
      <w:r>
        <w:t>Pertempts</w:t>
      </w:r>
      <w:proofErr w:type="spellEnd"/>
      <w:r>
        <w:t xml:space="preserve"> Birmingham is a recruitment agency which is experience in advantages such as an employee’s satisfaction, improve organisation performance and better productivity by implementation of various personal benefit programs. They are also able to enhance the professional growth with better career prospects and high job satisfaction. This is of overall potential benefits and examples associated with the organisation.</w:t>
      </w:r>
    </w:p>
    <w:p w:rsidR="007B4BDE" w:rsidRPr="007B4BDE" w:rsidRDefault="007B4BDE" w:rsidP="007B4BDE">
      <w:pPr>
        <w:rPr>
          <w:b/>
          <w:u w:val="single"/>
        </w:rPr>
      </w:pPr>
      <w:r w:rsidRPr="007B4BDE">
        <w:rPr>
          <w:b/>
          <w:u w:val="single"/>
        </w:rPr>
        <w:t>Benefits to Organisation</w:t>
      </w:r>
    </w:p>
    <w:p w:rsidR="007B4BDE" w:rsidRDefault="007B4BDE" w:rsidP="007B4BDE">
      <w:r w:rsidRPr="007B4BDE">
        <w:rPr>
          <w:b/>
          <w:i/>
        </w:rPr>
        <w:lastRenderedPageBreak/>
        <w:t>Improvement in productivity and performance:</w:t>
      </w:r>
      <w:r>
        <w:t xml:space="preserve"> When individuals go through personal development they are able to acquired new skills its knowledge which directly contribute to enhancement of overall job performance</w:t>
      </w:r>
      <w:r w:rsidR="00AD5EBE">
        <w:t xml:space="preserve"> </w:t>
      </w:r>
      <w:r w:rsidR="00AD5EBE">
        <w:rPr>
          <w:color w:val="222222"/>
          <w:szCs w:val="24"/>
          <w:shd w:val="clear" w:color="auto" w:fill="FFFFFF"/>
        </w:rPr>
        <w:t>(</w:t>
      </w:r>
      <w:proofErr w:type="spellStart"/>
      <w:r w:rsidR="00AD5EBE" w:rsidRPr="00685186">
        <w:rPr>
          <w:color w:val="222222"/>
          <w:szCs w:val="24"/>
          <w:shd w:val="clear" w:color="auto" w:fill="FFFFFF"/>
        </w:rPr>
        <w:t>Mahapatro</w:t>
      </w:r>
      <w:proofErr w:type="spellEnd"/>
      <w:r w:rsidR="00AD5EBE" w:rsidRPr="00685186">
        <w:rPr>
          <w:color w:val="222222"/>
          <w:szCs w:val="24"/>
          <w:shd w:val="clear" w:color="auto" w:fill="FFFFFF"/>
        </w:rPr>
        <w:t>, 2022</w:t>
      </w:r>
      <w:r w:rsidR="00AD5EBE">
        <w:rPr>
          <w:color w:val="222222"/>
          <w:szCs w:val="24"/>
          <w:shd w:val="clear" w:color="auto" w:fill="FFFFFF"/>
        </w:rPr>
        <w:t>)</w:t>
      </w:r>
      <w:r>
        <w:t xml:space="preserve">. For example a sales consultant that pertains Birmingham is participating in field training workshops which help them to enhance the effective communication and negotiation techniques. This aspect results into individuals becoming more qualified skills and competent at losing to increasing revenue for Organisation </w:t>
      </w:r>
    </w:p>
    <w:p w:rsidR="007B4BDE" w:rsidRDefault="007B4BDE" w:rsidP="007B4BDE">
      <w:r w:rsidRPr="007B4BDE">
        <w:rPr>
          <w:b/>
          <w:i/>
        </w:rPr>
        <w:t>Managing Employees retention in high competition</w:t>
      </w:r>
      <w:r>
        <w:t>: In context of launching individual development process organisations are able to deal with high competition associated with retaining employees and long term</w:t>
      </w:r>
      <w:r w:rsidR="00AD5EBE">
        <w:t xml:space="preserve"> </w:t>
      </w:r>
      <w:r w:rsidR="00AD5EBE">
        <w:rPr>
          <w:color w:val="222222"/>
          <w:szCs w:val="24"/>
          <w:shd w:val="clear" w:color="auto" w:fill="FFFFFF"/>
        </w:rPr>
        <w:t>(</w:t>
      </w:r>
      <w:r w:rsidR="00AD5EBE" w:rsidRPr="00685186">
        <w:rPr>
          <w:color w:val="222222"/>
          <w:szCs w:val="24"/>
          <w:shd w:val="clear" w:color="auto" w:fill="FFFFFF"/>
        </w:rPr>
        <w:t>Armstrong</w:t>
      </w:r>
      <w:r w:rsidR="00AD5EBE">
        <w:rPr>
          <w:color w:val="222222"/>
          <w:szCs w:val="24"/>
          <w:shd w:val="clear" w:color="auto" w:fill="FFFFFF"/>
        </w:rPr>
        <w:t xml:space="preserve"> </w:t>
      </w:r>
      <w:r w:rsidR="00AD5EBE" w:rsidRPr="00685186">
        <w:rPr>
          <w:color w:val="222222"/>
          <w:szCs w:val="24"/>
          <w:shd w:val="clear" w:color="auto" w:fill="FFFFFF"/>
        </w:rPr>
        <w:t>and Taylor, 2020</w:t>
      </w:r>
      <w:r w:rsidR="00AD5EBE">
        <w:rPr>
          <w:color w:val="222222"/>
          <w:szCs w:val="24"/>
          <w:shd w:val="clear" w:color="auto" w:fill="FFFFFF"/>
        </w:rPr>
        <w:t>)</w:t>
      </w:r>
      <w:r>
        <w:t xml:space="preserve">. </w:t>
      </w:r>
      <w:proofErr w:type="spellStart"/>
      <w:r>
        <w:t>Pertempts</w:t>
      </w:r>
      <w:proofErr w:type="spellEnd"/>
      <w:r>
        <w:t xml:space="preserve"> Birmingham is facing issues associated with high employed on over because there are large number of opportunities offered by similar organisations which is creating threat of employees leaving the organisation. Therefore when they are offered with development opportunities in terms of skill training and on the job training perspective it creates a positive working environment and increases retention rates. Organisation is investing personal development of their employees is able to demonstrate a commitment towards well being and growth.</w:t>
      </w:r>
    </w:p>
    <w:p w:rsidR="007B4BDE" w:rsidRDefault="007B4BDE" w:rsidP="007B4BDE">
      <w:r w:rsidRPr="007B4BDE">
        <w:rPr>
          <w:b/>
          <w:i/>
        </w:rPr>
        <w:t>Enhance innovation and adaptability</w:t>
      </w:r>
      <w:r>
        <w:t xml:space="preserve">: In </w:t>
      </w:r>
      <w:proofErr w:type="spellStart"/>
      <w:r>
        <w:t>Pertempts</w:t>
      </w:r>
      <w:proofErr w:type="spellEnd"/>
      <w:r>
        <w:t xml:space="preserve"> there is focus on personal development which encourages and individuals to stay updated with best practices and industry trends. For example organisation is arranging workshops on emerging recruitment Technology it enables recruiters to attach quickly and efficiently as per modern recruitment methods. This Perspective also provides a competitive advantage as per changing market scenario.</w:t>
      </w:r>
    </w:p>
    <w:p w:rsidR="007B4BDE" w:rsidRDefault="007B4BDE" w:rsidP="007B4BDE">
      <w:r w:rsidRPr="007B4BDE">
        <w:rPr>
          <w:b/>
          <w:i/>
        </w:rPr>
        <w:t xml:space="preserve">Improve </w:t>
      </w:r>
      <w:proofErr w:type="spellStart"/>
      <w:r w:rsidRPr="007B4BDE">
        <w:rPr>
          <w:b/>
          <w:i/>
        </w:rPr>
        <w:t>competiveness</w:t>
      </w:r>
      <w:proofErr w:type="spellEnd"/>
      <w:r w:rsidRPr="007B4BDE">
        <w:rPr>
          <w:b/>
          <w:i/>
        </w:rPr>
        <w:t>:</w:t>
      </w:r>
      <w:r>
        <w:t xml:space="preserve"> </w:t>
      </w:r>
      <w:proofErr w:type="spellStart"/>
      <w:r>
        <w:t>Pertempts</w:t>
      </w:r>
      <w:proofErr w:type="spellEnd"/>
      <w:r>
        <w:t xml:space="preserve"> is continuously able to develop its skills its knowledge can provide the organisation required competitive advantage. It helps to </w:t>
      </w:r>
      <w:proofErr w:type="spellStart"/>
      <w:r>
        <w:t>organization</w:t>
      </w:r>
      <w:proofErr w:type="spellEnd"/>
      <w:r>
        <w:t xml:space="preserve"> to stay at for front of industry development and further respond better as per changing market demands.</w:t>
      </w:r>
    </w:p>
    <w:p w:rsidR="007B4BDE" w:rsidRDefault="007B4BDE" w:rsidP="007B4BDE">
      <w:r w:rsidRPr="007B4BDE">
        <w:rPr>
          <w:b/>
          <w:i/>
        </w:rPr>
        <w:t>Increasing efficiency</w:t>
      </w:r>
      <w:r>
        <w:t>: when there is presence of social welfare and employees their can focus on effective performance of task leading to streamlined process. Further in context of present organisation there is reduction of operational in efficiency and optimum utilisation of available resources.</w:t>
      </w:r>
    </w:p>
    <w:p w:rsidR="007B4BDE" w:rsidRDefault="007B4BDE" w:rsidP="007B4BDE">
      <w:r w:rsidRPr="007B4BDE">
        <w:rPr>
          <w:b/>
          <w:i/>
        </w:rPr>
        <w:t>Higher profits:</w:t>
      </w:r>
      <w:r>
        <w:t xml:space="preserve"> A highly motivated and skilled whirlpool is equal to contribute towards enhancement of organisation productivity and effective revenue generation process. In </w:t>
      </w:r>
      <w:proofErr w:type="spellStart"/>
      <w:r>
        <w:t>Pertempts</w:t>
      </w:r>
      <w:proofErr w:type="spellEnd"/>
      <w:r>
        <w:t xml:space="preserve"> better train recruiters are able to focus on filling modes of vacancies resulting and higher organisation profitability. </w:t>
      </w:r>
    </w:p>
    <w:p w:rsidR="007B4BDE" w:rsidRDefault="007B4BDE" w:rsidP="007B4BDE">
      <w:r w:rsidRPr="007B4BDE">
        <w:rPr>
          <w:b/>
          <w:i/>
        </w:rPr>
        <w:lastRenderedPageBreak/>
        <w:t>Better reputation</w:t>
      </w:r>
      <w:r>
        <w:t xml:space="preserve">: It is analyse that personal development opportunities are very helpful in the process of enhancing the present employee’s satisfaction and loyalty it is also associated with reduction of turnover rates and associated recruitment cost </w:t>
      </w:r>
    </w:p>
    <w:p w:rsidR="007B4BDE" w:rsidRDefault="007B4BDE" w:rsidP="007B4BDE">
      <w:pPr>
        <w:pStyle w:val="Heading2"/>
      </w:pPr>
      <w:bookmarkStart w:id="3" w:name="_Toc140680992"/>
      <w:r>
        <w:t>Benefits to individuals</w:t>
      </w:r>
      <w:bookmarkEnd w:id="3"/>
    </w:p>
    <w:p w:rsidR="007B4BDE" w:rsidRDefault="007B4BDE" w:rsidP="007B4BDE">
      <w:r w:rsidRPr="00685186">
        <w:rPr>
          <w:b/>
          <w:i/>
        </w:rPr>
        <w:t>Career advancement</w:t>
      </w:r>
      <w:r>
        <w:t xml:space="preserve">: Personal development open new promotions and opportunities. For example administrative assessment working that </w:t>
      </w:r>
      <w:proofErr w:type="spellStart"/>
      <w:r>
        <w:t>Pertempts</w:t>
      </w:r>
      <w:proofErr w:type="spellEnd"/>
      <w:r>
        <w:t xml:space="preserve"> Birmingham </w:t>
      </w:r>
      <w:r w:rsidR="00685186">
        <w:t>may</w:t>
      </w:r>
      <w:r>
        <w:t xml:space="preserve"> take course in project management making them further eligible for promotion of a project coordinator role.</w:t>
      </w:r>
    </w:p>
    <w:p w:rsidR="007B4BDE" w:rsidRDefault="007B4BDE" w:rsidP="007B4BDE">
      <w:r w:rsidRPr="00685186">
        <w:rPr>
          <w:b/>
          <w:i/>
        </w:rPr>
        <w:t>Increasing job satisfaction</w:t>
      </w:r>
      <w:r>
        <w:t xml:space="preserve">: when individuals are able to see a tangible growth and abilities </w:t>
      </w:r>
      <w:r w:rsidR="00685186">
        <w:t>they focuses and create a</w:t>
      </w:r>
      <w:r>
        <w:t xml:space="preserve"> </w:t>
      </w:r>
      <w:r w:rsidR="00685186">
        <w:t xml:space="preserve">sense of job satisfaction and are </w:t>
      </w:r>
      <w:r>
        <w:t>complement</w:t>
      </w:r>
      <w:r w:rsidR="00685186">
        <w:t>ary</w:t>
      </w:r>
      <w:r>
        <w:t xml:space="preserve">. For example a consultant undergoes </w:t>
      </w:r>
      <w:r w:rsidR="00685186">
        <w:t>training</w:t>
      </w:r>
      <w:r>
        <w:t xml:space="preserve"> in client relationship management me feel more confident in the process of interaction leading to higher jobs satisfaction</w:t>
      </w:r>
      <w:r w:rsidR="00AD5EBE">
        <w:t xml:space="preserve"> </w:t>
      </w:r>
      <w:r w:rsidR="00AD5EBE">
        <w:rPr>
          <w:color w:val="222222"/>
          <w:szCs w:val="24"/>
          <w:shd w:val="clear" w:color="auto" w:fill="FFFFFF"/>
        </w:rPr>
        <w:t>(</w:t>
      </w:r>
      <w:proofErr w:type="spellStart"/>
      <w:r w:rsidR="00AD5EBE">
        <w:rPr>
          <w:color w:val="222222"/>
          <w:szCs w:val="24"/>
          <w:shd w:val="clear" w:color="auto" w:fill="FFFFFF"/>
        </w:rPr>
        <w:t>Chelladurai</w:t>
      </w:r>
      <w:proofErr w:type="spellEnd"/>
      <w:r w:rsidR="00AD5EBE" w:rsidRPr="00685186">
        <w:rPr>
          <w:color w:val="222222"/>
          <w:szCs w:val="24"/>
          <w:shd w:val="clear" w:color="auto" w:fill="FFFFFF"/>
        </w:rPr>
        <w:t xml:space="preserve"> and Kim, 2022</w:t>
      </w:r>
      <w:r w:rsidR="00AD5EBE">
        <w:rPr>
          <w:color w:val="222222"/>
          <w:szCs w:val="24"/>
          <w:shd w:val="clear" w:color="auto" w:fill="FFFFFF"/>
        </w:rPr>
        <w:t>)</w:t>
      </w:r>
      <w:r w:rsidR="00AD5EBE">
        <w:t>.</w:t>
      </w:r>
    </w:p>
    <w:p w:rsidR="007B4BDE" w:rsidRDefault="007B4BDE" w:rsidP="007B4BDE">
      <w:r w:rsidRPr="00685186">
        <w:rPr>
          <w:b/>
          <w:i/>
        </w:rPr>
        <w:t>Increase motivation</w:t>
      </w:r>
      <w:r>
        <w:t xml:space="preserve">: Offering opportunities for personal development helps employees to understand their present level of performance. </w:t>
      </w:r>
      <w:r w:rsidR="00685186">
        <w:t xml:space="preserve">It </w:t>
      </w:r>
      <w:r>
        <w:t>Creates o</w:t>
      </w:r>
      <w:r w:rsidR="00685186">
        <w:t xml:space="preserve">rganisation values that career </w:t>
      </w:r>
      <w:r>
        <w:t>advancement and growth. It helps in boosting their motivation to excel in their r</w:t>
      </w:r>
      <w:r w:rsidR="00685186">
        <w:t>o</w:t>
      </w:r>
      <w:r>
        <w:t>les and contribute positively to present success of the organisation.</w:t>
      </w:r>
    </w:p>
    <w:p w:rsidR="007B4BDE" w:rsidRDefault="007B4BDE" w:rsidP="007B4BDE">
      <w:r w:rsidRPr="00685186">
        <w:rPr>
          <w:b/>
          <w:i/>
        </w:rPr>
        <w:t>Improve productivity:</w:t>
      </w:r>
      <w:r>
        <w:t xml:space="preserve"> Through personal development individuals are </w:t>
      </w:r>
      <w:r w:rsidR="00685186">
        <w:t>able</w:t>
      </w:r>
      <w:r>
        <w:t xml:space="preserve"> to acquired new skills and knowledge with enables them to perform their rules in a more effective and efficient manner. For example and employee working in pertains Birmingham undergoes training on the latest recruitment techniques is able to match candidates and source more quickly. This process leads to enhancement of present productivity level of individual.</w:t>
      </w:r>
    </w:p>
    <w:p w:rsidR="007B4BDE" w:rsidRDefault="007B4BDE" w:rsidP="007B4BDE">
      <w:r w:rsidRPr="00685186">
        <w:rPr>
          <w:b/>
          <w:i/>
        </w:rPr>
        <w:t>High pay and reward:</w:t>
      </w:r>
      <w:r>
        <w:t xml:space="preserve"> when </w:t>
      </w:r>
      <w:r w:rsidR="00685186">
        <w:t>individuals become more skilled</w:t>
      </w:r>
      <w:r>
        <w:t xml:space="preserve"> and valuable in the organisation they are qualified for additional r</w:t>
      </w:r>
      <w:r w:rsidR="00685186">
        <w:t>ewards and Pay raise. This a</w:t>
      </w:r>
      <w:r>
        <w:t>spect leads to improving their overall level of jobs satisfaction and high retention rates.</w:t>
      </w:r>
    </w:p>
    <w:p w:rsidR="007B4BDE" w:rsidRDefault="007B4BDE" w:rsidP="007B4BDE">
      <w:r w:rsidRPr="00685186">
        <w:rPr>
          <w:b/>
          <w:i/>
        </w:rPr>
        <w:t>Enhance job satisfaction and self esteem</w:t>
      </w:r>
      <w:r>
        <w:t xml:space="preserve">: Acquisition new competencies in achievement of professional growth can be very helpful in boosting </w:t>
      </w:r>
      <w:r w:rsidR="00685186">
        <w:t>individual’s</w:t>
      </w:r>
      <w:r>
        <w:t xml:space="preserve"> present level of jobs satisfaction. Employees are offered the opportunities of skill growth it leads to a committed and engaged work force at pertains Birmingham.</w:t>
      </w:r>
    </w:p>
    <w:p w:rsidR="007B4BDE" w:rsidRDefault="007B4BDE" w:rsidP="007B4BDE"/>
    <w:p w:rsidR="007B4BDE" w:rsidRDefault="007B4BDE" w:rsidP="007B4BDE"/>
    <w:p w:rsidR="0072694B" w:rsidRDefault="0072694B" w:rsidP="0072694B"/>
    <w:p w:rsidR="0072694B" w:rsidRDefault="0072694B" w:rsidP="0072694B"/>
    <w:p w:rsidR="0072694B" w:rsidRPr="00D9765E" w:rsidRDefault="0072694B" w:rsidP="0072694B">
      <w:pPr>
        <w:pStyle w:val="Heading2"/>
        <w:rPr>
          <w:rFonts w:eastAsia="Arial"/>
        </w:rPr>
      </w:pPr>
      <w:bookmarkStart w:id="4" w:name="_Toc140680993"/>
      <w:r>
        <w:rPr>
          <w:rFonts w:eastAsia="Arial"/>
          <w:lang w:val="en-US"/>
        </w:rPr>
        <w:lastRenderedPageBreak/>
        <w:t xml:space="preserve">2: </w:t>
      </w:r>
      <w:r w:rsidRPr="008A53FA">
        <w:rPr>
          <w:rFonts w:eastAsia="Arial"/>
          <w:lang w:val="en-US"/>
        </w:rPr>
        <w:t>Critically evaluate develo</w:t>
      </w:r>
      <w:r>
        <w:rPr>
          <w:rFonts w:eastAsia="Arial"/>
          <w:lang w:val="en-US"/>
        </w:rPr>
        <w:t>pment vehicles available to your chosen</w:t>
      </w:r>
      <w:r w:rsidRPr="008A53FA">
        <w:rPr>
          <w:rFonts w:eastAsia="Arial"/>
          <w:lang w:val="en-US"/>
        </w:rPr>
        <w:t xml:space="preserve"> organization appropriate to the development needs of the </w:t>
      </w:r>
      <w:r>
        <w:rPr>
          <w:rFonts w:eastAsia="Arial"/>
          <w:lang w:val="en-US"/>
        </w:rPr>
        <w:t>individual</w:t>
      </w:r>
      <w:bookmarkEnd w:id="4"/>
    </w:p>
    <w:p w:rsidR="0072694B" w:rsidRDefault="0072694B" w:rsidP="0072694B">
      <w:r>
        <w:t>Development vehicles available to an organisation appropriate to the development needs of individual there is focus on 3 areas:</w:t>
      </w:r>
    </w:p>
    <w:p w:rsidR="0072694B" w:rsidRDefault="0072694B" w:rsidP="0072694B">
      <w:pPr>
        <w:numPr>
          <w:ilvl w:val="0"/>
          <w:numId w:val="33"/>
        </w:numPr>
      </w:pPr>
      <w:r>
        <w:t xml:space="preserve">first is motivation </w:t>
      </w:r>
    </w:p>
    <w:p w:rsidR="0072694B" w:rsidRDefault="0072694B" w:rsidP="0072694B">
      <w:pPr>
        <w:numPr>
          <w:ilvl w:val="0"/>
          <w:numId w:val="33"/>
        </w:numPr>
      </w:pPr>
      <w:r>
        <w:t xml:space="preserve">second is engagement and </w:t>
      </w:r>
    </w:p>
    <w:p w:rsidR="0072694B" w:rsidRDefault="0072694B" w:rsidP="0072694B">
      <w:pPr>
        <w:numPr>
          <w:ilvl w:val="0"/>
          <w:numId w:val="33"/>
        </w:numPr>
      </w:pPr>
      <w:r>
        <w:t>Third is training.</w:t>
      </w:r>
    </w:p>
    <w:p w:rsidR="0072694B" w:rsidRDefault="007705DD" w:rsidP="007705DD">
      <w:pPr>
        <w:pStyle w:val="Heading2"/>
      </w:pPr>
      <w:bookmarkStart w:id="5" w:name="_Toc140680994"/>
      <w:r>
        <w:t xml:space="preserve">1: </w:t>
      </w:r>
      <w:r w:rsidR="0072694B">
        <w:t>Motivation:</w:t>
      </w:r>
      <w:bookmarkEnd w:id="5"/>
      <w:r w:rsidR="0072694B">
        <w:t xml:space="preserve"> </w:t>
      </w:r>
    </w:p>
    <w:p w:rsidR="0072694B" w:rsidRDefault="0072694B" w:rsidP="0072694B">
      <w:pPr>
        <w:pStyle w:val="Heading2"/>
      </w:pPr>
      <w:bookmarkStart w:id="6" w:name="_Toc140680995"/>
      <w:r>
        <w:t>Maslow motivation theory</w:t>
      </w:r>
      <w:bookmarkEnd w:id="6"/>
    </w:p>
    <w:p w:rsidR="0072694B" w:rsidRDefault="0072694B" w:rsidP="0072694B">
      <w:r>
        <w:t xml:space="preserve">Suggest that individuals are motivated as per hierarchy of needs with starts with basic physiological needs and further progressing through social esteem safety and self </w:t>
      </w:r>
      <w:proofErr w:type="spellStart"/>
      <w:r>
        <w:t>actualization</w:t>
      </w:r>
      <w:proofErr w:type="spellEnd"/>
      <w:r>
        <w:t xml:space="preserve"> need. Organisations use this theory to understand and address the diverse need of employees to and increase their level of motivation.</w:t>
      </w:r>
    </w:p>
    <w:p w:rsidR="0072694B" w:rsidRDefault="0072694B" w:rsidP="0072694B">
      <w:r w:rsidRPr="0072694B">
        <w:rPr>
          <w:b/>
          <w:i/>
        </w:rPr>
        <w:t>Physiological needs:</w:t>
      </w:r>
      <w:r>
        <w:t xml:space="preserve"> These regarded as the basic physical needs associated with food shelter water and clothing needs of individual. </w:t>
      </w:r>
      <w:r w:rsidR="007705DD">
        <w:t xml:space="preserve">These are </w:t>
      </w:r>
      <w:r>
        <w:t xml:space="preserve">Basic </w:t>
      </w:r>
      <w:r w:rsidR="007705DD">
        <w:t xml:space="preserve">needs </w:t>
      </w:r>
      <w:r>
        <w:t xml:space="preserve">and if it is not </w:t>
      </w:r>
      <w:r w:rsidR="007705DD">
        <w:t>fulfil</w:t>
      </w:r>
      <w:r>
        <w:t xml:space="preserve"> it can be impossible for a human being to survive.</w:t>
      </w:r>
    </w:p>
    <w:p w:rsidR="0072694B" w:rsidRDefault="0072694B" w:rsidP="0072694B">
      <w:r w:rsidRPr="0072694B">
        <w:rPr>
          <w:b/>
          <w:i/>
        </w:rPr>
        <w:t>Safety needs:</w:t>
      </w:r>
      <w:r>
        <w:t xml:space="preserve"> It next stage of motivation in the organisation which is associated with </w:t>
      </w:r>
      <w:r w:rsidR="007705DD">
        <w:t>fulfilment</w:t>
      </w:r>
      <w:r>
        <w:t xml:space="preserve"> of safety needs and terms of creating a predictable and safe working environment in the organisation. For this purpose </w:t>
      </w:r>
      <w:proofErr w:type="spellStart"/>
      <w:r>
        <w:t>Pertempt</w:t>
      </w:r>
      <w:proofErr w:type="spellEnd"/>
      <w:r>
        <w:t xml:space="preserve"> can formulate policies associated with safety of employees by offering them alternative rela</w:t>
      </w:r>
      <w:r w:rsidR="007705DD">
        <w:t>ted to compensation benefits &amp;</w:t>
      </w:r>
      <w:r>
        <w:t xml:space="preserve"> allowances in future time period. It can be a motivation for employed to work hard when they will be offered future safety in terms of financial or job security.</w:t>
      </w:r>
    </w:p>
    <w:p w:rsidR="0072694B" w:rsidRDefault="007705DD" w:rsidP="0072694B">
      <w:r w:rsidRPr="0072694B">
        <w:rPr>
          <w:b/>
          <w:i/>
        </w:rPr>
        <w:t>Love and</w:t>
      </w:r>
      <w:r w:rsidR="0072694B" w:rsidRPr="0072694B">
        <w:rPr>
          <w:b/>
          <w:i/>
        </w:rPr>
        <w:t xml:space="preserve"> belonging needs</w:t>
      </w:r>
      <w:r w:rsidR="0072694B">
        <w:t>: These</w:t>
      </w:r>
      <w:r>
        <w:t xml:space="preserve"> are</w:t>
      </w:r>
      <w:r w:rsidR="0072694B">
        <w:t xml:space="preserve"> regarded as hierarchy which involves feeling accepted and love in the organisation. In</w:t>
      </w:r>
      <w:r>
        <w:t xml:space="preserve"> </w:t>
      </w:r>
      <w:r w:rsidR="0072694B">
        <w:t>context of professiona</w:t>
      </w:r>
      <w:r>
        <w:t xml:space="preserve">l working it leads to feeling </w:t>
      </w:r>
      <w:r w:rsidR="0072694B">
        <w:t>that the</w:t>
      </w:r>
      <w:r>
        <w:t>y</w:t>
      </w:r>
      <w:r w:rsidR="0072694B">
        <w:t xml:space="preserve"> belong to a specific social group in the organisation. In </w:t>
      </w:r>
      <w:proofErr w:type="spellStart"/>
      <w:r w:rsidR="0072694B">
        <w:t>Pertempts</w:t>
      </w:r>
      <w:proofErr w:type="spellEnd"/>
      <w:r>
        <w:t xml:space="preserve"> </w:t>
      </w:r>
      <w:r w:rsidR="0072694B">
        <w:t xml:space="preserve">organisation can focus on </w:t>
      </w:r>
      <w:r>
        <w:t>fulfilment</w:t>
      </w:r>
      <w:r w:rsidR="0072694B">
        <w:t xml:space="preserve"> of social needs which may act as a motivation by organising team activities or regular social event. </w:t>
      </w:r>
      <w:r>
        <w:t>It provided</w:t>
      </w:r>
      <w:r w:rsidR="0072694B">
        <w:t xml:space="preserve"> a chance of social and informal interaction it provides them a </w:t>
      </w:r>
      <w:r>
        <w:t xml:space="preserve">self fulfilment and they are able to </w:t>
      </w:r>
      <w:r w:rsidR="0072694B">
        <w:t>contribute towards professional r</w:t>
      </w:r>
      <w:r>
        <w:t>o</w:t>
      </w:r>
      <w:r w:rsidR="0072694B">
        <w:t>les and responsibilities with the positive mindset.</w:t>
      </w:r>
    </w:p>
    <w:p w:rsidR="0072694B" w:rsidRDefault="0072694B" w:rsidP="0072694B">
      <w:r w:rsidRPr="0072694B">
        <w:rPr>
          <w:b/>
          <w:i/>
        </w:rPr>
        <w:t>Self esteem needs</w:t>
      </w:r>
      <w:r>
        <w:t xml:space="preserve">: in </w:t>
      </w:r>
      <w:r w:rsidR="007705DD">
        <w:t xml:space="preserve">motivation self esteem </w:t>
      </w:r>
      <w:r>
        <w:t xml:space="preserve">is associated with the desire to feel good about one cell. Feeling is based on self confidence and second component involves feeling valued by others. Income tax of professional working organisation recognising employee accomplishments </w:t>
      </w:r>
      <w:r>
        <w:lastRenderedPageBreak/>
        <w:t>regarding them or further providing them of opportunities for growth can be very helpful in addressing their self esteem needs. It can act as a motivation to improve their present performance level.</w:t>
      </w:r>
    </w:p>
    <w:p w:rsidR="0072694B" w:rsidRDefault="0072694B" w:rsidP="0072694B">
      <w:r w:rsidRPr="0072694B">
        <w:rPr>
          <w:b/>
          <w:i/>
        </w:rPr>
        <w:t>Self actualisation needs</w:t>
      </w:r>
      <w:r>
        <w:t xml:space="preserve">: In context of </w:t>
      </w:r>
      <w:proofErr w:type="spellStart"/>
      <w:r>
        <w:t>Pertempts</w:t>
      </w:r>
      <w:proofErr w:type="spellEnd"/>
      <w:r>
        <w:t xml:space="preserve"> focus on addressing the self </w:t>
      </w:r>
      <w:proofErr w:type="spellStart"/>
      <w:r>
        <w:t>actualization</w:t>
      </w:r>
      <w:proofErr w:type="spellEnd"/>
      <w:r>
        <w:t xml:space="preserve"> needs were promoting the motivation level of employees. Self </w:t>
      </w:r>
      <w:proofErr w:type="spellStart"/>
      <w:r>
        <w:t>actualization</w:t>
      </w:r>
      <w:proofErr w:type="spellEnd"/>
      <w:r>
        <w:t xml:space="preserve"> is regarded as the feeling of full field and its relates to involving achievements in a artistic or creative field or in context of organisation it is associated with employees having a belief that they are in the right career or right place. In </w:t>
      </w:r>
      <w:proofErr w:type="spellStart"/>
      <w:r>
        <w:t>Pertempts</w:t>
      </w:r>
      <w:proofErr w:type="spellEnd"/>
      <w:r w:rsidR="007705DD">
        <w:t xml:space="preserve"> </w:t>
      </w:r>
      <w:r>
        <w:t>the organisation can use this as a motivation technique by offering Employees with career development opportunities which may help them in analysing their present skill sets and comparing it with the assign job rule.</w:t>
      </w:r>
    </w:p>
    <w:p w:rsidR="0072694B" w:rsidRDefault="007705DD" w:rsidP="007705DD">
      <w:pPr>
        <w:pStyle w:val="Heading2"/>
      </w:pPr>
      <w:bookmarkStart w:id="7" w:name="_Toc140680996"/>
      <w:r>
        <w:t xml:space="preserve">2: </w:t>
      </w:r>
      <w:r w:rsidR="0072694B">
        <w:t>Engagement</w:t>
      </w:r>
      <w:bookmarkEnd w:id="7"/>
    </w:p>
    <w:p w:rsidR="0072694B" w:rsidRDefault="0072694B" w:rsidP="0072694B">
      <w:r>
        <w:t xml:space="preserve">It is the second perspective it is associated with developing employee based on the level of employee engagement. </w:t>
      </w:r>
      <w:r w:rsidR="007705DD">
        <w:t xml:space="preserve">It is a </w:t>
      </w:r>
      <w:r>
        <w:t>Concept of employee engagement is defined as going to extra mile. Engagement is happening in organisation when indivi</w:t>
      </w:r>
      <w:r w:rsidR="007705DD">
        <w:t xml:space="preserve">duals are committed towards </w:t>
      </w:r>
      <w:proofErr w:type="spellStart"/>
      <w:r>
        <w:t>rganisation</w:t>
      </w:r>
      <w:proofErr w:type="spellEnd"/>
      <w:r>
        <w:t xml:space="preserve"> further they are motivated at the same time to achieve high performance level. </w:t>
      </w:r>
    </w:p>
    <w:p w:rsidR="0072694B" w:rsidRPr="007705DD" w:rsidRDefault="0072694B" w:rsidP="0072694B">
      <w:pPr>
        <w:rPr>
          <w:b/>
          <w:u w:val="single"/>
        </w:rPr>
      </w:pPr>
      <w:r w:rsidRPr="007705DD">
        <w:rPr>
          <w:b/>
          <w:u w:val="single"/>
        </w:rPr>
        <w:t>Elements of engagement</w:t>
      </w:r>
    </w:p>
    <w:p w:rsidR="0072694B" w:rsidRDefault="0072694B" w:rsidP="0072694B">
      <w:r w:rsidRPr="007705DD">
        <w:rPr>
          <w:b/>
          <w:i/>
        </w:rPr>
        <w:t>Commitment:</w:t>
      </w:r>
      <w:r>
        <w:t xml:space="preserve"> It relative strength of individual identification with environment in organisation. Organisation citizenship is part of employee behaviour that is going above and beyond the requirement of duty.</w:t>
      </w:r>
    </w:p>
    <w:p w:rsidR="0072694B" w:rsidRDefault="0072694B" w:rsidP="0072694B">
      <w:r>
        <w:t xml:space="preserve">Is the force that directs </w:t>
      </w:r>
      <w:r w:rsidR="007705DD">
        <w:t>energises</w:t>
      </w:r>
      <w:r>
        <w:t xml:space="preserve"> and sustains behaviour it is element which is associated with contributing towards meaning full working in the organisation. </w:t>
      </w:r>
    </w:p>
    <w:p w:rsidR="0072694B" w:rsidRDefault="0072694B" w:rsidP="0072694B">
      <w:r w:rsidRPr="007705DD">
        <w:rPr>
          <w:b/>
          <w:i/>
        </w:rPr>
        <w:t>Social exchange theory:</w:t>
      </w:r>
      <w:r w:rsidR="007705DD">
        <w:t xml:space="preserve"> This theory is</w:t>
      </w:r>
      <w:r>
        <w:t xml:space="preserve"> associated with enhancing engagement of employees what is based on two way relationship between employee and employee. Saks (2006) suggest that strong theoretical rational for engagement is associated with social exchange theory which are gives that obligations are generated with a series of interaction between parties who are present in a state of mutual </w:t>
      </w:r>
      <w:r w:rsidR="007705DD">
        <w:t>interdependence</w:t>
      </w:r>
      <w:r>
        <w:t xml:space="preserve">. Engagement of their employees my ensuring they </w:t>
      </w:r>
      <w:r w:rsidR="007705DD">
        <w:t>pose</w:t>
      </w:r>
      <w:r>
        <w:t xml:space="preserve"> the opportunity to use variety of skills perform task and understand the impact of the work on organisation. Social exchange video also focuses on social learning which suggest that individuals learn from observing others and </w:t>
      </w:r>
      <w:r w:rsidR="007705DD">
        <w:t>imitating</w:t>
      </w:r>
      <w:r>
        <w:t xml:space="preserve"> their behaviour. To support employee engagement per times Birmingham can incorporate social learning principles and their training program. They can focus on orga</w:t>
      </w:r>
      <w:r w:rsidR="007705DD">
        <w:t>nisation of workshops mentorship</w:t>
      </w:r>
      <w:r>
        <w:t xml:space="preserve"> programs were experience employees are able to demonstrate skills and </w:t>
      </w:r>
      <w:r>
        <w:lastRenderedPageBreak/>
        <w:t xml:space="preserve">behaviour. </w:t>
      </w:r>
      <w:r w:rsidR="007705DD">
        <w:t xml:space="preserve">There can be focus on </w:t>
      </w:r>
      <w:r>
        <w:t>Offering opportunities for practice recognition of progress and constructive feedback and boost employees s</w:t>
      </w:r>
      <w:r w:rsidR="007705DD">
        <w:t>kill development and self efficacy</w:t>
      </w:r>
      <w:r>
        <w:t>.</w:t>
      </w:r>
    </w:p>
    <w:p w:rsidR="0072694B" w:rsidRDefault="0072694B" w:rsidP="007705DD">
      <w:pPr>
        <w:pStyle w:val="Heading2"/>
      </w:pPr>
      <w:bookmarkStart w:id="8" w:name="_Toc140680997"/>
      <w:r>
        <w:t>Engagement drivers acting as development vehicles in organisation</w:t>
      </w:r>
      <w:bookmarkEnd w:id="8"/>
    </w:p>
    <w:p w:rsidR="0072694B" w:rsidRDefault="0072694B" w:rsidP="0072694B">
      <w:r>
        <w:t>Several engagement drivers which can act as development vehicle in pertains Birmingham.</w:t>
      </w:r>
    </w:p>
    <w:p w:rsidR="0072694B" w:rsidRDefault="0072694B" w:rsidP="0072694B">
      <w:r w:rsidRPr="007705DD">
        <w:rPr>
          <w:b/>
          <w:i/>
        </w:rPr>
        <w:t>Job autonomy</w:t>
      </w:r>
      <w:r>
        <w:t>: Autonomy regarded as the degree of freedom and dependence on employees in their rules. Employees process the discretion authority to make decisions at their goals and approach task they are more likely to feel a sense of responsibility and ownership.</w:t>
      </w:r>
    </w:p>
    <w:p w:rsidR="0072694B" w:rsidRDefault="0072694B" w:rsidP="0072694B">
      <w:r w:rsidRPr="007705DD">
        <w:rPr>
          <w:b/>
          <w:i/>
        </w:rPr>
        <w:t xml:space="preserve">Support and coaching: </w:t>
      </w:r>
      <w:r>
        <w:t>Employees who received adequate coaching and support from managers and mento</w:t>
      </w:r>
      <w:r w:rsidR="007705DD">
        <w:t>r</w:t>
      </w:r>
      <w:r>
        <w:t>s feel recognised and valued</w:t>
      </w:r>
      <w:r w:rsidR="00AD5EBE">
        <w:t xml:space="preserve"> </w:t>
      </w:r>
      <w:r w:rsidR="00AD5EBE">
        <w:rPr>
          <w:color w:val="222222"/>
          <w:szCs w:val="24"/>
          <w:shd w:val="clear" w:color="auto" w:fill="FFFFFF"/>
        </w:rPr>
        <w:t>(</w:t>
      </w:r>
      <w:proofErr w:type="spellStart"/>
      <w:r w:rsidR="00AD5EBE" w:rsidRPr="00685186">
        <w:rPr>
          <w:color w:val="222222"/>
          <w:szCs w:val="24"/>
          <w:shd w:val="clear" w:color="auto" w:fill="FFFFFF"/>
        </w:rPr>
        <w:t>Pecceiand</w:t>
      </w:r>
      <w:proofErr w:type="spellEnd"/>
      <w:r w:rsidR="00AD5EBE" w:rsidRPr="00685186">
        <w:rPr>
          <w:color w:val="222222"/>
          <w:szCs w:val="24"/>
          <w:shd w:val="clear" w:color="auto" w:fill="FFFFFF"/>
        </w:rPr>
        <w:t xml:space="preserve"> Van De </w:t>
      </w:r>
      <w:proofErr w:type="spellStart"/>
      <w:r w:rsidR="00AD5EBE" w:rsidRPr="00685186">
        <w:rPr>
          <w:color w:val="222222"/>
          <w:szCs w:val="24"/>
          <w:shd w:val="clear" w:color="auto" w:fill="FFFFFF"/>
        </w:rPr>
        <w:t>Voorde</w:t>
      </w:r>
      <w:proofErr w:type="spellEnd"/>
      <w:r w:rsidR="00AD5EBE" w:rsidRPr="00685186">
        <w:rPr>
          <w:color w:val="222222"/>
          <w:szCs w:val="24"/>
          <w:shd w:val="clear" w:color="auto" w:fill="FFFFFF"/>
        </w:rPr>
        <w:t>, 2019</w:t>
      </w:r>
      <w:r w:rsidR="00AD5EBE">
        <w:rPr>
          <w:color w:val="222222"/>
          <w:szCs w:val="24"/>
          <w:shd w:val="clear" w:color="auto" w:fill="FFFFFF"/>
        </w:rPr>
        <w:t>)</w:t>
      </w:r>
      <w:r>
        <w:t xml:space="preserve">. In </w:t>
      </w:r>
      <w:proofErr w:type="spellStart"/>
      <w:r>
        <w:t>Pertempts</w:t>
      </w:r>
      <w:proofErr w:type="spellEnd"/>
      <w:r>
        <w:t xml:space="preserve"> this support can come in different form such as providing guidance resources regular feedback on performance.</w:t>
      </w:r>
    </w:p>
    <w:p w:rsidR="0072694B" w:rsidRDefault="0072694B" w:rsidP="0072694B">
      <w:r w:rsidRPr="007705DD">
        <w:rPr>
          <w:b/>
          <w:i/>
        </w:rPr>
        <w:t>Feedback</w:t>
      </w:r>
      <w:r>
        <w:t>: Regular feedback is crucial driver of engagement and constructive feedback helps employees to understand that their performing well in which areas and which areas require significant improvement.</w:t>
      </w:r>
    </w:p>
    <w:p w:rsidR="0072694B" w:rsidRDefault="0072694B" w:rsidP="0072694B">
      <w:r w:rsidRPr="007705DD">
        <w:rPr>
          <w:b/>
          <w:i/>
        </w:rPr>
        <w:t xml:space="preserve">Opportunity to learn: </w:t>
      </w:r>
      <w:r>
        <w:t xml:space="preserve">organisations invest in employed development and their offered opportunities of learning such as workshop staining program and educational courses employee feels supported in their overall career growth. </w:t>
      </w:r>
      <w:r w:rsidR="007705DD">
        <w:t>There can be focus on</w:t>
      </w:r>
      <w:r>
        <w:t xml:space="preserve"> enhance</w:t>
      </w:r>
      <w:r w:rsidR="007705DD">
        <w:t>ment of</w:t>
      </w:r>
      <w:r>
        <w:t xml:space="preserve"> their Knowledge and skills because it benefits to individuals and also improves organisation overall performance. </w:t>
      </w:r>
    </w:p>
    <w:p w:rsidR="0072694B" w:rsidRDefault="0072694B" w:rsidP="0072694B">
      <w:r w:rsidRPr="007705DD">
        <w:rPr>
          <w:b/>
          <w:i/>
        </w:rPr>
        <w:t>Task variety</w:t>
      </w:r>
      <w:r w:rsidR="007705DD">
        <w:t xml:space="preserve">: performing </w:t>
      </w:r>
      <w:r>
        <w:t>similar monotonous t</w:t>
      </w:r>
      <w:r w:rsidR="007705DD">
        <w:t>ask everyday may</w:t>
      </w:r>
      <w:r>
        <w:t xml:space="preserve"> lead to this engagement or boredom. </w:t>
      </w:r>
      <w:r w:rsidR="007705DD">
        <w:t xml:space="preserve">On the </w:t>
      </w:r>
      <w:r>
        <w:t>Other h</w:t>
      </w:r>
      <w:r w:rsidR="007705DD">
        <w:t>and when employees are able to manage</w:t>
      </w:r>
      <w:r>
        <w:t xml:space="preserve"> challenges and task which saved stimulating and interesting this variety can help in prevention of burnout and enhance overall job satisfaction</w:t>
      </w:r>
      <w:r w:rsidR="00AD5EBE">
        <w:t xml:space="preserve"> </w:t>
      </w:r>
      <w:r w:rsidR="00AD5EBE">
        <w:rPr>
          <w:color w:val="222222"/>
          <w:szCs w:val="24"/>
          <w:shd w:val="clear" w:color="auto" w:fill="FFFFFF"/>
        </w:rPr>
        <w:t>(</w:t>
      </w:r>
      <w:r w:rsidR="00AD5EBE" w:rsidRPr="00685186">
        <w:rPr>
          <w:color w:val="222222"/>
          <w:szCs w:val="24"/>
          <w:shd w:val="clear" w:color="auto" w:fill="FFFFFF"/>
        </w:rPr>
        <w:t xml:space="preserve">Carnevale and </w:t>
      </w:r>
      <w:proofErr w:type="spellStart"/>
      <w:r w:rsidR="00AD5EBE" w:rsidRPr="00685186">
        <w:rPr>
          <w:color w:val="222222"/>
          <w:szCs w:val="24"/>
          <w:shd w:val="clear" w:color="auto" w:fill="FFFFFF"/>
        </w:rPr>
        <w:t>Hatak</w:t>
      </w:r>
      <w:proofErr w:type="spellEnd"/>
      <w:r w:rsidR="00AD5EBE">
        <w:rPr>
          <w:color w:val="222222"/>
          <w:szCs w:val="24"/>
          <w:shd w:val="clear" w:color="auto" w:fill="FFFFFF"/>
        </w:rPr>
        <w:t xml:space="preserve">, </w:t>
      </w:r>
      <w:r w:rsidR="00AD5EBE" w:rsidRPr="00685186">
        <w:rPr>
          <w:color w:val="222222"/>
          <w:szCs w:val="24"/>
          <w:shd w:val="clear" w:color="auto" w:fill="FFFFFF"/>
        </w:rPr>
        <w:t>2020</w:t>
      </w:r>
      <w:r w:rsidR="00AD5EBE">
        <w:rPr>
          <w:color w:val="222222"/>
          <w:szCs w:val="24"/>
          <w:shd w:val="clear" w:color="auto" w:fill="FFFFFF"/>
        </w:rPr>
        <w:t>)</w:t>
      </w:r>
      <w:r>
        <w:t xml:space="preserve">. </w:t>
      </w:r>
    </w:p>
    <w:p w:rsidR="0072694B" w:rsidRDefault="0072694B" w:rsidP="0072694B">
      <w:r w:rsidRPr="007705DD">
        <w:rPr>
          <w:b/>
          <w:i/>
        </w:rPr>
        <w:t>Responsibility</w:t>
      </w:r>
      <w:r>
        <w:t>: Employees interested with meaningful responsibilities are likely to feel e</w:t>
      </w:r>
      <w:r w:rsidR="007705DD">
        <w:t>ngaged and valued in the work. They are a</w:t>
      </w:r>
      <w:r>
        <w:t>ccountable for having a significant impact or outcomes in the organisation helps in creating a sense of motivation and purpose.</w:t>
      </w:r>
    </w:p>
    <w:p w:rsidR="0072694B" w:rsidRDefault="0072694B" w:rsidP="007705DD">
      <w:pPr>
        <w:pStyle w:val="Heading2"/>
      </w:pPr>
      <w:bookmarkStart w:id="9" w:name="_Toc140680998"/>
      <w:r>
        <w:t>Performance management and training</w:t>
      </w:r>
      <w:bookmarkEnd w:id="9"/>
    </w:p>
    <w:p w:rsidR="0072694B" w:rsidRDefault="0072694B" w:rsidP="0072694B">
      <w:r>
        <w:t xml:space="preserve">Performance management systems </w:t>
      </w:r>
      <w:r w:rsidR="007705DD">
        <w:t>include the</w:t>
      </w:r>
      <w:r>
        <w:t xml:space="preserve"> set of inter related activities and process which are integrated of organisation approach to manage performance through people. .</w:t>
      </w:r>
    </w:p>
    <w:p w:rsidR="0072694B" w:rsidRPr="007705DD" w:rsidRDefault="0072694B" w:rsidP="0072694B">
      <w:pPr>
        <w:rPr>
          <w:b/>
          <w:i/>
        </w:rPr>
      </w:pPr>
      <w:r w:rsidRPr="007705DD">
        <w:rPr>
          <w:b/>
          <w:i/>
        </w:rPr>
        <w:t>Method of performance assessment</w:t>
      </w:r>
    </w:p>
    <w:p w:rsidR="0072694B" w:rsidRDefault="0072694B" w:rsidP="0072694B">
      <w:r w:rsidRPr="007705DD">
        <w:rPr>
          <w:b/>
          <w:i/>
        </w:rPr>
        <w:lastRenderedPageBreak/>
        <w:t xml:space="preserve">Overall </w:t>
      </w:r>
      <w:r w:rsidR="007705DD" w:rsidRPr="007705DD">
        <w:rPr>
          <w:b/>
          <w:i/>
        </w:rPr>
        <w:t>assessment</w:t>
      </w:r>
      <w:r w:rsidRPr="007705DD">
        <w:rPr>
          <w:b/>
          <w:i/>
        </w:rPr>
        <w:t>:</w:t>
      </w:r>
      <w:r>
        <w:t xml:space="preserve"> In </w:t>
      </w:r>
      <w:proofErr w:type="spellStart"/>
      <w:r>
        <w:t>Pertempts</w:t>
      </w:r>
      <w:proofErr w:type="spellEnd"/>
      <w:r>
        <w:t xml:space="preserve"> Birmingham assessment is a general analysis of performance under the headings of performance agreement the aim is to reach agreement about future action. </w:t>
      </w:r>
      <w:r w:rsidR="007705DD">
        <w:t>In this context</w:t>
      </w:r>
      <w:r>
        <w:t xml:space="preserve"> manager </w:t>
      </w:r>
      <w:r w:rsidR="007705DD">
        <w:t xml:space="preserve">are </w:t>
      </w:r>
      <w:r>
        <w:t>expected to reach and understanding with their team members as a result of analysis</w:t>
      </w:r>
      <w:r w:rsidR="00AD5EBE">
        <w:t xml:space="preserve"> </w:t>
      </w:r>
      <w:r w:rsidR="00AD5EBE">
        <w:rPr>
          <w:color w:val="222222"/>
          <w:szCs w:val="24"/>
          <w:shd w:val="clear" w:color="auto" w:fill="FFFFFF"/>
        </w:rPr>
        <w:t>(</w:t>
      </w:r>
      <w:proofErr w:type="spellStart"/>
      <w:r w:rsidR="00AD5EBE" w:rsidRPr="00685186">
        <w:rPr>
          <w:color w:val="222222"/>
          <w:szCs w:val="24"/>
          <w:shd w:val="clear" w:color="auto" w:fill="FFFFFF"/>
        </w:rPr>
        <w:t>Amrutha</w:t>
      </w:r>
      <w:proofErr w:type="spellEnd"/>
      <w:r w:rsidR="00AD5EBE" w:rsidRPr="00685186">
        <w:rPr>
          <w:color w:val="222222"/>
          <w:szCs w:val="24"/>
          <w:shd w:val="clear" w:color="auto" w:fill="FFFFFF"/>
        </w:rPr>
        <w:t xml:space="preserve">. and </w:t>
      </w:r>
      <w:proofErr w:type="spellStart"/>
      <w:r w:rsidR="00AD5EBE" w:rsidRPr="00685186">
        <w:rPr>
          <w:color w:val="222222"/>
          <w:szCs w:val="24"/>
          <w:shd w:val="clear" w:color="auto" w:fill="FFFFFF"/>
        </w:rPr>
        <w:t>Geetha</w:t>
      </w:r>
      <w:proofErr w:type="spellEnd"/>
      <w:r w:rsidR="00AD5EBE">
        <w:rPr>
          <w:color w:val="222222"/>
          <w:szCs w:val="24"/>
          <w:shd w:val="clear" w:color="auto" w:fill="FFFFFF"/>
        </w:rPr>
        <w:t xml:space="preserve">, </w:t>
      </w:r>
      <w:r w:rsidR="00AD5EBE" w:rsidRPr="00685186">
        <w:rPr>
          <w:color w:val="222222"/>
          <w:szCs w:val="24"/>
          <w:shd w:val="clear" w:color="auto" w:fill="FFFFFF"/>
        </w:rPr>
        <w:t>2020</w:t>
      </w:r>
      <w:r w:rsidR="00AD5EBE">
        <w:rPr>
          <w:color w:val="222222"/>
          <w:szCs w:val="24"/>
          <w:shd w:val="clear" w:color="auto" w:fill="FFFFFF"/>
        </w:rPr>
        <w:t>)</w:t>
      </w:r>
      <w:r>
        <w:t xml:space="preserve">. </w:t>
      </w:r>
    </w:p>
    <w:p w:rsidR="0072694B" w:rsidRDefault="0072694B" w:rsidP="0072694B">
      <w:r w:rsidRPr="007705DD">
        <w:rPr>
          <w:b/>
          <w:i/>
        </w:rPr>
        <w:t>Rating</w:t>
      </w:r>
      <w:r>
        <w:t xml:space="preserve">: rating can be used as a development vehicle with </w:t>
      </w:r>
      <w:proofErr w:type="spellStart"/>
      <w:r>
        <w:t>summarizes</w:t>
      </w:r>
      <w:proofErr w:type="spellEnd"/>
      <w:r>
        <w:t xml:space="preserve"> the scale and the views of rater on the level of performance achieve. In </w:t>
      </w:r>
      <w:proofErr w:type="spellStart"/>
      <w:r>
        <w:t>Pertempts</w:t>
      </w:r>
      <w:proofErr w:type="spellEnd"/>
      <w:r>
        <w:t xml:space="preserve"> Birmingham dating scale used to assist in making judgements and categorised to understand the performance and contribution of tea decisions. Developing a clarity about future employee appraisal development promotion process</w:t>
      </w:r>
    </w:p>
    <w:p w:rsidR="0072694B" w:rsidRDefault="0072694B" w:rsidP="0072694B">
      <w:r w:rsidRPr="007705DD">
        <w:rPr>
          <w:b/>
          <w:i/>
        </w:rPr>
        <w:t>Visual:</w:t>
      </w:r>
      <w:r>
        <w:t xml:space="preserve"> It is based on visual assessment that inversion agreement between manager and the wind divisible where individual are placed on a matrix. In </w:t>
      </w:r>
      <w:proofErr w:type="spellStart"/>
      <w:r>
        <w:t>Pertempts</w:t>
      </w:r>
      <w:proofErr w:type="spellEnd"/>
      <w:r w:rsidR="007705DD">
        <w:t xml:space="preserve"> it is </w:t>
      </w:r>
      <w:r>
        <w:t xml:space="preserve">going to help in presenting visual and a better basis for analysis and discussion. The great is the example which helps in assessment of side adopted by individual in carrying their role. Elements of behaviour assessed and defined in </w:t>
      </w:r>
      <w:r w:rsidR="007705DD">
        <w:t>a competency framework which helps</w:t>
      </w:r>
      <w:r>
        <w:t xml:space="preserve"> in amplification of schedules. The horizontal access helps in measuring the level of business performance that is output and the delivery of individual</w:t>
      </w:r>
      <w:r w:rsidR="00AD5EBE">
        <w:t xml:space="preserve"> </w:t>
      </w:r>
      <w:r w:rsidR="00AD5EBE">
        <w:rPr>
          <w:color w:val="222222"/>
          <w:szCs w:val="24"/>
          <w:shd w:val="clear" w:color="auto" w:fill="FFFFFF"/>
        </w:rPr>
        <w:t>(</w:t>
      </w:r>
      <w:proofErr w:type="spellStart"/>
      <w:r w:rsidR="00AD5EBE">
        <w:rPr>
          <w:color w:val="222222"/>
          <w:szCs w:val="24"/>
          <w:shd w:val="clear" w:color="auto" w:fill="FFFFFF"/>
        </w:rPr>
        <w:t>Bratton</w:t>
      </w:r>
      <w:proofErr w:type="spellEnd"/>
      <w:r w:rsidR="00AD5EBE">
        <w:rPr>
          <w:color w:val="222222"/>
          <w:szCs w:val="24"/>
          <w:shd w:val="clear" w:color="auto" w:fill="FFFFFF"/>
        </w:rPr>
        <w:t xml:space="preserve"> and et.al.,</w:t>
      </w:r>
      <w:r w:rsidR="00AD5EBE" w:rsidRPr="00685186">
        <w:rPr>
          <w:color w:val="222222"/>
          <w:szCs w:val="24"/>
          <w:shd w:val="clear" w:color="auto" w:fill="FFFFFF"/>
        </w:rPr>
        <w:t xml:space="preserve"> 2021</w:t>
      </w:r>
      <w:r w:rsidR="00AD5EBE">
        <w:rPr>
          <w:color w:val="222222"/>
          <w:szCs w:val="24"/>
          <w:shd w:val="clear" w:color="auto" w:fill="FFFFFF"/>
        </w:rPr>
        <w:t>)</w:t>
      </w:r>
      <w:r>
        <w:t xml:space="preserve">. </w:t>
      </w:r>
    </w:p>
    <w:p w:rsidR="0072694B" w:rsidRPr="0072694B" w:rsidRDefault="0072694B" w:rsidP="0072694B">
      <w:r>
        <w:t xml:space="preserve">As per Employees review who have worked or are working in </w:t>
      </w:r>
      <w:proofErr w:type="spellStart"/>
      <w:r>
        <w:t>Pertempts</w:t>
      </w:r>
      <w:proofErr w:type="spellEnd"/>
      <w:r>
        <w:t>, there are several reviews associated with pros and cons identified in the organisation. As were review provided by employee was work for more than 3 years on 24 April 2023 as a marketing manager in meridian England. If identify that process related to good team and people in the company and cons are associated with no progression and low paid.</w:t>
      </w:r>
    </w:p>
    <w:p w:rsidR="00077D4E" w:rsidRDefault="00C44E6D" w:rsidP="00077D4E">
      <w:r>
        <w:rPr>
          <w:noProof/>
        </w:rPr>
        <w:drawing>
          <wp:inline distT="0" distB="0" distL="0" distR="0">
            <wp:extent cx="3378200" cy="18161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8200" cy="1816100"/>
                    </a:xfrm>
                    <a:prstGeom prst="rect">
                      <a:avLst/>
                    </a:prstGeom>
                    <a:noFill/>
                    <a:ln>
                      <a:noFill/>
                    </a:ln>
                  </pic:spPr>
                </pic:pic>
              </a:graphicData>
            </a:graphic>
          </wp:inline>
        </w:drawing>
      </w:r>
    </w:p>
    <w:p w:rsidR="00D65472" w:rsidRDefault="00D65472" w:rsidP="00077D4E">
      <w:r w:rsidRPr="00AD5EBE">
        <w:rPr>
          <w:i/>
        </w:rPr>
        <w:t xml:space="preserve">Source: </w:t>
      </w:r>
      <w:proofErr w:type="spellStart"/>
      <w:r w:rsidRPr="00AD5EBE">
        <w:rPr>
          <w:i/>
        </w:rPr>
        <w:t>Pertemps</w:t>
      </w:r>
      <w:proofErr w:type="spellEnd"/>
      <w:r w:rsidRPr="00AD5EBE">
        <w:rPr>
          <w:i/>
        </w:rPr>
        <w:t xml:space="preserve"> Birmingham Reviews, 2023</w:t>
      </w:r>
    </w:p>
    <w:p w:rsidR="0072694B" w:rsidRDefault="0072694B" w:rsidP="0072694B">
      <w:r>
        <w:t xml:space="preserve">Another provided a review who is working on it service test analysis analyst in meridian England that the prose is leaving half an hour early on Friday and cons is associated with difficulty in the process of micro management. There can be Repetitive working task and high stuffed turnover. </w:t>
      </w:r>
      <w:r>
        <w:lastRenderedPageBreak/>
        <w:t>Further they are also issues associated with knowledge and training which is very difficult in the organisation.</w:t>
      </w:r>
    </w:p>
    <w:p w:rsidR="0072694B" w:rsidRDefault="0072694B" w:rsidP="00077D4E"/>
    <w:p w:rsidR="00E01907" w:rsidRDefault="00C44E6D" w:rsidP="00077D4E">
      <w:r>
        <w:rPr>
          <w:noProof/>
        </w:rPr>
        <w:drawing>
          <wp:inline distT="0" distB="0" distL="0" distR="0">
            <wp:extent cx="3898900" cy="20320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8900" cy="2032000"/>
                    </a:xfrm>
                    <a:prstGeom prst="rect">
                      <a:avLst/>
                    </a:prstGeom>
                    <a:noFill/>
                    <a:ln>
                      <a:noFill/>
                    </a:ln>
                  </pic:spPr>
                </pic:pic>
              </a:graphicData>
            </a:graphic>
          </wp:inline>
        </w:drawing>
      </w:r>
    </w:p>
    <w:p w:rsidR="00D65472" w:rsidRDefault="00AD5EBE" w:rsidP="00D65472">
      <w:pPr>
        <w:jc w:val="center"/>
      </w:pPr>
      <w:r w:rsidRPr="00AD5EBE">
        <w:rPr>
          <w:i/>
        </w:rPr>
        <w:t xml:space="preserve">Source: </w:t>
      </w:r>
      <w:proofErr w:type="spellStart"/>
      <w:r w:rsidRPr="00AD5EBE">
        <w:rPr>
          <w:i/>
        </w:rPr>
        <w:t>Pertemps</w:t>
      </w:r>
      <w:proofErr w:type="spellEnd"/>
      <w:r w:rsidRPr="00AD5EBE">
        <w:rPr>
          <w:i/>
        </w:rPr>
        <w:t xml:space="preserve"> Birmingham Reviews, 2023</w:t>
      </w:r>
      <w:r>
        <w:t xml:space="preserve"> </w:t>
      </w:r>
      <w:r w:rsidR="00E01907">
        <w:br w:type="page"/>
      </w:r>
    </w:p>
    <w:p w:rsidR="00D65472" w:rsidRDefault="00D65472" w:rsidP="00D65472"/>
    <w:p w:rsidR="0072694B" w:rsidRDefault="0072694B" w:rsidP="00D65472">
      <w:pPr>
        <w:pStyle w:val="Heading2"/>
      </w:pPr>
      <w:bookmarkStart w:id="10" w:name="_Toc140680999"/>
      <w:r>
        <w:t>3.</w:t>
      </w:r>
      <w:r w:rsidRPr="0072694B">
        <w:t xml:space="preserve">Generate a detailed plan (Personal Development Plan: PDP) to meet the identified development needs of an individual working in your chosen </w:t>
      </w:r>
      <w:proofErr w:type="spellStart"/>
      <w:r w:rsidRPr="0072694B">
        <w:t>organization</w:t>
      </w:r>
      <w:bookmarkEnd w:id="10"/>
      <w:proofErr w:type="spellEnd"/>
    </w:p>
    <w:p w:rsidR="0072694B" w:rsidRDefault="0072694B" w:rsidP="0072694B">
      <w:r>
        <w:t>From the above Mentioned issues there is formulation of a performance development plant to deal with overall problems faced by employees and these areas and enhance their performance</w:t>
      </w:r>
      <w:r w:rsidR="00AD5EBE">
        <w:t xml:space="preserve"> </w:t>
      </w:r>
      <w:r w:rsidR="00AD5EBE">
        <w:rPr>
          <w:color w:val="222222"/>
          <w:szCs w:val="24"/>
          <w:shd w:val="clear" w:color="auto" w:fill="FFFFFF"/>
        </w:rPr>
        <w:t>(</w:t>
      </w:r>
      <w:r w:rsidR="00AD5EBE" w:rsidRPr="00685186">
        <w:rPr>
          <w:color w:val="222222"/>
          <w:szCs w:val="24"/>
          <w:shd w:val="clear" w:color="auto" w:fill="FFFFFF"/>
        </w:rPr>
        <w:t>Anwar and Abdullah, 2021</w:t>
      </w:r>
      <w:r w:rsidR="00AD5EBE">
        <w:rPr>
          <w:color w:val="222222"/>
          <w:szCs w:val="24"/>
          <w:shd w:val="clear" w:color="auto" w:fill="FFFFFF"/>
        </w:rPr>
        <w:t>).</w:t>
      </w:r>
    </w:p>
    <w:p w:rsidR="00E01907" w:rsidRDefault="0072694B" w:rsidP="0072694B">
      <w:pPr>
        <w:pStyle w:val="Heading2"/>
      </w:pPr>
      <w:bookmarkStart w:id="11" w:name="_Toc140681000"/>
      <w:r>
        <w:t>PDP</w:t>
      </w:r>
      <w:bookmarkEnd w:id="1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7"/>
        <w:gridCol w:w="2378"/>
        <w:gridCol w:w="2374"/>
        <w:gridCol w:w="2261"/>
      </w:tblGrid>
      <w:tr w:rsidR="00D0601E" w:rsidTr="00D65472">
        <w:tc>
          <w:tcPr>
            <w:tcW w:w="2394" w:type="dxa"/>
            <w:vAlign w:val="bottom"/>
          </w:tcPr>
          <w:p w:rsidR="00E01907" w:rsidRPr="00E01907" w:rsidRDefault="00E01907" w:rsidP="00E01907">
            <w:r w:rsidRPr="00E01907">
              <w:t>Key Skill</w:t>
            </w:r>
          </w:p>
        </w:tc>
        <w:tc>
          <w:tcPr>
            <w:tcW w:w="2394" w:type="dxa"/>
            <w:vAlign w:val="bottom"/>
          </w:tcPr>
          <w:p w:rsidR="00E01907" w:rsidRPr="00E01907" w:rsidRDefault="00E01907" w:rsidP="00E01907">
            <w:r w:rsidRPr="00E01907">
              <w:t>Evidence</w:t>
            </w:r>
          </w:p>
        </w:tc>
        <w:tc>
          <w:tcPr>
            <w:tcW w:w="2394" w:type="dxa"/>
            <w:vAlign w:val="bottom"/>
          </w:tcPr>
          <w:p w:rsidR="00E01907" w:rsidRPr="00E01907" w:rsidRDefault="00E01907" w:rsidP="00E01907">
            <w:r w:rsidRPr="00E01907">
              <w:t>Key Activities</w:t>
            </w:r>
          </w:p>
        </w:tc>
        <w:tc>
          <w:tcPr>
            <w:tcW w:w="2394" w:type="dxa"/>
            <w:vAlign w:val="bottom"/>
          </w:tcPr>
          <w:p w:rsidR="00E01907" w:rsidRPr="00E01907" w:rsidRDefault="00E01907" w:rsidP="00E01907">
            <w:r w:rsidRPr="00E01907">
              <w:t>Time Period</w:t>
            </w:r>
          </w:p>
        </w:tc>
      </w:tr>
      <w:tr w:rsidR="00D0601E" w:rsidTr="00D65472">
        <w:tc>
          <w:tcPr>
            <w:tcW w:w="2394" w:type="dxa"/>
            <w:vAlign w:val="bottom"/>
          </w:tcPr>
          <w:p w:rsidR="00E01907" w:rsidRPr="00E01907" w:rsidRDefault="00E01907" w:rsidP="00E01907">
            <w:r w:rsidRPr="00E01907">
              <w:t>Communication Skills</w:t>
            </w:r>
          </w:p>
        </w:tc>
        <w:tc>
          <w:tcPr>
            <w:tcW w:w="2394" w:type="dxa"/>
            <w:vAlign w:val="bottom"/>
          </w:tcPr>
          <w:p w:rsidR="00E01907" w:rsidRPr="00E01907" w:rsidRDefault="00E01907" w:rsidP="00E01907">
            <w:r w:rsidRPr="00E01907">
              <w:t>Feedback from colleagues/managers</w:t>
            </w:r>
          </w:p>
        </w:tc>
        <w:tc>
          <w:tcPr>
            <w:tcW w:w="2394" w:type="dxa"/>
            <w:vAlign w:val="bottom"/>
          </w:tcPr>
          <w:p w:rsidR="00E01907" w:rsidRPr="00E01907" w:rsidRDefault="00E01907" w:rsidP="00E01907">
            <w:r w:rsidRPr="00E01907">
              <w:t>1. Attend communication workshops/seminars</w:t>
            </w:r>
          </w:p>
        </w:tc>
        <w:tc>
          <w:tcPr>
            <w:tcW w:w="2394" w:type="dxa"/>
            <w:vAlign w:val="bottom"/>
          </w:tcPr>
          <w:p w:rsidR="00E01907" w:rsidRPr="00E01907" w:rsidRDefault="00E01907" w:rsidP="00E01907">
            <w:r w:rsidRPr="00E01907">
              <w:t>3 months</w:t>
            </w:r>
          </w:p>
        </w:tc>
      </w:tr>
      <w:tr w:rsidR="00D0601E" w:rsidTr="00D65472">
        <w:tc>
          <w:tcPr>
            <w:tcW w:w="2394" w:type="dxa"/>
            <w:vAlign w:val="bottom"/>
          </w:tcPr>
          <w:p w:rsidR="00E01907" w:rsidRPr="00E01907" w:rsidRDefault="00E01907" w:rsidP="00E01907"/>
        </w:tc>
        <w:tc>
          <w:tcPr>
            <w:tcW w:w="2394" w:type="dxa"/>
            <w:vAlign w:val="bottom"/>
          </w:tcPr>
          <w:p w:rsidR="00E01907" w:rsidRPr="00E01907" w:rsidRDefault="00E01907" w:rsidP="00E01907">
            <w:r w:rsidRPr="00E01907">
              <w:t>Improved meeting participation</w:t>
            </w:r>
          </w:p>
        </w:tc>
        <w:tc>
          <w:tcPr>
            <w:tcW w:w="2394" w:type="dxa"/>
            <w:vAlign w:val="bottom"/>
          </w:tcPr>
          <w:p w:rsidR="00E01907" w:rsidRPr="00E01907" w:rsidRDefault="00E01907" w:rsidP="00E01907">
            <w:r w:rsidRPr="00E01907">
              <w:t>2. Practice active listening and effective speaking</w:t>
            </w:r>
          </w:p>
        </w:tc>
        <w:tc>
          <w:tcPr>
            <w:tcW w:w="2394" w:type="dxa"/>
            <w:vAlign w:val="bottom"/>
          </w:tcPr>
          <w:p w:rsidR="00E01907" w:rsidRPr="00E01907" w:rsidRDefault="00E01907" w:rsidP="00E01907"/>
        </w:tc>
      </w:tr>
      <w:tr w:rsidR="00D0601E" w:rsidTr="00D65472">
        <w:tc>
          <w:tcPr>
            <w:tcW w:w="2394" w:type="dxa"/>
            <w:vAlign w:val="bottom"/>
          </w:tcPr>
          <w:p w:rsidR="00E01907" w:rsidRPr="00D65472" w:rsidRDefault="00E01907" w:rsidP="00E01907">
            <w:pPr>
              <w:rPr>
                <w:color w:val="374151"/>
              </w:rPr>
            </w:pPr>
          </w:p>
        </w:tc>
        <w:tc>
          <w:tcPr>
            <w:tcW w:w="2394" w:type="dxa"/>
            <w:vAlign w:val="bottom"/>
          </w:tcPr>
          <w:p w:rsidR="00E01907" w:rsidRPr="00D65472" w:rsidRDefault="00E01907" w:rsidP="00E01907">
            <w:pPr>
              <w:rPr>
                <w:color w:val="374151"/>
              </w:rPr>
            </w:pPr>
            <w:r w:rsidRPr="00D65472">
              <w:rPr>
                <w:color w:val="374151"/>
              </w:rPr>
              <w:t>Clear and concise emails</w:t>
            </w:r>
          </w:p>
        </w:tc>
        <w:tc>
          <w:tcPr>
            <w:tcW w:w="2394" w:type="dxa"/>
            <w:vAlign w:val="bottom"/>
          </w:tcPr>
          <w:p w:rsidR="00E01907" w:rsidRPr="00D65472" w:rsidRDefault="00E01907" w:rsidP="00E01907">
            <w:pPr>
              <w:rPr>
                <w:color w:val="374151"/>
              </w:rPr>
            </w:pPr>
            <w:r w:rsidRPr="00D65472">
              <w:rPr>
                <w:color w:val="374151"/>
              </w:rPr>
              <w:t>3. Engage in role-playing exercises</w:t>
            </w:r>
            <w:r w:rsidRPr="00E01907">
              <w:br/>
            </w:r>
          </w:p>
        </w:tc>
        <w:tc>
          <w:tcPr>
            <w:tcW w:w="2394" w:type="dxa"/>
            <w:vAlign w:val="center"/>
          </w:tcPr>
          <w:p w:rsidR="00E01907" w:rsidRPr="00D65472" w:rsidRDefault="00E01907" w:rsidP="00E01907">
            <w:pPr>
              <w:rPr>
                <w:sz w:val="20"/>
                <w:szCs w:val="20"/>
              </w:rPr>
            </w:pPr>
          </w:p>
        </w:tc>
      </w:tr>
      <w:tr w:rsidR="00D0601E" w:rsidTr="00D65472">
        <w:tc>
          <w:tcPr>
            <w:tcW w:w="2394" w:type="dxa"/>
          </w:tcPr>
          <w:p w:rsidR="00E01907" w:rsidRPr="00471A4A" w:rsidRDefault="00E01907" w:rsidP="00755D6E"/>
        </w:tc>
        <w:tc>
          <w:tcPr>
            <w:tcW w:w="2394" w:type="dxa"/>
          </w:tcPr>
          <w:p w:rsidR="00E01907" w:rsidRPr="00471A4A" w:rsidRDefault="00E01907" w:rsidP="00755D6E"/>
        </w:tc>
        <w:tc>
          <w:tcPr>
            <w:tcW w:w="2394" w:type="dxa"/>
          </w:tcPr>
          <w:p w:rsidR="00E01907" w:rsidRPr="00471A4A" w:rsidRDefault="00E01907" w:rsidP="00755D6E">
            <w:r w:rsidRPr="00471A4A">
              <w:t>4. Deliver presentations to internal teams</w:t>
            </w:r>
          </w:p>
        </w:tc>
        <w:tc>
          <w:tcPr>
            <w:tcW w:w="2394" w:type="dxa"/>
          </w:tcPr>
          <w:p w:rsidR="00E01907" w:rsidRPr="00471A4A" w:rsidRDefault="00E01907" w:rsidP="00755D6E"/>
        </w:tc>
      </w:tr>
      <w:tr w:rsidR="00D0601E" w:rsidTr="00D65472">
        <w:tc>
          <w:tcPr>
            <w:tcW w:w="2394" w:type="dxa"/>
          </w:tcPr>
          <w:p w:rsidR="00E01907" w:rsidRPr="00471A4A" w:rsidRDefault="00E01907" w:rsidP="00755D6E">
            <w:r w:rsidRPr="00471A4A">
              <w:t>Leadership Skills</w:t>
            </w:r>
          </w:p>
        </w:tc>
        <w:tc>
          <w:tcPr>
            <w:tcW w:w="2394" w:type="dxa"/>
          </w:tcPr>
          <w:p w:rsidR="00E01907" w:rsidRPr="00471A4A" w:rsidRDefault="00E01907" w:rsidP="00755D6E">
            <w:r w:rsidRPr="00471A4A">
              <w:t>Successful team projects</w:t>
            </w:r>
          </w:p>
        </w:tc>
        <w:tc>
          <w:tcPr>
            <w:tcW w:w="2394" w:type="dxa"/>
          </w:tcPr>
          <w:p w:rsidR="00E01907" w:rsidRPr="00471A4A" w:rsidRDefault="00E01907" w:rsidP="00755D6E">
            <w:r w:rsidRPr="00471A4A">
              <w:t>1. Take on leadership roles in group projects</w:t>
            </w:r>
          </w:p>
        </w:tc>
        <w:tc>
          <w:tcPr>
            <w:tcW w:w="2394" w:type="dxa"/>
          </w:tcPr>
          <w:p w:rsidR="00E01907" w:rsidRPr="00471A4A" w:rsidRDefault="00E01907" w:rsidP="00755D6E">
            <w:r w:rsidRPr="00471A4A">
              <w:t>6 months</w:t>
            </w:r>
          </w:p>
        </w:tc>
      </w:tr>
      <w:tr w:rsidR="00D0601E" w:rsidTr="00D65472">
        <w:tc>
          <w:tcPr>
            <w:tcW w:w="2394" w:type="dxa"/>
          </w:tcPr>
          <w:p w:rsidR="00E01907" w:rsidRPr="00471A4A" w:rsidRDefault="00E01907" w:rsidP="00755D6E"/>
        </w:tc>
        <w:tc>
          <w:tcPr>
            <w:tcW w:w="2394" w:type="dxa"/>
          </w:tcPr>
          <w:p w:rsidR="00E01907" w:rsidRPr="00471A4A" w:rsidRDefault="00E01907" w:rsidP="00755D6E">
            <w:r w:rsidRPr="00471A4A">
              <w:t>Positive feedback from team</w:t>
            </w:r>
          </w:p>
        </w:tc>
        <w:tc>
          <w:tcPr>
            <w:tcW w:w="2394" w:type="dxa"/>
          </w:tcPr>
          <w:p w:rsidR="00E01907" w:rsidRPr="00471A4A" w:rsidRDefault="00E01907" w:rsidP="00755D6E">
            <w:r w:rsidRPr="00471A4A">
              <w:t>2. Participate in leadership development programs</w:t>
            </w:r>
          </w:p>
        </w:tc>
        <w:tc>
          <w:tcPr>
            <w:tcW w:w="2394" w:type="dxa"/>
          </w:tcPr>
          <w:p w:rsidR="00E01907" w:rsidRPr="00471A4A" w:rsidRDefault="00E01907" w:rsidP="00755D6E"/>
        </w:tc>
      </w:tr>
      <w:tr w:rsidR="00D0601E" w:rsidTr="00D65472">
        <w:tc>
          <w:tcPr>
            <w:tcW w:w="2394" w:type="dxa"/>
          </w:tcPr>
          <w:p w:rsidR="00E01907" w:rsidRPr="00471A4A" w:rsidRDefault="00E01907" w:rsidP="00755D6E"/>
        </w:tc>
        <w:tc>
          <w:tcPr>
            <w:tcW w:w="2394" w:type="dxa"/>
          </w:tcPr>
          <w:p w:rsidR="00E01907" w:rsidRPr="00471A4A" w:rsidRDefault="00E01907" w:rsidP="00755D6E">
            <w:r w:rsidRPr="00471A4A">
              <w:t>Improved conflict resolution</w:t>
            </w:r>
          </w:p>
        </w:tc>
        <w:tc>
          <w:tcPr>
            <w:tcW w:w="2394" w:type="dxa"/>
          </w:tcPr>
          <w:p w:rsidR="00E01907" w:rsidRPr="00471A4A" w:rsidRDefault="00E01907" w:rsidP="00755D6E">
            <w:r w:rsidRPr="00471A4A">
              <w:t>3. Mentor junior employees</w:t>
            </w:r>
          </w:p>
        </w:tc>
        <w:tc>
          <w:tcPr>
            <w:tcW w:w="2394" w:type="dxa"/>
          </w:tcPr>
          <w:p w:rsidR="00E01907" w:rsidRDefault="00E01907" w:rsidP="00755D6E"/>
        </w:tc>
      </w:tr>
      <w:tr w:rsidR="00D0601E" w:rsidTr="00D65472">
        <w:tc>
          <w:tcPr>
            <w:tcW w:w="2394" w:type="dxa"/>
          </w:tcPr>
          <w:p w:rsidR="00E01907" w:rsidRPr="008F0989" w:rsidRDefault="00E01907" w:rsidP="00755D6E"/>
        </w:tc>
        <w:tc>
          <w:tcPr>
            <w:tcW w:w="2394" w:type="dxa"/>
          </w:tcPr>
          <w:p w:rsidR="00E01907" w:rsidRPr="008F0989" w:rsidRDefault="00E01907" w:rsidP="00755D6E"/>
        </w:tc>
        <w:tc>
          <w:tcPr>
            <w:tcW w:w="2394" w:type="dxa"/>
          </w:tcPr>
          <w:p w:rsidR="00E01907" w:rsidRPr="008F0989" w:rsidRDefault="00E01907" w:rsidP="00755D6E">
            <w:r w:rsidRPr="008F0989">
              <w:t>4. Seek feedback from team members on leadership</w:t>
            </w:r>
          </w:p>
        </w:tc>
        <w:tc>
          <w:tcPr>
            <w:tcW w:w="2394" w:type="dxa"/>
          </w:tcPr>
          <w:p w:rsidR="00E01907" w:rsidRPr="008F0989" w:rsidRDefault="00E01907" w:rsidP="00755D6E"/>
        </w:tc>
      </w:tr>
      <w:tr w:rsidR="00D0601E" w:rsidTr="00D65472">
        <w:tc>
          <w:tcPr>
            <w:tcW w:w="2394" w:type="dxa"/>
          </w:tcPr>
          <w:p w:rsidR="00E01907" w:rsidRPr="008F0989" w:rsidRDefault="00E01907" w:rsidP="00755D6E">
            <w:r w:rsidRPr="008F0989">
              <w:t>Time Management</w:t>
            </w:r>
          </w:p>
        </w:tc>
        <w:tc>
          <w:tcPr>
            <w:tcW w:w="2394" w:type="dxa"/>
          </w:tcPr>
          <w:p w:rsidR="00E01907" w:rsidRPr="008F0989" w:rsidRDefault="00E01907" w:rsidP="00755D6E">
            <w:r w:rsidRPr="008F0989">
              <w:t>Meeting deadlines</w:t>
            </w:r>
          </w:p>
        </w:tc>
        <w:tc>
          <w:tcPr>
            <w:tcW w:w="2394" w:type="dxa"/>
          </w:tcPr>
          <w:p w:rsidR="00E01907" w:rsidRPr="008F0989" w:rsidRDefault="00E01907" w:rsidP="00755D6E">
            <w:r w:rsidRPr="008F0989">
              <w:t>1. Use time tracking tools</w:t>
            </w:r>
          </w:p>
        </w:tc>
        <w:tc>
          <w:tcPr>
            <w:tcW w:w="2394" w:type="dxa"/>
          </w:tcPr>
          <w:p w:rsidR="00E01907" w:rsidRPr="008F0989" w:rsidRDefault="00E01907" w:rsidP="00755D6E">
            <w:r w:rsidRPr="008F0989">
              <w:t>2 months</w:t>
            </w:r>
          </w:p>
        </w:tc>
      </w:tr>
      <w:tr w:rsidR="00D0601E" w:rsidTr="00D65472">
        <w:tc>
          <w:tcPr>
            <w:tcW w:w="2394" w:type="dxa"/>
          </w:tcPr>
          <w:p w:rsidR="00E01907" w:rsidRPr="008F0989" w:rsidRDefault="00E01907" w:rsidP="00755D6E"/>
        </w:tc>
        <w:tc>
          <w:tcPr>
            <w:tcW w:w="2394" w:type="dxa"/>
          </w:tcPr>
          <w:p w:rsidR="00E01907" w:rsidRPr="008F0989" w:rsidRDefault="00E01907" w:rsidP="00755D6E">
            <w:r w:rsidRPr="008F0989">
              <w:t>Completed tasks within schedule</w:t>
            </w:r>
          </w:p>
        </w:tc>
        <w:tc>
          <w:tcPr>
            <w:tcW w:w="2394" w:type="dxa"/>
          </w:tcPr>
          <w:p w:rsidR="00E01907" w:rsidRPr="008F0989" w:rsidRDefault="00E01907" w:rsidP="00755D6E">
            <w:r w:rsidRPr="008F0989">
              <w:t xml:space="preserve">2. </w:t>
            </w:r>
            <w:proofErr w:type="spellStart"/>
            <w:r w:rsidRPr="008F0989">
              <w:t>Prioritize</w:t>
            </w:r>
            <w:proofErr w:type="spellEnd"/>
            <w:r w:rsidRPr="008F0989">
              <w:t xml:space="preserve"> tasks and set realistic timelines</w:t>
            </w:r>
          </w:p>
        </w:tc>
        <w:tc>
          <w:tcPr>
            <w:tcW w:w="2394" w:type="dxa"/>
          </w:tcPr>
          <w:p w:rsidR="00E01907" w:rsidRPr="008F0989" w:rsidRDefault="00E01907" w:rsidP="00755D6E"/>
        </w:tc>
      </w:tr>
      <w:tr w:rsidR="00D0601E" w:rsidTr="00D65472">
        <w:tc>
          <w:tcPr>
            <w:tcW w:w="2394" w:type="dxa"/>
          </w:tcPr>
          <w:p w:rsidR="00E01907" w:rsidRPr="008F0989" w:rsidRDefault="00E01907" w:rsidP="00755D6E"/>
        </w:tc>
        <w:tc>
          <w:tcPr>
            <w:tcW w:w="2394" w:type="dxa"/>
          </w:tcPr>
          <w:p w:rsidR="00E01907" w:rsidRPr="008F0989" w:rsidRDefault="00E01907" w:rsidP="00755D6E">
            <w:r w:rsidRPr="008F0989">
              <w:t>Effective use of calendars</w:t>
            </w:r>
          </w:p>
        </w:tc>
        <w:tc>
          <w:tcPr>
            <w:tcW w:w="2394" w:type="dxa"/>
          </w:tcPr>
          <w:p w:rsidR="00E01907" w:rsidRPr="008F0989" w:rsidRDefault="00E01907" w:rsidP="00755D6E">
            <w:r w:rsidRPr="008F0989">
              <w:t>3. Create a daily/weekly planning routine</w:t>
            </w:r>
          </w:p>
        </w:tc>
        <w:tc>
          <w:tcPr>
            <w:tcW w:w="2394" w:type="dxa"/>
          </w:tcPr>
          <w:p w:rsidR="00E01907" w:rsidRDefault="00E01907" w:rsidP="00755D6E"/>
        </w:tc>
      </w:tr>
      <w:tr w:rsidR="00D0601E" w:rsidTr="00D65472">
        <w:tc>
          <w:tcPr>
            <w:tcW w:w="2394" w:type="dxa"/>
          </w:tcPr>
          <w:p w:rsidR="00E01907" w:rsidRPr="006A6902" w:rsidRDefault="00E01907" w:rsidP="00755D6E"/>
        </w:tc>
        <w:tc>
          <w:tcPr>
            <w:tcW w:w="2394" w:type="dxa"/>
          </w:tcPr>
          <w:p w:rsidR="00E01907" w:rsidRPr="006A6902" w:rsidRDefault="00E01907" w:rsidP="00755D6E"/>
        </w:tc>
        <w:tc>
          <w:tcPr>
            <w:tcW w:w="2394" w:type="dxa"/>
          </w:tcPr>
          <w:p w:rsidR="00E01907" w:rsidRPr="006A6902" w:rsidRDefault="00E01907" w:rsidP="00755D6E">
            <w:r w:rsidRPr="006A6902">
              <w:t>4. Avoid multitasking and focus on one task at a time</w:t>
            </w:r>
          </w:p>
        </w:tc>
        <w:tc>
          <w:tcPr>
            <w:tcW w:w="2394" w:type="dxa"/>
          </w:tcPr>
          <w:p w:rsidR="00E01907" w:rsidRPr="006A6902" w:rsidRDefault="00E01907" w:rsidP="00755D6E"/>
        </w:tc>
      </w:tr>
      <w:tr w:rsidR="00D0601E" w:rsidTr="00D65472">
        <w:tc>
          <w:tcPr>
            <w:tcW w:w="2394" w:type="dxa"/>
          </w:tcPr>
          <w:p w:rsidR="00E01907" w:rsidRPr="006A6902" w:rsidRDefault="00E01907" w:rsidP="00755D6E">
            <w:r w:rsidRPr="006A6902">
              <w:t>Problem Solving</w:t>
            </w:r>
          </w:p>
        </w:tc>
        <w:tc>
          <w:tcPr>
            <w:tcW w:w="2394" w:type="dxa"/>
          </w:tcPr>
          <w:p w:rsidR="00E01907" w:rsidRPr="006A6902" w:rsidRDefault="00E01907" w:rsidP="00755D6E">
            <w:r w:rsidRPr="006A6902">
              <w:t>Successfully resolved issues</w:t>
            </w:r>
          </w:p>
        </w:tc>
        <w:tc>
          <w:tcPr>
            <w:tcW w:w="2394" w:type="dxa"/>
          </w:tcPr>
          <w:p w:rsidR="00E01907" w:rsidRPr="006A6902" w:rsidRDefault="00E01907" w:rsidP="00755D6E">
            <w:r w:rsidRPr="006A6902">
              <w:t xml:space="preserve">1. </w:t>
            </w:r>
            <w:proofErr w:type="spellStart"/>
            <w:r w:rsidRPr="006A6902">
              <w:t>Analyze</w:t>
            </w:r>
            <w:proofErr w:type="spellEnd"/>
            <w:r w:rsidRPr="006A6902">
              <w:t xml:space="preserve"> case studies and complex scenarios</w:t>
            </w:r>
          </w:p>
        </w:tc>
        <w:tc>
          <w:tcPr>
            <w:tcW w:w="2394" w:type="dxa"/>
          </w:tcPr>
          <w:p w:rsidR="00E01907" w:rsidRPr="006A6902" w:rsidRDefault="00E01907" w:rsidP="00755D6E">
            <w:r w:rsidRPr="006A6902">
              <w:t>4 months</w:t>
            </w:r>
          </w:p>
        </w:tc>
      </w:tr>
      <w:tr w:rsidR="00D0601E" w:rsidTr="00D65472">
        <w:tc>
          <w:tcPr>
            <w:tcW w:w="2394" w:type="dxa"/>
          </w:tcPr>
          <w:p w:rsidR="00E01907" w:rsidRPr="006A6902" w:rsidRDefault="00E01907" w:rsidP="00755D6E"/>
        </w:tc>
        <w:tc>
          <w:tcPr>
            <w:tcW w:w="2394" w:type="dxa"/>
          </w:tcPr>
          <w:p w:rsidR="00E01907" w:rsidRPr="006A6902" w:rsidRDefault="00E01907" w:rsidP="00755D6E">
            <w:r w:rsidRPr="006A6902">
              <w:t>Positive feedback from clients</w:t>
            </w:r>
          </w:p>
        </w:tc>
        <w:tc>
          <w:tcPr>
            <w:tcW w:w="2394" w:type="dxa"/>
          </w:tcPr>
          <w:p w:rsidR="00E01907" w:rsidRPr="006A6902" w:rsidRDefault="00E01907" w:rsidP="00755D6E">
            <w:r w:rsidRPr="006A6902">
              <w:t>2. Encourage brainstorming sessions with colleagues</w:t>
            </w:r>
          </w:p>
        </w:tc>
        <w:tc>
          <w:tcPr>
            <w:tcW w:w="2394" w:type="dxa"/>
          </w:tcPr>
          <w:p w:rsidR="00E01907" w:rsidRPr="006A6902" w:rsidRDefault="00E01907" w:rsidP="00755D6E"/>
        </w:tc>
      </w:tr>
      <w:tr w:rsidR="00D0601E" w:rsidTr="00D65472">
        <w:tc>
          <w:tcPr>
            <w:tcW w:w="2394" w:type="dxa"/>
          </w:tcPr>
          <w:p w:rsidR="00E01907" w:rsidRPr="006A6902" w:rsidRDefault="00E01907" w:rsidP="00755D6E"/>
        </w:tc>
        <w:tc>
          <w:tcPr>
            <w:tcW w:w="2394" w:type="dxa"/>
          </w:tcPr>
          <w:p w:rsidR="00E01907" w:rsidRPr="006A6902" w:rsidRDefault="00E01907" w:rsidP="00755D6E">
            <w:r w:rsidRPr="006A6902">
              <w:t>Improved decision-making</w:t>
            </w:r>
          </w:p>
        </w:tc>
        <w:tc>
          <w:tcPr>
            <w:tcW w:w="2394" w:type="dxa"/>
          </w:tcPr>
          <w:p w:rsidR="00E01907" w:rsidRPr="006A6902" w:rsidRDefault="00E01907" w:rsidP="00755D6E">
            <w:r w:rsidRPr="006A6902">
              <w:t>3. Identify root causes of problems and implement</w:t>
            </w:r>
          </w:p>
        </w:tc>
        <w:tc>
          <w:tcPr>
            <w:tcW w:w="2394" w:type="dxa"/>
          </w:tcPr>
          <w:p w:rsidR="00E01907" w:rsidRDefault="00E01907" w:rsidP="00755D6E"/>
        </w:tc>
      </w:tr>
    </w:tbl>
    <w:p w:rsidR="00E01907" w:rsidRDefault="00E01907" w:rsidP="00077D4E"/>
    <w:p w:rsidR="00E01907" w:rsidRDefault="00077D4E" w:rsidP="00077D4E">
      <w:pPr>
        <w:pStyle w:val="Heading1"/>
      </w:pPr>
      <w:bookmarkStart w:id="12" w:name="_Toc140681001"/>
      <w:r>
        <w:t>Conclusion</w:t>
      </w:r>
      <w:bookmarkEnd w:id="12"/>
      <w:r>
        <w:t xml:space="preserve"> </w:t>
      </w:r>
    </w:p>
    <w:p w:rsidR="0072694B" w:rsidRDefault="0072694B" w:rsidP="0072694B">
      <w:r>
        <w:t>It is summarised from the above discuss perspective that organisations are required to focus on employee development as a key tool for enhancing organisation competitiveness and employee productivity.  With changing time period there are various development vehicles which can be used by organisations. In present scenario there is formulation of a performance Development plan which helps in identification of key skill sets and key activity along with specify time period.</w:t>
      </w:r>
    </w:p>
    <w:p w:rsidR="00077D4E" w:rsidRDefault="00E01907" w:rsidP="00AD5EBE">
      <w:pPr>
        <w:pStyle w:val="Heading1"/>
      </w:pPr>
      <w:r>
        <w:br w:type="page"/>
      </w:r>
      <w:bookmarkStart w:id="13" w:name="_Toc140681002"/>
      <w:r w:rsidR="00AD5EBE">
        <w:lastRenderedPageBreak/>
        <w:t>Reference</w:t>
      </w:r>
      <w:bookmarkEnd w:id="13"/>
    </w:p>
    <w:p w:rsidR="00AD5EBE" w:rsidRDefault="00AD5EBE" w:rsidP="00685186">
      <w:pPr>
        <w:spacing w:line="240" w:lineRule="auto"/>
        <w:ind w:left="567" w:hanging="567"/>
        <w:rPr>
          <w:color w:val="222222"/>
          <w:szCs w:val="24"/>
          <w:shd w:val="clear" w:color="auto" w:fill="FFFFFF"/>
        </w:rPr>
      </w:pP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Amrutha</w:t>
      </w:r>
      <w:proofErr w:type="spellEnd"/>
      <w:r w:rsidRPr="00685186">
        <w:rPr>
          <w:color w:val="222222"/>
          <w:szCs w:val="24"/>
          <w:shd w:val="clear" w:color="auto" w:fill="FFFFFF"/>
        </w:rPr>
        <w:t xml:space="preserve">, V.N. and </w:t>
      </w:r>
      <w:proofErr w:type="spellStart"/>
      <w:r w:rsidRPr="00685186">
        <w:rPr>
          <w:color w:val="222222"/>
          <w:szCs w:val="24"/>
          <w:shd w:val="clear" w:color="auto" w:fill="FFFFFF"/>
        </w:rPr>
        <w:t>Geetha</w:t>
      </w:r>
      <w:proofErr w:type="spellEnd"/>
      <w:r w:rsidRPr="00685186">
        <w:rPr>
          <w:color w:val="222222"/>
          <w:szCs w:val="24"/>
          <w:shd w:val="clear" w:color="auto" w:fill="FFFFFF"/>
        </w:rPr>
        <w:t>, S.N., 2020. A systematic review on green human resource management: Implications for social sustainability. </w:t>
      </w:r>
      <w:r w:rsidRPr="00685186">
        <w:rPr>
          <w:i/>
          <w:iCs/>
          <w:color w:val="222222"/>
          <w:szCs w:val="24"/>
          <w:shd w:val="clear" w:color="auto" w:fill="FFFFFF"/>
        </w:rPr>
        <w:t>Journal of Cleaner production</w:t>
      </w:r>
      <w:r w:rsidRPr="00685186">
        <w:rPr>
          <w:color w:val="222222"/>
          <w:szCs w:val="24"/>
          <w:shd w:val="clear" w:color="auto" w:fill="FFFFFF"/>
        </w:rPr>
        <w:t>, </w:t>
      </w:r>
      <w:r w:rsidRPr="00685186">
        <w:rPr>
          <w:i/>
          <w:iCs/>
          <w:color w:val="222222"/>
          <w:szCs w:val="24"/>
          <w:shd w:val="clear" w:color="auto" w:fill="FFFFFF"/>
        </w:rPr>
        <w:t>247</w:t>
      </w:r>
      <w:r w:rsidRPr="00685186">
        <w:rPr>
          <w:color w:val="222222"/>
          <w:szCs w:val="24"/>
          <w:shd w:val="clear" w:color="auto" w:fill="FFFFFF"/>
        </w:rPr>
        <w:t>, p.119131.</w:t>
      </w:r>
    </w:p>
    <w:p w:rsidR="00AD5EBE" w:rsidRPr="00685186"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 xml:space="preserve">Anwar, G. and Abdullah, N.N., 2021. The impact of Human resource management practice on </w:t>
      </w:r>
      <w:proofErr w:type="spellStart"/>
      <w:r w:rsidRPr="00685186">
        <w:rPr>
          <w:color w:val="222222"/>
          <w:szCs w:val="24"/>
          <w:shd w:val="clear" w:color="auto" w:fill="FFFFFF"/>
        </w:rPr>
        <w:t>Organizational</w:t>
      </w:r>
      <w:proofErr w:type="spellEnd"/>
      <w:r w:rsidRPr="00685186">
        <w:rPr>
          <w:color w:val="222222"/>
          <w:szCs w:val="24"/>
          <w:shd w:val="clear" w:color="auto" w:fill="FFFFFF"/>
        </w:rPr>
        <w:t xml:space="preserve"> performance. </w:t>
      </w:r>
      <w:r w:rsidRPr="00685186">
        <w:rPr>
          <w:i/>
          <w:iCs/>
          <w:color w:val="222222"/>
          <w:szCs w:val="24"/>
          <w:shd w:val="clear" w:color="auto" w:fill="FFFFFF"/>
        </w:rPr>
        <w:t>International journal of Engineering, Business and Management (IJEBM)</w:t>
      </w:r>
      <w:r w:rsidRPr="00685186">
        <w:rPr>
          <w:color w:val="222222"/>
          <w:szCs w:val="24"/>
          <w:shd w:val="clear" w:color="auto" w:fill="FFFFFF"/>
        </w:rPr>
        <w:t>, </w:t>
      </w:r>
      <w:r w:rsidRPr="00685186">
        <w:rPr>
          <w:i/>
          <w:iCs/>
          <w:color w:val="222222"/>
          <w:szCs w:val="24"/>
          <w:shd w:val="clear" w:color="auto" w:fill="FFFFFF"/>
        </w:rPr>
        <w:t>5</w:t>
      </w:r>
      <w:r w:rsidRPr="00685186">
        <w:rPr>
          <w:color w:val="222222"/>
          <w:szCs w:val="24"/>
          <w:shd w:val="clear" w:color="auto" w:fill="FFFFFF"/>
        </w:rPr>
        <w:t>.</w:t>
      </w:r>
    </w:p>
    <w:p w:rsidR="00AD5EBE" w:rsidRPr="00685186"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Armstrong, M. and Taylor, S., 2020. </w:t>
      </w:r>
      <w:r w:rsidRPr="00685186">
        <w:rPr>
          <w:i/>
          <w:iCs/>
          <w:color w:val="222222"/>
          <w:szCs w:val="24"/>
          <w:shd w:val="clear" w:color="auto" w:fill="FFFFFF"/>
        </w:rPr>
        <w:t>Armstrong's handbook of human resource management practice</w:t>
      </w:r>
      <w:r w:rsidRPr="00685186">
        <w:rPr>
          <w:color w:val="222222"/>
          <w:szCs w:val="24"/>
          <w:shd w:val="clear" w:color="auto" w:fill="FFFFFF"/>
        </w:rPr>
        <w:t>. Kogan Page Publishers.</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Berman</w:t>
      </w:r>
      <w:proofErr w:type="spellEnd"/>
      <w:r w:rsidRPr="00685186">
        <w:rPr>
          <w:color w:val="222222"/>
          <w:szCs w:val="24"/>
          <w:shd w:val="clear" w:color="auto" w:fill="FFFFFF"/>
        </w:rPr>
        <w:t>, E.M., Bowman, J.S., West, J.P. and Van Wart, M.R., 2021. </w:t>
      </w:r>
      <w:r w:rsidRPr="00685186">
        <w:rPr>
          <w:i/>
          <w:iCs/>
          <w:color w:val="222222"/>
          <w:szCs w:val="24"/>
          <w:shd w:val="clear" w:color="auto" w:fill="FFFFFF"/>
        </w:rPr>
        <w:t>Human resource management in public service: Paradoxes, processes, and problems</w:t>
      </w:r>
      <w:r w:rsidRPr="00685186">
        <w:rPr>
          <w:color w:val="222222"/>
          <w:szCs w:val="24"/>
          <w:shd w:val="clear" w:color="auto" w:fill="FFFFFF"/>
        </w:rPr>
        <w:t>. CQ Press.</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Bratton</w:t>
      </w:r>
      <w:proofErr w:type="spellEnd"/>
      <w:r w:rsidRPr="00685186">
        <w:rPr>
          <w:color w:val="222222"/>
          <w:szCs w:val="24"/>
          <w:shd w:val="clear" w:color="auto" w:fill="FFFFFF"/>
        </w:rPr>
        <w:t xml:space="preserve">, J., Gold, J., </w:t>
      </w:r>
      <w:proofErr w:type="spellStart"/>
      <w:r w:rsidRPr="00685186">
        <w:rPr>
          <w:color w:val="222222"/>
          <w:szCs w:val="24"/>
          <w:shd w:val="clear" w:color="auto" w:fill="FFFFFF"/>
        </w:rPr>
        <w:t>Bratton</w:t>
      </w:r>
      <w:proofErr w:type="spellEnd"/>
      <w:r w:rsidRPr="00685186">
        <w:rPr>
          <w:color w:val="222222"/>
          <w:szCs w:val="24"/>
          <w:shd w:val="clear" w:color="auto" w:fill="FFFFFF"/>
        </w:rPr>
        <w:t>, A. and Steele, L., 2021. </w:t>
      </w:r>
      <w:r w:rsidRPr="00685186">
        <w:rPr>
          <w:i/>
          <w:iCs/>
          <w:color w:val="222222"/>
          <w:szCs w:val="24"/>
          <w:shd w:val="clear" w:color="auto" w:fill="FFFFFF"/>
        </w:rPr>
        <w:t>Human resource management</w:t>
      </w:r>
      <w:r w:rsidRPr="00685186">
        <w:rPr>
          <w:color w:val="222222"/>
          <w:szCs w:val="24"/>
          <w:shd w:val="clear" w:color="auto" w:fill="FFFFFF"/>
        </w:rPr>
        <w:t>. Bloomsbury Publishing.</w:t>
      </w:r>
    </w:p>
    <w:p w:rsidR="00AD5EBE" w:rsidRPr="00685186"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 xml:space="preserve">Carnevale, J.B. and </w:t>
      </w:r>
      <w:proofErr w:type="spellStart"/>
      <w:r w:rsidRPr="00685186">
        <w:rPr>
          <w:color w:val="222222"/>
          <w:szCs w:val="24"/>
          <w:shd w:val="clear" w:color="auto" w:fill="FFFFFF"/>
        </w:rPr>
        <w:t>Hatak</w:t>
      </w:r>
      <w:proofErr w:type="spellEnd"/>
      <w:r w:rsidRPr="00685186">
        <w:rPr>
          <w:color w:val="222222"/>
          <w:szCs w:val="24"/>
          <w:shd w:val="clear" w:color="auto" w:fill="FFFFFF"/>
        </w:rPr>
        <w:t>, I., 2020. Employee adjustment and well-being in the era of COVID-19: Implications for human resource management. </w:t>
      </w:r>
      <w:r w:rsidRPr="00685186">
        <w:rPr>
          <w:i/>
          <w:iCs/>
          <w:color w:val="222222"/>
          <w:szCs w:val="24"/>
          <w:shd w:val="clear" w:color="auto" w:fill="FFFFFF"/>
        </w:rPr>
        <w:t>Journal of business research</w:t>
      </w:r>
      <w:r w:rsidRPr="00685186">
        <w:rPr>
          <w:color w:val="222222"/>
          <w:szCs w:val="24"/>
          <w:shd w:val="clear" w:color="auto" w:fill="FFFFFF"/>
        </w:rPr>
        <w:t>, </w:t>
      </w:r>
      <w:r w:rsidRPr="00685186">
        <w:rPr>
          <w:i/>
          <w:iCs/>
          <w:color w:val="222222"/>
          <w:szCs w:val="24"/>
          <w:shd w:val="clear" w:color="auto" w:fill="FFFFFF"/>
        </w:rPr>
        <w:t>116</w:t>
      </w:r>
      <w:r w:rsidRPr="00685186">
        <w:rPr>
          <w:color w:val="222222"/>
          <w:szCs w:val="24"/>
          <w:shd w:val="clear" w:color="auto" w:fill="FFFFFF"/>
        </w:rPr>
        <w:t>, pp.183-187.</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Chelladurai</w:t>
      </w:r>
      <w:proofErr w:type="spellEnd"/>
      <w:r w:rsidRPr="00685186">
        <w:rPr>
          <w:color w:val="222222"/>
          <w:szCs w:val="24"/>
          <w:shd w:val="clear" w:color="auto" w:fill="FFFFFF"/>
        </w:rPr>
        <w:t>, P. and Kim, A.C.H., 2022. </w:t>
      </w:r>
      <w:r w:rsidRPr="00685186">
        <w:rPr>
          <w:i/>
          <w:iCs/>
          <w:color w:val="222222"/>
          <w:szCs w:val="24"/>
          <w:shd w:val="clear" w:color="auto" w:fill="FFFFFF"/>
        </w:rPr>
        <w:t>Human resource management in sport and recreation</w:t>
      </w:r>
      <w:r w:rsidRPr="00685186">
        <w:rPr>
          <w:color w:val="222222"/>
          <w:szCs w:val="24"/>
          <w:shd w:val="clear" w:color="auto" w:fill="FFFFFF"/>
        </w:rPr>
        <w:t>. Human kinetics.</w:t>
      </w:r>
    </w:p>
    <w:p w:rsidR="00AD5EBE" w:rsidRPr="00685186" w:rsidRDefault="00AD5EBE" w:rsidP="00685186">
      <w:pPr>
        <w:spacing w:line="240" w:lineRule="auto"/>
        <w:ind w:left="567" w:hanging="567"/>
        <w:rPr>
          <w:szCs w:val="24"/>
        </w:rPr>
      </w:pPr>
      <w:proofErr w:type="spellStart"/>
      <w:r w:rsidRPr="00685186">
        <w:rPr>
          <w:color w:val="222222"/>
          <w:szCs w:val="24"/>
          <w:shd w:val="clear" w:color="auto" w:fill="FFFFFF"/>
        </w:rPr>
        <w:t>Gmür</w:t>
      </w:r>
      <w:proofErr w:type="spellEnd"/>
      <w:r w:rsidRPr="00685186">
        <w:rPr>
          <w:color w:val="222222"/>
          <w:szCs w:val="24"/>
          <w:shd w:val="clear" w:color="auto" w:fill="FFFFFF"/>
        </w:rPr>
        <w:t xml:space="preserve">, M. and </w:t>
      </w:r>
      <w:proofErr w:type="spellStart"/>
      <w:r w:rsidRPr="00685186">
        <w:rPr>
          <w:color w:val="222222"/>
          <w:szCs w:val="24"/>
          <w:shd w:val="clear" w:color="auto" w:fill="FFFFFF"/>
        </w:rPr>
        <w:t>Thommen</w:t>
      </w:r>
      <w:proofErr w:type="spellEnd"/>
      <w:r w:rsidRPr="00685186">
        <w:rPr>
          <w:color w:val="222222"/>
          <w:szCs w:val="24"/>
          <w:shd w:val="clear" w:color="auto" w:fill="FFFFFF"/>
        </w:rPr>
        <w:t>, J.P., 2019. </w:t>
      </w:r>
      <w:r w:rsidRPr="00685186">
        <w:rPr>
          <w:i/>
          <w:iCs/>
          <w:color w:val="222222"/>
          <w:szCs w:val="24"/>
          <w:shd w:val="clear" w:color="auto" w:fill="FFFFFF"/>
        </w:rPr>
        <w:t xml:space="preserve">Human Resource Management: </w:t>
      </w:r>
      <w:proofErr w:type="spellStart"/>
      <w:r w:rsidRPr="00685186">
        <w:rPr>
          <w:i/>
          <w:iCs/>
          <w:color w:val="222222"/>
          <w:szCs w:val="24"/>
          <w:shd w:val="clear" w:color="auto" w:fill="FFFFFF"/>
        </w:rPr>
        <w:t>Strategien</w:t>
      </w:r>
      <w:proofErr w:type="spellEnd"/>
      <w:r w:rsidRPr="00685186">
        <w:rPr>
          <w:i/>
          <w:iCs/>
          <w:color w:val="222222"/>
          <w:szCs w:val="24"/>
          <w:shd w:val="clear" w:color="auto" w:fill="FFFFFF"/>
        </w:rPr>
        <w:t xml:space="preserve"> und </w:t>
      </w:r>
      <w:proofErr w:type="spellStart"/>
      <w:r w:rsidRPr="00685186">
        <w:rPr>
          <w:i/>
          <w:iCs/>
          <w:color w:val="222222"/>
          <w:szCs w:val="24"/>
          <w:shd w:val="clear" w:color="auto" w:fill="FFFFFF"/>
        </w:rPr>
        <w:t>Instrumente</w:t>
      </w:r>
      <w:proofErr w:type="spellEnd"/>
      <w:r w:rsidRPr="00685186">
        <w:rPr>
          <w:i/>
          <w:iCs/>
          <w:color w:val="222222"/>
          <w:szCs w:val="24"/>
          <w:shd w:val="clear" w:color="auto" w:fill="FFFFFF"/>
        </w:rPr>
        <w:t xml:space="preserve"> </w:t>
      </w:r>
      <w:proofErr w:type="spellStart"/>
      <w:r w:rsidRPr="00685186">
        <w:rPr>
          <w:i/>
          <w:iCs/>
          <w:color w:val="222222"/>
          <w:szCs w:val="24"/>
          <w:shd w:val="clear" w:color="auto" w:fill="FFFFFF"/>
        </w:rPr>
        <w:t>für</w:t>
      </w:r>
      <w:proofErr w:type="spellEnd"/>
      <w:r w:rsidRPr="00685186">
        <w:rPr>
          <w:i/>
          <w:iCs/>
          <w:color w:val="222222"/>
          <w:szCs w:val="24"/>
          <w:shd w:val="clear" w:color="auto" w:fill="FFFFFF"/>
        </w:rPr>
        <w:t xml:space="preserve"> </w:t>
      </w:r>
      <w:proofErr w:type="spellStart"/>
      <w:r w:rsidRPr="00685186">
        <w:rPr>
          <w:i/>
          <w:iCs/>
          <w:color w:val="222222"/>
          <w:szCs w:val="24"/>
          <w:shd w:val="clear" w:color="auto" w:fill="FFFFFF"/>
        </w:rPr>
        <w:t>Führungskräfte</w:t>
      </w:r>
      <w:proofErr w:type="spellEnd"/>
      <w:r w:rsidRPr="00685186">
        <w:rPr>
          <w:i/>
          <w:iCs/>
          <w:color w:val="222222"/>
          <w:szCs w:val="24"/>
          <w:shd w:val="clear" w:color="auto" w:fill="FFFFFF"/>
        </w:rPr>
        <w:t xml:space="preserve"> und </w:t>
      </w:r>
      <w:proofErr w:type="spellStart"/>
      <w:r w:rsidRPr="00685186">
        <w:rPr>
          <w:i/>
          <w:iCs/>
          <w:color w:val="222222"/>
          <w:szCs w:val="24"/>
          <w:shd w:val="clear" w:color="auto" w:fill="FFFFFF"/>
        </w:rPr>
        <w:t>das</w:t>
      </w:r>
      <w:proofErr w:type="spellEnd"/>
      <w:r w:rsidRPr="00685186">
        <w:rPr>
          <w:i/>
          <w:iCs/>
          <w:color w:val="222222"/>
          <w:szCs w:val="24"/>
          <w:shd w:val="clear" w:color="auto" w:fill="FFFFFF"/>
        </w:rPr>
        <w:t xml:space="preserve"> </w:t>
      </w:r>
      <w:proofErr w:type="spellStart"/>
      <w:r w:rsidRPr="00685186">
        <w:rPr>
          <w:i/>
          <w:iCs/>
          <w:color w:val="222222"/>
          <w:szCs w:val="24"/>
          <w:shd w:val="clear" w:color="auto" w:fill="FFFFFF"/>
        </w:rPr>
        <w:t>Personalmanagement</w:t>
      </w:r>
      <w:proofErr w:type="spellEnd"/>
      <w:r w:rsidRPr="00685186">
        <w:rPr>
          <w:color w:val="222222"/>
          <w:szCs w:val="24"/>
          <w:shd w:val="clear" w:color="auto" w:fill="FFFFFF"/>
        </w:rPr>
        <w:t xml:space="preserve">. Versus </w:t>
      </w:r>
      <w:proofErr w:type="spellStart"/>
      <w:r w:rsidRPr="00685186">
        <w:rPr>
          <w:color w:val="222222"/>
          <w:szCs w:val="24"/>
          <w:shd w:val="clear" w:color="auto" w:fill="FFFFFF"/>
        </w:rPr>
        <w:t>Verlag</w:t>
      </w:r>
      <w:proofErr w:type="spellEnd"/>
      <w:r w:rsidRPr="00685186">
        <w:rPr>
          <w:color w:val="222222"/>
          <w:szCs w:val="24"/>
          <w:shd w:val="clear" w:color="auto" w:fill="FFFFFF"/>
        </w:rPr>
        <w:t>.</w:t>
      </w:r>
    </w:p>
    <w:p w:rsidR="00AD5EBE" w:rsidRPr="00685186"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Greer, C.R., 2021. </w:t>
      </w:r>
      <w:r w:rsidRPr="00685186">
        <w:rPr>
          <w:i/>
          <w:iCs/>
          <w:color w:val="222222"/>
          <w:szCs w:val="24"/>
          <w:shd w:val="clear" w:color="auto" w:fill="FFFFFF"/>
        </w:rPr>
        <w:t>Strategic human resource management</w:t>
      </w:r>
      <w:r w:rsidRPr="00685186">
        <w:rPr>
          <w:color w:val="222222"/>
          <w:szCs w:val="24"/>
          <w:shd w:val="clear" w:color="auto" w:fill="FFFFFF"/>
        </w:rPr>
        <w:t>. Pearson Custom Publishing.</w:t>
      </w:r>
    </w:p>
    <w:p w:rsidR="00AD5EBE" w:rsidRPr="00685186"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Kaufman, B.E., 2019. </w:t>
      </w:r>
      <w:r w:rsidRPr="00685186">
        <w:rPr>
          <w:i/>
          <w:iCs/>
          <w:color w:val="222222"/>
          <w:szCs w:val="24"/>
          <w:shd w:val="clear" w:color="auto" w:fill="FFFFFF"/>
        </w:rPr>
        <w:t>Managing the human factor: The early years of human resource management in American industry</w:t>
      </w:r>
      <w:r w:rsidRPr="00685186">
        <w:rPr>
          <w:color w:val="222222"/>
          <w:szCs w:val="24"/>
          <w:shd w:val="clear" w:color="auto" w:fill="FFFFFF"/>
        </w:rPr>
        <w:t>. Cornell University Press.</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Mahapatro</w:t>
      </w:r>
      <w:proofErr w:type="spellEnd"/>
      <w:r w:rsidRPr="00685186">
        <w:rPr>
          <w:color w:val="222222"/>
          <w:szCs w:val="24"/>
          <w:shd w:val="clear" w:color="auto" w:fill="FFFFFF"/>
        </w:rPr>
        <w:t>, B.B., 2022. </w:t>
      </w:r>
      <w:r w:rsidRPr="00685186">
        <w:rPr>
          <w:i/>
          <w:iCs/>
          <w:color w:val="222222"/>
          <w:szCs w:val="24"/>
          <w:shd w:val="clear" w:color="auto" w:fill="FFFFFF"/>
        </w:rPr>
        <w:t>Human resource management</w:t>
      </w:r>
      <w:r w:rsidRPr="00685186">
        <w:rPr>
          <w:color w:val="222222"/>
          <w:szCs w:val="24"/>
          <w:shd w:val="clear" w:color="auto" w:fill="FFFFFF"/>
        </w:rPr>
        <w:t>. PG Department of Business Management.</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Mousa</w:t>
      </w:r>
      <w:proofErr w:type="spellEnd"/>
      <w:r w:rsidRPr="00685186">
        <w:rPr>
          <w:color w:val="222222"/>
          <w:szCs w:val="24"/>
          <w:shd w:val="clear" w:color="auto" w:fill="FFFFFF"/>
        </w:rPr>
        <w:t>, S.K. and Othman, M., 2020. The impact of green human resource management practices on sustainable performance in healthcare organisations: A conceptual framework. </w:t>
      </w:r>
      <w:r w:rsidRPr="00685186">
        <w:rPr>
          <w:i/>
          <w:iCs/>
          <w:color w:val="222222"/>
          <w:szCs w:val="24"/>
          <w:shd w:val="clear" w:color="auto" w:fill="FFFFFF"/>
        </w:rPr>
        <w:t>Journal of cleaner production</w:t>
      </w:r>
      <w:r w:rsidRPr="00685186">
        <w:rPr>
          <w:color w:val="222222"/>
          <w:szCs w:val="24"/>
          <w:shd w:val="clear" w:color="auto" w:fill="FFFFFF"/>
        </w:rPr>
        <w:t>, </w:t>
      </w:r>
      <w:r w:rsidRPr="00685186">
        <w:rPr>
          <w:i/>
          <w:iCs/>
          <w:color w:val="222222"/>
          <w:szCs w:val="24"/>
          <w:shd w:val="clear" w:color="auto" w:fill="FFFFFF"/>
        </w:rPr>
        <w:t>243</w:t>
      </w:r>
      <w:r w:rsidRPr="00685186">
        <w:rPr>
          <w:color w:val="222222"/>
          <w:szCs w:val="24"/>
          <w:shd w:val="clear" w:color="auto" w:fill="FFFFFF"/>
        </w:rPr>
        <w:t>, p.118595.</w:t>
      </w:r>
    </w:p>
    <w:p w:rsidR="00AD5EBE" w:rsidRPr="00685186" w:rsidRDefault="00AD5EBE" w:rsidP="00685186">
      <w:pPr>
        <w:spacing w:line="240" w:lineRule="auto"/>
        <w:ind w:left="567" w:hanging="567"/>
        <w:rPr>
          <w:color w:val="222222"/>
          <w:szCs w:val="24"/>
          <w:shd w:val="clear" w:color="auto" w:fill="FFFFFF"/>
        </w:rPr>
      </w:pPr>
      <w:proofErr w:type="spellStart"/>
      <w:r w:rsidRPr="00685186">
        <w:rPr>
          <w:color w:val="222222"/>
          <w:szCs w:val="24"/>
          <w:shd w:val="clear" w:color="auto" w:fill="FFFFFF"/>
        </w:rPr>
        <w:t>Peccei</w:t>
      </w:r>
      <w:proofErr w:type="spellEnd"/>
      <w:r w:rsidRPr="00685186">
        <w:rPr>
          <w:color w:val="222222"/>
          <w:szCs w:val="24"/>
          <w:shd w:val="clear" w:color="auto" w:fill="FFFFFF"/>
        </w:rPr>
        <w:t xml:space="preserve">, R. and Van De </w:t>
      </w:r>
      <w:proofErr w:type="spellStart"/>
      <w:r w:rsidRPr="00685186">
        <w:rPr>
          <w:color w:val="222222"/>
          <w:szCs w:val="24"/>
          <w:shd w:val="clear" w:color="auto" w:fill="FFFFFF"/>
        </w:rPr>
        <w:t>Voorde</w:t>
      </w:r>
      <w:proofErr w:type="spellEnd"/>
      <w:r w:rsidRPr="00685186">
        <w:rPr>
          <w:color w:val="222222"/>
          <w:szCs w:val="24"/>
          <w:shd w:val="clear" w:color="auto" w:fill="FFFFFF"/>
        </w:rPr>
        <w:t>, K., 2019. Human resource management–well‐being–performance research revisited: Past, present, and future. </w:t>
      </w:r>
      <w:r w:rsidRPr="00685186">
        <w:rPr>
          <w:i/>
          <w:iCs/>
          <w:color w:val="222222"/>
          <w:szCs w:val="24"/>
          <w:shd w:val="clear" w:color="auto" w:fill="FFFFFF"/>
        </w:rPr>
        <w:t>Human resource management journal</w:t>
      </w:r>
      <w:r w:rsidRPr="00685186">
        <w:rPr>
          <w:color w:val="222222"/>
          <w:szCs w:val="24"/>
          <w:shd w:val="clear" w:color="auto" w:fill="FFFFFF"/>
        </w:rPr>
        <w:t>, </w:t>
      </w:r>
      <w:r w:rsidRPr="00685186">
        <w:rPr>
          <w:i/>
          <w:iCs/>
          <w:color w:val="222222"/>
          <w:szCs w:val="24"/>
          <w:shd w:val="clear" w:color="auto" w:fill="FFFFFF"/>
        </w:rPr>
        <w:t>29</w:t>
      </w:r>
      <w:r w:rsidRPr="00685186">
        <w:rPr>
          <w:color w:val="222222"/>
          <w:szCs w:val="24"/>
          <w:shd w:val="clear" w:color="auto" w:fill="FFFFFF"/>
        </w:rPr>
        <w:t>(4), pp.539-563.</w:t>
      </w:r>
    </w:p>
    <w:p w:rsidR="00AD5EBE" w:rsidRDefault="00AD5EBE" w:rsidP="00685186">
      <w:pPr>
        <w:spacing w:line="240" w:lineRule="auto"/>
        <w:ind w:left="567" w:hanging="567"/>
        <w:rPr>
          <w:color w:val="222222"/>
          <w:szCs w:val="24"/>
          <w:shd w:val="clear" w:color="auto" w:fill="FFFFFF"/>
        </w:rPr>
      </w:pPr>
      <w:r w:rsidRPr="00685186">
        <w:rPr>
          <w:color w:val="222222"/>
          <w:szCs w:val="24"/>
          <w:shd w:val="clear" w:color="auto" w:fill="FFFFFF"/>
        </w:rPr>
        <w:t>Stone, R.J., Cox, A. and Gavin, M., 2020. </w:t>
      </w:r>
      <w:r w:rsidRPr="00685186">
        <w:rPr>
          <w:i/>
          <w:iCs/>
          <w:color w:val="222222"/>
          <w:szCs w:val="24"/>
          <w:shd w:val="clear" w:color="auto" w:fill="FFFFFF"/>
        </w:rPr>
        <w:t>Human resource management</w:t>
      </w:r>
      <w:r w:rsidRPr="00685186">
        <w:rPr>
          <w:color w:val="222222"/>
          <w:szCs w:val="24"/>
          <w:shd w:val="clear" w:color="auto" w:fill="FFFFFF"/>
        </w:rPr>
        <w:t>. John Wiley &amp; Sons.</w:t>
      </w:r>
    </w:p>
    <w:p w:rsidR="00AD5EBE" w:rsidRPr="00685186" w:rsidRDefault="00AD5EBE" w:rsidP="00685186">
      <w:pPr>
        <w:spacing w:line="240" w:lineRule="auto"/>
        <w:ind w:left="567" w:hanging="567"/>
        <w:rPr>
          <w:color w:val="222222"/>
          <w:szCs w:val="24"/>
          <w:shd w:val="clear" w:color="auto" w:fill="FFFFFF"/>
        </w:rPr>
      </w:pPr>
      <w:r>
        <w:rPr>
          <w:color w:val="222222"/>
          <w:szCs w:val="24"/>
          <w:shd w:val="clear" w:color="auto" w:fill="FFFFFF"/>
        </w:rPr>
        <w:t>online</w:t>
      </w:r>
    </w:p>
    <w:p w:rsidR="00685186" w:rsidRDefault="00E01907" w:rsidP="00E01907">
      <w:proofErr w:type="spellStart"/>
      <w:r w:rsidRPr="00E01907">
        <w:t>Pertemps</w:t>
      </w:r>
      <w:proofErr w:type="spellEnd"/>
      <w:r w:rsidRPr="00E01907">
        <w:t xml:space="preserve"> Birmingham Reviews</w:t>
      </w:r>
      <w:r>
        <w:t xml:space="preserve">, 2023 </w:t>
      </w:r>
      <w:hyperlink r:id="rId10" w:history="1">
        <w:r w:rsidR="00685186" w:rsidRPr="00B864CA">
          <w:rPr>
            <w:rStyle w:val="Hyperlink"/>
          </w:rPr>
          <w:t>https://www.glassdoor.co.in/Reviews/Pertemps-Birmingham-Reviews-EI_IE12354.0,8_IL.9,19_IM1161.htm?filter.iso3Language=eng</w:t>
        </w:r>
      </w:hyperlink>
      <w:r w:rsidR="00685186">
        <w:t>&gt;</w:t>
      </w:r>
    </w:p>
    <w:p w:rsidR="00685186" w:rsidRDefault="00685186" w:rsidP="00F43582">
      <w:r>
        <w:br w:type="page"/>
      </w:r>
    </w:p>
    <w:p w:rsidR="00685186" w:rsidRDefault="00685186" w:rsidP="00685186">
      <w:r w:rsidRPr="00685186">
        <w:rPr>
          <w:color w:val="222222"/>
          <w:szCs w:val="24"/>
          <w:shd w:val="clear" w:color="auto" w:fill="FFFFFF"/>
        </w:rPr>
        <w:lastRenderedPageBreak/>
        <w:t>Greer, 2021. </w:t>
      </w:r>
    </w:p>
    <w:p w:rsidR="00685186" w:rsidRDefault="00685186" w:rsidP="00685186">
      <w:r w:rsidRPr="00685186">
        <w:rPr>
          <w:color w:val="222222"/>
          <w:szCs w:val="24"/>
          <w:shd w:val="clear" w:color="auto" w:fill="FFFFFF"/>
        </w:rPr>
        <w:t>Kaufman, 2019. </w:t>
      </w:r>
    </w:p>
    <w:p w:rsidR="00685186" w:rsidRDefault="00685186" w:rsidP="00685186">
      <w:proofErr w:type="spellStart"/>
      <w:r w:rsidRPr="00685186">
        <w:rPr>
          <w:color w:val="222222"/>
          <w:szCs w:val="24"/>
          <w:shd w:val="clear" w:color="auto" w:fill="FFFFFF"/>
        </w:rPr>
        <w:t>Berman</w:t>
      </w:r>
      <w:proofErr w:type="spellEnd"/>
      <w:r>
        <w:rPr>
          <w:color w:val="222222"/>
          <w:szCs w:val="24"/>
          <w:shd w:val="clear" w:color="auto" w:fill="FFFFFF"/>
        </w:rPr>
        <w:t xml:space="preserve"> and et.al., </w:t>
      </w:r>
      <w:r w:rsidRPr="00685186">
        <w:rPr>
          <w:color w:val="222222"/>
          <w:szCs w:val="24"/>
          <w:shd w:val="clear" w:color="auto" w:fill="FFFFFF"/>
        </w:rPr>
        <w:t>2021</w:t>
      </w:r>
    </w:p>
    <w:p w:rsidR="00685186" w:rsidRDefault="00685186" w:rsidP="00685186">
      <w:proofErr w:type="spellStart"/>
      <w:r w:rsidRPr="00685186">
        <w:rPr>
          <w:color w:val="222222"/>
          <w:szCs w:val="24"/>
          <w:shd w:val="clear" w:color="auto" w:fill="FFFFFF"/>
        </w:rPr>
        <w:t>Gmürand</w:t>
      </w:r>
      <w:proofErr w:type="spellEnd"/>
      <w:r w:rsidRPr="00685186">
        <w:rPr>
          <w:color w:val="222222"/>
          <w:szCs w:val="24"/>
          <w:shd w:val="clear" w:color="auto" w:fill="FFFFFF"/>
        </w:rPr>
        <w:t xml:space="preserve"> </w:t>
      </w:r>
      <w:proofErr w:type="spellStart"/>
      <w:r w:rsidRPr="00685186">
        <w:rPr>
          <w:color w:val="222222"/>
          <w:szCs w:val="24"/>
          <w:shd w:val="clear" w:color="auto" w:fill="FFFFFF"/>
        </w:rPr>
        <w:t>Thommen2019</w:t>
      </w:r>
      <w:proofErr w:type="spellEnd"/>
      <w:r w:rsidRPr="00685186">
        <w:rPr>
          <w:color w:val="222222"/>
          <w:szCs w:val="24"/>
          <w:shd w:val="clear" w:color="auto" w:fill="FFFFFF"/>
        </w:rPr>
        <w:t>. </w:t>
      </w:r>
    </w:p>
    <w:p w:rsidR="00E01907" w:rsidRDefault="00E01907" w:rsidP="00E01907"/>
    <w:p w:rsidR="00685186" w:rsidRDefault="00685186" w:rsidP="00E01907"/>
    <w:sectPr w:rsidR="0068518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7BA8" w:rsidRDefault="00507BA8">
      <w:pPr>
        <w:spacing w:line="240" w:lineRule="auto"/>
      </w:pPr>
      <w:r>
        <w:separator/>
      </w:r>
    </w:p>
  </w:endnote>
  <w:endnote w:type="continuationSeparator" w:id="0">
    <w:p w:rsidR="00507BA8" w:rsidRDefault="00507B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Yu Gothic"/>
    <w:panose1 w:val="020B0604020202020204"/>
    <w:charset w:val="80"/>
    <w:family w:val="auto"/>
    <w:pitch w:val="variable"/>
  </w:font>
  <w:font w:name="Tinos">
    <w:altName w:val="MS Mincho"/>
    <w:panose1 w:val="020B0604020202020204"/>
    <w:charset w:val="80"/>
    <w:family w:val="roman"/>
    <w:pitch w:val="variable"/>
  </w:font>
  <w:font w:name="DejaVu Sans Mono">
    <w:panose1 w:val="020B0604020202020204"/>
    <w:charset w:val="80"/>
    <w:family w:val="moder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E6D" w:rsidRDefault="00C44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7475" w:rsidRDefault="00C67475">
    <w:pPr>
      <w:pStyle w:val="Footer"/>
      <w:jc w:val="center"/>
    </w:pPr>
    <w:r>
      <w:fldChar w:fldCharType="begin"/>
    </w:r>
    <w:r>
      <w:instrText xml:space="preserve"> PAGE </w:instrText>
    </w:r>
    <w:r>
      <w:fldChar w:fldCharType="separate"/>
    </w:r>
    <w:r w:rsidR="00D0601E">
      <w:rPr>
        <w:noProof/>
      </w:rPr>
      <w:t>3</w:t>
    </w:r>
    <w:r>
      <w:fldChar w:fldCharType="end"/>
    </w:r>
  </w:p>
  <w:p w:rsidR="00C67475" w:rsidRDefault="00C674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E6D" w:rsidRDefault="00C44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7BA8" w:rsidRDefault="00507BA8">
      <w:pPr>
        <w:spacing w:line="240" w:lineRule="auto"/>
      </w:pPr>
      <w:r>
        <w:separator/>
      </w:r>
    </w:p>
  </w:footnote>
  <w:footnote w:type="continuationSeparator" w:id="0">
    <w:p w:rsidR="00507BA8" w:rsidRDefault="00507B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E6D" w:rsidRDefault="00C44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E6D" w:rsidRDefault="00C44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E6D" w:rsidRDefault="00C44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OpenSymbol"/>
        <w:color w:val="000000"/>
      </w:rPr>
    </w:lvl>
    <w:lvl w:ilvl="1">
      <w:start w:val="1"/>
      <w:numFmt w:val="bullet"/>
      <w:lvlText w:val="o"/>
      <w:lvlJc w:val="left"/>
      <w:pPr>
        <w:tabs>
          <w:tab w:val="num" w:pos="0"/>
        </w:tabs>
        <w:ind w:left="1440" w:hanging="360"/>
      </w:pPr>
      <w:rPr>
        <w:rFonts w:ascii="Courier New" w:hAnsi="Courier New" w:cs="Open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OpenSymbol"/>
        <w:color w:val="000000"/>
      </w:rPr>
    </w:lvl>
    <w:lvl w:ilvl="4">
      <w:start w:val="1"/>
      <w:numFmt w:val="bullet"/>
      <w:lvlText w:val="o"/>
      <w:lvlJc w:val="left"/>
      <w:pPr>
        <w:tabs>
          <w:tab w:val="num" w:pos="0"/>
        </w:tabs>
        <w:ind w:left="3600" w:hanging="360"/>
      </w:pPr>
      <w:rPr>
        <w:rFonts w:ascii="Courier New" w:hAnsi="Courier New" w:cs="OpenSymbol"/>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OpenSymbol"/>
        <w:color w:val="000000"/>
      </w:rPr>
    </w:lvl>
    <w:lvl w:ilvl="7">
      <w:start w:val="1"/>
      <w:numFmt w:val="bullet"/>
      <w:lvlText w:val="o"/>
      <w:lvlJc w:val="left"/>
      <w:pPr>
        <w:tabs>
          <w:tab w:val="num" w:pos="0"/>
        </w:tabs>
        <w:ind w:left="5760" w:hanging="360"/>
      </w:pPr>
      <w:rPr>
        <w:rFonts w:ascii="Courier New" w:hAnsi="Courier New" w:cs="OpenSymbol"/>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0"/>
    <w:multiLevelType w:val="multilevel"/>
    <w:tmpl w:val="00000010"/>
    <w:name w:val="WW8Num1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1"/>
    <w:multiLevelType w:val="multilevel"/>
    <w:tmpl w:val="00000011"/>
    <w:name w:val="WW8Num17"/>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2"/>
    <w:multiLevelType w:val="multilevel"/>
    <w:tmpl w:val="00000012"/>
    <w:name w:val="WW8Num1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8154C2D"/>
    <w:multiLevelType w:val="hybridMultilevel"/>
    <w:tmpl w:val="15140552"/>
    <w:lvl w:ilvl="0" w:tplc="EDE6137E">
      <w:start w:val="1"/>
      <w:numFmt w:val="bullet"/>
      <w:lvlText w:val=""/>
      <w:lvlJc w:val="left"/>
      <w:pPr>
        <w:ind w:left="720" w:hanging="360"/>
      </w:pPr>
      <w:rPr>
        <w:rFonts w:ascii="Symbol" w:hAnsi="Symbol" w:hint="default"/>
      </w:rPr>
    </w:lvl>
    <w:lvl w:ilvl="1" w:tplc="0E54010C" w:tentative="1">
      <w:start w:val="1"/>
      <w:numFmt w:val="bullet"/>
      <w:lvlText w:val="o"/>
      <w:lvlJc w:val="left"/>
      <w:pPr>
        <w:ind w:left="1440" w:hanging="360"/>
      </w:pPr>
      <w:rPr>
        <w:rFonts w:ascii="Courier New" w:hAnsi="Courier New" w:cs="Courier New" w:hint="default"/>
      </w:rPr>
    </w:lvl>
    <w:lvl w:ilvl="2" w:tplc="7EE0EF9E" w:tentative="1">
      <w:start w:val="1"/>
      <w:numFmt w:val="bullet"/>
      <w:lvlText w:val=""/>
      <w:lvlJc w:val="left"/>
      <w:pPr>
        <w:ind w:left="2160" w:hanging="360"/>
      </w:pPr>
      <w:rPr>
        <w:rFonts w:ascii="Wingdings" w:hAnsi="Wingdings" w:hint="default"/>
      </w:rPr>
    </w:lvl>
    <w:lvl w:ilvl="3" w:tplc="240A1F4C" w:tentative="1">
      <w:start w:val="1"/>
      <w:numFmt w:val="bullet"/>
      <w:lvlText w:val=""/>
      <w:lvlJc w:val="left"/>
      <w:pPr>
        <w:ind w:left="2880" w:hanging="360"/>
      </w:pPr>
      <w:rPr>
        <w:rFonts w:ascii="Symbol" w:hAnsi="Symbol" w:hint="default"/>
      </w:rPr>
    </w:lvl>
    <w:lvl w:ilvl="4" w:tplc="FA10FBF8" w:tentative="1">
      <w:start w:val="1"/>
      <w:numFmt w:val="bullet"/>
      <w:lvlText w:val="o"/>
      <w:lvlJc w:val="left"/>
      <w:pPr>
        <w:ind w:left="3600" w:hanging="360"/>
      </w:pPr>
      <w:rPr>
        <w:rFonts w:ascii="Courier New" w:hAnsi="Courier New" w:cs="Courier New" w:hint="default"/>
      </w:rPr>
    </w:lvl>
    <w:lvl w:ilvl="5" w:tplc="00921A34" w:tentative="1">
      <w:start w:val="1"/>
      <w:numFmt w:val="bullet"/>
      <w:lvlText w:val=""/>
      <w:lvlJc w:val="left"/>
      <w:pPr>
        <w:ind w:left="4320" w:hanging="360"/>
      </w:pPr>
      <w:rPr>
        <w:rFonts w:ascii="Wingdings" w:hAnsi="Wingdings" w:hint="default"/>
      </w:rPr>
    </w:lvl>
    <w:lvl w:ilvl="6" w:tplc="7E84EB70" w:tentative="1">
      <w:start w:val="1"/>
      <w:numFmt w:val="bullet"/>
      <w:lvlText w:val=""/>
      <w:lvlJc w:val="left"/>
      <w:pPr>
        <w:ind w:left="5040" w:hanging="360"/>
      </w:pPr>
      <w:rPr>
        <w:rFonts w:ascii="Symbol" w:hAnsi="Symbol" w:hint="default"/>
      </w:rPr>
    </w:lvl>
    <w:lvl w:ilvl="7" w:tplc="C2A862C2" w:tentative="1">
      <w:start w:val="1"/>
      <w:numFmt w:val="bullet"/>
      <w:lvlText w:val="o"/>
      <w:lvlJc w:val="left"/>
      <w:pPr>
        <w:ind w:left="5760" w:hanging="360"/>
      </w:pPr>
      <w:rPr>
        <w:rFonts w:ascii="Courier New" w:hAnsi="Courier New" w:cs="Courier New" w:hint="default"/>
      </w:rPr>
    </w:lvl>
    <w:lvl w:ilvl="8" w:tplc="2826C620" w:tentative="1">
      <w:start w:val="1"/>
      <w:numFmt w:val="bullet"/>
      <w:lvlText w:val=""/>
      <w:lvlJc w:val="left"/>
      <w:pPr>
        <w:ind w:left="6480" w:hanging="360"/>
      </w:pPr>
      <w:rPr>
        <w:rFonts w:ascii="Wingdings" w:hAnsi="Wingdings" w:hint="default"/>
      </w:rPr>
    </w:lvl>
  </w:abstractNum>
  <w:abstractNum w:abstractNumId="14" w15:restartNumberingAfterBreak="0">
    <w:nsid w:val="1C0A6AEF"/>
    <w:multiLevelType w:val="hybridMultilevel"/>
    <w:tmpl w:val="654C8AA0"/>
    <w:lvl w:ilvl="0" w:tplc="0B029F78">
      <w:start w:val="1"/>
      <w:numFmt w:val="decimal"/>
      <w:lvlText w:val="%1."/>
      <w:lvlJc w:val="left"/>
      <w:pPr>
        <w:ind w:left="720" w:hanging="360"/>
      </w:pPr>
      <w:rPr>
        <w:rFonts w:hint="default"/>
      </w:rPr>
    </w:lvl>
    <w:lvl w:ilvl="1" w:tplc="5B7AAA26" w:tentative="1">
      <w:start w:val="1"/>
      <w:numFmt w:val="lowerLetter"/>
      <w:lvlText w:val="%2."/>
      <w:lvlJc w:val="left"/>
      <w:pPr>
        <w:ind w:left="1440" w:hanging="360"/>
      </w:pPr>
    </w:lvl>
    <w:lvl w:ilvl="2" w:tplc="EEBA180C" w:tentative="1">
      <w:start w:val="1"/>
      <w:numFmt w:val="lowerRoman"/>
      <w:lvlText w:val="%3."/>
      <w:lvlJc w:val="right"/>
      <w:pPr>
        <w:ind w:left="2160" w:hanging="180"/>
      </w:pPr>
    </w:lvl>
    <w:lvl w:ilvl="3" w:tplc="0A0A6268" w:tentative="1">
      <w:start w:val="1"/>
      <w:numFmt w:val="decimal"/>
      <w:lvlText w:val="%4."/>
      <w:lvlJc w:val="left"/>
      <w:pPr>
        <w:ind w:left="2880" w:hanging="360"/>
      </w:pPr>
    </w:lvl>
    <w:lvl w:ilvl="4" w:tplc="A9BAEDE4" w:tentative="1">
      <w:start w:val="1"/>
      <w:numFmt w:val="lowerLetter"/>
      <w:lvlText w:val="%5."/>
      <w:lvlJc w:val="left"/>
      <w:pPr>
        <w:ind w:left="3600" w:hanging="360"/>
      </w:pPr>
    </w:lvl>
    <w:lvl w:ilvl="5" w:tplc="FE745370" w:tentative="1">
      <w:start w:val="1"/>
      <w:numFmt w:val="lowerRoman"/>
      <w:lvlText w:val="%6."/>
      <w:lvlJc w:val="right"/>
      <w:pPr>
        <w:ind w:left="4320" w:hanging="180"/>
      </w:pPr>
    </w:lvl>
    <w:lvl w:ilvl="6" w:tplc="6C3A6622" w:tentative="1">
      <w:start w:val="1"/>
      <w:numFmt w:val="decimal"/>
      <w:lvlText w:val="%7."/>
      <w:lvlJc w:val="left"/>
      <w:pPr>
        <w:ind w:left="5040" w:hanging="360"/>
      </w:pPr>
    </w:lvl>
    <w:lvl w:ilvl="7" w:tplc="85520F3C" w:tentative="1">
      <w:start w:val="1"/>
      <w:numFmt w:val="lowerLetter"/>
      <w:lvlText w:val="%8."/>
      <w:lvlJc w:val="left"/>
      <w:pPr>
        <w:ind w:left="5760" w:hanging="360"/>
      </w:pPr>
    </w:lvl>
    <w:lvl w:ilvl="8" w:tplc="BC4AEA9A" w:tentative="1">
      <w:start w:val="1"/>
      <w:numFmt w:val="lowerRoman"/>
      <w:lvlText w:val="%9."/>
      <w:lvlJc w:val="right"/>
      <w:pPr>
        <w:ind w:left="6480" w:hanging="180"/>
      </w:pPr>
    </w:lvl>
  </w:abstractNum>
  <w:abstractNum w:abstractNumId="15" w15:restartNumberingAfterBreak="0">
    <w:nsid w:val="1C4C3863"/>
    <w:multiLevelType w:val="hybridMultilevel"/>
    <w:tmpl w:val="907A1692"/>
    <w:lvl w:ilvl="0" w:tplc="A04E7BB2">
      <w:start w:val="1"/>
      <w:numFmt w:val="lowerLetter"/>
      <w:lvlText w:val="%1)"/>
      <w:lvlJc w:val="left"/>
      <w:pPr>
        <w:ind w:left="720" w:hanging="360"/>
      </w:pPr>
      <w:rPr>
        <w:rFonts w:hint="default"/>
      </w:rPr>
    </w:lvl>
    <w:lvl w:ilvl="1" w:tplc="DEBE9B82" w:tentative="1">
      <w:start w:val="1"/>
      <w:numFmt w:val="lowerLetter"/>
      <w:lvlText w:val="%2."/>
      <w:lvlJc w:val="left"/>
      <w:pPr>
        <w:ind w:left="1440" w:hanging="360"/>
      </w:pPr>
    </w:lvl>
    <w:lvl w:ilvl="2" w:tplc="471C6F0A" w:tentative="1">
      <w:start w:val="1"/>
      <w:numFmt w:val="lowerRoman"/>
      <w:lvlText w:val="%3."/>
      <w:lvlJc w:val="right"/>
      <w:pPr>
        <w:ind w:left="2160" w:hanging="180"/>
      </w:pPr>
    </w:lvl>
    <w:lvl w:ilvl="3" w:tplc="2F285B86" w:tentative="1">
      <w:start w:val="1"/>
      <w:numFmt w:val="decimal"/>
      <w:lvlText w:val="%4."/>
      <w:lvlJc w:val="left"/>
      <w:pPr>
        <w:ind w:left="2880" w:hanging="360"/>
      </w:pPr>
    </w:lvl>
    <w:lvl w:ilvl="4" w:tplc="B76659E0" w:tentative="1">
      <w:start w:val="1"/>
      <w:numFmt w:val="lowerLetter"/>
      <w:lvlText w:val="%5."/>
      <w:lvlJc w:val="left"/>
      <w:pPr>
        <w:ind w:left="3600" w:hanging="360"/>
      </w:pPr>
    </w:lvl>
    <w:lvl w:ilvl="5" w:tplc="7174D986" w:tentative="1">
      <w:start w:val="1"/>
      <w:numFmt w:val="lowerRoman"/>
      <w:lvlText w:val="%6."/>
      <w:lvlJc w:val="right"/>
      <w:pPr>
        <w:ind w:left="4320" w:hanging="180"/>
      </w:pPr>
    </w:lvl>
    <w:lvl w:ilvl="6" w:tplc="A8C4DA56" w:tentative="1">
      <w:start w:val="1"/>
      <w:numFmt w:val="decimal"/>
      <w:lvlText w:val="%7."/>
      <w:lvlJc w:val="left"/>
      <w:pPr>
        <w:ind w:left="5040" w:hanging="360"/>
      </w:pPr>
    </w:lvl>
    <w:lvl w:ilvl="7" w:tplc="B5D8A1A4" w:tentative="1">
      <w:start w:val="1"/>
      <w:numFmt w:val="lowerLetter"/>
      <w:lvlText w:val="%8."/>
      <w:lvlJc w:val="left"/>
      <w:pPr>
        <w:ind w:left="5760" w:hanging="360"/>
      </w:pPr>
    </w:lvl>
    <w:lvl w:ilvl="8" w:tplc="940ABB6A" w:tentative="1">
      <w:start w:val="1"/>
      <w:numFmt w:val="lowerRoman"/>
      <w:lvlText w:val="%9."/>
      <w:lvlJc w:val="right"/>
      <w:pPr>
        <w:ind w:left="6480" w:hanging="180"/>
      </w:pPr>
    </w:lvl>
  </w:abstractNum>
  <w:abstractNum w:abstractNumId="16"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955902"/>
    <w:multiLevelType w:val="hybridMultilevel"/>
    <w:tmpl w:val="E6746C6C"/>
    <w:lvl w:ilvl="0" w:tplc="7FD808C4">
      <w:start w:val="1"/>
      <w:numFmt w:val="decimal"/>
      <w:lvlText w:val="%1."/>
      <w:lvlJc w:val="left"/>
      <w:pPr>
        <w:ind w:left="644" w:hanging="360"/>
      </w:pPr>
    </w:lvl>
    <w:lvl w:ilvl="1" w:tplc="C204C9E0" w:tentative="1">
      <w:start w:val="1"/>
      <w:numFmt w:val="lowerLetter"/>
      <w:lvlText w:val="%2."/>
      <w:lvlJc w:val="left"/>
      <w:pPr>
        <w:ind w:left="1440" w:hanging="360"/>
      </w:pPr>
    </w:lvl>
    <w:lvl w:ilvl="2" w:tplc="4704E7E4" w:tentative="1">
      <w:start w:val="1"/>
      <w:numFmt w:val="lowerRoman"/>
      <w:lvlText w:val="%3."/>
      <w:lvlJc w:val="right"/>
      <w:pPr>
        <w:ind w:left="2160" w:hanging="180"/>
      </w:pPr>
    </w:lvl>
    <w:lvl w:ilvl="3" w:tplc="B64C01EE" w:tentative="1">
      <w:start w:val="1"/>
      <w:numFmt w:val="decimal"/>
      <w:lvlText w:val="%4."/>
      <w:lvlJc w:val="left"/>
      <w:pPr>
        <w:ind w:left="2880" w:hanging="360"/>
      </w:pPr>
    </w:lvl>
    <w:lvl w:ilvl="4" w:tplc="3EE41710" w:tentative="1">
      <w:start w:val="1"/>
      <w:numFmt w:val="lowerLetter"/>
      <w:lvlText w:val="%5."/>
      <w:lvlJc w:val="left"/>
      <w:pPr>
        <w:ind w:left="3600" w:hanging="360"/>
      </w:pPr>
    </w:lvl>
    <w:lvl w:ilvl="5" w:tplc="2F5E74C8" w:tentative="1">
      <w:start w:val="1"/>
      <w:numFmt w:val="lowerRoman"/>
      <w:lvlText w:val="%6."/>
      <w:lvlJc w:val="right"/>
      <w:pPr>
        <w:ind w:left="4320" w:hanging="180"/>
      </w:pPr>
    </w:lvl>
    <w:lvl w:ilvl="6" w:tplc="8E1E977A" w:tentative="1">
      <w:start w:val="1"/>
      <w:numFmt w:val="decimal"/>
      <w:lvlText w:val="%7."/>
      <w:lvlJc w:val="left"/>
      <w:pPr>
        <w:ind w:left="5040" w:hanging="360"/>
      </w:pPr>
    </w:lvl>
    <w:lvl w:ilvl="7" w:tplc="9074338E" w:tentative="1">
      <w:start w:val="1"/>
      <w:numFmt w:val="lowerLetter"/>
      <w:lvlText w:val="%8."/>
      <w:lvlJc w:val="left"/>
      <w:pPr>
        <w:ind w:left="5760" w:hanging="360"/>
      </w:pPr>
    </w:lvl>
    <w:lvl w:ilvl="8" w:tplc="2BA2306E" w:tentative="1">
      <w:start w:val="1"/>
      <w:numFmt w:val="lowerRoman"/>
      <w:lvlText w:val="%9."/>
      <w:lvlJc w:val="right"/>
      <w:pPr>
        <w:ind w:left="6480" w:hanging="180"/>
      </w:pPr>
    </w:lvl>
  </w:abstractNum>
  <w:abstractNum w:abstractNumId="18" w15:restartNumberingAfterBreak="0">
    <w:nsid w:val="2CCE250C"/>
    <w:multiLevelType w:val="hybridMultilevel"/>
    <w:tmpl w:val="ADC04E50"/>
    <w:lvl w:ilvl="0" w:tplc="84DC60D8">
      <w:start w:val="1"/>
      <w:numFmt w:val="bullet"/>
      <w:lvlText w:val=""/>
      <w:lvlJc w:val="left"/>
      <w:pPr>
        <w:ind w:left="720" w:hanging="360"/>
      </w:pPr>
      <w:rPr>
        <w:rFonts w:ascii="Symbol" w:hAnsi="Symbol" w:hint="default"/>
      </w:rPr>
    </w:lvl>
    <w:lvl w:ilvl="1" w:tplc="99AAB22C" w:tentative="1">
      <w:start w:val="1"/>
      <w:numFmt w:val="bullet"/>
      <w:lvlText w:val="o"/>
      <w:lvlJc w:val="left"/>
      <w:pPr>
        <w:ind w:left="1440" w:hanging="360"/>
      </w:pPr>
      <w:rPr>
        <w:rFonts w:ascii="Courier New" w:hAnsi="Courier New" w:cs="Courier New" w:hint="default"/>
      </w:rPr>
    </w:lvl>
    <w:lvl w:ilvl="2" w:tplc="F4F88E70" w:tentative="1">
      <w:start w:val="1"/>
      <w:numFmt w:val="bullet"/>
      <w:lvlText w:val=""/>
      <w:lvlJc w:val="left"/>
      <w:pPr>
        <w:ind w:left="2160" w:hanging="360"/>
      </w:pPr>
      <w:rPr>
        <w:rFonts w:ascii="Wingdings" w:hAnsi="Wingdings" w:hint="default"/>
      </w:rPr>
    </w:lvl>
    <w:lvl w:ilvl="3" w:tplc="CBDA2778" w:tentative="1">
      <w:start w:val="1"/>
      <w:numFmt w:val="bullet"/>
      <w:lvlText w:val=""/>
      <w:lvlJc w:val="left"/>
      <w:pPr>
        <w:ind w:left="2880" w:hanging="360"/>
      </w:pPr>
      <w:rPr>
        <w:rFonts w:ascii="Symbol" w:hAnsi="Symbol" w:hint="default"/>
      </w:rPr>
    </w:lvl>
    <w:lvl w:ilvl="4" w:tplc="96C69A5C" w:tentative="1">
      <w:start w:val="1"/>
      <w:numFmt w:val="bullet"/>
      <w:lvlText w:val="o"/>
      <w:lvlJc w:val="left"/>
      <w:pPr>
        <w:ind w:left="3600" w:hanging="360"/>
      </w:pPr>
      <w:rPr>
        <w:rFonts w:ascii="Courier New" w:hAnsi="Courier New" w:cs="Courier New" w:hint="default"/>
      </w:rPr>
    </w:lvl>
    <w:lvl w:ilvl="5" w:tplc="3E5A83DC" w:tentative="1">
      <w:start w:val="1"/>
      <w:numFmt w:val="bullet"/>
      <w:lvlText w:val=""/>
      <w:lvlJc w:val="left"/>
      <w:pPr>
        <w:ind w:left="4320" w:hanging="360"/>
      </w:pPr>
      <w:rPr>
        <w:rFonts w:ascii="Wingdings" w:hAnsi="Wingdings" w:hint="default"/>
      </w:rPr>
    </w:lvl>
    <w:lvl w:ilvl="6" w:tplc="10B099A4" w:tentative="1">
      <w:start w:val="1"/>
      <w:numFmt w:val="bullet"/>
      <w:lvlText w:val=""/>
      <w:lvlJc w:val="left"/>
      <w:pPr>
        <w:ind w:left="5040" w:hanging="360"/>
      </w:pPr>
      <w:rPr>
        <w:rFonts w:ascii="Symbol" w:hAnsi="Symbol" w:hint="default"/>
      </w:rPr>
    </w:lvl>
    <w:lvl w:ilvl="7" w:tplc="CCF2D404" w:tentative="1">
      <w:start w:val="1"/>
      <w:numFmt w:val="bullet"/>
      <w:lvlText w:val="o"/>
      <w:lvlJc w:val="left"/>
      <w:pPr>
        <w:ind w:left="5760" w:hanging="360"/>
      </w:pPr>
      <w:rPr>
        <w:rFonts w:ascii="Courier New" w:hAnsi="Courier New" w:cs="Courier New" w:hint="default"/>
      </w:rPr>
    </w:lvl>
    <w:lvl w:ilvl="8" w:tplc="482C4BAC" w:tentative="1">
      <w:start w:val="1"/>
      <w:numFmt w:val="bullet"/>
      <w:lvlText w:val=""/>
      <w:lvlJc w:val="left"/>
      <w:pPr>
        <w:ind w:left="6480" w:hanging="360"/>
      </w:pPr>
      <w:rPr>
        <w:rFonts w:ascii="Wingdings" w:hAnsi="Wingdings" w:hint="default"/>
      </w:rPr>
    </w:lvl>
  </w:abstractNum>
  <w:abstractNum w:abstractNumId="19" w15:restartNumberingAfterBreak="0">
    <w:nsid w:val="2CEF19E1"/>
    <w:multiLevelType w:val="hybridMultilevel"/>
    <w:tmpl w:val="1BACF9FC"/>
    <w:lvl w:ilvl="0" w:tplc="15280006">
      <w:start w:val="1"/>
      <w:numFmt w:val="decimal"/>
      <w:lvlText w:val="%1."/>
      <w:lvlJc w:val="left"/>
      <w:pPr>
        <w:ind w:left="720" w:hanging="360"/>
      </w:pPr>
    </w:lvl>
    <w:lvl w:ilvl="1" w:tplc="64EE593A" w:tentative="1">
      <w:start w:val="1"/>
      <w:numFmt w:val="lowerLetter"/>
      <w:lvlText w:val="%2."/>
      <w:lvlJc w:val="left"/>
      <w:pPr>
        <w:ind w:left="1440" w:hanging="360"/>
      </w:pPr>
    </w:lvl>
    <w:lvl w:ilvl="2" w:tplc="930E0BD4" w:tentative="1">
      <w:start w:val="1"/>
      <w:numFmt w:val="lowerRoman"/>
      <w:lvlText w:val="%3."/>
      <w:lvlJc w:val="right"/>
      <w:pPr>
        <w:ind w:left="2160" w:hanging="180"/>
      </w:pPr>
    </w:lvl>
    <w:lvl w:ilvl="3" w:tplc="1D047794" w:tentative="1">
      <w:start w:val="1"/>
      <w:numFmt w:val="decimal"/>
      <w:lvlText w:val="%4."/>
      <w:lvlJc w:val="left"/>
      <w:pPr>
        <w:ind w:left="2880" w:hanging="360"/>
      </w:pPr>
    </w:lvl>
    <w:lvl w:ilvl="4" w:tplc="00344D62" w:tentative="1">
      <w:start w:val="1"/>
      <w:numFmt w:val="lowerLetter"/>
      <w:lvlText w:val="%5."/>
      <w:lvlJc w:val="left"/>
      <w:pPr>
        <w:ind w:left="3600" w:hanging="360"/>
      </w:pPr>
    </w:lvl>
    <w:lvl w:ilvl="5" w:tplc="1F6E24FA" w:tentative="1">
      <w:start w:val="1"/>
      <w:numFmt w:val="lowerRoman"/>
      <w:lvlText w:val="%6."/>
      <w:lvlJc w:val="right"/>
      <w:pPr>
        <w:ind w:left="4320" w:hanging="180"/>
      </w:pPr>
    </w:lvl>
    <w:lvl w:ilvl="6" w:tplc="EE90917C" w:tentative="1">
      <w:start w:val="1"/>
      <w:numFmt w:val="decimal"/>
      <w:lvlText w:val="%7."/>
      <w:lvlJc w:val="left"/>
      <w:pPr>
        <w:ind w:left="5040" w:hanging="360"/>
      </w:pPr>
    </w:lvl>
    <w:lvl w:ilvl="7" w:tplc="D0529450" w:tentative="1">
      <w:start w:val="1"/>
      <w:numFmt w:val="lowerLetter"/>
      <w:lvlText w:val="%8."/>
      <w:lvlJc w:val="left"/>
      <w:pPr>
        <w:ind w:left="5760" w:hanging="360"/>
      </w:pPr>
    </w:lvl>
    <w:lvl w:ilvl="8" w:tplc="5AF4A87C" w:tentative="1">
      <w:start w:val="1"/>
      <w:numFmt w:val="lowerRoman"/>
      <w:lvlText w:val="%9."/>
      <w:lvlJc w:val="right"/>
      <w:pPr>
        <w:ind w:left="6480" w:hanging="180"/>
      </w:pPr>
    </w:lvl>
  </w:abstractNum>
  <w:abstractNum w:abstractNumId="20" w15:restartNumberingAfterBreak="0">
    <w:nsid w:val="3131628B"/>
    <w:multiLevelType w:val="hybridMultilevel"/>
    <w:tmpl w:val="7D44F8D8"/>
    <w:lvl w:ilvl="0" w:tplc="80444B2A">
      <w:start w:val="1"/>
      <w:numFmt w:val="decimal"/>
      <w:lvlText w:val="%1."/>
      <w:lvlJc w:val="left"/>
      <w:pPr>
        <w:ind w:left="1080" w:hanging="360"/>
      </w:pPr>
    </w:lvl>
    <w:lvl w:ilvl="1" w:tplc="E28A8144" w:tentative="1">
      <w:start w:val="1"/>
      <w:numFmt w:val="lowerLetter"/>
      <w:lvlText w:val="%2."/>
      <w:lvlJc w:val="left"/>
      <w:pPr>
        <w:ind w:left="1800" w:hanging="360"/>
      </w:pPr>
    </w:lvl>
    <w:lvl w:ilvl="2" w:tplc="952C467C" w:tentative="1">
      <w:start w:val="1"/>
      <w:numFmt w:val="lowerRoman"/>
      <w:lvlText w:val="%3."/>
      <w:lvlJc w:val="right"/>
      <w:pPr>
        <w:ind w:left="2520" w:hanging="180"/>
      </w:pPr>
    </w:lvl>
    <w:lvl w:ilvl="3" w:tplc="6B700F6C" w:tentative="1">
      <w:start w:val="1"/>
      <w:numFmt w:val="decimal"/>
      <w:lvlText w:val="%4."/>
      <w:lvlJc w:val="left"/>
      <w:pPr>
        <w:ind w:left="3240" w:hanging="360"/>
      </w:pPr>
    </w:lvl>
    <w:lvl w:ilvl="4" w:tplc="EC9E1520" w:tentative="1">
      <w:start w:val="1"/>
      <w:numFmt w:val="lowerLetter"/>
      <w:lvlText w:val="%5."/>
      <w:lvlJc w:val="left"/>
      <w:pPr>
        <w:ind w:left="3960" w:hanging="360"/>
      </w:pPr>
    </w:lvl>
    <w:lvl w:ilvl="5" w:tplc="F1F61CBE" w:tentative="1">
      <w:start w:val="1"/>
      <w:numFmt w:val="lowerRoman"/>
      <w:lvlText w:val="%6."/>
      <w:lvlJc w:val="right"/>
      <w:pPr>
        <w:ind w:left="4680" w:hanging="180"/>
      </w:pPr>
    </w:lvl>
    <w:lvl w:ilvl="6" w:tplc="F00A7474" w:tentative="1">
      <w:start w:val="1"/>
      <w:numFmt w:val="decimal"/>
      <w:lvlText w:val="%7."/>
      <w:lvlJc w:val="left"/>
      <w:pPr>
        <w:ind w:left="5400" w:hanging="360"/>
      </w:pPr>
    </w:lvl>
    <w:lvl w:ilvl="7" w:tplc="02467B62" w:tentative="1">
      <w:start w:val="1"/>
      <w:numFmt w:val="lowerLetter"/>
      <w:lvlText w:val="%8."/>
      <w:lvlJc w:val="left"/>
      <w:pPr>
        <w:ind w:left="6120" w:hanging="360"/>
      </w:pPr>
    </w:lvl>
    <w:lvl w:ilvl="8" w:tplc="DFD0F33C" w:tentative="1">
      <w:start w:val="1"/>
      <w:numFmt w:val="lowerRoman"/>
      <w:lvlText w:val="%9."/>
      <w:lvlJc w:val="right"/>
      <w:pPr>
        <w:ind w:left="6840" w:hanging="180"/>
      </w:pPr>
    </w:lvl>
  </w:abstractNum>
  <w:abstractNum w:abstractNumId="21" w15:restartNumberingAfterBreak="0">
    <w:nsid w:val="32400E89"/>
    <w:multiLevelType w:val="hybridMultilevel"/>
    <w:tmpl w:val="907A1692"/>
    <w:lvl w:ilvl="0" w:tplc="D548C320">
      <w:start w:val="1"/>
      <w:numFmt w:val="lowerLetter"/>
      <w:lvlText w:val="%1)"/>
      <w:lvlJc w:val="left"/>
      <w:pPr>
        <w:ind w:left="720" w:hanging="360"/>
      </w:pPr>
      <w:rPr>
        <w:rFonts w:hint="default"/>
      </w:rPr>
    </w:lvl>
    <w:lvl w:ilvl="1" w:tplc="1BB0B698" w:tentative="1">
      <w:start w:val="1"/>
      <w:numFmt w:val="lowerLetter"/>
      <w:lvlText w:val="%2."/>
      <w:lvlJc w:val="left"/>
      <w:pPr>
        <w:ind w:left="1440" w:hanging="360"/>
      </w:pPr>
    </w:lvl>
    <w:lvl w:ilvl="2" w:tplc="8684E85E" w:tentative="1">
      <w:start w:val="1"/>
      <w:numFmt w:val="lowerRoman"/>
      <w:lvlText w:val="%3."/>
      <w:lvlJc w:val="right"/>
      <w:pPr>
        <w:ind w:left="2160" w:hanging="180"/>
      </w:pPr>
    </w:lvl>
    <w:lvl w:ilvl="3" w:tplc="1A720358" w:tentative="1">
      <w:start w:val="1"/>
      <w:numFmt w:val="decimal"/>
      <w:lvlText w:val="%4."/>
      <w:lvlJc w:val="left"/>
      <w:pPr>
        <w:ind w:left="2880" w:hanging="360"/>
      </w:pPr>
    </w:lvl>
    <w:lvl w:ilvl="4" w:tplc="8FF2A5F0" w:tentative="1">
      <w:start w:val="1"/>
      <w:numFmt w:val="lowerLetter"/>
      <w:lvlText w:val="%5."/>
      <w:lvlJc w:val="left"/>
      <w:pPr>
        <w:ind w:left="3600" w:hanging="360"/>
      </w:pPr>
    </w:lvl>
    <w:lvl w:ilvl="5" w:tplc="8DBA8F6A" w:tentative="1">
      <w:start w:val="1"/>
      <w:numFmt w:val="lowerRoman"/>
      <w:lvlText w:val="%6."/>
      <w:lvlJc w:val="right"/>
      <w:pPr>
        <w:ind w:left="4320" w:hanging="180"/>
      </w:pPr>
    </w:lvl>
    <w:lvl w:ilvl="6" w:tplc="5CDE13C2" w:tentative="1">
      <w:start w:val="1"/>
      <w:numFmt w:val="decimal"/>
      <w:lvlText w:val="%7."/>
      <w:lvlJc w:val="left"/>
      <w:pPr>
        <w:ind w:left="5040" w:hanging="360"/>
      </w:pPr>
    </w:lvl>
    <w:lvl w:ilvl="7" w:tplc="6AE2CB7E" w:tentative="1">
      <w:start w:val="1"/>
      <w:numFmt w:val="lowerLetter"/>
      <w:lvlText w:val="%8."/>
      <w:lvlJc w:val="left"/>
      <w:pPr>
        <w:ind w:left="5760" w:hanging="360"/>
      </w:pPr>
    </w:lvl>
    <w:lvl w:ilvl="8" w:tplc="4104ACB0" w:tentative="1">
      <w:start w:val="1"/>
      <w:numFmt w:val="lowerRoman"/>
      <w:lvlText w:val="%9."/>
      <w:lvlJc w:val="right"/>
      <w:pPr>
        <w:ind w:left="6480" w:hanging="180"/>
      </w:pPr>
    </w:lvl>
  </w:abstractNum>
  <w:abstractNum w:abstractNumId="22" w15:restartNumberingAfterBreak="0">
    <w:nsid w:val="39552286"/>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EB14C78"/>
    <w:multiLevelType w:val="hybridMultilevel"/>
    <w:tmpl w:val="DBB2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9F024D"/>
    <w:multiLevelType w:val="hybridMultilevel"/>
    <w:tmpl w:val="D6644292"/>
    <w:lvl w:ilvl="0" w:tplc="FA7A9F12">
      <w:start w:val="1"/>
      <w:numFmt w:val="decimal"/>
      <w:lvlText w:val="%1."/>
      <w:lvlJc w:val="left"/>
      <w:pPr>
        <w:ind w:left="720" w:hanging="360"/>
      </w:pPr>
    </w:lvl>
    <w:lvl w:ilvl="1" w:tplc="DF7C22B0" w:tentative="1">
      <w:start w:val="1"/>
      <w:numFmt w:val="lowerLetter"/>
      <w:lvlText w:val="%2."/>
      <w:lvlJc w:val="left"/>
      <w:pPr>
        <w:ind w:left="1440" w:hanging="360"/>
      </w:pPr>
    </w:lvl>
    <w:lvl w:ilvl="2" w:tplc="2A0C7934" w:tentative="1">
      <w:start w:val="1"/>
      <w:numFmt w:val="lowerRoman"/>
      <w:lvlText w:val="%3."/>
      <w:lvlJc w:val="right"/>
      <w:pPr>
        <w:ind w:left="2160" w:hanging="180"/>
      </w:pPr>
    </w:lvl>
    <w:lvl w:ilvl="3" w:tplc="623E6FA6" w:tentative="1">
      <w:start w:val="1"/>
      <w:numFmt w:val="decimal"/>
      <w:lvlText w:val="%4."/>
      <w:lvlJc w:val="left"/>
      <w:pPr>
        <w:ind w:left="2880" w:hanging="360"/>
      </w:pPr>
    </w:lvl>
    <w:lvl w:ilvl="4" w:tplc="944A854A" w:tentative="1">
      <w:start w:val="1"/>
      <w:numFmt w:val="lowerLetter"/>
      <w:lvlText w:val="%5."/>
      <w:lvlJc w:val="left"/>
      <w:pPr>
        <w:ind w:left="3600" w:hanging="360"/>
      </w:pPr>
    </w:lvl>
    <w:lvl w:ilvl="5" w:tplc="EB525A14" w:tentative="1">
      <w:start w:val="1"/>
      <w:numFmt w:val="lowerRoman"/>
      <w:lvlText w:val="%6."/>
      <w:lvlJc w:val="right"/>
      <w:pPr>
        <w:ind w:left="4320" w:hanging="180"/>
      </w:pPr>
    </w:lvl>
    <w:lvl w:ilvl="6" w:tplc="31528C90" w:tentative="1">
      <w:start w:val="1"/>
      <w:numFmt w:val="decimal"/>
      <w:lvlText w:val="%7."/>
      <w:lvlJc w:val="left"/>
      <w:pPr>
        <w:ind w:left="5040" w:hanging="360"/>
      </w:pPr>
    </w:lvl>
    <w:lvl w:ilvl="7" w:tplc="127EC3FC" w:tentative="1">
      <w:start w:val="1"/>
      <w:numFmt w:val="lowerLetter"/>
      <w:lvlText w:val="%8."/>
      <w:lvlJc w:val="left"/>
      <w:pPr>
        <w:ind w:left="5760" w:hanging="360"/>
      </w:pPr>
    </w:lvl>
    <w:lvl w:ilvl="8" w:tplc="513E32A0" w:tentative="1">
      <w:start w:val="1"/>
      <w:numFmt w:val="lowerRoman"/>
      <w:lvlText w:val="%9."/>
      <w:lvlJc w:val="right"/>
      <w:pPr>
        <w:ind w:left="6480" w:hanging="180"/>
      </w:pPr>
    </w:lvl>
  </w:abstractNum>
  <w:abstractNum w:abstractNumId="25" w15:restartNumberingAfterBreak="0">
    <w:nsid w:val="4D4E73F5"/>
    <w:multiLevelType w:val="hybridMultilevel"/>
    <w:tmpl w:val="B38E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502E52"/>
    <w:multiLevelType w:val="hybridMultilevel"/>
    <w:tmpl w:val="57C0FC3E"/>
    <w:lvl w:ilvl="0" w:tplc="B82CF5F6">
      <w:start w:val="1"/>
      <w:numFmt w:val="decimal"/>
      <w:lvlText w:val="%1)"/>
      <w:lvlJc w:val="left"/>
      <w:pPr>
        <w:ind w:left="720" w:hanging="360"/>
      </w:pPr>
    </w:lvl>
    <w:lvl w:ilvl="1" w:tplc="93443BD6" w:tentative="1">
      <w:start w:val="1"/>
      <w:numFmt w:val="lowerLetter"/>
      <w:lvlText w:val="%2."/>
      <w:lvlJc w:val="left"/>
      <w:pPr>
        <w:ind w:left="1440" w:hanging="360"/>
      </w:pPr>
    </w:lvl>
    <w:lvl w:ilvl="2" w:tplc="0BE49BE4" w:tentative="1">
      <w:start w:val="1"/>
      <w:numFmt w:val="lowerRoman"/>
      <w:lvlText w:val="%3."/>
      <w:lvlJc w:val="right"/>
      <w:pPr>
        <w:ind w:left="2160" w:hanging="180"/>
      </w:pPr>
    </w:lvl>
    <w:lvl w:ilvl="3" w:tplc="E5EE688E" w:tentative="1">
      <w:start w:val="1"/>
      <w:numFmt w:val="decimal"/>
      <w:lvlText w:val="%4."/>
      <w:lvlJc w:val="left"/>
      <w:pPr>
        <w:ind w:left="2880" w:hanging="360"/>
      </w:pPr>
    </w:lvl>
    <w:lvl w:ilvl="4" w:tplc="8EA86D42" w:tentative="1">
      <w:start w:val="1"/>
      <w:numFmt w:val="lowerLetter"/>
      <w:lvlText w:val="%5."/>
      <w:lvlJc w:val="left"/>
      <w:pPr>
        <w:ind w:left="3600" w:hanging="360"/>
      </w:pPr>
    </w:lvl>
    <w:lvl w:ilvl="5" w:tplc="0F76A204" w:tentative="1">
      <w:start w:val="1"/>
      <w:numFmt w:val="lowerRoman"/>
      <w:lvlText w:val="%6."/>
      <w:lvlJc w:val="right"/>
      <w:pPr>
        <w:ind w:left="4320" w:hanging="180"/>
      </w:pPr>
    </w:lvl>
    <w:lvl w:ilvl="6" w:tplc="E71CCF82" w:tentative="1">
      <w:start w:val="1"/>
      <w:numFmt w:val="decimal"/>
      <w:lvlText w:val="%7."/>
      <w:lvlJc w:val="left"/>
      <w:pPr>
        <w:ind w:left="5040" w:hanging="360"/>
      </w:pPr>
    </w:lvl>
    <w:lvl w:ilvl="7" w:tplc="4076691E" w:tentative="1">
      <w:start w:val="1"/>
      <w:numFmt w:val="lowerLetter"/>
      <w:lvlText w:val="%8."/>
      <w:lvlJc w:val="left"/>
      <w:pPr>
        <w:ind w:left="5760" w:hanging="360"/>
      </w:pPr>
    </w:lvl>
    <w:lvl w:ilvl="8" w:tplc="F9FCEE14" w:tentative="1">
      <w:start w:val="1"/>
      <w:numFmt w:val="lowerRoman"/>
      <w:lvlText w:val="%9."/>
      <w:lvlJc w:val="right"/>
      <w:pPr>
        <w:ind w:left="6480" w:hanging="180"/>
      </w:pPr>
    </w:lvl>
  </w:abstractNum>
  <w:abstractNum w:abstractNumId="27" w15:restartNumberingAfterBreak="0">
    <w:nsid w:val="51FD26A1"/>
    <w:multiLevelType w:val="hybridMultilevel"/>
    <w:tmpl w:val="B1F486DC"/>
    <w:lvl w:ilvl="0" w:tplc="AD6EDE4A">
      <w:start w:val="1"/>
      <w:numFmt w:val="decimal"/>
      <w:lvlText w:val="%1)"/>
      <w:lvlJc w:val="left"/>
      <w:pPr>
        <w:ind w:left="720" w:hanging="360"/>
      </w:pPr>
      <w:rPr>
        <w:rFonts w:hint="default"/>
      </w:rPr>
    </w:lvl>
    <w:lvl w:ilvl="1" w:tplc="5EFA1860" w:tentative="1">
      <w:start w:val="1"/>
      <w:numFmt w:val="lowerLetter"/>
      <w:lvlText w:val="%2."/>
      <w:lvlJc w:val="left"/>
      <w:pPr>
        <w:ind w:left="1440" w:hanging="360"/>
      </w:pPr>
    </w:lvl>
    <w:lvl w:ilvl="2" w:tplc="9D16EEFE" w:tentative="1">
      <w:start w:val="1"/>
      <w:numFmt w:val="lowerRoman"/>
      <w:lvlText w:val="%3."/>
      <w:lvlJc w:val="right"/>
      <w:pPr>
        <w:ind w:left="2160" w:hanging="180"/>
      </w:pPr>
    </w:lvl>
    <w:lvl w:ilvl="3" w:tplc="49DA834E" w:tentative="1">
      <w:start w:val="1"/>
      <w:numFmt w:val="decimal"/>
      <w:lvlText w:val="%4."/>
      <w:lvlJc w:val="left"/>
      <w:pPr>
        <w:ind w:left="2880" w:hanging="360"/>
      </w:pPr>
    </w:lvl>
    <w:lvl w:ilvl="4" w:tplc="B9BC14E4" w:tentative="1">
      <w:start w:val="1"/>
      <w:numFmt w:val="lowerLetter"/>
      <w:lvlText w:val="%5."/>
      <w:lvlJc w:val="left"/>
      <w:pPr>
        <w:ind w:left="3600" w:hanging="360"/>
      </w:pPr>
    </w:lvl>
    <w:lvl w:ilvl="5" w:tplc="B2F627AC" w:tentative="1">
      <w:start w:val="1"/>
      <w:numFmt w:val="lowerRoman"/>
      <w:lvlText w:val="%6."/>
      <w:lvlJc w:val="right"/>
      <w:pPr>
        <w:ind w:left="4320" w:hanging="180"/>
      </w:pPr>
    </w:lvl>
    <w:lvl w:ilvl="6" w:tplc="5E24F746" w:tentative="1">
      <w:start w:val="1"/>
      <w:numFmt w:val="decimal"/>
      <w:lvlText w:val="%7."/>
      <w:lvlJc w:val="left"/>
      <w:pPr>
        <w:ind w:left="5040" w:hanging="360"/>
      </w:pPr>
    </w:lvl>
    <w:lvl w:ilvl="7" w:tplc="FFF2A71A" w:tentative="1">
      <w:start w:val="1"/>
      <w:numFmt w:val="lowerLetter"/>
      <w:lvlText w:val="%8."/>
      <w:lvlJc w:val="left"/>
      <w:pPr>
        <w:ind w:left="5760" w:hanging="360"/>
      </w:pPr>
    </w:lvl>
    <w:lvl w:ilvl="8" w:tplc="344CD800" w:tentative="1">
      <w:start w:val="1"/>
      <w:numFmt w:val="lowerRoman"/>
      <w:lvlText w:val="%9."/>
      <w:lvlJc w:val="right"/>
      <w:pPr>
        <w:ind w:left="6480" w:hanging="180"/>
      </w:pPr>
    </w:lvl>
  </w:abstractNum>
  <w:abstractNum w:abstractNumId="28" w15:restartNumberingAfterBreak="0">
    <w:nsid w:val="525F4885"/>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5B40635D"/>
    <w:multiLevelType w:val="hybridMultilevel"/>
    <w:tmpl w:val="7B7EFE82"/>
    <w:lvl w:ilvl="0" w:tplc="D89C8AEE">
      <w:start w:val="1"/>
      <w:numFmt w:val="decimal"/>
      <w:lvlText w:val="%1)"/>
      <w:lvlJc w:val="left"/>
      <w:pPr>
        <w:ind w:left="720" w:hanging="360"/>
      </w:pPr>
      <w:rPr>
        <w:rFonts w:hint="default"/>
      </w:rPr>
    </w:lvl>
    <w:lvl w:ilvl="1" w:tplc="72524678" w:tentative="1">
      <w:start w:val="1"/>
      <w:numFmt w:val="lowerLetter"/>
      <w:lvlText w:val="%2."/>
      <w:lvlJc w:val="left"/>
      <w:pPr>
        <w:ind w:left="1440" w:hanging="360"/>
      </w:pPr>
    </w:lvl>
    <w:lvl w:ilvl="2" w:tplc="D2E087C4" w:tentative="1">
      <w:start w:val="1"/>
      <w:numFmt w:val="lowerRoman"/>
      <w:lvlText w:val="%3."/>
      <w:lvlJc w:val="right"/>
      <w:pPr>
        <w:ind w:left="2160" w:hanging="180"/>
      </w:pPr>
    </w:lvl>
    <w:lvl w:ilvl="3" w:tplc="FCDC0F3A" w:tentative="1">
      <w:start w:val="1"/>
      <w:numFmt w:val="decimal"/>
      <w:lvlText w:val="%4."/>
      <w:lvlJc w:val="left"/>
      <w:pPr>
        <w:ind w:left="2880" w:hanging="360"/>
      </w:pPr>
    </w:lvl>
    <w:lvl w:ilvl="4" w:tplc="99D04B30" w:tentative="1">
      <w:start w:val="1"/>
      <w:numFmt w:val="lowerLetter"/>
      <w:lvlText w:val="%5."/>
      <w:lvlJc w:val="left"/>
      <w:pPr>
        <w:ind w:left="3600" w:hanging="360"/>
      </w:pPr>
    </w:lvl>
    <w:lvl w:ilvl="5" w:tplc="06B6AC9A" w:tentative="1">
      <w:start w:val="1"/>
      <w:numFmt w:val="lowerRoman"/>
      <w:lvlText w:val="%6."/>
      <w:lvlJc w:val="right"/>
      <w:pPr>
        <w:ind w:left="4320" w:hanging="180"/>
      </w:pPr>
    </w:lvl>
    <w:lvl w:ilvl="6" w:tplc="03F2C42A" w:tentative="1">
      <w:start w:val="1"/>
      <w:numFmt w:val="decimal"/>
      <w:lvlText w:val="%7."/>
      <w:lvlJc w:val="left"/>
      <w:pPr>
        <w:ind w:left="5040" w:hanging="360"/>
      </w:pPr>
    </w:lvl>
    <w:lvl w:ilvl="7" w:tplc="20DC05E4" w:tentative="1">
      <w:start w:val="1"/>
      <w:numFmt w:val="lowerLetter"/>
      <w:lvlText w:val="%8."/>
      <w:lvlJc w:val="left"/>
      <w:pPr>
        <w:ind w:left="5760" w:hanging="360"/>
      </w:pPr>
    </w:lvl>
    <w:lvl w:ilvl="8" w:tplc="585083E8" w:tentative="1">
      <w:start w:val="1"/>
      <w:numFmt w:val="lowerRoman"/>
      <w:lvlText w:val="%9."/>
      <w:lvlJc w:val="right"/>
      <w:pPr>
        <w:ind w:left="6480" w:hanging="180"/>
      </w:pPr>
    </w:lvl>
  </w:abstractNum>
  <w:abstractNum w:abstractNumId="30" w15:restartNumberingAfterBreak="0">
    <w:nsid w:val="60403AD4"/>
    <w:multiLevelType w:val="hybridMultilevel"/>
    <w:tmpl w:val="0CB6F4E0"/>
    <w:lvl w:ilvl="0" w:tplc="D4C64F7C">
      <w:start w:val="1"/>
      <w:numFmt w:val="bullet"/>
      <w:lvlText w:val=""/>
      <w:lvlJc w:val="left"/>
      <w:pPr>
        <w:ind w:left="720" w:hanging="360"/>
      </w:pPr>
      <w:rPr>
        <w:rFonts w:ascii="Symbol" w:hAnsi="Symbol" w:hint="default"/>
      </w:rPr>
    </w:lvl>
    <w:lvl w:ilvl="1" w:tplc="972A9150" w:tentative="1">
      <w:start w:val="1"/>
      <w:numFmt w:val="bullet"/>
      <w:lvlText w:val="o"/>
      <w:lvlJc w:val="left"/>
      <w:pPr>
        <w:ind w:left="1440" w:hanging="360"/>
      </w:pPr>
      <w:rPr>
        <w:rFonts w:ascii="Courier New" w:hAnsi="Courier New" w:cs="Courier New" w:hint="default"/>
      </w:rPr>
    </w:lvl>
    <w:lvl w:ilvl="2" w:tplc="2F88F004" w:tentative="1">
      <w:start w:val="1"/>
      <w:numFmt w:val="bullet"/>
      <w:lvlText w:val=""/>
      <w:lvlJc w:val="left"/>
      <w:pPr>
        <w:ind w:left="2160" w:hanging="360"/>
      </w:pPr>
      <w:rPr>
        <w:rFonts w:ascii="Wingdings" w:hAnsi="Wingdings" w:hint="default"/>
      </w:rPr>
    </w:lvl>
    <w:lvl w:ilvl="3" w:tplc="7F1CE66A" w:tentative="1">
      <w:start w:val="1"/>
      <w:numFmt w:val="bullet"/>
      <w:lvlText w:val=""/>
      <w:lvlJc w:val="left"/>
      <w:pPr>
        <w:ind w:left="2880" w:hanging="360"/>
      </w:pPr>
      <w:rPr>
        <w:rFonts w:ascii="Symbol" w:hAnsi="Symbol" w:hint="default"/>
      </w:rPr>
    </w:lvl>
    <w:lvl w:ilvl="4" w:tplc="F258D24E" w:tentative="1">
      <w:start w:val="1"/>
      <w:numFmt w:val="bullet"/>
      <w:lvlText w:val="o"/>
      <w:lvlJc w:val="left"/>
      <w:pPr>
        <w:ind w:left="3600" w:hanging="360"/>
      </w:pPr>
      <w:rPr>
        <w:rFonts w:ascii="Courier New" w:hAnsi="Courier New" w:cs="Courier New" w:hint="default"/>
      </w:rPr>
    </w:lvl>
    <w:lvl w:ilvl="5" w:tplc="B76AF256" w:tentative="1">
      <w:start w:val="1"/>
      <w:numFmt w:val="bullet"/>
      <w:lvlText w:val=""/>
      <w:lvlJc w:val="left"/>
      <w:pPr>
        <w:ind w:left="4320" w:hanging="360"/>
      </w:pPr>
      <w:rPr>
        <w:rFonts w:ascii="Wingdings" w:hAnsi="Wingdings" w:hint="default"/>
      </w:rPr>
    </w:lvl>
    <w:lvl w:ilvl="6" w:tplc="4D0E65D6" w:tentative="1">
      <w:start w:val="1"/>
      <w:numFmt w:val="bullet"/>
      <w:lvlText w:val=""/>
      <w:lvlJc w:val="left"/>
      <w:pPr>
        <w:ind w:left="5040" w:hanging="360"/>
      </w:pPr>
      <w:rPr>
        <w:rFonts w:ascii="Symbol" w:hAnsi="Symbol" w:hint="default"/>
      </w:rPr>
    </w:lvl>
    <w:lvl w:ilvl="7" w:tplc="19DC66EA" w:tentative="1">
      <w:start w:val="1"/>
      <w:numFmt w:val="bullet"/>
      <w:lvlText w:val="o"/>
      <w:lvlJc w:val="left"/>
      <w:pPr>
        <w:ind w:left="5760" w:hanging="360"/>
      </w:pPr>
      <w:rPr>
        <w:rFonts w:ascii="Courier New" w:hAnsi="Courier New" w:cs="Courier New" w:hint="default"/>
      </w:rPr>
    </w:lvl>
    <w:lvl w:ilvl="8" w:tplc="AB5A1AB2" w:tentative="1">
      <w:start w:val="1"/>
      <w:numFmt w:val="bullet"/>
      <w:lvlText w:val=""/>
      <w:lvlJc w:val="left"/>
      <w:pPr>
        <w:ind w:left="6480" w:hanging="360"/>
      </w:pPr>
      <w:rPr>
        <w:rFonts w:ascii="Wingdings" w:hAnsi="Wingdings" w:hint="default"/>
      </w:rPr>
    </w:lvl>
  </w:abstractNum>
  <w:abstractNum w:abstractNumId="31" w15:restartNumberingAfterBreak="0">
    <w:nsid w:val="647479E4"/>
    <w:multiLevelType w:val="hybridMultilevel"/>
    <w:tmpl w:val="D8AA7D9A"/>
    <w:lvl w:ilvl="0" w:tplc="40B24826">
      <w:start w:val="1"/>
      <w:numFmt w:val="decimal"/>
      <w:lvlText w:val="%1."/>
      <w:lvlJc w:val="left"/>
      <w:pPr>
        <w:ind w:left="720" w:hanging="360"/>
      </w:pPr>
    </w:lvl>
    <w:lvl w:ilvl="1" w:tplc="447462BC" w:tentative="1">
      <w:start w:val="1"/>
      <w:numFmt w:val="lowerLetter"/>
      <w:lvlText w:val="%2."/>
      <w:lvlJc w:val="left"/>
      <w:pPr>
        <w:ind w:left="1440" w:hanging="360"/>
      </w:pPr>
    </w:lvl>
    <w:lvl w:ilvl="2" w:tplc="1DF4606C" w:tentative="1">
      <w:start w:val="1"/>
      <w:numFmt w:val="lowerRoman"/>
      <w:lvlText w:val="%3."/>
      <w:lvlJc w:val="right"/>
      <w:pPr>
        <w:ind w:left="2160" w:hanging="180"/>
      </w:pPr>
    </w:lvl>
    <w:lvl w:ilvl="3" w:tplc="A25E6152" w:tentative="1">
      <w:start w:val="1"/>
      <w:numFmt w:val="decimal"/>
      <w:lvlText w:val="%4."/>
      <w:lvlJc w:val="left"/>
      <w:pPr>
        <w:ind w:left="2880" w:hanging="360"/>
      </w:pPr>
    </w:lvl>
    <w:lvl w:ilvl="4" w:tplc="0A20D3A8" w:tentative="1">
      <w:start w:val="1"/>
      <w:numFmt w:val="lowerLetter"/>
      <w:lvlText w:val="%5."/>
      <w:lvlJc w:val="left"/>
      <w:pPr>
        <w:ind w:left="3600" w:hanging="360"/>
      </w:pPr>
    </w:lvl>
    <w:lvl w:ilvl="5" w:tplc="548A9E86" w:tentative="1">
      <w:start w:val="1"/>
      <w:numFmt w:val="lowerRoman"/>
      <w:lvlText w:val="%6."/>
      <w:lvlJc w:val="right"/>
      <w:pPr>
        <w:ind w:left="4320" w:hanging="180"/>
      </w:pPr>
    </w:lvl>
    <w:lvl w:ilvl="6" w:tplc="1B32BEE8" w:tentative="1">
      <w:start w:val="1"/>
      <w:numFmt w:val="decimal"/>
      <w:lvlText w:val="%7."/>
      <w:lvlJc w:val="left"/>
      <w:pPr>
        <w:ind w:left="5040" w:hanging="360"/>
      </w:pPr>
    </w:lvl>
    <w:lvl w:ilvl="7" w:tplc="7C32FFE2" w:tentative="1">
      <w:start w:val="1"/>
      <w:numFmt w:val="lowerLetter"/>
      <w:lvlText w:val="%8."/>
      <w:lvlJc w:val="left"/>
      <w:pPr>
        <w:ind w:left="5760" w:hanging="360"/>
      </w:pPr>
    </w:lvl>
    <w:lvl w:ilvl="8" w:tplc="28F8FD30" w:tentative="1">
      <w:start w:val="1"/>
      <w:numFmt w:val="lowerRoman"/>
      <w:lvlText w:val="%9."/>
      <w:lvlJc w:val="right"/>
      <w:pPr>
        <w:ind w:left="6480" w:hanging="180"/>
      </w:pPr>
    </w:lvl>
  </w:abstractNum>
  <w:abstractNum w:abstractNumId="32" w15:restartNumberingAfterBreak="0">
    <w:nsid w:val="7B0B3932"/>
    <w:multiLevelType w:val="hybridMultilevel"/>
    <w:tmpl w:val="EDEE53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AD3EF6"/>
    <w:multiLevelType w:val="hybridMultilevel"/>
    <w:tmpl w:val="388244A2"/>
    <w:lvl w:ilvl="0" w:tplc="A7A26DE4">
      <w:start w:val="1"/>
      <w:numFmt w:val="bullet"/>
      <w:lvlText w:val=""/>
      <w:lvlJc w:val="left"/>
      <w:pPr>
        <w:ind w:left="720" w:hanging="360"/>
      </w:pPr>
      <w:rPr>
        <w:rFonts w:ascii="Symbol" w:hAnsi="Symbol" w:hint="default"/>
      </w:rPr>
    </w:lvl>
    <w:lvl w:ilvl="1" w:tplc="34E22284" w:tentative="1">
      <w:start w:val="1"/>
      <w:numFmt w:val="bullet"/>
      <w:lvlText w:val="o"/>
      <w:lvlJc w:val="left"/>
      <w:pPr>
        <w:ind w:left="1440" w:hanging="360"/>
      </w:pPr>
      <w:rPr>
        <w:rFonts w:ascii="Courier New" w:hAnsi="Courier New" w:cs="Courier New" w:hint="default"/>
      </w:rPr>
    </w:lvl>
    <w:lvl w:ilvl="2" w:tplc="9572D550" w:tentative="1">
      <w:start w:val="1"/>
      <w:numFmt w:val="bullet"/>
      <w:lvlText w:val=""/>
      <w:lvlJc w:val="left"/>
      <w:pPr>
        <w:ind w:left="2160" w:hanging="360"/>
      </w:pPr>
      <w:rPr>
        <w:rFonts w:ascii="Wingdings" w:hAnsi="Wingdings" w:hint="default"/>
      </w:rPr>
    </w:lvl>
    <w:lvl w:ilvl="3" w:tplc="1188D146" w:tentative="1">
      <w:start w:val="1"/>
      <w:numFmt w:val="bullet"/>
      <w:lvlText w:val=""/>
      <w:lvlJc w:val="left"/>
      <w:pPr>
        <w:ind w:left="2880" w:hanging="360"/>
      </w:pPr>
      <w:rPr>
        <w:rFonts w:ascii="Symbol" w:hAnsi="Symbol" w:hint="default"/>
      </w:rPr>
    </w:lvl>
    <w:lvl w:ilvl="4" w:tplc="02A270D8" w:tentative="1">
      <w:start w:val="1"/>
      <w:numFmt w:val="bullet"/>
      <w:lvlText w:val="o"/>
      <w:lvlJc w:val="left"/>
      <w:pPr>
        <w:ind w:left="3600" w:hanging="360"/>
      </w:pPr>
      <w:rPr>
        <w:rFonts w:ascii="Courier New" w:hAnsi="Courier New" w:cs="Courier New" w:hint="default"/>
      </w:rPr>
    </w:lvl>
    <w:lvl w:ilvl="5" w:tplc="7D220B16" w:tentative="1">
      <w:start w:val="1"/>
      <w:numFmt w:val="bullet"/>
      <w:lvlText w:val=""/>
      <w:lvlJc w:val="left"/>
      <w:pPr>
        <w:ind w:left="4320" w:hanging="360"/>
      </w:pPr>
      <w:rPr>
        <w:rFonts w:ascii="Wingdings" w:hAnsi="Wingdings" w:hint="default"/>
      </w:rPr>
    </w:lvl>
    <w:lvl w:ilvl="6" w:tplc="867A6308" w:tentative="1">
      <w:start w:val="1"/>
      <w:numFmt w:val="bullet"/>
      <w:lvlText w:val=""/>
      <w:lvlJc w:val="left"/>
      <w:pPr>
        <w:ind w:left="5040" w:hanging="360"/>
      </w:pPr>
      <w:rPr>
        <w:rFonts w:ascii="Symbol" w:hAnsi="Symbol" w:hint="default"/>
      </w:rPr>
    </w:lvl>
    <w:lvl w:ilvl="7" w:tplc="9D44D1CE" w:tentative="1">
      <w:start w:val="1"/>
      <w:numFmt w:val="bullet"/>
      <w:lvlText w:val="o"/>
      <w:lvlJc w:val="left"/>
      <w:pPr>
        <w:ind w:left="5760" w:hanging="360"/>
      </w:pPr>
      <w:rPr>
        <w:rFonts w:ascii="Courier New" w:hAnsi="Courier New" w:cs="Courier New" w:hint="default"/>
      </w:rPr>
    </w:lvl>
    <w:lvl w:ilvl="8" w:tplc="62223A0C" w:tentative="1">
      <w:start w:val="1"/>
      <w:numFmt w:val="bullet"/>
      <w:lvlText w:val=""/>
      <w:lvlJc w:val="left"/>
      <w:pPr>
        <w:ind w:left="6480" w:hanging="360"/>
      </w:pPr>
      <w:rPr>
        <w:rFonts w:ascii="Wingdings" w:hAnsi="Wingdings" w:hint="default"/>
      </w:rPr>
    </w:lvl>
  </w:abstractNum>
  <w:num w:numId="1" w16cid:durableId="1646281203">
    <w:abstractNumId w:val="0"/>
  </w:num>
  <w:num w:numId="2" w16cid:durableId="1232543563">
    <w:abstractNumId w:val="1"/>
  </w:num>
  <w:num w:numId="3" w16cid:durableId="924918068">
    <w:abstractNumId w:val="2"/>
  </w:num>
  <w:num w:numId="4" w16cid:durableId="1829861045">
    <w:abstractNumId w:val="33"/>
  </w:num>
  <w:num w:numId="5" w16cid:durableId="1466238810">
    <w:abstractNumId w:val="22"/>
  </w:num>
  <w:num w:numId="6" w16cid:durableId="1157724312">
    <w:abstractNumId w:val="27"/>
  </w:num>
  <w:num w:numId="7" w16cid:durableId="573861249">
    <w:abstractNumId w:val="28"/>
  </w:num>
  <w:num w:numId="8" w16cid:durableId="1171332888">
    <w:abstractNumId w:val="26"/>
  </w:num>
  <w:num w:numId="9" w16cid:durableId="331301100">
    <w:abstractNumId w:val="13"/>
  </w:num>
  <w:num w:numId="10" w16cid:durableId="1524199648">
    <w:abstractNumId w:val="17"/>
  </w:num>
  <w:num w:numId="11" w16cid:durableId="313267892">
    <w:abstractNumId w:val="18"/>
  </w:num>
  <w:num w:numId="12" w16cid:durableId="566377412">
    <w:abstractNumId w:val="24"/>
  </w:num>
  <w:num w:numId="13" w16cid:durableId="477264112">
    <w:abstractNumId w:val="31"/>
  </w:num>
  <w:num w:numId="14" w16cid:durableId="1376734322">
    <w:abstractNumId w:val="19"/>
  </w:num>
  <w:num w:numId="15" w16cid:durableId="1697922102">
    <w:abstractNumId w:val="20"/>
  </w:num>
  <w:num w:numId="16" w16cid:durableId="835266395">
    <w:abstractNumId w:val="15"/>
  </w:num>
  <w:num w:numId="17" w16cid:durableId="41096573">
    <w:abstractNumId w:val="21"/>
  </w:num>
  <w:num w:numId="18" w16cid:durableId="176310110">
    <w:abstractNumId w:val="5"/>
  </w:num>
  <w:num w:numId="19" w16cid:durableId="866524696">
    <w:abstractNumId w:val="6"/>
  </w:num>
  <w:num w:numId="20" w16cid:durableId="1147478717">
    <w:abstractNumId w:val="3"/>
  </w:num>
  <w:num w:numId="21" w16cid:durableId="1426732137">
    <w:abstractNumId w:val="4"/>
  </w:num>
  <w:num w:numId="22" w16cid:durableId="1453011964">
    <w:abstractNumId w:val="7"/>
  </w:num>
  <w:num w:numId="23" w16cid:durableId="416679954">
    <w:abstractNumId w:val="8"/>
  </w:num>
  <w:num w:numId="24" w16cid:durableId="1153334160">
    <w:abstractNumId w:val="9"/>
  </w:num>
  <w:num w:numId="25" w16cid:durableId="182481049">
    <w:abstractNumId w:val="10"/>
  </w:num>
  <w:num w:numId="26" w16cid:durableId="1663847978">
    <w:abstractNumId w:val="11"/>
  </w:num>
  <w:num w:numId="27" w16cid:durableId="1509447042">
    <w:abstractNumId w:val="12"/>
  </w:num>
  <w:num w:numId="28" w16cid:durableId="551618436">
    <w:abstractNumId w:val="14"/>
  </w:num>
  <w:num w:numId="29" w16cid:durableId="1977566591">
    <w:abstractNumId w:val="29"/>
  </w:num>
  <w:num w:numId="30" w16cid:durableId="1373843639">
    <w:abstractNumId w:val="30"/>
  </w:num>
  <w:num w:numId="31" w16cid:durableId="496188870">
    <w:abstractNumId w:val="23"/>
  </w:num>
  <w:num w:numId="32" w16cid:durableId="259067036">
    <w:abstractNumId w:val="25"/>
  </w:num>
  <w:num w:numId="33" w16cid:durableId="2114473959">
    <w:abstractNumId w:val="32"/>
  </w:num>
  <w:num w:numId="34" w16cid:durableId="3588166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B"/>
    <w:rsid w:val="0000049D"/>
    <w:rsid w:val="00015202"/>
    <w:rsid w:val="00020DD0"/>
    <w:rsid w:val="000229B6"/>
    <w:rsid w:val="00022ED4"/>
    <w:rsid w:val="000248CD"/>
    <w:rsid w:val="00026350"/>
    <w:rsid w:val="0002750D"/>
    <w:rsid w:val="000408CF"/>
    <w:rsid w:val="000412BA"/>
    <w:rsid w:val="00044255"/>
    <w:rsid w:val="000457DC"/>
    <w:rsid w:val="000478E5"/>
    <w:rsid w:val="000510E7"/>
    <w:rsid w:val="00051FD6"/>
    <w:rsid w:val="00054600"/>
    <w:rsid w:val="00056943"/>
    <w:rsid w:val="00060B9A"/>
    <w:rsid w:val="00063822"/>
    <w:rsid w:val="0006433A"/>
    <w:rsid w:val="0006668B"/>
    <w:rsid w:val="00066CF2"/>
    <w:rsid w:val="000720D4"/>
    <w:rsid w:val="00077D4E"/>
    <w:rsid w:val="0008241C"/>
    <w:rsid w:val="00084D3E"/>
    <w:rsid w:val="00092C92"/>
    <w:rsid w:val="00097E35"/>
    <w:rsid w:val="000A1421"/>
    <w:rsid w:val="000A294C"/>
    <w:rsid w:val="000B1A9A"/>
    <w:rsid w:val="000B34EE"/>
    <w:rsid w:val="000B45FF"/>
    <w:rsid w:val="000B651D"/>
    <w:rsid w:val="000C2A8F"/>
    <w:rsid w:val="000C591A"/>
    <w:rsid w:val="000E2521"/>
    <w:rsid w:val="000E27BF"/>
    <w:rsid w:val="00102A8A"/>
    <w:rsid w:val="001159FE"/>
    <w:rsid w:val="0011704B"/>
    <w:rsid w:val="00134AAC"/>
    <w:rsid w:val="0013773D"/>
    <w:rsid w:val="00144D91"/>
    <w:rsid w:val="0015016A"/>
    <w:rsid w:val="00153E37"/>
    <w:rsid w:val="001725DE"/>
    <w:rsid w:val="00173C11"/>
    <w:rsid w:val="00177410"/>
    <w:rsid w:val="0018117B"/>
    <w:rsid w:val="001817FA"/>
    <w:rsid w:val="00183A47"/>
    <w:rsid w:val="001842C5"/>
    <w:rsid w:val="001857CC"/>
    <w:rsid w:val="001903AA"/>
    <w:rsid w:val="00192829"/>
    <w:rsid w:val="00193634"/>
    <w:rsid w:val="00197F7B"/>
    <w:rsid w:val="001A6D8E"/>
    <w:rsid w:val="001B1E83"/>
    <w:rsid w:val="001B53F3"/>
    <w:rsid w:val="001B5B30"/>
    <w:rsid w:val="001C4405"/>
    <w:rsid w:val="001D2FDA"/>
    <w:rsid w:val="001D3A5B"/>
    <w:rsid w:val="001D43EF"/>
    <w:rsid w:val="001D4D2D"/>
    <w:rsid w:val="001D547A"/>
    <w:rsid w:val="001E6FB9"/>
    <w:rsid w:val="0021124B"/>
    <w:rsid w:val="00216B66"/>
    <w:rsid w:val="002305CC"/>
    <w:rsid w:val="00242DD9"/>
    <w:rsid w:val="00243796"/>
    <w:rsid w:val="00243E09"/>
    <w:rsid w:val="002452AC"/>
    <w:rsid w:val="00246421"/>
    <w:rsid w:val="00255F98"/>
    <w:rsid w:val="002672B5"/>
    <w:rsid w:val="00276EE9"/>
    <w:rsid w:val="00277C8C"/>
    <w:rsid w:val="00277E6D"/>
    <w:rsid w:val="00281DC9"/>
    <w:rsid w:val="0028228A"/>
    <w:rsid w:val="002832AD"/>
    <w:rsid w:val="002944A9"/>
    <w:rsid w:val="00294D88"/>
    <w:rsid w:val="002A75A0"/>
    <w:rsid w:val="002A7E42"/>
    <w:rsid w:val="002B0716"/>
    <w:rsid w:val="002B3B1D"/>
    <w:rsid w:val="002B44D2"/>
    <w:rsid w:val="002B6A1B"/>
    <w:rsid w:val="002C09B0"/>
    <w:rsid w:val="002C7005"/>
    <w:rsid w:val="002D3423"/>
    <w:rsid w:val="002D3FE8"/>
    <w:rsid w:val="002D42B5"/>
    <w:rsid w:val="002D7520"/>
    <w:rsid w:val="002E1EC9"/>
    <w:rsid w:val="002E4CD0"/>
    <w:rsid w:val="002F33F5"/>
    <w:rsid w:val="002F4270"/>
    <w:rsid w:val="002F5F43"/>
    <w:rsid w:val="00300EC1"/>
    <w:rsid w:val="00323AD0"/>
    <w:rsid w:val="00326AFE"/>
    <w:rsid w:val="0033173E"/>
    <w:rsid w:val="00333CAB"/>
    <w:rsid w:val="0034128F"/>
    <w:rsid w:val="00341857"/>
    <w:rsid w:val="00342533"/>
    <w:rsid w:val="00342EB7"/>
    <w:rsid w:val="00344F26"/>
    <w:rsid w:val="0034565D"/>
    <w:rsid w:val="00345BC0"/>
    <w:rsid w:val="00347E6B"/>
    <w:rsid w:val="00347FCD"/>
    <w:rsid w:val="0035102D"/>
    <w:rsid w:val="0035155E"/>
    <w:rsid w:val="00364530"/>
    <w:rsid w:val="00364C45"/>
    <w:rsid w:val="00365B51"/>
    <w:rsid w:val="00372A1F"/>
    <w:rsid w:val="00380BE5"/>
    <w:rsid w:val="00385585"/>
    <w:rsid w:val="0038598A"/>
    <w:rsid w:val="00387155"/>
    <w:rsid w:val="0039380E"/>
    <w:rsid w:val="003967EC"/>
    <w:rsid w:val="003A2464"/>
    <w:rsid w:val="003A397C"/>
    <w:rsid w:val="003A7DF5"/>
    <w:rsid w:val="003B0584"/>
    <w:rsid w:val="003B0BB1"/>
    <w:rsid w:val="003B6341"/>
    <w:rsid w:val="003C6F76"/>
    <w:rsid w:val="003D1F9B"/>
    <w:rsid w:val="003E2223"/>
    <w:rsid w:val="003E5468"/>
    <w:rsid w:val="003F3499"/>
    <w:rsid w:val="003F7226"/>
    <w:rsid w:val="00401708"/>
    <w:rsid w:val="00410269"/>
    <w:rsid w:val="004112E6"/>
    <w:rsid w:val="00411933"/>
    <w:rsid w:val="00412603"/>
    <w:rsid w:val="00414537"/>
    <w:rsid w:val="0041466B"/>
    <w:rsid w:val="00416182"/>
    <w:rsid w:val="004250ED"/>
    <w:rsid w:val="004374E3"/>
    <w:rsid w:val="0044015F"/>
    <w:rsid w:val="00445DD2"/>
    <w:rsid w:val="00445FA2"/>
    <w:rsid w:val="00451BEF"/>
    <w:rsid w:val="0045221A"/>
    <w:rsid w:val="00460252"/>
    <w:rsid w:val="004728B7"/>
    <w:rsid w:val="004748A8"/>
    <w:rsid w:val="004766A3"/>
    <w:rsid w:val="00481E2E"/>
    <w:rsid w:val="00485A42"/>
    <w:rsid w:val="00485BD0"/>
    <w:rsid w:val="004861B8"/>
    <w:rsid w:val="004914FD"/>
    <w:rsid w:val="004A18EC"/>
    <w:rsid w:val="004B24BF"/>
    <w:rsid w:val="004B4001"/>
    <w:rsid w:val="004B41E9"/>
    <w:rsid w:val="004B7080"/>
    <w:rsid w:val="004B7F40"/>
    <w:rsid w:val="004C1DBF"/>
    <w:rsid w:val="004C2AAB"/>
    <w:rsid w:val="004C5884"/>
    <w:rsid w:val="004D1498"/>
    <w:rsid w:val="004E25BD"/>
    <w:rsid w:val="004E32FA"/>
    <w:rsid w:val="004F4368"/>
    <w:rsid w:val="0050219B"/>
    <w:rsid w:val="005021A4"/>
    <w:rsid w:val="00504019"/>
    <w:rsid w:val="00505A09"/>
    <w:rsid w:val="00507BA8"/>
    <w:rsid w:val="00511A1F"/>
    <w:rsid w:val="00513270"/>
    <w:rsid w:val="005146BC"/>
    <w:rsid w:val="005227B3"/>
    <w:rsid w:val="00525D1E"/>
    <w:rsid w:val="005319C1"/>
    <w:rsid w:val="0054206A"/>
    <w:rsid w:val="00542813"/>
    <w:rsid w:val="005468EC"/>
    <w:rsid w:val="00553D1A"/>
    <w:rsid w:val="00554B6A"/>
    <w:rsid w:val="0056770B"/>
    <w:rsid w:val="00573192"/>
    <w:rsid w:val="005738F9"/>
    <w:rsid w:val="00580732"/>
    <w:rsid w:val="00580D80"/>
    <w:rsid w:val="0058236E"/>
    <w:rsid w:val="005862E5"/>
    <w:rsid w:val="00586AC5"/>
    <w:rsid w:val="00592CD9"/>
    <w:rsid w:val="00594F24"/>
    <w:rsid w:val="005974D4"/>
    <w:rsid w:val="005B2907"/>
    <w:rsid w:val="005B2D91"/>
    <w:rsid w:val="005B7086"/>
    <w:rsid w:val="005C6FF7"/>
    <w:rsid w:val="005D6F04"/>
    <w:rsid w:val="005E1753"/>
    <w:rsid w:val="005F2122"/>
    <w:rsid w:val="005F28AC"/>
    <w:rsid w:val="005F5348"/>
    <w:rsid w:val="005F587E"/>
    <w:rsid w:val="00601ADE"/>
    <w:rsid w:val="00606BE7"/>
    <w:rsid w:val="00611EC5"/>
    <w:rsid w:val="00620ECE"/>
    <w:rsid w:val="006218FB"/>
    <w:rsid w:val="00622809"/>
    <w:rsid w:val="0063206F"/>
    <w:rsid w:val="00651591"/>
    <w:rsid w:val="006562C0"/>
    <w:rsid w:val="00665EDF"/>
    <w:rsid w:val="006716BB"/>
    <w:rsid w:val="00675D0C"/>
    <w:rsid w:val="0067794C"/>
    <w:rsid w:val="00682E0E"/>
    <w:rsid w:val="00685186"/>
    <w:rsid w:val="00690518"/>
    <w:rsid w:val="00691097"/>
    <w:rsid w:val="006A08CD"/>
    <w:rsid w:val="006C2740"/>
    <w:rsid w:val="006C444B"/>
    <w:rsid w:val="006C64A9"/>
    <w:rsid w:val="006D0F1F"/>
    <w:rsid w:val="006D0F86"/>
    <w:rsid w:val="006D2CDC"/>
    <w:rsid w:val="006D4F7A"/>
    <w:rsid w:val="006E30FC"/>
    <w:rsid w:val="006E3476"/>
    <w:rsid w:val="006E6C51"/>
    <w:rsid w:val="006F341C"/>
    <w:rsid w:val="006F6309"/>
    <w:rsid w:val="007062F4"/>
    <w:rsid w:val="00706569"/>
    <w:rsid w:val="007070B5"/>
    <w:rsid w:val="00710FBA"/>
    <w:rsid w:val="00721007"/>
    <w:rsid w:val="007211DE"/>
    <w:rsid w:val="00723130"/>
    <w:rsid w:val="00723385"/>
    <w:rsid w:val="0072694B"/>
    <w:rsid w:val="00727062"/>
    <w:rsid w:val="00740D0C"/>
    <w:rsid w:val="00752911"/>
    <w:rsid w:val="0075353F"/>
    <w:rsid w:val="00755D6E"/>
    <w:rsid w:val="0076470B"/>
    <w:rsid w:val="007705DD"/>
    <w:rsid w:val="00772A34"/>
    <w:rsid w:val="00775F70"/>
    <w:rsid w:val="00776AF9"/>
    <w:rsid w:val="0078013E"/>
    <w:rsid w:val="00780957"/>
    <w:rsid w:val="0079224C"/>
    <w:rsid w:val="00793FF6"/>
    <w:rsid w:val="007A01BD"/>
    <w:rsid w:val="007B4BDE"/>
    <w:rsid w:val="007B587B"/>
    <w:rsid w:val="007B6AB6"/>
    <w:rsid w:val="007B6D2D"/>
    <w:rsid w:val="007C4386"/>
    <w:rsid w:val="007C7049"/>
    <w:rsid w:val="007D1549"/>
    <w:rsid w:val="007D3DC2"/>
    <w:rsid w:val="007D68D0"/>
    <w:rsid w:val="007E0388"/>
    <w:rsid w:val="007E0D06"/>
    <w:rsid w:val="007F320E"/>
    <w:rsid w:val="007F40CC"/>
    <w:rsid w:val="007F698F"/>
    <w:rsid w:val="00814C0E"/>
    <w:rsid w:val="00816C98"/>
    <w:rsid w:val="008320CF"/>
    <w:rsid w:val="00837B1C"/>
    <w:rsid w:val="00843B16"/>
    <w:rsid w:val="008462B2"/>
    <w:rsid w:val="00846484"/>
    <w:rsid w:val="00847D11"/>
    <w:rsid w:val="008530AC"/>
    <w:rsid w:val="008542A3"/>
    <w:rsid w:val="008554F7"/>
    <w:rsid w:val="00860731"/>
    <w:rsid w:val="0087607E"/>
    <w:rsid w:val="00881EAE"/>
    <w:rsid w:val="0089053D"/>
    <w:rsid w:val="008937FF"/>
    <w:rsid w:val="008A0C51"/>
    <w:rsid w:val="008A11FD"/>
    <w:rsid w:val="008A4CAF"/>
    <w:rsid w:val="008A5132"/>
    <w:rsid w:val="008B0092"/>
    <w:rsid w:val="008B33BF"/>
    <w:rsid w:val="008B4177"/>
    <w:rsid w:val="008B5EF2"/>
    <w:rsid w:val="008C3EFC"/>
    <w:rsid w:val="008C43A3"/>
    <w:rsid w:val="008C46FB"/>
    <w:rsid w:val="008D6E81"/>
    <w:rsid w:val="008E5DA6"/>
    <w:rsid w:val="008F16F2"/>
    <w:rsid w:val="00902B44"/>
    <w:rsid w:val="00903113"/>
    <w:rsid w:val="00903EAC"/>
    <w:rsid w:val="00905F7B"/>
    <w:rsid w:val="0091325C"/>
    <w:rsid w:val="00913AE0"/>
    <w:rsid w:val="00915329"/>
    <w:rsid w:val="009202DE"/>
    <w:rsid w:val="00921041"/>
    <w:rsid w:val="0092320B"/>
    <w:rsid w:val="00931325"/>
    <w:rsid w:val="00937D55"/>
    <w:rsid w:val="00940A0C"/>
    <w:rsid w:val="00942DEF"/>
    <w:rsid w:val="009527F9"/>
    <w:rsid w:val="00953CA1"/>
    <w:rsid w:val="00962618"/>
    <w:rsid w:val="00981C78"/>
    <w:rsid w:val="00982B47"/>
    <w:rsid w:val="0098526C"/>
    <w:rsid w:val="00985D05"/>
    <w:rsid w:val="0099144E"/>
    <w:rsid w:val="00994CDB"/>
    <w:rsid w:val="00997C93"/>
    <w:rsid w:val="009A15A5"/>
    <w:rsid w:val="009A6CBE"/>
    <w:rsid w:val="009B1A7B"/>
    <w:rsid w:val="009B2D81"/>
    <w:rsid w:val="009C1304"/>
    <w:rsid w:val="009C3741"/>
    <w:rsid w:val="009C486C"/>
    <w:rsid w:val="009D0A63"/>
    <w:rsid w:val="009D13F6"/>
    <w:rsid w:val="009D6076"/>
    <w:rsid w:val="009D62CB"/>
    <w:rsid w:val="009E1367"/>
    <w:rsid w:val="009E64B1"/>
    <w:rsid w:val="009E65D2"/>
    <w:rsid w:val="009F5DDB"/>
    <w:rsid w:val="00A03CB5"/>
    <w:rsid w:val="00A07E98"/>
    <w:rsid w:val="00A11AA3"/>
    <w:rsid w:val="00A11D0D"/>
    <w:rsid w:val="00A13087"/>
    <w:rsid w:val="00A13C71"/>
    <w:rsid w:val="00A1451B"/>
    <w:rsid w:val="00A1510F"/>
    <w:rsid w:val="00A20716"/>
    <w:rsid w:val="00A216E0"/>
    <w:rsid w:val="00A4310A"/>
    <w:rsid w:val="00A45A2D"/>
    <w:rsid w:val="00A47928"/>
    <w:rsid w:val="00A51DF7"/>
    <w:rsid w:val="00A52775"/>
    <w:rsid w:val="00A52993"/>
    <w:rsid w:val="00A548DD"/>
    <w:rsid w:val="00A60F35"/>
    <w:rsid w:val="00A63BC4"/>
    <w:rsid w:val="00A66A9F"/>
    <w:rsid w:val="00A736E1"/>
    <w:rsid w:val="00A779D2"/>
    <w:rsid w:val="00A80501"/>
    <w:rsid w:val="00A86074"/>
    <w:rsid w:val="00A90E8D"/>
    <w:rsid w:val="00AA04B4"/>
    <w:rsid w:val="00AA0616"/>
    <w:rsid w:val="00AA0990"/>
    <w:rsid w:val="00AA3B2D"/>
    <w:rsid w:val="00AA7CD9"/>
    <w:rsid w:val="00AB5B1B"/>
    <w:rsid w:val="00AB5EBA"/>
    <w:rsid w:val="00AB6BBE"/>
    <w:rsid w:val="00AC2E1C"/>
    <w:rsid w:val="00AC3B92"/>
    <w:rsid w:val="00AC3DDA"/>
    <w:rsid w:val="00AC43CD"/>
    <w:rsid w:val="00AC4822"/>
    <w:rsid w:val="00AC5AB8"/>
    <w:rsid w:val="00AC7843"/>
    <w:rsid w:val="00AD0F5F"/>
    <w:rsid w:val="00AD117C"/>
    <w:rsid w:val="00AD1630"/>
    <w:rsid w:val="00AD5EBE"/>
    <w:rsid w:val="00AE618D"/>
    <w:rsid w:val="00AE6226"/>
    <w:rsid w:val="00AE6453"/>
    <w:rsid w:val="00AE71D3"/>
    <w:rsid w:val="00B139FC"/>
    <w:rsid w:val="00B17DB1"/>
    <w:rsid w:val="00B2130D"/>
    <w:rsid w:val="00B250A0"/>
    <w:rsid w:val="00B34F5F"/>
    <w:rsid w:val="00B35495"/>
    <w:rsid w:val="00B40728"/>
    <w:rsid w:val="00B414B7"/>
    <w:rsid w:val="00B46449"/>
    <w:rsid w:val="00B53895"/>
    <w:rsid w:val="00B53B3D"/>
    <w:rsid w:val="00B573C9"/>
    <w:rsid w:val="00B624AF"/>
    <w:rsid w:val="00B64A41"/>
    <w:rsid w:val="00B7186B"/>
    <w:rsid w:val="00B73B3A"/>
    <w:rsid w:val="00B811D9"/>
    <w:rsid w:val="00B93F48"/>
    <w:rsid w:val="00B97F6F"/>
    <w:rsid w:val="00BA24EB"/>
    <w:rsid w:val="00BB2AAA"/>
    <w:rsid w:val="00BB66C2"/>
    <w:rsid w:val="00BC4057"/>
    <w:rsid w:val="00BD0C70"/>
    <w:rsid w:val="00BD2F80"/>
    <w:rsid w:val="00BD53E3"/>
    <w:rsid w:val="00BE1F77"/>
    <w:rsid w:val="00BE6B49"/>
    <w:rsid w:val="00BE7B9A"/>
    <w:rsid w:val="00BF1E75"/>
    <w:rsid w:val="00BF5976"/>
    <w:rsid w:val="00C02A96"/>
    <w:rsid w:val="00C122C5"/>
    <w:rsid w:val="00C17F87"/>
    <w:rsid w:val="00C2148F"/>
    <w:rsid w:val="00C2305E"/>
    <w:rsid w:val="00C238A2"/>
    <w:rsid w:val="00C23FC5"/>
    <w:rsid w:val="00C27EE0"/>
    <w:rsid w:val="00C30A02"/>
    <w:rsid w:val="00C310C5"/>
    <w:rsid w:val="00C42965"/>
    <w:rsid w:val="00C44D36"/>
    <w:rsid w:val="00C44E6D"/>
    <w:rsid w:val="00C61970"/>
    <w:rsid w:val="00C61A80"/>
    <w:rsid w:val="00C67475"/>
    <w:rsid w:val="00C6759E"/>
    <w:rsid w:val="00C72DC3"/>
    <w:rsid w:val="00C75128"/>
    <w:rsid w:val="00C75849"/>
    <w:rsid w:val="00C75853"/>
    <w:rsid w:val="00C8497A"/>
    <w:rsid w:val="00C91BD4"/>
    <w:rsid w:val="00C91E3F"/>
    <w:rsid w:val="00C92D70"/>
    <w:rsid w:val="00C93D25"/>
    <w:rsid w:val="00CA352A"/>
    <w:rsid w:val="00CA3C59"/>
    <w:rsid w:val="00CA4778"/>
    <w:rsid w:val="00CC2F7A"/>
    <w:rsid w:val="00CC43C4"/>
    <w:rsid w:val="00CC7EAD"/>
    <w:rsid w:val="00CF0D05"/>
    <w:rsid w:val="00CF4953"/>
    <w:rsid w:val="00CF62F2"/>
    <w:rsid w:val="00D04726"/>
    <w:rsid w:val="00D0601E"/>
    <w:rsid w:val="00D104D7"/>
    <w:rsid w:val="00D10505"/>
    <w:rsid w:val="00D10A1B"/>
    <w:rsid w:val="00D11223"/>
    <w:rsid w:val="00D11F8C"/>
    <w:rsid w:val="00D2079D"/>
    <w:rsid w:val="00D214D8"/>
    <w:rsid w:val="00D2469F"/>
    <w:rsid w:val="00D27518"/>
    <w:rsid w:val="00D27850"/>
    <w:rsid w:val="00D313D5"/>
    <w:rsid w:val="00D32B41"/>
    <w:rsid w:val="00D40176"/>
    <w:rsid w:val="00D4298C"/>
    <w:rsid w:val="00D526AA"/>
    <w:rsid w:val="00D550ED"/>
    <w:rsid w:val="00D608BA"/>
    <w:rsid w:val="00D626F8"/>
    <w:rsid w:val="00D63140"/>
    <w:rsid w:val="00D65472"/>
    <w:rsid w:val="00D65CD6"/>
    <w:rsid w:val="00D73B2A"/>
    <w:rsid w:val="00D74335"/>
    <w:rsid w:val="00D7761A"/>
    <w:rsid w:val="00D77809"/>
    <w:rsid w:val="00D921AC"/>
    <w:rsid w:val="00D92E7B"/>
    <w:rsid w:val="00D93998"/>
    <w:rsid w:val="00DA418E"/>
    <w:rsid w:val="00DA5867"/>
    <w:rsid w:val="00DB5AD3"/>
    <w:rsid w:val="00DC1461"/>
    <w:rsid w:val="00DD0CAC"/>
    <w:rsid w:val="00DD4AE5"/>
    <w:rsid w:val="00DD5E43"/>
    <w:rsid w:val="00DE6020"/>
    <w:rsid w:val="00DF586F"/>
    <w:rsid w:val="00E00479"/>
    <w:rsid w:val="00E01907"/>
    <w:rsid w:val="00E139F2"/>
    <w:rsid w:val="00E148AC"/>
    <w:rsid w:val="00E21839"/>
    <w:rsid w:val="00E24BE1"/>
    <w:rsid w:val="00E32227"/>
    <w:rsid w:val="00E33E5F"/>
    <w:rsid w:val="00E33FC8"/>
    <w:rsid w:val="00E440B2"/>
    <w:rsid w:val="00E469F1"/>
    <w:rsid w:val="00E5215E"/>
    <w:rsid w:val="00E52E92"/>
    <w:rsid w:val="00E54395"/>
    <w:rsid w:val="00E562AE"/>
    <w:rsid w:val="00E577DF"/>
    <w:rsid w:val="00E679EF"/>
    <w:rsid w:val="00E74F46"/>
    <w:rsid w:val="00E80377"/>
    <w:rsid w:val="00E83122"/>
    <w:rsid w:val="00E83868"/>
    <w:rsid w:val="00E87028"/>
    <w:rsid w:val="00E903CF"/>
    <w:rsid w:val="00E9600C"/>
    <w:rsid w:val="00EB463A"/>
    <w:rsid w:val="00EC6326"/>
    <w:rsid w:val="00EC67A0"/>
    <w:rsid w:val="00ED43BB"/>
    <w:rsid w:val="00ED75C0"/>
    <w:rsid w:val="00EE01BF"/>
    <w:rsid w:val="00EE1BFA"/>
    <w:rsid w:val="00EE4F14"/>
    <w:rsid w:val="00EF37A2"/>
    <w:rsid w:val="00EF5EC2"/>
    <w:rsid w:val="00EF75A3"/>
    <w:rsid w:val="00F01E02"/>
    <w:rsid w:val="00F02F43"/>
    <w:rsid w:val="00F10959"/>
    <w:rsid w:val="00F14E00"/>
    <w:rsid w:val="00F20027"/>
    <w:rsid w:val="00F2696D"/>
    <w:rsid w:val="00F31CD1"/>
    <w:rsid w:val="00F415E9"/>
    <w:rsid w:val="00F43582"/>
    <w:rsid w:val="00F73924"/>
    <w:rsid w:val="00F8000F"/>
    <w:rsid w:val="00F84E96"/>
    <w:rsid w:val="00F926CD"/>
    <w:rsid w:val="00F942F6"/>
    <w:rsid w:val="00FA5667"/>
    <w:rsid w:val="00FB1847"/>
    <w:rsid w:val="00FB1D2B"/>
    <w:rsid w:val="00FB31BE"/>
    <w:rsid w:val="00FB3947"/>
    <w:rsid w:val="00FB4025"/>
    <w:rsid w:val="00FB6A71"/>
    <w:rsid w:val="00FC7ACA"/>
    <w:rsid w:val="00FD067A"/>
    <w:rsid w:val="00FD0D98"/>
    <w:rsid w:val="00FD3147"/>
    <w:rsid w:val="00FD4784"/>
    <w:rsid w:val="00FD4B60"/>
    <w:rsid w:val="00FE57EA"/>
    <w:rsid w:val="00FF02FD"/>
    <w:rsid w:val="00FF3E5B"/>
    <w:rsid w:val="00FF6E65"/>
    <w:rsid w:val="00FF7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14:docId w14:val="2B37E81B"/>
  <w15:chartTrackingRefBased/>
  <w15:docId w15:val="{EFAFA53F-C338-7B46-94B8-E98BD2565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zh-C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link w:val="Heading4Char"/>
    <w:qFormat/>
    <w:rsid w:val="00C310C5"/>
    <w:pPr>
      <w:tabs>
        <w:tab w:val="num" w:pos="0"/>
      </w:tabs>
      <w:ind w:left="864" w:hanging="864"/>
      <w:outlineLvl w:val="3"/>
    </w:pPr>
    <w:rPr>
      <w:rFonts w:cs="Times New Roman"/>
      <w:b/>
      <w:bCs/>
      <w:i/>
      <w:iCs/>
      <w:sz w:val="24"/>
      <w:szCs w:val="24"/>
      <w:lang w:eastAsia="ar-SA"/>
    </w:rPr>
  </w:style>
  <w:style w:type="paragraph" w:styleId="Heading5">
    <w:name w:val="heading 5"/>
    <w:basedOn w:val="Heading"/>
    <w:next w:val="BodyText"/>
    <w:link w:val="Heading5Char"/>
    <w:qFormat/>
    <w:rsid w:val="00C310C5"/>
    <w:pPr>
      <w:tabs>
        <w:tab w:val="num" w:pos="0"/>
      </w:tabs>
      <w:ind w:left="1008" w:hanging="1008"/>
      <w:outlineLvl w:val="4"/>
    </w:pPr>
    <w:rPr>
      <w:rFonts w:cs="Times New Roman"/>
      <w:b/>
      <w:bCs/>
      <w:sz w:val="24"/>
      <w:szCs w:val="24"/>
      <w:lang w:eastAsia="ar-SA"/>
    </w:rPr>
  </w:style>
  <w:style w:type="paragraph" w:styleId="Heading6">
    <w:name w:val="heading 6"/>
    <w:basedOn w:val="Heading"/>
    <w:next w:val="BodyText"/>
    <w:link w:val="Heading6Char"/>
    <w:qFormat/>
    <w:rsid w:val="00C310C5"/>
    <w:pPr>
      <w:tabs>
        <w:tab w:val="num" w:pos="0"/>
      </w:tabs>
      <w:ind w:left="1152" w:hanging="1152"/>
      <w:outlineLvl w:val="5"/>
    </w:pPr>
    <w:rPr>
      <w:rFonts w:cs="Times New Roman"/>
      <w:b/>
      <w:bCs/>
      <w:sz w:val="21"/>
      <w:szCs w:val="21"/>
      <w:lang w:eastAsia="ar-SA"/>
    </w:rPr>
  </w:style>
  <w:style w:type="paragraph" w:styleId="Heading7">
    <w:name w:val="heading 7"/>
    <w:basedOn w:val="Heading"/>
    <w:next w:val="BodyText"/>
    <w:link w:val="Heading7Char"/>
    <w:qFormat/>
    <w:rsid w:val="00C310C5"/>
    <w:pPr>
      <w:tabs>
        <w:tab w:val="num" w:pos="0"/>
      </w:tabs>
      <w:ind w:left="1296" w:hanging="1296"/>
      <w:outlineLvl w:val="6"/>
    </w:pPr>
    <w:rPr>
      <w:rFonts w:cs="Times New Roman"/>
      <w:b/>
      <w:bCs/>
      <w:sz w:val="21"/>
      <w:szCs w:val="21"/>
      <w:lang w:eastAsia="ar-SA"/>
    </w:rPr>
  </w:style>
  <w:style w:type="paragraph" w:styleId="Heading8">
    <w:name w:val="heading 8"/>
    <w:basedOn w:val="Heading"/>
    <w:next w:val="BodyText"/>
    <w:link w:val="Heading8Char"/>
    <w:qFormat/>
    <w:rsid w:val="00C310C5"/>
    <w:pPr>
      <w:tabs>
        <w:tab w:val="num" w:pos="0"/>
      </w:tabs>
      <w:ind w:left="1440" w:hanging="1440"/>
      <w:outlineLvl w:val="7"/>
    </w:pPr>
    <w:rPr>
      <w:rFonts w:cs="Times New Roman"/>
      <w:b/>
      <w:bCs/>
      <w:sz w:val="21"/>
      <w:szCs w:val="21"/>
      <w:lang w:eastAsia="ar-SA"/>
    </w:rPr>
  </w:style>
  <w:style w:type="paragraph" w:styleId="Heading9">
    <w:name w:val="heading 9"/>
    <w:basedOn w:val="Heading"/>
    <w:next w:val="BodyText"/>
    <w:link w:val="Heading9Char"/>
    <w:qFormat/>
    <w:rsid w:val="00C310C5"/>
    <w:pPr>
      <w:tabs>
        <w:tab w:val="num" w:pos="0"/>
      </w:tabs>
      <w:ind w:left="1584" w:hanging="1584"/>
      <w:outlineLvl w:val="8"/>
    </w:pPr>
    <w:rPr>
      <w:rFonts w:cs="Times New Roman"/>
      <w:b/>
      <w:bCs/>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2z2">
    <w:name w:val="WW8Num2z2"/>
    <w:rPr>
      <w:rFonts w:ascii="Wingdings" w:hAnsi="Wingdings" w:cs="Wingdings" w:hint="default"/>
    </w:rPr>
  </w:style>
  <w:style w:type="character" w:customStyle="1" w:styleId="DefaultParagraphFont0">
    <w:name w:val="Default Paragraph Font_0"/>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ListLabel1">
    <w:name w:val="ListLabel 1"/>
    <w:rPr>
      <w:rFonts w:cs="Courier New"/>
    </w:rPr>
  </w:style>
  <w:style w:type="character" w:styleId="Emphasis">
    <w:name w:val="Emphasis"/>
    <w:qFormat/>
    <w:rPr>
      <w:i/>
      <w:iCs/>
    </w:rPr>
  </w:style>
  <w:style w:type="character" w:styleId="Strong">
    <w:name w:val="Strong"/>
    <w:qFormat/>
    <w:rPr>
      <w:b/>
      <w:b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AHeading">
    <w:name w:val="toa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zh-C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customStyle="1" w:styleId="Firstlineindent">
    <w:name w:val="First line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DefaultLTGliederung2">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DefaultLTGliederung3">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DefaultLTGliederung4">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DefaultLTGliederung5">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DefaultLTUntertitel">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zh-CN" w:bidi="hi-IN"/>
    </w:rPr>
  </w:style>
  <w:style w:type="paragraph" w:customStyle="1" w:styleId="DefaultLTNotizen">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DefaultLTHintergrundobjekte">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eastAsia="zh-C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Backgroundobjects">
    <w:name w:val="Background object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eastAsia="zh-CN" w:bidi="hi-IN"/>
    </w:rPr>
  </w:style>
  <w:style w:type="paragraph" w:customStyle="1" w:styleId="Notes">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Outlin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Outline2">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Outline3">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Outline4">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Outline5">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kern w:val="2"/>
      <w:sz w:val="48"/>
      <w:szCs w:val="48"/>
      <w:lang w:eastAsia="zh-CN" w:bidi="hi-IN"/>
    </w:rPr>
  </w:style>
  <w:style w:type="paragraph" w:customStyle="1" w:styleId="Title1LTGliederung2">
    <w:name w:val="Title1~LT~Gliederung 2"/>
    <w:basedOn w:val="Title1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Title1LTGliederung3">
    <w:name w:val="Title1~LT~Gliederung 3"/>
    <w:basedOn w:val="Title1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Title1LTGliederung4">
    <w:name w:val="Title1~LT~Gliederung 4"/>
    <w:basedOn w:val="Title1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Title1LTGliederung5">
    <w:name w:val="Title1~LT~Gliederung 5"/>
    <w:basedOn w:val="Title1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Title1LTUntertitel">
    <w:name w:val="Title1~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2"/>
      <w:sz w:val="64"/>
      <w:szCs w:val="64"/>
      <w:lang w:eastAsia="zh-CN" w:bidi="hi-IN"/>
    </w:rPr>
  </w:style>
  <w:style w:type="paragraph" w:customStyle="1" w:styleId="Title1LTNotizen">
    <w:name w:val="Title1~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2"/>
      <w:sz w:val="24"/>
      <w:szCs w:val="24"/>
      <w:lang w:eastAsia="zh-C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2"/>
      <w:sz w:val="24"/>
      <w:szCs w:val="24"/>
      <w:lang w:eastAsia="zh-C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WW-Title1">
    <w:name w:val="WW-Title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
    <w:name w:val="WW-Title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
    <w:name w:val="WW-Title12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
    <w:name w:val="WW-Title123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
    <w:name w:val="WW-Title1234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
    <w:name w:val="WW-Title12345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
    <w:name w:val="WW-Title123456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
    <w:name w:val="WW-Title12345678"/>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9">
    <w:name w:val="WW-Title12345678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
    <w:name w:val="WW-Title12345678910"/>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
    <w:name w:val="WW-Title123456789101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
    <w:name w:val="WW-Title1234567891011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
    <w:name w:val="WW-Title1234567891011121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
    <w:name w:val="WW-Title123456789101112131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
    <w:name w:val="WW-Title12345678910111213141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16">
    <w:name w:val="WW-Title1234567891011121314151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styleId="ListParagraph">
    <w:name w:val="List Paragraph"/>
    <w:basedOn w:val="Normal"/>
    <w:uiPriority w:val="34"/>
    <w:qFormat/>
    <w:pPr>
      <w:spacing w:after="200" w:line="276" w:lineRule="auto"/>
      <w:ind w:left="720"/>
    </w:pPr>
    <w:rPr>
      <w:rFonts w:ascii="Calibri" w:hAnsi="Calibri" w:cs="Calibri"/>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Title1234567891011121314151617">
    <w:name w:val="WW-Title123456789101112131415161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Heading4Char">
    <w:name w:val="Heading 4 Char"/>
    <w:link w:val="Heading4"/>
    <w:rsid w:val="00C310C5"/>
    <w:rPr>
      <w:rFonts w:ascii="Arial" w:eastAsia="Droid Sans" w:hAnsi="Arial" w:cs="DejaVu Sans"/>
      <w:b/>
      <w:bCs/>
      <w:i/>
      <w:iCs/>
      <w:color w:val="000000"/>
      <w:sz w:val="24"/>
      <w:szCs w:val="24"/>
      <w:lang w:val="en-GB" w:eastAsia="ar-SA"/>
    </w:rPr>
  </w:style>
  <w:style w:type="character" w:customStyle="1" w:styleId="Heading5Char">
    <w:name w:val="Heading 5 Char"/>
    <w:link w:val="Heading5"/>
    <w:rsid w:val="00C310C5"/>
    <w:rPr>
      <w:rFonts w:ascii="Arial" w:eastAsia="Droid Sans" w:hAnsi="Arial" w:cs="DejaVu Sans"/>
      <w:b/>
      <w:bCs/>
      <w:color w:val="000000"/>
      <w:sz w:val="24"/>
      <w:szCs w:val="24"/>
      <w:lang w:val="en-GB" w:eastAsia="ar-SA"/>
    </w:rPr>
  </w:style>
  <w:style w:type="character" w:customStyle="1" w:styleId="Heading6Char">
    <w:name w:val="Heading 6 Char"/>
    <w:link w:val="Heading6"/>
    <w:rsid w:val="00C310C5"/>
    <w:rPr>
      <w:rFonts w:ascii="Arial" w:eastAsia="Droid Sans" w:hAnsi="Arial" w:cs="DejaVu Sans"/>
      <w:b/>
      <w:bCs/>
      <w:color w:val="000000"/>
      <w:sz w:val="21"/>
      <w:szCs w:val="21"/>
      <w:lang w:val="en-GB" w:eastAsia="ar-SA"/>
    </w:rPr>
  </w:style>
  <w:style w:type="character" w:customStyle="1" w:styleId="Heading7Char">
    <w:name w:val="Heading 7 Char"/>
    <w:link w:val="Heading7"/>
    <w:rsid w:val="00C310C5"/>
    <w:rPr>
      <w:rFonts w:ascii="Arial" w:eastAsia="Droid Sans" w:hAnsi="Arial" w:cs="DejaVu Sans"/>
      <w:b/>
      <w:bCs/>
      <w:color w:val="000000"/>
      <w:sz w:val="21"/>
      <w:szCs w:val="21"/>
      <w:lang w:val="en-GB" w:eastAsia="ar-SA"/>
    </w:rPr>
  </w:style>
  <w:style w:type="character" w:customStyle="1" w:styleId="Heading8Char">
    <w:name w:val="Heading 8 Char"/>
    <w:link w:val="Heading8"/>
    <w:rsid w:val="00C310C5"/>
    <w:rPr>
      <w:rFonts w:ascii="Arial" w:eastAsia="Droid Sans" w:hAnsi="Arial" w:cs="DejaVu Sans"/>
      <w:b/>
      <w:bCs/>
      <w:color w:val="000000"/>
      <w:sz w:val="21"/>
      <w:szCs w:val="21"/>
      <w:lang w:val="en-GB" w:eastAsia="ar-SA"/>
    </w:rPr>
  </w:style>
  <w:style w:type="character" w:customStyle="1" w:styleId="Heading9Char">
    <w:name w:val="Heading 9 Char"/>
    <w:link w:val="Heading9"/>
    <w:rsid w:val="00C310C5"/>
    <w:rPr>
      <w:rFonts w:ascii="Arial" w:eastAsia="Droid Sans" w:hAnsi="Arial" w:cs="DejaVu Sans"/>
      <w:b/>
      <w:bCs/>
      <w:color w:val="000000"/>
      <w:sz w:val="21"/>
      <w:szCs w:val="21"/>
      <w:lang w:val="en-GB" w:eastAsia="ar-SA"/>
    </w:rPr>
  </w:style>
  <w:style w:type="character" w:styleId="FollowedHyperlink">
    <w:name w:val="FollowedHyperlink"/>
    <w:uiPriority w:val="99"/>
    <w:semiHidden/>
    <w:unhideWhenUsed/>
    <w:rsid w:val="00AD0F5F"/>
    <w:rPr>
      <w:color w:val="800080"/>
      <w:u w:val="single"/>
    </w:rPr>
  </w:style>
  <w:style w:type="paragraph" w:styleId="BalloonText">
    <w:name w:val="Balloon Text"/>
    <w:basedOn w:val="Normal"/>
    <w:link w:val="BalloonTextChar"/>
    <w:uiPriority w:val="99"/>
    <w:semiHidden/>
    <w:unhideWhenUsed/>
    <w:rsid w:val="00D2469F"/>
    <w:pPr>
      <w:spacing w:line="240" w:lineRule="auto"/>
    </w:pPr>
    <w:rPr>
      <w:rFonts w:ascii="Segoe UI" w:hAnsi="Segoe UI"/>
      <w:sz w:val="18"/>
      <w:szCs w:val="18"/>
    </w:rPr>
  </w:style>
  <w:style w:type="character" w:customStyle="1" w:styleId="BalloonTextChar">
    <w:name w:val="Balloon Text Char"/>
    <w:link w:val="BalloonText"/>
    <w:uiPriority w:val="99"/>
    <w:semiHidden/>
    <w:rsid w:val="00D2469F"/>
    <w:rPr>
      <w:rFonts w:ascii="Segoe UI" w:eastAsia="Calibri" w:hAnsi="Segoe UI" w:cs="Segoe UI"/>
      <w:color w:val="000000"/>
      <w:sz w:val="18"/>
      <w:szCs w:val="18"/>
      <w:lang w:val="en-GB" w:eastAsia="zh-CN"/>
    </w:rPr>
  </w:style>
  <w:style w:type="table" w:styleId="TableGrid">
    <w:name w:val="Table Grid"/>
    <w:basedOn w:val="TableNormal"/>
    <w:uiPriority w:val="59"/>
    <w:rsid w:val="00365B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D65472"/>
    <w:pPr>
      <w:numPr>
        <w:numId w:val="0"/>
      </w:numPr>
      <w:suppressAutoHyphens w:val="0"/>
      <w:spacing w:before="480" w:line="276" w:lineRule="auto"/>
      <w:jc w:val="left"/>
      <w:outlineLvl w:val="9"/>
    </w:pPr>
    <w:rPr>
      <w:rFonts w:ascii="Cambria" w:hAnsi="Cambria"/>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1">
      <w:bodyDiv w:val="1"/>
      <w:marLeft w:val="0"/>
      <w:marRight w:val="0"/>
      <w:marTop w:val="0"/>
      <w:marBottom w:val="0"/>
      <w:divBdr>
        <w:top w:val="none" w:sz="0" w:space="0" w:color="auto"/>
        <w:left w:val="none" w:sz="0" w:space="0" w:color="auto"/>
        <w:bottom w:val="none" w:sz="0" w:space="0" w:color="auto"/>
        <w:right w:val="none" w:sz="0" w:space="0" w:color="auto"/>
      </w:divBdr>
    </w:div>
    <w:div w:id="5905728">
      <w:bodyDiv w:val="1"/>
      <w:marLeft w:val="0"/>
      <w:marRight w:val="0"/>
      <w:marTop w:val="0"/>
      <w:marBottom w:val="0"/>
      <w:divBdr>
        <w:top w:val="none" w:sz="0" w:space="0" w:color="auto"/>
        <w:left w:val="none" w:sz="0" w:space="0" w:color="auto"/>
        <w:bottom w:val="none" w:sz="0" w:space="0" w:color="auto"/>
        <w:right w:val="none" w:sz="0" w:space="0" w:color="auto"/>
      </w:divBdr>
    </w:div>
    <w:div w:id="9723941">
      <w:bodyDiv w:val="1"/>
      <w:marLeft w:val="0"/>
      <w:marRight w:val="0"/>
      <w:marTop w:val="0"/>
      <w:marBottom w:val="0"/>
      <w:divBdr>
        <w:top w:val="none" w:sz="0" w:space="0" w:color="auto"/>
        <w:left w:val="none" w:sz="0" w:space="0" w:color="auto"/>
        <w:bottom w:val="none" w:sz="0" w:space="0" w:color="auto"/>
        <w:right w:val="none" w:sz="0" w:space="0" w:color="auto"/>
      </w:divBdr>
    </w:div>
    <w:div w:id="58479505">
      <w:bodyDiv w:val="1"/>
      <w:marLeft w:val="0"/>
      <w:marRight w:val="0"/>
      <w:marTop w:val="0"/>
      <w:marBottom w:val="0"/>
      <w:divBdr>
        <w:top w:val="none" w:sz="0" w:space="0" w:color="auto"/>
        <w:left w:val="none" w:sz="0" w:space="0" w:color="auto"/>
        <w:bottom w:val="none" w:sz="0" w:space="0" w:color="auto"/>
        <w:right w:val="none" w:sz="0" w:space="0" w:color="auto"/>
      </w:divBdr>
    </w:div>
    <w:div w:id="90857655">
      <w:bodyDiv w:val="1"/>
      <w:marLeft w:val="0"/>
      <w:marRight w:val="0"/>
      <w:marTop w:val="0"/>
      <w:marBottom w:val="0"/>
      <w:divBdr>
        <w:top w:val="none" w:sz="0" w:space="0" w:color="auto"/>
        <w:left w:val="none" w:sz="0" w:space="0" w:color="auto"/>
        <w:bottom w:val="none" w:sz="0" w:space="0" w:color="auto"/>
        <w:right w:val="none" w:sz="0" w:space="0" w:color="auto"/>
      </w:divBdr>
    </w:div>
    <w:div w:id="160126838">
      <w:bodyDiv w:val="1"/>
      <w:marLeft w:val="0"/>
      <w:marRight w:val="0"/>
      <w:marTop w:val="0"/>
      <w:marBottom w:val="0"/>
      <w:divBdr>
        <w:top w:val="none" w:sz="0" w:space="0" w:color="auto"/>
        <w:left w:val="none" w:sz="0" w:space="0" w:color="auto"/>
        <w:bottom w:val="none" w:sz="0" w:space="0" w:color="auto"/>
        <w:right w:val="none" w:sz="0" w:space="0" w:color="auto"/>
      </w:divBdr>
    </w:div>
    <w:div w:id="206840934">
      <w:bodyDiv w:val="1"/>
      <w:marLeft w:val="0"/>
      <w:marRight w:val="0"/>
      <w:marTop w:val="0"/>
      <w:marBottom w:val="0"/>
      <w:divBdr>
        <w:top w:val="none" w:sz="0" w:space="0" w:color="auto"/>
        <w:left w:val="none" w:sz="0" w:space="0" w:color="auto"/>
        <w:bottom w:val="none" w:sz="0" w:space="0" w:color="auto"/>
        <w:right w:val="none" w:sz="0" w:space="0" w:color="auto"/>
      </w:divBdr>
    </w:div>
    <w:div w:id="236525099">
      <w:bodyDiv w:val="1"/>
      <w:marLeft w:val="0"/>
      <w:marRight w:val="0"/>
      <w:marTop w:val="0"/>
      <w:marBottom w:val="0"/>
      <w:divBdr>
        <w:top w:val="none" w:sz="0" w:space="0" w:color="auto"/>
        <w:left w:val="none" w:sz="0" w:space="0" w:color="auto"/>
        <w:bottom w:val="none" w:sz="0" w:space="0" w:color="auto"/>
        <w:right w:val="none" w:sz="0" w:space="0" w:color="auto"/>
      </w:divBdr>
    </w:div>
    <w:div w:id="248388270">
      <w:bodyDiv w:val="1"/>
      <w:marLeft w:val="0"/>
      <w:marRight w:val="0"/>
      <w:marTop w:val="0"/>
      <w:marBottom w:val="0"/>
      <w:divBdr>
        <w:top w:val="none" w:sz="0" w:space="0" w:color="auto"/>
        <w:left w:val="none" w:sz="0" w:space="0" w:color="auto"/>
        <w:bottom w:val="none" w:sz="0" w:space="0" w:color="auto"/>
        <w:right w:val="none" w:sz="0" w:space="0" w:color="auto"/>
      </w:divBdr>
      <w:divsChild>
        <w:div w:id="386301425">
          <w:marLeft w:val="0"/>
          <w:marRight w:val="0"/>
          <w:marTop w:val="0"/>
          <w:marBottom w:val="0"/>
          <w:divBdr>
            <w:top w:val="none" w:sz="0" w:space="0" w:color="auto"/>
            <w:left w:val="none" w:sz="0" w:space="0" w:color="auto"/>
            <w:bottom w:val="none" w:sz="0" w:space="0" w:color="auto"/>
            <w:right w:val="none" w:sz="0" w:space="0" w:color="auto"/>
          </w:divBdr>
        </w:div>
        <w:div w:id="414016958">
          <w:marLeft w:val="0"/>
          <w:marRight w:val="0"/>
          <w:marTop w:val="0"/>
          <w:marBottom w:val="0"/>
          <w:divBdr>
            <w:top w:val="none" w:sz="0" w:space="0" w:color="auto"/>
            <w:left w:val="none" w:sz="0" w:space="0" w:color="auto"/>
            <w:bottom w:val="none" w:sz="0" w:space="0" w:color="auto"/>
            <w:right w:val="none" w:sz="0" w:space="0" w:color="auto"/>
          </w:divBdr>
        </w:div>
        <w:div w:id="860322238">
          <w:marLeft w:val="0"/>
          <w:marRight w:val="0"/>
          <w:marTop w:val="0"/>
          <w:marBottom w:val="0"/>
          <w:divBdr>
            <w:top w:val="none" w:sz="0" w:space="0" w:color="auto"/>
            <w:left w:val="none" w:sz="0" w:space="0" w:color="auto"/>
            <w:bottom w:val="none" w:sz="0" w:space="0" w:color="auto"/>
            <w:right w:val="none" w:sz="0" w:space="0" w:color="auto"/>
          </w:divBdr>
        </w:div>
        <w:div w:id="1143817581">
          <w:marLeft w:val="0"/>
          <w:marRight w:val="0"/>
          <w:marTop w:val="0"/>
          <w:marBottom w:val="0"/>
          <w:divBdr>
            <w:top w:val="none" w:sz="0" w:space="0" w:color="auto"/>
            <w:left w:val="none" w:sz="0" w:space="0" w:color="auto"/>
            <w:bottom w:val="none" w:sz="0" w:space="0" w:color="auto"/>
            <w:right w:val="none" w:sz="0" w:space="0" w:color="auto"/>
          </w:divBdr>
        </w:div>
        <w:div w:id="2140342473">
          <w:marLeft w:val="0"/>
          <w:marRight w:val="0"/>
          <w:marTop w:val="0"/>
          <w:marBottom w:val="0"/>
          <w:divBdr>
            <w:top w:val="none" w:sz="0" w:space="0" w:color="auto"/>
            <w:left w:val="none" w:sz="0" w:space="0" w:color="auto"/>
            <w:bottom w:val="none" w:sz="0" w:space="0" w:color="auto"/>
            <w:right w:val="none" w:sz="0" w:space="0" w:color="auto"/>
          </w:divBdr>
        </w:div>
      </w:divsChild>
    </w:div>
    <w:div w:id="276454725">
      <w:bodyDiv w:val="1"/>
      <w:marLeft w:val="0"/>
      <w:marRight w:val="0"/>
      <w:marTop w:val="0"/>
      <w:marBottom w:val="0"/>
      <w:divBdr>
        <w:top w:val="none" w:sz="0" w:space="0" w:color="auto"/>
        <w:left w:val="none" w:sz="0" w:space="0" w:color="auto"/>
        <w:bottom w:val="none" w:sz="0" w:space="0" w:color="auto"/>
        <w:right w:val="none" w:sz="0" w:space="0" w:color="auto"/>
      </w:divBdr>
    </w:div>
    <w:div w:id="303395898">
      <w:bodyDiv w:val="1"/>
      <w:marLeft w:val="0"/>
      <w:marRight w:val="0"/>
      <w:marTop w:val="0"/>
      <w:marBottom w:val="0"/>
      <w:divBdr>
        <w:top w:val="none" w:sz="0" w:space="0" w:color="auto"/>
        <w:left w:val="none" w:sz="0" w:space="0" w:color="auto"/>
        <w:bottom w:val="none" w:sz="0" w:space="0" w:color="auto"/>
        <w:right w:val="none" w:sz="0" w:space="0" w:color="auto"/>
      </w:divBdr>
      <w:divsChild>
        <w:div w:id="36971148">
          <w:marLeft w:val="0"/>
          <w:marRight w:val="0"/>
          <w:marTop w:val="0"/>
          <w:marBottom w:val="0"/>
          <w:divBdr>
            <w:top w:val="none" w:sz="0" w:space="0" w:color="auto"/>
            <w:left w:val="none" w:sz="0" w:space="0" w:color="auto"/>
            <w:bottom w:val="none" w:sz="0" w:space="0" w:color="auto"/>
            <w:right w:val="none" w:sz="0" w:space="0" w:color="auto"/>
          </w:divBdr>
        </w:div>
        <w:div w:id="1012998964">
          <w:marLeft w:val="0"/>
          <w:marRight w:val="0"/>
          <w:marTop w:val="0"/>
          <w:marBottom w:val="0"/>
          <w:divBdr>
            <w:top w:val="none" w:sz="0" w:space="0" w:color="auto"/>
            <w:left w:val="none" w:sz="0" w:space="0" w:color="auto"/>
            <w:bottom w:val="none" w:sz="0" w:space="0" w:color="auto"/>
            <w:right w:val="none" w:sz="0" w:space="0" w:color="auto"/>
          </w:divBdr>
        </w:div>
        <w:div w:id="1419399750">
          <w:marLeft w:val="0"/>
          <w:marRight w:val="0"/>
          <w:marTop w:val="0"/>
          <w:marBottom w:val="0"/>
          <w:divBdr>
            <w:top w:val="none" w:sz="0" w:space="0" w:color="auto"/>
            <w:left w:val="none" w:sz="0" w:space="0" w:color="auto"/>
            <w:bottom w:val="none" w:sz="0" w:space="0" w:color="auto"/>
            <w:right w:val="none" w:sz="0" w:space="0" w:color="auto"/>
          </w:divBdr>
        </w:div>
        <w:div w:id="1733625114">
          <w:marLeft w:val="0"/>
          <w:marRight w:val="0"/>
          <w:marTop w:val="0"/>
          <w:marBottom w:val="0"/>
          <w:divBdr>
            <w:top w:val="none" w:sz="0" w:space="0" w:color="auto"/>
            <w:left w:val="none" w:sz="0" w:space="0" w:color="auto"/>
            <w:bottom w:val="none" w:sz="0" w:space="0" w:color="auto"/>
            <w:right w:val="none" w:sz="0" w:space="0" w:color="auto"/>
          </w:divBdr>
        </w:div>
        <w:div w:id="1834756146">
          <w:marLeft w:val="0"/>
          <w:marRight w:val="0"/>
          <w:marTop w:val="0"/>
          <w:marBottom w:val="0"/>
          <w:divBdr>
            <w:top w:val="none" w:sz="0" w:space="0" w:color="auto"/>
            <w:left w:val="none" w:sz="0" w:space="0" w:color="auto"/>
            <w:bottom w:val="none" w:sz="0" w:space="0" w:color="auto"/>
            <w:right w:val="none" w:sz="0" w:space="0" w:color="auto"/>
          </w:divBdr>
        </w:div>
      </w:divsChild>
    </w:div>
    <w:div w:id="320499444">
      <w:bodyDiv w:val="1"/>
      <w:marLeft w:val="0"/>
      <w:marRight w:val="0"/>
      <w:marTop w:val="0"/>
      <w:marBottom w:val="0"/>
      <w:divBdr>
        <w:top w:val="none" w:sz="0" w:space="0" w:color="auto"/>
        <w:left w:val="none" w:sz="0" w:space="0" w:color="auto"/>
        <w:bottom w:val="none" w:sz="0" w:space="0" w:color="auto"/>
        <w:right w:val="none" w:sz="0" w:space="0" w:color="auto"/>
      </w:divBdr>
    </w:div>
    <w:div w:id="341443337">
      <w:bodyDiv w:val="1"/>
      <w:marLeft w:val="0"/>
      <w:marRight w:val="0"/>
      <w:marTop w:val="0"/>
      <w:marBottom w:val="0"/>
      <w:divBdr>
        <w:top w:val="none" w:sz="0" w:space="0" w:color="auto"/>
        <w:left w:val="none" w:sz="0" w:space="0" w:color="auto"/>
        <w:bottom w:val="none" w:sz="0" w:space="0" w:color="auto"/>
        <w:right w:val="none" w:sz="0" w:space="0" w:color="auto"/>
      </w:divBdr>
      <w:divsChild>
        <w:div w:id="714548782">
          <w:marLeft w:val="0"/>
          <w:marRight w:val="0"/>
          <w:marTop w:val="0"/>
          <w:marBottom w:val="0"/>
          <w:divBdr>
            <w:top w:val="none" w:sz="0" w:space="0" w:color="auto"/>
            <w:left w:val="none" w:sz="0" w:space="0" w:color="auto"/>
            <w:bottom w:val="none" w:sz="0" w:space="0" w:color="auto"/>
            <w:right w:val="none" w:sz="0" w:space="0" w:color="auto"/>
          </w:divBdr>
        </w:div>
        <w:div w:id="1158497867">
          <w:marLeft w:val="0"/>
          <w:marRight w:val="0"/>
          <w:marTop w:val="0"/>
          <w:marBottom w:val="0"/>
          <w:divBdr>
            <w:top w:val="none" w:sz="0" w:space="0" w:color="auto"/>
            <w:left w:val="none" w:sz="0" w:space="0" w:color="auto"/>
            <w:bottom w:val="none" w:sz="0" w:space="0" w:color="auto"/>
            <w:right w:val="none" w:sz="0" w:space="0" w:color="auto"/>
          </w:divBdr>
        </w:div>
        <w:div w:id="1296061544">
          <w:marLeft w:val="0"/>
          <w:marRight w:val="0"/>
          <w:marTop w:val="0"/>
          <w:marBottom w:val="0"/>
          <w:divBdr>
            <w:top w:val="none" w:sz="0" w:space="0" w:color="auto"/>
            <w:left w:val="none" w:sz="0" w:space="0" w:color="auto"/>
            <w:bottom w:val="none" w:sz="0" w:space="0" w:color="auto"/>
            <w:right w:val="none" w:sz="0" w:space="0" w:color="auto"/>
          </w:divBdr>
        </w:div>
        <w:div w:id="1299846831">
          <w:marLeft w:val="0"/>
          <w:marRight w:val="0"/>
          <w:marTop w:val="0"/>
          <w:marBottom w:val="0"/>
          <w:divBdr>
            <w:top w:val="none" w:sz="0" w:space="0" w:color="auto"/>
            <w:left w:val="none" w:sz="0" w:space="0" w:color="auto"/>
            <w:bottom w:val="none" w:sz="0" w:space="0" w:color="auto"/>
            <w:right w:val="none" w:sz="0" w:space="0" w:color="auto"/>
          </w:divBdr>
        </w:div>
        <w:div w:id="1375807882">
          <w:marLeft w:val="0"/>
          <w:marRight w:val="0"/>
          <w:marTop w:val="0"/>
          <w:marBottom w:val="0"/>
          <w:divBdr>
            <w:top w:val="none" w:sz="0" w:space="0" w:color="auto"/>
            <w:left w:val="none" w:sz="0" w:space="0" w:color="auto"/>
            <w:bottom w:val="none" w:sz="0" w:space="0" w:color="auto"/>
            <w:right w:val="none" w:sz="0" w:space="0" w:color="auto"/>
          </w:divBdr>
        </w:div>
      </w:divsChild>
    </w:div>
    <w:div w:id="403914661">
      <w:bodyDiv w:val="1"/>
      <w:marLeft w:val="0"/>
      <w:marRight w:val="0"/>
      <w:marTop w:val="0"/>
      <w:marBottom w:val="0"/>
      <w:divBdr>
        <w:top w:val="none" w:sz="0" w:space="0" w:color="auto"/>
        <w:left w:val="none" w:sz="0" w:space="0" w:color="auto"/>
        <w:bottom w:val="none" w:sz="0" w:space="0" w:color="auto"/>
        <w:right w:val="none" w:sz="0" w:space="0" w:color="auto"/>
      </w:divBdr>
      <w:divsChild>
        <w:div w:id="386992568">
          <w:marLeft w:val="0"/>
          <w:marRight w:val="0"/>
          <w:marTop w:val="0"/>
          <w:marBottom w:val="0"/>
          <w:divBdr>
            <w:top w:val="none" w:sz="0" w:space="0" w:color="auto"/>
            <w:left w:val="none" w:sz="0" w:space="0" w:color="auto"/>
            <w:bottom w:val="none" w:sz="0" w:space="0" w:color="auto"/>
            <w:right w:val="none" w:sz="0" w:space="0" w:color="auto"/>
          </w:divBdr>
        </w:div>
        <w:div w:id="614482579">
          <w:marLeft w:val="0"/>
          <w:marRight w:val="0"/>
          <w:marTop w:val="0"/>
          <w:marBottom w:val="0"/>
          <w:divBdr>
            <w:top w:val="none" w:sz="0" w:space="0" w:color="auto"/>
            <w:left w:val="none" w:sz="0" w:space="0" w:color="auto"/>
            <w:bottom w:val="none" w:sz="0" w:space="0" w:color="auto"/>
            <w:right w:val="none" w:sz="0" w:space="0" w:color="auto"/>
          </w:divBdr>
        </w:div>
        <w:div w:id="1314525746">
          <w:marLeft w:val="0"/>
          <w:marRight w:val="0"/>
          <w:marTop w:val="0"/>
          <w:marBottom w:val="0"/>
          <w:divBdr>
            <w:top w:val="none" w:sz="0" w:space="0" w:color="auto"/>
            <w:left w:val="none" w:sz="0" w:space="0" w:color="auto"/>
            <w:bottom w:val="none" w:sz="0" w:space="0" w:color="auto"/>
            <w:right w:val="none" w:sz="0" w:space="0" w:color="auto"/>
          </w:divBdr>
        </w:div>
        <w:div w:id="1489977748">
          <w:marLeft w:val="0"/>
          <w:marRight w:val="0"/>
          <w:marTop w:val="0"/>
          <w:marBottom w:val="0"/>
          <w:divBdr>
            <w:top w:val="none" w:sz="0" w:space="0" w:color="auto"/>
            <w:left w:val="none" w:sz="0" w:space="0" w:color="auto"/>
            <w:bottom w:val="none" w:sz="0" w:space="0" w:color="auto"/>
            <w:right w:val="none" w:sz="0" w:space="0" w:color="auto"/>
          </w:divBdr>
        </w:div>
        <w:div w:id="1917399022">
          <w:marLeft w:val="0"/>
          <w:marRight w:val="0"/>
          <w:marTop w:val="0"/>
          <w:marBottom w:val="0"/>
          <w:divBdr>
            <w:top w:val="none" w:sz="0" w:space="0" w:color="auto"/>
            <w:left w:val="none" w:sz="0" w:space="0" w:color="auto"/>
            <w:bottom w:val="none" w:sz="0" w:space="0" w:color="auto"/>
            <w:right w:val="none" w:sz="0" w:space="0" w:color="auto"/>
          </w:divBdr>
        </w:div>
      </w:divsChild>
    </w:div>
    <w:div w:id="407000463">
      <w:bodyDiv w:val="1"/>
      <w:marLeft w:val="0"/>
      <w:marRight w:val="0"/>
      <w:marTop w:val="0"/>
      <w:marBottom w:val="0"/>
      <w:divBdr>
        <w:top w:val="none" w:sz="0" w:space="0" w:color="auto"/>
        <w:left w:val="none" w:sz="0" w:space="0" w:color="auto"/>
        <w:bottom w:val="none" w:sz="0" w:space="0" w:color="auto"/>
        <w:right w:val="none" w:sz="0" w:space="0" w:color="auto"/>
      </w:divBdr>
    </w:div>
    <w:div w:id="456535122">
      <w:bodyDiv w:val="1"/>
      <w:marLeft w:val="0"/>
      <w:marRight w:val="0"/>
      <w:marTop w:val="0"/>
      <w:marBottom w:val="0"/>
      <w:divBdr>
        <w:top w:val="none" w:sz="0" w:space="0" w:color="auto"/>
        <w:left w:val="none" w:sz="0" w:space="0" w:color="auto"/>
        <w:bottom w:val="none" w:sz="0" w:space="0" w:color="auto"/>
        <w:right w:val="none" w:sz="0" w:space="0" w:color="auto"/>
      </w:divBdr>
      <w:divsChild>
        <w:div w:id="31541692">
          <w:marLeft w:val="0"/>
          <w:marRight w:val="0"/>
          <w:marTop w:val="0"/>
          <w:marBottom w:val="0"/>
          <w:divBdr>
            <w:top w:val="none" w:sz="0" w:space="0" w:color="auto"/>
            <w:left w:val="none" w:sz="0" w:space="0" w:color="auto"/>
            <w:bottom w:val="none" w:sz="0" w:space="0" w:color="auto"/>
            <w:right w:val="none" w:sz="0" w:space="0" w:color="auto"/>
          </w:divBdr>
        </w:div>
        <w:div w:id="39519133">
          <w:marLeft w:val="0"/>
          <w:marRight w:val="0"/>
          <w:marTop w:val="0"/>
          <w:marBottom w:val="0"/>
          <w:divBdr>
            <w:top w:val="none" w:sz="0" w:space="0" w:color="auto"/>
            <w:left w:val="none" w:sz="0" w:space="0" w:color="auto"/>
            <w:bottom w:val="none" w:sz="0" w:space="0" w:color="auto"/>
            <w:right w:val="none" w:sz="0" w:space="0" w:color="auto"/>
          </w:divBdr>
        </w:div>
        <w:div w:id="60636327">
          <w:marLeft w:val="0"/>
          <w:marRight w:val="0"/>
          <w:marTop w:val="0"/>
          <w:marBottom w:val="0"/>
          <w:divBdr>
            <w:top w:val="none" w:sz="0" w:space="0" w:color="auto"/>
            <w:left w:val="none" w:sz="0" w:space="0" w:color="auto"/>
            <w:bottom w:val="none" w:sz="0" w:space="0" w:color="auto"/>
            <w:right w:val="none" w:sz="0" w:space="0" w:color="auto"/>
          </w:divBdr>
        </w:div>
        <w:div w:id="176621977">
          <w:marLeft w:val="0"/>
          <w:marRight w:val="0"/>
          <w:marTop w:val="0"/>
          <w:marBottom w:val="0"/>
          <w:divBdr>
            <w:top w:val="none" w:sz="0" w:space="0" w:color="auto"/>
            <w:left w:val="none" w:sz="0" w:space="0" w:color="auto"/>
            <w:bottom w:val="none" w:sz="0" w:space="0" w:color="auto"/>
            <w:right w:val="none" w:sz="0" w:space="0" w:color="auto"/>
          </w:divBdr>
        </w:div>
        <w:div w:id="253831698">
          <w:marLeft w:val="0"/>
          <w:marRight w:val="0"/>
          <w:marTop w:val="0"/>
          <w:marBottom w:val="0"/>
          <w:divBdr>
            <w:top w:val="none" w:sz="0" w:space="0" w:color="auto"/>
            <w:left w:val="none" w:sz="0" w:space="0" w:color="auto"/>
            <w:bottom w:val="none" w:sz="0" w:space="0" w:color="auto"/>
            <w:right w:val="none" w:sz="0" w:space="0" w:color="auto"/>
          </w:divBdr>
        </w:div>
        <w:div w:id="264463725">
          <w:marLeft w:val="0"/>
          <w:marRight w:val="0"/>
          <w:marTop w:val="0"/>
          <w:marBottom w:val="0"/>
          <w:divBdr>
            <w:top w:val="none" w:sz="0" w:space="0" w:color="auto"/>
            <w:left w:val="none" w:sz="0" w:space="0" w:color="auto"/>
            <w:bottom w:val="none" w:sz="0" w:space="0" w:color="auto"/>
            <w:right w:val="none" w:sz="0" w:space="0" w:color="auto"/>
          </w:divBdr>
        </w:div>
        <w:div w:id="277680633">
          <w:marLeft w:val="0"/>
          <w:marRight w:val="0"/>
          <w:marTop w:val="0"/>
          <w:marBottom w:val="0"/>
          <w:divBdr>
            <w:top w:val="none" w:sz="0" w:space="0" w:color="auto"/>
            <w:left w:val="none" w:sz="0" w:space="0" w:color="auto"/>
            <w:bottom w:val="none" w:sz="0" w:space="0" w:color="auto"/>
            <w:right w:val="none" w:sz="0" w:space="0" w:color="auto"/>
          </w:divBdr>
        </w:div>
        <w:div w:id="278807233">
          <w:marLeft w:val="0"/>
          <w:marRight w:val="0"/>
          <w:marTop w:val="0"/>
          <w:marBottom w:val="0"/>
          <w:divBdr>
            <w:top w:val="none" w:sz="0" w:space="0" w:color="auto"/>
            <w:left w:val="none" w:sz="0" w:space="0" w:color="auto"/>
            <w:bottom w:val="none" w:sz="0" w:space="0" w:color="auto"/>
            <w:right w:val="none" w:sz="0" w:space="0" w:color="auto"/>
          </w:divBdr>
        </w:div>
        <w:div w:id="303896000">
          <w:marLeft w:val="0"/>
          <w:marRight w:val="0"/>
          <w:marTop w:val="0"/>
          <w:marBottom w:val="0"/>
          <w:divBdr>
            <w:top w:val="none" w:sz="0" w:space="0" w:color="auto"/>
            <w:left w:val="none" w:sz="0" w:space="0" w:color="auto"/>
            <w:bottom w:val="none" w:sz="0" w:space="0" w:color="auto"/>
            <w:right w:val="none" w:sz="0" w:space="0" w:color="auto"/>
          </w:divBdr>
        </w:div>
        <w:div w:id="340277888">
          <w:marLeft w:val="0"/>
          <w:marRight w:val="0"/>
          <w:marTop w:val="0"/>
          <w:marBottom w:val="0"/>
          <w:divBdr>
            <w:top w:val="none" w:sz="0" w:space="0" w:color="auto"/>
            <w:left w:val="none" w:sz="0" w:space="0" w:color="auto"/>
            <w:bottom w:val="none" w:sz="0" w:space="0" w:color="auto"/>
            <w:right w:val="none" w:sz="0" w:space="0" w:color="auto"/>
          </w:divBdr>
        </w:div>
        <w:div w:id="358162817">
          <w:marLeft w:val="0"/>
          <w:marRight w:val="0"/>
          <w:marTop w:val="0"/>
          <w:marBottom w:val="0"/>
          <w:divBdr>
            <w:top w:val="none" w:sz="0" w:space="0" w:color="auto"/>
            <w:left w:val="none" w:sz="0" w:space="0" w:color="auto"/>
            <w:bottom w:val="none" w:sz="0" w:space="0" w:color="auto"/>
            <w:right w:val="none" w:sz="0" w:space="0" w:color="auto"/>
          </w:divBdr>
        </w:div>
        <w:div w:id="445270316">
          <w:marLeft w:val="0"/>
          <w:marRight w:val="0"/>
          <w:marTop w:val="0"/>
          <w:marBottom w:val="0"/>
          <w:divBdr>
            <w:top w:val="none" w:sz="0" w:space="0" w:color="auto"/>
            <w:left w:val="none" w:sz="0" w:space="0" w:color="auto"/>
            <w:bottom w:val="none" w:sz="0" w:space="0" w:color="auto"/>
            <w:right w:val="none" w:sz="0" w:space="0" w:color="auto"/>
          </w:divBdr>
        </w:div>
        <w:div w:id="474564840">
          <w:marLeft w:val="0"/>
          <w:marRight w:val="0"/>
          <w:marTop w:val="0"/>
          <w:marBottom w:val="0"/>
          <w:divBdr>
            <w:top w:val="none" w:sz="0" w:space="0" w:color="auto"/>
            <w:left w:val="none" w:sz="0" w:space="0" w:color="auto"/>
            <w:bottom w:val="none" w:sz="0" w:space="0" w:color="auto"/>
            <w:right w:val="none" w:sz="0" w:space="0" w:color="auto"/>
          </w:divBdr>
        </w:div>
        <w:div w:id="492765243">
          <w:marLeft w:val="0"/>
          <w:marRight w:val="0"/>
          <w:marTop w:val="0"/>
          <w:marBottom w:val="0"/>
          <w:divBdr>
            <w:top w:val="none" w:sz="0" w:space="0" w:color="auto"/>
            <w:left w:val="none" w:sz="0" w:space="0" w:color="auto"/>
            <w:bottom w:val="none" w:sz="0" w:space="0" w:color="auto"/>
            <w:right w:val="none" w:sz="0" w:space="0" w:color="auto"/>
          </w:divBdr>
        </w:div>
        <w:div w:id="526911627">
          <w:marLeft w:val="0"/>
          <w:marRight w:val="0"/>
          <w:marTop w:val="0"/>
          <w:marBottom w:val="0"/>
          <w:divBdr>
            <w:top w:val="none" w:sz="0" w:space="0" w:color="auto"/>
            <w:left w:val="none" w:sz="0" w:space="0" w:color="auto"/>
            <w:bottom w:val="none" w:sz="0" w:space="0" w:color="auto"/>
            <w:right w:val="none" w:sz="0" w:space="0" w:color="auto"/>
          </w:divBdr>
        </w:div>
        <w:div w:id="579295623">
          <w:marLeft w:val="0"/>
          <w:marRight w:val="0"/>
          <w:marTop w:val="0"/>
          <w:marBottom w:val="0"/>
          <w:divBdr>
            <w:top w:val="none" w:sz="0" w:space="0" w:color="auto"/>
            <w:left w:val="none" w:sz="0" w:space="0" w:color="auto"/>
            <w:bottom w:val="none" w:sz="0" w:space="0" w:color="auto"/>
            <w:right w:val="none" w:sz="0" w:space="0" w:color="auto"/>
          </w:divBdr>
        </w:div>
        <w:div w:id="635069701">
          <w:marLeft w:val="0"/>
          <w:marRight w:val="0"/>
          <w:marTop w:val="0"/>
          <w:marBottom w:val="0"/>
          <w:divBdr>
            <w:top w:val="none" w:sz="0" w:space="0" w:color="auto"/>
            <w:left w:val="none" w:sz="0" w:space="0" w:color="auto"/>
            <w:bottom w:val="none" w:sz="0" w:space="0" w:color="auto"/>
            <w:right w:val="none" w:sz="0" w:space="0" w:color="auto"/>
          </w:divBdr>
        </w:div>
        <w:div w:id="646587622">
          <w:marLeft w:val="0"/>
          <w:marRight w:val="0"/>
          <w:marTop w:val="0"/>
          <w:marBottom w:val="0"/>
          <w:divBdr>
            <w:top w:val="none" w:sz="0" w:space="0" w:color="auto"/>
            <w:left w:val="none" w:sz="0" w:space="0" w:color="auto"/>
            <w:bottom w:val="none" w:sz="0" w:space="0" w:color="auto"/>
            <w:right w:val="none" w:sz="0" w:space="0" w:color="auto"/>
          </w:divBdr>
        </w:div>
        <w:div w:id="758797340">
          <w:marLeft w:val="0"/>
          <w:marRight w:val="0"/>
          <w:marTop w:val="0"/>
          <w:marBottom w:val="0"/>
          <w:divBdr>
            <w:top w:val="none" w:sz="0" w:space="0" w:color="auto"/>
            <w:left w:val="none" w:sz="0" w:space="0" w:color="auto"/>
            <w:bottom w:val="none" w:sz="0" w:space="0" w:color="auto"/>
            <w:right w:val="none" w:sz="0" w:space="0" w:color="auto"/>
          </w:divBdr>
        </w:div>
        <w:div w:id="783889358">
          <w:marLeft w:val="0"/>
          <w:marRight w:val="0"/>
          <w:marTop w:val="0"/>
          <w:marBottom w:val="0"/>
          <w:divBdr>
            <w:top w:val="none" w:sz="0" w:space="0" w:color="auto"/>
            <w:left w:val="none" w:sz="0" w:space="0" w:color="auto"/>
            <w:bottom w:val="none" w:sz="0" w:space="0" w:color="auto"/>
            <w:right w:val="none" w:sz="0" w:space="0" w:color="auto"/>
          </w:divBdr>
        </w:div>
        <w:div w:id="821197032">
          <w:marLeft w:val="0"/>
          <w:marRight w:val="0"/>
          <w:marTop w:val="0"/>
          <w:marBottom w:val="0"/>
          <w:divBdr>
            <w:top w:val="none" w:sz="0" w:space="0" w:color="auto"/>
            <w:left w:val="none" w:sz="0" w:space="0" w:color="auto"/>
            <w:bottom w:val="none" w:sz="0" w:space="0" w:color="auto"/>
            <w:right w:val="none" w:sz="0" w:space="0" w:color="auto"/>
          </w:divBdr>
        </w:div>
        <w:div w:id="857234038">
          <w:marLeft w:val="0"/>
          <w:marRight w:val="0"/>
          <w:marTop w:val="0"/>
          <w:marBottom w:val="0"/>
          <w:divBdr>
            <w:top w:val="none" w:sz="0" w:space="0" w:color="auto"/>
            <w:left w:val="none" w:sz="0" w:space="0" w:color="auto"/>
            <w:bottom w:val="none" w:sz="0" w:space="0" w:color="auto"/>
            <w:right w:val="none" w:sz="0" w:space="0" w:color="auto"/>
          </w:divBdr>
        </w:div>
        <w:div w:id="860977105">
          <w:marLeft w:val="0"/>
          <w:marRight w:val="0"/>
          <w:marTop w:val="0"/>
          <w:marBottom w:val="0"/>
          <w:divBdr>
            <w:top w:val="none" w:sz="0" w:space="0" w:color="auto"/>
            <w:left w:val="none" w:sz="0" w:space="0" w:color="auto"/>
            <w:bottom w:val="none" w:sz="0" w:space="0" w:color="auto"/>
            <w:right w:val="none" w:sz="0" w:space="0" w:color="auto"/>
          </w:divBdr>
        </w:div>
        <w:div w:id="872546485">
          <w:marLeft w:val="0"/>
          <w:marRight w:val="0"/>
          <w:marTop w:val="0"/>
          <w:marBottom w:val="0"/>
          <w:divBdr>
            <w:top w:val="none" w:sz="0" w:space="0" w:color="auto"/>
            <w:left w:val="none" w:sz="0" w:space="0" w:color="auto"/>
            <w:bottom w:val="none" w:sz="0" w:space="0" w:color="auto"/>
            <w:right w:val="none" w:sz="0" w:space="0" w:color="auto"/>
          </w:divBdr>
        </w:div>
        <w:div w:id="908272463">
          <w:marLeft w:val="0"/>
          <w:marRight w:val="0"/>
          <w:marTop w:val="0"/>
          <w:marBottom w:val="0"/>
          <w:divBdr>
            <w:top w:val="none" w:sz="0" w:space="0" w:color="auto"/>
            <w:left w:val="none" w:sz="0" w:space="0" w:color="auto"/>
            <w:bottom w:val="none" w:sz="0" w:space="0" w:color="auto"/>
            <w:right w:val="none" w:sz="0" w:space="0" w:color="auto"/>
          </w:divBdr>
        </w:div>
        <w:div w:id="952395025">
          <w:marLeft w:val="0"/>
          <w:marRight w:val="0"/>
          <w:marTop w:val="0"/>
          <w:marBottom w:val="0"/>
          <w:divBdr>
            <w:top w:val="none" w:sz="0" w:space="0" w:color="auto"/>
            <w:left w:val="none" w:sz="0" w:space="0" w:color="auto"/>
            <w:bottom w:val="none" w:sz="0" w:space="0" w:color="auto"/>
            <w:right w:val="none" w:sz="0" w:space="0" w:color="auto"/>
          </w:divBdr>
        </w:div>
        <w:div w:id="952707789">
          <w:marLeft w:val="0"/>
          <w:marRight w:val="0"/>
          <w:marTop w:val="0"/>
          <w:marBottom w:val="0"/>
          <w:divBdr>
            <w:top w:val="none" w:sz="0" w:space="0" w:color="auto"/>
            <w:left w:val="none" w:sz="0" w:space="0" w:color="auto"/>
            <w:bottom w:val="none" w:sz="0" w:space="0" w:color="auto"/>
            <w:right w:val="none" w:sz="0" w:space="0" w:color="auto"/>
          </w:divBdr>
        </w:div>
        <w:div w:id="1076782516">
          <w:marLeft w:val="0"/>
          <w:marRight w:val="0"/>
          <w:marTop w:val="0"/>
          <w:marBottom w:val="0"/>
          <w:divBdr>
            <w:top w:val="none" w:sz="0" w:space="0" w:color="auto"/>
            <w:left w:val="none" w:sz="0" w:space="0" w:color="auto"/>
            <w:bottom w:val="none" w:sz="0" w:space="0" w:color="auto"/>
            <w:right w:val="none" w:sz="0" w:space="0" w:color="auto"/>
          </w:divBdr>
        </w:div>
        <w:div w:id="1079600590">
          <w:marLeft w:val="0"/>
          <w:marRight w:val="0"/>
          <w:marTop w:val="0"/>
          <w:marBottom w:val="0"/>
          <w:divBdr>
            <w:top w:val="none" w:sz="0" w:space="0" w:color="auto"/>
            <w:left w:val="none" w:sz="0" w:space="0" w:color="auto"/>
            <w:bottom w:val="none" w:sz="0" w:space="0" w:color="auto"/>
            <w:right w:val="none" w:sz="0" w:space="0" w:color="auto"/>
          </w:divBdr>
        </w:div>
        <w:div w:id="1193347285">
          <w:marLeft w:val="0"/>
          <w:marRight w:val="0"/>
          <w:marTop w:val="0"/>
          <w:marBottom w:val="0"/>
          <w:divBdr>
            <w:top w:val="none" w:sz="0" w:space="0" w:color="auto"/>
            <w:left w:val="none" w:sz="0" w:space="0" w:color="auto"/>
            <w:bottom w:val="none" w:sz="0" w:space="0" w:color="auto"/>
            <w:right w:val="none" w:sz="0" w:space="0" w:color="auto"/>
          </w:divBdr>
        </w:div>
        <w:div w:id="1294287934">
          <w:marLeft w:val="0"/>
          <w:marRight w:val="0"/>
          <w:marTop w:val="0"/>
          <w:marBottom w:val="0"/>
          <w:divBdr>
            <w:top w:val="none" w:sz="0" w:space="0" w:color="auto"/>
            <w:left w:val="none" w:sz="0" w:space="0" w:color="auto"/>
            <w:bottom w:val="none" w:sz="0" w:space="0" w:color="auto"/>
            <w:right w:val="none" w:sz="0" w:space="0" w:color="auto"/>
          </w:divBdr>
        </w:div>
        <w:div w:id="1450273247">
          <w:marLeft w:val="0"/>
          <w:marRight w:val="0"/>
          <w:marTop w:val="0"/>
          <w:marBottom w:val="0"/>
          <w:divBdr>
            <w:top w:val="none" w:sz="0" w:space="0" w:color="auto"/>
            <w:left w:val="none" w:sz="0" w:space="0" w:color="auto"/>
            <w:bottom w:val="none" w:sz="0" w:space="0" w:color="auto"/>
            <w:right w:val="none" w:sz="0" w:space="0" w:color="auto"/>
          </w:divBdr>
        </w:div>
        <w:div w:id="1463888903">
          <w:marLeft w:val="0"/>
          <w:marRight w:val="0"/>
          <w:marTop w:val="0"/>
          <w:marBottom w:val="0"/>
          <w:divBdr>
            <w:top w:val="none" w:sz="0" w:space="0" w:color="auto"/>
            <w:left w:val="none" w:sz="0" w:space="0" w:color="auto"/>
            <w:bottom w:val="none" w:sz="0" w:space="0" w:color="auto"/>
            <w:right w:val="none" w:sz="0" w:space="0" w:color="auto"/>
          </w:divBdr>
        </w:div>
        <w:div w:id="1498616761">
          <w:marLeft w:val="0"/>
          <w:marRight w:val="0"/>
          <w:marTop w:val="0"/>
          <w:marBottom w:val="0"/>
          <w:divBdr>
            <w:top w:val="none" w:sz="0" w:space="0" w:color="auto"/>
            <w:left w:val="none" w:sz="0" w:space="0" w:color="auto"/>
            <w:bottom w:val="none" w:sz="0" w:space="0" w:color="auto"/>
            <w:right w:val="none" w:sz="0" w:space="0" w:color="auto"/>
          </w:divBdr>
        </w:div>
        <w:div w:id="1501310184">
          <w:marLeft w:val="0"/>
          <w:marRight w:val="0"/>
          <w:marTop w:val="0"/>
          <w:marBottom w:val="0"/>
          <w:divBdr>
            <w:top w:val="none" w:sz="0" w:space="0" w:color="auto"/>
            <w:left w:val="none" w:sz="0" w:space="0" w:color="auto"/>
            <w:bottom w:val="none" w:sz="0" w:space="0" w:color="auto"/>
            <w:right w:val="none" w:sz="0" w:space="0" w:color="auto"/>
          </w:divBdr>
        </w:div>
        <w:div w:id="1503936882">
          <w:marLeft w:val="0"/>
          <w:marRight w:val="0"/>
          <w:marTop w:val="0"/>
          <w:marBottom w:val="0"/>
          <w:divBdr>
            <w:top w:val="none" w:sz="0" w:space="0" w:color="auto"/>
            <w:left w:val="none" w:sz="0" w:space="0" w:color="auto"/>
            <w:bottom w:val="none" w:sz="0" w:space="0" w:color="auto"/>
            <w:right w:val="none" w:sz="0" w:space="0" w:color="auto"/>
          </w:divBdr>
        </w:div>
        <w:div w:id="1565262437">
          <w:marLeft w:val="0"/>
          <w:marRight w:val="0"/>
          <w:marTop w:val="0"/>
          <w:marBottom w:val="0"/>
          <w:divBdr>
            <w:top w:val="none" w:sz="0" w:space="0" w:color="auto"/>
            <w:left w:val="none" w:sz="0" w:space="0" w:color="auto"/>
            <w:bottom w:val="none" w:sz="0" w:space="0" w:color="auto"/>
            <w:right w:val="none" w:sz="0" w:space="0" w:color="auto"/>
          </w:divBdr>
        </w:div>
        <w:div w:id="1607804751">
          <w:marLeft w:val="0"/>
          <w:marRight w:val="0"/>
          <w:marTop w:val="0"/>
          <w:marBottom w:val="0"/>
          <w:divBdr>
            <w:top w:val="none" w:sz="0" w:space="0" w:color="auto"/>
            <w:left w:val="none" w:sz="0" w:space="0" w:color="auto"/>
            <w:bottom w:val="none" w:sz="0" w:space="0" w:color="auto"/>
            <w:right w:val="none" w:sz="0" w:space="0" w:color="auto"/>
          </w:divBdr>
        </w:div>
        <w:div w:id="1682855107">
          <w:marLeft w:val="0"/>
          <w:marRight w:val="0"/>
          <w:marTop w:val="0"/>
          <w:marBottom w:val="0"/>
          <w:divBdr>
            <w:top w:val="none" w:sz="0" w:space="0" w:color="auto"/>
            <w:left w:val="none" w:sz="0" w:space="0" w:color="auto"/>
            <w:bottom w:val="none" w:sz="0" w:space="0" w:color="auto"/>
            <w:right w:val="none" w:sz="0" w:space="0" w:color="auto"/>
          </w:divBdr>
        </w:div>
        <w:div w:id="1704019191">
          <w:marLeft w:val="0"/>
          <w:marRight w:val="0"/>
          <w:marTop w:val="0"/>
          <w:marBottom w:val="0"/>
          <w:divBdr>
            <w:top w:val="none" w:sz="0" w:space="0" w:color="auto"/>
            <w:left w:val="none" w:sz="0" w:space="0" w:color="auto"/>
            <w:bottom w:val="none" w:sz="0" w:space="0" w:color="auto"/>
            <w:right w:val="none" w:sz="0" w:space="0" w:color="auto"/>
          </w:divBdr>
        </w:div>
        <w:div w:id="1715890177">
          <w:marLeft w:val="0"/>
          <w:marRight w:val="0"/>
          <w:marTop w:val="0"/>
          <w:marBottom w:val="0"/>
          <w:divBdr>
            <w:top w:val="none" w:sz="0" w:space="0" w:color="auto"/>
            <w:left w:val="none" w:sz="0" w:space="0" w:color="auto"/>
            <w:bottom w:val="none" w:sz="0" w:space="0" w:color="auto"/>
            <w:right w:val="none" w:sz="0" w:space="0" w:color="auto"/>
          </w:divBdr>
        </w:div>
        <w:div w:id="1760639055">
          <w:marLeft w:val="0"/>
          <w:marRight w:val="0"/>
          <w:marTop w:val="0"/>
          <w:marBottom w:val="0"/>
          <w:divBdr>
            <w:top w:val="none" w:sz="0" w:space="0" w:color="auto"/>
            <w:left w:val="none" w:sz="0" w:space="0" w:color="auto"/>
            <w:bottom w:val="none" w:sz="0" w:space="0" w:color="auto"/>
            <w:right w:val="none" w:sz="0" w:space="0" w:color="auto"/>
          </w:divBdr>
        </w:div>
        <w:div w:id="1768697320">
          <w:marLeft w:val="0"/>
          <w:marRight w:val="0"/>
          <w:marTop w:val="0"/>
          <w:marBottom w:val="0"/>
          <w:divBdr>
            <w:top w:val="none" w:sz="0" w:space="0" w:color="auto"/>
            <w:left w:val="none" w:sz="0" w:space="0" w:color="auto"/>
            <w:bottom w:val="none" w:sz="0" w:space="0" w:color="auto"/>
            <w:right w:val="none" w:sz="0" w:space="0" w:color="auto"/>
          </w:divBdr>
        </w:div>
        <w:div w:id="1800221315">
          <w:marLeft w:val="0"/>
          <w:marRight w:val="0"/>
          <w:marTop w:val="0"/>
          <w:marBottom w:val="0"/>
          <w:divBdr>
            <w:top w:val="none" w:sz="0" w:space="0" w:color="auto"/>
            <w:left w:val="none" w:sz="0" w:space="0" w:color="auto"/>
            <w:bottom w:val="none" w:sz="0" w:space="0" w:color="auto"/>
            <w:right w:val="none" w:sz="0" w:space="0" w:color="auto"/>
          </w:divBdr>
        </w:div>
        <w:div w:id="1949775078">
          <w:marLeft w:val="0"/>
          <w:marRight w:val="0"/>
          <w:marTop w:val="0"/>
          <w:marBottom w:val="0"/>
          <w:divBdr>
            <w:top w:val="none" w:sz="0" w:space="0" w:color="auto"/>
            <w:left w:val="none" w:sz="0" w:space="0" w:color="auto"/>
            <w:bottom w:val="none" w:sz="0" w:space="0" w:color="auto"/>
            <w:right w:val="none" w:sz="0" w:space="0" w:color="auto"/>
          </w:divBdr>
        </w:div>
        <w:div w:id="2086030470">
          <w:marLeft w:val="0"/>
          <w:marRight w:val="0"/>
          <w:marTop w:val="0"/>
          <w:marBottom w:val="0"/>
          <w:divBdr>
            <w:top w:val="none" w:sz="0" w:space="0" w:color="auto"/>
            <w:left w:val="none" w:sz="0" w:space="0" w:color="auto"/>
            <w:bottom w:val="none" w:sz="0" w:space="0" w:color="auto"/>
            <w:right w:val="none" w:sz="0" w:space="0" w:color="auto"/>
          </w:divBdr>
        </w:div>
        <w:div w:id="2124493458">
          <w:marLeft w:val="0"/>
          <w:marRight w:val="0"/>
          <w:marTop w:val="0"/>
          <w:marBottom w:val="0"/>
          <w:divBdr>
            <w:top w:val="none" w:sz="0" w:space="0" w:color="auto"/>
            <w:left w:val="none" w:sz="0" w:space="0" w:color="auto"/>
            <w:bottom w:val="none" w:sz="0" w:space="0" w:color="auto"/>
            <w:right w:val="none" w:sz="0" w:space="0" w:color="auto"/>
          </w:divBdr>
        </w:div>
      </w:divsChild>
    </w:div>
    <w:div w:id="480585040">
      <w:bodyDiv w:val="1"/>
      <w:marLeft w:val="0"/>
      <w:marRight w:val="0"/>
      <w:marTop w:val="0"/>
      <w:marBottom w:val="0"/>
      <w:divBdr>
        <w:top w:val="none" w:sz="0" w:space="0" w:color="auto"/>
        <w:left w:val="none" w:sz="0" w:space="0" w:color="auto"/>
        <w:bottom w:val="none" w:sz="0" w:space="0" w:color="auto"/>
        <w:right w:val="none" w:sz="0" w:space="0" w:color="auto"/>
      </w:divBdr>
    </w:div>
    <w:div w:id="529690321">
      <w:bodyDiv w:val="1"/>
      <w:marLeft w:val="0"/>
      <w:marRight w:val="0"/>
      <w:marTop w:val="0"/>
      <w:marBottom w:val="0"/>
      <w:divBdr>
        <w:top w:val="none" w:sz="0" w:space="0" w:color="auto"/>
        <w:left w:val="none" w:sz="0" w:space="0" w:color="auto"/>
        <w:bottom w:val="none" w:sz="0" w:space="0" w:color="auto"/>
        <w:right w:val="none" w:sz="0" w:space="0" w:color="auto"/>
      </w:divBdr>
    </w:div>
    <w:div w:id="605816565">
      <w:bodyDiv w:val="1"/>
      <w:marLeft w:val="0"/>
      <w:marRight w:val="0"/>
      <w:marTop w:val="0"/>
      <w:marBottom w:val="0"/>
      <w:divBdr>
        <w:top w:val="none" w:sz="0" w:space="0" w:color="auto"/>
        <w:left w:val="none" w:sz="0" w:space="0" w:color="auto"/>
        <w:bottom w:val="none" w:sz="0" w:space="0" w:color="auto"/>
        <w:right w:val="none" w:sz="0" w:space="0" w:color="auto"/>
      </w:divBdr>
    </w:div>
    <w:div w:id="660350426">
      <w:bodyDiv w:val="1"/>
      <w:marLeft w:val="0"/>
      <w:marRight w:val="0"/>
      <w:marTop w:val="0"/>
      <w:marBottom w:val="0"/>
      <w:divBdr>
        <w:top w:val="none" w:sz="0" w:space="0" w:color="auto"/>
        <w:left w:val="none" w:sz="0" w:space="0" w:color="auto"/>
        <w:bottom w:val="none" w:sz="0" w:space="0" w:color="auto"/>
        <w:right w:val="none" w:sz="0" w:space="0" w:color="auto"/>
      </w:divBdr>
    </w:div>
    <w:div w:id="712342450">
      <w:bodyDiv w:val="1"/>
      <w:marLeft w:val="0"/>
      <w:marRight w:val="0"/>
      <w:marTop w:val="0"/>
      <w:marBottom w:val="0"/>
      <w:divBdr>
        <w:top w:val="none" w:sz="0" w:space="0" w:color="auto"/>
        <w:left w:val="none" w:sz="0" w:space="0" w:color="auto"/>
        <w:bottom w:val="none" w:sz="0" w:space="0" w:color="auto"/>
        <w:right w:val="none" w:sz="0" w:space="0" w:color="auto"/>
      </w:divBdr>
    </w:div>
    <w:div w:id="776951569">
      <w:bodyDiv w:val="1"/>
      <w:marLeft w:val="0"/>
      <w:marRight w:val="0"/>
      <w:marTop w:val="0"/>
      <w:marBottom w:val="0"/>
      <w:divBdr>
        <w:top w:val="none" w:sz="0" w:space="0" w:color="auto"/>
        <w:left w:val="none" w:sz="0" w:space="0" w:color="auto"/>
        <w:bottom w:val="none" w:sz="0" w:space="0" w:color="auto"/>
        <w:right w:val="none" w:sz="0" w:space="0" w:color="auto"/>
      </w:divBdr>
    </w:div>
    <w:div w:id="849176084">
      <w:bodyDiv w:val="1"/>
      <w:marLeft w:val="0"/>
      <w:marRight w:val="0"/>
      <w:marTop w:val="0"/>
      <w:marBottom w:val="0"/>
      <w:divBdr>
        <w:top w:val="none" w:sz="0" w:space="0" w:color="auto"/>
        <w:left w:val="none" w:sz="0" w:space="0" w:color="auto"/>
        <w:bottom w:val="none" w:sz="0" w:space="0" w:color="auto"/>
        <w:right w:val="none" w:sz="0" w:space="0" w:color="auto"/>
      </w:divBdr>
    </w:div>
    <w:div w:id="887255349">
      <w:bodyDiv w:val="1"/>
      <w:marLeft w:val="0"/>
      <w:marRight w:val="0"/>
      <w:marTop w:val="0"/>
      <w:marBottom w:val="0"/>
      <w:divBdr>
        <w:top w:val="none" w:sz="0" w:space="0" w:color="auto"/>
        <w:left w:val="none" w:sz="0" w:space="0" w:color="auto"/>
        <w:bottom w:val="none" w:sz="0" w:space="0" w:color="auto"/>
        <w:right w:val="none" w:sz="0" w:space="0" w:color="auto"/>
      </w:divBdr>
      <w:divsChild>
        <w:div w:id="32734067">
          <w:marLeft w:val="0"/>
          <w:marRight w:val="0"/>
          <w:marTop w:val="0"/>
          <w:marBottom w:val="0"/>
          <w:divBdr>
            <w:top w:val="none" w:sz="0" w:space="0" w:color="auto"/>
            <w:left w:val="none" w:sz="0" w:space="0" w:color="auto"/>
            <w:bottom w:val="none" w:sz="0" w:space="0" w:color="auto"/>
            <w:right w:val="none" w:sz="0" w:space="0" w:color="auto"/>
          </w:divBdr>
        </w:div>
        <w:div w:id="67659466">
          <w:marLeft w:val="0"/>
          <w:marRight w:val="0"/>
          <w:marTop w:val="0"/>
          <w:marBottom w:val="0"/>
          <w:divBdr>
            <w:top w:val="none" w:sz="0" w:space="0" w:color="auto"/>
            <w:left w:val="none" w:sz="0" w:space="0" w:color="auto"/>
            <w:bottom w:val="none" w:sz="0" w:space="0" w:color="auto"/>
            <w:right w:val="none" w:sz="0" w:space="0" w:color="auto"/>
          </w:divBdr>
        </w:div>
        <w:div w:id="82773636">
          <w:marLeft w:val="0"/>
          <w:marRight w:val="0"/>
          <w:marTop w:val="0"/>
          <w:marBottom w:val="0"/>
          <w:divBdr>
            <w:top w:val="none" w:sz="0" w:space="0" w:color="auto"/>
            <w:left w:val="none" w:sz="0" w:space="0" w:color="auto"/>
            <w:bottom w:val="none" w:sz="0" w:space="0" w:color="auto"/>
            <w:right w:val="none" w:sz="0" w:space="0" w:color="auto"/>
          </w:divBdr>
        </w:div>
        <w:div w:id="101193284">
          <w:marLeft w:val="0"/>
          <w:marRight w:val="0"/>
          <w:marTop w:val="0"/>
          <w:marBottom w:val="0"/>
          <w:divBdr>
            <w:top w:val="none" w:sz="0" w:space="0" w:color="auto"/>
            <w:left w:val="none" w:sz="0" w:space="0" w:color="auto"/>
            <w:bottom w:val="none" w:sz="0" w:space="0" w:color="auto"/>
            <w:right w:val="none" w:sz="0" w:space="0" w:color="auto"/>
          </w:divBdr>
        </w:div>
        <w:div w:id="162091286">
          <w:marLeft w:val="0"/>
          <w:marRight w:val="0"/>
          <w:marTop w:val="0"/>
          <w:marBottom w:val="0"/>
          <w:divBdr>
            <w:top w:val="none" w:sz="0" w:space="0" w:color="auto"/>
            <w:left w:val="none" w:sz="0" w:space="0" w:color="auto"/>
            <w:bottom w:val="none" w:sz="0" w:space="0" w:color="auto"/>
            <w:right w:val="none" w:sz="0" w:space="0" w:color="auto"/>
          </w:divBdr>
        </w:div>
        <w:div w:id="189998734">
          <w:marLeft w:val="0"/>
          <w:marRight w:val="0"/>
          <w:marTop w:val="0"/>
          <w:marBottom w:val="0"/>
          <w:divBdr>
            <w:top w:val="none" w:sz="0" w:space="0" w:color="auto"/>
            <w:left w:val="none" w:sz="0" w:space="0" w:color="auto"/>
            <w:bottom w:val="none" w:sz="0" w:space="0" w:color="auto"/>
            <w:right w:val="none" w:sz="0" w:space="0" w:color="auto"/>
          </w:divBdr>
        </w:div>
        <w:div w:id="200830455">
          <w:marLeft w:val="0"/>
          <w:marRight w:val="0"/>
          <w:marTop w:val="0"/>
          <w:marBottom w:val="0"/>
          <w:divBdr>
            <w:top w:val="none" w:sz="0" w:space="0" w:color="auto"/>
            <w:left w:val="none" w:sz="0" w:space="0" w:color="auto"/>
            <w:bottom w:val="none" w:sz="0" w:space="0" w:color="auto"/>
            <w:right w:val="none" w:sz="0" w:space="0" w:color="auto"/>
          </w:divBdr>
        </w:div>
        <w:div w:id="264963375">
          <w:marLeft w:val="0"/>
          <w:marRight w:val="0"/>
          <w:marTop w:val="0"/>
          <w:marBottom w:val="0"/>
          <w:divBdr>
            <w:top w:val="none" w:sz="0" w:space="0" w:color="auto"/>
            <w:left w:val="none" w:sz="0" w:space="0" w:color="auto"/>
            <w:bottom w:val="none" w:sz="0" w:space="0" w:color="auto"/>
            <w:right w:val="none" w:sz="0" w:space="0" w:color="auto"/>
          </w:divBdr>
        </w:div>
        <w:div w:id="292905418">
          <w:marLeft w:val="0"/>
          <w:marRight w:val="0"/>
          <w:marTop w:val="0"/>
          <w:marBottom w:val="0"/>
          <w:divBdr>
            <w:top w:val="none" w:sz="0" w:space="0" w:color="auto"/>
            <w:left w:val="none" w:sz="0" w:space="0" w:color="auto"/>
            <w:bottom w:val="none" w:sz="0" w:space="0" w:color="auto"/>
            <w:right w:val="none" w:sz="0" w:space="0" w:color="auto"/>
          </w:divBdr>
        </w:div>
        <w:div w:id="376635878">
          <w:marLeft w:val="0"/>
          <w:marRight w:val="0"/>
          <w:marTop w:val="0"/>
          <w:marBottom w:val="0"/>
          <w:divBdr>
            <w:top w:val="none" w:sz="0" w:space="0" w:color="auto"/>
            <w:left w:val="none" w:sz="0" w:space="0" w:color="auto"/>
            <w:bottom w:val="none" w:sz="0" w:space="0" w:color="auto"/>
            <w:right w:val="none" w:sz="0" w:space="0" w:color="auto"/>
          </w:divBdr>
        </w:div>
        <w:div w:id="381248814">
          <w:marLeft w:val="0"/>
          <w:marRight w:val="0"/>
          <w:marTop w:val="0"/>
          <w:marBottom w:val="0"/>
          <w:divBdr>
            <w:top w:val="none" w:sz="0" w:space="0" w:color="auto"/>
            <w:left w:val="none" w:sz="0" w:space="0" w:color="auto"/>
            <w:bottom w:val="none" w:sz="0" w:space="0" w:color="auto"/>
            <w:right w:val="none" w:sz="0" w:space="0" w:color="auto"/>
          </w:divBdr>
        </w:div>
        <w:div w:id="387533542">
          <w:marLeft w:val="0"/>
          <w:marRight w:val="0"/>
          <w:marTop w:val="0"/>
          <w:marBottom w:val="0"/>
          <w:divBdr>
            <w:top w:val="none" w:sz="0" w:space="0" w:color="auto"/>
            <w:left w:val="none" w:sz="0" w:space="0" w:color="auto"/>
            <w:bottom w:val="none" w:sz="0" w:space="0" w:color="auto"/>
            <w:right w:val="none" w:sz="0" w:space="0" w:color="auto"/>
          </w:divBdr>
        </w:div>
        <w:div w:id="397358853">
          <w:marLeft w:val="0"/>
          <w:marRight w:val="0"/>
          <w:marTop w:val="0"/>
          <w:marBottom w:val="0"/>
          <w:divBdr>
            <w:top w:val="none" w:sz="0" w:space="0" w:color="auto"/>
            <w:left w:val="none" w:sz="0" w:space="0" w:color="auto"/>
            <w:bottom w:val="none" w:sz="0" w:space="0" w:color="auto"/>
            <w:right w:val="none" w:sz="0" w:space="0" w:color="auto"/>
          </w:divBdr>
        </w:div>
        <w:div w:id="444812053">
          <w:marLeft w:val="0"/>
          <w:marRight w:val="0"/>
          <w:marTop w:val="0"/>
          <w:marBottom w:val="0"/>
          <w:divBdr>
            <w:top w:val="none" w:sz="0" w:space="0" w:color="auto"/>
            <w:left w:val="none" w:sz="0" w:space="0" w:color="auto"/>
            <w:bottom w:val="none" w:sz="0" w:space="0" w:color="auto"/>
            <w:right w:val="none" w:sz="0" w:space="0" w:color="auto"/>
          </w:divBdr>
        </w:div>
        <w:div w:id="466438075">
          <w:marLeft w:val="0"/>
          <w:marRight w:val="0"/>
          <w:marTop w:val="0"/>
          <w:marBottom w:val="0"/>
          <w:divBdr>
            <w:top w:val="none" w:sz="0" w:space="0" w:color="auto"/>
            <w:left w:val="none" w:sz="0" w:space="0" w:color="auto"/>
            <w:bottom w:val="none" w:sz="0" w:space="0" w:color="auto"/>
            <w:right w:val="none" w:sz="0" w:space="0" w:color="auto"/>
          </w:divBdr>
        </w:div>
        <w:div w:id="552883691">
          <w:marLeft w:val="0"/>
          <w:marRight w:val="0"/>
          <w:marTop w:val="0"/>
          <w:marBottom w:val="0"/>
          <w:divBdr>
            <w:top w:val="none" w:sz="0" w:space="0" w:color="auto"/>
            <w:left w:val="none" w:sz="0" w:space="0" w:color="auto"/>
            <w:bottom w:val="none" w:sz="0" w:space="0" w:color="auto"/>
            <w:right w:val="none" w:sz="0" w:space="0" w:color="auto"/>
          </w:divBdr>
        </w:div>
        <w:div w:id="556404010">
          <w:marLeft w:val="0"/>
          <w:marRight w:val="0"/>
          <w:marTop w:val="0"/>
          <w:marBottom w:val="0"/>
          <w:divBdr>
            <w:top w:val="none" w:sz="0" w:space="0" w:color="auto"/>
            <w:left w:val="none" w:sz="0" w:space="0" w:color="auto"/>
            <w:bottom w:val="none" w:sz="0" w:space="0" w:color="auto"/>
            <w:right w:val="none" w:sz="0" w:space="0" w:color="auto"/>
          </w:divBdr>
        </w:div>
        <w:div w:id="595022160">
          <w:marLeft w:val="0"/>
          <w:marRight w:val="0"/>
          <w:marTop w:val="0"/>
          <w:marBottom w:val="0"/>
          <w:divBdr>
            <w:top w:val="none" w:sz="0" w:space="0" w:color="auto"/>
            <w:left w:val="none" w:sz="0" w:space="0" w:color="auto"/>
            <w:bottom w:val="none" w:sz="0" w:space="0" w:color="auto"/>
            <w:right w:val="none" w:sz="0" w:space="0" w:color="auto"/>
          </w:divBdr>
        </w:div>
        <w:div w:id="670253604">
          <w:marLeft w:val="0"/>
          <w:marRight w:val="0"/>
          <w:marTop w:val="0"/>
          <w:marBottom w:val="0"/>
          <w:divBdr>
            <w:top w:val="none" w:sz="0" w:space="0" w:color="auto"/>
            <w:left w:val="none" w:sz="0" w:space="0" w:color="auto"/>
            <w:bottom w:val="none" w:sz="0" w:space="0" w:color="auto"/>
            <w:right w:val="none" w:sz="0" w:space="0" w:color="auto"/>
          </w:divBdr>
        </w:div>
        <w:div w:id="803818839">
          <w:marLeft w:val="0"/>
          <w:marRight w:val="0"/>
          <w:marTop w:val="0"/>
          <w:marBottom w:val="0"/>
          <w:divBdr>
            <w:top w:val="none" w:sz="0" w:space="0" w:color="auto"/>
            <w:left w:val="none" w:sz="0" w:space="0" w:color="auto"/>
            <w:bottom w:val="none" w:sz="0" w:space="0" w:color="auto"/>
            <w:right w:val="none" w:sz="0" w:space="0" w:color="auto"/>
          </w:divBdr>
        </w:div>
        <w:div w:id="811100366">
          <w:marLeft w:val="0"/>
          <w:marRight w:val="0"/>
          <w:marTop w:val="0"/>
          <w:marBottom w:val="0"/>
          <w:divBdr>
            <w:top w:val="none" w:sz="0" w:space="0" w:color="auto"/>
            <w:left w:val="none" w:sz="0" w:space="0" w:color="auto"/>
            <w:bottom w:val="none" w:sz="0" w:space="0" w:color="auto"/>
            <w:right w:val="none" w:sz="0" w:space="0" w:color="auto"/>
          </w:divBdr>
        </w:div>
        <w:div w:id="852770068">
          <w:marLeft w:val="0"/>
          <w:marRight w:val="0"/>
          <w:marTop w:val="0"/>
          <w:marBottom w:val="0"/>
          <w:divBdr>
            <w:top w:val="none" w:sz="0" w:space="0" w:color="auto"/>
            <w:left w:val="none" w:sz="0" w:space="0" w:color="auto"/>
            <w:bottom w:val="none" w:sz="0" w:space="0" w:color="auto"/>
            <w:right w:val="none" w:sz="0" w:space="0" w:color="auto"/>
          </w:divBdr>
        </w:div>
        <w:div w:id="862788107">
          <w:marLeft w:val="0"/>
          <w:marRight w:val="0"/>
          <w:marTop w:val="0"/>
          <w:marBottom w:val="0"/>
          <w:divBdr>
            <w:top w:val="none" w:sz="0" w:space="0" w:color="auto"/>
            <w:left w:val="none" w:sz="0" w:space="0" w:color="auto"/>
            <w:bottom w:val="none" w:sz="0" w:space="0" w:color="auto"/>
            <w:right w:val="none" w:sz="0" w:space="0" w:color="auto"/>
          </w:divBdr>
        </w:div>
        <w:div w:id="875890312">
          <w:marLeft w:val="0"/>
          <w:marRight w:val="0"/>
          <w:marTop w:val="0"/>
          <w:marBottom w:val="0"/>
          <w:divBdr>
            <w:top w:val="none" w:sz="0" w:space="0" w:color="auto"/>
            <w:left w:val="none" w:sz="0" w:space="0" w:color="auto"/>
            <w:bottom w:val="none" w:sz="0" w:space="0" w:color="auto"/>
            <w:right w:val="none" w:sz="0" w:space="0" w:color="auto"/>
          </w:divBdr>
        </w:div>
        <w:div w:id="927466635">
          <w:marLeft w:val="0"/>
          <w:marRight w:val="0"/>
          <w:marTop w:val="0"/>
          <w:marBottom w:val="0"/>
          <w:divBdr>
            <w:top w:val="none" w:sz="0" w:space="0" w:color="auto"/>
            <w:left w:val="none" w:sz="0" w:space="0" w:color="auto"/>
            <w:bottom w:val="none" w:sz="0" w:space="0" w:color="auto"/>
            <w:right w:val="none" w:sz="0" w:space="0" w:color="auto"/>
          </w:divBdr>
        </w:div>
        <w:div w:id="971136391">
          <w:marLeft w:val="0"/>
          <w:marRight w:val="0"/>
          <w:marTop w:val="0"/>
          <w:marBottom w:val="0"/>
          <w:divBdr>
            <w:top w:val="none" w:sz="0" w:space="0" w:color="auto"/>
            <w:left w:val="none" w:sz="0" w:space="0" w:color="auto"/>
            <w:bottom w:val="none" w:sz="0" w:space="0" w:color="auto"/>
            <w:right w:val="none" w:sz="0" w:space="0" w:color="auto"/>
          </w:divBdr>
        </w:div>
        <w:div w:id="976491969">
          <w:marLeft w:val="0"/>
          <w:marRight w:val="0"/>
          <w:marTop w:val="0"/>
          <w:marBottom w:val="0"/>
          <w:divBdr>
            <w:top w:val="none" w:sz="0" w:space="0" w:color="auto"/>
            <w:left w:val="none" w:sz="0" w:space="0" w:color="auto"/>
            <w:bottom w:val="none" w:sz="0" w:space="0" w:color="auto"/>
            <w:right w:val="none" w:sz="0" w:space="0" w:color="auto"/>
          </w:divBdr>
        </w:div>
        <w:div w:id="1000618625">
          <w:marLeft w:val="0"/>
          <w:marRight w:val="0"/>
          <w:marTop w:val="0"/>
          <w:marBottom w:val="0"/>
          <w:divBdr>
            <w:top w:val="none" w:sz="0" w:space="0" w:color="auto"/>
            <w:left w:val="none" w:sz="0" w:space="0" w:color="auto"/>
            <w:bottom w:val="none" w:sz="0" w:space="0" w:color="auto"/>
            <w:right w:val="none" w:sz="0" w:space="0" w:color="auto"/>
          </w:divBdr>
        </w:div>
        <w:div w:id="1013069560">
          <w:marLeft w:val="0"/>
          <w:marRight w:val="0"/>
          <w:marTop w:val="0"/>
          <w:marBottom w:val="0"/>
          <w:divBdr>
            <w:top w:val="none" w:sz="0" w:space="0" w:color="auto"/>
            <w:left w:val="none" w:sz="0" w:space="0" w:color="auto"/>
            <w:bottom w:val="none" w:sz="0" w:space="0" w:color="auto"/>
            <w:right w:val="none" w:sz="0" w:space="0" w:color="auto"/>
          </w:divBdr>
        </w:div>
        <w:div w:id="1059867860">
          <w:marLeft w:val="0"/>
          <w:marRight w:val="0"/>
          <w:marTop w:val="0"/>
          <w:marBottom w:val="0"/>
          <w:divBdr>
            <w:top w:val="none" w:sz="0" w:space="0" w:color="auto"/>
            <w:left w:val="none" w:sz="0" w:space="0" w:color="auto"/>
            <w:bottom w:val="none" w:sz="0" w:space="0" w:color="auto"/>
            <w:right w:val="none" w:sz="0" w:space="0" w:color="auto"/>
          </w:divBdr>
        </w:div>
        <w:div w:id="1080761249">
          <w:marLeft w:val="0"/>
          <w:marRight w:val="0"/>
          <w:marTop w:val="0"/>
          <w:marBottom w:val="0"/>
          <w:divBdr>
            <w:top w:val="none" w:sz="0" w:space="0" w:color="auto"/>
            <w:left w:val="none" w:sz="0" w:space="0" w:color="auto"/>
            <w:bottom w:val="none" w:sz="0" w:space="0" w:color="auto"/>
            <w:right w:val="none" w:sz="0" w:space="0" w:color="auto"/>
          </w:divBdr>
        </w:div>
        <w:div w:id="1168179453">
          <w:marLeft w:val="0"/>
          <w:marRight w:val="0"/>
          <w:marTop w:val="0"/>
          <w:marBottom w:val="0"/>
          <w:divBdr>
            <w:top w:val="none" w:sz="0" w:space="0" w:color="auto"/>
            <w:left w:val="none" w:sz="0" w:space="0" w:color="auto"/>
            <w:bottom w:val="none" w:sz="0" w:space="0" w:color="auto"/>
            <w:right w:val="none" w:sz="0" w:space="0" w:color="auto"/>
          </w:divBdr>
        </w:div>
        <w:div w:id="1176578085">
          <w:marLeft w:val="0"/>
          <w:marRight w:val="0"/>
          <w:marTop w:val="0"/>
          <w:marBottom w:val="0"/>
          <w:divBdr>
            <w:top w:val="none" w:sz="0" w:space="0" w:color="auto"/>
            <w:left w:val="none" w:sz="0" w:space="0" w:color="auto"/>
            <w:bottom w:val="none" w:sz="0" w:space="0" w:color="auto"/>
            <w:right w:val="none" w:sz="0" w:space="0" w:color="auto"/>
          </w:divBdr>
        </w:div>
        <w:div w:id="1182206800">
          <w:marLeft w:val="0"/>
          <w:marRight w:val="0"/>
          <w:marTop w:val="0"/>
          <w:marBottom w:val="0"/>
          <w:divBdr>
            <w:top w:val="none" w:sz="0" w:space="0" w:color="auto"/>
            <w:left w:val="none" w:sz="0" w:space="0" w:color="auto"/>
            <w:bottom w:val="none" w:sz="0" w:space="0" w:color="auto"/>
            <w:right w:val="none" w:sz="0" w:space="0" w:color="auto"/>
          </w:divBdr>
        </w:div>
        <w:div w:id="1186291270">
          <w:marLeft w:val="0"/>
          <w:marRight w:val="0"/>
          <w:marTop w:val="0"/>
          <w:marBottom w:val="0"/>
          <w:divBdr>
            <w:top w:val="none" w:sz="0" w:space="0" w:color="auto"/>
            <w:left w:val="none" w:sz="0" w:space="0" w:color="auto"/>
            <w:bottom w:val="none" w:sz="0" w:space="0" w:color="auto"/>
            <w:right w:val="none" w:sz="0" w:space="0" w:color="auto"/>
          </w:divBdr>
        </w:div>
        <w:div w:id="1237397260">
          <w:marLeft w:val="0"/>
          <w:marRight w:val="0"/>
          <w:marTop w:val="0"/>
          <w:marBottom w:val="0"/>
          <w:divBdr>
            <w:top w:val="none" w:sz="0" w:space="0" w:color="auto"/>
            <w:left w:val="none" w:sz="0" w:space="0" w:color="auto"/>
            <w:bottom w:val="none" w:sz="0" w:space="0" w:color="auto"/>
            <w:right w:val="none" w:sz="0" w:space="0" w:color="auto"/>
          </w:divBdr>
        </w:div>
        <w:div w:id="1316950412">
          <w:marLeft w:val="0"/>
          <w:marRight w:val="0"/>
          <w:marTop w:val="0"/>
          <w:marBottom w:val="0"/>
          <w:divBdr>
            <w:top w:val="none" w:sz="0" w:space="0" w:color="auto"/>
            <w:left w:val="none" w:sz="0" w:space="0" w:color="auto"/>
            <w:bottom w:val="none" w:sz="0" w:space="0" w:color="auto"/>
            <w:right w:val="none" w:sz="0" w:space="0" w:color="auto"/>
          </w:divBdr>
        </w:div>
        <w:div w:id="1440183260">
          <w:marLeft w:val="0"/>
          <w:marRight w:val="0"/>
          <w:marTop w:val="0"/>
          <w:marBottom w:val="0"/>
          <w:divBdr>
            <w:top w:val="none" w:sz="0" w:space="0" w:color="auto"/>
            <w:left w:val="none" w:sz="0" w:space="0" w:color="auto"/>
            <w:bottom w:val="none" w:sz="0" w:space="0" w:color="auto"/>
            <w:right w:val="none" w:sz="0" w:space="0" w:color="auto"/>
          </w:divBdr>
        </w:div>
        <w:div w:id="1484929037">
          <w:marLeft w:val="0"/>
          <w:marRight w:val="0"/>
          <w:marTop w:val="0"/>
          <w:marBottom w:val="0"/>
          <w:divBdr>
            <w:top w:val="none" w:sz="0" w:space="0" w:color="auto"/>
            <w:left w:val="none" w:sz="0" w:space="0" w:color="auto"/>
            <w:bottom w:val="none" w:sz="0" w:space="0" w:color="auto"/>
            <w:right w:val="none" w:sz="0" w:space="0" w:color="auto"/>
          </w:divBdr>
        </w:div>
        <w:div w:id="1536113508">
          <w:marLeft w:val="0"/>
          <w:marRight w:val="0"/>
          <w:marTop w:val="0"/>
          <w:marBottom w:val="0"/>
          <w:divBdr>
            <w:top w:val="none" w:sz="0" w:space="0" w:color="auto"/>
            <w:left w:val="none" w:sz="0" w:space="0" w:color="auto"/>
            <w:bottom w:val="none" w:sz="0" w:space="0" w:color="auto"/>
            <w:right w:val="none" w:sz="0" w:space="0" w:color="auto"/>
          </w:divBdr>
        </w:div>
        <w:div w:id="1554845811">
          <w:marLeft w:val="0"/>
          <w:marRight w:val="0"/>
          <w:marTop w:val="0"/>
          <w:marBottom w:val="0"/>
          <w:divBdr>
            <w:top w:val="none" w:sz="0" w:space="0" w:color="auto"/>
            <w:left w:val="none" w:sz="0" w:space="0" w:color="auto"/>
            <w:bottom w:val="none" w:sz="0" w:space="0" w:color="auto"/>
            <w:right w:val="none" w:sz="0" w:space="0" w:color="auto"/>
          </w:divBdr>
        </w:div>
        <w:div w:id="1586186566">
          <w:marLeft w:val="0"/>
          <w:marRight w:val="0"/>
          <w:marTop w:val="0"/>
          <w:marBottom w:val="0"/>
          <w:divBdr>
            <w:top w:val="none" w:sz="0" w:space="0" w:color="auto"/>
            <w:left w:val="none" w:sz="0" w:space="0" w:color="auto"/>
            <w:bottom w:val="none" w:sz="0" w:space="0" w:color="auto"/>
            <w:right w:val="none" w:sz="0" w:space="0" w:color="auto"/>
          </w:divBdr>
        </w:div>
        <w:div w:id="1597245592">
          <w:marLeft w:val="0"/>
          <w:marRight w:val="0"/>
          <w:marTop w:val="0"/>
          <w:marBottom w:val="0"/>
          <w:divBdr>
            <w:top w:val="none" w:sz="0" w:space="0" w:color="auto"/>
            <w:left w:val="none" w:sz="0" w:space="0" w:color="auto"/>
            <w:bottom w:val="none" w:sz="0" w:space="0" w:color="auto"/>
            <w:right w:val="none" w:sz="0" w:space="0" w:color="auto"/>
          </w:divBdr>
        </w:div>
        <w:div w:id="1676377300">
          <w:marLeft w:val="0"/>
          <w:marRight w:val="0"/>
          <w:marTop w:val="0"/>
          <w:marBottom w:val="0"/>
          <w:divBdr>
            <w:top w:val="none" w:sz="0" w:space="0" w:color="auto"/>
            <w:left w:val="none" w:sz="0" w:space="0" w:color="auto"/>
            <w:bottom w:val="none" w:sz="0" w:space="0" w:color="auto"/>
            <w:right w:val="none" w:sz="0" w:space="0" w:color="auto"/>
          </w:divBdr>
        </w:div>
        <w:div w:id="1677071921">
          <w:marLeft w:val="0"/>
          <w:marRight w:val="0"/>
          <w:marTop w:val="0"/>
          <w:marBottom w:val="0"/>
          <w:divBdr>
            <w:top w:val="none" w:sz="0" w:space="0" w:color="auto"/>
            <w:left w:val="none" w:sz="0" w:space="0" w:color="auto"/>
            <w:bottom w:val="none" w:sz="0" w:space="0" w:color="auto"/>
            <w:right w:val="none" w:sz="0" w:space="0" w:color="auto"/>
          </w:divBdr>
        </w:div>
        <w:div w:id="1694916893">
          <w:marLeft w:val="0"/>
          <w:marRight w:val="0"/>
          <w:marTop w:val="0"/>
          <w:marBottom w:val="0"/>
          <w:divBdr>
            <w:top w:val="none" w:sz="0" w:space="0" w:color="auto"/>
            <w:left w:val="none" w:sz="0" w:space="0" w:color="auto"/>
            <w:bottom w:val="none" w:sz="0" w:space="0" w:color="auto"/>
            <w:right w:val="none" w:sz="0" w:space="0" w:color="auto"/>
          </w:divBdr>
        </w:div>
        <w:div w:id="1722901616">
          <w:marLeft w:val="0"/>
          <w:marRight w:val="0"/>
          <w:marTop w:val="0"/>
          <w:marBottom w:val="0"/>
          <w:divBdr>
            <w:top w:val="none" w:sz="0" w:space="0" w:color="auto"/>
            <w:left w:val="none" w:sz="0" w:space="0" w:color="auto"/>
            <w:bottom w:val="none" w:sz="0" w:space="0" w:color="auto"/>
            <w:right w:val="none" w:sz="0" w:space="0" w:color="auto"/>
          </w:divBdr>
        </w:div>
        <w:div w:id="1750426841">
          <w:marLeft w:val="0"/>
          <w:marRight w:val="0"/>
          <w:marTop w:val="0"/>
          <w:marBottom w:val="0"/>
          <w:divBdr>
            <w:top w:val="none" w:sz="0" w:space="0" w:color="auto"/>
            <w:left w:val="none" w:sz="0" w:space="0" w:color="auto"/>
            <w:bottom w:val="none" w:sz="0" w:space="0" w:color="auto"/>
            <w:right w:val="none" w:sz="0" w:space="0" w:color="auto"/>
          </w:divBdr>
        </w:div>
        <w:div w:id="1769228672">
          <w:marLeft w:val="0"/>
          <w:marRight w:val="0"/>
          <w:marTop w:val="0"/>
          <w:marBottom w:val="0"/>
          <w:divBdr>
            <w:top w:val="none" w:sz="0" w:space="0" w:color="auto"/>
            <w:left w:val="none" w:sz="0" w:space="0" w:color="auto"/>
            <w:bottom w:val="none" w:sz="0" w:space="0" w:color="auto"/>
            <w:right w:val="none" w:sz="0" w:space="0" w:color="auto"/>
          </w:divBdr>
        </w:div>
        <w:div w:id="1793861187">
          <w:marLeft w:val="0"/>
          <w:marRight w:val="0"/>
          <w:marTop w:val="0"/>
          <w:marBottom w:val="0"/>
          <w:divBdr>
            <w:top w:val="none" w:sz="0" w:space="0" w:color="auto"/>
            <w:left w:val="none" w:sz="0" w:space="0" w:color="auto"/>
            <w:bottom w:val="none" w:sz="0" w:space="0" w:color="auto"/>
            <w:right w:val="none" w:sz="0" w:space="0" w:color="auto"/>
          </w:divBdr>
        </w:div>
        <w:div w:id="1829588933">
          <w:marLeft w:val="0"/>
          <w:marRight w:val="0"/>
          <w:marTop w:val="0"/>
          <w:marBottom w:val="0"/>
          <w:divBdr>
            <w:top w:val="none" w:sz="0" w:space="0" w:color="auto"/>
            <w:left w:val="none" w:sz="0" w:space="0" w:color="auto"/>
            <w:bottom w:val="none" w:sz="0" w:space="0" w:color="auto"/>
            <w:right w:val="none" w:sz="0" w:space="0" w:color="auto"/>
          </w:divBdr>
        </w:div>
        <w:div w:id="1899706088">
          <w:marLeft w:val="0"/>
          <w:marRight w:val="0"/>
          <w:marTop w:val="0"/>
          <w:marBottom w:val="0"/>
          <w:divBdr>
            <w:top w:val="none" w:sz="0" w:space="0" w:color="auto"/>
            <w:left w:val="none" w:sz="0" w:space="0" w:color="auto"/>
            <w:bottom w:val="none" w:sz="0" w:space="0" w:color="auto"/>
            <w:right w:val="none" w:sz="0" w:space="0" w:color="auto"/>
          </w:divBdr>
        </w:div>
        <w:div w:id="1911428964">
          <w:marLeft w:val="0"/>
          <w:marRight w:val="0"/>
          <w:marTop w:val="0"/>
          <w:marBottom w:val="0"/>
          <w:divBdr>
            <w:top w:val="none" w:sz="0" w:space="0" w:color="auto"/>
            <w:left w:val="none" w:sz="0" w:space="0" w:color="auto"/>
            <w:bottom w:val="none" w:sz="0" w:space="0" w:color="auto"/>
            <w:right w:val="none" w:sz="0" w:space="0" w:color="auto"/>
          </w:divBdr>
        </w:div>
        <w:div w:id="1998146511">
          <w:marLeft w:val="0"/>
          <w:marRight w:val="0"/>
          <w:marTop w:val="0"/>
          <w:marBottom w:val="0"/>
          <w:divBdr>
            <w:top w:val="none" w:sz="0" w:space="0" w:color="auto"/>
            <w:left w:val="none" w:sz="0" w:space="0" w:color="auto"/>
            <w:bottom w:val="none" w:sz="0" w:space="0" w:color="auto"/>
            <w:right w:val="none" w:sz="0" w:space="0" w:color="auto"/>
          </w:divBdr>
        </w:div>
        <w:div w:id="2034113350">
          <w:marLeft w:val="0"/>
          <w:marRight w:val="0"/>
          <w:marTop w:val="0"/>
          <w:marBottom w:val="0"/>
          <w:divBdr>
            <w:top w:val="none" w:sz="0" w:space="0" w:color="auto"/>
            <w:left w:val="none" w:sz="0" w:space="0" w:color="auto"/>
            <w:bottom w:val="none" w:sz="0" w:space="0" w:color="auto"/>
            <w:right w:val="none" w:sz="0" w:space="0" w:color="auto"/>
          </w:divBdr>
        </w:div>
        <w:div w:id="2038922414">
          <w:marLeft w:val="0"/>
          <w:marRight w:val="0"/>
          <w:marTop w:val="0"/>
          <w:marBottom w:val="0"/>
          <w:divBdr>
            <w:top w:val="none" w:sz="0" w:space="0" w:color="auto"/>
            <w:left w:val="none" w:sz="0" w:space="0" w:color="auto"/>
            <w:bottom w:val="none" w:sz="0" w:space="0" w:color="auto"/>
            <w:right w:val="none" w:sz="0" w:space="0" w:color="auto"/>
          </w:divBdr>
        </w:div>
        <w:div w:id="2057778284">
          <w:marLeft w:val="0"/>
          <w:marRight w:val="0"/>
          <w:marTop w:val="0"/>
          <w:marBottom w:val="0"/>
          <w:divBdr>
            <w:top w:val="none" w:sz="0" w:space="0" w:color="auto"/>
            <w:left w:val="none" w:sz="0" w:space="0" w:color="auto"/>
            <w:bottom w:val="none" w:sz="0" w:space="0" w:color="auto"/>
            <w:right w:val="none" w:sz="0" w:space="0" w:color="auto"/>
          </w:divBdr>
        </w:div>
        <w:div w:id="2064400517">
          <w:marLeft w:val="0"/>
          <w:marRight w:val="0"/>
          <w:marTop w:val="0"/>
          <w:marBottom w:val="0"/>
          <w:divBdr>
            <w:top w:val="none" w:sz="0" w:space="0" w:color="auto"/>
            <w:left w:val="none" w:sz="0" w:space="0" w:color="auto"/>
            <w:bottom w:val="none" w:sz="0" w:space="0" w:color="auto"/>
            <w:right w:val="none" w:sz="0" w:space="0" w:color="auto"/>
          </w:divBdr>
        </w:div>
        <w:div w:id="2067726955">
          <w:marLeft w:val="0"/>
          <w:marRight w:val="0"/>
          <w:marTop w:val="0"/>
          <w:marBottom w:val="0"/>
          <w:divBdr>
            <w:top w:val="none" w:sz="0" w:space="0" w:color="auto"/>
            <w:left w:val="none" w:sz="0" w:space="0" w:color="auto"/>
            <w:bottom w:val="none" w:sz="0" w:space="0" w:color="auto"/>
            <w:right w:val="none" w:sz="0" w:space="0" w:color="auto"/>
          </w:divBdr>
        </w:div>
        <w:div w:id="2081630020">
          <w:marLeft w:val="0"/>
          <w:marRight w:val="0"/>
          <w:marTop w:val="0"/>
          <w:marBottom w:val="0"/>
          <w:divBdr>
            <w:top w:val="none" w:sz="0" w:space="0" w:color="auto"/>
            <w:left w:val="none" w:sz="0" w:space="0" w:color="auto"/>
            <w:bottom w:val="none" w:sz="0" w:space="0" w:color="auto"/>
            <w:right w:val="none" w:sz="0" w:space="0" w:color="auto"/>
          </w:divBdr>
        </w:div>
        <w:div w:id="2106263752">
          <w:marLeft w:val="0"/>
          <w:marRight w:val="0"/>
          <w:marTop w:val="0"/>
          <w:marBottom w:val="0"/>
          <w:divBdr>
            <w:top w:val="none" w:sz="0" w:space="0" w:color="auto"/>
            <w:left w:val="none" w:sz="0" w:space="0" w:color="auto"/>
            <w:bottom w:val="none" w:sz="0" w:space="0" w:color="auto"/>
            <w:right w:val="none" w:sz="0" w:space="0" w:color="auto"/>
          </w:divBdr>
        </w:div>
      </w:divsChild>
    </w:div>
    <w:div w:id="1014183580">
      <w:bodyDiv w:val="1"/>
      <w:marLeft w:val="0"/>
      <w:marRight w:val="0"/>
      <w:marTop w:val="0"/>
      <w:marBottom w:val="0"/>
      <w:divBdr>
        <w:top w:val="none" w:sz="0" w:space="0" w:color="auto"/>
        <w:left w:val="none" w:sz="0" w:space="0" w:color="auto"/>
        <w:bottom w:val="none" w:sz="0" w:space="0" w:color="auto"/>
        <w:right w:val="none" w:sz="0" w:space="0" w:color="auto"/>
      </w:divBdr>
    </w:div>
    <w:div w:id="1051421461">
      <w:bodyDiv w:val="1"/>
      <w:marLeft w:val="0"/>
      <w:marRight w:val="0"/>
      <w:marTop w:val="0"/>
      <w:marBottom w:val="0"/>
      <w:divBdr>
        <w:top w:val="none" w:sz="0" w:space="0" w:color="auto"/>
        <w:left w:val="none" w:sz="0" w:space="0" w:color="auto"/>
        <w:bottom w:val="none" w:sz="0" w:space="0" w:color="auto"/>
        <w:right w:val="none" w:sz="0" w:space="0" w:color="auto"/>
      </w:divBdr>
    </w:div>
    <w:div w:id="1089620535">
      <w:bodyDiv w:val="1"/>
      <w:marLeft w:val="0"/>
      <w:marRight w:val="0"/>
      <w:marTop w:val="0"/>
      <w:marBottom w:val="0"/>
      <w:divBdr>
        <w:top w:val="none" w:sz="0" w:space="0" w:color="auto"/>
        <w:left w:val="none" w:sz="0" w:space="0" w:color="auto"/>
        <w:bottom w:val="none" w:sz="0" w:space="0" w:color="auto"/>
        <w:right w:val="none" w:sz="0" w:space="0" w:color="auto"/>
      </w:divBdr>
    </w:div>
    <w:div w:id="1188251030">
      <w:bodyDiv w:val="1"/>
      <w:marLeft w:val="0"/>
      <w:marRight w:val="0"/>
      <w:marTop w:val="0"/>
      <w:marBottom w:val="0"/>
      <w:divBdr>
        <w:top w:val="none" w:sz="0" w:space="0" w:color="auto"/>
        <w:left w:val="none" w:sz="0" w:space="0" w:color="auto"/>
        <w:bottom w:val="none" w:sz="0" w:space="0" w:color="auto"/>
        <w:right w:val="none" w:sz="0" w:space="0" w:color="auto"/>
      </w:divBdr>
      <w:divsChild>
        <w:div w:id="35467107">
          <w:marLeft w:val="0"/>
          <w:marRight w:val="0"/>
          <w:marTop w:val="0"/>
          <w:marBottom w:val="0"/>
          <w:divBdr>
            <w:top w:val="none" w:sz="0" w:space="0" w:color="auto"/>
            <w:left w:val="none" w:sz="0" w:space="0" w:color="auto"/>
            <w:bottom w:val="none" w:sz="0" w:space="0" w:color="auto"/>
            <w:right w:val="none" w:sz="0" w:space="0" w:color="auto"/>
          </w:divBdr>
        </w:div>
        <w:div w:id="1937053544">
          <w:marLeft w:val="0"/>
          <w:marRight w:val="0"/>
          <w:marTop w:val="0"/>
          <w:marBottom w:val="0"/>
          <w:divBdr>
            <w:top w:val="none" w:sz="0" w:space="0" w:color="auto"/>
            <w:left w:val="none" w:sz="0" w:space="0" w:color="auto"/>
            <w:bottom w:val="none" w:sz="0" w:space="0" w:color="auto"/>
            <w:right w:val="none" w:sz="0" w:space="0" w:color="auto"/>
          </w:divBdr>
        </w:div>
        <w:div w:id="2091349512">
          <w:marLeft w:val="0"/>
          <w:marRight w:val="0"/>
          <w:marTop w:val="0"/>
          <w:marBottom w:val="0"/>
          <w:divBdr>
            <w:top w:val="none" w:sz="0" w:space="0" w:color="auto"/>
            <w:left w:val="none" w:sz="0" w:space="0" w:color="auto"/>
            <w:bottom w:val="none" w:sz="0" w:space="0" w:color="auto"/>
            <w:right w:val="none" w:sz="0" w:space="0" w:color="auto"/>
          </w:divBdr>
        </w:div>
      </w:divsChild>
    </w:div>
    <w:div w:id="1200514043">
      <w:bodyDiv w:val="1"/>
      <w:marLeft w:val="0"/>
      <w:marRight w:val="0"/>
      <w:marTop w:val="0"/>
      <w:marBottom w:val="0"/>
      <w:divBdr>
        <w:top w:val="none" w:sz="0" w:space="0" w:color="auto"/>
        <w:left w:val="none" w:sz="0" w:space="0" w:color="auto"/>
        <w:bottom w:val="none" w:sz="0" w:space="0" w:color="auto"/>
        <w:right w:val="none" w:sz="0" w:space="0" w:color="auto"/>
      </w:divBdr>
    </w:div>
    <w:div w:id="1208952062">
      <w:bodyDiv w:val="1"/>
      <w:marLeft w:val="0"/>
      <w:marRight w:val="0"/>
      <w:marTop w:val="0"/>
      <w:marBottom w:val="0"/>
      <w:divBdr>
        <w:top w:val="none" w:sz="0" w:space="0" w:color="auto"/>
        <w:left w:val="none" w:sz="0" w:space="0" w:color="auto"/>
        <w:bottom w:val="none" w:sz="0" w:space="0" w:color="auto"/>
        <w:right w:val="none" w:sz="0" w:space="0" w:color="auto"/>
      </w:divBdr>
    </w:div>
    <w:div w:id="1476412491">
      <w:bodyDiv w:val="1"/>
      <w:marLeft w:val="0"/>
      <w:marRight w:val="0"/>
      <w:marTop w:val="0"/>
      <w:marBottom w:val="0"/>
      <w:divBdr>
        <w:top w:val="none" w:sz="0" w:space="0" w:color="auto"/>
        <w:left w:val="none" w:sz="0" w:space="0" w:color="auto"/>
        <w:bottom w:val="none" w:sz="0" w:space="0" w:color="auto"/>
        <w:right w:val="none" w:sz="0" w:space="0" w:color="auto"/>
      </w:divBdr>
    </w:div>
    <w:div w:id="1561404873">
      <w:bodyDiv w:val="1"/>
      <w:marLeft w:val="0"/>
      <w:marRight w:val="0"/>
      <w:marTop w:val="0"/>
      <w:marBottom w:val="0"/>
      <w:divBdr>
        <w:top w:val="none" w:sz="0" w:space="0" w:color="auto"/>
        <w:left w:val="none" w:sz="0" w:space="0" w:color="auto"/>
        <w:bottom w:val="none" w:sz="0" w:space="0" w:color="auto"/>
        <w:right w:val="none" w:sz="0" w:space="0" w:color="auto"/>
      </w:divBdr>
    </w:div>
    <w:div w:id="1562712749">
      <w:bodyDiv w:val="1"/>
      <w:marLeft w:val="0"/>
      <w:marRight w:val="0"/>
      <w:marTop w:val="0"/>
      <w:marBottom w:val="0"/>
      <w:divBdr>
        <w:top w:val="none" w:sz="0" w:space="0" w:color="auto"/>
        <w:left w:val="none" w:sz="0" w:space="0" w:color="auto"/>
        <w:bottom w:val="none" w:sz="0" w:space="0" w:color="auto"/>
        <w:right w:val="none" w:sz="0" w:space="0" w:color="auto"/>
      </w:divBdr>
    </w:div>
    <w:div w:id="1620450389">
      <w:bodyDiv w:val="1"/>
      <w:marLeft w:val="0"/>
      <w:marRight w:val="0"/>
      <w:marTop w:val="0"/>
      <w:marBottom w:val="0"/>
      <w:divBdr>
        <w:top w:val="none" w:sz="0" w:space="0" w:color="auto"/>
        <w:left w:val="none" w:sz="0" w:space="0" w:color="auto"/>
        <w:bottom w:val="none" w:sz="0" w:space="0" w:color="auto"/>
        <w:right w:val="none" w:sz="0" w:space="0" w:color="auto"/>
      </w:divBdr>
      <w:divsChild>
        <w:div w:id="318269186">
          <w:marLeft w:val="0"/>
          <w:marRight w:val="0"/>
          <w:marTop w:val="0"/>
          <w:marBottom w:val="0"/>
          <w:divBdr>
            <w:top w:val="none" w:sz="0" w:space="0" w:color="auto"/>
            <w:left w:val="none" w:sz="0" w:space="0" w:color="auto"/>
            <w:bottom w:val="none" w:sz="0" w:space="0" w:color="auto"/>
            <w:right w:val="none" w:sz="0" w:space="0" w:color="auto"/>
          </w:divBdr>
        </w:div>
        <w:div w:id="1309897349">
          <w:marLeft w:val="0"/>
          <w:marRight w:val="0"/>
          <w:marTop w:val="0"/>
          <w:marBottom w:val="0"/>
          <w:divBdr>
            <w:top w:val="none" w:sz="0" w:space="0" w:color="auto"/>
            <w:left w:val="none" w:sz="0" w:space="0" w:color="auto"/>
            <w:bottom w:val="none" w:sz="0" w:space="0" w:color="auto"/>
            <w:right w:val="none" w:sz="0" w:space="0" w:color="auto"/>
          </w:divBdr>
        </w:div>
        <w:div w:id="1628393435">
          <w:marLeft w:val="0"/>
          <w:marRight w:val="0"/>
          <w:marTop w:val="0"/>
          <w:marBottom w:val="0"/>
          <w:divBdr>
            <w:top w:val="none" w:sz="0" w:space="0" w:color="auto"/>
            <w:left w:val="none" w:sz="0" w:space="0" w:color="auto"/>
            <w:bottom w:val="none" w:sz="0" w:space="0" w:color="auto"/>
            <w:right w:val="none" w:sz="0" w:space="0" w:color="auto"/>
          </w:divBdr>
        </w:div>
        <w:div w:id="1943536599">
          <w:marLeft w:val="0"/>
          <w:marRight w:val="0"/>
          <w:marTop w:val="0"/>
          <w:marBottom w:val="0"/>
          <w:divBdr>
            <w:top w:val="none" w:sz="0" w:space="0" w:color="auto"/>
            <w:left w:val="none" w:sz="0" w:space="0" w:color="auto"/>
            <w:bottom w:val="none" w:sz="0" w:space="0" w:color="auto"/>
            <w:right w:val="none" w:sz="0" w:space="0" w:color="auto"/>
          </w:divBdr>
        </w:div>
      </w:divsChild>
    </w:div>
    <w:div w:id="1745028662">
      <w:bodyDiv w:val="1"/>
      <w:marLeft w:val="0"/>
      <w:marRight w:val="0"/>
      <w:marTop w:val="0"/>
      <w:marBottom w:val="0"/>
      <w:divBdr>
        <w:top w:val="none" w:sz="0" w:space="0" w:color="auto"/>
        <w:left w:val="none" w:sz="0" w:space="0" w:color="auto"/>
        <w:bottom w:val="none" w:sz="0" w:space="0" w:color="auto"/>
        <w:right w:val="none" w:sz="0" w:space="0" w:color="auto"/>
      </w:divBdr>
    </w:div>
    <w:div w:id="1799183985">
      <w:bodyDiv w:val="1"/>
      <w:marLeft w:val="0"/>
      <w:marRight w:val="0"/>
      <w:marTop w:val="0"/>
      <w:marBottom w:val="0"/>
      <w:divBdr>
        <w:top w:val="none" w:sz="0" w:space="0" w:color="auto"/>
        <w:left w:val="none" w:sz="0" w:space="0" w:color="auto"/>
        <w:bottom w:val="none" w:sz="0" w:space="0" w:color="auto"/>
        <w:right w:val="none" w:sz="0" w:space="0" w:color="auto"/>
      </w:divBdr>
    </w:div>
    <w:div w:id="1800610968">
      <w:bodyDiv w:val="1"/>
      <w:marLeft w:val="0"/>
      <w:marRight w:val="0"/>
      <w:marTop w:val="0"/>
      <w:marBottom w:val="0"/>
      <w:divBdr>
        <w:top w:val="none" w:sz="0" w:space="0" w:color="auto"/>
        <w:left w:val="none" w:sz="0" w:space="0" w:color="auto"/>
        <w:bottom w:val="none" w:sz="0" w:space="0" w:color="auto"/>
        <w:right w:val="none" w:sz="0" w:space="0" w:color="auto"/>
      </w:divBdr>
    </w:div>
    <w:div w:id="1851335706">
      <w:bodyDiv w:val="1"/>
      <w:marLeft w:val="0"/>
      <w:marRight w:val="0"/>
      <w:marTop w:val="0"/>
      <w:marBottom w:val="0"/>
      <w:divBdr>
        <w:top w:val="none" w:sz="0" w:space="0" w:color="auto"/>
        <w:left w:val="none" w:sz="0" w:space="0" w:color="auto"/>
        <w:bottom w:val="none" w:sz="0" w:space="0" w:color="auto"/>
        <w:right w:val="none" w:sz="0" w:space="0" w:color="auto"/>
      </w:divBdr>
      <w:divsChild>
        <w:div w:id="4864928">
          <w:marLeft w:val="0"/>
          <w:marRight w:val="0"/>
          <w:marTop w:val="0"/>
          <w:marBottom w:val="0"/>
          <w:divBdr>
            <w:top w:val="none" w:sz="0" w:space="0" w:color="auto"/>
            <w:left w:val="none" w:sz="0" w:space="0" w:color="auto"/>
            <w:bottom w:val="none" w:sz="0" w:space="0" w:color="auto"/>
            <w:right w:val="none" w:sz="0" w:space="0" w:color="auto"/>
          </w:divBdr>
        </w:div>
        <w:div w:id="10887137">
          <w:marLeft w:val="0"/>
          <w:marRight w:val="0"/>
          <w:marTop w:val="0"/>
          <w:marBottom w:val="0"/>
          <w:divBdr>
            <w:top w:val="none" w:sz="0" w:space="0" w:color="auto"/>
            <w:left w:val="none" w:sz="0" w:space="0" w:color="auto"/>
            <w:bottom w:val="none" w:sz="0" w:space="0" w:color="auto"/>
            <w:right w:val="none" w:sz="0" w:space="0" w:color="auto"/>
          </w:divBdr>
        </w:div>
        <w:div w:id="52043046">
          <w:marLeft w:val="0"/>
          <w:marRight w:val="0"/>
          <w:marTop w:val="0"/>
          <w:marBottom w:val="0"/>
          <w:divBdr>
            <w:top w:val="none" w:sz="0" w:space="0" w:color="auto"/>
            <w:left w:val="none" w:sz="0" w:space="0" w:color="auto"/>
            <w:bottom w:val="none" w:sz="0" w:space="0" w:color="auto"/>
            <w:right w:val="none" w:sz="0" w:space="0" w:color="auto"/>
          </w:divBdr>
        </w:div>
        <w:div w:id="89812623">
          <w:marLeft w:val="0"/>
          <w:marRight w:val="0"/>
          <w:marTop w:val="0"/>
          <w:marBottom w:val="0"/>
          <w:divBdr>
            <w:top w:val="none" w:sz="0" w:space="0" w:color="auto"/>
            <w:left w:val="none" w:sz="0" w:space="0" w:color="auto"/>
            <w:bottom w:val="none" w:sz="0" w:space="0" w:color="auto"/>
            <w:right w:val="none" w:sz="0" w:space="0" w:color="auto"/>
          </w:divBdr>
        </w:div>
        <w:div w:id="90703174">
          <w:marLeft w:val="0"/>
          <w:marRight w:val="0"/>
          <w:marTop w:val="0"/>
          <w:marBottom w:val="0"/>
          <w:divBdr>
            <w:top w:val="none" w:sz="0" w:space="0" w:color="auto"/>
            <w:left w:val="none" w:sz="0" w:space="0" w:color="auto"/>
            <w:bottom w:val="none" w:sz="0" w:space="0" w:color="auto"/>
            <w:right w:val="none" w:sz="0" w:space="0" w:color="auto"/>
          </w:divBdr>
        </w:div>
        <w:div w:id="93984626">
          <w:marLeft w:val="0"/>
          <w:marRight w:val="0"/>
          <w:marTop w:val="0"/>
          <w:marBottom w:val="0"/>
          <w:divBdr>
            <w:top w:val="none" w:sz="0" w:space="0" w:color="auto"/>
            <w:left w:val="none" w:sz="0" w:space="0" w:color="auto"/>
            <w:bottom w:val="none" w:sz="0" w:space="0" w:color="auto"/>
            <w:right w:val="none" w:sz="0" w:space="0" w:color="auto"/>
          </w:divBdr>
        </w:div>
        <w:div w:id="209077950">
          <w:marLeft w:val="0"/>
          <w:marRight w:val="0"/>
          <w:marTop w:val="0"/>
          <w:marBottom w:val="0"/>
          <w:divBdr>
            <w:top w:val="none" w:sz="0" w:space="0" w:color="auto"/>
            <w:left w:val="none" w:sz="0" w:space="0" w:color="auto"/>
            <w:bottom w:val="none" w:sz="0" w:space="0" w:color="auto"/>
            <w:right w:val="none" w:sz="0" w:space="0" w:color="auto"/>
          </w:divBdr>
        </w:div>
        <w:div w:id="255403017">
          <w:marLeft w:val="0"/>
          <w:marRight w:val="0"/>
          <w:marTop w:val="0"/>
          <w:marBottom w:val="0"/>
          <w:divBdr>
            <w:top w:val="none" w:sz="0" w:space="0" w:color="auto"/>
            <w:left w:val="none" w:sz="0" w:space="0" w:color="auto"/>
            <w:bottom w:val="none" w:sz="0" w:space="0" w:color="auto"/>
            <w:right w:val="none" w:sz="0" w:space="0" w:color="auto"/>
          </w:divBdr>
        </w:div>
        <w:div w:id="269359262">
          <w:marLeft w:val="0"/>
          <w:marRight w:val="0"/>
          <w:marTop w:val="0"/>
          <w:marBottom w:val="0"/>
          <w:divBdr>
            <w:top w:val="none" w:sz="0" w:space="0" w:color="auto"/>
            <w:left w:val="none" w:sz="0" w:space="0" w:color="auto"/>
            <w:bottom w:val="none" w:sz="0" w:space="0" w:color="auto"/>
            <w:right w:val="none" w:sz="0" w:space="0" w:color="auto"/>
          </w:divBdr>
        </w:div>
        <w:div w:id="281233269">
          <w:marLeft w:val="0"/>
          <w:marRight w:val="0"/>
          <w:marTop w:val="0"/>
          <w:marBottom w:val="0"/>
          <w:divBdr>
            <w:top w:val="none" w:sz="0" w:space="0" w:color="auto"/>
            <w:left w:val="none" w:sz="0" w:space="0" w:color="auto"/>
            <w:bottom w:val="none" w:sz="0" w:space="0" w:color="auto"/>
            <w:right w:val="none" w:sz="0" w:space="0" w:color="auto"/>
          </w:divBdr>
        </w:div>
        <w:div w:id="429663303">
          <w:marLeft w:val="0"/>
          <w:marRight w:val="0"/>
          <w:marTop w:val="0"/>
          <w:marBottom w:val="0"/>
          <w:divBdr>
            <w:top w:val="none" w:sz="0" w:space="0" w:color="auto"/>
            <w:left w:val="none" w:sz="0" w:space="0" w:color="auto"/>
            <w:bottom w:val="none" w:sz="0" w:space="0" w:color="auto"/>
            <w:right w:val="none" w:sz="0" w:space="0" w:color="auto"/>
          </w:divBdr>
        </w:div>
        <w:div w:id="446971681">
          <w:marLeft w:val="0"/>
          <w:marRight w:val="0"/>
          <w:marTop w:val="0"/>
          <w:marBottom w:val="0"/>
          <w:divBdr>
            <w:top w:val="none" w:sz="0" w:space="0" w:color="auto"/>
            <w:left w:val="none" w:sz="0" w:space="0" w:color="auto"/>
            <w:bottom w:val="none" w:sz="0" w:space="0" w:color="auto"/>
            <w:right w:val="none" w:sz="0" w:space="0" w:color="auto"/>
          </w:divBdr>
        </w:div>
        <w:div w:id="463501250">
          <w:marLeft w:val="0"/>
          <w:marRight w:val="0"/>
          <w:marTop w:val="0"/>
          <w:marBottom w:val="0"/>
          <w:divBdr>
            <w:top w:val="none" w:sz="0" w:space="0" w:color="auto"/>
            <w:left w:val="none" w:sz="0" w:space="0" w:color="auto"/>
            <w:bottom w:val="none" w:sz="0" w:space="0" w:color="auto"/>
            <w:right w:val="none" w:sz="0" w:space="0" w:color="auto"/>
          </w:divBdr>
        </w:div>
        <w:div w:id="500509916">
          <w:marLeft w:val="0"/>
          <w:marRight w:val="0"/>
          <w:marTop w:val="0"/>
          <w:marBottom w:val="0"/>
          <w:divBdr>
            <w:top w:val="none" w:sz="0" w:space="0" w:color="auto"/>
            <w:left w:val="none" w:sz="0" w:space="0" w:color="auto"/>
            <w:bottom w:val="none" w:sz="0" w:space="0" w:color="auto"/>
            <w:right w:val="none" w:sz="0" w:space="0" w:color="auto"/>
          </w:divBdr>
        </w:div>
        <w:div w:id="560294651">
          <w:marLeft w:val="0"/>
          <w:marRight w:val="0"/>
          <w:marTop w:val="0"/>
          <w:marBottom w:val="0"/>
          <w:divBdr>
            <w:top w:val="none" w:sz="0" w:space="0" w:color="auto"/>
            <w:left w:val="none" w:sz="0" w:space="0" w:color="auto"/>
            <w:bottom w:val="none" w:sz="0" w:space="0" w:color="auto"/>
            <w:right w:val="none" w:sz="0" w:space="0" w:color="auto"/>
          </w:divBdr>
        </w:div>
        <w:div w:id="599603397">
          <w:marLeft w:val="0"/>
          <w:marRight w:val="0"/>
          <w:marTop w:val="0"/>
          <w:marBottom w:val="0"/>
          <w:divBdr>
            <w:top w:val="none" w:sz="0" w:space="0" w:color="auto"/>
            <w:left w:val="none" w:sz="0" w:space="0" w:color="auto"/>
            <w:bottom w:val="none" w:sz="0" w:space="0" w:color="auto"/>
            <w:right w:val="none" w:sz="0" w:space="0" w:color="auto"/>
          </w:divBdr>
        </w:div>
        <w:div w:id="659580487">
          <w:marLeft w:val="0"/>
          <w:marRight w:val="0"/>
          <w:marTop w:val="0"/>
          <w:marBottom w:val="0"/>
          <w:divBdr>
            <w:top w:val="none" w:sz="0" w:space="0" w:color="auto"/>
            <w:left w:val="none" w:sz="0" w:space="0" w:color="auto"/>
            <w:bottom w:val="none" w:sz="0" w:space="0" w:color="auto"/>
            <w:right w:val="none" w:sz="0" w:space="0" w:color="auto"/>
          </w:divBdr>
        </w:div>
        <w:div w:id="880049902">
          <w:marLeft w:val="0"/>
          <w:marRight w:val="0"/>
          <w:marTop w:val="0"/>
          <w:marBottom w:val="0"/>
          <w:divBdr>
            <w:top w:val="none" w:sz="0" w:space="0" w:color="auto"/>
            <w:left w:val="none" w:sz="0" w:space="0" w:color="auto"/>
            <w:bottom w:val="none" w:sz="0" w:space="0" w:color="auto"/>
            <w:right w:val="none" w:sz="0" w:space="0" w:color="auto"/>
          </w:divBdr>
        </w:div>
        <w:div w:id="917640283">
          <w:marLeft w:val="0"/>
          <w:marRight w:val="0"/>
          <w:marTop w:val="0"/>
          <w:marBottom w:val="0"/>
          <w:divBdr>
            <w:top w:val="none" w:sz="0" w:space="0" w:color="auto"/>
            <w:left w:val="none" w:sz="0" w:space="0" w:color="auto"/>
            <w:bottom w:val="none" w:sz="0" w:space="0" w:color="auto"/>
            <w:right w:val="none" w:sz="0" w:space="0" w:color="auto"/>
          </w:divBdr>
        </w:div>
        <w:div w:id="920600706">
          <w:marLeft w:val="0"/>
          <w:marRight w:val="0"/>
          <w:marTop w:val="0"/>
          <w:marBottom w:val="0"/>
          <w:divBdr>
            <w:top w:val="none" w:sz="0" w:space="0" w:color="auto"/>
            <w:left w:val="none" w:sz="0" w:space="0" w:color="auto"/>
            <w:bottom w:val="none" w:sz="0" w:space="0" w:color="auto"/>
            <w:right w:val="none" w:sz="0" w:space="0" w:color="auto"/>
          </w:divBdr>
        </w:div>
        <w:div w:id="974683275">
          <w:marLeft w:val="0"/>
          <w:marRight w:val="0"/>
          <w:marTop w:val="0"/>
          <w:marBottom w:val="0"/>
          <w:divBdr>
            <w:top w:val="none" w:sz="0" w:space="0" w:color="auto"/>
            <w:left w:val="none" w:sz="0" w:space="0" w:color="auto"/>
            <w:bottom w:val="none" w:sz="0" w:space="0" w:color="auto"/>
            <w:right w:val="none" w:sz="0" w:space="0" w:color="auto"/>
          </w:divBdr>
        </w:div>
        <w:div w:id="1035890555">
          <w:marLeft w:val="0"/>
          <w:marRight w:val="0"/>
          <w:marTop w:val="0"/>
          <w:marBottom w:val="0"/>
          <w:divBdr>
            <w:top w:val="none" w:sz="0" w:space="0" w:color="auto"/>
            <w:left w:val="none" w:sz="0" w:space="0" w:color="auto"/>
            <w:bottom w:val="none" w:sz="0" w:space="0" w:color="auto"/>
            <w:right w:val="none" w:sz="0" w:space="0" w:color="auto"/>
          </w:divBdr>
        </w:div>
        <w:div w:id="1074737537">
          <w:marLeft w:val="0"/>
          <w:marRight w:val="0"/>
          <w:marTop w:val="0"/>
          <w:marBottom w:val="0"/>
          <w:divBdr>
            <w:top w:val="none" w:sz="0" w:space="0" w:color="auto"/>
            <w:left w:val="none" w:sz="0" w:space="0" w:color="auto"/>
            <w:bottom w:val="none" w:sz="0" w:space="0" w:color="auto"/>
            <w:right w:val="none" w:sz="0" w:space="0" w:color="auto"/>
          </w:divBdr>
        </w:div>
        <w:div w:id="1155956684">
          <w:marLeft w:val="0"/>
          <w:marRight w:val="0"/>
          <w:marTop w:val="0"/>
          <w:marBottom w:val="0"/>
          <w:divBdr>
            <w:top w:val="none" w:sz="0" w:space="0" w:color="auto"/>
            <w:left w:val="none" w:sz="0" w:space="0" w:color="auto"/>
            <w:bottom w:val="none" w:sz="0" w:space="0" w:color="auto"/>
            <w:right w:val="none" w:sz="0" w:space="0" w:color="auto"/>
          </w:divBdr>
        </w:div>
        <w:div w:id="1194000490">
          <w:marLeft w:val="0"/>
          <w:marRight w:val="0"/>
          <w:marTop w:val="0"/>
          <w:marBottom w:val="0"/>
          <w:divBdr>
            <w:top w:val="none" w:sz="0" w:space="0" w:color="auto"/>
            <w:left w:val="none" w:sz="0" w:space="0" w:color="auto"/>
            <w:bottom w:val="none" w:sz="0" w:space="0" w:color="auto"/>
            <w:right w:val="none" w:sz="0" w:space="0" w:color="auto"/>
          </w:divBdr>
        </w:div>
        <w:div w:id="1240289193">
          <w:marLeft w:val="0"/>
          <w:marRight w:val="0"/>
          <w:marTop w:val="0"/>
          <w:marBottom w:val="0"/>
          <w:divBdr>
            <w:top w:val="none" w:sz="0" w:space="0" w:color="auto"/>
            <w:left w:val="none" w:sz="0" w:space="0" w:color="auto"/>
            <w:bottom w:val="none" w:sz="0" w:space="0" w:color="auto"/>
            <w:right w:val="none" w:sz="0" w:space="0" w:color="auto"/>
          </w:divBdr>
        </w:div>
        <w:div w:id="1263761052">
          <w:marLeft w:val="0"/>
          <w:marRight w:val="0"/>
          <w:marTop w:val="0"/>
          <w:marBottom w:val="0"/>
          <w:divBdr>
            <w:top w:val="none" w:sz="0" w:space="0" w:color="auto"/>
            <w:left w:val="none" w:sz="0" w:space="0" w:color="auto"/>
            <w:bottom w:val="none" w:sz="0" w:space="0" w:color="auto"/>
            <w:right w:val="none" w:sz="0" w:space="0" w:color="auto"/>
          </w:divBdr>
        </w:div>
        <w:div w:id="1392776067">
          <w:marLeft w:val="0"/>
          <w:marRight w:val="0"/>
          <w:marTop w:val="0"/>
          <w:marBottom w:val="0"/>
          <w:divBdr>
            <w:top w:val="none" w:sz="0" w:space="0" w:color="auto"/>
            <w:left w:val="none" w:sz="0" w:space="0" w:color="auto"/>
            <w:bottom w:val="none" w:sz="0" w:space="0" w:color="auto"/>
            <w:right w:val="none" w:sz="0" w:space="0" w:color="auto"/>
          </w:divBdr>
        </w:div>
        <w:div w:id="1432043153">
          <w:marLeft w:val="0"/>
          <w:marRight w:val="0"/>
          <w:marTop w:val="0"/>
          <w:marBottom w:val="0"/>
          <w:divBdr>
            <w:top w:val="none" w:sz="0" w:space="0" w:color="auto"/>
            <w:left w:val="none" w:sz="0" w:space="0" w:color="auto"/>
            <w:bottom w:val="none" w:sz="0" w:space="0" w:color="auto"/>
            <w:right w:val="none" w:sz="0" w:space="0" w:color="auto"/>
          </w:divBdr>
        </w:div>
        <w:div w:id="1460877919">
          <w:marLeft w:val="0"/>
          <w:marRight w:val="0"/>
          <w:marTop w:val="0"/>
          <w:marBottom w:val="0"/>
          <w:divBdr>
            <w:top w:val="none" w:sz="0" w:space="0" w:color="auto"/>
            <w:left w:val="none" w:sz="0" w:space="0" w:color="auto"/>
            <w:bottom w:val="none" w:sz="0" w:space="0" w:color="auto"/>
            <w:right w:val="none" w:sz="0" w:space="0" w:color="auto"/>
          </w:divBdr>
        </w:div>
        <w:div w:id="1471552322">
          <w:marLeft w:val="0"/>
          <w:marRight w:val="0"/>
          <w:marTop w:val="0"/>
          <w:marBottom w:val="0"/>
          <w:divBdr>
            <w:top w:val="none" w:sz="0" w:space="0" w:color="auto"/>
            <w:left w:val="none" w:sz="0" w:space="0" w:color="auto"/>
            <w:bottom w:val="none" w:sz="0" w:space="0" w:color="auto"/>
            <w:right w:val="none" w:sz="0" w:space="0" w:color="auto"/>
          </w:divBdr>
        </w:div>
        <w:div w:id="1482844676">
          <w:marLeft w:val="0"/>
          <w:marRight w:val="0"/>
          <w:marTop w:val="0"/>
          <w:marBottom w:val="0"/>
          <w:divBdr>
            <w:top w:val="none" w:sz="0" w:space="0" w:color="auto"/>
            <w:left w:val="none" w:sz="0" w:space="0" w:color="auto"/>
            <w:bottom w:val="none" w:sz="0" w:space="0" w:color="auto"/>
            <w:right w:val="none" w:sz="0" w:space="0" w:color="auto"/>
          </w:divBdr>
        </w:div>
        <w:div w:id="1566641285">
          <w:marLeft w:val="0"/>
          <w:marRight w:val="0"/>
          <w:marTop w:val="0"/>
          <w:marBottom w:val="0"/>
          <w:divBdr>
            <w:top w:val="none" w:sz="0" w:space="0" w:color="auto"/>
            <w:left w:val="none" w:sz="0" w:space="0" w:color="auto"/>
            <w:bottom w:val="none" w:sz="0" w:space="0" w:color="auto"/>
            <w:right w:val="none" w:sz="0" w:space="0" w:color="auto"/>
          </w:divBdr>
        </w:div>
        <w:div w:id="1574658995">
          <w:marLeft w:val="0"/>
          <w:marRight w:val="0"/>
          <w:marTop w:val="0"/>
          <w:marBottom w:val="0"/>
          <w:divBdr>
            <w:top w:val="none" w:sz="0" w:space="0" w:color="auto"/>
            <w:left w:val="none" w:sz="0" w:space="0" w:color="auto"/>
            <w:bottom w:val="none" w:sz="0" w:space="0" w:color="auto"/>
            <w:right w:val="none" w:sz="0" w:space="0" w:color="auto"/>
          </w:divBdr>
        </w:div>
        <w:div w:id="1695837748">
          <w:marLeft w:val="0"/>
          <w:marRight w:val="0"/>
          <w:marTop w:val="0"/>
          <w:marBottom w:val="0"/>
          <w:divBdr>
            <w:top w:val="none" w:sz="0" w:space="0" w:color="auto"/>
            <w:left w:val="none" w:sz="0" w:space="0" w:color="auto"/>
            <w:bottom w:val="none" w:sz="0" w:space="0" w:color="auto"/>
            <w:right w:val="none" w:sz="0" w:space="0" w:color="auto"/>
          </w:divBdr>
        </w:div>
        <w:div w:id="1706322959">
          <w:marLeft w:val="0"/>
          <w:marRight w:val="0"/>
          <w:marTop w:val="0"/>
          <w:marBottom w:val="0"/>
          <w:divBdr>
            <w:top w:val="none" w:sz="0" w:space="0" w:color="auto"/>
            <w:left w:val="none" w:sz="0" w:space="0" w:color="auto"/>
            <w:bottom w:val="none" w:sz="0" w:space="0" w:color="auto"/>
            <w:right w:val="none" w:sz="0" w:space="0" w:color="auto"/>
          </w:divBdr>
        </w:div>
        <w:div w:id="1734768251">
          <w:marLeft w:val="0"/>
          <w:marRight w:val="0"/>
          <w:marTop w:val="0"/>
          <w:marBottom w:val="0"/>
          <w:divBdr>
            <w:top w:val="none" w:sz="0" w:space="0" w:color="auto"/>
            <w:left w:val="none" w:sz="0" w:space="0" w:color="auto"/>
            <w:bottom w:val="none" w:sz="0" w:space="0" w:color="auto"/>
            <w:right w:val="none" w:sz="0" w:space="0" w:color="auto"/>
          </w:divBdr>
        </w:div>
        <w:div w:id="1891767348">
          <w:marLeft w:val="0"/>
          <w:marRight w:val="0"/>
          <w:marTop w:val="0"/>
          <w:marBottom w:val="0"/>
          <w:divBdr>
            <w:top w:val="none" w:sz="0" w:space="0" w:color="auto"/>
            <w:left w:val="none" w:sz="0" w:space="0" w:color="auto"/>
            <w:bottom w:val="none" w:sz="0" w:space="0" w:color="auto"/>
            <w:right w:val="none" w:sz="0" w:space="0" w:color="auto"/>
          </w:divBdr>
        </w:div>
        <w:div w:id="1916161510">
          <w:marLeft w:val="0"/>
          <w:marRight w:val="0"/>
          <w:marTop w:val="0"/>
          <w:marBottom w:val="0"/>
          <w:divBdr>
            <w:top w:val="none" w:sz="0" w:space="0" w:color="auto"/>
            <w:left w:val="none" w:sz="0" w:space="0" w:color="auto"/>
            <w:bottom w:val="none" w:sz="0" w:space="0" w:color="auto"/>
            <w:right w:val="none" w:sz="0" w:space="0" w:color="auto"/>
          </w:divBdr>
        </w:div>
        <w:div w:id="1943343967">
          <w:marLeft w:val="0"/>
          <w:marRight w:val="0"/>
          <w:marTop w:val="0"/>
          <w:marBottom w:val="0"/>
          <w:divBdr>
            <w:top w:val="none" w:sz="0" w:space="0" w:color="auto"/>
            <w:left w:val="none" w:sz="0" w:space="0" w:color="auto"/>
            <w:bottom w:val="none" w:sz="0" w:space="0" w:color="auto"/>
            <w:right w:val="none" w:sz="0" w:space="0" w:color="auto"/>
          </w:divBdr>
        </w:div>
        <w:div w:id="1952517612">
          <w:marLeft w:val="0"/>
          <w:marRight w:val="0"/>
          <w:marTop w:val="0"/>
          <w:marBottom w:val="0"/>
          <w:divBdr>
            <w:top w:val="none" w:sz="0" w:space="0" w:color="auto"/>
            <w:left w:val="none" w:sz="0" w:space="0" w:color="auto"/>
            <w:bottom w:val="none" w:sz="0" w:space="0" w:color="auto"/>
            <w:right w:val="none" w:sz="0" w:space="0" w:color="auto"/>
          </w:divBdr>
        </w:div>
        <w:div w:id="1984001915">
          <w:marLeft w:val="0"/>
          <w:marRight w:val="0"/>
          <w:marTop w:val="0"/>
          <w:marBottom w:val="0"/>
          <w:divBdr>
            <w:top w:val="none" w:sz="0" w:space="0" w:color="auto"/>
            <w:left w:val="none" w:sz="0" w:space="0" w:color="auto"/>
            <w:bottom w:val="none" w:sz="0" w:space="0" w:color="auto"/>
            <w:right w:val="none" w:sz="0" w:space="0" w:color="auto"/>
          </w:divBdr>
        </w:div>
        <w:div w:id="1995983861">
          <w:marLeft w:val="0"/>
          <w:marRight w:val="0"/>
          <w:marTop w:val="0"/>
          <w:marBottom w:val="0"/>
          <w:divBdr>
            <w:top w:val="none" w:sz="0" w:space="0" w:color="auto"/>
            <w:left w:val="none" w:sz="0" w:space="0" w:color="auto"/>
            <w:bottom w:val="none" w:sz="0" w:space="0" w:color="auto"/>
            <w:right w:val="none" w:sz="0" w:space="0" w:color="auto"/>
          </w:divBdr>
        </w:div>
        <w:div w:id="1999646457">
          <w:marLeft w:val="0"/>
          <w:marRight w:val="0"/>
          <w:marTop w:val="0"/>
          <w:marBottom w:val="0"/>
          <w:divBdr>
            <w:top w:val="none" w:sz="0" w:space="0" w:color="auto"/>
            <w:left w:val="none" w:sz="0" w:space="0" w:color="auto"/>
            <w:bottom w:val="none" w:sz="0" w:space="0" w:color="auto"/>
            <w:right w:val="none" w:sz="0" w:space="0" w:color="auto"/>
          </w:divBdr>
        </w:div>
        <w:div w:id="2061663770">
          <w:marLeft w:val="0"/>
          <w:marRight w:val="0"/>
          <w:marTop w:val="0"/>
          <w:marBottom w:val="0"/>
          <w:divBdr>
            <w:top w:val="none" w:sz="0" w:space="0" w:color="auto"/>
            <w:left w:val="none" w:sz="0" w:space="0" w:color="auto"/>
            <w:bottom w:val="none" w:sz="0" w:space="0" w:color="auto"/>
            <w:right w:val="none" w:sz="0" w:space="0" w:color="auto"/>
          </w:divBdr>
        </w:div>
        <w:div w:id="2064668795">
          <w:marLeft w:val="0"/>
          <w:marRight w:val="0"/>
          <w:marTop w:val="0"/>
          <w:marBottom w:val="0"/>
          <w:divBdr>
            <w:top w:val="none" w:sz="0" w:space="0" w:color="auto"/>
            <w:left w:val="none" w:sz="0" w:space="0" w:color="auto"/>
            <w:bottom w:val="none" w:sz="0" w:space="0" w:color="auto"/>
            <w:right w:val="none" w:sz="0" w:space="0" w:color="auto"/>
          </w:divBdr>
        </w:div>
        <w:div w:id="2135556558">
          <w:marLeft w:val="0"/>
          <w:marRight w:val="0"/>
          <w:marTop w:val="0"/>
          <w:marBottom w:val="0"/>
          <w:divBdr>
            <w:top w:val="none" w:sz="0" w:space="0" w:color="auto"/>
            <w:left w:val="none" w:sz="0" w:space="0" w:color="auto"/>
            <w:bottom w:val="none" w:sz="0" w:space="0" w:color="auto"/>
            <w:right w:val="none" w:sz="0" w:space="0" w:color="auto"/>
          </w:divBdr>
        </w:div>
      </w:divsChild>
    </w:div>
    <w:div w:id="1896699391">
      <w:bodyDiv w:val="1"/>
      <w:marLeft w:val="0"/>
      <w:marRight w:val="0"/>
      <w:marTop w:val="0"/>
      <w:marBottom w:val="0"/>
      <w:divBdr>
        <w:top w:val="none" w:sz="0" w:space="0" w:color="auto"/>
        <w:left w:val="none" w:sz="0" w:space="0" w:color="auto"/>
        <w:bottom w:val="none" w:sz="0" w:space="0" w:color="auto"/>
        <w:right w:val="none" w:sz="0" w:space="0" w:color="auto"/>
      </w:divBdr>
    </w:div>
    <w:div w:id="1912351208">
      <w:bodyDiv w:val="1"/>
      <w:marLeft w:val="0"/>
      <w:marRight w:val="0"/>
      <w:marTop w:val="0"/>
      <w:marBottom w:val="0"/>
      <w:divBdr>
        <w:top w:val="none" w:sz="0" w:space="0" w:color="auto"/>
        <w:left w:val="none" w:sz="0" w:space="0" w:color="auto"/>
        <w:bottom w:val="none" w:sz="0" w:space="0" w:color="auto"/>
        <w:right w:val="none" w:sz="0" w:space="0" w:color="auto"/>
      </w:divBdr>
    </w:div>
    <w:div w:id="1919823617">
      <w:bodyDiv w:val="1"/>
      <w:marLeft w:val="0"/>
      <w:marRight w:val="0"/>
      <w:marTop w:val="0"/>
      <w:marBottom w:val="0"/>
      <w:divBdr>
        <w:top w:val="none" w:sz="0" w:space="0" w:color="auto"/>
        <w:left w:val="none" w:sz="0" w:space="0" w:color="auto"/>
        <w:bottom w:val="none" w:sz="0" w:space="0" w:color="auto"/>
        <w:right w:val="none" w:sz="0" w:space="0" w:color="auto"/>
      </w:divBdr>
    </w:div>
    <w:div w:id="1939865730">
      <w:bodyDiv w:val="1"/>
      <w:marLeft w:val="0"/>
      <w:marRight w:val="0"/>
      <w:marTop w:val="0"/>
      <w:marBottom w:val="0"/>
      <w:divBdr>
        <w:top w:val="none" w:sz="0" w:space="0" w:color="auto"/>
        <w:left w:val="none" w:sz="0" w:space="0" w:color="auto"/>
        <w:bottom w:val="none" w:sz="0" w:space="0" w:color="auto"/>
        <w:right w:val="none" w:sz="0" w:space="0" w:color="auto"/>
      </w:divBdr>
    </w:div>
    <w:div w:id="2039967195">
      <w:bodyDiv w:val="1"/>
      <w:marLeft w:val="0"/>
      <w:marRight w:val="0"/>
      <w:marTop w:val="0"/>
      <w:marBottom w:val="0"/>
      <w:divBdr>
        <w:top w:val="none" w:sz="0" w:space="0" w:color="auto"/>
        <w:left w:val="none" w:sz="0" w:space="0" w:color="auto"/>
        <w:bottom w:val="none" w:sz="0" w:space="0" w:color="auto"/>
        <w:right w:val="none" w:sz="0" w:space="0" w:color="auto"/>
      </w:divBdr>
    </w:div>
    <w:div w:id="2060010037">
      <w:bodyDiv w:val="1"/>
      <w:marLeft w:val="0"/>
      <w:marRight w:val="0"/>
      <w:marTop w:val="0"/>
      <w:marBottom w:val="0"/>
      <w:divBdr>
        <w:top w:val="none" w:sz="0" w:space="0" w:color="auto"/>
        <w:left w:val="none" w:sz="0" w:space="0" w:color="auto"/>
        <w:bottom w:val="none" w:sz="0" w:space="0" w:color="auto"/>
        <w:right w:val="none" w:sz="0" w:space="0" w:color="auto"/>
      </w:divBdr>
    </w:div>
    <w:div w:id="21088912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lassdoor.co.in/Reviews/Pertemps-Birmingham-Reviews-EI_IE12354.0,8_IL.9,19_IM1161.htm?filter.iso3Language=e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1ADB7-A842-4223-B9DF-11C73C8C47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3415</Words>
  <Characters>19470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22840</CharactersWithSpaces>
  <SharedDoc>false</SharedDoc>
  <HLinks>
    <vt:vector size="90" baseType="variant">
      <vt:variant>
        <vt:i4>4784238</vt:i4>
      </vt:variant>
      <vt:variant>
        <vt:i4>87</vt:i4>
      </vt:variant>
      <vt:variant>
        <vt:i4>0</vt:i4>
      </vt:variant>
      <vt:variant>
        <vt:i4>5</vt:i4>
      </vt:variant>
      <vt:variant>
        <vt:lpwstr>https://www.glassdoor.co.in/Reviews/Pertemps-Birmingham-Reviews-EI_IE12354.0,8_IL.9,19_IM1161.htm?filter.iso3Language=eng</vt:lpwstr>
      </vt:variant>
      <vt:variant>
        <vt:lpwstr/>
      </vt:variant>
      <vt:variant>
        <vt:i4>1310777</vt:i4>
      </vt:variant>
      <vt:variant>
        <vt:i4>80</vt:i4>
      </vt:variant>
      <vt:variant>
        <vt:i4>0</vt:i4>
      </vt:variant>
      <vt:variant>
        <vt:i4>5</vt:i4>
      </vt:variant>
      <vt:variant>
        <vt:lpwstr/>
      </vt:variant>
      <vt:variant>
        <vt:lpwstr>_Toc140681002</vt:lpwstr>
      </vt:variant>
      <vt:variant>
        <vt:i4>1310777</vt:i4>
      </vt:variant>
      <vt:variant>
        <vt:i4>74</vt:i4>
      </vt:variant>
      <vt:variant>
        <vt:i4>0</vt:i4>
      </vt:variant>
      <vt:variant>
        <vt:i4>5</vt:i4>
      </vt:variant>
      <vt:variant>
        <vt:lpwstr/>
      </vt:variant>
      <vt:variant>
        <vt:lpwstr>_Toc140681001</vt:lpwstr>
      </vt:variant>
      <vt:variant>
        <vt:i4>1310777</vt:i4>
      </vt:variant>
      <vt:variant>
        <vt:i4>68</vt:i4>
      </vt:variant>
      <vt:variant>
        <vt:i4>0</vt:i4>
      </vt:variant>
      <vt:variant>
        <vt:i4>5</vt:i4>
      </vt:variant>
      <vt:variant>
        <vt:lpwstr/>
      </vt:variant>
      <vt:variant>
        <vt:lpwstr>_Toc140681000</vt:lpwstr>
      </vt:variant>
      <vt:variant>
        <vt:i4>1835056</vt:i4>
      </vt:variant>
      <vt:variant>
        <vt:i4>62</vt:i4>
      </vt:variant>
      <vt:variant>
        <vt:i4>0</vt:i4>
      </vt:variant>
      <vt:variant>
        <vt:i4>5</vt:i4>
      </vt:variant>
      <vt:variant>
        <vt:lpwstr/>
      </vt:variant>
      <vt:variant>
        <vt:lpwstr>_Toc140680999</vt:lpwstr>
      </vt:variant>
      <vt:variant>
        <vt:i4>1835056</vt:i4>
      </vt:variant>
      <vt:variant>
        <vt:i4>56</vt:i4>
      </vt:variant>
      <vt:variant>
        <vt:i4>0</vt:i4>
      </vt:variant>
      <vt:variant>
        <vt:i4>5</vt:i4>
      </vt:variant>
      <vt:variant>
        <vt:lpwstr/>
      </vt:variant>
      <vt:variant>
        <vt:lpwstr>_Toc140680998</vt:lpwstr>
      </vt:variant>
      <vt:variant>
        <vt:i4>1835056</vt:i4>
      </vt:variant>
      <vt:variant>
        <vt:i4>50</vt:i4>
      </vt:variant>
      <vt:variant>
        <vt:i4>0</vt:i4>
      </vt:variant>
      <vt:variant>
        <vt:i4>5</vt:i4>
      </vt:variant>
      <vt:variant>
        <vt:lpwstr/>
      </vt:variant>
      <vt:variant>
        <vt:lpwstr>_Toc140680997</vt:lpwstr>
      </vt:variant>
      <vt:variant>
        <vt:i4>1835056</vt:i4>
      </vt:variant>
      <vt:variant>
        <vt:i4>44</vt:i4>
      </vt:variant>
      <vt:variant>
        <vt:i4>0</vt:i4>
      </vt:variant>
      <vt:variant>
        <vt:i4>5</vt:i4>
      </vt:variant>
      <vt:variant>
        <vt:lpwstr/>
      </vt:variant>
      <vt:variant>
        <vt:lpwstr>_Toc140680996</vt:lpwstr>
      </vt:variant>
      <vt:variant>
        <vt:i4>1835056</vt:i4>
      </vt:variant>
      <vt:variant>
        <vt:i4>38</vt:i4>
      </vt:variant>
      <vt:variant>
        <vt:i4>0</vt:i4>
      </vt:variant>
      <vt:variant>
        <vt:i4>5</vt:i4>
      </vt:variant>
      <vt:variant>
        <vt:lpwstr/>
      </vt:variant>
      <vt:variant>
        <vt:lpwstr>_Toc140680995</vt:lpwstr>
      </vt:variant>
      <vt:variant>
        <vt:i4>1835056</vt:i4>
      </vt:variant>
      <vt:variant>
        <vt:i4>32</vt:i4>
      </vt:variant>
      <vt:variant>
        <vt:i4>0</vt:i4>
      </vt:variant>
      <vt:variant>
        <vt:i4>5</vt:i4>
      </vt:variant>
      <vt:variant>
        <vt:lpwstr/>
      </vt:variant>
      <vt:variant>
        <vt:lpwstr>_Toc140680994</vt:lpwstr>
      </vt:variant>
      <vt:variant>
        <vt:i4>1835056</vt:i4>
      </vt:variant>
      <vt:variant>
        <vt:i4>26</vt:i4>
      </vt:variant>
      <vt:variant>
        <vt:i4>0</vt:i4>
      </vt:variant>
      <vt:variant>
        <vt:i4>5</vt:i4>
      </vt:variant>
      <vt:variant>
        <vt:lpwstr/>
      </vt:variant>
      <vt:variant>
        <vt:lpwstr>_Toc140680993</vt:lpwstr>
      </vt:variant>
      <vt:variant>
        <vt:i4>1835056</vt:i4>
      </vt:variant>
      <vt:variant>
        <vt:i4>20</vt:i4>
      </vt:variant>
      <vt:variant>
        <vt:i4>0</vt:i4>
      </vt:variant>
      <vt:variant>
        <vt:i4>5</vt:i4>
      </vt:variant>
      <vt:variant>
        <vt:lpwstr/>
      </vt:variant>
      <vt:variant>
        <vt:lpwstr>_Toc140680992</vt:lpwstr>
      </vt:variant>
      <vt:variant>
        <vt:i4>1835056</vt:i4>
      </vt:variant>
      <vt:variant>
        <vt:i4>14</vt:i4>
      </vt:variant>
      <vt:variant>
        <vt:i4>0</vt:i4>
      </vt:variant>
      <vt:variant>
        <vt:i4>5</vt:i4>
      </vt:variant>
      <vt:variant>
        <vt:lpwstr/>
      </vt:variant>
      <vt:variant>
        <vt:lpwstr>_Toc140680991</vt:lpwstr>
      </vt:variant>
      <vt:variant>
        <vt:i4>1835056</vt:i4>
      </vt:variant>
      <vt:variant>
        <vt:i4>8</vt:i4>
      </vt:variant>
      <vt:variant>
        <vt:i4>0</vt:i4>
      </vt:variant>
      <vt:variant>
        <vt:i4>5</vt:i4>
      </vt:variant>
      <vt:variant>
        <vt:lpwstr/>
      </vt:variant>
      <vt:variant>
        <vt:lpwstr>_Toc140680990</vt:lpwstr>
      </vt:variant>
      <vt:variant>
        <vt:i4>1900592</vt:i4>
      </vt:variant>
      <vt:variant>
        <vt:i4>2</vt:i4>
      </vt:variant>
      <vt:variant>
        <vt:i4>0</vt:i4>
      </vt:variant>
      <vt:variant>
        <vt:i4>5</vt:i4>
      </vt:variant>
      <vt:variant>
        <vt:lpwstr/>
      </vt:variant>
      <vt:variant>
        <vt:lpwstr>_Toc140680989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Ousmane Sow (2109242)</cp:lastModifiedBy>
  <cp:revision>3</cp:revision>
  <cp:lastPrinted>1900-01-01T00:00:00Z</cp:lastPrinted>
  <dcterms:created xsi:type="dcterms:W3CDTF">2023-07-23T20:55:00Z</dcterms:created>
  <dcterms:modified xsi:type="dcterms:W3CDTF">2023-07-23T20:55:00Z</dcterms:modified>
</cp:coreProperties>
</file>