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F14C0B" w14:textId="77777777" w:rsidR="00302C63" w:rsidRDefault="00302C63" w:rsidP="00C44989">
      <w:pPr>
        <w:spacing w:line="480" w:lineRule="auto"/>
        <w:jc w:val="both"/>
        <w:rPr>
          <w:rFonts w:ascii="Arial" w:hAnsi="Arial" w:cs="Arial"/>
          <w:sz w:val="24"/>
          <w:szCs w:val="24"/>
        </w:rPr>
      </w:pPr>
    </w:p>
    <w:p w14:paraId="3CFA1781" w14:textId="336C46D1" w:rsidR="001D3C51" w:rsidRDefault="006B7F5D" w:rsidP="00C44989">
      <w:pPr>
        <w:spacing w:line="480" w:lineRule="auto"/>
        <w:jc w:val="both"/>
        <w:rPr>
          <w:rFonts w:ascii="Arial" w:hAnsi="Arial" w:cs="Arial"/>
          <w:sz w:val="24"/>
          <w:szCs w:val="24"/>
        </w:rPr>
      </w:pPr>
      <w:r>
        <w:rPr>
          <w:rFonts w:ascii="Arial" w:hAnsi="Arial" w:cs="Arial"/>
          <w:sz w:val="24"/>
          <w:szCs w:val="24"/>
        </w:rPr>
        <w:t xml:space="preserve">I confirm that </w:t>
      </w:r>
      <w:r w:rsidR="00751C23">
        <w:rPr>
          <w:rFonts w:ascii="Arial" w:hAnsi="Arial" w:cs="Arial"/>
          <w:sz w:val="24"/>
          <w:szCs w:val="24"/>
        </w:rPr>
        <w:t>I have not used any AI tools to generate aby part of this essay</w:t>
      </w:r>
      <w:r w:rsidR="006000FE">
        <w:rPr>
          <w:rFonts w:ascii="Arial" w:hAnsi="Arial" w:cs="Arial"/>
          <w:sz w:val="24"/>
          <w:szCs w:val="24"/>
        </w:rPr>
        <w:t>.</w:t>
      </w:r>
    </w:p>
    <w:p w14:paraId="13489A5E" w14:textId="4095BDDB" w:rsidR="006000FE" w:rsidRDefault="006000FE" w:rsidP="00C44989">
      <w:pPr>
        <w:spacing w:line="480" w:lineRule="auto"/>
        <w:jc w:val="both"/>
        <w:rPr>
          <w:rFonts w:ascii="Arial" w:hAnsi="Arial" w:cs="Arial"/>
          <w:sz w:val="24"/>
          <w:szCs w:val="24"/>
        </w:rPr>
      </w:pPr>
      <w:r>
        <w:rPr>
          <w:rFonts w:ascii="Arial" w:hAnsi="Arial" w:cs="Arial"/>
          <w:sz w:val="24"/>
          <w:szCs w:val="24"/>
        </w:rPr>
        <w:t xml:space="preserve">I confirm that I have not presented any </w:t>
      </w:r>
      <w:r w:rsidR="00A76CFA">
        <w:rPr>
          <w:rFonts w:ascii="Arial" w:hAnsi="Arial" w:cs="Arial"/>
          <w:sz w:val="24"/>
          <w:szCs w:val="24"/>
        </w:rPr>
        <w:t>AI</w:t>
      </w:r>
      <w:r>
        <w:rPr>
          <w:rFonts w:ascii="Arial" w:hAnsi="Arial" w:cs="Arial"/>
          <w:sz w:val="24"/>
          <w:szCs w:val="24"/>
        </w:rPr>
        <w:t xml:space="preserve"> </w:t>
      </w:r>
      <w:r w:rsidR="006824CC">
        <w:rPr>
          <w:rFonts w:ascii="Arial" w:hAnsi="Arial" w:cs="Arial"/>
          <w:sz w:val="24"/>
          <w:szCs w:val="24"/>
        </w:rPr>
        <w:t>generated</w:t>
      </w:r>
      <w:r>
        <w:rPr>
          <w:rFonts w:ascii="Arial" w:hAnsi="Arial" w:cs="Arial"/>
          <w:sz w:val="24"/>
          <w:szCs w:val="24"/>
        </w:rPr>
        <w:t xml:space="preserve"> te</w:t>
      </w:r>
      <w:r w:rsidR="00095089">
        <w:rPr>
          <w:rFonts w:ascii="Arial" w:hAnsi="Arial" w:cs="Arial"/>
          <w:sz w:val="24"/>
          <w:szCs w:val="24"/>
        </w:rPr>
        <w:t>xt as my own work.</w:t>
      </w:r>
    </w:p>
    <w:p w14:paraId="05E31263" w14:textId="3DEC0D30" w:rsidR="00095089" w:rsidRPr="00990F69" w:rsidRDefault="00095089" w:rsidP="00C44989">
      <w:pPr>
        <w:spacing w:line="480" w:lineRule="auto"/>
        <w:jc w:val="both"/>
        <w:rPr>
          <w:rFonts w:ascii="Arial" w:hAnsi="Arial" w:cs="Arial"/>
          <w:b/>
          <w:bCs/>
          <w:sz w:val="24"/>
          <w:szCs w:val="24"/>
          <w:u w:val="single"/>
        </w:rPr>
      </w:pPr>
      <w:r>
        <w:rPr>
          <w:rFonts w:ascii="Arial" w:hAnsi="Arial" w:cs="Arial"/>
          <w:sz w:val="24"/>
          <w:szCs w:val="24"/>
        </w:rPr>
        <w:t xml:space="preserve">I confirm that I have copies of my drafts and notes that I can </w:t>
      </w:r>
      <w:r w:rsidR="006824CC">
        <w:rPr>
          <w:rFonts w:ascii="Arial" w:hAnsi="Arial" w:cs="Arial"/>
          <w:sz w:val="24"/>
          <w:szCs w:val="24"/>
        </w:rPr>
        <w:t>provide</w:t>
      </w:r>
      <w:r>
        <w:rPr>
          <w:rFonts w:ascii="Arial" w:hAnsi="Arial" w:cs="Arial"/>
          <w:sz w:val="24"/>
          <w:szCs w:val="24"/>
        </w:rPr>
        <w:t xml:space="preserve"> as evidence to support </w:t>
      </w:r>
      <w:r w:rsidR="006824CC">
        <w:rPr>
          <w:rFonts w:ascii="Arial" w:hAnsi="Arial" w:cs="Arial"/>
          <w:sz w:val="24"/>
          <w:szCs w:val="24"/>
        </w:rPr>
        <w:t>this statement.</w:t>
      </w:r>
    </w:p>
    <w:p w14:paraId="2853710E" w14:textId="7D30DBF6" w:rsidR="00595380" w:rsidRPr="00990F69" w:rsidRDefault="00595380" w:rsidP="006824CC">
      <w:pPr>
        <w:spacing w:line="480" w:lineRule="auto"/>
        <w:jc w:val="both"/>
        <w:rPr>
          <w:rFonts w:ascii="Arial" w:hAnsi="Arial" w:cs="Arial"/>
          <w:b/>
          <w:bCs/>
          <w:sz w:val="24"/>
          <w:szCs w:val="24"/>
          <w:u w:val="single"/>
        </w:rPr>
      </w:pPr>
      <w:r w:rsidRPr="00990F69">
        <w:rPr>
          <w:rFonts w:ascii="Arial" w:hAnsi="Arial" w:cs="Arial"/>
          <w:b/>
          <w:bCs/>
          <w:sz w:val="24"/>
          <w:szCs w:val="24"/>
          <w:u w:val="single"/>
        </w:rPr>
        <w:t xml:space="preserve">Counselling skills </w:t>
      </w:r>
      <w:r w:rsidR="00990F69" w:rsidRPr="00990F69">
        <w:rPr>
          <w:rFonts w:ascii="Arial" w:hAnsi="Arial" w:cs="Arial"/>
          <w:b/>
          <w:bCs/>
          <w:sz w:val="24"/>
          <w:szCs w:val="24"/>
          <w:u w:val="single"/>
        </w:rPr>
        <w:t>Competence in the Role of a Family Support Worker</w:t>
      </w:r>
    </w:p>
    <w:p w14:paraId="506966A6" w14:textId="0BD5E8DF" w:rsidR="00022181" w:rsidRDefault="00875D78" w:rsidP="00C478F5">
      <w:pPr>
        <w:spacing w:line="480" w:lineRule="auto"/>
        <w:ind w:firstLine="720"/>
        <w:jc w:val="both"/>
        <w:rPr>
          <w:rFonts w:ascii="Arial" w:hAnsi="Arial" w:cs="Arial"/>
          <w:sz w:val="24"/>
          <w:szCs w:val="24"/>
        </w:rPr>
      </w:pPr>
      <w:r>
        <w:rPr>
          <w:rFonts w:ascii="Arial" w:hAnsi="Arial" w:cs="Arial"/>
          <w:sz w:val="24"/>
          <w:szCs w:val="24"/>
        </w:rPr>
        <w:t>F</w:t>
      </w:r>
      <w:r w:rsidR="001E2E79">
        <w:rPr>
          <w:rFonts w:ascii="Arial" w:hAnsi="Arial" w:cs="Arial"/>
          <w:sz w:val="24"/>
          <w:szCs w:val="24"/>
        </w:rPr>
        <w:t>amily support work is a dynamic and demanding profession</w:t>
      </w:r>
      <w:r w:rsidR="00D03B43">
        <w:rPr>
          <w:rFonts w:ascii="Arial" w:hAnsi="Arial" w:cs="Arial"/>
          <w:sz w:val="24"/>
          <w:szCs w:val="24"/>
        </w:rPr>
        <w:t xml:space="preserve"> that</w:t>
      </w:r>
      <w:r w:rsidR="00C97825">
        <w:rPr>
          <w:rFonts w:ascii="Arial" w:hAnsi="Arial" w:cs="Arial"/>
          <w:sz w:val="24"/>
          <w:szCs w:val="24"/>
        </w:rPr>
        <w:t xml:space="preserve"> requires </w:t>
      </w:r>
      <w:r w:rsidR="00D03B43">
        <w:rPr>
          <w:rFonts w:ascii="Arial" w:hAnsi="Arial" w:cs="Arial"/>
          <w:sz w:val="24"/>
          <w:szCs w:val="24"/>
        </w:rPr>
        <w:t>a d</w:t>
      </w:r>
      <w:r w:rsidR="004815B7">
        <w:rPr>
          <w:rFonts w:ascii="Arial" w:hAnsi="Arial" w:cs="Arial"/>
          <w:sz w:val="24"/>
          <w:szCs w:val="24"/>
        </w:rPr>
        <w:t>i</w:t>
      </w:r>
      <w:r w:rsidR="00D03B43">
        <w:rPr>
          <w:rFonts w:ascii="Arial" w:hAnsi="Arial" w:cs="Arial"/>
          <w:sz w:val="24"/>
          <w:szCs w:val="24"/>
        </w:rPr>
        <w:t xml:space="preserve">verse set </w:t>
      </w:r>
      <w:r w:rsidR="00C97825">
        <w:rPr>
          <w:rFonts w:ascii="Arial" w:hAnsi="Arial" w:cs="Arial"/>
          <w:sz w:val="24"/>
          <w:szCs w:val="24"/>
        </w:rPr>
        <w:t>of</w:t>
      </w:r>
      <w:r w:rsidR="00D03B43">
        <w:rPr>
          <w:rFonts w:ascii="Arial" w:hAnsi="Arial" w:cs="Arial"/>
          <w:sz w:val="24"/>
          <w:szCs w:val="24"/>
        </w:rPr>
        <w:t xml:space="preserve"> key skills</w:t>
      </w:r>
      <w:r w:rsidR="004815B7">
        <w:rPr>
          <w:rFonts w:ascii="Arial" w:hAnsi="Arial" w:cs="Arial"/>
          <w:sz w:val="24"/>
          <w:szCs w:val="24"/>
        </w:rPr>
        <w:t>, including empathy</w:t>
      </w:r>
      <w:r w:rsidR="00ED651C">
        <w:rPr>
          <w:rFonts w:ascii="Arial" w:hAnsi="Arial" w:cs="Arial"/>
          <w:sz w:val="24"/>
          <w:szCs w:val="24"/>
        </w:rPr>
        <w:t>,</w:t>
      </w:r>
      <w:r w:rsidR="004815B7">
        <w:rPr>
          <w:rFonts w:ascii="Arial" w:hAnsi="Arial" w:cs="Arial"/>
          <w:sz w:val="24"/>
          <w:szCs w:val="24"/>
        </w:rPr>
        <w:t xml:space="preserve"> </w:t>
      </w:r>
      <w:r w:rsidR="00011658">
        <w:rPr>
          <w:rFonts w:ascii="Arial" w:hAnsi="Arial" w:cs="Arial"/>
          <w:sz w:val="24"/>
          <w:szCs w:val="24"/>
        </w:rPr>
        <w:t>excellent communication,</w:t>
      </w:r>
      <w:r w:rsidR="004815B7">
        <w:rPr>
          <w:rFonts w:ascii="Arial" w:hAnsi="Arial" w:cs="Arial"/>
          <w:sz w:val="24"/>
          <w:szCs w:val="24"/>
        </w:rPr>
        <w:t xml:space="preserve"> critical thinking</w:t>
      </w:r>
      <w:r w:rsidR="006D3BA1">
        <w:rPr>
          <w:rFonts w:ascii="Arial" w:hAnsi="Arial" w:cs="Arial"/>
          <w:sz w:val="24"/>
          <w:szCs w:val="24"/>
        </w:rPr>
        <w:t>, active listening,</w:t>
      </w:r>
      <w:r w:rsidR="00FD318E">
        <w:rPr>
          <w:rFonts w:ascii="Arial" w:hAnsi="Arial" w:cs="Arial"/>
          <w:sz w:val="24"/>
          <w:szCs w:val="24"/>
        </w:rPr>
        <w:t xml:space="preserve"> </w:t>
      </w:r>
      <w:r w:rsidR="006D3BA1">
        <w:rPr>
          <w:rFonts w:ascii="Arial" w:hAnsi="Arial" w:cs="Arial"/>
          <w:sz w:val="24"/>
          <w:szCs w:val="24"/>
        </w:rPr>
        <w:t>self-car</w:t>
      </w:r>
      <w:r w:rsidR="00367CDE">
        <w:rPr>
          <w:rFonts w:ascii="Arial" w:hAnsi="Arial" w:cs="Arial"/>
          <w:sz w:val="24"/>
          <w:szCs w:val="24"/>
        </w:rPr>
        <w:t xml:space="preserve">e, </w:t>
      </w:r>
      <w:r w:rsidR="006D3BA1">
        <w:rPr>
          <w:rFonts w:ascii="Arial" w:hAnsi="Arial" w:cs="Arial"/>
          <w:sz w:val="24"/>
          <w:szCs w:val="24"/>
        </w:rPr>
        <w:t>reflection and advocacy</w:t>
      </w:r>
      <w:r w:rsidR="00ED651C">
        <w:rPr>
          <w:rFonts w:ascii="Arial" w:hAnsi="Arial" w:cs="Arial"/>
          <w:sz w:val="24"/>
          <w:szCs w:val="24"/>
        </w:rPr>
        <w:t>.</w:t>
      </w:r>
      <w:r w:rsidR="00011658">
        <w:rPr>
          <w:rFonts w:ascii="Arial" w:hAnsi="Arial" w:cs="Arial"/>
          <w:sz w:val="24"/>
          <w:szCs w:val="24"/>
        </w:rPr>
        <w:t xml:space="preserve"> </w:t>
      </w:r>
      <w:r w:rsidR="008824D8">
        <w:rPr>
          <w:rFonts w:ascii="Arial" w:hAnsi="Arial" w:cs="Arial"/>
          <w:sz w:val="24"/>
          <w:szCs w:val="24"/>
        </w:rPr>
        <w:t>This essay will</w:t>
      </w:r>
      <w:r w:rsidR="00FD318E">
        <w:rPr>
          <w:rFonts w:ascii="Arial" w:hAnsi="Arial" w:cs="Arial"/>
          <w:sz w:val="24"/>
          <w:szCs w:val="24"/>
        </w:rPr>
        <w:t xml:space="preserve"> explore </w:t>
      </w:r>
      <w:r w:rsidR="00574AF2">
        <w:rPr>
          <w:rFonts w:ascii="Arial" w:hAnsi="Arial" w:cs="Arial"/>
          <w:sz w:val="24"/>
          <w:szCs w:val="24"/>
        </w:rPr>
        <w:t>the professional role of ‘R’</w:t>
      </w:r>
      <w:r w:rsidR="003E5C57">
        <w:rPr>
          <w:rFonts w:ascii="Arial" w:hAnsi="Arial" w:cs="Arial"/>
          <w:sz w:val="24"/>
          <w:szCs w:val="24"/>
        </w:rPr>
        <w:t>, a family support worker</w:t>
      </w:r>
      <w:r w:rsidR="009F615E">
        <w:rPr>
          <w:rFonts w:ascii="Arial" w:hAnsi="Arial" w:cs="Arial"/>
          <w:sz w:val="24"/>
          <w:szCs w:val="24"/>
        </w:rPr>
        <w:t xml:space="preserve"> </w:t>
      </w:r>
      <w:r w:rsidR="00FC74B6">
        <w:rPr>
          <w:rFonts w:ascii="Arial" w:hAnsi="Arial" w:cs="Arial"/>
          <w:sz w:val="24"/>
          <w:szCs w:val="24"/>
        </w:rPr>
        <w:t xml:space="preserve">employed by the </w:t>
      </w:r>
      <w:r w:rsidR="00BA6D64">
        <w:rPr>
          <w:rFonts w:ascii="Arial" w:hAnsi="Arial" w:cs="Arial"/>
          <w:sz w:val="24"/>
          <w:szCs w:val="24"/>
        </w:rPr>
        <w:t>Carmarthenshire</w:t>
      </w:r>
      <w:r w:rsidR="00FC74B6">
        <w:rPr>
          <w:rFonts w:ascii="Arial" w:hAnsi="Arial" w:cs="Arial"/>
          <w:sz w:val="24"/>
          <w:szCs w:val="24"/>
        </w:rPr>
        <w:t xml:space="preserve"> authority. </w:t>
      </w:r>
      <w:r w:rsidR="00296FC2">
        <w:rPr>
          <w:rFonts w:ascii="Arial" w:hAnsi="Arial" w:cs="Arial"/>
          <w:sz w:val="24"/>
          <w:szCs w:val="24"/>
        </w:rPr>
        <w:t xml:space="preserve">                  </w:t>
      </w:r>
      <w:r w:rsidR="00FC74B6">
        <w:rPr>
          <w:rFonts w:ascii="Arial" w:hAnsi="Arial" w:cs="Arial"/>
          <w:sz w:val="24"/>
          <w:szCs w:val="24"/>
        </w:rPr>
        <w:t xml:space="preserve">R’s role involves </w:t>
      </w:r>
      <w:r w:rsidR="009F615E">
        <w:rPr>
          <w:rFonts w:ascii="Arial" w:hAnsi="Arial" w:cs="Arial"/>
          <w:sz w:val="24"/>
          <w:szCs w:val="24"/>
        </w:rPr>
        <w:t xml:space="preserve">supporting families with complex needs including </w:t>
      </w:r>
      <w:r w:rsidR="00BC0D98">
        <w:rPr>
          <w:rFonts w:ascii="Arial" w:hAnsi="Arial" w:cs="Arial"/>
          <w:sz w:val="24"/>
          <w:szCs w:val="24"/>
        </w:rPr>
        <w:t xml:space="preserve">school attendance </w:t>
      </w:r>
      <w:r w:rsidR="0007363B">
        <w:rPr>
          <w:rFonts w:ascii="Arial" w:hAnsi="Arial" w:cs="Arial"/>
          <w:sz w:val="24"/>
          <w:szCs w:val="24"/>
        </w:rPr>
        <w:t>difficultie</w:t>
      </w:r>
      <w:r w:rsidR="000648DF">
        <w:rPr>
          <w:rFonts w:ascii="Arial" w:hAnsi="Arial" w:cs="Arial"/>
          <w:sz w:val="24"/>
          <w:szCs w:val="24"/>
        </w:rPr>
        <w:t>s</w:t>
      </w:r>
      <w:r w:rsidR="00B1634A">
        <w:rPr>
          <w:rFonts w:ascii="Arial" w:hAnsi="Arial" w:cs="Arial"/>
          <w:sz w:val="24"/>
          <w:szCs w:val="24"/>
        </w:rPr>
        <w:t>.</w:t>
      </w:r>
      <w:r w:rsidR="00CF2BE6">
        <w:rPr>
          <w:rFonts w:ascii="Arial" w:hAnsi="Arial" w:cs="Arial"/>
          <w:sz w:val="24"/>
          <w:szCs w:val="24"/>
        </w:rPr>
        <w:t xml:space="preserve"> R will </w:t>
      </w:r>
      <w:r w:rsidR="00070BE0">
        <w:rPr>
          <w:rFonts w:ascii="Arial" w:hAnsi="Arial" w:cs="Arial"/>
          <w:sz w:val="24"/>
          <w:szCs w:val="24"/>
        </w:rPr>
        <w:t xml:space="preserve">implement core </w:t>
      </w:r>
      <w:r w:rsidR="00F462D1">
        <w:rPr>
          <w:rFonts w:ascii="Arial" w:hAnsi="Arial" w:cs="Arial"/>
          <w:sz w:val="24"/>
          <w:szCs w:val="24"/>
        </w:rPr>
        <w:t xml:space="preserve">counselling skills within the primary social care framework </w:t>
      </w:r>
      <w:r w:rsidR="000B703D">
        <w:rPr>
          <w:rFonts w:ascii="Arial" w:hAnsi="Arial" w:cs="Arial"/>
          <w:sz w:val="24"/>
          <w:szCs w:val="24"/>
        </w:rPr>
        <w:t xml:space="preserve">while adhering to </w:t>
      </w:r>
      <w:r w:rsidR="00A70102">
        <w:rPr>
          <w:rFonts w:ascii="Arial" w:hAnsi="Arial" w:cs="Arial"/>
          <w:sz w:val="24"/>
          <w:szCs w:val="24"/>
        </w:rPr>
        <w:t>the</w:t>
      </w:r>
      <w:r w:rsidR="000B703D">
        <w:rPr>
          <w:rFonts w:ascii="Arial" w:hAnsi="Arial" w:cs="Arial"/>
          <w:sz w:val="24"/>
          <w:szCs w:val="24"/>
        </w:rPr>
        <w:t xml:space="preserve"> </w:t>
      </w:r>
      <w:r w:rsidR="00E60066">
        <w:rPr>
          <w:rFonts w:ascii="Arial" w:hAnsi="Arial" w:cs="Arial"/>
          <w:sz w:val="24"/>
          <w:szCs w:val="24"/>
        </w:rPr>
        <w:t xml:space="preserve">British </w:t>
      </w:r>
      <w:r w:rsidR="001C0EF5">
        <w:rPr>
          <w:rFonts w:ascii="Arial" w:hAnsi="Arial" w:cs="Arial"/>
          <w:sz w:val="24"/>
          <w:szCs w:val="24"/>
        </w:rPr>
        <w:t xml:space="preserve">Association for Counselling and </w:t>
      </w:r>
      <w:r w:rsidR="003F2647">
        <w:rPr>
          <w:rFonts w:ascii="Arial" w:hAnsi="Arial" w:cs="Arial"/>
          <w:sz w:val="24"/>
          <w:szCs w:val="24"/>
        </w:rPr>
        <w:t>Psychotherapy. (</w:t>
      </w:r>
      <w:r w:rsidR="000B703D">
        <w:rPr>
          <w:rFonts w:ascii="Arial" w:hAnsi="Arial" w:cs="Arial"/>
          <w:sz w:val="24"/>
          <w:szCs w:val="24"/>
        </w:rPr>
        <w:t>BACP</w:t>
      </w:r>
      <w:r w:rsidR="003F2647">
        <w:rPr>
          <w:rFonts w:ascii="Arial" w:hAnsi="Arial" w:cs="Arial"/>
          <w:sz w:val="24"/>
          <w:szCs w:val="24"/>
        </w:rPr>
        <w:t>)</w:t>
      </w:r>
      <w:r w:rsidR="000B703D">
        <w:rPr>
          <w:rFonts w:ascii="Arial" w:hAnsi="Arial" w:cs="Arial"/>
          <w:sz w:val="24"/>
          <w:szCs w:val="24"/>
        </w:rPr>
        <w:t xml:space="preserve"> Ethical Framework</w:t>
      </w:r>
      <w:r w:rsidR="003F2647">
        <w:rPr>
          <w:rFonts w:ascii="Arial" w:hAnsi="Arial" w:cs="Arial"/>
          <w:sz w:val="24"/>
          <w:szCs w:val="24"/>
        </w:rPr>
        <w:t>.</w:t>
      </w:r>
      <w:r w:rsidR="00765BA5">
        <w:rPr>
          <w:rFonts w:ascii="Arial" w:hAnsi="Arial" w:cs="Arial"/>
          <w:sz w:val="24"/>
          <w:szCs w:val="24"/>
        </w:rPr>
        <w:t xml:space="preserve"> This essay will </w:t>
      </w:r>
      <w:r w:rsidR="00CF308C">
        <w:rPr>
          <w:rFonts w:ascii="Arial" w:hAnsi="Arial" w:cs="Arial"/>
          <w:sz w:val="24"/>
          <w:szCs w:val="24"/>
        </w:rPr>
        <w:t xml:space="preserve">emphasise </w:t>
      </w:r>
      <w:r w:rsidR="00A23508">
        <w:rPr>
          <w:rFonts w:ascii="Arial" w:hAnsi="Arial" w:cs="Arial"/>
          <w:sz w:val="24"/>
          <w:szCs w:val="24"/>
        </w:rPr>
        <w:t xml:space="preserve">the </w:t>
      </w:r>
      <w:r w:rsidR="005959B6">
        <w:rPr>
          <w:rFonts w:ascii="Arial" w:hAnsi="Arial" w:cs="Arial"/>
          <w:sz w:val="24"/>
          <w:szCs w:val="24"/>
        </w:rPr>
        <w:t>importance</w:t>
      </w:r>
      <w:r w:rsidR="00A23508">
        <w:rPr>
          <w:rFonts w:ascii="Arial" w:hAnsi="Arial" w:cs="Arial"/>
          <w:sz w:val="24"/>
          <w:szCs w:val="24"/>
        </w:rPr>
        <w:t xml:space="preserve"> of </w:t>
      </w:r>
      <w:r w:rsidR="005959B6">
        <w:rPr>
          <w:rFonts w:ascii="Arial" w:hAnsi="Arial" w:cs="Arial"/>
          <w:sz w:val="24"/>
          <w:szCs w:val="24"/>
        </w:rPr>
        <w:t>professional</w:t>
      </w:r>
      <w:r w:rsidR="00E55B7E">
        <w:rPr>
          <w:rFonts w:ascii="Arial" w:hAnsi="Arial" w:cs="Arial"/>
          <w:sz w:val="24"/>
          <w:szCs w:val="24"/>
        </w:rPr>
        <w:t xml:space="preserve"> and ethical</w:t>
      </w:r>
      <w:r w:rsidR="005959B6">
        <w:rPr>
          <w:rFonts w:ascii="Arial" w:hAnsi="Arial" w:cs="Arial"/>
          <w:sz w:val="24"/>
          <w:szCs w:val="24"/>
        </w:rPr>
        <w:t xml:space="preserve"> boundaries, safeguarding policies a</w:t>
      </w:r>
      <w:r w:rsidR="0087452A">
        <w:rPr>
          <w:rFonts w:ascii="Arial" w:hAnsi="Arial" w:cs="Arial"/>
          <w:sz w:val="24"/>
          <w:szCs w:val="24"/>
        </w:rPr>
        <w:t>nd</w:t>
      </w:r>
      <w:r w:rsidR="005959B6">
        <w:rPr>
          <w:rFonts w:ascii="Arial" w:hAnsi="Arial" w:cs="Arial"/>
          <w:sz w:val="24"/>
          <w:szCs w:val="24"/>
        </w:rPr>
        <w:t xml:space="preserve"> </w:t>
      </w:r>
      <w:r w:rsidR="0087452A">
        <w:rPr>
          <w:rFonts w:ascii="Arial" w:hAnsi="Arial" w:cs="Arial"/>
          <w:sz w:val="24"/>
          <w:szCs w:val="24"/>
        </w:rPr>
        <w:t xml:space="preserve">the importance </w:t>
      </w:r>
      <w:r w:rsidR="005265AF">
        <w:rPr>
          <w:rFonts w:ascii="Arial" w:hAnsi="Arial" w:cs="Arial"/>
          <w:sz w:val="24"/>
          <w:szCs w:val="24"/>
        </w:rPr>
        <w:t>of</w:t>
      </w:r>
      <w:r w:rsidR="0078496F">
        <w:rPr>
          <w:rFonts w:ascii="Arial" w:hAnsi="Arial" w:cs="Arial"/>
          <w:sz w:val="24"/>
          <w:szCs w:val="24"/>
        </w:rPr>
        <w:t xml:space="preserve"> using basic counselling skill</w:t>
      </w:r>
      <w:r w:rsidR="00CB023B">
        <w:rPr>
          <w:rFonts w:ascii="Arial" w:hAnsi="Arial" w:cs="Arial"/>
          <w:sz w:val="24"/>
          <w:szCs w:val="24"/>
        </w:rPr>
        <w:t xml:space="preserve"> and reflection</w:t>
      </w:r>
      <w:r w:rsidR="0078496F">
        <w:rPr>
          <w:rFonts w:ascii="Arial" w:hAnsi="Arial" w:cs="Arial"/>
          <w:sz w:val="24"/>
          <w:szCs w:val="24"/>
        </w:rPr>
        <w:t xml:space="preserve"> </w:t>
      </w:r>
      <w:r w:rsidR="00587B79">
        <w:rPr>
          <w:rFonts w:ascii="Arial" w:hAnsi="Arial" w:cs="Arial"/>
          <w:sz w:val="24"/>
          <w:szCs w:val="24"/>
        </w:rPr>
        <w:t>to</w:t>
      </w:r>
      <w:r w:rsidR="005265AF">
        <w:rPr>
          <w:rFonts w:ascii="Arial" w:hAnsi="Arial" w:cs="Arial"/>
          <w:sz w:val="24"/>
          <w:szCs w:val="24"/>
        </w:rPr>
        <w:t xml:space="preserve"> </w:t>
      </w:r>
      <w:r w:rsidR="00B97679">
        <w:rPr>
          <w:rFonts w:ascii="Arial" w:hAnsi="Arial" w:cs="Arial"/>
          <w:sz w:val="24"/>
          <w:szCs w:val="24"/>
        </w:rPr>
        <w:t>build</w:t>
      </w:r>
      <w:r w:rsidR="0078496F">
        <w:rPr>
          <w:rFonts w:ascii="Arial" w:hAnsi="Arial" w:cs="Arial"/>
          <w:sz w:val="24"/>
          <w:szCs w:val="24"/>
        </w:rPr>
        <w:t xml:space="preserve"> </w:t>
      </w:r>
      <w:r w:rsidR="00B97679">
        <w:rPr>
          <w:rFonts w:ascii="Arial" w:hAnsi="Arial" w:cs="Arial"/>
          <w:sz w:val="24"/>
          <w:szCs w:val="24"/>
        </w:rPr>
        <w:t>relationships</w:t>
      </w:r>
      <w:r w:rsidR="005265AF">
        <w:rPr>
          <w:rFonts w:ascii="Arial" w:hAnsi="Arial" w:cs="Arial"/>
          <w:sz w:val="24"/>
          <w:szCs w:val="24"/>
        </w:rPr>
        <w:t xml:space="preserve"> with complex family units</w:t>
      </w:r>
      <w:r w:rsidR="004A1340">
        <w:rPr>
          <w:rFonts w:ascii="Arial" w:hAnsi="Arial" w:cs="Arial"/>
          <w:sz w:val="24"/>
          <w:szCs w:val="24"/>
        </w:rPr>
        <w:t>.</w:t>
      </w:r>
    </w:p>
    <w:p w14:paraId="75699A3E" w14:textId="2F224037" w:rsidR="006A5FDD" w:rsidRDefault="00364D15" w:rsidP="00634910">
      <w:pPr>
        <w:spacing w:line="480" w:lineRule="auto"/>
        <w:ind w:firstLine="720"/>
        <w:jc w:val="both"/>
        <w:rPr>
          <w:rFonts w:ascii="Arial" w:hAnsi="Arial" w:cs="Arial"/>
          <w:sz w:val="24"/>
          <w:szCs w:val="24"/>
        </w:rPr>
      </w:pPr>
      <w:r>
        <w:rPr>
          <w:rFonts w:ascii="Arial" w:hAnsi="Arial" w:cs="Arial"/>
          <w:sz w:val="24"/>
          <w:szCs w:val="24"/>
        </w:rPr>
        <w:t xml:space="preserve">Davies (2020) </w:t>
      </w:r>
      <w:r w:rsidR="0042180D">
        <w:rPr>
          <w:rFonts w:ascii="Arial" w:hAnsi="Arial" w:cs="Arial"/>
          <w:sz w:val="24"/>
          <w:szCs w:val="24"/>
        </w:rPr>
        <w:t xml:space="preserve">define family support as ‘a tightly organised and evaluated programme that specialise in specific family </w:t>
      </w:r>
      <w:r w:rsidR="00C13BBF">
        <w:rPr>
          <w:rFonts w:ascii="Arial" w:hAnsi="Arial" w:cs="Arial"/>
          <w:sz w:val="24"/>
          <w:szCs w:val="24"/>
        </w:rPr>
        <w:t>issues</w:t>
      </w:r>
      <w:r w:rsidR="00204687">
        <w:rPr>
          <w:rFonts w:ascii="Arial" w:hAnsi="Arial" w:cs="Arial"/>
          <w:sz w:val="24"/>
          <w:szCs w:val="24"/>
        </w:rPr>
        <w:t>.</w:t>
      </w:r>
      <w:r w:rsidR="00C13BBF">
        <w:rPr>
          <w:rFonts w:ascii="Arial" w:hAnsi="Arial" w:cs="Arial"/>
          <w:sz w:val="24"/>
          <w:szCs w:val="24"/>
        </w:rPr>
        <w:t>’</w:t>
      </w:r>
      <w:r w:rsidR="00204687">
        <w:rPr>
          <w:rFonts w:ascii="Arial" w:hAnsi="Arial" w:cs="Arial"/>
          <w:sz w:val="24"/>
          <w:szCs w:val="24"/>
        </w:rPr>
        <w:t xml:space="preserve"> </w:t>
      </w:r>
      <w:r w:rsidR="00636268">
        <w:rPr>
          <w:rFonts w:ascii="Arial" w:hAnsi="Arial" w:cs="Arial"/>
          <w:sz w:val="24"/>
          <w:szCs w:val="24"/>
        </w:rPr>
        <w:t xml:space="preserve">R </w:t>
      </w:r>
      <w:r w:rsidR="00CB2EE4">
        <w:rPr>
          <w:rFonts w:ascii="Arial" w:hAnsi="Arial" w:cs="Arial"/>
          <w:sz w:val="24"/>
          <w:szCs w:val="24"/>
        </w:rPr>
        <w:t xml:space="preserve">will require </w:t>
      </w:r>
      <w:r w:rsidR="00024606">
        <w:rPr>
          <w:rFonts w:ascii="Arial" w:hAnsi="Arial" w:cs="Arial"/>
          <w:sz w:val="24"/>
          <w:szCs w:val="24"/>
        </w:rPr>
        <w:t>a level</w:t>
      </w:r>
      <w:r w:rsidR="00C13BBF">
        <w:rPr>
          <w:rFonts w:ascii="Arial" w:hAnsi="Arial" w:cs="Arial"/>
          <w:sz w:val="24"/>
          <w:szCs w:val="24"/>
        </w:rPr>
        <w:t xml:space="preserve"> three </w:t>
      </w:r>
      <w:r w:rsidR="00024606">
        <w:rPr>
          <w:rFonts w:ascii="Arial" w:hAnsi="Arial" w:cs="Arial"/>
          <w:sz w:val="24"/>
          <w:szCs w:val="24"/>
        </w:rPr>
        <w:t>Diploma in Health and Social Care</w:t>
      </w:r>
      <w:r w:rsidR="00076A9F">
        <w:rPr>
          <w:rFonts w:ascii="Arial" w:hAnsi="Arial" w:cs="Arial"/>
          <w:sz w:val="24"/>
          <w:szCs w:val="24"/>
        </w:rPr>
        <w:t xml:space="preserve">, </w:t>
      </w:r>
      <w:r w:rsidR="00024606">
        <w:rPr>
          <w:rFonts w:ascii="Arial" w:hAnsi="Arial" w:cs="Arial"/>
          <w:sz w:val="24"/>
          <w:szCs w:val="24"/>
        </w:rPr>
        <w:t xml:space="preserve">safeguarding and child protection </w:t>
      </w:r>
      <w:r w:rsidR="00C13BBF">
        <w:rPr>
          <w:rFonts w:ascii="Arial" w:hAnsi="Arial" w:cs="Arial"/>
          <w:sz w:val="24"/>
          <w:szCs w:val="24"/>
        </w:rPr>
        <w:t>training to undertake her role</w:t>
      </w:r>
      <w:r w:rsidR="00CE4E18">
        <w:rPr>
          <w:rFonts w:ascii="Arial" w:hAnsi="Arial" w:cs="Arial"/>
          <w:sz w:val="24"/>
          <w:szCs w:val="24"/>
        </w:rPr>
        <w:t xml:space="preserve"> as well as fully enhanced DBS assessment.</w:t>
      </w:r>
      <w:r w:rsidR="008F59D3">
        <w:rPr>
          <w:rFonts w:ascii="Arial" w:hAnsi="Arial" w:cs="Arial"/>
          <w:sz w:val="24"/>
          <w:szCs w:val="24"/>
        </w:rPr>
        <w:t xml:space="preserve"> Although R </w:t>
      </w:r>
      <w:r w:rsidR="00AF45FC">
        <w:rPr>
          <w:rFonts w:ascii="Arial" w:hAnsi="Arial" w:cs="Arial"/>
          <w:sz w:val="24"/>
          <w:szCs w:val="24"/>
        </w:rPr>
        <w:t>would not</w:t>
      </w:r>
      <w:r w:rsidR="008F59D3">
        <w:rPr>
          <w:rFonts w:ascii="Arial" w:hAnsi="Arial" w:cs="Arial"/>
          <w:sz w:val="24"/>
          <w:szCs w:val="24"/>
        </w:rPr>
        <w:t xml:space="preserve"> have been involved with the initial assessment she will be required to work within the care plan provided and to identify if this is working.  </w:t>
      </w:r>
      <w:r w:rsidR="007505D5">
        <w:rPr>
          <w:rFonts w:ascii="Arial" w:hAnsi="Arial" w:cs="Arial"/>
          <w:sz w:val="24"/>
          <w:szCs w:val="24"/>
        </w:rPr>
        <w:t xml:space="preserve">Although </w:t>
      </w:r>
      <w:r w:rsidR="00222D50">
        <w:rPr>
          <w:rFonts w:ascii="Arial" w:hAnsi="Arial" w:cs="Arial"/>
          <w:sz w:val="24"/>
          <w:szCs w:val="24"/>
        </w:rPr>
        <w:t xml:space="preserve">R is not a professional </w:t>
      </w:r>
      <w:r w:rsidR="00AF45FC">
        <w:rPr>
          <w:rFonts w:ascii="Arial" w:hAnsi="Arial" w:cs="Arial"/>
          <w:sz w:val="24"/>
          <w:szCs w:val="24"/>
        </w:rPr>
        <w:t>counsellor,</w:t>
      </w:r>
      <w:r w:rsidR="00222D50">
        <w:rPr>
          <w:rFonts w:ascii="Arial" w:hAnsi="Arial" w:cs="Arial"/>
          <w:sz w:val="24"/>
          <w:szCs w:val="24"/>
        </w:rPr>
        <w:t xml:space="preserve"> </w:t>
      </w:r>
      <w:r w:rsidR="00363A97">
        <w:rPr>
          <w:rFonts w:ascii="Arial" w:hAnsi="Arial" w:cs="Arial"/>
          <w:sz w:val="24"/>
          <w:szCs w:val="24"/>
        </w:rPr>
        <w:t xml:space="preserve">she will be using her counselling skills to enhance her relationship with the </w:t>
      </w:r>
      <w:r w:rsidR="00363A97">
        <w:rPr>
          <w:rFonts w:ascii="Arial" w:hAnsi="Arial" w:cs="Arial"/>
          <w:sz w:val="24"/>
          <w:szCs w:val="24"/>
        </w:rPr>
        <w:lastRenderedPageBreak/>
        <w:t>families she works with.</w:t>
      </w:r>
      <w:r w:rsidR="00517D58">
        <w:rPr>
          <w:rFonts w:ascii="Arial" w:hAnsi="Arial" w:cs="Arial"/>
          <w:sz w:val="24"/>
          <w:szCs w:val="24"/>
        </w:rPr>
        <w:t xml:space="preserve"> As a family support worker R would have to comply with the code and practice </w:t>
      </w:r>
      <w:r w:rsidR="00D81FF9">
        <w:rPr>
          <w:rFonts w:ascii="Arial" w:hAnsi="Arial" w:cs="Arial"/>
          <w:sz w:val="24"/>
          <w:szCs w:val="24"/>
        </w:rPr>
        <w:t xml:space="preserve">guidance document for social care as this is the primary document </w:t>
      </w:r>
      <w:r w:rsidR="001945EF">
        <w:rPr>
          <w:rFonts w:ascii="Arial" w:hAnsi="Arial" w:cs="Arial"/>
          <w:sz w:val="24"/>
          <w:szCs w:val="24"/>
        </w:rPr>
        <w:t>that sets the standards for conduct and practice expected of the social care professionals in</w:t>
      </w:r>
      <w:r w:rsidR="00FF63E5">
        <w:rPr>
          <w:rFonts w:ascii="Arial" w:hAnsi="Arial" w:cs="Arial"/>
          <w:sz w:val="24"/>
          <w:szCs w:val="24"/>
        </w:rPr>
        <w:t xml:space="preserve"> Wales</w:t>
      </w:r>
      <w:r w:rsidR="00420395">
        <w:rPr>
          <w:rFonts w:ascii="Arial" w:hAnsi="Arial" w:cs="Arial"/>
          <w:sz w:val="24"/>
          <w:szCs w:val="24"/>
        </w:rPr>
        <w:t>. A</w:t>
      </w:r>
      <w:r w:rsidR="006E0432">
        <w:rPr>
          <w:rFonts w:ascii="Arial" w:hAnsi="Arial" w:cs="Arial"/>
          <w:sz w:val="24"/>
          <w:szCs w:val="24"/>
        </w:rPr>
        <w:t>lthough</w:t>
      </w:r>
      <w:r w:rsidR="00FF63E5">
        <w:rPr>
          <w:rFonts w:ascii="Arial" w:hAnsi="Arial" w:cs="Arial"/>
          <w:sz w:val="24"/>
          <w:szCs w:val="24"/>
        </w:rPr>
        <w:t xml:space="preserve"> </w:t>
      </w:r>
      <w:r w:rsidR="00420395">
        <w:rPr>
          <w:rFonts w:ascii="Arial" w:hAnsi="Arial" w:cs="Arial"/>
          <w:sz w:val="24"/>
          <w:szCs w:val="24"/>
        </w:rPr>
        <w:t>R</w:t>
      </w:r>
      <w:r w:rsidR="00F03A7D">
        <w:rPr>
          <w:rFonts w:ascii="Arial" w:hAnsi="Arial" w:cs="Arial"/>
          <w:sz w:val="24"/>
          <w:szCs w:val="24"/>
        </w:rPr>
        <w:t xml:space="preserve"> is not bound by the BACP </w:t>
      </w:r>
      <w:r w:rsidR="005D74C7">
        <w:rPr>
          <w:rFonts w:ascii="Arial" w:hAnsi="Arial" w:cs="Arial"/>
          <w:sz w:val="24"/>
          <w:szCs w:val="24"/>
        </w:rPr>
        <w:t xml:space="preserve">it </w:t>
      </w:r>
      <w:r w:rsidR="00D1085A">
        <w:rPr>
          <w:rFonts w:ascii="Arial" w:hAnsi="Arial" w:cs="Arial"/>
          <w:sz w:val="24"/>
          <w:szCs w:val="24"/>
        </w:rPr>
        <w:t xml:space="preserve">will </w:t>
      </w:r>
      <w:r w:rsidR="00180B9D">
        <w:rPr>
          <w:rFonts w:ascii="Arial" w:hAnsi="Arial" w:cs="Arial"/>
          <w:sz w:val="24"/>
          <w:szCs w:val="24"/>
        </w:rPr>
        <w:t xml:space="preserve">be </w:t>
      </w:r>
      <w:r w:rsidR="000A5FEB">
        <w:rPr>
          <w:rFonts w:ascii="Arial" w:hAnsi="Arial" w:cs="Arial"/>
          <w:sz w:val="24"/>
          <w:szCs w:val="24"/>
        </w:rPr>
        <w:t>beneficial to her role.</w:t>
      </w:r>
    </w:p>
    <w:p w14:paraId="6D8C79C8" w14:textId="6241DE0A" w:rsidR="008F3AFF" w:rsidRDefault="00FB7D25" w:rsidP="00115DA1">
      <w:pPr>
        <w:spacing w:line="480" w:lineRule="auto"/>
        <w:ind w:firstLine="720"/>
        <w:jc w:val="both"/>
        <w:rPr>
          <w:rFonts w:ascii="Arial" w:hAnsi="Arial" w:cs="Arial"/>
          <w:sz w:val="24"/>
          <w:szCs w:val="24"/>
        </w:rPr>
      </w:pPr>
      <w:r>
        <w:rPr>
          <w:rFonts w:ascii="Arial" w:hAnsi="Arial" w:cs="Arial"/>
          <w:sz w:val="24"/>
          <w:szCs w:val="24"/>
        </w:rPr>
        <w:t xml:space="preserve">The social care framework </w:t>
      </w:r>
      <w:r w:rsidR="008856E3">
        <w:rPr>
          <w:rFonts w:ascii="Arial" w:hAnsi="Arial" w:cs="Arial"/>
          <w:sz w:val="24"/>
          <w:szCs w:val="24"/>
        </w:rPr>
        <w:t>aligns with the humanistic approach of</w:t>
      </w:r>
      <w:r w:rsidR="006D77ED">
        <w:rPr>
          <w:rFonts w:ascii="Arial" w:hAnsi="Arial" w:cs="Arial"/>
          <w:sz w:val="24"/>
          <w:szCs w:val="24"/>
        </w:rPr>
        <w:t xml:space="preserve"> Carl Rogers </w:t>
      </w:r>
      <w:r w:rsidR="0044315B">
        <w:rPr>
          <w:rFonts w:ascii="Arial" w:hAnsi="Arial" w:cs="Arial"/>
          <w:sz w:val="24"/>
          <w:szCs w:val="24"/>
        </w:rPr>
        <w:t>‘</w:t>
      </w:r>
      <w:r w:rsidR="00A527B9">
        <w:rPr>
          <w:rFonts w:ascii="Arial" w:hAnsi="Arial" w:cs="Arial"/>
          <w:sz w:val="24"/>
          <w:szCs w:val="24"/>
        </w:rPr>
        <w:t>Person</w:t>
      </w:r>
      <w:r w:rsidR="00202C84">
        <w:rPr>
          <w:rFonts w:ascii="Arial" w:hAnsi="Arial" w:cs="Arial"/>
          <w:sz w:val="24"/>
          <w:szCs w:val="24"/>
        </w:rPr>
        <w:t xml:space="preserve"> centred therapy’. Which places </w:t>
      </w:r>
      <w:r w:rsidR="00A527B9">
        <w:rPr>
          <w:rFonts w:ascii="Arial" w:hAnsi="Arial" w:cs="Arial"/>
          <w:sz w:val="24"/>
          <w:szCs w:val="24"/>
        </w:rPr>
        <w:t>the individual at the centr</w:t>
      </w:r>
      <w:r w:rsidR="003042F5">
        <w:rPr>
          <w:rFonts w:ascii="Arial" w:hAnsi="Arial" w:cs="Arial"/>
          <w:sz w:val="24"/>
          <w:szCs w:val="24"/>
        </w:rPr>
        <w:t>e of the therapy.</w:t>
      </w:r>
      <w:r w:rsidR="006E0432">
        <w:rPr>
          <w:rFonts w:ascii="Arial" w:hAnsi="Arial" w:cs="Arial"/>
          <w:sz w:val="24"/>
          <w:szCs w:val="24"/>
        </w:rPr>
        <w:t xml:space="preserve">                        </w:t>
      </w:r>
      <w:r w:rsidR="003042F5">
        <w:rPr>
          <w:rFonts w:ascii="Arial" w:hAnsi="Arial" w:cs="Arial"/>
          <w:sz w:val="24"/>
          <w:szCs w:val="24"/>
        </w:rPr>
        <w:t xml:space="preserve"> The families that R will be working with </w:t>
      </w:r>
      <w:r w:rsidR="0084309B">
        <w:rPr>
          <w:rFonts w:ascii="Arial" w:hAnsi="Arial" w:cs="Arial"/>
          <w:sz w:val="24"/>
          <w:szCs w:val="24"/>
        </w:rPr>
        <w:t xml:space="preserve">must be </w:t>
      </w:r>
      <w:r w:rsidR="00DA373B">
        <w:rPr>
          <w:rFonts w:ascii="Arial" w:hAnsi="Arial" w:cs="Arial"/>
          <w:sz w:val="24"/>
          <w:szCs w:val="24"/>
        </w:rPr>
        <w:t>recognised as uni</w:t>
      </w:r>
      <w:r w:rsidR="00A458E0">
        <w:rPr>
          <w:rFonts w:ascii="Arial" w:hAnsi="Arial" w:cs="Arial"/>
          <w:sz w:val="24"/>
          <w:szCs w:val="24"/>
        </w:rPr>
        <w:t xml:space="preserve">que with their own </w:t>
      </w:r>
      <w:r w:rsidR="00CB364B">
        <w:rPr>
          <w:rFonts w:ascii="Arial" w:hAnsi="Arial" w:cs="Arial"/>
          <w:sz w:val="24"/>
          <w:szCs w:val="24"/>
        </w:rPr>
        <w:t xml:space="preserve">family </w:t>
      </w:r>
      <w:r w:rsidR="00CA47D0">
        <w:rPr>
          <w:rFonts w:ascii="Arial" w:hAnsi="Arial" w:cs="Arial"/>
          <w:sz w:val="24"/>
          <w:szCs w:val="24"/>
        </w:rPr>
        <w:t>dynamics</w:t>
      </w:r>
      <w:r w:rsidR="00CB364B">
        <w:rPr>
          <w:rFonts w:ascii="Arial" w:hAnsi="Arial" w:cs="Arial"/>
          <w:sz w:val="24"/>
          <w:szCs w:val="24"/>
        </w:rPr>
        <w:t>.</w:t>
      </w:r>
      <w:r w:rsidR="008B3299">
        <w:rPr>
          <w:rFonts w:ascii="Arial" w:hAnsi="Arial" w:cs="Arial"/>
          <w:sz w:val="24"/>
          <w:szCs w:val="24"/>
        </w:rPr>
        <w:t xml:space="preserve"> It will be essential for R to build a </w:t>
      </w:r>
      <w:r w:rsidR="00792AA8">
        <w:rPr>
          <w:rFonts w:ascii="Arial" w:hAnsi="Arial" w:cs="Arial"/>
          <w:sz w:val="24"/>
          <w:szCs w:val="24"/>
        </w:rPr>
        <w:t>strong and</w:t>
      </w:r>
      <w:r w:rsidR="00D92C64">
        <w:rPr>
          <w:rFonts w:ascii="Arial" w:hAnsi="Arial" w:cs="Arial"/>
          <w:sz w:val="24"/>
          <w:szCs w:val="24"/>
        </w:rPr>
        <w:t xml:space="preserve"> trusting </w:t>
      </w:r>
      <w:r w:rsidR="008B3299">
        <w:rPr>
          <w:rFonts w:ascii="Arial" w:hAnsi="Arial" w:cs="Arial"/>
          <w:sz w:val="24"/>
          <w:szCs w:val="24"/>
        </w:rPr>
        <w:t>relationship with these fa</w:t>
      </w:r>
      <w:r w:rsidR="00D92C64">
        <w:rPr>
          <w:rFonts w:ascii="Arial" w:hAnsi="Arial" w:cs="Arial"/>
          <w:sz w:val="24"/>
          <w:szCs w:val="24"/>
        </w:rPr>
        <w:t xml:space="preserve">milies. These families will often feel isolated and may </w:t>
      </w:r>
      <w:r w:rsidR="00C95CB0">
        <w:rPr>
          <w:rFonts w:ascii="Arial" w:hAnsi="Arial" w:cs="Arial"/>
          <w:sz w:val="24"/>
          <w:szCs w:val="24"/>
        </w:rPr>
        <w:t xml:space="preserve">be fearful or </w:t>
      </w:r>
      <w:r w:rsidR="00980211">
        <w:rPr>
          <w:rFonts w:ascii="Arial" w:hAnsi="Arial" w:cs="Arial"/>
          <w:sz w:val="24"/>
          <w:szCs w:val="24"/>
        </w:rPr>
        <w:t xml:space="preserve">unwilling </w:t>
      </w:r>
      <w:r w:rsidR="007F52E1">
        <w:rPr>
          <w:rFonts w:ascii="Arial" w:hAnsi="Arial" w:cs="Arial"/>
          <w:sz w:val="24"/>
          <w:szCs w:val="24"/>
        </w:rPr>
        <w:t xml:space="preserve">to </w:t>
      </w:r>
      <w:r w:rsidR="00980211">
        <w:rPr>
          <w:rFonts w:ascii="Arial" w:hAnsi="Arial" w:cs="Arial"/>
          <w:sz w:val="24"/>
          <w:szCs w:val="24"/>
        </w:rPr>
        <w:t xml:space="preserve">engage with R </w:t>
      </w:r>
      <w:r w:rsidR="003A2931">
        <w:rPr>
          <w:rFonts w:ascii="Arial" w:hAnsi="Arial" w:cs="Arial"/>
          <w:sz w:val="24"/>
          <w:szCs w:val="24"/>
        </w:rPr>
        <w:t>as they</w:t>
      </w:r>
      <w:r w:rsidR="005E2E9F">
        <w:rPr>
          <w:rFonts w:ascii="Arial" w:hAnsi="Arial" w:cs="Arial"/>
          <w:sz w:val="24"/>
          <w:szCs w:val="24"/>
        </w:rPr>
        <w:t xml:space="preserve"> often </w:t>
      </w:r>
      <w:r w:rsidR="007235C2">
        <w:rPr>
          <w:rFonts w:ascii="Arial" w:hAnsi="Arial" w:cs="Arial"/>
          <w:sz w:val="24"/>
          <w:szCs w:val="24"/>
        </w:rPr>
        <w:t xml:space="preserve">feel </w:t>
      </w:r>
      <w:r w:rsidR="00E7028F">
        <w:rPr>
          <w:rFonts w:ascii="Arial" w:hAnsi="Arial" w:cs="Arial"/>
          <w:sz w:val="24"/>
          <w:szCs w:val="24"/>
        </w:rPr>
        <w:t xml:space="preserve">undervalued and </w:t>
      </w:r>
      <w:r w:rsidR="007F52E1">
        <w:rPr>
          <w:rFonts w:ascii="Arial" w:hAnsi="Arial" w:cs="Arial"/>
          <w:sz w:val="24"/>
          <w:szCs w:val="24"/>
        </w:rPr>
        <w:t>h</w:t>
      </w:r>
      <w:r w:rsidR="001D44FC">
        <w:rPr>
          <w:rFonts w:ascii="Arial" w:hAnsi="Arial" w:cs="Arial"/>
          <w:sz w:val="24"/>
          <w:szCs w:val="24"/>
        </w:rPr>
        <w:t>a</w:t>
      </w:r>
      <w:r w:rsidR="007F52E1">
        <w:rPr>
          <w:rFonts w:ascii="Arial" w:hAnsi="Arial" w:cs="Arial"/>
          <w:sz w:val="24"/>
          <w:szCs w:val="24"/>
        </w:rPr>
        <w:t>ve</w:t>
      </w:r>
      <w:r w:rsidR="001D44FC">
        <w:rPr>
          <w:rFonts w:ascii="Arial" w:hAnsi="Arial" w:cs="Arial"/>
          <w:sz w:val="24"/>
          <w:szCs w:val="24"/>
        </w:rPr>
        <w:t xml:space="preserve"> </w:t>
      </w:r>
      <w:r w:rsidR="00BB1E1E">
        <w:rPr>
          <w:rFonts w:ascii="Arial" w:hAnsi="Arial" w:cs="Arial"/>
          <w:sz w:val="24"/>
          <w:szCs w:val="24"/>
        </w:rPr>
        <w:t>limited trus</w:t>
      </w:r>
      <w:r w:rsidR="00701522">
        <w:rPr>
          <w:rFonts w:ascii="Arial" w:hAnsi="Arial" w:cs="Arial"/>
          <w:sz w:val="24"/>
          <w:szCs w:val="24"/>
        </w:rPr>
        <w:t>ting relationships with outside agencies.</w:t>
      </w:r>
      <w:r w:rsidR="00EB1F59">
        <w:rPr>
          <w:rFonts w:ascii="Arial" w:hAnsi="Arial" w:cs="Arial"/>
          <w:sz w:val="24"/>
          <w:szCs w:val="24"/>
        </w:rPr>
        <w:t xml:space="preserve"> </w:t>
      </w:r>
      <w:r w:rsidR="003A2931">
        <w:rPr>
          <w:rFonts w:ascii="Arial" w:hAnsi="Arial" w:cs="Arial"/>
          <w:sz w:val="24"/>
          <w:szCs w:val="24"/>
        </w:rPr>
        <w:t>Therefore,</w:t>
      </w:r>
      <w:r w:rsidR="000B470C">
        <w:rPr>
          <w:rFonts w:ascii="Arial" w:hAnsi="Arial" w:cs="Arial"/>
          <w:sz w:val="24"/>
          <w:szCs w:val="24"/>
        </w:rPr>
        <w:t xml:space="preserve"> </w:t>
      </w:r>
      <w:r w:rsidR="003E1571">
        <w:rPr>
          <w:rFonts w:ascii="Arial" w:hAnsi="Arial" w:cs="Arial"/>
          <w:sz w:val="24"/>
          <w:szCs w:val="24"/>
        </w:rPr>
        <w:t>R must</w:t>
      </w:r>
      <w:r w:rsidR="002F6F25">
        <w:rPr>
          <w:rFonts w:ascii="Arial" w:hAnsi="Arial" w:cs="Arial"/>
          <w:sz w:val="24"/>
          <w:szCs w:val="24"/>
        </w:rPr>
        <w:t xml:space="preserve"> be patient </w:t>
      </w:r>
      <w:r w:rsidR="0019037D">
        <w:rPr>
          <w:rFonts w:ascii="Arial" w:hAnsi="Arial" w:cs="Arial"/>
          <w:sz w:val="24"/>
          <w:szCs w:val="24"/>
        </w:rPr>
        <w:t xml:space="preserve">and move at the </w:t>
      </w:r>
      <w:r w:rsidR="00C73630">
        <w:rPr>
          <w:rFonts w:ascii="Arial" w:hAnsi="Arial" w:cs="Arial"/>
          <w:sz w:val="24"/>
          <w:szCs w:val="24"/>
        </w:rPr>
        <w:t>family’s</w:t>
      </w:r>
      <w:r w:rsidR="0019037D">
        <w:rPr>
          <w:rFonts w:ascii="Arial" w:hAnsi="Arial" w:cs="Arial"/>
          <w:sz w:val="24"/>
          <w:szCs w:val="24"/>
        </w:rPr>
        <w:t xml:space="preserve"> </w:t>
      </w:r>
      <w:r w:rsidR="00D246E2">
        <w:rPr>
          <w:rFonts w:ascii="Arial" w:hAnsi="Arial" w:cs="Arial"/>
          <w:sz w:val="24"/>
          <w:szCs w:val="24"/>
        </w:rPr>
        <w:t xml:space="preserve">pace </w:t>
      </w:r>
      <w:r w:rsidR="00B523A9">
        <w:rPr>
          <w:rFonts w:ascii="Arial" w:hAnsi="Arial" w:cs="Arial"/>
          <w:sz w:val="24"/>
          <w:szCs w:val="24"/>
        </w:rPr>
        <w:t>to</w:t>
      </w:r>
      <w:r w:rsidR="00D246E2">
        <w:rPr>
          <w:rFonts w:ascii="Arial" w:hAnsi="Arial" w:cs="Arial"/>
          <w:sz w:val="24"/>
          <w:szCs w:val="24"/>
        </w:rPr>
        <w:t xml:space="preserve"> build a therapeutic </w:t>
      </w:r>
      <w:r w:rsidR="00C73630">
        <w:rPr>
          <w:rFonts w:ascii="Arial" w:hAnsi="Arial" w:cs="Arial"/>
          <w:sz w:val="24"/>
          <w:szCs w:val="24"/>
        </w:rPr>
        <w:t>relationship. This</w:t>
      </w:r>
      <w:r w:rsidR="00D246E2">
        <w:rPr>
          <w:rFonts w:ascii="Arial" w:hAnsi="Arial" w:cs="Arial"/>
          <w:sz w:val="24"/>
          <w:szCs w:val="24"/>
        </w:rPr>
        <w:t xml:space="preserve"> would involve</w:t>
      </w:r>
      <w:r w:rsidR="003E1571">
        <w:rPr>
          <w:rFonts w:ascii="Arial" w:hAnsi="Arial" w:cs="Arial"/>
          <w:sz w:val="24"/>
          <w:szCs w:val="24"/>
        </w:rPr>
        <w:t xml:space="preserve"> adopt</w:t>
      </w:r>
      <w:r w:rsidR="00D246E2">
        <w:rPr>
          <w:rFonts w:ascii="Arial" w:hAnsi="Arial" w:cs="Arial"/>
          <w:sz w:val="24"/>
          <w:szCs w:val="24"/>
        </w:rPr>
        <w:t>ing</w:t>
      </w:r>
      <w:r w:rsidR="003E1571">
        <w:rPr>
          <w:rFonts w:ascii="Arial" w:hAnsi="Arial" w:cs="Arial"/>
          <w:sz w:val="24"/>
          <w:szCs w:val="24"/>
        </w:rPr>
        <w:t xml:space="preserve"> the client centred approach which focu</w:t>
      </w:r>
      <w:r w:rsidR="00651862">
        <w:rPr>
          <w:rFonts w:ascii="Arial" w:hAnsi="Arial" w:cs="Arial"/>
          <w:sz w:val="24"/>
          <w:szCs w:val="24"/>
        </w:rPr>
        <w:t xml:space="preserve">ses on three core </w:t>
      </w:r>
      <w:r w:rsidR="007038F6">
        <w:rPr>
          <w:rFonts w:ascii="Arial" w:hAnsi="Arial" w:cs="Arial"/>
          <w:sz w:val="24"/>
          <w:szCs w:val="24"/>
        </w:rPr>
        <w:t>conditions:</w:t>
      </w:r>
      <w:r w:rsidR="00154207">
        <w:rPr>
          <w:rFonts w:ascii="Arial" w:hAnsi="Arial" w:cs="Arial"/>
          <w:sz w:val="24"/>
          <w:szCs w:val="24"/>
        </w:rPr>
        <w:t xml:space="preserve"> </w:t>
      </w:r>
      <w:r w:rsidR="00651862">
        <w:rPr>
          <w:rFonts w:ascii="Arial" w:hAnsi="Arial" w:cs="Arial"/>
          <w:sz w:val="24"/>
          <w:szCs w:val="24"/>
        </w:rPr>
        <w:t>unconditional positive regard</w:t>
      </w:r>
      <w:r w:rsidR="00B63500">
        <w:rPr>
          <w:rFonts w:ascii="Arial" w:hAnsi="Arial" w:cs="Arial"/>
          <w:sz w:val="24"/>
          <w:szCs w:val="24"/>
        </w:rPr>
        <w:t xml:space="preserve">, </w:t>
      </w:r>
      <w:r w:rsidR="009C12AB">
        <w:rPr>
          <w:rFonts w:ascii="Arial" w:hAnsi="Arial" w:cs="Arial"/>
          <w:sz w:val="24"/>
          <w:szCs w:val="24"/>
        </w:rPr>
        <w:t>empa</w:t>
      </w:r>
      <w:r w:rsidR="00A775FE">
        <w:rPr>
          <w:rFonts w:ascii="Arial" w:hAnsi="Arial" w:cs="Arial"/>
          <w:sz w:val="24"/>
          <w:szCs w:val="24"/>
        </w:rPr>
        <w:t>thy</w:t>
      </w:r>
      <w:r w:rsidR="00932B2D">
        <w:rPr>
          <w:rFonts w:ascii="Arial" w:hAnsi="Arial" w:cs="Arial"/>
          <w:sz w:val="24"/>
          <w:szCs w:val="24"/>
        </w:rPr>
        <w:t xml:space="preserve"> and congruence.</w:t>
      </w:r>
      <w:r w:rsidR="00A775FE">
        <w:rPr>
          <w:rFonts w:ascii="Arial" w:hAnsi="Arial" w:cs="Arial"/>
          <w:sz w:val="24"/>
          <w:szCs w:val="24"/>
        </w:rPr>
        <w:t xml:space="preserve"> </w:t>
      </w:r>
      <w:r w:rsidR="00C2306E">
        <w:rPr>
          <w:rFonts w:ascii="Arial" w:hAnsi="Arial" w:cs="Arial"/>
          <w:sz w:val="24"/>
          <w:szCs w:val="24"/>
        </w:rPr>
        <w:t>According to</w:t>
      </w:r>
      <w:r w:rsidR="00295FB5">
        <w:rPr>
          <w:rFonts w:ascii="Arial" w:hAnsi="Arial" w:cs="Arial"/>
          <w:sz w:val="24"/>
          <w:szCs w:val="24"/>
        </w:rPr>
        <w:t xml:space="preserve"> </w:t>
      </w:r>
      <w:r w:rsidR="00C2306E">
        <w:rPr>
          <w:rFonts w:ascii="Arial" w:hAnsi="Arial" w:cs="Arial"/>
          <w:sz w:val="24"/>
          <w:szCs w:val="24"/>
        </w:rPr>
        <w:t>Mc</w:t>
      </w:r>
      <w:r w:rsidR="00E84DBC">
        <w:rPr>
          <w:rFonts w:ascii="Arial" w:hAnsi="Arial" w:cs="Arial"/>
          <w:sz w:val="24"/>
          <w:szCs w:val="24"/>
        </w:rPr>
        <w:t>Loed (2007) unconditional positive regard</w:t>
      </w:r>
      <w:r w:rsidR="009E6DD2">
        <w:rPr>
          <w:rFonts w:ascii="Arial" w:hAnsi="Arial" w:cs="Arial"/>
          <w:sz w:val="24"/>
          <w:szCs w:val="24"/>
        </w:rPr>
        <w:t xml:space="preserve"> is</w:t>
      </w:r>
      <w:r w:rsidR="00E84DBC">
        <w:rPr>
          <w:rFonts w:ascii="Arial" w:hAnsi="Arial" w:cs="Arial"/>
          <w:sz w:val="24"/>
          <w:szCs w:val="24"/>
        </w:rPr>
        <w:t xml:space="preserve"> </w:t>
      </w:r>
      <w:r w:rsidR="00562E5F">
        <w:rPr>
          <w:rFonts w:ascii="Arial" w:hAnsi="Arial" w:cs="Arial"/>
          <w:sz w:val="24"/>
          <w:szCs w:val="24"/>
        </w:rPr>
        <w:t xml:space="preserve">where we accept the individual as </w:t>
      </w:r>
      <w:r w:rsidR="00D949EF">
        <w:rPr>
          <w:rFonts w:ascii="Arial" w:hAnsi="Arial" w:cs="Arial"/>
          <w:sz w:val="24"/>
          <w:szCs w:val="24"/>
        </w:rPr>
        <w:t xml:space="preserve">who they are without </w:t>
      </w:r>
      <w:r w:rsidR="002B5337">
        <w:rPr>
          <w:rFonts w:ascii="Arial" w:hAnsi="Arial" w:cs="Arial"/>
          <w:sz w:val="24"/>
          <w:szCs w:val="24"/>
        </w:rPr>
        <w:t>a judgemental attitude</w:t>
      </w:r>
      <w:r w:rsidR="007038F6">
        <w:rPr>
          <w:rFonts w:ascii="Arial" w:hAnsi="Arial" w:cs="Arial"/>
          <w:sz w:val="24"/>
          <w:szCs w:val="24"/>
        </w:rPr>
        <w:t>, that is l</w:t>
      </w:r>
      <w:r w:rsidR="00884875">
        <w:rPr>
          <w:rFonts w:ascii="Arial" w:hAnsi="Arial" w:cs="Arial"/>
          <w:sz w:val="24"/>
          <w:szCs w:val="24"/>
        </w:rPr>
        <w:t xml:space="preserve">ooking beyond </w:t>
      </w:r>
      <w:r w:rsidR="006640C4">
        <w:rPr>
          <w:rFonts w:ascii="Arial" w:hAnsi="Arial" w:cs="Arial"/>
          <w:sz w:val="24"/>
          <w:szCs w:val="24"/>
        </w:rPr>
        <w:t xml:space="preserve">the persons behaviour. </w:t>
      </w:r>
      <w:r w:rsidR="00C658BC">
        <w:rPr>
          <w:rFonts w:ascii="Arial" w:hAnsi="Arial" w:cs="Arial"/>
          <w:sz w:val="24"/>
          <w:szCs w:val="24"/>
        </w:rPr>
        <w:t>This is</w:t>
      </w:r>
      <w:r w:rsidR="002B5337">
        <w:rPr>
          <w:rFonts w:ascii="Arial" w:hAnsi="Arial" w:cs="Arial"/>
          <w:sz w:val="24"/>
          <w:szCs w:val="24"/>
        </w:rPr>
        <w:t xml:space="preserve"> essential in creating a safe </w:t>
      </w:r>
      <w:r w:rsidR="00702786">
        <w:rPr>
          <w:rFonts w:ascii="Arial" w:hAnsi="Arial" w:cs="Arial"/>
          <w:sz w:val="24"/>
          <w:szCs w:val="24"/>
        </w:rPr>
        <w:t>place where</w:t>
      </w:r>
      <w:r w:rsidR="006D61A8">
        <w:rPr>
          <w:rFonts w:ascii="Arial" w:hAnsi="Arial" w:cs="Arial"/>
          <w:sz w:val="24"/>
          <w:szCs w:val="24"/>
        </w:rPr>
        <w:t xml:space="preserve"> the individual can express their true feelin</w:t>
      </w:r>
      <w:r w:rsidR="005B469E">
        <w:rPr>
          <w:rFonts w:ascii="Arial" w:hAnsi="Arial" w:cs="Arial"/>
          <w:sz w:val="24"/>
          <w:szCs w:val="24"/>
        </w:rPr>
        <w:t>gs</w:t>
      </w:r>
      <w:r w:rsidR="001042CA">
        <w:rPr>
          <w:rFonts w:ascii="Arial" w:hAnsi="Arial" w:cs="Arial"/>
          <w:sz w:val="24"/>
          <w:szCs w:val="24"/>
        </w:rPr>
        <w:t xml:space="preserve"> </w:t>
      </w:r>
      <w:r w:rsidR="0087535C">
        <w:rPr>
          <w:rFonts w:ascii="Arial" w:hAnsi="Arial" w:cs="Arial"/>
          <w:sz w:val="24"/>
          <w:szCs w:val="24"/>
        </w:rPr>
        <w:t>and reach their full potential.</w:t>
      </w:r>
      <w:r w:rsidR="001042CA">
        <w:rPr>
          <w:rFonts w:ascii="Arial" w:hAnsi="Arial" w:cs="Arial"/>
          <w:sz w:val="24"/>
          <w:szCs w:val="24"/>
        </w:rPr>
        <w:t xml:space="preserve"> Positive acceptance is </w:t>
      </w:r>
      <w:r w:rsidR="006A37C0">
        <w:rPr>
          <w:rFonts w:ascii="Arial" w:hAnsi="Arial" w:cs="Arial"/>
          <w:sz w:val="24"/>
          <w:szCs w:val="24"/>
        </w:rPr>
        <w:t xml:space="preserve">also vital in building a </w:t>
      </w:r>
      <w:r w:rsidR="00606496">
        <w:rPr>
          <w:rFonts w:ascii="Arial" w:hAnsi="Arial" w:cs="Arial"/>
          <w:sz w:val="24"/>
          <w:szCs w:val="24"/>
        </w:rPr>
        <w:t xml:space="preserve">strong bond </w:t>
      </w:r>
      <w:r w:rsidR="00823F40">
        <w:rPr>
          <w:rFonts w:ascii="Arial" w:hAnsi="Arial" w:cs="Arial"/>
          <w:sz w:val="24"/>
          <w:szCs w:val="24"/>
        </w:rPr>
        <w:t>which is essential in helping families overcome their difficulties.</w:t>
      </w:r>
      <w:r w:rsidR="00B3020E">
        <w:rPr>
          <w:rFonts w:ascii="Arial" w:hAnsi="Arial" w:cs="Arial"/>
          <w:sz w:val="24"/>
          <w:szCs w:val="24"/>
        </w:rPr>
        <w:t xml:space="preserve"> </w:t>
      </w:r>
      <w:r w:rsidR="00823F40">
        <w:rPr>
          <w:rFonts w:ascii="Arial" w:hAnsi="Arial" w:cs="Arial"/>
          <w:sz w:val="24"/>
          <w:szCs w:val="24"/>
        </w:rPr>
        <w:t>R</w:t>
      </w:r>
      <w:r w:rsidR="00770EEB">
        <w:rPr>
          <w:rFonts w:ascii="Arial" w:hAnsi="Arial" w:cs="Arial"/>
          <w:sz w:val="24"/>
          <w:szCs w:val="24"/>
        </w:rPr>
        <w:t xml:space="preserve"> will have to r</w:t>
      </w:r>
      <w:r w:rsidR="00823F40">
        <w:rPr>
          <w:rFonts w:ascii="Arial" w:hAnsi="Arial" w:cs="Arial"/>
          <w:sz w:val="24"/>
          <w:szCs w:val="24"/>
        </w:rPr>
        <w:t>ecognis</w:t>
      </w:r>
      <w:r w:rsidR="009A7162">
        <w:rPr>
          <w:rFonts w:ascii="Arial" w:hAnsi="Arial" w:cs="Arial"/>
          <w:sz w:val="24"/>
          <w:szCs w:val="24"/>
        </w:rPr>
        <w:t xml:space="preserve">e </w:t>
      </w:r>
      <w:r w:rsidR="008D4B2E">
        <w:rPr>
          <w:rFonts w:ascii="Arial" w:hAnsi="Arial" w:cs="Arial"/>
          <w:sz w:val="24"/>
          <w:szCs w:val="24"/>
        </w:rPr>
        <w:t>families’</w:t>
      </w:r>
      <w:r w:rsidR="00823F40">
        <w:rPr>
          <w:rFonts w:ascii="Arial" w:hAnsi="Arial" w:cs="Arial"/>
          <w:sz w:val="24"/>
          <w:szCs w:val="24"/>
        </w:rPr>
        <w:t xml:space="preserve"> strengths and </w:t>
      </w:r>
      <w:r w:rsidR="009A7162">
        <w:rPr>
          <w:rFonts w:ascii="Arial" w:hAnsi="Arial" w:cs="Arial"/>
          <w:sz w:val="24"/>
          <w:szCs w:val="24"/>
        </w:rPr>
        <w:t xml:space="preserve">enhance </w:t>
      </w:r>
      <w:r w:rsidR="00CC79E7">
        <w:rPr>
          <w:rFonts w:ascii="Arial" w:hAnsi="Arial" w:cs="Arial"/>
          <w:sz w:val="24"/>
          <w:szCs w:val="24"/>
        </w:rPr>
        <w:t>them</w:t>
      </w:r>
      <w:r w:rsidR="009A7162">
        <w:rPr>
          <w:rFonts w:ascii="Arial" w:hAnsi="Arial" w:cs="Arial"/>
          <w:sz w:val="24"/>
          <w:szCs w:val="24"/>
        </w:rPr>
        <w:t xml:space="preserve"> to</w:t>
      </w:r>
      <w:r w:rsidR="00CC79E7">
        <w:rPr>
          <w:rFonts w:ascii="Arial" w:hAnsi="Arial" w:cs="Arial"/>
          <w:sz w:val="24"/>
          <w:szCs w:val="24"/>
        </w:rPr>
        <w:t xml:space="preserve"> help </w:t>
      </w:r>
      <w:r w:rsidR="005E3881">
        <w:rPr>
          <w:rFonts w:ascii="Arial" w:hAnsi="Arial" w:cs="Arial"/>
          <w:sz w:val="24"/>
          <w:szCs w:val="24"/>
        </w:rPr>
        <w:t xml:space="preserve">them </w:t>
      </w:r>
      <w:r w:rsidR="00CC79E7">
        <w:rPr>
          <w:rFonts w:ascii="Arial" w:hAnsi="Arial" w:cs="Arial"/>
          <w:sz w:val="24"/>
          <w:szCs w:val="24"/>
        </w:rPr>
        <w:t>understand deeper rooted issues.</w:t>
      </w:r>
      <w:r w:rsidR="00C658BC">
        <w:rPr>
          <w:rFonts w:ascii="Arial" w:hAnsi="Arial" w:cs="Arial"/>
          <w:sz w:val="24"/>
          <w:szCs w:val="24"/>
        </w:rPr>
        <w:t xml:space="preserve"> </w:t>
      </w:r>
      <w:r w:rsidR="00915386">
        <w:rPr>
          <w:rFonts w:ascii="Arial" w:hAnsi="Arial" w:cs="Arial"/>
          <w:sz w:val="24"/>
          <w:szCs w:val="24"/>
        </w:rPr>
        <w:t xml:space="preserve">                                      </w:t>
      </w:r>
      <w:r w:rsidR="00702786">
        <w:rPr>
          <w:rFonts w:ascii="Arial" w:hAnsi="Arial" w:cs="Arial"/>
          <w:sz w:val="24"/>
          <w:szCs w:val="24"/>
        </w:rPr>
        <w:t xml:space="preserve">Empathetic </w:t>
      </w:r>
      <w:r w:rsidR="00CC79E7">
        <w:rPr>
          <w:rFonts w:ascii="Arial" w:hAnsi="Arial" w:cs="Arial"/>
          <w:sz w:val="24"/>
          <w:szCs w:val="24"/>
        </w:rPr>
        <w:t>understanding</w:t>
      </w:r>
      <w:r w:rsidR="00702786">
        <w:rPr>
          <w:rFonts w:ascii="Arial" w:hAnsi="Arial" w:cs="Arial"/>
          <w:sz w:val="24"/>
          <w:szCs w:val="24"/>
        </w:rPr>
        <w:t xml:space="preserve"> </w:t>
      </w:r>
      <w:r w:rsidR="004A0B60">
        <w:rPr>
          <w:rFonts w:ascii="Arial" w:hAnsi="Arial" w:cs="Arial"/>
          <w:sz w:val="24"/>
          <w:szCs w:val="24"/>
        </w:rPr>
        <w:t>w</w:t>
      </w:r>
      <w:r w:rsidR="00884743">
        <w:rPr>
          <w:rFonts w:ascii="Arial" w:hAnsi="Arial" w:cs="Arial"/>
          <w:sz w:val="24"/>
          <w:szCs w:val="24"/>
        </w:rPr>
        <w:t>il</w:t>
      </w:r>
      <w:r w:rsidR="00F6107F">
        <w:rPr>
          <w:rFonts w:ascii="Arial" w:hAnsi="Arial" w:cs="Arial"/>
          <w:sz w:val="24"/>
          <w:szCs w:val="24"/>
        </w:rPr>
        <w:t xml:space="preserve">l be a core building block for </w:t>
      </w:r>
      <w:r w:rsidR="00884743">
        <w:rPr>
          <w:rFonts w:ascii="Arial" w:hAnsi="Arial" w:cs="Arial"/>
          <w:sz w:val="24"/>
          <w:szCs w:val="24"/>
        </w:rPr>
        <w:t>R</w:t>
      </w:r>
      <w:r w:rsidR="00F6107F">
        <w:rPr>
          <w:rFonts w:ascii="Arial" w:hAnsi="Arial" w:cs="Arial"/>
          <w:sz w:val="24"/>
          <w:szCs w:val="24"/>
        </w:rPr>
        <w:t xml:space="preserve">. </w:t>
      </w:r>
      <w:r w:rsidR="00946C75">
        <w:rPr>
          <w:rFonts w:ascii="Arial" w:hAnsi="Arial" w:cs="Arial"/>
          <w:sz w:val="24"/>
          <w:szCs w:val="24"/>
        </w:rPr>
        <w:t>Mc</w:t>
      </w:r>
      <w:r w:rsidR="002E123B">
        <w:rPr>
          <w:rFonts w:ascii="Arial" w:hAnsi="Arial" w:cs="Arial"/>
          <w:sz w:val="24"/>
          <w:szCs w:val="24"/>
        </w:rPr>
        <w:t>L</w:t>
      </w:r>
      <w:r w:rsidR="00946C75">
        <w:rPr>
          <w:rFonts w:ascii="Arial" w:hAnsi="Arial" w:cs="Arial"/>
          <w:sz w:val="24"/>
          <w:szCs w:val="24"/>
        </w:rPr>
        <w:t>e</w:t>
      </w:r>
      <w:r w:rsidR="002E123B">
        <w:rPr>
          <w:rFonts w:ascii="Arial" w:hAnsi="Arial" w:cs="Arial"/>
          <w:sz w:val="24"/>
          <w:szCs w:val="24"/>
        </w:rPr>
        <w:t>o</w:t>
      </w:r>
      <w:r w:rsidR="00946C75">
        <w:rPr>
          <w:rFonts w:ascii="Arial" w:hAnsi="Arial" w:cs="Arial"/>
          <w:sz w:val="24"/>
          <w:szCs w:val="24"/>
        </w:rPr>
        <w:t>d (</w:t>
      </w:r>
      <w:r w:rsidR="002E123B">
        <w:rPr>
          <w:rFonts w:ascii="Arial" w:hAnsi="Arial" w:cs="Arial"/>
          <w:sz w:val="24"/>
          <w:szCs w:val="24"/>
        </w:rPr>
        <w:t>2007)</w:t>
      </w:r>
      <w:r w:rsidR="00DF78B1">
        <w:rPr>
          <w:rFonts w:ascii="Arial" w:hAnsi="Arial" w:cs="Arial"/>
          <w:sz w:val="24"/>
          <w:szCs w:val="24"/>
        </w:rPr>
        <w:t xml:space="preserve"> refers to </w:t>
      </w:r>
      <w:r w:rsidR="00210501">
        <w:rPr>
          <w:rFonts w:ascii="Arial" w:hAnsi="Arial" w:cs="Arial"/>
          <w:sz w:val="24"/>
          <w:szCs w:val="24"/>
        </w:rPr>
        <w:t>empathy</w:t>
      </w:r>
      <w:r w:rsidR="00DF78B1">
        <w:rPr>
          <w:rFonts w:ascii="Arial" w:hAnsi="Arial" w:cs="Arial"/>
          <w:sz w:val="24"/>
          <w:szCs w:val="24"/>
        </w:rPr>
        <w:t xml:space="preserve"> as</w:t>
      </w:r>
      <w:r w:rsidR="00671C7F">
        <w:rPr>
          <w:rFonts w:ascii="Arial" w:hAnsi="Arial" w:cs="Arial"/>
          <w:sz w:val="24"/>
          <w:szCs w:val="24"/>
        </w:rPr>
        <w:t xml:space="preserve"> t</w:t>
      </w:r>
      <w:r w:rsidR="00DF78B1">
        <w:rPr>
          <w:rFonts w:ascii="Arial" w:hAnsi="Arial" w:cs="Arial"/>
          <w:sz w:val="24"/>
          <w:szCs w:val="24"/>
        </w:rPr>
        <w:t>he ‘</w:t>
      </w:r>
      <w:r w:rsidR="00671C7F">
        <w:rPr>
          <w:rFonts w:ascii="Arial" w:hAnsi="Arial" w:cs="Arial"/>
          <w:sz w:val="24"/>
          <w:szCs w:val="24"/>
        </w:rPr>
        <w:t xml:space="preserve">capacity </w:t>
      </w:r>
      <w:r w:rsidR="008013B6">
        <w:rPr>
          <w:rFonts w:ascii="Arial" w:hAnsi="Arial" w:cs="Arial"/>
          <w:sz w:val="24"/>
          <w:szCs w:val="24"/>
        </w:rPr>
        <w:t xml:space="preserve">of </w:t>
      </w:r>
      <w:r w:rsidR="00EF6E24">
        <w:rPr>
          <w:rFonts w:ascii="Arial" w:hAnsi="Arial" w:cs="Arial"/>
          <w:sz w:val="24"/>
          <w:szCs w:val="24"/>
        </w:rPr>
        <w:t>being able to walk in their shoes</w:t>
      </w:r>
      <w:r w:rsidR="004F1B46">
        <w:rPr>
          <w:rFonts w:ascii="Arial" w:hAnsi="Arial" w:cs="Arial"/>
          <w:sz w:val="24"/>
          <w:szCs w:val="24"/>
        </w:rPr>
        <w:t>, being</w:t>
      </w:r>
      <w:r w:rsidR="00217C48">
        <w:rPr>
          <w:rFonts w:ascii="Arial" w:hAnsi="Arial" w:cs="Arial"/>
          <w:sz w:val="24"/>
          <w:szCs w:val="24"/>
        </w:rPr>
        <w:t xml:space="preserve"> able to view</w:t>
      </w:r>
      <w:r w:rsidR="00392D0E">
        <w:rPr>
          <w:rFonts w:ascii="Arial" w:hAnsi="Arial" w:cs="Arial"/>
          <w:sz w:val="24"/>
          <w:szCs w:val="24"/>
        </w:rPr>
        <w:t xml:space="preserve"> the world from </w:t>
      </w:r>
      <w:r w:rsidR="004F1B46">
        <w:rPr>
          <w:rFonts w:ascii="Arial" w:hAnsi="Arial" w:cs="Arial"/>
          <w:sz w:val="24"/>
          <w:szCs w:val="24"/>
        </w:rPr>
        <w:t>another person’s</w:t>
      </w:r>
      <w:r w:rsidR="00392D0E">
        <w:rPr>
          <w:rFonts w:ascii="Arial" w:hAnsi="Arial" w:cs="Arial"/>
          <w:sz w:val="24"/>
          <w:szCs w:val="24"/>
        </w:rPr>
        <w:t xml:space="preserve"> perspective</w:t>
      </w:r>
      <w:r w:rsidR="00B3020E">
        <w:rPr>
          <w:rFonts w:ascii="Arial" w:hAnsi="Arial" w:cs="Arial"/>
          <w:sz w:val="24"/>
          <w:szCs w:val="24"/>
        </w:rPr>
        <w:t>’</w:t>
      </w:r>
      <w:r w:rsidR="00392D0E">
        <w:rPr>
          <w:rFonts w:ascii="Arial" w:hAnsi="Arial" w:cs="Arial"/>
          <w:sz w:val="24"/>
          <w:szCs w:val="24"/>
        </w:rPr>
        <w:t>, w</w:t>
      </w:r>
      <w:r w:rsidR="00217C48">
        <w:rPr>
          <w:rFonts w:ascii="Arial" w:hAnsi="Arial" w:cs="Arial"/>
          <w:sz w:val="24"/>
          <w:szCs w:val="24"/>
        </w:rPr>
        <w:t xml:space="preserve">ith no stereotyping </w:t>
      </w:r>
      <w:r w:rsidR="00326F41">
        <w:rPr>
          <w:rFonts w:ascii="Arial" w:hAnsi="Arial" w:cs="Arial"/>
          <w:sz w:val="24"/>
          <w:szCs w:val="24"/>
        </w:rPr>
        <w:t>or judgement</w:t>
      </w:r>
      <w:r w:rsidR="00392D0E">
        <w:rPr>
          <w:rFonts w:ascii="Arial" w:hAnsi="Arial" w:cs="Arial"/>
          <w:sz w:val="24"/>
          <w:szCs w:val="24"/>
        </w:rPr>
        <w:t>.</w:t>
      </w:r>
      <w:r w:rsidR="00136C45">
        <w:rPr>
          <w:rFonts w:ascii="Arial" w:hAnsi="Arial" w:cs="Arial"/>
          <w:sz w:val="24"/>
          <w:szCs w:val="24"/>
        </w:rPr>
        <w:t xml:space="preserve"> </w:t>
      </w:r>
      <w:r w:rsidR="0037105B">
        <w:rPr>
          <w:rFonts w:ascii="Arial" w:hAnsi="Arial" w:cs="Arial"/>
          <w:sz w:val="24"/>
          <w:szCs w:val="24"/>
        </w:rPr>
        <w:t xml:space="preserve">Empathetic understanding aligns with the BACP guidelines and </w:t>
      </w:r>
      <w:r w:rsidR="00B70790">
        <w:rPr>
          <w:rFonts w:ascii="Arial" w:hAnsi="Arial" w:cs="Arial"/>
          <w:sz w:val="24"/>
          <w:szCs w:val="24"/>
        </w:rPr>
        <w:t xml:space="preserve">enhances trust and </w:t>
      </w:r>
      <w:r w:rsidR="00B70790">
        <w:rPr>
          <w:rFonts w:ascii="Arial" w:hAnsi="Arial" w:cs="Arial"/>
          <w:sz w:val="24"/>
          <w:szCs w:val="24"/>
        </w:rPr>
        <w:lastRenderedPageBreak/>
        <w:t xml:space="preserve">acceptance. </w:t>
      </w:r>
      <w:r w:rsidR="00EA5921">
        <w:rPr>
          <w:rFonts w:ascii="Arial" w:hAnsi="Arial" w:cs="Arial"/>
          <w:sz w:val="24"/>
          <w:szCs w:val="24"/>
        </w:rPr>
        <w:t>However empath</w:t>
      </w:r>
      <w:r w:rsidR="002D0191">
        <w:rPr>
          <w:rFonts w:ascii="Arial" w:hAnsi="Arial" w:cs="Arial"/>
          <w:sz w:val="24"/>
          <w:szCs w:val="24"/>
        </w:rPr>
        <w:t xml:space="preserve">etic </w:t>
      </w:r>
      <w:r w:rsidR="001E7B70">
        <w:rPr>
          <w:rFonts w:ascii="Arial" w:hAnsi="Arial" w:cs="Arial"/>
          <w:sz w:val="24"/>
          <w:szCs w:val="24"/>
        </w:rPr>
        <w:t>connections will</w:t>
      </w:r>
      <w:r w:rsidR="00EA5921">
        <w:rPr>
          <w:rFonts w:ascii="Arial" w:hAnsi="Arial" w:cs="Arial"/>
          <w:sz w:val="24"/>
          <w:szCs w:val="24"/>
        </w:rPr>
        <w:t xml:space="preserve"> make R vulnerable</w:t>
      </w:r>
      <w:r w:rsidR="009E135D">
        <w:rPr>
          <w:rFonts w:ascii="Arial" w:hAnsi="Arial" w:cs="Arial"/>
          <w:sz w:val="24"/>
          <w:szCs w:val="24"/>
        </w:rPr>
        <w:t xml:space="preserve"> to compassion fatigue</w:t>
      </w:r>
      <w:r w:rsidR="00E95506">
        <w:rPr>
          <w:rFonts w:ascii="Arial" w:hAnsi="Arial" w:cs="Arial"/>
          <w:sz w:val="24"/>
          <w:szCs w:val="24"/>
        </w:rPr>
        <w:t>.</w:t>
      </w:r>
      <w:r w:rsidR="004765E6">
        <w:rPr>
          <w:rFonts w:ascii="Arial" w:hAnsi="Arial" w:cs="Arial"/>
          <w:sz w:val="24"/>
          <w:szCs w:val="24"/>
        </w:rPr>
        <w:t xml:space="preserve"> </w:t>
      </w:r>
      <w:proofErr w:type="gramStart"/>
      <w:r w:rsidR="00B7281F">
        <w:rPr>
          <w:rFonts w:ascii="Arial" w:hAnsi="Arial" w:cs="Arial"/>
          <w:sz w:val="24"/>
          <w:szCs w:val="24"/>
        </w:rPr>
        <w:t>‘</w:t>
      </w:r>
      <w:proofErr w:type="gramEnd"/>
      <w:r w:rsidR="00B7281F">
        <w:rPr>
          <w:rFonts w:ascii="Arial" w:hAnsi="Arial" w:cs="Arial"/>
          <w:sz w:val="24"/>
          <w:szCs w:val="24"/>
        </w:rPr>
        <w:t>Empathy makes us vulnerable to the cost of caring. (Figley</w:t>
      </w:r>
      <w:r w:rsidR="00733D01">
        <w:rPr>
          <w:rFonts w:ascii="Arial" w:hAnsi="Arial" w:cs="Arial"/>
          <w:sz w:val="24"/>
          <w:szCs w:val="24"/>
        </w:rPr>
        <w:t>, 2002:1436).</w:t>
      </w:r>
      <w:r w:rsidR="004765E6">
        <w:rPr>
          <w:rFonts w:ascii="Arial" w:hAnsi="Arial" w:cs="Arial"/>
          <w:sz w:val="24"/>
          <w:szCs w:val="24"/>
        </w:rPr>
        <w:t xml:space="preserve"> </w:t>
      </w:r>
      <w:r w:rsidR="00B82328">
        <w:rPr>
          <w:rFonts w:ascii="Arial" w:hAnsi="Arial" w:cs="Arial"/>
          <w:sz w:val="24"/>
          <w:szCs w:val="24"/>
        </w:rPr>
        <w:t>Furthermore</w:t>
      </w:r>
      <w:r w:rsidR="00831312">
        <w:rPr>
          <w:rFonts w:ascii="Arial" w:hAnsi="Arial" w:cs="Arial"/>
          <w:sz w:val="24"/>
          <w:szCs w:val="24"/>
        </w:rPr>
        <w:t xml:space="preserve"> </w:t>
      </w:r>
      <w:r w:rsidR="009331C8">
        <w:rPr>
          <w:rFonts w:ascii="Arial" w:hAnsi="Arial" w:cs="Arial"/>
          <w:sz w:val="24"/>
          <w:szCs w:val="24"/>
        </w:rPr>
        <w:t xml:space="preserve">Rogers (1961) regarded </w:t>
      </w:r>
      <w:r w:rsidR="00831312">
        <w:rPr>
          <w:rFonts w:ascii="Arial" w:hAnsi="Arial" w:cs="Arial"/>
          <w:sz w:val="24"/>
          <w:szCs w:val="24"/>
        </w:rPr>
        <w:t>congruence</w:t>
      </w:r>
      <w:r w:rsidR="002B57C6">
        <w:rPr>
          <w:rFonts w:ascii="Arial" w:hAnsi="Arial" w:cs="Arial"/>
          <w:sz w:val="24"/>
          <w:szCs w:val="24"/>
        </w:rPr>
        <w:t xml:space="preserve"> </w:t>
      </w:r>
      <w:r w:rsidR="0051264E">
        <w:rPr>
          <w:rFonts w:ascii="Arial" w:hAnsi="Arial" w:cs="Arial"/>
          <w:sz w:val="24"/>
          <w:szCs w:val="24"/>
        </w:rPr>
        <w:t>being your true authentic</w:t>
      </w:r>
      <w:r w:rsidR="00486E4C">
        <w:rPr>
          <w:rFonts w:ascii="Arial" w:hAnsi="Arial" w:cs="Arial"/>
          <w:sz w:val="24"/>
          <w:szCs w:val="24"/>
        </w:rPr>
        <w:t xml:space="preserve"> genuine</w:t>
      </w:r>
      <w:r w:rsidR="0051264E">
        <w:rPr>
          <w:rFonts w:ascii="Arial" w:hAnsi="Arial" w:cs="Arial"/>
          <w:sz w:val="24"/>
          <w:szCs w:val="24"/>
        </w:rPr>
        <w:t xml:space="preserve"> self </w:t>
      </w:r>
      <w:r w:rsidR="009331C8">
        <w:rPr>
          <w:rFonts w:ascii="Arial" w:hAnsi="Arial" w:cs="Arial"/>
          <w:sz w:val="24"/>
          <w:szCs w:val="24"/>
        </w:rPr>
        <w:t xml:space="preserve">as </w:t>
      </w:r>
      <w:r w:rsidR="0051264E">
        <w:rPr>
          <w:rFonts w:ascii="Arial" w:hAnsi="Arial" w:cs="Arial"/>
          <w:sz w:val="24"/>
          <w:szCs w:val="24"/>
        </w:rPr>
        <w:t xml:space="preserve">the most </w:t>
      </w:r>
      <w:r w:rsidR="003F4116">
        <w:rPr>
          <w:rFonts w:ascii="Arial" w:hAnsi="Arial" w:cs="Arial"/>
          <w:sz w:val="24"/>
          <w:szCs w:val="24"/>
        </w:rPr>
        <w:t xml:space="preserve">prominence </w:t>
      </w:r>
      <w:r w:rsidR="0051264E">
        <w:rPr>
          <w:rFonts w:ascii="Arial" w:hAnsi="Arial" w:cs="Arial"/>
          <w:sz w:val="24"/>
          <w:szCs w:val="24"/>
        </w:rPr>
        <w:t>quality in person centred therapy</w:t>
      </w:r>
      <w:r w:rsidR="00C6465C">
        <w:rPr>
          <w:rFonts w:ascii="Arial" w:hAnsi="Arial" w:cs="Arial"/>
          <w:sz w:val="24"/>
          <w:szCs w:val="24"/>
        </w:rPr>
        <w:t>.</w:t>
      </w:r>
      <w:r w:rsidR="00184F74">
        <w:rPr>
          <w:rFonts w:ascii="Arial" w:hAnsi="Arial" w:cs="Arial"/>
          <w:sz w:val="24"/>
          <w:szCs w:val="24"/>
        </w:rPr>
        <w:t xml:space="preserve"> Rogers </w:t>
      </w:r>
      <w:r w:rsidR="00626D44">
        <w:rPr>
          <w:rFonts w:ascii="Arial" w:hAnsi="Arial" w:cs="Arial"/>
          <w:sz w:val="24"/>
          <w:szCs w:val="24"/>
        </w:rPr>
        <w:t xml:space="preserve">regarded this quality as </w:t>
      </w:r>
      <w:r w:rsidR="001B0EB2">
        <w:rPr>
          <w:rFonts w:ascii="Arial" w:hAnsi="Arial" w:cs="Arial"/>
          <w:sz w:val="24"/>
          <w:szCs w:val="24"/>
        </w:rPr>
        <w:t xml:space="preserve">‘being able to accept or embrace </w:t>
      </w:r>
      <w:r w:rsidR="00862C9D">
        <w:rPr>
          <w:rFonts w:ascii="Arial" w:hAnsi="Arial" w:cs="Arial"/>
          <w:sz w:val="24"/>
          <w:szCs w:val="24"/>
        </w:rPr>
        <w:t>one’s</w:t>
      </w:r>
      <w:r w:rsidR="006C3C12">
        <w:rPr>
          <w:rFonts w:ascii="Arial" w:hAnsi="Arial" w:cs="Arial"/>
          <w:sz w:val="24"/>
          <w:szCs w:val="24"/>
        </w:rPr>
        <w:t xml:space="preserve"> inner response rather than being afraid of it’. </w:t>
      </w:r>
      <w:r w:rsidR="00862C9D">
        <w:rPr>
          <w:rFonts w:ascii="Arial" w:hAnsi="Arial" w:cs="Arial"/>
          <w:sz w:val="24"/>
          <w:szCs w:val="24"/>
        </w:rPr>
        <w:t>Therefore,</w:t>
      </w:r>
      <w:r w:rsidR="00562EF5">
        <w:rPr>
          <w:rFonts w:ascii="Arial" w:hAnsi="Arial" w:cs="Arial"/>
          <w:sz w:val="24"/>
          <w:szCs w:val="24"/>
        </w:rPr>
        <w:t xml:space="preserve"> </w:t>
      </w:r>
      <w:r w:rsidR="00B34800">
        <w:rPr>
          <w:rFonts w:ascii="Arial" w:hAnsi="Arial" w:cs="Arial"/>
          <w:sz w:val="24"/>
          <w:szCs w:val="24"/>
        </w:rPr>
        <w:t xml:space="preserve">being present in the moment and </w:t>
      </w:r>
      <w:r w:rsidR="002D7089">
        <w:rPr>
          <w:rFonts w:ascii="Arial" w:hAnsi="Arial" w:cs="Arial"/>
          <w:sz w:val="24"/>
          <w:szCs w:val="24"/>
        </w:rPr>
        <w:t xml:space="preserve">feeling </w:t>
      </w:r>
      <w:r w:rsidR="003B640C">
        <w:rPr>
          <w:rFonts w:ascii="Arial" w:hAnsi="Arial" w:cs="Arial"/>
          <w:sz w:val="24"/>
          <w:szCs w:val="24"/>
        </w:rPr>
        <w:t>confident</w:t>
      </w:r>
      <w:r w:rsidR="002D7089">
        <w:rPr>
          <w:rFonts w:ascii="Arial" w:hAnsi="Arial" w:cs="Arial"/>
          <w:sz w:val="24"/>
          <w:szCs w:val="24"/>
        </w:rPr>
        <w:t xml:space="preserve"> in </w:t>
      </w:r>
      <w:r w:rsidR="00562EF5">
        <w:rPr>
          <w:rFonts w:ascii="Arial" w:hAnsi="Arial" w:cs="Arial"/>
          <w:sz w:val="24"/>
          <w:szCs w:val="24"/>
        </w:rPr>
        <w:t xml:space="preserve">sharing your own thoughts and feelings </w:t>
      </w:r>
      <w:r w:rsidR="0012555D">
        <w:rPr>
          <w:rFonts w:ascii="Arial" w:hAnsi="Arial" w:cs="Arial"/>
          <w:sz w:val="24"/>
          <w:szCs w:val="24"/>
        </w:rPr>
        <w:t xml:space="preserve">with </w:t>
      </w:r>
      <w:r w:rsidR="000102CE">
        <w:rPr>
          <w:rFonts w:ascii="Arial" w:hAnsi="Arial" w:cs="Arial"/>
          <w:sz w:val="24"/>
          <w:szCs w:val="24"/>
        </w:rPr>
        <w:t xml:space="preserve">the family may help the families </w:t>
      </w:r>
      <w:r w:rsidR="00F775DD">
        <w:rPr>
          <w:rFonts w:ascii="Arial" w:hAnsi="Arial" w:cs="Arial"/>
          <w:sz w:val="24"/>
          <w:szCs w:val="24"/>
        </w:rPr>
        <w:t xml:space="preserve">stop seeing R as </w:t>
      </w:r>
      <w:r w:rsidR="006213FB">
        <w:rPr>
          <w:rFonts w:ascii="Arial" w:hAnsi="Arial" w:cs="Arial"/>
          <w:sz w:val="24"/>
          <w:szCs w:val="24"/>
        </w:rPr>
        <w:t>an authority</w:t>
      </w:r>
      <w:r w:rsidR="00F775DD">
        <w:rPr>
          <w:rFonts w:ascii="Arial" w:hAnsi="Arial" w:cs="Arial"/>
          <w:sz w:val="24"/>
          <w:szCs w:val="24"/>
        </w:rPr>
        <w:t xml:space="preserve"> figure and they will be more likely to engage with </w:t>
      </w:r>
      <w:r w:rsidR="006213FB">
        <w:rPr>
          <w:rFonts w:ascii="Arial" w:hAnsi="Arial" w:cs="Arial"/>
          <w:sz w:val="24"/>
          <w:szCs w:val="24"/>
        </w:rPr>
        <w:t>R</w:t>
      </w:r>
      <w:r w:rsidR="00C75156">
        <w:rPr>
          <w:rFonts w:ascii="Arial" w:hAnsi="Arial" w:cs="Arial"/>
          <w:sz w:val="24"/>
          <w:szCs w:val="24"/>
        </w:rPr>
        <w:t xml:space="preserve"> as she is validating the</w:t>
      </w:r>
      <w:r w:rsidR="007D6F58">
        <w:rPr>
          <w:rFonts w:ascii="Arial" w:hAnsi="Arial" w:cs="Arial"/>
          <w:sz w:val="24"/>
          <w:szCs w:val="24"/>
        </w:rPr>
        <w:t>ir</w:t>
      </w:r>
      <w:r w:rsidR="007D3BC0">
        <w:rPr>
          <w:rFonts w:ascii="Arial" w:hAnsi="Arial" w:cs="Arial"/>
          <w:sz w:val="24"/>
          <w:szCs w:val="24"/>
        </w:rPr>
        <w:t xml:space="preserve"> feeling</w:t>
      </w:r>
      <w:r w:rsidR="00F32111">
        <w:rPr>
          <w:rFonts w:ascii="Arial" w:hAnsi="Arial" w:cs="Arial"/>
          <w:sz w:val="24"/>
          <w:szCs w:val="24"/>
        </w:rPr>
        <w:t>s</w:t>
      </w:r>
      <w:r w:rsidR="007B746A">
        <w:rPr>
          <w:rFonts w:ascii="Arial" w:hAnsi="Arial" w:cs="Arial"/>
          <w:sz w:val="24"/>
          <w:szCs w:val="24"/>
        </w:rPr>
        <w:t xml:space="preserve">. With R </w:t>
      </w:r>
      <w:r w:rsidR="00F1492F">
        <w:rPr>
          <w:rFonts w:ascii="Arial" w:hAnsi="Arial" w:cs="Arial"/>
          <w:sz w:val="24"/>
          <w:szCs w:val="24"/>
        </w:rPr>
        <w:t xml:space="preserve">utilising this </w:t>
      </w:r>
      <w:r w:rsidR="00F32111">
        <w:rPr>
          <w:rFonts w:ascii="Arial" w:hAnsi="Arial" w:cs="Arial"/>
          <w:sz w:val="24"/>
          <w:szCs w:val="24"/>
        </w:rPr>
        <w:t>reflecti</w:t>
      </w:r>
      <w:r w:rsidR="00F1492F">
        <w:rPr>
          <w:rFonts w:ascii="Arial" w:hAnsi="Arial" w:cs="Arial"/>
          <w:sz w:val="24"/>
          <w:szCs w:val="24"/>
        </w:rPr>
        <w:t>o</w:t>
      </w:r>
      <w:r w:rsidR="00F32111">
        <w:rPr>
          <w:rFonts w:ascii="Arial" w:hAnsi="Arial" w:cs="Arial"/>
          <w:sz w:val="24"/>
          <w:szCs w:val="24"/>
        </w:rPr>
        <w:t>n</w:t>
      </w:r>
      <w:r w:rsidR="002B4629">
        <w:rPr>
          <w:rFonts w:ascii="Arial" w:hAnsi="Arial" w:cs="Arial"/>
          <w:sz w:val="24"/>
          <w:szCs w:val="24"/>
        </w:rPr>
        <w:t xml:space="preserve"> it can strengthen relationships and show a personal understanding of t</w:t>
      </w:r>
      <w:r w:rsidR="0096328B">
        <w:rPr>
          <w:rFonts w:ascii="Arial" w:hAnsi="Arial" w:cs="Arial"/>
          <w:sz w:val="24"/>
          <w:szCs w:val="24"/>
        </w:rPr>
        <w:t xml:space="preserve">he family’s </w:t>
      </w:r>
      <w:r w:rsidR="00586D0E">
        <w:rPr>
          <w:rFonts w:ascii="Arial" w:hAnsi="Arial" w:cs="Arial"/>
          <w:sz w:val="24"/>
          <w:szCs w:val="24"/>
        </w:rPr>
        <w:t>situation which can help foster joint goal settings</w:t>
      </w:r>
      <w:r w:rsidR="00E66CE2">
        <w:rPr>
          <w:rFonts w:ascii="Arial" w:hAnsi="Arial" w:cs="Arial"/>
          <w:sz w:val="24"/>
          <w:szCs w:val="24"/>
        </w:rPr>
        <w:t xml:space="preserve"> and </w:t>
      </w:r>
      <w:r w:rsidR="007B0532">
        <w:rPr>
          <w:rFonts w:ascii="Arial" w:hAnsi="Arial" w:cs="Arial"/>
          <w:sz w:val="24"/>
          <w:szCs w:val="24"/>
        </w:rPr>
        <w:t xml:space="preserve">build </w:t>
      </w:r>
      <w:r w:rsidR="00E66CE2">
        <w:rPr>
          <w:rFonts w:ascii="Arial" w:hAnsi="Arial" w:cs="Arial"/>
          <w:sz w:val="24"/>
          <w:szCs w:val="24"/>
        </w:rPr>
        <w:t>emotional resilienc</w:t>
      </w:r>
      <w:r w:rsidR="00DF2D87">
        <w:rPr>
          <w:rFonts w:ascii="Arial" w:hAnsi="Arial" w:cs="Arial"/>
          <w:sz w:val="24"/>
          <w:szCs w:val="24"/>
        </w:rPr>
        <w:t>e.</w:t>
      </w:r>
      <w:r w:rsidR="000540D4">
        <w:rPr>
          <w:rFonts w:ascii="Arial" w:hAnsi="Arial" w:cs="Arial"/>
          <w:sz w:val="24"/>
          <w:szCs w:val="24"/>
        </w:rPr>
        <w:t xml:space="preserve"> </w:t>
      </w:r>
      <w:r w:rsidR="002956BF">
        <w:rPr>
          <w:rFonts w:ascii="Arial" w:hAnsi="Arial" w:cs="Arial"/>
          <w:sz w:val="24"/>
          <w:szCs w:val="24"/>
        </w:rPr>
        <w:t>However,</w:t>
      </w:r>
      <w:r w:rsidR="000540D4">
        <w:rPr>
          <w:rFonts w:ascii="Arial" w:hAnsi="Arial" w:cs="Arial"/>
          <w:sz w:val="24"/>
          <w:szCs w:val="24"/>
        </w:rPr>
        <w:t xml:space="preserve"> </w:t>
      </w:r>
      <w:r w:rsidR="00F764DF">
        <w:rPr>
          <w:rFonts w:ascii="Arial" w:hAnsi="Arial" w:cs="Arial"/>
          <w:sz w:val="24"/>
          <w:szCs w:val="24"/>
        </w:rPr>
        <w:t>to</w:t>
      </w:r>
      <w:r w:rsidR="00663606">
        <w:rPr>
          <w:rFonts w:ascii="Arial" w:hAnsi="Arial" w:cs="Arial"/>
          <w:sz w:val="24"/>
          <w:szCs w:val="24"/>
        </w:rPr>
        <w:t xml:space="preserve">o much emphasises on </w:t>
      </w:r>
      <w:r w:rsidR="007819A0">
        <w:rPr>
          <w:rFonts w:ascii="Arial" w:hAnsi="Arial" w:cs="Arial"/>
          <w:sz w:val="24"/>
          <w:szCs w:val="24"/>
        </w:rPr>
        <w:t xml:space="preserve">over </w:t>
      </w:r>
      <w:r w:rsidR="00663606">
        <w:rPr>
          <w:rFonts w:ascii="Arial" w:hAnsi="Arial" w:cs="Arial"/>
          <w:sz w:val="24"/>
          <w:szCs w:val="24"/>
        </w:rPr>
        <w:t xml:space="preserve">sharing may led to </w:t>
      </w:r>
      <w:r w:rsidR="007819A0">
        <w:rPr>
          <w:rFonts w:ascii="Arial" w:hAnsi="Arial" w:cs="Arial"/>
          <w:sz w:val="24"/>
          <w:szCs w:val="24"/>
        </w:rPr>
        <w:t>a blur in professional boundaries and</w:t>
      </w:r>
      <w:r w:rsidR="00EA110C">
        <w:rPr>
          <w:rFonts w:ascii="Arial" w:hAnsi="Arial" w:cs="Arial"/>
          <w:sz w:val="24"/>
          <w:szCs w:val="24"/>
        </w:rPr>
        <w:t xml:space="preserve"> </w:t>
      </w:r>
      <w:r w:rsidR="00A5080D">
        <w:rPr>
          <w:rFonts w:ascii="Arial" w:hAnsi="Arial" w:cs="Arial"/>
          <w:sz w:val="24"/>
          <w:szCs w:val="24"/>
        </w:rPr>
        <w:t xml:space="preserve">can shift the focus away from addressing the </w:t>
      </w:r>
      <w:r w:rsidR="00144FE6">
        <w:rPr>
          <w:rFonts w:ascii="Arial" w:hAnsi="Arial" w:cs="Arial"/>
          <w:sz w:val="24"/>
          <w:szCs w:val="24"/>
        </w:rPr>
        <w:t>families’</w:t>
      </w:r>
      <w:r w:rsidR="00A5080D">
        <w:rPr>
          <w:rFonts w:ascii="Arial" w:hAnsi="Arial" w:cs="Arial"/>
          <w:sz w:val="24"/>
          <w:szCs w:val="24"/>
        </w:rPr>
        <w:t xml:space="preserve"> specific problems.</w:t>
      </w:r>
    </w:p>
    <w:p w14:paraId="29D9F27F" w14:textId="16726825" w:rsidR="007740EB" w:rsidRDefault="00722662" w:rsidP="00F26AB6">
      <w:pPr>
        <w:spacing w:line="480" w:lineRule="auto"/>
        <w:ind w:firstLine="720"/>
        <w:jc w:val="both"/>
        <w:rPr>
          <w:rFonts w:ascii="Arial" w:hAnsi="Arial" w:cs="Arial"/>
          <w:sz w:val="24"/>
          <w:szCs w:val="24"/>
        </w:rPr>
      </w:pPr>
      <w:r>
        <w:rPr>
          <w:rFonts w:ascii="Arial" w:hAnsi="Arial" w:cs="Arial"/>
          <w:sz w:val="24"/>
          <w:szCs w:val="24"/>
        </w:rPr>
        <w:t xml:space="preserve">R </w:t>
      </w:r>
      <w:r w:rsidR="00DF1F25">
        <w:rPr>
          <w:rFonts w:ascii="Arial" w:hAnsi="Arial" w:cs="Arial"/>
          <w:sz w:val="24"/>
          <w:szCs w:val="24"/>
        </w:rPr>
        <w:t xml:space="preserve">will have been referred to the family by outside agencies </w:t>
      </w:r>
      <w:r w:rsidR="00396189">
        <w:rPr>
          <w:rFonts w:ascii="Arial" w:hAnsi="Arial" w:cs="Arial"/>
          <w:sz w:val="24"/>
          <w:szCs w:val="24"/>
        </w:rPr>
        <w:t xml:space="preserve">which can affect the therapeutic </w:t>
      </w:r>
      <w:r w:rsidR="00DD504D">
        <w:rPr>
          <w:rFonts w:ascii="Arial" w:hAnsi="Arial" w:cs="Arial"/>
          <w:sz w:val="24"/>
          <w:szCs w:val="24"/>
        </w:rPr>
        <w:t>alliance,</w:t>
      </w:r>
      <w:r w:rsidR="002736E0">
        <w:rPr>
          <w:rFonts w:ascii="Arial" w:hAnsi="Arial" w:cs="Arial"/>
          <w:sz w:val="24"/>
          <w:szCs w:val="24"/>
        </w:rPr>
        <w:t xml:space="preserve"> and she will therefore need to </w:t>
      </w:r>
      <w:r w:rsidR="00C05527">
        <w:rPr>
          <w:rFonts w:ascii="Arial" w:hAnsi="Arial" w:cs="Arial"/>
          <w:sz w:val="24"/>
          <w:szCs w:val="24"/>
        </w:rPr>
        <w:t>explain her role thoroughly to the family and to ensure that the families will know what to expect. R will have to</w:t>
      </w:r>
      <w:r w:rsidR="006E634F">
        <w:rPr>
          <w:rFonts w:ascii="Arial" w:hAnsi="Arial" w:cs="Arial"/>
          <w:sz w:val="24"/>
          <w:szCs w:val="24"/>
        </w:rPr>
        <w:t xml:space="preserve"> gradual build a relationship with the families based on trust </w:t>
      </w:r>
      <w:r w:rsidR="00C05527">
        <w:rPr>
          <w:rFonts w:ascii="Arial" w:hAnsi="Arial" w:cs="Arial"/>
          <w:sz w:val="24"/>
          <w:szCs w:val="24"/>
        </w:rPr>
        <w:t xml:space="preserve">before </w:t>
      </w:r>
      <w:r w:rsidR="00A03158">
        <w:rPr>
          <w:rFonts w:ascii="Arial" w:hAnsi="Arial" w:cs="Arial"/>
          <w:sz w:val="24"/>
          <w:szCs w:val="24"/>
        </w:rPr>
        <w:t xml:space="preserve">addressing deeper issues. According to Bowlby’s attachment theory </w:t>
      </w:r>
      <w:r w:rsidR="00054FB1">
        <w:rPr>
          <w:rFonts w:ascii="Arial" w:hAnsi="Arial" w:cs="Arial"/>
          <w:sz w:val="24"/>
          <w:szCs w:val="24"/>
        </w:rPr>
        <w:t xml:space="preserve">(Bowlby </w:t>
      </w:r>
      <w:r w:rsidR="00AD4DC3">
        <w:rPr>
          <w:rFonts w:ascii="Arial" w:hAnsi="Arial" w:cs="Arial"/>
          <w:sz w:val="24"/>
          <w:szCs w:val="24"/>
        </w:rPr>
        <w:t xml:space="preserve">1979) </w:t>
      </w:r>
      <w:r w:rsidR="003C1919">
        <w:rPr>
          <w:rFonts w:ascii="Arial" w:hAnsi="Arial" w:cs="Arial"/>
          <w:sz w:val="24"/>
          <w:szCs w:val="24"/>
        </w:rPr>
        <w:t xml:space="preserve">‘problematic patterns of </w:t>
      </w:r>
      <w:r w:rsidR="00D61A40">
        <w:rPr>
          <w:rFonts w:ascii="Arial" w:hAnsi="Arial" w:cs="Arial"/>
          <w:sz w:val="24"/>
          <w:szCs w:val="24"/>
        </w:rPr>
        <w:t>attachment</w:t>
      </w:r>
      <w:r w:rsidR="003C1919">
        <w:rPr>
          <w:rFonts w:ascii="Arial" w:hAnsi="Arial" w:cs="Arial"/>
          <w:sz w:val="24"/>
          <w:szCs w:val="24"/>
        </w:rPr>
        <w:t xml:space="preserve"> between </w:t>
      </w:r>
      <w:r w:rsidR="009963FD">
        <w:rPr>
          <w:rFonts w:ascii="Arial" w:hAnsi="Arial" w:cs="Arial"/>
          <w:sz w:val="24"/>
          <w:szCs w:val="24"/>
        </w:rPr>
        <w:t xml:space="preserve">infants and significant caregivers in early life </w:t>
      </w:r>
      <w:r w:rsidR="008178EF">
        <w:rPr>
          <w:rFonts w:ascii="Arial" w:hAnsi="Arial" w:cs="Arial"/>
          <w:sz w:val="24"/>
          <w:szCs w:val="24"/>
        </w:rPr>
        <w:t xml:space="preserve">can be replicated </w:t>
      </w:r>
      <w:r w:rsidR="000A4CB8">
        <w:rPr>
          <w:rFonts w:ascii="Arial" w:hAnsi="Arial" w:cs="Arial"/>
          <w:sz w:val="24"/>
          <w:szCs w:val="24"/>
        </w:rPr>
        <w:t>in future relationships and in particular therapeutic relationships.’</w:t>
      </w:r>
      <w:r w:rsidR="007740EB">
        <w:rPr>
          <w:rFonts w:ascii="Arial" w:hAnsi="Arial" w:cs="Arial"/>
          <w:sz w:val="24"/>
          <w:szCs w:val="24"/>
        </w:rPr>
        <w:t xml:space="preserve"> </w:t>
      </w:r>
      <w:r w:rsidR="004E51F3">
        <w:rPr>
          <w:rFonts w:ascii="Arial" w:hAnsi="Arial" w:cs="Arial"/>
          <w:sz w:val="24"/>
          <w:szCs w:val="24"/>
        </w:rPr>
        <w:t xml:space="preserve">If the family have an </w:t>
      </w:r>
      <w:r w:rsidR="009A4CA0">
        <w:rPr>
          <w:rFonts w:ascii="Arial" w:hAnsi="Arial" w:cs="Arial"/>
          <w:sz w:val="24"/>
          <w:szCs w:val="24"/>
        </w:rPr>
        <w:t xml:space="preserve">‘anxious </w:t>
      </w:r>
      <w:r w:rsidR="00BC4AF2">
        <w:rPr>
          <w:rFonts w:ascii="Arial" w:hAnsi="Arial" w:cs="Arial"/>
          <w:sz w:val="24"/>
          <w:szCs w:val="24"/>
        </w:rPr>
        <w:t>avoidant</w:t>
      </w:r>
      <w:r w:rsidR="009A4CA0">
        <w:rPr>
          <w:rFonts w:ascii="Arial" w:hAnsi="Arial" w:cs="Arial"/>
          <w:sz w:val="24"/>
          <w:szCs w:val="24"/>
        </w:rPr>
        <w:t xml:space="preserve"> </w:t>
      </w:r>
      <w:r w:rsidR="00BC4AF2">
        <w:rPr>
          <w:rFonts w:ascii="Arial" w:hAnsi="Arial" w:cs="Arial"/>
          <w:sz w:val="24"/>
          <w:szCs w:val="24"/>
        </w:rPr>
        <w:t>attachment</w:t>
      </w:r>
      <w:r w:rsidR="009A4CA0">
        <w:rPr>
          <w:rFonts w:ascii="Arial" w:hAnsi="Arial" w:cs="Arial"/>
          <w:sz w:val="24"/>
          <w:szCs w:val="24"/>
        </w:rPr>
        <w:t xml:space="preserve"> </w:t>
      </w:r>
      <w:r w:rsidR="007740EB">
        <w:rPr>
          <w:rFonts w:ascii="Arial" w:hAnsi="Arial" w:cs="Arial"/>
          <w:sz w:val="24"/>
          <w:szCs w:val="24"/>
        </w:rPr>
        <w:t xml:space="preserve">R will have to adopt an attachment informed </w:t>
      </w:r>
      <w:r w:rsidR="00B94936">
        <w:rPr>
          <w:rFonts w:ascii="Arial" w:hAnsi="Arial" w:cs="Arial"/>
          <w:sz w:val="24"/>
          <w:szCs w:val="24"/>
        </w:rPr>
        <w:t>approach</w:t>
      </w:r>
      <w:r w:rsidR="00BC4AF2">
        <w:rPr>
          <w:rFonts w:ascii="Arial" w:hAnsi="Arial" w:cs="Arial"/>
          <w:sz w:val="24"/>
          <w:szCs w:val="24"/>
        </w:rPr>
        <w:t xml:space="preserve">. This will be </w:t>
      </w:r>
      <w:r w:rsidR="00FD7ECB">
        <w:rPr>
          <w:rFonts w:ascii="Arial" w:hAnsi="Arial" w:cs="Arial"/>
          <w:sz w:val="24"/>
          <w:szCs w:val="24"/>
        </w:rPr>
        <w:t xml:space="preserve">beneficial </w:t>
      </w:r>
      <w:r w:rsidR="00BC4AF2">
        <w:rPr>
          <w:rFonts w:ascii="Arial" w:hAnsi="Arial" w:cs="Arial"/>
          <w:sz w:val="24"/>
          <w:szCs w:val="24"/>
        </w:rPr>
        <w:t xml:space="preserve">in making assessments and will help guide </w:t>
      </w:r>
      <w:r w:rsidR="00FD7ECB">
        <w:rPr>
          <w:rFonts w:ascii="Arial" w:hAnsi="Arial" w:cs="Arial"/>
          <w:sz w:val="24"/>
          <w:szCs w:val="24"/>
        </w:rPr>
        <w:t>interventions</w:t>
      </w:r>
      <w:r w:rsidR="00BC4AF2">
        <w:rPr>
          <w:rFonts w:ascii="Arial" w:hAnsi="Arial" w:cs="Arial"/>
          <w:sz w:val="24"/>
          <w:szCs w:val="24"/>
        </w:rPr>
        <w:t xml:space="preserve"> </w:t>
      </w:r>
      <w:r w:rsidR="00FD7ECB">
        <w:rPr>
          <w:rFonts w:ascii="Arial" w:hAnsi="Arial" w:cs="Arial"/>
          <w:sz w:val="24"/>
          <w:szCs w:val="24"/>
        </w:rPr>
        <w:t>and support work between family members</w:t>
      </w:r>
      <w:r w:rsidR="00D82C9C">
        <w:rPr>
          <w:rFonts w:ascii="Arial" w:hAnsi="Arial" w:cs="Arial"/>
          <w:sz w:val="24"/>
          <w:szCs w:val="24"/>
        </w:rPr>
        <w:t>.</w:t>
      </w:r>
    </w:p>
    <w:p w14:paraId="6AFA66D9" w14:textId="0193AA1F" w:rsidR="004830C3" w:rsidRDefault="00D963E9" w:rsidP="00F26AB6">
      <w:pPr>
        <w:spacing w:line="480" w:lineRule="auto"/>
        <w:ind w:firstLine="720"/>
        <w:jc w:val="both"/>
        <w:rPr>
          <w:rFonts w:ascii="Arial" w:hAnsi="Arial" w:cs="Arial"/>
          <w:sz w:val="24"/>
          <w:szCs w:val="24"/>
        </w:rPr>
      </w:pPr>
      <w:r>
        <w:rPr>
          <w:rFonts w:ascii="Arial" w:hAnsi="Arial" w:cs="Arial"/>
          <w:sz w:val="24"/>
          <w:szCs w:val="24"/>
        </w:rPr>
        <w:t xml:space="preserve">The BACP and </w:t>
      </w:r>
      <w:r w:rsidR="005A4B0B">
        <w:rPr>
          <w:rFonts w:ascii="Arial" w:hAnsi="Arial" w:cs="Arial"/>
          <w:sz w:val="24"/>
          <w:szCs w:val="24"/>
        </w:rPr>
        <w:t xml:space="preserve">the social care framework </w:t>
      </w:r>
      <w:r w:rsidR="00CA2EE9">
        <w:rPr>
          <w:rFonts w:ascii="Arial" w:hAnsi="Arial" w:cs="Arial"/>
          <w:sz w:val="24"/>
          <w:szCs w:val="24"/>
        </w:rPr>
        <w:t xml:space="preserve">highlight that professional </w:t>
      </w:r>
      <w:r w:rsidR="00C52C7E">
        <w:rPr>
          <w:rFonts w:ascii="Arial" w:hAnsi="Arial" w:cs="Arial"/>
          <w:sz w:val="24"/>
          <w:szCs w:val="24"/>
        </w:rPr>
        <w:t>boundaries</w:t>
      </w:r>
      <w:r w:rsidR="00CA2EE9">
        <w:rPr>
          <w:rFonts w:ascii="Arial" w:hAnsi="Arial" w:cs="Arial"/>
          <w:sz w:val="24"/>
          <w:szCs w:val="24"/>
        </w:rPr>
        <w:t xml:space="preserve"> </w:t>
      </w:r>
      <w:r w:rsidR="006A5676">
        <w:rPr>
          <w:rFonts w:ascii="Arial" w:hAnsi="Arial" w:cs="Arial"/>
          <w:sz w:val="24"/>
          <w:szCs w:val="24"/>
        </w:rPr>
        <w:t>will be essential in Rs role as a family support worker</w:t>
      </w:r>
      <w:r w:rsidR="00EE4AD7">
        <w:rPr>
          <w:rFonts w:ascii="Arial" w:hAnsi="Arial" w:cs="Arial"/>
          <w:sz w:val="24"/>
          <w:szCs w:val="24"/>
        </w:rPr>
        <w:t xml:space="preserve">. </w:t>
      </w:r>
      <w:r w:rsidR="00655BD0">
        <w:rPr>
          <w:rFonts w:ascii="Arial" w:hAnsi="Arial" w:cs="Arial"/>
          <w:sz w:val="24"/>
          <w:szCs w:val="24"/>
        </w:rPr>
        <w:t xml:space="preserve">R </w:t>
      </w:r>
      <w:r w:rsidR="00EE4AD7">
        <w:rPr>
          <w:rFonts w:ascii="Arial" w:hAnsi="Arial" w:cs="Arial"/>
          <w:sz w:val="24"/>
          <w:szCs w:val="24"/>
        </w:rPr>
        <w:t xml:space="preserve">will have to highlight the </w:t>
      </w:r>
      <w:r w:rsidR="00EE4AD7">
        <w:rPr>
          <w:rFonts w:ascii="Arial" w:hAnsi="Arial" w:cs="Arial"/>
          <w:sz w:val="24"/>
          <w:szCs w:val="24"/>
        </w:rPr>
        <w:lastRenderedPageBreak/>
        <w:t>importance of confidentially</w:t>
      </w:r>
      <w:r w:rsidR="00CF6CC1">
        <w:rPr>
          <w:rFonts w:ascii="Arial" w:hAnsi="Arial" w:cs="Arial"/>
          <w:sz w:val="24"/>
          <w:szCs w:val="24"/>
        </w:rPr>
        <w:t xml:space="preserve"> </w:t>
      </w:r>
      <w:r w:rsidR="00834333">
        <w:rPr>
          <w:rFonts w:ascii="Arial" w:hAnsi="Arial" w:cs="Arial"/>
          <w:sz w:val="24"/>
          <w:szCs w:val="24"/>
        </w:rPr>
        <w:t xml:space="preserve">as this will enable the families to feel safe and respected. </w:t>
      </w:r>
      <w:r w:rsidR="00676D3F">
        <w:rPr>
          <w:rFonts w:ascii="Arial" w:hAnsi="Arial" w:cs="Arial"/>
          <w:sz w:val="24"/>
          <w:szCs w:val="24"/>
        </w:rPr>
        <w:t>However,</w:t>
      </w:r>
      <w:r w:rsidR="00834333">
        <w:rPr>
          <w:rFonts w:ascii="Arial" w:hAnsi="Arial" w:cs="Arial"/>
          <w:sz w:val="24"/>
          <w:szCs w:val="24"/>
        </w:rPr>
        <w:t xml:space="preserve"> R </w:t>
      </w:r>
      <w:r w:rsidR="00794EEE">
        <w:rPr>
          <w:rFonts w:ascii="Arial" w:hAnsi="Arial" w:cs="Arial"/>
          <w:sz w:val="24"/>
          <w:szCs w:val="24"/>
        </w:rPr>
        <w:t xml:space="preserve">will have to explain that if there is a safeguarding issue then this must be shared with external </w:t>
      </w:r>
      <w:r w:rsidR="00231B93">
        <w:rPr>
          <w:rFonts w:ascii="Arial" w:hAnsi="Arial" w:cs="Arial"/>
          <w:sz w:val="24"/>
          <w:szCs w:val="24"/>
        </w:rPr>
        <w:t>agencies</w:t>
      </w:r>
      <w:r w:rsidR="003B3919">
        <w:rPr>
          <w:rFonts w:ascii="Arial" w:hAnsi="Arial" w:cs="Arial"/>
          <w:sz w:val="24"/>
          <w:szCs w:val="24"/>
        </w:rPr>
        <w:t xml:space="preserve">. </w:t>
      </w:r>
      <w:r w:rsidR="004830C3">
        <w:rPr>
          <w:rFonts w:ascii="Arial" w:hAnsi="Arial" w:cs="Arial"/>
          <w:sz w:val="24"/>
          <w:szCs w:val="24"/>
        </w:rPr>
        <w:t xml:space="preserve"> Discussing time boundaries </w:t>
      </w:r>
      <w:r w:rsidR="00A66F87">
        <w:rPr>
          <w:rFonts w:ascii="Arial" w:hAnsi="Arial" w:cs="Arial"/>
          <w:sz w:val="24"/>
          <w:szCs w:val="24"/>
        </w:rPr>
        <w:t>and establishing</w:t>
      </w:r>
      <w:r w:rsidR="004830C3">
        <w:rPr>
          <w:rFonts w:ascii="Arial" w:hAnsi="Arial" w:cs="Arial"/>
          <w:sz w:val="24"/>
          <w:szCs w:val="24"/>
        </w:rPr>
        <w:t xml:space="preserve"> </w:t>
      </w:r>
      <w:r w:rsidR="00231B93">
        <w:rPr>
          <w:rFonts w:ascii="Arial" w:hAnsi="Arial" w:cs="Arial"/>
          <w:sz w:val="24"/>
          <w:szCs w:val="24"/>
        </w:rPr>
        <w:t xml:space="preserve">the </w:t>
      </w:r>
      <w:r w:rsidR="004830C3">
        <w:rPr>
          <w:rFonts w:ascii="Arial" w:hAnsi="Arial" w:cs="Arial"/>
          <w:sz w:val="24"/>
          <w:szCs w:val="24"/>
        </w:rPr>
        <w:t xml:space="preserve">duration you will be working with the family and </w:t>
      </w:r>
      <w:r w:rsidR="00B34A9E">
        <w:rPr>
          <w:rFonts w:ascii="Arial" w:hAnsi="Arial" w:cs="Arial"/>
          <w:sz w:val="24"/>
          <w:szCs w:val="24"/>
        </w:rPr>
        <w:t xml:space="preserve">the start and finish time </w:t>
      </w:r>
      <w:r w:rsidR="004830C3">
        <w:rPr>
          <w:rFonts w:ascii="Arial" w:hAnsi="Arial" w:cs="Arial"/>
          <w:sz w:val="24"/>
          <w:szCs w:val="24"/>
        </w:rPr>
        <w:t xml:space="preserve">of house visits </w:t>
      </w:r>
      <w:r w:rsidR="00A91150">
        <w:rPr>
          <w:rFonts w:ascii="Arial" w:hAnsi="Arial" w:cs="Arial"/>
          <w:sz w:val="24"/>
          <w:szCs w:val="24"/>
        </w:rPr>
        <w:t xml:space="preserve">and frequency of visits </w:t>
      </w:r>
      <w:r w:rsidR="0085225A">
        <w:rPr>
          <w:rFonts w:ascii="Arial" w:hAnsi="Arial" w:cs="Arial"/>
          <w:sz w:val="24"/>
          <w:szCs w:val="24"/>
        </w:rPr>
        <w:t>will ensure R maintains</w:t>
      </w:r>
      <w:r w:rsidR="004830C3">
        <w:rPr>
          <w:rFonts w:ascii="Arial" w:hAnsi="Arial" w:cs="Arial"/>
          <w:sz w:val="24"/>
          <w:szCs w:val="24"/>
        </w:rPr>
        <w:t xml:space="preserve"> a professional relationship. </w:t>
      </w:r>
      <w:r w:rsidR="00E37E07">
        <w:rPr>
          <w:rFonts w:ascii="Arial" w:hAnsi="Arial" w:cs="Arial"/>
          <w:sz w:val="24"/>
          <w:szCs w:val="24"/>
        </w:rPr>
        <w:t xml:space="preserve">                                </w:t>
      </w:r>
      <w:r w:rsidR="004830C3">
        <w:rPr>
          <w:rFonts w:ascii="Arial" w:hAnsi="Arial" w:cs="Arial"/>
          <w:sz w:val="24"/>
          <w:szCs w:val="24"/>
        </w:rPr>
        <w:t xml:space="preserve">R is not their friend </w:t>
      </w:r>
      <w:r w:rsidR="00E37E07">
        <w:rPr>
          <w:rFonts w:ascii="Arial" w:hAnsi="Arial" w:cs="Arial"/>
          <w:sz w:val="24"/>
          <w:szCs w:val="24"/>
        </w:rPr>
        <w:t xml:space="preserve">or their councillor </w:t>
      </w:r>
      <w:r w:rsidR="004830C3">
        <w:rPr>
          <w:rFonts w:ascii="Arial" w:hAnsi="Arial" w:cs="Arial"/>
          <w:sz w:val="24"/>
          <w:szCs w:val="24"/>
        </w:rPr>
        <w:t>but a support worker</w:t>
      </w:r>
      <w:r w:rsidR="000415A3">
        <w:rPr>
          <w:rFonts w:ascii="Arial" w:hAnsi="Arial" w:cs="Arial"/>
          <w:sz w:val="24"/>
          <w:szCs w:val="24"/>
        </w:rPr>
        <w:t>.</w:t>
      </w:r>
      <w:r w:rsidR="00547FFC">
        <w:rPr>
          <w:rFonts w:ascii="Arial" w:hAnsi="Arial" w:cs="Arial"/>
          <w:sz w:val="24"/>
          <w:szCs w:val="24"/>
        </w:rPr>
        <w:t xml:space="preserve"> R must also ensure that all her notes from working with the family are reported factually and professionally especially where safeguarding issues could arise.</w:t>
      </w:r>
    </w:p>
    <w:p w14:paraId="3CB7AF44" w14:textId="7DD4583D" w:rsidR="00D96197" w:rsidRDefault="00D51FD2" w:rsidP="00D2721A">
      <w:pPr>
        <w:spacing w:line="480" w:lineRule="auto"/>
        <w:ind w:firstLine="720"/>
        <w:jc w:val="both"/>
        <w:rPr>
          <w:rFonts w:ascii="Arial" w:hAnsi="Arial" w:cs="Arial"/>
          <w:sz w:val="24"/>
          <w:szCs w:val="24"/>
        </w:rPr>
      </w:pPr>
      <w:r>
        <w:rPr>
          <w:rFonts w:ascii="Arial" w:hAnsi="Arial" w:cs="Arial"/>
          <w:sz w:val="24"/>
          <w:szCs w:val="24"/>
        </w:rPr>
        <w:t xml:space="preserve">The use of </w:t>
      </w:r>
      <w:r w:rsidR="00063D65">
        <w:rPr>
          <w:rFonts w:ascii="Arial" w:hAnsi="Arial" w:cs="Arial"/>
          <w:sz w:val="24"/>
          <w:szCs w:val="24"/>
        </w:rPr>
        <w:t xml:space="preserve">SOLER </w:t>
      </w:r>
      <w:r>
        <w:rPr>
          <w:rFonts w:ascii="Arial" w:hAnsi="Arial" w:cs="Arial"/>
          <w:sz w:val="24"/>
          <w:szCs w:val="24"/>
        </w:rPr>
        <w:t xml:space="preserve">will </w:t>
      </w:r>
      <w:r w:rsidR="006F5980">
        <w:rPr>
          <w:rFonts w:ascii="Arial" w:hAnsi="Arial" w:cs="Arial"/>
          <w:sz w:val="24"/>
          <w:szCs w:val="24"/>
        </w:rPr>
        <w:t xml:space="preserve">further </w:t>
      </w:r>
      <w:r w:rsidR="004A5CE8">
        <w:rPr>
          <w:rFonts w:ascii="Arial" w:hAnsi="Arial" w:cs="Arial"/>
          <w:sz w:val="24"/>
          <w:szCs w:val="24"/>
        </w:rPr>
        <w:t>enhance</w:t>
      </w:r>
      <w:r>
        <w:rPr>
          <w:rFonts w:ascii="Arial" w:hAnsi="Arial" w:cs="Arial"/>
          <w:sz w:val="24"/>
          <w:szCs w:val="24"/>
        </w:rPr>
        <w:t xml:space="preserve"> Rs </w:t>
      </w:r>
      <w:r w:rsidR="005B6FA9">
        <w:rPr>
          <w:rFonts w:ascii="Arial" w:hAnsi="Arial" w:cs="Arial"/>
          <w:sz w:val="24"/>
          <w:szCs w:val="24"/>
        </w:rPr>
        <w:t>engagement with the</w:t>
      </w:r>
      <w:r>
        <w:rPr>
          <w:rFonts w:ascii="Arial" w:hAnsi="Arial" w:cs="Arial"/>
          <w:sz w:val="24"/>
          <w:szCs w:val="24"/>
        </w:rPr>
        <w:t xml:space="preserve"> family. </w:t>
      </w:r>
      <w:r w:rsidR="00DE1146">
        <w:rPr>
          <w:rFonts w:ascii="Arial" w:hAnsi="Arial" w:cs="Arial"/>
          <w:sz w:val="24"/>
          <w:szCs w:val="24"/>
        </w:rPr>
        <w:t>As it will convey empathy</w:t>
      </w:r>
      <w:r w:rsidR="00625750">
        <w:rPr>
          <w:rFonts w:ascii="Arial" w:hAnsi="Arial" w:cs="Arial"/>
          <w:sz w:val="24"/>
          <w:szCs w:val="24"/>
        </w:rPr>
        <w:t xml:space="preserve"> and </w:t>
      </w:r>
      <w:r w:rsidR="00DE1146">
        <w:rPr>
          <w:rFonts w:ascii="Arial" w:hAnsi="Arial" w:cs="Arial"/>
          <w:sz w:val="24"/>
          <w:szCs w:val="24"/>
        </w:rPr>
        <w:t xml:space="preserve">active </w:t>
      </w:r>
      <w:r w:rsidR="004A5CE8">
        <w:rPr>
          <w:rFonts w:ascii="Arial" w:hAnsi="Arial" w:cs="Arial"/>
          <w:sz w:val="24"/>
          <w:szCs w:val="24"/>
        </w:rPr>
        <w:t>listening through</w:t>
      </w:r>
      <w:r w:rsidR="00625750">
        <w:rPr>
          <w:rFonts w:ascii="Arial" w:hAnsi="Arial" w:cs="Arial"/>
          <w:sz w:val="24"/>
          <w:szCs w:val="24"/>
        </w:rPr>
        <w:t xml:space="preserve"> </w:t>
      </w:r>
      <w:r w:rsidR="004A5CE8">
        <w:rPr>
          <w:rFonts w:ascii="Arial" w:hAnsi="Arial" w:cs="Arial"/>
          <w:sz w:val="24"/>
          <w:szCs w:val="24"/>
        </w:rPr>
        <w:t>nonverbal</w:t>
      </w:r>
      <w:r w:rsidR="00625750">
        <w:rPr>
          <w:rFonts w:ascii="Arial" w:hAnsi="Arial" w:cs="Arial"/>
          <w:sz w:val="24"/>
          <w:szCs w:val="24"/>
        </w:rPr>
        <w:t xml:space="preserve"> communication. </w:t>
      </w:r>
      <w:r w:rsidR="00E60A7B">
        <w:rPr>
          <w:rFonts w:ascii="Arial" w:hAnsi="Arial" w:cs="Arial"/>
          <w:sz w:val="24"/>
          <w:szCs w:val="24"/>
        </w:rPr>
        <w:t xml:space="preserve">                        </w:t>
      </w:r>
      <w:r w:rsidR="00020B10">
        <w:rPr>
          <w:rFonts w:ascii="Arial" w:hAnsi="Arial" w:cs="Arial"/>
          <w:sz w:val="24"/>
          <w:szCs w:val="24"/>
        </w:rPr>
        <w:t>The SOLER model developed by Gerlad Edgan</w:t>
      </w:r>
      <w:r w:rsidR="00625750">
        <w:rPr>
          <w:rFonts w:ascii="Arial" w:hAnsi="Arial" w:cs="Arial"/>
          <w:sz w:val="24"/>
          <w:szCs w:val="24"/>
        </w:rPr>
        <w:t xml:space="preserve"> </w:t>
      </w:r>
      <w:r w:rsidR="00375B76">
        <w:rPr>
          <w:rFonts w:ascii="Arial" w:hAnsi="Arial" w:cs="Arial"/>
          <w:sz w:val="24"/>
          <w:szCs w:val="24"/>
        </w:rPr>
        <w:t>describes the ‘optimal postur</w:t>
      </w:r>
      <w:r w:rsidR="00912AB9">
        <w:rPr>
          <w:rFonts w:ascii="Arial" w:hAnsi="Arial" w:cs="Arial"/>
          <w:sz w:val="24"/>
          <w:szCs w:val="24"/>
        </w:rPr>
        <w:t xml:space="preserve">e as sitting </w:t>
      </w:r>
      <w:r w:rsidR="00DC77CE">
        <w:rPr>
          <w:rFonts w:ascii="Arial" w:hAnsi="Arial" w:cs="Arial"/>
          <w:sz w:val="24"/>
          <w:szCs w:val="24"/>
        </w:rPr>
        <w:t>squarely</w:t>
      </w:r>
      <w:r w:rsidR="00912AB9">
        <w:rPr>
          <w:rFonts w:ascii="Arial" w:hAnsi="Arial" w:cs="Arial"/>
          <w:sz w:val="24"/>
          <w:szCs w:val="24"/>
        </w:rPr>
        <w:t xml:space="preserve"> at an angle to the individual, adopting an open posture, </w:t>
      </w:r>
      <w:r w:rsidR="00881F49">
        <w:rPr>
          <w:rFonts w:ascii="Arial" w:hAnsi="Arial" w:cs="Arial"/>
          <w:sz w:val="24"/>
          <w:szCs w:val="24"/>
        </w:rPr>
        <w:t xml:space="preserve">leaning forward, </w:t>
      </w:r>
      <w:r w:rsidR="00D65FF8">
        <w:rPr>
          <w:rFonts w:ascii="Arial" w:hAnsi="Arial" w:cs="Arial"/>
          <w:sz w:val="24"/>
          <w:szCs w:val="24"/>
        </w:rPr>
        <w:t>use o</w:t>
      </w:r>
      <w:r w:rsidR="00DC77CE">
        <w:rPr>
          <w:rFonts w:ascii="Arial" w:hAnsi="Arial" w:cs="Arial"/>
          <w:sz w:val="24"/>
          <w:szCs w:val="24"/>
        </w:rPr>
        <w:t>f d</w:t>
      </w:r>
      <w:r w:rsidR="00D65FF8">
        <w:rPr>
          <w:rFonts w:ascii="Arial" w:hAnsi="Arial" w:cs="Arial"/>
          <w:sz w:val="24"/>
          <w:szCs w:val="24"/>
        </w:rPr>
        <w:t>irect</w:t>
      </w:r>
      <w:r w:rsidR="00881F49">
        <w:rPr>
          <w:rFonts w:ascii="Arial" w:hAnsi="Arial" w:cs="Arial"/>
          <w:sz w:val="24"/>
          <w:szCs w:val="24"/>
        </w:rPr>
        <w:t xml:space="preserve"> eye contact and adopting a </w:t>
      </w:r>
      <w:r w:rsidR="00233841">
        <w:rPr>
          <w:rFonts w:ascii="Arial" w:hAnsi="Arial" w:cs="Arial"/>
          <w:sz w:val="24"/>
          <w:szCs w:val="24"/>
        </w:rPr>
        <w:t>relaxed position</w:t>
      </w:r>
      <w:r w:rsidR="00EF6802">
        <w:rPr>
          <w:rFonts w:ascii="Arial" w:hAnsi="Arial" w:cs="Arial"/>
          <w:sz w:val="24"/>
          <w:szCs w:val="24"/>
        </w:rPr>
        <w:t>’. (</w:t>
      </w:r>
      <w:r w:rsidR="004A5CE8">
        <w:rPr>
          <w:rFonts w:ascii="Arial" w:hAnsi="Arial" w:cs="Arial"/>
          <w:sz w:val="24"/>
          <w:szCs w:val="24"/>
        </w:rPr>
        <w:t>McLeod</w:t>
      </w:r>
      <w:r w:rsidR="00EF6802">
        <w:rPr>
          <w:rFonts w:ascii="Arial" w:hAnsi="Arial" w:cs="Arial"/>
          <w:sz w:val="24"/>
          <w:szCs w:val="24"/>
        </w:rPr>
        <w:t xml:space="preserve">, </w:t>
      </w:r>
      <w:r w:rsidR="00A21E80">
        <w:rPr>
          <w:rFonts w:ascii="Arial" w:hAnsi="Arial" w:cs="Arial"/>
          <w:sz w:val="24"/>
          <w:szCs w:val="24"/>
        </w:rPr>
        <w:t xml:space="preserve">2007). </w:t>
      </w:r>
      <w:r w:rsidR="000A3C0F">
        <w:rPr>
          <w:rFonts w:ascii="Arial" w:hAnsi="Arial" w:cs="Arial"/>
          <w:sz w:val="24"/>
          <w:szCs w:val="24"/>
        </w:rPr>
        <w:t>The effective use of SOLER aligns with the BACP framework and</w:t>
      </w:r>
      <w:r w:rsidR="00DC77CE">
        <w:rPr>
          <w:rFonts w:ascii="Arial" w:hAnsi="Arial" w:cs="Arial"/>
          <w:sz w:val="24"/>
          <w:szCs w:val="24"/>
        </w:rPr>
        <w:t xml:space="preserve"> will help </w:t>
      </w:r>
      <w:r w:rsidR="002C4E3F">
        <w:rPr>
          <w:rFonts w:ascii="Arial" w:hAnsi="Arial" w:cs="Arial"/>
          <w:sz w:val="24"/>
          <w:szCs w:val="24"/>
        </w:rPr>
        <w:t xml:space="preserve">R to build trust with the families and show that she is fully present and respectful. </w:t>
      </w:r>
      <w:r w:rsidR="00E60A7B">
        <w:rPr>
          <w:rFonts w:ascii="Arial" w:hAnsi="Arial" w:cs="Arial"/>
          <w:sz w:val="24"/>
          <w:szCs w:val="24"/>
        </w:rPr>
        <w:t xml:space="preserve">                          </w:t>
      </w:r>
      <w:r w:rsidR="00A8171A">
        <w:rPr>
          <w:rFonts w:ascii="Arial" w:hAnsi="Arial" w:cs="Arial"/>
          <w:sz w:val="24"/>
          <w:szCs w:val="24"/>
        </w:rPr>
        <w:t xml:space="preserve">Although R will </w:t>
      </w:r>
      <w:r w:rsidR="004A5CE8">
        <w:rPr>
          <w:rFonts w:ascii="Arial" w:hAnsi="Arial" w:cs="Arial"/>
          <w:sz w:val="24"/>
          <w:szCs w:val="24"/>
        </w:rPr>
        <w:t>have</w:t>
      </w:r>
      <w:r w:rsidR="00A8171A">
        <w:rPr>
          <w:rFonts w:ascii="Arial" w:hAnsi="Arial" w:cs="Arial"/>
          <w:sz w:val="24"/>
          <w:szCs w:val="24"/>
        </w:rPr>
        <w:t xml:space="preserve"> to remember that </w:t>
      </w:r>
      <w:r w:rsidR="001274B4">
        <w:rPr>
          <w:rFonts w:ascii="Arial" w:hAnsi="Arial" w:cs="Arial"/>
          <w:sz w:val="24"/>
          <w:szCs w:val="24"/>
        </w:rPr>
        <w:t xml:space="preserve">the </w:t>
      </w:r>
      <w:r w:rsidR="00BB7793">
        <w:rPr>
          <w:rFonts w:ascii="Arial" w:hAnsi="Arial" w:cs="Arial"/>
          <w:sz w:val="24"/>
          <w:szCs w:val="24"/>
        </w:rPr>
        <w:t xml:space="preserve">SOLER approach </w:t>
      </w:r>
      <w:r w:rsidR="00D216D4">
        <w:rPr>
          <w:rFonts w:ascii="Arial" w:hAnsi="Arial" w:cs="Arial"/>
          <w:sz w:val="24"/>
          <w:szCs w:val="24"/>
        </w:rPr>
        <w:t>does not account for individual differences</w:t>
      </w:r>
      <w:r w:rsidR="00AE3B49">
        <w:rPr>
          <w:rFonts w:ascii="Arial" w:hAnsi="Arial" w:cs="Arial"/>
          <w:sz w:val="24"/>
          <w:szCs w:val="24"/>
        </w:rPr>
        <w:t xml:space="preserve">. Certain </w:t>
      </w:r>
      <w:r w:rsidR="00D216D4">
        <w:rPr>
          <w:rFonts w:ascii="Arial" w:hAnsi="Arial" w:cs="Arial"/>
          <w:sz w:val="24"/>
          <w:szCs w:val="24"/>
        </w:rPr>
        <w:t>c</w:t>
      </w:r>
      <w:r w:rsidR="00936F16">
        <w:rPr>
          <w:rFonts w:ascii="Arial" w:hAnsi="Arial" w:cs="Arial"/>
          <w:sz w:val="24"/>
          <w:szCs w:val="24"/>
        </w:rPr>
        <w:t xml:space="preserve">ultures may view eye contact as disrespectful and </w:t>
      </w:r>
      <w:r w:rsidR="00E316BC">
        <w:rPr>
          <w:rFonts w:ascii="Arial" w:hAnsi="Arial" w:cs="Arial"/>
          <w:sz w:val="24"/>
          <w:szCs w:val="24"/>
        </w:rPr>
        <w:t xml:space="preserve">likewise </w:t>
      </w:r>
      <w:r w:rsidR="00936F16">
        <w:rPr>
          <w:rFonts w:ascii="Arial" w:hAnsi="Arial" w:cs="Arial"/>
          <w:sz w:val="24"/>
          <w:szCs w:val="24"/>
        </w:rPr>
        <w:t xml:space="preserve">neurodiverse </w:t>
      </w:r>
      <w:r w:rsidR="004A5CE8">
        <w:rPr>
          <w:rFonts w:ascii="Arial" w:hAnsi="Arial" w:cs="Arial"/>
          <w:sz w:val="24"/>
          <w:szCs w:val="24"/>
        </w:rPr>
        <w:t>may find</w:t>
      </w:r>
      <w:r w:rsidR="004D03D5">
        <w:rPr>
          <w:rFonts w:ascii="Arial" w:hAnsi="Arial" w:cs="Arial"/>
          <w:sz w:val="24"/>
          <w:szCs w:val="24"/>
        </w:rPr>
        <w:t xml:space="preserve"> con</w:t>
      </w:r>
      <w:r w:rsidR="004A5CE8">
        <w:rPr>
          <w:rFonts w:ascii="Arial" w:hAnsi="Arial" w:cs="Arial"/>
          <w:sz w:val="24"/>
          <w:szCs w:val="24"/>
        </w:rPr>
        <w:t>tinued</w:t>
      </w:r>
      <w:r w:rsidR="004D03D5">
        <w:rPr>
          <w:rFonts w:ascii="Arial" w:hAnsi="Arial" w:cs="Arial"/>
          <w:sz w:val="24"/>
          <w:szCs w:val="24"/>
        </w:rPr>
        <w:t xml:space="preserve"> e</w:t>
      </w:r>
      <w:r w:rsidR="00936F16">
        <w:rPr>
          <w:rFonts w:ascii="Arial" w:hAnsi="Arial" w:cs="Arial"/>
          <w:sz w:val="24"/>
          <w:szCs w:val="24"/>
        </w:rPr>
        <w:t xml:space="preserve">ye contact </w:t>
      </w:r>
      <w:r w:rsidR="004D03D5">
        <w:rPr>
          <w:rFonts w:ascii="Arial" w:hAnsi="Arial" w:cs="Arial"/>
          <w:sz w:val="24"/>
          <w:szCs w:val="24"/>
        </w:rPr>
        <w:t xml:space="preserve">as </w:t>
      </w:r>
      <w:r w:rsidR="00567E56">
        <w:rPr>
          <w:rFonts w:ascii="Arial" w:hAnsi="Arial" w:cs="Arial"/>
          <w:sz w:val="24"/>
          <w:szCs w:val="24"/>
        </w:rPr>
        <w:t xml:space="preserve">unsettling. </w:t>
      </w:r>
      <w:r w:rsidR="00A1485B">
        <w:rPr>
          <w:rFonts w:ascii="Arial" w:hAnsi="Arial" w:cs="Arial"/>
          <w:sz w:val="24"/>
          <w:szCs w:val="24"/>
        </w:rPr>
        <w:t xml:space="preserve">                                               </w:t>
      </w:r>
      <w:r w:rsidR="004B2C71">
        <w:rPr>
          <w:rFonts w:ascii="Arial" w:hAnsi="Arial" w:cs="Arial"/>
          <w:sz w:val="24"/>
          <w:szCs w:val="24"/>
        </w:rPr>
        <w:t xml:space="preserve">R must also </w:t>
      </w:r>
      <w:r w:rsidR="001F1B68">
        <w:rPr>
          <w:rFonts w:ascii="Arial" w:hAnsi="Arial" w:cs="Arial"/>
          <w:sz w:val="24"/>
          <w:szCs w:val="24"/>
        </w:rPr>
        <w:t xml:space="preserve">ensure she steps into the </w:t>
      </w:r>
      <w:r w:rsidR="00627B3E">
        <w:rPr>
          <w:rFonts w:ascii="Arial" w:hAnsi="Arial" w:cs="Arial"/>
          <w:sz w:val="24"/>
          <w:szCs w:val="24"/>
        </w:rPr>
        <w:t>family’s</w:t>
      </w:r>
      <w:r w:rsidR="001F1B68">
        <w:rPr>
          <w:rFonts w:ascii="Arial" w:hAnsi="Arial" w:cs="Arial"/>
          <w:sz w:val="24"/>
          <w:szCs w:val="24"/>
        </w:rPr>
        <w:t xml:space="preserve"> frame of reference and </w:t>
      </w:r>
      <w:r w:rsidR="001A1A2F">
        <w:rPr>
          <w:rFonts w:ascii="Arial" w:hAnsi="Arial" w:cs="Arial"/>
          <w:sz w:val="24"/>
          <w:szCs w:val="24"/>
        </w:rPr>
        <w:t>repeat what is said back to them usin</w:t>
      </w:r>
      <w:r w:rsidR="00627B3E">
        <w:rPr>
          <w:rFonts w:ascii="Arial" w:hAnsi="Arial" w:cs="Arial"/>
          <w:sz w:val="24"/>
          <w:szCs w:val="24"/>
        </w:rPr>
        <w:t>g their terms of language. Using positive body language such as nodding and facial expressions and using the power of silence will also enhance her sessions.</w:t>
      </w:r>
    </w:p>
    <w:p w14:paraId="581CA731" w14:textId="07123A3E" w:rsidR="00A82DDA" w:rsidRDefault="005F0506" w:rsidP="00833E81">
      <w:pPr>
        <w:spacing w:line="480" w:lineRule="auto"/>
        <w:ind w:firstLine="720"/>
        <w:jc w:val="both"/>
        <w:rPr>
          <w:rFonts w:ascii="Arial" w:hAnsi="Arial" w:cs="Arial"/>
          <w:sz w:val="24"/>
          <w:szCs w:val="24"/>
        </w:rPr>
      </w:pPr>
      <w:r>
        <w:rPr>
          <w:rFonts w:ascii="Arial" w:hAnsi="Arial" w:cs="Arial"/>
          <w:sz w:val="24"/>
          <w:szCs w:val="24"/>
        </w:rPr>
        <w:t xml:space="preserve">Once R has developed a </w:t>
      </w:r>
      <w:r w:rsidR="003E622D">
        <w:rPr>
          <w:rFonts w:ascii="Arial" w:hAnsi="Arial" w:cs="Arial"/>
          <w:sz w:val="24"/>
          <w:szCs w:val="24"/>
        </w:rPr>
        <w:t>therapeutic</w:t>
      </w:r>
      <w:r>
        <w:rPr>
          <w:rFonts w:ascii="Arial" w:hAnsi="Arial" w:cs="Arial"/>
          <w:sz w:val="24"/>
          <w:szCs w:val="24"/>
        </w:rPr>
        <w:t xml:space="preserve"> relationship with the </w:t>
      </w:r>
      <w:r w:rsidR="009F69BD">
        <w:rPr>
          <w:rFonts w:ascii="Arial" w:hAnsi="Arial" w:cs="Arial"/>
          <w:sz w:val="24"/>
          <w:szCs w:val="24"/>
        </w:rPr>
        <w:t>family,</w:t>
      </w:r>
      <w:r>
        <w:rPr>
          <w:rFonts w:ascii="Arial" w:hAnsi="Arial" w:cs="Arial"/>
          <w:sz w:val="24"/>
          <w:szCs w:val="24"/>
        </w:rPr>
        <w:t xml:space="preserve"> she can</w:t>
      </w:r>
      <w:r w:rsidR="00245D02">
        <w:rPr>
          <w:rFonts w:ascii="Arial" w:hAnsi="Arial" w:cs="Arial"/>
          <w:sz w:val="24"/>
          <w:szCs w:val="24"/>
        </w:rPr>
        <w:t xml:space="preserve"> </w:t>
      </w:r>
      <w:r w:rsidR="00C519FB">
        <w:rPr>
          <w:rFonts w:ascii="Arial" w:hAnsi="Arial" w:cs="Arial"/>
          <w:sz w:val="24"/>
          <w:szCs w:val="24"/>
        </w:rPr>
        <w:t>adopt a family centred approach and by actively listening</w:t>
      </w:r>
      <w:r w:rsidR="005F394F">
        <w:rPr>
          <w:rFonts w:ascii="Arial" w:hAnsi="Arial" w:cs="Arial"/>
          <w:sz w:val="24"/>
          <w:szCs w:val="24"/>
        </w:rPr>
        <w:t xml:space="preserve"> and validating </w:t>
      </w:r>
      <w:r w:rsidR="00ED134E">
        <w:rPr>
          <w:rFonts w:ascii="Arial" w:hAnsi="Arial" w:cs="Arial"/>
          <w:sz w:val="24"/>
          <w:szCs w:val="24"/>
        </w:rPr>
        <w:t xml:space="preserve">the </w:t>
      </w:r>
      <w:r w:rsidR="00BB2CFE">
        <w:rPr>
          <w:rFonts w:ascii="Arial" w:hAnsi="Arial" w:cs="Arial"/>
          <w:sz w:val="24"/>
          <w:szCs w:val="24"/>
        </w:rPr>
        <w:t>parents’</w:t>
      </w:r>
      <w:r w:rsidR="00ED134E">
        <w:rPr>
          <w:rFonts w:ascii="Arial" w:hAnsi="Arial" w:cs="Arial"/>
          <w:sz w:val="24"/>
          <w:szCs w:val="24"/>
        </w:rPr>
        <w:t xml:space="preserve"> feelings</w:t>
      </w:r>
      <w:r w:rsidR="00C519FB">
        <w:rPr>
          <w:rFonts w:ascii="Arial" w:hAnsi="Arial" w:cs="Arial"/>
          <w:sz w:val="24"/>
          <w:szCs w:val="24"/>
        </w:rPr>
        <w:t xml:space="preserve"> she can become to understand the </w:t>
      </w:r>
      <w:r w:rsidR="008A66CA">
        <w:rPr>
          <w:rFonts w:ascii="Arial" w:hAnsi="Arial" w:cs="Arial"/>
          <w:sz w:val="24"/>
          <w:szCs w:val="24"/>
        </w:rPr>
        <w:t>families’</w:t>
      </w:r>
      <w:r w:rsidR="00C519FB">
        <w:rPr>
          <w:rFonts w:ascii="Arial" w:hAnsi="Arial" w:cs="Arial"/>
          <w:sz w:val="24"/>
          <w:szCs w:val="24"/>
        </w:rPr>
        <w:t xml:space="preserve"> underlying difficulties</w:t>
      </w:r>
      <w:r w:rsidR="001174D8">
        <w:rPr>
          <w:rFonts w:ascii="Arial" w:hAnsi="Arial" w:cs="Arial"/>
          <w:sz w:val="24"/>
          <w:szCs w:val="24"/>
        </w:rPr>
        <w:t>.</w:t>
      </w:r>
      <w:r w:rsidR="009742D7">
        <w:rPr>
          <w:rFonts w:ascii="Arial" w:hAnsi="Arial" w:cs="Arial"/>
          <w:sz w:val="24"/>
          <w:szCs w:val="24"/>
        </w:rPr>
        <w:t xml:space="preserve"> </w:t>
      </w:r>
      <w:r w:rsidR="008A66CA">
        <w:rPr>
          <w:rFonts w:ascii="Arial" w:hAnsi="Arial" w:cs="Arial"/>
          <w:sz w:val="24"/>
          <w:szCs w:val="24"/>
        </w:rPr>
        <w:t xml:space="preserve">                </w:t>
      </w:r>
      <w:r w:rsidR="008A66CA">
        <w:rPr>
          <w:rFonts w:ascii="Arial" w:hAnsi="Arial" w:cs="Arial"/>
          <w:sz w:val="24"/>
          <w:szCs w:val="24"/>
        </w:rPr>
        <w:lastRenderedPageBreak/>
        <w:t>Bronfenbrenner</w:t>
      </w:r>
      <w:r w:rsidR="009742D7">
        <w:rPr>
          <w:rFonts w:ascii="Arial" w:hAnsi="Arial" w:cs="Arial"/>
          <w:sz w:val="24"/>
          <w:szCs w:val="24"/>
        </w:rPr>
        <w:t xml:space="preserve"> (</w:t>
      </w:r>
      <w:r w:rsidR="00D567BC">
        <w:rPr>
          <w:rFonts w:ascii="Arial" w:hAnsi="Arial" w:cs="Arial"/>
          <w:sz w:val="24"/>
          <w:szCs w:val="24"/>
        </w:rPr>
        <w:t xml:space="preserve">1986) ecological model demonstrates how a </w:t>
      </w:r>
      <w:r w:rsidR="00312A21">
        <w:rPr>
          <w:rFonts w:ascii="Arial" w:hAnsi="Arial" w:cs="Arial"/>
          <w:sz w:val="24"/>
          <w:szCs w:val="24"/>
        </w:rPr>
        <w:t>child’s</w:t>
      </w:r>
      <w:r w:rsidR="00D567BC">
        <w:rPr>
          <w:rFonts w:ascii="Arial" w:hAnsi="Arial" w:cs="Arial"/>
          <w:sz w:val="24"/>
          <w:szCs w:val="24"/>
        </w:rPr>
        <w:t xml:space="preserve"> home environment can influence their education </w:t>
      </w:r>
      <w:r w:rsidR="00312A21">
        <w:rPr>
          <w:rFonts w:ascii="Arial" w:hAnsi="Arial" w:cs="Arial"/>
          <w:sz w:val="24"/>
          <w:szCs w:val="24"/>
        </w:rPr>
        <w:t xml:space="preserve">setting and vice </w:t>
      </w:r>
      <w:r w:rsidR="00BB2CFE">
        <w:rPr>
          <w:rFonts w:ascii="Arial" w:hAnsi="Arial" w:cs="Arial"/>
          <w:sz w:val="24"/>
          <w:szCs w:val="24"/>
        </w:rPr>
        <w:t>versa</w:t>
      </w:r>
      <w:r w:rsidR="00312A21">
        <w:rPr>
          <w:rFonts w:ascii="Arial" w:hAnsi="Arial" w:cs="Arial"/>
          <w:sz w:val="24"/>
          <w:szCs w:val="24"/>
        </w:rPr>
        <w:t xml:space="preserve">. (Senior, E., J., &amp; Gold, </w:t>
      </w:r>
      <w:r w:rsidR="008A66CA">
        <w:rPr>
          <w:rFonts w:ascii="Arial" w:hAnsi="Arial" w:cs="Arial"/>
          <w:sz w:val="24"/>
          <w:szCs w:val="24"/>
        </w:rPr>
        <w:t>L. (</w:t>
      </w:r>
      <w:r w:rsidR="00312A21">
        <w:rPr>
          <w:rFonts w:ascii="Arial" w:hAnsi="Arial" w:cs="Arial"/>
          <w:sz w:val="24"/>
          <w:szCs w:val="24"/>
        </w:rPr>
        <w:t xml:space="preserve">2016). </w:t>
      </w:r>
      <w:r w:rsidR="00FB19F5">
        <w:rPr>
          <w:rFonts w:ascii="Arial" w:hAnsi="Arial" w:cs="Arial"/>
          <w:sz w:val="24"/>
          <w:szCs w:val="24"/>
        </w:rPr>
        <w:t>Therefore,</w:t>
      </w:r>
      <w:r w:rsidR="00642174">
        <w:rPr>
          <w:rFonts w:ascii="Arial" w:hAnsi="Arial" w:cs="Arial"/>
          <w:sz w:val="24"/>
          <w:szCs w:val="24"/>
        </w:rPr>
        <w:t xml:space="preserve"> school attendance must be</w:t>
      </w:r>
      <w:r w:rsidR="00FB19F5">
        <w:rPr>
          <w:rFonts w:ascii="Arial" w:hAnsi="Arial" w:cs="Arial"/>
          <w:sz w:val="24"/>
          <w:szCs w:val="24"/>
        </w:rPr>
        <w:t xml:space="preserve"> addressed as a broader issue. R must take a collaborative approach and involve the parents </w:t>
      </w:r>
      <w:r w:rsidR="00266BA3">
        <w:rPr>
          <w:rFonts w:ascii="Arial" w:hAnsi="Arial" w:cs="Arial"/>
          <w:sz w:val="24"/>
          <w:szCs w:val="24"/>
        </w:rPr>
        <w:t xml:space="preserve">and children in addressing this </w:t>
      </w:r>
      <w:r w:rsidR="007C3849">
        <w:rPr>
          <w:rFonts w:ascii="Arial" w:hAnsi="Arial" w:cs="Arial"/>
          <w:sz w:val="24"/>
          <w:szCs w:val="24"/>
        </w:rPr>
        <w:t>issue</w:t>
      </w:r>
      <w:r w:rsidR="006F2F19">
        <w:rPr>
          <w:rFonts w:ascii="Arial" w:hAnsi="Arial" w:cs="Arial"/>
          <w:sz w:val="24"/>
          <w:szCs w:val="24"/>
        </w:rPr>
        <w:t xml:space="preserve">. </w:t>
      </w:r>
      <w:r w:rsidR="00C8269C">
        <w:rPr>
          <w:rFonts w:ascii="Arial" w:hAnsi="Arial" w:cs="Arial"/>
          <w:sz w:val="24"/>
          <w:szCs w:val="24"/>
        </w:rPr>
        <w:t xml:space="preserve">Social Care Wales </w:t>
      </w:r>
      <w:r w:rsidR="00C136B7">
        <w:rPr>
          <w:rFonts w:ascii="Arial" w:hAnsi="Arial" w:cs="Arial"/>
          <w:sz w:val="24"/>
          <w:szCs w:val="24"/>
        </w:rPr>
        <w:t>(2014</w:t>
      </w:r>
      <w:r w:rsidR="002A0FE3">
        <w:rPr>
          <w:rFonts w:ascii="Arial" w:hAnsi="Arial" w:cs="Arial"/>
          <w:sz w:val="24"/>
          <w:szCs w:val="24"/>
        </w:rPr>
        <w:t>) emphasises</w:t>
      </w:r>
      <w:r w:rsidR="006F2F19">
        <w:rPr>
          <w:rFonts w:ascii="Arial" w:hAnsi="Arial" w:cs="Arial"/>
          <w:sz w:val="24"/>
          <w:szCs w:val="24"/>
        </w:rPr>
        <w:t xml:space="preserve"> </w:t>
      </w:r>
      <w:r w:rsidR="00266BA3">
        <w:rPr>
          <w:rFonts w:ascii="Arial" w:hAnsi="Arial" w:cs="Arial"/>
          <w:sz w:val="24"/>
          <w:szCs w:val="24"/>
        </w:rPr>
        <w:t>‘</w:t>
      </w:r>
      <w:r w:rsidR="001A47F8">
        <w:rPr>
          <w:rFonts w:ascii="Arial" w:hAnsi="Arial" w:cs="Arial"/>
          <w:sz w:val="24"/>
          <w:szCs w:val="24"/>
        </w:rPr>
        <w:t xml:space="preserve">promoting rights values and beliefs of </w:t>
      </w:r>
      <w:r w:rsidR="00833E81">
        <w:rPr>
          <w:rFonts w:ascii="Arial" w:hAnsi="Arial" w:cs="Arial"/>
          <w:sz w:val="24"/>
          <w:szCs w:val="24"/>
        </w:rPr>
        <w:t>individuals</w:t>
      </w:r>
      <w:r w:rsidR="001A47F8">
        <w:rPr>
          <w:rFonts w:ascii="Arial" w:hAnsi="Arial" w:cs="Arial"/>
          <w:sz w:val="24"/>
          <w:szCs w:val="24"/>
        </w:rPr>
        <w:t>.</w:t>
      </w:r>
      <w:r w:rsidR="00CF0187">
        <w:rPr>
          <w:rFonts w:ascii="Arial" w:hAnsi="Arial" w:cs="Arial"/>
          <w:sz w:val="24"/>
          <w:szCs w:val="24"/>
        </w:rPr>
        <w:t>’</w:t>
      </w:r>
      <w:r w:rsidR="001A47F8">
        <w:rPr>
          <w:rFonts w:ascii="Arial" w:hAnsi="Arial" w:cs="Arial"/>
          <w:sz w:val="24"/>
          <w:szCs w:val="24"/>
        </w:rPr>
        <w:t xml:space="preserve"> </w:t>
      </w:r>
      <w:r w:rsidR="00266BA3">
        <w:rPr>
          <w:rFonts w:ascii="Arial" w:hAnsi="Arial" w:cs="Arial"/>
          <w:sz w:val="24"/>
          <w:szCs w:val="24"/>
        </w:rPr>
        <w:t xml:space="preserve">R is not there to give advice but to work together with the families on finding solutions </w:t>
      </w:r>
      <w:r w:rsidR="00FD765C">
        <w:rPr>
          <w:rFonts w:ascii="Arial" w:hAnsi="Arial" w:cs="Arial"/>
          <w:sz w:val="24"/>
          <w:szCs w:val="24"/>
        </w:rPr>
        <w:t xml:space="preserve">for their own problems. </w:t>
      </w:r>
      <w:r w:rsidR="00D64070">
        <w:rPr>
          <w:rFonts w:ascii="Arial" w:hAnsi="Arial" w:cs="Arial"/>
          <w:sz w:val="24"/>
          <w:szCs w:val="24"/>
        </w:rPr>
        <w:t xml:space="preserve">R can use the goal setting model be Egan to work </w:t>
      </w:r>
      <w:r w:rsidR="00B554C1">
        <w:rPr>
          <w:rFonts w:ascii="Arial" w:hAnsi="Arial" w:cs="Arial"/>
          <w:sz w:val="24"/>
          <w:szCs w:val="24"/>
        </w:rPr>
        <w:t xml:space="preserve">with the </w:t>
      </w:r>
      <w:r w:rsidR="00D64070">
        <w:rPr>
          <w:rFonts w:ascii="Arial" w:hAnsi="Arial" w:cs="Arial"/>
          <w:sz w:val="24"/>
          <w:szCs w:val="24"/>
        </w:rPr>
        <w:t>family to work on agreed goal</w:t>
      </w:r>
      <w:r w:rsidR="002A0FE3">
        <w:rPr>
          <w:rFonts w:ascii="Arial" w:hAnsi="Arial" w:cs="Arial"/>
          <w:sz w:val="24"/>
          <w:szCs w:val="24"/>
        </w:rPr>
        <w:t>s</w:t>
      </w:r>
      <w:r w:rsidR="00B554C1">
        <w:rPr>
          <w:rFonts w:ascii="Arial" w:hAnsi="Arial" w:cs="Arial"/>
          <w:sz w:val="24"/>
          <w:szCs w:val="24"/>
        </w:rPr>
        <w:t>.</w:t>
      </w:r>
      <w:r w:rsidR="00F75E30">
        <w:rPr>
          <w:rFonts w:ascii="Arial" w:hAnsi="Arial" w:cs="Arial"/>
          <w:sz w:val="24"/>
          <w:szCs w:val="24"/>
        </w:rPr>
        <w:t xml:space="preserve">                                                                         </w:t>
      </w:r>
      <w:r w:rsidR="00110C4F">
        <w:rPr>
          <w:rFonts w:ascii="Arial" w:hAnsi="Arial" w:cs="Arial"/>
          <w:sz w:val="24"/>
          <w:szCs w:val="24"/>
        </w:rPr>
        <w:t xml:space="preserve">R will have to </w:t>
      </w:r>
      <w:r w:rsidR="00B7611C">
        <w:rPr>
          <w:rFonts w:ascii="Arial" w:hAnsi="Arial" w:cs="Arial"/>
          <w:sz w:val="24"/>
          <w:szCs w:val="24"/>
        </w:rPr>
        <w:t xml:space="preserve">work </w:t>
      </w:r>
      <w:r w:rsidR="0041596F">
        <w:rPr>
          <w:rFonts w:ascii="Arial" w:hAnsi="Arial" w:cs="Arial"/>
          <w:sz w:val="24"/>
          <w:szCs w:val="24"/>
        </w:rPr>
        <w:t>closely</w:t>
      </w:r>
      <w:r w:rsidR="00110C4F">
        <w:rPr>
          <w:rFonts w:ascii="Arial" w:hAnsi="Arial" w:cs="Arial"/>
          <w:sz w:val="24"/>
          <w:szCs w:val="24"/>
        </w:rPr>
        <w:t xml:space="preserve"> with the school </w:t>
      </w:r>
      <w:r w:rsidR="00FB6466">
        <w:rPr>
          <w:rFonts w:ascii="Arial" w:hAnsi="Arial" w:cs="Arial"/>
          <w:sz w:val="24"/>
          <w:szCs w:val="24"/>
        </w:rPr>
        <w:t xml:space="preserve">to </w:t>
      </w:r>
      <w:r w:rsidR="00C33E5E">
        <w:rPr>
          <w:rFonts w:ascii="Arial" w:hAnsi="Arial" w:cs="Arial"/>
          <w:sz w:val="24"/>
          <w:szCs w:val="24"/>
        </w:rPr>
        <w:t xml:space="preserve">ensure that extra support is being provided for the </w:t>
      </w:r>
      <w:r w:rsidR="006E18A5">
        <w:rPr>
          <w:rFonts w:ascii="Arial" w:hAnsi="Arial" w:cs="Arial"/>
          <w:sz w:val="24"/>
          <w:szCs w:val="24"/>
        </w:rPr>
        <w:t xml:space="preserve">children </w:t>
      </w:r>
      <w:r w:rsidR="00FE7513">
        <w:rPr>
          <w:rFonts w:ascii="Arial" w:hAnsi="Arial" w:cs="Arial"/>
          <w:sz w:val="24"/>
          <w:szCs w:val="24"/>
        </w:rPr>
        <w:t>a</w:t>
      </w:r>
      <w:r w:rsidR="0041596F">
        <w:rPr>
          <w:rFonts w:ascii="Arial" w:hAnsi="Arial" w:cs="Arial"/>
          <w:sz w:val="24"/>
          <w:szCs w:val="24"/>
        </w:rPr>
        <w:t>nd accompany the parents to meeting with the schools and other agencies</w:t>
      </w:r>
      <w:r w:rsidR="00FB6466">
        <w:rPr>
          <w:rFonts w:ascii="Arial" w:hAnsi="Arial" w:cs="Arial"/>
          <w:sz w:val="24"/>
          <w:szCs w:val="24"/>
        </w:rPr>
        <w:t xml:space="preserve"> to advocate their needs</w:t>
      </w:r>
      <w:r w:rsidR="006E18A5">
        <w:rPr>
          <w:rFonts w:ascii="Arial" w:hAnsi="Arial" w:cs="Arial"/>
          <w:sz w:val="24"/>
          <w:szCs w:val="24"/>
        </w:rPr>
        <w:t xml:space="preserve"> and help foster a </w:t>
      </w:r>
      <w:r w:rsidR="00493EC0">
        <w:rPr>
          <w:rFonts w:ascii="Arial" w:hAnsi="Arial" w:cs="Arial"/>
          <w:sz w:val="24"/>
          <w:szCs w:val="24"/>
        </w:rPr>
        <w:t>positive relationship</w:t>
      </w:r>
      <w:r w:rsidR="003A7263">
        <w:rPr>
          <w:rFonts w:ascii="Arial" w:hAnsi="Arial" w:cs="Arial"/>
          <w:sz w:val="24"/>
          <w:szCs w:val="24"/>
        </w:rPr>
        <w:t>.</w:t>
      </w:r>
      <w:r w:rsidR="00493EC0">
        <w:rPr>
          <w:rFonts w:ascii="Arial" w:hAnsi="Arial" w:cs="Arial"/>
          <w:sz w:val="24"/>
          <w:szCs w:val="24"/>
        </w:rPr>
        <w:t xml:space="preserve">     </w:t>
      </w:r>
      <w:r w:rsidR="006E18A5">
        <w:rPr>
          <w:rFonts w:ascii="Arial" w:hAnsi="Arial" w:cs="Arial"/>
          <w:sz w:val="24"/>
          <w:szCs w:val="24"/>
        </w:rPr>
        <w:t xml:space="preserve"> </w:t>
      </w:r>
      <w:r w:rsidR="008A78B0">
        <w:rPr>
          <w:rFonts w:ascii="Arial" w:hAnsi="Arial" w:cs="Arial"/>
          <w:sz w:val="24"/>
          <w:szCs w:val="24"/>
        </w:rPr>
        <w:t xml:space="preserve"> Seeking support from mental health service, educational psychologists</w:t>
      </w:r>
      <w:r w:rsidR="0012634E">
        <w:rPr>
          <w:rFonts w:ascii="Arial" w:hAnsi="Arial" w:cs="Arial"/>
          <w:sz w:val="24"/>
          <w:szCs w:val="24"/>
        </w:rPr>
        <w:t xml:space="preserve">, family centres </w:t>
      </w:r>
      <w:r w:rsidR="008A78B0">
        <w:rPr>
          <w:rFonts w:ascii="Arial" w:hAnsi="Arial" w:cs="Arial"/>
          <w:sz w:val="24"/>
          <w:szCs w:val="24"/>
        </w:rPr>
        <w:t xml:space="preserve">and health care workers will </w:t>
      </w:r>
      <w:r w:rsidR="0012634E">
        <w:rPr>
          <w:rFonts w:ascii="Arial" w:hAnsi="Arial" w:cs="Arial"/>
          <w:sz w:val="24"/>
          <w:szCs w:val="24"/>
        </w:rPr>
        <w:t xml:space="preserve">also </w:t>
      </w:r>
      <w:r w:rsidR="008A78B0">
        <w:rPr>
          <w:rFonts w:ascii="Arial" w:hAnsi="Arial" w:cs="Arial"/>
          <w:sz w:val="24"/>
          <w:szCs w:val="24"/>
        </w:rPr>
        <w:t>be beneficial to the famil</w:t>
      </w:r>
      <w:r w:rsidR="00493EC0">
        <w:rPr>
          <w:rFonts w:ascii="Arial" w:hAnsi="Arial" w:cs="Arial"/>
          <w:sz w:val="24"/>
          <w:szCs w:val="24"/>
        </w:rPr>
        <w:t>y.</w:t>
      </w:r>
    </w:p>
    <w:p w14:paraId="7F31F88B" w14:textId="6AC631DE" w:rsidR="00D2721A" w:rsidRDefault="00D2721A" w:rsidP="00D2721A">
      <w:pPr>
        <w:spacing w:line="480" w:lineRule="auto"/>
        <w:ind w:firstLine="720"/>
        <w:jc w:val="both"/>
        <w:rPr>
          <w:rFonts w:ascii="Arial" w:hAnsi="Arial" w:cs="Arial"/>
          <w:sz w:val="24"/>
          <w:szCs w:val="24"/>
        </w:rPr>
      </w:pPr>
      <w:r>
        <w:rPr>
          <w:rFonts w:ascii="Arial" w:hAnsi="Arial" w:cs="Arial"/>
          <w:sz w:val="24"/>
          <w:szCs w:val="24"/>
        </w:rPr>
        <w:t xml:space="preserve">Working as a family practitioner is a stressful and demanding job, R will need to consciously and proactively support her own self-care and wellbeing. Theriault and Gazzola (2005) sate that ‘emotional wellbeing is a predominant factor in successful therapy.’ Self-reflection not only safeguards the wellbeing of </w:t>
      </w:r>
      <w:r w:rsidR="0070122B">
        <w:rPr>
          <w:rFonts w:ascii="Arial" w:hAnsi="Arial" w:cs="Arial"/>
          <w:sz w:val="24"/>
          <w:szCs w:val="24"/>
        </w:rPr>
        <w:t xml:space="preserve">R but also </w:t>
      </w:r>
      <w:r>
        <w:rPr>
          <w:rFonts w:ascii="Arial" w:hAnsi="Arial" w:cs="Arial"/>
          <w:sz w:val="24"/>
          <w:szCs w:val="24"/>
        </w:rPr>
        <w:t xml:space="preserve">the families that she will be </w:t>
      </w:r>
      <w:r w:rsidR="00583052">
        <w:rPr>
          <w:rFonts w:ascii="Arial" w:hAnsi="Arial" w:cs="Arial"/>
          <w:sz w:val="24"/>
          <w:szCs w:val="24"/>
        </w:rPr>
        <w:t>working</w:t>
      </w:r>
      <w:r>
        <w:rPr>
          <w:rFonts w:ascii="Arial" w:hAnsi="Arial" w:cs="Arial"/>
          <w:sz w:val="24"/>
          <w:szCs w:val="24"/>
        </w:rPr>
        <w:t xml:space="preserve"> with </w:t>
      </w:r>
      <w:r w:rsidR="00583052">
        <w:rPr>
          <w:rFonts w:ascii="Arial" w:hAnsi="Arial" w:cs="Arial"/>
          <w:sz w:val="24"/>
          <w:szCs w:val="24"/>
        </w:rPr>
        <w:t>whilst also e</w:t>
      </w:r>
      <w:r>
        <w:rPr>
          <w:rFonts w:ascii="Arial" w:hAnsi="Arial" w:cs="Arial"/>
          <w:sz w:val="24"/>
          <w:szCs w:val="24"/>
        </w:rPr>
        <w:t>nsur</w:t>
      </w:r>
      <w:r w:rsidR="00583052">
        <w:rPr>
          <w:rFonts w:ascii="Arial" w:hAnsi="Arial" w:cs="Arial"/>
          <w:sz w:val="24"/>
          <w:szCs w:val="24"/>
        </w:rPr>
        <w:t>ing</w:t>
      </w:r>
      <w:r>
        <w:rPr>
          <w:rFonts w:ascii="Arial" w:hAnsi="Arial" w:cs="Arial"/>
          <w:sz w:val="24"/>
          <w:szCs w:val="24"/>
        </w:rPr>
        <w:t xml:space="preserve"> that professional boundaries are maintained</w:t>
      </w:r>
      <w:r w:rsidR="00174DA1">
        <w:rPr>
          <w:rFonts w:ascii="Arial" w:hAnsi="Arial" w:cs="Arial"/>
          <w:sz w:val="24"/>
          <w:szCs w:val="24"/>
        </w:rPr>
        <w:t xml:space="preserve">. It </w:t>
      </w:r>
      <w:r>
        <w:rPr>
          <w:rFonts w:ascii="Arial" w:hAnsi="Arial" w:cs="Arial"/>
          <w:sz w:val="24"/>
          <w:szCs w:val="24"/>
        </w:rPr>
        <w:t xml:space="preserve">ensures that R keeps her work focused and assess the progress being made. The BACP (2023) emphasise self-reflection and supervision as an essential component and state ‘that regularly reviewing one’s work is essential in maintaining good practice’. It would be beneficial for R to engage in self-regulation, the use of regular supervision and reflective practice such as utilising Gibbs reflective cycle and engaging in positive activities to relieve stress and burn out.                                                                R should also hold monthly reviews with the families she is working with to check in to </w:t>
      </w:r>
      <w:r>
        <w:rPr>
          <w:rFonts w:ascii="Arial" w:hAnsi="Arial" w:cs="Arial"/>
          <w:sz w:val="24"/>
          <w:szCs w:val="24"/>
        </w:rPr>
        <w:lastRenderedPageBreak/>
        <w:t xml:space="preserve">see how they are feeling. This will also give R the opportunity to highlight the families’ achievements and address any potential obstacle they may </w:t>
      </w:r>
      <w:r w:rsidR="0096432C">
        <w:rPr>
          <w:rFonts w:ascii="Arial" w:hAnsi="Arial" w:cs="Arial"/>
          <w:sz w:val="24"/>
          <w:szCs w:val="24"/>
        </w:rPr>
        <w:t>ne</w:t>
      </w:r>
      <w:r w:rsidR="00F26FF3">
        <w:rPr>
          <w:rFonts w:ascii="Arial" w:hAnsi="Arial" w:cs="Arial"/>
          <w:sz w:val="24"/>
          <w:szCs w:val="24"/>
        </w:rPr>
        <w:t xml:space="preserve">ed </w:t>
      </w:r>
      <w:r>
        <w:rPr>
          <w:rFonts w:ascii="Arial" w:hAnsi="Arial" w:cs="Arial"/>
          <w:sz w:val="24"/>
          <w:szCs w:val="24"/>
        </w:rPr>
        <w:t>help in addressing.                      It will also be ethical practice for R to signpost families onto other agencies especially if a parent discloses menta health issues or domestic abuse as she is not qualified in this area. The BACP (2023) promotes ‘Acknowledging own capacity and limitation and making referrals and signposting when needed’. R must also continue to ensure she engages in ongoing training and is updated on policy procedures.</w:t>
      </w:r>
    </w:p>
    <w:p w14:paraId="3CEDCD5C" w14:textId="0A32BD3C" w:rsidR="00234834" w:rsidRPr="00450D4E" w:rsidRDefault="002E45AB" w:rsidP="00C44989">
      <w:pPr>
        <w:spacing w:line="480" w:lineRule="auto"/>
        <w:jc w:val="both"/>
        <w:rPr>
          <w:rFonts w:ascii="Arial" w:hAnsi="Arial" w:cs="Arial"/>
          <w:sz w:val="24"/>
          <w:szCs w:val="24"/>
        </w:rPr>
      </w:pPr>
      <w:r>
        <w:rPr>
          <w:rFonts w:ascii="Arial" w:hAnsi="Arial" w:cs="Arial"/>
          <w:sz w:val="24"/>
          <w:szCs w:val="24"/>
        </w:rPr>
        <w:t>In conclusio</w:t>
      </w:r>
      <w:r w:rsidR="00092F74">
        <w:rPr>
          <w:rFonts w:ascii="Arial" w:hAnsi="Arial" w:cs="Arial"/>
          <w:sz w:val="24"/>
          <w:szCs w:val="24"/>
        </w:rPr>
        <w:t xml:space="preserve">n the framework provided by the BACP and Social Care Wales </w:t>
      </w:r>
      <w:r w:rsidR="00415AC8">
        <w:rPr>
          <w:rFonts w:ascii="Arial" w:hAnsi="Arial" w:cs="Arial"/>
          <w:sz w:val="24"/>
          <w:szCs w:val="24"/>
        </w:rPr>
        <w:t xml:space="preserve">is essential for family support workers. Although R is not a qualified counsellor her counselling skills </w:t>
      </w:r>
      <w:r w:rsidR="00003CA3">
        <w:rPr>
          <w:rFonts w:ascii="Arial" w:hAnsi="Arial" w:cs="Arial"/>
          <w:sz w:val="24"/>
          <w:szCs w:val="24"/>
        </w:rPr>
        <w:t>such as empathy, active listening and clear use of ethical boundaries alongside reflection and safeguarding knowledge will ensure that R develops a therapeutic and professional relationship with the families she works with as well as achieving positive outcomes</w:t>
      </w:r>
      <w:r w:rsidR="00374326">
        <w:rPr>
          <w:rFonts w:ascii="Arial" w:hAnsi="Arial" w:cs="Arial"/>
          <w:sz w:val="24"/>
          <w:szCs w:val="24"/>
        </w:rPr>
        <w:t xml:space="preserve">. </w:t>
      </w:r>
    </w:p>
    <w:p w14:paraId="13D2C6CB" w14:textId="54B7D079" w:rsidR="00206C14" w:rsidRPr="00206C14" w:rsidRDefault="00206C14" w:rsidP="00206C14">
      <w:pPr>
        <w:spacing w:line="480" w:lineRule="auto"/>
        <w:jc w:val="both"/>
        <w:rPr>
          <w:rFonts w:ascii="Arial" w:hAnsi="Arial" w:cs="Arial"/>
          <w:b/>
          <w:bCs/>
          <w:sz w:val="24"/>
          <w:szCs w:val="24"/>
        </w:rPr>
      </w:pPr>
      <w:r w:rsidRPr="00206C14">
        <w:rPr>
          <w:rFonts w:ascii="Arial" w:hAnsi="Arial" w:cs="Arial"/>
          <w:b/>
          <w:bCs/>
          <w:sz w:val="24"/>
          <w:szCs w:val="24"/>
        </w:rPr>
        <w:t>References</w:t>
      </w:r>
    </w:p>
    <w:p w14:paraId="7052C2CD" w14:textId="378909EC" w:rsidR="00C653D1" w:rsidRDefault="00206C14" w:rsidP="00206C14">
      <w:pPr>
        <w:spacing w:line="480" w:lineRule="auto"/>
        <w:jc w:val="both"/>
        <w:rPr>
          <w:rFonts w:ascii="Arial" w:hAnsi="Arial" w:cs="Arial"/>
          <w:sz w:val="24"/>
          <w:szCs w:val="24"/>
        </w:rPr>
      </w:pPr>
      <w:r w:rsidRPr="00206C14">
        <w:rPr>
          <w:rFonts w:ascii="Arial" w:hAnsi="Arial" w:cs="Arial"/>
          <w:sz w:val="24"/>
          <w:szCs w:val="24"/>
        </w:rPr>
        <w:t xml:space="preserve">Barton, R., &amp; Davies, M. (2000). </w:t>
      </w:r>
      <w:r w:rsidRPr="00206C14">
        <w:rPr>
          <w:rFonts w:ascii="Arial" w:hAnsi="Arial" w:cs="Arial"/>
          <w:i/>
          <w:iCs/>
          <w:sz w:val="24"/>
          <w:szCs w:val="24"/>
        </w:rPr>
        <w:t>The Blackwell encyclopaedia of social work</w:t>
      </w:r>
      <w:r w:rsidRPr="00206C14">
        <w:rPr>
          <w:rFonts w:ascii="Arial" w:hAnsi="Arial" w:cs="Arial"/>
          <w:sz w:val="24"/>
          <w:szCs w:val="24"/>
        </w:rPr>
        <w:t>. Oxford Blackwell</w:t>
      </w:r>
    </w:p>
    <w:p w14:paraId="53DC8EB4" w14:textId="5E31D26B" w:rsidR="00AB50DD" w:rsidRDefault="00AB50DD" w:rsidP="00206C14">
      <w:pPr>
        <w:spacing w:line="480" w:lineRule="auto"/>
        <w:jc w:val="both"/>
        <w:rPr>
          <w:rFonts w:ascii="Arial" w:hAnsi="Arial" w:cs="Arial"/>
          <w:sz w:val="24"/>
          <w:szCs w:val="24"/>
        </w:rPr>
      </w:pPr>
      <w:r>
        <w:rPr>
          <w:rFonts w:ascii="Arial" w:hAnsi="Arial" w:cs="Arial"/>
          <w:sz w:val="24"/>
          <w:szCs w:val="24"/>
        </w:rPr>
        <w:t>British Association for Counselling</w:t>
      </w:r>
      <w:r w:rsidR="00DC50B2">
        <w:rPr>
          <w:rFonts w:ascii="Arial" w:hAnsi="Arial" w:cs="Arial"/>
          <w:sz w:val="24"/>
          <w:szCs w:val="24"/>
        </w:rPr>
        <w:t xml:space="preserve"> and Psychotherapy. (2018). </w:t>
      </w:r>
      <w:r w:rsidR="007B32B8">
        <w:rPr>
          <w:rFonts w:ascii="Arial" w:hAnsi="Arial" w:cs="Arial"/>
          <w:i/>
          <w:iCs/>
          <w:sz w:val="24"/>
          <w:szCs w:val="24"/>
        </w:rPr>
        <w:t xml:space="preserve">Ethical framework </w:t>
      </w:r>
      <w:r w:rsidR="00F824DF">
        <w:rPr>
          <w:rFonts w:ascii="Arial" w:hAnsi="Arial" w:cs="Arial"/>
          <w:i/>
          <w:iCs/>
          <w:sz w:val="24"/>
          <w:szCs w:val="24"/>
        </w:rPr>
        <w:t>for the</w:t>
      </w:r>
      <w:r w:rsidR="007B32B8">
        <w:rPr>
          <w:rFonts w:ascii="Arial" w:hAnsi="Arial" w:cs="Arial"/>
          <w:i/>
          <w:iCs/>
          <w:sz w:val="24"/>
          <w:szCs w:val="24"/>
        </w:rPr>
        <w:t xml:space="preserve"> counselling </w:t>
      </w:r>
      <w:r w:rsidR="00F824DF">
        <w:rPr>
          <w:rFonts w:ascii="Arial" w:hAnsi="Arial" w:cs="Arial"/>
          <w:i/>
          <w:iCs/>
          <w:sz w:val="24"/>
          <w:szCs w:val="24"/>
        </w:rPr>
        <w:t>professions</w:t>
      </w:r>
      <w:r w:rsidR="003D6155">
        <w:rPr>
          <w:rFonts w:ascii="Arial" w:hAnsi="Arial" w:cs="Arial"/>
          <w:i/>
          <w:iCs/>
          <w:sz w:val="24"/>
          <w:szCs w:val="24"/>
        </w:rPr>
        <w:t xml:space="preserve">. </w:t>
      </w:r>
      <w:hyperlink r:id="rId7" w:history="1">
        <w:r w:rsidR="00E96231" w:rsidRPr="007F3B37">
          <w:rPr>
            <w:rStyle w:val="Hyperlink"/>
            <w:rFonts w:ascii="Arial" w:hAnsi="Arial" w:cs="Arial"/>
            <w:sz w:val="24"/>
            <w:szCs w:val="24"/>
          </w:rPr>
          <w:t>Https://www.bacp.co.uk/ethical-framwork/</w:t>
        </w:r>
      </w:hyperlink>
    </w:p>
    <w:p w14:paraId="6D88AD75" w14:textId="6771C766" w:rsidR="00A51A68" w:rsidRPr="00206C14" w:rsidRDefault="00E96231" w:rsidP="00206C14">
      <w:pPr>
        <w:spacing w:line="480" w:lineRule="auto"/>
        <w:jc w:val="both"/>
        <w:rPr>
          <w:rFonts w:ascii="Arial" w:hAnsi="Arial" w:cs="Arial"/>
          <w:sz w:val="24"/>
          <w:szCs w:val="24"/>
        </w:rPr>
      </w:pPr>
      <w:r>
        <w:rPr>
          <w:rFonts w:ascii="Arial" w:hAnsi="Arial" w:cs="Arial"/>
          <w:sz w:val="24"/>
          <w:szCs w:val="24"/>
        </w:rPr>
        <w:t>Bronfenbrenner,</w:t>
      </w:r>
      <w:r w:rsidR="00390848">
        <w:rPr>
          <w:rFonts w:ascii="Arial" w:hAnsi="Arial" w:cs="Arial"/>
          <w:sz w:val="24"/>
          <w:szCs w:val="24"/>
        </w:rPr>
        <w:t xml:space="preserve"> U. (1986). </w:t>
      </w:r>
      <w:r w:rsidR="00390848">
        <w:rPr>
          <w:rFonts w:ascii="Arial" w:hAnsi="Arial" w:cs="Arial"/>
          <w:i/>
          <w:iCs/>
          <w:sz w:val="24"/>
          <w:szCs w:val="24"/>
        </w:rPr>
        <w:t xml:space="preserve">Ecology of human </w:t>
      </w:r>
      <w:r w:rsidR="002A6A91">
        <w:rPr>
          <w:rFonts w:ascii="Arial" w:hAnsi="Arial" w:cs="Arial"/>
          <w:i/>
          <w:iCs/>
          <w:sz w:val="24"/>
          <w:szCs w:val="24"/>
        </w:rPr>
        <w:t>development</w:t>
      </w:r>
      <w:r w:rsidR="00B10AB6">
        <w:rPr>
          <w:rFonts w:ascii="Arial" w:hAnsi="Arial" w:cs="Arial"/>
          <w:i/>
          <w:iCs/>
          <w:sz w:val="24"/>
          <w:szCs w:val="24"/>
        </w:rPr>
        <w:t>: experiments by</w:t>
      </w:r>
      <w:r w:rsidR="00D53518">
        <w:rPr>
          <w:rFonts w:ascii="Arial" w:hAnsi="Arial" w:cs="Arial"/>
          <w:i/>
          <w:iCs/>
          <w:sz w:val="24"/>
          <w:szCs w:val="24"/>
        </w:rPr>
        <w:t xml:space="preserve"> nature and design. </w:t>
      </w:r>
      <w:r w:rsidR="007A41E6">
        <w:rPr>
          <w:rFonts w:ascii="Arial" w:hAnsi="Arial" w:cs="Arial"/>
          <w:sz w:val="24"/>
          <w:szCs w:val="24"/>
        </w:rPr>
        <w:t>Havard university press.</w:t>
      </w:r>
    </w:p>
    <w:p w14:paraId="4880844F" w14:textId="77777777" w:rsidR="00206C14" w:rsidRPr="00206C14" w:rsidRDefault="00206C14" w:rsidP="00206C14">
      <w:pPr>
        <w:spacing w:line="480" w:lineRule="auto"/>
        <w:jc w:val="both"/>
        <w:rPr>
          <w:rFonts w:ascii="Arial" w:hAnsi="Arial" w:cs="Arial"/>
          <w:sz w:val="24"/>
          <w:szCs w:val="24"/>
        </w:rPr>
      </w:pPr>
      <w:r w:rsidRPr="00206C14">
        <w:rPr>
          <w:rFonts w:ascii="Arial" w:hAnsi="Arial" w:cs="Arial"/>
          <w:sz w:val="24"/>
          <w:szCs w:val="24"/>
        </w:rPr>
        <w:t xml:space="preserve">Bowlby, J. (1998). </w:t>
      </w:r>
      <w:r w:rsidRPr="00206C14">
        <w:rPr>
          <w:rFonts w:ascii="Arial" w:hAnsi="Arial" w:cs="Arial"/>
          <w:i/>
          <w:iCs/>
          <w:sz w:val="24"/>
          <w:szCs w:val="24"/>
        </w:rPr>
        <w:t>The Making and Breaking of Affectional Bonds</w:t>
      </w:r>
      <w:r w:rsidRPr="00206C14">
        <w:rPr>
          <w:rFonts w:ascii="Arial" w:hAnsi="Arial" w:cs="Arial"/>
          <w:sz w:val="24"/>
          <w:szCs w:val="24"/>
        </w:rPr>
        <w:t>. London Routledge. (Original work published 1979)</w:t>
      </w:r>
    </w:p>
    <w:p w14:paraId="26F973E6" w14:textId="34E10B12" w:rsidR="00733BBF" w:rsidRPr="00206C14" w:rsidRDefault="00206C14" w:rsidP="00206C14">
      <w:pPr>
        <w:spacing w:line="480" w:lineRule="auto"/>
        <w:jc w:val="both"/>
        <w:rPr>
          <w:rFonts w:ascii="Arial" w:hAnsi="Arial" w:cs="Arial"/>
          <w:sz w:val="24"/>
          <w:szCs w:val="24"/>
        </w:rPr>
      </w:pPr>
      <w:r w:rsidRPr="00206C14">
        <w:rPr>
          <w:rFonts w:ascii="Arial" w:hAnsi="Arial" w:cs="Arial"/>
          <w:sz w:val="24"/>
          <w:szCs w:val="24"/>
        </w:rPr>
        <w:t xml:space="preserve">Figley, C. R. (2002). </w:t>
      </w:r>
      <w:r w:rsidRPr="00206C14">
        <w:rPr>
          <w:rFonts w:ascii="Arial" w:hAnsi="Arial" w:cs="Arial"/>
          <w:i/>
          <w:iCs/>
          <w:sz w:val="24"/>
          <w:szCs w:val="24"/>
        </w:rPr>
        <w:t>Treating compassion fatigue</w:t>
      </w:r>
      <w:r w:rsidRPr="00206C14">
        <w:rPr>
          <w:rFonts w:ascii="Arial" w:hAnsi="Arial" w:cs="Arial"/>
          <w:sz w:val="24"/>
          <w:szCs w:val="24"/>
        </w:rPr>
        <w:t>. Brunner-Routledge.</w:t>
      </w:r>
    </w:p>
    <w:p w14:paraId="667B607A" w14:textId="77777777" w:rsidR="00206C14" w:rsidRDefault="00206C14" w:rsidP="00206C14">
      <w:pPr>
        <w:spacing w:line="480" w:lineRule="auto"/>
        <w:jc w:val="both"/>
        <w:rPr>
          <w:rFonts w:ascii="Arial" w:hAnsi="Arial" w:cs="Arial"/>
          <w:sz w:val="24"/>
          <w:szCs w:val="24"/>
        </w:rPr>
      </w:pPr>
      <w:proofErr w:type="spellStart"/>
      <w:r w:rsidRPr="00206C14">
        <w:rPr>
          <w:rFonts w:ascii="Arial" w:hAnsi="Arial" w:cs="Arial"/>
          <w:sz w:val="24"/>
          <w:szCs w:val="24"/>
        </w:rPr>
        <w:lastRenderedPageBreak/>
        <w:t>Mcleod</w:t>
      </w:r>
      <w:proofErr w:type="spellEnd"/>
      <w:r w:rsidRPr="00206C14">
        <w:rPr>
          <w:rFonts w:ascii="Arial" w:hAnsi="Arial" w:cs="Arial"/>
          <w:sz w:val="24"/>
          <w:szCs w:val="24"/>
        </w:rPr>
        <w:t xml:space="preserve">, J. (2007). </w:t>
      </w:r>
      <w:r w:rsidRPr="00206C14">
        <w:rPr>
          <w:rFonts w:ascii="Arial" w:hAnsi="Arial" w:cs="Arial"/>
          <w:i/>
          <w:iCs/>
          <w:sz w:val="24"/>
          <w:szCs w:val="24"/>
        </w:rPr>
        <w:t>Counselling skill</w:t>
      </w:r>
      <w:r w:rsidRPr="00206C14">
        <w:rPr>
          <w:rFonts w:ascii="Arial" w:hAnsi="Arial" w:cs="Arial"/>
          <w:sz w:val="24"/>
          <w:szCs w:val="24"/>
        </w:rPr>
        <w:t xml:space="preserve">. </w:t>
      </w:r>
      <w:proofErr w:type="spellStart"/>
      <w:r w:rsidRPr="00206C14">
        <w:rPr>
          <w:rFonts w:ascii="Arial" w:hAnsi="Arial" w:cs="Arial"/>
          <w:sz w:val="24"/>
          <w:szCs w:val="24"/>
        </w:rPr>
        <w:t>Mcgraw-Hill</w:t>
      </w:r>
      <w:proofErr w:type="spellEnd"/>
      <w:r w:rsidRPr="00206C14">
        <w:rPr>
          <w:rFonts w:ascii="Arial" w:hAnsi="Arial" w:cs="Arial"/>
          <w:sz w:val="24"/>
          <w:szCs w:val="24"/>
        </w:rPr>
        <w:t xml:space="preserve"> Open University Press.</w:t>
      </w:r>
    </w:p>
    <w:p w14:paraId="339EFEB2" w14:textId="07177DE3" w:rsidR="00F3007F" w:rsidRPr="00206C14" w:rsidRDefault="00E42026" w:rsidP="00206C14">
      <w:pPr>
        <w:spacing w:line="480" w:lineRule="auto"/>
        <w:jc w:val="both"/>
        <w:rPr>
          <w:rFonts w:ascii="Arial" w:hAnsi="Arial" w:cs="Arial"/>
          <w:sz w:val="24"/>
          <w:szCs w:val="24"/>
        </w:rPr>
      </w:pPr>
      <w:r>
        <w:rPr>
          <w:rFonts w:ascii="Arial" w:hAnsi="Arial" w:cs="Arial"/>
          <w:sz w:val="24"/>
          <w:szCs w:val="24"/>
        </w:rPr>
        <w:t>Social Care Wales. (200</w:t>
      </w:r>
      <w:r w:rsidR="004231AC">
        <w:rPr>
          <w:rFonts w:ascii="Arial" w:hAnsi="Arial" w:cs="Arial"/>
          <w:sz w:val="24"/>
          <w:szCs w:val="24"/>
        </w:rPr>
        <w:t>5</w:t>
      </w:r>
      <w:r w:rsidR="002514E1">
        <w:rPr>
          <w:rFonts w:ascii="Arial" w:hAnsi="Arial" w:cs="Arial"/>
          <w:sz w:val="24"/>
          <w:szCs w:val="24"/>
        </w:rPr>
        <w:t xml:space="preserve">). </w:t>
      </w:r>
      <w:r w:rsidR="002514E1">
        <w:rPr>
          <w:rFonts w:ascii="Arial" w:hAnsi="Arial" w:cs="Arial"/>
          <w:i/>
          <w:iCs/>
          <w:sz w:val="24"/>
          <w:szCs w:val="24"/>
        </w:rPr>
        <w:t xml:space="preserve">Social Service and </w:t>
      </w:r>
      <w:r w:rsidR="003726CA">
        <w:rPr>
          <w:rFonts w:ascii="Arial" w:hAnsi="Arial" w:cs="Arial"/>
          <w:i/>
          <w:iCs/>
          <w:sz w:val="24"/>
          <w:szCs w:val="24"/>
        </w:rPr>
        <w:t xml:space="preserve">wellbeing (Wales) Act 2014. </w:t>
      </w:r>
      <w:r w:rsidR="00EC2521">
        <w:rPr>
          <w:rFonts w:ascii="Arial" w:hAnsi="Arial" w:cs="Arial"/>
          <w:sz w:val="24"/>
          <w:szCs w:val="24"/>
        </w:rPr>
        <w:t>https://socialcare.wales/resources-guidance/information</w:t>
      </w:r>
      <w:r w:rsidR="00266E1B">
        <w:rPr>
          <w:rFonts w:ascii="Arial" w:hAnsi="Arial" w:cs="Arial"/>
          <w:sz w:val="24"/>
          <w:szCs w:val="24"/>
        </w:rPr>
        <w:t>-and-learning-hub/learning-resources/social-services</w:t>
      </w:r>
      <w:r w:rsidR="00D150F4">
        <w:rPr>
          <w:rFonts w:ascii="Arial" w:hAnsi="Arial" w:cs="Arial"/>
          <w:sz w:val="24"/>
          <w:szCs w:val="24"/>
        </w:rPr>
        <w:t>-and-well-being-wales-act-2014</w:t>
      </w:r>
    </w:p>
    <w:p w14:paraId="09EC14EC" w14:textId="355F9001" w:rsidR="00234834" w:rsidRPr="00D247FA" w:rsidRDefault="00234834" w:rsidP="00C44989">
      <w:pPr>
        <w:spacing w:line="480" w:lineRule="auto"/>
        <w:jc w:val="both"/>
        <w:rPr>
          <w:rFonts w:ascii="Arial" w:hAnsi="Arial" w:cs="Arial"/>
          <w:sz w:val="24"/>
          <w:szCs w:val="24"/>
        </w:rPr>
      </w:pPr>
      <w:r w:rsidRPr="00D247FA">
        <w:rPr>
          <w:rFonts w:ascii="Arial" w:hAnsi="Arial" w:cs="Arial"/>
          <w:sz w:val="24"/>
          <w:szCs w:val="24"/>
        </w:rPr>
        <w:t>Theriault, A. &amp; Gazzola, N. (2005). ‘Feelings of inadequacy, insecurity and incompetence among experienced therapists.’ Counselling and Psychotherapy Research, 5(1): 11-18.</w:t>
      </w:r>
    </w:p>
    <w:p w14:paraId="40EB54B0" w14:textId="77777777" w:rsidR="00234834" w:rsidRPr="00D247FA" w:rsidRDefault="00234834" w:rsidP="00C44989">
      <w:pPr>
        <w:spacing w:line="480" w:lineRule="auto"/>
        <w:jc w:val="both"/>
        <w:rPr>
          <w:rFonts w:ascii="Arial" w:hAnsi="Arial" w:cs="Arial"/>
          <w:sz w:val="24"/>
          <w:szCs w:val="24"/>
        </w:rPr>
      </w:pPr>
      <w:r w:rsidRPr="00D247FA">
        <w:rPr>
          <w:rFonts w:ascii="Arial" w:hAnsi="Arial" w:cs="Arial"/>
          <w:sz w:val="24"/>
          <w:szCs w:val="24"/>
        </w:rPr>
        <w:t xml:space="preserve">Figley, C.R (2002). ‘Compassion fatigue: psychotherapists’ chronic lack of self-care’. Journal of Clinical Psychology, 58: 1433-41. </w:t>
      </w:r>
    </w:p>
    <w:p w14:paraId="29E06D0A" w14:textId="77777777" w:rsidR="00234834" w:rsidRPr="00D247FA" w:rsidRDefault="00234834" w:rsidP="00C44989">
      <w:pPr>
        <w:spacing w:line="480" w:lineRule="auto"/>
        <w:jc w:val="both"/>
        <w:rPr>
          <w:rFonts w:ascii="Arial" w:hAnsi="Arial" w:cs="Arial"/>
          <w:sz w:val="24"/>
          <w:szCs w:val="24"/>
        </w:rPr>
      </w:pPr>
      <w:r w:rsidRPr="00D247FA">
        <w:rPr>
          <w:rFonts w:ascii="Arial" w:hAnsi="Arial" w:cs="Arial"/>
          <w:sz w:val="24"/>
          <w:szCs w:val="24"/>
        </w:rPr>
        <w:t>Senior, E., Carr, S., &amp; Gold, L. (2016). Strengthening Support to Families: Basing a Family Support Worker at a Primary School in Melbourne, Australia: C &amp; A.</w:t>
      </w:r>
      <w:r w:rsidRPr="00D247FA">
        <w:rPr>
          <w:rFonts w:ascii="Arial" w:hAnsi="Arial" w:cs="Arial"/>
          <w:i/>
          <w:iCs/>
          <w:sz w:val="24"/>
          <w:szCs w:val="24"/>
        </w:rPr>
        <w:t> Child &amp; Adolescent Social Work Journal, 33</w:t>
      </w:r>
      <w:r w:rsidRPr="00D247FA">
        <w:rPr>
          <w:rFonts w:ascii="Arial" w:hAnsi="Arial" w:cs="Arial"/>
          <w:sz w:val="24"/>
          <w:szCs w:val="24"/>
        </w:rPr>
        <w:t xml:space="preserve">(6), 499-511. </w:t>
      </w:r>
      <w:hyperlink r:id="rId8" w:history="1">
        <w:r w:rsidRPr="00D247FA">
          <w:rPr>
            <w:rStyle w:val="Hyperlink"/>
            <w:rFonts w:ascii="Arial" w:hAnsi="Arial" w:cs="Arial"/>
            <w:sz w:val="24"/>
            <w:szCs w:val="24"/>
          </w:rPr>
          <w:t>https://doi.org/10.1007/s10560-016-0445-5</w:t>
        </w:r>
      </w:hyperlink>
    </w:p>
    <w:p w14:paraId="21C3E43D" w14:textId="439BDE2F" w:rsidR="00234834" w:rsidRDefault="00234834" w:rsidP="00C44989">
      <w:pPr>
        <w:spacing w:line="480" w:lineRule="auto"/>
        <w:jc w:val="both"/>
        <w:rPr>
          <w:rFonts w:ascii="Verdana" w:hAnsi="Verdana"/>
          <w:sz w:val="18"/>
          <w:szCs w:val="18"/>
        </w:rPr>
      </w:pPr>
    </w:p>
    <w:p w14:paraId="2510A369" w14:textId="72936673" w:rsidR="00823F08" w:rsidRDefault="00823F08" w:rsidP="00C44989">
      <w:pPr>
        <w:spacing w:line="480" w:lineRule="auto"/>
        <w:jc w:val="both"/>
        <w:rPr>
          <w:rFonts w:ascii="Verdana" w:hAnsi="Verdana"/>
          <w:sz w:val="18"/>
          <w:szCs w:val="18"/>
        </w:rPr>
      </w:pPr>
    </w:p>
    <w:p w14:paraId="49695875" w14:textId="670C1473" w:rsidR="00C2480D" w:rsidRDefault="00C2480D" w:rsidP="00C44989">
      <w:pPr>
        <w:spacing w:line="480" w:lineRule="auto"/>
        <w:jc w:val="both"/>
      </w:pPr>
    </w:p>
    <w:sectPr w:rsidR="00C248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2181"/>
    <w:rsid w:val="00003CA3"/>
    <w:rsid w:val="000102CE"/>
    <w:rsid w:val="00011658"/>
    <w:rsid w:val="00016265"/>
    <w:rsid w:val="00020B10"/>
    <w:rsid w:val="00022181"/>
    <w:rsid w:val="00024606"/>
    <w:rsid w:val="00025697"/>
    <w:rsid w:val="000415A3"/>
    <w:rsid w:val="00046189"/>
    <w:rsid w:val="00047CE4"/>
    <w:rsid w:val="000540D4"/>
    <w:rsid w:val="00054FB1"/>
    <w:rsid w:val="00056F5D"/>
    <w:rsid w:val="00060F41"/>
    <w:rsid w:val="00062577"/>
    <w:rsid w:val="00063D65"/>
    <w:rsid w:val="000648DF"/>
    <w:rsid w:val="00070BE0"/>
    <w:rsid w:val="00072140"/>
    <w:rsid w:val="0007363B"/>
    <w:rsid w:val="0007491F"/>
    <w:rsid w:val="00074E57"/>
    <w:rsid w:val="00076A9F"/>
    <w:rsid w:val="0009143B"/>
    <w:rsid w:val="00092F74"/>
    <w:rsid w:val="00095089"/>
    <w:rsid w:val="00096910"/>
    <w:rsid w:val="00097FA2"/>
    <w:rsid w:val="000A0B4D"/>
    <w:rsid w:val="000A3C0F"/>
    <w:rsid w:val="000A4726"/>
    <w:rsid w:val="000A4CB8"/>
    <w:rsid w:val="000A5FEB"/>
    <w:rsid w:val="000B470C"/>
    <w:rsid w:val="000B703D"/>
    <w:rsid w:val="000C25DC"/>
    <w:rsid w:val="000C3C5B"/>
    <w:rsid w:val="000D2080"/>
    <w:rsid w:val="000F00AE"/>
    <w:rsid w:val="001042CA"/>
    <w:rsid w:val="00110C4F"/>
    <w:rsid w:val="00110F13"/>
    <w:rsid w:val="00115DA1"/>
    <w:rsid w:val="001166BF"/>
    <w:rsid w:val="001174D8"/>
    <w:rsid w:val="0012555D"/>
    <w:rsid w:val="0012634E"/>
    <w:rsid w:val="001274B4"/>
    <w:rsid w:val="00132D75"/>
    <w:rsid w:val="00136C45"/>
    <w:rsid w:val="00141DE1"/>
    <w:rsid w:val="00144FE6"/>
    <w:rsid w:val="00145AE6"/>
    <w:rsid w:val="00154207"/>
    <w:rsid w:val="001565A7"/>
    <w:rsid w:val="00156759"/>
    <w:rsid w:val="0016017A"/>
    <w:rsid w:val="001648A0"/>
    <w:rsid w:val="00174DA1"/>
    <w:rsid w:val="00177C37"/>
    <w:rsid w:val="00180B9D"/>
    <w:rsid w:val="00184F74"/>
    <w:rsid w:val="0019037D"/>
    <w:rsid w:val="00193C76"/>
    <w:rsid w:val="001945EF"/>
    <w:rsid w:val="00195FCA"/>
    <w:rsid w:val="001A0076"/>
    <w:rsid w:val="001A1A2F"/>
    <w:rsid w:val="001A47F8"/>
    <w:rsid w:val="001B0EB2"/>
    <w:rsid w:val="001B275B"/>
    <w:rsid w:val="001B4EA9"/>
    <w:rsid w:val="001C0061"/>
    <w:rsid w:val="001C0EF5"/>
    <w:rsid w:val="001D3C51"/>
    <w:rsid w:val="001D44FC"/>
    <w:rsid w:val="001D7E58"/>
    <w:rsid w:val="001E0C5F"/>
    <w:rsid w:val="001E165D"/>
    <w:rsid w:val="001E29F1"/>
    <w:rsid w:val="001E2C57"/>
    <w:rsid w:val="001E2E79"/>
    <w:rsid w:val="001E4771"/>
    <w:rsid w:val="001E7B70"/>
    <w:rsid w:val="001F1B68"/>
    <w:rsid w:val="001F5F21"/>
    <w:rsid w:val="00200C32"/>
    <w:rsid w:val="00202C84"/>
    <w:rsid w:val="0020311E"/>
    <w:rsid w:val="00204687"/>
    <w:rsid w:val="00206C14"/>
    <w:rsid w:val="00206C5E"/>
    <w:rsid w:val="00210501"/>
    <w:rsid w:val="00217C48"/>
    <w:rsid w:val="002204C7"/>
    <w:rsid w:val="00220A5B"/>
    <w:rsid w:val="00222D50"/>
    <w:rsid w:val="00231B93"/>
    <w:rsid w:val="0023300A"/>
    <w:rsid w:val="00233841"/>
    <w:rsid w:val="00234834"/>
    <w:rsid w:val="002436EB"/>
    <w:rsid w:val="00245D02"/>
    <w:rsid w:val="002478E2"/>
    <w:rsid w:val="00250D24"/>
    <w:rsid w:val="002514E1"/>
    <w:rsid w:val="0025656B"/>
    <w:rsid w:val="00266BA3"/>
    <w:rsid w:val="00266E1B"/>
    <w:rsid w:val="002736E0"/>
    <w:rsid w:val="00273DED"/>
    <w:rsid w:val="002808BA"/>
    <w:rsid w:val="002811AC"/>
    <w:rsid w:val="002956BF"/>
    <w:rsid w:val="00295FB5"/>
    <w:rsid w:val="00296FC2"/>
    <w:rsid w:val="002A0FE3"/>
    <w:rsid w:val="002A6A91"/>
    <w:rsid w:val="002B2896"/>
    <w:rsid w:val="002B4629"/>
    <w:rsid w:val="002B5337"/>
    <w:rsid w:val="002B5530"/>
    <w:rsid w:val="002B57C6"/>
    <w:rsid w:val="002B5C9C"/>
    <w:rsid w:val="002C2DA1"/>
    <w:rsid w:val="002C3E32"/>
    <w:rsid w:val="002C4E3F"/>
    <w:rsid w:val="002C71A2"/>
    <w:rsid w:val="002D0191"/>
    <w:rsid w:val="002D137A"/>
    <w:rsid w:val="002D3777"/>
    <w:rsid w:val="002D7089"/>
    <w:rsid w:val="002E123B"/>
    <w:rsid w:val="002E1924"/>
    <w:rsid w:val="002E45AB"/>
    <w:rsid w:val="002F6F25"/>
    <w:rsid w:val="00302C63"/>
    <w:rsid w:val="003042F5"/>
    <w:rsid w:val="00312A21"/>
    <w:rsid w:val="00316460"/>
    <w:rsid w:val="00326F41"/>
    <w:rsid w:val="00331019"/>
    <w:rsid w:val="0033626A"/>
    <w:rsid w:val="003504E3"/>
    <w:rsid w:val="003532A4"/>
    <w:rsid w:val="00356AF1"/>
    <w:rsid w:val="00363A97"/>
    <w:rsid w:val="00364D15"/>
    <w:rsid w:val="00367CDE"/>
    <w:rsid w:val="00367DCD"/>
    <w:rsid w:val="0037105B"/>
    <w:rsid w:val="003726CA"/>
    <w:rsid w:val="00374326"/>
    <w:rsid w:val="00375B76"/>
    <w:rsid w:val="003827CB"/>
    <w:rsid w:val="003840CE"/>
    <w:rsid w:val="00387335"/>
    <w:rsid w:val="00390848"/>
    <w:rsid w:val="003928EE"/>
    <w:rsid w:val="00392D0E"/>
    <w:rsid w:val="00396189"/>
    <w:rsid w:val="00397411"/>
    <w:rsid w:val="003A2931"/>
    <w:rsid w:val="003A5299"/>
    <w:rsid w:val="003A7263"/>
    <w:rsid w:val="003B3919"/>
    <w:rsid w:val="003B640C"/>
    <w:rsid w:val="003C1919"/>
    <w:rsid w:val="003C27C3"/>
    <w:rsid w:val="003D1A78"/>
    <w:rsid w:val="003D6155"/>
    <w:rsid w:val="003D77D0"/>
    <w:rsid w:val="003E1571"/>
    <w:rsid w:val="003E5C57"/>
    <w:rsid w:val="003E622D"/>
    <w:rsid w:val="003F2647"/>
    <w:rsid w:val="003F4116"/>
    <w:rsid w:val="00406938"/>
    <w:rsid w:val="00410D2B"/>
    <w:rsid w:val="00412403"/>
    <w:rsid w:val="00414A2B"/>
    <w:rsid w:val="0041596F"/>
    <w:rsid w:val="00415AC8"/>
    <w:rsid w:val="00420395"/>
    <w:rsid w:val="0042180D"/>
    <w:rsid w:val="004231AC"/>
    <w:rsid w:val="0044315B"/>
    <w:rsid w:val="00447256"/>
    <w:rsid w:val="00450D4E"/>
    <w:rsid w:val="004527F8"/>
    <w:rsid w:val="004602FC"/>
    <w:rsid w:val="00461901"/>
    <w:rsid w:val="00472FB1"/>
    <w:rsid w:val="004765E6"/>
    <w:rsid w:val="004778EE"/>
    <w:rsid w:val="004811D4"/>
    <w:rsid w:val="004815B7"/>
    <w:rsid w:val="0048301D"/>
    <w:rsid w:val="004830C3"/>
    <w:rsid w:val="00486E4C"/>
    <w:rsid w:val="0049058C"/>
    <w:rsid w:val="004917B9"/>
    <w:rsid w:val="00493EC0"/>
    <w:rsid w:val="004A0B60"/>
    <w:rsid w:val="004A1340"/>
    <w:rsid w:val="004A5CE8"/>
    <w:rsid w:val="004B2C71"/>
    <w:rsid w:val="004D03D5"/>
    <w:rsid w:val="004E51F3"/>
    <w:rsid w:val="004E72EE"/>
    <w:rsid w:val="004F1B46"/>
    <w:rsid w:val="004F6A6F"/>
    <w:rsid w:val="00501DBF"/>
    <w:rsid w:val="00502276"/>
    <w:rsid w:val="0051264E"/>
    <w:rsid w:val="00515019"/>
    <w:rsid w:val="00517D58"/>
    <w:rsid w:val="005265AF"/>
    <w:rsid w:val="00527E34"/>
    <w:rsid w:val="00537B38"/>
    <w:rsid w:val="00542A36"/>
    <w:rsid w:val="00547FFC"/>
    <w:rsid w:val="00560139"/>
    <w:rsid w:val="00560B8C"/>
    <w:rsid w:val="00562E5F"/>
    <w:rsid w:val="00562EF5"/>
    <w:rsid w:val="00565271"/>
    <w:rsid w:val="00567E56"/>
    <w:rsid w:val="005741AE"/>
    <w:rsid w:val="00574AF2"/>
    <w:rsid w:val="00583052"/>
    <w:rsid w:val="00586D0E"/>
    <w:rsid w:val="00587B79"/>
    <w:rsid w:val="00595380"/>
    <w:rsid w:val="005959B6"/>
    <w:rsid w:val="005A4B0B"/>
    <w:rsid w:val="005B469E"/>
    <w:rsid w:val="005B6FA9"/>
    <w:rsid w:val="005D2967"/>
    <w:rsid w:val="005D74C7"/>
    <w:rsid w:val="005E2E9F"/>
    <w:rsid w:val="005E3881"/>
    <w:rsid w:val="005E4994"/>
    <w:rsid w:val="005E5130"/>
    <w:rsid w:val="005E728F"/>
    <w:rsid w:val="005F0506"/>
    <w:rsid w:val="005F19C3"/>
    <w:rsid w:val="005F1A96"/>
    <w:rsid w:val="005F2490"/>
    <w:rsid w:val="005F394F"/>
    <w:rsid w:val="006000FE"/>
    <w:rsid w:val="00603341"/>
    <w:rsid w:val="00606496"/>
    <w:rsid w:val="00613464"/>
    <w:rsid w:val="006213FB"/>
    <w:rsid w:val="006255B8"/>
    <w:rsid w:val="00625750"/>
    <w:rsid w:val="00626D44"/>
    <w:rsid w:val="00627193"/>
    <w:rsid w:val="00627B3E"/>
    <w:rsid w:val="00634910"/>
    <w:rsid w:val="00636268"/>
    <w:rsid w:val="00637E41"/>
    <w:rsid w:val="00642174"/>
    <w:rsid w:val="00651862"/>
    <w:rsid w:val="00655BD0"/>
    <w:rsid w:val="00663606"/>
    <w:rsid w:val="006640C4"/>
    <w:rsid w:val="006717AD"/>
    <w:rsid w:val="00671A20"/>
    <w:rsid w:val="00671C7F"/>
    <w:rsid w:val="00674EA5"/>
    <w:rsid w:val="006765D4"/>
    <w:rsid w:val="00676D3F"/>
    <w:rsid w:val="0068226F"/>
    <w:rsid w:val="006824CC"/>
    <w:rsid w:val="00682DFC"/>
    <w:rsid w:val="006A37C0"/>
    <w:rsid w:val="006A5676"/>
    <w:rsid w:val="006A5FDD"/>
    <w:rsid w:val="006B137D"/>
    <w:rsid w:val="006B57B7"/>
    <w:rsid w:val="006B7F5D"/>
    <w:rsid w:val="006C3C12"/>
    <w:rsid w:val="006D1E10"/>
    <w:rsid w:val="006D3BA1"/>
    <w:rsid w:val="006D61A8"/>
    <w:rsid w:val="006D77ED"/>
    <w:rsid w:val="006E0432"/>
    <w:rsid w:val="006E18A5"/>
    <w:rsid w:val="006E634F"/>
    <w:rsid w:val="006F05D8"/>
    <w:rsid w:val="006F2F19"/>
    <w:rsid w:val="006F5980"/>
    <w:rsid w:val="0070122B"/>
    <w:rsid w:val="00701522"/>
    <w:rsid w:val="00702786"/>
    <w:rsid w:val="007038F6"/>
    <w:rsid w:val="00707256"/>
    <w:rsid w:val="0071406A"/>
    <w:rsid w:val="007203B3"/>
    <w:rsid w:val="00722662"/>
    <w:rsid w:val="007235C2"/>
    <w:rsid w:val="007307CB"/>
    <w:rsid w:val="00733BBF"/>
    <w:rsid w:val="00733D01"/>
    <w:rsid w:val="0074255C"/>
    <w:rsid w:val="00746D9D"/>
    <w:rsid w:val="007505D5"/>
    <w:rsid w:val="00750970"/>
    <w:rsid w:val="00751C23"/>
    <w:rsid w:val="00755E3A"/>
    <w:rsid w:val="00755EC7"/>
    <w:rsid w:val="0076323A"/>
    <w:rsid w:val="0076369C"/>
    <w:rsid w:val="00765BA5"/>
    <w:rsid w:val="00767DD0"/>
    <w:rsid w:val="00770EEB"/>
    <w:rsid w:val="007740EB"/>
    <w:rsid w:val="007741E2"/>
    <w:rsid w:val="0077759E"/>
    <w:rsid w:val="0078159B"/>
    <w:rsid w:val="0078174D"/>
    <w:rsid w:val="007819A0"/>
    <w:rsid w:val="0078496F"/>
    <w:rsid w:val="00792AA8"/>
    <w:rsid w:val="00794EEE"/>
    <w:rsid w:val="007A41E6"/>
    <w:rsid w:val="007A54D1"/>
    <w:rsid w:val="007B0532"/>
    <w:rsid w:val="007B14A7"/>
    <w:rsid w:val="007B32B8"/>
    <w:rsid w:val="007B746A"/>
    <w:rsid w:val="007B79FF"/>
    <w:rsid w:val="007C3849"/>
    <w:rsid w:val="007C4826"/>
    <w:rsid w:val="007D3BC0"/>
    <w:rsid w:val="007D6F58"/>
    <w:rsid w:val="007D72F6"/>
    <w:rsid w:val="007E1981"/>
    <w:rsid w:val="007E5F68"/>
    <w:rsid w:val="007F52E1"/>
    <w:rsid w:val="008013B6"/>
    <w:rsid w:val="00804E4F"/>
    <w:rsid w:val="00805C95"/>
    <w:rsid w:val="0081309B"/>
    <w:rsid w:val="008178EF"/>
    <w:rsid w:val="00823F08"/>
    <w:rsid w:val="00823F40"/>
    <w:rsid w:val="00827CA8"/>
    <w:rsid w:val="00831312"/>
    <w:rsid w:val="00832195"/>
    <w:rsid w:val="00833E81"/>
    <w:rsid w:val="00834333"/>
    <w:rsid w:val="0083633C"/>
    <w:rsid w:val="0084309B"/>
    <w:rsid w:val="008432A8"/>
    <w:rsid w:val="0085225A"/>
    <w:rsid w:val="00852E45"/>
    <w:rsid w:val="00853135"/>
    <w:rsid w:val="008605B5"/>
    <w:rsid w:val="00862C9D"/>
    <w:rsid w:val="00865875"/>
    <w:rsid w:val="0087452A"/>
    <w:rsid w:val="0087535C"/>
    <w:rsid w:val="00875D78"/>
    <w:rsid w:val="0087684C"/>
    <w:rsid w:val="00881F49"/>
    <w:rsid w:val="008824D8"/>
    <w:rsid w:val="0088415B"/>
    <w:rsid w:val="00884743"/>
    <w:rsid w:val="00884875"/>
    <w:rsid w:val="008856E3"/>
    <w:rsid w:val="008942AF"/>
    <w:rsid w:val="0089754B"/>
    <w:rsid w:val="008A0791"/>
    <w:rsid w:val="008A66CA"/>
    <w:rsid w:val="008A78B0"/>
    <w:rsid w:val="008B3299"/>
    <w:rsid w:val="008C2199"/>
    <w:rsid w:val="008D3C0A"/>
    <w:rsid w:val="008D4097"/>
    <w:rsid w:val="008D4B2E"/>
    <w:rsid w:val="008D5C77"/>
    <w:rsid w:val="008E0075"/>
    <w:rsid w:val="008E368F"/>
    <w:rsid w:val="008F3AFF"/>
    <w:rsid w:val="008F4E9A"/>
    <w:rsid w:val="008F506F"/>
    <w:rsid w:val="008F59D3"/>
    <w:rsid w:val="0090511A"/>
    <w:rsid w:val="00905907"/>
    <w:rsid w:val="00912AB9"/>
    <w:rsid w:val="00915342"/>
    <w:rsid w:val="00915386"/>
    <w:rsid w:val="00917E9E"/>
    <w:rsid w:val="00921CA4"/>
    <w:rsid w:val="00930B39"/>
    <w:rsid w:val="00932B2D"/>
    <w:rsid w:val="009331C8"/>
    <w:rsid w:val="0093385B"/>
    <w:rsid w:val="00936F16"/>
    <w:rsid w:val="00942F53"/>
    <w:rsid w:val="00944867"/>
    <w:rsid w:val="00946C75"/>
    <w:rsid w:val="00950B58"/>
    <w:rsid w:val="009520C8"/>
    <w:rsid w:val="009624F1"/>
    <w:rsid w:val="0096328B"/>
    <w:rsid w:val="0096432C"/>
    <w:rsid w:val="009671AE"/>
    <w:rsid w:val="00971593"/>
    <w:rsid w:val="009742D7"/>
    <w:rsid w:val="00980211"/>
    <w:rsid w:val="00990F69"/>
    <w:rsid w:val="00994820"/>
    <w:rsid w:val="009963FD"/>
    <w:rsid w:val="00997987"/>
    <w:rsid w:val="009A1441"/>
    <w:rsid w:val="009A4CA0"/>
    <w:rsid w:val="009A7162"/>
    <w:rsid w:val="009C12AB"/>
    <w:rsid w:val="009C60D5"/>
    <w:rsid w:val="009C6FC4"/>
    <w:rsid w:val="009D2103"/>
    <w:rsid w:val="009D35F2"/>
    <w:rsid w:val="009E135D"/>
    <w:rsid w:val="009E3908"/>
    <w:rsid w:val="009E6DD2"/>
    <w:rsid w:val="009F5F20"/>
    <w:rsid w:val="009F615E"/>
    <w:rsid w:val="009F69BD"/>
    <w:rsid w:val="00A01582"/>
    <w:rsid w:val="00A03158"/>
    <w:rsid w:val="00A14221"/>
    <w:rsid w:val="00A1449C"/>
    <w:rsid w:val="00A1485B"/>
    <w:rsid w:val="00A21E80"/>
    <w:rsid w:val="00A22468"/>
    <w:rsid w:val="00A23508"/>
    <w:rsid w:val="00A34769"/>
    <w:rsid w:val="00A413F0"/>
    <w:rsid w:val="00A42A00"/>
    <w:rsid w:val="00A43CCF"/>
    <w:rsid w:val="00A458E0"/>
    <w:rsid w:val="00A5080D"/>
    <w:rsid w:val="00A51A68"/>
    <w:rsid w:val="00A527B9"/>
    <w:rsid w:val="00A5751B"/>
    <w:rsid w:val="00A66F87"/>
    <w:rsid w:val="00A70102"/>
    <w:rsid w:val="00A70339"/>
    <w:rsid w:val="00A76CFA"/>
    <w:rsid w:val="00A775FE"/>
    <w:rsid w:val="00A8171A"/>
    <w:rsid w:val="00A82DDA"/>
    <w:rsid w:val="00A83E62"/>
    <w:rsid w:val="00A8522E"/>
    <w:rsid w:val="00A85E3A"/>
    <w:rsid w:val="00A91150"/>
    <w:rsid w:val="00AB2AC6"/>
    <w:rsid w:val="00AB50DD"/>
    <w:rsid w:val="00AB6725"/>
    <w:rsid w:val="00AC242F"/>
    <w:rsid w:val="00AC2490"/>
    <w:rsid w:val="00AC3187"/>
    <w:rsid w:val="00AD4DC3"/>
    <w:rsid w:val="00AD6F10"/>
    <w:rsid w:val="00AE3B49"/>
    <w:rsid w:val="00AF45FC"/>
    <w:rsid w:val="00B0343F"/>
    <w:rsid w:val="00B07F66"/>
    <w:rsid w:val="00B10AB6"/>
    <w:rsid w:val="00B123DE"/>
    <w:rsid w:val="00B141D8"/>
    <w:rsid w:val="00B1634A"/>
    <w:rsid w:val="00B3020E"/>
    <w:rsid w:val="00B34800"/>
    <w:rsid w:val="00B34A9E"/>
    <w:rsid w:val="00B42430"/>
    <w:rsid w:val="00B43870"/>
    <w:rsid w:val="00B523A9"/>
    <w:rsid w:val="00B53B21"/>
    <w:rsid w:val="00B554C1"/>
    <w:rsid w:val="00B56900"/>
    <w:rsid w:val="00B57AE8"/>
    <w:rsid w:val="00B60500"/>
    <w:rsid w:val="00B63500"/>
    <w:rsid w:val="00B67250"/>
    <w:rsid w:val="00B70790"/>
    <w:rsid w:val="00B7281F"/>
    <w:rsid w:val="00B7611C"/>
    <w:rsid w:val="00B80E17"/>
    <w:rsid w:val="00B81292"/>
    <w:rsid w:val="00B82328"/>
    <w:rsid w:val="00B83982"/>
    <w:rsid w:val="00B85CCD"/>
    <w:rsid w:val="00B92719"/>
    <w:rsid w:val="00B94936"/>
    <w:rsid w:val="00B97679"/>
    <w:rsid w:val="00BA106A"/>
    <w:rsid w:val="00BA6D64"/>
    <w:rsid w:val="00BB1E1E"/>
    <w:rsid w:val="00BB2CFE"/>
    <w:rsid w:val="00BB6465"/>
    <w:rsid w:val="00BB7793"/>
    <w:rsid w:val="00BC0D98"/>
    <w:rsid w:val="00BC4AF2"/>
    <w:rsid w:val="00BC7B62"/>
    <w:rsid w:val="00BD3BC8"/>
    <w:rsid w:val="00BE52E2"/>
    <w:rsid w:val="00BE5DDB"/>
    <w:rsid w:val="00C05527"/>
    <w:rsid w:val="00C136B7"/>
    <w:rsid w:val="00C137FD"/>
    <w:rsid w:val="00C13BBF"/>
    <w:rsid w:val="00C2306E"/>
    <w:rsid w:val="00C23CAC"/>
    <w:rsid w:val="00C2480D"/>
    <w:rsid w:val="00C30402"/>
    <w:rsid w:val="00C33E5E"/>
    <w:rsid w:val="00C366A0"/>
    <w:rsid w:val="00C44989"/>
    <w:rsid w:val="00C478F5"/>
    <w:rsid w:val="00C519FB"/>
    <w:rsid w:val="00C52C7E"/>
    <w:rsid w:val="00C55C68"/>
    <w:rsid w:val="00C57859"/>
    <w:rsid w:val="00C60E6E"/>
    <w:rsid w:val="00C6465C"/>
    <w:rsid w:val="00C6480F"/>
    <w:rsid w:val="00C653D1"/>
    <w:rsid w:val="00C658BC"/>
    <w:rsid w:val="00C66B69"/>
    <w:rsid w:val="00C73630"/>
    <w:rsid w:val="00C75156"/>
    <w:rsid w:val="00C8269C"/>
    <w:rsid w:val="00C84C04"/>
    <w:rsid w:val="00C95CB0"/>
    <w:rsid w:val="00C97825"/>
    <w:rsid w:val="00CA051F"/>
    <w:rsid w:val="00CA2EE9"/>
    <w:rsid w:val="00CA47D0"/>
    <w:rsid w:val="00CB023B"/>
    <w:rsid w:val="00CB24F8"/>
    <w:rsid w:val="00CB2EE4"/>
    <w:rsid w:val="00CB364B"/>
    <w:rsid w:val="00CC79E7"/>
    <w:rsid w:val="00CD2997"/>
    <w:rsid w:val="00CE38A8"/>
    <w:rsid w:val="00CE4E18"/>
    <w:rsid w:val="00CE5C31"/>
    <w:rsid w:val="00CE7237"/>
    <w:rsid w:val="00CF0187"/>
    <w:rsid w:val="00CF2BE6"/>
    <w:rsid w:val="00CF308C"/>
    <w:rsid w:val="00CF6CC1"/>
    <w:rsid w:val="00D0127E"/>
    <w:rsid w:val="00D03B43"/>
    <w:rsid w:val="00D04BC0"/>
    <w:rsid w:val="00D1085A"/>
    <w:rsid w:val="00D10BE1"/>
    <w:rsid w:val="00D13C6B"/>
    <w:rsid w:val="00D150F4"/>
    <w:rsid w:val="00D15910"/>
    <w:rsid w:val="00D216D4"/>
    <w:rsid w:val="00D246E2"/>
    <w:rsid w:val="00D247FA"/>
    <w:rsid w:val="00D263A9"/>
    <w:rsid w:val="00D2721A"/>
    <w:rsid w:val="00D27228"/>
    <w:rsid w:val="00D30F2B"/>
    <w:rsid w:val="00D51FD2"/>
    <w:rsid w:val="00D53518"/>
    <w:rsid w:val="00D567BC"/>
    <w:rsid w:val="00D617E5"/>
    <w:rsid w:val="00D61A40"/>
    <w:rsid w:val="00D63F6A"/>
    <w:rsid w:val="00D64070"/>
    <w:rsid w:val="00D65FF8"/>
    <w:rsid w:val="00D670C4"/>
    <w:rsid w:val="00D72994"/>
    <w:rsid w:val="00D81FF9"/>
    <w:rsid w:val="00D82C9C"/>
    <w:rsid w:val="00D92C64"/>
    <w:rsid w:val="00D949EF"/>
    <w:rsid w:val="00D96197"/>
    <w:rsid w:val="00D963E9"/>
    <w:rsid w:val="00DA344F"/>
    <w:rsid w:val="00DA373B"/>
    <w:rsid w:val="00DC2A91"/>
    <w:rsid w:val="00DC50B2"/>
    <w:rsid w:val="00DC77CE"/>
    <w:rsid w:val="00DD2F82"/>
    <w:rsid w:val="00DD504D"/>
    <w:rsid w:val="00DE1146"/>
    <w:rsid w:val="00DF1F25"/>
    <w:rsid w:val="00DF2A5E"/>
    <w:rsid w:val="00DF2D87"/>
    <w:rsid w:val="00DF3FE2"/>
    <w:rsid w:val="00DF78B1"/>
    <w:rsid w:val="00E03391"/>
    <w:rsid w:val="00E03E75"/>
    <w:rsid w:val="00E040CE"/>
    <w:rsid w:val="00E21DF4"/>
    <w:rsid w:val="00E2564D"/>
    <w:rsid w:val="00E316BC"/>
    <w:rsid w:val="00E37E07"/>
    <w:rsid w:val="00E41270"/>
    <w:rsid w:val="00E42026"/>
    <w:rsid w:val="00E46466"/>
    <w:rsid w:val="00E478D3"/>
    <w:rsid w:val="00E55B7E"/>
    <w:rsid w:val="00E60066"/>
    <w:rsid w:val="00E60A7B"/>
    <w:rsid w:val="00E668AA"/>
    <w:rsid w:val="00E66CE2"/>
    <w:rsid w:val="00E7028F"/>
    <w:rsid w:val="00E733C2"/>
    <w:rsid w:val="00E84CCA"/>
    <w:rsid w:val="00E84DBC"/>
    <w:rsid w:val="00E95506"/>
    <w:rsid w:val="00E96231"/>
    <w:rsid w:val="00EA110C"/>
    <w:rsid w:val="00EA4AC8"/>
    <w:rsid w:val="00EA5921"/>
    <w:rsid w:val="00EA6632"/>
    <w:rsid w:val="00EB1752"/>
    <w:rsid w:val="00EB19C1"/>
    <w:rsid w:val="00EB1F59"/>
    <w:rsid w:val="00EC2521"/>
    <w:rsid w:val="00EC47D3"/>
    <w:rsid w:val="00ED0472"/>
    <w:rsid w:val="00ED0D48"/>
    <w:rsid w:val="00ED134E"/>
    <w:rsid w:val="00ED651C"/>
    <w:rsid w:val="00ED673D"/>
    <w:rsid w:val="00EE4AD7"/>
    <w:rsid w:val="00EF651A"/>
    <w:rsid w:val="00EF6802"/>
    <w:rsid w:val="00EF6E24"/>
    <w:rsid w:val="00EF76A8"/>
    <w:rsid w:val="00F021B5"/>
    <w:rsid w:val="00F03A7D"/>
    <w:rsid w:val="00F1245F"/>
    <w:rsid w:val="00F13749"/>
    <w:rsid w:val="00F1492F"/>
    <w:rsid w:val="00F26384"/>
    <w:rsid w:val="00F26AB6"/>
    <w:rsid w:val="00F26FF3"/>
    <w:rsid w:val="00F3007F"/>
    <w:rsid w:val="00F31411"/>
    <w:rsid w:val="00F32111"/>
    <w:rsid w:val="00F33EFD"/>
    <w:rsid w:val="00F462D1"/>
    <w:rsid w:val="00F47CCF"/>
    <w:rsid w:val="00F50310"/>
    <w:rsid w:val="00F52085"/>
    <w:rsid w:val="00F54C01"/>
    <w:rsid w:val="00F6107F"/>
    <w:rsid w:val="00F64B06"/>
    <w:rsid w:val="00F64CF8"/>
    <w:rsid w:val="00F75E30"/>
    <w:rsid w:val="00F764DF"/>
    <w:rsid w:val="00F775DD"/>
    <w:rsid w:val="00F824DF"/>
    <w:rsid w:val="00FA2616"/>
    <w:rsid w:val="00FB19F5"/>
    <w:rsid w:val="00FB6466"/>
    <w:rsid w:val="00FB7D25"/>
    <w:rsid w:val="00FC05F0"/>
    <w:rsid w:val="00FC39E5"/>
    <w:rsid w:val="00FC504F"/>
    <w:rsid w:val="00FC74B6"/>
    <w:rsid w:val="00FD318E"/>
    <w:rsid w:val="00FD72A3"/>
    <w:rsid w:val="00FD765C"/>
    <w:rsid w:val="00FD7ECB"/>
    <w:rsid w:val="00FE0C93"/>
    <w:rsid w:val="00FE1D5A"/>
    <w:rsid w:val="00FE56EB"/>
    <w:rsid w:val="00FE7513"/>
    <w:rsid w:val="00FF1241"/>
    <w:rsid w:val="00FF3F64"/>
    <w:rsid w:val="00FF63E5"/>
    <w:rsid w:val="00FF71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3A8489"/>
  <w15:chartTrackingRefBased/>
  <w15:docId w15:val="{414F6C47-E7AE-4408-AFBE-A24E95AD38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21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21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21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21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21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21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21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21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21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21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21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21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21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21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21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21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21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2181"/>
    <w:rPr>
      <w:rFonts w:eastAsiaTheme="majorEastAsia" w:cstheme="majorBidi"/>
      <w:color w:val="272727" w:themeColor="text1" w:themeTint="D8"/>
    </w:rPr>
  </w:style>
  <w:style w:type="paragraph" w:styleId="Title">
    <w:name w:val="Title"/>
    <w:basedOn w:val="Normal"/>
    <w:next w:val="Normal"/>
    <w:link w:val="TitleChar"/>
    <w:uiPriority w:val="10"/>
    <w:qFormat/>
    <w:rsid w:val="000221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21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21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21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2181"/>
    <w:pPr>
      <w:spacing w:before="160"/>
      <w:jc w:val="center"/>
    </w:pPr>
    <w:rPr>
      <w:i/>
      <w:iCs/>
      <w:color w:val="404040" w:themeColor="text1" w:themeTint="BF"/>
    </w:rPr>
  </w:style>
  <w:style w:type="character" w:customStyle="1" w:styleId="QuoteChar">
    <w:name w:val="Quote Char"/>
    <w:basedOn w:val="DefaultParagraphFont"/>
    <w:link w:val="Quote"/>
    <w:uiPriority w:val="29"/>
    <w:rsid w:val="00022181"/>
    <w:rPr>
      <w:i/>
      <w:iCs/>
      <w:color w:val="404040" w:themeColor="text1" w:themeTint="BF"/>
    </w:rPr>
  </w:style>
  <w:style w:type="paragraph" w:styleId="ListParagraph">
    <w:name w:val="List Paragraph"/>
    <w:basedOn w:val="Normal"/>
    <w:uiPriority w:val="34"/>
    <w:qFormat/>
    <w:rsid w:val="00022181"/>
    <w:pPr>
      <w:ind w:left="720"/>
      <w:contextualSpacing/>
    </w:pPr>
  </w:style>
  <w:style w:type="character" w:styleId="IntenseEmphasis">
    <w:name w:val="Intense Emphasis"/>
    <w:basedOn w:val="DefaultParagraphFont"/>
    <w:uiPriority w:val="21"/>
    <w:qFormat/>
    <w:rsid w:val="00022181"/>
    <w:rPr>
      <w:i/>
      <w:iCs/>
      <w:color w:val="0F4761" w:themeColor="accent1" w:themeShade="BF"/>
    </w:rPr>
  </w:style>
  <w:style w:type="paragraph" w:styleId="IntenseQuote">
    <w:name w:val="Intense Quote"/>
    <w:basedOn w:val="Normal"/>
    <w:next w:val="Normal"/>
    <w:link w:val="IntenseQuoteChar"/>
    <w:uiPriority w:val="30"/>
    <w:qFormat/>
    <w:rsid w:val="000221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2181"/>
    <w:rPr>
      <w:i/>
      <w:iCs/>
      <w:color w:val="0F4761" w:themeColor="accent1" w:themeShade="BF"/>
    </w:rPr>
  </w:style>
  <w:style w:type="character" w:styleId="IntenseReference">
    <w:name w:val="Intense Reference"/>
    <w:basedOn w:val="DefaultParagraphFont"/>
    <w:uiPriority w:val="32"/>
    <w:qFormat/>
    <w:rsid w:val="00022181"/>
    <w:rPr>
      <w:b/>
      <w:bCs/>
      <w:smallCaps/>
      <w:color w:val="0F4761" w:themeColor="accent1" w:themeShade="BF"/>
      <w:spacing w:val="5"/>
    </w:rPr>
  </w:style>
  <w:style w:type="character" w:styleId="Hyperlink">
    <w:name w:val="Hyperlink"/>
    <w:basedOn w:val="DefaultParagraphFont"/>
    <w:uiPriority w:val="99"/>
    <w:unhideWhenUsed/>
    <w:rsid w:val="00823F08"/>
    <w:rPr>
      <w:color w:val="467886" w:themeColor="hyperlink"/>
      <w:u w:val="single"/>
    </w:rPr>
  </w:style>
  <w:style w:type="character" w:styleId="UnresolvedMention">
    <w:name w:val="Unresolved Mention"/>
    <w:basedOn w:val="DefaultParagraphFont"/>
    <w:uiPriority w:val="99"/>
    <w:semiHidden/>
    <w:unhideWhenUsed/>
    <w:rsid w:val="00823F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0560-016-0445-5" TargetMode="External"/><Relationship Id="rId3" Type="http://schemas.openxmlformats.org/officeDocument/2006/relationships/customXml" Target="../customXml/item3.xml"/><Relationship Id="rId7" Type="http://schemas.openxmlformats.org/officeDocument/2006/relationships/hyperlink" Target="Https://www.bacp.co.uk/ethical-framwor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3D3D3D"/>
      </a:dk1>
      <a:lt1>
        <a:sysClr val="window" lastClr="FFFAE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51c2c5fa15edcf55fc0a0cfa7aaabf40">
  <xsd:schema xmlns:xsd="http://www.w3.org/2001/XMLSchema" xmlns:xs="http://www.w3.org/2001/XMLSchema" xmlns:p="http://schemas.microsoft.com/office/2006/metadata/properties" xmlns:ns3="901b7179-a49d-4669-ab88-101a0e80079b" targetNamespace="http://schemas.microsoft.com/office/2006/metadata/properties" ma:root="true" ma:fieldsID="2e3265c416b9953ebc196de78fa1ed39"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49AD0619-2567-4192-A293-D00DCE2C6B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691A67B-602E-4E9D-9EE1-93E46EF411B6}">
  <ds:schemaRefs>
    <ds:schemaRef ds:uri="http://schemas.microsoft.com/sharepoint/v3/contenttype/forms"/>
  </ds:schemaRefs>
</ds:datastoreItem>
</file>

<file path=customXml/itemProps3.xml><?xml version="1.0" encoding="utf-8"?>
<ds:datastoreItem xmlns:ds="http://schemas.openxmlformats.org/officeDocument/2006/customXml" ds:itemID="{292A947D-4D5F-437E-954A-B1D739E2F515}">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Normal.dotm</Template>
  <TotalTime>9867</TotalTime>
  <Pages>7</Pages>
  <Words>1891</Words>
  <Characters>10779</Characters>
  <Application>Microsoft Office Word</Application>
  <DocSecurity>0</DocSecurity>
  <Lines>89</Lines>
  <Paragraphs>25</Paragraphs>
  <ScaleCrop>false</ScaleCrop>
  <Company/>
  <LinksUpToDate>false</LinksUpToDate>
  <CharactersWithSpaces>12645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Williams (2502528)</dc:creator>
  <cp:keywords/>
  <dc:description/>
  <cp:lastModifiedBy>Laura Williams (2502528)</cp:lastModifiedBy>
  <cp:revision>682</cp:revision>
  <dcterms:created xsi:type="dcterms:W3CDTF">2026-02-16T14:30:00Z</dcterms:created>
  <dcterms:modified xsi:type="dcterms:W3CDTF">2026-02-23T10:57:00Z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