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146D731F" w:rsidR="00DB116D" w:rsidRPr="00A406E5" w:rsidRDefault="006945BD" w:rsidP="00E51AAC">
            <w:pPr>
              <w:spacing w:before="120" w:after="120"/>
              <w:jc w:val="both"/>
              <w:rPr>
                <w:rFonts w:ascii="Arial" w:hAnsi="Arial" w:cs="Arial"/>
                <w:b/>
                <w:sz w:val="22"/>
                <w:szCs w:val="22"/>
              </w:rPr>
            </w:pPr>
            <w:r>
              <w:rPr>
                <w:rFonts w:ascii="Arial" w:hAnsi="Arial" w:cs="Arial"/>
                <w:b/>
                <w:sz w:val="22"/>
                <w:szCs w:val="22"/>
              </w:rPr>
              <w:t>BSc/HND Environment, Sustainability and Climate Change</w:t>
            </w:r>
          </w:p>
        </w:tc>
      </w:tr>
      <w:tr w:rsidR="008F1308" w:rsidRPr="00A406E5" w14:paraId="1E16D525" w14:textId="77777777" w:rsidTr="006504E5">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E92D061" w:rsidR="008F1308" w:rsidRPr="00A406E5" w:rsidRDefault="00B62186" w:rsidP="00E51AAC">
            <w:pPr>
              <w:spacing w:before="120" w:after="120"/>
              <w:jc w:val="both"/>
              <w:rPr>
                <w:rFonts w:ascii="Arial" w:hAnsi="Arial" w:cs="Arial"/>
                <w:b/>
                <w:sz w:val="22"/>
                <w:szCs w:val="22"/>
              </w:rPr>
            </w:pPr>
            <w:r w:rsidRPr="00B62186">
              <w:rPr>
                <w:rFonts w:ascii="Arial" w:hAnsi="Arial" w:cs="Arial"/>
                <w:b/>
                <w:bCs/>
                <w:sz w:val="22"/>
                <w:szCs w:val="22"/>
              </w:rPr>
              <w:t>Environmental Assessment, Management and Auditing</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0C83F9C" w:rsidR="00B84B5B" w:rsidRPr="00A406E5" w:rsidRDefault="00B62186" w:rsidP="00152E9D">
            <w:pPr>
              <w:spacing w:before="120" w:after="120"/>
              <w:jc w:val="both"/>
              <w:rPr>
                <w:rFonts w:ascii="Arial" w:hAnsi="Arial" w:cs="Arial"/>
                <w:b/>
                <w:sz w:val="22"/>
                <w:szCs w:val="22"/>
              </w:rPr>
            </w:pPr>
            <w:r>
              <w:rPr>
                <w:rFonts w:ascii="Arial" w:hAnsi="Arial" w:cs="Arial"/>
                <w:b/>
                <w:sz w:val="22"/>
                <w:szCs w:val="22"/>
              </w:rPr>
              <w:t>ACNA6002</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D5B8B34" w:rsidR="00B84B5B" w:rsidRPr="00A406E5" w:rsidRDefault="00B62186" w:rsidP="00E51AAC">
            <w:pPr>
              <w:spacing w:before="120" w:after="120"/>
              <w:jc w:val="both"/>
              <w:rPr>
                <w:rFonts w:ascii="Arial" w:hAnsi="Arial" w:cs="Arial"/>
                <w:b/>
                <w:sz w:val="22"/>
                <w:szCs w:val="22"/>
              </w:rPr>
            </w:pPr>
            <w:r>
              <w:rPr>
                <w:rFonts w:ascii="Arial" w:hAnsi="Arial" w:cs="Arial"/>
                <w:b/>
                <w:sz w:val="22"/>
                <w:szCs w:val="22"/>
              </w:rPr>
              <w:t>50</w:t>
            </w:r>
            <w:r w:rsidR="00D774FE">
              <w:rPr>
                <w:rFonts w:ascii="Arial" w:hAnsi="Arial" w:cs="Arial"/>
                <w:b/>
                <w:sz w:val="22"/>
                <w:szCs w:val="22"/>
              </w:rPr>
              <w:t>%</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59A6F22E" w:rsidR="00DB116D" w:rsidRPr="00A406E5" w:rsidRDefault="00B62186" w:rsidP="00E51AAC">
            <w:pPr>
              <w:spacing w:before="120" w:after="120"/>
              <w:jc w:val="both"/>
              <w:rPr>
                <w:rFonts w:ascii="Arial" w:hAnsi="Arial" w:cs="Arial"/>
                <w:b/>
                <w:sz w:val="22"/>
                <w:szCs w:val="22"/>
              </w:rPr>
            </w:pPr>
            <w:r>
              <w:rPr>
                <w:rFonts w:ascii="Arial" w:hAnsi="Arial" w:cs="Arial"/>
                <w:b/>
                <w:sz w:val="22"/>
                <w:szCs w:val="22"/>
              </w:rPr>
              <w:t>Alisdair Cunningham</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071C675" w:rsidR="00DB116D" w:rsidRPr="00A406E5" w:rsidRDefault="002242D4"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500D12C" w:rsidR="00DB116D" w:rsidRPr="00A406E5" w:rsidRDefault="00ED5945" w:rsidP="00453B9E">
            <w:pPr>
              <w:spacing w:before="120" w:after="120"/>
              <w:rPr>
                <w:rFonts w:ascii="Arial" w:hAnsi="Arial" w:cs="Arial"/>
                <w:b/>
                <w:sz w:val="22"/>
                <w:szCs w:val="22"/>
              </w:rPr>
            </w:pPr>
            <w:r>
              <w:rPr>
                <w:rFonts w:ascii="Arial" w:hAnsi="Arial" w:cs="Arial"/>
                <w:b/>
                <w:sz w:val="22"/>
                <w:szCs w:val="22"/>
              </w:rPr>
              <w:t>EMS</w:t>
            </w:r>
            <w:r w:rsidR="006F1380">
              <w:rPr>
                <w:rFonts w:ascii="Arial" w:hAnsi="Arial" w:cs="Arial"/>
                <w:b/>
                <w:sz w:val="22"/>
                <w:szCs w:val="22"/>
              </w:rPr>
              <w:t xml:space="preserve">: </w:t>
            </w:r>
            <w:r w:rsidR="00453B9E">
              <w:rPr>
                <w:rFonts w:ascii="Arial" w:hAnsi="Arial" w:cs="Arial"/>
                <w:b/>
                <w:sz w:val="22"/>
                <w:szCs w:val="22"/>
              </w:rPr>
              <w:t xml:space="preserve">Audit and </w:t>
            </w:r>
            <w:r w:rsidR="00453B9E" w:rsidRPr="00453B9E">
              <w:rPr>
                <w:rFonts w:ascii="Arial" w:hAnsi="Arial" w:cs="Arial"/>
                <w:b/>
                <w:sz w:val="22"/>
                <w:szCs w:val="22"/>
              </w:rPr>
              <w:t xml:space="preserve"> Documentation Development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24024418" w:rsidR="00DB116D" w:rsidRPr="00A406E5" w:rsidRDefault="006C1B6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2,500 words +/- 10%</w:t>
            </w:r>
            <w:r>
              <w:rPr>
                <w:rStyle w:val="eop"/>
                <w:rFonts w:ascii="Arial" w:hAnsi="Arial" w:cs="Arial"/>
                <w:color w:val="000000"/>
                <w:sz w:val="22"/>
                <w:szCs w:val="22"/>
                <w:shd w:val="clear" w:color="auto" w:fill="FFFFFF"/>
              </w:rPr>
              <w:t>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A740456" w:rsidR="00B84B5B" w:rsidRPr="00A406E5" w:rsidRDefault="004D615C" w:rsidP="005F0579">
            <w:pPr>
              <w:spacing w:before="120" w:after="120"/>
              <w:jc w:val="both"/>
              <w:rPr>
                <w:rFonts w:ascii="Arial" w:hAnsi="Arial" w:cs="Arial"/>
                <w:b/>
                <w:sz w:val="22"/>
                <w:szCs w:val="22"/>
              </w:rPr>
            </w:pPr>
            <w:r>
              <w:rPr>
                <w:rFonts w:ascii="Arial" w:hAnsi="Arial" w:cs="Arial"/>
                <w:b/>
                <w:sz w:val="22"/>
                <w:szCs w:val="22"/>
              </w:rPr>
              <w:t>25</w:t>
            </w:r>
            <w:r w:rsidRPr="004D615C">
              <w:rPr>
                <w:rFonts w:ascii="Arial" w:hAnsi="Arial" w:cs="Arial"/>
                <w:b/>
                <w:sz w:val="22"/>
                <w:szCs w:val="22"/>
                <w:vertAlign w:val="superscript"/>
              </w:rPr>
              <w:t>th</w:t>
            </w:r>
            <w:r>
              <w:rPr>
                <w:rFonts w:ascii="Arial" w:hAnsi="Arial" w:cs="Arial"/>
                <w:b/>
                <w:sz w:val="22"/>
                <w:szCs w:val="22"/>
              </w:rPr>
              <w:t xml:space="preserve"> May 2027</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983EF1F" w:rsidR="00B84B5B" w:rsidRPr="00A406E5" w:rsidRDefault="00EC24B0" w:rsidP="005F0579">
            <w:pPr>
              <w:spacing w:before="120" w:after="120"/>
              <w:jc w:val="both"/>
              <w:rPr>
                <w:rFonts w:ascii="Arial" w:hAnsi="Arial" w:cs="Arial"/>
                <w:b/>
                <w:sz w:val="22"/>
                <w:szCs w:val="22"/>
              </w:rPr>
            </w:pPr>
            <w:r>
              <w:rPr>
                <w:rFonts w:ascii="Arial" w:hAnsi="Arial" w:cs="Arial"/>
                <w:b/>
                <w:sz w:val="22"/>
                <w:szCs w:val="22"/>
              </w:rPr>
              <w:t>22</w:t>
            </w:r>
            <w:r w:rsidRPr="00EC24B0">
              <w:rPr>
                <w:rFonts w:ascii="Arial" w:hAnsi="Arial" w:cs="Arial"/>
                <w:b/>
                <w:sz w:val="22"/>
                <w:szCs w:val="22"/>
                <w:vertAlign w:val="superscript"/>
              </w:rPr>
              <w:t>nd</w:t>
            </w:r>
            <w:r>
              <w:rPr>
                <w:rFonts w:ascii="Arial" w:hAnsi="Arial" w:cs="Arial"/>
                <w:b/>
                <w:sz w:val="22"/>
                <w:szCs w:val="22"/>
              </w:rPr>
              <w:t xml:space="preserve"> June 2027</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731178DF" w14:textId="77777777" w:rsidTr="00A406E5">
        <w:tc>
          <w:tcPr>
            <w:tcW w:w="2093" w:type="dxa"/>
            <w:shd w:val="pct15" w:color="auto" w:fill="auto"/>
          </w:tcPr>
          <w:p w14:paraId="0C698443" w14:textId="44F43721"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221F867A" w14:textId="77777777" w:rsidTr="006504E5">
              <w:tc>
                <w:tcPr>
                  <w:tcW w:w="7611" w:type="dxa"/>
                  <w:tcBorders>
                    <w:left w:val="nil"/>
                  </w:tcBorders>
                  <w:tcMar>
                    <w:top w:w="0" w:type="dxa"/>
                    <w:left w:w="108" w:type="dxa"/>
                    <w:bottom w:w="0" w:type="dxa"/>
                    <w:right w:w="108" w:type="dxa"/>
                  </w:tcMar>
                </w:tcPr>
                <w:p w14:paraId="67F3B435"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0B5534D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5ED9D36E"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6591184C" w14:textId="77777777" w:rsidR="000E6190" w:rsidRPr="00C83B13" w:rsidRDefault="000E6190" w:rsidP="000E6190">
                  <w:pPr>
                    <w:ind w:left="-10"/>
                    <w:rPr>
                      <w:rFonts w:ascii="Arial" w:hAnsi="Arial" w:cs="Arial"/>
                      <w:b/>
                      <w:bCs/>
                      <w:sz w:val="22"/>
                      <w:szCs w:val="22"/>
                    </w:rPr>
                  </w:pPr>
                </w:p>
                <w:p w14:paraId="0A5E06AF"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t>If You Go Over the Word Limit</w:t>
                  </w:r>
                </w:p>
                <w:p w14:paraId="543330B4"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lastRenderedPageBreak/>
                    <w:t>module.</w:t>
                  </w:r>
                </w:p>
                <w:p w14:paraId="4AE04E05"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09A2C0F4" w14:textId="77777777" w:rsidTr="006504E5">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1DED7C"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92C757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5FAC9F3F" w14:textId="77777777" w:rsidTr="006504E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D11400"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6F92927"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03F63506" w14:textId="77777777" w:rsidTr="006504E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C662B2B"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693176A"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EE6B287" w14:textId="77777777" w:rsidTr="006504E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75CCFDE" w14:textId="525DAB5D"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E9F435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3B902002" w14:textId="77777777" w:rsidTr="006504E5">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35BA3B0" w14:textId="2372836D"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DA344B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2328CC69" w14:textId="77777777" w:rsidR="000E6190" w:rsidRPr="00C83B13" w:rsidRDefault="000E6190" w:rsidP="000E6190">
                  <w:pPr>
                    <w:ind w:left="-10"/>
                    <w:rPr>
                      <w:rFonts w:ascii="Arial" w:eastAsiaTheme="minorEastAsia" w:hAnsi="Arial" w:cs="Arial"/>
                      <w:sz w:val="22"/>
                      <w:szCs w:val="22"/>
                      <w14:ligatures w14:val="standardContextual"/>
                    </w:rPr>
                  </w:pPr>
                </w:p>
                <w:p w14:paraId="6F36B042"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2014C53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57DDD45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42740B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20EB11D7"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751818BA" w14:textId="77777777" w:rsidR="000E6190" w:rsidRPr="00C83B13" w:rsidRDefault="000E6190" w:rsidP="000E6190">
                  <w:pPr>
                    <w:ind w:left="-10"/>
                    <w:rPr>
                      <w:rFonts w:ascii="Arial" w:eastAsiaTheme="minorEastAsia" w:hAnsi="Arial" w:cs="Arial"/>
                      <w:b/>
                      <w:bCs/>
                      <w:sz w:val="22"/>
                      <w:szCs w:val="22"/>
                    </w:rPr>
                  </w:pPr>
                </w:p>
                <w:p w14:paraId="38799D8B"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2C9DAEA5"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841BEEB" w14:textId="77777777" w:rsidR="000E6190" w:rsidRPr="00C83B13" w:rsidRDefault="000E6190" w:rsidP="000E6190">
                  <w:pPr>
                    <w:ind w:left="-10"/>
                    <w:rPr>
                      <w:rFonts w:ascii="Arial" w:hAnsi="Arial" w:cs="Arial"/>
                      <w:b/>
                      <w:bCs/>
                      <w:sz w:val="22"/>
                      <w:szCs w:val="22"/>
                    </w:rPr>
                  </w:pPr>
                </w:p>
                <w:p w14:paraId="4D460214"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1CAA8C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26B8FF1B" w14:textId="77777777" w:rsidR="000E6190" w:rsidRPr="00C83B13" w:rsidRDefault="000E6190" w:rsidP="000E6190">
                  <w:pPr>
                    <w:rPr>
                      <w:rFonts w:ascii="Arial" w:hAnsi="Arial" w:cs="Arial"/>
                      <w:color w:val="0F4761"/>
                      <w:sz w:val="22"/>
                      <w:szCs w:val="22"/>
                    </w:rPr>
                  </w:pPr>
                </w:p>
              </w:tc>
            </w:tr>
          </w:tbl>
          <w:p w14:paraId="4703AD05" w14:textId="77777777" w:rsidR="000E6190" w:rsidRPr="00A406E5" w:rsidRDefault="000E6190" w:rsidP="000E6190">
            <w:pPr>
              <w:spacing w:before="120" w:after="120"/>
              <w:jc w:val="both"/>
              <w:rPr>
                <w:rFonts w:ascii="Arial" w:hAnsi="Arial" w:cs="Arial"/>
                <w:sz w:val="22"/>
                <w:szCs w:val="22"/>
              </w:rPr>
            </w:pP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70F2DE3B" w14:textId="77777777" w:rsidR="00960E79" w:rsidRPr="00643F1A" w:rsidRDefault="00960E79" w:rsidP="00960E79">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643F1A">
              <w:rPr>
                <w:rFonts w:ascii="Arial" w:hAnsi="Arial" w:cs="Arial"/>
                <w:sz w:val="22"/>
                <w:szCs w:val="22"/>
              </w:rPr>
              <w:t>Understand and critically assess an Environmental Impact Assessment.</w:t>
            </w:r>
          </w:p>
          <w:p w14:paraId="30446656" w14:textId="77777777" w:rsidR="00960E79" w:rsidRPr="0013755D" w:rsidRDefault="00960E79" w:rsidP="00960E79">
            <w:pPr>
              <w:pStyle w:val="bullet"/>
              <w:numPr>
                <w:ilvl w:val="0"/>
                <w:numId w:val="19"/>
              </w:numPr>
              <w:overflowPunct/>
              <w:autoSpaceDE/>
              <w:autoSpaceDN/>
              <w:adjustRightInd/>
              <w:spacing w:before="240"/>
              <w:ind w:left="851" w:hanging="567"/>
              <w:textAlignment w:val="auto"/>
              <w:rPr>
                <w:rFonts w:ascii="Arial" w:hAnsi="Arial" w:cs="Arial"/>
                <w:sz w:val="22"/>
                <w:szCs w:val="22"/>
              </w:rPr>
            </w:pPr>
            <w:r w:rsidRPr="00643F1A">
              <w:rPr>
                <w:rFonts w:ascii="Arial" w:hAnsi="Arial" w:cs="Arial"/>
                <w:sz w:val="22"/>
                <w:szCs w:val="22"/>
              </w:rPr>
              <w:t>Understand and apply Environmental Management tools, techniques, systems and practices, and the auditing process within a practical scenario.</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4D6AB60B" w:rsidR="000E6190" w:rsidRDefault="000E6190">
      <w:pPr>
        <w:rPr>
          <w:rFonts w:ascii="Arial" w:hAnsi="Arial" w:cs="Arial"/>
          <w:b/>
        </w:rPr>
      </w:pPr>
      <w:r>
        <w:rPr>
          <w:rFonts w:ascii="Arial" w:hAnsi="Arial" w:cs="Arial"/>
          <w:b/>
        </w:rPr>
        <w:br w:type="page"/>
      </w:r>
    </w:p>
    <w:p w14:paraId="11D6A9F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6504E5">
        <w:trPr>
          <w:trHeight w:val="300"/>
        </w:trPr>
        <w:tc>
          <w:tcPr>
            <w:tcW w:w="2250" w:type="dxa"/>
            <w:tcMar>
              <w:left w:w="105" w:type="dxa"/>
              <w:right w:w="105" w:type="dxa"/>
            </w:tcMar>
          </w:tcPr>
          <w:p w14:paraId="61FF1779"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6504E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94D397" w14:textId="77777777" w:rsidR="00F35D12" w:rsidRDefault="00F35D12" w:rsidP="006504E5">
            <w:pPr>
              <w:rPr>
                <w:rFonts w:ascii="Arial" w:eastAsia="Calibri" w:hAnsi="Arial" w:cs="Arial"/>
                <w:sz w:val="22"/>
                <w:szCs w:val="22"/>
              </w:rPr>
            </w:pPr>
          </w:p>
          <w:p w14:paraId="46864596" w14:textId="05AE7837"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462F7087" w14:textId="77777777" w:rsidTr="006504E5">
        <w:trPr>
          <w:trHeight w:val="300"/>
        </w:trPr>
        <w:tc>
          <w:tcPr>
            <w:tcW w:w="2250" w:type="dxa"/>
            <w:tcMar>
              <w:left w:w="105" w:type="dxa"/>
              <w:right w:w="105" w:type="dxa"/>
            </w:tcMar>
          </w:tcPr>
          <w:p w14:paraId="3308E56E"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1E2CC8" w14:textId="77777777" w:rsidR="00F35D12" w:rsidRDefault="00F35D12" w:rsidP="006504E5">
            <w:pPr>
              <w:rPr>
                <w:rFonts w:ascii="Arial" w:eastAsia="Calibri" w:hAnsi="Arial" w:cs="Arial"/>
                <w:sz w:val="22"/>
                <w:szCs w:val="22"/>
              </w:rPr>
            </w:pPr>
          </w:p>
          <w:p w14:paraId="4AA8BB8A" w14:textId="5B47B156"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79846947" w14:textId="77777777" w:rsidTr="006504E5">
        <w:trPr>
          <w:trHeight w:val="300"/>
        </w:trPr>
        <w:tc>
          <w:tcPr>
            <w:tcW w:w="2250" w:type="dxa"/>
            <w:tcMar>
              <w:left w:w="105" w:type="dxa"/>
              <w:right w:w="105" w:type="dxa"/>
            </w:tcMar>
          </w:tcPr>
          <w:p w14:paraId="24FCCB41"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6504E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6504E5">
            <w:pPr>
              <w:rPr>
                <w:rFonts w:ascii="Arial" w:eastAsia="Calibri" w:hAnsi="Arial" w:cs="Arial"/>
                <w:sz w:val="22"/>
                <w:szCs w:val="22"/>
              </w:rPr>
            </w:pPr>
          </w:p>
          <w:p w14:paraId="768F7B91" w14:textId="7045D894"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409B1C0A" w14:textId="77777777" w:rsidTr="006504E5">
        <w:trPr>
          <w:trHeight w:val="300"/>
        </w:trPr>
        <w:tc>
          <w:tcPr>
            <w:tcW w:w="2250" w:type="dxa"/>
            <w:tcMar>
              <w:left w:w="105" w:type="dxa"/>
              <w:right w:w="105" w:type="dxa"/>
            </w:tcMar>
          </w:tcPr>
          <w:p w14:paraId="67C7AF84"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6504E5">
            <w:pPr>
              <w:rPr>
                <w:rFonts w:ascii="Arial" w:eastAsia="Calibri" w:hAnsi="Arial" w:cs="Arial"/>
                <w:sz w:val="22"/>
                <w:szCs w:val="22"/>
              </w:rPr>
            </w:pPr>
          </w:p>
          <w:p w14:paraId="7962065D" w14:textId="0DDF1977"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7C180495" w14:textId="77777777" w:rsidTr="006504E5">
        <w:trPr>
          <w:trHeight w:val="300"/>
        </w:trPr>
        <w:tc>
          <w:tcPr>
            <w:tcW w:w="2250" w:type="dxa"/>
            <w:tcMar>
              <w:left w:w="105" w:type="dxa"/>
              <w:right w:w="105" w:type="dxa"/>
            </w:tcMar>
          </w:tcPr>
          <w:p w14:paraId="198F8806"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6504E5">
            <w:pPr>
              <w:rPr>
                <w:rFonts w:ascii="Arial" w:eastAsia="Calibri" w:hAnsi="Arial" w:cs="Arial"/>
                <w:sz w:val="22"/>
                <w:szCs w:val="22"/>
              </w:rPr>
            </w:pPr>
          </w:p>
          <w:p w14:paraId="6230902D" w14:textId="3CBEA98F"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561BE6B6" w14:textId="77777777" w:rsidTr="006504E5">
        <w:trPr>
          <w:trHeight w:val="300"/>
        </w:trPr>
        <w:tc>
          <w:tcPr>
            <w:tcW w:w="2250" w:type="dxa"/>
            <w:tcMar>
              <w:left w:w="105" w:type="dxa"/>
              <w:right w:w="105" w:type="dxa"/>
            </w:tcMar>
          </w:tcPr>
          <w:p w14:paraId="4074BA18" w14:textId="77777777" w:rsidR="00F35D12" w:rsidRPr="00FA7E96" w:rsidRDefault="00F35D12" w:rsidP="006504E5">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6504E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6504E5">
            <w:pPr>
              <w:rPr>
                <w:rFonts w:ascii="Arial" w:eastAsia="Calibri" w:hAnsi="Arial" w:cs="Arial"/>
                <w:sz w:val="22"/>
                <w:szCs w:val="22"/>
              </w:rPr>
            </w:pPr>
          </w:p>
          <w:p w14:paraId="01528744" w14:textId="1614106A" w:rsidR="00F35D12" w:rsidRPr="00FA7E96" w:rsidRDefault="00F35D12" w:rsidP="006504E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r w:rsidR="00F35D12" w:rsidRPr="00FA7E96" w14:paraId="53C0A9E4" w14:textId="77777777" w:rsidTr="006504E5">
        <w:trPr>
          <w:trHeight w:val="300"/>
        </w:trPr>
        <w:tc>
          <w:tcPr>
            <w:tcW w:w="2250" w:type="dxa"/>
            <w:tcMar>
              <w:left w:w="105" w:type="dxa"/>
              <w:right w:w="105" w:type="dxa"/>
            </w:tcMar>
          </w:tcPr>
          <w:p w14:paraId="076EB800"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6504E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4A6B2D63" w:rsidR="00F35D12" w:rsidRPr="00FA7E96" w:rsidRDefault="00000000" w:rsidP="006504E5">
            <w:pPr>
              <w:rPr>
                <w:rFonts w:ascii="Arial" w:eastAsia="Calibri" w:hAnsi="Arial"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Content>
                <w:r w:rsidR="00960E79">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DC3743">
      <w:pPr>
        <w:ind w:left="720"/>
        <w:rPr>
          <w:rFonts w:ascii="Arial" w:hAnsi="Arial" w:cs="Arial"/>
          <w:sz w:val="24"/>
          <w:szCs w:val="24"/>
        </w:rPr>
      </w:pPr>
    </w:p>
    <w:p w14:paraId="6E5C9A6D" w14:textId="77777777" w:rsidR="00AB7CB9" w:rsidRPr="009B5D21" w:rsidRDefault="00AB7CB9" w:rsidP="00DC3743">
      <w:pPr>
        <w:rPr>
          <w:rFonts w:ascii="Arial" w:hAnsi="Arial" w:cs="Arial"/>
          <w:b/>
          <w:bCs/>
          <w:sz w:val="24"/>
          <w:szCs w:val="24"/>
        </w:rPr>
      </w:pPr>
      <w:r>
        <w:rPr>
          <w:rFonts w:ascii="Arial" w:hAnsi="Arial" w:cs="Arial"/>
          <w:b/>
          <w:bCs/>
          <w:sz w:val="24"/>
          <w:szCs w:val="24"/>
        </w:rPr>
        <w:t>Please note:</w:t>
      </w:r>
    </w:p>
    <w:p w14:paraId="719D3FB4" w14:textId="77777777" w:rsidR="00AB7CB9" w:rsidRDefault="00AB7CB9" w:rsidP="00DC3743">
      <w:pPr>
        <w:rPr>
          <w:rFonts w:ascii="Arial" w:hAnsi="Arial" w:cs="Arial"/>
          <w:sz w:val="24"/>
          <w:szCs w:val="24"/>
        </w:rPr>
      </w:pPr>
      <w:r>
        <w:rPr>
          <w:rFonts w:ascii="Arial" w:hAnsi="Arial" w:cs="Arial"/>
          <w:sz w:val="24"/>
          <w:szCs w:val="24"/>
        </w:rPr>
        <w:t xml:space="preserve">Any accessibility tools you find useful </w:t>
      </w:r>
      <w:r w:rsidRPr="00A27DD9">
        <w:rPr>
          <w:rFonts w:ascii="Arial" w:hAnsi="Arial" w:cs="Arial"/>
          <w:b/>
          <w:bCs/>
          <w:sz w:val="24"/>
          <w:szCs w:val="24"/>
        </w:rPr>
        <w:t>ARE</w:t>
      </w:r>
      <w:r>
        <w:rPr>
          <w:rFonts w:ascii="Arial" w:hAnsi="Arial" w:cs="Arial"/>
          <w:sz w:val="24"/>
          <w:szCs w:val="24"/>
        </w:rPr>
        <w:t xml:space="preserve"> permitted. This includes spellcheckers (e.g. Grammarly, Word’s spelling and grammar tool, etc), or speech-to-text transcription software, for example. Many such tools technically run on limited LLM engines and so are technically classed as “AI”, but they are not included in the above ban.</w:t>
      </w:r>
    </w:p>
    <w:p w14:paraId="38A1E330" w14:textId="77777777" w:rsidR="00AB7CB9" w:rsidRDefault="00AB7CB9" w:rsidP="00DC3743">
      <w:pPr>
        <w:ind w:left="720"/>
        <w:rPr>
          <w:rFonts w:ascii="Arial" w:hAnsi="Arial" w:cs="Arial"/>
          <w:sz w:val="24"/>
          <w:szCs w:val="24"/>
        </w:rPr>
      </w:pPr>
    </w:p>
    <w:p w14:paraId="35957996" w14:textId="4D6A8A8E" w:rsidR="00AB7CB9" w:rsidRDefault="00DC3743" w:rsidP="00DC3743">
      <w:pPr>
        <w:rPr>
          <w:rFonts w:ascii="Arial" w:hAnsi="Arial" w:cs="Arial"/>
          <w:sz w:val="24"/>
          <w:szCs w:val="24"/>
        </w:rPr>
      </w:pPr>
      <w:r>
        <w:rPr>
          <w:rFonts w:ascii="Arial" w:hAnsi="Arial" w:cs="Arial"/>
          <w:sz w:val="24"/>
          <w:szCs w:val="24"/>
        </w:rPr>
        <w:t>Be aware that i</w:t>
      </w:r>
      <w:r w:rsidR="00AB7CB9">
        <w:rPr>
          <w:rFonts w:ascii="Arial" w:hAnsi="Arial" w:cs="Arial"/>
          <w:sz w:val="24"/>
          <w:szCs w:val="24"/>
        </w:rPr>
        <w:t xml:space="preserve">f you are found to be in breach of these regulations, this is academic misconduct, and the consequences are serious. </w:t>
      </w:r>
    </w:p>
    <w:p w14:paraId="42663E77" w14:textId="77777777" w:rsidR="00AB7CB9" w:rsidRDefault="00AB7CB9" w:rsidP="00DC3743">
      <w:pPr>
        <w:ind w:left="720"/>
        <w:rPr>
          <w:rFonts w:ascii="Arial" w:hAnsi="Arial" w:cs="Arial"/>
          <w:sz w:val="24"/>
          <w:szCs w:val="24"/>
        </w:rPr>
      </w:pPr>
    </w:p>
    <w:p w14:paraId="6777464D" w14:textId="77777777" w:rsidR="00AB7CB9" w:rsidRDefault="00AB7CB9" w:rsidP="00DC3743">
      <w:pPr>
        <w:rPr>
          <w:rFonts w:ascii="Arial" w:hAnsi="Arial" w:cs="Arial"/>
          <w:sz w:val="22"/>
          <w:szCs w:val="22"/>
        </w:rPr>
      </w:pPr>
      <w:r>
        <w:rPr>
          <w:rFonts w:ascii="Arial" w:hAnsi="Arial" w:cs="Arial"/>
          <w:sz w:val="24"/>
          <w:szCs w:val="24"/>
        </w:rPr>
        <w:t xml:space="preserve">It is </w:t>
      </w:r>
      <w:r>
        <w:rPr>
          <w:rFonts w:ascii="Arial" w:hAnsi="Arial" w:cs="Arial"/>
          <w:b/>
          <w:bCs/>
          <w:sz w:val="24"/>
          <w:szCs w:val="24"/>
        </w:rPr>
        <w:t>strongly recommended</w:t>
      </w:r>
      <w:r>
        <w:rPr>
          <w:rFonts w:ascii="Arial" w:hAnsi="Arial" w:cs="Arial"/>
          <w:sz w:val="24"/>
          <w:szCs w:val="24"/>
        </w:rPr>
        <w:t xml:space="preserve"> that you always use the university’s provided OneDrive to store all your work, and that you turn on “Version History”. This will allow you to prove your document’s development should you be falsely accused of plagiarism/using unauthorised AI.</w:t>
      </w: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55500542" w14:textId="77777777" w:rsidR="00085357" w:rsidRDefault="00085357" w:rsidP="00A67FB1">
      <w:pPr>
        <w:ind w:left="720"/>
        <w:rPr>
          <w:rFonts w:ascii="Arial" w:hAnsi="Arial" w:cs="Arial"/>
          <w:sz w:val="24"/>
          <w:szCs w:val="24"/>
        </w:rPr>
      </w:pPr>
    </w:p>
    <w:p w14:paraId="7B3DB0C4" w14:textId="73743E39" w:rsidR="004D5E9B" w:rsidRDefault="004D5E9B" w:rsidP="00D22D9C">
      <w:pPr>
        <w:jc w:val="both"/>
        <w:rPr>
          <w:rFonts w:ascii="Arial" w:hAnsi="Arial" w:cs="Arial"/>
          <w:sz w:val="22"/>
          <w:szCs w:val="22"/>
        </w:rPr>
      </w:pP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42442" w:rsidRPr="00A406E5" w14:paraId="161D10CE" w14:textId="77777777" w:rsidTr="006504E5">
        <w:tc>
          <w:tcPr>
            <w:tcW w:w="9781" w:type="dxa"/>
            <w:shd w:val="clear" w:color="auto" w:fill="C0C0C0"/>
          </w:tcPr>
          <w:p w14:paraId="4643122D" w14:textId="77777777" w:rsidR="00A42442" w:rsidRPr="00A406E5" w:rsidRDefault="00A42442" w:rsidP="006504E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26F441C5" w14:textId="77777777" w:rsidR="00235CCD" w:rsidRPr="00235CCD" w:rsidRDefault="00235CCD" w:rsidP="00235CCD">
      <w:pPr>
        <w:rPr>
          <w:rFonts w:ascii="Arial" w:hAnsi="Arial" w:cs="Arial"/>
          <w:sz w:val="22"/>
          <w:szCs w:val="22"/>
        </w:rPr>
      </w:pPr>
      <w:r w:rsidRPr="00235CCD">
        <w:rPr>
          <w:rFonts w:ascii="Arial" w:hAnsi="Arial" w:cs="Arial"/>
          <w:sz w:val="22"/>
          <w:szCs w:val="22"/>
        </w:rPr>
        <w:t>An Environmental Management System (EMS) is a valuable management tool that enables organisations to identify, assess and manage their significant environmental impacts, while supporting continual improvement and demonstrating environmental performance to internal and external stakeholders. Many organisations use EMS frameworks to improve environmental performance and meet the requirements of recognised standards.</w:t>
      </w:r>
    </w:p>
    <w:p w14:paraId="038BF42B" w14:textId="77777777" w:rsidR="00235CCD" w:rsidRPr="00235CCD" w:rsidRDefault="00235CCD" w:rsidP="00235CCD">
      <w:pPr>
        <w:rPr>
          <w:rFonts w:ascii="Arial" w:hAnsi="Arial" w:cs="Arial"/>
          <w:sz w:val="22"/>
          <w:szCs w:val="22"/>
        </w:rPr>
      </w:pPr>
    </w:p>
    <w:p w14:paraId="2B22C1AE" w14:textId="77777777" w:rsidR="00235CCD" w:rsidRPr="00235CCD" w:rsidRDefault="00235CCD" w:rsidP="00235CCD">
      <w:pPr>
        <w:rPr>
          <w:rFonts w:ascii="Arial" w:hAnsi="Arial" w:cs="Arial"/>
          <w:sz w:val="22"/>
          <w:szCs w:val="22"/>
        </w:rPr>
      </w:pPr>
      <w:r w:rsidRPr="00235CCD">
        <w:rPr>
          <w:rFonts w:ascii="Arial" w:hAnsi="Arial" w:cs="Arial"/>
          <w:sz w:val="22"/>
          <w:szCs w:val="22"/>
        </w:rPr>
        <w:t>For this assessment, you will combine the practical EMS internal audit experience (undertaken within UWTSD buildings as part of the module) with the principles of EMS best practice to evaluate one of the following environmental aspects:</w:t>
      </w:r>
    </w:p>
    <w:p w14:paraId="6F6D028E" w14:textId="77777777" w:rsidR="00235CCD" w:rsidRPr="00235CCD" w:rsidRDefault="00235CCD" w:rsidP="00235CCD">
      <w:pPr>
        <w:rPr>
          <w:rFonts w:ascii="Arial" w:hAnsi="Arial" w:cs="Arial"/>
          <w:sz w:val="22"/>
          <w:szCs w:val="22"/>
        </w:rPr>
      </w:pPr>
    </w:p>
    <w:p w14:paraId="4407F354" w14:textId="77777777" w:rsidR="00235CCD" w:rsidRPr="00235CCD" w:rsidRDefault="00235CCD" w:rsidP="00235CCD">
      <w:pPr>
        <w:pStyle w:val="ListParagraph"/>
        <w:numPr>
          <w:ilvl w:val="0"/>
          <w:numId w:val="21"/>
        </w:numPr>
        <w:rPr>
          <w:rFonts w:ascii="Arial" w:hAnsi="Arial" w:cs="Arial"/>
          <w:b/>
          <w:bCs/>
          <w:sz w:val="22"/>
          <w:szCs w:val="22"/>
        </w:rPr>
      </w:pPr>
      <w:r w:rsidRPr="00235CCD">
        <w:rPr>
          <w:rFonts w:ascii="Arial" w:hAnsi="Arial" w:cs="Arial"/>
          <w:b/>
          <w:bCs/>
          <w:sz w:val="22"/>
          <w:szCs w:val="22"/>
        </w:rPr>
        <w:t>Pollution</w:t>
      </w:r>
    </w:p>
    <w:p w14:paraId="000EAD2B" w14:textId="77777777" w:rsidR="00235CCD" w:rsidRPr="00235CCD" w:rsidRDefault="00235CCD" w:rsidP="00235CCD">
      <w:pPr>
        <w:pStyle w:val="ListParagraph"/>
        <w:numPr>
          <w:ilvl w:val="0"/>
          <w:numId w:val="21"/>
        </w:numPr>
        <w:rPr>
          <w:rFonts w:ascii="Arial" w:hAnsi="Arial" w:cs="Arial"/>
          <w:b/>
          <w:bCs/>
          <w:sz w:val="22"/>
          <w:szCs w:val="22"/>
        </w:rPr>
      </w:pPr>
      <w:r w:rsidRPr="00235CCD">
        <w:rPr>
          <w:rFonts w:ascii="Arial" w:hAnsi="Arial" w:cs="Arial"/>
          <w:b/>
          <w:bCs/>
          <w:sz w:val="22"/>
          <w:szCs w:val="22"/>
        </w:rPr>
        <w:t>Energy Consumption</w:t>
      </w:r>
    </w:p>
    <w:p w14:paraId="4E160151" w14:textId="77777777" w:rsidR="00235CCD" w:rsidRPr="00235CCD" w:rsidRDefault="00235CCD" w:rsidP="00235CCD">
      <w:pPr>
        <w:rPr>
          <w:rFonts w:ascii="Arial" w:hAnsi="Arial" w:cs="Arial"/>
          <w:sz w:val="22"/>
          <w:szCs w:val="22"/>
        </w:rPr>
      </w:pPr>
    </w:p>
    <w:p w14:paraId="3D3D7132" w14:textId="77777777" w:rsidR="00235CCD" w:rsidRPr="00235CCD" w:rsidRDefault="00235CCD" w:rsidP="00235CCD">
      <w:pPr>
        <w:rPr>
          <w:rFonts w:ascii="Arial" w:hAnsi="Arial" w:cs="Arial"/>
          <w:sz w:val="22"/>
          <w:szCs w:val="22"/>
        </w:rPr>
      </w:pPr>
      <w:r w:rsidRPr="00235CCD">
        <w:rPr>
          <w:rFonts w:ascii="Arial" w:hAnsi="Arial" w:cs="Arial"/>
          <w:sz w:val="22"/>
          <w:szCs w:val="22"/>
        </w:rPr>
        <w:t>(Please advise your tutor of your chosen topic to ensure that sufficient audit evidence has been collected.)</w:t>
      </w:r>
    </w:p>
    <w:p w14:paraId="792C5A6F" w14:textId="77777777" w:rsidR="00235CCD" w:rsidRPr="00235CCD" w:rsidRDefault="00235CCD" w:rsidP="00235CCD">
      <w:pPr>
        <w:rPr>
          <w:rFonts w:ascii="Arial" w:hAnsi="Arial" w:cs="Arial"/>
          <w:sz w:val="22"/>
          <w:szCs w:val="22"/>
        </w:rPr>
      </w:pPr>
    </w:p>
    <w:p w14:paraId="2646EEE1" w14:textId="35965B45" w:rsidR="006724C8" w:rsidRDefault="00235CCD" w:rsidP="00235CCD">
      <w:pPr>
        <w:rPr>
          <w:rFonts w:ascii="Arial" w:hAnsi="Arial" w:cs="Arial"/>
          <w:sz w:val="22"/>
          <w:szCs w:val="22"/>
        </w:rPr>
      </w:pPr>
      <w:r w:rsidRPr="00235CCD">
        <w:rPr>
          <w:rFonts w:ascii="Arial" w:hAnsi="Arial" w:cs="Arial"/>
          <w:sz w:val="22"/>
          <w:szCs w:val="22"/>
        </w:rPr>
        <w:t>Using the evidence gathered during your internal audit, together with the relevant EMS documentation provided through the module and wider literature on environmental management best practice, you will investigate how effectively the chosen environmental aspect is currently managed.</w:t>
      </w:r>
    </w:p>
    <w:p w14:paraId="53513D41" w14:textId="77777777" w:rsidR="00E63AFE" w:rsidRDefault="00E63AFE" w:rsidP="00E32547">
      <w:pPr>
        <w:rPr>
          <w:rFonts w:ascii="Arial" w:hAnsi="Arial" w:cs="Arial"/>
          <w:sz w:val="22"/>
          <w:szCs w:val="22"/>
        </w:rPr>
      </w:pPr>
    </w:p>
    <w:p w14:paraId="30AEE136" w14:textId="77777777" w:rsidR="00D20C04" w:rsidRPr="00D20C04" w:rsidRDefault="00D20C04" w:rsidP="00D20C04">
      <w:pPr>
        <w:rPr>
          <w:rFonts w:ascii="Arial" w:hAnsi="Arial" w:cs="Arial"/>
          <w:b/>
          <w:bCs/>
          <w:sz w:val="22"/>
          <w:szCs w:val="22"/>
        </w:rPr>
      </w:pPr>
      <w:r w:rsidRPr="00D20C04">
        <w:rPr>
          <w:rFonts w:ascii="Arial" w:hAnsi="Arial" w:cs="Arial"/>
          <w:b/>
          <w:bCs/>
          <w:sz w:val="22"/>
          <w:szCs w:val="22"/>
        </w:rPr>
        <w:t>EMS Documentation Development</w:t>
      </w:r>
    </w:p>
    <w:p w14:paraId="40029B93" w14:textId="27E8550F" w:rsidR="00D20C04" w:rsidRPr="00D20C04" w:rsidRDefault="00D20C04" w:rsidP="00D20C04">
      <w:pPr>
        <w:rPr>
          <w:rFonts w:ascii="Arial" w:hAnsi="Arial" w:cs="Arial"/>
          <w:sz w:val="22"/>
          <w:szCs w:val="22"/>
        </w:rPr>
      </w:pPr>
      <w:r w:rsidRPr="00D20C04">
        <w:rPr>
          <w:rFonts w:ascii="Arial" w:hAnsi="Arial" w:cs="Arial"/>
          <w:sz w:val="22"/>
          <w:szCs w:val="22"/>
        </w:rPr>
        <w:t xml:space="preserve">Using the audit findings and principles of EMS best practice, develop </w:t>
      </w:r>
      <w:r w:rsidR="004321AC">
        <w:rPr>
          <w:rFonts w:ascii="Arial" w:hAnsi="Arial" w:cs="Arial"/>
          <w:sz w:val="22"/>
          <w:szCs w:val="22"/>
        </w:rPr>
        <w:t>at least one</w:t>
      </w:r>
      <w:r w:rsidRPr="00D20C04">
        <w:rPr>
          <w:rFonts w:ascii="Arial" w:hAnsi="Arial" w:cs="Arial"/>
          <w:sz w:val="22"/>
          <w:szCs w:val="22"/>
        </w:rPr>
        <w:t xml:space="preserve"> item of EMS documentation that would improve management of the chosen environmental aspect.</w:t>
      </w:r>
    </w:p>
    <w:p w14:paraId="526BA5A9" w14:textId="77777777" w:rsidR="00D20C04" w:rsidRDefault="00D20C04" w:rsidP="00D20C04">
      <w:pPr>
        <w:rPr>
          <w:rFonts w:ascii="Arial" w:hAnsi="Arial" w:cs="Arial"/>
          <w:sz w:val="22"/>
          <w:szCs w:val="22"/>
        </w:rPr>
      </w:pPr>
    </w:p>
    <w:p w14:paraId="3F1730C4" w14:textId="50511A52" w:rsidR="00D20C04" w:rsidRPr="00D20C04" w:rsidRDefault="00D20C04" w:rsidP="00D20C04">
      <w:pPr>
        <w:rPr>
          <w:rFonts w:ascii="Arial" w:hAnsi="Arial" w:cs="Arial"/>
          <w:sz w:val="22"/>
          <w:szCs w:val="22"/>
        </w:rPr>
      </w:pPr>
      <w:r w:rsidRPr="00D20C04">
        <w:rPr>
          <w:rFonts w:ascii="Arial" w:hAnsi="Arial" w:cs="Arial"/>
          <w:sz w:val="22"/>
          <w:szCs w:val="22"/>
        </w:rPr>
        <w:t>The documentation may include, for example:</w:t>
      </w:r>
    </w:p>
    <w:p w14:paraId="77B6AB49" w14:textId="77777777" w:rsidR="00D20C04" w:rsidRPr="00D20C04" w:rsidRDefault="00D20C04" w:rsidP="00D20C04">
      <w:pPr>
        <w:numPr>
          <w:ilvl w:val="0"/>
          <w:numId w:val="22"/>
        </w:numPr>
        <w:rPr>
          <w:rFonts w:ascii="Arial" w:hAnsi="Arial" w:cs="Arial"/>
          <w:sz w:val="22"/>
          <w:szCs w:val="22"/>
        </w:rPr>
      </w:pPr>
      <w:r w:rsidRPr="00D20C04">
        <w:rPr>
          <w:rFonts w:ascii="Arial" w:hAnsi="Arial" w:cs="Arial"/>
          <w:sz w:val="22"/>
          <w:szCs w:val="22"/>
        </w:rPr>
        <w:t xml:space="preserve">an Environmental Management Procedure </w:t>
      </w:r>
    </w:p>
    <w:p w14:paraId="35D618CA" w14:textId="77777777" w:rsidR="00D20C04" w:rsidRPr="00D20C04" w:rsidRDefault="00D20C04" w:rsidP="00D20C04">
      <w:pPr>
        <w:numPr>
          <w:ilvl w:val="0"/>
          <w:numId w:val="22"/>
        </w:numPr>
        <w:rPr>
          <w:rFonts w:ascii="Arial" w:hAnsi="Arial" w:cs="Arial"/>
          <w:sz w:val="22"/>
          <w:szCs w:val="22"/>
        </w:rPr>
      </w:pPr>
      <w:r w:rsidRPr="00D20C04">
        <w:rPr>
          <w:rFonts w:ascii="Arial" w:hAnsi="Arial" w:cs="Arial"/>
          <w:sz w:val="22"/>
          <w:szCs w:val="22"/>
        </w:rPr>
        <w:t xml:space="preserve">an Operational Control Procedure </w:t>
      </w:r>
    </w:p>
    <w:p w14:paraId="7181CE3A" w14:textId="77777777" w:rsidR="00D20C04" w:rsidRPr="00D20C04" w:rsidRDefault="00D20C04" w:rsidP="00D20C04">
      <w:pPr>
        <w:numPr>
          <w:ilvl w:val="0"/>
          <w:numId w:val="22"/>
        </w:numPr>
        <w:rPr>
          <w:rFonts w:ascii="Arial" w:hAnsi="Arial" w:cs="Arial"/>
          <w:sz w:val="22"/>
          <w:szCs w:val="22"/>
        </w:rPr>
      </w:pPr>
      <w:r w:rsidRPr="00D20C04">
        <w:rPr>
          <w:rFonts w:ascii="Arial" w:hAnsi="Arial" w:cs="Arial"/>
          <w:sz w:val="22"/>
          <w:szCs w:val="22"/>
        </w:rPr>
        <w:t xml:space="preserve">a Monitoring and Measurement Procedure </w:t>
      </w:r>
    </w:p>
    <w:p w14:paraId="1BD186E7" w14:textId="77777777" w:rsidR="00D20C04" w:rsidRPr="00D20C04" w:rsidRDefault="00D20C04" w:rsidP="00D20C04">
      <w:pPr>
        <w:numPr>
          <w:ilvl w:val="0"/>
          <w:numId w:val="22"/>
        </w:numPr>
        <w:rPr>
          <w:rFonts w:ascii="Arial" w:hAnsi="Arial" w:cs="Arial"/>
          <w:sz w:val="22"/>
          <w:szCs w:val="22"/>
        </w:rPr>
      </w:pPr>
      <w:r w:rsidRPr="00D20C04">
        <w:rPr>
          <w:rFonts w:ascii="Arial" w:hAnsi="Arial" w:cs="Arial"/>
          <w:sz w:val="22"/>
          <w:szCs w:val="22"/>
        </w:rPr>
        <w:t xml:space="preserve">an Inspection or Audit Checklist </w:t>
      </w:r>
    </w:p>
    <w:p w14:paraId="5030FAE6" w14:textId="77777777" w:rsidR="00D20C04" w:rsidRPr="00D20C04" w:rsidRDefault="00D20C04" w:rsidP="00D20C04">
      <w:pPr>
        <w:numPr>
          <w:ilvl w:val="0"/>
          <w:numId w:val="22"/>
        </w:numPr>
        <w:rPr>
          <w:rFonts w:ascii="Arial" w:hAnsi="Arial" w:cs="Arial"/>
          <w:sz w:val="22"/>
          <w:szCs w:val="22"/>
        </w:rPr>
      </w:pPr>
      <w:r w:rsidRPr="00D20C04">
        <w:rPr>
          <w:rFonts w:ascii="Arial" w:hAnsi="Arial" w:cs="Arial"/>
          <w:sz w:val="22"/>
          <w:szCs w:val="22"/>
        </w:rPr>
        <w:t xml:space="preserve">an Environmental Aspect and Impact Register </w:t>
      </w:r>
    </w:p>
    <w:p w14:paraId="02161F20" w14:textId="77777777" w:rsidR="00D20C04" w:rsidRPr="00D20C04" w:rsidRDefault="00D20C04" w:rsidP="00D20C04">
      <w:pPr>
        <w:numPr>
          <w:ilvl w:val="0"/>
          <w:numId w:val="22"/>
        </w:numPr>
        <w:rPr>
          <w:rFonts w:ascii="Arial" w:hAnsi="Arial" w:cs="Arial"/>
          <w:sz w:val="22"/>
          <w:szCs w:val="22"/>
        </w:rPr>
      </w:pPr>
      <w:r w:rsidRPr="00D20C04">
        <w:rPr>
          <w:rFonts w:ascii="Arial" w:hAnsi="Arial" w:cs="Arial"/>
          <w:sz w:val="22"/>
          <w:szCs w:val="22"/>
        </w:rPr>
        <w:t xml:space="preserve">a Training Procedure </w:t>
      </w:r>
    </w:p>
    <w:p w14:paraId="25B4D2BD" w14:textId="77777777" w:rsidR="00D20C04" w:rsidRPr="00D20C04" w:rsidRDefault="00D20C04" w:rsidP="00D20C04">
      <w:pPr>
        <w:numPr>
          <w:ilvl w:val="0"/>
          <w:numId w:val="22"/>
        </w:numPr>
        <w:rPr>
          <w:rFonts w:ascii="Arial" w:hAnsi="Arial" w:cs="Arial"/>
          <w:sz w:val="22"/>
          <w:szCs w:val="22"/>
        </w:rPr>
      </w:pPr>
      <w:r w:rsidRPr="00D20C04">
        <w:rPr>
          <w:rFonts w:ascii="Arial" w:hAnsi="Arial" w:cs="Arial"/>
          <w:sz w:val="22"/>
          <w:szCs w:val="22"/>
        </w:rPr>
        <w:t xml:space="preserve">a Standard Operating Procedure (SOP) </w:t>
      </w:r>
    </w:p>
    <w:p w14:paraId="25055469" w14:textId="77777777" w:rsidR="00D20C04" w:rsidRDefault="00D20C04" w:rsidP="00D20C04">
      <w:pPr>
        <w:numPr>
          <w:ilvl w:val="0"/>
          <w:numId w:val="22"/>
        </w:numPr>
        <w:rPr>
          <w:rFonts w:ascii="Arial" w:hAnsi="Arial" w:cs="Arial"/>
          <w:sz w:val="22"/>
          <w:szCs w:val="22"/>
        </w:rPr>
      </w:pPr>
      <w:r w:rsidRPr="00D20C04">
        <w:rPr>
          <w:rFonts w:ascii="Arial" w:hAnsi="Arial" w:cs="Arial"/>
          <w:sz w:val="22"/>
          <w:szCs w:val="22"/>
        </w:rPr>
        <w:t xml:space="preserve">another appropriate EMS document agreed with the module tutor. </w:t>
      </w:r>
    </w:p>
    <w:p w14:paraId="706AE91C" w14:textId="77777777" w:rsidR="004321AC" w:rsidRPr="00D20C04" w:rsidRDefault="004321AC" w:rsidP="004321AC">
      <w:pPr>
        <w:ind w:left="720"/>
        <w:rPr>
          <w:rFonts w:ascii="Arial" w:hAnsi="Arial" w:cs="Arial"/>
          <w:sz w:val="22"/>
          <w:szCs w:val="22"/>
        </w:rPr>
      </w:pPr>
    </w:p>
    <w:p w14:paraId="58841004" w14:textId="77777777" w:rsidR="00D20C04" w:rsidRPr="00D20C04" w:rsidRDefault="00D20C04" w:rsidP="00D20C04">
      <w:pPr>
        <w:rPr>
          <w:rFonts w:ascii="Arial" w:hAnsi="Arial" w:cs="Arial"/>
          <w:sz w:val="22"/>
          <w:szCs w:val="22"/>
        </w:rPr>
      </w:pPr>
      <w:r w:rsidRPr="00D20C04">
        <w:rPr>
          <w:rFonts w:ascii="Arial" w:hAnsi="Arial" w:cs="Arial"/>
          <w:sz w:val="22"/>
          <w:szCs w:val="22"/>
        </w:rPr>
        <w:t>Your submission should justify the design of the document by explaining how it addresses the issues identified during the audit and how it supports continual improvement within the EMS.</w:t>
      </w:r>
    </w:p>
    <w:p w14:paraId="685CCDB0" w14:textId="77777777" w:rsidR="004321AC" w:rsidRDefault="004321AC" w:rsidP="00D20C04">
      <w:pPr>
        <w:rPr>
          <w:rFonts w:ascii="Arial" w:hAnsi="Arial" w:cs="Arial"/>
          <w:sz w:val="22"/>
          <w:szCs w:val="22"/>
        </w:rPr>
      </w:pPr>
    </w:p>
    <w:p w14:paraId="5D675B6B" w14:textId="0E32769B" w:rsidR="00D20C04" w:rsidRPr="00D20C04" w:rsidRDefault="004321AC" w:rsidP="00D20C04">
      <w:pPr>
        <w:rPr>
          <w:rFonts w:ascii="Arial" w:hAnsi="Arial" w:cs="Arial"/>
          <w:sz w:val="22"/>
          <w:szCs w:val="22"/>
        </w:rPr>
      </w:pPr>
      <w:r>
        <w:rPr>
          <w:rFonts w:ascii="Arial" w:hAnsi="Arial" w:cs="Arial"/>
          <w:sz w:val="22"/>
          <w:szCs w:val="22"/>
        </w:rPr>
        <w:t>A</w:t>
      </w:r>
      <w:r w:rsidR="00D20C04" w:rsidRPr="00D20C04">
        <w:rPr>
          <w:rFonts w:ascii="Arial" w:hAnsi="Arial" w:cs="Arial"/>
          <w:sz w:val="22"/>
          <w:szCs w:val="22"/>
        </w:rPr>
        <w:t>reas to consider include (but are not limited to):</w:t>
      </w:r>
    </w:p>
    <w:p w14:paraId="612AFC46" w14:textId="77777777" w:rsidR="00D20C04" w:rsidRPr="00D20C04" w:rsidRDefault="00D20C04" w:rsidP="00D20C04">
      <w:pPr>
        <w:numPr>
          <w:ilvl w:val="0"/>
          <w:numId w:val="23"/>
        </w:numPr>
        <w:rPr>
          <w:rFonts w:ascii="Arial" w:hAnsi="Arial" w:cs="Arial"/>
          <w:sz w:val="22"/>
          <w:szCs w:val="22"/>
        </w:rPr>
      </w:pPr>
      <w:r w:rsidRPr="00D20C04">
        <w:rPr>
          <w:rFonts w:ascii="Arial" w:hAnsi="Arial" w:cs="Arial"/>
          <w:sz w:val="22"/>
          <w:szCs w:val="22"/>
        </w:rPr>
        <w:t xml:space="preserve">Method for aspect and risk identification </w:t>
      </w:r>
    </w:p>
    <w:p w14:paraId="491CF28E" w14:textId="77777777" w:rsidR="00D20C04" w:rsidRPr="00D20C04" w:rsidRDefault="00D20C04" w:rsidP="00D20C04">
      <w:pPr>
        <w:numPr>
          <w:ilvl w:val="0"/>
          <w:numId w:val="23"/>
        </w:numPr>
        <w:rPr>
          <w:rFonts w:ascii="Arial" w:hAnsi="Arial" w:cs="Arial"/>
          <w:sz w:val="22"/>
          <w:szCs w:val="22"/>
        </w:rPr>
      </w:pPr>
      <w:r w:rsidRPr="00D20C04">
        <w:rPr>
          <w:rFonts w:ascii="Arial" w:hAnsi="Arial" w:cs="Arial"/>
          <w:sz w:val="22"/>
          <w:szCs w:val="22"/>
        </w:rPr>
        <w:t xml:space="preserve">Leadership and organisational support </w:t>
      </w:r>
    </w:p>
    <w:p w14:paraId="7692055A" w14:textId="77777777" w:rsidR="00D20C04" w:rsidRPr="00D20C04" w:rsidRDefault="00D20C04" w:rsidP="00D20C04">
      <w:pPr>
        <w:numPr>
          <w:ilvl w:val="0"/>
          <w:numId w:val="23"/>
        </w:numPr>
        <w:rPr>
          <w:rFonts w:ascii="Arial" w:hAnsi="Arial" w:cs="Arial"/>
          <w:sz w:val="22"/>
          <w:szCs w:val="22"/>
        </w:rPr>
      </w:pPr>
      <w:r w:rsidRPr="00D20C04">
        <w:rPr>
          <w:rFonts w:ascii="Arial" w:hAnsi="Arial" w:cs="Arial"/>
          <w:sz w:val="22"/>
          <w:szCs w:val="22"/>
        </w:rPr>
        <w:t xml:space="preserve">Roles, responsibilities and competence </w:t>
      </w:r>
    </w:p>
    <w:p w14:paraId="5AE450BE" w14:textId="77777777" w:rsidR="00D20C04" w:rsidRPr="00D20C04" w:rsidRDefault="00D20C04" w:rsidP="00D20C04">
      <w:pPr>
        <w:numPr>
          <w:ilvl w:val="0"/>
          <w:numId w:val="23"/>
        </w:numPr>
        <w:rPr>
          <w:rFonts w:ascii="Arial" w:hAnsi="Arial" w:cs="Arial"/>
          <w:sz w:val="22"/>
          <w:szCs w:val="22"/>
        </w:rPr>
      </w:pPr>
      <w:r w:rsidRPr="00D20C04">
        <w:rPr>
          <w:rFonts w:ascii="Arial" w:hAnsi="Arial" w:cs="Arial"/>
          <w:sz w:val="22"/>
          <w:szCs w:val="22"/>
        </w:rPr>
        <w:t xml:space="preserve">Training and communication </w:t>
      </w:r>
    </w:p>
    <w:p w14:paraId="03FA7D64" w14:textId="77777777" w:rsidR="00D20C04" w:rsidRPr="00D20C04" w:rsidRDefault="00D20C04" w:rsidP="00D20C04">
      <w:pPr>
        <w:numPr>
          <w:ilvl w:val="0"/>
          <w:numId w:val="23"/>
        </w:numPr>
        <w:rPr>
          <w:rFonts w:ascii="Arial" w:hAnsi="Arial" w:cs="Arial"/>
          <w:sz w:val="22"/>
          <w:szCs w:val="22"/>
        </w:rPr>
      </w:pPr>
      <w:r w:rsidRPr="00D20C04">
        <w:rPr>
          <w:rFonts w:ascii="Arial" w:hAnsi="Arial" w:cs="Arial"/>
          <w:sz w:val="22"/>
          <w:szCs w:val="22"/>
        </w:rPr>
        <w:t xml:space="preserve">Documentation and document control </w:t>
      </w:r>
    </w:p>
    <w:p w14:paraId="3BA91C2D" w14:textId="77777777" w:rsidR="00D20C04" w:rsidRPr="00D20C04" w:rsidRDefault="00D20C04" w:rsidP="00D20C04">
      <w:pPr>
        <w:numPr>
          <w:ilvl w:val="0"/>
          <w:numId w:val="23"/>
        </w:numPr>
        <w:rPr>
          <w:rFonts w:ascii="Arial" w:hAnsi="Arial" w:cs="Arial"/>
          <w:sz w:val="22"/>
          <w:szCs w:val="22"/>
        </w:rPr>
      </w:pPr>
      <w:r w:rsidRPr="00D20C04">
        <w:rPr>
          <w:rFonts w:ascii="Arial" w:hAnsi="Arial" w:cs="Arial"/>
          <w:sz w:val="22"/>
          <w:szCs w:val="22"/>
        </w:rPr>
        <w:t xml:space="preserve">Operational controls </w:t>
      </w:r>
    </w:p>
    <w:p w14:paraId="61AAC2B0" w14:textId="77777777" w:rsidR="00D20C04" w:rsidRPr="00D20C04" w:rsidRDefault="00D20C04" w:rsidP="00D20C04">
      <w:pPr>
        <w:numPr>
          <w:ilvl w:val="0"/>
          <w:numId w:val="23"/>
        </w:numPr>
        <w:rPr>
          <w:rFonts w:ascii="Arial" w:hAnsi="Arial" w:cs="Arial"/>
          <w:sz w:val="22"/>
          <w:szCs w:val="22"/>
        </w:rPr>
      </w:pPr>
      <w:r w:rsidRPr="00D20C04">
        <w:rPr>
          <w:rFonts w:ascii="Arial" w:hAnsi="Arial" w:cs="Arial"/>
          <w:sz w:val="22"/>
          <w:szCs w:val="22"/>
        </w:rPr>
        <w:t xml:space="preserve">Monitoring and measurement </w:t>
      </w:r>
    </w:p>
    <w:p w14:paraId="6EFBB9B1" w14:textId="77777777" w:rsidR="00D20C04" w:rsidRDefault="00D20C04" w:rsidP="00D20C04">
      <w:pPr>
        <w:numPr>
          <w:ilvl w:val="0"/>
          <w:numId w:val="23"/>
        </w:numPr>
        <w:rPr>
          <w:rFonts w:ascii="Arial" w:hAnsi="Arial" w:cs="Arial"/>
          <w:sz w:val="22"/>
          <w:szCs w:val="22"/>
        </w:rPr>
      </w:pPr>
      <w:r w:rsidRPr="00D20C04">
        <w:rPr>
          <w:rFonts w:ascii="Arial" w:hAnsi="Arial" w:cs="Arial"/>
          <w:sz w:val="22"/>
          <w:szCs w:val="22"/>
        </w:rPr>
        <w:t xml:space="preserve">Corrective actions and continual improvement </w:t>
      </w:r>
    </w:p>
    <w:p w14:paraId="407E2906" w14:textId="77777777" w:rsidR="004321AC" w:rsidRPr="00D20C04" w:rsidRDefault="004321AC" w:rsidP="004321AC">
      <w:pPr>
        <w:ind w:left="720"/>
        <w:rPr>
          <w:rFonts w:ascii="Arial" w:hAnsi="Arial" w:cs="Arial"/>
          <w:sz w:val="22"/>
          <w:szCs w:val="22"/>
        </w:rPr>
      </w:pPr>
    </w:p>
    <w:p w14:paraId="4A0FC0BF" w14:textId="77777777" w:rsidR="00D20C04" w:rsidRDefault="00D20C04" w:rsidP="00D20C04">
      <w:pPr>
        <w:rPr>
          <w:rFonts w:ascii="Arial" w:hAnsi="Arial" w:cs="Arial"/>
          <w:sz w:val="22"/>
          <w:szCs w:val="22"/>
        </w:rPr>
      </w:pPr>
      <w:r w:rsidRPr="00D20C04">
        <w:rPr>
          <w:rFonts w:ascii="Arial" w:hAnsi="Arial" w:cs="Arial"/>
          <w:sz w:val="22"/>
          <w:szCs w:val="22"/>
        </w:rPr>
        <w:t>You should support your analysis using academic literature, industry guidance (e.g. IEMA), recognised EMS standards and relevant grey literature such as policy documents and organisational reports. Harvard referencing should be used throughout.</w:t>
      </w:r>
    </w:p>
    <w:p w14:paraId="571EEB27" w14:textId="77777777" w:rsidR="004321AC" w:rsidRPr="00D20C04" w:rsidRDefault="004321AC" w:rsidP="00D20C04">
      <w:pPr>
        <w:rPr>
          <w:rFonts w:ascii="Arial" w:hAnsi="Arial" w:cs="Arial"/>
          <w:sz w:val="22"/>
          <w:szCs w:val="22"/>
        </w:rPr>
      </w:pPr>
    </w:p>
    <w:p w14:paraId="59624C8E" w14:textId="19D0850C" w:rsidR="00D20C04" w:rsidRDefault="00D20C04" w:rsidP="00D20C04">
      <w:pPr>
        <w:rPr>
          <w:rFonts w:ascii="Arial" w:hAnsi="Arial" w:cs="Arial"/>
          <w:sz w:val="22"/>
          <w:szCs w:val="22"/>
        </w:rPr>
      </w:pPr>
      <w:r w:rsidRPr="00D20C04">
        <w:rPr>
          <w:rFonts w:ascii="Arial" w:hAnsi="Arial" w:cs="Arial"/>
          <w:sz w:val="22"/>
          <w:szCs w:val="22"/>
        </w:rPr>
        <w:t xml:space="preserve">Submit your work as a </w:t>
      </w:r>
      <w:r w:rsidRPr="00D20C04">
        <w:rPr>
          <w:rFonts w:ascii="Arial" w:hAnsi="Arial" w:cs="Arial"/>
          <w:b/>
          <w:bCs/>
          <w:sz w:val="22"/>
          <w:szCs w:val="22"/>
        </w:rPr>
        <w:t>2,500-word report (+/-10%)</w:t>
      </w:r>
      <w:r w:rsidRPr="00D20C04">
        <w:rPr>
          <w:rFonts w:ascii="Arial" w:hAnsi="Arial" w:cs="Arial"/>
          <w:sz w:val="22"/>
          <w:szCs w:val="22"/>
        </w:rPr>
        <w:t xml:space="preserve"> via Turnitin.</w:t>
      </w:r>
      <w:r w:rsidR="004872F9">
        <w:rPr>
          <w:rFonts w:ascii="Arial" w:hAnsi="Arial" w:cs="Arial"/>
          <w:sz w:val="22"/>
          <w:szCs w:val="22"/>
        </w:rPr>
        <w:t xml:space="preserve"> </w:t>
      </w:r>
      <w:r w:rsidR="001A548D">
        <w:rPr>
          <w:rFonts w:ascii="Arial" w:hAnsi="Arial" w:cs="Arial"/>
          <w:sz w:val="22"/>
          <w:szCs w:val="22"/>
        </w:rPr>
        <w:t>The word count for this</w:t>
      </w:r>
      <w:r w:rsidR="004872F9">
        <w:rPr>
          <w:rFonts w:ascii="Arial" w:hAnsi="Arial" w:cs="Arial"/>
          <w:sz w:val="22"/>
          <w:szCs w:val="22"/>
        </w:rPr>
        <w:t xml:space="preserve"> report should include both the </w:t>
      </w:r>
      <w:r w:rsidR="00D20BD3">
        <w:rPr>
          <w:rFonts w:ascii="Arial" w:hAnsi="Arial" w:cs="Arial"/>
          <w:sz w:val="22"/>
          <w:szCs w:val="22"/>
        </w:rPr>
        <w:t xml:space="preserve">developed documentation, and the </w:t>
      </w:r>
      <w:r w:rsidR="001A548D">
        <w:rPr>
          <w:rFonts w:ascii="Arial" w:hAnsi="Arial" w:cs="Arial"/>
          <w:sz w:val="22"/>
          <w:szCs w:val="22"/>
        </w:rPr>
        <w:t>analysis and justification for the development, using audit findings, root cause analysis, and best practice guidance to help inform the discussion.</w:t>
      </w:r>
    </w:p>
    <w:p w14:paraId="502C7D9C" w14:textId="77777777" w:rsidR="00401903" w:rsidRDefault="00401903" w:rsidP="00D20C04">
      <w:pPr>
        <w:rPr>
          <w:rFonts w:ascii="Arial" w:hAnsi="Arial" w:cs="Arial"/>
          <w:b/>
          <w:bCs/>
          <w:sz w:val="22"/>
          <w:szCs w:val="22"/>
        </w:rPr>
      </w:pPr>
    </w:p>
    <w:p w14:paraId="1D49F699" w14:textId="77777777" w:rsidR="00DE2610" w:rsidRDefault="00DE2610" w:rsidP="00D20C04">
      <w:pPr>
        <w:rPr>
          <w:rFonts w:ascii="Arial" w:hAnsi="Arial" w:cs="Arial"/>
          <w:b/>
          <w:bCs/>
          <w:sz w:val="22"/>
          <w:szCs w:val="22"/>
        </w:rPr>
      </w:pPr>
    </w:p>
    <w:p w14:paraId="00214A0A" w14:textId="6F7AAC2F" w:rsidR="00D20C04" w:rsidRPr="00D20C04" w:rsidRDefault="00D20C04" w:rsidP="00D20C04">
      <w:pPr>
        <w:rPr>
          <w:rFonts w:ascii="Arial" w:hAnsi="Arial" w:cs="Arial"/>
          <w:b/>
          <w:bCs/>
          <w:sz w:val="22"/>
          <w:szCs w:val="22"/>
        </w:rPr>
      </w:pPr>
      <w:r w:rsidRPr="00D20C04">
        <w:rPr>
          <w:rFonts w:ascii="Arial" w:hAnsi="Arial" w:cs="Arial"/>
          <w:b/>
          <w:bCs/>
          <w:sz w:val="22"/>
          <w:szCs w:val="22"/>
        </w:rPr>
        <w:lastRenderedPageBreak/>
        <w:t>Guidance</w:t>
      </w:r>
    </w:p>
    <w:p w14:paraId="18221DCE" w14:textId="222FFD66" w:rsidR="00D20C04" w:rsidRPr="00D20C04" w:rsidRDefault="00D20C04" w:rsidP="00D20C04">
      <w:pPr>
        <w:numPr>
          <w:ilvl w:val="0"/>
          <w:numId w:val="25"/>
        </w:numPr>
        <w:rPr>
          <w:rFonts w:ascii="Arial" w:hAnsi="Arial" w:cs="Arial"/>
          <w:sz w:val="22"/>
          <w:szCs w:val="22"/>
        </w:rPr>
      </w:pPr>
      <w:r w:rsidRPr="00D20C04">
        <w:rPr>
          <w:rFonts w:ascii="Arial" w:hAnsi="Arial" w:cs="Arial"/>
          <w:sz w:val="22"/>
          <w:szCs w:val="22"/>
        </w:rPr>
        <w:t>Justify the selection of your chosen environmental aspect using audit evidence and organisational documentation</w:t>
      </w:r>
      <w:r w:rsidR="00401903">
        <w:rPr>
          <w:rFonts w:ascii="Arial" w:hAnsi="Arial" w:cs="Arial"/>
          <w:sz w:val="22"/>
          <w:szCs w:val="22"/>
        </w:rPr>
        <w:t xml:space="preserve"> (e.g. Aspect and risks register)</w:t>
      </w:r>
      <w:r w:rsidRPr="00D20C04">
        <w:rPr>
          <w:rFonts w:ascii="Arial" w:hAnsi="Arial" w:cs="Arial"/>
          <w:sz w:val="22"/>
          <w:szCs w:val="22"/>
        </w:rPr>
        <w:t xml:space="preserve">. </w:t>
      </w:r>
    </w:p>
    <w:p w14:paraId="6FDE15D7" w14:textId="77777777" w:rsidR="00D20C04" w:rsidRPr="00D20C04" w:rsidRDefault="00D20C04" w:rsidP="00D20C04">
      <w:pPr>
        <w:numPr>
          <w:ilvl w:val="0"/>
          <w:numId w:val="25"/>
        </w:numPr>
        <w:rPr>
          <w:rFonts w:ascii="Arial" w:hAnsi="Arial" w:cs="Arial"/>
          <w:sz w:val="22"/>
          <w:szCs w:val="22"/>
        </w:rPr>
      </w:pPr>
      <w:r w:rsidRPr="00D20C04">
        <w:rPr>
          <w:rFonts w:ascii="Arial" w:hAnsi="Arial" w:cs="Arial"/>
          <w:sz w:val="22"/>
          <w:szCs w:val="22"/>
        </w:rPr>
        <w:t xml:space="preserve">Demonstrate an understanding of both effective practice and opportunities for improvement identified during the audit. </w:t>
      </w:r>
    </w:p>
    <w:p w14:paraId="35F8D58B" w14:textId="77777777" w:rsidR="00D20C04" w:rsidRPr="00D20C04" w:rsidRDefault="00D20C04" w:rsidP="00D20C04">
      <w:pPr>
        <w:numPr>
          <w:ilvl w:val="0"/>
          <w:numId w:val="25"/>
        </w:numPr>
        <w:rPr>
          <w:rFonts w:ascii="Arial" w:hAnsi="Arial" w:cs="Arial"/>
          <w:sz w:val="22"/>
          <w:szCs w:val="22"/>
        </w:rPr>
      </w:pPr>
      <w:r w:rsidRPr="00D20C04">
        <w:rPr>
          <w:rFonts w:ascii="Arial" w:hAnsi="Arial" w:cs="Arial"/>
          <w:sz w:val="22"/>
          <w:szCs w:val="22"/>
        </w:rPr>
        <w:t xml:space="preserve">Root cause analysis is essential. Go beyond identifying findings by explaining why they have occurred and how they influence environmental performance. </w:t>
      </w:r>
    </w:p>
    <w:p w14:paraId="26250BE4" w14:textId="77777777" w:rsidR="00D20C04" w:rsidRPr="00D20C04" w:rsidRDefault="00D20C04" w:rsidP="00D20C04">
      <w:pPr>
        <w:numPr>
          <w:ilvl w:val="0"/>
          <w:numId w:val="25"/>
        </w:numPr>
        <w:rPr>
          <w:rFonts w:ascii="Arial" w:hAnsi="Arial" w:cs="Arial"/>
          <w:sz w:val="22"/>
          <w:szCs w:val="22"/>
        </w:rPr>
      </w:pPr>
      <w:r w:rsidRPr="00D20C04">
        <w:rPr>
          <w:rFonts w:ascii="Arial" w:hAnsi="Arial" w:cs="Arial"/>
          <w:sz w:val="22"/>
          <w:szCs w:val="22"/>
        </w:rPr>
        <w:t xml:space="preserve">Where appropriate, consider whether the root causes identified affect other environmental aspects or wider EMS performance. </w:t>
      </w:r>
    </w:p>
    <w:p w14:paraId="7645EDDC" w14:textId="54F9EE9D" w:rsidR="00D20C04" w:rsidRPr="00D20C04" w:rsidRDefault="00D20C04" w:rsidP="00D20C04">
      <w:pPr>
        <w:numPr>
          <w:ilvl w:val="0"/>
          <w:numId w:val="25"/>
        </w:numPr>
        <w:rPr>
          <w:rFonts w:ascii="Arial" w:hAnsi="Arial" w:cs="Arial"/>
          <w:sz w:val="22"/>
          <w:szCs w:val="22"/>
        </w:rPr>
      </w:pPr>
      <w:r w:rsidRPr="00D20C04">
        <w:rPr>
          <w:rFonts w:ascii="Arial" w:hAnsi="Arial" w:cs="Arial"/>
          <w:sz w:val="22"/>
          <w:szCs w:val="22"/>
        </w:rPr>
        <w:t>Ensure that all developed documentation are realistic, evidence-based and aligned with recognised EMS principles and continual improvement.</w:t>
      </w:r>
    </w:p>
    <w:p w14:paraId="08A37FB3" w14:textId="2F5B0EBD" w:rsidR="00A85BFE" w:rsidRDefault="00A85BFE" w:rsidP="00E32547">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4CB2AF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2235">
        <w:rPr>
          <w:rFonts w:ascii="Arial" w:hAnsi="Arial" w:cs="Arial"/>
          <w:i/>
          <w:sz w:val="22"/>
          <w:szCs w:val="22"/>
        </w:rPr>
        <w:t>There must be engagement with appropriate academic and professional literature within this piece of work, including the EMS documentation itself. Be sure to cite appropriate EMS documentation correctly where appropriate.</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5FCCF66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37717">
        <w:rPr>
          <w:rFonts w:ascii="Arial" w:hAnsi="Arial" w:cs="Arial"/>
          <w:i/>
          <w:sz w:val="22"/>
          <w:szCs w:val="22"/>
        </w:rPr>
        <w:t>You must demonstrate a clear understanding of the EMS process, their place within environmental management and sustainable development, and the role of auditing in continual improvement. You must be able to demonstrate your knowledge of the EMS processes, and documentation, on this continual improvement.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65CDDCD2" w14:textId="1526686B" w:rsidR="00D22D9C" w:rsidRDefault="008042F0" w:rsidP="00D22D9C">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4524B">
        <w:rPr>
          <w:rFonts w:ascii="Arial" w:hAnsi="Arial" w:cs="Arial"/>
          <w:i/>
          <w:sz w:val="22"/>
          <w:szCs w:val="22"/>
        </w:rPr>
        <w:t>The ability to identify root causes through critical evaluation of findings from both the audit and documentation are essential and must be well evidenced. Any statements of good or poor practice must be evidenced using literature and findings from the existing EMS documentation</w:t>
      </w:r>
      <w:r w:rsidR="000F7F18">
        <w:rPr>
          <w:rFonts w:ascii="Arial" w:hAnsi="Arial" w:cs="Arial"/>
          <w:i/>
          <w:sz w:val="22"/>
          <w:szCs w:val="22"/>
        </w:rPr>
        <w:t>, as well as evidence of improvements in the developed documentation.</w:t>
      </w:r>
    </w:p>
    <w:p w14:paraId="5E3AF561" w14:textId="77777777" w:rsidR="00D4524B" w:rsidRPr="00A406E5" w:rsidRDefault="00D4524B"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941BB0F" w14:textId="0404A06E" w:rsidR="00A039B9" w:rsidRPr="00A406E5" w:rsidRDefault="008042F0" w:rsidP="00A039B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39B9">
        <w:rPr>
          <w:rFonts w:ascii="Arial" w:hAnsi="Arial" w:cs="Arial"/>
          <w:i/>
          <w:sz w:val="22"/>
          <w:szCs w:val="22"/>
        </w:rPr>
        <w:t>The</w:t>
      </w:r>
      <w:r w:rsidR="000F7F18">
        <w:rPr>
          <w:rFonts w:ascii="Arial" w:hAnsi="Arial" w:cs="Arial"/>
          <w:i/>
          <w:sz w:val="22"/>
          <w:szCs w:val="22"/>
        </w:rPr>
        <w:t xml:space="preserve"> report must outline both the audit method, and how it has been used to inform the new document development. How has best practice been applied practically to the </w:t>
      </w:r>
      <w:r w:rsidR="00B537A5">
        <w:rPr>
          <w:rFonts w:ascii="Arial" w:hAnsi="Arial" w:cs="Arial"/>
          <w:i/>
          <w:sz w:val="22"/>
          <w:szCs w:val="22"/>
        </w:rPr>
        <w:t>new document development?</w:t>
      </w:r>
    </w:p>
    <w:p w14:paraId="0829C743" w14:textId="39B1D8EF"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60C3945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CC6">
        <w:rPr>
          <w:rFonts w:ascii="Arial" w:hAnsi="Arial" w:cs="Arial"/>
          <w:i/>
          <w:sz w:val="22"/>
          <w:szCs w:val="22"/>
        </w:rPr>
        <w:t xml:space="preserve">The report should be professionally presented, with a clear structure and narrative throughout. </w:t>
      </w:r>
      <w:r w:rsidR="0044458C">
        <w:rPr>
          <w:rFonts w:ascii="Arial" w:hAnsi="Arial" w:cs="Arial"/>
          <w:i/>
          <w:sz w:val="22"/>
          <w:szCs w:val="22"/>
        </w:rPr>
        <w:t>Be sure to include graphical information (tables and figures) from the audit and documentation where appropriate.</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1DB013C1" w:rsidR="00152E9D" w:rsidRPr="00A406E5" w:rsidRDefault="0044458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6499A9C1" w:rsidR="00152E9D" w:rsidRPr="00A406E5" w:rsidRDefault="00240E9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0417838C" w:rsidR="00152E9D" w:rsidRPr="00A406E5" w:rsidRDefault="00240E9C" w:rsidP="00152E9D">
            <w:pPr>
              <w:jc w:val="center"/>
              <w:rPr>
                <w:rFonts w:ascii="Arial" w:hAnsi="Arial" w:cs="Arial"/>
                <w:sz w:val="32"/>
              </w:rPr>
            </w:pPr>
            <w:r>
              <w:rPr>
                <w:rFonts w:ascii="Arial" w:hAnsi="Arial" w:cs="Arial"/>
                <w:sz w:val="32"/>
              </w:rPr>
              <w:t>2</w:t>
            </w:r>
            <w:r w:rsidR="0044458C">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39147C90" w:rsidR="00152E9D" w:rsidRPr="00A406E5" w:rsidRDefault="0044458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5BC072D5" w:rsidR="00152E9D" w:rsidRPr="00A406E5" w:rsidRDefault="0044458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6504E5">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6504E5">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6504E5">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6504E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6504E5">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6504E5">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6504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6504E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6504E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6504E5">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6504E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6504E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6504E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6504E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6504E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6504E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6504E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6504E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6504E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6504E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6504E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6504E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6504E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6504E5">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6504E5">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6504E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6504E5">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6504E5">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6504E5">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6504E5">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6504E5">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6504E5">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6504E5">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6504E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6504E5">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6504E5">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6504E5">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6504E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6504E5">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6504E5">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6504E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6504E5">
            <w:pPr>
              <w:rPr>
                <w:rFonts w:ascii="Arial" w:hAnsi="Arial" w:cs="Arial"/>
              </w:rPr>
            </w:pPr>
          </w:p>
        </w:tc>
        <w:tc>
          <w:tcPr>
            <w:tcW w:w="1736" w:type="dxa"/>
          </w:tcPr>
          <w:p w14:paraId="5D48BFDE" w14:textId="77777777" w:rsidR="00C073F1" w:rsidRPr="00B669B1" w:rsidRDefault="00C073F1" w:rsidP="006504E5">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6504E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6504E5">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6504E5">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6504E5">
            <w:pPr>
              <w:rPr>
                <w:rFonts w:ascii="Arial" w:hAnsi="Arial" w:cs="Arial"/>
              </w:rPr>
            </w:pPr>
          </w:p>
        </w:tc>
        <w:tc>
          <w:tcPr>
            <w:tcW w:w="1736" w:type="dxa"/>
          </w:tcPr>
          <w:p w14:paraId="0268AF76" w14:textId="77777777" w:rsidR="00C073F1" w:rsidRPr="00B669B1" w:rsidRDefault="00C073F1" w:rsidP="006504E5">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6504E5">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6504E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6504E5">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6504E5">
            <w:pPr>
              <w:rPr>
                <w:rFonts w:ascii="Arial" w:hAnsi="Arial" w:cs="Arial"/>
              </w:rPr>
            </w:pPr>
          </w:p>
        </w:tc>
        <w:tc>
          <w:tcPr>
            <w:tcW w:w="1736" w:type="dxa"/>
          </w:tcPr>
          <w:p w14:paraId="6F8AAD9C" w14:textId="77777777" w:rsidR="00C073F1" w:rsidRPr="00B669B1" w:rsidRDefault="00C073F1" w:rsidP="006504E5">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6504E5">
            <w:pPr>
              <w:rPr>
                <w:rFonts w:ascii="Arial" w:hAnsi="Arial" w:cs="Arial"/>
              </w:rPr>
            </w:pPr>
          </w:p>
        </w:tc>
        <w:tc>
          <w:tcPr>
            <w:tcW w:w="1736" w:type="dxa"/>
          </w:tcPr>
          <w:p w14:paraId="654EA2FC" w14:textId="77777777" w:rsidR="00C073F1" w:rsidRPr="00B669B1" w:rsidRDefault="00C073F1" w:rsidP="006504E5">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6504E5">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6504E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6504E5">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6504E5">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6504E5">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6504E5">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6504E5">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6504E5">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6504E5">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6504E5">
            <w:pPr>
              <w:rPr>
                <w:rFonts w:ascii="Arial" w:hAnsi="Arial" w:cs="Arial"/>
              </w:rPr>
            </w:pPr>
          </w:p>
          <w:p w14:paraId="197233FF" w14:textId="77777777" w:rsidR="00C073F1" w:rsidRPr="00B669B1" w:rsidRDefault="00C073F1" w:rsidP="006504E5">
            <w:pPr>
              <w:rPr>
                <w:rFonts w:ascii="Arial" w:hAnsi="Arial" w:cs="Arial"/>
              </w:rPr>
            </w:pPr>
          </w:p>
        </w:tc>
        <w:tc>
          <w:tcPr>
            <w:tcW w:w="1736" w:type="dxa"/>
          </w:tcPr>
          <w:p w14:paraId="4D418C03" w14:textId="77777777" w:rsidR="00C073F1" w:rsidRPr="00B669B1" w:rsidRDefault="00C073F1" w:rsidP="006504E5">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6504E5">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6504E5">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6504E5">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6504E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6504E5">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6504E5">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6504E5">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6504E5">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6504E5">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6504E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6504E5">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6504E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6504E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6504E5">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6504E5">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6504E5">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6504E5">
            <w:pPr>
              <w:rPr>
                <w:rFonts w:ascii="Arial" w:hAnsi="Arial" w:cs="Arial"/>
              </w:rPr>
            </w:pPr>
          </w:p>
          <w:p w14:paraId="30070521" w14:textId="77777777" w:rsidR="00C073F1" w:rsidRPr="00E07BE3" w:rsidRDefault="00C073F1" w:rsidP="006504E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6504E5">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6504E5">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6504E5">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6504E5">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6504E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6504E5">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6504E5">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6504E5">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6504E5">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6504E5">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6504E5">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6504E5">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6504E5">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6504E5">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6504E5">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289907" w14:textId="77777777" w:rsidR="0081788A" w:rsidRDefault="0081788A">
      <w:r>
        <w:separator/>
      </w:r>
    </w:p>
  </w:endnote>
  <w:endnote w:type="continuationSeparator" w:id="0">
    <w:p w14:paraId="266F4F50" w14:textId="77777777" w:rsidR="0081788A" w:rsidRDefault="00817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5EF8B" w14:textId="77777777" w:rsidR="0081788A" w:rsidRDefault="0081788A">
      <w:r>
        <w:separator/>
      </w:r>
    </w:p>
  </w:footnote>
  <w:footnote w:type="continuationSeparator" w:id="0">
    <w:p w14:paraId="0A0E9F41" w14:textId="77777777" w:rsidR="0081788A" w:rsidRDefault="008178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D842C1"/>
    <w:multiLevelType w:val="multilevel"/>
    <w:tmpl w:val="40F0C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A74811"/>
    <w:multiLevelType w:val="hybridMultilevel"/>
    <w:tmpl w:val="D8DC1422"/>
    <w:lvl w:ilvl="0" w:tplc="5A96944E">
      <w:start w:val="10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1F31C7"/>
    <w:multiLevelType w:val="hybridMultilevel"/>
    <w:tmpl w:val="CC9CF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B00B0D"/>
    <w:multiLevelType w:val="multilevel"/>
    <w:tmpl w:val="4FE09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54C2910"/>
    <w:multiLevelType w:val="multilevel"/>
    <w:tmpl w:val="199E1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0959AE"/>
    <w:multiLevelType w:val="multilevel"/>
    <w:tmpl w:val="7B887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2"/>
  </w:num>
  <w:num w:numId="3" w16cid:durableId="1129662898">
    <w:abstractNumId w:val="23"/>
  </w:num>
  <w:num w:numId="4" w16cid:durableId="1149709272">
    <w:abstractNumId w:val="16"/>
  </w:num>
  <w:num w:numId="5" w16cid:durableId="578830593">
    <w:abstractNumId w:val="9"/>
  </w:num>
  <w:num w:numId="6" w16cid:durableId="905066771">
    <w:abstractNumId w:val="22"/>
  </w:num>
  <w:num w:numId="7" w16cid:durableId="112411671">
    <w:abstractNumId w:val="3"/>
  </w:num>
  <w:num w:numId="8" w16cid:durableId="785201029">
    <w:abstractNumId w:val="21"/>
  </w:num>
  <w:num w:numId="9" w16cid:durableId="1702122028">
    <w:abstractNumId w:val="13"/>
  </w:num>
  <w:num w:numId="10" w16cid:durableId="875317057">
    <w:abstractNumId w:val="5"/>
  </w:num>
  <w:num w:numId="11" w16cid:durableId="646278689">
    <w:abstractNumId w:val="6"/>
  </w:num>
  <w:num w:numId="12" w16cid:durableId="571963626">
    <w:abstractNumId w:val="11"/>
  </w:num>
  <w:num w:numId="13" w16cid:durableId="1673995786">
    <w:abstractNumId w:val="19"/>
  </w:num>
  <w:num w:numId="14" w16cid:durableId="1807967875">
    <w:abstractNumId w:val="4"/>
  </w:num>
  <w:num w:numId="15" w16cid:durableId="500390440">
    <w:abstractNumId w:val="0"/>
  </w:num>
  <w:num w:numId="16" w16cid:durableId="507791675">
    <w:abstractNumId w:val="8"/>
  </w:num>
  <w:num w:numId="17" w16cid:durableId="2061047979">
    <w:abstractNumId w:val="20"/>
  </w:num>
  <w:num w:numId="18" w16cid:durableId="1270166761">
    <w:abstractNumId w:val="18"/>
  </w:num>
  <w:num w:numId="19" w16cid:durableId="691078726">
    <w:abstractNumId w:val="24"/>
  </w:num>
  <w:num w:numId="20" w16cid:durableId="773479457">
    <w:abstractNumId w:val="7"/>
  </w:num>
  <w:num w:numId="21" w16cid:durableId="1691222867">
    <w:abstractNumId w:val="10"/>
  </w:num>
  <w:num w:numId="22" w16cid:durableId="2113089115">
    <w:abstractNumId w:val="14"/>
  </w:num>
  <w:num w:numId="23" w16cid:durableId="2094279123">
    <w:abstractNumId w:val="1"/>
  </w:num>
  <w:num w:numId="24" w16cid:durableId="1280800900">
    <w:abstractNumId w:val="17"/>
  </w:num>
  <w:num w:numId="25" w16cid:durableId="125975510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6D1C"/>
    <w:rsid w:val="00011666"/>
    <w:rsid w:val="00026B02"/>
    <w:rsid w:val="000320D3"/>
    <w:rsid w:val="00034071"/>
    <w:rsid w:val="0004180C"/>
    <w:rsid w:val="0004340D"/>
    <w:rsid w:val="0006142E"/>
    <w:rsid w:val="000644C6"/>
    <w:rsid w:val="000822E5"/>
    <w:rsid w:val="00085357"/>
    <w:rsid w:val="00086C93"/>
    <w:rsid w:val="00087B2F"/>
    <w:rsid w:val="000971FC"/>
    <w:rsid w:val="000A2A3A"/>
    <w:rsid w:val="000A492A"/>
    <w:rsid w:val="000A5D88"/>
    <w:rsid w:val="000D2F80"/>
    <w:rsid w:val="000E413A"/>
    <w:rsid w:val="000E6190"/>
    <w:rsid w:val="000F5AA3"/>
    <w:rsid w:val="000F7F18"/>
    <w:rsid w:val="00100396"/>
    <w:rsid w:val="00100B5C"/>
    <w:rsid w:val="00103507"/>
    <w:rsid w:val="001106E9"/>
    <w:rsid w:val="00124CA5"/>
    <w:rsid w:val="00134F77"/>
    <w:rsid w:val="00152E9D"/>
    <w:rsid w:val="00154487"/>
    <w:rsid w:val="0017512A"/>
    <w:rsid w:val="00196958"/>
    <w:rsid w:val="001A1E39"/>
    <w:rsid w:val="001A24F3"/>
    <w:rsid w:val="001A548D"/>
    <w:rsid w:val="001B405C"/>
    <w:rsid w:val="001B5F45"/>
    <w:rsid w:val="001E1050"/>
    <w:rsid w:val="001E1E1F"/>
    <w:rsid w:val="001E2007"/>
    <w:rsid w:val="001E2376"/>
    <w:rsid w:val="001E57C1"/>
    <w:rsid w:val="001F07EF"/>
    <w:rsid w:val="001F50B6"/>
    <w:rsid w:val="001F6D7A"/>
    <w:rsid w:val="0021264F"/>
    <w:rsid w:val="002242D4"/>
    <w:rsid w:val="0022746E"/>
    <w:rsid w:val="00235CCD"/>
    <w:rsid w:val="00235F71"/>
    <w:rsid w:val="00240E9C"/>
    <w:rsid w:val="0024309D"/>
    <w:rsid w:val="002444CA"/>
    <w:rsid w:val="00260DE6"/>
    <w:rsid w:val="00273FEE"/>
    <w:rsid w:val="0028204E"/>
    <w:rsid w:val="0028591B"/>
    <w:rsid w:val="00287013"/>
    <w:rsid w:val="00291841"/>
    <w:rsid w:val="002B4852"/>
    <w:rsid w:val="002C449B"/>
    <w:rsid w:val="002C6040"/>
    <w:rsid w:val="002D5B3F"/>
    <w:rsid w:val="002E272E"/>
    <w:rsid w:val="002F5778"/>
    <w:rsid w:val="003223E0"/>
    <w:rsid w:val="00352C4A"/>
    <w:rsid w:val="00362560"/>
    <w:rsid w:val="003732FD"/>
    <w:rsid w:val="003753B2"/>
    <w:rsid w:val="00376559"/>
    <w:rsid w:val="00382BAA"/>
    <w:rsid w:val="00384D73"/>
    <w:rsid w:val="003915FE"/>
    <w:rsid w:val="00393EB6"/>
    <w:rsid w:val="003A3CE5"/>
    <w:rsid w:val="003B2363"/>
    <w:rsid w:val="003B366F"/>
    <w:rsid w:val="003B3F9D"/>
    <w:rsid w:val="003B6C95"/>
    <w:rsid w:val="003E5751"/>
    <w:rsid w:val="003F1FC9"/>
    <w:rsid w:val="00401903"/>
    <w:rsid w:val="004046A9"/>
    <w:rsid w:val="00404C50"/>
    <w:rsid w:val="00423934"/>
    <w:rsid w:val="00426244"/>
    <w:rsid w:val="004321AC"/>
    <w:rsid w:val="0044458C"/>
    <w:rsid w:val="00453B9E"/>
    <w:rsid w:val="00456DA3"/>
    <w:rsid w:val="00470A38"/>
    <w:rsid w:val="004872F9"/>
    <w:rsid w:val="004874DE"/>
    <w:rsid w:val="004A4B7C"/>
    <w:rsid w:val="004A785A"/>
    <w:rsid w:val="004B5334"/>
    <w:rsid w:val="004B6C14"/>
    <w:rsid w:val="004C4F19"/>
    <w:rsid w:val="004D5E9B"/>
    <w:rsid w:val="004D615C"/>
    <w:rsid w:val="004D63D9"/>
    <w:rsid w:val="004E6585"/>
    <w:rsid w:val="0050249F"/>
    <w:rsid w:val="00524566"/>
    <w:rsid w:val="00530BEF"/>
    <w:rsid w:val="00552351"/>
    <w:rsid w:val="00561F00"/>
    <w:rsid w:val="00562C4E"/>
    <w:rsid w:val="00562DEC"/>
    <w:rsid w:val="00576AB4"/>
    <w:rsid w:val="00577917"/>
    <w:rsid w:val="00584027"/>
    <w:rsid w:val="00590667"/>
    <w:rsid w:val="005969E2"/>
    <w:rsid w:val="005A1689"/>
    <w:rsid w:val="005B0C03"/>
    <w:rsid w:val="005B61CD"/>
    <w:rsid w:val="005D1D58"/>
    <w:rsid w:val="005D432C"/>
    <w:rsid w:val="005E0883"/>
    <w:rsid w:val="005E285E"/>
    <w:rsid w:val="005E72F8"/>
    <w:rsid w:val="005F0579"/>
    <w:rsid w:val="005F102C"/>
    <w:rsid w:val="005F3A53"/>
    <w:rsid w:val="006062A3"/>
    <w:rsid w:val="00610E08"/>
    <w:rsid w:val="00613153"/>
    <w:rsid w:val="006140BF"/>
    <w:rsid w:val="006161BE"/>
    <w:rsid w:val="00620787"/>
    <w:rsid w:val="00626E56"/>
    <w:rsid w:val="00632434"/>
    <w:rsid w:val="0063478F"/>
    <w:rsid w:val="00644256"/>
    <w:rsid w:val="006504E5"/>
    <w:rsid w:val="00656CF9"/>
    <w:rsid w:val="00661D6F"/>
    <w:rsid w:val="006628E9"/>
    <w:rsid w:val="0066725E"/>
    <w:rsid w:val="006716C7"/>
    <w:rsid w:val="006724C8"/>
    <w:rsid w:val="00681208"/>
    <w:rsid w:val="00681FA9"/>
    <w:rsid w:val="00691EA9"/>
    <w:rsid w:val="006934D4"/>
    <w:rsid w:val="006945BD"/>
    <w:rsid w:val="00696642"/>
    <w:rsid w:val="006A6DC3"/>
    <w:rsid w:val="006A7906"/>
    <w:rsid w:val="006B7014"/>
    <w:rsid w:val="006C1480"/>
    <w:rsid w:val="006C1B6C"/>
    <w:rsid w:val="006C3092"/>
    <w:rsid w:val="006C513A"/>
    <w:rsid w:val="006D404F"/>
    <w:rsid w:val="006D49ED"/>
    <w:rsid w:val="006D55CE"/>
    <w:rsid w:val="006D637A"/>
    <w:rsid w:val="006D6B5E"/>
    <w:rsid w:val="006D6F24"/>
    <w:rsid w:val="006E3E4E"/>
    <w:rsid w:val="006F1380"/>
    <w:rsid w:val="006F45BF"/>
    <w:rsid w:val="006F60E0"/>
    <w:rsid w:val="00702F71"/>
    <w:rsid w:val="007366DF"/>
    <w:rsid w:val="00757839"/>
    <w:rsid w:val="00760807"/>
    <w:rsid w:val="00764F35"/>
    <w:rsid w:val="00770C81"/>
    <w:rsid w:val="00791024"/>
    <w:rsid w:val="00793F0A"/>
    <w:rsid w:val="007A2657"/>
    <w:rsid w:val="007C682C"/>
    <w:rsid w:val="007D2385"/>
    <w:rsid w:val="007E6F99"/>
    <w:rsid w:val="007E7D5C"/>
    <w:rsid w:val="007F214F"/>
    <w:rsid w:val="00800069"/>
    <w:rsid w:val="008042F0"/>
    <w:rsid w:val="0081033D"/>
    <w:rsid w:val="0081788A"/>
    <w:rsid w:val="008310A0"/>
    <w:rsid w:val="00835D29"/>
    <w:rsid w:val="00842E7F"/>
    <w:rsid w:val="00852933"/>
    <w:rsid w:val="008566E5"/>
    <w:rsid w:val="008566FE"/>
    <w:rsid w:val="00865B46"/>
    <w:rsid w:val="008670A4"/>
    <w:rsid w:val="008751A3"/>
    <w:rsid w:val="00896134"/>
    <w:rsid w:val="008A62BC"/>
    <w:rsid w:val="008B43E7"/>
    <w:rsid w:val="008D763F"/>
    <w:rsid w:val="008E2235"/>
    <w:rsid w:val="008F036F"/>
    <w:rsid w:val="008F1308"/>
    <w:rsid w:val="008F78C2"/>
    <w:rsid w:val="00904568"/>
    <w:rsid w:val="00911394"/>
    <w:rsid w:val="00923EF2"/>
    <w:rsid w:val="00926D25"/>
    <w:rsid w:val="00926E9D"/>
    <w:rsid w:val="00932C6E"/>
    <w:rsid w:val="00933F10"/>
    <w:rsid w:val="009433C5"/>
    <w:rsid w:val="00960E79"/>
    <w:rsid w:val="00965881"/>
    <w:rsid w:val="009675E4"/>
    <w:rsid w:val="00975DEE"/>
    <w:rsid w:val="009871FF"/>
    <w:rsid w:val="00990799"/>
    <w:rsid w:val="00995D51"/>
    <w:rsid w:val="009A0631"/>
    <w:rsid w:val="009B10ED"/>
    <w:rsid w:val="009D3EA4"/>
    <w:rsid w:val="009D649C"/>
    <w:rsid w:val="009E4BC1"/>
    <w:rsid w:val="009F1EA8"/>
    <w:rsid w:val="009F5CB2"/>
    <w:rsid w:val="00A01F46"/>
    <w:rsid w:val="00A039B9"/>
    <w:rsid w:val="00A03BB8"/>
    <w:rsid w:val="00A05CEE"/>
    <w:rsid w:val="00A3505D"/>
    <w:rsid w:val="00A37717"/>
    <w:rsid w:val="00A4036F"/>
    <w:rsid w:val="00A406E5"/>
    <w:rsid w:val="00A42442"/>
    <w:rsid w:val="00A4641C"/>
    <w:rsid w:val="00A55876"/>
    <w:rsid w:val="00A67FB1"/>
    <w:rsid w:val="00A85BFE"/>
    <w:rsid w:val="00AB6FE7"/>
    <w:rsid w:val="00AB7AD7"/>
    <w:rsid w:val="00AB7CB9"/>
    <w:rsid w:val="00AC5F32"/>
    <w:rsid w:val="00AD2430"/>
    <w:rsid w:val="00AD76DE"/>
    <w:rsid w:val="00AE41A6"/>
    <w:rsid w:val="00AF0E34"/>
    <w:rsid w:val="00AF271D"/>
    <w:rsid w:val="00AF56C2"/>
    <w:rsid w:val="00B004E6"/>
    <w:rsid w:val="00B0744D"/>
    <w:rsid w:val="00B50EA8"/>
    <w:rsid w:val="00B537A5"/>
    <w:rsid w:val="00B62186"/>
    <w:rsid w:val="00B64082"/>
    <w:rsid w:val="00B72325"/>
    <w:rsid w:val="00B7254E"/>
    <w:rsid w:val="00B81AD3"/>
    <w:rsid w:val="00B829D8"/>
    <w:rsid w:val="00B84B5B"/>
    <w:rsid w:val="00B86446"/>
    <w:rsid w:val="00BA1176"/>
    <w:rsid w:val="00BA603B"/>
    <w:rsid w:val="00BB4504"/>
    <w:rsid w:val="00BE0B01"/>
    <w:rsid w:val="00BE2C39"/>
    <w:rsid w:val="00BE79C7"/>
    <w:rsid w:val="00BF3CB5"/>
    <w:rsid w:val="00C01A3F"/>
    <w:rsid w:val="00C0269A"/>
    <w:rsid w:val="00C0690D"/>
    <w:rsid w:val="00C073F1"/>
    <w:rsid w:val="00C1285B"/>
    <w:rsid w:val="00C1361B"/>
    <w:rsid w:val="00C14E1F"/>
    <w:rsid w:val="00C315AF"/>
    <w:rsid w:val="00C36D9A"/>
    <w:rsid w:val="00C44A72"/>
    <w:rsid w:val="00C46EE8"/>
    <w:rsid w:val="00C61FC2"/>
    <w:rsid w:val="00C705F9"/>
    <w:rsid w:val="00C7522E"/>
    <w:rsid w:val="00C80F0F"/>
    <w:rsid w:val="00C83B13"/>
    <w:rsid w:val="00C8667A"/>
    <w:rsid w:val="00C93BCB"/>
    <w:rsid w:val="00CB12E8"/>
    <w:rsid w:val="00CC241A"/>
    <w:rsid w:val="00CE4035"/>
    <w:rsid w:val="00CE65AB"/>
    <w:rsid w:val="00CF4266"/>
    <w:rsid w:val="00D0347D"/>
    <w:rsid w:val="00D158A4"/>
    <w:rsid w:val="00D20BD3"/>
    <w:rsid w:val="00D20C04"/>
    <w:rsid w:val="00D22D9C"/>
    <w:rsid w:val="00D241F1"/>
    <w:rsid w:val="00D275CB"/>
    <w:rsid w:val="00D30DFA"/>
    <w:rsid w:val="00D36524"/>
    <w:rsid w:val="00D4524B"/>
    <w:rsid w:val="00D463A5"/>
    <w:rsid w:val="00D4710D"/>
    <w:rsid w:val="00D47D25"/>
    <w:rsid w:val="00D5383D"/>
    <w:rsid w:val="00D62ACD"/>
    <w:rsid w:val="00D774FE"/>
    <w:rsid w:val="00D81CC6"/>
    <w:rsid w:val="00DA36EE"/>
    <w:rsid w:val="00DB116D"/>
    <w:rsid w:val="00DC3743"/>
    <w:rsid w:val="00DD17CC"/>
    <w:rsid w:val="00DE217A"/>
    <w:rsid w:val="00DE2610"/>
    <w:rsid w:val="00DF321B"/>
    <w:rsid w:val="00E05287"/>
    <w:rsid w:val="00E13466"/>
    <w:rsid w:val="00E230E0"/>
    <w:rsid w:val="00E32547"/>
    <w:rsid w:val="00E51AAC"/>
    <w:rsid w:val="00E63AFE"/>
    <w:rsid w:val="00E65172"/>
    <w:rsid w:val="00E66CC0"/>
    <w:rsid w:val="00E728A9"/>
    <w:rsid w:val="00E77C3F"/>
    <w:rsid w:val="00E807D9"/>
    <w:rsid w:val="00E82CA6"/>
    <w:rsid w:val="00EA0F4E"/>
    <w:rsid w:val="00EA295B"/>
    <w:rsid w:val="00EA3B9B"/>
    <w:rsid w:val="00EA6801"/>
    <w:rsid w:val="00EB4F96"/>
    <w:rsid w:val="00EC24B0"/>
    <w:rsid w:val="00ED3B86"/>
    <w:rsid w:val="00ED5945"/>
    <w:rsid w:val="00ED7072"/>
    <w:rsid w:val="00EE3132"/>
    <w:rsid w:val="00EE3D9D"/>
    <w:rsid w:val="00EE6F25"/>
    <w:rsid w:val="00EF4863"/>
    <w:rsid w:val="00EF67B7"/>
    <w:rsid w:val="00F02126"/>
    <w:rsid w:val="00F03D85"/>
    <w:rsid w:val="00F07C8C"/>
    <w:rsid w:val="00F249F1"/>
    <w:rsid w:val="00F25B9D"/>
    <w:rsid w:val="00F2664E"/>
    <w:rsid w:val="00F26856"/>
    <w:rsid w:val="00F31163"/>
    <w:rsid w:val="00F31C04"/>
    <w:rsid w:val="00F35D12"/>
    <w:rsid w:val="00F442A7"/>
    <w:rsid w:val="00F449FB"/>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F961C519-0E97-4CDD-8A3E-8325BC461E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6C1B6C"/>
  </w:style>
  <w:style w:type="character" w:customStyle="1" w:styleId="eop">
    <w:name w:val="eop"/>
    <w:basedOn w:val="DefaultParagraphFont"/>
    <w:rsid w:val="006C1B6C"/>
  </w:style>
  <w:style w:type="paragraph" w:customStyle="1" w:styleId="bullet">
    <w:name w:val="bullet"/>
    <w:link w:val="bulletChar"/>
    <w:rsid w:val="00960E7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60E7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ebe26e7769150862ce709b1f5100b4c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ab087656e7d00144e071d394faf82a36"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53E5E2F-8F65-4629-9321-1D4D443B5F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D3DD55-DCDB-4278-BA83-583A67CFD6BB}">
  <ds:schemaRefs>
    <ds:schemaRef ds:uri="http://schemas.microsoft.com/sharepoint/v3/contenttype/forms"/>
  </ds:schemaRefs>
</ds:datastoreItem>
</file>

<file path=customXml/itemProps3.xml><?xml version="1.0" encoding="utf-8"?>
<ds:datastoreItem xmlns:ds="http://schemas.openxmlformats.org/officeDocument/2006/customXml" ds:itemID="{4DD4BB94-4694-4A4E-8F6D-E7355B37420C}">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4548</Words>
  <Characters>25925</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Alisdair Cunningham</cp:lastModifiedBy>
  <cp:revision>22</cp:revision>
  <cp:lastPrinted>2014-10-10T15:42:00Z</cp:lastPrinted>
  <dcterms:created xsi:type="dcterms:W3CDTF">2026-07-01T18:51:00Z</dcterms:created>
  <dcterms:modified xsi:type="dcterms:W3CDTF">2026-09-19T20:50:00Z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