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0E8E5" w14:textId="77777777" w:rsidR="00E705F4" w:rsidRDefault="00E705F4" w:rsidP="00E705F4">
      <w:pPr>
        <w:spacing w:line="360" w:lineRule="auto"/>
      </w:pPr>
      <w:r>
        <w:t>Slide 1</w:t>
      </w:r>
    </w:p>
    <w:p w14:paraId="0C43410F" w14:textId="77777777" w:rsidR="00E705F4" w:rsidRDefault="00E705F4" w:rsidP="00E705F4">
      <w:pPr>
        <w:spacing w:line="360" w:lineRule="auto"/>
      </w:pPr>
    </w:p>
    <w:p w14:paraId="0B2381D8" w14:textId="77777777" w:rsidR="00E705F4" w:rsidRDefault="00E705F4" w:rsidP="00E705F4">
      <w:pPr>
        <w:spacing w:line="360" w:lineRule="auto"/>
        <w:jc w:val="center"/>
      </w:pPr>
      <w:r>
        <w:object w:dxaOrig="9618" w:dyaOrig="5403" w14:anchorId="5B99F2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75pt;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50123295" r:id="rId6"/>
        </w:object>
      </w:r>
    </w:p>
    <w:p w14:paraId="6C38F813" w14:textId="77777777" w:rsidR="00E705F4" w:rsidRDefault="00E705F4" w:rsidP="00E705F4">
      <w:pPr>
        <w:spacing w:line="360" w:lineRule="auto"/>
        <w:jc w:val="center"/>
      </w:pPr>
    </w:p>
    <w:p w14:paraId="6091DFD3" w14:textId="77777777" w:rsidR="00E705F4" w:rsidRDefault="00E705F4" w:rsidP="00E705F4">
      <w:pPr>
        <w:spacing w:line="360" w:lineRule="auto"/>
      </w:pPr>
    </w:p>
    <w:p w14:paraId="57447C64" w14:textId="77777777" w:rsidR="00E705F4" w:rsidRDefault="00E705F4">
      <w:r>
        <w:br w:type="page"/>
      </w:r>
    </w:p>
    <w:p w14:paraId="7964E0E4" w14:textId="77777777" w:rsidR="00E705F4" w:rsidRDefault="00E705F4" w:rsidP="00E705F4">
      <w:pPr>
        <w:spacing w:line="360" w:lineRule="auto"/>
      </w:pPr>
      <w:r>
        <w:lastRenderedPageBreak/>
        <w:t>Slide 2</w:t>
      </w:r>
    </w:p>
    <w:p w14:paraId="2E147F7E" w14:textId="77777777" w:rsidR="00E705F4" w:rsidRDefault="00E705F4" w:rsidP="00E705F4">
      <w:pPr>
        <w:spacing w:line="360" w:lineRule="auto"/>
      </w:pPr>
    </w:p>
    <w:p w14:paraId="636BD791" w14:textId="77777777" w:rsidR="00E705F4" w:rsidRDefault="00E705F4" w:rsidP="00E705F4">
      <w:pPr>
        <w:spacing w:line="360" w:lineRule="auto"/>
        <w:jc w:val="center"/>
      </w:pPr>
      <w:r>
        <w:object w:dxaOrig="9618" w:dyaOrig="5403" w14:anchorId="3C0477AB">
          <v:shape id="_x0000_i1026" type="#_x0000_t75" style="width:360.75pt;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50123296" r:id="rId8"/>
        </w:object>
      </w:r>
    </w:p>
    <w:p w14:paraId="3B39CADD" w14:textId="77777777" w:rsidR="00E705F4" w:rsidRDefault="00E705F4" w:rsidP="00E705F4">
      <w:pPr>
        <w:spacing w:line="360" w:lineRule="auto"/>
        <w:jc w:val="center"/>
      </w:pPr>
    </w:p>
    <w:p w14:paraId="33285D6C" w14:textId="77777777" w:rsidR="00E705F4" w:rsidRDefault="00E705F4" w:rsidP="00E705F4">
      <w:pPr>
        <w:spacing w:line="360" w:lineRule="auto"/>
      </w:pPr>
    </w:p>
    <w:p w14:paraId="2E94C99C" w14:textId="77777777" w:rsidR="00E705F4" w:rsidRDefault="00E705F4">
      <w:r>
        <w:br w:type="page"/>
      </w:r>
    </w:p>
    <w:p w14:paraId="1D072331" w14:textId="77777777" w:rsidR="00E705F4" w:rsidRDefault="00E705F4" w:rsidP="00E705F4">
      <w:pPr>
        <w:spacing w:line="360" w:lineRule="auto"/>
      </w:pPr>
      <w:r>
        <w:lastRenderedPageBreak/>
        <w:t>Slide 3</w:t>
      </w:r>
    </w:p>
    <w:p w14:paraId="35DDC726" w14:textId="77777777" w:rsidR="00E705F4" w:rsidRDefault="00E705F4" w:rsidP="00E705F4">
      <w:pPr>
        <w:spacing w:line="360" w:lineRule="auto"/>
      </w:pPr>
    </w:p>
    <w:p w14:paraId="182DC710" w14:textId="77777777" w:rsidR="007F135D" w:rsidRDefault="007F135D" w:rsidP="007F135D">
      <w:pPr>
        <w:spacing w:line="360" w:lineRule="auto"/>
        <w:jc w:val="center"/>
      </w:pPr>
      <w:r w:rsidRPr="007F135D">
        <w:rPr>
          <w:noProof/>
        </w:rPr>
        <w:drawing>
          <wp:inline distT="0" distB="0" distL="0" distR="0" wp14:anchorId="126FA2C1" wp14:editId="5FC3927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F3A6484" w14:textId="77777777" w:rsidR="00E705F4" w:rsidRDefault="00E705F4" w:rsidP="007F135D">
      <w:pPr>
        <w:spacing w:line="360" w:lineRule="auto"/>
        <w:jc w:val="center"/>
      </w:pPr>
    </w:p>
    <w:p w14:paraId="6E2EDC2A" w14:textId="77777777" w:rsidR="00E705F4" w:rsidRDefault="007F135D" w:rsidP="007F135D">
      <w:pPr>
        <w:spacing w:line="360" w:lineRule="auto"/>
      </w:pPr>
      <w:r>
        <w:t xml:space="preserve">Hello! It is </w:t>
      </w:r>
      <w:proofErr w:type="gramStart"/>
      <w:r>
        <w:t>very nice</w:t>
      </w:r>
      <w:proofErr w:type="gramEnd"/>
      <w:r>
        <w:t xml:space="preserve"> to have you here and to talk to you about how to improve Age </w:t>
      </w:r>
      <w:proofErr w:type="spellStart"/>
      <w:r>
        <w:t>Uk</w:t>
      </w:r>
      <w:proofErr w:type="spellEnd"/>
      <w:r>
        <w:t xml:space="preserve"> organisation. Our names and students’ numbers are the following: </w:t>
      </w:r>
    </w:p>
    <w:p w14:paraId="16C12AA6" w14:textId="77777777" w:rsidR="007F135D" w:rsidRPr="00930620" w:rsidRDefault="007F135D" w:rsidP="007F135D">
      <w:pPr>
        <w:spacing w:line="360" w:lineRule="auto"/>
        <w:rPr>
          <w:sz w:val="36"/>
          <w:szCs w:val="36"/>
        </w:rPr>
      </w:pPr>
      <w:r w:rsidRPr="00930620">
        <w:rPr>
          <w:b/>
          <w:bCs/>
          <w:sz w:val="36"/>
          <w:szCs w:val="36"/>
        </w:rPr>
        <w:t>Team leader</w:t>
      </w:r>
      <w:r w:rsidRPr="00930620">
        <w:rPr>
          <w:sz w:val="36"/>
          <w:szCs w:val="36"/>
        </w:rPr>
        <w:t xml:space="preserve">: </w:t>
      </w:r>
      <w:r w:rsidRPr="00930620">
        <w:rPr>
          <w:b/>
          <w:bCs/>
          <w:sz w:val="36"/>
          <w:szCs w:val="36"/>
        </w:rPr>
        <w:t>Monia Di Marcantonio - 1909950</w:t>
      </w:r>
    </w:p>
    <w:p w14:paraId="0B8DF1A8" w14:textId="77777777" w:rsidR="007F135D" w:rsidRPr="00930620" w:rsidRDefault="007F135D" w:rsidP="007F135D">
      <w:pPr>
        <w:spacing w:line="360" w:lineRule="auto"/>
        <w:rPr>
          <w:b/>
          <w:bCs/>
          <w:sz w:val="36"/>
          <w:szCs w:val="36"/>
        </w:rPr>
      </w:pPr>
      <w:proofErr w:type="spellStart"/>
      <w:r w:rsidRPr="00930620">
        <w:rPr>
          <w:b/>
          <w:bCs/>
          <w:sz w:val="36"/>
          <w:szCs w:val="36"/>
        </w:rPr>
        <w:t>Kezia</w:t>
      </w:r>
      <w:proofErr w:type="spellEnd"/>
      <w:r w:rsidRPr="00930620">
        <w:rPr>
          <w:b/>
          <w:bCs/>
          <w:sz w:val="36"/>
          <w:szCs w:val="36"/>
        </w:rPr>
        <w:t xml:space="preserve"> Draw – 1908382</w:t>
      </w:r>
    </w:p>
    <w:p w14:paraId="5F7C7B38" w14:textId="77777777" w:rsidR="007F135D" w:rsidRPr="00930620" w:rsidRDefault="007F135D" w:rsidP="007F135D">
      <w:pPr>
        <w:spacing w:line="360" w:lineRule="auto"/>
        <w:rPr>
          <w:b/>
          <w:bCs/>
          <w:sz w:val="36"/>
          <w:szCs w:val="36"/>
        </w:rPr>
      </w:pPr>
      <w:proofErr w:type="spellStart"/>
      <w:r w:rsidRPr="00930620">
        <w:rPr>
          <w:b/>
          <w:bCs/>
          <w:sz w:val="36"/>
          <w:szCs w:val="36"/>
        </w:rPr>
        <w:t>Ottavia</w:t>
      </w:r>
      <w:proofErr w:type="spellEnd"/>
      <w:r w:rsidRPr="00930620">
        <w:rPr>
          <w:b/>
          <w:bCs/>
          <w:sz w:val="36"/>
          <w:szCs w:val="36"/>
        </w:rPr>
        <w:t xml:space="preserve"> </w:t>
      </w:r>
      <w:proofErr w:type="spellStart"/>
      <w:r w:rsidRPr="00930620">
        <w:rPr>
          <w:b/>
          <w:bCs/>
          <w:sz w:val="36"/>
          <w:szCs w:val="36"/>
        </w:rPr>
        <w:t>Algenj</w:t>
      </w:r>
      <w:proofErr w:type="spellEnd"/>
      <w:r w:rsidRPr="00930620">
        <w:rPr>
          <w:b/>
          <w:bCs/>
          <w:sz w:val="36"/>
          <w:szCs w:val="36"/>
        </w:rPr>
        <w:t xml:space="preserve"> – 1909949</w:t>
      </w:r>
    </w:p>
    <w:p w14:paraId="458FEE3B" w14:textId="77777777" w:rsidR="007F135D" w:rsidRPr="00930620" w:rsidRDefault="007F135D" w:rsidP="007F135D">
      <w:pPr>
        <w:spacing w:line="360" w:lineRule="auto"/>
        <w:rPr>
          <w:b/>
          <w:bCs/>
          <w:sz w:val="36"/>
          <w:szCs w:val="36"/>
        </w:rPr>
      </w:pPr>
      <w:r w:rsidRPr="00930620">
        <w:rPr>
          <w:b/>
          <w:bCs/>
          <w:sz w:val="36"/>
          <w:szCs w:val="36"/>
        </w:rPr>
        <w:t>Debora Ferreira – 1909895</w:t>
      </w:r>
    </w:p>
    <w:p w14:paraId="3DB333F0" w14:textId="77777777" w:rsidR="007F135D" w:rsidRPr="00930620" w:rsidRDefault="007F135D" w:rsidP="007F135D">
      <w:pPr>
        <w:spacing w:line="360" w:lineRule="auto"/>
        <w:rPr>
          <w:b/>
          <w:bCs/>
          <w:sz w:val="36"/>
          <w:szCs w:val="36"/>
        </w:rPr>
      </w:pPr>
      <w:proofErr w:type="spellStart"/>
      <w:r w:rsidRPr="00930620">
        <w:rPr>
          <w:b/>
          <w:bCs/>
          <w:sz w:val="36"/>
          <w:szCs w:val="36"/>
        </w:rPr>
        <w:t>Osayamen</w:t>
      </w:r>
      <w:proofErr w:type="spellEnd"/>
      <w:r w:rsidRPr="00930620">
        <w:rPr>
          <w:b/>
          <w:bCs/>
          <w:sz w:val="36"/>
          <w:szCs w:val="36"/>
        </w:rPr>
        <w:t xml:space="preserve"> Hope </w:t>
      </w:r>
      <w:proofErr w:type="spellStart"/>
      <w:r w:rsidRPr="00930620">
        <w:rPr>
          <w:b/>
          <w:bCs/>
          <w:sz w:val="36"/>
          <w:szCs w:val="36"/>
        </w:rPr>
        <w:t>Ehiogie</w:t>
      </w:r>
      <w:proofErr w:type="spellEnd"/>
      <w:r w:rsidRPr="00930620">
        <w:rPr>
          <w:b/>
          <w:bCs/>
          <w:sz w:val="36"/>
          <w:szCs w:val="36"/>
        </w:rPr>
        <w:t xml:space="preserve"> – 1908385</w:t>
      </w:r>
    </w:p>
    <w:p w14:paraId="1EDC443F" w14:textId="77777777" w:rsidR="007F135D" w:rsidRDefault="007F135D" w:rsidP="007F135D">
      <w:pPr>
        <w:spacing w:line="360" w:lineRule="auto"/>
      </w:pPr>
    </w:p>
    <w:p w14:paraId="0332F85C" w14:textId="77777777" w:rsidR="00E705F4" w:rsidRDefault="00E705F4" w:rsidP="00E705F4">
      <w:pPr>
        <w:spacing w:line="360" w:lineRule="auto"/>
      </w:pPr>
    </w:p>
    <w:p w14:paraId="556EA23C" w14:textId="77777777" w:rsidR="00E705F4" w:rsidRDefault="00E705F4">
      <w:r>
        <w:br w:type="page"/>
      </w:r>
    </w:p>
    <w:p w14:paraId="1052B636" w14:textId="77777777" w:rsidR="00E705F4" w:rsidRDefault="00E705F4" w:rsidP="00E705F4">
      <w:pPr>
        <w:spacing w:line="360" w:lineRule="auto"/>
      </w:pPr>
      <w:r>
        <w:lastRenderedPageBreak/>
        <w:t>Slide 4</w:t>
      </w:r>
    </w:p>
    <w:p w14:paraId="5024FB00" w14:textId="77777777" w:rsidR="00E705F4" w:rsidRDefault="00E705F4" w:rsidP="00E705F4">
      <w:pPr>
        <w:spacing w:line="360" w:lineRule="auto"/>
      </w:pPr>
    </w:p>
    <w:p w14:paraId="35BE107C" w14:textId="77777777" w:rsidR="00E705F4" w:rsidRDefault="00E705F4" w:rsidP="00E705F4">
      <w:pPr>
        <w:spacing w:line="360" w:lineRule="auto"/>
        <w:jc w:val="center"/>
      </w:pPr>
      <w:r>
        <w:object w:dxaOrig="9618" w:dyaOrig="5403" w14:anchorId="6CD6BC97">
          <v:shape id="_x0000_i1027" type="#_x0000_t75" style="width:360.75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50123297" r:id="rId11"/>
        </w:object>
      </w:r>
    </w:p>
    <w:p w14:paraId="578B2496" w14:textId="77777777" w:rsidR="00E705F4" w:rsidRDefault="00E705F4" w:rsidP="00E705F4">
      <w:pPr>
        <w:spacing w:line="360" w:lineRule="auto"/>
        <w:jc w:val="center"/>
      </w:pPr>
    </w:p>
    <w:p w14:paraId="10076989" w14:textId="77777777" w:rsidR="00E705F4" w:rsidRDefault="00E705F4" w:rsidP="00E705F4">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w:t>
      </w:r>
      <w:proofErr w:type="spellStart"/>
      <w:r>
        <w:rPr>
          <w:rFonts w:ascii="Times New Roman" w:hAnsi="Times New Roman" w:cs="Times New Roman"/>
          <w:kern w:val="24"/>
          <w:sz w:val="24"/>
          <w:szCs w:val="24"/>
        </w:rPr>
        <w:t>Kezia</w:t>
      </w:r>
      <w:proofErr w:type="spellEnd"/>
      <w:r>
        <w:rPr>
          <w:rFonts w:ascii="Times New Roman" w:hAnsi="Times New Roman" w:cs="Times New Roman"/>
          <w:kern w:val="24"/>
          <w:sz w:val="24"/>
          <w:szCs w:val="24"/>
        </w:rPr>
        <w:t>)</w:t>
      </w:r>
    </w:p>
    <w:p w14:paraId="0768547C" w14:textId="77777777" w:rsidR="00E705F4" w:rsidRDefault="00E705F4" w:rsidP="00E705F4">
      <w:pPr>
        <w:autoSpaceDE w:val="0"/>
        <w:autoSpaceDN w:val="0"/>
        <w:adjustRightInd w:val="0"/>
        <w:spacing w:after="0" w:line="240" w:lineRule="auto"/>
        <w:rPr>
          <w:rFonts w:ascii="Arial" w:hAnsi="Arial" w:cs="Arial"/>
          <w:sz w:val="24"/>
          <w:szCs w:val="24"/>
        </w:rPr>
      </w:pPr>
    </w:p>
    <w:p w14:paraId="487DD6DD" w14:textId="77777777" w:rsidR="00E705F4" w:rsidRDefault="00E705F4" w:rsidP="00E705F4">
      <w:pPr>
        <w:spacing w:line="360" w:lineRule="auto"/>
      </w:pPr>
    </w:p>
    <w:p w14:paraId="1EA8B082" w14:textId="77777777" w:rsidR="00E705F4" w:rsidRDefault="00E705F4">
      <w:r>
        <w:br w:type="page"/>
      </w:r>
    </w:p>
    <w:p w14:paraId="488824FF" w14:textId="77777777" w:rsidR="00E705F4" w:rsidRDefault="00E705F4" w:rsidP="00E705F4">
      <w:pPr>
        <w:spacing w:line="360" w:lineRule="auto"/>
      </w:pPr>
      <w:r>
        <w:lastRenderedPageBreak/>
        <w:t>Slide 5</w:t>
      </w:r>
    </w:p>
    <w:p w14:paraId="2A002633" w14:textId="77777777" w:rsidR="00E705F4" w:rsidRDefault="00E705F4" w:rsidP="00E705F4">
      <w:pPr>
        <w:spacing w:line="360" w:lineRule="auto"/>
      </w:pPr>
    </w:p>
    <w:p w14:paraId="62C64B04" w14:textId="77777777" w:rsidR="00E705F4" w:rsidRDefault="00E705F4" w:rsidP="00E705F4">
      <w:pPr>
        <w:spacing w:line="360" w:lineRule="auto"/>
        <w:jc w:val="center"/>
      </w:pPr>
      <w:r>
        <w:object w:dxaOrig="9618" w:dyaOrig="5403" w14:anchorId="050DD323">
          <v:shape id="_x0000_i1028" type="#_x0000_t75" style="width:360.75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50123298" r:id="rId13"/>
        </w:object>
      </w:r>
    </w:p>
    <w:p w14:paraId="6C38C625" w14:textId="77777777" w:rsidR="00423243" w:rsidRDefault="00423243" w:rsidP="00E705F4">
      <w:pPr>
        <w:autoSpaceDE w:val="0"/>
        <w:autoSpaceDN w:val="0"/>
        <w:adjustRightInd w:val="0"/>
        <w:spacing w:after="0" w:line="240" w:lineRule="auto"/>
      </w:pPr>
    </w:p>
    <w:p w14:paraId="591676A5" w14:textId="77777777" w:rsidR="00E705F4" w:rsidRDefault="00E705F4" w:rsidP="00E705F4">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 (</w:t>
      </w:r>
      <w:proofErr w:type="spellStart"/>
      <w:r>
        <w:rPr>
          <w:rFonts w:ascii="Times New Roman" w:hAnsi="Times New Roman" w:cs="Times New Roman"/>
          <w:kern w:val="24"/>
          <w:sz w:val="24"/>
          <w:szCs w:val="24"/>
        </w:rPr>
        <w:t>Kezia</w:t>
      </w:r>
      <w:proofErr w:type="spellEnd"/>
      <w:r>
        <w:rPr>
          <w:rFonts w:ascii="Times New Roman" w:hAnsi="Times New Roman" w:cs="Times New Roman"/>
          <w:kern w:val="24"/>
          <w:sz w:val="24"/>
          <w:szCs w:val="24"/>
        </w:rPr>
        <w:t>)</w:t>
      </w:r>
    </w:p>
    <w:p w14:paraId="4DD285DC" w14:textId="77777777" w:rsidR="00E705F4" w:rsidRDefault="00E705F4" w:rsidP="00E705F4">
      <w:pPr>
        <w:autoSpaceDE w:val="0"/>
        <w:autoSpaceDN w:val="0"/>
        <w:adjustRightInd w:val="0"/>
        <w:spacing w:after="0" w:line="240" w:lineRule="auto"/>
        <w:rPr>
          <w:rFonts w:ascii="Arial" w:hAnsi="Arial" w:cs="Arial"/>
          <w:sz w:val="24"/>
          <w:szCs w:val="24"/>
        </w:rPr>
      </w:pPr>
    </w:p>
    <w:p w14:paraId="206634AC" w14:textId="77777777" w:rsidR="00E705F4" w:rsidRDefault="00E705F4" w:rsidP="00E705F4">
      <w:pPr>
        <w:spacing w:line="360" w:lineRule="auto"/>
      </w:pPr>
    </w:p>
    <w:p w14:paraId="0BFF659B" w14:textId="77777777" w:rsidR="00E705F4" w:rsidRDefault="00E705F4">
      <w:r>
        <w:br w:type="page"/>
      </w:r>
    </w:p>
    <w:p w14:paraId="5FE9AAD9" w14:textId="77777777" w:rsidR="00E705F4" w:rsidRDefault="00E705F4" w:rsidP="00E705F4">
      <w:pPr>
        <w:spacing w:line="360" w:lineRule="auto"/>
      </w:pPr>
      <w:r>
        <w:lastRenderedPageBreak/>
        <w:t>Slide 6</w:t>
      </w:r>
    </w:p>
    <w:p w14:paraId="224C21DF" w14:textId="77777777" w:rsidR="00E705F4" w:rsidRDefault="00E705F4" w:rsidP="00E705F4">
      <w:pPr>
        <w:spacing w:line="360" w:lineRule="auto"/>
      </w:pPr>
    </w:p>
    <w:p w14:paraId="5DBC3616" w14:textId="77777777" w:rsidR="00E705F4" w:rsidRDefault="00E705F4" w:rsidP="00E705F4">
      <w:pPr>
        <w:spacing w:line="360" w:lineRule="auto"/>
        <w:jc w:val="center"/>
      </w:pPr>
      <w:r>
        <w:object w:dxaOrig="9618" w:dyaOrig="5403" w14:anchorId="7E6996F0">
          <v:shape id="_x0000_i1029" type="#_x0000_t75" style="width:360.75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50123299" r:id="rId15"/>
        </w:object>
      </w:r>
    </w:p>
    <w:p w14:paraId="1873CE2D" w14:textId="77777777" w:rsidR="00E705F4" w:rsidRDefault="00E705F4" w:rsidP="00E705F4">
      <w:pPr>
        <w:spacing w:line="360" w:lineRule="auto"/>
        <w:jc w:val="center"/>
      </w:pPr>
    </w:p>
    <w:p w14:paraId="2DB94235" w14:textId="77777777" w:rsidR="00E705F4" w:rsidRDefault="00E705F4" w:rsidP="00E705F4">
      <w:pPr>
        <w:autoSpaceDE w:val="0"/>
        <w:autoSpaceDN w:val="0"/>
        <w:adjustRightInd w:val="0"/>
        <w:spacing w:after="0" w:line="240" w:lineRule="auto"/>
        <w:rPr>
          <w:rFonts w:ascii="Times New Roman" w:hAnsi="Times New Roman" w:cs="Times New Roman"/>
          <w:kern w:val="24"/>
          <w:sz w:val="24"/>
          <w:szCs w:val="24"/>
        </w:rPr>
      </w:pPr>
      <w:r>
        <w:rPr>
          <w:rFonts w:ascii="Times New Roman" w:hAnsi="Times New Roman" w:cs="Times New Roman"/>
          <w:kern w:val="24"/>
          <w:sz w:val="24"/>
          <w:szCs w:val="24"/>
        </w:rPr>
        <w:t xml:space="preserve">Above I have listed good benefits of team working if Age UK never used any of these </w:t>
      </w:r>
      <w:proofErr w:type="gramStart"/>
      <w:r>
        <w:rPr>
          <w:rFonts w:ascii="Times New Roman" w:hAnsi="Times New Roman" w:cs="Times New Roman"/>
          <w:kern w:val="24"/>
          <w:sz w:val="24"/>
          <w:szCs w:val="24"/>
        </w:rPr>
        <w:t>benefits</w:t>
      </w:r>
      <w:proofErr w:type="gramEnd"/>
      <w:r>
        <w:rPr>
          <w:rFonts w:ascii="Times New Roman" w:hAnsi="Times New Roman" w:cs="Times New Roman"/>
          <w:kern w:val="24"/>
          <w:sz w:val="24"/>
          <w:szCs w:val="24"/>
        </w:rPr>
        <w:t xml:space="preserve"> they would not be an international charity delivering work in some of the poorest countries around the world. Team working can make work more efficient and fun working with others enables you to pool their ideas and see it from a different perspective, attempt tasks that could not be accomplished by an individual, team work gives you a chance to learn from one another and gain constructive feedback. (</w:t>
      </w:r>
      <w:proofErr w:type="spellStart"/>
      <w:r>
        <w:rPr>
          <w:rFonts w:ascii="Times New Roman" w:hAnsi="Times New Roman" w:cs="Times New Roman"/>
          <w:kern w:val="24"/>
          <w:sz w:val="24"/>
          <w:szCs w:val="24"/>
        </w:rPr>
        <w:t>Kezia</w:t>
      </w:r>
      <w:proofErr w:type="spellEnd"/>
      <w:r>
        <w:rPr>
          <w:rFonts w:ascii="Times New Roman" w:hAnsi="Times New Roman" w:cs="Times New Roman"/>
          <w:kern w:val="24"/>
          <w:sz w:val="24"/>
          <w:szCs w:val="24"/>
        </w:rPr>
        <w:t>)</w:t>
      </w:r>
    </w:p>
    <w:p w14:paraId="372DA506" w14:textId="77777777" w:rsidR="00E705F4" w:rsidRDefault="00E705F4" w:rsidP="00E705F4">
      <w:pPr>
        <w:autoSpaceDE w:val="0"/>
        <w:autoSpaceDN w:val="0"/>
        <w:adjustRightInd w:val="0"/>
        <w:spacing w:after="0" w:line="240" w:lineRule="auto"/>
        <w:rPr>
          <w:rFonts w:ascii="Arial" w:hAnsi="Arial" w:cs="Arial"/>
          <w:sz w:val="24"/>
          <w:szCs w:val="24"/>
        </w:rPr>
      </w:pPr>
    </w:p>
    <w:p w14:paraId="6D20B2BD" w14:textId="77777777" w:rsidR="00E705F4" w:rsidRDefault="00E705F4" w:rsidP="00E705F4">
      <w:pPr>
        <w:spacing w:line="360" w:lineRule="auto"/>
      </w:pPr>
    </w:p>
    <w:p w14:paraId="1A75FB84" w14:textId="77777777" w:rsidR="00E705F4" w:rsidRDefault="00E705F4">
      <w:r>
        <w:br w:type="page"/>
      </w:r>
    </w:p>
    <w:p w14:paraId="3B3EBE5C" w14:textId="77777777" w:rsidR="00E705F4" w:rsidRDefault="00E705F4" w:rsidP="00E705F4">
      <w:pPr>
        <w:spacing w:line="360" w:lineRule="auto"/>
      </w:pPr>
      <w:r>
        <w:lastRenderedPageBreak/>
        <w:t>Slide 7</w:t>
      </w:r>
    </w:p>
    <w:p w14:paraId="7119AD3B" w14:textId="77777777" w:rsidR="00E705F4" w:rsidRDefault="00E705F4" w:rsidP="00E705F4">
      <w:pPr>
        <w:spacing w:line="360" w:lineRule="auto"/>
      </w:pPr>
    </w:p>
    <w:p w14:paraId="01179A29" w14:textId="77777777" w:rsidR="00E705F4" w:rsidRDefault="00E705F4" w:rsidP="00E705F4">
      <w:pPr>
        <w:spacing w:line="360" w:lineRule="auto"/>
        <w:jc w:val="center"/>
      </w:pPr>
      <w:r>
        <w:object w:dxaOrig="9618" w:dyaOrig="5403" w14:anchorId="33D0825A">
          <v:shape id="_x0000_i1030" type="#_x0000_t75" style="width:360.75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50123300" r:id="rId17"/>
        </w:object>
      </w:r>
    </w:p>
    <w:p w14:paraId="0181D5C3" w14:textId="77777777" w:rsidR="00E705F4" w:rsidRDefault="00E705F4" w:rsidP="00E705F4">
      <w:pPr>
        <w:spacing w:line="360" w:lineRule="auto"/>
        <w:jc w:val="center"/>
      </w:pPr>
    </w:p>
    <w:p w14:paraId="6CF25C8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To conclude I will now give you an insight on Robert </w:t>
      </w:r>
      <w:proofErr w:type="spellStart"/>
      <w:r>
        <w:rPr>
          <w:rFonts w:ascii="Calibri" w:hAnsi="Calibri" w:cs="Calibri"/>
          <w:kern w:val="24"/>
          <w:sz w:val="24"/>
          <w:szCs w:val="24"/>
        </w:rPr>
        <w:t>Eichinger</w:t>
      </w:r>
      <w:proofErr w:type="spellEnd"/>
      <w:r>
        <w:rPr>
          <w:rFonts w:ascii="Calibri" w:hAnsi="Calibri" w:cs="Calibri"/>
          <w:kern w:val="24"/>
          <w:sz w:val="24"/>
          <w:szCs w:val="24"/>
        </w:rPr>
        <w:t xml:space="preserve"> and Michael Lombardo’s T7 model </w:t>
      </w:r>
      <w:proofErr w:type="gramStart"/>
      <w:r>
        <w:rPr>
          <w:rFonts w:ascii="Calibri" w:hAnsi="Calibri" w:cs="Calibri"/>
          <w:kern w:val="24"/>
          <w:sz w:val="24"/>
          <w:szCs w:val="24"/>
        </w:rPr>
        <w:t>The</w:t>
      </w:r>
      <w:proofErr w:type="gramEnd"/>
      <w:r>
        <w:rPr>
          <w:rFonts w:ascii="Calibri" w:hAnsi="Calibri" w:cs="Calibri"/>
          <w:kern w:val="24"/>
          <w:sz w:val="24"/>
          <w:szCs w:val="24"/>
        </w:rPr>
        <w:t xml:space="preserve"> authors tried to get to grips with what factors affect team effectiveness. According to them, there are 7 (five internal and two external) factors. All of them are starting with ‘T’. </w:t>
      </w:r>
      <w:r>
        <w:rPr>
          <w:rFonts w:ascii="Calibri" w:hAnsi="Calibri" w:cs="Calibri"/>
          <w:b/>
          <w:bCs/>
          <w:kern w:val="24"/>
          <w:sz w:val="24"/>
          <w:szCs w:val="24"/>
        </w:rPr>
        <w:t>Internal factors</w:t>
      </w:r>
    </w:p>
    <w:p w14:paraId="28D47F58"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Thrust – a common goal</w:t>
      </w:r>
    </w:p>
    <w:p w14:paraId="7B262B75"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Trust means that your team has your back</w:t>
      </w:r>
    </w:p>
    <w:p w14:paraId="025E1534"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Talent – unique skills to do the job</w:t>
      </w:r>
    </w:p>
    <w:p w14:paraId="6E601C5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Teaming – the ability to act as a team</w:t>
      </w:r>
    </w:p>
    <w:p w14:paraId="782D2FF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Task skills – the ability to execute</w:t>
      </w:r>
    </w:p>
    <w:p w14:paraId="78971F20"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External factors</w:t>
      </w:r>
    </w:p>
    <w:p w14:paraId="58921891"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leader fit</w:t>
      </w:r>
    </w:p>
    <w:p w14:paraId="77C55BF2"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support from the organisation</w:t>
      </w:r>
    </w:p>
    <w:p w14:paraId="69655AFB"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 believe work there are lots of benefits of team working and it is important to work as one, have the same end goal and everyone helps one another to reach it.</w:t>
      </w:r>
    </w:p>
    <w:p w14:paraId="706049FD"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proofErr w:type="spellStart"/>
      <w:r>
        <w:rPr>
          <w:rFonts w:ascii="Calibri" w:hAnsi="Calibri" w:cs="Calibri"/>
          <w:kern w:val="24"/>
          <w:sz w:val="24"/>
          <w:szCs w:val="24"/>
        </w:rPr>
        <w:t>Kezia</w:t>
      </w:r>
      <w:proofErr w:type="spellEnd"/>
      <w:r>
        <w:rPr>
          <w:rFonts w:ascii="Calibri" w:hAnsi="Calibri" w:cs="Calibri"/>
          <w:kern w:val="24"/>
          <w:sz w:val="24"/>
          <w:szCs w:val="24"/>
        </w:rPr>
        <w:t>)</w:t>
      </w:r>
    </w:p>
    <w:p w14:paraId="390363F3" w14:textId="77777777" w:rsidR="00E705F4" w:rsidRDefault="00E705F4" w:rsidP="00E705F4">
      <w:pPr>
        <w:autoSpaceDE w:val="0"/>
        <w:autoSpaceDN w:val="0"/>
        <w:adjustRightInd w:val="0"/>
        <w:spacing w:after="0" w:line="240" w:lineRule="auto"/>
        <w:rPr>
          <w:rFonts w:ascii="Arial" w:hAnsi="Arial" w:cs="Arial"/>
          <w:sz w:val="24"/>
          <w:szCs w:val="24"/>
        </w:rPr>
      </w:pPr>
    </w:p>
    <w:p w14:paraId="521E30A0" w14:textId="77777777" w:rsidR="00E705F4" w:rsidRDefault="00E705F4" w:rsidP="00E705F4">
      <w:pPr>
        <w:spacing w:line="360" w:lineRule="auto"/>
      </w:pPr>
    </w:p>
    <w:p w14:paraId="6B3C51AC" w14:textId="77777777" w:rsidR="00E705F4" w:rsidRDefault="00E705F4">
      <w:r>
        <w:br w:type="page"/>
      </w:r>
    </w:p>
    <w:p w14:paraId="041634BD" w14:textId="77777777" w:rsidR="00E705F4" w:rsidRDefault="00E705F4" w:rsidP="00E705F4">
      <w:pPr>
        <w:spacing w:line="360" w:lineRule="auto"/>
      </w:pPr>
      <w:r>
        <w:lastRenderedPageBreak/>
        <w:t>Slide 8</w:t>
      </w:r>
    </w:p>
    <w:p w14:paraId="62F1F6DF" w14:textId="77777777" w:rsidR="00E705F4" w:rsidRDefault="00E705F4" w:rsidP="00E705F4">
      <w:pPr>
        <w:spacing w:line="360" w:lineRule="auto"/>
      </w:pPr>
    </w:p>
    <w:p w14:paraId="7798BC66" w14:textId="77777777" w:rsidR="00E705F4" w:rsidRDefault="00E705F4" w:rsidP="00E705F4">
      <w:pPr>
        <w:spacing w:line="360" w:lineRule="auto"/>
        <w:jc w:val="center"/>
      </w:pPr>
      <w:r>
        <w:object w:dxaOrig="9618" w:dyaOrig="5403" w14:anchorId="612598A0">
          <v:shape id="_x0000_i1031" type="#_x0000_t75" style="width:360.75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50123301" r:id="rId19"/>
        </w:object>
      </w:r>
    </w:p>
    <w:p w14:paraId="39808AC5" w14:textId="77777777" w:rsidR="00E705F4" w:rsidRDefault="00E705F4" w:rsidP="00E705F4">
      <w:pPr>
        <w:spacing w:line="360" w:lineRule="auto"/>
        <w:jc w:val="center"/>
      </w:pPr>
    </w:p>
    <w:p w14:paraId="135868D5" w14:textId="77777777" w:rsidR="00E705F4" w:rsidRDefault="00E705F4" w:rsidP="00E705F4">
      <w:pPr>
        <w:autoSpaceDE w:val="0"/>
        <w:autoSpaceDN w:val="0"/>
        <w:adjustRightInd w:val="0"/>
        <w:spacing w:after="0" w:line="240" w:lineRule="auto"/>
        <w:rPr>
          <w:rFonts w:ascii="Calibri" w:hAnsi="Calibri" w:cs="Calibri"/>
          <w:kern w:val="24"/>
          <w:sz w:val="24"/>
          <w:szCs w:val="24"/>
          <w:lang w:val="it-IT"/>
        </w:rPr>
      </w:pPr>
      <w:r>
        <w:rPr>
          <w:rFonts w:ascii="Calibri" w:hAnsi="Calibri" w:cs="Calibri"/>
          <w:kern w:val="24"/>
          <w:sz w:val="24"/>
          <w:szCs w:val="24"/>
          <w:lang w:val="it-IT"/>
        </w:rPr>
        <w:t>Tuckman said that the essential and correct steps to make an efficient team group are:</w:t>
      </w:r>
    </w:p>
    <w:p w14:paraId="41BA6EDF" w14:textId="77777777" w:rsidR="00E705F4" w:rsidRDefault="00E705F4" w:rsidP="00E705F4">
      <w:pPr>
        <w:numPr>
          <w:ilvl w:val="0"/>
          <w:numId w:val="1"/>
        </w:numPr>
        <w:autoSpaceDE w:val="0"/>
        <w:autoSpaceDN w:val="0"/>
        <w:adjustRightInd w:val="0"/>
        <w:spacing w:after="0" w:line="240" w:lineRule="auto"/>
        <w:ind w:left="270" w:hanging="270"/>
        <w:rPr>
          <w:rFonts w:ascii="Calibri" w:hAnsi="Calibri" w:cs="Calibri"/>
          <w:kern w:val="24"/>
          <w:sz w:val="24"/>
          <w:szCs w:val="24"/>
          <w:lang w:val="it-IT"/>
        </w:rPr>
      </w:pPr>
      <w:r>
        <w:rPr>
          <w:rFonts w:ascii="Calibri" w:hAnsi="Calibri" w:cs="Calibri"/>
          <w:kern w:val="24"/>
          <w:sz w:val="24"/>
          <w:szCs w:val="24"/>
          <w:lang w:val="it-IT"/>
        </w:rPr>
        <w:t>Forming, which is the first, and is the phase in which people can feel confusion, uncertanty, starts to test ground rules and starts to estabilish them.</w:t>
      </w:r>
    </w:p>
    <w:p w14:paraId="283C4365" w14:textId="77777777" w:rsidR="00E705F4" w:rsidRDefault="00E705F4" w:rsidP="00E705F4">
      <w:pPr>
        <w:numPr>
          <w:ilvl w:val="0"/>
          <w:numId w:val="1"/>
        </w:numPr>
        <w:autoSpaceDE w:val="0"/>
        <w:autoSpaceDN w:val="0"/>
        <w:adjustRightInd w:val="0"/>
        <w:spacing w:after="0" w:line="240" w:lineRule="auto"/>
        <w:ind w:left="270" w:hanging="270"/>
        <w:rPr>
          <w:rFonts w:ascii="Calibri" w:hAnsi="Calibri" w:cs="Calibri"/>
          <w:kern w:val="24"/>
          <w:sz w:val="24"/>
          <w:szCs w:val="24"/>
          <w:lang w:val="it-IT"/>
        </w:rPr>
      </w:pPr>
      <w:r>
        <w:rPr>
          <w:rFonts w:ascii="Calibri" w:hAnsi="Calibri" w:cs="Calibri"/>
          <w:kern w:val="24"/>
          <w:sz w:val="24"/>
          <w:szCs w:val="24"/>
          <w:lang w:val="it-IT"/>
        </w:rPr>
        <w:t>- Storming, which is the second step, and consist in the phase which people can start to have disagreement, struggle for leadership or starting to feel the tension.</w:t>
      </w:r>
    </w:p>
    <w:p w14:paraId="2AF24020" w14:textId="77777777" w:rsidR="00E705F4" w:rsidRDefault="00E705F4" w:rsidP="00E705F4">
      <w:pPr>
        <w:numPr>
          <w:ilvl w:val="0"/>
          <w:numId w:val="1"/>
        </w:numPr>
        <w:autoSpaceDE w:val="0"/>
        <w:autoSpaceDN w:val="0"/>
        <w:adjustRightInd w:val="0"/>
        <w:spacing w:after="0" w:line="240" w:lineRule="auto"/>
        <w:ind w:left="270" w:hanging="270"/>
        <w:rPr>
          <w:rFonts w:ascii="Calibri" w:hAnsi="Calibri" w:cs="Calibri"/>
          <w:kern w:val="24"/>
          <w:sz w:val="24"/>
          <w:szCs w:val="24"/>
          <w:lang w:val="it-IT"/>
        </w:rPr>
      </w:pPr>
      <w:r>
        <w:rPr>
          <w:rFonts w:ascii="Calibri" w:hAnsi="Calibri" w:cs="Calibri"/>
          <w:kern w:val="24"/>
          <w:sz w:val="24"/>
          <w:szCs w:val="24"/>
          <w:lang w:val="it-IT"/>
        </w:rPr>
        <w:t>- Norming, which consist in leadership accepted and trust established</w:t>
      </w:r>
    </w:p>
    <w:p w14:paraId="2A92DB93" w14:textId="77777777" w:rsidR="00E705F4" w:rsidRDefault="00E705F4" w:rsidP="00E705F4">
      <w:pPr>
        <w:numPr>
          <w:ilvl w:val="0"/>
          <w:numId w:val="1"/>
        </w:numPr>
        <w:autoSpaceDE w:val="0"/>
        <w:autoSpaceDN w:val="0"/>
        <w:adjustRightInd w:val="0"/>
        <w:spacing w:after="0" w:line="240" w:lineRule="auto"/>
        <w:ind w:left="270" w:hanging="270"/>
        <w:rPr>
          <w:rFonts w:ascii="Calibri" w:hAnsi="Calibri" w:cs="Calibri"/>
          <w:kern w:val="24"/>
          <w:sz w:val="24"/>
          <w:szCs w:val="24"/>
          <w:lang w:val="it-IT"/>
        </w:rPr>
      </w:pPr>
      <w:r>
        <w:rPr>
          <w:rFonts w:ascii="Calibri" w:hAnsi="Calibri" w:cs="Calibri"/>
          <w:kern w:val="24"/>
          <w:sz w:val="24"/>
          <w:szCs w:val="24"/>
          <w:lang w:val="it-IT"/>
        </w:rPr>
        <w:t>- Performing, which means successful performance and acceptance</w:t>
      </w:r>
    </w:p>
    <w:p w14:paraId="5EFE68F9" w14:textId="77777777" w:rsidR="00E705F4" w:rsidRDefault="00E705F4" w:rsidP="00E705F4">
      <w:pPr>
        <w:numPr>
          <w:ilvl w:val="0"/>
          <w:numId w:val="1"/>
        </w:numPr>
        <w:autoSpaceDE w:val="0"/>
        <w:autoSpaceDN w:val="0"/>
        <w:adjustRightInd w:val="0"/>
        <w:spacing w:after="0" w:line="240" w:lineRule="auto"/>
        <w:ind w:left="270" w:hanging="270"/>
        <w:rPr>
          <w:rFonts w:ascii="Calibri" w:hAnsi="Calibri" w:cs="Calibri"/>
          <w:kern w:val="24"/>
          <w:sz w:val="24"/>
          <w:szCs w:val="24"/>
          <w:lang w:val="it-IT"/>
        </w:rPr>
      </w:pPr>
      <w:r>
        <w:rPr>
          <w:rFonts w:ascii="Calibri" w:hAnsi="Calibri" w:cs="Calibri"/>
          <w:kern w:val="24"/>
          <w:sz w:val="24"/>
          <w:szCs w:val="24"/>
          <w:lang w:val="it-IT"/>
        </w:rPr>
        <w:t xml:space="preserve">- Adjouring, the final step which brings positive feeling and self evolution. </w:t>
      </w:r>
    </w:p>
    <w:p w14:paraId="610DF8BD" w14:textId="77777777" w:rsidR="00423243" w:rsidRDefault="00423243" w:rsidP="00423243">
      <w:pPr>
        <w:autoSpaceDE w:val="0"/>
        <w:autoSpaceDN w:val="0"/>
        <w:adjustRightInd w:val="0"/>
        <w:spacing w:after="0" w:line="240" w:lineRule="auto"/>
        <w:rPr>
          <w:rFonts w:ascii="Calibri" w:hAnsi="Calibri" w:cs="Calibri"/>
          <w:kern w:val="24"/>
          <w:sz w:val="24"/>
          <w:szCs w:val="24"/>
          <w:lang w:val="it-IT"/>
        </w:rPr>
      </w:pPr>
      <w:r>
        <w:rPr>
          <w:rFonts w:ascii="Calibri" w:hAnsi="Calibri" w:cs="Calibri"/>
          <w:kern w:val="24"/>
          <w:sz w:val="24"/>
          <w:szCs w:val="24"/>
          <w:lang w:val="it-IT"/>
        </w:rPr>
        <w:t>(Ottavia)</w:t>
      </w:r>
    </w:p>
    <w:p w14:paraId="700C5428" w14:textId="77777777" w:rsidR="00E705F4" w:rsidRDefault="00E705F4" w:rsidP="00E705F4">
      <w:pPr>
        <w:autoSpaceDE w:val="0"/>
        <w:autoSpaceDN w:val="0"/>
        <w:adjustRightInd w:val="0"/>
        <w:spacing w:after="0" w:line="240" w:lineRule="auto"/>
        <w:rPr>
          <w:rFonts w:ascii="Arial" w:hAnsi="Arial" w:cs="Arial"/>
          <w:sz w:val="24"/>
          <w:szCs w:val="24"/>
        </w:rPr>
      </w:pPr>
    </w:p>
    <w:p w14:paraId="24057925" w14:textId="77777777" w:rsidR="00E705F4" w:rsidRDefault="00E705F4" w:rsidP="00E705F4">
      <w:pPr>
        <w:spacing w:line="360" w:lineRule="auto"/>
      </w:pPr>
    </w:p>
    <w:p w14:paraId="0105489A" w14:textId="77777777" w:rsidR="00E705F4" w:rsidRDefault="00E705F4">
      <w:r>
        <w:br w:type="page"/>
      </w:r>
    </w:p>
    <w:p w14:paraId="42BEEC59" w14:textId="77777777" w:rsidR="00E705F4" w:rsidRDefault="00E705F4" w:rsidP="00E705F4">
      <w:pPr>
        <w:spacing w:line="360" w:lineRule="auto"/>
      </w:pPr>
      <w:r>
        <w:lastRenderedPageBreak/>
        <w:t>Slide 9</w:t>
      </w:r>
    </w:p>
    <w:p w14:paraId="317DF936" w14:textId="77777777" w:rsidR="00E705F4" w:rsidRDefault="00E705F4" w:rsidP="00E705F4">
      <w:pPr>
        <w:spacing w:line="360" w:lineRule="auto"/>
      </w:pPr>
    </w:p>
    <w:p w14:paraId="48CE5A9E" w14:textId="77777777" w:rsidR="00E705F4" w:rsidRDefault="00E705F4" w:rsidP="00E705F4">
      <w:pPr>
        <w:spacing w:line="360" w:lineRule="auto"/>
        <w:jc w:val="center"/>
      </w:pPr>
      <w:r>
        <w:object w:dxaOrig="9618" w:dyaOrig="5403" w14:anchorId="7A5D1B79">
          <v:shape id="_x0000_i1032" type="#_x0000_t75" style="width:360.75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50123302" r:id="rId21"/>
        </w:object>
      </w:r>
    </w:p>
    <w:p w14:paraId="2F773C9C" w14:textId="77777777" w:rsidR="00E705F4" w:rsidRDefault="00E705F4" w:rsidP="00E705F4">
      <w:pPr>
        <w:spacing w:line="360" w:lineRule="auto"/>
        <w:jc w:val="center"/>
      </w:pPr>
    </w:p>
    <w:p w14:paraId="0C5D0504" w14:textId="77777777" w:rsidR="00E705F4" w:rsidRDefault="00E705F4" w:rsidP="00E705F4">
      <w:pPr>
        <w:autoSpaceDE w:val="0"/>
        <w:autoSpaceDN w:val="0"/>
        <w:adjustRightInd w:val="0"/>
        <w:spacing w:after="0" w:line="240" w:lineRule="auto"/>
        <w:rPr>
          <w:rFonts w:ascii="Calibri" w:hAnsi="Calibri" w:cs="Calibri"/>
          <w:kern w:val="24"/>
          <w:sz w:val="24"/>
          <w:szCs w:val="24"/>
          <w:lang w:val="it-IT"/>
        </w:rPr>
      </w:pPr>
      <w:r>
        <w:rPr>
          <w:rFonts w:ascii="Calibri" w:hAnsi="Calibri" w:cs="Calibri"/>
          <w:kern w:val="24"/>
          <w:sz w:val="24"/>
          <w:szCs w:val="24"/>
          <w:lang w:val="it-IT"/>
        </w:rPr>
        <w:t xml:space="preserve">As understood so far, a team needs rules and mutual understanding to find a good balance. Particularly for an organisation as Age UK, when the team needs to work with elder people, is really important to find and carry on a correct and delicate actitude, and mutual respect and maturity with each other. </w:t>
      </w:r>
    </w:p>
    <w:p w14:paraId="679623D9" w14:textId="77777777" w:rsidR="00E705F4" w:rsidRDefault="00423243" w:rsidP="00E705F4">
      <w:pPr>
        <w:autoSpaceDE w:val="0"/>
        <w:autoSpaceDN w:val="0"/>
        <w:adjustRightInd w:val="0"/>
        <w:spacing w:after="0" w:line="24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Ottavia</w:t>
      </w:r>
      <w:proofErr w:type="spellEnd"/>
      <w:r>
        <w:rPr>
          <w:rFonts w:ascii="Arial" w:hAnsi="Arial" w:cs="Arial"/>
          <w:sz w:val="24"/>
          <w:szCs w:val="24"/>
        </w:rPr>
        <w:t>)</w:t>
      </w:r>
    </w:p>
    <w:p w14:paraId="05EA1AEB" w14:textId="77777777" w:rsidR="00E705F4" w:rsidRDefault="00E705F4" w:rsidP="00E705F4">
      <w:pPr>
        <w:spacing w:line="360" w:lineRule="auto"/>
      </w:pPr>
    </w:p>
    <w:p w14:paraId="0117701C" w14:textId="77777777" w:rsidR="00E705F4" w:rsidRDefault="00E705F4">
      <w:r>
        <w:br w:type="page"/>
      </w:r>
    </w:p>
    <w:p w14:paraId="7B348144" w14:textId="77777777" w:rsidR="00E705F4" w:rsidRDefault="00E705F4" w:rsidP="00E705F4">
      <w:pPr>
        <w:spacing w:line="360" w:lineRule="auto"/>
      </w:pPr>
      <w:r>
        <w:lastRenderedPageBreak/>
        <w:t>Slide 10</w:t>
      </w:r>
    </w:p>
    <w:p w14:paraId="284FF628" w14:textId="77777777" w:rsidR="00E705F4" w:rsidRDefault="00E705F4" w:rsidP="00E705F4">
      <w:pPr>
        <w:spacing w:line="360" w:lineRule="auto"/>
      </w:pPr>
    </w:p>
    <w:p w14:paraId="1EA3237E" w14:textId="77777777" w:rsidR="00E705F4" w:rsidRDefault="00E705F4" w:rsidP="00E705F4">
      <w:pPr>
        <w:spacing w:line="360" w:lineRule="auto"/>
        <w:jc w:val="center"/>
      </w:pPr>
      <w:r>
        <w:object w:dxaOrig="9618" w:dyaOrig="5403" w14:anchorId="60F3D9A1">
          <v:shape id="_x0000_i1033" type="#_x0000_t75" style="width:360.75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50123303" r:id="rId23"/>
        </w:object>
      </w:r>
    </w:p>
    <w:p w14:paraId="73954CC5" w14:textId="77777777" w:rsidR="00E705F4" w:rsidRDefault="00E705F4" w:rsidP="00E705F4">
      <w:pPr>
        <w:spacing w:line="360" w:lineRule="auto"/>
        <w:jc w:val="center"/>
      </w:pPr>
    </w:p>
    <w:p w14:paraId="41AF2404" w14:textId="77777777" w:rsidR="00E705F4" w:rsidRDefault="00E705F4" w:rsidP="00E705F4">
      <w:pPr>
        <w:autoSpaceDE w:val="0"/>
        <w:autoSpaceDN w:val="0"/>
        <w:adjustRightInd w:val="0"/>
        <w:spacing w:after="0" w:line="240" w:lineRule="auto"/>
        <w:rPr>
          <w:rFonts w:ascii="Calibri" w:hAnsi="Calibri" w:cs="Calibri"/>
          <w:kern w:val="24"/>
          <w:sz w:val="24"/>
          <w:szCs w:val="24"/>
          <w:lang w:val="it-IT"/>
        </w:rPr>
      </w:pPr>
      <w:r>
        <w:rPr>
          <w:rFonts w:ascii="Calibri" w:hAnsi="Calibri" w:cs="Calibri"/>
          <w:kern w:val="24"/>
          <w:sz w:val="24"/>
          <w:szCs w:val="24"/>
          <w:lang w:val="it-IT"/>
        </w:rPr>
        <w:t xml:space="preserve">According to these points, I think people should learn how to value the team saying ‘thank you’ more often. Valuing themselves being grateful for the own successes is basic. Everyone should spread positivity around instead of being negative, which is always easier but unproductive. Everybody needs motivation and appreciation. </w:t>
      </w:r>
    </w:p>
    <w:p w14:paraId="7705906E" w14:textId="77777777" w:rsidR="00E705F4" w:rsidRDefault="00423243" w:rsidP="00E705F4">
      <w:pPr>
        <w:autoSpaceDE w:val="0"/>
        <w:autoSpaceDN w:val="0"/>
        <w:adjustRightInd w:val="0"/>
        <w:spacing w:after="0" w:line="24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Ottavia</w:t>
      </w:r>
      <w:proofErr w:type="spellEnd"/>
      <w:r>
        <w:rPr>
          <w:rFonts w:ascii="Arial" w:hAnsi="Arial" w:cs="Arial"/>
          <w:sz w:val="24"/>
          <w:szCs w:val="24"/>
        </w:rPr>
        <w:t>)</w:t>
      </w:r>
    </w:p>
    <w:p w14:paraId="2B82CA24" w14:textId="77777777" w:rsidR="00E705F4" w:rsidRDefault="00E705F4" w:rsidP="00E705F4">
      <w:pPr>
        <w:spacing w:line="360" w:lineRule="auto"/>
      </w:pPr>
    </w:p>
    <w:p w14:paraId="53919C6C" w14:textId="77777777" w:rsidR="00E705F4" w:rsidRDefault="00E705F4">
      <w:r>
        <w:br w:type="page"/>
      </w:r>
    </w:p>
    <w:p w14:paraId="142AB0CE" w14:textId="77777777" w:rsidR="00E705F4" w:rsidRDefault="00E705F4" w:rsidP="00E705F4">
      <w:pPr>
        <w:spacing w:line="360" w:lineRule="auto"/>
      </w:pPr>
      <w:r>
        <w:lastRenderedPageBreak/>
        <w:t>Slide 11</w:t>
      </w:r>
    </w:p>
    <w:p w14:paraId="44CD92F2" w14:textId="77777777" w:rsidR="00E705F4" w:rsidRDefault="00E705F4" w:rsidP="00E705F4">
      <w:pPr>
        <w:spacing w:line="360" w:lineRule="auto"/>
      </w:pPr>
    </w:p>
    <w:p w14:paraId="1D8B2C07" w14:textId="77777777" w:rsidR="00E705F4" w:rsidRDefault="00E705F4" w:rsidP="00E705F4">
      <w:pPr>
        <w:spacing w:line="360" w:lineRule="auto"/>
        <w:jc w:val="center"/>
      </w:pPr>
      <w:r>
        <w:object w:dxaOrig="9618" w:dyaOrig="5403" w14:anchorId="05F0EC41">
          <v:shape id="_x0000_i1034" type="#_x0000_t75" style="width:360.75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50123304" r:id="rId25"/>
        </w:object>
      </w:r>
    </w:p>
    <w:p w14:paraId="7F24C169" w14:textId="77777777" w:rsidR="00E705F4" w:rsidRDefault="00E705F4" w:rsidP="00E705F4">
      <w:pPr>
        <w:spacing w:line="360" w:lineRule="auto"/>
        <w:jc w:val="center"/>
      </w:pPr>
    </w:p>
    <w:p w14:paraId="401CD42D"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Hello. My name is Debora Ferreira.</w:t>
      </w:r>
    </w:p>
    <w:p w14:paraId="2D04A614"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 will speak about Team Roles. </w:t>
      </w:r>
    </w:p>
    <w:p w14:paraId="26641E0A"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If anyone have a question, do not wait for the final I am </w:t>
      </w:r>
      <w:proofErr w:type="gramStart"/>
      <w:r>
        <w:rPr>
          <w:rFonts w:ascii="Calibri" w:hAnsi="Calibri" w:cs="Calibri"/>
          <w:kern w:val="24"/>
          <w:sz w:val="24"/>
          <w:szCs w:val="24"/>
        </w:rPr>
        <w:t>very happy</w:t>
      </w:r>
      <w:proofErr w:type="gramEnd"/>
      <w:r>
        <w:rPr>
          <w:rFonts w:ascii="Calibri" w:hAnsi="Calibri" w:cs="Calibri"/>
          <w:kern w:val="24"/>
          <w:sz w:val="24"/>
          <w:szCs w:val="24"/>
        </w:rPr>
        <w:t xml:space="preserve"> to answer your question. </w:t>
      </w:r>
    </w:p>
    <w:p w14:paraId="69E13820"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Before I start talking, I want to ask if does anyone know what is the meaning of team roles?</w:t>
      </w:r>
    </w:p>
    <w:p w14:paraId="0033234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So, team roles are essential to the overall success of an organization. </w:t>
      </w:r>
    </w:p>
    <w:p w14:paraId="44DE2E98"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There should be a right balance of people understanding and respecting each other. When we work as a team our team need to know exactly what they are expected to do. The managers are expected to fully understand the objectives of the team in order to match tasks to the roles and skills of the members. </w:t>
      </w:r>
    </w:p>
    <w:p w14:paraId="1AAE4D19"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person who created this theory is the </w:t>
      </w:r>
      <w:proofErr w:type="spellStart"/>
      <w:r>
        <w:rPr>
          <w:rFonts w:ascii="Calibri" w:hAnsi="Calibri" w:cs="Calibri"/>
          <w:kern w:val="24"/>
          <w:sz w:val="24"/>
          <w:szCs w:val="24"/>
        </w:rPr>
        <w:t>Dr.</w:t>
      </w:r>
      <w:proofErr w:type="spellEnd"/>
      <w:r>
        <w:rPr>
          <w:rFonts w:ascii="Calibri" w:hAnsi="Calibri" w:cs="Calibri"/>
          <w:kern w:val="24"/>
          <w:sz w:val="24"/>
          <w:szCs w:val="24"/>
        </w:rPr>
        <w:t xml:space="preserve"> Raymond Belbin that is why the theory name is Belbin. He is the leading authority on team roles. </w:t>
      </w:r>
    </w:p>
    <w:p w14:paraId="2BD06BB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his model he identifies nine different roles. On these nine different roles he divides them into three categories: - action oriented role, people-oriented role and thought oriented role.</w:t>
      </w:r>
    </w:p>
    <w:p w14:paraId="75C0DE5C"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Action oriented role we find: the shaper, the implementer and the completer. </w:t>
      </w:r>
    </w:p>
    <w:p w14:paraId="031F66F0"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People oriented: - coordinator, team roles and resource investigator.</w:t>
      </w:r>
    </w:p>
    <w:p w14:paraId="66BCADD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Thought oriented roles: - plant, specialist and monitor evaluator. </w:t>
      </w:r>
    </w:p>
    <w:p w14:paraId="6F67360D"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shaper challenges the team to improve. </w:t>
      </w:r>
    </w:p>
    <w:p w14:paraId="65919319"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plant is the person who always coming up with new and innovate ideas. Although great at generating ideas they are introverted, and they prefer to work alone. </w:t>
      </w:r>
    </w:p>
    <w:p w14:paraId="1CC5020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monitor evaluation is great at analysing the ideas and options that others generate. </w:t>
      </w:r>
    </w:p>
    <w:p w14:paraId="4CEB4EC9"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specialist has the knowledge to do a specialist job, and as such they play a crucial role within the team as there is nobody else with the skills to do fulfil their role. </w:t>
      </w:r>
    </w:p>
    <w:p w14:paraId="7A3A4E1B"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implementor is the people who get things done once the ideas are in place.</w:t>
      </w:r>
    </w:p>
    <w:p w14:paraId="29D360E3"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finisher ensure that projects are thoroughly completed. </w:t>
      </w:r>
    </w:p>
    <w:p w14:paraId="2D38C0B4"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coordinator is the one person on the team that everyone respects and is happy to talk to when issues happen. </w:t>
      </w:r>
    </w:p>
    <w:p w14:paraId="754583D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xml:space="preserve">Team worker people who ensure that the team is working well together. </w:t>
      </w:r>
    </w:p>
    <w:p w14:paraId="06E0CA9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Resource investigator is extroverted and enjoy working with the team to achieve objectives. </w:t>
      </w:r>
    </w:p>
    <w:p w14:paraId="78C9E9A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(Debora)</w:t>
      </w:r>
    </w:p>
    <w:p w14:paraId="7516DA0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14:paraId="08B8321E"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1D675316" w14:textId="77777777" w:rsidR="00E705F4" w:rsidRDefault="00E705F4" w:rsidP="00E705F4">
      <w:pPr>
        <w:autoSpaceDE w:val="0"/>
        <w:autoSpaceDN w:val="0"/>
        <w:adjustRightInd w:val="0"/>
        <w:spacing w:after="0" w:line="240" w:lineRule="auto"/>
        <w:rPr>
          <w:rFonts w:ascii="Arial" w:hAnsi="Arial" w:cs="Arial"/>
          <w:sz w:val="24"/>
          <w:szCs w:val="24"/>
        </w:rPr>
      </w:pPr>
    </w:p>
    <w:p w14:paraId="1FEB3096" w14:textId="77777777" w:rsidR="00E705F4" w:rsidRDefault="00E705F4" w:rsidP="00E705F4">
      <w:pPr>
        <w:spacing w:line="360" w:lineRule="auto"/>
      </w:pPr>
    </w:p>
    <w:p w14:paraId="1CB3A9CF" w14:textId="77777777" w:rsidR="00E705F4" w:rsidRDefault="00E705F4">
      <w:r>
        <w:br w:type="page"/>
      </w:r>
    </w:p>
    <w:p w14:paraId="33863055" w14:textId="77777777" w:rsidR="00E705F4" w:rsidRDefault="00E705F4" w:rsidP="00E705F4">
      <w:pPr>
        <w:spacing w:line="360" w:lineRule="auto"/>
      </w:pPr>
      <w:r>
        <w:lastRenderedPageBreak/>
        <w:t>Slide 12</w:t>
      </w:r>
    </w:p>
    <w:p w14:paraId="3DF90751" w14:textId="77777777" w:rsidR="00E705F4" w:rsidRDefault="00E705F4" w:rsidP="00E705F4">
      <w:pPr>
        <w:spacing w:line="360" w:lineRule="auto"/>
      </w:pPr>
    </w:p>
    <w:p w14:paraId="159A917C" w14:textId="77777777" w:rsidR="00E705F4" w:rsidRDefault="00E705F4" w:rsidP="00E705F4">
      <w:pPr>
        <w:spacing w:line="360" w:lineRule="auto"/>
        <w:jc w:val="center"/>
      </w:pPr>
      <w:r>
        <w:object w:dxaOrig="9618" w:dyaOrig="5403" w14:anchorId="06A42946">
          <v:shape id="_x0000_i1035" type="#_x0000_t75" style="width:360.75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650123305" r:id="rId27"/>
        </w:object>
      </w:r>
    </w:p>
    <w:p w14:paraId="65CBFA77" w14:textId="77777777" w:rsidR="00E705F4" w:rsidRDefault="00E705F4" w:rsidP="00E705F4">
      <w:pPr>
        <w:spacing w:line="360" w:lineRule="auto"/>
        <w:jc w:val="center"/>
      </w:pPr>
    </w:p>
    <w:p w14:paraId="5D549ED1"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(Debora)</w:t>
      </w:r>
    </w:p>
    <w:p w14:paraId="125D8DDF" w14:textId="77777777" w:rsidR="00E705F4" w:rsidRDefault="00E705F4" w:rsidP="00E705F4">
      <w:pPr>
        <w:autoSpaceDE w:val="0"/>
        <w:autoSpaceDN w:val="0"/>
        <w:adjustRightInd w:val="0"/>
        <w:spacing w:after="0" w:line="240" w:lineRule="auto"/>
        <w:rPr>
          <w:rFonts w:ascii="Arial" w:hAnsi="Arial" w:cs="Arial"/>
          <w:sz w:val="24"/>
          <w:szCs w:val="24"/>
        </w:rPr>
      </w:pPr>
    </w:p>
    <w:p w14:paraId="2A18649A" w14:textId="77777777" w:rsidR="00E705F4" w:rsidRDefault="00E705F4" w:rsidP="00E705F4">
      <w:pPr>
        <w:spacing w:line="360" w:lineRule="auto"/>
      </w:pPr>
    </w:p>
    <w:p w14:paraId="04D83174" w14:textId="77777777" w:rsidR="00E705F4" w:rsidRDefault="00E705F4">
      <w:r>
        <w:br w:type="page"/>
      </w:r>
    </w:p>
    <w:p w14:paraId="74EDE9E2" w14:textId="77777777" w:rsidR="00E705F4" w:rsidRDefault="00E705F4" w:rsidP="00E705F4">
      <w:pPr>
        <w:spacing w:line="360" w:lineRule="auto"/>
      </w:pPr>
      <w:r>
        <w:lastRenderedPageBreak/>
        <w:t>Slide 13</w:t>
      </w:r>
    </w:p>
    <w:p w14:paraId="66326C86" w14:textId="77777777" w:rsidR="00E705F4" w:rsidRDefault="00E705F4" w:rsidP="00E705F4">
      <w:pPr>
        <w:spacing w:line="360" w:lineRule="auto"/>
      </w:pPr>
    </w:p>
    <w:p w14:paraId="377A4066" w14:textId="77777777" w:rsidR="00E705F4" w:rsidRDefault="00E705F4" w:rsidP="00E705F4">
      <w:pPr>
        <w:spacing w:line="360" w:lineRule="auto"/>
        <w:jc w:val="center"/>
      </w:pPr>
      <w:r>
        <w:object w:dxaOrig="9618" w:dyaOrig="5403" w14:anchorId="62D0039F">
          <v:shape id="_x0000_i1036" type="#_x0000_t75" style="width:360.75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650123306" r:id="rId29"/>
        </w:object>
      </w:r>
    </w:p>
    <w:p w14:paraId="68055C39" w14:textId="77777777" w:rsidR="00E705F4" w:rsidRDefault="00E705F4" w:rsidP="00E705F4">
      <w:pPr>
        <w:spacing w:line="360" w:lineRule="auto"/>
        <w:jc w:val="center"/>
      </w:pPr>
    </w:p>
    <w:p w14:paraId="30AFE860"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(Debora)</w:t>
      </w:r>
    </w:p>
    <w:p w14:paraId="67727367" w14:textId="77777777" w:rsidR="00E705F4" w:rsidRDefault="00E705F4" w:rsidP="00E705F4">
      <w:pPr>
        <w:autoSpaceDE w:val="0"/>
        <w:autoSpaceDN w:val="0"/>
        <w:adjustRightInd w:val="0"/>
        <w:spacing w:after="0" w:line="240" w:lineRule="auto"/>
        <w:rPr>
          <w:rFonts w:ascii="Arial" w:hAnsi="Arial" w:cs="Arial"/>
          <w:sz w:val="24"/>
          <w:szCs w:val="24"/>
        </w:rPr>
      </w:pPr>
    </w:p>
    <w:p w14:paraId="2CC23007" w14:textId="77777777" w:rsidR="00E705F4" w:rsidRDefault="00E705F4" w:rsidP="00E705F4">
      <w:pPr>
        <w:spacing w:line="360" w:lineRule="auto"/>
      </w:pPr>
    </w:p>
    <w:p w14:paraId="30B94ED1" w14:textId="77777777" w:rsidR="00E705F4" w:rsidRDefault="00E705F4">
      <w:r>
        <w:br w:type="page"/>
      </w:r>
    </w:p>
    <w:p w14:paraId="50116C56" w14:textId="77777777" w:rsidR="00E705F4" w:rsidRDefault="00E705F4" w:rsidP="00E705F4">
      <w:pPr>
        <w:spacing w:line="360" w:lineRule="auto"/>
      </w:pPr>
      <w:r>
        <w:lastRenderedPageBreak/>
        <w:t>Slide 14</w:t>
      </w:r>
    </w:p>
    <w:p w14:paraId="4775F2DD" w14:textId="77777777" w:rsidR="00E705F4" w:rsidRDefault="00E705F4" w:rsidP="00E705F4">
      <w:pPr>
        <w:spacing w:line="360" w:lineRule="auto"/>
      </w:pPr>
    </w:p>
    <w:p w14:paraId="12F2D70A" w14:textId="77777777" w:rsidR="00E705F4" w:rsidRDefault="00E705F4" w:rsidP="00E705F4">
      <w:pPr>
        <w:spacing w:line="360" w:lineRule="auto"/>
        <w:jc w:val="center"/>
      </w:pPr>
      <w:r>
        <w:object w:dxaOrig="9618" w:dyaOrig="5403" w14:anchorId="6127D682">
          <v:shape id="_x0000_i1037" type="#_x0000_t75" style="width:360.75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650123307" r:id="rId31"/>
        </w:object>
      </w:r>
    </w:p>
    <w:p w14:paraId="09304A71" w14:textId="77777777" w:rsidR="00E705F4" w:rsidRDefault="00E705F4" w:rsidP="00E705F4">
      <w:pPr>
        <w:spacing w:line="360" w:lineRule="auto"/>
        <w:jc w:val="center"/>
      </w:pPr>
    </w:p>
    <w:p w14:paraId="1CA4802F"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Resource Investigator- </w:t>
      </w:r>
      <w:r>
        <w:rPr>
          <w:rFonts w:ascii="Calibri" w:hAnsi="Calibri" w:cs="Calibri"/>
          <w:color w:val="70AD47"/>
          <w:kern w:val="24"/>
          <w:sz w:val="24"/>
          <w:szCs w:val="24"/>
        </w:rPr>
        <w:t>explore opportunities; develop contacts; communicative</w:t>
      </w:r>
    </w:p>
    <w:p w14:paraId="6DD64837"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Team worker- </w:t>
      </w:r>
      <w:r>
        <w:rPr>
          <w:rFonts w:ascii="Calibri" w:hAnsi="Calibri" w:cs="Calibri"/>
          <w:color w:val="70AD47"/>
          <w:kern w:val="24"/>
          <w:sz w:val="24"/>
          <w:szCs w:val="24"/>
        </w:rPr>
        <w:t xml:space="preserve">co-operative; avoids </w:t>
      </w:r>
      <w:proofErr w:type="gramStart"/>
      <w:r>
        <w:rPr>
          <w:rFonts w:ascii="Calibri" w:hAnsi="Calibri" w:cs="Calibri"/>
          <w:color w:val="70AD47"/>
          <w:kern w:val="24"/>
          <w:sz w:val="24"/>
          <w:szCs w:val="24"/>
        </w:rPr>
        <w:t>conflicts :</w:t>
      </w:r>
      <w:proofErr w:type="gramEnd"/>
      <w:r>
        <w:rPr>
          <w:rFonts w:ascii="Calibri" w:hAnsi="Calibri" w:cs="Calibri"/>
          <w:color w:val="70AD47"/>
          <w:kern w:val="24"/>
          <w:sz w:val="24"/>
          <w:szCs w:val="24"/>
        </w:rPr>
        <w:t xml:space="preserve"> builds and listen.</w:t>
      </w:r>
    </w:p>
    <w:p w14:paraId="509D4836"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Co-Ordinator – </w:t>
      </w:r>
      <w:r>
        <w:rPr>
          <w:rFonts w:ascii="Calibri" w:hAnsi="Calibri" w:cs="Calibri"/>
          <w:color w:val="70AD47"/>
          <w:kern w:val="24"/>
          <w:sz w:val="24"/>
          <w:szCs w:val="24"/>
        </w:rPr>
        <w:t xml:space="preserve">mature; </w:t>
      </w:r>
      <w:proofErr w:type="gramStart"/>
      <w:r>
        <w:rPr>
          <w:rFonts w:ascii="Calibri" w:hAnsi="Calibri" w:cs="Calibri"/>
          <w:color w:val="70AD47"/>
          <w:kern w:val="24"/>
          <w:sz w:val="24"/>
          <w:szCs w:val="24"/>
        </w:rPr>
        <w:t>confident ;</w:t>
      </w:r>
      <w:proofErr w:type="gramEnd"/>
      <w:r>
        <w:rPr>
          <w:rFonts w:ascii="Calibri" w:hAnsi="Calibri" w:cs="Calibri"/>
          <w:color w:val="70AD47"/>
          <w:kern w:val="24"/>
          <w:sz w:val="24"/>
          <w:szCs w:val="24"/>
        </w:rPr>
        <w:t xml:space="preserve"> clarifies goals; </w:t>
      </w:r>
    </w:p>
    <w:p w14:paraId="3CE81E8D"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Plant- </w:t>
      </w:r>
      <w:r>
        <w:rPr>
          <w:rFonts w:ascii="Calibri" w:hAnsi="Calibri" w:cs="Calibri"/>
          <w:color w:val="70AD47"/>
          <w:kern w:val="24"/>
          <w:sz w:val="24"/>
          <w:szCs w:val="24"/>
        </w:rPr>
        <w:t>creative; imaginative and solves difficult problems.</w:t>
      </w:r>
    </w:p>
    <w:p w14:paraId="2FE8E662"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Monitor evaluation – </w:t>
      </w:r>
      <w:r>
        <w:rPr>
          <w:rFonts w:ascii="Calibri" w:hAnsi="Calibri" w:cs="Calibri"/>
          <w:color w:val="70AD47"/>
          <w:kern w:val="24"/>
          <w:sz w:val="24"/>
          <w:szCs w:val="24"/>
        </w:rPr>
        <w:t>judges accurately; sober</w:t>
      </w:r>
    </w:p>
    <w:p w14:paraId="14DB0B4E"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Specialist – </w:t>
      </w:r>
      <w:proofErr w:type="spellStart"/>
      <w:r>
        <w:rPr>
          <w:rFonts w:ascii="Calibri" w:hAnsi="Calibri" w:cs="Calibri"/>
          <w:color w:val="70AD47"/>
          <w:kern w:val="24"/>
          <w:sz w:val="24"/>
          <w:szCs w:val="24"/>
        </w:rPr>
        <w:t>self starting</w:t>
      </w:r>
      <w:proofErr w:type="spellEnd"/>
      <w:r>
        <w:rPr>
          <w:rFonts w:ascii="Calibri" w:hAnsi="Calibri" w:cs="Calibri"/>
          <w:color w:val="70AD47"/>
          <w:kern w:val="24"/>
          <w:sz w:val="24"/>
          <w:szCs w:val="24"/>
        </w:rPr>
        <w:t xml:space="preserve">; dedicated and provides knowledge and skills in rare supply. </w:t>
      </w:r>
    </w:p>
    <w:p w14:paraId="324D70AD"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Shaper – </w:t>
      </w:r>
      <w:r>
        <w:rPr>
          <w:rFonts w:ascii="Calibri" w:hAnsi="Calibri" w:cs="Calibri"/>
          <w:color w:val="70AD47"/>
          <w:kern w:val="24"/>
          <w:sz w:val="24"/>
          <w:szCs w:val="24"/>
        </w:rPr>
        <w:t xml:space="preserve">dynamic; challenging </w:t>
      </w:r>
    </w:p>
    <w:p w14:paraId="5FE85F4F"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Implementer – </w:t>
      </w:r>
      <w:r>
        <w:rPr>
          <w:rFonts w:ascii="Calibri" w:hAnsi="Calibri" w:cs="Calibri"/>
          <w:color w:val="70AD47"/>
          <w:kern w:val="24"/>
          <w:sz w:val="24"/>
          <w:szCs w:val="24"/>
        </w:rPr>
        <w:t>reliable; disciplined and efficient.</w:t>
      </w:r>
    </w:p>
    <w:p w14:paraId="709D37F5"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Finisher – </w:t>
      </w:r>
      <w:r>
        <w:rPr>
          <w:rFonts w:ascii="Calibri" w:hAnsi="Calibri" w:cs="Calibri"/>
          <w:color w:val="70AD47"/>
          <w:kern w:val="24"/>
          <w:sz w:val="24"/>
          <w:szCs w:val="24"/>
        </w:rPr>
        <w:t xml:space="preserve">delivers on </w:t>
      </w:r>
      <w:proofErr w:type="gramStart"/>
      <w:r>
        <w:rPr>
          <w:rFonts w:ascii="Calibri" w:hAnsi="Calibri" w:cs="Calibri"/>
          <w:color w:val="70AD47"/>
          <w:kern w:val="24"/>
          <w:sz w:val="24"/>
          <w:szCs w:val="24"/>
        </w:rPr>
        <w:t>time;</w:t>
      </w:r>
      <w:proofErr w:type="gramEnd"/>
      <w:r>
        <w:rPr>
          <w:rFonts w:ascii="Calibri" w:hAnsi="Calibri" w:cs="Calibri"/>
          <w:color w:val="70AD47"/>
          <w:kern w:val="24"/>
          <w:sz w:val="24"/>
          <w:szCs w:val="24"/>
        </w:rPr>
        <w:t xml:space="preserve"> </w:t>
      </w:r>
    </w:p>
    <w:p w14:paraId="5A789F2C"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(Debora)</w:t>
      </w:r>
    </w:p>
    <w:p w14:paraId="607F4DD9" w14:textId="77777777" w:rsidR="00E705F4" w:rsidRDefault="00E705F4" w:rsidP="00E705F4">
      <w:pPr>
        <w:autoSpaceDE w:val="0"/>
        <w:autoSpaceDN w:val="0"/>
        <w:adjustRightInd w:val="0"/>
        <w:spacing w:after="0" w:line="240" w:lineRule="auto"/>
        <w:rPr>
          <w:rFonts w:ascii="Arial" w:hAnsi="Arial" w:cs="Arial"/>
          <w:sz w:val="24"/>
          <w:szCs w:val="24"/>
        </w:rPr>
      </w:pPr>
    </w:p>
    <w:p w14:paraId="0EDA6922" w14:textId="77777777" w:rsidR="00E705F4" w:rsidRDefault="00E705F4" w:rsidP="00E705F4">
      <w:pPr>
        <w:spacing w:line="360" w:lineRule="auto"/>
      </w:pPr>
    </w:p>
    <w:p w14:paraId="6BFFF505" w14:textId="77777777" w:rsidR="00E705F4" w:rsidRDefault="00E705F4">
      <w:r>
        <w:br w:type="page"/>
      </w:r>
    </w:p>
    <w:p w14:paraId="5567BF72" w14:textId="77777777" w:rsidR="00E705F4" w:rsidRDefault="00E705F4" w:rsidP="00E705F4">
      <w:pPr>
        <w:spacing w:line="360" w:lineRule="auto"/>
      </w:pPr>
      <w:r>
        <w:lastRenderedPageBreak/>
        <w:t>Slide 15</w:t>
      </w:r>
    </w:p>
    <w:p w14:paraId="0828515C" w14:textId="77777777" w:rsidR="00E705F4" w:rsidRDefault="00E705F4" w:rsidP="00E705F4">
      <w:pPr>
        <w:spacing w:line="360" w:lineRule="auto"/>
      </w:pPr>
    </w:p>
    <w:p w14:paraId="0DC5DAD7" w14:textId="77777777" w:rsidR="00E705F4" w:rsidRDefault="00E705F4" w:rsidP="00E705F4">
      <w:pPr>
        <w:spacing w:line="360" w:lineRule="auto"/>
        <w:jc w:val="center"/>
      </w:pPr>
      <w:r>
        <w:object w:dxaOrig="9618" w:dyaOrig="5403" w14:anchorId="505D1AB5">
          <v:shape id="_x0000_i1038" type="#_x0000_t75" style="width:360.75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650123308" r:id="rId33"/>
        </w:object>
      </w:r>
    </w:p>
    <w:p w14:paraId="7A692838" w14:textId="77777777" w:rsidR="00E705F4" w:rsidRDefault="00E705F4" w:rsidP="00E705F4">
      <w:pPr>
        <w:spacing w:line="360" w:lineRule="auto"/>
        <w:jc w:val="center"/>
      </w:pPr>
    </w:p>
    <w:p w14:paraId="2F38DC70"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Resource Investigator- </w:t>
      </w:r>
      <w:r>
        <w:rPr>
          <w:rFonts w:ascii="Calibri" w:hAnsi="Calibri" w:cs="Calibri"/>
          <w:color w:val="70AD47"/>
          <w:kern w:val="24"/>
          <w:sz w:val="24"/>
          <w:szCs w:val="24"/>
        </w:rPr>
        <w:t>explore opportunities; develop contacts; communicative</w:t>
      </w:r>
    </w:p>
    <w:p w14:paraId="336D8456"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Team worker- </w:t>
      </w:r>
      <w:r>
        <w:rPr>
          <w:rFonts w:ascii="Calibri" w:hAnsi="Calibri" w:cs="Calibri"/>
          <w:color w:val="70AD47"/>
          <w:kern w:val="24"/>
          <w:sz w:val="24"/>
          <w:szCs w:val="24"/>
        </w:rPr>
        <w:t xml:space="preserve">co-operative; avoids </w:t>
      </w:r>
      <w:proofErr w:type="gramStart"/>
      <w:r>
        <w:rPr>
          <w:rFonts w:ascii="Calibri" w:hAnsi="Calibri" w:cs="Calibri"/>
          <w:color w:val="70AD47"/>
          <w:kern w:val="24"/>
          <w:sz w:val="24"/>
          <w:szCs w:val="24"/>
        </w:rPr>
        <w:t>conflicts :</w:t>
      </w:r>
      <w:proofErr w:type="gramEnd"/>
      <w:r>
        <w:rPr>
          <w:rFonts w:ascii="Calibri" w:hAnsi="Calibri" w:cs="Calibri"/>
          <w:color w:val="70AD47"/>
          <w:kern w:val="24"/>
          <w:sz w:val="24"/>
          <w:szCs w:val="24"/>
        </w:rPr>
        <w:t xml:space="preserve"> builds and listen.</w:t>
      </w:r>
    </w:p>
    <w:p w14:paraId="0B7AB44F"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Co-Ordinator – </w:t>
      </w:r>
      <w:r>
        <w:rPr>
          <w:rFonts w:ascii="Calibri" w:hAnsi="Calibri" w:cs="Calibri"/>
          <w:color w:val="70AD47"/>
          <w:kern w:val="24"/>
          <w:sz w:val="24"/>
          <w:szCs w:val="24"/>
        </w:rPr>
        <w:t xml:space="preserve">mature; </w:t>
      </w:r>
      <w:proofErr w:type="gramStart"/>
      <w:r>
        <w:rPr>
          <w:rFonts w:ascii="Calibri" w:hAnsi="Calibri" w:cs="Calibri"/>
          <w:color w:val="70AD47"/>
          <w:kern w:val="24"/>
          <w:sz w:val="24"/>
          <w:szCs w:val="24"/>
        </w:rPr>
        <w:t>confident ;</w:t>
      </w:r>
      <w:proofErr w:type="gramEnd"/>
      <w:r>
        <w:rPr>
          <w:rFonts w:ascii="Calibri" w:hAnsi="Calibri" w:cs="Calibri"/>
          <w:color w:val="70AD47"/>
          <w:kern w:val="24"/>
          <w:sz w:val="24"/>
          <w:szCs w:val="24"/>
        </w:rPr>
        <w:t xml:space="preserve"> clarifies goals; </w:t>
      </w:r>
    </w:p>
    <w:p w14:paraId="7D63DEBC"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Plant- </w:t>
      </w:r>
      <w:r>
        <w:rPr>
          <w:rFonts w:ascii="Calibri" w:hAnsi="Calibri" w:cs="Calibri"/>
          <w:color w:val="70AD47"/>
          <w:kern w:val="24"/>
          <w:sz w:val="24"/>
          <w:szCs w:val="24"/>
        </w:rPr>
        <w:t>creative; imaginative and solves difficult problems.</w:t>
      </w:r>
    </w:p>
    <w:p w14:paraId="7B64E0A8"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Monitor evaluation – </w:t>
      </w:r>
      <w:r>
        <w:rPr>
          <w:rFonts w:ascii="Calibri" w:hAnsi="Calibri" w:cs="Calibri"/>
          <w:color w:val="70AD47"/>
          <w:kern w:val="24"/>
          <w:sz w:val="24"/>
          <w:szCs w:val="24"/>
        </w:rPr>
        <w:t>judges accurately; sober</w:t>
      </w:r>
    </w:p>
    <w:p w14:paraId="680B91BA"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Specialist – </w:t>
      </w:r>
      <w:proofErr w:type="spellStart"/>
      <w:r>
        <w:rPr>
          <w:rFonts w:ascii="Calibri" w:hAnsi="Calibri" w:cs="Calibri"/>
          <w:color w:val="70AD47"/>
          <w:kern w:val="24"/>
          <w:sz w:val="24"/>
          <w:szCs w:val="24"/>
        </w:rPr>
        <w:t>self starting</w:t>
      </w:r>
      <w:proofErr w:type="spellEnd"/>
      <w:r>
        <w:rPr>
          <w:rFonts w:ascii="Calibri" w:hAnsi="Calibri" w:cs="Calibri"/>
          <w:color w:val="70AD47"/>
          <w:kern w:val="24"/>
          <w:sz w:val="24"/>
          <w:szCs w:val="24"/>
        </w:rPr>
        <w:t xml:space="preserve">; dedicated and provides knowledge and skills in rare supply. </w:t>
      </w:r>
    </w:p>
    <w:p w14:paraId="1EE280C9"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Shaper – </w:t>
      </w:r>
      <w:r>
        <w:rPr>
          <w:rFonts w:ascii="Calibri" w:hAnsi="Calibri" w:cs="Calibri"/>
          <w:color w:val="70AD47"/>
          <w:kern w:val="24"/>
          <w:sz w:val="24"/>
          <w:szCs w:val="24"/>
        </w:rPr>
        <w:t xml:space="preserve">dynamic; challenging </w:t>
      </w:r>
    </w:p>
    <w:p w14:paraId="72736E4A"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Implementer – </w:t>
      </w:r>
      <w:r>
        <w:rPr>
          <w:rFonts w:ascii="Calibri" w:hAnsi="Calibri" w:cs="Calibri"/>
          <w:color w:val="70AD47"/>
          <w:kern w:val="24"/>
          <w:sz w:val="24"/>
          <w:szCs w:val="24"/>
        </w:rPr>
        <w:t>reliable; disciplined and efficient.</w:t>
      </w:r>
    </w:p>
    <w:p w14:paraId="515B13D4" w14:textId="77777777" w:rsidR="00E705F4" w:rsidRDefault="00E705F4" w:rsidP="00E705F4">
      <w:pPr>
        <w:numPr>
          <w:ilvl w:val="0"/>
          <w:numId w:val="2"/>
        </w:numPr>
        <w:autoSpaceDE w:val="0"/>
        <w:autoSpaceDN w:val="0"/>
        <w:adjustRightInd w:val="0"/>
        <w:spacing w:after="0" w:line="240" w:lineRule="auto"/>
        <w:rPr>
          <w:rFonts w:ascii="Calibri" w:hAnsi="Calibri" w:cs="Calibri"/>
          <w:color w:val="70AD47"/>
          <w:kern w:val="24"/>
          <w:sz w:val="24"/>
          <w:szCs w:val="24"/>
        </w:rPr>
      </w:pPr>
      <w:r>
        <w:rPr>
          <w:rFonts w:ascii="Calibri" w:hAnsi="Calibri" w:cs="Calibri"/>
          <w:kern w:val="24"/>
          <w:sz w:val="24"/>
          <w:szCs w:val="24"/>
        </w:rPr>
        <w:t xml:space="preserve">Finisher – </w:t>
      </w:r>
      <w:r>
        <w:rPr>
          <w:rFonts w:ascii="Calibri" w:hAnsi="Calibri" w:cs="Calibri"/>
          <w:color w:val="70AD47"/>
          <w:kern w:val="24"/>
          <w:sz w:val="24"/>
          <w:szCs w:val="24"/>
        </w:rPr>
        <w:t xml:space="preserve">delivers on </w:t>
      </w:r>
      <w:proofErr w:type="gramStart"/>
      <w:r>
        <w:rPr>
          <w:rFonts w:ascii="Calibri" w:hAnsi="Calibri" w:cs="Calibri"/>
          <w:color w:val="70AD47"/>
          <w:kern w:val="24"/>
          <w:sz w:val="24"/>
          <w:szCs w:val="24"/>
        </w:rPr>
        <w:t>time;</w:t>
      </w:r>
      <w:proofErr w:type="gramEnd"/>
      <w:r>
        <w:rPr>
          <w:rFonts w:ascii="Calibri" w:hAnsi="Calibri" w:cs="Calibri"/>
          <w:color w:val="70AD47"/>
          <w:kern w:val="24"/>
          <w:sz w:val="24"/>
          <w:szCs w:val="24"/>
        </w:rPr>
        <w:t xml:space="preserve"> </w:t>
      </w:r>
    </w:p>
    <w:p w14:paraId="2E148B1A"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(Debora)</w:t>
      </w:r>
    </w:p>
    <w:p w14:paraId="65292B2D" w14:textId="77777777" w:rsidR="00E705F4" w:rsidRDefault="00E705F4" w:rsidP="00E705F4">
      <w:pPr>
        <w:autoSpaceDE w:val="0"/>
        <w:autoSpaceDN w:val="0"/>
        <w:adjustRightInd w:val="0"/>
        <w:spacing w:after="0" w:line="240" w:lineRule="auto"/>
        <w:rPr>
          <w:rFonts w:ascii="Arial" w:hAnsi="Arial" w:cs="Arial"/>
          <w:sz w:val="24"/>
          <w:szCs w:val="24"/>
        </w:rPr>
      </w:pPr>
    </w:p>
    <w:p w14:paraId="776A492B" w14:textId="77777777" w:rsidR="00E705F4" w:rsidRDefault="00E705F4" w:rsidP="00E705F4">
      <w:pPr>
        <w:spacing w:line="360" w:lineRule="auto"/>
      </w:pPr>
    </w:p>
    <w:p w14:paraId="4385DF12" w14:textId="77777777" w:rsidR="00E705F4" w:rsidRDefault="00E705F4">
      <w:r>
        <w:br w:type="page"/>
      </w:r>
    </w:p>
    <w:p w14:paraId="01CB9779" w14:textId="77777777" w:rsidR="00E705F4" w:rsidRDefault="00E705F4" w:rsidP="00E705F4">
      <w:pPr>
        <w:spacing w:line="360" w:lineRule="auto"/>
      </w:pPr>
      <w:r>
        <w:lastRenderedPageBreak/>
        <w:t>Slide 16</w:t>
      </w:r>
    </w:p>
    <w:p w14:paraId="7A7EBFF1" w14:textId="77777777" w:rsidR="00E705F4" w:rsidRDefault="00E705F4" w:rsidP="00E705F4">
      <w:pPr>
        <w:spacing w:line="360" w:lineRule="auto"/>
      </w:pPr>
    </w:p>
    <w:p w14:paraId="6B96693A" w14:textId="77777777" w:rsidR="00E705F4" w:rsidRDefault="00E705F4" w:rsidP="00E705F4">
      <w:pPr>
        <w:spacing w:line="360" w:lineRule="auto"/>
        <w:jc w:val="center"/>
      </w:pPr>
      <w:r>
        <w:object w:dxaOrig="9618" w:dyaOrig="5403" w14:anchorId="1ED677A9">
          <v:shape id="_x0000_i1039" type="#_x0000_t75" style="width:360.75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650123309" r:id="rId35"/>
        </w:object>
      </w:r>
    </w:p>
    <w:p w14:paraId="044FBD67" w14:textId="77777777" w:rsidR="00E705F4" w:rsidRDefault="00E705F4" w:rsidP="00E705F4">
      <w:pPr>
        <w:spacing w:line="360" w:lineRule="auto"/>
        <w:jc w:val="center"/>
      </w:pPr>
    </w:p>
    <w:p w14:paraId="0221B81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Conflict is simply tension between 2 or more persons in a social setting. For </w:t>
      </w:r>
      <w:proofErr w:type="gramStart"/>
      <w:r>
        <w:rPr>
          <w:rFonts w:ascii="Calibri" w:hAnsi="Calibri" w:cs="Calibri"/>
          <w:kern w:val="24"/>
          <w:sz w:val="24"/>
          <w:szCs w:val="24"/>
        </w:rPr>
        <w:t>example</w:t>
      </w:r>
      <w:proofErr w:type="gramEnd"/>
      <w:r>
        <w:rPr>
          <w:rFonts w:ascii="Calibri" w:hAnsi="Calibri" w:cs="Calibri"/>
          <w:kern w:val="24"/>
          <w:sz w:val="24"/>
          <w:szCs w:val="24"/>
        </w:rPr>
        <w:t xml:space="preserve"> in a team, group or even between organisations. Some of the causes of conflict in a team setting could be personality differences, </w:t>
      </w:r>
      <w:proofErr w:type="spellStart"/>
      <w:r>
        <w:rPr>
          <w:rFonts w:ascii="Calibri" w:hAnsi="Calibri" w:cs="Calibri"/>
          <w:kern w:val="24"/>
          <w:sz w:val="24"/>
          <w:szCs w:val="24"/>
        </w:rPr>
        <w:t>self interest</w:t>
      </w:r>
      <w:proofErr w:type="spellEnd"/>
      <w:r>
        <w:rPr>
          <w:rFonts w:ascii="Calibri" w:hAnsi="Calibri" w:cs="Calibri"/>
          <w:kern w:val="24"/>
          <w:sz w:val="24"/>
          <w:szCs w:val="24"/>
        </w:rPr>
        <w:t xml:space="preserve"> rather than collective interest, feelings of bias among team members etc. </w:t>
      </w:r>
    </w:p>
    <w:p w14:paraId="62A10401" w14:textId="77777777" w:rsidR="00E705F4" w:rsidRDefault="00E705F4" w:rsidP="00E705F4">
      <w:pPr>
        <w:autoSpaceDE w:val="0"/>
        <w:autoSpaceDN w:val="0"/>
        <w:adjustRightInd w:val="0"/>
        <w:spacing w:after="0" w:line="240" w:lineRule="auto"/>
        <w:rPr>
          <w:rFonts w:ascii="Arial" w:hAnsi="Arial" w:cs="Arial"/>
          <w:sz w:val="24"/>
          <w:szCs w:val="24"/>
        </w:rPr>
      </w:pPr>
    </w:p>
    <w:p w14:paraId="5623818A" w14:textId="77777777" w:rsidR="00E705F4" w:rsidRDefault="00E705F4" w:rsidP="00E705F4">
      <w:pPr>
        <w:spacing w:line="360" w:lineRule="auto"/>
      </w:pPr>
    </w:p>
    <w:p w14:paraId="2B2D808C" w14:textId="77777777" w:rsidR="00E705F4" w:rsidRDefault="00E705F4">
      <w:r>
        <w:br w:type="page"/>
      </w:r>
    </w:p>
    <w:p w14:paraId="0BA9468A" w14:textId="77777777" w:rsidR="00E705F4" w:rsidRDefault="00E705F4" w:rsidP="00E705F4">
      <w:pPr>
        <w:spacing w:line="360" w:lineRule="auto"/>
      </w:pPr>
      <w:r>
        <w:lastRenderedPageBreak/>
        <w:t>Slide 17</w:t>
      </w:r>
    </w:p>
    <w:p w14:paraId="7803E124" w14:textId="77777777" w:rsidR="00E705F4" w:rsidRDefault="00E705F4" w:rsidP="00E705F4">
      <w:pPr>
        <w:spacing w:line="360" w:lineRule="auto"/>
      </w:pPr>
    </w:p>
    <w:p w14:paraId="47E10715" w14:textId="77777777" w:rsidR="00E705F4" w:rsidRDefault="00E705F4" w:rsidP="00E705F4">
      <w:pPr>
        <w:spacing w:line="360" w:lineRule="auto"/>
        <w:jc w:val="center"/>
      </w:pPr>
      <w:r>
        <w:object w:dxaOrig="9618" w:dyaOrig="5403" w14:anchorId="24B94312">
          <v:shape id="_x0000_i1040" type="#_x0000_t75" style="width:360.75pt;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0" DrawAspect="Content" ObjectID="_1650123310" r:id="rId37"/>
        </w:object>
      </w:r>
    </w:p>
    <w:p w14:paraId="1ED984C7" w14:textId="77777777" w:rsidR="00E705F4" w:rsidRDefault="00E705F4" w:rsidP="00E705F4">
      <w:pPr>
        <w:spacing w:line="360" w:lineRule="auto"/>
        <w:jc w:val="center"/>
      </w:pPr>
    </w:p>
    <w:p w14:paraId="19C77919"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Conflict usually occurs in the ‘Storming’ stage of Tuckman’s 5 stages theory of group development and when it occurs, it could be destructive, constructive and or both. It is destructive when tension rises among team members leading to resentment, lack of communication and trust. </w:t>
      </w:r>
    </w:p>
    <w:p w14:paraId="147D6D68"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Conflict can make the team members lose focus and eventually fail to attain their set goals</w:t>
      </w:r>
    </w:p>
    <w:p w14:paraId="2ADAE089"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Conflict could break the team completely.</w:t>
      </w:r>
    </w:p>
    <w:p w14:paraId="29E4B2A0"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proofErr w:type="gramStart"/>
      <w:r>
        <w:rPr>
          <w:rFonts w:ascii="Calibri" w:hAnsi="Calibri" w:cs="Calibri"/>
          <w:kern w:val="24"/>
          <w:sz w:val="24"/>
          <w:szCs w:val="24"/>
          <w:lang w:val="en-US"/>
        </w:rPr>
        <w:t>However</w:t>
      </w:r>
      <w:proofErr w:type="gramEnd"/>
      <w:r>
        <w:rPr>
          <w:rFonts w:ascii="Calibri" w:hAnsi="Calibri" w:cs="Calibri"/>
          <w:kern w:val="24"/>
          <w:sz w:val="24"/>
          <w:szCs w:val="24"/>
          <w:lang w:val="en-US"/>
        </w:rPr>
        <w:t xml:space="preserve"> when properly managed, it could be constructive as unresolved issues are brought to the open for discussion before progress can be made.</w:t>
      </w:r>
    </w:p>
    <w:p w14:paraId="45A56935"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Problem solving and better ways of accomplishing the task emerges when team members are in conflict situations.</w:t>
      </w:r>
    </w:p>
    <w:p w14:paraId="75C20239"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It could lead to healthy relationships among members, boost morale, commitment and trust as each member express their concerns to one another. They rely and support each other after the storm is over.</w:t>
      </w:r>
    </w:p>
    <w:p w14:paraId="2EDC3B18"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Conflict could at the same time be destructive and constructive depending on how the manger or leader approach it.</w:t>
      </w:r>
    </w:p>
    <w:p w14:paraId="51D3E142"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It therefore requires senior managers to provide the space for conflict in their teams in order to reap the benefits of constructive conflict mentioned earlier in the long run.</w:t>
      </w:r>
    </w:p>
    <w:p w14:paraId="48757D23"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This is because conflict is inevitable in any social </w:t>
      </w:r>
      <w:proofErr w:type="gramStart"/>
      <w:r>
        <w:rPr>
          <w:rFonts w:ascii="Calibri" w:hAnsi="Calibri" w:cs="Calibri"/>
          <w:kern w:val="24"/>
          <w:sz w:val="24"/>
          <w:szCs w:val="24"/>
          <w:lang w:val="en-US"/>
        </w:rPr>
        <w:t>group  setting</w:t>
      </w:r>
      <w:proofErr w:type="gramEnd"/>
      <w:r>
        <w:rPr>
          <w:rFonts w:ascii="Calibri" w:hAnsi="Calibri" w:cs="Calibri"/>
          <w:kern w:val="24"/>
          <w:sz w:val="24"/>
          <w:szCs w:val="24"/>
          <w:lang w:val="en-US"/>
        </w:rPr>
        <w:t xml:space="preserve"> and the only option is to effectively manage it.</w:t>
      </w:r>
    </w:p>
    <w:p w14:paraId="5E4E9196"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Managing it requires that senior managers learn and acquire the requisite skills of appropriate leadership styles when engaging and communicating in different conflict situations. For </w:t>
      </w:r>
      <w:proofErr w:type="gramStart"/>
      <w:r>
        <w:rPr>
          <w:rFonts w:ascii="Calibri" w:hAnsi="Calibri" w:cs="Calibri"/>
          <w:kern w:val="24"/>
          <w:sz w:val="24"/>
          <w:szCs w:val="24"/>
          <w:lang w:val="en-US"/>
        </w:rPr>
        <w:t>example ,</w:t>
      </w:r>
      <w:proofErr w:type="gramEnd"/>
      <w:r>
        <w:rPr>
          <w:rFonts w:ascii="Calibri" w:hAnsi="Calibri" w:cs="Calibri"/>
          <w:kern w:val="24"/>
          <w:sz w:val="24"/>
          <w:szCs w:val="24"/>
          <w:lang w:val="en-US"/>
        </w:rPr>
        <w:t xml:space="preserve"> combining both autocratic and flexible style to change direction of team members.</w:t>
      </w:r>
    </w:p>
    <w:p w14:paraId="07341A96"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According to Mayer, B. (2016) It is not the conflict that directly materializes to benefits but rather the leadership skills employed to unblock the benefits of conflict.</w:t>
      </w:r>
    </w:p>
    <w:p w14:paraId="74EC9FF7" w14:textId="77777777" w:rsidR="00E705F4" w:rsidRDefault="00E705F4" w:rsidP="00E705F4">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 </w:t>
      </w:r>
    </w:p>
    <w:p w14:paraId="34C1BEC4"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w:t>
      </w:r>
      <w:proofErr w:type="spellStart"/>
      <w:r>
        <w:rPr>
          <w:rFonts w:ascii="Calibri" w:hAnsi="Calibri" w:cs="Calibri"/>
          <w:kern w:val="24"/>
          <w:sz w:val="24"/>
          <w:szCs w:val="24"/>
        </w:rPr>
        <w:t>Osmayen</w:t>
      </w:r>
      <w:proofErr w:type="spellEnd"/>
      <w:r>
        <w:rPr>
          <w:rFonts w:ascii="Calibri" w:hAnsi="Calibri" w:cs="Calibri"/>
          <w:kern w:val="24"/>
          <w:sz w:val="24"/>
          <w:szCs w:val="24"/>
        </w:rPr>
        <w:t>)</w:t>
      </w:r>
    </w:p>
    <w:p w14:paraId="07C03EBF" w14:textId="77777777" w:rsidR="00E705F4" w:rsidRDefault="00E705F4" w:rsidP="00E705F4">
      <w:pPr>
        <w:autoSpaceDE w:val="0"/>
        <w:autoSpaceDN w:val="0"/>
        <w:adjustRightInd w:val="0"/>
        <w:spacing w:after="0" w:line="240" w:lineRule="auto"/>
        <w:rPr>
          <w:rFonts w:ascii="Arial" w:hAnsi="Arial" w:cs="Arial"/>
          <w:sz w:val="24"/>
          <w:szCs w:val="24"/>
        </w:rPr>
      </w:pPr>
    </w:p>
    <w:p w14:paraId="7533DB2F" w14:textId="77777777" w:rsidR="00E705F4" w:rsidRDefault="00E705F4" w:rsidP="00E705F4">
      <w:pPr>
        <w:spacing w:line="360" w:lineRule="auto"/>
      </w:pPr>
    </w:p>
    <w:p w14:paraId="616C83F2" w14:textId="77777777" w:rsidR="00E705F4" w:rsidRDefault="00E705F4">
      <w:r>
        <w:br w:type="page"/>
      </w:r>
    </w:p>
    <w:p w14:paraId="1B0ECE15" w14:textId="77777777" w:rsidR="00E705F4" w:rsidRDefault="00E705F4" w:rsidP="00E705F4">
      <w:pPr>
        <w:spacing w:line="360" w:lineRule="auto"/>
      </w:pPr>
      <w:r>
        <w:lastRenderedPageBreak/>
        <w:t>Slide 18</w:t>
      </w:r>
    </w:p>
    <w:p w14:paraId="2204B613" w14:textId="77777777" w:rsidR="00E705F4" w:rsidRDefault="00E705F4" w:rsidP="00E705F4">
      <w:pPr>
        <w:spacing w:line="360" w:lineRule="auto"/>
      </w:pPr>
    </w:p>
    <w:p w14:paraId="29C9C474" w14:textId="77777777" w:rsidR="00E705F4" w:rsidRDefault="00E705F4" w:rsidP="00E705F4">
      <w:pPr>
        <w:spacing w:line="360" w:lineRule="auto"/>
        <w:jc w:val="center"/>
      </w:pPr>
      <w:r>
        <w:object w:dxaOrig="9618" w:dyaOrig="5403" w14:anchorId="724ED79D">
          <v:shape id="_x0000_i1041" type="#_x0000_t75" style="width:360.75pt;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1" DrawAspect="Content" ObjectID="_1650123311" r:id="rId39"/>
        </w:object>
      </w:r>
    </w:p>
    <w:p w14:paraId="3C826FE8" w14:textId="77777777" w:rsidR="00E705F4" w:rsidRDefault="00E705F4" w:rsidP="00E705F4">
      <w:pPr>
        <w:spacing w:line="360" w:lineRule="auto"/>
        <w:jc w:val="center"/>
      </w:pPr>
    </w:p>
    <w:p w14:paraId="730BE1FB"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overall goal of team working is attainment of </w:t>
      </w:r>
      <w:proofErr w:type="gramStart"/>
      <w:r>
        <w:rPr>
          <w:rFonts w:ascii="Calibri" w:hAnsi="Calibri" w:cs="Calibri"/>
          <w:kern w:val="24"/>
          <w:sz w:val="24"/>
          <w:szCs w:val="24"/>
        </w:rPr>
        <w:t>synergy ,</w:t>
      </w:r>
      <w:proofErr w:type="gramEnd"/>
      <w:r>
        <w:rPr>
          <w:rFonts w:ascii="Calibri" w:hAnsi="Calibri" w:cs="Calibri"/>
          <w:kern w:val="24"/>
          <w:sz w:val="24"/>
          <w:szCs w:val="24"/>
        </w:rPr>
        <w:t xml:space="preserve"> which is 1+1=3. The realisation of this </w:t>
      </w:r>
      <w:proofErr w:type="gramStart"/>
      <w:r>
        <w:rPr>
          <w:rFonts w:ascii="Calibri" w:hAnsi="Calibri" w:cs="Calibri"/>
          <w:kern w:val="24"/>
          <w:sz w:val="24"/>
          <w:szCs w:val="24"/>
        </w:rPr>
        <w:t>ultimate goal</w:t>
      </w:r>
      <w:proofErr w:type="gramEnd"/>
      <w:r>
        <w:rPr>
          <w:rFonts w:ascii="Calibri" w:hAnsi="Calibri" w:cs="Calibri"/>
          <w:kern w:val="24"/>
          <w:sz w:val="24"/>
          <w:szCs w:val="24"/>
        </w:rPr>
        <w:t xml:space="preserve"> could become a mirage if conflict is not managed effectively.  Many writers have proposed various ways of minimising </w:t>
      </w:r>
      <w:proofErr w:type="gramStart"/>
      <w:r>
        <w:rPr>
          <w:rFonts w:ascii="Calibri" w:hAnsi="Calibri" w:cs="Calibri"/>
          <w:kern w:val="24"/>
          <w:sz w:val="24"/>
          <w:szCs w:val="24"/>
        </w:rPr>
        <w:t>conflict  or</w:t>
      </w:r>
      <w:proofErr w:type="gramEnd"/>
      <w:r>
        <w:rPr>
          <w:rFonts w:ascii="Calibri" w:hAnsi="Calibri" w:cs="Calibri"/>
          <w:kern w:val="24"/>
          <w:sz w:val="24"/>
          <w:szCs w:val="24"/>
        </w:rPr>
        <w:t xml:space="preserve"> if possible eliminate conflict in the workplace but the reality is that conflict is a given which to all is not a matter of if but that of when. However, management at all levels need to follow certain steps in minimising its </w:t>
      </w:r>
      <w:proofErr w:type="gramStart"/>
      <w:r>
        <w:rPr>
          <w:rFonts w:ascii="Calibri" w:hAnsi="Calibri" w:cs="Calibri"/>
          <w:kern w:val="24"/>
          <w:sz w:val="24"/>
          <w:szCs w:val="24"/>
        </w:rPr>
        <w:t>occurrence  so</w:t>
      </w:r>
      <w:proofErr w:type="gramEnd"/>
      <w:r>
        <w:rPr>
          <w:rFonts w:ascii="Calibri" w:hAnsi="Calibri" w:cs="Calibri"/>
          <w:kern w:val="24"/>
          <w:sz w:val="24"/>
          <w:szCs w:val="24"/>
        </w:rPr>
        <w:t xml:space="preserve"> that team working in their organisations can be effective and productive.</w:t>
      </w:r>
    </w:p>
    <w:p w14:paraId="29E95E0F"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78CA334C"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task, goal and objectives of the team should be clearly defined so that each member know their </w:t>
      </w:r>
      <w:proofErr w:type="gramStart"/>
      <w:r>
        <w:rPr>
          <w:rFonts w:ascii="Calibri" w:hAnsi="Calibri" w:cs="Calibri"/>
          <w:kern w:val="24"/>
          <w:sz w:val="24"/>
          <w:szCs w:val="24"/>
        </w:rPr>
        <w:t>roles  and</w:t>
      </w:r>
      <w:proofErr w:type="gramEnd"/>
      <w:r>
        <w:rPr>
          <w:rFonts w:ascii="Calibri" w:hAnsi="Calibri" w:cs="Calibri"/>
          <w:kern w:val="24"/>
          <w:sz w:val="24"/>
          <w:szCs w:val="24"/>
        </w:rPr>
        <w:t xml:space="preserve"> what is expected of them to realise the goal collectively. These should be collectively chosen by collaboration and engagement of all members of the team. Nothing should be imposed on any member as this can trigger resentment and conflict. Collective interest and support for one another should be the focus rather than individual interests (Morgan, P.  2017).</w:t>
      </w:r>
    </w:p>
    <w:p w14:paraId="001EE040"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3B8DB19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Open, honest and continuous communication among members of a team is key in promoting team working and minimising conflict. This is because when individuals engage and interact more in workplace, trust is built over time and when there is trust among members of a team, there is little or no room for disagreements or conflict. Trust is the single factor that could destroy a team or make it more effective. The channel of communication be it email, social media like Facebook, twitter, messenger, direct phone call etc. should be chosen and agreed by all members as means of communicating within the team.</w:t>
      </w:r>
    </w:p>
    <w:p w14:paraId="45E3E758"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Every member should be able to freely express themselves regarding the task meant for completion and be listened to, but in a respectful manner to others.</w:t>
      </w:r>
    </w:p>
    <w:p w14:paraId="532F073D"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When individuals in a team exercise caution with respect for others when expressing themselves through verbal or written means, the team as a whole feel secured, relaxed and more focused knowing fully well no one will disrespect them (Yvonne. D. P. 2012).</w:t>
      </w:r>
    </w:p>
    <w:p w14:paraId="4E359B0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Consideration should therefore be given to communication as Key in facilitating team working while managing potential conflict.</w:t>
      </w:r>
    </w:p>
    <w:p w14:paraId="798A5780"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4B4BCD8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is essential that team members need to engage and agree on what behaviour is acceptable and not acceptable while relating with one another. This could be referred to as `norm` for the team and it could be written or unwritten. Examples of written norms are employee handbook, code of conduct policy etc. whereas the unwritten norm could be that `NO F-WORD` when exchanging conversation with a teammate. It could also be no use of telephone in meeting (</w:t>
      </w:r>
      <w:proofErr w:type="spellStart"/>
      <w:r>
        <w:rPr>
          <w:rFonts w:ascii="Calibri" w:hAnsi="Calibri" w:cs="Calibri"/>
          <w:kern w:val="24"/>
          <w:sz w:val="24"/>
          <w:szCs w:val="24"/>
        </w:rPr>
        <w:t>Maund</w:t>
      </w:r>
      <w:proofErr w:type="spellEnd"/>
      <w:r>
        <w:rPr>
          <w:rFonts w:ascii="Calibri" w:hAnsi="Calibri" w:cs="Calibri"/>
          <w:kern w:val="24"/>
          <w:sz w:val="24"/>
          <w:szCs w:val="24"/>
        </w:rPr>
        <w:t xml:space="preserve">, A et al. 2017). Written and unwritten norms must be seen to be complementing each </w:t>
      </w:r>
      <w:proofErr w:type="gramStart"/>
      <w:r>
        <w:rPr>
          <w:rFonts w:ascii="Calibri" w:hAnsi="Calibri" w:cs="Calibri"/>
          <w:kern w:val="24"/>
          <w:sz w:val="24"/>
          <w:szCs w:val="24"/>
        </w:rPr>
        <w:t>other  rather</w:t>
      </w:r>
      <w:proofErr w:type="gramEnd"/>
      <w:r>
        <w:rPr>
          <w:rFonts w:ascii="Calibri" w:hAnsi="Calibri" w:cs="Calibri"/>
          <w:kern w:val="24"/>
          <w:sz w:val="24"/>
          <w:szCs w:val="24"/>
        </w:rPr>
        <w:t xml:space="preserve"> than conflicting each other as it can be the source of tension and conflict. For </w:t>
      </w:r>
      <w:proofErr w:type="gramStart"/>
      <w:r>
        <w:rPr>
          <w:rFonts w:ascii="Calibri" w:hAnsi="Calibri" w:cs="Calibri"/>
          <w:kern w:val="24"/>
          <w:sz w:val="24"/>
          <w:szCs w:val="24"/>
        </w:rPr>
        <w:t>example  employee</w:t>
      </w:r>
      <w:proofErr w:type="gramEnd"/>
      <w:r>
        <w:rPr>
          <w:rFonts w:ascii="Calibri" w:hAnsi="Calibri" w:cs="Calibri"/>
          <w:kern w:val="24"/>
          <w:sz w:val="24"/>
          <w:szCs w:val="24"/>
        </w:rPr>
        <w:t xml:space="preserve"> hand book recommends use of phones in certain places at workplace whereas the norm say don’t use phones. </w:t>
      </w:r>
      <w:proofErr w:type="gramStart"/>
      <w:r>
        <w:rPr>
          <w:rFonts w:ascii="Calibri" w:hAnsi="Calibri" w:cs="Calibri"/>
          <w:kern w:val="24"/>
          <w:sz w:val="24"/>
          <w:szCs w:val="24"/>
        </w:rPr>
        <w:t>So</w:t>
      </w:r>
      <w:proofErr w:type="gramEnd"/>
      <w:r>
        <w:rPr>
          <w:rFonts w:ascii="Calibri" w:hAnsi="Calibri" w:cs="Calibri"/>
          <w:kern w:val="24"/>
          <w:sz w:val="24"/>
          <w:szCs w:val="24"/>
        </w:rPr>
        <w:t xml:space="preserve"> when it comes to this kind of situation, it should be openly discussed and agreed by all members of the team, to minimise potential conflict in future,</w:t>
      </w:r>
    </w:p>
    <w:p w14:paraId="3618699E"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should also be given due consideration when introducing effective team working in your organisations.</w:t>
      </w:r>
    </w:p>
    <w:p w14:paraId="6198A75E"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38599A3D"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type of leadership employed to manage individuals in a team could go a long way in making the team to be more productive and effective or resentful to information, guidance or instruction as may be needed to strengthen teamworking. As a leader, you should be a listening ear to their concerns, direct their actions and resources towards accomplishing set tasks, support them in time of weakness and motivate them. Respect them so you can be respected. Make each member feel a sense of </w:t>
      </w:r>
      <w:proofErr w:type="gramStart"/>
      <w:r>
        <w:rPr>
          <w:rFonts w:ascii="Calibri" w:hAnsi="Calibri" w:cs="Calibri"/>
          <w:kern w:val="24"/>
          <w:sz w:val="24"/>
          <w:szCs w:val="24"/>
        </w:rPr>
        <w:t>belonging  by</w:t>
      </w:r>
      <w:proofErr w:type="gramEnd"/>
      <w:r>
        <w:rPr>
          <w:rFonts w:ascii="Calibri" w:hAnsi="Calibri" w:cs="Calibri"/>
          <w:kern w:val="24"/>
          <w:sz w:val="24"/>
          <w:szCs w:val="24"/>
        </w:rPr>
        <w:t xml:space="preserve"> engaging them in decision making. This is one of the ways individuals can feel confident and attain high </w:t>
      </w:r>
      <w:proofErr w:type="spellStart"/>
      <w:r>
        <w:rPr>
          <w:rFonts w:ascii="Calibri" w:hAnsi="Calibri" w:cs="Calibri"/>
          <w:kern w:val="24"/>
          <w:sz w:val="24"/>
          <w:szCs w:val="24"/>
        </w:rPr>
        <w:t>self esteem</w:t>
      </w:r>
      <w:proofErr w:type="spellEnd"/>
      <w:r>
        <w:rPr>
          <w:rFonts w:ascii="Calibri" w:hAnsi="Calibri" w:cs="Calibri"/>
          <w:kern w:val="24"/>
          <w:sz w:val="24"/>
          <w:szCs w:val="24"/>
        </w:rPr>
        <w:t xml:space="preserve"> as modelled by Abraham Maslow -Maslow`s hierarchy of needs towards </w:t>
      </w:r>
      <w:proofErr w:type="spellStart"/>
      <w:r>
        <w:rPr>
          <w:rFonts w:ascii="Calibri" w:hAnsi="Calibri" w:cs="Calibri"/>
          <w:kern w:val="24"/>
          <w:sz w:val="24"/>
          <w:szCs w:val="24"/>
        </w:rPr>
        <w:t>self actualisation</w:t>
      </w:r>
      <w:proofErr w:type="spellEnd"/>
      <w:r>
        <w:rPr>
          <w:rFonts w:ascii="Calibri" w:hAnsi="Calibri" w:cs="Calibri"/>
          <w:kern w:val="24"/>
          <w:sz w:val="24"/>
          <w:szCs w:val="24"/>
        </w:rPr>
        <w:t xml:space="preserve"> and fulfilment (motivation theory).</w:t>
      </w:r>
    </w:p>
    <w:p w14:paraId="607EEEE0"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However even in a situation when conflicts occurs irrespective of the steps highlighted above, it should be </w:t>
      </w:r>
      <w:proofErr w:type="gramStart"/>
      <w:r>
        <w:rPr>
          <w:rFonts w:ascii="Calibri" w:hAnsi="Calibri" w:cs="Calibri"/>
          <w:kern w:val="24"/>
          <w:sz w:val="24"/>
          <w:szCs w:val="24"/>
        </w:rPr>
        <w:t>viewed  as</w:t>
      </w:r>
      <w:proofErr w:type="gramEnd"/>
      <w:r>
        <w:rPr>
          <w:rFonts w:ascii="Calibri" w:hAnsi="Calibri" w:cs="Calibri"/>
          <w:kern w:val="24"/>
          <w:sz w:val="24"/>
          <w:szCs w:val="24"/>
        </w:rPr>
        <w:t xml:space="preserve"> inevitable and constructive. Research carried out by Franz and </w:t>
      </w:r>
      <w:proofErr w:type="spellStart"/>
      <w:r>
        <w:rPr>
          <w:rFonts w:ascii="Calibri" w:hAnsi="Calibri" w:cs="Calibri"/>
          <w:kern w:val="24"/>
          <w:sz w:val="24"/>
          <w:szCs w:val="24"/>
        </w:rPr>
        <w:t>Jin</w:t>
      </w:r>
      <w:proofErr w:type="spellEnd"/>
      <w:r>
        <w:rPr>
          <w:rFonts w:ascii="Calibri" w:hAnsi="Calibri" w:cs="Calibri"/>
          <w:kern w:val="24"/>
          <w:sz w:val="24"/>
          <w:szCs w:val="24"/>
        </w:rPr>
        <w:t xml:space="preserve"> (1995) in the stages of group development of an information system, it reveals the importance of conflict in facilitating learning and building consensus. It eventually led to more creative solutions to problems and forced team members to tackle </w:t>
      </w:r>
      <w:proofErr w:type="gramStart"/>
      <w:r>
        <w:rPr>
          <w:rFonts w:ascii="Calibri" w:hAnsi="Calibri" w:cs="Calibri"/>
          <w:kern w:val="24"/>
          <w:sz w:val="24"/>
          <w:szCs w:val="24"/>
        </w:rPr>
        <w:t>their  socio</w:t>
      </w:r>
      <w:proofErr w:type="gramEnd"/>
      <w:r>
        <w:rPr>
          <w:rFonts w:ascii="Calibri" w:hAnsi="Calibri" w:cs="Calibri"/>
          <w:kern w:val="24"/>
          <w:sz w:val="24"/>
          <w:szCs w:val="24"/>
        </w:rPr>
        <w:t>-emotional issues (</w:t>
      </w:r>
      <w:proofErr w:type="spellStart"/>
      <w:r>
        <w:rPr>
          <w:rFonts w:ascii="Calibri" w:hAnsi="Calibri" w:cs="Calibri"/>
          <w:kern w:val="24"/>
          <w:sz w:val="24"/>
          <w:szCs w:val="24"/>
        </w:rPr>
        <w:t>Guirdham</w:t>
      </w:r>
      <w:proofErr w:type="spellEnd"/>
      <w:r>
        <w:rPr>
          <w:rFonts w:ascii="Calibri" w:hAnsi="Calibri" w:cs="Calibri"/>
          <w:kern w:val="24"/>
          <w:sz w:val="24"/>
          <w:szCs w:val="24"/>
        </w:rPr>
        <w:t>, M. 2002).    [</w:t>
      </w:r>
      <w:proofErr w:type="spellStart"/>
      <w:r>
        <w:rPr>
          <w:rFonts w:ascii="Calibri" w:hAnsi="Calibri" w:cs="Calibri"/>
          <w:kern w:val="24"/>
          <w:sz w:val="24"/>
          <w:szCs w:val="24"/>
        </w:rPr>
        <w:t>Osmayen</w:t>
      </w:r>
      <w:proofErr w:type="spellEnd"/>
      <w:r>
        <w:rPr>
          <w:rFonts w:ascii="Calibri" w:hAnsi="Calibri" w:cs="Calibri"/>
          <w:kern w:val="24"/>
          <w:sz w:val="24"/>
          <w:szCs w:val="24"/>
        </w:rPr>
        <w:t>]</w:t>
      </w:r>
    </w:p>
    <w:p w14:paraId="009EE39E"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6A8EC883" w14:textId="77777777" w:rsidR="00E705F4" w:rsidRDefault="00E705F4" w:rsidP="00E705F4">
      <w:pPr>
        <w:autoSpaceDE w:val="0"/>
        <w:autoSpaceDN w:val="0"/>
        <w:adjustRightInd w:val="0"/>
        <w:spacing w:after="0" w:line="240" w:lineRule="auto"/>
        <w:rPr>
          <w:rFonts w:ascii="Calibri" w:hAnsi="Calibri" w:cs="Calibri"/>
          <w:kern w:val="24"/>
          <w:sz w:val="24"/>
          <w:szCs w:val="24"/>
        </w:rPr>
      </w:pPr>
    </w:p>
    <w:p w14:paraId="02AF3890" w14:textId="77777777" w:rsidR="00E705F4" w:rsidRDefault="00E705F4" w:rsidP="00E705F4">
      <w:pPr>
        <w:autoSpaceDE w:val="0"/>
        <w:autoSpaceDN w:val="0"/>
        <w:adjustRightInd w:val="0"/>
        <w:spacing w:after="0" w:line="240" w:lineRule="auto"/>
        <w:rPr>
          <w:rFonts w:ascii="Arial" w:hAnsi="Arial" w:cs="Arial"/>
          <w:sz w:val="24"/>
          <w:szCs w:val="24"/>
        </w:rPr>
      </w:pPr>
    </w:p>
    <w:p w14:paraId="1719ABA1" w14:textId="77777777" w:rsidR="00E705F4" w:rsidRDefault="00E705F4" w:rsidP="00E705F4">
      <w:pPr>
        <w:spacing w:line="360" w:lineRule="auto"/>
      </w:pPr>
    </w:p>
    <w:p w14:paraId="4EDA059F" w14:textId="77777777" w:rsidR="00E705F4" w:rsidRDefault="00E705F4">
      <w:r>
        <w:br w:type="page"/>
      </w:r>
    </w:p>
    <w:p w14:paraId="1D169635" w14:textId="77777777" w:rsidR="00E705F4" w:rsidRDefault="00E705F4" w:rsidP="00E705F4">
      <w:pPr>
        <w:spacing w:line="360" w:lineRule="auto"/>
      </w:pPr>
      <w:r>
        <w:lastRenderedPageBreak/>
        <w:t>Slide 19</w:t>
      </w:r>
    </w:p>
    <w:p w14:paraId="068D22E2" w14:textId="77777777" w:rsidR="00E705F4" w:rsidRDefault="00E705F4" w:rsidP="00E705F4">
      <w:pPr>
        <w:spacing w:line="360" w:lineRule="auto"/>
      </w:pPr>
    </w:p>
    <w:p w14:paraId="6F7FF158" w14:textId="77777777" w:rsidR="00E705F4" w:rsidRDefault="00E705F4" w:rsidP="00E705F4">
      <w:pPr>
        <w:spacing w:line="360" w:lineRule="auto"/>
        <w:jc w:val="center"/>
      </w:pPr>
      <w:r>
        <w:object w:dxaOrig="9618" w:dyaOrig="5403" w14:anchorId="55B28637">
          <v:shape id="_x0000_i1042" type="#_x0000_t75" style="width:360.75pt;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2" DrawAspect="Content" ObjectID="_1650123312" r:id="rId41"/>
        </w:object>
      </w:r>
    </w:p>
    <w:p w14:paraId="1A5AB47B" w14:textId="77777777" w:rsidR="00E705F4" w:rsidRDefault="00E705F4" w:rsidP="00E705F4">
      <w:pPr>
        <w:spacing w:line="360" w:lineRule="auto"/>
        <w:jc w:val="center"/>
      </w:pPr>
    </w:p>
    <w:p w14:paraId="24CAA1BC"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order to have a successful team development it is necessary to follow some important steps.  The main ones are: </w:t>
      </w:r>
    </w:p>
    <w:p w14:paraId="0CAB74FA"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 xml:space="preserve">understanding </w:t>
      </w:r>
      <w:r>
        <w:rPr>
          <w:rFonts w:ascii="Calibri" w:hAnsi="Calibri" w:cs="Calibri"/>
          <w:kern w:val="24"/>
          <w:sz w:val="24"/>
          <w:szCs w:val="24"/>
        </w:rPr>
        <w:t xml:space="preserve">responsibilities, which is absolutely important for a leader to have a plan in </w:t>
      </w:r>
      <w:proofErr w:type="gramStart"/>
      <w:r>
        <w:rPr>
          <w:rFonts w:ascii="Calibri" w:hAnsi="Calibri" w:cs="Calibri"/>
          <w:kern w:val="24"/>
          <w:sz w:val="24"/>
          <w:szCs w:val="24"/>
        </w:rPr>
        <w:t>mind;</w:t>
      </w:r>
      <w:proofErr w:type="gramEnd"/>
    </w:p>
    <w:p w14:paraId="28B35FD5"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have common objectives</w:t>
      </w:r>
      <w:r>
        <w:rPr>
          <w:rFonts w:ascii="Calibri" w:hAnsi="Calibri" w:cs="Calibri"/>
          <w:kern w:val="24"/>
          <w:sz w:val="24"/>
          <w:szCs w:val="24"/>
        </w:rPr>
        <w:t xml:space="preserve">, to feel the group spirit </w:t>
      </w:r>
    </w:p>
    <w:p w14:paraId="04702D0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share information and ideas</w:t>
      </w:r>
      <w:r>
        <w:rPr>
          <w:rFonts w:ascii="Calibri" w:hAnsi="Calibri" w:cs="Calibri"/>
          <w:kern w:val="24"/>
          <w:sz w:val="24"/>
          <w:szCs w:val="24"/>
        </w:rPr>
        <w:t>, to enrich the possibilities to find solutions</w:t>
      </w:r>
    </w:p>
    <w:p w14:paraId="5E7BECF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 xml:space="preserve">develop </w:t>
      </w:r>
      <w:proofErr w:type="gramStart"/>
      <w:r>
        <w:rPr>
          <w:rFonts w:ascii="Calibri" w:hAnsi="Calibri" w:cs="Calibri"/>
          <w:b/>
          <w:bCs/>
          <w:kern w:val="24"/>
          <w:sz w:val="24"/>
          <w:szCs w:val="24"/>
        </w:rPr>
        <w:t>trust</w:t>
      </w:r>
      <w:r>
        <w:rPr>
          <w:rFonts w:ascii="Calibri" w:hAnsi="Calibri" w:cs="Calibri"/>
          <w:kern w:val="24"/>
          <w:sz w:val="24"/>
          <w:szCs w:val="24"/>
        </w:rPr>
        <w:t>, because</w:t>
      </w:r>
      <w:proofErr w:type="gramEnd"/>
      <w:r>
        <w:rPr>
          <w:rFonts w:ascii="Calibri" w:hAnsi="Calibri" w:cs="Calibri"/>
          <w:kern w:val="24"/>
          <w:sz w:val="24"/>
          <w:szCs w:val="24"/>
        </w:rPr>
        <w:t xml:space="preserve"> it is essential for the wellbeing of the company</w:t>
      </w:r>
    </w:p>
    <w:p w14:paraId="533E7288"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socialize</w:t>
      </w:r>
      <w:r>
        <w:rPr>
          <w:rFonts w:ascii="Calibri" w:hAnsi="Calibri" w:cs="Calibri"/>
          <w:kern w:val="24"/>
          <w:sz w:val="24"/>
          <w:szCs w:val="24"/>
        </w:rPr>
        <w:t>, to feel part of the team</w:t>
      </w:r>
    </w:p>
    <w:p w14:paraId="1DBCAB18"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b/>
          <w:bCs/>
          <w:kern w:val="24"/>
          <w:sz w:val="24"/>
          <w:szCs w:val="24"/>
        </w:rPr>
        <w:t xml:space="preserve">deal with change and conflict </w:t>
      </w:r>
      <w:r>
        <w:rPr>
          <w:rFonts w:ascii="Calibri" w:hAnsi="Calibri" w:cs="Calibri"/>
          <w:kern w:val="24"/>
          <w:sz w:val="24"/>
          <w:szCs w:val="24"/>
        </w:rPr>
        <w:t>when necessary.  (Monia)</w:t>
      </w:r>
    </w:p>
    <w:p w14:paraId="69FC6978" w14:textId="77777777" w:rsidR="00E705F4" w:rsidRDefault="00E705F4" w:rsidP="00E705F4">
      <w:pPr>
        <w:autoSpaceDE w:val="0"/>
        <w:autoSpaceDN w:val="0"/>
        <w:adjustRightInd w:val="0"/>
        <w:spacing w:after="0" w:line="240" w:lineRule="auto"/>
        <w:rPr>
          <w:rFonts w:ascii="Arial" w:hAnsi="Arial" w:cs="Arial"/>
          <w:sz w:val="24"/>
          <w:szCs w:val="24"/>
        </w:rPr>
      </w:pPr>
    </w:p>
    <w:p w14:paraId="136711D0" w14:textId="77777777" w:rsidR="00E705F4" w:rsidRDefault="00E705F4" w:rsidP="00E705F4">
      <w:pPr>
        <w:spacing w:line="360" w:lineRule="auto"/>
      </w:pPr>
    </w:p>
    <w:p w14:paraId="74231DA5" w14:textId="77777777" w:rsidR="00E705F4" w:rsidRDefault="00E705F4">
      <w:r>
        <w:br w:type="page"/>
      </w:r>
    </w:p>
    <w:p w14:paraId="02352EEB" w14:textId="77777777" w:rsidR="00E705F4" w:rsidRDefault="00E705F4" w:rsidP="00E705F4">
      <w:pPr>
        <w:spacing w:line="360" w:lineRule="auto"/>
      </w:pPr>
      <w:r>
        <w:lastRenderedPageBreak/>
        <w:t>Slide 20</w:t>
      </w:r>
    </w:p>
    <w:p w14:paraId="4D55971B" w14:textId="77777777" w:rsidR="00E705F4" w:rsidRDefault="00E705F4" w:rsidP="00E705F4">
      <w:pPr>
        <w:spacing w:line="360" w:lineRule="auto"/>
      </w:pPr>
    </w:p>
    <w:p w14:paraId="6792C751" w14:textId="77777777" w:rsidR="00E705F4" w:rsidRDefault="00E705F4" w:rsidP="00E705F4">
      <w:pPr>
        <w:spacing w:line="360" w:lineRule="auto"/>
        <w:jc w:val="center"/>
      </w:pPr>
      <w:r>
        <w:object w:dxaOrig="9618" w:dyaOrig="5403" w14:anchorId="3CD3C046">
          <v:shape id="_x0000_i1043" type="#_x0000_t75" style="width:360.75pt;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3" DrawAspect="Content" ObjectID="_1650123313" r:id="rId43"/>
        </w:object>
      </w:r>
    </w:p>
    <w:p w14:paraId="04F55D79" w14:textId="77777777" w:rsidR="00E705F4" w:rsidRDefault="00E705F4" w:rsidP="00E705F4">
      <w:pPr>
        <w:spacing w:line="360" w:lineRule="auto"/>
        <w:jc w:val="center"/>
      </w:pPr>
    </w:p>
    <w:p w14:paraId="540FA5C6"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It is </w:t>
      </w:r>
      <w:proofErr w:type="gramStart"/>
      <w:r>
        <w:rPr>
          <w:rFonts w:ascii="Calibri" w:hAnsi="Calibri" w:cs="Calibri"/>
          <w:kern w:val="24"/>
          <w:sz w:val="24"/>
          <w:szCs w:val="24"/>
        </w:rPr>
        <w:t>very important</w:t>
      </w:r>
      <w:proofErr w:type="gramEnd"/>
      <w:r>
        <w:rPr>
          <w:rFonts w:ascii="Calibri" w:hAnsi="Calibri" w:cs="Calibri"/>
          <w:kern w:val="24"/>
          <w:sz w:val="24"/>
          <w:szCs w:val="24"/>
        </w:rPr>
        <w:t xml:space="preserve"> to have a flexible and adaptable mindset to work in an organisation like AGE UK. Working with elder people can be very delicate and special attentions are required.  It is correct to say that to make a team effective it is vital to </w:t>
      </w:r>
      <w:r>
        <w:rPr>
          <w:rFonts w:ascii="Calibri" w:hAnsi="Calibri" w:cs="Calibri"/>
          <w:b/>
          <w:bCs/>
          <w:kern w:val="24"/>
          <w:sz w:val="24"/>
          <w:szCs w:val="24"/>
        </w:rPr>
        <w:t xml:space="preserve">communicate </w:t>
      </w:r>
      <w:r>
        <w:rPr>
          <w:rFonts w:ascii="Calibri" w:hAnsi="Calibri" w:cs="Calibri"/>
          <w:kern w:val="24"/>
          <w:sz w:val="24"/>
          <w:szCs w:val="24"/>
        </w:rPr>
        <w:t xml:space="preserve">effectively. It will be useful for many reasons. </w:t>
      </w:r>
      <w:proofErr w:type="gramStart"/>
      <w:r>
        <w:rPr>
          <w:rFonts w:ascii="Calibri" w:hAnsi="Calibri" w:cs="Calibri"/>
          <w:kern w:val="24"/>
          <w:sz w:val="24"/>
          <w:szCs w:val="24"/>
        </w:rPr>
        <w:t>First of all</w:t>
      </w:r>
      <w:proofErr w:type="gramEnd"/>
      <w:r>
        <w:rPr>
          <w:rFonts w:ascii="Calibri" w:hAnsi="Calibri" w:cs="Calibri"/>
          <w:kern w:val="24"/>
          <w:sz w:val="24"/>
          <w:szCs w:val="24"/>
        </w:rPr>
        <w:t xml:space="preserve">, to let the vulnerable people feel safe and in control. Moreover, it will calm down their anxiety and depression, which are unfortunately </w:t>
      </w:r>
      <w:proofErr w:type="gramStart"/>
      <w:r>
        <w:rPr>
          <w:rFonts w:ascii="Calibri" w:hAnsi="Calibri" w:cs="Calibri"/>
          <w:kern w:val="24"/>
          <w:sz w:val="24"/>
          <w:szCs w:val="24"/>
        </w:rPr>
        <w:t>very common</w:t>
      </w:r>
      <w:proofErr w:type="gramEnd"/>
      <w:r>
        <w:rPr>
          <w:rFonts w:ascii="Calibri" w:hAnsi="Calibri" w:cs="Calibri"/>
          <w:kern w:val="24"/>
          <w:sz w:val="24"/>
          <w:szCs w:val="24"/>
        </w:rPr>
        <w:t xml:space="preserve">. It will be </w:t>
      </w:r>
      <w:proofErr w:type="gramStart"/>
      <w:r>
        <w:rPr>
          <w:rFonts w:ascii="Calibri" w:hAnsi="Calibri" w:cs="Calibri"/>
          <w:kern w:val="24"/>
          <w:sz w:val="24"/>
          <w:szCs w:val="24"/>
        </w:rPr>
        <w:t>very important</w:t>
      </w:r>
      <w:proofErr w:type="gramEnd"/>
      <w:r>
        <w:rPr>
          <w:rFonts w:ascii="Calibri" w:hAnsi="Calibri" w:cs="Calibri"/>
          <w:kern w:val="24"/>
          <w:sz w:val="24"/>
          <w:szCs w:val="24"/>
        </w:rPr>
        <w:t xml:space="preserve"> to the organisation because a PERFORMING TEAM always SAVES MONEY AND RESOURCES, which will be suitable to improve Age </w:t>
      </w:r>
      <w:proofErr w:type="spellStart"/>
      <w:r>
        <w:rPr>
          <w:rFonts w:ascii="Calibri" w:hAnsi="Calibri" w:cs="Calibri"/>
          <w:kern w:val="24"/>
          <w:sz w:val="24"/>
          <w:szCs w:val="24"/>
        </w:rPr>
        <w:t>Uk</w:t>
      </w:r>
      <w:proofErr w:type="spellEnd"/>
      <w:r>
        <w:rPr>
          <w:rFonts w:ascii="Calibri" w:hAnsi="Calibri" w:cs="Calibri"/>
          <w:kern w:val="24"/>
          <w:sz w:val="24"/>
          <w:szCs w:val="24"/>
        </w:rPr>
        <w:t xml:space="preserve"> at its best potential. (Monia)</w:t>
      </w:r>
    </w:p>
    <w:p w14:paraId="77578D52" w14:textId="77777777" w:rsidR="00E705F4" w:rsidRDefault="00E705F4" w:rsidP="00E705F4">
      <w:pPr>
        <w:autoSpaceDE w:val="0"/>
        <w:autoSpaceDN w:val="0"/>
        <w:adjustRightInd w:val="0"/>
        <w:spacing w:after="0" w:line="240" w:lineRule="auto"/>
        <w:rPr>
          <w:rFonts w:ascii="Arial" w:hAnsi="Arial" w:cs="Arial"/>
          <w:sz w:val="24"/>
          <w:szCs w:val="24"/>
        </w:rPr>
      </w:pPr>
    </w:p>
    <w:p w14:paraId="74D56E4F" w14:textId="77777777" w:rsidR="00E705F4" w:rsidRDefault="00E705F4" w:rsidP="00E705F4">
      <w:pPr>
        <w:spacing w:line="360" w:lineRule="auto"/>
      </w:pPr>
    </w:p>
    <w:p w14:paraId="3AF5BFB7" w14:textId="77777777" w:rsidR="00E705F4" w:rsidRDefault="00E705F4">
      <w:r>
        <w:br w:type="page"/>
      </w:r>
    </w:p>
    <w:p w14:paraId="00C8A26E" w14:textId="77777777" w:rsidR="00E705F4" w:rsidRDefault="00E705F4" w:rsidP="00E705F4">
      <w:pPr>
        <w:spacing w:line="360" w:lineRule="auto"/>
      </w:pPr>
      <w:r>
        <w:lastRenderedPageBreak/>
        <w:t>Slide 21</w:t>
      </w:r>
    </w:p>
    <w:p w14:paraId="2C0C0C5C" w14:textId="77777777" w:rsidR="00E705F4" w:rsidRDefault="00E705F4" w:rsidP="00E705F4">
      <w:pPr>
        <w:spacing w:line="360" w:lineRule="auto"/>
      </w:pPr>
    </w:p>
    <w:p w14:paraId="6542FA51" w14:textId="77777777" w:rsidR="00E705F4" w:rsidRDefault="00E705F4" w:rsidP="00E705F4">
      <w:pPr>
        <w:spacing w:line="360" w:lineRule="auto"/>
        <w:jc w:val="center"/>
      </w:pPr>
      <w:r>
        <w:object w:dxaOrig="9618" w:dyaOrig="5403" w14:anchorId="22842488">
          <v:shape id="_x0000_i1044" type="#_x0000_t75" style="width:360.75pt;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4" DrawAspect="Content" ObjectID="_1650123314" r:id="rId45"/>
        </w:object>
      </w:r>
    </w:p>
    <w:p w14:paraId="5589D30C" w14:textId="77777777" w:rsidR="00E705F4" w:rsidRDefault="00E705F4" w:rsidP="00E705F4">
      <w:pPr>
        <w:spacing w:line="360" w:lineRule="auto"/>
        <w:jc w:val="center"/>
      </w:pPr>
    </w:p>
    <w:p w14:paraId="23725ECF" w14:textId="77777777" w:rsidR="00E705F4" w:rsidRDefault="00E705F4" w:rsidP="00E705F4">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After all, it is reasonable to say that TEAM WORKING AND EFFECTIVE COMMUNICATION </w:t>
      </w:r>
      <w:proofErr w:type="gramStart"/>
      <w:r>
        <w:rPr>
          <w:rFonts w:ascii="Calibri" w:hAnsi="Calibri" w:cs="Calibri"/>
          <w:kern w:val="24"/>
          <w:sz w:val="24"/>
          <w:szCs w:val="24"/>
        </w:rPr>
        <w:t>are</w:t>
      </w:r>
      <w:proofErr w:type="gramEnd"/>
      <w:r>
        <w:rPr>
          <w:rFonts w:ascii="Calibri" w:hAnsi="Calibri" w:cs="Calibri"/>
          <w:kern w:val="24"/>
          <w:sz w:val="24"/>
          <w:szCs w:val="24"/>
        </w:rPr>
        <w:t xml:space="preserve"> the key to the success for Age </w:t>
      </w:r>
      <w:proofErr w:type="spellStart"/>
      <w:r>
        <w:rPr>
          <w:rFonts w:ascii="Calibri" w:hAnsi="Calibri" w:cs="Calibri"/>
          <w:kern w:val="24"/>
          <w:sz w:val="24"/>
          <w:szCs w:val="24"/>
        </w:rPr>
        <w:t>Uk</w:t>
      </w:r>
      <w:proofErr w:type="spellEnd"/>
      <w:r>
        <w:rPr>
          <w:rFonts w:ascii="Calibri" w:hAnsi="Calibri" w:cs="Calibri"/>
          <w:kern w:val="24"/>
          <w:sz w:val="24"/>
          <w:szCs w:val="24"/>
        </w:rPr>
        <w:t xml:space="preserve">. Taking care of our elders is </w:t>
      </w:r>
      <w:proofErr w:type="gramStart"/>
      <w:r>
        <w:rPr>
          <w:rFonts w:ascii="Calibri" w:hAnsi="Calibri" w:cs="Calibri"/>
          <w:kern w:val="24"/>
          <w:sz w:val="24"/>
          <w:szCs w:val="24"/>
        </w:rPr>
        <w:t>very important</w:t>
      </w:r>
      <w:proofErr w:type="gramEnd"/>
      <w:r>
        <w:rPr>
          <w:rFonts w:ascii="Calibri" w:hAnsi="Calibri" w:cs="Calibri"/>
          <w:kern w:val="24"/>
          <w:sz w:val="24"/>
          <w:szCs w:val="24"/>
        </w:rPr>
        <w:t>, and for sure this organisation has the tools and characteristics to do it at a high level.  Following all the advices given will be vital to reach good results and succeeding in health and social care environment. Keep up the hard work!  (Monia)</w:t>
      </w:r>
    </w:p>
    <w:p w14:paraId="75ABF0CE" w14:textId="77777777" w:rsidR="00E705F4" w:rsidRDefault="00E705F4" w:rsidP="00E705F4">
      <w:pPr>
        <w:autoSpaceDE w:val="0"/>
        <w:autoSpaceDN w:val="0"/>
        <w:adjustRightInd w:val="0"/>
        <w:spacing w:after="0" w:line="240" w:lineRule="auto"/>
        <w:rPr>
          <w:rFonts w:ascii="Arial" w:hAnsi="Arial" w:cs="Arial"/>
          <w:sz w:val="24"/>
          <w:szCs w:val="24"/>
        </w:rPr>
      </w:pPr>
    </w:p>
    <w:p w14:paraId="60420539" w14:textId="77777777" w:rsidR="00E705F4" w:rsidRDefault="00E705F4" w:rsidP="00E705F4">
      <w:pPr>
        <w:spacing w:line="360" w:lineRule="auto"/>
      </w:pPr>
    </w:p>
    <w:p w14:paraId="5FCF353F" w14:textId="77777777" w:rsidR="00E705F4" w:rsidRDefault="00E705F4">
      <w:r>
        <w:br w:type="page"/>
      </w:r>
    </w:p>
    <w:p w14:paraId="2B3A8E0D" w14:textId="77777777" w:rsidR="00E705F4" w:rsidRDefault="00E705F4" w:rsidP="00E705F4">
      <w:pPr>
        <w:spacing w:line="360" w:lineRule="auto"/>
      </w:pPr>
      <w:r>
        <w:lastRenderedPageBreak/>
        <w:t>Slide 22</w:t>
      </w:r>
    </w:p>
    <w:p w14:paraId="00684C3D" w14:textId="77777777" w:rsidR="00E705F4" w:rsidRDefault="00E705F4" w:rsidP="00E705F4">
      <w:pPr>
        <w:spacing w:line="360" w:lineRule="auto"/>
      </w:pPr>
    </w:p>
    <w:p w14:paraId="3C416686" w14:textId="77777777" w:rsidR="00E705F4" w:rsidRDefault="00E705F4" w:rsidP="00E705F4">
      <w:pPr>
        <w:spacing w:line="360" w:lineRule="auto"/>
        <w:jc w:val="center"/>
      </w:pPr>
      <w:r>
        <w:object w:dxaOrig="9618" w:dyaOrig="5403" w14:anchorId="427A4CD9">
          <v:shape id="_x0000_i1045" type="#_x0000_t75" style="width:360.75pt;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5" DrawAspect="Content" ObjectID="_1650123315" r:id="rId47"/>
        </w:object>
      </w:r>
    </w:p>
    <w:p w14:paraId="3406FC85" w14:textId="77777777" w:rsidR="00E705F4" w:rsidRDefault="00E705F4" w:rsidP="00E705F4">
      <w:pPr>
        <w:spacing w:line="360" w:lineRule="auto"/>
        <w:jc w:val="center"/>
      </w:pPr>
    </w:p>
    <w:p w14:paraId="0B125A61" w14:textId="77777777" w:rsidR="00E705F4" w:rsidRDefault="00E705F4" w:rsidP="00E705F4">
      <w:pPr>
        <w:spacing w:line="360" w:lineRule="auto"/>
      </w:pPr>
    </w:p>
    <w:p w14:paraId="5A21E978" w14:textId="77777777" w:rsidR="00E705F4" w:rsidRDefault="00E705F4">
      <w:r>
        <w:br w:type="page"/>
      </w:r>
    </w:p>
    <w:p w14:paraId="62067D34" w14:textId="77777777" w:rsidR="00E705F4" w:rsidRDefault="00E705F4" w:rsidP="00E705F4">
      <w:pPr>
        <w:spacing w:line="360" w:lineRule="auto"/>
      </w:pPr>
      <w:r>
        <w:lastRenderedPageBreak/>
        <w:t>Slide 23</w:t>
      </w:r>
    </w:p>
    <w:p w14:paraId="2DFE2136" w14:textId="77777777" w:rsidR="00E705F4" w:rsidRDefault="00E705F4" w:rsidP="00E705F4">
      <w:pPr>
        <w:spacing w:line="360" w:lineRule="auto"/>
      </w:pPr>
    </w:p>
    <w:p w14:paraId="094CEEFC" w14:textId="77777777" w:rsidR="00E705F4" w:rsidRDefault="00E705F4" w:rsidP="00E705F4">
      <w:pPr>
        <w:spacing w:line="360" w:lineRule="auto"/>
        <w:jc w:val="center"/>
      </w:pPr>
      <w:r>
        <w:object w:dxaOrig="9618" w:dyaOrig="5403" w14:anchorId="68E2F9B2">
          <v:shape id="_x0000_i1046" type="#_x0000_t75" style="width:360.75pt;height:202.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46" DrawAspect="Content" ObjectID="_1650123316" r:id="rId49"/>
        </w:object>
      </w:r>
    </w:p>
    <w:p w14:paraId="6778EF45" w14:textId="77777777" w:rsidR="00E705F4" w:rsidRDefault="00E705F4" w:rsidP="00E705F4">
      <w:pPr>
        <w:spacing w:line="360" w:lineRule="auto"/>
        <w:jc w:val="center"/>
      </w:pPr>
    </w:p>
    <w:p w14:paraId="25800CF9" w14:textId="77777777" w:rsidR="00E705F4" w:rsidRDefault="00E705F4" w:rsidP="00E705F4">
      <w:pPr>
        <w:spacing w:line="360" w:lineRule="auto"/>
      </w:pPr>
    </w:p>
    <w:p w14:paraId="3C7E7D4E" w14:textId="77777777" w:rsidR="00E705F4" w:rsidRDefault="00E705F4" w:rsidP="00E705F4">
      <w:pPr>
        <w:spacing w:line="360" w:lineRule="auto"/>
      </w:pPr>
    </w:p>
    <w:sectPr w:rsidR="00E70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E1645F86"/>
    <w:lvl w:ilvl="0">
      <w:numFmt w:val="bullet"/>
      <w:lvlText w:val="*"/>
      <w:lvlJc w:val="left"/>
    </w:lvl>
  </w:abstractNum>
  <w:num w:numId="1">
    <w:abstractNumId w:val="0"/>
    <w:lvlOverride w:ilvl="0">
      <w:lvl w:ilvl="0">
        <w:numFmt w:val="bullet"/>
        <w:lvlText w:val="-"/>
        <w:legacy w:legacy="1" w:legacySpace="0" w:legacyIndent="0"/>
        <w:lvlJc w:val="left"/>
        <w:rPr>
          <w:rFonts w:ascii="Calibri" w:hAnsi="Calibri" w:cs="Calibri" w:hint="default"/>
          <w:sz w:val="24"/>
        </w:rPr>
      </w:lvl>
    </w:lvlOverride>
  </w:num>
  <w:num w:numId="2">
    <w:abstractNumId w:val="0"/>
    <w:lvlOverride w:ilvl="0">
      <w:lvl w:ilvl="0">
        <w:numFmt w:val="bullet"/>
        <w:lvlText w:val=""/>
        <w:legacy w:legacy="1" w:legacySpace="0" w:legacyIndent="0"/>
        <w:lvlJc w:val="left"/>
        <w:rPr>
          <w:rFonts w:ascii="Wingdings" w:hAnsi="Wingdings" w:cs="Wingdings"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5F4"/>
    <w:rsid w:val="00423243"/>
    <w:rsid w:val="007F135D"/>
    <w:rsid w:val="00930620"/>
    <w:rsid w:val="00E70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shapelayout>
  </w:shapeDefaults>
  <w:decimalSymbol w:val="."/>
  <w:listSeparator w:val=","/>
  <w14:docId w14:val="469E6C71"/>
  <w15:chartTrackingRefBased/>
  <w15:docId w15:val="{1759CB69-8FC6-4315-8A61-06905D627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6.sldx"/><Relationship Id="rId21" Type="http://schemas.openxmlformats.org/officeDocument/2006/relationships/package" Target="embeddings/Microsoft_PowerPoint_Slide7.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0.sldx"/><Relationship Id="rId50" Type="http://schemas.openxmlformats.org/officeDocument/2006/relationships/fontTable" Target="fontTable.xm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image" Target="media/image7.emf"/><Relationship Id="rId29" Type="http://schemas.openxmlformats.org/officeDocument/2006/relationships/package" Target="embeddings/Microsoft_PowerPoint_Slide11.sldx"/><Relationship Id="rId11" Type="http://schemas.openxmlformats.org/officeDocument/2006/relationships/package" Target="embeddings/Microsoft_PowerPoint_Slide2.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5.sldx"/><Relationship Id="rId40" Type="http://schemas.openxmlformats.org/officeDocument/2006/relationships/image" Target="media/image19.emf"/><Relationship Id="rId45" Type="http://schemas.openxmlformats.org/officeDocument/2006/relationships/package" Target="embeddings/Microsoft_PowerPoint_Slide19.sldx"/><Relationship Id="rId5" Type="http://schemas.openxmlformats.org/officeDocument/2006/relationships/image" Target="media/image1.emf"/><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PowerPoint_Slide21.sldx"/><Relationship Id="rId10" Type="http://schemas.openxmlformats.org/officeDocument/2006/relationships/image" Target="media/image4.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4" Type="http://schemas.openxmlformats.org/officeDocument/2006/relationships/image" Target="media/image21.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0.sldx"/><Relationship Id="rId30" Type="http://schemas.openxmlformats.org/officeDocument/2006/relationships/image" Target="media/image14.emf"/><Relationship Id="rId35" Type="http://schemas.openxmlformats.org/officeDocument/2006/relationships/package" Target="embeddings/Microsoft_PowerPoint_Slide14.sldx"/><Relationship Id="rId43" Type="http://schemas.openxmlformats.org/officeDocument/2006/relationships/package" Target="embeddings/Microsoft_PowerPoint_Slide18.sldx"/><Relationship Id="rId48" Type="http://schemas.openxmlformats.org/officeDocument/2006/relationships/image" Target="media/image23.emf"/><Relationship Id="rId8" Type="http://schemas.openxmlformats.org/officeDocument/2006/relationships/package" Target="embeddings/Microsoft_PowerPoint_Slide1.sldx"/><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5.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8.emf"/><Relationship Id="rId46" Type="http://schemas.openxmlformats.org/officeDocument/2006/relationships/image" Target="media/image22.emf"/><Relationship Id="rId20" Type="http://schemas.openxmlformats.org/officeDocument/2006/relationships/image" Target="media/image9.emf"/><Relationship Id="rId41" Type="http://schemas.openxmlformats.org/officeDocument/2006/relationships/package" Target="embeddings/Microsoft_PowerPoint_Slide17.sldx"/><Relationship Id="rId1" Type="http://schemas.openxmlformats.org/officeDocument/2006/relationships/numbering" Target="numbering.xml"/><Relationship Id="rId6"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 Di Marcantonio</dc:creator>
  <cp:keywords/>
  <dc:description/>
  <cp:lastModifiedBy>Monia Di Marcantonio</cp:lastModifiedBy>
  <cp:revision>2</cp:revision>
  <dcterms:created xsi:type="dcterms:W3CDTF">2020-05-04T17:48:00Z</dcterms:created>
  <dcterms:modified xsi:type="dcterms:W3CDTF">2020-05-04T17:48:00Z</dcterms:modified>
</cp:coreProperties>
</file>