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4D4CE" w14:textId="264B253E" w:rsidR="004728E9" w:rsidRDefault="004728E9" w:rsidP="004728E9">
      <w:pPr>
        <w:rPr>
          <w:rFonts w:ascii="Arial" w:hAnsi="Arial" w:cs="Arial"/>
          <w:noProof/>
        </w:rPr>
      </w:pPr>
      <w:r>
        <w:rPr>
          <w:rFonts w:ascii="Arial" w:hAnsi="Arial" w:cs="Arial"/>
          <w:noProof/>
        </w:rPr>
        <w:drawing>
          <wp:inline distT="0" distB="0" distL="0" distR="0" wp14:anchorId="2BE08C73" wp14:editId="79E36425">
            <wp:extent cx="2255921" cy="2504073"/>
            <wp:effectExtent l="0" t="0" r="0" b="0"/>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80645" cy="2531517"/>
                    </a:xfrm>
                    <a:prstGeom prst="rect">
                      <a:avLst/>
                    </a:prstGeom>
                  </pic:spPr>
                </pic:pic>
              </a:graphicData>
            </a:graphic>
          </wp:inline>
        </w:drawing>
      </w:r>
    </w:p>
    <w:p w14:paraId="54DE1E5D" w14:textId="77777777" w:rsidR="004728E9" w:rsidRDefault="004728E9" w:rsidP="004728E9">
      <w:pPr>
        <w:jc w:val="center"/>
        <w:rPr>
          <w:rFonts w:ascii="Arial" w:hAnsi="Arial" w:cs="Arial"/>
          <w:noProof/>
        </w:rPr>
      </w:pPr>
    </w:p>
    <w:p w14:paraId="70BF8215" w14:textId="77777777" w:rsidR="004728E9" w:rsidRDefault="004728E9" w:rsidP="004728E9">
      <w:pPr>
        <w:jc w:val="center"/>
        <w:rPr>
          <w:rFonts w:ascii="Arial" w:hAnsi="Arial" w:cs="Arial"/>
          <w:noProof/>
        </w:rPr>
      </w:pPr>
    </w:p>
    <w:p w14:paraId="3DAE36D1" w14:textId="77777777" w:rsidR="004728E9" w:rsidRDefault="004728E9" w:rsidP="004728E9">
      <w:pPr>
        <w:rPr>
          <w:rFonts w:ascii="Arial" w:hAnsi="Arial" w:cs="Arial"/>
          <w:noProof/>
        </w:rPr>
      </w:pPr>
    </w:p>
    <w:p w14:paraId="67883075" w14:textId="77777777" w:rsidR="004728E9" w:rsidRDefault="004728E9" w:rsidP="004728E9">
      <w:pPr>
        <w:rPr>
          <w:rFonts w:ascii="Arial" w:hAnsi="Arial" w:cs="Arial"/>
          <w:noProof/>
        </w:rPr>
      </w:pPr>
    </w:p>
    <w:p w14:paraId="79D5E79D" w14:textId="348182EB" w:rsidR="004728E9" w:rsidRDefault="004728E9" w:rsidP="004728E9">
      <w:pPr>
        <w:jc w:val="center"/>
        <w:rPr>
          <w:b/>
          <w:sz w:val="44"/>
          <w:szCs w:val="44"/>
        </w:rPr>
      </w:pPr>
      <w:r>
        <w:rPr>
          <w:b/>
          <w:sz w:val="44"/>
          <w:szCs w:val="44"/>
        </w:rPr>
        <w:t>Toni Koleva</w:t>
      </w:r>
    </w:p>
    <w:p w14:paraId="1E236ECB" w14:textId="77777777" w:rsidR="004728E9" w:rsidRDefault="004728E9" w:rsidP="004728E9">
      <w:pPr>
        <w:jc w:val="center"/>
        <w:rPr>
          <w:b/>
          <w:sz w:val="44"/>
          <w:szCs w:val="44"/>
        </w:rPr>
      </w:pPr>
      <w:r>
        <w:rPr>
          <w:b/>
          <w:sz w:val="44"/>
          <w:szCs w:val="44"/>
        </w:rPr>
        <w:t>Student number: 1909490</w:t>
      </w:r>
    </w:p>
    <w:p w14:paraId="505E25DB" w14:textId="3A09FD66" w:rsidR="004728E9" w:rsidRDefault="0040368F" w:rsidP="004728E9">
      <w:pPr>
        <w:jc w:val="center"/>
        <w:rPr>
          <w:b/>
          <w:sz w:val="44"/>
          <w:szCs w:val="44"/>
        </w:rPr>
      </w:pPr>
      <w:r>
        <w:rPr>
          <w:b/>
          <w:sz w:val="44"/>
          <w:szCs w:val="44"/>
        </w:rPr>
        <w:t>Manage</w:t>
      </w:r>
      <w:r w:rsidR="00B24E95">
        <w:rPr>
          <w:b/>
          <w:sz w:val="44"/>
          <w:szCs w:val="44"/>
        </w:rPr>
        <w:t>ment Accounting</w:t>
      </w:r>
    </w:p>
    <w:p w14:paraId="46DF20AB" w14:textId="6E1437A9" w:rsidR="004728E9" w:rsidRDefault="004728E9" w:rsidP="004728E9">
      <w:pPr>
        <w:jc w:val="center"/>
        <w:rPr>
          <w:b/>
          <w:sz w:val="44"/>
          <w:szCs w:val="44"/>
        </w:rPr>
      </w:pPr>
      <w:r>
        <w:rPr>
          <w:b/>
          <w:sz w:val="44"/>
          <w:szCs w:val="44"/>
        </w:rPr>
        <w:t xml:space="preserve">Lecturer name: </w:t>
      </w:r>
      <w:proofErr w:type="spellStart"/>
      <w:r w:rsidR="00CC1F2C">
        <w:rPr>
          <w:b/>
          <w:sz w:val="44"/>
          <w:szCs w:val="44"/>
        </w:rPr>
        <w:t>Dr</w:t>
      </w:r>
      <w:r w:rsidR="00094491">
        <w:rPr>
          <w:b/>
          <w:sz w:val="44"/>
          <w:szCs w:val="44"/>
        </w:rPr>
        <w:t>.</w:t>
      </w:r>
      <w:proofErr w:type="spellEnd"/>
      <w:r w:rsidR="00094491">
        <w:rPr>
          <w:b/>
          <w:sz w:val="44"/>
          <w:szCs w:val="44"/>
        </w:rPr>
        <w:t xml:space="preserve"> Konstantina Mari</w:t>
      </w:r>
    </w:p>
    <w:p w14:paraId="517C0986" w14:textId="78F51F5A" w:rsidR="006D5512" w:rsidRPr="000E29B0" w:rsidRDefault="00AF1C7B" w:rsidP="00B66856">
      <w:pPr>
        <w:pStyle w:val="Default"/>
      </w:pPr>
      <w:r w:rsidRPr="000E29B0">
        <w:rPr>
          <w:rFonts w:ascii="Arial" w:hAnsi="Arial" w:cs="Arial"/>
        </w:rPr>
        <w:br w:type="column"/>
      </w:r>
    </w:p>
    <w:sdt>
      <w:sdtPr>
        <w:id w:val="274298010"/>
        <w:docPartObj>
          <w:docPartGallery w:val="Table of Contents"/>
          <w:docPartUnique/>
        </w:docPartObj>
      </w:sdtPr>
      <w:sdtEndPr>
        <w:rPr>
          <w:rFonts w:ascii="Times New Roman" w:hAnsi="Times New Roman" w:cs="Times New Roman"/>
          <w:b/>
          <w:bCs/>
          <w:noProof/>
          <w:highlight w:val="yellow"/>
        </w:rPr>
      </w:sdtEndPr>
      <w:sdtContent>
        <w:p w14:paraId="517C0987" w14:textId="77777777" w:rsidR="009D0147" w:rsidRPr="000E29B0" w:rsidRDefault="009D0147" w:rsidP="00072C89">
          <w:pPr>
            <w:rPr>
              <w:rFonts w:ascii="Times New Roman" w:hAnsi="Times New Roman" w:cs="Times New Roman"/>
              <w:sz w:val="24"/>
              <w:szCs w:val="24"/>
            </w:rPr>
          </w:pPr>
          <w:r w:rsidRPr="000E29B0">
            <w:rPr>
              <w:rFonts w:ascii="Times New Roman" w:hAnsi="Times New Roman" w:cs="Times New Roman"/>
              <w:b/>
              <w:sz w:val="24"/>
              <w:szCs w:val="24"/>
            </w:rPr>
            <w:t>Table of Contents</w:t>
          </w:r>
          <w:r w:rsidR="00102832" w:rsidRPr="000E29B0">
            <w:rPr>
              <w:rFonts w:ascii="Times New Roman" w:hAnsi="Times New Roman" w:cs="Times New Roman"/>
              <w:sz w:val="24"/>
              <w:szCs w:val="24"/>
            </w:rPr>
            <w:tab/>
          </w:r>
        </w:p>
        <w:p w14:paraId="517C0988" w14:textId="77777777" w:rsidR="009D0147" w:rsidRPr="000E29B0" w:rsidRDefault="009D0147" w:rsidP="00E97617">
          <w:pPr>
            <w:spacing w:after="0" w:line="360" w:lineRule="auto"/>
            <w:rPr>
              <w:rFonts w:ascii="Times New Roman" w:hAnsi="Times New Roman" w:cs="Times New Roman"/>
              <w:b/>
              <w:sz w:val="24"/>
              <w:szCs w:val="24"/>
            </w:rPr>
          </w:pPr>
        </w:p>
        <w:p w14:paraId="517C0989" w14:textId="07DCC35F" w:rsidR="00012BA5" w:rsidRDefault="00463AAC">
          <w:pPr>
            <w:pStyle w:val="TOC1"/>
            <w:tabs>
              <w:tab w:val="right" w:leader="dot" w:pos="9016"/>
            </w:tabs>
            <w:rPr>
              <w:rFonts w:asciiTheme="minorHAnsi" w:hAnsiTheme="minorHAnsi"/>
              <w:b w:val="0"/>
              <w:noProof/>
              <w:sz w:val="22"/>
              <w:szCs w:val="22"/>
              <w:lang w:val="en-IN" w:eastAsia="en-IN"/>
            </w:rPr>
          </w:pPr>
          <w:r w:rsidRPr="000E29B0">
            <w:rPr>
              <w:rFonts w:cs="Times New Roman"/>
              <w:szCs w:val="24"/>
            </w:rPr>
            <w:fldChar w:fldCharType="begin"/>
          </w:r>
          <w:r w:rsidR="00105736" w:rsidRPr="000E29B0">
            <w:rPr>
              <w:rFonts w:cs="Times New Roman"/>
              <w:szCs w:val="24"/>
            </w:rPr>
            <w:instrText xml:space="preserve"> TOC \o "1-3" \h \z \u </w:instrText>
          </w:r>
          <w:r w:rsidRPr="000E29B0">
            <w:rPr>
              <w:rFonts w:cs="Times New Roman"/>
              <w:szCs w:val="24"/>
            </w:rPr>
            <w:fldChar w:fldCharType="separate"/>
          </w:r>
          <w:hyperlink w:anchor="_Toc67314835" w:history="1">
            <w:r w:rsidR="00012BA5" w:rsidRPr="00CD3DCC">
              <w:rPr>
                <w:rStyle w:val="Hyperlink"/>
                <w:noProof/>
              </w:rPr>
              <w:t>Introduction</w:t>
            </w:r>
            <w:r w:rsidR="00012BA5">
              <w:rPr>
                <w:noProof/>
                <w:webHidden/>
              </w:rPr>
              <w:tab/>
            </w:r>
            <w:r w:rsidR="00094491">
              <w:rPr>
                <w:noProof/>
                <w:webHidden/>
              </w:rPr>
              <w:t>3</w:t>
            </w:r>
          </w:hyperlink>
        </w:p>
        <w:p w14:paraId="517C098A" w14:textId="1B202E4C" w:rsidR="00012BA5" w:rsidRDefault="00DF01E7">
          <w:pPr>
            <w:pStyle w:val="TOC2"/>
            <w:rPr>
              <w:rFonts w:asciiTheme="minorHAnsi" w:hAnsiTheme="minorHAnsi"/>
              <w:noProof/>
              <w:color w:val="auto"/>
              <w:sz w:val="22"/>
              <w:szCs w:val="22"/>
              <w:lang w:val="en-IN" w:eastAsia="en-IN"/>
            </w:rPr>
          </w:pPr>
          <w:hyperlink w:anchor="_Toc67314836" w:history="1">
            <w:r w:rsidR="00012BA5" w:rsidRPr="00CD3DCC">
              <w:rPr>
                <w:rStyle w:val="Hyperlink"/>
                <w:noProof/>
              </w:rPr>
              <w:t>Management Accounting (‘MA’)</w:t>
            </w:r>
            <w:r w:rsidR="00012BA5">
              <w:rPr>
                <w:noProof/>
                <w:webHidden/>
              </w:rPr>
              <w:tab/>
            </w:r>
            <w:r w:rsidR="00094491">
              <w:rPr>
                <w:noProof/>
                <w:webHidden/>
              </w:rPr>
              <w:t>3</w:t>
            </w:r>
          </w:hyperlink>
        </w:p>
        <w:p w14:paraId="517C098B" w14:textId="684EE153" w:rsidR="00012BA5" w:rsidRDefault="00DF01E7">
          <w:pPr>
            <w:pStyle w:val="TOC2"/>
            <w:rPr>
              <w:rFonts w:asciiTheme="minorHAnsi" w:hAnsiTheme="minorHAnsi"/>
              <w:noProof/>
              <w:color w:val="auto"/>
              <w:sz w:val="22"/>
              <w:szCs w:val="22"/>
              <w:lang w:val="en-IN" w:eastAsia="en-IN"/>
            </w:rPr>
          </w:pPr>
          <w:hyperlink w:anchor="_Toc67314837" w:history="1">
            <w:r w:rsidR="00012BA5" w:rsidRPr="00CD3DCC">
              <w:rPr>
                <w:rStyle w:val="Hyperlink"/>
                <w:noProof/>
              </w:rPr>
              <w:t>Overview of Hotel industry</w:t>
            </w:r>
            <w:r w:rsidR="00012BA5">
              <w:rPr>
                <w:noProof/>
                <w:webHidden/>
              </w:rPr>
              <w:tab/>
            </w:r>
            <w:r w:rsidR="00094491">
              <w:rPr>
                <w:noProof/>
                <w:webHidden/>
              </w:rPr>
              <w:t>3</w:t>
            </w:r>
          </w:hyperlink>
        </w:p>
        <w:p w14:paraId="517C098C" w14:textId="36C81E7D" w:rsidR="00012BA5" w:rsidRDefault="00DF01E7">
          <w:pPr>
            <w:pStyle w:val="TOC1"/>
            <w:tabs>
              <w:tab w:val="right" w:leader="dot" w:pos="9016"/>
            </w:tabs>
            <w:rPr>
              <w:rFonts w:asciiTheme="minorHAnsi" w:hAnsiTheme="minorHAnsi"/>
              <w:b w:val="0"/>
              <w:noProof/>
              <w:sz w:val="22"/>
              <w:szCs w:val="22"/>
              <w:lang w:val="en-IN" w:eastAsia="en-IN"/>
            </w:rPr>
          </w:pPr>
          <w:hyperlink w:anchor="_Toc67314838" w:history="1">
            <w:r w:rsidR="00012BA5" w:rsidRPr="00CD3DCC">
              <w:rPr>
                <w:rStyle w:val="Hyperlink"/>
                <w:noProof/>
              </w:rPr>
              <w:t>Brief about Harriot Hotels (‘HH’)</w:t>
            </w:r>
            <w:r w:rsidR="00012BA5">
              <w:rPr>
                <w:noProof/>
                <w:webHidden/>
              </w:rPr>
              <w:tab/>
            </w:r>
            <w:r w:rsidR="00094491">
              <w:rPr>
                <w:noProof/>
                <w:webHidden/>
              </w:rPr>
              <w:t>4</w:t>
            </w:r>
          </w:hyperlink>
        </w:p>
        <w:p w14:paraId="517C098D" w14:textId="45FF19EF" w:rsidR="00012BA5" w:rsidRDefault="00DF01E7">
          <w:pPr>
            <w:pStyle w:val="TOC1"/>
            <w:tabs>
              <w:tab w:val="right" w:leader="dot" w:pos="9016"/>
            </w:tabs>
            <w:rPr>
              <w:rFonts w:asciiTheme="minorHAnsi" w:hAnsiTheme="minorHAnsi"/>
              <w:b w:val="0"/>
              <w:noProof/>
              <w:sz w:val="22"/>
              <w:szCs w:val="22"/>
              <w:lang w:val="en-IN" w:eastAsia="en-IN"/>
            </w:rPr>
          </w:pPr>
          <w:hyperlink w:anchor="_Toc67314839" w:history="1">
            <w:r w:rsidR="00012BA5" w:rsidRPr="00CD3DCC">
              <w:rPr>
                <w:rStyle w:val="Hyperlink"/>
                <w:noProof/>
              </w:rPr>
              <w:t>Cost items and their critical analysis</w:t>
            </w:r>
            <w:r w:rsidR="00012BA5">
              <w:rPr>
                <w:noProof/>
                <w:webHidden/>
              </w:rPr>
              <w:tab/>
            </w:r>
            <w:r w:rsidR="00094491">
              <w:rPr>
                <w:noProof/>
                <w:webHidden/>
              </w:rPr>
              <w:t>4</w:t>
            </w:r>
          </w:hyperlink>
        </w:p>
        <w:p w14:paraId="517C098E" w14:textId="28313E86" w:rsidR="00012BA5" w:rsidRDefault="00DF01E7">
          <w:pPr>
            <w:pStyle w:val="TOC2"/>
            <w:tabs>
              <w:tab w:val="left" w:pos="1320"/>
            </w:tabs>
            <w:rPr>
              <w:rFonts w:asciiTheme="minorHAnsi" w:hAnsiTheme="minorHAnsi"/>
              <w:noProof/>
              <w:color w:val="auto"/>
              <w:sz w:val="22"/>
              <w:szCs w:val="22"/>
              <w:lang w:val="en-IN" w:eastAsia="en-IN"/>
            </w:rPr>
          </w:pPr>
          <w:hyperlink w:anchor="_Toc67314840" w:history="1">
            <w:r w:rsidR="00012BA5" w:rsidRPr="00CD3DCC">
              <w:rPr>
                <w:rStyle w:val="Hyperlink"/>
                <w:noProof/>
              </w:rPr>
              <w:t>1.1</w:t>
            </w:r>
            <w:r w:rsidR="00012BA5">
              <w:rPr>
                <w:rFonts w:asciiTheme="minorHAnsi" w:hAnsiTheme="minorHAnsi"/>
                <w:noProof/>
                <w:color w:val="auto"/>
                <w:sz w:val="22"/>
                <w:szCs w:val="22"/>
                <w:lang w:val="en-IN" w:eastAsia="en-IN"/>
              </w:rPr>
              <w:tab/>
            </w:r>
            <w:r w:rsidR="00012BA5" w:rsidRPr="00CD3DCC">
              <w:rPr>
                <w:rStyle w:val="Hyperlink"/>
                <w:noProof/>
              </w:rPr>
              <w:t>Employee Wages</w:t>
            </w:r>
            <w:r w:rsidR="00012BA5">
              <w:rPr>
                <w:noProof/>
                <w:webHidden/>
              </w:rPr>
              <w:tab/>
            </w:r>
            <w:r w:rsidR="00094491">
              <w:rPr>
                <w:noProof/>
                <w:webHidden/>
              </w:rPr>
              <w:t>5</w:t>
            </w:r>
          </w:hyperlink>
        </w:p>
        <w:p w14:paraId="517C098F" w14:textId="039052DD" w:rsidR="00012BA5" w:rsidRDefault="00DF01E7">
          <w:pPr>
            <w:pStyle w:val="TOC2"/>
            <w:tabs>
              <w:tab w:val="left" w:pos="1320"/>
            </w:tabs>
            <w:rPr>
              <w:rFonts w:asciiTheme="minorHAnsi" w:hAnsiTheme="minorHAnsi"/>
              <w:noProof/>
              <w:color w:val="auto"/>
              <w:sz w:val="22"/>
              <w:szCs w:val="22"/>
              <w:lang w:val="en-IN" w:eastAsia="en-IN"/>
            </w:rPr>
          </w:pPr>
          <w:hyperlink w:anchor="_Toc67314841" w:history="1">
            <w:r w:rsidR="00012BA5" w:rsidRPr="00CD3DCC">
              <w:rPr>
                <w:rStyle w:val="Hyperlink"/>
                <w:noProof/>
              </w:rPr>
              <w:t>1.2</w:t>
            </w:r>
            <w:r w:rsidR="00012BA5">
              <w:rPr>
                <w:rFonts w:asciiTheme="minorHAnsi" w:hAnsiTheme="minorHAnsi"/>
                <w:noProof/>
                <w:color w:val="auto"/>
                <w:sz w:val="22"/>
                <w:szCs w:val="22"/>
                <w:lang w:val="en-IN" w:eastAsia="en-IN"/>
              </w:rPr>
              <w:tab/>
            </w:r>
            <w:r w:rsidR="00012BA5" w:rsidRPr="00CD3DCC">
              <w:rPr>
                <w:rStyle w:val="Hyperlink"/>
                <w:noProof/>
              </w:rPr>
              <w:t>Advertising cost</w:t>
            </w:r>
            <w:r w:rsidR="00012BA5">
              <w:rPr>
                <w:noProof/>
                <w:webHidden/>
              </w:rPr>
              <w:tab/>
            </w:r>
            <w:r w:rsidR="00094491">
              <w:rPr>
                <w:noProof/>
                <w:webHidden/>
              </w:rPr>
              <w:t>5</w:t>
            </w:r>
          </w:hyperlink>
        </w:p>
        <w:p w14:paraId="517C0990" w14:textId="50A662E1" w:rsidR="00012BA5" w:rsidRDefault="00DF01E7">
          <w:pPr>
            <w:pStyle w:val="TOC2"/>
            <w:tabs>
              <w:tab w:val="left" w:pos="1320"/>
            </w:tabs>
            <w:rPr>
              <w:rFonts w:asciiTheme="minorHAnsi" w:hAnsiTheme="minorHAnsi"/>
              <w:noProof/>
              <w:color w:val="auto"/>
              <w:sz w:val="22"/>
              <w:szCs w:val="22"/>
              <w:lang w:val="en-IN" w:eastAsia="en-IN"/>
            </w:rPr>
          </w:pPr>
          <w:hyperlink w:anchor="_Toc67314842" w:history="1">
            <w:r w:rsidR="00012BA5" w:rsidRPr="00CD3DCC">
              <w:rPr>
                <w:rStyle w:val="Hyperlink"/>
                <w:noProof/>
              </w:rPr>
              <w:t>1.3</w:t>
            </w:r>
            <w:r w:rsidR="00012BA5">
              <w:rPr>
                <w:rFonts w:asciiTheme="minorHAnsi" w:hAnsiTheme="minorHAnsi"/>
                <w:noProof/>
                <w:color w:val="auto"/>
                <w:sz w:val="22"/>
                <w:szCs w:val="22"/>
                <w:lang w:val="en-IN" w:eastAsia="en-IN"/>
              </w:rPr>
              <w:tab/>
            </w:r>
            <w:r w:rsidR="00012BA5" w:rsidRPr="00CD3DCC">
              <w:rPr>
                <w:rStyle w:val="Hyperlink"/>
                <w:noProof/>
              </w:rPr>
              <w:t>Interest on loans</w:t>
            </w:r>
            <w:r w:rsidR="00012BA5">
              <w:rPr>
                <w:noProof/>
                <w:webHidden/>
              </w:rPr>
              <w:tab/>
            </w:r>
            <w:r w:rsidR="00094491">
              <w:rPr>
                <w:noProof/>
                <w:webHidden/>
              </w:rPr>
              <w:t>6</w:t>
            </w:r>
          </w:hyperlink>
        </w:p>
        <w:p w14:paraId="517C0991" w14:textId="75FC1928" w:rsidR="00012BA5" w:rsidRDefault="00DF01E7">
          <w:pPr>
            <w:pStyle w:val="TOC2"/>
            <w:tabs>
              <w:tab w:val="left" w:pos="1320"/>
            </w:tabs>
            <w:rPr>
              <w:rFonts w:asciiTheme="minorHAnsi" w:hAnsiTheme="minorHAnsi"/>
              <w:noProof/>
              <w:color w:val="auto"/>
              <w:sz w:val="22"/>
              <w:szCs w:val="22"/>
              <w:lang w:val="en-IN" w:eastAsia="en-IN"/>
            </w:rPr>
          </w:pPr>
          <w:hyperlink w:anchor="_Toc67314843" w:history="1">
            <w:r w:rsidR="00012BA5" w:rsidRPr="00CD3DCC">
              <w:rPr>
                <w:rStyle w:val="Hyperlink"/>
                <w:noProof/>
              </w:rPr>
              <w:t>1.4</w:t>
            </w:r>
            <w:r w:rsidR="00012BA5">
              <w:rPr>
                <w:rFonts w:asciiTheme="minorHAnsi" w:hAnsiTheme="minorHAnsi"/>
                <w:noProof/>
                <w:color w:val="auto"/>
                <w:sz w:val="22"/>
                <w:szCs w:val="22"/>
                <w:lang w:val="en-IN" w:eastAsia="en-IN"/>
              </w:rPr>
              <w:tab/>
            </w:r>
            <w:r w:rsidR="00012BA5" w:rsidRPr="00CD3DCC">
              <w:rPr>
                <w:rStyle w:val="Hyperlink"/>
                <w:noProof/>
              </w:rPr>
              <w:t>Housekeeping and cleaning supplies</w:t>
            </w:r>
            <w:r w:rsidR="00012BA5">
              <w:rPr>
                <w:noProof/>
                <w:webHidden/>
              </w:rPr>
              <w:tab/>
            </w:r>
            <w:r w:rsidR="00094491">
              <w:rPr>
                <w:noProof/>
                <w:webHidden/>
              </w:rPr>
              <w:t>6</w:t>
            </w:r>
          </w:hyperlink>
        </w:p>
        <w:p w14:paraId="517C0992" w14:textId="299856F2" w:rsidR="00012BA5" w:rsidRDefault="00DF01E7">
          <w:pPr>
            <w:pStyle w:val="TOC2"/>
            <w:tabs>
              <w:tab w:val="left" w:pos="1320"/>
            </w:tabs>
            <w:rPr>
              <w:rFonts w:asciiTheme="minorHAnsi" w:hAnsiTheme="minorHAnsi"/>
              <w:noProof/>
              <w:color w:val="auto"/>
              <w:sz w:val="22"/>
              <w:szCs w:val="22"/>
              <w:lang w:val="en-IN" w:eastAsia="en-IN"/>
            </w:rPr>
          </w:pPr>
          <w:hyperlink w:anchor="_Toc67314844" w:history="1">
            <w:r w:rsidR="00012BA5" w:rsidRPr="00CD3DCC">
              <w:rPr>
                <w:rStyle w:val="Hyperlink"/>
                <w:noProof/>
              </w:rPr>
              <w:t>1.5</w:t>
            </w:r>
            <w:r w:rsidR="00012BA5">
              <w:rPr>
                <w:rFonts w:asciiTheme="minorHAnsi" w:hAnsiTheme="minorHAnsi"/>
                <w:noProof/>
                <w:color w:val="auto"/>
                <w:sz w:val="22"/>
                <w:szCs w:val="22"/>
                <w:lang w:val="en-IN" w:eastAsia="en-IN"/>
              </w:rPr>
              <w:tab/>
            </w:r>
            <w:r w:rsidR="00012BA5" w:rsidRPr="00CD3DCC">
              <w:rPr>
                <w:rStyle w:val="Hyperlink"/>
                <w:noProof/>
              </w:rPr>
              <w:t>Customer discounts</w:t>
            </w:r>
            <w:r w:rsidR="00012BA5">
              <w:rPr>
                <w:noProof/>
                <w:webHidden/>
              </w:rPr>
              <w:tab/>
            </w:r>
            <w:r w:rsidR="00094491">
              <w:rPr>
                <w:noProof/>
                <w:webHidden/>
              </w:rPr>
              <w:t>7</w:t>
            </w:r>
          </w:hyperlink>
        </w:p>
        <w:p w14:paraId="517C0993" w14:textId="0FF2F217" w:rsidR="00012BA5" w:rsidRDefault="00DF01E7">
          <w:pPr>
            <w:pStyle w:val="TOC2"/>
            <w:tabs>
              <w:tab w:val="left" w:pos="1320"/>
            </w:tabs>
            <w:rPr>
              <w:rFonts w:asciiTheme="minorHAnsi" w:hAnsiTheme="minorHAnsi"/>
              <w:noProof/>
              <w:color w:val="auto"/>
              <w:sz w:val="22"/>
              <w:szCs w:val="22"/>
              <w:lang w:val="en-IN" w:eastAsia="en-IN"/>
            </w:rPr>
          </w:pPr>
          <w:hyperlink w:anchor="_Toc67314845" w:history="1">
            <w:r w:rsidR="00012BA5" w:rsidRPr="00CD3DCC">
              <w:rPr>
                <w:rStyle w:val="Hyperlink"/>
                <w:noProof/>
              </w:rPr>
              <w:t>1.6</w:t>
            </w:r>
            <w:r w:rsidR="00012BA5">
              <w:rPr>
                <w:rFonts w:asciiTheme="minorHAnsi" w:hAnsiTheme="minorHAnsi"/>
                <w:noProof/>
                <w:color w:val="auto"/>
                <w:sz w:val="22"/>
                <w:szCs w:val="22"/>
                <w:lang w:val="en-IN" w:eastAsia="en-IN"/>
              </w:rPr>
              <w:tab/>
            </w:r>
            <w:r w:rsidR="00012BA5" w:rsidRPr="00CD3DCC">
              <w:rPr>
                <w:rStyle w:val="Hyperlink"/>
                <w:noProof/>
              </w:rPr>
              <w:t>Stationeries used in front desk and restaurants</w:t>
            </w:r>
            <w:r w:rsidR="00012BA5">
              <w:rPr>
                <w:noProof/>
                <w:webHidden/>
              </w:rPr>
              <w:tab/>
            </w:r>
            <w:r w:rsidR="00094491">
              <w:rPr>
                <w:noProof/>
                <w:webHidden/>
              </w:rPr>
              <w:t>7</w:t>
            </w:r>
          </w:hyperlink>
        </w:p>
        <w:p w14:paraId="517C0994" w14:textId="4833F60E" w:rsidR="00012BA5" w:rsidRDefault="00DF01E7">
          <w:pPr>
            <w:pStyle w:val="TOC1"/>
            <w:tabs>
              <w:tab w:val="right" w:leader="dot" w:pos="9016"/>
            </w:tabs>
            <w:rPr>
              <w:rFonts w:asciiTheme="minorHAnsi" w:hAnsiTheme="minorHAnsi"/>
              <w:b w:val="0"/>
              <w:noProof/>
              <w:sz w:val="22"/>
              <w:szCs w:val="22"/>
              <w:lang w:val="en-IN" w:eastAsia="en-IN"/>
            </w:rPr>
          </w:pPr>
          <w:hyperlink w:anchor="_Toc67314846" w:history="1">
            <w:r w:rsidR="00012BA5" w:rsidRPr="00CD3DCC">
              <w:rPr>
                <w:rStyle w:val="Hyperlink"/>
                <w:noProof/>
              </w:rPr>
              <w:t>Conclusion</w:t>
            </w:r>
            <w:r w:rsidR="00012BA5">
              <w:rPr>
                <w:noProof/>
                <w:webHidden/>
              </w:rPr>
              <w:tab/>
            </w:r>
            <w:r w:rsidR="00094491">
              <w:rPr>
                <w:noProof/>
                <w:webHidden/>
              </w:rPr>
              <w:t>8</w:t>
            </w:r>
          </w:hyperlink>
        </w:p>
        <w:p w14:paraId="517C0995" w14:textId="413ECB63" w:rsidR="00012BA5" w:rsidRDefault="00DF01E7">
          <w:pPr>
            <w:pStyle w:val="TOC1"/>
            <w:tabs>
              <w:tab w:val="right" w:leader="dot" w:pos="9016"/>
            </w:tabs>
            <w:rPr>
              <w:rFonts w:asciiTheme="minorHAnsi" w:hAnsiTheme="minorHAnsi"/>
              <w:b w:val="0"/>
              <w:noProof/>
              <w:sz w:val="22"/>
              <w:szCs w:val="22"/>
              <w:lang w:val="en-IN" w:eastAsia="en-IN"/>
            </w:rPr>
          </w:pPr>
          <w:hyperlink w:anchor="_Toc67314847" w:history="1">
            <w:r w:rsidR="00012BA5" w:rsidRPr="00CD3DCC">
              <w:rPr>
                <w:rStyle w:val="Hyperlink"/>
                <w:noProof/>
              </w:rPr>
              <w:t>References</w:t>
            </w:r>
            <w:r w:rsidR="00012BA5">
              <w:rPr>
                <w:noProof/>
                <w:webHidden/>
              </w:rPr>
              <w:tab/>
            </w:r>
            <w:r w:rsidR="00094491">
              <w:rPr>
                <w:noProof/>
                <w:webHidden/>
              </w:rPr>
              <w:t>9</w:t>
            </w:r>
          </w:hyperlink>
        </w:p>
        <w:p w14:paraId="517C0996" w14:textId="77777777" w:rsidR="009D0147" w:rsidRPr="000E29B0" w:rsidRDefault="00463AAC" w:rsidP="00E97617">
          <w:pPr>
            <w:spacing w:after="0" w:line="360" w:lineRule="auto"/>
            <w:rPr>
              <w:rFonts w:ascii="Times New Roman" w:hAnsi="Times New Roman" w:cs="Times New Roman"/>
              <w:b/>
              <w:sz w:val="24"/>
              <w:szCs w:val="24"/>
            </w:rPr>
          </w:pPr>
          <w:r w:rsidRPr="000E29B0">
            <w:rPr>
              <w:rFonts w:ascii="Times New Roman" w:hAnsi="Times New Roman" w:cs="Times New Roman"/>
              <w:sz w:val="24"/>
              <w:szCs w:val="24"/>
            </w:rPr>
            <w:fldChar w:fldCharType="end"/>
          </w:r>
        </w:p>
      </w:sdtContent>
    </w:sdt>
    <w:p w14:paraId="517C0997" w14:textId="77777777" w:rsidR="009D0147" w:rsidRPr="000E29B0" w:rsidRDefault="009D0147" w:rsidP="00E97617">
      <w:pPr>
        <w:spacing w:after="0" w:line="360" w:lineRule="auto"/>
        <w:rPr>
          <w:rFonts w:ascii="Times New Roman" w:hAnsi="Times New Roman" w:cs="Times New Roman"/>
          <w:b/>
          <w:sz w:val="24"/>
          <w:szCs w:val="24"/>
        </w:rPr>
      </w:pPr>
    </w:p>
    <w:p w14:paraId="517C0998" w14:textId="77777777" w:rsidR="00F63120" w:rsidRPr="000E29B0" w:rsidRDefault="00F90BD4" w:rsidP="009030CB">
      <w:pPr>
        <w:pStyle w:val="Heading1"/>
      </w:pPr>
      <w:r w:rsidRPr="000E29B0">
        <w:br w:type="column"/>
      </w:r>
    </w:p>
    <w:p w14:paraId="517C0999" w14:textId="77777777" w:rsidR="00A94FB1" w:rsidRPr="000E29B0" w:rsidRDefault="006D5512" w:rsidP="00293111">
      <w:pPr>
        <w:pStyle w:val="Heading1"/>
      </w:pPr>
      <w:bookmarkStart w:id="0" w:name="_Toc67314835"/>
      <w:r w:rsidRPr="000E29B0">
        <w:t>Introduction</w:t>
      </w:r>
      <w:bookmarkEnd w:id="0"/>
    </w:p>
    <w:p w14:paraId="517C099A" w14:textId="77777777" w:rsidR="00ED5B6D" w:rsidRDefault="00ED5B6D" w:rsidP="00293111">
      <w:pPr>
        <w:spacing w:after="0" w:line="360" w:lineRule="auto"/>
        <w:jc w:val="both"/>
        <w:rPr>
          <w:rFonts w:ascii="Times New Roman" w:hAnsi="Times New Roman" w:cs="Times New Roman"/>
          <w:sz w:val="24"/>
          <w:szCs w:val="24"/>
        </w:rPr>
      </w:pPr>
    </w:p>
    <w:p w14:paraId="517C099B" w14:textId="77777777" w:rsidR="00466A05" w:rsidRPr="006A5AD1" w:rsidRDefault="00466A05" w:rsidP="00C14FA7">
      <w:pPr>
        <w:pStyle w:val="Heading2"/>
        <w:numPr>
          <w:ilvl w:val="0"/>
          <w:numId w:val="0"/>
        </w:numPr>
        <w:ind w:left="390" w:hanging="390"/>
      </w:pPr>
      <w:bookmarkStart w:id="1" w:name="_Toc67314836"/>
      <w:r w:rsidRPr="006A5AD1">
        <w:t>Management Accounting (‘MA’)</w:t>
      </w:r>
      <w:bookmarkEnd w:id="1"/>
    </w:p>
    <w:p w14:paraId="517C099C" w14:textId="77777777" w:rsidR="008713EC" w:rsidRDefault="00466A05" w:rsidP="007020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 </w:t>
      </w:r>
      <w:r w:rsidR="001F7415">
        <w:rPr>
          <w:rFonts w:ascii="Times New Roman" w:hAnsi="Times New Roman" w:cs="Times New Roman"/>
          <w:sz w:val="24"/>
          <w:szCs w:val="24"/>
        </w:rPr>
        <w:t>is an important branch of financial accounting.</w:t>
      </w:r>
      <w:r w:rsidR="004E4D5F">
        <w:rPr>
          <w:rFonts w:ascii="Times New Roman" w:hAnsi="Times New Roman" w:cs="Times New Roman"/>
          <w:sz w:val="24"/>
          <w:szCs w:val="24"/>
        </w:rPr>
        <w:t xml:space="preserve"> Though it also relates to financial information and data, it has a much wider scope than financial accounting. </w:t>
      </w:r>
      <w:r w:rsidR="00DF44E3">
        <w:rPr>
          <w:rFonts w:ascii="Times New Roman" w:hAnsi="Times New Roman" w:cs="Times New Roman"/>
          <w:sz w:val="24"/>
          <w:szCs w:val="24"/>
        </w:rPr>
        <w:t>It travels much beyond mere reporting and compliance exercise of financial accounting</w:t>
      </w:r>
      <w:r w:rsidR="00511779">
        <w:rPr>
          <w:rFonts w:ascii="Times New Roman" w:hAnsi="Times New Roman" w:cs="Times New Roman"/>
          <w:sz w:val="24"/>
          <w:szCs w:val="24"/>
        </w:rPr>
        <w:t xml:space="preserve"> </w:t>
      </w:r>
      <w:sdt>
        <w:sdtPr>
          <w:rPr>
            <w:rFonts w:ascii="Times New Roman" w:hAnsi="Times New Roman" w:cs="Times New Roman"/>
            <w:sz w:val="24"/>
            <w:szCs w:val="24"/>
          </w:rPr>
          <w:id w:val="20555207"/>
          <w:citation/>
        </w:sdtPr>
        <w:sdtEndPr/>
        <w:sdtContent>
          <w:r w:rsidR="00463AAC">
            <w:rPr>
              <w:rFonts w:ascii="Times New Roman" w:hAnsi="Times New Roman" w:cs="Times New Roman"/>
              <w:sz w:val="24"/>
              <w:szCs w:val="24"/>
            </w:rPr>
            <w:fldChar w:fldCharType="begin"/>
          </w:r>
          <w:r w:rsidR="00511779">
            <w:rPr>
              <w:rFonts w:ascii="Times New Roman" w:hAnsi="Times New Roman" w:cs="Times New Roman"/>
              <w:sz w:val="24"/>
              <w:szCs w:val="24"/>
              <w:lang w:val="en-IN"/>
            </w:rPr>
            <w:instrText xml:space="preserve"> CITATION Les20 \l 16393 </w:instrText>
          </w:r>
          <w:r w:rsidR="00463AAC">
            <w:rPr>
              <w:rFonts w:ascii="Times New Roman" w:hAnsi="Times New Roman" w:cs="Times New Roman"/>
              <w:sz w:val="24"/>
              <w:szCs w:val="24"/>
            </w:rPr>
            <w:fldChar w:fldCharType="separate"/>
          </w:r>
          <w:r w:rsidR="00511779" w:rsidRPr="00FB69E3">
            <w:rPr>
              <w:rFonts w:ascii="Times New Roman" w:hAnsi="Times New Roman" w:cs="Times New Roman"/>
              <w:noProof/>
              <w:sz w:val="24"/>
              <w:szCs w:val="24"/>
              <w:lang w:val="en-IN"/>
            </w:rPr>
            <w:t>(Eldenburg, et al., 2020)</w:t>
          </w:r>
          <w:r w:rsidR="00463AAC">
            <w:rPr>
              <w:rFonts w:ascii="Times New Roman" w:hAnsi="Times New Roman" w:cs="Times New Roman"/>
              <w:sz w:val="24"/>
              <w:szCs w:val="24"/>
            </w:rPr>
            <w:fldChar w:fldCharType="end"/>
          </w:r>
        </w:sdtContent>
      </w:sdt>
      <w:r w:rsidR="00DF44E3">
        <w:rPr>
          <w:rFonts w:ascii="Times New Roman" w:hAnsi="Times New Roman" w:cs="Times New Roman"/>
          <w:sz w:val="24"/>
          <w:szCs w:val="24"/>
        </w:rPr>
        <w:t>.</w:t>
      </w:r>
    </w:p>
    <w:p w14:paraId="517C099D" w14:textId="77777777" w:rsidR="001F7415" w:rsidRDefault="005A47FD" w:rsidP="007020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 is designed for internal use by management team and now </w:t>
      </w:r>
      <w:r w:rsidR="004D1CB9">
        <w:rPr>
          <w:rFonts w:ascii="Times New Roman" w:hAnsi="Times New Roman" w:cs="Times New Roman"/>
          <w:sz w:val="24"/>
          <w:szCs w:val="24"/>
        </w:rPr>
        <w:t xml:space="preserve">has become an indispensable tool for </w:t>
      </w:r>
      <w:r>
        <w:rPr>
          <w:rFonts w:ascii="Times New Roman" w:hAnsi="Times New Roman" w:cs="Times New Roman"/>
          <w:sz w:val="24"/>
          <w:szCs w:val="24"/>
        </w:rPr>
        <w:t xml:space="preserve">them </w:t>
      </w:r>
      <w:r w:rsidR="004D1CB9">
        <w:rPr>
          <w:rFonts w:ascii="Times New Roman" w:hAnsi="Times New Roman" w:cs="Times New Roman"/>
          <w:sz w:val="24"/>
          <w:szCs w:val="24"/>
        </w:rPr>
        <w:t xml:space="preserve">as it </w:t>
      </w:r>
      <w:r w:rsidR="00A46D69">
        <w:rPr>
          <w:rFonts w:ascii="Times New Roman" w:hAnsi="Times New Roman" w:cs="Times New Roman"/>
          <w:sz w:val="24"/>
          <w:szCs w:val="24"/>
        </w:rPr>
        <w:t xml:space="preserve">plays a crucial role in planning function and strategic </w:t>
      </w:r>
      <w:proofErr w:type="gramStart"/>
      <w:r w:rsidR="00A46D69">
        <w:rPr>
          <w:rFonts w:ascii="Times New Roman" w:hAnsi="Times New Roman" w:cs="Times New Roman"/>
          <w:sz w:val="24"/>
          <w:szCs w:val="24"/>
        </w:rPr>
        <w:t>decision making</w:t>
      </w:r>
      <w:proofErr w:type="gramEnd"/>
      <w:r w:rsidR="00A46D69">
        <w:rPr>
          <w:rFonts w:ascii="Times New Roman" w:hAnsi="Times New Roman" w:cs="Times New Roman"/>
          <w:sz w:val="24"/>
          <w:szCs w:val="24"/>
        </w:rPr>
        <w:t xml:space="preserve"> process of any organisation.</w:t>
      </w:r>
      <w:r>
        <w:rPr>
          <w:rFonts w:ascii="Times New Roman" w:hAnsi="Times New Roman" w:cs="Times New Roman"/>
          <w:sz w:val="24"/>
          <w:szCs w:val="24"/>
        </w:rPr>
        <w:t xml:space="preserve"> The various MA tools and techniques help organisations to gain a competitive advantage as they are in complete control of their voluminous data and its analysis</w:t>
      </w:r>
      <w:r w:rsidR="004B0829">
        <w:rPr>
          <w:rFonts w:ascii="Times New Roman" w:hAnsi="Times New Roman" w:cs="Times New Roman"/>
          <w:sz w:val="24"/>
          <w:szCs w:val="24"/>
        </w:rPr>
        <w:t xml:space="preserve"> </w:t>
      </w:r>
      <w:sdt>
        <w:sdtPr>
          <w:rPr>
            <w:rFonts w:ascii="Times New Roman" w:hAnsi="Times New Roman" w:cs="Times New Roman"/>
            <w:sz w:val="24"/>
            <w:szCs w:val="24"/>
          </w:rPr>
          <w:id w:val="1853219715"/>
          <w:citation/>
        </w:sdtPr>
        <w:sdtEndPr/>
        <w:sdtContent>
          <w:r w:rsidR="00463AAC">
            <w:rPr>
              <w:rFonts w:ascii="Times New Roman" w:hAnsi="Times New Roman" w:cs="Times New Roman"/>
              <w:sz w:val="24"/>
              <w:szCs w:val="24"/>
            </w:rPr>
            <w:fldChar w:fldCharType="begin"/>
          </w:r>
          <w:r w:rsidR="004B0829">
            <w:rPr>
              <w:rFonts w:ascii="Times New Roman" w:hAnsi="Times New Roman" w:cs="Times New Roman"/>
              <w:sz w:val="24"/>
              <w:szCs w:val="24"/>
              <w:lang w:val="en-IN"/>
            </w:rPr>
            <w:instrText xml:space="preserve"> CITATION Les20 \l 16393 </w:instrText>
          </w:r>
          <w:r w:rsidR="00463AAC">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lang w:val="en-IN"/>
            </w:rPr>
            <w:t>(Eldenburg, et al., 2020)</w:t>
          </w:r>
          <w:r w:rsidR="00463AAC">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17C099E" w14:textId="77777777" w:rsidR="004D1CB9" w:rsidRDefault="00745313" w:rsidP="003B03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For all organisations, big and small, c</w:t>
      </w:r>
      <w:r w:rsidR="00B828DF">
        <w:rPr>
          <w:rFonts w:ascii="Times New Roman" w:hAnsi="Times New Roman" w:cs="Times New Roman"/>
          <w:sz w:val="24"/>
          <w:szCs w:val="24"/>
        </w:rPr>
        <w:t xml:space="preserve">osting is an important </w:t>
      </w:r>
      <w:r w:rsidR="00A8431D">
        <w:rPr>
          <w:rFonts w:ascii="Times New Roman" w:hAnsi="Times New Roman" w:cs="Times New Roman"/>
          <w:sz w:val="24"/>
          <w:szCs w:val="24"/>
        </w:rPr>
        <w:t xml:space="preserve">area as it occupies </w:t>
      </w:r>
      <w:r w:rsidR="005278D4">
        <w:rPr>
          <w:rFonts w:ascii="Times New Roman" w:hAnsi="Times New Roman" w:cs="Times New Roman"/>
          <w:sz w:val="24"/>
          <w:szCs w:val="24"/>
        </w:rPr>
        <w:t xml:space="preserve">a key </w:t>
      </w:r>
      <w:r w:rsidR="00A8431D">
        <w:rPr>
          <w:rFonts w:ascii="Times New Roman" w:hAnsi="Times New Roman" w:cs="Times New Roman"/>
          <w:sz w:val="24"/>
          <w:szCs w:val="24"/>
        </w:rPr>
        <w:t>position in an organisation’s growth story.</w:t>
      </w:r>
      <w:r w:rsidR="00157179">
        <w:rPr>
          <w:rFonts w:ascii="Times New Roman" w:hAnsi="Times New Roman" w:cs="Times New Roman"/>
          <w:sz w:val="24"/>
          <w:szCs w:val="24"/>
        </w:rPr>
        <w:t xml:space="preserve"> The contribution of MA i</w:t>
      </w:r>
      <w:r w:rsidR="00770998">
        <w:rPr>
          <w:rFonts w:ascii="Times New Roman" w:hAnsi="Times New Roman" w:cs="Times New Roman"/>
          <w:sz w:val="24"/>
          <w:szCs w:val="24"/>
        </w:rPr>
        <w:t>n this field is unmatched as it</w:t>
      </w:r>
      <w:r w:rsidR="00157179">
        <w:rPr>
          <w:rFonts w:ascii="Times New Roman" w:hAnsi="Times New Roman" w:cs="Times New Roman"/>
          <w:sz w:val="24"/>
          <w:szCs w:val="24"/>
        </w:rPr>
        <w:t xml:space="preserve"> </w:t>
      </w:r>
      <w:r w:rsidR="00770998">
        <w:rPr>
          <w:rFonts w:ascii="Times New Roman" w:hAnsi="Times New Roman" w:cs="Times New Roman"/>
          <w:sz w:val="24"/>
          <w:szCs w:val="24"/>
        </w:rPr>
        <w:t xml:space="preserve">facilitates </w:t>
      </w:r>
      <w:r w:rsidR="00157179">
        <w:rPr>
          <w:rFonts w:ascii="Times New Roman" w:hAnsi="Times New Roman" w:cs="Times New Roman"/>
          <w:sz w:val="24"/>
          <w:szCs w:val="24"/>
        </w:rPr>
        <w:t xml:space="preserve">cost reduction or </w:t>
      </w:r>
      <w:r w:rsidR="00770998">
        <w:rPr>
          <w:rFonts w:ascii="Times New Roman" w:hAnsi="Times New Roman" w:cs="Times New Roman"/>
          <w:sz w:val="24"/>
          <w:szCs w:val="24"/>
        </w:rPr>
        <w:t xml:space="preserve">cost </w:t>
      </w:r>
      <w:r w:rsidR="00157179">
        <w:rPr>
          <w:rFonts w:ascii="Times New Roman" w:hAnsi="Times New Roman" w:cs="Times New Roman"/>
          <w:sz w:val="24"/>
          <w:szCs w:val="24"/>
        </w:rPr>
        <w:t>control, through increased efficiency, reduction in wastages, curtailing unnecessary expenditure, etc. This goes on to enhance an organisation’s productivity and profitability</w:t>
      </w:r>
      <w:r w:rsidR="004B0829">
        <w:rPr>
          <w:rFonts w:ascii="Times New Roman" w:hAnsi="Times New Roman" w:cs="Times New Roman"/>
          <w:sz w:val="24"/>
          <w:szCs w:val="24"/>
        </w:rPr>
        <w:t xml:space="preserve"> </w:t>
      </w:r>
      <w:sdt>
        <w:sdtPr>
          <w:rPr>
            <w:rFonts w:ascii="Times New Roman" w:hAnsi="Times New Roman" w:cs="Times New Roman"/>
            <w:sz w:val="24"/>
            <w:szCs w:val="24"/>
          </w:rPr>
          <w:id w:val="11796155"/>
          <w:citation/>
        </w:sdtPr>
        <w:sdtEndPr/>
        <w:sdtContent>
          <w:r w:rsidR="00463AAC" w:rsidRPr="000E29B0">
            <w:rPr>
              <w:rFonts w:ascii="Times New Roman" w:hAnsi="Times New Roman" w:cs="Times New Roman"/>
              <w:sz w:val="24"/>
              <w:szCs w:val="24"/>
            </w:rPr>
            <w:fldChar w:fldCharType="begin"/>
          </w:r>
          <w:r w:rsidR="004B0829" w:rsidRPr="000E29B0">
            <w:rPr>
              <w:rFonts w:ascii="Times New Roman" w:hAnsi="Times New Roman" w:cs="Times New Roman"/>
              <w:sz w:val="24"/>
              <w:szCs w:val="24"/>
            </w:rPr>
            <w:instrText xml:space="preserve"> CITATION Edw15 \l 16393 </w:instrText>
          </w:r>
          <w:r w:rsidR="00463AAC" w:rsidRPr="000E29B0">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rPr>
            <w:t>(Vanderbeck &amp; Mitchell, 2015)</w:t>
          </w:r>
          <w:r w:rsidR="00463AAC" w:rsidRPr="000E29B0">
            <w:rPr>
              <w:rFonts w:ascii="Times New Roman" w:hAnsi="Times New Roman" w:cs="Times New Roman"/>
              <w:sz w:val="24"/>
              <w:szCs w:val="24"/>
            </w:rPr>
            <w:fldChar w:fldCharType="end"/>
          </w:r>
        </w:sdtContent>
      </w:sdt>
      <w:r w:rsidR="00157179">
        <w:rPr>
          <w:rFonts w:ascii="Times New Roman" w:hAnsi="Times New Roman" w:cs="Times New Roman"/>
          <w:sz w:val="24"/>
          <w:szCs w:val="24"/>
        </w:rPr>
        <w:t>.</w:t>
      </w:r>
    </w:p>
    <w:p w14:paraId="517C099F" w14:textId="77777777" w:rsidR="004D1CB9" w:rsidRDefault="004D1CB9" w:rsidP="003B0319">
      <w:pPr>
        <w:spacing w:after="0" w:line="360" w:lineRule="auto"/>
        <w:jc w:val="both"/>
        <w:rPr>
          <w:rFonts w:ascii="Times New Roman" w:hAnsi="Times New Roman" w:cs="Times New Roman"/>
          <w:sz w:val="24"/>
          <w:szCs w:val="24"/>
        </w:rPr>
      </w:pPr>
    </w:p>
    <w:p w14:paraId="517C09A0" w14:textId="77777777" w:rsidR="006A5AD1" w:rsidRPr="006A5AD1" w:rsidRDefault="006A5AD1" w:rsidP="00C14FA7">
      <w:pPr>
        <w:pStyle w:val="Heading2"/>
        <w:numPr>
          <w:ilvl w:val="0"/>
          <w:numId w:val="0"/>
        </w:numPr>
        <w:ind w:left="390" w:hanging="390"/>
        <w:rPr>
          <w:lang w:val="en-IN"/>
        </w:rPr>
      </w:pPr>
      <w:bookmarkStart w:id="2" w:name="_Toc67314837"/>
      <w:r w:rsidRPr="006A5AD1">
        <w:t>Overview of Hotel industry</w:t>
      </w:r>
      <w:bookmarkEnd w:id="2"/>
    </w:p>
    <w:p w14:paraId="517C09A1" w14:textId="77777777" w:rsidR="00B322FB" w:rsidRDefault="00B322FB" w:rsidP="003B03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Hospitality industry being directly linked to tourism sector is an important contributor in an economy’s growth and has a promising future.</w:t>
      </w:r>
    </w:p>
    <w:p w14:paraId="517C09A2" w14:textId="77777777" w:rsidR="001C534C" w:rsidRDefault="004F6FFF" w:rsidP="003B03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various travel restrictions imposed by countries, not only UK hotel industry but globally, the hotel and travel industry has been the worst affected by COVID-19 pandemic. </w:t>
      </w:r>
      <w:r w:rsidR="009F76C3">
        <w:rPr>
          <w:rFonts w:ascii="Times New Roman" w:hAnsi="Times New Roman" w:cs="Times New Roman"/>
          <w:sz w:val="24"/>
          <w:szCs w:val="24"/>
        </w:rPr>
        <w:t xml:space="preserve">Further, this pandemic has steered the course towards a cautious market, which is vigilant and watchful of their outlays. </w:t>
      </w:r>
      <w:r w:rsidR="00B828DF">
        <w:rPr>
          <w:rFonts w:ascii="Times New Roman" w:hAnsi="Times New Roman" w:cs="Times New Roman"/>
          <w:sz w:val="24"/>
          <w:szCs w:val="24"/>
        </w:rPr>
        <w:t>This has led to lot of under-cutting and discounts being offered to customers to boost travel demand, which has caused a further dent in profit margins of industry</w:t>
      </w:r>
      <w:r w:rsidR="00B92B70">
        <w:rPr>
          <w:rFonts w:ascii="Times New Roman" w:hAnsi="Times New Roman" w:cs="Times New Roman"/>
          <w:sz w:val="24"/>
          <w:szCs w:val="24"/>
        </w:rPr>
        <w:t xml:space="preserve"> </w:t>
      </w:r>
      <w:r w:rsidR="00B070D2">
        <w:rPr>
          <w:rFonts w:ascii="Times New Roman" w:hAnsi="Times New Roman" w:cs="Times New Roman"/>
          <w:sz w:val="24"/>
          <w:szCs w:val="24"/>
        </w:rPr>
        <w:t xml:space="preserve">players </w:t>
      </w:r>
      <w:sdt>
        <w:sdtPr>
          <w:rPr>
            <w:rFonts w:ascii="Times New Roman" w:hAnsi="Times New Roman" w:cs="Times New Roman"/>
            <w:sz w:val="24"/>
            <w:szCs w:val="24"/>
          </w:rPr>
          <w:id w:val="1907128"/>
          <w:citation/>
        </w:sdtPr>
        <w:sdtEndPr/>
        <w:sdtContent>
          <w:r w:rsidR="00463AAC">
            <w:rPr>
              <w:rFonts w:ascii="Times New Roman" w:hAnsi="Times New Roman" w:cs="Times New Roman"/>
              <w:sz w:val="24"/>
              <w:szCs w:val="24"/>
            </w:rPr>
            <w:fldChar w:fldCharType="begin"/>
          </w:r>
          <w:r w:rsidR="00B92B70">
            <w:rPr>
              <w:rFonts w:ascii="Times New Roman" w:hAnsi="Times New Roman" w:cs="Times New Roman"/>
              <w:sz w:val="24"/>
              <w:szCs w:val="24"/>
              <w:lang w:val="en-IN"/>
            </w:rPr>
            <w:instrText xml:space="preserve"> CITATION Nac20 \l 16393 </w:instrText>
          </w:r>
          <w:r w:rsidR="00463AAC">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lang w:val="en-IN"/>
            </w:rPr>
            <w:t>(Uğur &amp; Akbıyık, 2020)</w:t>
          </w:r>
          <w:r w:rsidR="00463AAC">
            <w:rPr>
              <w:rFonts w:ascii="Times New Roman" w:hAnsi="Times New Roman" w:cs="Times New Roman"/>
              <w:sz w:val="24"/>
              <w:szCs w:val="24"/>
            </w:rPr>
            <w:fldChar w:fldCharType="end"/>
          </w:r>
        </w:sdtContent>
      </w:sdt>
      <w:r w:rsidR="00B828DF">
        <w:rPr>
          <w:rFonts w:ascii="Times New Roman" w:hAnsi="Times New Roman" w:cs="Times New Roman"/>
          <w:sz w:val="24"/>
          <w:szCs w:val="24"/>
        </w:rPr>
        <w:t>.</w:t>
      </w:r>
    </w:p>
    <w:p w14:paraId="517C09A3" w14:textId="77777777" w:rsidR="001C534C" w:rsidRDefault="001C534C" w:rsidP="003B0319">
      <w:pPr>
        <w:spacing w:after="0" w:line="360" w:lineRule="auto"/>
        <w:jc w:val="both"/>
        <w:rPr>
          <w:rFonts w:ascii="Times New Roman" w:hAnsi="Times New Roman" w:cs="Times New Roman"/>
          <w:sz w:val="24"/>
          <w:szCs w:val="24"/>
        </w:rPr>
      </w:pPr>
    </w:p>
    <w:p w14:paraId="517C09A4" w14:textId="77777777" w:rsidR="001C534C" w:rsidRPr="001C534C" w:rsidRDefault="001C534C" w:rsidP="001C534C">
      <w:pPr>
        <w:spacing w:after="0" w:line="360" w:lineRule="auto"/>
        <w:jc w:val="both"/>
        <w:rPr>
          <w:rFonts w:ascii="Times New Roman" w:hAnsi="Times New Roman" w:cs="Times New Roman"/>
          <w:sz w:val="24"/>
          <w:szCs w:val="24"/>
          <w:lang w:val="en-IN"/>
        </w:rPr>
      </w:pPr>
    </w:p>
    <w:p w14:paraId="517C09A5" w14:textId="77777777" w:rsidR="001C534C" w:rsidRPr="000E29B0" w:rsidRDefault="001C534C" w:rsidP="003B0319">
      <w:pPr>
        <w:spacing w:after="0" w:line="360" w:lineRule="auto"/>
        <w:jc w:val="both"/>
        <w:rPr>
          <w:rFonts w:ascii="Times New Roman" w:hAnsi="Times New Roman" w:cs="Times New Roman"/>
          <w:sz w:val="24"/>
          <w:szCs w:val="24"/>
        </w:rPr>
      </w:pPr>
    </w:p>
    <w:p w14:paraId="517C09A6" w14:textId="77777777" w:rsidR="00457A0F" w:rsidRPr="000E29B0" w:rsidRDefault="00457A0F" w:rsidP="003B0319">
      <w:pPr>
        <w:spacing w:after="0" w:line="360" w:lineRule="auto"/>
        <w:jc w:val="both"/>
        <w:rPr>
          <w:rFonts w:ascii="Times New Roman" w:hAnsi="Times New Roman" w:cs="Times New Roman"/>
          <w:sz w:val="24"/>
          <w:szCs w:val="24"/>
        </w:rPr>
      </w:pPr>
    </w:p>
    <w:p w14:paraId="517C09A7" w14:textId="77777777" w:rsidR="0005716A" w:rsidRPr="000E29B0" w:rsidRDefault="0005716A" w:rsidP="00BE32D3">
      <w:pPr>
        <w:pStyle w:val="Heading1"/>
      </w:pPr>
    </w:p>
    <w:p w14:paraId="517C09A8" w14:textId="77777777" w:rsidR="00BE32D3" w:rsidRPr="000E29B0" w:rsidRDefault="009B7F35" w:rsidP="00BE32D3">
      <w:r w:rsidRPr="000E29B0">
        <w:br w:type="column"/>
      </w:r>
    </w:p>
    <w:p w14:paraId="517C09A9" w14:textId="77777777" w:rsidR="00964A7A" w:rsidRPr="000E29B0" w:rsidRDefault="001C534C" w:rsidP="003F46DC">
      <w:pPr>
        <w:pStyle w:val="Heading1"/>
        <w:rPr>
          <w:color w:val="auto"/>
        </w:rPr>
      </w:pPr>
      <w:bookmarkStart w:id="3" w:name="_Toc67314838"/>
      <w:r>
        <w:t>Brief about Harriot Hotels</w:t>
      </w:r>
      <w:r w:rsidR="00B26B98">
        <w:t xml:space="preserve"> (‘HH’)</w:t>
      </w:r>
      <w:bookmarkEnd w:id="3"/>
    </w:p>
    <w:p w14:paraId="517C09AA" w14:textId="77777777" w:rsidR="00964A7A" w:rsidRPr="000E29B0" w:rsidRDefault="00964A7A" w:rsidP="00293111">
      <w:pPr>
        <w:spacing w:after="0" w:line="360" w:lineRule="auto"/>
        <w:jc w:val="both"/>
        <w:rPr>
          <w:rFonts w:ascii="Times New Roman" w:hAnsi="Times New Roman" w:cs="Times New Roman"/>
          <w:sz w:val="24"/>
          <w:szCs w:val="24"/>
        </w:rPr>
      </w:pPr>
    </w:p>
    <w:p w14:paraId="517C09AB" w14:textId="77777777" w:rsidR="001C534C" w:rsidRDefault="00B26B98" w:rsidP="003D7A7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HH </w:t>
      </w:r>
      <w:r w:rsidR="00E448FA">
        <w:rPr>
          <w:rFonts w:ascii="Times New Roman" w:hAnsi="Times New Roman" w:cs="Times New Roman"/>
          <w:sz w:val="24"/>
          <w:szCs w:val="24"/>
        </w:rPr>
        <w:t xml:space="preserve">is global chain of hotels </w:t>
      </w:r>
      <w:r w:rsidR="00B06254">
        <w:rPr>
          <w:rFonts w:ascii="Times New Roman" w:hAnsi="Times New Roman" w:cs="Times New Roman"/>
          <w:sz w:val="24"/>
          <w:szCs w:val="24"/>
        </w:rPr>
        <w:t xml:space="preserve">founded by </w:t>
      </w:r>
      <w:r w:rsidR="00B06254" w:rsidRPr="00B06254">
        <w:rPr>
          <w:rFonts w:ascii="Times New Roman" w:hAnsi="Times New Roman" w:cs="Times New Roman"/>
          <w:sz w:val="24"/>
          <w:szCs w:val="24"/>
        </w:rPr>
        <w:t xml:space="preserve">John D. Brockville </w:t>
      </w:r>
      <w:r w:rsidR="00B06254">
        <w:rPr>
          <w:rFonts w:ascii="Times New Roman" w:hAnsi="Times New Roman" w:cs="Times New Roman"/>
          <w:sz w:val="24"/>
          <w:szCs w:val="24"/>
        </w:rPr>
        <w:t xml:space="preserve">in </w:t>
      </w:r>
      <w:r>
        <w:rPr>
          <w:rFonts w:ascii="Times New Roman" w:hAnsi="Times New Roman" w:cs="Times New Roman"/>
          <w:sz w:val="24"/>
          <w:szCs w:val="24"/>
        </w:rPr>
        <w:t xml:space="preserve">1941. </w:t>
      </w:r>
      <w:r w:rsidR="00E448FA">
        <w:rPr>
          <w:rFonts w:ascii="Times New Roman" w:hAnsi="Times New Roman" w:cs="Times New Roman"/>
          <w:sz w:val="24"/>
          <w:szCs w:val="24"/>
        </w:rPr>
        <w:t xml:space="preserve">Over years, it has expanded its operations </w:t>
      </w:r>
      <w:r w:rsidR="00B06254">
        <w:rPr>
          <w:rFonts w:ascii="Times New Roman" w:hAnsi="Times New Roman" w:cs="Times New Roman"/>
          <w:sz w:val="24"/>
          <w:szCs w:val="24"/>
        </w:rPr>
        <w:t xml:space="preserve">in several continents like America, Europe, </w:t>
      </w:r>
      <w:proofErr w:type="gramStart"/>
      <w:r w:rsidR="00B06254">
        <w:rPr>
          <w:rFonts w:ascii="Times New Roman" w:hAnsi="Times New Roman" w:cs="Times New Roman"/>
          <w:sz w:val="24"/>
          <w:szCs w:val="24"/>
        </w:rPr>
        <w:t>Asia</w:t>
      </w:r>
      <w:proofErr w:type="gramEnd"/>
      <w:r w:rsidR="00B06254">
        <w:rPr>
          <w:rFonts w:ascii="Times New Roman" w:hAnsi="Times New Roman" w:cs="Times New Roman"/>
          <w:sz w:val="24"/>
          <w:szCs w:val="24"/>
        </w:rPr>
        <w:t xml:space="preserve"> and Africa</w:t>
      </w:r>
      <w:r w:rsidR="00E448FA">
        <w:rPr>
          <w:rFonts w:ascii="Times New Roman" w:hAnsi="Times New Roman" w:cs="Times New Roman"/>
          <w:sz w:val="24"/>
          <w:szCs w:val="24"/>
        </w:rPr>
        <w:t xml:space="preserve"> owing to its aggressive growth strategy.</w:t>
      </w:r>
    </w:p>
    <w:p w14:paraId="517C09AC" w14:textId="77777777" w:rsidR="001C534C" w:rsidRDefault="00283CA4" w:rsidP="003D7A7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Like other industry operators, it is dealing with pressures on account of COVID-19 pandemic.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compensate for reduced business in other regions, it is seeking to expand its capacity in China, where COVID-19 restrictions have been </w:t>
      </w:r>
      <w:r w:rsidR="00810B9C">
        <w:rPr>
          <w:rFonts w:ascii="Times New Roman" w:hAnsi="Times New Roman" w:cs="Times New Roman"/>
          <w:sz w:val="24"/>
          <w:szCs w:val="24"/>
        </w:rPr>
        <w:t xml:space="preserve">already </w:t>
      </w:r>
      <w:r>
        <w:rPr>
          <w:rFonts w:ascii="Times New Roman" w:hAnsi="Times New Roman" w:cs="Times New Roman"/>
          <w:sz w:val="24"/>
          <w:szCs w:val="24"/>
        </w:rPr>
        <w:t>relaxed.</w:t>
      </w:r>
      <w:r w:rsidR="0057350C">
        <w:rPr>
          <w:rFonts w:ascii="Times New Roman" w:hAnsi="Times New Roman" w:cs="Times New Roman"/>
          <w:sz w:val="24"/>
          <w:szCs w:val="24"/>
        </w:rPr>
        <w:t xml:space="preserve"> </w:t>
      </w:r>
      <w:r w:rsidR="00DA20C5">
        <w:rPr>
          <w:rFonts w:ascii="Times New Roman" w:hAnsi="Times New Roman" w:cs="Times New Roman"/>
          <w:sz w:val="24"/>
          <w:szCs w:val="24"/>
        </w:rPr>
        <w:t>Further</w:t>
      </w:r>
      <w:r w:rsidR="0057350C">
        <w:rPr>
          <w:rFonts w:ascii="Times New Roman" w:hAnsi="Times New Roman" w:cs="Times New Roman"/>
          <w:sz w:val="24"/>
          <w:szCs w:val="24"/>
        </w:rPr>
        <w:t xml:space="preserve">, </w:t>
      </w:r>
      <w:r w:rsidR="00F32560">
        <w:rPr>
          <w:rFonts w:ascii="Times New Roman" w:hAnsi="Times New Roman" w:cs="Times New Roman"/>
          <w:sz w:val="24"/>
          <w:szCs w:val="24"/>
        </w:rPr>
        <w:t xml:space="preserve">considering </w:t>
      </w:r>
      <w:r w:rsidR="00FB2A89">
        <w:rPr>
          <w:rFonts w:ascii="Times New Roman" w:hAnsi="Times New Roman" w:cs="Times New Roman"/>
          <w:sz w:val="24"/>
          <w:szCs w:val="24"/>
        </w:rPr>
        <w:t>projected losses for 2021</w:t>
      </w:r>
      <w:r w:rsidR="00F32560">
        <w:rPr>
          <w:rFonts w:ascii="Times New Roman" w:hAnsi="Times New Roman" w:cs="Times New Roman"/>
          <w:sz w:val="24"/>
          <w:szCs w:val="24"/>
        </w:rPr>
        <w:t>,</w:t>
      </w:r>
      <w:r w:rsidR="00FB2A89">
        <w:rPr>
          <w:rFonts w:ascii="Times New Roman" w:hAnsi="Times New Roman" w:cs="Times New Roman"/>
          <w:sz w:val="24"/>
          <w:szCs w:val="24"/>
        </w:rPr>
        <w:t xml:space="preserve"> top management has decided to adopt a cost cutting strategy.</w:t>
      </w:r>
    </w:p>
    <w:p w14:paraId="517C09AD" w14:textId="77777777" w:rsidR="004D6068" w:rsidRPr="000E29B0" w:rsidRDefault="004D6068" w:rsidP="00FB2A89">
      <w:pPr>
        <w:spacing w:after="0" w:line="360" w:lineRule="auto"/>
        <w:jc w:val="both"/>
        <w:rPr>
          <w:rFonts w:ascii="Times New Roman" w:hAnsi="Times New Roman" w:cs="Times New Roman"/>
          <w:sz w:val="24"/>
          <w:szCs w:val="24"/>
        </w:rPr>
      </w:pPr>
    </w:p>
    <w:p w14:paraId="517C09AE" w14:textId="77777777" w:rsidR="00917D98" w:rsidRPr="000E29B0" w:rsidRDefault="001C534C" w:rsidP="003F46DC">
      <w:pPr>
        <w:pStyle w:val="Heading1"/>
      </w:pPr>
      <w:bookmarkStart w:id="4" w:name="_Toc67314839"/>
      <w:r>
        <w:t>Cost items</w:t>
      </w:r>
      <w:r w:rsidR="00ED0D2A" w:rsidRPr="000E29B0">
        <w:t xml:space="preserve"> </w:t>
      </w:r>
      <w:r w:rsidR="001527F0">
        <w:t>and their critical analysis</w:t>
      </w:r>
      <w:bookmarkEnd w:id="4"/>
    </w:p>
    <w:p w14:paraId="517C09AF" w14:textId="77777777" w:rsidR="00980C48" w:rsidRDefault="00980C48" w:rsidP="00A55D59">
      <w:pPr>
        <w:spacing w:after="0" w:line="360" w:lineRule="auto"/>
        <w:jc w:val="both"/>
        <w:rPr>
          <w:rFonts w:ascii="Times New Roman" w:hAnsi="Times New Roman" w:cs="Times New Roman"/>
          <w:b/>
          <w:color w:val="000000" w:themeColor="text1"/>
          <w:sz w:val="24"/>
          <w:szCs w:val="24"/>
        </w:rPr>
      </w:pPr>
    </w:p>
    <w:p w14:paraId="517C09B0" w14:textId="77777777" w:rsidR="000D5DAC" w:rsidRDefault="00D64BDF" w:rsidP="00EE257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current situation, it is essential that HH adopts </w:t>
      </w:r>
      <w:r w:rsidR="006466CD">
        <w:rPr>
          <w:rFonts w:ascii="Times New Roman" w:hAnsi="Times New Roman" w:cs="Times New Roman"/>
          <w:sz w:val="24"/>
          <w:szCs w:val="24"/>
        </w:rPr>
        <w:t xml:space="preserve">cost accounting systems like </w:t>
      </w:r>
      <w:r>
        <w:rPr>
          <w:rFonts w:ascii="Times New Roman" w:hAnsi="Times New Roman" w:cs="Times New Roman"/>
          <w:sz w:val="24"/>
          <w:szCs w:val="24"/>
        </w:rPr>
        <w:t xml:space="preserve">Lean management accounting </w:t>
      </w:r>
      <w:r w:rsidR="006466CD">
        <w:rPr>
          <w:rFonts w:ascii="Times New Roman" w:hAnsi="Times New Roman" w:cs="Times New Roman"/>
          <w:sz w:val="24"/>
          <w:szCs w:val="24"/>
        </w:rPr>
        <w:t>or Activity Based Costing</w:t>
      </w:r>
      <w:r w:rsidR="00DA20C5">
        <w:rPr>
          <w:rFonts w:ascii="Times New Roman" w:hAnsi="Times New Roman" w:cs="Times New Roman"/>
          <w:sz w:val="24"/>
          <w:szCs w:val="24"/>
        </w:rPr>
        <w:t xml:space="preserve"> (‘ABC’)</w:t>
      </w:r>
      <w:r w:rsidR="006466CD">
        <w:rPr>
          <w:rFonts w:ascii="Times New Roman" w:hAnsi="Times New Roman" w:cs="Times New Roman"/>
          <w:sz w:val="24"/>
          <w:szCs w:val="24"/>
        </w:rPr>
        <w:t xml:space="preserve"> that can help </w:t>
      </w:r>
      <w:r>
        <w:rPr>
          <w:rFonts w:ascii="Times New Roman" w:hAnsi="Times New Roman" w:cs="Times New Roman"/>
          <w:sz w:val="24"/>
          <w:szCs w:val="24"/>
        </w:rPr>
        <w:t>to eliminate</w:t>
      </w:r>
      <w:r w:rsidR="00085C23">
        <w:rPr>
          <w:rFonts w:ascii="Times New Roman" w:hAnsi="Times New Roman" w:cs="Times New Roman"/>
          <w:sz w:val="24"/>
          <w:szCs w:val="24"/>
        </w:rPr>
        <w:t xml:space="preserve"> or reduce</w:t>
      </w:r>
      <w:r>
        <w:rPr>
          <w:rFonts w:ascii="Times New Roman" w:hAnsi="Times New Roman" w:cs="Times New Roman"/>
          <w:sz w:val="24"/>
          <w:szCs w:val="24"/>
        </w:rPr>
        <w:t xml:space="preserve"> unnecessary activities and expenditure being incurred. This will reduce its operating costs </w:t>
      </w:r>
      <w:proofErr w:type="gramStart"/>
      <w:r w:rsidR="00B72B69">
        <w:rPr>
          <w:rFonts w:ascii="Times New Roman" w:hAnsi="Times New Roman" w:cs="Times New Roman"/>
          <w:sz w:val="24"/>
          <w:szCs w:val="24"/>
        </w:rPr>
        <w:t xml:space="preserve">and </w:t>
      </w:r>
      <w:r>
        <w:rPr>
          <w:rFonts w:ascii="Times New Roman" w:hAnsi="Times New Roman" w:cs="Times New Roman"/>
          <w:sz w:val="24"/>
          <w:szCs w:val="24"/>
        </w:rPr>
        <w:t>also</w:t>
      </w:r>
      <w:proofErr w:type="gramEnd"/>
      <w:r>
        <w:rPr>
          <w:rFonts w:ascii="Times New Roman" w:hAnsi="Times New Roman" w:cs="Times New Roman"/>
          <w:sz w:val="24"/>
          <w:szCs w:val="24"/>
        </w:rPr>
        <w:t xml:space="preserve"> enable it offer attractive pricing options to customers</w:t>
      </w:r>
      <w:r w:rsidR="00C06FCC">
        <w:rPr>
          <w:rFonts w:ascii="Times New Roman" w:hAnsi="Times New Roman" w:cs="Times New Roman"/>
          <w:sz w:val="24"/>
          <w:szCs w:val="24"/>
        </w:rPr>
        <w:t xml:space="preserve"> to elicit demand</w:t>
      </w:r>
      <w:r>
        <w:rPr>
          <w:rFonts w:ascii="Times New Roman" w:hAnsi="Times New Roman" w:cs="Times New Roman"/>
          <w:sz w:val="24"/>
          <w:szCs w:val="24"/>
        </w:rPr>
        <w:t>.</w:t>
      </w:r>
      <w:r w:rsidR="00BA3FD4">
        <w:rPr>
          <w:rFonts w:ascii="Times New Roman" w:hAnsi="Times New Roman" w:cs="Times New Roman"/>
          <w:sz w:val="24"/>
          <w:szCs w:val="24"/>
        </w:rPr>
        <w:t xml:space="preserve"> </w:t>
      </w:r>
      <w:r w:rsidR="000D5DAC">
        <w:rPr>
          <w:rFonts w:ascii="Times New Roman" w:hAnsi="Times New Roman" w:cs="Times New Roman"/>
          <w:sz w:val="24"/>
          <w:szCs w:val="24"/>
        </w:rPr>
        <w:t>The first step in this process is to analyse each cost component and its adequacy</w:t>
      </w:r>
      <w:r w:rsidR="00AB7CBC">
        <w:rPr>
          <w:rFonts w:ascii="Times New Roman" w:hAnsi="Times New Roman" w:cs="Times New Roman"/>
          <w:sz w:val="24"/>
          <w:szCs w:val="24"/>
        </w:rPr>
        <w:t xml:space="preserve"> </w:t>
      </w:r>
      <w:sdt>
        <w:sdtPr>
          <w:rPr>
            <w:rFonts w:ascii="Times New Roman" w:hAnsi="Times New Roman" w:cs="Times New Roman"/>
            <w:sz w:val="24"/>
            <w:szCs w:val="24"/>
          </w:rPr>
          <w:id w:val="5311725"/>
          <w:citation/>
        </w:sdtPr>
        <w:sdtEndPr/>
        <w:sdtContent>
          <w:r w:rsidR="00463AAC">
            <w:rPr>
              <w:rFonts w:ascii="Times New Roman" w:hAnsi="Times New Roman" w:cs="Times New Roman"/>
              <w:sz w:val="24"/>
              <w:szCs w:val="24"/>
            </w:rPr>
            <w:fldChar w:fldCharType="begin"/>
          </w:r>
          <w:r w:rsidR="00E04802">
            <w:rPr>
              <w:rFonts w:ascii="Times New Roman" w:hAnsi="Times New Roman" w:cs="Times New Roman"/>
              <w:sz w:val="24"/>
              <w:szCs w:val="24"/>
              <w:lang w:val="en-IN"/>
            </w:rPr>
            <w:instrText xml:space="preserve"> CITATION Mad12 \l 16393 </w:instrText>
          </w:r>
          <w:r w:rsidR="00463AAC">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lang w:val="en-IN"/>
            </w:rPr>
            <w:t>(Vij, 2012)</w:t>
          </w:r>
          <w:r w:rsidR="00463AAC">
            <w:rPr>
              <w:rFonts w:ascii="Times New Roman" w:hAnsi="Times New Roman" w:cs="Times New Roman"/>
              <w:sz w:val="24"/>
              <w:szCs w:val="24"/>
            </w:rPr>
            <w:fldChar w:fldCharType="end"/>
          </w:r>
        </w:sdtContent>
      </w:sdt>
      <w:r w:rsidR="000D5DAC">
        <w:rPr>
          <w:rFonts w:ascii="Times New Roman" w:hAnsi="Times New Roman" w:cs="Times New Roman"/>
          <w:sz w:val="24"/>
          <w:szCs w:val="24"/>
        </w:rPr>
        <w:t xml:space="preserve">. </w:t>
      </w:r>
    </w:p>
    <w:p w14:paraId="517C09B1" w14:textId="77777777" w:rsidR="00BA3FD4" w:rsidRDefault="00BA3FD4" w:rsidP="00EE257A">
      <w:pPr>
        <w:spacing w:after="0" w:line="360" w:lineRule="auto"/>
        <w:jc w:val="both"/>
        <w:rPr>
          <w:rFonts w:ascii="Times New Roman" w:hAnsi="Times New Roman" w:cs="Times New Roman"/>
          <w:sz w:val="24"/>
          <w:szCs w:val="24"/>
        </w:rPr>
      </w:pPr>
    </w:p>
    <w:p w14:paraId="517C09B2" w14:textId="77777777" w:rsidR="00B50A93" w:rsidRDefault="007C6B5C" w:rsidP="00EE257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cost components of each business are different and depend </w:t>
      </w:r>
      <w:r w:rsidR="006F50D7">
        <w:rPr>
          <w:rFonts w:ascii="Times New Roman" w:hAnsi="Times New Roman" w:cs="Times New Roman"/>
          <w:sz w:val="24"/>
          <w:szCs w:val="24"/>
        </w:rPr>
        <w:t>up</w:t>
      </w:r>
      <w:r>
        <w:rPr>
          <w:rFonts w:ascii="Times New Roman" w:hAnsi="Times New Roman" w:cs="Times New Roman"/>
          <w:sz w:val="24"/>
          <w:szCs w:val="24"/>
        </w:rPr>
        <w:t>on</w:t>
      </w:r>
      <w:r w:rsidR="0066358E">
        <w:rPr>
          <w:rFonts w:ascii="Times New Roman" w:hAnsi="Times New Roman" w:cs="Times New Roman"/>
          <w:sz w:val="24"/>
          <w:szCs w:val="24"/>
        </w:rPr>
        <w:t xml:space="preserve"> product/service or</w:t>
      </w:r>
      <w:r>
        <w:rPr>
          <w:rFonts w:ascii="Times New Roman" w:hAnsi="Times New Roman" w:cs="Times New Roman"/>
          <w:sz w:val="24"/>
          <w:szCs w:val="24"/>
        </w:rPr>
        <w:t xml:space="preserve"> business activities that are carried on. </w:t>
      </w:r>
      <w:proofErr w:type="gramStart"/>
      <w:r w:rsidR="00B50A93">
        <w:rPr>
          <w:rFonts w:ascii="Times New Roman" w:hAnsi="Times New Roman" w:cs="Times New Roman"/>
          <w:sz w:val="24"/>
          <w:szCs w:val="24"/>
        </w:rPr>
        <w:t>In order to</w:t>
      </w:r>
      <w:proofErr w:type="gramEnd"/>
      <w:r w:rsidR="00B50A93">
        <w:rPr>
          <w:rFonts w:ascii="Times New Roman" w:hAnsi="Times New Roman" w:cs="Times New Roman"/>
          <w:sz w:val="24"/>
          <w:szCs w:val="24"/>
        </w:rPr>
        <w:t xml:space="preserve"> run a profitable business, there should be continuous efforts to reduce all types of costs incurred. The cost</w:t>
      </w:r>
      <w:r>
        <w:rPr>
          <w:rFonts w:ascii="Times New Roman" w:hAnsi="Times New Roman" w:cs="Times New Roman"/>
          <w:sz w:val="24"/>
          <w:szCs w:val="24"/>
        </w:rPr>
        <w:t>s</w:t>
      </w:r>
      <w:r w:rsidR="00DA20C5">
        <w:rPr>
          <w:rFonts w:ascii="Times New Roman" w:hAnsi="Times New Roman" w:cs="Times New Roman"/>
          <w:sz w:val="24"/>
          <w:szCs w:val="24"/>
        </w:rPr>
        <w:t xml:space="preserve"> incurred vary </w:t>
      </w:r>
      <w:r w:rsidR="00B50A93">
        <w:rPr>
          <w:rFonts w:ascii="Times New Roman" w:hAnsi="Times New Roman" w:cs="Times New Roman"/>
          <w:sz w:val="24"/>
          <w:szCs w:val="24"/>
        </w:rPr>
        <w:t xml:space="preserve">in nature, occurrence, </w:t>
      </w:r>
      <w:proofErr w:type="gramStart"/>
      <w:r w:rsidR="00B50A93">
        <w:rPr>
          <w:rFonts w:ascii="Times New Roman" w:hAnsi="Times New Roman" w:cs="Times New Roman"/>
          <w:sz w:val="24"/>
          <w:szCs w:val="24"/>
        </w:rPr>
        <w:t>quantum</w:t>
      </w:r>
      <w:proofErr w:type="gramEnd"/>
      <w:r w:rsidR="00B50A93">
        <w:rPr>
          <w:rFonts w:ascii="Times New Roman" w:hAnsi="Times New Roman" w:cs="Times New Roman"/>
          <w:sz w:val="24"/>
          <w:szCs w:val="24"/>
        </w:rPr>
        <w:t xml:space="preserve"> and method of quantifying. Accordingly, they are segregated into fixed and variable costs, </w:t>
      </w:r>
      <w:r>
        <w:rPr>
          <w:rFonts w:ascii="Times New Roman" w:hAnsi="Times New Roman" w:cs="Times New Roman"/>
          <w:sz w:val="24"/>
          <w:szCs w:val="24"/>
        </w:rPr>
        <w:t>c</w:t>
      </w:r>
      <w:r w:rsidR="00CC6283">
        <w:rPr>
          <w:rFonts w:ascii="Times New Roman" w:hAnsi="Times New Roman" w:cs="Times New Roman"/>
          <w:sz w:val="24"/>
          <w:szCs w:val="24"/>
        </w:rPr>
        <w:t>ommon pool costs, allocated costs, etc.</w:t>
      </w:r>
      <w:r w:rsidR="009105D0">
        <w:rPr>
          <w:rFonts w:ascii="Times New Roman" w:hAnsi="Times New Roman" w:cs="Times New Roman"/>
          <w:sz w:val="24"/>
          <w:szCs w:val="24"/>
        </w:rPr>
        <w:t xml:space="preserve"> </w:t>
      </w:r>
      <w:sdt>
        <w:sdtPr>
          <w:rPr>
            <w:rFonts w:ascii="Times New Roman" w:hAnsi="Times New Roman" w:cs="Times New Roman"/>
            <w:sz w:val="24"/>
            <w:szCs w:val="24"/>
          </w:rPr>
          <w:id w:val="11796143"/>
          <w:citation/>
        </w:sdtPr>
        <w:sdtEndPr/>
        <w:sdtContent>
          <w:r w:rsidR="00463AAC" w:rsidRPr="000E29B0">
            <w:rPr>
              <w:rFonts w:ascii="Times New Roman" w:hAnsi="Times New Roman" w:cs="Times New Roman"/>
              <w:sz w:val="24"/>
              <w:szCs w:val="24"/>
            </w:rPr>
            <w:fldChar w:fldCharType="begin"/>
          </w:r>
          <w:r w:rsidR="009105D0" w:rsidRPr="000E29B0">
            <w:rPr>
              <w:rFonts w:ascii="Times New Roman" w:hAnsi="Times New Roman" w:cs="Times New Roman"/>
              <w:sz w:val="24"/>
              <w:szCs w:val="24"/>
            </w:rPr>
            <w:instrText xml:space="preserve"> CITATION Nas16 \l 16393 </w:instrText>
          </w:r>
          <w:r w:rsidR="00463AAC" w:rsidRPr="000E29B0">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rPr>
            <w:t>(Tabitha &amp; Ogungbade, 2016)</w:t>
          </w:r>
          <w:r w:rsidR="00463AAC" w:rsidRPr="000E29B0">
            <w:rPr>
              <w:rFonts w:ascii="Times New Roman" w:hAnsi="Times New Roman" w:cs="Times New Roman"/>
              <w:sz w:val="24"/>
              <w:szCs w:val="24"/>
            </w:rPr>
            <w:fldChar w:fldCharType="end"/>
          </w:r>
        </w:sdtContent>
      </w:sdt>
      <w:r w:rsidR="009105D0">
        <w:rPr>
          <w:rFonts w:ascii="Times New Roman" w:hAnsi="Times New Roman" w:cs="Times New Roman"/>
          <w:sz w:val="24"/>
          <w:szCs w:val="24"/>
        </w:rPr>
        <w:t>.</w:t>
      </w:r>
    </w:p>
    <w:p w14:paraId="517C09B3" w14:textId="77777777" w:rsidR="007A2510" w:rsidRDefault="007A2510" w:rsidP="00EE257A">
      <w:pPr>
        <w:spacing w:after="0" w:line="360" w:lineRule="auto"/>
        <w:jc w:val="both"/>
        <w:rPr>
          <w:rFonts w:ascii="Times New Roman" w:hAnsi="Times New Roman" w:cs="Times New Roman"/>
          <w:sz w:val="24"/>
          <w:szCs w:val="24"/>
        </w:rPr>
      </w:pPr>
    </w:p>
    <w:p w14:paraId="517C09B4" w14:textId="77777777" w:rsidR="008B764B" w:rsidRDefault="008B764B">
      <w:pPr>
        <w:rPr>
          <w:rFonts w:ascii="Times New Roman" w:hAnsi="Times New Roman" w:cs="Times New Roman"/>
          <w:sz w:val="24"/>
          <w:szCs w:val="24"/>
        </w:rPr>
      </w:pPr>
      <w:r>
        <w:rPr>
          <w:rFonts w:ascii="Times New Roman" w:hAnsi="Times New Roman" w:cs="Times New Roman"/>
          <w:sz w:val="24"/>
          <w:szCs w:val="24"/>
        </w:rPr>
        <w:br w:type="page"/>
      </w:r>
    </w:p>
    <w:p w14:paraId="517C09B5" w14:textId="77777777" w:rsidR="008B764B" w:rsidRDefault="008B764B" w:rsidP="00EE257A">
      <w:pPr>
        <w:spacing w:after="0" w:line="360" w:lineRule="auto"/>
        <w:jc w:val="both"/>
        <w:rPr>
          <w:rFonts w:ascii="Times New Roman" w:hAnsi="Times New Roman" w:cs="Times New Roman"/>
          <w:sz w:val="24"/>
          <w:szCs w:val="24"/>
        </w:rPr>
      </w:pPr>
    </w:p>
    <w:p w14:paraId="517C09B6" w14:textId="77777777" w:rsidR="001C534C" w:rsidRDefault="002605E9" w:rsidP="00EE257A">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The </w:t>
      </w:r>
      <w:r w:rsidR="00EA1A21">
        <w:rPr>
          <w:rFonts w:ascii="Times New Roman" w:hAnsi="Times New Roman" w:cs="Times New Roman"/>
          <w:sz w:val="24"/>
          <w:szCs w:val="24"/>
        </w:rPr>
        <w:t xml:space="preserve">following </w:t>
      </w:r>
      <w:r>
        <w:rPr>
          <w:rFonts w:ascii="Times New Roman" w:hAnsi="Times New Roman" w:cs="Times New Roman"/>
          <w:sz w:val="24"/>
          <w:szCs w:val="24"/>
        </w:rPr>
        <w:t xml:space="preserve">cost components </w:t>
      </w:r>
      <w:r w:rsidR="00E8458C">
        <w:rPr>
          <w:rFonts w:ascii="Times New Roman" w:hAnsi="Times New Roman" w:cs="Times New Roman"/>
          <w:sz w:val="24"/>
          <w:szCs w:val="24"/>
        </w:rPr>
        <w:t xml:space="preserve">of </w:t>
      </w:r>
      <w:r w:rsidR="00681961">
        <w:rPr>
          <w:rFonts w:ascii="Times New Roman" w:hAnsi="Times New Roman" w:cs="Times New Roman"/>
          <w:sz w:val="24"/>
          <w:szCs w:val="24"/>
        </w:rPr>
        <w:t xml:space="preserve">HH’s </w:t>
      </w:r>
      <w:r w:rsidR="00E8458C">
        <w:rPr>
          <w:rFonts w:ascii="Times New Roman" w:hAnsi="Times New Roman" w:cs="Times New Roman"/>
          <w:sz w:val="24"/>
          <w:szCs w:val="24"/>
        </w:rPr>
        <w:t xml:space="preserve">UK division </w:t>
      </w:r>
      <w:r w:rsidR="00CA5141">
        <w:rPr>
          <w:rFonts w:ascii="Times New Roman" w:hAnsi="Times New Roman" w:cs="Times New Roman"/>
          <w:sz w:val="24"/>
          <w:szCs w:val="24"/>
        </w:rPr>
        <w:t xml:space="preserve">are </w:t>
      </w:r>
      <w:r w:rsidR="000E5183">
        <w:rPr>
          <w:rFonts w:ascii="Times New Roman" w:hAnsi="Times New Roman" w:cs="Times New Roman"/>
          <w:sz w:val="24"/>
          <w:szCs w:val="24"/>
        </w:rPr>
        <w:t xml:space="preserve">discussed </w:t>
      </w:r>
      <w:r w:rsidR="00E8458C">
        <w:rPr>
          <w:rFonts w:ascii="Times New Roman" w:hAnsi="Times New Roman" w:cs="Times New Roman"/>
          <w:sz w:val="24"/>
          <w:szCs w:val="24"/>
        </w:rPr>
        <w:t>below:</w:t>
      </w:r>
    </w:p>
    <w:p w14:paraId="517C09B7" w14:textId="77777777" w:rsidR="001C534C" w:rsidRDefault="001C534C" w:rsidP="00EE257A">
      <w:pPr>
        <w:spacing w:after="0" w:line="360" w:lineRule="auto"/>
        <w:jc w:val="both"/>
        <w:rPr>
          <w:rFonts w:ascii="Times New Roman" w:hAnsi="Times New Roman" w:cs="Times New Roman"/>
          <w:sz w:val="24"/>
          <w:szCs w:val="24"/>
          <w:u w:val="single"/>
        </w:rPr>
      </w:pPr>
    </w:p>
    <w:tbl>
      <w:tblPr>
        <w:tblStyle w:val="TableGrid"/>
        <w:tblW w:w="0" w:type="auto"/>
        <w:tblLook w:val="04A0" w:firstRow="1" w:lastRow="0" w:firstColumn="1" w:lastColumn="0" w:noHBand="0" w:noVBand="1"/>
      </w:tblPr>
      <w:tblGrid>
        <w:gridCol w:w="2376"/>
        <w:gridCol w:w="1418"/>
        <w:gridCol w:w="1843"/>
        <w:gridCol w:w="2835"/>
      </w:tblGrid>
      <w:tr w:rsidR="00962F7B" w14:paraId="517C09BC" w14:textId="77777777" w:rsidTr="003C13AA">
        <w:tc>
          <w:tcPr>
            <w:tcW w:w="2376" w:type="dxa"/>
          </w:tcPr>
          <w:p w14:paraId="517C09B8" w14:textId="77777777" w:rsidR="00962F7B" w:rsidRPr="0063205C" w:rsidRDefault="00962F7B" w:rsidP="003C13AA">
            <w:pPr>
              <w:spacing w:line="360" w:lineRule="auto"/>
              <w:jc w:val="both"/>
              <w:rPr>
                <w:rFonts w:ascii="Times New Roman" w:hAnsi="Times New Roman" w:cs="Times New Roman"/>
                <w:b/>
                <w:sz w:val="24"/>
                <w:szCs w:val="24"/>
              </w:rPr>
            </w:pPr>
            <w:r w:rsidRPr="0063205C">
              <w:rPr>
                <w:rFonts w:ascii="Times New Roman" w:hAnsi="Times New Roman" w:cs="Times New Roman"/>
                <w:b/>
                <w:sz w:val="24"/>
                <w:szCs w:val="24"/>
              </w:rPr>
              <w:t xml:space="preserve">Item </w:t>
            </w:r>
          </w:p>
        </w:tc>
        <w:tc>
          <w:tcPr>
            <w:tcW w:w="1418" w:type="dxa"/>
          </w:tcPr>
          <w:p w14:paraId="517C09B9" w14:textId="77777777" w:rsidR="00962F7B" w:rsidRPr="0063205C" w:rsidRDefault="00962F7B" w:rsidP="00EE257A">
            <w:pPr>
              <w:spacing w:line="360" w:lineRule="auto"/>
              <w:jc w:val="both"/>
              <w:rPr>
                <w:rFonts w:ascii="Times New Roman" w:hAnsi="Times New Roman" w:cs="Times New Roman"/>
                <w:b/>
                <w:sz w:val="24"/>
                <w:szCs w:val="24"/>
              </w:rPr>
            </w:pPr>
            <w:r w:rsidRPr="0063205C">
              <w:rPr>
                <w:rFonts w:ascii="Times New Roman" w:hAnsi="Times New Roman" w:cs="Times New Roman"/>
                <w:b/>
                <w:sz w:val="24"/>
                <w:szCs w:val="24"/>
              </w:rPr>
              <w:t>Value</w:t>
            </w:r>
            <w:r w:rsidR="003C13AA">
              <w:rPr>
                <w:rFonts w:ascii="Times New Roman" w:hAnsi="Times New Roman" w:cs="Times New Roman"/>
                <w:b/>
                <w:sz w:val="24"/>
                <w:szCs w:val="24"/>
              </w:rPr>
              <w:t xml:space="preserve"> </w:t>
            </w:r>
            <w:r w:rsidR="003C13AA" w:rsidRPr="0063205C">
              <w:rPr>
                <w:rFonts w:ascii="Times New Roman" w:hAnsi="Times New Roman" w:cs="Times New Roman"/>
                <w:b/>
                <w:sz w:val="24"/>
                <w:szCs w:val="24"/>
              </w:rPr>
              <w:t>(£m)</w:t>
            </w:r>
          </w:p>
        </w:tc>
        <w:tc>
          <w:tcPr>
            <w:tcW w:w="1843" w:type="dxa"/>
          </w:tcPr>
          <w:p w14:paraId="517C09BA" w14:textId="77777777" w:rsidR="00962F7B" w:rsidRPr="0063205C" w:rsidRDefault="00962F7B" w:rsidP="00EE257A">
            <w:pPr>
              <w:spacing w:line="360" w:lineRule="auto"/>
              <w:jc w:val="both"/>
              <w:rPr>
                <w:rFonts w:ascii="Times New Roman" w:hAnsi="Times New Roman" w:cs="Times New Roman"/>
                <w:b/>
                <w:sz w:val="24"/>
                <w:szCs w:val="24"/>
              </w:rPr>
            </w:pPr>
            <w:r w:rsidRPr="0063205C">
              <w:rPr>
                <w:rFonts w:ascii="Times New Roman" w:hAnsi="Times New Roman" w:cs="Times New Roman"/>
                <w:b/>
                <w:sz w:val="24"/>
                <w:szCs w:val="24"/>
              </w:rPr>
              <w:t>% of revenue</w:t>
            </w:r>
          </w:p>
        </w:tc>
        <w:tc>
          <w:tcPr>
            <w:tcW w:w="2835" w:type="dxa"/>
          </w:tcPr>
          <w:p w14:paraId="517C09BB" w14:textId="77777777" w:rsidR="00962F7B" w:rsidRPr="0063205C" w:rsidRDefault="00962F7B" w:rsidP="00EE257A">
            <w:pPr>
              <w:spacing w:line="360" w:lineRule="auto"/>
              <w:jc w:val="both"/>
              <w:rPr>
                <w:rFonts w:ascii="Times New Roman" w:hAnsi="Times New Roman" w:cs="Times New Roman"/>
                <w:b/>
                <w:sz w:val="24"/>
                <w:szCs w:val="24"/>
              </w:rPr>
            </w:pPr>
            <w:r>
              <w:rPr>
                <w:rFonts w:ascii="Times New Roman" w:hAnsi="Times New Roman" w:cs="Times New Roman"/>
                <w:b/>
                <w:sz w:val="24"/>
                <w:szCs w:val="24"/>
              </w:rPr>
              <w:t>Proposed %</w:t>
            </w:r>
          </w:p>
        </w:tc>
      </w:tr>
      <w:tr w:rsidR="00962F7B" w14:paraId="517C09C1" w14:textId="77777777" w:rsidTr="003C13AA">
        <w:tc>
          <w:tcPr>
            <w:tcW w:w="2376" w:type="dxa"/>
          </w:tcPr>
          <w:p w14:paraId="517C09BD" w14:textId="77777777" w:rsidR="00962F7B" w:rsidRPr="0063205C" w:rsidRDefault="00962F7B" w:rsidP="00EE257A">
            <w:pPr>
              <w:spacing w:line="360" w:lineRule="auto"/>
              <w:jc w:val="both"/>
              <w:rPr>
                <w:rFonts w:ascii="Times New Roman" w:hAnsi="Times New Roman" w:cs="Times New Roman"/>
                <w:sz w:val="24"/>
                <w:szCs w:val="24"/>
              </w:rPr>
            </w:pPr>
            <w:r w:rsidRPr="0063205C">
              <w:rPr>
                <w:rFonts w:ascii="Times New Roman" w:hAnsi="Times New Roman" w:cs="Times New Roman"/>
                <w:sz w:val="24"/>
                <w:szCs w:val="24"/>
              </w:rPr>
              <w:t>Re</w:t>
            </w:r>
            <w:r>
              <w:rPr>
                <w:rFonts w:ascii="Times New Roman" w:hAnsi="Times New Roman" w:cs="Times New Roman"/>
                <w:sz w:val="24"/>
                <w:szCs w:val="24"/>
              </w:rPr>
              <w:t>venue</w:t>
            </w:r>
          </w:p>
        </w:tc>
        <w:tc>
          <w:tcPr>
            <w:tcW w:w="1418" w:type="dxa"/>
          </w:tcPr>
          <w:p w14:paraId="517C09BE" w14:textId="77777777" w:rsidR="00962F7B" w:rsidRPr="0063205C" w:rsidRDefault="00962F7B" w:rsidP="00EE257A">
            <w:pPr>
              <w:spacing w:line="360" w:lineRule="auto"/>
              <w:jc w:val="both"/>
              <w:rPr>
                <w:rFonts w:ascii="Times New Roman" w:hAnsi="Times New Roman" w:cs="Times New Roman"/>
                <w:sz w:val="24"/>
                <w:szCs w:val="24"/>
              </w:rPr>
            </w:pPr>
            <w:r w:rsidRPr="0063205C">
              <w:rPr>
                <w:rFonts w:ascii="Times New Roman" w:hAnsi="Times New Roman" w:cs="Times New Roman"/>
                <w:sz w:val="24"/>
                <w:szCs w:val="24"/>
              </w:rPr>
              <w:t>60,000</w:t>
            </w:r>
          </w:p>
        </w:tc>
        <w:tc>
          <w:tcPr>
            <w:tcW w:w="1843" w:type="dxa"/>
          </w:tcPr>
          <w:p w14:paraId="517C09BF" w14:textId="77777777" w:rsidR="00962F7B" w:rsidRPr="0063205C" w:rsidRDefault="00962F7B" w:rsidP="00EE257A">
            <w:pPr>
              <w:spacing w:line="360" w:lineRule="auto"/>
              <w:jc w:val="both"/>
              <w:rPr>
                <w:rFonts w:ascii="Times New Roman" w:hAnsi="Times New Roman" w:cs="Times New Roman"/>
                <w:sz w:val="24"/>
                <w:szCs w:val="24"/>
              </w:rPr>
            </w:pPr>
          </w:p>
        </w:tc>
        <w:tc>
          <w:tcPr>
            <w:tcW w:w="2835" w:type="dxa"/>
          </w:tcPr>
          <w:p w14:paraId="517C09C0" w14:textId="77777777" w:rsidR="00962F7B" w:rsidRPr="0063205C" w:rsidRDefault="00962F7B" w:rsidP="00EE257A">
            <w:pPr>
              <w:spacing w:line="360" w:lineRule="auto"/>
              <w:jc w:val="both"/>
              <w:rPr>
                <w:rFonts w:ascii="Times New Roman" w:hAnsi="Times New Roman" w:cs="Times New Roman"/>
                <w:sz w:val="24"/>
                <w:szCs w:val="24"/>
              </w:rPr>
            </w:pPr>
          </w:p>
        </w:tc>
      </w:tr>
      <w:tr w:rsidR="00962F7B" w14:paraId="517C09C6" w14:textId="77777777" w:rsidTr="003C13AA">
        <w:tc>
          <w:tcPr>
            <w:tcW w:w="2376" w:type="dxa"/>
          </w:tcPr>
          <w:p w14:paraId="517C09C2"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 wages</w:t>
            </w:r>
          </w:p>
        </w:tc>
        <w:tc>
          <w:tcPr>
            <w:tcW w:w="1418" w:type="dxa"/>
          </w:tcPr>
          <w:p w14:paraId="517C09C3"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15,000</w:t>
            </w:r>
          </w:p>
        </w:tc>
        <w:tc>
          <w:tcPr>
            <w:tcW w:w="1843" w:type="dxa"/>
          </w:tcPr>
          <w:p w14:paraId="517C09C4"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2835" w:type="dxa"/>
          </w:tcPr>
          <w:p w14:paraId="517C09C5" w14:textId="77777777" w:rsidR="00962F7B"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No change</w:t>
            </w:r>
          </w:p>
        </w:tc>
      </w:tr>
      <w:tr w:rsidR="00962F7B" w14:paraId="517C09CB" w14:textId="77777777" w:rsidTr="003C13AA">
        <w:tc>
          <w:tcPr>
            <w:tcW w:w="2376" w:type="dxa"/>
          </w:tcPr>
          <w:p w14:paraId="517C09C7"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Advertising cost</w:t>
            </w:r>
          </w:p>
        </w:tc>
        <w:tc>
          <w:tcPr>
            <w:tcW w:w="1418" w:type="dxa"/>
          </w:tcPr>
          <w:p w14:paraId="517C09C8"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7,000</w:t>
            </w:r>
          </w:p>
        </w:tc>
        <w:tc>
          <w:tcPr>
            <w:tcW w:w="1843" w:type="dxa"/>
          </w:tcPr>
          <w:p w14:paraId="517C09C9"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835" w:type="dxa"/>
          </w:tcPr>
          <w:p w14:paraId="517C09CA" w14:textId="77777777" w:rsidR="00962F7B"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+ 3% contingency</w:t>
            </w:r>
          </w:p>
        </w:tc>
      </w:tr>
      <w:tr w:rsidR="00962F7B" w14:paraId="517C09D0" w14:textId="77777777" w:rsidTr="003C13AA">
        <w:tc>
          <w:tcPr>
            <w:tcW w:w="2376" w:type="dxa"/>
          </w:tcPr>
          <w:p w14:paraId="517C09CC"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Interest on loans</w:t>
            </w:r>
          </w:p>
        </w:tc>
        <w:tc>
          <w:tcPr>
            <w:tcW w:w="1418" w:type="dxa"/>
          </w:tcPr>
          <w:p w14:paraId="517C09CD"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c>
          <w:tcPr>
            <w:tcW w:w="1843" w:type="dxa"/>
          </w:tcPr>
          <w:p w14:paraId="517C09CE"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2835" w:type="dxa"/>
          </w:tcPr>
          <w:p w14:paraId="517C09CF" w14:textId="77777777" w:rsidR="00962F7B" w:rsidRDefault="00962F7B" w:rsidP="00EE257A">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5%-8%</w:t>
            </w:r>
          </w:p>
        </w:tc>
      </w:tr>
      <w:tr w:rsidR="00962F7B" w14:paraId="517C09D5" w14:textId="77777777" w:rsidTr="003C13AA">
        <w:tc>
          <w:tcPr>
            <w:tcW w:w="2376" w:type="dxa"/>
          </w:tcPr>
          <w:p w14:paraId="517C09D1" w14:textId="77777777" w:rsidR="00962F7B" w:rsidRPr="0063205C" w:rsidRDefault="00962F7B" w:rsidP="00962F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Housekeeping </w:t>
            </w:r>
          </w:p>
        </w:tc>
        <w:tc>
          <w:tcPr>
            <w:tcW w:w="1418" w:type="dxa"/>
          </w:tcPr>
          <w:p w14:paraId="517C09D2"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5,000</w:t>
            </w:r>
          </w:p>
        </w:tc>
        <w:tc>
          <w:tcPr>
            <w:tcW w:w="1843" w:type="dxa"/>
          </w:tcPr>
          <w:p w14:paraId="517C09D3"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8.3%</w:t>
            </w:r>
          </w:p>
        </w:tc>
        <w:tc>
          <w:tcPr>
            <w:tcW w:w="2835" w:type="dxa"/>
          </w:tcPr>
          <w:p w14:paraId="517C09D4" w14:textId="77777777" w:rsidR="00962F7B"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No change</w:t>
            </w:r>
          </w:p>
        </w:tc>
      </w:tr>
      <w:tr w:rsidR="00962F7B" w14:paraId="517C09DA" w14:textId="77777777" w:rsidTr="003C13AA">
        <w:tc>
          <w:tcPr>
            <w:tcW w:w="2376" w:type="dxa"/>
          </w:tcPr>
          <w:p w14:paraId="517C09D6"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Customer discounts</w:t>
            </w:r>
          </w:p>
        </w:tc>
        <w:tc>
          <w:tcPr>
            <w:tcW w:w="1418" w:type="dxa"/>
          </w:tcPr>
          <w:p w14:paraId="517C09D7"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8,000</w:t>
            </w:r>
          </w:p>
        </w:tc>
        <w:tc>
          <w:tcPr>
            <w:tcW w:w="1843" w:type="dxa"/>
          </w:tcPr>
          <w:p w14:paraId="517C09D8"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13.3%</w:t>
            </w:r>
          </w:p>
        </w:tc>
        <w:tc>
          <w:tcPr>
            <w:tcW w:w="2835" w:type="dxa"/>
          </w:tcPr>
          <w:p w14:paraId="517C09D9" w14:textId="77777777" w:rsidR="00962F7B" w:rsidRDefault="00140736"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15%-18%</w:t>
            </w:r>
          </w:p>
        </w:tc>
      </w:tr>
      <w:tr w:rsidR="00962F7B" w14:paraId="517C09DF" w14:textId="77777777" w:rsidTr="003C13AA">
        <w:tc>
          <w:tcPr>
            <w:tcW w:w="2376" w:type="dxa"/>
          </w:tcPr>
          <w:p w14:paraId="517C09DB"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Stationeries</w:t>
            </w:r>
          </w:p>
        </w:tc>
        <w:tc>
          <w:tcPr>
            <w:tcW w:w="1418" w:type="dxa"/>
          </w:tcPr>
          <w:p w14:paraId="517C09DC" w14:textId="77777777" w:rsidR="00962F7B" w:rsidRPr="0063205C"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3,000</w:t>
            </w:r>
          </w:p>
        </w:tc>
        <w:tc>
          <w:tcPr>
            <w:tcW w:w="1843" w:type="dxa"/>
          </w:tcPr>
          <w:p w14:paraId="517C09DD" w14:textId="77777777" w:rsidR="00962F7B" w:rsidRDefault="00962F7B"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835" w:type="dxa"/>
          </w:tcPr>
          <w:p w14:paraId="517C09DE" w14:textId="77777777" w:rsidR="00962F7B" w:rsidRDefault="009A1D84" w:rsidP="00EE257A">
            <w:pPr>
              <w:spacing w:line="360" w:lineRule="auto"/>
              <w:jc w:val="both"/>
              <w:rPr>
                <w:rFonts w:ascii="Times New Roman" w:hAnsi="Times New Roman" w:cs="Times New Roman"/>
                <w:sz w:val="24"/>
                <w:szCs w:val="24"/>
              </w:rPr>
            </w:pPr>
            <w:r>
              <w:rPr>
                <w:rFonts w:ascii="Times New Roman" w:hAnsi="Times New Roman" w:cs="Times New Roman"/>
                <w:sz w:val="24"/>
                <w:szCs w:val="24"/>
              </w:rPr>
              <w:t>&lt;1%</w:t>
            </w:r>
          </w:p>
        </w:tc>
      </w:tr>
    </w:tbl>
    <w:p w14:paraId="517C09E0" w14:textId="77777777" w:rsidR="0063205C" w:rsidRDefault="0063205C" w:rsidP="00EE257A">
      <w:pPr>
        <w:spacing w:after="0" w:line="360" w:lineRule="auto"/>
        <w:jc w:val="both"/>
        <w:rPr>
          <w:rFonts w:ascii="Times New Roman" w:hAnsi="Times New Roman" w:cs="Times New Roman"/>
          <w:sz w:val="24"/>
          <w:szCs w:val="24"/>
          <w:u w:val="single"/>
        </w:rPr>
      </w:pPr>
    </w:p>
    <w:p w14:paraId="517C09E1" w14:textId="77777777" w:rsidR="00EE257A" w:rsidRPr="000E29B0" w:rsidRDefault="0003183B" w:rsidP="00293CFE">
      <w:pPr>
        <w:pStyle w:val="Heading2"/>
      </w:pPr>
      <w:bookmarkStart w:id="5" w:name="_Toc67314840"/>
      <w:r>
        <w:t xml:space="preserve">Employee </w:t>
      </w:r>
      <w:r w:rsidRPr="003F46DC">
        <w:t>Wages</w:t>
      </w:r>
      <w:bookmarkEnd w:id="5"/>
    </w:p>
    <w:p w14:paraId="517C09E2" w14:textId="77777777" w:rsidR="00AA73AD" w:rsidRDefault="00AA73AD" w:rsidP="00EE257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As HH is operating in hospitality industry, customer service is an important aspect</w:t>
      </w:r>
      <w:r w:rsidR="00310EC2">
        <w:rPr>
          <w:rFonts w:ascii="Times New Roman" w:hAnsi="Times New Roman" w:cs="Times New Roman"/>
          <w:sz w:val="24"/>
          <w:szCs w:val="24"/>
        </w:rPr>
        <w:t xml:space="preserve"> and t</w:t>
      </w:r>
      <w:r>
        <w:rPr>
          <w:rFonts w:ascii="Times New Roman" w:hAnsi="Times New Roman" w:cs="Times New Roman"/>
          <w:sz w:val="24"/>
          <w:szCs w:val="24"/>
        </w:rPr>
        <w:t>hus employee cost forms major part of expenditure.</w:t>
      </w:r>
      <w:r w:rsidR="00BC4304">
        <w:rPr>
          <w:rFonts w:ascii="Times New Roman" w:hAnsi="Times New Roman" w:cs="Times New Roman"/>
          <w:sz w:val="24"/>
          <w:szCs w:val="24"/>
        </w:rPr>
        <w:t xml:space="preserve"> It is essential to achieve a perfect balance of this cost, as it can lead to understaffing or overstaffing issue. While understaffing can severely impact organisation’s service levels and reputation, overstaffing can result into heavy salary bills that are mostly fixed in nature. It is only the temporary staff or staff paid on hourly/time basis that can be categorised as variable costs</w:t>
      </w:r>
      <w:r w:rsidR="00665FBB">
        <w:rPr>
          <w:rFonts w:ascii="Times New Roman" w:hAnsi="Times New Roman" w:cs="Times New Roman"/>
          <w:sz w:val="24"/>
          <w:szCs w:val="24"/>
        </w:rPr>
        <w:t xml:space="preserve"> </w:t>
      </w:r>
      <w:sdt>
        <w:sdtPr>
          <w:rPr>
            <w:rFonts w:ascii="Times New Roman" w:hAnsi="Times New Roman" w:cs="Times New Roman"/>
            <w:color w:val="000000" w:themeColor="text1"/>
            <w:sz w:val="24"/>
            <w:szCs w:val="24"/>
          </w:rPr>
          <w:id w:val="1907130"/>
          <w:citation/>
        </w:sdtPr>
        <w:sdtEndPr/>
        <w:sdtContent>
          <w:r w:rsidR="00463AAC">
            <w:rPr>
              <w:rFonts w:ascii="Times New Roman" w:hAnsi="Times New Roman" w:cs="Times New Roman"/>
              <w:color w:val="000000" w:themeColor="text1"/>
              <w:sz w:val="24"/>
              <w:szCs w:val="24"/>
            </w:rPr>
            <w:fldChar w:fldCharType="begin"/>
          </w:r>
          <w:r w:rsidR="00665FBB">
            <w:rPr>
              <w:rFonts w:ascii="Times New Roman" w:hAnsi="Times New Roman" w:cs="Times New Roman"/>
              <w:color w:val="000000" w:themeColor="text1"/>
              <w:sz w:val="24"/>
              <w:szCs w:val="24"/>
              <w:lang w:val="en-IN"/>
            </w:rPr>
            <w:instrText xml:space="preserve"> CITATION Ric19 \l 16393 </w:instrText>
          </w:r>
          <w:r w:rsidR="00463AAC">
            <w:rPr>
              <w:rFonts w:ascii="Times New Roman" w:hAnsi="Times New Roman" w:cs="Times New Roman"/>
              <w:color w:val="000000" w:themeColor="text1"/>
              <w:sz w:val="24"/>
              <w:szCs w:val="24"/>
            </w:rPr>
            <w:fldChar w:fldCharType="separate"/>
          </w:r>
          <w:r w:rsidR="00FB69E3" w:rsidRPr="00FB69E3">
            <w:rPr>
              <w:rFonts w:ascii="Times New Roman" w:hAnsi="Times New Roman" w:cs="Times New Roman"/>
              <w:noProof/>
              <w:color w:val="000000" w:themeColor="text1"/>
              <w:sz w:val="24"/>
              <w:szCs w:val="24"/>
              <w:lang w:val="en-IN"/>
            </w:rPr>
            <w:t>(Siu, 2019)</w:t>
          </w:r>
          <w:r w:rsidR="00463AAC">
            <w:rPr>
              <w:rFonts w:ascii="Times New Roman" w:hAnsi="Times New Roman" w:cs="Times New Roman"/>
              <w:color w:val="000000" w:themeColor="text1"/>
              <w:sz w:val="24"/>
              <w:szCs w:val="24"/>
            </w:rPr>
            <w:fldChar w:fldCharType="end"/>
          </w:r>
        </w:sdtContent>
      </w:sdt>
      <w:r w:rsidR="00BC4304">
        <w:rPr>
          <w:rFonts w:ascii="Times New Roman" w:hAnsi="Times New Roman" w:cs="Times New Roman"/>
          <w:sz w:val="24"/>
          <w:szCs w:val="24"/>
        </w:rPr>
        <w:t>.</w:t>
      </w:r>
    </w:p>
    <w:p w14:paraId="517C09E3" w14:textId="77777777" w:rsidR="004972D8" w:rsidRDefault="00310EC2" w:rsidP="00EE257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wages account for about 25% for HH. </w:t>
      </w:r>
      <w:proofErr w:type="gramStart"/>
      <w:r>
        <w:rPr>
          <w:rFonts w:ascii="Times New Roman" w:hAnsi="Times New Roman" w:cs="Times New Roman"/>
          <w:sz w:val="24"/>
          <w:szCs w:val="24"/>
        </w:rPr>
        <w:t>Considering the fact that</w:t>
      </w:r>
      <w:proofErr w:type="gramEnd"/>
      <w:r>
        <w:rPr>
          <w:rFonts w:ascii="Times New Roman" w:hAnsi="Times New Roman" w:cs="Times New Roman"/>
          <w:sz w:val="24"/>
          <w:szCs w:val="24"/>
        </w:rPr>
        <w:t xml:space="preserve"> HH is operating in service industry, this estimate seems to be fairly reasonable. However, apart from fixed employee base, efforts can be made to employ more temporary staff who can be employed on need basis </w:t>
      </w:r>
      <w:proofErr w:type="gramStart"/>
      <w:r>
        <w:rPr>
          <w:rFonts w:ascii="Times New Roman" w:hAnsi="Times New Roman" w:cs="Times New Roman"/>
          <w:sz w:val="24"/>
          <w:szCs w:val="24"/>
        </w:rPr>
        <w:t>taking into account</w:t>
      </w:r>
      <w:proofErr w:type="gramEnd"/>
      <w:r>
        <w:rPr>
          <w:rFonts w:ascii="Times New Roman" w:hAnsi="Times New Roman" w:cs="Times New Roman"/>
          <w:sz w:val="24"/>
          <w:szCs w:val="24"/>
        </w:rPr>
        <w:t xml:space="preserve"> COVID situation.  This can go on to reduce unnecessary labour cost for HH.</w:t>
      </w:r>
    </w:p>
    <w:p w14:paraId="517C09E4" w14:textId="77777777" w:rsidR="001F2545" w:rsidRDefault="001F2545" w:rsidP="00A55D59">
      <w:pPr>
        <w:spacing w:after="0" w:line="360" w:lineRule="auto"/>
        <w:jc w:val="both"/>
        <w:rPr>
          <w:rFonts w:ascii="Times New Roman" w:hAnsi="Times New Roman" w:cs="Times New Roman"/>
          <w:color w:val="000000" w:themeColor="text1"/>
          <w:sz w:val="24"/>
          <w:szCs w:val="24"/>
          <w:u w:val="single"/>
        </w:rPr>
      </w:pPr>
    </w:p>
    <w:p w14:paraId="517C09E5" w14:textId="77777777" w:rsidR="00EE257A" w:rsidRPr="00EE257A" w:rsidRDefault="0003183B" w:rsidP="00293CFE">
      <w:pPr>
        <w:pStyle w:val="Heading2"/>
      </w:pPr>
      <w:bookmarkStart w:id="6" w:name="_Toc67314841"/>
      <w:r>
        <w:t>Advertising cost</w:t>
      </w:r>
      <w:bookmarkEnd w:id="6"/>
    </w:p>
    <w:p w14:paraId="517C09E6" w14:textId="77777777" w:rsidR="00EE257A" w:rsidRDefault="00C36A3C" w:rsidP="00A55D59">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Advertising is another key cost compon</w:t>
      </w:r>
      <w:r w:rsidR="0019526E">
        <w:rPr>
          <w:rFonts w:ascii="Times New Roman" w:hAnsi="Times New Roman" w:cs="Times New Roman"/>
          <w:color w:val="000000" w:themeColor="text1"/>
          <w:sz w:val="24"/>
          <w:szCs w:val="24"/>
        </w:rPr>
        <w:t>ent of hospitality industry to lure customers</w:t>
      </w:r>
      <w:r w:rsidR="00694FFB">
        <w:rPr>
          <w:rFonts w:ascii="Times New Roman" w:hAnsi="Times New Roman" w:cs="Times New Roman"/>
          <w:color w:val="000000" w:themeColor="text1"/>
          <w:sz w:val="24"/>
          <w:szCs w:val="24"/>
        </w:rPr>
        <w:t xml:space="preserve"> and can be in form of print media or digital form</w:t>
      </w:r>
      <w:r w:rsidR="0019526E">
        <w:rPr>
          <w:rFonts w:ascii="Times New Roman" w:hAnsi="Times New Roman" w:cs="Times New Roman"/>
          <w:color w:val="000000" w:themeColor="text1"/>
          <w:sz w:val="24"/>
          <w:szCs w:val="24"/>
        </w:rPr>
        <w:t>.</w:t>
      </w:r>
      <w:r w:rsidR="004E25ED">
        <w:rPr>
          <w:rFonts w:ascii="Times New Roman" w:hAnsi="Times New Roman" w:cs="Times New Roman"/>
          <w:color w:val="000000" w:themeColor="text1"/>
          <w:sz w:val="24"/>
          <w:szCs w:val="24"/>
        </w:rPr>
        <w:t xml:space="preserve"> </w:t>
      </w:r>
      <w:r w:rsidR="00E7369F">
        <w:rPr>
          <w:rFonts w:ascii="Times New Roman" w:hAnsi="Times New Roman" w:cs="Times New Roman"/>
          <w:color w:val="000000" w:themeColor="text1"/>
          <w:sz w:val="24"/>
          <w:szCs w:val="24"/>
        </w:rPr>
        <w:t xml:space="preserve">Generally, advertisement contracts in various media are entered </w:t>
      </w:r>
      <w:r w:rsidR="00DA20C5">
        <w:rPr>
          <w:rFonts w:ascii="Times New Roman" w:hAnsi="Times New Roman" w:cs="Times New Roman"/>
          <w:color w:val="000000" w:themeColor="text1"/>
          <w:sz w:val="24"/>
          <w:szCs w:val="24"/>
        </w:rPr>
        <w:t xml:space="preserve">at pre-decided amount </w:t>
      </w:r>
      <w:r w:rsidR="00E7369F">
        <w:rPr>
          <w:rFonts w:ascii="Times New Roman" w:hAnsi="Times New Roman" w:cs="Times New Roman"/>
          <w:color w:val="000000" w:themeColor="text1"/>
          <w:sz w:val="24"/>
          <w:szCs w:val="24"/>
        </w:rPr>
        <w:t xml:space="preserve">for </w:t>
      </w:r>
      <w:proofErr w:type="gramStart"/>
      <w:r w:rsidR="00DA20C5">
        <w:rPr>
          <w:rFonts w:ascii="Times New Roman" w:hAnsi="Times New Roman" w:cs="Times New Roman"/>
          <w:color w:val="000000" w:themeColor="text1"/>
          <w:sz w:val="24"/>
          <w:szCs w:val="24"/>
        </w:rPr>
        <w:t xml:space="preserve">particular </w:t>
      </w:r>
      <w:r w:rsidR="00E7369F">
        <w:rPr>
          <w:rFonts w:ascii="Times New Roman" w:hAnsi="Times New Roman" w:cs="Times New Roman"/>
          <w:color w:val="000000" w:themeColor="text1"/>
          <w:sz w:val="24"/>
          <w:szCs w:val="24"/>
        </w:rPr>
        <w:t>tenure</w:t>
      </w:r>
      <w:proofErr w:type="gramEnd"/>
      <w:r w:rsidR="00DA20C5">
        <w:rPr>
          <w:rFonts w:ascii="Times New Roman" w:hAnsi="Times New Roman" w:cs="Times New Roman"/>
          <w:color w:val="000000" w:themeColor="text1"/>
          <w:sz w:val="24"/>
          <w:szCs w:val="24"/>
        </w:rPr>
        <w:t xml:space="preserve"> making</w:t>
      </w:r>
      <w:r w:rsidR="00E7369F">
        <w:rPr>
          <w:rFonts w:ascii="Times New Roman" w:hAnsi="Times New Roman" w:cs="Times New Roman"/>
          <w:color w:val="000000" w:themeColor="text1"/>
          <w:sz w:val="24"/>
          <w:szCs w:val="24"/>
        </w:rPr>
        <w:t xml:space="preserve"> them fixed in nature. However, such expenditure can be increased or decreased on need basis, making it variable to some extent</w:t>
      </w:r>
      <w:r w:rsidR="00511779">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555208"/>
          <w:citation/>
        </w:sdtPr>
        <w:sdtEndPr/>
        <w:sdtContent>
          <w:r w:rsidR="00463AAC">
            <w:rPr>
              <w:rFonts w:ascii="Times New Roman" w:hAnsi="Times New Roman" w:cs="Times New Roman"/>
              <w:color w:val="000000" w:themeColor="text1"/>
              <w:sz w:val="24"/>
              <w:szCs w:val="24"/>
            </w:rPr>
            <w:fldChar w:fldCharType="begin"/>
          </w:r>
          <w:r w:rsidR="00511779">
            <w:rPr>
              <w:rFonts w:ascii="Times New Roman" w:hAnsi="Times New Roman" w:cs="Times New Roman"/>
              <w:color w:val="000000" w:themeColor="text1"/>
              <w:sz w:val="24"/>
              <w:szCs w:val="24"/>
              <w:lang w:val="en-IN"/>
            </w:rPr>
            <w:instrText xml:space="preserve"> CITATION Ric19 \l 16393 </w:instrText>
          </w:r>
          <w:r w:rsidR="00463AAC">
            <w:rPr>
              <w:rFonts w:ascii="Times New Roman" w:hAnsi="Times New Roman" w:cs="Times New Roman"/>
              <w:color w:val="000000" w:themeColor="text1"/>
              <w:sz w:val="24"/>
              <w:szCs w:val="24"/>
            </w:rPr>
            <w:fldChar w:fldCharType="separate"/>
          </w:r>
          <w:r w:rsidR="00511779" w:rsidRPr="00FB69E3">
            <w:rPr>
              <w:rFonts w:ascii="Times New Roman" w:hAnsi="Times New Roman" w:cs="Times New Roman"/>
              <w:noProof/>
              <w:color w:val="000000" w:themeColor="text1"/>
              <w:sz w:val="24"/>
              <w:szCs w:val="24"/>
              <w:lang w:val="en-IN"/>
            </w:rPr>
            <w:t>(Siu, 2019)</w:t>
          </w:r>
          <w:r w:rsidR="00463AAC">
            <w:rPr>
              <w:rFonts w:ascii="Times New Roman" w:hAnsi="Times New Roman" w:cs="Times New Roman"/>
              <w:color w:val="000000" w:themeColor="text1"/>
              <w:sz w:val="24"/>
              <w:szCs w:val="24"/>
            </w:rPr>
            <w:fldChar w:fldCharType="end"/>
          </w:r>
        </w:sdtContent>
      </w:sdt>
      <w:r w:rsidR="00E7369F">
        <w:rPr>
          <w:rFonts w:ascii="Times New Roman" w:hAnsi="Times New Roman" w:cs="Times New Roman"/>
          <w:color w:val="000000" w:themeColor="text1"/>
          <w:sz w:val="24"/>
          <w:szCs w:val="24"/>
        </w:rPr>
        <w:t>.</w:t>
      </w:r>
    </w:p>
    <w:p w14:paraId="517C09E7" w14:textId="77777777" w:rsidR="002A1910" w:rsidRDefault="00E7369F" w:rsidP="00A55D59">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Presently, HH is incurring about 12% advertisement cost. </w:t>
      </w:r>
      <w:r w:rsidR="00200BD8">
        <w:rPr>
          <w:rFonts w:ascii="Times New Roman" w:hAnsi="Times New Roman" w:cs="Times New Roman"/>
          <w:color w:val="000000" w:themeColor="text1"/>
          <w:sz w:val="24"/>
          <w:szCs w:val="24"/>
        </w:rPr>
        <w:t>In current situation, HH can focus only on digital advertising and divert its print related budgets too towards digital marketing.</w:t>
      </w:r>
      <w:r w:rsidR="004E25ED">
        <w:rPr>
          <w:rFonts w:ascii="Times New Roman" w:hAnsi="Times New Roman" w:cs="Times New Roman"/>
          <w:color w:val="000000" w:themeColor="text1"/>
          <w:sz w:val="24"/>
          <w:szCs w:val="24"/>
        </w:rPr>
        <w:t xml:space="preserve"> </w:t>
      </w:r>
      <w:r w:rsidR="004E25ED">
        <w:rPr>
          <w:rFonts w:ascii="Times New Roman" w:hAnsi="Times New Roman" w:cs="Times New Roman"/>
          <w:color w:val="000000" w:themeColor="text1"/>
          <w:sz w:val="24"/>
          <w:szCs w:val="24"/>
        </w:rPr>
        <w:lastRenderedPageBreak/>
        <w:t>The 12% budget seems adequate in normal scenario but may need to be enhanced in absence of sufficient demand.</w:t>
      </w:r>
      <w:r w:rsidR="003C5C85">
        <w:rPr>
          <w:rFonts w:ascii="Times New Roman" w:hAnsi="Times New Roman" w:cs="Times New Roman"/>
          <w:color w:val="000000" w:themeColor="text1"/>
          <w:sz w:val="24"/>
          <w:szCs w:val="24"/>
        </w:rPr>
        <w:t xml:space="preserve"> It is essential that the budgeted customer discounts are exhibited and informed to customers </w:t>
      </w:r>
      <w:proofErr w:type="gramStart"/>
      <w:r w:rsidR="003C5C85">
        <w:rPr>
          <w:rFonts w:ascii="Times New Roman" w:hAnsi="Times New Roman" w:cs="Times New Roman"/>
          <w:color w:val="000000" w:themeColor="text1"/>
          <w:sz w:val="24"/>
          <w:szCs w:val="24"/>
        </w:rPr>
        <w:t>so as to</w:t>
      </w:r>
      <w:proofErr w:type="gramEnd"/>
      <w:r w:rsidR="003C5C85">
        <w:rPr>
          <w:rFonts w:ascii="Times New Roman" w:hAnsi="Times New Roman" w:cs="Times New Roman"/>
          <w:color w:val="000000" w:themeColor="text1"/>
          <w:sz w:val="24"/>
          <w:szCs w:val="24"/>
        </w:rPr>
        <w:t xml:space="preserve"> awaken any interest in their offerings. Accordingly, the management needs to budget for additional 3% contingency amount in case of thin customer demand.</w:t>
      </w:r>
    </w:p>
    <w:p w14:paraId="517C09E8" w14:textId="77777777" w:rsidR="004E25ED" w:rsidRDefault="004E25ED" w:rsidP="00A55D59">
      <w:pPr>
        <w:spacing w:after="0" w:line="360" w:lineRule="auto"/>
        <w:jc w:val="both"/>
        <w:rPr>
          <w:rFonts w:ascii="Times New Roman" w:hAnsi="Times New Roman" w:cs="Times New Roman"/>
          <w:b/>
          <w:color w:val="000000" w:themeColor="text1"/>
          <w:sz w:val="24"/>
          <w:szCs w:val="24"/>
        </w:rPr>
      </w:pPr>
    </w:p>
    <w:p w14:paraId="517C09E9" w14:textId="77777777" w:rsidR="00EE257A" w:rsidRDefault="0003183B" w:rsidP="00293CFE">
      <w:pPr>
        <w:pStyle w:val="Heading2"/>
      </w:pPr>
      <w:bookmarkStart w:id="7" w:name="_Toc67314842"/>
      <w:r>
        <w:t>Interest on loans</w:t>
      </w:r>
      <w:bookmarkEnd w:id="7"/>
    </w:p>
    <w:p w14:paraId="517C09EA" w14:textId="77777777" w:rsidR="006107A5" w:rsidRPr="001F2545" w:rsidRDefault="004339FA" w:rsidP="00BC4304">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share capital is not sufficient, c</w:t>
      </w:r>
      <w:r w:rsidR="00C80409">
        <w:rPr>
          <w:rFonts w:ascii="Times New Roman" w:hAnsi="Times New Roman" w:cs="Times New Roman"/>
          <w:color w:val="000000" w:themeColor="text1"/>
          <w:sz w:val="24"/>
          <w:szCs w:val="24"/>
        </w:rPr>
        <w:t xml:space="preserve">ompanies resort to debt </w:t>
      </w:r>
      <w:r>
        <w:rPr>
          <w:rFonts w:ascii="Times New Roman" w:hAnsi="Times New Roman" w:cs="Times New Roman"/>
          <w:color w:val="000000" w:themeColor="text1"/>
          <w:sz w:val="24"/>
          <w:szCs w:val="24"/>
        </w:rPr>
        <w:t xml:space="preserve">for </w:t>
      </w:r>
      <w:r w:rsidR="00C80409">
        <w:rPr>
          <w:rFonts w:ascii="Times New Roman" w:hAnsi="Times New Roman" w:cs="Times New Roman"/>
          <w:color w:val="000000" w:themeColor="text1"/>
          <w:sz w:val="24"/>
          <w:szCs w:val="24"/>
        </w:rPr>
        <w:t>fund</w:t>
      </w:r>
      <w:r>
        <w:rPr>
          <w:rFonts w:ascii="Times New Roman" w:hAnsi="Times New Roman" w:cs="Times New Roman"/>
          <w:color w:val="000000" w:themeColor="text1"/>
          <w:sz w:val="24"/>
          <w:szCs w:val="24"/>
        </w:rPr>
        <w:t>ing</w:t>
      </w:r>
      <w:r w:rsidR="00261E2C">
        <w:rPr>
          <w:rFonts w:ascii="Times New Roman" w:hAnsi="Times New Roman" w:cs="Times New Roman"/>
          <w:color w:val="000000" w:themeColor="text1"/>
          <w:sz w:val="24"/>
          <w:szCs w:val="24"/>
        </w:rPr>
        <w:t xml:space="preserve">, say for, expansion projects or </w:t>
      </w:r>
      <w:r w:rsidR="00320FF0">
        <w:rPr>
          <w:rFonts w:ascii="Times New Roman" w:hAnsi="Times New Roman" w:cs="Times New Roman"/>
          <w:color w:val="000000" w:themeColor="text1"/>
          <w:sz w:val="24"/>
          <w:szCs w:val="24"/>
        </w:rPr>
        <w:t xml:space="preserve">to </w:t>
      </w:r>
      <w:r w:rsidR="00261E2C">
        <w:rPr>
          <w:rFonts w:ascii="Times New Roman" w:hAnsi="Times New Roman" w:cs="Times New Roman"/>
          <w:color w:val="000000" w:themeColor="text1"/>
          <w:sz w:val="24"/>
          <w:szCs w:val="24"/>
        </w:rPr>
        <w:t xml:space="preserve">deploy new machine/technology or such </w:t>
      </w:r>
      <w:proofErr w:type="gramStart"/>
      <w:r w:rsidR="00261E2C">
        <w:rPr>
          <w:rFonts w:ascii="Times New Roman" w:hAnsi="Times New Roman" w:cs="Times New Roman"/>
          <w:color w:val="000000" w:themeColor="text1"/>
          <w:sz w:val="24"/>
          <w:szCs w:val="24"/>
        </w:rPr>
        <w:t>capital intensive</w:t>
      </w:r>
      <w:proofErr w:type="gramEnd"/>
      <w:r w:rsidR="00261E2C">
        <w:rPr>
          <w:rFonts w:ascii="Times New Roman" w:hAnsi="Times New Roman" w:cs="Times New Roman"/>
          <w:color w:val="000000" w:themeColor="text1"/>
          <w:sz w:val="24"/>
          <w:szCs w:val="24"/>
        </w:rPr>
        <w:t xml:space="preserve"> objectives</w:t>
      </w:r>
      <w:r w:rsidR="00C80409">
        <w:rPr>
          <w:rFonts w:ascii="Times New Roman" w:hAnsi="Times New Roman" w:cs="Times New Roman"/>
          <w:color w:val="000000" w:themeColor="text1"/>
          <w:sz w:val="24"/>
          <w:szCs w:val="24"/>
        </w:rPr>
        <w:t xml:space="preserve">. </w:t>
      </w:r>
      <w:r w:rsidR="00261E2C">
        <w:rPr>
          <w:rFonts w:ascii="Times New Roman" w:hAnsi="Times New Roman" w:cs="Times New Roman"/>
          <w:color w:val="000000" w:themeColor="text1"/>
          <w:sz w:val="24"/>
          <w:szCs w:val="24"/>
        </w:rPr>
        <w:t xml:space="preserve">In certain cash crunch scenarios, debt route is opted for servicing working capital needs. </w:t>
      </w:r>
      <w:r w:rsidR="00C80409">
        <w:rPr>
          <w:rFonts w:ascii="Times New Roman" w:hAnsi="Times New Roman" w:cs="Times New Roman"/>
          <w:color w:val="000000" w:themeColor="text1"/>
          <w:sz w:val="24"/>
          <w:szCs w:val="24"/>
        </w:rPr>
        <w:t xml:space="preserve">However, debt or loans need to </w:t>
      </w:r>
      <w:r w:rsidR="00033092">
        <w:rPr>
          <w:rFonts w:ascii="Times New Roman" w:hAnsi="Times New Roman" w:cs="Times New Roman"/>
          <w:color w:val="000000" w:themeColor="text1"/>
          <w:sz w:val="24"/>
          <w:szCs w:val="24"/>
        </w:rPr>
        <w:t>bear burden of interest payments.</w:t>
      </w:r>
      <w:r w:rsidR="00B80D71">
        <w:rPr>
          <w:rFonts w:ascii="Times New Roman" w:hAnsi="Times New Roman" w:cs="Times New Roman"/>
          <w:color w:val="000000" w:themeColor="text1"/>
          <w:sz w:val="24"/>
          <w:szCs w:val="24"/>
        </w:rPr>
        <w:t xml:space="preserve"> </w:t>
      </w:r>
      <w:r w:rsidR="00666DE1">
        <w:rPr>
          <w:rFonts w:ascii="Times New Roman" w:hAnsi="Times New Roman" w:cs="Times New Roman"/>
          <w:color w:val="000000" w:themeColor="text1"/>
          <w:sz w:val="24"/>
          <w:szCs w:val="24"/>
        </w:rPr>
        <w:t>Accordingly</w:t>
      </w:r>
      <w:r w:rsidR="00B80D71">
        <w:rPr>
          <w:rFonts w:ascii="Times New Roman" w:hAnsi="Times New Roman" w:cs="Times New Roman"/>
          <w:color w:val="000000" w:themeColor="text1"/>
          <w:sz w:val="24"/>
          <w:szCs w:val="24"/>
        </w:rPr>
        <w:t xml:space="preserve">, if return on capital is more than interest on loan it becomes </w:t>
      </w:r>
      <w:r>
        <w:rPr>
          <w:rFonts w:ascii="Times New Roman" w:hAnsi="Times New Roman" w:cs="Times New Roman"/>
          <w:color w:val="000000" w:themeColor="text1"/>
          <w:sz w:val="24"/>
          <w:szCs w:val="24"/>
        </w:rPr>
        <w:t xml:space="preserve">worthwhile </w:t>
      </w:r>
      <w:r w:rsidR="00B80D71">
        <w:rPr>
          <w:rFonts w:ascii="Times New Roman" w:hAnsi="Times New Roman" w:cs="Times New Roman"/>
          <w:color w:val="000000" w:themeColor="text1"/>
          <w:sz w:val="24"/>
          <w:szCs w:val="24"/>
        </w:rPr>
        <w:t xml:space="preserve">proposition. </w:t>
      </w:r>
      <w:r w:rsidR="00813AA8">
        <w:rPr>
          <w:rFonts w:ascii="Times New Roman" w:hAnsi="Times New Roman" w:cs="Times New Roman"/>
          <w:color w:val="000000" w:themeColor="text1"/>
          <w:sz w:val="24"/>
          <w:szCs w:val="24"/>
        </w:rPr>
        <w:t xml:space="preserve">Having said that, it is essential to maintain sufficient balance between own and borrowed funds </w:t>
      </w:r>
      <w:proofErr w:type="gramStart"/>
      <w:r w:rsidR="00813AA8">
        <w:rPr>
          <w:rFonts w:ascii="Times New Roman" w:hAnsi="Times New Roman" w:cs="Times New Roman"/>
          <w:color w:val="000000" w:themeColor="text1"/>
          <w:sz w:val="24"/>
          <w:szCs w:val="24"/>
        </w:rPr>
        <w:t>so as to</w:t>
      </w:r>
      <w:proofErr w:type="gramEnd"/>
      <w:r w:rsidR="00813AA8">
        <w:rPr>
          <w:rFonts w:ascii="Times New Roman" w:hAnsi="Times New Roman" w:cs="Times New Roman"/>
          <w:color w:val="000000" w:themeColor="text1"/>
          <w:sz w:val="24"/>
          <w:szCs w:val="24"/>
        </w:rPr>
        <w:t xml:space="preserve"> not dilute control in company</w:t>
      </w:r>
      <w:r w:rsidR="00261E2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07131"/>
          <w:citation/>
        </w:sdtPr>
        <w:sdtEndPr/>
        <w:sdtContent>
          <w:r w:rsidR="00463AAC">
            <w:rPr>
              <w:rFonts w:ascii="Times New Roman" w:hAnsi="Times New Roman" w:cs="Times New Roman"/>
              <w:color w:val="000000" w:themeColor="text1"/>
              <w:sz w:val="24"/>
              <w:szCs w:val="24"/>
            </w:rPr>
            <w:fldChar w:fldCharType="begin"/>
          </w:r>
          <w:r w:rsidR="001D195F">
            <w:rPr>
              <w:rFonts w:ascii="Times New Roman" w:hAnsi="Times New Roman" w:cs="Times New Roman"/>
              <w:color w:val="000000" w:themeColor="text1"/>
              <w:sz w:val="24"/>
              <w:szCs w:val="24"/>
              <w:lang w:val="en-IN"/>
            </w:rPr>
            <w:instrText xml:space="preserve"> CITATION Jer21 \l 16393 </w:instrText>
          </w:r>
          <w:r w:rsidR="00463AAC">
            <w:rPr>
              <w:rFonts w:ascii="Times New Roman" w:hAnsi="Times New Roman" w:cs="Times New Roman"/>
              <w:color w:val="000000" w:themeColor="text1"/>
              <w:sz w:val="24"/>
              <w:szCs w:val="24"/>
            </w:rPr>
            <w:fldChar w:fldCharType="separate"/>
          </w:r>
          <w:r w:rsidR="00FB69E3" w:rsidRPr="00FB69E3">
            <w:rPr>
              <w:rFonts w:ascii="Times New Roman" w:hAnsi="Times New Roman" w:cs="Times New Roman"/>
              <w:noProof/>
              <w:color w:val="000000" w:themeColor="text1"/>
              <w:sz w:val="24"/>
              <w:szCs w:val="24"/>
              <w:lang w:val="en-IN"/>
            </w:rPr>
            <w:t>(Weygandt, et al., 2021)</w:t>
          </w:r>
          <w:r w:rsidR="00463AAC">
            <w:rPr>
              <w:rFonts w:ascii="Times New Roman" w:hAnsi="Times New Roman" w:cs="Times New Roman"/>
              <w:color w:val="000000" w:themeColor="text1"/>
              <w:sz w:val="24"/>
              <w:szCs w:val="24"/>
            </w:rPr>
            <w:fldChar w:fldCharType="end"/>
          </w:r>
        </w:sdtContent>
      </w:sdt>
      <w:r w:rsidR="00C7405E">
        <w:rPr>
          <w:rFonts w:ascii="Times New Roman" w:hAnsi="Times New Roman" w:cs="Times New Roman"/>
          <w:color w:val="000000" w:themeColor="text1"/>
          <w:sz w:val="24"/>
          <w:szCs w:val="24"/>
        </w:rPr>
        <w:t>.</w:t>
      </w:r>
    </w:p>
    <w:p w14:paraId="517C09EB" w14:textId="77777777" w:rsidR="007C6BEE" w:rsidRDefault="00ED39E2" w:rsidP="007C6BEE">
      <w:pPr>
        <w:spacing w:after="0" w:line="360" w:lineRule="auto"/>
        <w:jc w:val="both"/>
        <w:rPr>
          <w:rFonts w:ascii="Times New Roman" w:hAnsi="Times New Roman" w:cs="Times New Roman"/>
          <w:color w:val="000000" w:themeColor="text1"/>
          <w:sz w:val="24"/>
          <w:szCs w:val="24"/>
        </w:rPr>
      </w:pPr>
      <w:r w:rsidRPr="00971254">
        <w:rPr>
          <w:rFonts w:ascii="Times New Roman" w:hAnsi="Times New Roman" w:cs="Times New Roman"/>
          <w:color w:val="000000" w:themeColor="text1"/>
          <w:sz w:val="24"/>
          <w:szCs w:val="24"/>
        </w:rPr>
        <w:t xml:space="preserve">In </w:t>
      </w:r>
      <w:r w:rsidR="00971254">
        <w:rPr>
          <w:rFonts w:ascii="Times New Roman" w:hAnsi="Times New Roman" w:cs="Times New Roman"/>
          <w:color w:val="000000" w:themeColor="text1"/>
          <w:sz w:val="24"/>
          <w:szCs w:val="24"/>
        </w:rPr>
        <w:t>given case, HH is looking to expand its existing capacity in Mainland China.</w:t>
      </w:r>
      <w:r w:rsidR="00C7405E">
        <w:rPr>
          <w:rFonts w:ascii="Times New Roman" w:hAnsi="Times New Roman" w:cs="Times New Roman"/>
          <w:color w:val="000000" w:themeColor="text1"/>
          <w:sz w:val="24"/>
          <w:szCs w:val="24"/>
        </w:rPr>
        <w:t xml:space="preserve"> This expansion would most certainly be financed through loans</w:t>
      </w:r>
      <w:r w:rsidR="007C6BEE">
        <w:rPr>
          <w:rFonts w:ascii="Times New Roman" w:hAnsi="Times New Roman" w:cs="Times New Roman"/>
          <w:color w:val="000000" w:themeColor="text1"/>
          <w:sz w:val="24"/>
          <w:szCs w:val="24"/>
        </w:rPr>
        <w:t>;</w:t>
      </w:r>
      <w:r w:rsidR="00C7405E">
        <w:rPr>
          <w:rFonts w:ascii="Times New Roman" w:hAnsi="Times New Roman" w:cs="Times New Roman"/>
          <w:color w:val="000000" w:themeColor="text1"/>
          <w:sz w:val="24"/>
          <w:szCs w:val="24"/>
        </w:rPr>
        <w:t xml:space="preserve"> interest on which </w:t>
      </w:r>
      <w:r w:rsidR="00666DE1">
        <w:rPr>
          <w:rFonts w:ascii="Times New Roman" w:hAnsi="Times New Roman" w:cs="Times New Roman"/>
          <w:color w:val="000000" w:themeColor="text1"/>
          <w:sz w:val="24"/>
          <w:szCs w:val="24"/>
        </w:rPr>
        <w:t xml:space="preserve">is </w:t>
      </w:r>
      <w:r w:rsidR="0045510D">
        <w:rPr>
          <w:rFonts w:ascii="Times New Roman" w:hAnsi="Times New Roman" w:cs="Times New Roman"/>
          <w:color w:val="000000" w:themeColor="text1"/>
          <w:sz w:val="24"/>
          <w:szCs w:val="24"/>
        </w:rPr>
        <w:t xml:space="preserve">about </w:t>
      </w:r>
      <w:r w:rsidR="00C7405E">
        <w:rPr>
          <w:rFonts w:ascii="Times New Roman" w:hAnsi="Times New Roman" w:cs="Times New Roman"/>
          <w:color w:val="000000" w:themeColor="text1"/>
          <w:sz w:val="24"/>
          <w:szCs w:val="24"/>
        </w:rPr>
        <w:t xml:space="preserve">17% of </w:t>
      </w:r>
      <w:r w:rsidR="0048620E">
        <w:rPr>
          <w:rFonts w:ascii="Times New Roman" w:hAnsi="Times New Roman" w:cs="Times New Roman"/>
          <w:color w:val="000000" w:themeColor="text1"/>
          <w:sz w:val="24"/>
          <w:szCs w:val="24"/>
        </w:rPr>
        <w:t>revenue</w:t>
      </w:r>
      <w:r w:rsidR="0045510D">
        <w:rPr>
          <w:rFonts w:ascii="Times New Roman" w:hAnsi="Times New Roman" w:cs="Times New Roman"/>
          <w:color w:val="000000" w:themeColor="text1"/>
          <w:sz w:val="24"/>
          <w:szCs w:val="24"/>
        </w:rPr>
        <w:t xml:space="preserve"> (as given)</w:t>
      </w:r>
      <w:r w:rsidR="0048620E">
        <w:rPr>
          <w:rFonts w:ascii="Times New Roman" w:hAnsi="Times New Roman" w:cs="Times New Roman"/>
          <w:color w:val="000000" w:themeColor="text1"/>
          <w:sz w:val="24"/>
          <w:szCs w:val="24"/>
        </w:rPr>
        <w:t>.</w:t>
      </w:r>
      <w:r w:rsidR="007C6BEE">
        <w:rPr>
          <w:rFonts w:ascii="Times New Roman" w:hAnsi="Times New Roman" w:cs="Times New Roman"/>
          <w:color w:val="000000" w:themeColor="text1"/>
          <w:sz w:val="24"/>
          <w:szCs w:val="24"/>
        </w:rPr>
        <w:t xml:space="preserve"> This seems to be cause of worry for HH as it indicates high debt leverage.</w:t>
      </w:r>
    </w:p>
    <w:p w14:paraId="517C09EC" w14:textId="77777777" w:rsidR="00C7405E" w:rsidRDefault="007C6BEE" w:rsidP="001F2545">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Such interest on loans is fixed cost for company, which is generally pooled together and allocated to respected business units or service lines depending on usage of debt funds. Considering uncertain times prevailing</w:t>
      </w:r>
      <w:r w:rsidR="00881F1F">
        <w:rPr>
          <w:rFonts w:ascii="Times New Roman" w:hAnsi="Times New Roman" w:cs="Times New Roman"/>
          <w:color w:val="000000" w:themeColor="text1"/>
          <w:sz w:val="24"/>
          <w:szCs w:val="24"/>
        </w:rPr>
        <w:t xml:space="preserve"> and projected losses</w:t>
      </w:r>
      <w:r>
        <w:rPr>
          <w:rFonts w:ascii="Times New Roman" w:hAnsi="Times New Roman" w:cs="Times New Roman"/>
          <w:color w:val="000000" w:themeColor="text1"/>
          <w:sz w:val="24"/>
          <w:szCs w:val="24"/>
        </w:rPr>
        <w:t>, HH should look to bring its debt burden and consequential interest to its minimum level</w:t>
      </w:r>
      <w:r w:rsidR="007C26D5">
        <w:rPr>
          <w:rFonts w:ascii="Times New Roman" w:hAnsi="Times New Roman" w:cs="Times New Roman"/>
          <w:color w:val="000000" w:themeColor="text1"/>
          <w:sz w:val="24"/>
          <w:szCs w:val="24"/>
        </w:rPr>
        <w:t>, say about 5%-8%</w:t>
      </w:r>
      <w:r>
        <w:rPr>
          <w:rFonts w:ascii="Times New Roman" w:hAnsi="Times New Roman" w:cs="Times New Roman"/>
          <w:color w:val="000000" w:themeColor="text1"/>
          <w:sz w:val="24"/>
          <w:szCs w:val="24"/>
        </w:rPr>
        <w:t>.</w:t>
      </w:r>
      <w:r w:rsidR="00A10A37">
        <w:rPr>
          <w:rFonts w:ascii="Times New Roman" w:hAnsi="Times New Roman" w:cs="Times New Roman"/>
          <w:color w:val="000000" w:themeColor="text1"/>
          <w:sz w:val="24"/>
          <w:szCs w:val="24"/>
        </w:rPr>
        <w:t xml:space="preserve"> </w:t>
      </w:r>
    </w:p>
    <w:p w14:paraId="517C09ED" w14:textId="77777777" w:rsidR="00ED39E2" w:rsidRDefault="00ED39E2" w:rsidP="001F2545">
      <w:pPr>
        <w:spacing w:after="0" w:line="360" w:lineRule="auto"/>
        <w:jc w:val="both"/>
        <w:rPr>
          <w:rFonts w:ascii="Times New Roman" w:hAnsi="Times New Roman" w:cs="Times New Roman"/>
          <w:b/>
          <w:color w:val="000000" w:themeColor="text1"/>
          <w:sz w:val="24"/>
          <w:szCs w:val="24"/>
        </w:rPr>
      </w:pPr>
    </w:p>
    <w:p w14:paraId="517C09EE" w14:textId="77777777" w:rsidR="0003183B" w:rsidRDefault="0003183B" w:rsidP="00293CFE">
      <w:pPr>
        <w:pStyle w:val="Heading2"/>
      </w:pPr>
      <w:bookmarkStart w:id="8" w:name="_Toc67314843"/>
      <w:r>
        <w:t>Housekeeping and cleaning supplies</w:t>
      </w:r>
      <w:bookmarkEnd w:id="8"/>
    </w:p>
    <w:p w14:paraId="517C09EF" w14:textId="77777777" w:rsidR="001F2545" w:rsidRDefault="00B21927" w:rsidP="001F25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is another cost component that forms significant part of total cost bill of hospitality industry player.</w:t>
      </w:r>
      <w:r w:rsidR="0066358E">
        <w:rPr>
          <w:rFonts w:ascii="Times New Roman" w:hAnsi="Times New Roman" w:cs="Times New Roman"/>
          <w:sz w:val="24"/>
          <w:szCs w:val="24"/>
        </w:rPr>
        <w:t xml:space="preserve"> Generally, this </w:t>
      </w:r>
      <w:r w:rsidR="00BD627E">
        <w:rPr>
          <w:rFonts w:ascii="Times New Roman" w:hAnsi="Times New Roman" w:cs="Times New Roman"/>
          <w:sz w:val="24"/>
          <w:szCs w:val="24"/>
        </w:rPr>
        <w:t xml:space="preserve">responsibility </w:t>
      </w:r>
      <w:r w:rsidR="0066358E">
        <w:rPr>
          <w:rFonts w:ascii="Times New Roman" w:hAnsi="Times New Roman" w:cs="Times New Roman"/>
          <w:sz w:val="24"/>
          <w:szCs w:val="24"/>
        </w:rPr>
        <w:t xml:space="preserve">is </w:t>
      </w:r>
      <w:r w:rsidR="00AC23FE">
        <w:rPr>
          <w:rFonts w:ascii="Times New Roman" w:hAnsi="Times New Roman" w:cs="Times New Roman"/>
          <w:sz w:val="24"/>
          <w:szCs w:val="24"/>
        </w:rPr>
        <w:t xml:space="preserve">outsourced to third party on contract basis. </w:t>
      </w:r>
      <w:r w:rsidR="008A75BA">
        <w:rPr>
          <w:rFonts w:ascii="Times New Roman" w:hAnsi="Times New Roman" w:cs="Times New Roman"/>
          <w:sz w:val="24"/>
          <w:szCs w:val="24"/>
        </w:rPr>
        <w:t>In addition to these contractual services, the hotel also employs certain fixed number of cleaning staff on its payroll to supplement or supervise the contractual staff.</w:t>
      </w:r>
      <w:r w:rsidR="00BD627E">
        <w:rPr>
          <w:rFonts w:ascii="Times New Roman" w:hAnsi="Times New Roman" w:cs="Times New Roman"/>
          <w:sz w:val="24"/>
          <w:szCs w:val="24"/>
        </w:rPr>
        <w:t xml:space="preserve"> Thus, it is a form of fixed periodic cost</w:t>
      </w:r>
      <w:r w:rsidR="00693813">
        <w:rPr>
          <w:rFonts w:ascii="Times New Roman" w:hAnsi="Times New Roman" w:cs="Times New Roman"/>
          <w:sz w:val="24"/>
          <w:szCs w:val="24"/>
        </w:rPr>
        <w:t xml:space="preserve"> </w:t>
      </w:r>
      <w:sdt>
        <w:sdtPr>
          <w:rPr>
            <w:rFonts w:ascii="Times New Roman" w:hAnsi="Times New Roman" w:cs="Times New Roman"/>
            <w:sz w:val="24"/>
            <w:szCs w:val="24"/>
          </w:rPr>
          <w:id w:val="1907132"/>
          <w:citation/>
        </w:sdtPr>
        <w:sdtEndPr/>
        <w:sdtContent>
          <w:r w:rsidR="00463AAC">
            <w:rPr>
              <w:rFonts w:ascii="Times New Roman" w:hAnsi="Times New Roman" w:cs="Times New Roman"/>
              <w:sz w:val="24"/>
              <w:szCs w:val="24"/>
            </w:rPr>
            <w:fldChar w:fldCharType="begin"/>
          </w:r>
          <w:r w:rsidR="00693813">
            <w:rPr>
              <w:rFonts w:ascii="Times New Roman" w:hAnsi="Times New Roman" w:cs="Times New Roman"/>
              <w:sz w:val="24"/>
              <w:szCs w:val="24"/>
              <w:lang w:val="en-IN"/>
            </w:rPr>
            <w:instrText xml:space="preserve"> CITATION Jer21 \l 16393 </w:instrText>
          </w:r>
          <w:r w:rsidR="00463AAC">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lang w:val="en-IN"/>
            </w:rPr>
            <w:t>(Weygandt, et al., 2021)</w:t>
          </w:r>
          <w:r w:rsidR="00463AAC">
            <w:rPr>
              <w:rFonts w:ascii="Times New Roman" w:hAnsi="Times New Roman" w:cs="Times New Roman"/>
              <w:sz w:val="24"/>
              <w:szCs w:val="24"/>
            </w:rPr>
            <w:fldChar w:fldCharType="end"/>
          </w:r>
        </w:sdtContent>
      </w:sdt>
      <w:r w:rsidR="002851F0">
        <w:rPr>
          <w:rFonts w:ascii="Times New Roman" w:hAnsi="Times New Roman" w:cs="Times New Roman"/>
          <w:sz w:val="24"/>
          <w:szCs w:val="24"/>
        </w:rPr>
        <w:t>.</w:t>
      </w:r>
    </w:p>
    <w:p w14:paraId="517C09F0" w14:textId="77777777" w:rsidR="002851F0" w:rsidRPr="002851F0" w:rsidRDefault="002851F0" w:rsidP="001F25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Presently, HH is incurring about 8.3% of this expenditure. </w:t>
      </w:r>
      <w:r w:rsidR="00426578">
        <w:rPr>
          <w:rFonts w:ascii="Times New Roman" w:hAnsi="Times New Roman" w:cs="Times New Roman"/>
          <w:sz w:val="24"/>
          <w:szCs w:val="24"/>
        </w:rPr>
        <w:t xml:space="preserve">It is presumed that this amount includes an estimate for increased sanitizing and cleansing requirements in view of COVID. </w:t>
      </w:r>
      <w:proofErr w:type="gramStart"/>
      <w:r w:rsidR="00034D24">
        <w:rPr>
          <w:rFonts w:ascii="Times New Roman" w:hAnsi="Times New Roman" w:cs="Times New Roman"/>
          <w:sz w:val="24"/>
          <w:szCs w:val="24"/>
        </w:rPr>
        <w:t>Taking into account</w:t>
      </w:r>
      <w:proofErr w:type="gramEnd"/>
      <w:r w:rsidR="00034D24">
        <w:rPr>
          <w:rFonts w:ascii="Times New Roman" w:hAnsi="Times New Roman" w:cs="Times New Roman"/>
          <w:sz w:val="24"/>
          <w:szCs w:val="24"/>
        </w:rPr>
        <w:t xml:space="preserve"> the fact HH is operating in hospitality industry and the fixed nature of this expenditure, it seems this expenditure is unavoidable. </w:t>
      </w:r>
    </w:p>
    <w:p w14:paraId="517C09F1" w14:textId="77777777" w:rsidR="0003183B" w:rsidRDefault="0003183B" w:rsidP="001F2545">
      <w:pPr>
        <w:spacing w:after="0" w:line="360" w:lineRule="auto"/>
        <w:jc w:val="both"/>
        <w:rPr>
          <w:rFonts w:ascii="Times New Roman" w:hAnsi="Times New Roman" w:cs="Times New Roman"/>
          <w:b/>
          <w:color w:val="000000" w:themeColor="text1"/>
          <w:sz w:val="24"/>
          <w:szCs w:val="24"/>
        </w:rPr>
      </w:pPr>
    </w:p>
    <w:p w14:paraId="517C09F2" w14:textId="77777777" w:rsidR="0003183B" w:rsidRDefault="0003183B" w:rsidP="00293CFE">
      <w:pPr>
        <w:pStyle w:val="Heading2"/>
      </w:pPr>
      <w:bookmarkStart w:id="9" w:name="_Toc67314844"/>
      <w:r>
        <w:lastRenderedPageBreak/>
        <w:t>Customer discounts</w:t>
      </w:r>
      <w:bookmarkEnd w:id="9"/>
    </w:p>
    <w:p w14:paraId="517C09F3" w14:textId="77777777" w:rsidR="006107A5" w:rsidRPr="003F74AF" w:rsidRDefault="003F74AF" w:rsidP="00A55D59">
      <w:pPr>
        <w:spacing w:after="0"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rPr>
        <w:t>The hotel industry invariably turns to off-season discounts to trigger demand in these periods</w:t>
      </w:r>
      <w:r w:rsidR="00A1423F">
        <w:rPr>
          <w:rFonts w:ascii="Times New Roman" w:hAnsi="Times New Roman" w:cs="Times New Roman"/>
          <w:color w:val="000000" w:themeColor="text1"/>
          <w:sz w:val="24"/>
          <w:szCs w:val="24"/>
        </w:rPr>
        <w:t xml:space="preserve"> </w:t>
      </w:r>
      <w:proofErr w:type="gramStart"/>
      <w:r w:rsidR="00A1423F">
        <w:rPr>
          <w:rFonts w:ascii="Times New Roman" w:hAnsi="Times New Roman" w:cs="Times New Roman"/>
          <w:color w:val="000000" w:themeColor="text1"/>
          <w:sz w:val="24"/>
          <w:szCs w:val="24"/>
        </w:rPr>
        <w:t>and also</w:t>
      </w:r>
      <w:proofErr w:type="gramEnd"/>
      <w:r w:rsidR="00A1423F">
        <w:rPr>
          <w:rFonts w:ascii="Times New Roman" w:hAnsi="Times New Roman" w:cs="Times New Roman"/>
          <w:color w:val="000000" w:themeColor="text1"/>
          <w:sz w:val="24"/>
          <w:szCs w:val="24"/>
        </w:rPr>
        <w:t xml:space="preserve"> retain competitive advantage</w:t>
      </w:r>
      <w:r>
        <w:rPr>
          <w:rFonts w:ascii="Times New Roman" w:hAnsi="Times New Roman" w:cs="Times New Roman"/>
          <w:color w:val="000000" w:themeColor="text1"/>
          <w:sz w:val="24"/>
          <w:szCs w:val="24"/>
        </w:rPr>
        <w:t xml:space="preserve">. This can be in form of reduced </w:t>
      </w:r>
      <w:r w:rsidR="00A1423F">
        <w:rPr>
          <w:rFonts w:ascii="Times New Roman" w:hAnsi="Times New Roman" w:cs="Times New Roman"/>
          <w:color w:val="000000" w:themeColor="text1"/>
          <w:sz w:val="24"/>
          <w:szCs w:val="24"/>
        </w:rPr>
        <w:t xml:space="preserve">hotel </w:t>
      </w:r>
      <w:r>
        <w:rPr>
          <w:rFonts w:ascii="Times New Roman" w:hAnsi="Times New Roman" w:cs="Times New Roman"/>
          <w:color w:val="000000" w:themeColor="text1"/>
          <w:sz w:val="24"/>
          <w:szCs w:val="24"/>
        </w:rPr>
        <w:t xml:space="preserve">stay rates, </w:t>
      </w:r>
      <w:r w:rsidR="00A1423F">
        <w:rPr>
          <w:rFonts w:ascii="Times New Roman" w:hAnsi="Times New Roman" w:cs="Times New Roman"/>
          <w:color w:val="000000" w:themeColor="text1"/>
          <w:sz w:val="24"/>
          <w:szCs w:val="24"/>
        </w:rPr>
        <w:t>package discount, free breakfast or meal offer, etc.</w:t>
      </w:r>
      <w:r w:rsidR="00881F1F">
        <w:rPr>
          <w:rFonts w:ascii="Times New Roman" w:hAnsi="Times New Roman" w:cs="Times New Roman"/>
          <w:color w:val="000000" w:themeColor="text1"/>
          <w:sz w:val="24"/>
          <w:szCs w:val="24"/>
        </w:rPr>
        <w:t xml:space="preserve"> This can be categorised as variable cost as it can be varied as per management’s discretion</w:t>
      </w:r>
      <w:r w:rsidR="00B2528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07129"/>
          <w:citation/>
        </w:sdtPr>
        <w:sdtEndPr/>
        <w:sdtContent>
          <w:r w:rsidR="00463AAC">
            <w:rPr>
              <w:rFonts w:ascii="Times New Roman" w:hAnsi="Times New Roman" w:cs="Times New Roman"/>
              <w:color w:val="000000" w:themeColor="text1"/>
              <w:sz w:val="24"/>
              <w:szCs w:val="24"/>
            </w:rPr>
            <w:fldChar w:fldCharType="begin"/>
          </w:r>
          <w:r w:rsidR="00B25282">
            <w:rPr>
              <w:rFonts w:ascii="Times New Roman" w:hAnsi="Times New Roman" w:cs="Times New Roman"/>
              <w:color w:val="000000" w:themeColor="text1"/>
              <w:sz w:val="24"/>
              <w:szCs w:val="24"/>
              <w:lang w:val="en-IN"/>
            </w:rPr>
            <w:instrText xml:space="preserve"> CITATION Ric19 \l 16393 </w:instrText>
          </w:r>
          <w:r w:rsidR="00463AAC">
            <w:rPr>
              <w:rFonts w:ascii="Times New Roman" w:hAnsi="Times New Roman" w:cs="Times New Roman"/>
              <w:color w:val="000000" w:themeColor="text1"/>
              <w:sz w:val="24"/>
              <w:szCs w:val="24"/>
            </w:rPr>
            <w:fldChar w:fldCharType="separate"/>
          </w:r>
          <w:r w:rsidR="00FB69E3" w:rsidRPr="00FB69E3">
            <w:rPr>
              <w:rFonts w:ascii="Times New Roman" w:hAnsi="Times New Roman" w:cs="Times New Roman"/>
              <w:noProof/>
              <w:color w:val="000000" w:themeColor="text1"/>
              <w:sz w:val="24"/>
              <w:szCs w:val="24"/>
              <w:lang w:val="en-IN"/>
            </w:rPr>
            <w:t>(Siu, 2019)</w:t>
          </w:r>
          <w:r w:rsidR="00463AAC">
            <w:rPr>
              <w:rFonts w:ascii="Times New Roman" w:hAnsi="Times New Roman" w:cs="Times New Roman"/>
              <w:color w:val="000000" w:themeColor="text1"/>
              <w:sz w:val="24"/>
              <w:szCs w:val="24"/>
            </w:rPr>
            <w:fldChar w:fldCharType="end"/>
          </w:r>
        </w:sdtContent>
      </w:sdt>
      <w:r w:rsidR="00881F1F">
        <w:rPr>
          <w:rFonts w:ascii="Times New Roman" w:hAnsi="Times New Roman" w:cs="Times New Roman"/>
          <w:color w:val="000000" w:themeColor="text1"/>
          <w:sz w:val="24"/>
          <w:szCs w:val="24"/>
        </w:rPr>
        <w:t>.</w:t>
      </w:r>
    </w:p>
    <w:p w14:paraId="517C09F4" w14:textId="77777777" w:rsidR="006107A5" w:rsidRDefault="00A1423F" w:rsidP="00A55D59">
      <w:pPr>
        <w:spacing w:after="0" w:line="360" w:lineRule="auto"/>
        <w:jc w:val="both"/>
        <w:rPr>
          <w:rFonts w:ascii="Times New Roman" w:hAnsi="Times New Roman" w:cs="Times New Roman"/>
          <w:color w:val="000000" w:themeColor="text1"/>
          <w:sz w:val="24"/>
          <w:szCs w:val="24"/>
          <w:u w:val="single"/>
        </w:rPr>
      </w:pPr>
      <w:r w:rsidRPr="001527F0">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hospitality industry is facing most challenging times and in such slack market it is essential to initiate demand and attract customers.</w:t>
      </w:r>
      <w:r w:rsidR="00BF7083">
        <w:rPr>
          <w:rFonts w:ascii="Times New Roman" w:hAnsi="Times New Roman" w:cs="Times New Roman"/>
          <w:color w:val="000000" w:themeColor="text1"/>
          <w:sz w:val="24"/>
          <w:szCs w:val="24"/>
        </w:rPr>
        <w:t xml:space="preserve"> Customer discounts </w:t>
      </w:r>
      <w:r w:rsidR="00975D33">
        <w:rPr>
          <w:rFonts w:ascii="Times New Roman" w:hAnsi="Times New Roman" w:cs="Times New Roman"/>
          <w:color w:val="000000" w:themeColor="text1"/>
          <w:sz w:val="24"/>
          <w:szCs w:val="24"/>
        </w:rPr>
        <w:t xml:space="preserve">most certainly </w:t>
      </w:r>
      <w:r w:rsidR="00881F1F">
        <w:rPr>
          <w:rFonts w:ascii="Times New Roman" w:hAnsi="Times New Roman" w:cs="Times New Roman"/>
          <w:color w:val="000000" w:themeColor="text1"/>
          <w:sz w:val="24"/>
          <w:szCs w:val="24"/>
        </w:rPr>
        <w:t>help in boosting demand and can be resorted to once restrictions have been eased in regions.</w:t>
      </w:r>
    </w:p>
    <w:p w14:paraId="517C09F5" w14:textId="77777777" w:rsidR="006107A5" w:rsidRDefault="00881F1F" w:rsidP="00A55D59">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Presently, discounts are about 13.3% and if need be it can be increased to about 15%-18%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generate demand and utilise its resources.</w:t>
      </w:r>
    </w:p>
    <w:p w14:paraId="517C09F6" w14:textId="77777777" w:rsidR="00881F1F" w:rsidRPr="00881F1F" w:rsidRDefault="00881F1F" w:rsidP="00A55D59">
      <w:pPr>
        <w:spacing w:after="0" w:line="360" w:lineRule="auto"/>
        <w:jc w:val="both"/>
        <w:rPr>
          <w:rFonts w:ascii="Times New Roman" w:hAnsi="Times New Roman" w:cs="Times New Roman"/>
          <w:color w:val="000000" w:themeColor="text1"/>
          <w:sz w:val="24"/>
          <w:szCs w:val="24"/>
        </w:rPr>
      </w:pPr>
    </w:p>
    <w:p w14:paraId="517C09F7" w14:textId="77777777" w:rsidR="006107A5" w:rsidRDefault="0003183B" w:rsidP="00293CFE">
      <w:pPr>
        <w:pStyle w:val="Heading2"/>
      </w:pPr>
      <w:bookmarkStart w:id="10" w:name="_Toc67314845"/>
      <w:r>
        <w:t>Stationeries used in front desk and restaurants</w:t>
      </w:r>
      <w:bookmarkEnd w:id="10"/>
    </w:p>
    <w:p w14:paraId="517C09F8" w14:textId="77777777" w:rsidR="00833FE1" w:rsidRPr="007C26D5" w:rsidRDefault="007C26D5" w:rsidP="00A55D59">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Stationeries and such office supplies are part and parcel of routine business operations and can be in form of invoices, customer orders, etc. They are variable in nature as they are dependent on usage</w:t>
      </w:r>
      <w:r w:rsidR="00693813">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07133"/>
          <w:citation/>
        </w:sdtPr>
        <w:sdtEndPr/>
        <w:sdtContent>
          <w:r w:rsidR="00463AAC">
            <w:rPr>
              <w:rFonts w:ascii="Times New Roman" w:hAnsi="Times New Roman" w:cs="Times New Roman"/>
              <w:color w:val="000000" w:themeColor="text1"/>
              <w:sz w:val="24"/>
              <w:szCs w:val="24"/>
            </w:rPr>
            <w:fldChar w:fldCharType="begin"/>
          </w:r>
          <w:r w:rsidR="00693813">
            <w:rPr>
              <w:rFonts w:ascii="Times New Roman" w:hAnsi="Times New Roman" w:cs="Times New Roman"/>
              <w:color w:val="000000" w:themeColor="text1"/>
              <w:sz w:val="24"/>
              <w:szCs w:val="24"/>
              <w:lang w:val="en-IN"/>
            </w:rPr>
            <w:instrText xml:space="preserve"> CITATION Jer21 \l 16393 </w:instrText>
          </w:r>
          <w:r w:rsidR="00463AAC">
            <w:rPr>
              <w:rFonts w:ascii="Times New Roman" w:hAnsi="Times New Roman" w:cs="Times New Roman"/>
              <w:color w:val="000000" w:themeColor="text1"/>
              <w:sz w:val="24"/>
              <w:szCs w:val="24"/>
            </w:rPr>
            <w:fldChar w:fldCharType="separate"/>
          </w:r>
          <w:r w:rsidR="00FB69E3" w:rsidRPr="00FB69E3">
            <w:rPr>
              <w:rFonts w:ascii="Times New Roman" w:hAnsi="Times New Roman" w:cs="Times New Roman"/>
              <w:noProof/>
              <w:color w:val="000000" w:themeColor="text1"/>
              <w:sz w:val="24"/>
              <w:szCs w:val="24"/>
              <w:lang w:val="en-IN"/>
            </w:rPr>
            <w:t>(Weygandt, et al., 2021)</w:t>
          </w:r>
          <w:r w:rsidR="00463AAC">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517C09F9" w14:textId="77777777" w:rsidR="00833FE1" w:rsidRPr="007C26D5" w:rsidRDefault="007C26D5" w:rsidP="00A55D59">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Currently, for such expenditure is about 5%. Considering situation of projected losses and pandemic that requires minimum physical contact and exchange, it is imperative that HH makes use of technology and digitise its transactions. It can introduce e-invoices and digital customer orders, thereby eliminating use of stationery completely. This can also go on to reduce its carbon footprint. Accordingly, HH should target to bring down its stationery usage to below 1%.</w:t>
      </w:r>
    </w:p>
    <w:p w14:paraId="517C09FA" w14:textId="77777777" w:rsidR="006107A5" w:rsidRPr="007C26D5" w:rsidRDefault="006107A5" w:rsidP="00A55D59">
      <w:pPr>
        <w:spacing w:after="0" w:line="360" w:lineRule="auto"/>
        <w:jc w:val="both"/>
        <w:rPr>
          <w:rFonts w:ascii="Times New Roman" w:hAnsi="Times New Roman" w:cs="Times New Roman"/>
          <w:color w:val="000000" w:themeColor="text1"/>
          <w:sz w:val="24"/>
          <w:szCs w:val="24"/>
        </w:rPr>
      </w:pPr>
    </w:p>
    <w:p w14:paraId="517C09FB" w14:textId="77777777" w:rsidR="00271E35" w:rsidRPr="000E29B0" w:rsidRDefault="00617C40" w:rsidP="001527F0">
      <w:pPr>
        <w:rPr>
          <w:rFonts w:ascii="Times New Roman" w:hAnsi="Times New Roman" w:cs="Times New Roman"/>
          <w:sz w:val="24"/>
          <w:szCs w:val="24"/>
        </w:rPr>
      </w:pPr>
      <w:r>
        <w:br w:type="column"/>
      </w:r>
    </w:p>
    <w:p w14:paraId="517C09FC" w14:textId="77777777" w:rsidR="00DD5969" w:rsidRDefault="00E945B2" w:rsidP="009E2F55">
      <w:pPr>
        <w:pStyle w:val="Heading1"/>
      </w:pPr>
      <w:bookmarkStart w:id="11" w:name="_Toc67314846"/>
      <w:r w:rsidRPr="000E29B0">
        <w:t>Conclusion</w:t>
      </w:r>
      <w:bookmarkEnd w:id="11"/>
      <w:r w:rsidR="00923A2C" w:rsidRPr="000E29B0">
        <w:br/>
      </w:r>
    </w:p>
    <w:p w14:paraId="517C09FD" w14:textId="77777777" w:rsidR="009E2F55" w:rsidRDefault="00DD5969" w:rsidP="00457A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Currently, </w:t>
      </w:r>
      <w:r w:rsidR="0018127D">
        <w:rPr>
          <w:rFonts w:ascii="Times New Roman" w:hAnsi="Times New Roman" w:cs="Times New Roman"/>
          <w:sz w:val="24"/>
          <w:szCs w:val="24"/>
        </w:rPr>
        <w:t xml:space="preserve">global </w:t>
      </w:r>
      <w:r w:rsidR="00EA2BE0">
        <w:rPr>
          <w:rFonts w:ascii="Times New Roman" w:hAnsi="Times New Roman" w:cs="Times New Roman"/>
          <w:sz w:val="24"/>
          <w:szCs w:val="24"/>
        </w:rPr>
        <w:t xml:space="preserve">industry </w:t>
      </w:r>
      <w:r w:rsidR="00617C40">
        <w:rPr>
          <w:rFonts w:ascii="Times New Roman" w:hAnsi="Times New Roman" w:cs="Times New Roman"/>
          <w:sz w:val="24"/>
          <w:szCs w:val="24"/>
        </w:rPr>
        <w:t xml:space="preserve">especially hospitality industry </w:t>
      </w:r>
      <w:r w:rsidR="00137A8B">
        <w:rPr>
          <w:rFonts w:ascii="Times New Roman" w:hAnsi="Times New Roman" w:cs="Times New Roman"/>
          <w:sz w:val="24"/>
          <w:szCs w:val="24"/>
        </w:rPr>
        <w:t>is waiting for this outbreak to subside at earliest</w:t>
      </w:r>
      <w:r w:rsidR="00EA2BE0">
        <w:rPr>
          <w:rFonts w:ascii="Times New Roman" w:hAnsi="Times New Roman" w:cs="Times New Roman"/>
          <w:sz w:val="24"/>
          <w:szCs w:val="24"/>
        </w:rPr>
        <w:t xml:space="preserve"> as it has severely impacted routine operations in one way or other</w:t>
      </w:r>
      <w:r w:rsidR="00137A8B">
        <w:rPr>
          <w:rFonts w:ascii="Times New Roman" w:hAnsi="Times New Roman" w:cs="Times New Roman"/>
          <w:sz w:val="24"/>
          <w:szCs w:val="24"/>
        </w:rPr>
        <w:t xml:space="preserve">. </w:t>
      </w:r>
      <w:r w:rsidR="001C7A89">
        <w:rPr>
          <w:rFonts w:ascii="Times New Roman" w:hAnsi="Times New Roman" w:cs="Times New Roman"/>
          <w:sz w:val="24"/>
          <w:szCs w:val="24"/>
        </w:rPr>
        <w:t>More importantly, i</w:t>
      </w:r>
      <w:r w:rsidR="00137A8B">
        <w:rPr>
          <w:rFonts w:ascii="Times New Roman" w:hAnsi="Times New Roman" w:cs="Times New Roman"/>
          <w:sz w:val="24"/>
          <w:szCs w:val="24"/>
        </w:rPr>
        <w:t xml:space="preserve">t has caused disruptions in travel plans of global population as well as impacted </w:t>
      </w:r>
      <w:proofErr w:type="gramStart"/>
      <w:r w:rsidR="00137A8B">
        <w:rPr>
          <w:rFonts w:ascii="Times New Roman" w:hAnsi="Times New Roman" w:cs="Times New Roman"/>
          <w:sz w:val="24"/>
          <w:szCs w:val="24"/>
        </w:rPr>
        <w:t>business related</w:t>
      </w:r>
      <w:proofErr w:type="gramEnd"/>
      <w:r w:rsidR="00137A8B">
        <w:rPr>
          <w:rFonts w:ascii="Times New Roman" w:hAnsi="Times New Roman" w:cs="Times New Roman"/>
          <w:sz w:val="24"/>
          <w:szCs w:val="24"/>
        </w:rPr>
        <w:t xml:space="preserve"> travel. </w:t>
      </w:r>
    </w:p>
    <w:p w14:paraId="517C09FE" w14:textId="77777777" w:rsidR="00E3753F" w:rsidRDefault="0018127D" w:rsidP="00457A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Having said that, no sooner things have normalised there is bound to be a surge of </w:t>
      </w:r>
      <w:proofErr w:type="gramStart"/>
      <w:r>
        <w:rPr>
          <w:rFonts w:ascii="Times New Roman" w:hAnsi="Times New Roman" w:cs="Times New Roman"/>
          <w:sz w:val="24"/>
          <w:szCs w:val="24"/>
        </w:rPr>
        <w:t>pent up</w:t>
      </w:r>
      <w:proofErr w:type="gramEnd"/>
      <w:r>
        <w:rPr>
          <w:rFonts w:ascii="Times New Roman" w:hAnsi="Times New Roman" w:cs="Times New Roman"/>
          <w:sz w:val="24"/>
          <w:szCs w:val="24"/>
        </w:rPr>
        <w:t xml:space="preserve"> demand in </w:t>
      </w:r>
      <w:r w:rsidR="004B01AB">
        <w:rPr>
          <w:rFonts w:ascii="Times New Roman" w:hAnsi="Times New Roman" w:cs="Times New Roman"/>
          <w:sz w:val="24"/>
          <w:szCs w:val="24"/>
        </w:rPr>
        <w:t xml:space="preserve">hospitality </w:t>
      </w:r>
      <w:r>
        <w:rPr>
          <w:rFonts w:ascii="Times New Roman" w:hAnsi="Times New Roman" w:cs="Times New Roman"/>
          <w:sz w:val="24"/>
          <w:szCs w:val="24"/>
        </w:rPr>
        <w:t>industry that can make up for slack in these trying times.</w:t>
      </w:r>
      <w:r w:rsidR="00E3753F">
        <w:rPr>
          <w:rFonts w:ascii="Times New Roman" w:hAnsi="Times New Roman" w:cs="Times New Roman"/>
          <w:sz w:val="24"/>
          <w:szCs w:val="24"/>
        </w:rPr>
        <w:t xml:space="preserve"> </w:t>
      </w:r>
      <w:r w:rsidR="00A1278E">
        <w:rPr>
          <w:rFonts w:ascii="Times New Roman" w:hAnsi="Times New Roman" w:cs="Times New Roman"/>
          <w:sz w:val="24"/>
          <w:szCs w:val="24"/>
        </w:rPr>
        <w:t xml:space="preserve">Further, COVID will </w:t>
      </w:r>
      <w:r w:rsidR="00223487">
        <w:rPr>
          <w:rFonts w:ascii="Times New Roman" w:hAnsi="Times New Roman" w:cs="Times New Roman"/>
          <w:sz w:val="24"/>
          <w:szCs w:val="24"/>
        </w:rPr>
        <w:t xml:space="preserve">transform way in which tourism industry operates </w:t>
      </w:r>
      <w:r w:rsidR="00574B16">
        <w:rPr>
          <w:rFonts w:ascii="Times New Roman" w:hAnsi="Times New Roman" w:cs="Times New Roman"/>
          <w:sz w:val="24"/>
          <w:szCs w:val="24"/>
        </w:rPr>
        <w:t xml:space="preserve">through </w:t>
      </w:r>
      <w:r w:rsidR="00223487">
        <w:rPr>
          <w:rFonts w:ascii="Times New Roman" w:hAnsi="Times New Roman" w:cs="Times New Roman"/>
          <w:sz w:val="24"/>
          <w:szCs w:val="24"/>
        </w:rPr>
        <w:t>sustainable solutions to tackle such eventuality in future</w:t>
      </w:r>
      <w:r w:rsidR="00E345F2">
        <w:rPr>
          <w:rFonts w:ascii="Times New Roman" w:hAnsi="Times New Roman" w:cs="Times New Roman"/>
          <w:sz w:val="24"/>
          <w:szCs w:val="24"/>
        </w:rPr>
        <w:t xml:space="preserve"> </w:t>
      </w:r>
      <w:sdt>
        <w:sdtPr>
          <w:rPr>
            <w:rFonts w:ascii="Times New Roman" w:hAnsi="Times New Roman" w:cs="Times New Roman"/>
            <w:sz w:val="24"/>
            <w:szCs w:val="24"/>
          </w:rPr>
          <w:id w:val="2883259"/>
          <w:citation/>
        </w:sdtPr>
        <w:sdtEndPr/>
        <w:sdtContent>
          <w:r w:rsidR="00463AAC">
            <w:rPr>
              <w:rFonts w:ascii="Times New Roman" w:hAnsi="Times New Roman" w:cs="Times New Roman"/>
              <w:sz w:val="24"/>
              <w:szCs w:val="24"/>
            </w:rPr>
            <w:fldChar w:fldCharType="begin"/>
          </w:r>
          <w:r w:rsidR="00E345F2">
            <w:rPr>
              <w:rFonts w:ascii="Times New Roman" w:hAnsi="Times New Roman" w:cs="Times New Roman"/>
              <w:sz w:val="24"/>
              <w:szCs w:val="24"/>
              <w:lang w:val="en-IN"/>
            </w:rPr>
            <w:instrText xml:space="preserve"> CITATION Abe20 \l 16393 </w:instrText>
          </w:r>
          <w:r w:rsidR="00463AAC">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lang w:val="en-IN"/>
            </w:rPr>
            <w:t>(Alonso, et al., 2020)</w:t>
          </w:r>
          <w:r w:rsidR="00463AAC">
            <w:rPr>
              <w:rFonts w:ascii="Times New Roman" w:hAnsi="Times New Roman" w:cs="Times New Roman"/>
              <w:sz w:val="24"/>
              <w:szCs w:val="24"/>
            </w:rPr>
            <w:fldChar w:fldCharType="end"/>
          </w:r>
        </w:sdtContent>
      </w:sdt>
      <w:r w:rsidR="00223487">
        <w:rPr>
          <w:rFonts w:ascii="Times New Roman" w:hAnsi="Times New Roman" w:cs="Times New Roman"/>
          <w:sz w:val="24"/>
          <w:szCs w:val="24"/>
        </w:rPr>
        <w:t>.</w:t>
      </w:r>
    </w:p>
    <w:p w14:paraId="517C09FF" w14:textId="77777777" w:rsidR="008C677C" w:rsidRDefault="006F1A46" w:rsidP="00AC6B76">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Considering prevailing scenario, HH should adopt </w:t>
      </w:r>
      <w:r w:rsidR="00CA6C12">
        <w:rPr>
          <w:rFonts w:ascii="Times New Roman" w:hAnsi="Times New Roman" w:cs="Times New Roman"/>
          <w:sz w:val="24"/>
          <w:szCs w:val="24"/>
        </w:rPr>
        <w:t xml:space="preserve">cautious stance and resort to </w:t>
      </w:r>
      <w:r>
        <w:rPr>
          <w:rFonts w:ascii="Times New Roman" w:hAnsi="Times New Roman" w:cs="Times New Roman"/>
          <w:sz w:val="24"/>
          <w:szCs w:val="24"/>
        </w:rPr>
        <w:t xml:space="preserve">MA systems </w:t>
      </w:r>
      <w:r w:rsidR="00190D69">
        <w:rPr>
          <w:rFonts w:ascii="Times New Roman" w:hAnsi="Times New Roman" w:cs="Times New Roman"/>
          <w:sz w:val="24"/>
          <w:szCs w:val="24"/>
        </w:rPr>
        <w:t xml:space="preserve">like lean accounting and ABC </w:t>
      </w:r>
      <w:r w:rsidR="000B0271">
        <w:rPr>
          <w:rFonts w:ascii="Times New Roman" w:hAnsi="Times New Roman" w:cs="Times New Roman"/>
          <w:sz w:val="24"/>
          <w:szCs w:val="24"/>
        </w:rPr>
        <w:t>to streamline business processes and activities</w:t>
      </w:r>
      <w:r w:rsidR="00AC6B76">
        <w:rPr>
          <w:rFonts w:ascii="Times New Roman" w:hAnsi="Times New Roman" w:cs="Times New Roman"/>
          <w:sz w:val="24"/>
          <w:szCs w:val="24"/>
        </w:rPr>
        <w:t xml:space="preserve">. </w:t>
      </w:r>
      <w:r w:rsidR="00AC6B76">
        <w:rPr>
          <w:rFonts w:ascii="Times New Roman" w:hAnsi="Times New Roman" w:cs="Times New Roman"/>
          <w:color w:val="000000" w:themeColor="text1"/>
          <w:sz w:val="24"/>
          <w:szCs w:val="24"/>
        </w:rPr>
        <w:t>Further</w:t>
      </w:r>
      <w:r w:rsidR="004679DD">
        <w:rPr>
          <w:rFonts w:ascii="Times New Roman" w:hAnsi="Times New Roman" w:cs="Times New Roman"/>
          <w:color w:val="000000" w:themeColor="text1"/>
          <w:sz w:val="24"/>
          <w:szCs w:val="24"/>
        </w:rPr>
        <w:t xml:space="preserve">, </w:t>
      </w:r>
      <w:r w:rsidR="00AC6B76">
        <w:rPr>
          <w:rFonts w:ascii="Times New Roman" w:hAnsi="Times New Roman" w:cs="Times New Roman"/>
          <w:color w:val="000000" w:themeColor="text1"/>
          <w:sz w:val="24"/>
          <w:szCs w:val="24"/>
        </w:rPr>
        <w:t xml:space="preserve">to </w:t>
      </w:r>
      <w:r w:rsidR="002507E1">
        <w:rPr>
          <w:rFonts w:ascii="Times New Roman" w:hAnsi="Times New Roman" w:cs="Times New Roman"/>
          <w:color w:val="000000" w:themeColor="text1"/>
          <w:sz w:val="24"/>
          <w:szCs w:val="24"/>
        </w:rPr>
        <w:t xml:space="preserve">foster their expansion strategy </w:t>
      </w:r>
      <w:r w:rsidR="009E2F55">
        <w:rPr>
          <w:rFonts w:ascii="Times New Roman" w:hAnsi="Times New Roman" w:cs="Times New Roman"/>
          <w:color w:val="000000" w:themeColor="text1"/>
          <w:sz w:val="24"/>
          <w:szCs w:val="24"/>
        </w:rPr>
        <w:t xml:space="preserve">together with a </w:t>
      </w:r>
      <w:r w:rsidR="00C35099">
        <w:rPr>
          <w:rFonts w:ascii="Times New Roman" w:hAnsi="Times New Roman" w:cs="Times New Roman"/>
          <w:color w:val="000000" w:themeColor="text1"/>
          <w:sz w:val="24"/>
          <w:szCs w:val="24"/>
        </w:rPr>
        <w:t xml:space="preserve">vigilant outlook, </w:t>
      </w:r>
      <w:r w:rsidR="004679DD">
        <w:rPr>
          <w:rFonts w:ascii="Times New Roman" w:hAnsi="Times New Roman" w:cs="Times New Roman"/>
          <w:color w:val="000000" w:themeColor="text1"/>
          <w:sz w:val="24"/>
          <w:szCs w:val="24"/>
        </w:rPr>
        <w:t xml:space="preserve">HH should </w:t>
      </w:r>
      <w:r w:rsidR="00F658F5">
        <w:rPr>
          <w:rFonts w:ascii="Times New Roman" w:hAnsi="Times New Roman" w:cs="Times New Roman"/>
          <w:color w:val="000000" w:themeColor="text1"/>
          <w:sz w:val="24"/>
          <w:szCs w:val="24"/>
        </w:rPr>
        <w:t xml:space="preserve">opt </w:t>
      </w:r>
      <w:r w:rsidR="004679DD">
        <w:rPr>
          <w:rFonts w:ascii="Times New Roman" w:hAnsi="Times New Roman" w:cs="Times New Roman"/>
          <w:color w:val="000000" w:themeColor="text1"/>
          <w:sz w:val="24"/>
          <w:szCs w:val="24"/>
        </w:rPr>
        <w:t>for refinanc</w:t>
      </w:r>
      <w:r w:rsidR="00F658F5">
        <w:rPr>
          <w:rFonts w:ascii="Times New Roman" w:hAnsi="Times New Roman" w:cs="Times New Roman"/>
          <w:color w:val="000000" w:themeColor="text1"/>
          <w:sz w:val="24"/>
          <w:szCs w:val="24"/>
        </w:rPr>
        <w:t>ing</w:t>
      </w:r>
      <w:r w:rsidR="004679DD">
        <w:rPr>
          <w:rFonts w:ascii="Times New Roman" w:hAnsi="Times New Roman" w:cs="Times New Roman"/>
          <w:color w:val="000000" w:themeColor="text1"/>
          <w:sz w:val="24"/>
          <w:szCs w:val="24"/>
        </w:rPr>
        <w:t xml:space="preserve"> debt or </w:t>
      </w:r>
      <w:r w:rsidR="009E2F55">
        <w:rPr>
          <w:rFonts w:ascii="Times New Roman" w:hAnsi="Times New Roman" w:cs="Times New Roman"/>
          <w:color w:val="000000" w:themeColor="text1"/>
          <w:sz w:val="24"/>
          <w:szCs w:val="24"/>
        </w:rPr>
        <w:t>rais</w:t>
      </w:r>
      <w:r w:rsidR="00F658F5">
        <w:rPr>
          <w:rFonts w:ascii="Times New Roman" w:hAnsi="Times New Roman" w:cs="Times New Roman"/>
          <w:color w:val="000000" w:themeColor="text1"/>
          <w:sz w:val="24"/>
          <w:szCs w:val="24"/>
        </w:rPr>
        <w:t>ing</w:t>
      </w:r>
      <w:r w:rsidR="009E2F55">
        <w:rPr>
          <w:rFonts w:ascii="Times New Roman" w:hAnsi="Times New Roman" w:cs="Times New Roman"/>
          <w:color w:val="000000" w:themeColor="text1"/>
          <w:sz w:val="24"/>
          <w:szCs w:val="24"/>
        </w:rPr>
        <w:t xml:space="preserve"> </w:t>
      </w:r>
      <w:r w:rsidR="004679DD">
        <w:rPr>
          <w:rFonts w:ascii="Times New Roman" w:hAnsi="Times New Roman" w:cs="Times New Roman"/>
          <w:color w:val="000000" w:themeColor="text1"/>
          <w:sz w:val="24"/>
          <w:szCs w:val="24"/>
        </w:rPr>
        <w:t>capital</w:t>
      </w:r>
      <w:r w:rsidR="00C35099">
        <w:rPr>
          <w:rFonts w:ascii="Times New Roman" w:hAnsi="Times New Roman" w:cs="Times New Roman"/>
          <w:color w:val="000000" w:themeColor="text1"/>
          <w:sz w:val="24"/>
          <w:szCs w:val="24"/>
        </w:rPr>
        <w:t xml:space="preserve"> from internal sources like additional </w:t>
      </w:r>
      <w:r w:rsidR="00760E13">
        <w:rPr>
          <w:rFonts w:ascii="Times New Roman" w:hAnsi="Times New Roman" w:cs="Times New Roman"/>
          <w:color w:val="000000" w:themeColor="text1"/>
          <w:sz w:val="24"/>
          <w:szCs w:val="24"/>
        </w:rPr>
        <w:t xml:space="preserve">share </w:t>
      </w:r>
      <w:r w:rsidR="00C35099">
        <w:rPr>
          <w:rFonts w:ascii="Times New Roman" w:hAnsi="Times New Roman" w:cs="Times New Roman"/>
          <w:color w:val="000000" w:themeColor="text1"/>
          <w:sz w:val="24"/>
          <w:szCs w:val="24"/>
        </w:rPr>
        <w:t xml:space="preserve">capital or </w:t>
      </w:r>
      <w:r w:rsidR="00760E13">
        <w:rPr>
          <w:rFonts w:ascii="Times New Roman" w:hAnsi="Times New Roman" w:cs="Times New Roman"/>
          <w:color w:val="000000" w:themeColor="text1"/>
          <w:sz w:val="24"/>
          <w:szCs w:val="24"/>
        </w:rPr>
        <w:t xml:space="preserve">issuing </w:t>
      </w:r>
      <w:r w:rsidR="00C35099">
        <w:rPr>
          <w:rFonts w:ascii="Times New Roman" w:hAnsi="Times New Roman" w:cs="Times New Roman"/>
          <w:color w:val="000000" w:themeColor="text1"/>
          <w:sz w:val="24"/>
          <w:szCs w:val="24"/>
        </w:rPr>
        <w:t>stock options to employees</w:t>
      </w:r>
      <w:r w:rsidR="004679DD">
        <w:rPr>
          <w:rFonts w:ascii="Times New Roman" w:hAnsi="Times New Roman" w:cs="Times New Roman"/>
          <w:color w:val="000000" w:themeColor="text1"/>
          <w:sz w:val="24"/>
          <w:szCs w:val="24"/>
        </w:rPr>
        <w:t>. This can also meet its capital requirements at same time reduce its interest burden</w:t>
      </w:r>
      <w:r w:rsidR="00DF2BFF">
        <w:rPr>
          <w:rFonts w:ascii="Times New Roman" w:hAnsi="Times New Roman" w:cs="Times New Roman"/>
          <w:color w:val="000000" w:themeColor="text1"/>
          <w:sz w:val="24"/>
          <w:szCs w:val="24"/>
        </w:rPr>
        <w:t xml:space="preserve"> </w:t>
      </w:r>
      <w:r w:rsidR="009E2F55">
        <w:rPr>
          <w:rFonts w:ascii="Times New Roman" w:hAnsi="Times New Roman" w:cs="Times New Roman"/>
          <w:color w:val="000000" w:themeColor="text1"/>
          <w:sz w:val="24"/>
          <w:szCs w:val="24"/>
        </w:rPr>
        <w:t xml:space="preserve">while </w:t>
      </w:r>
      <w:r w:rsidR="00DF2BFF">
        <w:rPr>
          <w:rFonts w:ascii="Times New Roman" w:hAnsi="Times New Roman" w:cs="Times New Roman"/>
          <w:color w:val="000000" w:themeColor="text1"/>
          <w:sz w:val="24"/>
          <w:szCs w:val="24"/>
        </w:rPr>
        <w:t>retain</w:t>
      </w:r>
      <w:r w:rsidR="009E2F55">
        <w:rPr>
          <w:rFonts w:ascii="Times New Roman" w:hAnsi="Times New Roman" w:cs="Times New Roman"/>
          <w:color w:val="000000" w:themeColor="text1"/>
          <w:sz w:val="24"/>
          <w:szCs w:val="24"/>
        </w:rPr>
        <w:t>ing</w:t>
      </w:r>
      <w:r w:rsidR="00DF2BFF">
        <w:rPr>
          <w:rFonts w:ascii="Times New Roman" w:hAnsi="Times New Roman" w:cs="Times New Roman"/>
          <w:color w:val="000000" w:themeColor="text1"/>
          <w:sz w:val="24"/>
          <w:szCs w:val="24"/>
        </w:rPr>
        <w:t xml:space="preserve"> its control</w:t>
      </w:r>
      <w:r w:rsidR="004679DD">
        <w:rPr>
          <w:rFonts w:ascii="Times New Roman" w:hAnsi="Times New Roman" w:cs="Times New Roman"/>
          <w:color w:val="000000" w:themeColor="text1"/>
          <w:sz w:val="24"/>
          <w:szCs w:val="24"/>
        </w:rPr>
        <w:t>.</w:t>
      </w:r>
    </w:p>
    <w:p w14:paraId="517C0A00" w14:textId="77777777" w:rsidR="001527F0" w:rsidRDefault="009457E3" w:rsidP="00457A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to drawn in customers, it is essential that HH comes out with attractive discounts or innovative </w:t>
      </w:r>
      <w:r w:rsidR="00B951C5">
        <w:rPr>
          <w:rFonts w:ascii="Times New Roman" w:hAnsi="Times New Roman" w:cs="Times New Roman"/>
          <w:sz w:val="24"/>
          <w:szCs w:val="24"/>
        </w:rPr>
        <w:t xml:space="preserve">offerings </w:t>
      </w:r>
      <w:r>
        <w:rPr>
          <w:rFonts w:ascii="Times New Roman" w:hAnsi="Times New Roman" w:cs="Times New Roman"/>
          <w:sz w:val="24"/>
          <w:szCs w:val="24"/>
        </w:rPr>
        <w:t xml:space="preserve">that </w:t>
      </w:r>
      <w:r w:rsidR="00ED5E2A">
        <w:rPr>
          <w:rFonts w:ascii="Times New Roman" w:hAnsi="Times New Roman" w:cs="Times New Roman"/>
          <w:sz w:val="24"/>
          <w:szCs w:val="24"/>
        </w:rPr>
        <w:t xml:space="preserve">are marketed appropriately </w:t>
      </w:r>
      <w:r w:rsidR="009154E4">
        <w:rPr>
          <w:rFonts w:ascii="Times New Roman" w:hAnsi="Times New Roman" w:cs="Times New Roman"/>
          <w:sz w:val="24"/>
          <w:szCs w:val="24"/>
        </w:rPr>
        <w:t xml:space="preserve">to </w:t>
      </w:r>
      <w:r>
        <w:rPr>
          <w:rFonts w:ascii="Times New Roman" w:hAnsi="Times New Roman" w:cs="Times New Roman"/>
          <w:sz w:val="24"/>
          <w:szCs w:val="24"/>
        </w:rPr>
        <w:t xml:space="preserve">appeal </w:t>
      </w:r>
      <w:r w:rsidR="00ED5E2A">
        <w:rPr>
          <w:rFonts w:ascii="Times New Roman" w:hAnsi="Times New Roman" w:cs="Times New Roman"/>
          <w:sz w:val="24"/>
          <w:szCs w:val="24"/>
        </w:rPr>
        <w:t xml:space="preserve">and influence </w:t>
      </w:r>
      <w:r w:rsidR="009154E4">
        <w:rPr>
          <w:rFonts w:ascii="Times New Roman" w:hAnsi="Times New Roman" w:cs="Times New Roman"/>
          <w:sz w:val="24"/>
          <w:szCs w:val="24"/>
        </w:rPr>
        <w:t xml:space="preserve">larger </w:t>
      </w:r>
      <w:r w:rsidR="00ED5E2A">
        <w:rPr>
          <w:rFonts w:ascii="Times New Roman" w:hAnsi="Times New Roman" w:cs="Times New Roman"/>
          <w:sz w:val="24"/>
          <w:szCs w:val="24"/>
        </w:rPr>
        <w:t>customer base.</w:t>
      </w:r>
    </w:p>
    <w:p w14:paraId="517C0A01" w14:textId="77777777" w:rsidR="00A744FB" w:rsidRPr="000E29B0" w:rsidRDefault="00482A9B" w:rsidP="00482A9B">
      <w:pPr>
        <w:spacing w:after="0" w:line="360" w:lineRule="auto"/>
        <w:jc w:val="both"/>
        <w:rPr>
          <w:rFonts w:ascii="Times New Roman" w:hAnsi="Times New Roman" w:cs="Times New Roman"/>
          <w:sz w:val="24"/>
          <w:szCs w:val="24"/>
        </w:rPr>
      </w:pPr>
      <w:r w:rsidRPr="000E29B0">
        <w:rPr>
          <w:highlight w:val="yellow"/>
        </w:rPr>
        <w:br w:type="column"/>
      </w:r>
    </w:p>
    <w:sdt>
      <w:sdtPr>
        <w:rPr>
          <w:rFonts w:asciiTheme="minorHAnsi" w:eastAsiaTheme="minorEastAsia" w:hAnsiTheme="minorHAnsi" w:cstheme="minorBidi"/>
          <w:b w:val="0"/>
          <w:color w:val="auto"/>
          <w:sz w:val="20"/>
          <w:szCs w:val="20"/>
        </w:rPr>
        <w:id w:val="346532044"/>
        <w:docPartObj>
          <w:docPartGallery w:val="Bibliographies"/>
          <w:docPartUnique/>
        </w:docPartObj>
      </w:sdtPr>
      <w:sdtEndPr>
        <w:rPr>
          <w:rFonts w:ascii="Times New Roman" w:eastAsiaTheme="majorEastAsia" w:hAnsi="Times New Roman" w:cs="Times New Roman"/>
          <w:b/>
          <w:color w:val="000000" w:themeColor="text1"/>
          <w:sz w:val="24"/>
          <w:szCs w:val="24"/>
        </w:rPr>
      </w:sdtEndPr>
      <w:sdtContent>
        <w:bookmarkStart w:id="12" w:name="_Toc67314847" w:displacedByCustomXml="prev"/>
        <w:p w14:paraId="517C0A02" w14:textId="77777777" w:rsidR="00A744FB" w:rsidRPr="000E29B0" w:rsidRDefault="00A744FB">
          <w:pPr>
            <w:pStyle w:val="Heading1"/>
          </w:pPr>
          <w:r w:rsidRPr="000E29B0">
            <w:t>References</w:t>
          </w:r>
          <w:bookmarkEnd w:id="12"/>
        </w:p>
        <w:sdt>
          <w:sdtPr>
            <w:rPr>
              <w:rFonts w:ascii="Times New Roman" w:eastAsiaTheme="majorEastAsia" w:hAnsi="Times New Roman" w:cs="Times New Roman"/>
              <w:b/>
              <w:color w:val="000000" w:themeColor="text1"/>
              <w:sz w:val="24"/>
              <w:szCs w:val="24"/>
            </w:rPr>
            <w:id w:val="-573587230"/>
            <w:bibliography/>
          </w:sdtPr>
          <w:sdtEndPr/>
          <w:sdtContent>
            <w:p w14:paraId="517C0A03" w14:textId="0BA3FE6D" w:rsidR="00FB69E3" w:rsidRPr="00FB69E3" w:rsidRDefault="00463AAC" w:rsidP="00FB69E3">
              <w:pPr>
                <w:pStyle w:val="Bibliography"/>
                <w:rPr>
                  <w:rFonts w:ascii="Times New Roman" w:hAnsi="Times New Roman" w:cs="Times New Roman"/>
                  <w:noProof/>
                  <w:sz w:val="24"/>
                  <w:szCs w:val="24"/>
                </w:rPr>
              </w:pPr>
              <w:r w:rsidRPr="00FB69E3">
                <w:rPr>
                  <w:rFonts w:ascii="Times New Roman" w:hAnsi="Times New Roman" w:cs="Times New Roman"/>
                  <w:sz w:val="24"/>
                  <w:szCs w:val="24"/>
                </w:rPr>
                <w:fldChar w:fldCharType="begin"/>
              </w:r>
              <w:r w:rsidR="00A744FB" w:rsidRPr="00FB69E3">
                <w:rPr>
                  <w:rFonts w:ascii="Times New Roman" w:hAnsi="Times New Roman" w:cs="Times New Roman"/>
                  <w:sz w:val="24"/>
                  <w:szCs w:val="24"/>
                </w:rPr>
                <w:instrText xml:space="preserve"> BIBLIOGRAPHY </w:instrText>
              </w:r>
              <w:r w:rsidRPr="00FB69E3">
                <w:rPr>
                  <w:rFonts w:ascii="Times New Roman" w:hAnsi="Times New Roman" w:cs="Times New Roman"/>
                  <w:sz w:val="24"/>
                  <w:szCs w:val="24"/>
                </w:rPr>
                <w:fldChar w:fldCharType="separate"/>
              </w:r>
              <w:r w:rsidR="00FB69E3" w:rsidRPr="00FB69E3">
                <w:rPr>
                  <w:rFonts w:ascii="Times New Roman" w:hAnsi="Times New Roman" w:cs="Times New Roman"/>
                  <w:noProof/>
                  <w:sz w:val="24"/>
                  <w:szCs w:val="24"/>
                </w:rPr>
                <w:t xml:space="preserve">Alonso, A. D. et al., 2020. COVID-19, aftermath, impacts, and hospitality firms: An international perspective. </w:t>
              </w:r>
              <w:r w:rsidR="00FB69E3" w:rsidRPr="00FB69E3">
                <w:rPr>
                  <w:rFonts w:ascii="Times New Roman" w:hAnsi="Times New Roman" w:cs="Times New Roman"/>
                  <w:i/>
                  <w:iCs/>
                  <w:noProof/>
                  <w:sz w:val="24"/>
                  <w:szCs w:val="24"/>
                </w:rPr>
                <w:t xml:space="preserve">International Journal of Hospitality Management, </w:t>
              </w:r>
              <w:r w:rsidR="00FB69E3" w:rsidRPr="00FB69E3">
                <w:rPr>
                  <w:rFonts w:ascii="Times New Roman" w:hAnsi="Times New Roman" w:cs="Times New Roman"/>
                  <w:noProof/>
                  <w:sz w:val="24"/>
                  <w:szCs w:val="24"/>
                </w:rPr>
                <w:t>Volume 91, pp. 1-11.</w:t>
              </w:r>
              <w:r w:rsidR="007A2FD6" w:rsidRPr="007A2FD6">
                <w:rPr>
                  <w:rFonts w:ascii="Arial" w:hAnsi="Arial" w:cs="Arial"/>
                  <w:color w:val="222222"/>
                  <w:shd w:val="clear" w:color="auto" w:fill="FFFFFF"/>
                </w:rPr>
                <w:t xml:space="preserve">  </w:t>
              </w:r>
              <w:r w:rsidR="00DF01E7" w:rsidRPr="00FB69E3">
                <w:rPr>
                  <w:rFonts w:ascii="Times New Roman" w:hAnsi="Times New Roman" w:cs="Times New Roman"/>
                  <w:noProof/>
                  <w:sz w:val="24"/>
                  <w:szCs w:val="24"/>
                </w:rPr>
                <w:t xml:space="preserve"> </w:t>
              </w:r>
            </w:p>
            <w:p w14:paraId="517C0A04"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Eldenburg, L. G. et al., 2020. </w:t>
              </w:r>
              <w:r w:rsidRPr="00FB69E3">
                <w:rPr>
                  <w:rFonts w:ascii="Times New Roman" w:hAnsi="Times New Roman" w:cs="Times New Roman"/>
                  <w:i/>
                  <w:iCs/>
                  <w:noProof/>
                  <w:sz w:val="24"/>
                  <w:szCs w:val="24"/>
                </w:rPr>
                <w:t xml:space="preserve">Management Accounting. </w:t>
              </w:r>
              <w:r w:rsidRPr="00FB69E3">
                <w:rPr>
                  <w:rFonts w:ascii="Times New Roman" w:hAnsi="Times New Roman" w:cs="Times New Roman"/>
                  <w:noProof/>
                  <w:sz w:val="24"/>
                  <w:szCs w:val="24"/>
                </w:rPr>
                <w:t>New Jersey: John Wiley &amp; Sons.</w:t>
              </w:r>
            </w:p>
            <w:p w14:paraId="517C0A05"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Siu, R. C., 2019. </w:t>
              </w:r>
              <w:r w:rsidRPr="00FB69E3">
                <w:rPr>
                  <w:rFonts w:ascii="Times New Roman" w:hAnsi="Times New Roman" w:cs="Times New Roman"/>
                  <w:i/>
                  <w:iCs/>
                  <w:noProof/>
                  <w:sz w:val="24"/>
                  <w:szCs w:val="24"/>
                </w:rPr>
                <w:t xml:space="preserve">Economic Principles for the Hospitality Industry. </w:t>
              </w:r>
              <w:r w:rsidRPr="00FB69E3">
                <w:rPr>
                  <w:rFonts w:ascii="Times New Roman" w:hAnsi="Times New Roman" w:cs="Times New Roman"/>
                  <w:noProof/>
                  <w:sz w:val="24"/>
                  <w:szCs w:val="24"/>
                </w:rPr>
                <w:t>New Jersey: Taylor &amp; Francis.</w:t>
              </w:r>
            </w:p>
            <w:p w14:paraId="517C0A06"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Tabitha, N. &amp; Ogungbade, O. I., 2016. Cost Accounting Techniques Adopted by Manufacturing and Service Industry within the Last Decade. </w:t>
              </w:r>
              <w:r w:rsidRPr="00FB69E3">
                <w:rPr>
                  <w:rFonts w:ascii="Times New Roman" w:hAnsi="Times New Roman" w:cs="Times New Roman"/>
                  <w:i/>
                  <w:iCs/>
                  <w:noProof/>
                  <w:sz w:val="24"/>
                  <w:szCs w:val="24"/>
                </w:rPr>
                <w:t xml:space="preserve">International Journal of Advances in Management and Economics, </w:t>
              </w:r>
              <w:r w:rsidRPr="00FB69E3">
                <w:rPr>
                  <w:rFonts w:ascii="Times New Roman" w:hAnsi="Times New Roman" w:cs="Times New Roman"/>
                  <w:noProof/>
                  <w:sz w:val="24"/>
                  <w:szCs w:val="24"/>
                </w:rPr>
                <w:t>5(1), pp. 48-61.</w:t>
              </w:r>
            </w:p>
            <w:p w14:paraId="517C0A07"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Uğur, N. G. &amp; Akbıyık, A., 2020. Impacts of COVID-19 on global tourism industry: A cross-regional comparison. </w:t>
              </w:r>
              <w:r w:rsidRPr="00FB69E3">
                <w:rPr>
                  <w:rFonts w:ascii="Times New Roman" w:hAnsi="Times New Roman" w:cs="Times New Roman"/>
                  <w:i/>
                  <w:iCs/>
                  <w:noProof/>
                  <w:sz w:val="24"/>
                  <w:szCs w:val="24"/>
                </w:rPr>
                <w:t xml:space="preserve">Tourism Management Perspectives, </w:t>
              </w:r>
              <w:r w:rsidRPr="00FB69E3">
                <w:rPr>
                  <w:rFonts w:ascii="Times New Roman" w:hAnsi="Times New Roman" w:cs="Times New Roman"/>
                  <w:noProof/>
                  <w:sz w:val="24"/>
                  <w:szCs w:val="24"/>
                </w:rPr>
                <w:t>Volume 36, pp. 1-13.</w:t>
              </w:r>
            </w:p>
            <w:p w14:paraId="517C0A08"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Vanderbeck, E. J. &amp; Mitchell, M. R., 2015. </w:t>
              </w:r>
              <w:r w:rsidRPr="00FB69E3">
                <w:rPr>
                  <w:rFonts w:ascii="Times New Roman" w:hAnsi="Times New Roman" w:cs="Times New Roman"/>
                  <w:i/>
                  <w:iCs/>
                  <w:noProof/>
                  <w:sz w:val="24"/>
                  <w:szCs w:val="24"/>
                </w:rPr>
                <w:t xml:space="preserve">Principles of Cost Accounting. </w:t>
              </w:r>
              <w:r w:rsidRPr="00FB69E3">
                <w:rPr>
                  <w:rFonts w:ascii="Times New Roman" w:hAnsi="Times New Roman" w:cs="Times New Roman"/>
                  <w:noProof/>
                  <w:sz w:val="24"/>
                  <w:szCs w:val="24"/>
                </w:rPr>
                <w:t>New York: Cengage Learning.</w:t>
              </w:r>
            </w:p>
            <w:p w14:paraId="517C0A09"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Vij, M., 2012. A survey of factors influencing cost structures in the Indian hotel sector. </w:t>
              </w:r>
              <w:r w:rsidRPr="00FB69E3">
                <w:rPr>
                  <w:rFonts w:ascii="Times New Roman" w:hAnsi="Times New Roman" w:cs="Times New Roman"/>
                  <w:i/>
                  <w:iCs/>
                  <w:noProof/>
                  <w:sz w:val="24"/>
                  <w:szCs w:val="24"/>
                </w:rPr>
                <w:t xml:space="preserve">Worldwide Hospitality and Tourism, </w:t>
              </w:r>
              <w:r w:rsidRPr="00FB69E3">
                <w:rPr>
                  <w:rFonts w:ascii="Times New Roman" w:hAnsi="Times New Roman" w:cs="Times New Roman"/>
                  <w:noProof/>
                  <w:sz w:val="24"/>
                  <w:szCs w:val="24"/>
                </w:rPr>
                <w:t>4(5), pp. 449-462.</w:t>
              </w:r>
            </w:p>
            <w:p w14:paraId="517C0A0A" w14:textId="77777777" w:rsidR="00FB69E3" w:rsidRPr="00FB69E3" w:rsidRDefault="00FB69E3" w:rsidP="00FB69E3">
              <w:pPr>
                <w:pStyle w:val="Bibliography"/>
                <w:rPr>
                  <w:rFonts w:ascii="Times New Roman" w:hAnsi="Times New Roman" w:cs="Times New Roman"/>
                  <w:noProof/>
                  <w:sz w:val="24"/>
                  <w:szCs w:val="24"/>
                </w:rPr>
              </w:pPr>
              <w:r w:rsidRPr="00FB69E3">
                <w:rPr>
                  <w:rFonts w:ascii="Times New Roman" w:hAnsi="Times New Roman" w:cs="Times New Roman"/>
                  <w:noProof/>
                  <w:sz w:val="24"/>
                  <w:szCs w:val="24"/>
                </w:rPr>
                <w:t xml:space="preserve">Weygandt, J. J., Kimmel, P. D., Kieso, D. E. &amp; Aly, I. M., 2021. </w:t>
              </w:r>
              <w:r w:rsidRPr="00FB69E3">
                <w:rPr>
                  <w:rFonts w:ascii="Times New Roman" w:hAnsi="Times New Roman" w:cs="Times New Roman"/>
                  <w:i/>
                  <w:iCs/>
                  <w:noProof/>
                  <w:sz w:val="24"/>
                  <w:szCs w:val="24"/>
                </w:rPr>
                <w:t xml:space="preserve">Managerial Accounting: Tools for Business Decision-Making. </w:t>
              </w:r>
              <w:r w:rsidRPr="00FB69E3">
                <w:rPr>
                  <w:rFonts w:ascii="Times New Roman" w:hAnsi="Times New Roman" w:cs="Times New Roman"/>
                  <w:noProof/>
                  <w:sz w:val="24"/>
                  <w:szCs w:val="24"/>
                </w:rPr>
                <w:t>New Jersey: Wiley.</w:t>
              </w:r>
            </w:p>
            <w:p w14:paraId="517C0A0B" w14:textId="3390128F" w:rsidR="00A744FB" w:rsidRPr="00FB69E3" w:rsidRDefault="00463AAC" w:rsidP="00B070D2">
              <w:pPr>
                <w:pStyle w:val="Heading1"/>
              </w:pPr>
              <w:r w:rsidRPr="00FB69E3">
                <w:rPr>
                  <w:b w:val="0"/>
                  <w:bCs/>
                  <w:noProof/>
                </w:rPr>
                <w:fldChar w:fldCharType="end"/>
              </w:r>
            </w:p>
          </w:sdtContent>
        </w:sdt>
      </w:sdtContent>
    </w:sdt>
    <w:sectPr w:rsidR="00A744FB" w:rsidRPr="00FB69E3" w:rsidSect="00320B2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F4C7B" w14:textId="77777777" w:rsidR="00215574" w:rsidRDefault="00215574" w:rsidP="00B305BB">
      <w:pPr>
        <w:spacing w:after="0" w:line="240" w:lineRule="auto"/>
      </w:pPr>
      <w:r>
        <w:separator/>
      </w:r>
    </w:p>
  </w:endnote>
  <w:endnote w:type="continuationSeparator" w:id="0">
    <w:p w14:paraId="0F444A81" w14:textId="77777777" w:rsidR="00215574" w:rsidRDefault="00215574" w:rsidP="00B30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45 Book">
    <w:altName w:val="Avenir 45 Book"/>
    <w:panose1 w:val="00000000000000000000"/>
    <w:charset w:val="00"/>
    <w:family w:val="swiss"/>
    <w:notTrueType/>
    <w:pitch w:val="default"/>
    <w:sig w:usb0="00000003" w:usb1="00000000" w:usb2="00000000" w:usb3="00000000" w:csb0="00000001" w:csb1="00000000"/>
  </w:font>
  <w:font w:name="ITC Zapf Dingbats">
    <w:altName w:val="MS Mincho"/>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iempos Regular">
    <w:altName w:val="Tiempos Regular"/>
    <w:panose1 w:val="00000000000000000000"/>
    <w:charset w:val="00"/>
    <w:family w:val="roman"/>
    <w:notTrueType/>
    <w:pitch w:val="default"/>
    <w:sig w:usb0="00000003" w:usb1="00000000" w:usb2="00000000" w:usb3="00000000" w:csb0="00000001" w:csb1="00000000"/>
  </w:font>
  <w:font w:name="WNTHSY+ZapfDingbatsIT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6304545"/>
      <w:docPartObj>
        <w:docPartGallery w:val="Page Numbers (Bottom of Page)"/>
        <w:docPartUnique/>
      </w:docPartObj>
    </w:sdtPr>
    <w:sdtEndPr>
      <w:rPr>
        <w:rFonts w:ascii="Times New Roman" w:hAnsi="Times New Roman" w:cs="Times New Roman"/>
        <w:sz w:val="24"/>
        <w:szCs w:val="24"/>
      </w:rPr>
    </w:sdtEndPr>
    <w:sdtContent>
      <w:p w14:paraId="517C0A10" w14:textId="77777777" w:rsidR="00693813" w:rsidRPr="00B305BB" w:rsidRDefault="00463AAC">
        <w:pPr>
          <w:pStyle w:val="Footer"/>
          <w:jc w:val="center"/>
          <w:rPr>
            <w:rFonts w:ascii="Times New Roman" w:hAnsi="Times New Roman" w:cs="Times New Roman"/>
            <w:sz w:val="24"/>
            <w:szCs w:val="24"/>
          </w:rPr>
        </w:pPr>
        <w:r w:rsidRPr="00B305BB">
          <w:rPr>
            <w:rFonts w:ascii="Times New Roman" w:hAnsi="Times New Roman" w:cs="Times New Roman"/>
            <w:sz w:val="24"/>
            <w:szCs w:val="24"/>
          </w:rPr>
          <w:fldChar w:fldCharType="begin"/>
        </w:r>
        <w:r w:rsidR="00693813" w:rsidRPr="00B305BB">
          <w:rPr>
            <w:rFonts w:ascii="Times New Roman" w:hAnsi="Times New Roman" w:cs="Times New Roman"/>
            <w:sz w:val="24"/>
            <w:szCs w:val="24"/>
          </w:rPr>
          <w:instrText xml:space="preserve"> PAGE   \* MERGEFORMAT </w:instrText>
        </w:r>
        <w:r w:rsidRPr="00B305BB">
          <w:rPr>
            <w:rFonts w:ascii="Times New Roman" w:hAnsi="Times New Roman" w:cs="Times New Roman"/>
            <w:sz w:val="24"/>
            <w:szCs w:val="24"/>
          </w:rPr>
          <w:fldChar w:fldCharType="separate"/>
        </w:r>
        <w:r w:rsidR="005E6A59">
          <w:rPr>
            <w:rFonts w:ascii="Times New Roman" w:hAnsi="Times New Roman" w:cs="Times New Roman"/>
            <w:noProof/>
            <w:sz w:val="24"/>
            <w:szCs w:val="24"/>
          </w:rPr>
          <w:t>6</w:t>
        </w:r>
        <w:r w:rsidRPr="00B305BB">
          <w:rPr>
            <w:rFonts w:ascii="Times New Roman" w:hAnsi="Times New Roman" w:cs="Times New Roman"/>
            <w:sz w:val="24"/>
            <w:szCs w:val="24"/>
          </w:rPr>
          <w:fldChar w:fldCharType="end"/>
        </w:r>
      </w:p>
    </w:sdtContent>
  </w:sdt>
  <w:p w14:paraId="517C0A11" w14:textId="77777777" w:rsidR="00693813" w:rsidRDefault="00693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7F3CB" w14:textId="77777777" w:rsidR="00215574" w:rsidRDefault="00215574" w:rsidP="00B305BB">
      <w:pPr>
        <w:spacing w:after="0" w:line="240" w:lineRule="auto"/>
      </w:pPr>
      <w:r>
        <w:separator/>
      </w:r>
    </w:p>
  </w:footnote>
  <w:footnote w:type="continuationSeparator" w:id="0">
    <w:p w14:paraId="621E8FBC" w14:textId="77777777" w:rsidR="00215574" w:rsidRDefault="00215574" w:rsidP="00B305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6684B"/>
    <w:multiLevelType w:val="multilevel"/>
    <w:tmpl w:val="BA68D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689"/>
    <w:multiLevelType w:val="hybridMultilevel"/>
    <w:tmpl w:val="9B2A0E64"/>
    <w:lvl w:ilvl="0" w:tplc="4608F24A">
      <w:start w:val="12"/>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573190"/>
    <w:multiLevelType w:val="hybridMultilevel"/>
    <w:tmpl w:val="F32ECB4A"/>
    <w:lvl w:ilvl="0" w:tplc="BD88876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41C49"/>
    <w:multiLevelType w:val="hybridMultilevel"/>
    <w:tmpl w:val="9C027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B027E"/>
    <w:multiLevelType w:val="hybridMultilevel"/>
    <w:tmpl w:val="50D8C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10A9E"/>
    <w:multiLevelType w:val="hybridMultilevel"/>
    <w:tmpl w:val="A14C7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F975AD"/>
    <w:multiLevelType w:val="hybridMultilevel"/>
    <w:tmpl w:val="511AD9BA"/>
    <w:lvl w:ilvl="0" w:tplc="65F8773A">
      <w:start w:val="200"/>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570B80"/>
    <w:multiLevelType w:val="multilevel"/>
    <w:tmpl w:val="67349290"/>
    <w:lvl w:ilvl="0">
      <w:start w:val="1"/>
      <w:numFmt w:val="decimal"/>
      <w:lvlText w:val="%1."/>
      <w:lvlJc w:val="left"/>
      <w:pPr>
        <w:ind w:left="360" w:hanging="360"/>
      </w:pPr>
      <w:rPr>
        <w:rFonts w:hint="default"/>
      </w:rPr>
    </w:lvl>
    <w:lvl w:ilvl="1">
      <w:start w:val="1"/>
      <w:numFmt w:val="decimal"/>
      <w:pStyle w:val="Heading2"/>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3BDC16CA"/>
    <w:multiLevelType w:val="hybridMultilevel"/>
    <w:tmpl w:val="9BFEF77E"/>
    <w:lvl w:ilvl="0" w:tplc="174C0E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5F3389"/>
    <w:multiLevelType w:val="hybridMultilevel"/>
    <w:tmpl w:val="B430194A"/>
    <w:lvl w:ilvl="0" w:tplc="1F9AB0E4">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572374"/>
    <w:multiLevelType w:val="hybridMultilevel"/>
    <w:tmpl w:val="E394568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4EE60350"/>
    <w:multiLevelType w:val="hybridMultilevel"/>
    <w:tmpl w:val="2DB60382"/>
    <w:lvl w:ilvl="0" w:tplc="36E0AC22">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F4647B"/>
    <w:multiLevelType w:val="hybridMultilevel"/>
    <w:tmpl w:val="09D6B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5F35D3"/>
    <w:multiLevelType w:val="hybridMultilevel"/>
    <w:tmpl w:val="08CA9CCE"/>
    <w:lvl w:ilvl="0" w:tplc="6D4A2872">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7"/>
  </w:num>
  <w:num w:numId="4">
    <w:abstractNumId w:val="9"/>
  </w:num>
  <w:num w:numId="5">
    <w:abstractNumId w:val="11"/>
  </w:num>
  <w:num w:numId="6">
    <w:abstractNumId w:val="1"/>
  </w:num>
  <w:num w:numId="7">
    <w:abstractNumId w:val="6"/>
  </w:num>
  <w:num w:numId="8">
    <w:abstractNumId w:val="8"/>
  </w:num>
  <w:num w:numId="9">
    <w:abstractNumId w:val="0"/>
  </w:num>
  <w:num w:numId="10">
    <w:abstractNumId w:val="7"/>
  </w:num>
  <w:num w:numId="11">
    <w:abstractNumId w:val="13"/>
  </w:num>
  <w:num w:numId="12">
    <w:abstractNumId w:val="7"/>
  </w:num>
  <w:num w:numId="13">
    <w:abstractNumId w:val="7"/>
  </w:num>
  <w:num w:numId="14">
    <w:abstractNumId w:val="5"/>
  </w:num>
  <w:num w:numId="15">
    <w:abstractNumId w:val="3"/>
  </w:num>
  <w:num w:numId="16">
    <w:abstractNumId w:val="12"/>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IxMDM0NjOzNDM0MzVW0lEKTi0uzszPAykwqgUA8KVq3iwAAAA="/>
  </w:docVars>
  <w:rsids>
    <w:rsidRoot w:val="00AF1C7B"/>
    <w:rsid w:val="0000013C"/>
    <w:rsid w:val="00000F30"/>
    <w:rsid w:val="00001A2F"/>
    <w:rsid w:val="00002890"/>
    <w:rsid w:val="00002A03"/>
    <w:rsid w:val="00003127"/>
    <w:rsid w:val="0000395E"/>
    <w:rsid w:val="00004165"/>
    <w:rsid w:val="00004BDF"/>
    <w:rsid w:val="00004CE5"/>
    <w:rsid w:val="00004EA7"/>
    <w:rsid w:val="000054F8"/>
    <w:rsid w:val="00005EF0"/>
    <w:rsid w:val="000078CF"/>
    <w:rsid w:val="00007B21"/>
    <w:rsid w:val="0001001A"/>
    <w:rsid w:val="00011514"/>
    <w:rsid w:val="00011CA9"/>
    <w:rsid w:val="00011D17"/>
    <w:rsid w:val="000124D1"/>
    <w:rsid w:val="00012BA5"/>
    <w:rsid w:val="00012DF8"/>
    <w:rsid w:val="00012E3E"/>
    <w:rsid w:val="000133F3"/>
    <w:rsid w:val="0001374E"/>
    <w:rsid w:val="00013BE3"/>
    <w:rsid w:val="00015B62"/>
    <w:rsid w:val="00015FA0"/>
    <w:rsid w:val="00017081"/>
    <w:rsid w:val="00017787"/>
    <w:rsid w:val="000177B6"/>
    <w:rsid w:val="0002014A"/>
    <w:rsid w:val="000202D9"/>
    <w:rsid w:val="00020643"/>
    <w:rsid w:val="0002092E"/>
    <w:rsid w:val="0002095A"/>
    <w:rsid w:val="00020CDE"/>
    <w:rsid w:val="000210D3"/>
    <w:rsid w:val="00021A84"/>
    <w:rsid w:val="00021B7F"/>
    <w:rsid w:val="00022096"/>
    <w:rsid w:val="000226CB"/>
    <w:rsid w:val="00022BF1"/>
    <w:rsid w:val="00023267"/>
    <w:rsid w:val="000232CD"/>
    <w:rsid w:val="00023806"/>
    <w:rsid w:val="000238A5"/>
    <w:rsid w:val="00024001"/>
    <w:rsid w:val="000251E3"/>
    <w:rsid w:val="000256B9"/>
    <w:rsid w:val="0002589B"/>
    <w:rsid w:val="000267CA"/>
    <w:rsid w:val="00026FF4"/>
    <w:rsid w:val="000271D4"/>
    <w:rsid w:val="00027231"/>
    <w:rsid w:val="00027369"/>
    <w:rsid w:val="000274AA"/>
    <w:rsid w:val="000275BE"/>
    <w:rsid w:val="000278D7"/>
    <w:rsid w:val="00030B43"/>
    <w:rsid w:val="0003183B"/>
    <w:rsid w:val="000326B8"/>
    <w:rsid w:val="00032763"/>
    <w:rsid w:val="00032AC4"/>
    <w:rsid w:val="00033092"/>
    <w:rsid w:val="00033166"/>
    <w:rsid w:val="0003363A"/>
    <w:rsid w:val="000347C5"/>
    <w:rsid w:val="00034ABA"/>
    <w:rsid w:val="00034D24"/>
    <w:rsid w:val="00035A40"/>
    <w:rsid w:val="00035CB8"/>
    <w:rsid w:val="00035D6D"/>
    <w:rsid w:val="000405AD"/>
    <w:rsid w:val="000406A4"/>
    <w:rsid w:val="00040CE5"/>
    <w:rsid w:val="00040CF1"/>
    <w:rsid w:val="00040E1C"/>
    <w:rsid w:val="00040E53"/>
    <w:rsid w:val="00041329"/>
    <w:rsid w:val="0004183C"/>
    <w:rsid w:val="000420BC"/>
    <w:rsid w:val="00042A2E"/>
    <w:rsid w:val="00042EEE"/>
    <w:rsid w:val="00043A88"/>
    <w:rsid w:val="00043C1F"/>
    <w:rsid w:val="0004408B"/>
    <w:rsid w:val="000441E1"/>
    <w:rsid w:val="0004489A"/>
    <w:rsid w:val="000451A5"/>
    <w:rsid w:val="000452A6"/>
    <w:rsid w:val="00045558"/>
    <w:rsid w:val="000456C5"/>
    <w:rsid w:val="00045891"/>
    <w:rsid w:val="00046F88"/>
    <w:rsid w:val="000472B2"/>
    <w:rsid w:val="0004790E"/>
    <w:rsid w:val="00050802"/>
    <w:rsid w:val="00050D6A"/>
    <w:rsid w:val="00052693"/>
    <w:rsid w:val="000528B4"/>
    <w:rsid w:val="00052B18"/>
    <w:rsid w:val="00053EDD"/>
    <w:rsid w:val="000552B6"/>
    <w:rsid w:val="00055887"/>
    <w:rsid w:val="00055E96"/>
    <w:rsid w:val="00056963"/>
    <w:rsid w:val="00056E67"/>
    <w:rsid w:val="0005716A"/>
    <w:rsid w:val="000575A0"/>
    <w:rsid w:val="00057BDB"/>
    <w:rsid w:val="00057DC7"/>
    <w:rsid w:val="00060904"/>
    <w:rsid w:val="0006096A"/>
    <w:rsid w:val="00060A86"/>
    <w:rsid w:val="00061806"/>
    <w:rsid w:val="0006227A"/>
    <w:rsid w:val="000636A6"/>
    <w:rsid w:val="00063874"/>
    <w:rsid w:val="000645BC"/>
    <w:rsid w:val="00065B7B"/>
    <w:rsid w:val="00066A0B"/>
    <w:rsid w:val="00067377"/>
    <w:rsid w:val="00067B33"/>
    <w:rsid w:val="00070E6B"/>
    <w:rsid w:val="00070F3B"/>
    <w:rsid w:val="00071581"/>
    <w:rsid w:val="00071DCD"/>
    <w:rsid w:val="00071FE8"/>
    <w:rsid w:val="000720D4"/>
    <w:rsid w:val="000722D0"/>
    <w:rsid w:val="00072C89"/>
    <w:rsid w:val="000731E1"/>
    <w:rsid w:val="0007357F"/>
    <w:rsid w:val="00073CD4"/>
    <w:rsid w:val="000747A5"/>
    <w:rsid w:val="000749FE"/>
    <w:rsid w:val="00074B7C"/>
    <w:rsid w:val="00075142"/>
    <w:rsid w:val="00075265"/>
    <w:rsid w:val="000755F6"/>
    <w:rsid w:val="000759F3"/>
    <w:rsid w:val="00075A7F"/>
    <w:rsid w:val="00076DAB"/>
    <w:rsid w:val="00076E1C"/>
    <w:rsid w:val="0008016D"/>
    <w:rsid w:val="00081337"/>
    <w:rsid w:val="000819A7"/>
    <w:rsid w:val="000823D8"/>
    <w:rsid w:val="0008291A"/>
    <w:rsid w:val="00083149"/>
    <w:rsid w:val="00083EAF"/>
    <w:rsid w:val="00084919"/>
    <w:rsid w:val="00084A18"/>
    <w:rsid w:val="00085C23"/>
    <w:rsid w:val="00085D7B"/>
    <w:rsid w:val="00085F82"/>
    <w:rsid w:val="000860CA"/>
    <w:rsid w:val="00086C83"/>
    <w:rsid w:val="00086CCA"/>
    <w:rsid w:val="00087411"/>
    <w:rsid w:val="00090630"/>
    <w:rsid w:val="0009078F"/>
    <w:rsid w:val="00090B4C"/>
    <w:rsid w:val="00090D9E"/>
    <w:rsid w:val="00090FD7"/>
    <w:rsid w:val="00091686"/>
    <w:rsid w:val="000916F0"/>
    <w:rsid w:val="00091C06"/>
    <w:rsid w:val="00092851"/>
    <w:rsid w:val="0009429D"/>
    <w:rsid w:val="00094491"/>
    <w:rsid w:val="000947C2"/>
    <w:rsid w:val="00094D92"/>
    <w:rsid w:val="00095179"/>
    <w:rsid w:val="0009581E"/>
    <w:rsid w:val="00096002"/>
    <w:rsid w:val="000961B4"/>
    <w:rsid w:val="000965D9"/>
    <w:rsid w:val="00097388"/>
    <w:rsid w:val="00097A06"/>
    <w:rsid w:val="00097CE7"/>
    <w:rsid w:val="000A1416"/>
    <w:rsid w:val="000A1432"/>
    <w:rsid w:val="000A14D7"/>
    <w:rsid w:val="000A2823"/>
    <w:rsid w:val="000A2B27"/>
    <w:rsid w:val="000A4452"/>
    <w:rsid w:val="000A4E95"/>
    <w:rsid w:val="000A56D0"/>
    <w:rsid w:val="000A5B9D"/>
    <w:rsid w:val="000A5BCD"/>
    <w:rsid w:val="000A5F9C"/>
    <w:rsid w:val="000A71F4"/>
    <w:rsid w:val="000A7B42"/>
    <w:rsid w:val="000A7BFF"/>
    <w:rsid w:val="000B0271"/>
    <w:rsid w:val="000B02AA"/>
    <w:rsid w:val="000B06D1"/>
    <w:rsid w:val="000B18FF"/>
    <w:rsid w:val="000B1C65"/>
    <w:rsid w:val="000B2AB5"/>
    <w:rsid w:val="000B3293"/>
    <w:rsid w:val="000B33B2"/>
    <w:rsid w:val="000B3CFD"/>
    <w:rsid w:val="000B3FE7"/>
    <w:rsid w:val="000B4B7F"/>
    <w:rsid w:val="000B4DF4"/>
    <w:rsid w:val="000B5C6C"/>
    <w:rsid w:val="000B63CB"/>
    <w:rsid w:val="000B6A83"/>
    <w:rsid w:val="000B6EED"/>
    <w:rsid w:val="000B77A0"/>
    <w:rsid w:val="000B77D5"/>
    <w:rsid w:val="000B7AB0"/>
    <w:rsid w:val="000C1AB5"/>
    <w:rsid w:val="000C1C03"/>
    <w:rsid w:val="000C3481"/>
    <w:rsid w:val="000C3A0E"/>
    <w:rsid w:val="000C4360"/>
    <w:rsid w:val="000C437B"/>
    <w:rsid w:val="000C49D3"/>
    <w:rsid w:val="000C5A3E"/>
    <w:rsid w:val="000C5D26"/>
    <w:rsid w:val="000C5DF1"/>
    <w:rsid w:val="000C67FE"/>
    <w:rsid w:val="000C6D42"/>
    <w:rsid w:val="000C6E09"/>
    <w:rsid w:val="000C74DF"/>
    <w:rsid w:val="000C76E3"/>
    <w:rsid w:val="000D0118"/>
    <w:rsid w:val="000D013B"/>
    <w:rsid w:val="000D06B0"/>
    <w:rsid w:val="000D0FF2"/>
    <w:rsid w:val="000D1136"/>
    <w:rsid w:val="000D1453"/>
    <w:rsid w:val="000D18C6"/>
    <w:rsid w:val="000D19E6"/>
    <w:rsid w:val="000D288E"/>
    <w:rsid w:val="000D299C"/>
    <w:rsid w:val="000D2A9E"/>
    <w:rsid w:val="000D3B2F"/>
    <w:rsid w:val="000D4258"/>
    <w:rsid w:val="000D49DA"/>
    <w:rsid w:val="000D4BF0"/>
    <w:rsid w:val="000D55FE"/>
    <w:rsid w:val="000D5836"/>
    <w:rsid w:val="000D59D2"/>
    <w:rsid w:val="000D5DAC"/>
    <w:rsid w:val="000D5FFC"/>
    <w:rsid w:val="000D60DC"/>
    <w:rsid w:val="000D617A"/>
    <w:rsid w:val="000D64C5"/>
    <w:rsid w:val="000D778F"/>
    <w:rsid w:val="000D78AD"/>
    <w:rsid w:val="000D7EF0"/>
    <w:rsid w:val="000D7F25"/>
    <w:rsid w:val="000E0172"/>
    <w:rsid w:val="000E0336"/>
    <w:rsid w:val="000E07E9"/>
    <w:rsid w:val="000E1568"/>
    <w:rsid w:val="000E1815"/>
    <w:rsid w:val="000E1B1A"/>
    <w:rsid w:val="000E28B8"/>
    <w:rsid w:val="000E29B0"/>
    <w:rsid w:val="000E2B24"/>
    <w:rsid w:val="000E2D0D"/>
    <w:rsid w:val="000E4CAE"/>
    <w:rsid w:val="000E5183"/>
    <w:rsid w:val="000E5474"/>
    <w:rsid w:val="000E5676"/>
    <w:rsid w:val="000E58F0"/>
    <w:rsid w:val="000E5A95"/>
    <w:rsid w:val="000E7074"/>
    <w:rsid w:val="000E70DB"/>
    <w:rsid w:val="000E7C9C"/>
    <w:rsid w:val="000F08D9"/>
    <w:rsid w:val="000F0A28"/>
    <w:rsid w:val="000F22CF"/>
    <w:rsid w:val="000F259F"/>
    <w:rsid w:val="000F34CB"/>
    <w:rsid w:val="000F38B8"/>
    <w:rsid w:val="000F4199"/>
    <w:rsid w:val="000F4250"/>
    <w:rsid w:val="000F5014"/>
    <w:rsid w:val="000F5207"/>
    <w:rsid w:val="000F5352"/>
    <w:rsid w:val="000F63FC"/>
    <w:rsid w:val="000F68D4"/>
    <w:rsid w:val="000F6B99"/>
    <w:rsid w:val="000F75FB"/>
    <w:rsid w:val="000F78EA"/>
    <w:rsid w:val="001013EE"/>
    <w:rsid w:val="00101445"/>
    <w:rsid w:val="00101BB5"/>
    <w:rsid w:val="0010216C"/>
    <w:rsid w:val="00102832"/>
    <w:rsid w:val="001031D7"/>
    <w:rsid w:val="00103D98"/>
    <w:rsid w:val="00105736"/>
    <w:rsid w:val="00105771"/>
    <w:rsid w:val="0010745E"/>
    <w:rsid w:val="00107AF9"/>
    <w:rsid w:val="00110943"/>
    <w:rsid w:val="001109D5"/>
    <w:rsid w:val="0011124E"/>
    <w:rsid w:val="0011127F"/>
    <w:rsid w:val="00111292"/>
    <w:rsid w:val="001121E4"/>
    <w:rsid w:val="00112C28"/>
    <w:rsid w:val="00112CAE"/>
    <w:rsid w:val="001141E8"/>
    <w:rsid w:val="0011557C"/>
    <w:rsid w:val="00116016"/>
    <w:rsid w:val="00116B7E"/>
    <w:rsid w:val="00116D12"/>
    <w:rsid w:val="0011780C"/>
    <w:rsid w:val="00117977"/>
    <w:rsid w:val="00117ECC"/>
    <w:rsid w:val="00120042"/>
    <w:rsid w:val="00120161"/>
    <w:rsid w:val="001203A7"/>
    <w:rsid w:val="001208C7"/>
    <w:rsid w:val="00120D47"/>
    <w:rsid w:val="00120E79"/>
    <w:rsid w:val="001217D0"/>
    <w:rsid w:val="001222D0"/>
    <w:rsid w:val="00122593"/>
    <w:rsid w:val="0012385B"/>
    <w:rsid w:val="00123B93"/>
    <w:rsid w:val="0012488E"/>
    <w:rsid w:val="0012514A"/>
    <w:rsid w:val="00125C9E"/>
    <w:rsid w:val="00126534"/>
    <w:rsid w:val="00126A9D"/>
    <w:rsid w:val="00127477"/>
    <w:rsid w:val="00127725"/>
    <w:rsid w:val="00127BD7"/>
    <w:rsid w:val="0013057D"/>
    <w:rsid w:val="00130926"/>
    <w:rsid w:val="00130A2B"/>
    <w:rsid w:val="00130F02"/>
    <w:rsid w:val="00131397"/>
    <w:rsid w:val="00131972"/>
    <w:rsid w:val="00131E48"/>
    <w:rsid w:val="0013308B"/>
    <w:rsid w:val="00133594"/>
    <w:rsid w:val="00133E51"/>
    <w:rsid w:val="00134C7A"/>
    <w:rsid w:val="0013565E"/>
    <w:rsid w:val="0013572A"/>
    <w:rsid w:val="00136A34"/>
    <w:rsid w:val="0013708F"/>
    <w:rsid w:val="00137A8B"/>
    <w:rsid w:val="00137BA5"/>
    <w:rsid w:val="00137D28"/>
    <w:rsid w:val="00140736"/>
    <w:rsid w:val="00140830"/>
    <w:rsid w:val="00141767"/>
    <w:rsid w:val="00141786"/>
    <w:rsid w:val="00143445"/>
    <w:rsid w:val="00143627"/>
    <w:rsid w:val="00143691"/>
    <w:rsid w:val="00143B80"/>
    <w:rsid w:val="00143CA2"/>
    <w:rsid w:val="00143FC4"/>
    <w:rsid w:val="00144154"/>
    <w:rsid w:val="001441FC"/>
    <w:rsid w:val="00144377"/>
    <w:rsid w:val="0014457D"/>
    <w:rsid w:val="00144B5A"/>
    <w:rsid w:val="00145E14"/>
    <w:rsid w:val="00146093"/>
    <w:rsid w:val="0014724A"/>
    <w:rsid w:val="001477D4"/>
    <w:rsid w:val="00147D64"/>
    <w:rsid w:val="0015032D"/>
    <w:rsid w:val="001506A3"/>
    <w:rsid w:val="001511AD"/>
    <w:rsid w:val="00151F33"/>
    <w:rsid w:val="00152751"/>
    <w:rsid w:val="001527F0"/>
    <w:rsid w:val="00152BEC"/>
    <w:rsid w:val="00152D2E"/>
    <w:rsid w:val="00152EAF"/>
    <w:rsid w:val="0015317D"/>
    <w:rsid w:val="001533E5"/>
    <w:rsid w:val="00153E90"/>
    <w:rsid w:val="00154778"/>
    <w:rsid w:val="00154AE3"/>
    <w:rsid w:val="001553F2"/>
    <w:rsid w:val="00155A74"/>
    <w:rsid w:val="0015600F"/>
    <w:rsid w:val="0015610D"/>
    <w:rsid w:val="0015656D"/>
    <w:rsid w:val="00157179"/>
    <w:rsid w:val="00157730"/>
    <w:rsid w:val="00157849"/>
    <w:rsid w:val="00157AFF"/>
    <w:rsid w:val="00157B2C"/>
    <w:rsid w:val="00160622"/>
    <w:rsid w:val="001616C8"/>
    <w:rsid w:val="001619A1"/>
    <w:rsid w:val="0016386E"/>
    <w:rsid w:val="001647EC"/>
    <w:rsid w:val="00164887"/>
    <w:rsid w:val="001649F2"/>
    <w:rsid w:val="00164EE8"/>
    <w:rsid w:val="0016563A"/>
    <w:rsid w:val="00166059"/>
    <w:rsid w:val="001660F1"/>
    <w:rsid w:val="001664FA"/>
    <w:rsid w:val="00166AAB"/>
    <w:rsid w:val="00166CA7"/>
    <w:rsid w:val="00166E5F"/>
    <w:rsid w:val="0016706F"/>
    <w:rsid w:val="00167229"/>
    <w:rsid w:val="0016778F"/>
    <w:rsid w:val="00170F85"/>
    <w:rsid w:val="0017111C"/>
    <w:rsid w:val="00171C71"/>
    <w:rsid w:val="00171EF3"/>
    <w:rsid w:val="00172629"/>
    <w:rsid w:val="00173626"/>
    <w:rsid w:val="0017393F"/>
    <w:rsid w:val="00173BDB"/>
    <w:rsid w:val="00173DC7"/>
    <w:rsid w:val="001748A8"/>
    <w:rsid w:val="0017548E"/>
    <w:rsid w:val="0017583E"/>
    <w:rsid w:val="00175BC8"/>
    <w:rsid w:val="0017619A"/>
    <w:rsid w:val="0017634D"/>
    <w:rsid w:val="001766C9"/>
    <w:rsid w:val="00176989"/>
    <w:rsid w:val="00176F22"/>
    <w:rsid w:val="0017705D"/>
    <w:rsid w:val="00180A3C"/>
    <w:rsid w:val="0018127D"/>
    <w:rsid w:val="0018146B"/>
    <w:rsid w:val="00181767"/>
    <w:rsid w:val="001825F0"/>
    <w:rsid w:val="00183332"/>
    <w:rsid w:val="001834DD"/>
    <w:rsid w:val="0018363E"/>
    <w:rsid w:val="00183C75"/>
    <w:rsid w:val="00183F36"/>
    <w:rsid w:val="001844A2"/>
    <w:rsid w:val="001855EB"/>
    <w:rsid w:val="00185625"/>
    <w:rsid w:val="0018631B"/>
    <w:rsid w:val="00186B56"/>
    <w:rsid w:val="00186CE3"/>
    <w:rsid w:val="00186D7B"/>
    <w:rsid w:val="00190D69"/>
    <w:rsid w:val="00191607"/>
    <w:rsid w:val="00192966"/>
    <w:rsid w:val="00192B34"/>
    <w:rsid w:val="001935DE"/>
    <w:rsid w:val="0019369F"/>
    <w:rsid w:val="00193DE7"/>
    <w:rsid w:val="00193F93"/>
    <w:rsid w:val="0019472E"/>
    <w:rsid w:val="001947FF"/>
    <w:rsid w:val="00194AEB"/>
    <w:rsid w:val="0019512F"/>
    <w:rsid w:val="0019526E"/>
    <w:rsid w:val="00195543"/>
    <w:rsid w:val="001968A3"/>
    <w:rsid w:val="001979AB"/>
    <w:rsid w:val="001A02FE"/>
    <w:rsid w:val="001A13AF"/>
    <w:rsid w:val="001A1AF5"/>
    <w:rsid w:val="001A2B37"/>
    <w:rsid w:val="001A3E78"/>
    <w:rsid w:val="001A4083"/>
    <w:rsid w:val="001A4534"/>
    <w:rsid w:val="001A590A"/>
    <w:rsid w:val="001A5FC7"/>
    <w:rsid w:val="001A6173"/>
    <w:rsid w:val="001A6A3B"/>
    <w:rsid w:val="001A7408"/>
    <w:rsid w:val="001A74ED"/>
    <w:rsid w:val="001A7A08"/>
    <w:rsid w:val="001A7ADD"/>
    <w:rsid w:val="001B0B54"/>
    <w:rsid w:val="001B1799"/>
    <w:rsid w:val="001B1F72"/>
    <w:rsid w:val="001B2043"/>
    <w:rsid w:val="001B2C8E"/>
    <w:rsid w:val="001B39AE"/>
    <w:rsid w:val="001B41DC"/>
    <w:rsid w:val="001B4FD7"/>
    <w:rsid w:val="001B513D"/>
    <w:rsid w:val="001B5A4F"/>
    <w:rsid w:val="001B5FA3"/>
    <w:rsid w:val="001B6321"/>
    <w:rsid w:val="001B668A"/>
    <w:rsid w:val="001B675C"/>
    <w:rsid w:val="001B751E"/>
    <w:rsid w:val="001B7AAE"/>
    <w:rsid w:val="001C0623"/>
    <w:rsid w:val="001C063A"/>
    <w:rsid w:val="001C0BC9"/>
    <w:rsid w:val="001C264D"/>
    <w:rsid w:val="001C3137"/>
    <w:rsid w:val="001C324C"/>
    <w:rsid w:val="001C332E"/>
    <w:rsid w:val="001C4C3E"/>
    <w:rsid w:val="001C534C"/>
    <w:rsid w:val="001C5C4D"/>
    <w:rsid w:val="001C5FB9"/>
    <w:rsid w:val="001C60FD"/>
    <w:rsid w:val="001C6981"/>
    <w:rsid w:val="001C6B29"/>
    <w:rsid w:val="001C6B7C"/>
    <w:rsid w:val="001C750C"/>
    <w:rsid w:val="001C7527"/>
    <w:rsid w:val="001C7756"/>
    <w:rsid w:val="001C7960"/>
    <w:rsid w:val="001C7A89"/>
    <w:rsid w:val="001C7FEB"/>
    <w:rsid w:val="001D047E"/>
    <w:rsid w:val="001D054D"/>
    <w:rsid w:val="001D0889"/>
    <w:rsid w:val="001D0B3A"/>
    <w:rsid w:val="001D0E87"/>
    <w:rsid w:val="001D1100"/>
    <w:rsid w:val="001D195F"/>
    <w:rsid w:val="001D2BD7"/>
    <w:rsid w:val="001D339E"/>
    <w:rsid w:val="001D35F0"/>
    <w:rsid w:val="001D3815"/>
    <w:rsid w:val="001D3B2A"/>
    <w:rsid w:val="001D3E63"/>
    <w:rsid w:val="001D4042"/>
    <w:rsid w:val="001D42DD"/>
    <w:rsid w:val="001D4D45"/>
    <w:rsid w:val="001D5100"/>
    <w:rsid w:val="001D5402"/>
    <w:rsid w:val="001D5686"/>
    <w:rsid w:val="001D56AB"/>
    <w:rsid w:val="001D5781"/>
    <w:rsid w:val="001D5E28"/>
    <w:rsid w:val="001D653A"/>
    <w:rsid w:val="001D6B14"/>
    <w:rsid w:val="001D71DD"/>
    <w:rsid w:val="001D7559"/>
    <w:rsid w:val="001D7652"/>
    <w:rsid w:val="001D797A"/>
    <w:rsid w:val="001E0106"/>
    <w:rsid w:val="001E052C"/>
    <w:rsid w:val="001E1131"/>
    <w:rsid w:val="001E12F8"/>
    <w:rsid w:val="001E1D26"/>
    <w:rsid w:val="001E1EA7"/>
    <w:rsid w:val="001E2E5E"/>
    <w:rsid w:val="001E31E2"/>
    <w:rsid w:val="001E3396"/>
    <w:rsid w:val="001E3A3C"/>
    <w:rsid w:val="001E3B22"/>
    <w:rsid w:val="001E43B0"/>
    <w:rsid w:val="001E48A3"/>
    <w:rsid w:val="001E544A"/>
    <w:rsid w:val="001E5A49"/>
    <w:rsid w:val="001E707D"/>
    <w:rsid w:val="001E7210"/>
    <w:rsid w:val="001E7E2D"/>
    <w:rsid w:val="001F052C"/>
    <w:rsid w:val="001F0593"/>
    <w:rsid w:val="001F0BAA"/>
    <w:rsid w:val="001F0EAD"/>
    <w:rsid w:val="001F2545"/>
    <w:rsid w:val="001F26BA"/>
    <w:rsid w:val="001F2944"/>
    <w:rsid w:val="001F2DD6"/>
    <w:rsid w:val="001F2EBA"/>
    <w:rsid w:val="001F3C2F"/>
    <w:rsid w:val="001F54C1"/>
    <w:rsid w:val="001F577C"/>
    <w:rsid w:val="001F59CB"/>
    <w:rsid w:val="001F5FBE"/>
    <w:rsid w:val="001F6522"/>
    <w:rsid w:val="001F7398"/>
    <w:rsid w:val="001F7415"/>
    <w:rsid w:val="001F77E9"/>
    <w:rsid w:val="001F7BBA"/>
    <w:rsid w:val="001F7C51"/>
    <w:rsid w:val="0020044D"/>
    <w:rsid w:val="00200BD8"/>
    <w:rsid w:val="00201509"/>
    <w:rsid w:val="002018B8"/>
    <w:rsid w:val="00202498"/>
    <w:rsid w:val="002029B6"/>
    <w:rsid w:val="00203027"/>
    <w:rsid w:val="002037C9"/>
    <w:rsid w:val="00203948"/>
    <w:rsid w:val="00204635"/>
    <w:rsid w:val="002049FE"/>
    <w:rsid w:val="0020528D"/>
    <w:rsid w:val="00205354"/>
    <w:rsid w:val="002054B5"/>
    <w:rsid w:val="00205508"/>
    <w:rsid w:val="0020561A"/>
    <w:rsid w:val="002068D4"/>
    <w:rsid w:val="00207B53"/>
    <w:rsid w:val="00207C85"/>
    <w:rsid w:val="00207E0E"/>
    <w:rsid w:val="00210831"/>
    <w:rsid w:val="0021089D"/>
    <w:rsid w:val="00211A3B"/>
    <w:rsid w:val="00211BC6"/>
    <w:rsid w:val="002128AE"/>
    <w:rsid w:val="00213273"/>
    <w:rsid w:val="002132CE"/>
    <w:rsid w:val="002137C9"/>
    <w:rsid w:val="00213BF9"/>
    <w:rsid w:val="002141E2"/>
    <w:rsid w:val="002144E9"/>
    <w:rsid w:val="00215141"/>
    <w:rsid w:val="00215376"/>
    <w:rsid w:val="00215574"/>
    <w:rsid w:val="00215A9B"/>
    <w:rsid w:val="00215D5E"/>
    <w:rsid w:val="00215E2F"/>
    <w:rsid w:val="002161A5"/>
    <w:rsid w:val="002162E9"/>
    <w:rsid w:val="00216F3B"/>
    <w:rsid w:val="00217332"/>
    <w:rsid w:val="0021737D"/>
    <w:rsid w:val="00217A3A"/>
    <w:rsid w:val="00217B05"/>
    <w:rsid w:val="00220317"/>
    <w:rsid w:val="002207E2"/>
    <w:rsid w:val="0022080F"/>
    <w:rsid w:val="00220E2A"/>
    <w:rsid w:val="002213C9"/>
    <w:rsid w:val="0022185D"/>
    <w:rsid w:val="00221998"/>
    <w:rsid w:val="00221F99"/>
    <w:rsid w:val="0022212C"/>
    <w:rsid w:val="002229A1"/>
    <w:rsid w:val="00222D2C"/>
    <w:rsid w:val="00223487"/>
    <w:rsid w:val="00223E7A"/>
    <w:rsid w:val="002251E2"/>
    <w:rsid w:val="002252A8"/>
    <w:rsid w:val="0022713F"/>
    <w:rsid w:val="00227A43"/>
    <w:rsid w:val="00227E39"/>
    <w:rsid w:val="0023006E"/>
    <w:rsid w:val="00230341"/>
    <w:rsid w:val="00230374"/>
    <w:rsid w:val="0023067B"/>
    <w:rsid w:val="00230C5F"/>
    <w:rsid w:val="00230DC4"/>
    <w:rsid w:val="00230EC0"/>
    <w:rsid w:val="0023155E"/>
    <w:rsid w:val="00231898"/>
    <w:rsid w:val="002325CE"/>
    <w:rsid w:val="002327FD"/>
    <w:rsid w:val="00233D8F"/>
    <w:rsid w:val="0023436A"/>
    <w:rsid w:val="002345C5"/>
    <w:rsid w:val="00234BB5"/>
    <w:rsid w:val="00235905"/>
    <w:rsid w:val="00235ABA"/>
    <w:rsid w:val="00235F63"/>
    <w:rsid w:val="002366C0"/>
    <w:rsid w:val="002375EA"/>
    <w:rsid w:val="00237668"/>
    <w:rsid w:val="00240F0D"/>
    <w:rsid w:val="002413E1"/>
    <w:rsid w:val="002426D8"/>
    <w:rsid w:val="00242A42"/>
    <w:rsid w:val="00242FA5"/>
    <w:rsid w:val="00243217"/>
    <w:rsid w:val="002433B2"/>
    <w:rsid w:val="002440B9"/>
    <w:rsid w:val="002449B9"/>
    <w:rsid w:val="002456E0"/>
    <w:rsid w:val="00245801"/>
    <w:rsid w:val="00245E66"/>
    <w:rsid w:val="002461D3"/>
    <w:rsid w:val="002466CB"/>
    <w:rsid w:val="00246871"/>
    <w:rsid w:val="0024711F"/>
    <w:rsid w:val="00247D20"/>
    <w:rsid w:val="00250199"/>
    <w:rsid w:val="002504DF"/>
    <w:rsid w:val="002507E1"/>
    <w:rsid w:val="002509DA"/>
    <w:rsid w:val="00250DC6"/>
    <w:rsid w:val="002511FD"/>
    <w:rsid w:val="0025123B"/>
    <w:rsid w:val="002514AA"/>
    <w:rsid w:val="0025170B"/>
    <w:rsid w:val="00251752"/>
    <w:rsid w:val="0025240C"/>
    <w:rsid w:val="002525AC"/>
    <w:rsid w:val="002527B4"/>
    <w:rsid w:val="00252DE9"/>
    <w:rsid w:val="00254BEB"/>
    <w:rsid w:val="00254C54"/>
    <w:rsid w:val="00254CFC"/>
    <w:rsid w:val="00254FC3"/>
    <w:rsid w:val="002551B4"/>
    <w:rsid w:val="0025534A"/>
    <w:rsid w:val="00255BA8"/>
    <w:rsid w:val="00257445"/>
    <w:rsid w:val="0026048A"/>
    <w:rsid w:val="002605E9"/>
    <w:rsid w:val="002609B2"/>
    <w:rsid w:val="00261140"/>
    <w:rsid w:val="0026145F"/>
    <w:rsid w:val="0026150B"/>
    <w:rsid w:val="00261E2C"/>
    <w:rsid w:val="002622EE"/>
    <w:rsid w:val="00262418"/>
    <w:rsid w:val="00262421"/>
    <w:rsid w:val="00262823"/>
    <w:rsid w:val="002630BB"/>
    <w:rsid w:val="00263434"/>
    <w:rsid w:val="002638C1"/>
    <w:rsid w:val="00263AFB"/>
    <w:rsid w:val="00263BE3"/>
    <w:rsid w:val="00263CED"/>
    <w:rsid w:val="002644D3"/>
    <w:rsid w:val="00265186"/>
    <w:rsid w:val="00265317"/>
    <w:rsid w:val="00265B2E"/>
    <w:rsid w:val="00266FA0"/>
    <w:rsid w:val="0027007D"/>
    <w:rsid w:val="0027033F"/>
    <w:rsid w:val="00270395"/>
    <w:rsid w:val="0027132F"/>
    <w:rsid w:val="00271B9B"/>
    <w:rsid w:val="00271E35"/>
    <w:rsid w:val="00273233"/>
    <w:rsid w:val="002737CD"/>
    <w:rsid w:val="00273B87"/>
    <w:rsid w:val="00273C35"/>
    <w:rsid w:val="00273E03"/>
    <w:rsid w:val="00273F6D"/>
    <w:rsid w:val="002748AD"/>
    <w:rsid w:val="00274B0C"/>
    <w:rsid w:val="00275EEB"/>
    <w:rsid w:val="00276601"/>
    <w:rsid w:val="00277923"/>
    <w:rsid w:val="00281DC4"/>
    <w:rsid w:val="00282D7A"/>
    <w:rsid w:val="00282DB0"/>
    <w:rsid w:val="0028334E"/>
    <w:rsid w:val="00283AEE"/>
    <w:rsid w:val="00283CA4"/>
    <w:rsid w:val="002851F0"/>
    <w:rsid w:val="00286668"/>
    <w:rsid w:val="0028740F"/>
    <w:rsid w:val="00287884"/>
    <w:rsid w:val="00287C49"/>
    <w:rsid w:val="0029055D"/>
    <w:rsid w:val="00291750"/>
    <w:rsid w:val="0029214E"/>
    <w:rsid w:val="00292667"/>
    <w:rsid w:val="00292A7E"/>
    <w:rsid w:val="00293111"/>
    <w:rsid w:val="00293162"/>
    <w:rsid w:val="00293CFE"/>
    <w:rsid w:val="00293F68"/>
    <w:rsid w:val="00293FCF"/>
    <w:rsid w:val="00294792"/>
    <w:rsid w:val="002956DD"/>
    <w:rsid w:val="0029595B"/>
    <w:rsid w:val="00295D76"/>
    <w:rsid w:val="002960FA"/>
    <w:rsid w:val="00296126"/>
    <w:rsid w:val="00296D92"/>
    <w:rsid w:val="002971DF"/>
    <w:rsid w:val="002973AB"/>
    <w:rsid w:val="00297C23"/>
    <w:rsid w:val="002A07F4"/>
    <w:rsid w:val="002A0F29"/>
    <w:rsid w:val="002A16AC"/>
    <w:rsid w:val="002A17AD"/>
    <w:rsid w:val="002A17CA"/>
    <w:rsid w:val="002A1910"/>
    <w:rsid w:val="002A23D9"/>
    <w:rsid w:val="002A2413"/>
    <w:rsid w:val="002A2686"/>
    <w:rsid w:val="002A2C20"/>
    <w:rsid w:val="002A3256"/>
    <w:rsid w:val="002A37B6"/>
    <w:rsid w:val="002A3F42"/>
    <w:rsid w:val="002A4DD5"/>
    <w:rsid w:val="002A5991"/>
    <w:rsid w:val="002A6226"/>
    <w:rsid w:val="002A6BFE"/>
    <w:rsid w:val="002A7164"/>
    <w:rsid w:val="002A76C9"/>
    <w:rsid w:val="002A785E"/>
    <w:rsid w:val="002A7CBF"/>
    <w:rsid w:val="002A7DF6"/>
    <w:rsid w:val="002B04A6"/>
    <w:rsid w:val="002B0613"/>
    <w:rsid w:val="002B08D9"/>
    <w:rsid w:val="002B0B00"/>
    <w:rsid w:val="002B0EA8"/>
    <w:rsid w:val="002B0EF2"/>
    <w:rsid w:val="002B1510"/>
    <w:rsid w:val="002B1ACC"/>
    <w:rsid w:val="002B1C69"/>
    <w:rsid w:val="002B1DBA"/>
    <w:rsid w:val="002B2463"/>
    <w:rsid w:val="002B28CA"/>
    <w:rsid w:val="002B2A1F"/>
    <w:rsid w:val="002B2A49"/>
    <w:rsid w:val="002B2DA1"/>
    <w:rsid w:val="002B2F3D"/>
    <w:rsid w:val="002B3066"/>
    <w:rsid w:val="002B3778"/>
    <w:rsid w:val="002B3855"/>
    <w:rsid w:val="002B40E2"/>
    <w:rsid w:val="002B4173"/>
    <w:rsid w:val="002B4491"/>
    <w:rsid w:val="002B45FB"/>
    <w:rsid w:val="002B49E2"/>
    <w:rsid w:val="002B54B3"/>
    <w:rsid w:val="002B6162"/>
    <w:rsid w:val="002B6E1C"/>
    <w:rsid w:val="002B705B"/>
    <w:rsid w:val="002B753B"/>
    <w:rsid w:val="002B75A7"/>
    <w:rsid w:val="002B76CE"/>
    <w:rsid w:val="002B7CCB"/>
    <w:rsid w:val="002B7CD3"/>
    <w:rsid w:val="002C19D9"/>
    <w:rsid w:val="002C225A"/>
    <w:rsid w:val="002C254E"/>
    <w:rsid w:val="002C30E5"/>
    <w:rsid w:val="002C3DFA"/>
    <w:rsid w:val="002C3E1A"/>
    <w:rsid w:val="002C416B"/>
    <w:rsid w:val="002C5364"/>
    <w:rsid w:val="002C5937"/>
    <w:rsid w:val="002C5F7F"/>
    <w:rsid w:val="002C6894"/>
    <w:rsid w:val="002C7C0B"/>
    <w:rsid w:val="002C7D50"/>
    <w:rsid w:val="002D0575"/>
    <w:rsid w:val="002D0FCA"/>
    <w:rsid w:val="002D1C1A"/>
    <w:rsid w:val="002D1F18"/>
    <w:rsid w:val="002D2215"/>
    <w:rsid w:val="002D2356"/>
    <w:rsid w:val="002D2520"/>
    <w:rsid w:val="002D2D06"/>
    <w:rsid w:val="002D310F"/>
    <w:rsid w:val="002D3A15"/>
    <w:rsid w:val="002D451B"/>
    <w:rsid w:val="002D4BF6"/>
    <w:rsid w:val="002D4E86"/>
    <w:rsid w:val="002D50A6"/>
    <w:rsid w:val="002D582C"/>
    <w:rsid w:val="002D5AF7"/>
    <w:rsid w:val="002D5B76"/>
    <w:rsid w:val="002D6040"/>
    <w:rsid w:val="002D69C0"/>
    <w:rsid w:val="002D786A"/>
    <w:rsid w:val="002E08EA"/>
    <w:rsid w:val="002E0BF0"/>
    <w:rsid w:val="002E0D11"/>
    <w:rsid w:val="002E0D68"/>
    <w:rsid w:val="002E0D8E"/>
    <w:rsid w:val="002E15B8"/>
    <w:rsid w:val="002E1612"/>
    <w:rsid w:val="002E1692"/>
    <w:rsid w:val="002E1884"/>
    <w:rsid w:val="002E1AD5"/>
    <w:rsid w:val="002E229E"/>
    <w:rsid w:val="002E4294"/>
    <w:rsid w:val="002E48F6"/>
    <w:rsid w:val="002E54C8"/>
    <w:rsid w:val="002E56BF"/>
    <w:rsid w:val="002E5CA1"/>
    <w:rsid w:val="002E6E2E"/>
    <w:rsid w:val="002E705F"/>
    <w:rsid w:val="002E7733"/>
    <w:rsid w:val="002E7985"/>
    <w:rsid w:val="002F045B"/>
    <w:rsid w:val="002F0BE3"/>
    <w:rsid w:val="002F21E1"/>
    <w:rsid w:val="002F2840"/>
    <w:rsid w:val="002F28FC"/>
    <w:rsid w:val="002F2D9E"/>
    <w:rsid w:val="002F3063"/>
    <w:rsid w:val="002F33FF"/>
    <w:rsid w:val="002F384E"/>
    <w:rsid w:val="002F50F1"/>
    <w:rsid w:val="002F678A"/>
    <w:rsid w:val="002F6ED7"/>
    <w:rsid w:val="002F75D1"/>
    <w:rsid w:val="00300ABB"/>
    <w:rsid w:val="0030116F"/>
    <w:rsid w:val="003016EF"/>
    <w:rsid w:val="00301775"/>
    <w:rsid w:val="00301DE8"/>
    <w:rsid w:val="00302C8E"/>
    <w:rsid w:val="00303F5A"/>
    <w:rsid w:val="003046B0"/>
    <w:rsid w:val="00304710"/>
    <w:rsid w:val="00304E7B"/>
    <w:rsid w:val="003051E8"/>
    <w:rsid w:val="00305392"/>
    <w:rsid w:val="00305CB9"/>
    <w:rsid w:val="003063BA"/>
    <w:rsid w:val="00307316"/>
    <w:rsid w:val="0031070C"/>
    <w:rsid w:val="00310EC2"/>
    <w:rsid w:val="00310F04"/>
    <w:rsid w:val="003110B7"/>
    <w:rsid w:val="003110DD"/>
    <w:rsid w:val="003111E9"/>
    <w:rsid w:val="0031184C"/>
    <w:rsid w:val="00311BA4"/>
    <w:rsid w:val="00311D0D"/>
    <w:rsid w:val="00312AFE"/>
    <w:rsid w:val="00312C33"/>
    <w:rsid w:val="00312CA8"/>
    <w:rsid w:val="003146FD"/>
    <w:rsid w:val="00314CEB"/>
    <w:rsid w:val="00315056"/>
    <w:rsid w:val="0031592C"/>
    <w:rsid w:val="00315B02"/>
    <w:rsid w:val="00316B0B"/>
    <w:rsid w:val="00316F8B"/>
    <w:rsid w:val="00320677"/>
    <w:rsid w:val="00320912"/>
    <w:rsid w:val="00320B21"/>
    <w:rsid w:val="00320FF0"/>
    <w:rsid w:val="00321E48"/>
    <w:rsid w:val="0032342E"/>
    <w:rsid w:val="003234D5"/>
    <w:rsid w:val="00324007"/>
    <w:rsid w:val="0032426F"/>
    <w:rsid w:val="003257E4"/>
    <w:rsid w:val="00326C06"/>
    <w:rsid w:val="00326F4B"/>
    <w:rsid w:val="00327F8F"/>
    <w:rsid w:val="00327FB2"/>
    <w:rsid w:val="00330218"/>
    <w:rsid w:val="00330B24"/>
    <w:rsid w:val="003317DE"/>
    <w:rsid w:val="00331C43"/>
    <w:rsid w:val="00331DE0"/>
    <w:rsid w:val="003327F8"/>
    <w:rsid w:val="0033286B"/>
    <w:rsid w:val="00332D33"/>
    <w:rsid w:val="0033369C"/>
    <w:rsid w:val="003338DB"/>
    <w:rsid w:val="00333AA6"/>
    <w:rsid w:val="00333BBD"/>
    <w:rsid w:val="0033420B"/>
    <w:rsid w:val="0033485A"/>
    <w:rsid w:val="00334CF3"/>
    <w:rsid w:val="00336066"/>
    <w:rsid w:val="0033734C"/>
    <w:rsid w:val="0033759E"/>
    <w:rsid w:val="0034003A"/>
    <w:rsid w:val="003414B8"/>
    <w:rsid w:val="003416F3"/>
    <w:rsid w:val="00341B7B"/>
    <w:rsid w:val="00342206"/>
    <w:rsid w:val="00342648"/>
    <w:rsid w:val="003426A3"/>
    <w:rsid w:val="00343BF7"/>
    <w:rsid w:val="00343C90"/>
    <w:rsid w:val="003442BF"/>
    <w:rsid w:val="00344699"/>
    <w:rsid w:val="00345029"/>
    <w:rsid w:val="003458DF"/>
    <w:rsid w:val="00345A58"/>
    <w:rsid w:val="00345FBC"/>
    <w:rsid w:val="003462AD"/>
    <w:rsid w:val="003462CB"/>
    <w:rsid w:val="00346AED"/>
    <w:rsid w:val="00346C97"/>
    <w:rsid w:val="00346E67"/>
    <w:rsid w:val="00346FEA"/>
    <w:rsid w:val="003473FF"/>
    <w:rsid w:val="0034783C"/>
    <w:rsid w:val="00347868"/>
    <w:rsid w:val="0035021A"/>
    <w:rsid w:val="00350370"/>
    <w:rsid w:val="00350422"/>
    <w:rsid w:val="00350EAD"/>
    <w:rsid w:val="00351584"/>
    <w:rsid w:val="0035275A"/>
    <w:rsid w:val="00352AED"/>
    <w:rsid w:val="00352FF8"/>
    <w:rsid w:val="00354794"/>
    <w:rsid w:val="00354953"/>
    <w:rsid w:val="00354FAC"/>
    <w:rsid w:val="00356084"/>
    <w:rsid w:val="0035629F"/>
    <w:rsid w:val="003574CE"/>
    <w:rsid w:val="00357581"/>
    <w:rsid w:val="00357C31"/>
    <w:rsid w:val="00357E7D"/>
    <w:rsid w:val="003601DA"/>
    <w:rsid w:val="00361356"/>
    <w:rsid w:val="00361A81"/>
    <w:rsid w:val="00361BC6"/>
    <w:rsid w:val="00361D5A"/>
    <w:rsid w:val="003630C1"/>
    <w:rsid w:val="00363568"/>
    <w:rsid w:val="0036482D"/>
    <w:rsid w:val="003648A0"/>
    <w:rsid w:val="00364C87"/>
    <w:rsid w:val="00364FA2"/>
    <w:rsid w:val="00365AC7"/>
    <w:rsid w:val="00366254"/>
    <w:rsid w:val="003669CF"/>
    <w:rsid w:val="003678F6"/>
    <w:rsid w:val="00367E0D"/>
    <w:rsid w:val="00367F18"/>
    <w:rsid w:val="00370BE8"/>
    <w:rsid w:val="00371726"/>
    <w:rsid w:val="0037189F"/>
    <w:rsid w:val="00372D06"/>
    <w:rsid w:val="003744FD"/>
    <w:rsid w:val="00374638"/>
    <w:rsid w:val="00374792"/>
    <w:rsid w:val="003749E8"/>
    <w:rsid w:val="0037500A"/>
    <w:rsid w:val="00375122"/>
    <w:rsid w:val="00375169"/>
    <w:rsid w:val="003764C6"/>
    <w:rsid w:val="0037680E"/>
    <w:rsid w:val="00376D86"/>
    <w:rsid w:val="00377251"/>
    <w:rsid w:val="003772DC"/>
    <w:rsid w:val="00377737"/>
    <w:rsid w:val="00377F15"/>
    <w:rsid w:val="00377F61"/>
    <w:rsid w:val="003807A8"/>
    <w:rsid w:val="0038080E"/>
    <w:rsid w:val="003818C8"/>
    <w:rsid w:val="0038199F"/>
    <w:rsid w:val="00381A9E"/>
    <w:rsid w:val="00381B86"/>
    <w:rsid w:val="00383D35"/>
    <w:rsid w:val="00383F67"/>
    <w:rsid w:val="00383FD1"/>
    <w:rsid w:val="00384172"/>
    <w:rsid w:val="003843BA"/>
    <w:rsid w:val="00384473"/>
    <w:rsid w:val="003847C5"/>
    <w:rsid w:val="00384B62"/>
    <w:rsid w:val="00385058"/>
    <w:rsid w:val="00385D60"/>
    <w:rsid w:val="003861BB"/>
    <w:rsid w:val="0038662F"/>
    <w:rsid w:val="003869EF"/>
    <w:rsid w:val="00387332"/>
    <w:rsid w:val="00387E9A"/>
    <w:rsid w:val="0039088B"/>
    <w:rsid w:val="00390DE5"/>
    <w:rsid w:val="00391749"/>
    <w:rsid w:val="00391D0D"/>
    <w:rsid w:val="00392CAC"/>
    <w:rsid w:val="00392CE4"/>
    <w:rsid w:val="00393024"/>
    <w:rsid w:val="00393504"/>
    <w:rsid w:val="00393958"/>
    <w:rsid w:val="00393B2C"/>
    <w:rsid w:val="00393BA0"/>
    <w:rsid w:val="00393CE6"/>
    <w:rsid w:val="00393FEA"/>
    <w:rsid w:val="003940E0"/>
    <w:rsid w:val="00394707"/>
    <w:rsid w:val="0039537F"/>
    <w:rsid w:val="003954A5"/>
    <w:rsid w:val="003964A6"/>
    <w:rsid w:val="00396811"/>
    <w:rsid w:val="00396E86"/>
    <w:rsid w:val="003A0842"/>
    <w:rsid w:val="003A101E"/>
    <w:rsid w:val="003A12AC"/>
    <w:rsid w:val="003A16EC"/>
    <w:rsid w:val="003A1832"/>
    <w:rsid w:val="003A1B0F"/>
    <w:rsid w:val="003A1E91"/>
    <w:rsid w:val="003A2B5D"/>
    <w:rsid w:val="003A3BDD"/>
    <w:rsid w:val="003A585A"/>
    <w:rsid w:val="003A5B20"/>
    <w:rsid w:val="003A6327"/>
    <w:rsid w:val="003A6339"/>
    <w:rsid w:val="003A6504"/>
    <w:rsid w:val="003B020D"/>
    <w:rsid w:val="003B0319"/>
    <w:rsid w:val="003B03B3"/>
    <w:rsid w:val="003B0C8E"/>
    <w:rsid w:val="003B0DAE"/>
    <w:rsid w:val="003B0FD4"/>
    <w:rsid w:val="003B1030"/>
    <w:rsid w:val="003B1177"/>
    <w:rsid w:val="003B118F"/>
    <w:rsid w:val="003B17AB"/>
    <w:rsid w:val="003B20E1"/>
    <w:rsid w:val="003B299D"/>
    <w:rsid w:val="003B2AB0"/>
    <w:rsid w:val="003B2B19"/>
    <w:rsid w:val="003B2C44"/>
    <w:rsid w:val="003B49DD"/>
    <w:rsid w:val="003B5456"/>
    <w:rsid w:val="003B567C"/>
    <w:rsid w:val="003B63C4"/>
    <w:rsid w:val="003B6B27"/>
    <w:rsid w:val="003B7185"/>
    <w:rsid w:val="003B7564"/>
    <w:rsid w:val="003B796B"/>
    <w:rsid w:val="003B7A1A"/>
    <w:rsid w:val="003B7CCB"/>
    <w:rsid w:val="003C00A2"/>
    <w:rsid w:val="003C0883"/>
    <w:rsid w:val="003C130E"/>
    <w:rsid w:val="003C13AA"/>
    <w:rsid w:val="003C17E8"/>
    <w:rsid w:val="003C1937"/>
    <w:rsid w:val="003C22B5"/>
    <w:rsid w:val="003C3232"/>
    <w:rsid w:val="003C41A7"/>
    <w:rsid w:val="003C5131"/>
    <w:rsid w:val="003C531D"/>
    <w:rsid w:val="003C543B"/>
    <w:rsid w:val="003C55F2"/>
    <w:rsid w:val="003C5C85"/>
    <w:rsid w:val="003C62BC"/>
    <w:rsid w:val="003C649C"/>
    <w:rsid w:val="003C68D2"/>
    <w:rsid w:val="003C6B59"/>
    <w:rsid w:val="003C6EAC"/>
    <w:rsid w:val="003C71E5"/>
    <w:rsid w:val="003C7D2C"/>
    <w:rsid w:val="003D0883"/>
    <w:rsid w:val="003D09C7"/>
    <w:rsid w:val="003D0A05"/>
    <w:rsid w:val="003D14AE"/>
    <w:rsid w:val="003D16F8"/>
    <w:rsid w:val="003D1F78"/>
    <w:rsid w:val="003D269B"/>
    <w:rsid w:val="003D274C"/>
    <w:rsid w:val="003D2D43"/>
    <w:rsid w:val="003D2FA8"/>
    <w:rsid w:val="003D3387"/>
    <w:rsid w:val="003D3415"/>
    <w:rsid w:val="003D3E98"/>
    <w:rsid w:val="003D419F"/>
    <w:rsid w:val="003D5403"/>
    <w:rsid w:val="003D5670"/>
    <w:rsid w:val="003D570C"/>
    <w:rsid w:val="003D5C8A"/>
    <w:rsid w:val="003D5D29"/>
    <w:rsid w:val="003D5F99"/>
    <w:rsid w:val="003D62C8"/>
    <w:rsid w:val="003D658C"/>
    <w:rsid w:val="003D6769"/>
    <w:rsid w:val="003D696B"/>
    <w:rsid w:val="003D6A02"/>
    <w:rsid w:val="003D6DB3"/>
    <w:rsid w:val="003D7279"/>
    <w:rsid w:val="003D7A75"/>
    <w:rsid w:val="003D7FDA"/>
    <w:rsid w:val="003E094B"/>
    <w:rsid w:val="003E1AE5"/>
    <w:rsid w:val="003E3198"/>
    <w:rsid w:val="003E3368"/>
    <w:rsid w:val="003E390C"/>
    <w:rsid w:val="003E390D"/>
    <w:rsid w:val="003E417F"/>
    <w:rsid w:val="003E5631"/>
    <w:rsid w:val="003E5DFB"/>
    <w:rsid w:val="003E65B7"/>
    <w:rsid w:val="003E69E4"/>
    <w:rsid w:val="003E6C61"/>
    <w:rsid w:val="003E70C8"/>
    <w:rsid w:val="003E7477"/>
    <w:rsid w:val="003E76C6"/>
    <w:rsid w:val="003E78C2"/>
    <w:rsid w:val="003E79F9"/>
    <w:rsid w:val="003E7C53"/>
    <w:rsid w:val="003F0105"/>
    <w:rsid w:val="003F0537"/>
    <w:rsid w:val="003F05B6"/>
    <w:rsid w:val="003F0F81"/>
    <w:rsid w:val="003F11A6"/>
    <w:rsid w:val="003F2561"/>
    <w:rsid w:val="003F2653"/>
    <w:rsid w:val="003F28A3"/>
    <w:rsid w:val="003F3048"/>
    <w:rsid w:val="003F30C9"/>
    <w:rsid w:val="003F3317"/>
    <w:rsid w:val="003F36E4"/>
    <w:rsid w:val="003F3A3C"/>
    <w:rsid w:val="003F3B78"/>
    <w:rsid w:val="003F435C"/>
    <w:rsid w:val="003F455E"/>
    <w:rsid w:val="003F46DC"/>
    <w:rsid w:val="003F4BFD"/>
    <w:rsid w:val="003F5233"/>
    <w:rsid w:val="003F52F3"/>
    <w:rsid w:val="003F568D"/>
    <w:rsid w:val="003F5897"/>
    <w:rsid w:val="003F62B8"/>
    <w:rsid w:val="003F62FF"/>
    <w:rsid w:val="003F6CA9"/>
    <w:rsid w:val="003F6E4A"/>
    <w:rsid w:val="003F6FAC"/>
    <w:rsid w:val="003F74AF"/>
    <w:rsid w:val="003F78D3"/>
    <w:rsid w:val="0040004B"/>
    <w:rsid w:val="00400ECB"/>
    <w:rsid w:val="004010FB"/>
    <w:rsid w:val="004011BC"/>
    <w:rsid w:val="0040177B"/>
    <w:rsid w:val="00401FBF"/>
    <w:rsid w:val="00402441"/>
    <w:rsid w:val="004029D3"/>
    <w:rsid w:val="0040368F"/>
    <w:rsid w:val="00403A8B"/>
    <w:rsid w:val="00403E8A"/>
    <w:rsid w:val="0040426E"/>
    <w:rsid w:val="004046DC"/>
    <w:rsid w:val="00405FDC"/>
    <w:rsid w:val="0040658B"/>
    <w:rsid w:val="004065A9"/>
    <w:rsid w:val="00406743"/>
    <w:rsid w:val="00406AF8"/>
    <w:rsid w:val="00407002"/>
    <w:rsid w:val="00407353"/>
    <w:rsid w:val="0041066E"/>
    <w:rsid w:val="00411073"/>
    <w:rsid w:val="0041120C"/>
    <w:rsid w:val="00411669"/>
    <w:rsid w:val="00411910"/>
    <w:rsid w:val="00411DF6"/>
    <w:rsid w:val="00412DA7"/>
    <w:rsid w:val="00414928"/>
    <w:rsid w:val="00414E25"/>
    <w:rsid w:val="00414E4A"/>
    <w:rsid w:val="004151C0"/>
    <w:rsid w:val="00415775"/>
    <w:rsid w:val="00416309"/>
    <w:rsid w:val="004163D6"/>
    <w:rsid w:val="0041714D"/>
    <w:rsid w:val="00417B8D"/>
    <w:rsid w:val="00417C5E"/>
    <w:rsid w:val="00417D64"/>
    <w:rsid w:val="004203CF"/>
    <w:rsid w:val="00421167"/>
    <w:rsid w:val="0042155C"/>
    <w:rsid w:val="00423726"/>
    <w:rsid w:val="00423B27"/>
    <w:rsid w:val="00423B3D"/>
    <w:rsid w:val="004241EC"/>
    <w:rsid w:val="00424CB9"/>
    <w:rsid w:val="00424F33"/>
    <w:rsid w:val="0042533E"/>
    <w:rsid w:val="004253EA"/>
    <w:rsid w:val="00425FA7"/>
    <w:rsid w:val="00426119"/>
    <w:rsid w:val="00426578"/>
    <w:rsid w:val="00426C9E"/>
    <w:rsid w:val="00426CA1"/>
    <w:rsid w:val="0042709A"/>
    <w:rsid w:val="0042758A"/>
    <w:rsid w:val="00427C9D"/>
    <w:rsid w:val="0043041F"/>
    <w:rsid w:val="00430652"/>
    <w:rsid w:val="00430DEB"/>
    <w:rsid w:val="00430F3F"/>
    <w:rsid w:val="004310DC"/>
    <w:rsid w:val="00431F01"/>
    <w:rsid w:val="00431FCB"/>
    <w:rsid w:val="00432F45"/>
    <w:rsid w:val="00433902"/>
    <w:rsid w:val="004339FA"/>
    <w:rsid w:val="00434087"/>
    <w:rsid w:val="0043461D"/>
    <w:rsid w:val="004346F5"/>
    <w:rsid w:val="004348AF"/>
    <w:rsid w:val="00434B03"/>
    <w:rsid w:val="004354D8"/>
    <w:rsid w:val="0043562F"/>
    <w:rsid w:val="004359B7"/>
    <w:rsid w:val="0043631F"/>
    <w:rsid w:val="00436DC1"/>
    <w:rsid w:val="00440338"/>
    <w:rsid w:val="00441B5F"/>
    <w:rsid w:val="004424C7"/>
    <w:rsid w:val="00442EEA"/>
    <w:rsid w:val="004432C7"/>
    <w:rsid w:val="0044456A"/>
    <w:rsid w:val="00444EF4"/>
    <w:rsid w:val="00444F37"/>
    <w:rsid w:val="00445257"/>
    <w:rsid w:val="0044578C"/>
    <w:rsid w:val="00446495"/>
    <w:rsid w:val="00446504"/>
    <w:rsid w:val="00446593"/>
    <w:rsid w:val="00446CE1"/>
    <w:rsid w:val="00446D7E"/>
    <w:rsid w:val="0044758C"/>
    <w:rsid w:val="00447BEF"/>
    <w:rsid w:val="004505BE"/>
    <w:rsid w:val="004506D1"/>
    <w:rsid w:val="00450732"/>
    <w:rsid w:val="004507B2"/>
    <w:rsid w:val="00450F19"/>
    <w:rsid w:val="00450F74"/>
    <w:rsid w:val="0045117F"/>
    <w:rsid w:val="00451C21"/>
    <w:rsid w:val="00451D41"/>
    <w:rsid w:val="00452359"/>
    <w:rsid w:val="00452982"/>
    <w:rsid w:val="0045328D"/>
    <w:rsid w:val="00454568"/>
    <w:rsid w:val="0045496B"/>
    <w:rsid w:val="00454DD2"/>
    <w:rsid w:val="00454E65"/>
    <w:rsid w:val="0045510D"/>
    <w:rsid w:val="00455431"/>
    <w:rsid w:val="004555B5"/>
    <w:rsid w:val="0045593A"/>
    <w:rsid w:val="00455A65"/>
    <w:rsid w:val="004563E0"/>
    <w:rsid w:val="00456C4C"/>
    <w:rsid w:val="004570AB"/>
    <w:rsid w:val="00457176"/>
    <w:rsid w:val="00457459"/>
    <w:rsid w:val="00457755"/>
    <w:rsid w:val="00457A0F"/>
    <w:rsid w:val="00457FD0"/>
    <w:rsid w:val="00461246"/>
    <w:rsid w:val="00461661"/>
    <w:rsid w:val="00461F83"/>
    <w:rsid w:val="0046220E"/>
    <w:rsid w:val="004628D6"/>
    <w:rsid w:val="00462A01"/>
    <w:rsid w:val="00462B25"/>
    <w:rsid w:val="00462ED6"/>
    <w:rsid w:val="00462F79"/>
    <w:rsid w:val="00463594"/>
    <w:rsid w:val="004638EE"/>
    <w:rsid w:val="00463AAC"/>
    <w:rsid w:val="00463DBD"/>
    <w:rsid w:val="00463DD3"/>
    <w:rsid w:val="004640DB"/>
    <w:rsid w:val="00464AC2"/>
    <w:rsid w:val="00464B2D"/>
    <w:rsid w:val="004652A1"/>
    <w:rsid w:val="004669A7"/>
    <w:rsid w:val="00466A05"/>
    <w:rsid w:val="00466FC3"/>
    <w:rsid w:val="004674A2"/>
    <w:rsid w:val="004677AC"/>
    <w:rsid w:val="004679DD"/>
    <w:rsid w:val="00470875"/>
    <w:rsid w:val="00470AE8"/>
    <w:rsid w:val="004710B5"/>
    <w:rsid w:val="0047137F"/>
    <w:rsid w:val="004728E9"/>
    <w:rsid w:val="00472A7A"/>
    <w:rsid w:val="00472B3B"/>
    <w:rsid w:val="00472E4C"/>
    <w:rsid w:val="004734CE"/>
    <w:rsid w:val="00473BC1"/>
    <w:rsid w:val="00473D38"/>
    <w:rsid w:val="00474249"/>
    <w:rsid w:val="004748AC"/>
    <w:rsid w:val="004749C4"/>
    <w:rsid w:val="00474CE5"/>
    <w:rsid w:val="00474FDA"/>
    <w:rsid w:val="00475668"/>
    <w:rsid w:val="00475FEC"/>
    <w:rsid w:val="00477002"/>
    <w:rsid w:val="00477280"/>
    <w:rsid w:val="00477808"/>
    <w:rsid w:val="00477EEF"/>
    <w:rsid w:val="004803B6"/>
    <w:rsid w:val="0048061F"/>
    <w:rsid w:val="00480CB1"/>
    <w:rsid w:val="00480DFD"/>
    <w:rsid w:val="00480FC2"/>
    <w:rsid w:val="00481AEB"/>
    <w:rsid w:val="00481B15"/>
    <w:rsid w:val="00482161"/>
    <w:rsid w:val="00482A1E"/>
    <w:rsid w:val="00482A9B"/>
    <w:rsid w:val="00483EF0"/>
    <w:rsid w:val="004842CF"/>
    <w:rsid w:val="00484CA9"/>
    <w:rsid w:val="00484F5E"/>
    <w:rsid w:val="004850B2"/>
    <w:rsid w:val="004857AE"/>
    <w:rsid w:val="004857C3"/>
    <w:rsid w:val="004859A7"/>
    <w:rsid w:val="00486006"/>
    <w:rsid w:val="0048620E"/>
    <w:rsid w:val="004863A8"/>
    <w:rsid w:val="004865A8"/>
    <w:rsid w:val="004866E8"/>
    <w:rsid w:val="00486869"/>
    <w:rsid w:val="00487898"/>
    <w:rsid w:val="004878F0"/>
    <w:rsid w:val="00487903"/>
    <w:rsid w:val="00490D25"/>
    <w:rsid w:val="00490D2A"/>
    <w:rsid w:val="0049108D"/>
    <w:rsid w:val="004911FA"/>
    <w:rsid w:val="004915FE"/>
    <w:rsid w:val="00491BBA"/>
    <w:rsid w:val="00491CB9"/>
    <w:rsid w:val="00492095"/>
    <w:rsid w:val="004921B7"/>
    <w:rsid w:val="00492F6C"/>
    <w:rsid w:val="00493492"/>
    <w:rsid w:val="00493784"/>
    <w:rsid w:val="00493786"/>
    <w:rsid w:val="00493A48"/>
    <w:rsid w:val="00493B00"/>
    <w:rsid w:val="00493C44"/>
    <w:rsid w:val="00494B6F"/>
    <w:rsid w:val="00494FBA"/>
    <w:rsid w:val="00495C7C"/>
    <w:rsid w:val="0049617D"/>
    <w:rsid w:val="004961B6"/>
    <w:rsid w:val="004972D8"/>
    <w:rsid w:val="00497C96"/>
    <w:rsid w:val="004A0039"/>
    <w:rsid w:val="004A0313"/>
    <w:rsid w:val="004A03EB"/>
    <w:rsid w:val="004A1441"/>
    <w:rsid w:val="004A260D"/>
    <w:rsid w:val="004A2F7F"/>
    <w:rsid w:val="004A3322"/>
    <w:rsid w:val="004A3660"/>
    <w:rsid w:val="004A4283"/>
    <w:rsid w:val="004A43B9"/>
    <w:rsid w:val="004A4504"/>
    <w:rsid w:val="004A4E03"/>
    <w:rsid w:val="004A512A"/>
    <w:rsid w:val="004A568A"/>
    <w:rsid w:val="004A5932"/>
    <w:rsid w:val="004A6EE7"/>
    <w:rsid w:val="004A70CA"/>
    <w:rsid w:val="004A7C05"/>
    <w:rsid w:val="004B01AB"/>
    <w:rsid w:val="004B0360"/>
    <w:rsid w:val="004B0829"/>
    <w:rsid w:val="004B10D9"/>
    <w:rsid w:val="004B1BAA"/>
    <w:rsid w:val="004B1E4C"/>
    <w:rsid w:val="004B3979"/>
    <w:rsid w:val="004B39D6"/>
    <w:rsid w:val="004B3E96"/>
    <w:rsid w:val="004B3ECB"/>
    <w:rsid w:val="004B4547"/>
    <w:rsid w:val="004B4740"/>
    <w:rsid w:val="004B4B20"/>
    <w:rsid w:val="004B4D9D"/>
    <w:rsid w:val="004B4E01"/>
    <w:rsid w:val="004B4E0E"/>
    <w:rsid w:val="004B4F52"/>
    <w:rsid w:val="004B5152"/>
    <w:rsid w:val="004B542F"/>
    <w:rsid w:val="004B5826"/>
    <w:rsid w:val="004B5BEE"/>
    <w:rsid w:val="004B68AB"/>
    <w:rsid w:val="004B7D8D"/>
    <w:rsid w:val="004C006D"/>
    <w:rsid w:val="004C034B"/>
    <w:rsid w:val="004C0A3A"/>
    <w:rsid w:val="004C0D05"/>
    <w:rsid w:val="004C1840"/>
    <w:rsid w:val="004C1F15"/>
    <w:rsid w:val="004C2218"/>
    <w:rsid w:val="004C22C9"/>
    <w:rsid w:val="004C24E5"/>
    <w:rsid w:val="004C27D4"/>
    <w:rsid w:val="004C3F09"/>
    <w:rsid w:val="004C5B79"/>
    <w:rsid w:val="004C5E0A"/>
    <w:rsid w:val="004C6C75"/>
    <w:rsid w:val="004C7F15"/>
    <w:rsid w:val="004D03A7"/>
    <w:rsid w:val="004D0431"/>
    <w:rsid w:val="004D06F2"/>
    <w:rsid w:val="004D0A68"/>
    <w:rsid w:val="004D1294"/>
    <w:rsid w:val="004D1874"/>
    <w:rsid w:val="004D18BB"/>
    <w:rsid w:val="004D1CB9"/>
    <w:rsid w:val="004D1D4D"/>
    <w:rsid w:val="004D1F6E"/>
    <w:rsid w:val="004D2207"/>
    <w:rsid w:val="004D2B32"/>
    <w:rsid w:val="004D2D0B"/>
    <w:rsid w:val="004D32D3"/>
    <w:rsid w:val="004D3CE0"/>
    <w:rsid w:val="004D4521"/>
    <w:rsid w:val="004D4B53"/>
    <w:rsid w:val="004D4C51"/>
    <w:rsid w:val="004D6068"/>
    <w:rsid w:val="004D61F1"/>
    <w:rsid w:val="004D6A05"/>
    <w:rsid w:val="004D76A3"/>
    <w:rsid w:val="004D7DC6"/>
    <w:rsid w:val="004E04FB"/>
    <w:rsid w:val="004E05B8"/>
    <w:rsid w:val="004E08A3"/>
    <w:rsid w:val="004E08F4"/>
    <w:rsid w:val="004E1677"/>
    <w:rsid w:val="004E16CB"/>
    <w:rsid w:val="004E2065"/>
    <w:rsid w:val="004E25ED"/>
    <w:rsid w:val="004E28DA"/>
    <w:rsid w:val="004E4567"/>
    <w:rsid w:val="004E4770"/>
    <w:rsid w:val="004E4D5F"/>
    <w:rsid w:val="004E4DC5"/>
    <w:rsid w:val="004E5617"/>
    <w:rsid w:val="004E56CC"/>
    <w:rsid w:val="004E698E"/>
    <w:rsid w:val="004E6C21"/>
    <w:rsid w:val="004E76D1"/>
    <w:rsid w:val="004E7BC0"/>
    <w:rsid w:val="004F031A"/>
    <w:rsid w:val="004F0579"/>
    <w:rsid w:val="004F08BE"/>
    <w:rsid w:val="004F0C56"/>
    <w:rsid w:val="004F0C88"/>
    <w:rsid w:val="004F124B"/>
    <w:rsid w:val="004F19D0"/>
    <w:rsid w:val="004F1B37"/>
    <w:rsid w:val="004F20C9"/>
    <w:rsid w:val="004F2835"/>
    <w:rsid w:val="004F2D1E"/>
    <w:rsid w:val="004F2F92"/>
    <w:rsid w:val="004F313C"/>
    <w:rsid w:val="004F3572"/>
    <w:rsid w:val="004F3BDE"/>
    <w:rsid w:val="004F678A"/>
    <w:rsid w:val="004F6D69"/>
    <w:rsid w:val="004F6FFF"/>
    <w:rsid w:val="004F7B28"/>
    <w:rsid w:val="004F7EF9"/>
    <w:rsid w:val="00500460"/>
    <w:rsid w:val="0050104A"/>
    <w:rsid w:val="00502944"/>
    <w:rsid w:val="00502A25"/>
    <w:rsid w:val="00504319"/>
    <w:rsid w:val="005060D7"/>
    <w:rsid w:val="005062CB"/>
    <w:rsid w:val="00506A2A"/>
    <w:rsid w:val="005070FE"/>
    <w:rsid w:val="005079FC"/>
    <w:rsid w:val="00510601"/>
    <w:rsid w:val="00511779"/>
    <w:rsid w:val="0051366F"/>
    <w:rsid w:val="00513694"/>
    <w:rsid w:val="00514052"/>
    <w:rsid w:val="0051412B"/>
    <w:rsid w:val="005155E4"/>
    <w:rsid w:val="00516389"/>
    <w:rsid w:val="0051641D"/>
    <w:rsid w:val="00516699"/>
    <w:rsid w:val="00517158"/>
    <w:rsid w:val="00517369"/>
    <w:rsid w:val="0051743D"/>
    <w:rsid w:val="005174A3"/>
    <w:rsid w:val="00517548"/>
    <w:rsid w:val="005203AE"/>
    <w:rsid w:val="00520F42"/>
    <w:rsid w:val="00521A5A"/>
    <w:rsid w:val="0052371E"/>
    <w:rsid w:val="005239D2"/>
    <w:rsid w:val="00523DD4"/>
    <w:rsid w:val="00524F45"/>
    <w:rsid w:val="005252C6"/>
    <w:rsid w:val="00525B80"/>
    <w:rsid w:val="00525FA9"/>
    <w:rsid w:val="00526097"/>
    <w:rsid w:val="00526EE5"/>
    <w:rsid w:val="005275DD"/>
    <w:rsid w:val="005276A7"/>
    <w:rsid w:val="005278D4"/>
    <w:rsid w:val="00527909"/>
    <w:rsid w:val="00527A97"/>
    <w:rsid w:val="0053005E"/>
    <w:rsid w:val="0053033D"/>
    <w:rsid w:val="00530CBB"/>
    <w:rsid w:val="00531059"/>
    <w:rsid w:val="00531761"/>
    <w:rsid w:val="00531A21"/>
    <w:rsid w:val="00531C2A"/>
    <w:rsid w:val="0053264B"/>
    <w:rsid w:val="00533B85"/>
    <w:rsid w:val="00533CF0"/>
    <w:rsid w:val="00533D75"/>
    <w:rsid w:val="00533DB6"/>
    <w:rsid w:val="00534CE6"/>
    <w:rsid w:val="00535623"/>
    <w:rsid w:val="00535C9B"/>
    <w:rsid w:val="00535D9F"/>
    <w:rsid w:val="005360C2"/>
    <w:rsid w:val="00536142"/>
    <w:rsid w:val="00536A22"/>
    <w:rsid w:val="00536B9F"/>
    <w:rsid w:val="00536FB3"/>
    <w:rsid w:val="0053799D"/>
    <w:rsid w:val="00540F5C"/>
    <w:rsid w:val="00541E36"/>
    <w:rsid w:val="00541EE2"/>
    <w:rsid w:val="0054389F"/>
    <w:rsid w:val="00543A07"/>
    <w:rsid w:val="00543F6E"/>
    <w:rsid w:val="00544DD0"/>
    <w:rsid w:val="00544EE3"/>
    <w:rsid w:val="00544F46"/>
    <w:rsid w:val="00545596"/>
    <w:rsid w:val="005456BA"/>
    <w:rsid w:val="005459CC"/>
    <w:rsid w:val="00545CA3"/>
    <w:rsid w:val="00545D5F"/>
    <w:rsid w:val="0054672D"/>
    <w:rsid w:val="00546A4C"/>
    <w:rsid w:val="005476E7"/>
    <w:rsid w:val="00547AD6"/>
    <w:rsid w:val="00547EB0"/>
    <w:rsid w:val="005501CB"/>
    <w:rsid w:val="00550B95"/>
    <w:rsid w:val="00550C1F"/>
    <w:rsid w:val="0055162A"/>
    <w:rsid w:val="00551635"/>
    <w:rsid w:val="00552128"/>
    <w:rsid w:val="00553503"/>
    <w:rsid w:val="0055379A"/>
    <w:rsid w:val="00554276"/>
    <w:rsid w:val="005553B8"/>
    <w:rsid w:val="00555A1C"/>
    <w:rsid w:val="005563BF"/>
    <w:rsid w:val="00556802"/>
    <w:rsid w:val="0055683A"/>
    <w:rsid w:val="00556C26"/>
    <w:rsid w:val="0055732D"/>
    <w:rsid w:val="00557A90"/>
    <w:rsid w:val="00557F52"/>
    <w:rsid w:val="005603BF"/>
    <w:rsid w:val="00560426"/>
    <w:rsid w:val="005606E9"/>
    <w:rsid w:val="005606F8"/>
    <w:rsid w:val="00560E28"/>
    <w:rsid w:val="005622A2"/>
    <w:rsid w:val="005622D7"/>
    <w:rsid w:val="00562C85"/>
    <w:rsid w:val="0056376B"/>
    <w:rsid w:val="00563CA3"/>
    <w:rsid w:val="00564980"/>
    <w:rsid w:val="00564AD5"/>
    <w:rsid w:val="00564C36"/>
    <w:rsid w:val="00564EE7"/>
    <w:rsid w:val="00565D16"/>
    <w:rsid w:val="00565FC5"/>
    <w:rsid w:val="0056742A"/>
    <w:rsid w:val="00570685"/>
    <w:rsid w:val="00570810"/>
    <w:rsid w:val="00571AE3"/>
    <w:rsid w:val="00571DC2"/>
    <w:rsid w:val="00572EA3"/>
    <w:rsid w:val="0057350C"/>
    <w:rsid w:val="00574122"/>
    <w:rsid w:val="005742BF"/>
    <w:rsid w:val="00574B16"/>
    <w:rsid w:val="005756ED"/>
    <w:rsid w:val="005757D5"/>
    <w:rsid w:val="005757E0"/>
    <w:rsid w:val="00575AA1"/>
    <w:rsid w:val="00575ABC"/>
    <w:rsid w:val="005769B9"/>
    <w:rsid w:val="00577267"/>
    <w:rsid w:val="00577618"/>
    <w:rsid w:val="0057772B"/>
    <w:rsid w:val="0057795B"/>
    <w:rsid w:val="00577BF1"/>
    <w:rsid w:val="00580CD0"/>
    <w:rsid w:val="00580CF6"/>
    <w:rsid w:val="00580D8B"/>
    <w:rsid w:val="00581425"/>
    <w:rsid w:val="005816A5"/>
    <w:rsid w:val="005816C5"/>
    <w:rsid w:val="005820EC"/>
    <w:rsid w:val="00582ECC"/>
    <w:rsid w:val="00583454"/>
    <w:rsid w:val="0058354D"/>
    <w:rsid w:val="00583738"/>
    <w:rsid w:val="0058489B"/>
    <w:rsid w:val="00584A4E"/>
    <w:rsid w:val="00584BB7"/>
    <w:rsid w:val="00584F22"/>
    <w:rsid w:val="00585293"/>
    <w:rsid w:val="005853B4"/>
    <w:rsid w:val="005855FC"/>
    <w:rsid w:val="005856B1"/>
    <w:rsid w:val="0058571E"/>
    <w:rsid w:val="00585FF0"/>
    <w:rsid w:val="00586524"/>
    <w:rsid w:val="00586EFE"/>
    <w:rsid w:val="005871E1"/>
    <w:rsid w:val="0058776E"/>
    <w:rsid w:val="0059016F"/>
    <w:rsid w:val="00590D07"/>
    <w:rsid w:val="005910B9"/>
    <w:rsid w:val="00592B2B"/>
    <w:rsid w:val="00593647"/>
    <w:rsid w:val="005945C2"/>
    <w:rsid w:val="005945D3"/>
    <w:rsid w:val="00594A31"/>
    <w:rsid w:val="005951B6"/>
    <w:rsid w:val="00595B4A"/>
    <w:rsid w:val="00595DFD"/>
    <w:rsid w:val="00596B29"/>
    <w:rsid w:val="0059733C"/>
    <w:rsid w:val="0059792F"/>
    <w:rsid w:val="005A0A94"/>
    <w:rsid w:val="005A1054"/>
    <w:rsid w:val="005A109F"/>
    <w:rsid w:val="005A1238"/>
    <w:rsid w:val="005A1ADC"/>
    <w:rsid w:val="005A2E10"/>
    <w:rsid w:val="005A2FBC"/>
    <w:rsid w:val="005A3226"/>
    <w:rsid w:val="005A3DC1"/>
    <w:rsid w:val="005A4344"/>
    <w:rsid w:val="005A47FD"/>
    <w:rsid w:val="005A4C59"/>
    <w:rsid w:val="005A5695"/>
    <w:rsid w:val="005A5F7F"/>
    <w:rsid w:val="005A63F2"/>
    <w:rsid w:val="005A7A65"/>
    <w:rsid w:val="005A7ECF"/>
    <w:rsid w:val="005B01EB"/>
    <w:rsid w:val="005B035D"/>
    <w:rsid w:val="005B0A92"/>
    <w:rsid w:val="005B1B59"/>
    <w:rsid w:val="005B2042"/>
    <w:rsid w:val="005B252F"/>
    <w:rsid w:val="005B329E"/>
    <w:rsid w:val="005B35EE"/>
    <w:rsid w:val="005B3B6B"/>
    <w:rsid w:val="005B4641"/>
    <w:rsid w:val="005B4C0E"/>
    <w:rsid w:val="005B4F1A"/>
    <w:rsid w:val="005B571C"/>
    <w:rsid w:val="005B5B18"/>
    <w:rsid w:val="005B610D"/>
    <w:rsid w:val="005B6425"/>
    <w:rsid w:val="005B6779"/>
    <w:rsid w:val="005B6FD0"/>
    <w:rsid w:val="005B7500"/>
    <w:rsid w:val="005B7560"/>
    <w:rsid w:val="005B76CD"/>
    <w:rsid w:val="005B7765"/>
    <w:rsid w:val="005B7E82"/>
    <w:rsid w:val="005B7F09"/>
    <w:rsid w:val="005C0279"/>
    <w:rsid w:val="005C02B8"/>
    <w:rsid w:val="005C18CF"/>
    <w:rsid w:val="005C1DE8"/>
    <w:rsid w:val="005C2AD9"/>
    <w:rsid w:val="005C2D54"/>
    <w:rsid w:val="005C31B4"/>
    <w:rsid w:val="005C558F"/>
    <w:rsid w:val="005C77D8"/>
    <w:rsid w:val="005C7F5D"/>
    <w:rsid w:val="005D0FFB"/>
    <w:rsid w:val="005D20B1"/>
    <w:rsid w:val="005D2FFE"/>
    <w:rsid w:val="005D41BB"/>
    <w:rsid w:val="005D4C01"/>
    <w:rsid w:val="005D570B"/>
    <w:rsid w:val="005D5BFD"/>
    <w:rsid w:val="005D6052"/>
    <w:rsid w:val="005D605B"/>
    <w:rsid w:val="005D679E"/>
    <w:rsid w:val="005D7B0B"/>
    <w:rsid w:val="005D7D91"/>
    <w:rsid w:val="005E0893"/>
    <w:rsid w:val="005E0895"/>
    <w:rsid w:val="005E0BC3"/>
    <w:rsid w:val="005E0D10"/>
    <w:rsid w:val="005E0E16"/>
    <w:rsid w:val="005E1608"/>
    <w:rsid w:val="005E187D"/>
    <w:rsid w:val="005E1B3A"/>
    <w:rsid w:val="005E1BC2"/>
    <w:rsid w:val="005E1CB9"/>
    <w:rsid w:val="005E2880"/>
    <w:rsid w:val="005E29F0"/>
    <w:rsid w:val="005E2A17"/>
    <w:rsid w:val="005E3565"/>
    <w:rsid w:val="005E3AD5"/>
    <w:rsid w:val="005E43B7"/>
    <w:rsid w:val="005E495F"/>
    <w:rsid w:val="005E4E47"/>
    <w:rsid w:val="005E5266"/>
    <w:rsid w:val="005E5C01"/>
    <w:rsid w:val="005E5E9E"/>
    <w:rsid w:val="005E6436"/>
    <w:rsid w:val="005E6A59"/>
    <w:rsid w:val="005E72ED"/>
    <w:rsid w:val="005E740F"/>
    <w:rsid w:val="005E7857"/>
    <w:rsid w:val="005F069A"/>
    <w:rsid w:val="005F07D4"/>
    <w:rsid w:val="005F14CE"/>
    <w:rsid w:val="005F2C85"/>
    <w:rsid w:val="005F2FCC"/>
    <w:rsid w:val="005F3594"/>
    <w:rsid w:val="005F39A7"/>
    <w:rsid w:val="005F410C"/>
    <w:rsid w:val="005F4383"/>
    <w:rsid w:val="005F4649"/>
    <w:rsid w:val="005F46ED"/>
    <w:rsid w:val="005F4C08"/>
    <w:rsid w:val="005F511E"/>
    <w:rsid w:val="005F560F"/>
    <w:rsid w:val="005F5689"/>
    <w:rsid w:val="005F5C84"/>
    <w:rsid w:val="005F5CC2"/>
    <w:rsid w:val="005F5FB5"/>
    <w:rsid w:val="005F660B"/>
    <w:rsid w:val="005F675B"/>
    <w:rsid w:val="005F7044"/>
    <w:rsid w:val="005F7314"/>
    <w:rsid w:val="005F7668"/>
    <w:rsid w:val="00600006"/>
    <w:rsid w:val="00600030"/>
    <w:rsid w:val="0060074E"/>
    <w:rsid w:val="00600A0D"/>
    <w:rsid w:val="00600D88"/>
    <w:rsid w:val="00600F7B"/>
    <w:rsid w:val="00601E1A"/>
    <w:rsid w:val="00602351"/>
    <w:rsid w:val="00602BD0"/>
    <w:rsid w:val="0060319F"/>
    <w:rsid w:val="00603678"/>
    <w:rsid w:val="006037CB"/>
    <w:rsid w:val="00603BE2"/>
    <w:rsid w:val="0060418B"/>
    <w:rsid w:val="006055DB"/>
    <w:rsid w:val="00605704"/>
    <w:rsid w:val="00605830"/>
    <w:rsid w:val="00605872"/>
    <w:rsid w:val="00605F83"/>
    <w:rsid w:val="006063F4"/>
    <w:rsid w:val="00606BA8"/>
    <w:rsid w:val="00607313"/>
    <w:rsid w:val="0060760F"/>
    <w:rsid w:val="006100EE"/>
    <w:rsid w:val="00610281"/>
    <w:rsid w:val="006107A5"/>
    <w:rsid w:val="00610DD4"/>
    <w:rsid w:val="006114BE"/>
    <w:rsid w:val="006115B0"/>
    <w:rsid w:val="00611D3A"/>
    <w:rsid w:val="00611F7C"/>
    <w:rsid w:val="00613306"/>
    <w:rsid w:val="006133EF"/>
    <w:rsid w:val="00614334"/>
    <w:rsid w:val="00614759"/>
    <w:rsid w:val="00614AD9"/>
    <w:rsid w:val="00614E82"/>
    <w:rsid w:val="00615112"/>
    <w:rsid w:val="0061542C"/>
    <w:rsid w:val="0061642D"/>
    <w:rsid w:val="00617B0F"/>
    <w:rsid w:val="00617C40"/>
    <w:rsid w:val="00617F6F"/>
    <w:rsid w:val="006204B2"/>
    <w:rsid w:val="006207DA"/>
    <w:rsid w:val="00620FCF"/>
    <w:rsid w:val="006212D9"/>
    <w:rsid w:val="006216C9"/>
    <w:rsid w:val="00621885"/>
    <w:rsid w:val="00621EBE"/>
    <w:rsid w:val="006220A1"/>
    <w:rsid w:val="00622D2C"/>
    <w:rsid w:val="006230B6"/>
    <w:rsid w:val="006252D1"/>
    <w:rsid w:val="00625384"/>
    <w:rsid w:val="00625F72"/>
    <w:rsid w:val="0062672D"/>
    <w:rsid w:val="006267AB"/>
    <w:rsid w:val="006268C3"/>
    <w:rsid w:val="00626E43"/>
    <w:rsid w:val="006276E1"/>
    <w:rsid w:val="00627D63"/>
    <w:rsid w:val="00627F08"/>
    <w:rsid w:val="00630270"/>
    <w:rsid w:val="00631FDB"/>
    <w:rsid w:val="0063205C"/>
    <w:rsid w:val="00632E84"/>
    <w:rsid w:val="006333FD"/>
    <w:rsid w:val="00633D3F"/>
    <w:rsid w:val="0063401B"/>
    <w:rsid w:val="00634F58"/>
    <w:rsid w:val="006357F1"/>
    <w:rsid w:val="00635AC1"/>
    <w:rsid w:val="0063640F"/>
    <w:rsid w:val="006365D9"/>
    <w:rsid w:val="006368E9"/>
    <w:rsid w:val="00636C4F"/>
    <w:rsid w:val="00636DFD"/>
    <w:rsid w:val="00637497"/>
    <w:rsid w:val="00637E4C"/>
    <w:rsid w:val="006404BC"/>
    <w:rsid w:val="00640634"/>
    <w:rsid w:val="006414B0"/>
    <w:rsid w:val="00642227"/>
    <w:rsid w:val="0064230F"/>
    <w:rsid w:val="006425D0"/>
    <w:rsid w:val="00643B56"/>
    <w:rsid w:val="00643DBA"/>
    <w:rsid w:val="00644584"/>
    <w:rsid w:val="00644B82"/>
    <w:rsid w:val="00644F95"/>
    <w:rsid w:val="006450E4"/>
    <w:rsid w:val="00645AC4"/>
    <w:rsid w:val="0064642E"/>
    <w:rsid w:val="006466CD"/>
    <w:rsid w:val="00646901"/>
    <w:rsid w:val="00646B7C"/>
    <w:rsid w:val="00646D4E"/>
    <w:rsid w:val="00646D62"/>
    <w:rsid w:val="006470AE"/>
    <w:rsid w:val="00647818"/>
    <w:rsid w:val="00647CF3"/>
    <w:rsid w:val="006505C5"/>
    <w:rsid w:val="00650DD0"/>
    <w:rsid w:val="006524FC"/>
    <w:rsid w:val="0065279C"/>
    <w:rsid w:val="006528FD"/>
    <w:rsid w:val="00652F7F"/>
    <w:rsid w:val="006545BC"/>
    <w:rsid w:val="006551BA"/>
    <w:rsid w:val="00655A53"/>
    <w:rsid w:val="00655BE9"/>
    <w:rsid w:val="006565EF"/>
    <w:rsid w:val="00657C5A"/>
    <w:rsid w:val="00660327"/>
    <w:rsid w:val="00660977"/>
    <w:rsid w:val="00661799"/>
    <w:rsid w:val="00662970"/>
    <w:rsid w:val="00662B93"/>
    <w:rsid w:val="00663082"/>
    <w:rsid w:val="0066358E"/>
    <w:rsid w:val="006635A4"/>
    <w:rsid w:val="006637A2"/>
    <w:rsid w:val="00663C5E"/>
    <w:rsid w:val="00665B46"/>
    <w:rsid w:val="00665FBB"/>
    <w:rsid w:val="00666213"/>
    <w:rsid w:val="00666601"/>
    <w:rsid w:val="006669AB"/>
    <w:rsid w:val="00666DE1"/>
    <w:rsid w:val="00666DF4"/>
    <w:rsid w:val="0066712B"/>
    <w:rsid w:val="006672E1"/>
    <w:rsid w:val="00667AA2"/>
    <w:rsid w:val="006709EC"/>
    <w:rsid w:val="0067130B"/>
    <w:rsid w:val="00671EC1"/>
    <w:rsid w:val="006723A3"/>
    <w:rsid w:val="00672E7E"/>
    <w:rsid w:val="00673277"/>
    <w:rsid w:val="00674487"/>
    <w:rsid w:val="0067510C"/>
    <w:rsid w:val="00675BAD"/>
    <w:rsid w:val="00676F4F"/>
    <w:rsid w:val="0067725F"/>
    <w:rsid w:val="006772AF"/>
    <w:rsid w:val="006776E3"/>
    <w:rsid w:val="006801B2"/>
    <w:rsid w:val="006805E7"/>
    <w:rsid w:val="006809B5"/>
    <w:rsid w:val="00680D16"/>
    <w:rsid w:val="006811F5"/>
    <w:rsid w:val="00681685"/>
    <w:rsid w:val="00681961"/>
    <w:rsid w:val="00681C8D"/>
    <w:rsid w:val="00683354"/>
    <w:rsid w:val="00683D68"/>
    <w:rsid w:val="006849AB"/>
    <w:rsid w:val="00685661"/>
    <w:rsid w:val="0068569E"/>
    <w:rsid w:val="00685E47"/>
    <w:rsid w:val="006862E8"/>
    <w:rsid w:val="00686C69"/>
    <w:rsid w:val="00686DC7"/>
    <w:rsid w:val="00687A62"/>
    <w:rsid w:val="00687A91"/>
    <w:rsid w:val="00687C91"/>
    <w:rsid w:val="00690937"/>
    <w:rsid w:val="00690C62"/>
    <w:rsid w:val="00691758"/>
    <w:rsid w:val="00691B57"/>
    <w:rsid w:val="00692B92"/>
    <w:rsid w:val="00693813"/>
    <w:rsid w:val="0069399C"/>
    <w:rsid w:val="006939BB"/>
    <w:rsid w:val="00693C3C"/>
    <w:rsid w:val="00693FD6"/>
    <w:rsid w:val="00694905"/>
    <w:rsid w:val="00694CDE"/>
    <w:rsid w:val="00694F06"/>
    <w:rsid w:val="00694F34"/>
    <w:rsid w:val="00694FFB"/>
    <w:rsid w:val="00695E05"/>
    <w:rsid w:val="00696A6F"/>
    <w:rsid w:val="00696D6A"/>
    <w:rsid w:val="00697256"/>
    <w:rsid w:val="006973E8"/>
    <w:rsid w:val="0069767F"/>
    <w:rsid w:val="00697767"/>
    <w:rsid w:val="006A0BD3"/>
    <w:rsid w:val="006A0D2D"/>
    <w:rsid w:val="006A0E52"/>
    <w:rsid w:val="006A0E9F"/>
    <w:rsid w:val="006A11D8"/>
    <w:rsid w:val="006A3545"/>
    <w:rsid w:val="006A3C1E"/>
    <w:rsid w:val="006A3FF5"/>
    <w:rsid w:val="006A593B"/>
    <w:rsid w:val="006A5AD1"/>
    <w:rsid w:val="006A5D2F"/>
    <w:rsid w:val="006A660A"/>
    <w:rsid w:val="006A6992"/>
    <w:rsid w:val="006A7252"/>
    <w:rsid w:val="006A7BEB"/>
    <w:rsid w:val="006B036E"/>
    <w:rsid w:val="006B0ADF"/>
    <w:rsid w:val="006B1167"/>
    <w:rsid w:val="006B1A63"/>
    <w:rsid w:val="006B2141"/>
    <w:rsid w:val="006B34BD"/>
    <w:rsid w:val="006B3D7A"/>
    <w:rsid w:val="006B5C08"/>
    <w:rsid w:val="006B5E42"/>
    <w:rsid w:val="006B601F"/>
    <w:rsid w:val="006B62B8"/>
    <w:rsid w:val="006B7B2A"/>
    <w:rsid w:val="006B7C9F"/>
    <w:rsid w:val="006B7D74"/>
    <w:rsid w:val="006C0293"/>
    <w:rsid w:val="006C15C1"/>
    <w:rsid w:val="006C1A69"/>
    <w:rsid w:val="006C1C19"/>
    <w:rsid w:val="006C1E8C"/>
    <w:rsid w:val="006C36C7"/>
    <w:rsid w:val="006C3EB0"/>
    <w:rsid w:val="006C3F7E"/>
    <w:rsid w:val="006C40A2"/>
    <w:rsid w:val="006C44AD"/>
    <w:rsid w:val="006C4571"/>
    <w:rsid w:val="006C46F1"/>
    <w:rsid w:val="006C4D27"/>
    <w:rsid w:val="006C5582"/>
    <w:rsid w:val="006C5F76"/>
    <w:rsid w:val="006C6526"/>
    <w:rsid w:val="006C70EA"/>
    <w:rsid w:val="006C7C6D"/>
    <w:rsid w:val="006D08C5"/>
    <w:rsid w:val="006D1815"/>
    <w:rsid w:val="006D1E2F"/>
    <w:rsid w:val="006D2669"/>
    <w:rsid w:val="006D2C4A"/>
    <w:rsid w:val="006D3EFD"/>
    <w:rsid w:val="006D4187"/>
    <w:rsid w:val="006D53B0"/>
    <w:rsid w:val="006D5512"/>
    <w:rsid w:val="006D59A5"/>
    <w:rsid w:val="006D5E65"/>
    <w:rsid w:val="006D6ACF"/>
    <w:rsid w:val="006D739C"/>
    <w:rsid w:val="006D760B"/>
    <w:rsid w:val="006D7BA5"/>
    <w:rsid w:val="006E04D7"/>
    <w:rsid w:val="006E0880"/>
    <w:rsid w:val="006E0C29"/>
    <w:rsid w:val="006E18E5"/>
    <w:rsid w:val="006E1A0C"/>
    <w:rsid w:val="006E2236"/>
    <w:rsid w:val="006E2CFF"/>
    <w:rsid w:val="006E2E7E"/>
    <w:rsid w:val="006E3145"/>
    <w:rsid w:val="006E4ED7"/>
    <w:rsid w:val="006E5232"/>
    <w:rsid w:val="006E5727"/>
    <w:rsid w:val="006E671A"/>
    <w:rsid w:val="006E7261"/>
    <w:rsid w:val="006E7BF4"/>
    <w:rsid w:val="006F0E0B"/>
    <w:rsid w:val="006F1355"/>
    <w:rsid w:val="006F1601"/>
    <w:rsid w:val="006F19DF"/>
    <w:rsid w:val="006F1A46"/>
    <w:rsid w:val="006F2152"/>
    <w:rsid w:val="006F26E0"/>
    <w:rsid w:val="006F2C4E"/>
    <w:rsid w:val="006F41BA"/>
    <w:rsid w:val="006F50D7"/>
    <w:rsid w:val="006F577E"/>
    <w:rsid w:val="006F5A50"/>
    <w:rsid w:val="006F5CE3"/>
    <w:rsid w:val="006F60F0"/>
    <w:rsid w:val="006F612C"/>
    <w:rsid w:val="006F6679"/>
    <w:rsid w:val="006F6D20"/>
    <w:rsid w:val="006F6E2A"/>
    <w:rsid w:val="006F70C9"/>
    <w:rsid w:val="006F785D"/>
    <w:rsid w:val="006F7B31"/>
    <w:rsid w:val="006F7C11"/>
    <w:rsid w:val="006F7F7A"/>
    <w:rsid w:val="00700001"/>
    <w:rsid w:val="00700159"/>
    <w:rsid w:val="007001F3"/>
    <w:rsid w:val="007006C4"/>
    <w:rsid w:val="007006D0"/>
    <w:rsid w:val="00700796"/>
    <w:rsid w:val="00700D5F"/>
    <w:rsid w:val="00701062"/>
    <w:rsid w:val="00701335"/>
    <w:rsid w:val="0070181F"/>
    <w:rsid w:val="00701A7F"/>
    <w:rsid w:val="00701C19"/>
    <w:rsid w:val="00702055"/>
    <w:rsid w:val="00703105"/>
    <w:rsid w:val="0070325C"/>
    <w:rsid w:val="0070383D"/>
    <w:rsid w:val="00703F82"/>
    <w:rsid w:val="007040C9"/>
    <w:rsid w:val="00704B39"/>
    <w:rsid w:val="00704E42"/>
    <w:rsid w:val="007056DC"/>
    <w:rsid w:val="007057FE"/>
    <w:rsid w:val="00705A80"/>
    <w:rsid w:val="00705C74"/>
    <w:rsid w:val="0070663E"/>
    <w:rsid w:val="00706875"/>
    <w:rsid w:val="00706C34"/>
    <w:rsid w:val="00707289"/>
    <w:rsid w:val="00707362"/>
    <w:rsid w:val="00707625"/>
    <w:rsid w:val="00707770"/>
    <w:rsid w:val="00707948"/>
    <w:rsid w:val="00707BC3"/>
    <w:rsid w:val="00707FA6"/>
    <w:rsid w:val="00710492"/>
    <w:rsid w:val="0071089D"/>
    <w:rsid w:val="00710A77"/>
    <w:rsid w:val="00711035"/>
    <w:rsid w:val="0071277A"/>
    <w:rsid w:val="00713414"/>
    <w:rsid w:val="0071389F"/>
    <w:rsid w:val="00714482"/>
    <w:rsid w:val="007159E2"/>
    <w:rsid w:val="00716169"/>
    <w:rsid w:val="00716FAB"/>
    <w:rsid w:val="00717EC6"/>
    <w:rsid w:val="00717F62"/>
    <w:rsid w:val="00717FA0"/>
    <w:rsid w:val="00720EC6"/>
    <w:rsid w:val="00721013"/>
    <w:rsid w:val="00721602"/>
    <w:rsid w:val="007216FA"/>
    <w:rsid w:val="00722255"/>
    <w:rsid w:val="0072367F"/>
    <w:rsid w:val="00723AC5"/>
    <w:rsid w:val="00723BEA"/>
    <w:rsid w:val="00723C8F"/>
    <w:rsid w:val="00724F3E"/>
    <w:rsid w:val="00725046"/>
    <w:rsid w:val="007250B4"/>
    <w:rsid w:val="00725682"/>
    <w:rsid w:val="0072568B"/>
    <w:rsid w:val="00725ED2"/>
    <w:rsid w:val="00726562"/>
    <w:rsid w:val="00727C1D"/>
    <w:rsid w:val="00727CB8"/>
    <w:rsid w:val="00727F62"/>
    <w:rsid w:val="00727F9A"/>
    <w:rsid w:val="0073065B"/>
    <w:rsid w:val="007314B8"/>
    <w:rsid w:val="0073175B"/>
    <w:rsid w:val="00731ED9"/>
    <w:rsid w:val="00732584"/>
    <w:rsid w:val="00732A37"/>
    <w:rsid w:val="00732D59"/>
    <w:rsid w:val="0073314D"/>
    <w:rsid w:val="0073359F"/>
    <w:rsid w:val="00733864"/>
    <w:rsid w:val="0073488D"/>
    <w:rsid w:val="00734A90"/>
    <w:rsid w:val="00734CBE"/>
    <w:rsid w:val="007350FE"/>
    <w:rsid w:val="007365DD"/>
    <w:rsid w:val="00736961"/>
    <w:rsid w:val="00736FFC"/>
    <w:rsid w:val="007374EE"/>
    <w:rsid w:val="0073771C"/>
    <w:rsid w:val="00737954"/>
    <w:rsid w:val="00737983"/>
    <w:rsid w:val="00737CCA"/>
    <w:rsid w:val="00737F1A"/>
    <w:rsid w:val="00740109"/>
    <w:rsid w:val="00741171"/>
    <w:rsid w:val="0074157C"/>
    <w:rsid w:val="0074280E"/>
    <w:rsid w:val="00743B6C"/>
    <w:rsid w:val="007444FA"/>
    <w:rsid w:val="00745313"/>
    <w:rsid w:val="007455A7"/>
    <w:rsid w:val="00745778"/>
    <w:rsid w:val="007460D3"/>
    <w:rsid w:val="007465A4"/>
    <w:rsid w:val="0074678F"/>
    <w:rsid w:val="007467DC"/>
    <w:rsid w:val="00746BD3"/>
    <w:rsid w:val="00747489"/>
    <w:rsid w:val="0074753C"/>
    <w:rsid w:val="00747774"/>
    <w:rsid w:val="00747B09"/>
    <w:rsid w:val="00747C11"/>
    <w:rsid w:val="00747E61"/>
    <w:rsid w:val="00750604"/>
    <w:rsid w:val="00750AA6"/>
    <w:rsid w:val="00752110"/>
    <w:rsid w:val="007524B0"/>
    <w:rsid w:val="00752610"/>
    <w:rsid w:val="00752669"/>
    <w:rsid w:val="00752C96"/>
    <w:rsid w:val="007530E0"/>
    <w:rsid w:val="00753B1F"/>
    <w:rsid w:val="00754139"/>
    <w:rsid w:val="0075435B"/>
    <w:rsid w:val="0075492D"/>
    <w:rsid w:val="00755A4D"/>
    <w:rsid w:val="00755B0D"/>
    <w:rsid w:val="0075612F"/>
    <w:rsid w:val="007563E1"/>
    <w:rsid w:val="0075642E"/>
    <w:rsid w:val="00756D17"/>
    <w:rsid w:val="00757449"/>
    <w:rsid w:val="00757901"/>
    <w:rsid w:val="00757F53"/>
    <w:rsid w:val="007600F6"/>
    <w:rsid w:val="00760E13"/>
    <w:rsid w:val="00760F1C"/>
    <w:rsid w:val="0076124F"/>
    <w:rsid w:val="00761E3E"/>
    <w:rsid w:val="007621B1"/>
    <w:rsid w:val="007629B7"/>
    <w:rsid w:val="0076433B"/>
    <w:rsid w:val="00764375"/>
    <w:rsid w:val="00765899"/>
    <w:rsid w:val="0076653A"/>
    <w:rsid w:val="00767A51"/>
    <w:rsid w:val="00770113"/>
    <w:rsid w:val="00770998"/>
    <w:rsid w:val="007724AF"/>
    <w:rsid w:val="00772AD2"/>
    <w:rsid w:val="00773147"/>
    <w:rsid w:val="00773509"/>
    <w:rsid w:val="0077374D"/>
    <w:rsid w:val="00774287"/>
    <w:rsid w:val="00774876"/>
    <w:rsid w:val="00774E64"/>
    <w:rsid w:val="00775239"/>
    <w:rsid w:val="0077538C"/>
    <w:rsid w:val="007754C2"/>
    <w:rsid w:val="00775DB7"/>
    <w:rsid w:val="007760B0"/>
    <w:rsid w:val="00776A14"/>
    <w:rsid w:val="00776B72"/>
    <w:rsid w:val="00777058"/>
    <w:rsid w:val="0077709F"/>
    <w:rsid w:val="00777F6D"/>
    <w:rsid w:val="007800D3"/>
    <w:rsid w:val="007808E0"/>
    <w:rsid w:val="00780BD0"/>
    <w:rsid w:val="0078106A"/>
    <w:rsid w:val="00781358"/>
    <w:rsid w:val="0078169E"/>
    <w:rsid w:val="00781BAF"/>
    <w:rsid w:val="00782062"/>
    <w:rsid w:val="00782553"/>
    <w:rsid w:val="00782FBF"/>
    <w:rsid w:val="00782FE5"/>
    <w:rsid w:val="0078438A"/>
    <w:rsid w:val="00784452"/>
    <w:rsid w:val="007846BD"/>
    <w:rsid w:val="00784DA0"/>
    <w:rsid w:val="007862E8"/>
    <w:rsid w:val="00786330"/>
    <w:rsid w:val="007865D6"/>
    <w:rsid w:val="00786985"/>
    <w:rsid w:val="00787100"/>
    <w:rsid w:val="0078794C"/>
    <w:rsid w:val="00787AD4"/>
    <w:rsid w:val="007900C6"/>
    <w:rsid w:val="0079022B"/>
    <w:rsid w:val="00790D22"/>
    <w:rsid w:val="00790D4E"/>
    <w:rsid w:val="00790DA8"/>
    <w:rsid w:val="007910D9"/>
    <w:rsid w:val="00791369"/>
    <w:rsid w:val="007913FA"/>
    <w:rsid w:val="00791AE0"/>
    <w:rsid w:val="00791DFA"/>
    <w:rsid w:val="00793ECC"/>
    <w:rsid w:val="007949C2"/>
    <w:rsid w:val="00794B97"/>
    <w:rsid w:val="007953D3"/>
    <w:rsid w:val="00795825"/>
    <w:rsid w:val="00795CB5"/>
    <w:rsid w:val="00796214"/>
    <w:rsid w:val="00796AAF"/>
    <w:rsid w:val="00796AC8"/>
    <w:rsid w:val="007978BB"/>
    <w:rsid w:val="00797AAD"/>
    <w:rsid w:val="007A0C00"/>
    <w:rsid w:val="007A0CAF"/>
    <w:rsid w:val="007A1255"/>
    <w:rsid w:val="007A214D"/>
    <w:rsid w:val="007A2510"/>
    <w:rsid w:val="007A2FD6"/>
    <w:rsid w:val="007A402B"/>
    <w:rsid w:val="007A45A8"/>
    <w:rsid w:val="007A5C8B"/>
    <w:rsid w:val="007A7214"/>
    <w:rsid w:val="007B032E"/>
    <w:rsid w:val="007B055A"/>
    <w:rsid w:val="007B0D20"/>
    <w:rsid w:val="007B257B"/>
    <w:rsid w:val="007B25E9"/>
    <w:rsid w:val="007B2B33"/>
    <w:rsid w:val="007B3054"/>
    <w:rsid w:val="007B30D5"/>
    <w:rsid w:val="007B30FA"/>
    <w:rsid w:val="007B5734"/>
    <w:rsid w:val="007B5F1D"/>
    <w:rsid w:val="007B5FCE"/>
    <w:rsid w:val="007B6F67"/>
    <w:rsid w:val="007B76D7"/>
    <w:rsid w:val="007C020E"/>
    <w:rsid w:val="007C062E"/>
    <w:rsid w:val="007C140E"/>
    <w:rsid w:val="007C146C"/>
    <w:rsid w:val="007C1C78"/>
    <w:rsid w:val="007C1F2B"/>
    <w:rsid w:val="007C1FA8"/>
    <w:rsid w:val="007C26D5"/>
    <w:rsid w:val="007C2C97"/>
    <w:rsid w:val="007C32C1"/>
    <w:rsid w:val="007C3855"/>
    <w:rsid w:val="007C3934"/>
    <w:rsid w:val="007C39E2"/>
    <w:rsid w:val="007C41CA"/>
    <w:rsid w:val="007C4CE0"/>
    <w:rsid w:val="007C4E7E"/>
    <w:rsid w:val="007C4F8A"/>
    <w:rsid w:val="007C5035"/>
    <w:rsid w:val="007C6B5C"/>
    <w:rsid w:val="007C6BEE"/>
    <w:rsid w:val="007C71BA"/>
    <w:rsid w:val="007D0997"/>
    <w:rsid w:val="007D0E35"/>
    <w:rsid w:val="007D1922"/>
    <w:rsid w:val="007D28A0"/>
    <w:rsid w:val="007D2F42"/>
    <w:rsid w:val="007D314D"/>
    <w:rsid w:val="007D332D"/>
    <w:rsid w:val="007D4211"/>
    <w:rsid w:val="007D4850"/>
    <w:rsid w:val="007D48A0"/>
    <w:rsid w:val="007D48E7"/>
    <w:rsid w:val="007D4F5D"/>
    <w:rsid w:val="007D5748"/>
    <w:rsid w:val="007D6B9E"/>
    <w:rsid w:val="007D7054"/>
    <w:rsid w:val="007D7430"/>
    <w:rsid w:val="007D75B7"/>
    <w:rsid w:val="007D7A1D"/>
    <w:rsid w:val="007E0BD5"/>
    <w:rsid w:val="007E0E22"/>
    <w:rsid w:val="007E1472"/>
    <w:rsid w:val="007E1DE7"/>
    <w:rsid w:val="007E2068"/>
    <w:rsid w:val="007E2084"/>
    <w:rsid w:val="007E2571"/>
    <w:rsid w:val="007E31FE"/>
    <w:rsid w:val="007E32E8"/>
    <w:rsid w:val="007E3CAB"/>
    <w:rsid w:val="007E42CE"/>
    <w:rsid w:val="007E4823"/>
    <w:rsid w:val="007E4ADE"/>
    <w:rsid w:val="007E501C"/>
    <w:rsid w:val="007E57DA"/>
    <w:rsid w:val="007E5E4E"/>
    <w:rsid w:val="007E5F33"/>
    <w:rsid w:val="007E62B5"/>
    <w:rsid w:val="007E72EC"/>
    <w:rsid w:val="007E76AF"/>
    <w:rsid w:val="007E7F4C"/>
    <w:rsid w:val="007F1916"/>
    <w:rsid w:val="007F2BD3"/>
    <w:rsid w:val="007F2D75"/>
    <w:rsid w:val="007F3459"/>
    <w:rsid w:val="007F4E66"/>
    <w:rsid w:val="007F5AFD"/>
    <w:rsid w:val="007F663E"/>
    <w:rsid w:val="007F6916"/>
    <w:rsid w:val="007F7BD1"/>
    <w:rsid w:val="007F7D48"/>
    <w:rsid w:val="007F7F22"/>
    <w:rsid w:val="007F7FAA"/>
    <w:rsid w:val="00801A7C"/>
    <w:rsid w:val="00801BC9"/>
    <w:rsid w:val="008025D7"/>
    <w:rsid w:val="00802759"/>
    <w:rsid w:val="00803073"/>
    <w:rsid w:val="00803327"/>
    <w:rsid w:val="008033D5"/>
    <w:rsid w:val="00804172"/>
    <w:rsid w:val="00805C78"/>
    <w:rsid w:val="008065E6"/>
    <w:rsid w:val="008067E4"/>
    <w:rsid w:val="00806A4D"/>
    <w:rsid w:val="00807271"/>
    <w:rsid w:val="008073D3"/>
    <w:rsid w:val="00807D49"/>
    <w:rsid w:val="00810058"/>
    <w:rsid w:val="00810523"/>
    <w:rsid w:val="00810A9C"/>
    <w:rsid w:val="00810B9C"/>
    <w:rsid w:val="008113D7"/>
    <w:rsid w:val="0081175D"/>
    <w:rsid w:val="00811A98"/>
    <w:rsid w:val="00811AA2"/>
    <w:rsid w:val="008127EF"/>
    <w:rsid w:val="00812979"/>
    <w:rsid w:val="0081302C"/>
    <w:rsid w:val="008131EC"/>
    <w:rsid w:val="008133E2"/>
    <w:rsid w:val="00813AA8"/>
    <w:rsid w:val="0081448C"/>
    <w:rsid w:val="00814683"/>
    <w:rsid w:val="008157A0"/>
    <w:rsid w:val="00815BB8"/>
    <w:rsid w:val="00815BE2"/>
    <w:rsid w:val="00816167"/>
    <w:rsid w:val="0081634A"/>
    <w:rsid w:val="00816582"/>
    <w:rsid w:val="008165A7"/>
    <w:rsid w:val="00816AF7"/>
    <w:rsid w:val="00817D93"/>
    <w:rsid w:val="0082059A"/>
    <w:rsid w:val="00820D55"/>
    <w:rsid w:val="00820F5E"/>
    <w:rsid w:val="008216B5"/>
    <w:rsid w:val="00821893"/>
    <w:rsid w:val="008221A3"/>
    <w:rsid w:val="008222E8"/>
    <w:rsid w:val="008223FA"/>
    <w:rsid w:val="00822AA8"/>
    <w:rsid w:val="00822B41"/>
    <w:rsid w:val="00822F0E"/>
    <w:rsid w:val="00823170"/>
    <w:rsid w:val="0082380F"/>
    <w:rsid w:val="00823E54"/>
    <w:rsid w:val="00824242"/>
    <w:rsid w:val="0082587B"/>
    <w:rsid w:val="00826224"/>
    <w:rsid w:val="008264B2"/>
    <w:rsid w:val="00826545"/>
    <w:rsid w:val="008278FB"/>
    <w:rsid w:val="008319AB"/>
    <w:rsid w:val="00831B11"/>
    <w:rsid w:val="00831DA1"/>
    <w:rsid w:val="00831E43"/>
    <w:rsid w:val="00832529"/>
    <w:rsid w:val="00832A31"/>
    <w:rsid w:val="00832FC8"/>
    <w:rsid w:val="0083306E"/>
    <w:rsid w:val="008331B5"/>
    <w:rsid w:val="0083365E"/>
    <w:rsid w:val="00833FE1"/>
    <w:rsid w:val="00834108"/>
    <w:rsid w:val="008358E2"/>
    <w:rsid w:val="00835C6F"/>
    <w:rsid w:val="00835DE3"/>
    <w:rsid w:val="00836F3C"/>
    <w:rsid w:val="008371E5"/>
    <w:rsid w:val="00837327"/>
    <w:rsid w:val="008375B4"/>
    <w:rsid w:val="0083764D"/>
    <w:rsid w:val="00837651"/>
    <w:rsid w:val="00837948"/>
    <w:rsid w:val="00837B99"/>
    <w:rsid w:val="00837E62"/>
    <w:rsid w:val="00837E80"/>
    <w:rsid w:val="00837F56"/>
    <w:rsid w:val="0084019B"/>
    <w:rsid w:val="00840863"/>
    <w:rsid w:val="00840D1D"/>
    <w:rsid w:val="00840FA7"/>
    <w:rsid w:val="008412EA"/>
    <w:rsid w:val="00841EE1"/>
    <w:rsid w:val="008425DC"/>
    <w:rsid w:val="00842908"/>
    <w:rsid w:val="00842ABC"/>
    <w:rsid w:val="00842CC7"/>
    <w:rsid w:val="0084434D"/>
    <w:rsid w:val="008448D8"/>
    <w:rsid w:val="00844BF5"/>
    <w:rsid w:val="008453D0"/>
    <w:rsid w:val="0084547F"/>
    <w:rsid w:val="00845751"/>
    <w:rsid w:val="00845863"/>
    <w:rsid w:val="00845B43"/>
    <w:rsid w:val="008470E4"/>
    <w:rsid w:val="00847F46"/>
    <w:rsid w:val="008504DC"/>
    <w:rsid w:val="008507F2"/>
    <w:rsid w:val="00851C2E"/>
    <w:rsid w:val="00851D57"/>
    <w:rsid w:val="00851E9A"/>
    <w:rsid w:val="00852876"/>
    <w:rsid w:val="00852A20"/>
    <w:rsid w:val="00853D4D"/>
    <w:rsid w:val="00853DF3"/>
    <w:rsid w:val="00853E0C"/>
    <w:rsid w:val="0085454E"/>
    <w:rsid w:val="00854695"/>
    <w:rsid w:val="008553D6"/>
    <w:rsid w:val="00855508"/>
    <w:rsid w:val="00855568"/>
    <w:rsid w:val="0085586C"/>
    <w:rsid w:val="00855984"/>
    <w:rsid w:val="00855CB0"/>
    <w:rsid w:val="008560C0"/>
    <w:rsid w:val="00856897"/>
    <w:rsid w:val="0085691D"/>
    <w:rsid w:val="00856B6F"/>
    <w:rsid w:val="00856E43"/>
    <w:rsid w:val="008573A2"/>
    <w:rsid w:val="0085772C"/>
    <w:rsid w:val="00857F4E"/>
    <w:rsid w:val="00857FF0"/>
    <w:rsid w:val="0086083A"/>
    <w:rsid w:val="008608DC"/>
    <w:rsid w:val="00861DEA"/>
    <w:rsid w:val="00862A8E"/>
    <w:rsid w:val="00862ACC"/>
    <w:rsid w:val="00862C67"/>
    <w:rsid w:val="00863007"/>
    <w:rsid w:val="008636DA"/>
    <w:rsid w:val="008639A1"/>
    <w:rsid w:val="008647EB"/>
    <w:rsid w:val="008648CD"/>
    <w:rsid w:val="00864E9F"/>
    <w:rsid w:val="0086560F"/>
    <w:rsid w:val="008659DB"/>
    <w:rsid w:val="008666E0"/>
    <w:rsid w:val="00866AB2"/>
    <w:rsid w:val="008675BE"/>
    <w:rsid w:val="00867DA5"/>
    <w:rsid w:val="00867EED"/>
    <w:rsid w:val="00870926"/>
    <w:rsid w:val="00870E34"/>
    <w:rsid w:val="00870EA7"/>
    <w:rsid w:val="008713EC"/>
    <w:rsid w:val="00872046"/>
    <w:rsid w:val="00872519"/>
    <w:rsid w:val="00873799"/>
    <w:rsid w:val="008744FC"/>
    <w:rsid w:val="00875D79"/>
    <w:rsid w:val="00876014"/>
    <w:rsid w:val="0087629A"/>
    <w:rsid w:val="0087637C"/>
    <w:rsid w:val="0087675C"/>
    <w:rsid w:val="008769D3"/>
    <w:rsid w:val="008776CC"/>
    <w:rsid w:val="00877BB0"/>
    <w:rsid w:val="00880744"/>
    <w:rsid w:val="0088075A"/>
    <w:rsid w:val="00880A86"/>
    <w:rsid w:val="00881052"/>
    <w:rsid w:val="008815B7"/>
    <w:rsid w:val="008816E4"/>
    <w:rsid w:val="00881F1F"/>
    <w:rsid w:val="00882384"/>
    <w:rsid w:val="008825A4"/>
    <w:rsid w:val="008827B3"/>
    <w:rsid w:val="0088399A"/>
    <w:rsid w:val="00884024"/>
    <w:rsid w:val="008852A8"/>
    <w:rsid w:val="00885399"/>
    <w:rsid w:val="008858CC"/>
    <w:rsid w:val="008867AC"/>
    <w:rsid w:val="0088791F"/>
    <w:rsid w:val="008903C7"/>
    <w:rsid w:val="00891323"/>
    <w:rsid w:val="00891363"/>
    <w:rsid w:val="008922DF"/>
    <w:rsid w:val="008936FA"/>
    <w:rsid w:val="00893D95"/>
    <w:rsid w:val="0089431A"/>
    <w:rsid w:val="008954E2"/>
    <w:rsid w:val="00895AF2"/>
    <w:rsid w:val="00895FC3"/>
    <w:rsid w:val="00896859"/>
    <w:rsid w:val="008A059A"/>
    <w:rsid w:val="008A14ED"/>
    <w:rsid w:val="008A1EE3"/>
    <w:rsid w:val="008A282A"/>
    <w:rsid w:val="008A2BF3"/>
    <w:rsid w:val="008A2D0C"/>
    <w:rsid w:val="008A2D88"/>
    <w:rsid w:val="008A2ECA"/>
    <w:rsid w:val="008A3792"/>
    <w:rsid w:val="008A3D47"/>
    <w:rsid w:val="008A3F20"/>
    <w:rsid w:val="008A4274"/>
    <w:rsid w:val="008A4668"/>
    <w:rsid w:val="008A5561"/>
    <w:rsid w:val="008A587F"/>
    <w:rsid w:val="008A5C42"/>
    <w:rsid w:val="008A5FE7"/>
    <w:rsid w:val="008A6223"/>
    <w:rsid w:val="008A6400"/>
    <w:rsid w:val="008A6BFD"/>
    <w:rsid w:val="008A75BA"/>
    <w:rsid w:val="008A7B8F"/>
    <w:rsid w:val="008B0350"/>
    <w:rsid w:val="008B09A5"/>
    <w:rsid w:val="008B1095"/>
    <w:rsid w:val="008B15CB"/>
    <w:rsid w:val="008B1631"/>
    <w:rsid w:val="008B1786"/>
    <w:rsid w:val="008B26D6"/>
    <w:rsid w:val="008B28B9"/>
    <w:rsid w:val="008B2C7F"/>
    <w:rsid w:val="008B30B4"/>
    <w:rsid w:val="008B35DA"/>
    <w:rsid w:val="008B3D7B"/>
    <w:rsid w:val="008B43F3"/>
    <w:rsid w:val="008B489D"/>
    <w:rsid w:val="008B4D53"/>
    <w:rsid w:val="008B53F1"/>
    <w:rsid w:val="008B5F37"/>
    <w:rsid w:val="008B6416"/>
    <w:rsid w:val="008B66A2"/>
    <w:rsid w:val="008B67EE"/>
    <w:rsid w:val="008B6EFF"/>
    <w:rsid w:val="008B755C"/>
    <w:rsid w:val="008B764B"/>
    <w:rsid w:val="008C12F7"/>
    <w:rsid w:val="008C1781"/>
    <w:rsid w:val="008C1BF7"/>
    <w:rsid w:val="008C1EF2"/>
    <w:rsid w:val="008C2331"/>
    <w:rsid w:val="008C33D2"/>
    <w:rsid w:val="008C385E"/>
    <w:rsid w:val="008C3FF6"/>
    <w:rsid w:val="008C4022"/>
    <w:rsid w:val="008C5DC6"/>
    <w:rsid w:val="008C677C"/>
    <w:rsid w:val="008C6E7A"/>
    <w:rsid w:val="008C76E0"/>
    <w:rsid w:val="008C7A3E"/>
    <w:rsid w:val="008C7D0E"/>
    <w:rsid w:val="008C7DC1"/>
    <w:rsid w:val="008D06E0"/>
    <w:rsid w:val="008D0922"/>
    <w:rsid w:val="008D0D8A"/>
    <w:rsid w:val="008D190B"/>
    <w:rsid w:val="008D361F"/>
    <w:rsid w:val="008D3FC4"/>
    <w:rsid w:val="008D3FF2"/>
    <w:rsid w:val="008D4DED"/>
    <w:rsid w:val="008D5C36"/>
    <w:rsid w:val="008D7438"/>
    <w:rsid w:val="008D792C"/>
    <w:rsid w:val="008D7DC7"/>
    <w:rsid w:val="008E00B9"/>
    <w:rsid w:val="008E0284"/>
    <w:rsid w:val="008E0D24"/>
    <w:rsid w:val="008E1964"/>
    <w:rsid w:val="008E1A73"/>
    <w:rsid w:val="008E236F"/>
    <w:rsid w:val="008E248F"/>
    <w:rsid w:val="008E29F1"/>
    <w:rsid w:val="008E2C86"/>
    <w:rsid w:val="008E36FC"/>
    <w:rsid w:val="008E41D2"/>
    <w:rsid w:val="008E427C"/>
    <w:rsid w:val="008E4390"/>
    <w:rsid w:val="008E4579"/>
    <w:rsid w:val="008E4C50"/>
    <w:rsid w:val="008E50AC"/>
    <w:rsid w:val="008E5683"/>
    <w:rsid w:val="008E5813"/>
    <w:rsid w:val="008E6072"/>
    <w:rsid w:val="008F034E"/>
    <w:rsid w:val="008F0513"/>
    <w:rsid w:val="008F073B"/>
    <w:rsid w:val="008F0F27"/>
    <w:rsid w:val="008F10D6"/>
    <w:rsid w:val="008F1D63"/>
    <w:rsid w:val="008F1D66"/>
    <w:rsid w:val="008F280E"/>
    <w:rsid w:val="008F29BB"/>
    <w:rsid w:val="008F2AC4"/>
    <w:rsid w:val="008F3371"/>
    <w:rsid w:val="008F39AC"/>
    <w:rsid w:val="008F3F61"/>
    <w:rsid w:val="008F4604"/>
    <w:rsid w:val="008F5489"/>
    <w:rsid w:val="008F5508"/>
    <w:rsid w:val="008F5588"/>
    <w:rsid w:val="008F59E3"/>
    <w:rsid w:val="008F5B97"/>
    <w:rsid w:val="008F6264"/>
    <w:rsid w:val="008F651C"/>
    <w:rsid w:val="008F7391"/>
    <w:rsid w:val="008F78B0"/>
    <w:rsid w:val="008F78FF"/>
    <w:rsid w:val="009001E5"/>
    <w:rsid w:val="0090045B"/>
    <w:rsid w:val="009004E6"/>
    <w:rsid w:val="00902345"/>
    <w:rsid w:val="00902B92"/>
    <w:rsid w:val="009030CB"/>
    <w:rsid w:val="009038BE"/>
    <w:rsid w:val="00903FE2"/>
    <w:rsid w:val="00904121"/>
    <w:rsid w:val="009058DB"/>
    <w:rsid w:val="00906057"/>
    <w:rsid w:val="0090633C"/>
    <w:rsid w:val="00906A72"/>
    <w:rsid w:val="00907178"/>
    <w:rsid w:val="009072AF"/>
    <w:rsid w:val="009073AC"/>
    <w:rsid w:val="00907EC5"/>
    <w:rsid w:val="00907FC4"/>
    <w:rsid w:val="00910074"/>
    <w:rsid w:val="009105D0"/>
    <w:rsid w:val="009109AD"/>
    <w:rsid w:val="009110AA"/>
    <w:rsid w:val="00911ADD"/>
    <w:rsid w:val="00911C55"/>
    <w:rsid w:val="009129B0"/>
    <w:rsid w:val="009132B6"/>
    <w:rsid w:val="00913A3F"/>
    <w:rsid w:val="00913C39"/>
    <w:rsid w:val="00913DD5"/>
    <w:rsid w:val="0091420D"/>
    <w:rsid w:val="00914FFA"/>
    <w:rsid w:val="009152E4"/>
    <w:rsid w:val="009154E4"/>
    <w:rsid w:val="00915EAD"/>
    <w:rsid w:val="0091621E"/>
    <w:rsid w:val="0091666B"/>
    <w:rsid w:val="009169CA"/>
    <w:rsid w:val="00916A9E"/>
    <w:rsid w:val="00917A13"/>
    <w:rsid w:val="00917D98"/>
    <w:rsid w:val="009209FA"/>
    <w:rsid w:val="009211B8"/>
    <w:rsid w:val="009214BA"/>
    <w:rsid w:val="009218BD"/>
    <w:rsid w:val="00921A5E"/>
    <w:rsid w:val="00921E0B"/>
    <w:rsid w:val="0092249E"/>
    <w:rsid w:val="0092257D"/>
    <w:rsid w:val="0092279B"/>
    <w:rsid w:val="0092292A"/>
    <w:rsid w:val="0092351C"/>
    <w:rsid w:val="00923A2C"/>
    <w:rsid w:val="00923E7B"/>
    <w:rsid w:val="009249CC"/>
    <w:rsid w:val="00924F12"/>
    <w:rsid w:val="00925BFC"/>
    <w:rsid w:val="00925D14"/>
    <w:rsid w:val="00927326"/>
    <w:rsid w:val="00927904"/>
    <w:rsid w:val="00927953"/>
    <w:rsid w:val="0093013C"/>
    <w:rsid w:val="00930790"/>
    <w:rsid w:val="00930A5B"/>
    <w:rsid w:val="00930D62"/>
    <w:rsid w:val="009311ED"/>
    <w:rsid w:val="0093146A"/>
    <w:rsid w:val="00931C69"/>
    <w:rsid w:val="00931C76"/>
    <w:rsid w:val="00931F31"/>
    <w:rsid w:val="00932577"/>
    <w:rsid w:val="00932AC3"/>
    <w:rsid w:val="009331F1"/>
    <w:rsid w:val="009332B2"/>
    <w:rsid w:val="009336E0"/>
    <w:rsid w:val="0093393D"/>
    <w:rsid w:val="00933CD2"/>
    <w:rsid w:val="00933EC2"/>
    <w:rsid w:val="0093425D"/>
    <w:rsid w:val="009343DF"/>
    <w:rsid w:val="009344F2"/>
    <w:rsid w:val="00934BFA"/>
    <w:rsid w:val="0093665E"/>
    <w:rsid w:val="00937259"/>
    <w:rsid w:val="009374C3"/>
    <w:rsid w:val="00937C10"/>
    <w:rsid w:val="00940BC5"/>
    <w:rsid w:val="00943087"/>
    <w:rsid w:val="00943A2F"/>
    <w:rsid w:val="009441C0"/>
    <w:rsid w:val="00944405"/>
    <w:rsid w:val="009446BD"/>
    <w:rsid w:val="009457E3"/>
    <w:rsid w:val="00945D06"/>
    <w:rsid w:val="00945FC8"/>
    <w:rsid w:val="009469DE"/>
    <w:rsid w:val="00946BBF"/>
    <w:rsid w:val="00946F04"/>
    <w:rsid w:val="00946F80"/>
    <w:rsid w:val="00947074"/>
    <w:rsid w:val="0094717B"/>
    <w:rsid w:val="00947294"/>
    <w:rsid w:val="009475E5"/>
    <w:rsid w:val="00947E68"/>
    <w:rsid w:val="00950919"/>
    <w:rsid w:val="00950DAD"/>
    <w:rsid w:val="009511EA"/>
    <w:rsid w:val="00951E77"/>
    <w:rsid w:val="009527BF"/>
    <w:rsid w:val="00952E0C"/>
    <w:rsid w:val="00953156"/>
    <w:rsid w:val="009531E1"/>
    <w:rsid w:val="0095387A"/>
    <w:rsid w:val="00954068"/>
    <w:rsid w:val="00954686"/>
    <w:rsid w:val="00955228"/>
    <w:rsid w:val="00955256"/>
    <w:rsid w:val="00956471"/>
    <w:rsid w:val="00961B62"/>
    <w:rsid w:val="0096236E"/>
    <w:rsid w:val="00962765"/>
    <w:rsid w:val="00962840"/>
    <w:rsid w:val="00962C94"/>
    <w:rsid w:val="00962F7B"/>
    <w:rsid w:val="0096390B"/>
    <w:rsid w:val="00964893"/>
    <w:rsid w:val="00964A7A"/>
    <w:rsid w:val="00964DB1"/>
    <w:rsid w:val="00965A16"/>
    <w:rsid w:val="009678D1"/>
    <w:rsid w:val="00967B99"/>
    <w:rsid w:val="00967D9D"/>
    <w:rsid w:val="009702BD"/>
    <w:rsid w:val="00971254"/>
    <w:rsid w:val="009712A5"/>
    <w:rsid w:val="00971967"/>
    <w:rsid w:val="00972148"/>
    <w:rsid w:val="0097475B"/>
    <w:rsid w:val="009747C7"/>
    <w:rsid w:val="00974842"/>
    <w:rsid w:val="009748EF"/>
    <w:rsid w:val="009754F5"/>
    <w:rsid w:val="00975C66"/>
    <w:rsid w:val="00975D33"/>
    <w:rsid w:val="00975ED0"/>
    <w:rsid w:val="009760B0"/>
    <w:rsid w:val="00976156"/>
    <w:rsid w:val="00976218"/>
    <w:rsid w:val="0097623A"/>
    <w:rsid w:val="0097648D"/>
    <w:rsid w:val="00976CA5"/>
    <w:rsid w:val="00976E56"/>
    <w:rsid w:val="009800A5"/>
    <w:rsid w:val="00980C48"/>
    <w:rsid w:val="009813F5"/>
    <w:rsid w:val="00981AA3"/>
    <w:rsid w:val="00981D52"/>
    <w:rsid w:val="00982995"/>
    <w:rsid w:val="00982F0C"/>
    <w:rsid w:val="00982F64"/>
    <w:rsid w:val="00983743"/>
    <w:rsid w:val="00983E60"/>
    <w:rsid w:val="009840B0"/>
    <w:rsid w:val="00984F4C"/>
    <w:rsid w:val="009850AE"/>
    <w:rsid w:val="0098656A"/>
    <w:rsid w:val="009901C2"/>
    <w:rsid w:val="00991B52"/>
    <w:rsid w:val="00991BAD"/>
    <w:rsid w:val="0099316C"/>
    <w:rsid w:val="00993433"/>
    <w:rsid w:val="009947CD"/>
    <w:rsid w:val="0099488D"/>
    <w:rsid w:val="00995000"/>
    <w:rsid w:val="0099531E"/>
    <w:rsid w:val="0099610B"/>
    <w:rsid w:val="00996213"/>
    <w:rsid w:val="00996456"/>
    <w:rsid w:val="00996530"/>
    <w:rsid w:val="00996949"/>
    <w:rsid w:val="0099708B"/>
    <w:rsid w:val="009970C7"/>
    <w:rsid w:val="00997602"/>
    <w:rsid w:val="009A0061"/>
    <w:rsid w:val="009A1D84"/>
    <w:rsid w:val="009A296D"/>
    <w:rsid w:val="009A2BB4"/>
    <w:rsid w:val="009A308C"/>
    <w:rsid w:val="009A312E"/>
    <w:rsid w:val="009A3708"/>
    <w:rsid w:val="009A3F4F"/>
    <w:rsid w:val="009A4A63"/>
    <w:rsid w:val="009A4AE6"/>
    <w:rsid w:val="009A5766"/>
    <w:rsid w:val="009A5BDD"/>
    <w:rsid w:val="009A6E7F"/>
    <w:rsid w:val="009A7331"/>
    <w:rsid w:val="009B00F0"/>
    <w:rsid w:val="009B0CA6"/>
    <w:rsid w:val="009B1A9F"/>
    <w:rsid w:val="009B1C8C"/>
    <w:rsid w:val="009B27AE"/>
    <w:rsid w:val="009B2FCE"/>
    <w:rsid w:val="009B35D1"/>
    <w:rsid w:val="009B39DE"/>
    <w:rsid w:val="009B40DD"/>
    <w:rsid w:val="009B454F"/>
    <w:rsid w:val="009B4550"/>
    <w:rsid w:val="009B4E97"/>
    <w:rsid w:val="009B5349"/>
    <w:rsid w:val="009B583C"/>
    <w:rsid w:val="009B5E69"/>
    <w:rsid w:val="009B67E9"/>
    <w:rsid w:val="009B687A"/>
    <w:rsid w:val="009B72AE"/>
    <w:rsid w:val="009B7702"/>
    <w:rsid w:val="009B7AC7"/>
    <w:rsid w:val="009B7C05"/>
    <w:rsid w:val="009B7DE6"/>
    <w:rsid w:val="009B7F35"/>
    <w:rsid w:val="009C0030"/>
    <w:rsid w:val="009C0397"/>
    <w:rsid w:val="009C0AFD"/>
    <w:rsid w:val="009C1089"/>
    <w:rsid w:val="009C14C6"/>
    <w:rsid w:val="009C19FF"/>
    <w:rsid w:val="009C243A"/>
    <w:rsid w:val="009C267A"/>
    <w:rsid w:val="009C31E3"/>
    <w:rsid w:val="009C3246"/>
    <w:rsid w:val="009C3969"/>
    <w:rsid w:val="009C4344"/>
    <w:rsid w:val="009C4783"/>
    <w:rsid w:val="009C48A1"/>
    <w:rsid w:val="009C5177"/>
    <w:rsid w:val="009C5549"/>
    <w:rsid w:val="009C5C8D"/>
    <w:rsid w:val="009C66D4"/>
    <w:rsid w:val="009D0147"/>
    <w:rsid w:val="009D08CA"/>
    <w:rsid w:val="009D0F7C"/>
    <w:rsid w:val="009D1C66"/>
    <w:rsid w:val="009D278D"/>
    <w:rsid w:val="009D29B6"/>
    <w:rsid w:val="009D39BA"/>
    <w:rsid w:val="009D3B80"/>
    <w:rsid w:val="009D403F"/>
    <w:rsid w:val="009D53E0"/>
    <w:rsid w:val="009D70A4"/>
    <w:rsid w:val="009D7583"/>
    <w:rsid w:val="009D7669"/>
    <w:rsid w:val="009D7B83"/>
    <w:rsid w:val="009E082F"/>
    <w:rsid w:val="009E0947"/>
    <w:rsid w:val="009E11BA"/>
    <w:rsid w:val="009E1405"/>
    <w:rsid w:val="009E1EB9"/>
    <w:rsid w:val="009E2F55"/>
    <w:rsid w:val="009E3202"/>
    <w:rsid w:val="009E343A"/>
    <w:rsid w:val="009E42EC"/>
    <w:rsid w:val="009E4731"/>
    <w:rsid w:val="009E4BD6"/>
    <w:rsid w:val="009E4D7F"/>
    <w:rsid w:val="009E56A4"/>
    <w:rsid w:val="009E5861"/>
    <w:rsid w:val="009E668A"/>
    <w:rsid w:val="009F0652"/>
    <w:rsid w:val="009F1004"/>
    <w:rsid w:val="009F19BE"/>
    <w:rsid w:val="009F1A77"/>
    <w:rsid w:val="009F1E9C"/>
    <w:rsid w:val="009F2720"/>
    <w:rsid w:val="009F32E7"/>
    <w:rsid w:val="009F38B4"/>
    <w:rsid w:val="009F3C7B"/>
    <w:rsid w:val="009F4185"/>
    <w:rsid w:val="009F4222"/>
    <w:rsid w:val="009F4791"/>
    <w:rsid w:val="009F58EE"/>
    <w:rsid w:val="009F5B7F"/>
    <w:rsid w:val="009F5F72"/>
    <w:rsid w:val="009F7226"/>
    <w:rsid w:val="009F76C3"/>
    <w:rsid w:val="009F79A5"/>
    <w:rsid w:val="00A01162"/>
    <w:rsid w:val="00A017C5"/>
    <w:rsid w:val="00A01F0A"/>
    <w:rsid w:val="00A022A2"/>
    <w:rsid w:val="00A0346D"/>
    <w:rsid w:val="00A0506D"/>
    <w:rsid w:val="00A06B28"/>
    <w:rsid w:val="00A07105"/>
    <w:rsid w:val="00A10A37"/>
    <w:rsid w:val="00A11B22"/>
    <w:rsid w:val="00A11DCA"/>
    <w:rsid w:val="00A1278E"/>
    <w:rsid w:val="00A13A1B"/>
    <w:rsid w:val="00A13EAD"/>
    <w:rsid w:val="00A13EB6"/>
    <w:rsid w:val="00A14124"/>
    <w:rsid w:val="00A1423F"/>
    <w:rsid w:val="00A14245"/>
    <w:rsid w:val="00A14ED9"/>
    <w:rsid w:val="00A14EFB"/>
    <w:rsid w:val="00A14EFC"/>
    <w:rsid w:val="00A16282"/>
    <w:rsid w:val="00A163A1"/>
    <w:rsid w:val="00A16481"/>
    <w:rsid w:val="00A167B2"/>
    <w:rsid w:val="00A172F7"/>
    <w:rsid w:val="00A20613"/>
    <w:rsid w:val="00A214AB"/>
    <w:rsid w:val="00A21C47"/>
    <w:rsid w:val="00A21FC0"/>
    <w:rsid w:val="00A221D8"/>
    <w:rsid w:val="00A2244C"/>
    <w:rsid w:val="00A2257F"/>
    <w:rsid w:val="00A22EC6"/>
    <w:rsid w:val="00A2311D"/>
    <w:rsid w:val="00A2355F"/>
    <w:rsid w:val="00A23951"/>
    <w:rsid w:val="00A24C7B"/>
    <w:rsid w:val="00A26297"/>
    <w:rsid w:val="00A26355"/>
    <w:rsid w:val="00A2698F"/>
    <w:rsid w:val="00A2703D"/>
    <w:rsid w:val="00A271CC"/>
    <w:rsid w:val="00A27F84"/>
    <w:rsid w:val="00A30EB9"/>
    <w:rsid w:val="00A3139D"/>
    <w:rsid w:val="00A316B3"/>
    <w:rsid w:val="00A318C9"/>
    <w:rsid w:val="00A3206A"/>
    <w:rsid w:val="00A320F9"/>
    <w:rsid w:val="00A32592"/>
    <w:rsid w:val="00A327CB"/>
    <w:rsid w:val="00A328E0"/>
    <w:rsid w:val="00A32A3F"/>
    <w:rsid w:val="00A32A64"/>
    <w:rsid w:val="00A32FC2"/>
    <w:rsid w:val="00A33CD0"/>
    <w:rsid w:val="00A33D16"/>
    <w:rsid w:val="00A343E5"/>
    <w:rsid w:val="00A3453F"/>
    <w:rsid w:val="00A34DB4"/>
    <w:rsid w:val="00A35042"/>
    <w:rsid w:val="00A35398"/>
    <w:rsid w:val="00A353D2"/>
    <w:rsid w:val="00A358A3"/>
    <w:rsid w:val="00A35F63"/>
    <w:rsid w:val="00A3641A"/>
    <w:rsid w:val="00A36BBD"/>
    <w:rsid w:val="00A36C5C"/>
    <w:rsid w:val="00A37389"/>
    <w:rsid w:val="00A37D72"/>
    <w:rsid w:val="00A409B4"/>
    <w:rsid w:val="00A40E0A"/>
    <w:rsid w:val="00A414EC"/>
    <w:rsid w:val="00A41898"/>
    <w:rsid w:val="00A4244A"/>
    <w:rsid w:val="00A42B7D"/>
    <w:rsid w:val="00A42B85"/>
    <w:rsid w:val="00A4321F"/>
    <w:rsid w:val="00A446E1"/>
    <w:rsid w:val="00A44A4A"/>
    <w:rsid w:val="00A44D46"/>
    <w:rsid w:val="00A458AD"/>
    <w:rsid w:val="00A46D69"/>
    <w:rsid w:val="00A46DB1"/>
    <w:rsid w:val="00A46E9F"/>
    <w:rsid w:val="00A471FF"/>
    <w:rsid w:val="00A4720C"/>
    <w:rsid w:val="00A502E7"/>
    <w:rsid w:val="00A52876"/>
    <w:rsid w:val="00A52B3F"/>
    <w:rsid w:val="00A5326D"/>
    <w:rsid w:val="00A543C1"/>
    <w:rsid w:val="00A544A1"/>
    <w:rsid w:val="00A54893"/>
    <w:rsid w:val="00A54AC4"/>
    <w:rsid w:val="00A55148"/>
    <w:rsid w:val="00A55759"/>
    <w:rsid w:val="00A55933"/>
    <w:rsid w:val="00A55D59"/>
    <w:rsid w:val="00A55D6A"/>
    <w:rsid w:val="00A56421"/>
    <w:rsid w:val="00A56604"/>
    <w:rsid w:val="00A5671B"/>
    <w:rsid w:val="00A5678A"/>
    <w:rsid w:val="00A574A9"/>
    <w:rsid w:val="00A57696"/>
    <w:rsid w:val="00A57DCA"/>
    <w:rsid w:val="00A57E2C"/>
    <w:rsid w:val="00A6070C"/>
    <w:rsid w:val="00A61267"/>
    <w:rsid w:val="00A613B6"/>
    <w:rsid w:val="00A613BE"/>
    <w:rsid w:val="00A618D5"/>
    <w:rsid w:val="00A61A37"/>
    <w:rsid w:val="00A63A64"/>
    <w:rsid w:val="00A64E9D"/>
    <w:rsid w:val="00A65B5C"/>
    <w:rsid w:val="00A65C96"/>
    <w:rsid w:val="00A66C66"/>
    <w:rsid w:val="00A66E5E"/>
    <w:rsid w:val="00A6731D"/>
    <w:rsid w:val="00A678D0"/>
    <w:rsid w:val="00A67CFE"/>
    <w:rsid w:val="00A71978"/>
    <w:rsid w:val="00A72758"/>
    <w:rsid w:val="00A737F7"/>
    <w:rsid w:val="00A73A48"/>
    <w:rsid w:val="00A73C01"/>
    <w:rsid w:val="00A744FB"/>
    <w:rsid w:val="00A74946"/>
    <w:rsid w:val="00A74B9E"/>
    <w:rsid w:val="00A74CE6"/>
    <w:rsid w:val="00A750EC"/>
    <w:rsid w:val="00A8060D"/>
    <w:rsid w:val="00A8128C"/>
    <w:rsid w:val="00A827CC"/>
    <w:rsid w:val="00A82F20"/>
    <w:rsid w:val="00A83A50"/>
    <w:rsid w:val="00A83EB2"/>
    <w:rsid w:val="00A8431D"/>
    <w:rsid w:val="00A84CE3"/>
    <w:rsid w:val="00A852E4"/>
    <w:rsid w:val="00A85554"/>
    <w:rsid w:val="00A856D9"/>
    <w:rsid w:val="00A857A3"/>
    <w:rsid w:val="00A85D63"/>
    <w:rsid w:val="00A864E3"/>
    <w:rsid w:val="00A86804"/>
    <w:rsid w:val="00A868D4"/>
    <w:rsid w:val="00A86BF6"/>
    <w:rsid w:val="00A87232"/>
    <w:rsid w:val="00A8780E"/>
    <w:rsid w:val="00A87CC6"/>
    <w:rsid w:val="00A87E77"/>
    <w:rsid w:val="00A9031B"/>
    <w:rsid w:val="00A9037E"/>
    <w:rsid w:val="00A90B83"/>
    <w:rsid w:val="00A90E2C"/>
    <w:rsid w:val="00A90E35"/>
    <w:rsid w:val="00A91359"/>
    <w:rsid w:val="00A913A8"/>
    <w:rsid w:val="00A91763"/>
    <w:rsid w:val="00A91819"/>
    <w:rsid w:val="00A91A33"/>
    <w:rsid w:val="00A92048"/>
    <w:rsid w:val="00A92280"/>
    <w:rsid w:val="00A92319"/>
    <w:rsid w:val="00A923F4"/>
    <w:rsid w:val="00A929C4"/>
    <w:rsid w:val="00A942F2"/>
    <w:rsid w:val="00A94863"/>
    <w:rsid w:val="00A9496B"/>
    <w:rsid w:val="00A94EA9"/>
    <w:rsid w:val="00A94FB1"/>
    <w:rsid w:val="00A95410"/>
    <w:rsid w:val="00A95504"/>
    <w:rsid w:val="00A95BFD"/>
    <w:rsid w:val="00A9632D"/>
    <w:rsid w:val="00A972FC"/>
    <w:rsid w:val="00A97E14"/>
    <w:rsid w:val="00AA005B"/>
    <w:rsid w:val="00AA00C2"/>
    <w:rsid w:val="00AA0316"/>
    <w:rsid w:val="00AA10AF"/>
    <w:rsid w:val="00AA1C5A"/>
    <w:rsid w:val="00AA2030"/>
    <w:rsid w:val="00AA21B6"/>
    <w:rsid w:val="00AA2BE9"/>
    <w:rsid w:val="00AA3604"/>
    <w:rsid w:val="00AA3CD7"/>
    <w:rsid w:val="00AA3D34"/>
    <w:rsid w:val="00AA41B8"/>
    <w:rsid w:val="00AA4661"/>
    <w:rsid w:val="00AA4837"/>
    <w:rsid w:val="00AA4DEC"/>
    <w:rsid w:val="00AA63AE"/>
    <w:rsid w:val="00AA6EBB"/>
    <w:rsid w:val="00AA7399"/>
    <w:rsid w:val="00AA73AD"/>
    <w:rsid w:val="00AA7AE4"/>
    <w:rsid w:val="00AB1FD8"/>
    <w:rsid w:val="00AB3FBB"/>
    <w:rsid w:val="00AB50B9"/>
    <w:rsid w:val="00AB566E"/>
    <w:rsid w:val="00AB5B04"/>
    <w:rsid w:val="00AB658A"/>
    <w:rsid w:val="00AB6800"/>
    <w:rsid w:val="00AB6A7C"/>
    <w:rsid w:val="00AB70A6"/>
    <w:rsid w:val="00AB7972"/>
    <w:rsid w:val="00AB7BF1"/>
    <w:rsid w:val="00AB7CBC"/>
    <w:rsid w:val="00AB7EF6"/>
    <w:rsid w:val="00AC1089"/>
    <w:rsid w:val="00AC15AB"/>
    <w:rsid w:val="00AC1646"/>
    <w:rsid w:val="00AC18E6"/>
    <w:rsid w:val="00AC23FE"/>
    <w:rsid w:val="00AC29B0"/>
    <w:rsid w:val="00AC3FF9"/>
    <w:rsid w:val="00AC4997"/>
    <w:rsid w:val="00AC4AF4"/>
    <w:rsid w:val="00AC5967"/>
    <w:rsid w:val="00AC61C3"/>
    <w:rsid w:val="00AC6654"/>
    <w:rsid w:val="00AC668D"/>
    <w:rsid w:val="00AC6B76"/>
    <w:rsid w:val="00AC7057"/>
    <w:rsid w:val="00AC76B4"/>
    <w:rsid w:val="00AC7C49"/>
    <w:rsid w:val="00AD07BD"/>
    <w:rsid w:val="00AD090A"/>
    <w:rsid w:val="00AD27AE"/>
    <w:rsid w:val="00AD2F1B"/>
    <w:rsid w:val="00AD41DC"/>
    <w:rsid w:val="00AD47C4"/>
    <w:rsid w:val="00AD4A4A"/>
    <w:rsid w:val="00AD4E25"/>
    <w:rsid w:val="00AD51BB"/>
    <w:rsid w:val="00AD6C2A"/>
    <w:rsid w:val="00AD6E5B"/>
    <w:rsid w:val="00AD711C"/>
    <w:rsid w:val="00AD712D"/>
    <w:rsid w:val="00AD7567"/>
    <w:rsid w:val="00AD7F57"/>
    <w:rsid w:val="00AE0555"/>
    <w:rsid w:val="00AE1B02"/>
    <w:rsid w:val="00AE1EE7"/>
    <w:rsid w:val="00AE262A"/>
    <w:rsid w:val="00AE2C7E"/>
    <w:rsid w:val="00AE3200"/>
    <w:rsid w:val="00AE353F"/>
    <w:rsid w:val="00AE4443"/>
    <w:rsid w:val="00AE4734"/>
    <w:rsid w:val="00AE5AED"/>
    <w:rsid w:val="00AE5F59"/>
    <w:rsid w:val="00AE6464"/>
    <w:rsid w:val="00AE67E7"/>
    <w:rsid w:val="00AE6813"/>
    <w:rsid w:val="00AE6B29"/>
    <w:rsid w:val="00AE6B91"/>
    <w:rsid w:val="00AE7356"/>
    <w:rsid w:val="00AF0834"/>
    <w:rsid w:val="00AF0F6D"/>
    <w:rsid w:val="00AF17EC"/>
    <w:rsid w:val="00AF1C7B"/>
    <w:rsid w:val="00AF1F5F"/>
    <w:rsid w:val="00AF251B"/>
    <w:rsid w:val="00AF2750"/>
    <w:rsid w:val="00AF281F"/>
    <w:rsid w:val="00AF2BE9"/>
    <w:rsid w:val="00AF393C"/>
    <w:rsid w:val="00AF3A17"/>
    <w:rsid w:val="00AF5588"/>
    <w:rsid w:val="00AF5D73"/>
    <w:rsid w:val="00AF5DD7"/>
    <w:rsid w:val="00AF5F66"/>
    <w:rsid w:val="00AF6174"/>
    <w:rsid w:val="00AF66AD"/>
    <w:rsid w:val="00AF77A3"/>
    <w:rsid w:val="00B0043B"/>
    <w:rsid w:val="00B00DFC"/>
    <w:rsid w:val="00B0159A"/>
    <w:rsid w:val="00B015CE"/>
    <w:rsid w:val="00B01671"/>
    <w:rsid w:val="00B0168B"/>
    <w:rsid w:val="00B01767"/>
    <w:rsid w:val="00B01D6A"/>
    <w:rsid w:val="00B01F41"/>
    <w:rsid w:val="00B02595"/>
    <w:rsid w:val="00B03A5A"/>
    <w:rsid w:val="00B04116"/>
    <w:rsid w:val="00B0462E"/>
    <w:rsid w:val="00B04791"/>
    <w:rsid w:val="00B05C04"/>
    <w:rsid w:val="00B06254"/>
    <w:rsid w:val="00B06C92"/>
    <w:rsid w:val="00B070D2"/>
    <w:rsid w:val="00B07BE0"/>
    <w:rsid w:val="00B104A7"/>
    <w:rsid w:val="00B104FF"/>
    <w:rsid w:val="00B108FC"/>
    <w:rsid w:val="00B10D0C"/>
    <w:rsid w:val="00B10DD1"/>
    <w:rsid w:val="00B1109B"/>
    <w:rsid w:val="00B1141F"/>
    <w:rsid w:val="00B125F8"/>
    <w:rsid w:val="00B12B84"/>
    <w:rsid w:val="00B136F5"/>
    <w:rsid w:val="00B139B1"/>
    <w:rsid w:val="00B13D69"/>
    <w:rsid w:val="00B14488"/>
    <w:rsid w:val="00B14A88"/>
    <w:rsid w:val="00B14C13"/>
    <w:rsid w:val="00B14D1E"/>
    <w:rsid w:val="00B168AD"/>
    <w:rsid w:val="00B16AAA"/>
    <w:rsid w:val="00B16C75"/>
    <w:rsid w:val="00B17327"/>
    <w:rsid w:val="00B17491"/>
    <w:rsid w:val="00B17E15"/>
    <w:rsid w:val="00B17E87"/>
    <w:rsid w:val="00B17EE1"/>
    <w:rsid w:val="00B20EFF"/>
    <w:rsid w:val="00B21784"/>
    <w:rsid w:val="00B21927"/>
    <w:rsid w:val="00B21998"/>
    <w:rsid w:val="00B21C59"/>
    <w:rsid w:val="00B2277C"/>
    <w:rsid w:val="00B2293F"/>
    <w:rsid w:val="00B22F17"/>
    <w:rsid w:val="00B23A6F"/>
    <w:rsid w:val="00B23A80"/>
    <w:rsid w:val="00B23D5A"/>
    <w:rsid w:val="00B23DF0"/>
    <w:rsid w:val="00B249BB"/>
    <w:rsid w:val="00B24E95"/>
    <w:rsid w:val="00B251D7"/>
    <w:rsid w:val="00B25282"/>
    <w:rsid w:val="00B25BF6"/>
    <w:rsid w:val="00B25FF0"/>
    <w:rsid w:val="00B2688B"/>
    <w:rsid w:val="00B26B98"/>
    <w:rsid w:val="00B26C39"/>
    <w:rsid w:val="00B2750B"/>
    <w:rsid w:val="00B27DAA"/>
    <w:rsid w:val="00B27EC5"/>
    <w:rsid w:val="00B305BB"/>
    <w:rsid w:val="00B31252"/>
    <w:rsid w:val="00B316AC"/>
    <w:rsid w:val="00B31702"/>
    <w:rsid w:val="00B318D6"/>
    <w:rsid w:val="00B31AE3"/>
    <w:rsid w:val="00B320BC"/>
    <w:rsid w:val="00B322FB"/>
    <w:rsid w:val="00B3236A"/>
    <w:rsid w:val="00B3261D"/>
    <w:rsid w:val="00B32E79"/>
    <w:rsid w:val="00B3345E"/>
    <w:rsid w:val="00B33472"/>
    <w:rsid w:val="00B33C2D"/>
    <w:rsid w:val="00B3435B"/>
    <w:rsid w:val="00B3462A"/>
    <w:rsid w:val="00B347E5"/>
    <w:rsid w:val="00B347E8"/>
    <w:rsid w:val="00B351CF"/>
    <w:rsid w:val="00B35B49"/>
    <w:rsid w:val="00B36960"/>
    <w:rsid w:val="00B36F7B"/>
    <w:rsid w:val="00B370AD"/>
    <w:rsid w:val="00B37FF0"/>
    <w:rsid w:val="00B40352"/>
    <w:rsid w:val="00B4165F"/>
    <w:rsid w:val="00B4195E"/>
    <w:rsid w:val="00B41D71"/>
    <w:rsid w:val="00B41DC6"/>
    <w:rsid w:val="00B41F78"/>
    <w:rsid w:val="00B420F1"/>
    <w:rsid w:val="00B42298"/>
    <w:rsid w:val="00B42450"/>
    <w:rsid w:val="00B43171"/>
    <w:rsid w:val="00B43516"/>
    <w:rsid w:val="00B43838"/>
    <w:rsid w:val="00B446C8"/>
    <w:rsid w:val="00B4496C"/>
    <w:rsid w:val="00B44A07"/>
    <w:rsid w:val="00B45001"/>
    <w:rsid w:val="00B459D9"/>
    <w:rsid w:val="00B46FC4"/>
    <w:rsid w:val="00B471EB"/>
    <w:rsid w:val="00B47737"/>
    <w:rsid w:val="00B47AA7"/>
    <w:rsid w:val="00B47FE2"/>
    <w:rsid w:val="00B50405"/>
    <w:rsid w:val="00B50A93"/>
    <w:rsid w:val="00B51EB9"/>
    <w:rsid w:val="00B52211"/>
    <w:rsid w:val="00B52682"/>
    <w:rsid w:val="00B53896"/>
    <w:rsid w:val="00B54F8A"/>
    <w:rsid w:val="00B56083"/>
    <w:rsid w:val="00B5651E"/>
    <w:rsid w:val="00B5671E"/>
    <w:rsid w:val="00B56839"/>
    <w:rsid w:val="00B5710B"/>
    <w:rsid w:val="00B57286"/>
    <w:rsid w:val="00B57ACE"/>
    <w:rsid w:val="00B57C05"/>
    <w:rsid w:val="00B60768"/>
    <w:rsid w:val="00B6145C"/>
    <w:rsid w:val="00B61FD0"/>
    <w:rsid w:val="00B62119"/>
    <w:rsid w:val="00B63C7C"/>
    <w:rsid w:val="00B63D81"/>
    <w:rsid w:val="00B63F7E"/>
    <w:rsid w:val="00B63F88"/>
    <w:rsid w:val="00B64478"/>
    <w:rsid w:val="00B64E1F"/>
    <w:rsid w:val="00B654A6"/>
    <w:rsid w:val="00B65763"/>
    <w:rsid w:val="00B658AD"/>
    <w:rsid w:val="00B65D63"/>
    <w:rsid w:val="00B6636B"/>
    <w:rsid w:val="00B66603"/>
    <w:rsid w:val="00B66856"/>
    <w:rsid w:val="00B67191"/>
    <w:rsid w:val="00B67C50"/>
    <w:rsid w:val="00B67CE3"/>
    <w:rsid w:val="00B70046"/>
    <w:rsid w:val="00B71223"/>
    <w:rsid w:val="00B71385"/>
    <w:rsid w:val="00B71965"/>
    <w:rsid w:val="00B72173"/>
    <w:rsid w:val="00B72B69"/>
    <w:rsid w:val="00B730BC"/>
    <w:rsid w:val="00B73B71"/>
    <w:rsid w:val="00B73D95"/>
    <w:rsid w:val="00B73F59"/>
    <w:rsid w:val="00B741AD"/>
    <w:rsid w:val="00B7511D"/>
    <w:rsid w:val="00B75893"/>
    <w:rsid w:val="00B75A1F"/>
    <w:rsid w:val="00B75C4E"/>
    <w:rsid w:val="00B75FA3"/>
    <w:rsid w:val="00B76829"/>
    <w:rsid w:val="00B7734E"/>
    <w:rsid w:val="00B7734F"/>
    <w:rsid w:val="00B77556"/>
    <w:rsid w:val="00B77B77"/>
    <w:rsid w:val="00B77F8F"/>
    <w:rsid w:val="00B80B3D"/>
    <w:rsid w:val="00B80D71"/>
    <w:rsid w:val="00B80F73"/>
    <w:rsid w:val="00B81142"/>
    <w:rsid w:val="00B8131F"/>
    <w:rsid w:val="00B814AE"/>
    <w:rsid w:val="00B81972"/>
    <w:rsid w:val="00B82656"/>
    <w:rsid w:val="00B828DF"/>
    <w:rsid w:val="00B82D2A"/>
    <w:rsid w:val="00B82ECE"/>
    <w:rsid w:val="00B8306F"/>
    <w:rsid w:val="00B83142"/>
    <w:rsid w:val="00B83700"/>
    <w:rsid w:val="00B83D17"/>
    <w:rsid w:val="00B850D2"/>
    <w:rsid w:val="00B85B5D"/>
    <w:rsid w:val="00B86242"/>
    <w:rsid w:val="00B868FA"/>
    <w:rsid w:val="00B872BF"/>
    <w:rsid w:val="00B878DC"/>
    <w:rsid w:val="00B878EF"/>
    <w:rsid w:val="00B909AB"/>
    <w:rsid w:val="00B9123A"/>
    <w:rsid w:val="00B914C3"/>
    <w:rsid w:val="00B915F5"/>
    <w:rsid w:val="00B9166F"/>
    <w:rsid w:val="00B91898"/>
    <w:rsid w:val="00B91BFF"/>
    <w:rsid w:val="00B92B70"/>
    <w:rsid w:val="00B92F0F"/>
    <w:rsid w:val="00B93D31"/>
    <w:rsid w:val="00B93FA5"/>
    <w:rsid w:val="00B9409A"/>
    <w:rsid w:val="00B9487D"/>
    <w:rsid w:val="00B950EE"/>
    <w:rsid w:val="00B951C5"/>
    <w:rsid w:val="00B9520B"/>
    <w:rsid w:val="00B95EDE"/>
    <w:rsid w:val="00B9620A"/>
    <w:rsid w:val="00B970C0"/>
    <w:rsid w:val="00B97B1B"/>
    <w:rsid w:val="00BA2892"/>
    <w:rsid w:val="00BA3045"/>
    <w:rsid w:val="00BA35F6"/>
    <w:rsid w:val="00BA370B"/>
    <w:rsid w:val="00BA3FD4"/>
    <w:rsid w:val="00BA4377"/>
    <w:rsid w:val="00BA464C"/>
    <w:rsid w:val="00BA47D5"/>
    <w:rsid w:val="00BA53B1"/>
    <w:rsid w:val="00BA5B3B"/>
    <w:rsid w:val="00BA5CB6"/>
    <w:rsid w:val="00BA6A3E"/>
    <w:rsid w:val="00BA77EF"/>
    <w:rsid w:val="00BA78FF"/>
    <w:rsid w:val="00BB02E6"/>
    <w:rsid w:val="00BB0FF3"/>
    <w:rsid w:val="00BB15FE"/>
    <w:rsid w:val="00BB2119"/>
    <w:rsid w:val="00BB25C2"/>
    <w:rsid w:val="00BB2989"/>
    <w:rsid w:val="00BB2AEE"/>
    <w:rsid w:val="00BB2B11"/>
    <w:rsid w:val="00BB3B75"/>
    <w:rsid w:val="00BB59C6"/>
    <w:rsid w:val="00BB6732"/>
    <w:rsid w:val="00BB6C74"/>
    <w:rsid w:val="00BB6E8D"/>
    <w:rsid w:val="00BB6FA4"/>
    <w:rsid w:val="00BB709A"/>
    <w:rsid w:val="00BB74E2"/>
    <w:rsid w:val="00BB7CD7"/>
    <w:rsid w:val="00BC0380"/>
    <w:rsid w:val="00BC17A9"/>
    <w:rsid w:val="00BC1B6E"/>
    <w:rsid w:val="00BC218F"/>
    <w:rsid w:val="00BC220F"/>
    <w:rsid w:val="00BC2EE1"/>
    <w:rsid w:val="00BC317A"/>
    <w:rsid w:val="00BC342D"/>
    <w:rsid w:val="00BC3876"/>
    <w:rsid w:val="00BC3CF9"/>
    <w:rsid w:val="00BC4249"/>
    <w:rsid w:val="00BC4304"/>
    <w:rsid w:val="00BC4AB0"/>
    <w:rsid w:val="00BC4CFA"/>
    <w:rsid w:val="00BC4F67"/>
    <w:rsid w:val="00BC4F92"/>
    <w:rsid w:val="00BC5C96"/>
    <w:rsid w:val="00BC65DA"/>
    <w:rsid w:val="00BC68E6"/>
    <w:rsid w:val="00BC6943"/>
    <w:rsid w:val="00BC6C7F"/>
    <w:rsid w:val="00BC6C91"/>
    <w:rsid w:val="00BC7B5D"/>
    <w:rsid w:val="00BC7D53"/>
    <w:rsid w:val="00BC7D54"/>
    <w:rsid w:val="00BD0EF4"/>
    <w:rsid w:val="00BD11B0"/>
    <w:rsid w:val="00BD1DD7"/>
    <w:rsid w:val="00BD21B8"/>
    <w:rsid w:val="00BD2D27"/>
    <w:rsid w:val="00BD377C"/>
    <w:rsid w:val="00BD3F8A"/>
    <w:rsid w:val="00BD5A13"/>
    <w:rsid w:val="00BD60C6"/>
    <w:rsid w:val="00BD6271"/>
    <w:rsid w:val="00BD627E"/>
    <w:rsid w:val="00BD6379"/>
    <w:rsid w:val="00BD6E90"/>
    <w:rsid w:val="00BD6EEA"/>
    <w:rsid w:val="00BD74A3"/>
    <w:rsid w:val="00BE036A"/>
    <w:rsid w:val="00BE06AF"/>
    <w:rsid w:val="00BE0B2E"/>
    <w:rsid w:val="00BE0BBF"/>
    <w:rsid w:val="00BE12EE"/>
    <w:rsid w:val="00BE1693"/>
    <w:rsid w:val="00BE17DD"/>
    <w:rsid w:val="00BE184D"/>
    <w:rsid w:val="00BE1E41"/>
    <w:rsid w:val="00BE1E4F"/>
    <w:rsid w:val="00BE24F3"/>
    <w:rsid w:val="00BE26FB"/>
    <w:rsid w:val="00BE2773"/>
    <w:rsid w:val="00BE27AF"/>
    <w:rsid w:val="00BE2DF0"/>
    <w:rsid w:val="00BE2E2C"/>
    <w:rsid w:val="00BE32D3"/>
    <w:rsid w:val="00BE3F82"/>
    <w:rsid w:val="00BE41E6"/>
    <w:rsid w:val="00BE555F"/>
    <w:rsid w:val="00BE6732"/>
    <w:rsid w:val="00BE68F5"/>
    <w:rsid w:val="00BE6A8F"/>
    <w:rsid w:val="00BE70AD"/>
    <w:rsid w:val="00BE7541"/>
    <w:rsid w:val="00BE78C1"/>
    <w:rsid w:val="00BE7D68"/>
    <w:rsid w:val="00BF0AEA"/>
    <w:rsid w:val="00BF1B61"/>
    <w:rsid w:val="00BF1EE8"/>
    <w:rsid w:val="00BF298D"/>
    <w:rsid w:val="00BF39C9"/>
    <w:rsid w:val="00BF44A7"/>
    <w:rsid w:val="00BF52E0"/>
    <w:rsid w:val="00BF54CE"/>
    <w:rsid w:val="00BF559F"/>
    <w:rsid w:val="00BF5959"/>
    <w:rsid w:val="00BF5F42"/>
    <w:rsid w:val="00BF67B8"/>
    <w:rsid w:val="00BF6B4E"/>
    <w:rsid w:val="00BF6C50"/>
    <w:rsid w:val="00BF7083"/>
    <w:rsid w:val="00BF710C"/>
    <w:rsid w:val="00BF7293"/>
    <w:rsid w:val="00C002E9"/>
    <w:rsid w:val="00C0118B"/>
    <w:rsid w:val="00C02616"/>
    <w:rsid w:val="00C0308A"/>
    <w:rsid w:val="00C031FE"/>
    <w:rsid w:val="00C04BC4"/>
    <w:rsid w:val="00C052CE"/>
    <w:rsid w:val="00C05668"/>
    <w:rsid w:val="00C057F8"/>
    <w:rsid w:val="00C0686B"/>
    <w:rsid w:val="00C06B98"/>
    <w:rsid w:val="00C06CF5"/>
    <w:rsid w:val="00C06D37"/>
    <w:rsid w:val="00C06F5B"/>
    <w:rsid w:val="00C06FA4"/>
    <w:rsid w:val="00C06FCC"/>
    <w:rsid w:val="00C077B8"/>
    <w:rsid w:val="00C07852"/>
    <w:rsid w:val="00C0795E"/>
    <w:rsid w:val="00C103DC"/>
    <w:rsid w:val="00C1045C"/>
    <w:rsid w:val="00C10764"/>
    <w:rsid w:val="00C10B3E"/>
    <w:rsid w:val="00C12208"/>
    <w:rsid w:val="00C12E04"/>
    <w:rsid w:val="00C12F91"/>
    <w:rsid w:val="00C13333"/>
    <w:rsid w:val="00C1364C"/>
    <w:rsid w:val="00C138FE"/>
    <w:rsid w:val="00C1411B"/>
    <w:rsid w:val="00C142CF"/>
    <w:rsid w:val="00C1480A"/>
    <w:rsid w:val="00C14FA7"/>
    <w:rsid w:val="00C1632E"/>
    <w:rsid w:val="00C169CC"/>
    <w:rsid w:val="00C169E3"/>
    <w:rsid w:val="00C16CCD"/>
    <w:rsid w:val="00C16CF0"/>
    <w:rsid w:val="00C170B2"/>
    <w:rsid w:val="00C171B6"/>
    <w:rsid w:val="00C17688"/>
    <w:rsid w:val="00C21702"/>
    <w:rsid w:val="00C21CAA"/>
    <w:rsid w:val="00C22175"/>
    <w:rsid w:val="00C22DFD"/>
    <w:rsid w:val="00C23275"/>
    <w:rsid w:val="00C234BA"/>
    <w:rsid w:val="00C235C5"/>
    <w:rsid w:val="00C2362B"/>
    <w:rsid w:val="00C236C2"/>
    <w:rsid w:val="00C246AB"/>
    <w:rsid w:val="00C24B23"/>
    <w:rsid w:val="00C24C40"/>
    <w:rsid w:val="00C24FAD"/>
    <w:rsid w:val="00C2582A"/>
    <w:rsid w:val="00C2628E"/>
    <w:rsid w:val="00C263CA"/>
    <w:rsid w:val="00C26710"/>
    <w:rsid w:val="00C270AE"/>
    <w:rsid w:val="00C27725"/>
    <w:rsid w:val="00C27D05"/>
    <w:rsid w:val="00C27F54"/>
    <w:rsid w:val="00C3082D"/>
    <w:rsid w:val="00C30C47"/>
    <w:rsid w:val="00C30D36"/>
    <w:rsid w:val="00C31620"/>
    <w:rsid w:val="00C3163B"/>
    <w:rsid w:val="00C31C43"/>
    <w:rsid w:val="00C32014"/>
    <w:rsid w:val="00C323CE"/>
    <w:rsid w:val="00C3379D"/>
    <w:rsid w:val="00C3384D"/>
    <w:rsid w:val="00C339C6"/>
    <w:rsid w:val="00C35099"/>
    <w:rsid w:val="00C357C7"/>
    <w:rsid w:val="00C35867"/>
    <w:rsid w:val="00C35DCA"/>
    <w:rsid w:val="00C36A3C"/>
    <w:rsid w:val="00C36B6B"/>
    <w:rsid w:val="00C36B80"/>
    <w:rsid w:val="00C37004"/>
    <w:rsid w:val="00C37014"/>
    <w:rsid w:val="00C37806"/>
    <w:rsid w:val="00C37AD7"/>
    <w:rsid w:val="00C40E99"/>
    <w:rsid w:val="00C4157E"/>
    <w:rsid w:val="00C427AD"/>
    <w:rsid w:val="00C42F52"/>
    <w:rsid w:val="00C43CC1"/>
    <w:rsid w:val="00C4452F"/>
    <w:rsid w:val="00C44F73"/>
    <w:rsid w:val="00C463A5"/>
    <w:rsid w:val="00C47563"/>
    <w:rsid w:val="00C47CB9"/>
    <w:rsid w:val="00C47DF8"/>
    <w:rsid w:val="00C50C53"/>
    <w:rsid w:val="00C53105"/>
    <w:rsid w:val="00C53633"/>
    <w:rsid w:val="00C536C3"/>
    <w:rsid w:val="00C53795"/>
    <w:rsid w:val="00C53D11"/>
    <w:rsid w:val="00C53F06"/>
    <w:rsid w:val="00C542B2"/>
    <w:rsid w:val="00C549A8"/>
    <w:rsid w:val="00C54DEE"/>
    <w:rsid w:val="00C55E1C"/>
    <w:rsid w:val="00C562D8"/>
    <w:rsid w:val="00C565D2"/>
    <w:rsid w:val="00C56723"/>
    <w:rsid w:val="00C567D2"/>
    <w:rsid w:val="00C56F2F"/>
    <w:rsid w:val="00C57876"/>
    <w:rsid w:val="00C57A3D"/>
    <w:rsid w:val="00C57F7B"/>
    <w:rsid w:val="00C60C30"/>
    <w:rsid w:val="00C60CAC"/>
    <w:rsid w:val="00C6118A"/>
    <w:rsid w:val="00C61931"/>
    <w:rsid w:val="00C61CE4"/>
    <w:rsid w:val="00C62021"/>
    <w:rsid w:val="00C62AF1"/>
    <w:rsid w:val="00C62E1C"/>
    <w:rsid w:val="00C63640"/>
    <w:rsid w:val="00C63906"/>
    <w:rsid w:val="00C65379"/>
    <w:rsid w:val="00C655FB"/>
    <w:rsid w:val="00C6580B"/>
    <w:rsid w:val="00C661B0"/>
    <w:rsid w:val="00C66E68"/>
    <w:rsid w:val="00C6798C"/>
    <w:rsid w:val="00C67AC9"/>
    <w:rsid w:val="00C7176D"/>
    <w:rsid w:val="00C7181A"/>
    <w:rsid w:val="00C71987"/>
    <w:rsid w:val="00C71E7B"/>
    <w:rsid w:val="00C72121"/>
    <w:rsid w:val="00C72A84"/>
    <w:rsid w:val="00C73086"/>
    <w:rsid w:val="00C73552"/>
    <w:rsid w:val="00C73B42"/>
    <w:rsid w:val="00C73C67"/>
    <w:rsid w:val="00C7405E"/>
    <w:rsid w:val="00C745F4"/>
    <w:rsid w:val="00C7739D"/>
    <w:rsid w:val="00C77A20"/>
    <w:rsid w:val="00C77EAA"/>
    <w:rsid w:val="00C80363"/>
    <w:rsid w:val="00C80409"/>
    <w:rsid w:val="00C80499"/>
    <w:rsid w:val="00C81167"/>
    <w:rsid w:val="00C8172C"/>
    <w:rsid w:val="00C81BFA"/>
    <w:rsid w:val="00C82429"/>
    <w:rsid w:val="00C82F8E"/>
    <w:rsid w:val="00C8328B"/>
    <w:rsid w:val="00C83817"/>
    <w:rsid w:val="00C83BF2"/>
    <w:rsid w:val="00C83F1A"/>
    <w:rsid w:val="00C845B9"/>
    <w:rsid w:val="00C846B8"/>
    <w:rsid w:val="00C84B8D"/>
    <w:rsid w:val="00C855C6"/>
    <w:rsid w:val="00C857C8"/>
    <w:rsid w:val="00C85EDB"/>
    <w:rsid w:val="00C86C4F"/>
    <w:rsid w:val="00C86CC0"/>
    <w:rsid w:val="00C86F75"/>
    <w:rsid w:val="00C87951"/>
    <w:rsid w:val="00C87B1E"/>
    <w:rsid w:val="00C87C5D"/>
    <w:rsid w:val="00C90373"/>
    <w:rsid w:val="00C9043A"/>
    <w:rsid w:val="00C90898"/>
    <w:rsid w:val="00C90C72"/>
    <w:rsid w:val="00C911B9"/>
    <w:rsid w:val="00C91CB2"/>
    <w:rsid w:val="00C9340D"/>
    <w:rsid w:val="00C93D4C"/>
    <w:rsid w:val="00C93D72"/>
    <w:rsid w:val="00C96428"/>
    <w:rsid w:val="00C970E9"/>
    <w:rsid w:val="00C97227"/>
    <w:rsid w:val="00CA0E02"/>
    <w:rsid w:val="00CA1E99"/>
    <w:rsid w:val="00CA1F4E"/>
    <w:rsid w:val="00CA245B"/>
    <w:rsid w:val="00CA2F79"/>
    <w:rsid w:val="00CA49B5"/>
    <w:rsid w:val="00CA4CB7"/>
    <w:rsid w:val="00CA5141"/>
    <w:rsid w:val="00CA5237"/>
    <w:rsid w:val="00CA5530"/>
    <w:rsid w:val="00CA5777"/>
    <w:rsid w:val="00CA597C"/>
    <w:rsid w:val="00CA5FF0"/>
    <w:rsid w:val="00CA641A"/>
    <w:rsid w:val="00CA6C12"/>
    <w:rsid w:val="00CA6C30"/>
    <w:rsid w:val="00CA6FE0"/>
    <w:rsid w:val="00CA784C"/>
    <w:rsid w:val="00CB0251"/>
    <w:rsid w:val="00CB0398"/>
    <w:rsid w:val="00CB0610"/>
    <w:rsid w:val="00CB1188"/>
    <w:rsid w:val="00CB17B7"/>
    <w:rsid w:val="00CB1EFB"/>
    <w:rsid w:val="00CB2B28"/>
    <w:rsid w:val="00CB3541"/>
    <w:rsid w:val="00CB37D2"/>
    <w:rsid w:val="00CB3DF8"/>
    <w:rsid w:val="00CB3E9C"/>
    <w:rsid w:val="00CB43A7"/>
    <w:rsid w:val="00CB49FB"/>
    <w:rsid w:val="00CB4A45"/>
    <w:rsid w:val="00CB4D12"/>
    <w:rsid w:val="00CB5439"/>
    <w:rsid w:val="00CB5C0F"/>
    <w:rsid w:val="00CB62F8"/>
    <w:rsid w:val="00CB63C4"/>
    <w:rsid w:val="00CB6CCF"/>
    <w:rsid w:val="00CB7664"/>
    <w:rsid w:val="00CB7E9D"/>
    <w:rsid w:val="00CC008E"/>
    <w:rsid w:val="00CC039E"/>
    <w:rsid w:val="00CC071B"/>
    <w:rsid w:val="00CC0F89"/>
    <w:rsid w:val="00CC1616"/>
    <w:rsid w:val="00CC1773"/>
    <w:rsid w:val="00CC1F2C"/>
    <w:rsid w:val="00CC2AA8"/>
    <w:rsid w:val="00CC2D0F"/>
    <w:rsid w:val="00CC32AC"/>
    <w:rsid w:val="00CC33EB"/>
    <w:rsid w:val="00CC3550"/>
    <w:rsid w:val="00CC3E42"/>
    <w:rsid w:val="00CC58E3"/>
    <w:rsid w:val="00CC6283"/>
    <w:rsid w:val="00CC6297"/>
    <w:rsid w:val="00CC64B5"/>
    <w:rsid w:val="00CC6AB7"/>
    <w:rsid w:val="00CC6FE9"/>
    <w:rsid w:val="00CC734E"/>
    <w:rsid w:val="00CC73F0"/>
    <w:rsid w:val="00CC783F"/>
    <w:rsid w:val="00CC7B24"/>
    <w:rsid w:val="00CD03AC"/>
    <w:rsid w:val="00CD0E32"/>
    <w:rsid w:val="00CD14B5"/>
    <w:rsid w:val="00CD17B0"/>
    <w:rsid w:val="00CD2563"/>
    <w:rsid w:val="00CD2777"/>
    <w:rsid w:val="00CD347A"/>
    <w:rsid w:val="00CD3C1B"/>
    <w:rsid w:val="00CD4BAE"/>
    <w:rsid w:val="00CD59E8"/>
    <w:rsid w:val="00CD5D95"/>
    <w:rsid w:val="00CD6749"/>
    <w:rsid w:val="00CD67C8"/>
    <w:rsid w:val="00CD6F34"/>
    <w:rsid w:val="00CD723D"/>
    <w:rsid w:val="00CE0AAF"/>
    <w:rsid w:val="00CE0BDB"/>
    <w:rsid w:val="00CE2504"/>
    <w:rsid w:val="00CE30B0"/>
    <w:rsid w:val="00CE361D"/>
    <w:rsid w:val="00CE36CC"/>
    <w:rsid w:val="00CE3810"/>
    <w:rsid w:val="00CE3B53"/>
    <w:rsid w:val="00CE52BC"/>
    <w:rsid w:val="00CE643F"/>
    <w:rsid w:val="00CE670C"/>
    <w:rsid w:val="00CE6B9A"/>
    <w:rsid w:val="00CE7196"/>
    <w:rsid w:val="00CE72BF"/>
    <w:rsid w:val="00CE73B4"/>
    <w:rsid w:val="00CE7785"/>
    <w:rsid w:val="00CE78A0"/>
    <w:rsid w:val="00CF011D"/>
    <w:rsid w:val="00CF0D06"/>
    <w:rsid w:val="00CF0E53"/>
    <w:rsid w:val="00CF1063"/>
    <w:rsid w:val="00CF174B"/>
    <w:rsid w:val="00CF18FE"/>
    <w:rsid w:val="00CF1CDA"/>
    <w:rsid w:val="00CF1DBA"/>
    <w:rsid w:val="00CF1E06"/>
    <w:rsid w:val="00CF2DBE"/>
    <w:rsid w:val="00CF316C"/>
    <w:rsid w:val="00CF4C37"/>
    <w:rsid w:val="00CF509D"/>
    <w:rsid w:val="00CF5CD6"/>
    <w:rsid w:val="00CF61B6"/>
    <w:rsid w:val="00CF65E2"/>
    <w:rsid w:val="00CF6941"/>
    <w:rsid w:val="00CF6DDA"/>
    <w:rsid w:val="00CF7517"/>
    <w:rsid w:val="00CF7948"/>
    <w:rsid w:val="00CF7D52"/>
    <w:rsid w:val="00D008B5"/>
    <w:rsid w:val="00D0092E"/>
    <w:rsid w:val="00D009C5"/>
    <w:rsid w:val="00D009E9"/>
    <w:rsid w:val="00D013C0"/>
    <w:rsid w:val="00D01A1A"/>
    <w:rsid w:val="00D01B48"/>
    <w:rsid w:val="00D01C48"/>
    <w:rsid w:val="00D02607"/>
    <w:rsid w:val="00D0312C"/>
    <w:rsid w:val="00D03C96"/>
    <w:rsid w:val="00D0404A"/>
    <w:rsid w:val="00D04AF2"/>
    <w:rsid w:val="00D050AA"/>
    <w:rsid w:val="00D05257"/>
    <w:rsid w:val="00D05943"/>
    <w:rsid w:val="00D05F99"/>
    <w:rsid w:val="00D060B5"/>
    <w:rsid w:val="00D0663F"/>
    <w:rsid w:val="00D06B9C"/>
    <w:rsid w:val="00D07A8B"/>
    <w:rsid w:val="00D07BEE"/>
    <w:rsid w:val="00D07F6F"/>
    <w:rsid w:val="00D10276"/>
    <w:rsid w:val="00D118C3"/>
    <w:rsid w:val="00D11A46"/>
    <w:rsid w:val="00D12A01"/>
    <w:rsid w:val="00D12C37"/>
    <w:rsid w:val="00D131AF"/>
    <w:rsid w:val="00D1325D"/>
    <w:rsid w:val="00D13367"/>
    <w:rsid w:val="00D138DC"/>
    <w:rsid w:val="00D13DFE"/>
    <w:rsid w:val="00D13F94"/>
    <w:rsid w:val="00D15152"/>
    <w:rsid w:val="00D1539A"/>
    <w:rsid w:val="00D1573E"/>
    <w:rsid w:val="00D1659C"/>
    <w:rsid w:val="00D1682C"/>
    <w:rsid w:val="00D16A9B"/>
    <w:rsid w:val="00D17D90"/>
    <w:rsid w:val="00D20411"/>
    <w:rsid w:val="00D2043E"/>
    <w:rsid w:val="00D20490"/>
    <w:rsid w:val="00D20730"/>
    <w:rsid w:val="00D20CFF"/>
    <w:rsid w:val="00D21596"/>
    <w:rsid w:val="00D21CBA"/>
    <w:rsid w:val="00D22404"/>
    <w:rsid w:val="00D225F6"/>
    <w:rsid w:val="00D22632"/>
    <w:rsid w:val="00D24A9A"/>
    <w:rsid w:val="00D24D7A"/>
    <w:rsid w:val="00D25BF5"/>
    <w:rsid w:val="00D26D8A"/>
    <w:rsid w:val="00D271B2"/>
    <w:rsid w:val="00D27712"/>
    <w:rsid w:val="00D278D9"/>
    <w:rsid w:val="00D3026B"/>
    <w:rsid w:val="00D312BA"/>
    <w:rsid w:val="00D3147F"/>
    <w:rsid w:val="00D314CC"/>
    <w:rsid w:val="00D3394B"/>
    <w:rsid w:val="00D33CE1"/>
    <w:rsid w:val="00D352A0"/>
    <w:rsid w:val="00D35825"/>
    <w:rsid w:val="00D35B2F"/>
    <w:rsid w:val="00D35B47"/>
    <w:rsid w:val="00D35C76"/>
    <w:rsid w:val="00D363B8"/>
    <w:rsid w:val="00D364AE"/>
    <w:rsid w:val="00D36613"/>
    <w:rsid w:val="00D36681"/>
    <w:rsid w:val="00D36CD8"/>
    <w:rsid w:val="00D371BE"/>
    <w:rsid w:val="00D374C8"/>
    <w:rsid w:val="00D374DD"/>
    <w:rsid w:val="00D37AC1"/>
    <w:rsid w:val="00D40963"/>
    <w:rsid w:val="00D411C2"/>
    <w:rsid w:val="00D416B5"/>
    <w:rsid w:val="00D416DF"/>
    <w:rsid w:val="00D41B67"/>
    <w:rsid w:val="00D41EB7"/>
    <w:rsid w:val="00D4242B"/>
    <w:rsid w:val="00D42489"/>
    <w:rsid w:val="00D42D96"/>
    <w:rsid w:val="00D42E26"/>
    <w:rsid w:val="00D4308C"/>
    <w:rsid w:val="00D431DC"/>
    <w:rsid w:val="00D436B9"/>
    <w:rsid w:val="00D4478F"/>
    <w:rsid w:val="00D45918"/>
    <w:rsid w:val="00D45BD5"/>
    <w:rsid w:val="00D46493"/>
    <w:rsid w:val="00D46A8E"/>
    <w:rsid w:val="00D477C8"/>
    <w:rsid w:val="00D508F1"/>
    <w:rsid w:val="00D510A3"/>
    <w:rsid w:val="00D53062"/>
    <w:rsid w:val="00D531B9"/>
    <w:rsid w:val="00D53CB2"/>
    <w:rsid w:val="00D53DEC"/>
    <w:rsid w:val="00D546BF"/>
    <w:rsid w:val="00D5482D"/>
    <w:rsid w:val="00D54D52"/>
    <w:rsid w:val="00D54DFC"/>
    <w:rsid w:val="00D54FD1"/>
    <w:rsid w:val="00D551AC"/>
    <w:rsid w:val="00D55446"/>
    <w:rsid w:val="00D55498"/>
    <w:rsid w:val="00D56419"/>
    <w:rsid w:val="00D57EB1"/>
    <w:rsid w:val="00D6081A"/>
    <w:rsid w:val="00D60A0C"/>
    <w:rsid w:val="00D60CD2"/>
    <w:rsid w:val="00D612FB"/>
    <w:rsid w:val="00D615D5"/>
    <w:rsid w:val="00D61975"/>
    <w:rsid w:val="00D6257A"/>
    <w:rsid w:val="00D629CF"/>
    <w:rsid w:val="00D62F3F"/>
    <w:rsid w:val="00D63BDD"/>
    <w:rsid w:val="00D64847"/>
    <w:rsid w:val="00D64BDF"/>
    <w:rsid w:val="00D66E77"/>
    <w:rsid w:val="00D670C4"/>
    <w:rsid w:val="00D674F1"/>
    <w:rsid w:val="00D67DE2"/>
    <w:rsid w:val="00D67E15"/>
    <w:rsid w:val="00D67E29"/>
    <w:rsid w:val="00D700A6"/>
    <w:rsid w:val="00D70718"/>
    <w:rsid w:val="00D70D97"/>
    <w:rsid w:val="00D71344"/>
    <w:rsid w:val="00D71539"/>
    <w:rsid w:val="00D71EE2"/>
    <w:rsid w:val="00D720E1"/>
    <w:rsid w:val="00D7221F"/>
    <w:rsid w:val="00D72303"/>
    <w:rsid w:val="00D72D18"/>
    <w:rsid w:val="00D73DB9"/>
    <w:rsid w:val="00D74602"/>
    <w:rsid w:val="00D752CC"/>
    <w:rsid w:val="00D75509"/>
    <w:rsid w:val="00D75592"/>
    <w:rsid w:val="00D75C18"/>
    <w:rsid w:val="00D75F50"/>
    <w:rsid w:val="00D76DFA"/>
    <w:rsid w:val="00D77036"/>
    <w:rsid w:val="00D77E1C"/>
    <w:rsid w:val="00D800DE"/>
    <w:rsid w:val="00D8076E"/>
    <w:rsid w:val="00D816DF"/>
    <w:rsid w:val="00D8237C"/>
    <w:rsid w:val="00D826D9"/>
    <w:rsid w:val="00D83080"/>
    <w:rsid w:val="00D83950"/>
    <w:rsid w:val="00D84259"/>
    <w:rsid w:val="00D849A3"/>
    <w:rsid w:val="00D84BCA"/>
    <w:rsid w:val="00D85344"/>
    <w:rsid w:val="00D86931"/>
    <w:rsid w:val="00D86CD4"/>
    <w:rsid w:val="00D870CA"/>
    <w:rsid w:val="00D871A6"/>
    <w:rsid w:val="00D87418"/>
    <w:rsid w:val="00D87A51"/>
    <w:rsid w:val="00D900E5"/>
    <w:rsid w:val="00D908F2"/>
    <w:rsid w:val="00D913C4"/>
    <w:rsid w:val="00D91F00"/>
    <w:rsid w:val="00D92041"/>
    <w:rsid w:val="00D9281E"/>
    <w:rsid w:val="00D9283E"/>
    <w:rsid w:val="00D92B84"/>
    <w:rsid w:val="00D9309C"/>
    <w:rsid w:val="00D93245"/>
    <w:rsid w:val="00D93A9F"/>
    <w:rsid w:val="00D94581"/>
    <w:rsid w:val="00D94694"/>
    <w:rsid w:val="00D95015"/>
    <w:rsid w:val="00D95689"/>
    <w:rsid w:val="00D95A2F"/>
    <w:rsid w:val="00D95C53"/>
    <w:rsid w:val="00D95FAE"/>
    <w:rsid w:val="00D967CB"/>
    <w:rsid w:val="00D96A24"/>
    <w:rsid w:val="00D9792D"/>
    <w:rsid w:val="00D97C0E"/>
    <w:rsid w:val="00DA02F3"/>
    <w:rsid w:val="00DA0B42"/>
    <w:rsid w:val="00DA1044"/>
    <w:rsid w:val="00DA1C39"/>
    <w:rsid w:val="00DA1F6A"/>
    <w:rsid w:val="00DA20C5"/>
    <w:rsid w:val="00DA2713"/>
    <w:rsid w:val="00DA28F1"/>
    <w:rsid w:val="00DA3931"/>
    <w:rsid w:val="00DA47F6"/>
    <w:rsid w:val="00DA4AC4"/>
    <w:rsid w:val="00DA5690"/>
    <w:rsid w:val="00DA584C"/>
    <w:rsid w:val="00DA5A8F"/>
    <w:rsid w:val="00DA5CAE"/>
    <w:rsid w:val="00DA60ED"/>
    <w:rsid w:val="00DA6A99"/>
    <w:rsid w:val="00DA6E00"/>
    <w:rsid w:val="00DA7F5C"/>
    <w:rsid w:val="00DB0721"/>
    <w:rsid w:val="00DB088F"/>
    <w:rsid w:val="00DB08DD"/>
    <w:rsid w:val="00DB0C17"/>
    <w:rsid w:val="00DB11E8"/>
    <w:rsid w:val="00DB1D9D"/>
    <w:rsid w:val="00DB1FD4"/>
    <w:rsid w:val="00DB2245"/>
    <w:rsid w:val="00DB2410"/>
    <w:rsid w:val="00DB2BB5"/>
    <w:rsid w:val="00DB3145"/>
    <w:rsid w:val="00DB397F"/>
    <w:rsid w:val="00DB3ACA"/>
    <w:rsid w:val="00DB3C1B"/>
    <w:rsid w:val="00DB3CBD"/>
    <w:rsid w:val="00DB4DA0"/>
    <w:rsid w:val="00DB4DDA"/>
    <w:rsid w:val="00DB580C"/>
    <w:rsid w:val="00DB595E"/>
    <w:rsid w:val="00DB5C13"/>
    <w:rsid w:val="00DB5EEB"/>
    <w:rsid w:val="00DB6B0B"/>
    <w:rsid w:val="00DB6C12"/>
    <w:rsid w:val="00DB7942"/>
    <w:rsid w:val="00DB7BDA"/>
    <w:rsid w:val="00DC06B2"/>
    <w:rsid w:val="00DC0C0F"/>
    <w:rsid w:val="00DC1603"/>
    <w:rsid w:val="00DC1937"/>
    <w:rsid w:val="00DC1EFC"/>
    <w:rsid w:val="00DC2A47"/>
    <w:rsid w:val="00DC2AC1"/>
    <w:rsid w:val="00DC35E0"/>
    <w:rsid w:val="00DC377C"/>
    <w:rsid w:val="00DC4B83"/>
    <w:rsid w:val="00DC4BA2"/>
    <w:rsid w:val="00DC5DB2"/>
    <w:rsid w:val="00DC6BAF"/>
    <w:rsid w:val="00DC6D8D"/>
    <w:rsid w:val="00DD0411"/>
    <w:rsid w:val="00DD1197"/>
    <w:rsid w:val="00DD11EA"/>
    <w:rsid w:val="00DD1A0A"/>
    <w:rsid w:val="00DD1C1F"/>
    <w:rsid w:val="00DD1C6A"/>
    <w:rsid w:val="00DD1D9C"/>
    <w:rsid w:val="00DD2A0E"/>
    <w:rsid w:val="00DD3311"/>
    <w:rsid w:val="00DD39E3"/>
    <w:rsid w:val="00DD3AC9"/>
    <w:rsid w:val="00DD3DC2"/>
    <w:rsid w:val="00DD4C35"/>
    <w:rsid w:val="00DD4CB6"/>
    <w:rsid w:val="00DD50F0"/>
    <w:rsid w:val="00DD5584"/>
    <w:rsid w:val="00DD5969"/>
    <w:rsid w:val="00DD5DE9"/>
    <w:rsid w:val="00DD64C0"/>
    <w:rsid w:val="00DD77C0"/>
    <w:rsid w:val="00DD784C"/>
    <w:rsid w:val="00DD7BA4"/>
    <w:rsid w:val="00DE0197"/>
    <w:rsid w:val="00DE025C"/>
    <w:rsid w:val="00DE1D9E"/>
    <w:rsid w:val="00DE22ED"/>
    <w:rsid w:val="00DE2B39"/>
    <w:rsid w:val="00DE346E"/>
    <w:rsid w:val="00DE3847"/>
    <w:rsid w:val="00DE3C00"/>
    <w:rsid w:val="00DE3CA0"/>
    <w:rsid w:val="00DE4805"/>
    <w:rsid w:val="00DE4AB1"/>
    <w:rsid w:val="00DE4E0F"/>
    <w:rsid w:val="00DE526F"/>
    <w:rsid w:val="00DE55DF"/>
    <w:rsid w:val="00DE69AF"/>
    <w:rsid w:val="00DE69B4"/>
    <w:rsid w:val="00DE70C9"/>
    <w:rsid w:val="00DF01E7"/>
    <w:rsid w:val="00DF0611"/>
    <w:rsid w:val="00DF0D1F"/>
    <w:rsid w:val="00DF1275"/>
    <w:rsid w:val="00DF171D"/>
    <w:rsid w:val="00DF2BFF"/>
    <w:rsid w:val="00DF3A1D"/>
    <w:rsid w:val="00DF3C43"/>
    <w:rsid w:val="00DF44E3"/>
    <w:rsid w:val="00DF4ACC"/>
    <w:rsid w:val="00DF4AE4"/>
    <w:rsid w:val="00DF4BC2"/>
    <w:rsid w:val="00DF4FB7"/>
    <w:rsid w:val="00DF52A2"/>
    <w:rsid w:val="00DF5492"/>
    <w:rsid w:val="00DF56E9"/>
    <w:rsid w:val="00DF664B"/>
    <w:rsid w:val="00DF6B57"/>
    <w:rsid w:val="00DF6E56"/>
    <w:rsid w:val="00DF723A"/>
    <w:rsid w:val="00E002A9"/>
    <w:rsid w:val="00E009B5"/>
    <w:rsid w:val="00E00A0F"/>
    <w:rsid w:val="00E00AD7"/>
    <w:rsid w:val="00E00C74"/>
    <w:rsid w:val="00E00E6A"/>
    <w:rsid w:val="00E01641"/>
    <w:rsid w:val="00E01803"/>
    <w:rsid w:val="00E01E8C"/>
    <w:rsid w:val="00E01ED7"/>
    <w:rsid w:val="00E030AE"/>
    <w:rsid w:val="00E032CC"/>
    <w:rsid w:val="00E036A3"/>
    <w:rsid w:val="00E03E03"/>
    <w:rsid w:val="00E04802"/>
    <w:rsid w:val="00E05170"/>
    <w:rsid w:val="00E063A3"/>
    <w:rsid w:val="00E06759"/>
    <w:rsid w:val="00E06E89"/>
    <w:rsid w:val="00E075F9"/>
    <w:rsid w:val="00E07B13"/>
    <w:rsid w:val="00E07B50"/>
    <w:rsid w:val="00E1014C"/>
    <w:rsid w:val="00E10166"/>
    <w:rsid w:val="00E105F4"/>
    <w:rsid w:val="00E108BB"/>
    <w:rsid w:val="00E10C35"/>
    <w:rsid w:val="00E1197A"/>
    <w:rsid w:val="00E11EA4"/>
    <w:rsid w:val="00E131AE"/>
    <w:rsid w:val="00E13A4A"/>
    <w:rsid w:val="00E13FD4"/>
    <w:rsid w:val="00E1441A"/>
    <w:rsid w:val="00E15C85"/>
    <w:rsid w:val="00E16458"/>
    <w:rsid w:val="00E168C6"/>
    <w:rsid w:val="00E178E1"/>
    <w:rsid w:val="00E17ABB"/>
    <w:rsid w:val="00E17E2C"/>
    <w:rsid w:val="00E2001A"/>
    <w:rsid w:val="00E20528"/>
    <w:rsid w:val="00E20F01"/>
    <w:rsid w:val="00E2167E"/>
    <w:rsid w:val="00E2213B"/>
    <w:rsid w:val="00E23486"/>
    <w:rsid w:val="00E234B5"/>
    <w:rsid w:val="00E235BF"/>
    <w:rsid w:val="00E23AA8"/>
    <w:rsid w:val="00E2434E"/>
    <w:rsid w:val="00E24977"/>
    <w:rsid w:val="00E24F40"/>
    <w:rsid w:val="00E250A8"/>
    <w:rsid w:val="00E25D1C"/>
    <w:rsid w:val="00E26A4E"/>
    <w:rsid w:val="00E303E7"/>
    <w:rsid w:val="00E3096D"/>
    <w:rsid w:val="00E31757"/>
    <w:rsid w:val="00E3187A"/>
    <w:rsid w:val="00E32A8F"/>
    <w:rsid w:val="00E32BC9"/>
    <w:rsid w:val="00E33762"/>
    <w:rsid w:val="00E33DBD"/>
    <w:rsid w:val="00E340CD"/>
    <w:rsid w:val="00E344A6"/>
    <w:rsid w:val="00E34570"/>
    <w:rsid w:val="00E345F2"/>
    <w:rsid w:val="00E350CE"/>
    <w:rsid w:val="00E3512E"/>
    <w:rsid w:val="00E3699B"/>
    <w:rsid w:val="00E369CC"/>
    <w:rsid w:val="00E3753F"/>
    <w:rsid w:val="00E378ED"/>
    <w:rsid w:val="00E37B70"/>
    <w:rsid w:val="00E37DF3"/>
    <w:rsid w:val="00E402A1"/>
    <w:rsid w:val="00E4053E"/>
    <w:rsid w:val="00E41504"/>
    <w:rsid w:val="00E41CAE"/>
    <w:rsid w:val="00E41D83"/>
    <w:rsid w:val="00E41E3B"/>
    <w:rsid w:val="00E43370"/>
    <w:rsid w:val="00E43391"/>
    <w:rsid w:val="00E4365C"/>
    <w:rsid w:val="00E44121"/>
    <w:rsid w:val="00E44837"/>
    <w:rsid w:val="00E44842"/>
    <w:rsid w:val="00E448FA"/>
    <w:rsid w:val="00E4511B"/>
    <w:rsid w:val="00E46464"/>
    <w:rsid w:val="00E46F10"/>
    <w:rsid w:val="00E4794C"/>
    <w:rsid w:val="00E5094A"/>
    <w:rsid w:val="00E513C7"/>
    <w:rsid w:val="00E514A6"/>
    <w:rsid w:val="00E51D29"/>
    <w:rsid w:val="00E5211E"/>
    <w:rsid w:val="00E52303"/>
    <w:rsid w:val="00E524D3"/>
    <w:rsid w:val="00E52C90"/>
    <w:rsid w:val="00E5369F"/>
    <w:rsid w:val="00E54B35"/>
    <w:rsid w:val="00E553E7"/>
    <w:rsid w:val="00E55A64"/>
    <w:rsid w:val="00E560AD"/>
    <w:rsid w:val="00E5631A"/>
    <w:rsid w:val="00E57038"/>
    <w:rsid w:val="00E5703A"/>
    <w:rsid w:val="00E57321"/>
    <w:rsid w:val="00E573D5"/>
    <w:rsid w:val="00E574B5"/>
    <w:rsid w:val="00E57689"/>
    <w:rsid w:val="00E5790D"/>
    <w:rsid w:val="00E60112"/>
    <w:rsid w:val="00E60AB7"/>
    <w:rsid w:val="00E60AEA"/>
    <w:rsid w:val="00E60FFD"/>
    <w:rsid w:val="00E61781"/>
    <w:rsid w:val="00E61FBB"/>
    <w:rsid w:val="00E6259A"/>
    <w:rsid w:val="00E625DC"/>
    <w:rsid w:val="00E634CF"/>
    <w:rsid w:val="00E6362B"/>
    <w:rsid w:val="00E64566"/>
    <w:rsid w:val="00E65055"/>
    <w:rsid w:val="00E6534B"/>
    <w:rsid w:val="00E662AD"/>
    <w:rsid w:val="00E66933"/>
    <w:rsid w:val="00E66B25"/>
    <w:rsid w:val="00E66FC9"/>
    <w:rsid w:val="00E67504"/>
    <w:rsid w:val="00E676C6"/>
    <w:rsid w:val="00E7053B"/>
    <w:rsid w:val="00E7061F"/>
    <w:rsid w:val="00E70C4C"/>
    <w:rsid w:val="00E7111B"/>
    <w:rsid w:val="00E711A0"/>
    <w:rsid w:val="00E71CEF"/>
    <w:rsid w:val="00E71EFF"/>
    <w:rsid w:val="00E72C87"/>
    <w:rsid w:val="00E72DFD"/>
    <w:rsid w:val="00E72EF6"/>
    <w:rsid w:val="00E73242"/>
    <w:rsid w:val="00E7369F"/>
    <w:rsid w:val="00E7410E"/>
    <w:rsid w:val="00E744BD"/>
    <w:rsid w:val="00E74A2F"/>
    <w:rsid w:val="00E75076"/>
    <w:rsid w:val="00E755AD"/>
    <w:rsid w:val="00E75DE1"/>
    <w:rsid w:val="00E75E4B"/>
    <w:rsid w:val="00E764DD"/>
    <w:rsid w:val="00E765CD"/>
    <w:rsid w:val="00E76712"/>
    <w:rsid w:val="00E76F87"/>
    <w:rsid w:val="00E76FEB"/>
    <w:rsid w:val="00E7752F"/>
    <w:rsid w:val="00E77794"/>
    <w:rsid w:val="00E80630"/>
    <w:rsid w:val="00E808BF"/>
    <w:rsid w:val="00E8104B"/>
    <w:rsid w:val="00E81D74"/>
    <w:rsid w:val="00E8210B"/>
    <w:rsid w:val="00E8293F"/>
    <w:rsid w:val="00E8361E"/>
    <w:rsid w:val="00E83BEA"/>
    <w:rsid w:val="00E84010"/>
    <w:rsid w:val="00E8416F"/>
    <w:rsid w:val="00E8458C"/>
    <w:rsid w:val="00E85098"/>
    <w:rsid w:val="00E855BA"/>
    <w:rsid w:val="00E862BB"/>
    <w:rsid w:val="00E86C53"/>
    <w:rsid w:val="00E876C6"/>
    <w:rsid w:val="00E9048E"/>
    <w:rsid w:val="00E904DC"/>
    <w:rsid w:val="00E9069B"/>
    <w:rsid w:val="00E90D9B"/>
    <w:rsid w:val="00E910CF"/>
    <w:rsid w:val="00E9205D"/>
    <w:rsid w:val="00E92276"/>
    <w:rsid w:val="00E92AE8"/>
    <w:rsid w:val="00E945B2"/>
    <w:rsid w:val="00E94EC9"/>
    <w:rsid w:val="00E94ECA"/>
    <w:rsid w:val="00E9529D"/>
    <w:rsid w:val="00E9543A"/>
    <w:rsid w:val="00E956DC"/>
    <w:rsid w:val="00E95931"/>
    <w:rsid w:val="00E96CCF"/>
    <w:rsid w:val="00E97154"/>
    <w:rsid w:val="00E971A9"/>
    <w:rsid w:val="00E97617"/>
    <w:rsid w:val="00E97BF1"/>
    <w:rsid w:val="00EA0DCF"/>
    <w:rsid w:val="00EA169E"/>
    <w:rsid w:val="00EA1747"/>
    <w:rsid w:val="00EA193E"/>
    <w:rsid w:val="00EA1A21"/>
    <w:rsid w:val="00EA1D8E"/>
    <w:rsid w:val="00EA2308"/>
    <w:rsid w:val="00EA2767"/>
    <w:rsid w:val="00EA2BE0"/>
    <w:rsid w:val="00EA2EA1"/>
    <w:rsid w:val="00EA2F3B"/>
    <w:rsid w:val="00EA2F9F"/>
    <w:rsid w:val="00EA38EF"/>
    <w:rsid w:val="00EA3C21"/>
    <w:rsid w:val="00EA433F"/>
    <w:rsid w:val="00EA4A02"/>
    <w:rsid w:val="00EA667B"/>
    <w:rsid w:val="00EA686C"/>
    <w:rsid w:val="00EA7072"/>
    <w:rsid w:val="00EA7086"/>
    <w:rsid w:val="00EA70E0"/>
    <w:rsid w:val="00EA76C3"/>
    <w:rsid w:val="00EB0423"/>
    <w:rsid w:val="00EB11E4"/>
    <w:rsid w:val="00EB1311"/>
    <w:rsid w:val="00EB1629"/>
    <w:rsid w:val="00EB16B3"/>
    <w:rsid w:val="00EB16C6"/>
    <w:rsid w:val="00EB1BEB"/>
    <w:rsid w:val="00EB20E1"/>
    <w:rsid w:val="00EB27CB"/>
    <w:rsid w:val="00EB2ADB"/>
    <w:rsid w:val="00EB3136"/>
    <w:rsid w:val="00EB3561"/>
    <w:rsid w:val="00EB448E"/>
    <w:rsid w:val="00EB4C61"/>
    <w:rsid w:val="00EB4F15"/>
    <w:rsid w:val="00EB4F44"/>
    <w:rsid w:val="00EB4F93"/>
    <w:rsid w:val="00EB73CA"/>
    <w:rsid w:val="00EB7516"/>
    <w:rsid w:val="00EB76EB"/>
    <w:rsid w:val="00EC102F"/>
    <w:rsid w:val="00EC1CE9"/>
    <w:rsid w:val="00EC1DE8"/>
    <w:rsid w:val="00EC1E23"/>
    <w:rsid w:val="00EC22F1"/>
    <w:rsid w:val="00EC22F2"/>
    <w:rsid w:val="00EC2710"/>
    <w:rsid w:val="00EC2893"/>
    <w:rsid w:val="00EC2E82"/>
    <w:rsid w:val="00EC35D9"/>
    <w:rsid w:val="00EC4729"/>
    <w:rsid w:val="00EC5385"/>
    <w:rsid w:val="00EC5A27"/>
    <w:rsid w:val="00EC6A11"/>
    <w:rsid w:val="00EC7EDB"/>
    <w:rsid w:val="00ED0202"/>
    <w:rsid w:val="00ED0532"/>
    <w:rsid w:val="00ED0CAC"/>
    <w:rsid w:val="00ED0D12"/>
    <w:rsid w:val="00ED0D18"/>
    <w:rsid w:val="00ED0D2A"/>
    <w:rsid w:val="00ED0D62"/>
    <w:rsid w:val="00ED115D"/>
    <w:rsid w:val="00ED1324"/>
    <w:rsid w:val="00ED1A22"/>
    <w:rsid w:val="00ED2597"/>
    <w:rsid w:val="00ED26A0"/>
    <w:rsid w:val="00ED270B"/>
    <w:rsid w:val="00ED2829"/>
    <w:rsid w:val="00ED2B0E"/>
    <w:rsid w:val="00ED37C5"/>
    <w:rsid w:val="00ED39E2"/>
    <w:rsid w:val="00ED3D74"/>
    <w:rsid w:val="00ED425F"/>
    <w:rsid w:val="00ED5B6D"/>
    <w:rsid w:val="00ED5E2A"/>
    <w:rsid w:val="00ED613D"/>
    <w:rsid w:val="00ED6B32"/>
    <w:rsid w:val="00ED746E"/>
    <w:rsid w:val="00ED76BA"/>
    <w:rsid w:val="00ED7AD9"/>
    <w:rsid w:val="00ED7BA4"/>
    <w:rsid w:val="00ED7C75"/>
    <w:rsid w:val="00EE026F"/>
    <w:rsid w:val="00EE03EA"/>
    <w:rsid w:val="00EE0785"/>
    <w:rsid w:val="00EE14C7"/>
    <w:rsid w:val="00EE1631"/>
    <w:rsid w:val="00EE257A"/>
    <w:rsid w:val="00EE3FA4"/>
    <w:rsid w:val="00EE5B35"/>
    <w:rsid w:val="00EE616F"/>
    <w:rsid w:val="00EE734C"/>
    <w:rsid w:val="00EE7501"/>
    <w:rsid w:val="00EE7A45"/>
    <w:rsid w:val="00EF0CDD"/>
    <w:rsid w:val="00EF1395"/>
    <w:rsid w:val="00EF17A5"/>
    <w:rsid w:val="00EF20AF"/>
    <w:rsid w:val="00EF2637"/>
    <w:rsid w:val="00EF2C10"/>
    <w:rsid w:val="00EF3635"/>
    <w:rsid w:val="00EF39DA"/>
    <w:rsid w:val="00EF3FA3"/>
    <w:rsid w:val="00EF4076"/>
    <w:rsid w:val="00EF4FAF"/>
    <w:rsid w:val="00EF5394"/>
    <w:rsid w:val="00EF5AC9"/>
    <w:rsid w:val="00EF61F9"/>
    <w:rsid w:val="00F00923"/>
    <w:rsid w:val="00F00B4F"/>
    <w:rsid w:val="00F00F14"/>
    <w:rsid w:val="00F0256E"/>
    <w:rsid w:val="00F02729"/>
    <w:rsid w:val="00F03D6F"/>
    <w:rsid w:val="00F0418B"/>
    <w:rsid w:val="00F0434B"/>
    <w:rsid w:val="00F046C0"/>
    <w:rsid w:val="00F04E2F"/>
    <w:rsid w:val="00F051D5"/>
    <w:rsid w:val="00F0543D"/>
    <w:rsid w:val="00F05BA7"/>
    <w:rsid w:val="00F06E60"/>
    <w:rsid w:val="00F071B5"/>
    <w:rsid w:val="00F07957"/>
    <w:rsid w:val="00F101BC"/>
    <w:rsid w:val="00F10508"/>
    <w:rsid w:val="00F10720"/>
    <w:rsid w:val="00F11AE3"/>
    <w:rsid w:val="00F129F9"/>
    <w:rsid w:val="00F12A27"/>
    <w:rsid w:val="00F12E03"/>
    <w:rsid w:val="00F134A0"/>
    <w:rsid w:val="00F13BD8"/>
    <w:rsid w:val="00F140BB"/>
    <w:rsid w:val="00F15630"/>
    <w:rsid w:val="00F15A08"/>
    <w:rsid w:val="00F15D3A"/>
    <w:rsid w:val="00F167E5"/>
    <w:rsid w:val="00F16AE2"/>
    <w:rsid w:val="00F174FE"/>
    <w:rsid w:val="00F178C9"/>
    <w:rsid w:val="00F17E12"/>
    <w:rsid w:val="00F20604"/>
    <w:rsid w:val="00F2080D"/>
    <w:rsid w:val="00F20BB3"/>
    <w:rsid w:val="00F20C76"/>
    <w:rsid w:val="00F2182D"/>
    <w:rsid w:val="00F21DF0"/>
    <w:rsid w:val="00F22325"/>
    <w:rsid w:val="00F22626"/>
    <w:rsid w:val="00F23255"/>
    <w:rsid w:val="00F2359D"/>
    <w:rsid w:val="00F23D99"/>
    <w:rsid w:val="00F242F9"/>
    <w:rsid w:val="00F243A6"/>
    <w:rsid w:val="00F24C5B"/>
    <w:rsid w:val="00F25F91"/>
    <w:rsid w:val="00F2618B"/>
    <w:rsid w:val="00F261B6"/>
    <w:rsid w:val="00F2648A"/>
    <w:rsid w:val="00F26921"/>
    <w:rsid w:val="00F26D83"/>
    <w:rsid w:val="00F27040"/>
    <w:rsid w:val="00F2737A"/>
    <w:rsid w:val="00F27C6E"/>
    <w:rsid w:val="00F307B6"/>
    <w:rsid w:val="00F311E7"/>
    <w:rsid w:val="00F3135E"/>
    <w:rsid w:val="00F315D2"/>
    <w:rsid w:val="00F31A23"/>
    <w:rsid w:val="00F31E57"/>
    <w:rsid w:val="00F31EB6"/>
    <w:rsid w:val="00F3222B"/>
    <w:rsid w:val="00F32384"/>
    <w:rsid w:val="00F32560"/>
    <w:rsid w:val="00F32B9F"/>
    <w:rsid w:val="00F32BDB"/>
    <w:rsid w:val="00F32D92"/>
    <w:rsid w:val="00F34C39"/>
    <w:rsid w:val="00F35031"/>
    <w:rsid w:val="00F35AC8"/>
    <w:rsid w:val="00F3797B"/>
    <w:rsid w:val="00F37D5A"/>
    <w:rsid w:val="00F409CE"/>
    <w:rsid w:val="00F4208D"/>
    <w:rsid w:val="00F427D4"/>
    <w:rsid w:val="00F431C6"/>
    <w:rsid w:val="00F439D3"/>
    <w:rsid w:val="00F440DC"/>
    <w:rsid w:val="00F443F3"/>
    <w:rsid w:val="00F453AF"/>
    <w:rsid w:val="00F4614C"/>
    <w:rsid w:val="00F46863"/>
    <w:rsid w:val="00F468E5"/>
    <w:rsid w:val="00F47652"/>
    <w:rsid w:val="00F50DA5"/>
    <w:rsid w:val="00F51320"/>
    <w:rsid w:val="00F52961"/>
    <w:rsid w:val="00F52AA8"/>
    <w:rsid w:val="00F5333F"/>
    <w:rsid w:val="00F53619"/>
    <w:rsid w:val="00F5474D"/>
    <w:rsid w:val="00F54E80"/>
    <w:rsid w:val="00F55079"/>
    <w:rsid w:val="00F55D76"/>
    <w:rsid w:val="00F55DC0"/>
    <w:rsid w:val="00F568BA"/>
    <w:rsid w:val="00F56CE4"/>
    <w:rsid w:val="00F57521"/>
    <w:rsid w:val="00F5753F"/>
    <w:rsid w:val="00F57D94"/>
    <w:rsid w:val="00F60B19"/>
    <w:rsid w:val="00F60FE8"/>
    <w:rsid w:val="00F61013"/>
    <w:rsid w:val="00F6138D"/>
    <w:rsid w:val="00F61BCD"/>
    <w:rsid w:val="00F6295E"/>
    <w:rsid w:val="00F63120"/>
    <w:rsid w:val="00F63ED3"/>
    <w:rsid w:val="00F64027"/>
    <w:rsid w:val="00F64D41"/>
    <w:rsid w:val="00F658F5"/>
    <w:rsid w:val="00F65CE2"/>
    <w:rsid w:val="00F6698E"/>
    <w:rsid w:val="00F70473"/>
    <w:rsid w:val="00F70B9C"/>
    <w:rsid w:val="00F718DD"/>
    <w:rsid w:val="00F71B47"/>
    <w:rsid w:val="00F71B64"/>
    <w:rsid w:val="00F720FB"/>
    <w:rsid w:val="00F722D9"/>
    <w:rsid w:val="00F7241F"/>
    <w:rsid w:val="00F72AD5"/>
    <w:rsid w:val="00F732D0"/>
    <w:rsid w:val="00F73D13"/>
    <w:rsid w:val="00F74361"/>
    <w:rsid w:val="00F74BD3"/>
    <w:rsid w:val="00F755AB"/>
    <w:rsid w:val="00F760C6"/>
    <w:rsid w:val="00F77474"/>
    <w:rsid w:val="00F77802"/>
    <w:rsid w:val="00F77BB9"/>
    <w:rsid w:val="00F80270"/>
    <w:rsid w:val="00F80349"/>
    <w:rsid w:val="00F80C30"/>
    <w:rsid w:val="00F81443"/>
    <w:rsid w:val="00F815F5"/>
    <w:rsid w:val="00F81DA8"/>
    <w:rsid w:val="00F826B8"/>
    <w:rsid w:val="00F826C7"/>
    <w:rsid w:val="00F82903"/>
    <w:rsid w:val="00F82DE7"/>
    <w:rsid w:val="00F83203"/>
    <w:rsid w:val="00F8340A"/>
    <w:rsid w:val="00F83D56"/>
    <w:rsid w:val="00F84589"/>
    <w:rsid w:val="00F8556D"/>
    <w:rsid w:val="00F85584"/>
    <w:rsid w:val="00F85754"/>
    <w:rsid w:val="00F86372"/>
    <w:rsid w:val="00F86546"/>
    <w:rsid w:val="00F86F76"/>
    <w:rsid w:val="00F8790E"/>
    <w:rsid w:val="00F87A61"/>
    <w:rsid w:val="00F87D52"/>
    <w:rsid w:val="00F90628"/>
    <w:rsid w:val="00F90BD4"/>
    <w:rsid w:val="00F93122"/>
    <w:rsid w:val="00F932F4"/>
    <w:rsid w:val="00F93BC1"/>
    <w:rsid w:val="00F94540"/>
    <w:rsid w:val="00F94DD4"/>
    <w:rsid w:val="00F9505E"/>
    <w:rsid w:val="00F959AD"/>
    <w:rsid w:val="00F96830"/>
    <w:rsid w:val="00F96B32"/>
    <w:rsid w:val="00F977A1"/>
    <w:rsid w:val="00F977A5"/>
    <w:rsid w:val="00F97CC8"/>
    <w:rsid w:val="00FA0048"/>
    <w:rsid w:val="00FA0815"/>
    <w:rsid w:val="00FA1010"/>
    <w:rsid w:val="00FA29ED"/>
    <w:rsid w:val="00FA2C47"/>
    <w:rsid w:val="00FA2D46"/>
    <w:rsid w:val="00FA3194"/>
    <w:rsid w:val="00FA3352"/>
    <w:rsid w:val="00FA3638"/>
    <w:rsid w:val="00FA3ABC"/>
    <w:rsid w:val="00FA3C96"/>
    <w:rsid w:val="00FA547E"/>
    <w:rsid w:val="00FA5A7C"/>
    <w:rsid w:val="00FA5C62"/>
    <w:rsid w:val="00FA606E"/>
    <w:rsid w:val="00FA6241"/>
    <w:rsid w:val="00FA6A74"/>
    <w:rsid w:val="00FA7097"/>
    <w:rsid w:val="00FA77C7"/>
    <w:rsid w:val="00FB0D01"/>
    <w:rsid w:val="00FB11C3"/>
    <w:rsid w:val="00FB1742"/>
    <w:rsid w:val="00FB17E7"/>
    <w:rsid w:val="00FB1826"/>
    <w:rsid w:val="00FB1872"/>
    <w:rsid w:val="00FB2A89"/>
    <w:rsid w:val="00FB385F"/>
    <w:rsid w:val="00FB4B90"/>
    <w:rsid w:val="00FB4C5C"/>
    <w:rsid w:val="00FB5A52"/>
    <w:rsid w:val="00FB5B93"/>
    <w:rsid w:val="00FB5C83"/>
    <w:rsid w:val="00FB5E56"/>
    <w:rsid w:val="00FB677C"/>
    <w:rsid w:val="00FB69E3"/>
    <w:rsid w:val="00FC0119"/>
    <w:rsid w:val="00FC028C"/>
    <w:rsid w:val="00FC0DFE"/>
    <w:rsid w:val="00FC0EE8"/>
    <w:rsid w:val="00FC3A61"/>
    <w:rsid w:val="00FC3EA0"/>
    <w:rsid w:val="00FC4BA9"/>
    <w:rsid w:val="00FC528C"/>
    <w:rsid w:val="00FC5889"/>
    <w:rsid w:val="00FC5B43"/>
    <w:rsid w:val="00FC5BBA"/>
    <w:rsid w:val="00FC613A"/>
    <w:rsid w:val="00FC7E62"/>
    <w:rsid w:val="00FD095C"/>
    <w:rsid w:val="00FD2356"/>
    <w:rsid w:val="00FD297D"/>
    <w:rsid w:val="00FD2E31"/>
    <w:rsid w:val="00FD304F"/>
    <w:rsid w:val="00FD3944"/>
    <w:rsid w:val="00FD3E29"/>
    <w:rsid w:val="00FD48C2"/>
    <w:rsid w:val="00FD535E"/>
    <w:rsid w:val="00FD5805"/>
    <w:rsid w:val="00FD6748"/>
    <w:rsid w:val="00FD6BC6"/>
    <w:rsid w:val="00FD7874"/>
    <w:rsid w:val="00FE041C"/>
    <w:rsid w:val="00FE0AAD"/>
    <w:rsid w:val="00FE0F4D"/>
    <w:rsid w:val="00FE2C63"/>
    <w:rsid w:val="00FE3830"/>
    <w:rsid w:val="00FE404B"/>
    <w:rsid w:val="00FE41D5"/>
    <w:rsid w:val="00FE4780"/>
    <w:rsid w:val="00FE4A7E"/>
    <w:rsid w:val="00FE4F22"/>
    <w:rsid w:val="00FE504F"/>
    <w:rsid w:val="00FE575F"/>
    <w:rsid w:val="00FE5D2A"/>
    <w:rsid w:val="00FE5FFF"/>
    <w:rsid w:val="00FE608E"/>
    <w:rsid w:val="00FE67E6"/>
    <w:rsid w:val="00FE685C"/>
    <w:rsid w:val="00FE6866"/>
    <w:rsid w:val="00FE6C93"/>
    <w:rsid w:val="00FE718F"/>
    <w:rsid w:val="00FE7322"/>
    <w:rsid w:val="00FE7507"/>
    <w:rsid w:val="00FE7B06"/>
    <w:rsid w:val="00FF03AF"/>
    <w:rsid w:val="00FF0D19"/>
    <w:rsid w:val="00FF1988"/>
    <w:rsid w:val="00FF2E9D"/>
    <w:rsid w:val="00FF30DB"/>
    <w:rsid w:val="00FF37C1"/>
    <w:rsid w:val="00FF3F47"/>
    <w:rsid w:val="00FF4910"/>
    <w:rsid w:val="00FF4929"/>
    <w:rsid w:val="00FF4F0A"/>
    <w:rsid w:val="00FF563C"/>
    <w:rsid w:val="00FF5DD2"/>
    <w:rsid w:val="00FF5FD3"/>
    <w:rsid w:val="00FF6B2A"/>
    <w:rsid w:val="00FF7D0D"/>
    <w:rsid w:val="00FF7E43"/>
    <w:rsid w:val="00FF7EB6"/>
    <w:rsid w:val="00FF7F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0984"/>
  <w15:docId w15:val="{D173AECF-6B81-43EB-B2D8-60A60A91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7A3"/>
  </w:style>
  <w:style w:type="paragraph" w:styleId="Heading1">
    <w:name w:val="heading 1"/>
    <w:basedOn w:val="Normal"/>
    <w:next w:val="Normal"/>
    <w:link w:val="Heading1Char"/>
    <w:autoRedefine/>
    <w:uiPriority w:val="9"/>
    <w:qFormat/>
    <w:rsid w:val="00951E77"/>
    <w:pPr>
      <w:keepNext/>
      <w:keepLines/>
      <w:spacing w:after="0" w:line="360" w:lineRule="auto"/>
      <w:jc w:val="both"/>
      <w:outlineLvl w:val="0"/>
    </w:pPr>
    <w:rPr>
      <w:rFonts w:ascii="Times New Roman" w:eastAsiaTheme="majorEastAsia" w:hAnsi="Times New Roman" w:cs="Times New Roman"/>
      <w:b/>
      <w:color w:val="000000" w:themeColor="text1"/>
      <w:sz w:val="24"/>
      <w:szCs w:val="24"/>
    </w:rPr>
  </w:style>
  <w:style w:type="paragraph" w:styleId="Heading2">
    <w:name w:val="heading 2"/>
    <w:basedOn w:val="Normal"/>
    <w:next w:val="Normal"/>
    <w:link w:val="Heading2Char"/>
    <w:autoRedefine/>
    <w:uiPriority w:val="9"/>
    <w:unhideWhenUsed/>
    <w:qFormat/>
    <w:rsid w:val="00293CFE"/>
    <w:pPr>
      <w:keepNext/>
      <w:keepLines/>
      <w:numPr>
        <w:ilvl w:val="1"/>
        <w:numId w:val="3"/>
      </w:numPr>
      <w:spacing w:before="80" w:after="0" w:line="360" w:lineRule="auto"/>
      <w:jc w:val="both"/>
      <w:outlineLvl w:val="1"/>
    </w:pPr>
    <w:rPr>
      <w:rFonts w:ascii="Times New Roman" w:eastAsiaTheme="majorEastAsia" w:hAnsi="Times New Roman" w:cs="Times New Roman"/>
      <w:color w:val="000000"/>
      <w:sz w:val="24"/>
      <w:szCs w:val="24"/>
    </w:rPr>
  </w:style>
  <w:style w:type="paragraph" w:styleId="Heading3">
    <w:name w:val="heading 3"/>
    <w:basedOn w:val="Normal"/>
    <w:next w:val="Normal"/>
    <w:link w:val="Heading3Char"/>
    <w:uiPriority w:val="9"/>
    <w:semiHidden/>
    <w:unhideWhenUsed/>
    <w:qFormat/>
    <w:rsid w:val="00A857A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857A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857A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857A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857A3"/>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A857A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857A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7">
    <w:name w:val="Style7"/>
    <w:basedOn w:val="Footer"/>
    <w:link w:val="Style7Char"/>
    <w:autoRedefine/>
    <w:rsid w:val="008F0F27"/>
    <w:pPr>
      <w:jc w:val="center"/>
    </w:pPr>
    <w:rPr>
      <w:rFonts w:ascii="Times New Roman" w:hAnsi="Times New Roman"/>
      <w:color w:val="000000" w:themeColor="text1"/>
      <w:sz w:val="24"/>
    </w:rPr>
  </w:style>
  <w:style w:type="character" w:customStyle="1" w:styleId="Style7Char">
    <w:name w:val="Style7 Char"/>
    <w:basedOn w:val="FooterChar"/>
    <w:link w:val="Style7"/>
    <w:rsid w:val="008F0F27"/>
    <w:rPr>
      <w:rFonts w:ascii="Times New Roman" w:hAnsi="Times New Roman"/>
      <w:color w:val="000000" w:themeColor="text1"/>
      <w:sz w:val="24"/>
    </w:rPr>
  </w:style>
  <w:style w:type="paragraph" w:styleId="Footer">
    <w:name w:val="footer"/>
    <w:basedOn w:val="Normal"/>
    <w:link w:val="FooterChar"/>
    <w:uiPriority w:val="99"/>
    <w:unhideWhenUsed/>
    <w:rsid w:val="008F0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F27"/>
  </w:style>
  <w:style w:type="character" w:customStyle="1" w:styleId="Heading1Char">
    <w:name w:val="Heading 1 Char"/>
    <w:basedOn w:val="DefaultParagraphFont"/>
    <w:link w:val="Heading1"/>
    <w:uiPriority w:val="9"/>
    <w:rsid w:val="00951E77"/>
    <w:rPr>
      <w:rFonts w:ascii="Times New Roman" w:eastAsiaTheme="majorEastAsia" w:hAnsi="Times New Roman" w:cs="Times New Roman"/>
      <w:b/>
      <w:color w:val="000000" w:themeColor="text1"/>
      <w:sz w:val="24"/>
      <w:szCs w:val="24"/>
    </w:rPr>
  </w:style>
  <w:style w:type="paragraph" w:styleId="Title">
    <w:name w:val="Title"/>
    <w:basedOn w:val="Normal"/>
    <w:next w:val="Normal"/>
    <w:link w:val="TitleChar"/>
    <w:uiPriority w:val="10"/>
    <w:qFormat/>
    <w:rsid w:val="00A857A3"/>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A857A3"/>
    <w:rPr>
      <w:rFonts w:asciiTheme="majorHAnsi" w:eastAsiaTheme="majorEastAsia" w:hAnsiTheme="majorHAnsi" w:cstheme="majorBidi"/>
      <w:color w:val="5B9BD5" w:themeColor="accent1"/>
      <w:spacing w:val="-10"/>
      <w:sz w:val="56"/>
      <w:szCs w:val="56"/>
    </w:rPr>
  </w:style>
  <w:style w:type="character" w:customStyle="1" w:styleId="Heading2Char">
    <w:name w:val="Heading 2 Char"/>
    <w:basedOn w:val="DefaultParagraphFont"/>
    <w:link w:val="Heading2"/>
    <w:uiPriority w:val="9"/>
    <w:rsid w:val="00293CFE"/>
    <w:rPr>
      <w:rFonts w:ascii="Times New Roman" w:eastAsiaTheme="majorEastAsia" w:hAnsi="Times New Roman" w:cs="Times New Roman"/>
      <w:color w:val="000000"/>
      <w:sz w:val="24"/>
      <w:szCs w:val="24"/>
    </w:rPr>
  </w:style>
  <w:style w:type="paragraph" w:customStyle="1" w:styleId="Default">
    <w:name w:val="Default"/>
    <w:rsid w:val="00AF1C7B"/>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2A76C9"/>
    <w:pPr>
      <w:ind w:left="720"/>
      <w:contextualSpacing/>
    </w:pPr>
  </w:style>
  <w:style w:type="paragraph" w:styleId="Header">
    <w:name w:val="header"/>
    <w:basedOn w:val="Normal"/>
    <w:link w:val="HeaderChar"/>
    <w:uiPriority w:val="99"/>
    <w:unhideWhenUsed/>
    <w:rsid w:val="00B30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B"/>
    <w:rPr>
      <w:noProof/>
    </w:rPr>
  </w:style>
  <w:style w:type="table" w:styleId="TableGrid">
    <w:name w:val="Table Grid"/>
    <w:basedOn w:val="TableNormal"/>
    <w:uiPriority w:val="39"/>
    <w:rsid w:val="00642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857A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857A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857A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857A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857A3"/>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A857A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857A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857A3"/>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A857A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857A3"/>
    <w:rPr>
      <w:rFonts w:asciiTheme="majorHAnsi" w:eastAsiaTheme="majorEastAsia" w:hAnsiTheme="majorHAnsi" w:cstheme="majorBidi"/>
      <w:sz w:val="24"/>
      <w:szCs w:val="24"/>
    </w:rPr>
  </w:style>
  <w:style w:type="character" w:styleId="Strong">
    <w:name w:val="Strong"/>
    <w:basedOn w:val="DefaultParagraphFont"/>
    <w:uiPriority w:val="22"/>
    <w:qFormat/>
    <w:rsid w:val="00A857A3"/>
    <w:rPr>
      <w:b/>
      <w:bCs/>
    </w:rPr>
  </w:style>
  <w:style w:type="character" w:styleId="Emphasis">
    <w:name w:val="Emphasis"/>
    <w:basedOn w:val="DefaultParagraphFont"/>
    <w:uiPriority w:val="20"/>
    <w:qFormat/>
    <w:rsid w:val="00A857A3"/>
    <w:rPr>
      <w:i/>
      <w:iCs/>
    </w:rPr>
  </w:style>
  <w:style w:type="paragraph" w:styleId="NoSpacing">
    <w:name w:val="No Spacing"/>
    <w:uiPriority w:val="1"/>
    <w:qFormat/>
    <w:rsid w:val="00A857A3"/>
    <w:pPr>
      <w:spacing w:after="0" w:line="240" w:lineRule="auto"/>
    </w:pPr>
  </w:style>
  <w:style w:type="paragraph" w:styleId="Quote">
    <w:name w:val="Quote"/>
    <w:basedOn w:val="Normal"/>
    <w:next w:val="Normal"/>
    <w:link w:val="QuoteChar"/>
    <w:uiPriority w:val="29"/>
    <w:qFormat/>
    <w:rsid w:val="00A857A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857A3"/>
    <w:rPr>
      <w:i/>
      <w:iCs/>
      <w:color w:val="404040" w:themeColor="text1" w:themeTint="BF"/>
    </w:rPr>
  </w:style>
  <w:style w:type="paragraph" w:styleId="IntenseQuote">
    <w:name w:val="Intense Quote"/>
    <w:basedOn w:val="Normal"/>
    <w:next w:val="Normal"/>
    <w:link w:val="IntenseQuoteChar"/>
    <w:uiPriority w:val="30"/>
    <w:qFormat/>
    <w:rsid w:val="00A857A3"/>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A857A3"/>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A857A3"/>
    <w:rPr>
      <w:i/>
      <w:iCs/>
      <w:color w:val="404040" w:themeColor="text1" w:themeTint="BF"/>
    </w:rPr>
  </w:style>
  <w:style w:type="character" w:styleId="IntenseEmphasis">
    <w:name w:val="Intense Emphasis"/>
    <w:basedOn w:val="DefaultParagraphFont"/>
    <w:uiPriority w:val="21"/>
    <w:qFormat/>
    <w:rsid w:val="00A857A3"/>
    <w:rPr>
      <w:b/>
      <w:bCs/>
      <w:i/>
      <w:iCs/>
    </w:rPr>
  </w:style>
  <w:style w:type="character" w:styleId="SubtleReference">
    <w:name w:val="Subtle Reference"/>
    <w:basedOn w:val="DefaultParagraphFont"/>
    <w:uiPriority w:val="31"/>
    <w:qFormat/>
    <w:rsid w:val="00A857A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857A3"/>
    <w:rPr>
      <w:b/>
      <w:bCs/>
      <w:smallCaps/>
      <w:spacing w:val="5"/>
      <w:u w:val="single"/>
    </w:rPr>
  </w:style>
  <w:style w:type="character" w:styleId="BookTitle">
    <w:name w:val="Book Title"/>
    <w:basedOn w:val="DefaultParagraphFont"/>
    <w:uiPriority w:val="33"/>
    <w:qFormat/>
    <w:rsid w:val="00A857A3"/>
    <w:rPr>
      <w:b/>
      <w:bCs/>
      <w:smallCaps/>
    </w:rPr>
  </w:style>
  <w:style w:type="paragraph" w:styleId="TOCHeading">
    <w:name w:val="TOC Heading"/>
    <w:basedOn w:val="Heading1"/>
    <w:next w:val="Normal"/>
    <w:uiPriority w:val="39"/>
    <w:unhideWhenUsed/>
    <w:qFormat/>
    <w:rsid w:val="00A857A3"/>
    <w:pPr>
      <w:outlineLvl w:val="9"/>
    </w:pPr>
  </w:style>
  <w:style w:type="paragraph" w:styleId="TOC1">
    <w:name w:val="toc 1"/>
    <w:basedOn w:val="Normal"/>
    <w:next w:val="Normal"/>
    <w:autoRedefine/>
    <w:uiPriority w:val="39"/>
    <w:unhideWhenUsed/>
    <w:rsid w:val="00A42B85"/>
    <w:pPr>
      <w:spacing w:after="100"/>
    </w:pPr>
    <w:rPr>
      <w:rFonts w:ascii="Times New Roman" w:hAnsi="Times New Roman"/>
      <w:b/>
      <w:sz w:val="24"/>
    </w:rPr>
  </w:style>
  <w:style w:type="paragraph" w:styleId="TOC2">
    <w:name w:val="toc 2"/>
    <w:basedOn w:val="Normal"/>
    <w:next w:val="Normal"/>
    <w:autoRedefine/>
    <w:uiPriority w:val="39"/>
    <w:unhideWhenUsed/>
    <w:rsid w:val="001477D4"/>
    <w:pPr>
      <w:tabs>
        <w:tab w:val="left" w:pos="880"/>
        <w:tab w:val="right" w:leader="dot" w:pos="9016"/>
      </w:tabs>
      <w:spacing w:after="100"/>
      <w:ind w:left="709"/>
      <w:jc w:val="both"/>
    </w:pPr>
    <w:rPr>
      <w:rFonts w:ascii="Times New Roman" w:hAnsi="Times New Roman"/>
      <w:color w:val="000000" w:themeColor="text1"/>
      <w:sz w:val="24"/>
    </w:rPr>
  </w:style>
  <w:style w:type="character" w:styleId="Hyperlink">
    <w:name w:val="Hyperlink"/>
    <w:basedOn w:val="DefaultParagraphFont"/>
    <w:uiPriority w:val="99"/>
    <w:unhideWhenUsed/>
    <w:rsid w:val="009D0147"/>
    <w:rPr>
      <w:color w:val="0563C1" w:themeColor="hyperlink"/>
      <w:u w:val="single"/>
    </w:rPr>
  </w:style>
  <w:style w:type="paragraph" w:styleId="Bibliography">
    <w:name w:val="Bibliography"/>
    <w:basedOn w:val="Normal"/>
    <w:next w:val="Normal"/>
    <w:uiPriority w:val="37"/>
    <w:unhideWhenUsed/>
    <w:rsid w:val="00E00C74"/>
  </w:style>
  <w:style w:type="paragraph" w:customStyle="1" w:styleId="TableParagraph">
    <w:name w:val="Table Paragraph"/>
    <w:basedOn w:val="Normal"/>
    <w:uiPriority w:val="1"/>
    <w:qFormat/>
    <w:rsid w:val="00230341"/>
    <w:pPr>
      <w:widowControl w:val="0"/>
      <w:spacing w:after="0" w:line="240" w:lineRule="auto"/>
    </w:pPr>
    <w:rPr>
      <w:rFonts w:eastAsiaTheme="minorHAnsi"/>
      <w:sz w:val="22"/>
      <w:szCs w:val="22"/>
      <w:lang w:val="en-US"/>
    </w:rPr>
  </w:style>
  <w:style w:type="character" w:customStyle="1" w:styleId="mntl-sc-block-headingtext">
    <w:name w:val="mntl-sc-block-heading__text"/>
    <w:basedOn w:val="DefaultParagraphFont"/>
    <w:rsid w:val="00CA5530"/>
  </w:style>
  <w:style w:type="paragraph" w:styleId="NormalWeb">
    <w:name w:val="Normal (Web)"/>
    <w:basedOn w:val="Normal"/>
    <w:uiPriority w:val="99"/>
    <w:semiHidden/>
    <w:unhideWhenUsed/>
    <w:rsid w:val="00CA55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atex-mathml">
    <w:name w:val="katex-mathml"/>
    <w:basedOn w:val="DefaultParagraphFont"/>
    <w:rsid w:val="00CA5530"/>
  </w:style>
  <w:style w:type="character" w:customStyle="1" w:styleId="mord">
    <w:name w:val="mord"/>
    <w:basedOn w:val="DefaultParagraphFont"/>
    <w:rsid w:val="00CA5530"/>
  </w:style>
  <w:style w:type="character" w:customStyle="1" w:styleId="mrel">
    <w:name w:val="mrel"/>
    <w:basedOn w:val="DefaultParagraphFont"/>
    <w:rsid w:val="00CA5530"/>
  </w:style>
  <w:style w:type="character" w:customStyle="1" w:styleId="mopen">
    <w:name w:val="mopen"/>
    <w:basedOn w:val="DefaultParagraphFont"/>
    <w:rsid w:val="00CA5530"/>
  </w:style>
  <w:style w:type="character" w:customStyle="1" w:styleId="mbin">
    <w:name w:val="mbin"/>
    <w:basedOn w:val="DefaultParagraphFont"/>
    <w:rsid w:val="00CA5530"/>
  </w:style>
  <w:style w:type="character" w:customStyle="1" w:styleId="mclose">
    <w:name w:val="mclose"/>
    <w:basedOn w:val="DefaultParagraphFont"/>
    <w:rsid w:val="00CA5530"/>
  </w:style>
  <w:style w:type="character" w:customStyle="1" w:styleId="A3">
    <w:name w:val="A3"/>
    <w:uiPriority w:val="99"/>
    <w:rsid w:val="0038199F"/>
    <w:rPr>
      <w:rFonts w:cs="Avenir 45 Book"/>
      <w:color w:val="000000"/>
      <w:sz w:val="20"/>
      <w:szCs w:val="20"/>
    </w:rPr>
  </w:style>
  <w:style w:type="character" w:customStyle="1" w:styleId="A4">
    <w:name w:val="A4"/>
    <w:uiPriority w:val="99"/>
    <w:rsid w:val="00C12F91"/>
    <w:rPr>
      <w:rFonts w:ascii="ITC Zapf Dingbats" w:eastAsia="ITC Zapf Dingbats" w:cs="ITC Zapf Dingbats"/>
      <w:color w:val="000000"/>
      <w:sz w:val="14"/>
      <w:szCs w:val="14"/>
    </w:rPr>
  </w:style>
  <w:style w:type="character" w:customStyle="1" w:styleId="e24kjd">
    <w:name w:val="e24kjd"/>
    <w:basedOn w:val="DefaultParagraphFont"/>
    <w:rsid w:val="005C31B4"/>
  </w:style>
  <w:style w:type="character" w:styleId="CommentReference">
    <w:name w:val="annotation reference"/>
    <w:basedOn w:val="DefaultParagraphFont"/>
    <w:uiPriority w:val="99"/>
    <w:semiHidden/>
    <w:unhideWhenUsed/>
    <w:rsid w:val="003D5F99"/>
    <w:rPr>
      <w:sz w:val="16"/>
      <w:szCs w:val="16"/>
    </w:rPr>
  </w:style>
  <w:style w:type="paragraph" w:styleId="CommentText">
    <w:name w:val="annotation text"/>
    <w:basedOn w:val="Normal"/>
    <w:link w:val="CommentTextChar"/>
    <w:uiPriority w:val="99"/>
    <w:semiHidden/>
    <w:unhideWhenUsed/>
    <w:rsid w:val="003D5F99"/>
    <w:pPr>
      <w:spacing w:line="240" w:lineRule="auto"/>
    </w:pPr>
  </w:style>
  <w:style w:type="character" w:customStyle="1" w:styleId="CommentTextChar">
    <w:name w:val="Comment Text Char"/>
    <w:basedOn w:val="DefaultParagraphFont"/>
    <w:link w:val="CommentText"/>
    <w:uiPriority w:val="99"/>
    <w:semiHidden/>
    <w:rsid w:val="003D5F99"/>
  </w:style>
  <w:style w:type="paragraph" w:styleId="BalloonText">
    <w:name w:val="Balloon Text"/>
    <w:basedOn w:val="Normal"/>
    <w:link w:val="BalloonTextChar"/>
    <w:uiPriority w:val="99"/>
    <w:semiHidden/>
    <w:unhideWhenUsed/>
    <w:rsid w:val="003D5F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F9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3286B"/>
    <w:rPr>
      <w:b/>
      <w:bCs/>
    </w:rPr>
  </w:style>
  <w:style w:type="character" w:customStyle="1" w:styleId="CommentSubjectChar">
    <w:name w:val="Comment Subject Char"/>
    <w:basedOn w:val="CommentTextChar"/>
    <w:link w:val="CommentSubject"/>
    <w:uiPriority w:val="99"/>
    <w:semiHidden/>
    <w:rsid w:val="0033286B"/>
    <w:rPr>
      <w:b/>
      <w:bCs/>
    </w:rPr>
  </w:style>
  <w:style w:type="table" w:customStyle="1" w:styleId="TableGridLight1">
    <w:name w:val="Table Grid Light1"/>
    <w:basedOn w:val="TableNormal"/>
    <w:uiPriority w:val="40"/>
    <w:rsid w:val="007457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
    <w:name w:val="Grid Table 4 - Accent 31"/>
    <w:basedOn w:val="TableNormal"/>
    <w:uiPriority w:val="49"/>
    <w:rsid w:val="0074577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PlainTable11">
    <w:name w:val="Plain Table 11"/>
    <w:basedOn w:val="TableNormal"/>
    <w:uiPriority w:val="41"/>
    <w:rsid w:val="0074577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7Colorful1">
    <w:name w:val="Grid Table 7 Colorful1"/>
    <w:basedOn w:val="TableNormal"/>
    <w:uiPriority w:val="52"/>
    <w:rsid w:val="00346C9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1Light1">
    <w:name w:val="Grid Table 1 Light1"/>
    <w:basedOn w:val="TableNormal"/>
    <w:uiPriority w:val="46"/>
    <w:rsid w:val="00346C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0">
    <w:name w:val="Pa0"/>
    <w:basedOn w:val="Default"/>
    <w:next w:val="Default"/>
    <w:uiPriority w:val="99"/>
    <w:rsid w:val="00940BC5"/>
    <w:pPr>
      <w:spacing w:line="241" w:lineRule="atLeast"/>
    </w:pPr>
    <w:rPr>
      <w:rFonts w:ascii="Tiempos Regular" w:hAnsi="Tiempos Regular" w:cstheme="minorBidi"/>
      <w:color w:val="auto"/>
    </w:rPr>
  </w:style>
  <w:style w:type="character" w:customStyle="1" w:styleId="A0">
    <w:name w:val="A0"/>
    <w:uiPriority w:val="99"/>
    <w:rsid w:val="00940BC5"/>
    <w:rPr>
      <w:rFonts w:cs="Tiempos Regular"/>
      <w:color w:val="000000"/>
      <w:sz w:val="18"/>
      <w:szCs w:val="18"/>
    </w:rPr>
  </w:style>
  <w:style w:type="character" w:customStyle="1" w:styleId="A10">
    <w:name w:val="A10"/>
    <w:uiPriority w:val="99"/>
    <w:rsid w:val="00940BC5"/>
    <w:rPr>
      <w:rFonts w:ascii="WNTHSY+ZapfDingbatsITC" w:eastAsia="WNTHSY+ZapfDingbatsITC" w:cs="WNTHSY+ZapfDingbatsITC"/>
      <w:color w:val="000000"/>
      <w:sz w:val="10"/>
      <w:szCs w:val="10"/>
    </w:rPr>
  </w:style>
  <w:style w:type="table" w:customStyle="1" w:styleId="GridTable6Colorful1">
    <w:name w:val="Grid Table 6 Colorful1"/>
    <w:basedOn w:val="TableNormal"/>
    <w:uiPriority w:val="51"/>
    <w:rsid w:val="00B5710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3">
    <w:name w:val="toc 3"/>
    <w:basedOn w:val="Normal"/>
    <w:next w:val="Normal"/>
    <w:autoRedefine/>
    <w:uiPriority w:val="39"/>
    <w:semiHidden/>
    <w:unhideWhenUsed/>
    <w:rsid w:val="00105736"/>
    <w:pPr>
      <w:spacing w:after="100"/>
      <w:ind w:left="400"/>
      <w:jc w:val="both"/>
    </w:pPr>
    <w:rPr>
      <w:rFonts w:ascii="Times New Roman" w:hAnsi="Times New Roman"/>
      <w:color w:val="000000" w:themeColor="text1"/>
      <w:sz w:val="24"/>
    </w:rPr>
  </w:style>
  <w:style w:type="table" w:customStyle="1" w:styleId="MediumShading2-Accent11">
    <w:name w:val="Medium Shading 2 - Accent 11"/>
    <w:basedOn w:val="TableNormal"/>
    <w:uiPriority w:val="64"/>
    <w:rsid w:val="000331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1">
    <w:name w:val="Medium Shading 21"/>
    <w:basedOn w:val="TableNormal"/>
    <w:uiPriority w:val="64"/>
    <w:rsid w:val="000331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331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0331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1">
    <w:name w:val="Medium Grid 3 Accent 1"/>
    <w:basedOn w:val="TableNormal"/>
    <w:uiPriority w:val="69"/>
    <w:rsid w:val="000331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olorfulList-Accent4">
    <w:name w:val="Colorful List Accent 4"/>
    <w:basedOn w:val="TableNormal"/>
    <w:uiPriority w:val="72"/>
    <w:rsid w:val="0019369F"/>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MediumGrid1-Accent3">
    <w:name w:val="Medium Grid 1 Accent 3"/>
    <w:basedOn w:val="TableNormal"/>
    <w:uiPriority w:val="67"/>
    <w:rsid w:val="0019369F"/>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List-Accent6">
    <w:name w:val="Colorful List Accent 6"/>
    <w:basedOn w:val="TableNormal"/>
    <w:uiPriority w:val="72"/>
    <w:rsid w:val="0019369F"/>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LightGrid1">
    <w:name w:val="Light Grid1"/>
    <w:basedOn w:val="TableNormal"/>
    <w:uiPriority w:val="62"/>
    <w:rsid w:val="0019369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
    <w:name w:val="Colorful Grid1"/>
    <w:basedOn w:val="TableNormal"/>
    <w:uiPriority w:val="73"/>
    <w:rsid w:val="0019369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Shading-Accent2">
    <w:name w:val="Colorful Shading Accent 2"/>
    <w:basedOn w:val="TableNormal"/>
    <w:uiPriority w:val="71"/>
    <w:rsid w:val="0019369F"/>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MediumGrid1-Accent2">
    <w:name w:val="Medium Grid 1 Accent 2"/>
    <w:basedOn w:val="TableNormal"/>
    <w:uiPriority w:val="67"/>
    <w:rsid w:val="0019369F"/>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3-Accent2">
    <w:name w:val="Medium Grid 3 Accent 2"/>
    <w:basedOn w:val="TableNormal"/>
    <w:uiPriority w:val="69"/>
    <w:rsid w:val="004C6C7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5">
    <w:name w:val="Medium Grid 3 Accent 5"/>
    <w:basedOn w:val="TableNormal"/>
    <w:uiPriority w:val="69"/>
    <w:rsid w:val="00FF2E9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3792">
      <w:bodyDiv w:val="1"/>
      <w:marLeft w:val="0"/>
      <w:marRight w:val="0"/>
      <w:marTop w:val="0"/>
      <w:marBottom w:val="0"/>
      <w:divBdr>
        <w:top w:val="none" w:sz="0" w:space="0" w:color="auto"/>
        <w:left w:val="none" w:sz="0" w:space="0" w:color="auto"/>
        <w:bottom w:val="none" w:sz="0" w:space="0" w:color="auto"/>
        <w:right w:val="none" w:sz="0" w:space="0" w:color="auto"/>
      </w:divBdr>
    </w:div>
    <w:div w:id="1788884">
      <w:bodyDiv w:val="1"/>
      <w:marLeft w:val="0"/>
      <w:marRight w:val="0"/>
      <w:marTop w:val="0"/>
      <w:marBottom w:val="0"/>
      <w:divBdr>
        <w:top w:val="none" w:sz="0" w:space="0" w:color="auto"/>
        <w:left w:val="none" w:sz="0" w:space="0" w:color="auto"/>
        <w:bottom w:val="none" w:sz="0" w:space="0" w:color="auto"/>
        <w:right w:val="none" w:sz="0" w:space="0" w:color="auto"/>
      </w:divBdr>
    </w:div>
    <w:div w:id="1902455">
      <w:bodyDiv w:val="1"/>
      <w:marLeft w:val="0"/>
      <w:marRight w:val="0"/>
      <w:marTop w:val="0"/>
      <w:marBottom w:val="0"/>
      <w:divBdr>
        <w:top w:val="none" w:sz="0" w:space="0" w:color="auto"/>
        <w:left w:val="none" w:sz="0" w:space="0" w:color="auto"/>
        <w:bottom w:val="none" w:sz="0" w:space="0" w:color="auto"/>
        <w:right w:val="none" w:sz="0" w:space="0" w:color="auto"/>
      </w:divBdr>
    </w:div>
    <w:div w:id="3552942">
      <w:bodyDiv w:val="1"/>
      <w:marLeft w:val="0"/>
      <w:marRight w:val="0"/>
      <w:marTop w:val="0"/>
      <w:marBottom w:val="0"/>
      <w:divBdr>
        <w:top w:val="none" w:sz="0" w:space="0" w:color="auto"/>
        <w:left w:val="none" w:sz="0" w:space="0" w:color="auto"/>
        <w:bottom w:val="none" w:sz="0" w:space="0" w:color="auto"/>
        <w:right w:val="none" w:sz="0" w:space="0" w:color="auto"/>
      </w:divBdr>
    </w:div>
    <w:div w:id="5986272">
      <w:bodyDiv w:val="1"/>
      <w:marLeft w:val="0"/>
      <w:marRight w:val="0"/>
      <w:marTop w:val="0"/>
      <w:marBottom w:val="0"/>
      <w:divBdr>
        <w:top w:val="none" w:sz="0" w:space="0" w:color="auto"/>
        <w:left w:val="none" w:sz="0" w:space="0" w:color="auto"/>
        <w:bottom w:val="none" w:sz="0" w:space="0" w:color="auto"/>
        <w:right w:val="none" w:sz="0" w:space="0" w:color="auto"/>
      </w:divBdr>
    </w:div>
    <w:div w:id="8794176">
      <w:bodyDiv w:val="1"/>
      <w:marLeft w:val="0"/>
      <w:marRight w:val="0"/>
      <w:marTop w:val="0"/>
      <w:marBottom w:val="0"/>
      <w:divBdr>
        <w:top w:val="none" w:sz="0" w:space="0" w:color="auto"/>
        <w:left w:val="none" w:sz="0" w:space="0" w:color="auto"/>
        <w:bottom w:val="none" w:sz="0" w:space="0" w:color="auto"/>
        <w:right w:val="none" w:sz="0" w:space="0" w:color="auto"/>
      </w:divBdr>
    </w:div>
    <w:div w:id="9187814">
      <w:bodyDiv w:val="1"/>
      <w:marLeft w:val="0"/>
      <w:marRight w:val="0"/>
      <w:marTop w:val="0"/>
      <w:marBottom w:val="0"/>
      <w:divBdr>
        <w:top w:val="none" w:sz="0" w:space="0" w:color="auto"/>
        <w:left w:val="none" w:sz="0" w:space="0" w:color="auto"/>
        <w:bottom w:val="none" w:sz="0" w:space="0" w:color="auto"/>
        <w:right w:val="none" w:sz="0" w:space="0" w:color="auto"/>
      </w:divBdr>
    </w:div>
    <w:div w:id="9334745">
      <w:bodyDiv w:val="1"/>
      <w:marLeft w:val="0"/>
      <w:marRight w:val="0"/>
      <w:marTop w:val="0"/>
      <w:marBottom w:val="0"/>
      <w:divBdr>
        <w:top w:val="none" w:sz="0" w:space="0" w:color="auto"/>
        <w:left w:val="none" w:sz="0" w:space="0" w:color="auto"/>
        <w:bottom w:val="none" w:sz="0" w:space="0" w:color="auto"/>
        <w:right w:val="none" w:sz="0" w:space="0" w:color="auto"/>
      </w:divBdr>
    </w:div>
    <w:div w:id="15353644">
      <w:bodyDiv w:val="1"/>
      <w:marLeft w:val="0"/>
      <w:marRight w:val="0"/>
      <w:marTop w:val="0"/>
      <w:marBottom w:val="0"/>
      <w:divBdr>
        <w:top w:val="none" w:sz="0" w:space="0" w:color="auto"/>
        <w:left w:val="none" w:sz="0" w:space="0" w:color="auto"/>
        <w:bottom w:val="none" w:sz="0" w:space="0" w:color="auto"/>
        <w:right w:val="none" w:sz="0" w:space="0" w:color="auto"/>
      </w:divBdr>
    </w:div>
    <w:div w:id="15619099">
      <w:bodyDiv w:val="1"/>
      <w:marLeft w:val="0"/>
      <w:marRight w:val="0"/>
      <w:marTop w:val="0"/>
      <w:marBottom w:val="0"/>
      <w:divBdr>
        <w:top w:val="none" w:sz="0" w:space="0" w:color="auto"/>
        <w:left w:val="none" w:sz="0" w:space="0" w:color="auto"/>
        <w:bottom w:val="none" w:sz="0" w:space="0" w:color="auto"/>
        <w:right w:val="none" w:sz="0" w:space="0" w:color="auto"/>
      </w:divBdr>
    </w:div>
    <w:div w:id="20597208">
      <w:bodyDiv w:val="1"/>
      <w:marLeft w:val="0"/>
      <w:marRight w:val="0"/>
      <w:marTop w:val="0"/>
      <w:marBottom w:val="0"/>
      <w:divBdr>
        <w:top w:val="none" w:sz="0" w:space="0" w:color="auto"/>
        <w:left w:val="none" w:sz="0" w:space="0" w:color="auto"/>
        <w:bottom w:val="none" w:sz="0" w:space="0" w:color="auto"/>
        <w:right w:val="none" w:sz="0" w:space="0" w:color="auto"/>
      </w:divBdr>
    </w:div>
    <w:div w:id="23596681">
      <w:bodyDiv w:val="1"/>
      <w:marLeft w:val="0"/>
      <w:marRight w:val="0"/>
      <w:marTop w:val="0"/>
      <w:marBottom w:val="0"/>
      <w:divBdr>
        <w:top w:val="none" w:sz="0" w:space="0" w:color="auto"/>
        <w:left w:val="none" w:sz="0" w:space="0" w:color="auto"/>
        <w:bottom w:val="none" w:sz="0" w:space="0" w:color="auto"/>
        <w:right w:val="none" w:sz="0" w:space="0" w:color="auto"/>
      </w:divBdr>
    </w:div>
    <w:div w:id="27220211">
      <w:bodyDiv w:val="1"/>
      <w:marLeft w:val="0"/>
      <w:marRight w:val="0"/>
      <w:marTop w:val="0"/>
      <w:marBottom w:val="0"/>
      <w:divBdr>
        <w:top w:val="none" w:sz="0" w:space="0" w:color="auto"/>
        <w:left w:val="none" w:sz="0" w:space="0" w:color="auto"/>
        <w:bottom w:val="none" w:sz="0" w:space="0" w:color="auto"/>
        <w:right w:val="none" w:sz="0" w:space="0" w:color="auto"/>
      </w:divBdr>
    </w:div>
    <w:div w:id="29379081">
      <w:bodyDiv w:val="1"/>
      <w:marLeft w:val="0"/>
      <w:marRight w:val="0"/>
      <w:marTop w:val="0"/>
      <w:marBottom w:val="0"/>
      <w:divBdr>
        <w:top w:val="none" w:sz="0" w:space="0" w:color="auto"/>
        <w:left w:val="none" w:sz="0" w:space="0" w:color="auto"/>
        <w:bottom w:val="none" w:sz="0" w:space="0" w:color="auto"/>
        <w:right w:val="none" w:sz="0" w:space="0" w:color="auto"/>
      </w:divBdr>
    </w:div>
    <w:div w:id="31350497">
      <w:bodyDiv w:val="1"/>
      <w:marLeft w:val="0"/>
      <w:marRight w:val="0"/>
      <w:marTop w:val="0"/>
      <w:marBottom w:val="0"/>
      <w:divBdr>
        <w:top w:val="none" w:sz="0" w:space="0" w:color="auto"/>
        <w:left w:val="none" w:sz="0" w:space="0" w:color="auto"/>
        <w:bottom w:val="none" w:sz="0" w:space="0" w:color="auto"/>
        <w:right w:val="none" w:sz="0" w:space="0" w:color="auto"/>
      </w:divBdr>
    </w:div>
    <w:div w:id="32123792">
      <w:bodyDiv w:val="1"/>
      <w:marLeft w:val="0"/>
      <w:marRight w:val="0"/>
      <w:marTop w:val="0"/>
      <w:marBottom w:val="0"/>
      <w:divBdr>
        <w:top w:val="none" w:sz="0" w:space="0" w:color="auto"/>
        <w:left w:val="none" w:sz="0" w:space="0" w:color="auto"/>
        <w:bottom w:val="none" w:sz="0" w:space="0" w:color="auto"/>
        <w:right w:val="none" w:sz="0" w:space="0" w:color="auto"/>
      </w:divBdr>
      <w:divsChild>
        <w:div w:id="635840394">
          <w:marLeft w:val="0"/>
          <w:marRight w:val="0"/>
          <w:marTop w:val="0"/>
          <w:marBottom w:val="0"/>
          <w:divBdr>
            <w:top w:val="none" w:sz="0" w:space="0" w:color="auto"/>
            <w:left w:val="none" w:sz="0" w:space="0" w:color="auto"/>
            <w:bottom w:val="none" w:sz="0" w:space="0" w:color="auto"/>
            <w:right w:val="none" w:sz="0" w:space="0" w:color="auto"/>
          </w:divBdr>
        </w:div>
        <w:div w:id="1772822440">
          <w:marLeft w:val="0"/>
          <w:marRight w:val="0"/>
          <w:marTop w:val="0"/>
          <w:marBottom w:val="0"/>
          <w:divBdr>
            <w:top w:val="none" w:sz="0" w:space="0" w:color="auto"/>
            <w:left w:val="none" w:sz="0" w:space="0" w:color="auto"/>
            <w:bottom w:val="none" w:sz="0" w:space="0" w:color="auto"/>
            <w:right w:val="none" w:sz="0" w:space="0" w:color="auto"/>
          </w:divBdr>
        </w:div>
      </w:divsChild>
    </w:div>
    <w:div w:id="32310623">
      <w:bodyDiv w:val="1"/>
      <w:marLeft w:val="0"/>
      <w:marRight w:val="0"/>
      <w:marTop w:val="0"/>
      <w:marBottom w:val="0"/>
      <w:divBdr>
        <w:top w:val="none" w:sz="0" w:space="0" w:color="auto"/>
        <w:left w:val="none" w:sz="0" w:space="0" w:color="auto"/>
        <w:bottom w:val="none" w:sz="0" w:space="0" w:color="auto"/>
        <w:right w:val="none" w:sz="0" w:space="0" w:color="auto"/>
      </w:divBdr>
    </w:div>
    <w:div w:id="34082894">
      <w:bodyDiv w:val="1"/>
      <w:marLeft w:val="0"/>
      <w:marRight w:val="0"/>
      <w:marTop w:val="0"/>
      <w:marBottom w:val="0"/>
      <w:divBdr>
        <w:top w:val="none" w:sz="0" w:space="0" w:color="auto"/>
        <w:left w:val="none" w:sz="0" w:space="0" w:color="auto"/>
        <w:bottom w:val="none" w:sz="0" w:space="0" w:color="auto"/>
        <w:right w:val="none" w:sz="0" w:space="0" w:color="auto"/>
      </w:divBdr>
    </w:div>
    <w:div w:id="35392076">
      <w:bodyDiv w:val="1"/>
      <w:marLeft w:val="0"/>
      <w:marRight w:val="0"/>
      <w:marTop w:val="0"/>
      <w:marBottom w:val="0"/>
      <w:divBdr>
        <w:top w:val="none" w:sz="0" w:space="0" w:color="auto"/>
        <w:left w:val="none" w:sz="0" w:space="0" w:color="auto"/>
        <w:bottom w:val="none" w:sz="0" w:space="0" w:color="auto"/>
        <w:right w:val="none" w:sz="0" w:space="0" w:color="auto"/>
      </w:divBdr>
    </w:div>
    <w:div w:id="39521249">
      <w:bodyDiv w:val="1"/>
      <w:marLeft w:val="0"/>
      <w:marRight w:val="0"/>
      <w:marTop w:val="0"/>
      <w:marBottom w:val="0"/>
      <w:divBdr>
        <w:top w:val="none" w:sz="0" w:space="0" w:color="auto"/>
        <w:left w:val="none" w:sz="0" w:space="0" w:color="auto"/>
        <w:bottom w:val="none" w:sz="0" w:space="0" w:color="auto"/>
        <w:right w:val="none" w:sz="0" w:space="0" w:color="auto"/>
      </w:divBdr>
    </w:div>
    <w:div w:id="40792709">
      <w:bodyDiv w:val="1"/>
      <w:marLeft w:val="0"/>
      <w:marRight w:val="0"/>
      <w:marTop w:val="0"/>
      <w:marBottom w:val="0"/>
      <w:divBdr>
        <w:top w:val="none" w:sz="0" w:space="0" w:color="auto"/>
        <w:left w:val="none" w:sz="0" w:space="0" w:color="auto"/>
        <w:bottom w:val="none" w:sz="0" w:space="0" w:color="auto"/>
        <w:right w:val="none" w:sz="0" w:space="0" w:color="auto"/>
      </w:divBdr>
    </w:div>
    <w:div w:id="46228389">
      <w:bodyDiv w:val="1"/>
      <w:marLeft w:val="0"/>
      <w:marRight w:val="0"/>
      <w:marTop w:val="0"/>
      <w:marBottom w:val="0"/>
      <w:divBdr>
        <w:top w:val="none" w:sz="0" w:space="0" w:color="auto"/>
        <w:left w:val="none" w:sz="0" w:space="0" w:color="auto"/>
        <w:bottom w:val="none" w:sz="0" w:space="0" w:color="auto"/>
        <w:right w:val="none" w:sz="0" w:space="0" w:color="auto"/>
      </w:divBdr>
    </w:div>
    <w:div w:id="46340882">
      <w:bodyDiv w:val="1"/>
      <w:marLeft w:val="0"/>
      <w:marRight w:val="0"/>
      <w:marTop w:val="0"/>
      <w:marBottom w:val="0"/>
      <w:divBdr>
        <w:top w:val="none" w:sz="0" w:space="0" w:color="auto"/>
        <w:left w:val="none" w:sz="0" w:space="0" w:color="auto"/>
        <w:bottom w:val="none" w:sz="0" w:space="0" w:color="auto"/>
        <w:right w:val="none" w:sz="0" w:space="0" w:color="auto"/>
      </w:divBdr>
    </w:div>
    <w:div w:id="46733381">
      <w:bodyDiv w:val="1"/>
      <w:marLeft w:val="0"/>
      <w:marRight w:val="0"/>
      <w:marTop w:val="0"/>
      <w:marBottom w:val="0"/>
      <w:divBdr>
        <w:top w:val="none" w:sz="0" w:space="0" w:color="auto"/>
        <w:left w:val="none" w:sz="0" w:space="0" w:color="auto"/>
        <w:bottom w:val="none" w:sz="0" w:space="0" w:color="auto"/>
        <w:right w:val="none" w:sz="0" w:space="0" w:color="auto"/>
      </w:divBdr>
    </w:div>
    <w:div w:id="48001526">
      <w:bodyDiv w:val="1"/>
      <w:marLeft w:val="0"/>
      <w:marRight w:val="0"/>
      <w:marTop w:val="0"/>
      <w:marBottom w:val="0"/>
      <w:divBdr>
        <w:top w:val="none" w:sz="0" w:space="0" w:color="auto"/>
        <w:left w:val="none" w:sz="0" w:space="0" w:color="auto"/>
        <w:bottom w:val="none" w:sz="0" w:space="0" w:color="auto"/>
        <w:right w:val="none" w:sz="0" w:space="0" w:color="auto"/>
      </w:divBdr>
    </w:div>
    <w:div w:id="49816133">
      <w:bodyDiv w:val="1"/>
      <w:marLeft w:val="0"/>
      <w:marRight w:val="0"/>
      <w:marTop w:val="0"/>
      <w:marBottom w:val="0"/>
      <w:divBdr>
        <w:top w:val="none" w:sz="0" w:space="0" w:color="auto"/>
        <w:left w:val="none" w:sz="0" w:space="0" w:color="auto"/>
        <w:bottom w:val="none" w:sz="0" w:space="0" w:color="auto"/>
        <w:right w:val="none" w:sz="0" w:space="0" w:color="auto"/>
      </w:divBdr>
    </w:div>
    <w:div w:id="49967381">
      <w:bodyDiv w:val="1"/>
      <w:marLeft w:val="0"/>
      <w:marRight w:val="0"/>
      <w:marTop w:val="0"/>
      <w:marBottom w:val="0"/>
      <w:divBdr>
        <w:top w:val="none" w:sz="0" w:space="0" w:color="auto"/>
        <w:left w:val="none" w:sz="0" w:space="0" w:color="auto"/>
        <w:bottom w:val="none" w:sz="0" w:space="0" w:color="auto"/>
        <w:right w:val="none" w:sz="0" w:space="0" w:color="auto"/>
      </w:divBdr>
    </w:div>
    <w:div w:id="53242839">
      <w:bodyDiv w:val="1"/>
      <w:marLeft w:val="0"/>
      <w:marRight w:val="0"/>
      <w:marTop w:val="0"/>
      <w:marBottom w:val="0"/>
      <w:divBdr>
        <w:top w:val="none" w:sz="0" w:space="0" w:color="auto"/>
        <w:left w:val="none" w:sz="0" w:space="0" w:color="auto"/>
        <w:bottom w:val="none" w:sz="0" w:space="0" w:color="auto"/>
        <w:right w:val="none" w:sz="0" w:space="0" w:color="auto"/>
      </w:divBdr>
    </w:div>
    <w:div w:id="54403120">
      <w:bodyDiv w:val="1"/>
      <w:marLeft w:val="0"/>
      <w:marRight w:val="0"/>
      <w:marTop w:val="0"/>
      <w:marBottom w:val="0"/>
      <w:divBdr>
        <w:top w:val="none" w:sz="0" w:space="0" w:color="auto"/>
        <w:left w:val="none" w:sz="0" w:space="0" w:color="auto"/>
        <w:bottom w:val="none" w:sz="0" w:space="0" w:color="auto"/>
        <w:right w:val="none" w:sz="0" w:space="0" w:color="auto"/>
      </w:divBdr>
    </w:div>
    <w:div w:id="55127563">
      <w:bodyDiv w:val="1"/>
      <w:marLeft w:val="0"/>
      <w:marRight w:val="0"/>
      <w:marTop w:val="0"/>
      <w:marBottom w:val="0"/>
      <w:divBdr>
        <w:top w:val="none" w:sz="0" w:space="0" w:color="auto"/>
        <w:left w:val="none" w:sz="0" w:space="0" w:color="auto"/>
        <w:bottom w:val="none" w:sz="0" w:space="0" w:color="auto"/>
        <w:right w:val="none" w:sz="0" w:space="0" w:color="auto"/>
      </w:divBdr>
    </w:div>
    <w:div w:id="60101507">
      <w:bodyDiv w:val="1"/>
      <w:marLeft w:val="0"/>
      <w:marRight w:val="0"/>
      <w:marTop w:val="0"/>
      <w:marBottom w:val="0"/>
      <w:divBdr>
        <w:top w:val="none" w:sz="0" w:space="0" w:color="auto"/>
        <w:left w:val="none" w:sz="0" w:space="0" w:color="auto"/>
        <w:bottom w:val="none" w:sz="0" w:space="0" w:color="auto"/>
        <w:right w:val="none" w:sz="0" w:space="0" w:color="auto"/>
      </w:divBdr>
    </w:div>
    <w:div w:id="66348776">
      <w:bodyDiv w:val="1"/>
      <w:marLeft w:val="0"/>
      <w:marRight w:val="0"/>
      <w:marTop w:val="0"/>
      <w:marBottom w:val="0"/>
      <w:divBdr>
        <w:top w:val="none" w:sz="0" w:space="0" w:color="auto"/>
        <w:left w:val="none" w:sz="0" w:space="0" w:color="auto"/>
        <w:bottom w:val="none" w:sz="0" w:space="0" w:color="auto"/>
        <w:right w:val="none" w:sz="0" w:space="0" w:color="auto"/>
      </w:divBdr>
    </w:div>
    <w:div w:id="67271549">
      <w:bodyDiv w:val="1"/>
      <w:marLeft w:val="0"/>
      <w:marRight w:val="0"/>
      <w:marTop w:val="0"/>
      <w:marBottom w:val="0"/>
      <w:divBdr>
        <w:top w:val="none" w:sz="0" w:space="0" w:color="auto"/>
        <w:left w:val="none" w:sz="0" w:space="0" w:color="auto"/>
        <w:bottom w:val="none" w:sz="0" w:space="0" w:color="auto"/>
        <w:right w:val="none" w:sz="0" w:space="0" w:color="auto"/>
      </w:divBdr>
    </w:div>
    <w:div w:id="68775336">
      <w:bodyDiv w:val="1"/>
      <w:marLeft w:val="0"/>
      <w:marRight w:val="0"/>
      <w:marTop w:val="0"/>
      <w:marBottom w:val="0"/>
      <w:divBdr>
        <w:top w:val="none" w:sz="0" w:space="0" w:color="auto"/>
        <w:left w:val="none" w:sz="0" w:space="0" w:color="auto"/>
        <w:bottom w:val="none" w:sz="0" w:space="0" w:color="auto"/>
        <w:right w:val="none" w:sz="0" w:space="0" w:color="auto"/>
      </w:divBdr>
    </w:div>
    <w:div w:id="71239956">
      <w:bodyDiv w:val="1"/>
      <w:marLeft w:val="0"/>
      <w:marRight w:val="0"/>
      <w:marTop w:val="0"/>
      <w:marBottom w:val="0"/>
      <w:divBdr>
        <w:top w:val="none" w:sz="0" w:space="0" w:color="auto"/>
        <w:left w:val="none" w:sz="0" w:space="0" w:color="auto"/>
        <w:bottom w:val="none" w:sz="0" w:space="0" w:color="auto"/>
        <w:right w:val="none" w:sz="0" w:space="0" w:color="auto"/>
      </w:divBdr>
    </w:div>
    <w:div w:id="71852700">
      <w:bodyDiv w:val="1"/>
      <w:marLeft w:val="0"/>
      <w:marRight w:val="0"/>
      <w:marTop w:val="0"/>
      <w:marBottom w:val="0"/>
      <w:divBdr>
        <w:top w:val="none" w:sz="0" w:space="0" w:color="auto"/>
        <w:left w:val="none" w:sz="0" w:space="0" w:color="auto"/>
        <w:bottom w:val="none" w:sz="0" w:space="0" w:color="auto"/>
        <w:right w:val="none" w:sz="0" w:space="0" w:color="auto"/>
      </w:divBdr>
    </w:div>
    <w:div w:id="73403796">
      <w:bodyDiv w:val="1"/>
      <w:marLeft w:val="0"/>
      <w:marRight w:val="0"/>
      <w:marTop w:val="0"/>
      <w:marBottom w:val="0"/>
      <w:divBdr>
        <w:top w:val="none" w:sz="0" w:space="0" w:color="auto"/>
        <w:left w:val="none" w:sz="0" w:space="0" w:color="auto"/>
        <w:bottom w:val="none" w:sz="0" w:space="0" w:color="auto"/>
        <w:right w:val="none" w:sz="0" w:space="0" w:color="auto"/>
      </w:divBdr>
    </w:div>
    <w:div w:id="74324450">
      <w:bodyDiv w:val="1"/>
      <w:marLeft w:val="0"/>
      <w:marRight w:val="0"/>
      <w:marTop w:val="0"/>
      <w:marBottom w:val="0"/>
      <w:divBdr>
        <w:top w:val="none" w:sz="0" w:space="0" w:color="auto"/>
        <w:left w:val="none" w:sz="0" w:space="0" w:color="auto"/>
        <w:bottom w:val="none" w:sz="0" w:space="0" w:color="auto"/>
        <w:right w:val="none" w:sz="0" w:space="0" w:color="auto"/>
      </w:divBdr>
    </w:div>
    <w:div w:id="74597643">
      <w:bodyDiv w:val="1"/>
      <w:marLeft w:val="0"/>
      <w:marRight w:val="0"/>
      <w:marTop w:val="0"/>
      <w:marBottom w:val="0"/>
      <w:divBdr>
        <w:top w:val="none" w:sz="0" w:space="0" w:color="auto"/>
        <w:left w:val="none" w:sz="0" w:space="0" w:color="auto"/>
        <w:bottom w:val="none" w:sz="0" w:space="0" w:color="auto"/>
        <w:right w:val="none" w:sz="0" w:space="0" w:color="auto"/>
      </w:divBdr>
    </w:div>
    <w:div w:id="76444859">
      <w:bodyDiv w:val="1"/>
      <w:marLeft w:val="0"/>
      <w:marRight w:val="0"/>
      <w:marTop w:val="0"/>
      <w:marBottom w:val="0"/>
      <w:divBdr>
        <w:top w:val="none" w:sz="0" w:space="0" w:color="auto"/>
        <w:left w:val="none" w:sz="0" w:space="0" w:color="auto"/>
        <w:bottom w:val="none" w:sz="0" w:space="0" w:color="auto"/>
        <w:right w:val="none" w:sz="0" w:space="0" w:color="auto"/>
      </w:divBdr>
    </w:div>
    <w:div w:id="77334093">
      <w:bodyDiv w:val="1"/>
      <w:marLeft w:val="0"/>
      <w:marRight w:val="0"/>
      <w:marTop w:val="0"/>
      <w:marBottom w:val="0"/>
      <w:divBdr>
        <w:top w:val="none" w:sz="0" w:space="0" w:color="auto"/>
        <w:left w:val="none" w:sz="0" w:space="0" w:color="auto"/>
        <w:bottom w:val="none" w:sz="0" w:space="0" w:color="auto"/>
        <w:right w:val="none" w:sz="0" w:space="0" w:color="auto"/>
      </w:divBdr>
    </w:div>
    <w:div w:id="80759597">
      <w:bodyDiv w:val="1"/>
      <w:marLeft w:val="0"/>
      <w:marRight w:val="0"/>
      <w:marTop w:val="0"/>
      <w:marBottom w:val="0"/>
      <w:divBdr>
        <w:top w:val="none" w:sz="0" w:space="0" w:color="auto"/>
        <w:left w:val="none" w:sz="0" w:space="0" w:color="auto"/>
        <w:bottom w:val="none" w:sz="0" w:space="0" w:color="auto"/>
        <w:right w:val="none" w:sz="0" w:space="0" w:color="auto"/>
      </w:divBdr>
    </w:div>
    <w:div w:id="81880403">
      <w:bodyDiv w:val="1"/>
      <w:marLeft w:val="0"/>
      <w:marRight w:val="0"/>
      <w:marTop w:val="0"/>
      <w:marBottom w:val="0"/>
      <w:divBdr>
        <w:top w:val="none" w:sz="0" w:space="0" w:color="auto"/>
        <w:left w:val="none" w:sz="0" w:space="0" w:color="auto"/>
        <w:bottom w:val="none" w:sz="0" w:space="0" w:color="auto"/>
        <w:right w:val="none" w:sz="0" w:space="0" w:color="auto"/>
      </w:divBdr>
    </w:div>
    <w:div w:id="84956322">
      <w:bodyDiv w:val="1"/>
      <w:marLeft w:val="0"/>
      <w:marRight w:val="0"/>
      <w:marTop w:val="0"/>
      <w:marBottom w:val="0"/>
      <w:divBdr>
        <w:top w:val="none" w:sz="0" w:space="0" w:color="auto"/>
        <w:left w:val="none" w:sz="0" w:space="0" w:color="auto"/>
        <w:bottom w:val="none" w:sz="0" w:space="0" w:color="auto"/>
        <w:right w:val="none" w:sz="0" w:space="0" w:color="auto"/>
      </w:divBdr>
      <w:divsChild>
        <w:div w:id="500778411">
          <w:marLeft w:val="0"/>
          <w:marRight w:val="0"/>
          <w:marTop w:val="0"/>
          <w:marBottom w:val="0"/>
          <w:divBdr>
            <w:top w:val="none" w:sz="0" w:space="0" w:color="auto"/>
            <w:left w:val="none" w:sz="0" w:space="0" w:color="auto"/>
            <w:bottom w:val="none" w:sz="0" w:space="0" w:color="auto"/>
            <w:right w:val="none" w:sz="0" w:space="0" w:color="auto"/>
          </w:divBdr>
        </w:div>
        <w:div w:id="1466392302">
          <w:marLeft w:val="0"/>
          <w:marRight w:val="0"/>
          <w:marTop w:val="0"/>
          <w:marBottom w:val="0"/>
          <w:divBdr>
            <w:top w:val="none" w:sz="0" w:space="0" w:color="auto"/>
            <w:left w:val="none" w:sz="0" w:space="0" w:color="auto"/>
            <w:bottom w:val="none" w:sz="0" w:space="0" w:color="auto"/>
            <w:right w:val="none" w:sz="0" w:space="0" w:color="auto"/>
          </w:divBdr>
        </w:div>
      </w:divsChild>
    </w:div>
    <w:div w:id="86658478">
      <w:bodyDiv w:val="1"/>
      <w:marLeft w:val="0"/>
      <w:marRight w:val="0"/>
      <w:marTop w:val="0"/>
      <w:marBottom w:val="0"/>
      <w:divBdr>
        <w:top w:val="none" w:sz="0" w:space="0" w:color="auto"/>
        <w:left w:val="none" w:sz="0" w:space="0" w:color="auto"/>
        <w:bottom w:val="none" w:sz="0" w:space="0" w:color="auto"/>
        <w:right w:val="none" w:sz="0" w:space="0" w:color="auto"/>
      </w:divBdr>
    </w:div>
    <w:div w:id="89087701">
      <w:bodyDiv w:val="1"/>
      <w:marLeft w:val="0"/>
      <w:marRight w:val="0"/>
      <w:marTop w:val="0"/>
      <w:marBottom w:val="0"/>
      <w:divBdr>
        <w:top w:val="none" w:sz="0" w:space="0" w:color="auto"/>
        <w:left w:val="none" w:sz="0" w:space="0" w:color="auto"/>
        <w:bottom w:val="none" w:sz="0" w:space="0" w:color="auto"/>
        <w:right w:val="none" w:sz="0" w:space="0" w:color="auto"/>
      </w:divBdr>
    </w:div>
    <w:div w:id="93981569">
      <w:bodyDiv w:val="1"/>
      <w:marLeft w:val="0"/>
      <w:marRight w:val="0"/>
      <w:marTop w:val="0"/>
      <w:marBottom w:val="0"/>
      <w:divBdr>
        <w:top w:val="none" w:sz="0" w:space="0" w:color="auto"/>
        <w:left w:val="none" w:sz="0" w:space="0" w:color="auto"/>
        <w:bottom w:val="none" w:sz="0" w:space="0" w:color="auto"/>
        <w:right w:val="none" w:sz="0" w:space="0" w:color="auto"/>
      </w:divBdr>
    </w:div>
    <w:div w:id="97526969">
      <w:bodyDiv w:val="1"/>
      <w:marLeft w:val="0"/>
      <w:marRight w:val="0"/>
      <w:marTop w:val="0"/>
      <w:marBottom w:val="0"/>
      <w:divBdr>
        <w:top w:val="none" w:sz="0" w:space="0" w:color="auto"/>
        <w:left w:val="none" w:sz="0" w:space="0" w:color="auto"/>
        <w:bottom w:val="none" w:sz="0" w:space="0" w:color="auto"/>
        <w:right w:val="none" w:sz="0" w:space="0" w:color="auto"/>
      </w:divBdr>
    </w:div>
    <w:div w:id="105660713">
      <w:bodyDiv w:val="1"/>
      <w:marLeft w:val="0"/>
      <w:marRight w:val="0"/>
      <w:marTop w:val="0"/>
      <w:marBottom w:val="0"/>
      <w:divBdr>
        <w:top w:val="none" w:sz="0" w:space="0" w:color="auto"/>
        <w:left w:val="none" w:sz="0" w:space="0" w:color="auto"/>
        <w:bottom w:val="none" w:sz="0" w:space="0" w:color="auto"/>
        <w:right w:val="none" w:sz="0" w:space="0" w:color="auto"/>
      </w:divBdr>
    </w:div>
    <w:div w:id="106971985">
      <w:bodyDiv w:val="1"/>
      <w:marLeft w:val="0"/>
      <w:marRight w:val="0"/>
      <w:marTop w:val="0"/>
      <w:marBottom w:val="0"/>
      <w:divBdr>
        <w:top w:val="none" w:sz="0" w:space="0" w:color="auto"/>
        <w:left w:val="none" w:sz="0" w:space="0" w:color="auto"/>
        <w:bottom w:val="none" w:sz="0" w:space="0" w:color="auto"/>
        <w:right w:val="none" w:sz="0" w:space="0" w:color="auto"/>
      </w:divBdr>
    </w:div>
    <w:div w:id="108672871">
      <w:bodyDiv w:val="1"/>
      <w:marLeft w:val="0"/>
      <w:marRight w:val="0"/>
      <w:marTop w:val="0"/>
      <w:marBottom w:val="0"/>
      <w:divBdr>
        <w:top w:val="none" w:sz="0" w:space="0" w:color="auto"/>
        <w:left w:val="none" w:sz="0" w:space="0" w:color="auto"/>
        <w:bottom w:val="none" w:sz="0" w:space="0" w:color="auto"/>
        <w:right w:val="none" w:sz="0" w:space="0" w:color="auto"/>
      </w:divBdr>
    </w:div>
    <w:div w:id="110440755">
      <w:bodyDiv w:val="1"/>
      <w:marLeft w:val="0"/>
      <w:marRight w:val="0"/>
      <w:marTop w:val="0"/>
      <w:marBottom w:val="0"/>
      <w:divBdr>
        <w:top w:val="none" w:sz="0" w:space="0" w:color="auto"/>
        <w:left w:val="none" w:sz="0" w:space="0" w:color="auto"/>
        <w:bottom w:val="none" w:sz="0" w:space="0" w:color="auto"/>
        <w:right w:val="none" w:sz="0" w:space="0" w:color="auto"/>
      </w:divBdr>
    </w:div>
    <w:div w:id="110756348">
      <w:bodyDiv w:val="1"/>
      <w:marLeft w:val="0"/>
      <w:marRight w:val="0"/>
      <w:marTop w:val="0"/>
      <w:marBottom w:val="0"/>
      <w:divBdr>
        <w:top w:val="none" w:sz="0" w:space="0" w:color="auto"/>
        <w:left w:val="none" w:sz="0" w:space="0" w:color="auto"/>
        <w:bottom w:val="none" w:sz="0" w:space="0" w:color="auto"/>
        <w:right w:val="none" w:sz="0" w:space="0" w:color="auto"/>
      </w:divBdr>
    </w:div>
    <w:div w:id="114569968">
      <w:bodyDiv w:val="1"/>
      <w:marLeft w:val="0"/>
      <w:marRight w:val="0"/>
      <w:marTop w:val="0"/>
      <w:marBottom w:val="0"/>
      <w:divBdr>
        <w:top w:val="none" w:sz="0" w:space="0" w:color="auto"/>
        <w:left w:val="none" w:sz="0" w:space="0" w:color="auto"/>
        <w:bottom w:val="none" w:sz="0" w:space="0" w:color="auto"/>
        <w:right w:val="none" w:sz="0" w:space="0" w:color="auto"/>
      </w:divBdr>
    </w:div>
    <w:div w:id="117259899">
      <w:bodyDiv w:val="1"/>
      <w:marLeft w:val="0"/>
      <w:marRight w:val="0"/>
      <w:marTop w:val="0"/>
      <w:marBottom w:val="0"/>
      <w:divBdr>
        <w:top w:val="none" w:sz="0" w:space="0" w:color="auto"/>
        <w:left w:val="none" w:sz="0" w:space="0" w:color="auto"/>
        <w:bottom w:val="none" w:sz="0" w:space="0" w:color="auto"/>
        <w:right w:val="none" w:sz="0" w:space="0" w:color="auto"/>
      </w:divBdr>
    </w:div>
    <w:div w:id="118379430">
      <w:bodyDiv w:val="1"/>
      <w:marLeft w:val="0"/>
      <w:marRight w:val="0"/>
      <w:marTop w:val="0"/>
      <w:marBottom w:val="0"/>
      <w:divBdr>
        <w:top w:val="none" w:sz="0" w:space="0" w:color="auto"/>
        <w:left w:val="none" w:sz="0" w:space="0" w:color="auto"/>
        <w:bottom w:val="none" w:sz="0" w:space="0" w:color="auto"/>
        <w:right w:val="none" w:sz="0" w:space="0" w:color="auto"/>
      </w:divBdr>
    </w:div>
    <w:div w:id="124734642">
      <w:bodyDiv w:val="1"/>
      <w:marLeft w:val="0"/>
      <w:marRight w:val="0"/>
      <w:marTop w:val="0"/>
      <w:marBottom w:val="0"/>
      <w:divBdr>
        <w:top w:val="none" w:sz="0" w:space="0" w:color="auto"/>
        <w:left w:val="none" w:sz="0" w:space="0" w:color="auto"/>
        <w:bottom w:val="none" w:sz="0" w:space="0" w:color="auto"/>
        <w:right w:val="none" w:sz="0" w:space="0" w:color="auto"/>
      </w:divBdr>
    </w:div>
    <w:div w:id="126901690">
      <w:bodyDiv w:val="1"/>
      <w:marLeft w:val="0"/>
      <w:marRight w:val="0"/>
      <w:marTop w:val="0"/>
      <w:marBottom w:val="0"/>
      <w:divBdr>
        <w:top w:val="none" w:sz="0" w:space="0" w:color="auto"/>
        <w:left w:val="none" w:sz="0" w:space="0" w:color="auto"/>
        <w:bottom w:val="none" w:sz="0" w:space="0" w:color="auto"/>
        <w:right w:val="none" w:sz="0" w:space="0" w:color="auto"/>
      </w:divBdr>
    </w:div>
    <w:div w:id="128743410">
      <w:bodyDiv w:val="1"/>
      <w:marLeft w:val="0"/>
      <w:marRight w:val="0"/>
      <w:marTop w:val="0"/>
      <w:marBottom w:val="0"/>
      <w:divBdr>
        <w:top w:val="none" w:sz="0" w:space="0" w:color="auto"/>
        <w:left w:val="none" w:sz="0" w:space="0" w:color="auto"/>
        <w:bottom w:val="none" w:sz="0" w:space="0" w:color="auto"/>
        <w:right w:val="none" w:sz="0" w:space="0" w:color="auto"/>
      </w:divBdr>
    </w:div>
    <w:div w:id="129522557">
      <w:bodyDiv w:val="1"/>
      <w:marLeft w:val="0"/>
      <w:marRight w:val="0"/>
      <w:marTop w:val="0"/>
      <w:marBottom w:val="0"/>
      <w:divBdr>
        <w:top w:val="none" w:sz="0" w:space="0" w:color="auto"/>
        <w:left w:val="none" w:sz="0" w:space="0" w:color="auto"/>
        <w:bottom w:val="none" w:sz="0" w:space="0" w:color="auto"/>
        <w:right w:val="none" w:sz="0" w:space="0" w:color="auto"/>
      </w:divBdr>
    </w:div>
    <w:div w:id="130023902">
      <w:bodyDiv w:val="1"/>
      <w:marLeft w:val="0"/>
      <w:marRight w:val="0"/>
      <w:marTop w:val="0"/>
      <w:marBottom w:val="0"/>
      <w:divBdr>
        <w:top w:val="none" w:sz="0" w:space="0" w:color="auto"/>
        <w:left w:val="none" w:sz="0" w:space="0" w:color="auto"/>
        <w:bottom w:val="none" w:sz="0" w:space="0" w:color="auto"/>
        <w:right w:val="none" w:sz="0" w:space="0" w:color="auto"/>
      </w:divBdr>
    </w:div>
    <w:div w:id="130485586">
      <w:bodyDiv w:val="1"/>
      <w:marLeft w:val="0"/>
      <w:marRight w:val="0"/>
      <w:marTop w:val="0"/>
      <w:marBottom w:val="0"/>
      <w:divBdr>
        <w:top w:val="none" w:sz="0" w:space="0" w:color="auto"/>
        <w:left w:val="none" w:sz="0" w:space="0" w:color="auto"/>
        <w:bottom w:val="none" w:sz="0" w:space="0" w:color="auto"/>
        <w:right w:val="none" w:sz="0" w:space="0" w:color="auto"/>
      </w:divBdr>
    </w:div>
    <w:div w:id="135147235">
      <w:bodyDiv w:val="1"/>
      <w:marLeft w:val="0"/>
      <w:marRight w:val="0"/>
      <w:marTop w:val="0"/>
      <w:marBottom w:val="0"/>
      <w:divBdr>
        <w:top w:val="none" w:sz="0" w:space="0" w:color="auto"/>
        <w:left w:val="none" w:sz="0" w:space="0" w:color="auto"/>
        <w:bottom w:val="none" w:sz="0" w:space="0" w:color="auto"/>
        <w:right w:val="none" w:sz="0" w:space="0" w:color="auto"/>
      </w:divBdr>
    </w:div>
    <w:div w:id="138497394">
      <w:bodyDiv w:val="1"/>
      <w:marLeft w:val="0"/>
      <w:marRight w:val="0"/>
      <w:marTop w:val="0"/>
      <w:marBottom w:val="0"/>
      <w:divBdr>
        <w:top w:val="none" w:sz="0" w:space="0" w:color="auto"/>
        <w:left w:val="none" w:sz="0" w:space="0" w:color="auto"/>
        <w:bottom w:val="none" w:sz="0" w:space="0" w:color="auto"/>
        <w:right w:val="none" w:sz="0" w:space="0" w:color="auto"/>
      </w:divBdr>
    </w:div>
    <w:div w:id="138767707">
      <w:bodyDiv w:val="1"/>
      <w:marLeft w:val="0"/>
      <w:marRight w:val="0"/>
      <w:marTop w:val="0"/>
      <w:marBottom w:val="0"/>
      <w:divBdr>
        <w:top w:val="none" w:sz="0" w:space="0" w:color="auto"/>
        <w:left w:val="none" w:sz="0" w:space="0" w:color="auto"/>
        <w:bottom w:val="none" w:sz="0" w:space="0" w:color="auto"/>
        <w:right w:val="none" w:sz="0" w:space="0" w:color="auto"/>
      </w:divBdr>
    </w:div>
    <w:div w:id="139032268">
      <w:bodyDiv w:val="1"/>
      <w:marLeft w:val="0"/>
      <w:marRight w:val="0"/>
      <w:marTop w:val="0"/>
      <w:marBottom w:val="0"/>
      <w:divBdr>
        <w:top w:val="none" w:sz="0" w:space="0" w:color="auto"/>
        <w:left w:val="none" w:sz="0" w:space="0" w:color="auto"/>
        <w:bottom w:val="none" w:sz="0" w:space="0" w:color="auto"/>
        <w:right w:val="none" w:sz="0" w:space="0" w:color="auto"/>
      </w:divBdr>
    </w:div>
    <w:div w:id="141118837">
      <w:bodyDiv w:val="1"/>
      <w:marLeft w:val="0"/>
      <w:marRight w:val="0"/>
      <w:marTop w:val="0"/>
      <w:marBottom w:val="0"/>
      <w:divBdr>
        <w:top w:val="none" w:sz="0" w:space="0" w:color="auto"/>
        <w:left w:val="none" w:sz="0" w:space="0" w:color="auto"/>
        <w:bottom w:val="none" w:sz="0" w:space="0" w:color="auto"/>
        <w:right w:val="none" w:sz="0" w:space="0" w:color="auto"/>
      </w:divBdr>
    </w:div>
    <w:div w:id="141772710">
      <w:bodyDiv w:val="1"/>
      <w:marLeft w:val="0"/>
      <w:marRight w:val="0"/>
      <w:marTop w:val="0"/>
      <w:marBottom w:val="0"/>
      <w:divBdr>
        <w:top w:val="none" w:sz="0" w:space="0" w:color="auto"/>
        <w:left w:val="none" w:sz="0" w:space="0" w:color="auto"/>
        <w:bottom w:val="none" w:sz="0" w:space="0" w:color="auto"/>
        <w:right w:val="none" w:sz="0" w:space="0" w:color="auto"/>
      </w:divBdr>
    </w:div>
    <w:div w:id="142815857">
      <w:bodyDiv w:val="1"/>
      <w:marLeft w:val="0"/>
      <w:marRight w:val="0"/>
      <w:marTop w:val="0"/>
      <w:marBottom w:val="0"/>
      <w:divBdr>
        <w:top w:val="none" w:sz="0" w:space="0" w:color="auto"/>
        <w:left w:val="none" w:sz="0" w:space="0" w:color="auto"/>
        <w:bottom w:val="none" w:sz="0" w:space="0" w:color="auto"/>
        <w:right w:val="none" w:sz="0" w:space="0" w:color="auto"/>
      </w:divBdr>
    </w:div>
    <w:div w:id="143088950">
      <w:bodyDiv w:val="1"/>
      <w:marLeft w:val="0"/>
      <w:marRight w:val="0"/>
      <w:marTop w:val="0"/>
      <w:marBottom w:val="0"/>
      <w:divBdr>
        <w:top w:val="none" w:sz="0" w:space="0" w:color="auto"/>
        <w:left w:val="none" w:sz="0" w:space="0" w:color="auto"/>
        <w:bottom w:val="none" w:sz="0" w:space="0" w:color="auto"/>
        <w:right w:val="none" w:sz="0" w:space="0" w:color="auto"/>
      </w:divBdr>
    </w:div>
    <w:div w:id="144009461">
      <w:bodyDiv w:val="1"/>
      <w:marLeft w:val="0"/>
      <w:marRight w:val="0"/>
      <w:marTop w:val="0"/>
      <w:marBottom w:val="0"/>
      <w:divBdr>
        <w:top w:val="none" w:sz="0" w:space="0" w:color="auto"/>
        <w:left w:val="none" w:sz="0" w:space="0" w:color="auto"/>
        <w:bottom w:val="none" w:sz="0" w:space="0" w:color="auto"/>
        <w:right w:val="none" w:sz="0" w:space="0" w:color="auto"/>
      </w:divBdr>
    </w:div>
    <w:div w:id="145050948">
      <w:bodyDiv w:val="1"/>
      <w:marLeft w:val="0"/>
      <w:marRight w:val="0"/>
      <w:marTop w:val="0"/>
      <w:marBottom w:val="0"/>
      <w:divBdr>
        <w:top w:val="none" w:sz="0" w:space="0" w:color="auto"/>
        <w:left w:val="none" w:sz="0" w:space="0" w:color="auto"/>
        <w:bottom w:val="none" w:sz="0" w:space="0" w:color="auto"/>
        <w:right w:val="none" w:sz="0" w:space="0" w:color="auto"/>
      </w:divBdr>
    </w:div>
    <w:div w:id="146673137">
      <w:bodyDiv w:val="1"/>
      <w:marLeft w:val="0"/>
      <w:marRight w:val="0"/>
      <w:marTop w:val="0"/>
      <w:marBottom w:val="0"/>
      <w:divBdr>
        <w:top w:val="none" w:sz="0" w:space="0" w:color="auto"/>
        <w:left w:val="none" w:sz="0" w:space="0" w:color="auto"/>
        <w:bottom w:val="none" w:sz="0" w:space="0" w:color="auto"/>
        <w:right w:val="none" w:sz="0" w:space="0" w:color="auto"/>
      </w:divBdr>
    </w:div>
    <w:div w:id="148405909">
      <w:bodyDiv w:val="1"/>
      <w:marLeft w:val="0"/>
      <w:marRight w:val="0"/>
      <w:marTop w:val="0"/>
      <w:marBottom w:val="0"/>
      <w:divBdr>
        <w:top w:val="none" w:sz="0" w:space="0" w:color="auto"/>
        <w:left w:val="none" w:sz="0" w:space="0" w:color="auto"/>
        <w:bottom w:val="none" w:sz="0" w:space="0" w:color="auto"/>
        <w:right w:val="none" w:sz="0" w:space="0" w:color="auto"/>
      </w:divBdr>
    </w:div>
    <w:div w:id="151415959">
      <w:bodyDiv w:val="1"/>
      <w:marLeft w:val="0"/>
      <w:marRight w:val="0"/>
      <w:marTop w:val="0"/>
      <w:marBottom w:val="0"/>
      <w:divBdr>
        <w:top w:val="none" w:sz="0" w:space="0" w:color="auto"/>
        <w:left w:val="none" w:sz="0" w:space="0" w:color="auto"/>
        <w:bottom w:val="none" w:sz="0" w:space="0" w:color="auto"/>
        <w:right w:val="none" w:sz="0" w:space="0" w:color="auto"/>
      </w:divBdr>
    </w:div>
    <w:div w:id="154880996">
      <w:bodyDiv w:val="1"/>
      <w:marLeft w:val="0"/>
      <w:marRight w:val="0"/>
      <w:marTop w:val="0"/>
      <w:marBottom w:val="0"/>
      <w:divBdr>
        <w:top w:val="none" w:sz="0" w:space="0" w:color="auto"/>
        <w:left w:val="none" w:sz="0" w:space="0" w:color="auto"/>
        <w:bottom w:val="none" w:sz="0" w:space="0" w:color="auto"/>
        <w:right w:val="none" w:sz="0" w:space="0" w:color="auto"/>
      </w:divBdr>
    </w:div>
    <w:div w:id="160706512">
      <w:bodyDiv w:val="1"/>
      <w:marLeft w:val="0"/>
      <w:marRight w:val="0"/>
      <w:marTop w:val="0"/>
      <w:marBottom w:val="0"/>
      <w:divBdr>
        <w:top w:val="none" w:sz="0" w:space="0" w:color="auto"/>
        <w:left w:val="none" w:sz="0" w:space="0" w:color="auto"/>
        <w:bottom w:val="none" w:sz="0" w:space="0" w:color="auto"/>
        <w:right w:val="none" w:sz="0" w:space="0" w:color="auto"/>
      </w:divBdr>
    </w:div>
    <w:div w:id="161429466">
      <w:bodyDiv w:val="1"/>
      <w:marLeft w:val="0"/>
      <w:marRight w:val="0"/>
      <w:marTop w:val="0"/>
      <w:marBottom w:val="0"/>
      <w:divBdr>
        <w:top w:val="none" w:sz="0" w:space="0" w:color="auto"/>
        <w:left w:val="none" w:sz="0" w:space="0" w:color="auto"/>
        <w:bottom w:val="none" w:sz="0" w:space="0" w:color="auto"/>
        <w:right w:val="none" w:sz="0" w:space="0" w:color="auto"/>
      </w:divBdr>
    </w:div>
    <w:div w:id="162355876">
      <w:bodyDiv w:val="1"/>
      <w:marLeft w:val="0"/>
      <w:marRight w:val="0"/>
      <w:marTop w:val="0"/>
      <w:marBottom w:val="0"/>
      <w:divBdr>
        <w:top w:val="none" w:sz="0" w:space="0" w:color="auto"/>
        <w:left w:val="none" w:sz="0" w:space="0" w:color="auto"/>
        <w:bottom w:val="none" w:sz="0" w:space="0" w:color="auto"/>
        <w:right w:val="none" w:sz="0" w:space="0" w:color="auto"/>
      </w:divBdr>
      <w:divsChild>
        <w:div w:id="1710259031">
          <w:marLeft w:val="0"/>
          <w:marRight w:val="0"/>
          <w:marTop w:val="0"/>
          <w:marBottom w:val="0"/>
          <w:divBdr>
            <w:top w:val="none" w:sz="0" w:space="0" w:color="auto"/>
            <w:left w:val="none" w:sz="0" w:space="0" w:color="auto"/>
            <w:bottom w:val="none" w:sz="0" w:space="0" w:color="auto"/>
            <w:right w:val="none" w:sz="0" w:space="0" w:color="auto"/>
          </w:divBdr>
        </w:div>
        <w:div w:id="1443526111">
          <w:marLeft w:val="0"/>
          <w:marRight w:val="0"/>
          <w:marTop w:val="0"/>
          <w:marBottom w:val="0"/>
          <w:divBdr>
            <w:top w:val="none" w:sz="0" w:space="0" w:color="auto"/>
            <w:left w:val="none" w:sz="0" w:space="0" w:color="auto"/>
            <w:bottom w:val="none" w:sz="0" w:space="0" w:color="auto"/>
            <w:right w:val="none" w:sz="0" w:space="0" w:color="auto"/>
          </w:divBdr>
        </w:div>
      </w:divsChild>
    </w:div>
    <w:div w:id="162625964">
      <w:bodyDiv w:val="1"/>
      <w:marLeft w:val="0"/>
      <w:marRight w:val="0"/>
      <w:marTop w:val="0"/>
      <w:marBottom w:val="0"/>
      <w:divBdr>
        <w:top w:val="none" w:sz="0" w:space="0" w:color="auto"/>
        <w:left w:val="none" w:sz="0" w:space="0" w:color="auto"/>
        <w:bottom w:val="none" w:sz="0" w:space="0" w:color="auto"/>
        <w:right w:val="none" w:sz="0" w:space="0" w:color="auto"/>
      </w:divBdr>
      <w:divsChild>
        <w:div w:id="1133862543">
          <w:marLeft w:val="0"/>
          <w:marRight w:val="0"/>
          <w:marTop w:val="0"/>
          <w:marBottom w:val="0"/>
          <w:divBdr>
            <w:top w:val="none" w:sz="0" w:space="0" w:color="auto"/>
            <w:left w:val="none" w:sz="0" w:space="0" w:color="auto"/>
            <w:bottom w:val="none" w:sz="0" w:space="0" w:color="auto"/>
            <w:right w:val="none" w:sz="0" w:space="0" w:color="auto"/>
          </w:divBdr>
        </w:div>
        <w:div w:id="1100638052">
          <w:marLeft w:val="0"/>
          <w:marRight w:val="0"/>
          <w:marTop w:val="0"/>
          <w:marBottom w:val="0"/>
          <w:divBdr>
            <w:top w:val="none" w:sz="0" w:space="0" w:color="auto"/>
            <w:left w:val="none" w:sz="0" w:space="0" w:color="auto"/>
            <w:bottom w:val="none" w:sz="0" w:space="0" w:color="auto"/>
            <w:right w:val="none" w:sz="0" w:space="0" w:color="auto"/>
          </w:divBdr>
        </w:div>
      </w:divsChild>
    </w:div>
    <w:div w:id="162672248">
      <w:bodyDiv w:val="1"/>
      <w:marLeft w:val="0"/>
      <w:marRight w:val="0"/>
      <w:marTop w:val="0"/>
      <w:marBottom w:val="0"/>
      <w:divBdr>
        <w:top w:val="none" w:sz="0" w:space="0" w:color="auto"/>
        <w:left w:val="none" w:sz="0" w:space="0" w:color="auto"/>
        <w:bottom w:val="none" w:sz="0" w:space="0" w:color="auto"/>
        <w:right w:val="none" w:sz="0" w:space="0" w:color="auto"/>
      </w:divBdr>
    </w:div>
    <w:div w:id="166944668">
      <w:bodyDiv w:val="1"/>
      <w:marLeft w:val="0"/>
      <w:marRight w:val="0"/>
      <w:marTop w:val="0"/>
      <w:marBottom w:val="0"/>
      <w:divBdr>
        <w:top w:val="none" w:sz="0" w:space="0" w:color="auto"/>
        <w:left w:val="none" w:sz="0" w:space="0" w:color="auto"/>
        <w:bottom w:val="none" w:sz="0" w:space="0" w:color="auto"/>
        <w:right w:val="none" w:sz="0" w:space="0" w:color="auto"/>
      </w:divBdr>
    </w:div>
    <w:div w:id="168523619">
      <w:bodyDiv w:val="1"/>
      <w:marLeft w:val="0"/>
      <w:marRight w:val="0"/>
      <w:marTop w:val="0"/>
      <w:marBottom w:val="0"/>
      <w:divBdr>
        <w:top w:val="none" w:sz="0" w:space="0" w:color="auto"/>
        <w:left w:val="none" w:sz="0" w:space="0" w:color="auto"/>
        <w:bottom w:val="none" w:sz="0" w:space="0" w:color="auto"/>
        <w:right w:val="none" w:sz="0" w:space="0" w:color="auto"/>
      </w:divBdr>
    </w:div>
    <w:div w:id="168832804">
      <w:bodyDiv w:val="1"/>
      <w:marLeft w:val="0"/>
      <w:marRight w:val="0"/>
      <w:marTop w:val="0"/>
      <w:marBottom w:val="0"/>
      <w:divBdr>
        <w:top w:val="none" w:sz="0" w:space="0" w:color="auto"/>
        <w:left w:val="none" w:sz="0" w:space="0" w:color="auto"/>
        <w:bottom w:val="none" w:sz="0" w:space="0" w:color="auto"/>
        <w:right w:val="none" w:sz="0" w:space="0" w:color="auto"/>
      </w:divBdr>
    </w:div>
    <w:div w:id="170337540">
      <w:bodyDiv w:val="1"/>
      <w:marLeft w:val="0"/>
      <w:marRight w:val="0"/>
      <w:marTop w:val="0"/>
      <w:marBottom w:val="0"/>
      <w:divBdr>
        <w:top w:val="none" w:sz="0" w:space="0" w:color="auto"/>
        <w:left w:val="none" w:sz="0" w:space="0" w:color="auto"/>
        <w:bottom w:val="none" w:sz="0" w:space="0" w:color="auto"/>
        <w:right w:val="none" w:sz="0" w:space="0" w:color="auto"/>
      </w:divBdr>
    </w:div>
    <w:div w:id="172453804">
      <w:bodyDiv w:val="1"/>
      <w:marLeft w:val="0"/>
      <w:marRight w:val="0"/>
      <w:marTop w:val="0"/>
      <w:marBottom w:val="0"/>
      <w:divBdr>
        <w:top w:val="none" w:sz="0" w:space="0" w:color="auto"/>
        <w:left w:val="none" w:sz="0" w:space="0" w:color="auto"/>
        <w:bottom w:val="none" w:sz="0" w:space="0" w:color="auto"/>
        <w:right w:val="none" w:sz="0" w:space="0" w:color="auto"/>
      </w:divBdr>
    </w:div>
    <w:div w:id="172694632">
      <w:bodyDiv w:val="1"/>
      <w:marLeft w:val="0"/>
      <w:marRight w:val="0"/>
      <w:marTop w:val="0"/>
      <w:marBottom w:val="0"/>
      <w:divBdr>
        <w:top w:val="none" w:sz="0" w:space="0" w:color="auto"/>
        <w:left w:val="none" w:sz="0" w:space="0" w:color="auto"/>
        <w:bottom w:val="none" w:sz="0" w:space="0" w:color="auto"/>
        <w:right w:val="none" w:sz="0" w:space="0" w:color="auto"/>
      </w:divBdr>
    </w:div>
    <w:div w:id="174348036">
      <w:bodyDiv w:val="1"/>
      <w:marLeft w:val="0"/>
      <w:marRight w:val="0"/>
      <w:marTop w:val="0"/>
      <w:marBottom w:val="0"/>
      <w:divBdr>
        <w:top w:val="none" w:sz="0" w:space="0" w:color="auto"/>
        <w:left w:val="none" w:sz="0" w:space="0" w:color="auto"/>
        <w:bottom w:val="none" w:sz="0" w:space="0" w:color="auto"/>
        <w:right w:val="none" w:sz="0" w:space="0" w:color="auto"/>
      </w:divBdr>
    </w:div>
    <w:div w:id="176358879">
      <w:bodyDiv w:val="1"/>
      <w:marLeft w:val="0"/>
      <w:marRight w:val="0"/>
      <w:marTop w:val="0"/>
      <w:marBottom w:val="0"/>
      <w:divBdr>
        <w:top w:val="none" w:sz="0" w:space="0" w:color="auto"/>
        <w:left w:val="none" w:sz="0" w:space="0" w:color="auto"/>
        <w:bottom w:val="none" w:sz="0" w:space="0" w:color="auto"/>
        <w:right w:val="none" w:sz="0" w:space="0" w:color="auto"/>
      </w:divBdr>
    </w:div>
    <w:div w:id="179466181">
      <w:bodyDiv w:val="1"/>
      <w:marLeft w:val="0"/>
      <w:marRight w:val="0"/>
      <w:marTop w:val="0"/>
      <w:marBottom w:val="0"/>
      <w:divBdr>
        <w:top w:val="none" w:sz="0" w:space="0" w:color="auto"/>
        <w:left w:val="none" w:sz="0" w:space="0" w:color="auto"/>
        <w:bottom w:val="none" w:sz="0" w:space="0" w:color="auto"/>
        <w:right w:val="none" w:sz="0" w:space="0" w:color="auto"/>
      </w:divBdr>
    </w:div>
    <w:div w:id="179516586">
      <w:bodyDiv w:val="1"/>
      <w:marLeft w:val="0"/>
      <w:marRight w:val="0"/>
      <w:marTop w:val="0"/>
      <w:marBottom w:val="0"/>
      <w:divBdr>
        <w:top w:val="none" w:sz="0" w:space="0" w:color="auto"/>
        <w:left w:val="none" w:sz="0" w:space="0" w:color="auto"/>
        <w:bottom w:val="none" w:sz="0" w:space="0" w:color="auto"/>
        <w:right w:val="none" w:sz="0" w:space="0" w:color="auto"/>
      </w:divBdr>
    </w:div>
    <w:div w:id="179585093">
      <w:bodyDiv w:val="1"/>
      <w:marLeft w:val="0"/>
      <w:marRight w:val="0"/>
      <w:marTop w:val="0"/>
      <w:marBottom w:val="0"/>
      <w:divBdr>
        <w:top w:val="none" w:sz="0" w:space="0" w:color="auto"/>
        <w:left w:val="none" w:sz="0" w:space="0" w:color="auto"/>
        <w:bottom w:val="none" w:sz="0" w:space="0" w:color="auto"/>
        <w:right w:val="none" w:sz="0" w:space="0" w:color="auto"/>
      </w:divBdr>
    </w:div>
    <w:div w:id="179782410">
      <w:bodyDiv w:val="1"/>
      <w:marLeft w:val="0"/>
      <w:marRight w:val="0"/>
      <w:marTop w:val="0"/>
      <w:marBottom w:val="0"/>
      <w:divBdr>
        <w:top w:val="none" w:sz="0" w:space="0" w:color="auto"/>
        <w:left w:val="none" w:sz="0" w:space="0" w:color="auto"/>
        <w:bottom w:val="none" w:sz="0" w:space="0" w:color="auto"/>
        <w:right w:val="none" w:sz="0" w:space="0" w:color="auto"/>
      </w:divBdr>
    </w:div>
    <w:div w:id="181359876">
      <w:bodyDiv w:val="1"/>
      <w:marLeft w:val="0"/>
      <w:marRight w:val="0"/>
      <w:marTop w:val="0"/>
      <w:marBottom w:val="0"/>
      <w:divBdr>
        <w:top w:val="none" w:sz="0" w:space="0" w:color="auto"/>
        <w:left w:val="none" w:sz="0" w:space="0" w:color="auto"/>
        <w:bottom w:val="none" w:sz="0" w:space="0" w:color="auto"/>
        <w:right w:val="none" w:sz="0" w:space="0" w:color="auto"/>
      </w:divBdr>
    </w:div>
    <w:div w:id="185951288">
      <w:bodyDiv w:val="1"/>
      <w:marLeft w:val="0"/>
      <w:marRight w:val="0"/>
      <w:marTop w:val="0"/>
      <w:marBottom w:val="0"/>
      <w:divBdr>
        <w:top w:val="none" w:sz="0" w:space="0" w:color="auto"/>
        <w:left w:val="none" w:sz="0" w:space="0" w:color="auto"/>
        <w:bottom w:val="none" w:sz="0" w:space="0" w:color="auto"/>
        <w:right w:val="none" w:sz="0" w:space="0" w:color="auto"/>
      </w:divBdr>
    </w:div>
    <w:div w:id="187987164">
      <w:bodyDiv w:val="1"/>
      <w:marLeft w:val="0"/>
      <w:marRight w:val="0"/>
      <w:marTop w:val="0"/>
      <w:marBottom w:val="0"/>
      <w:divBdr>
        <w:top w:val="none" w:sz="0" w:space="0" w:color="auto"/>
        <w:left w:val="none" w:sz="0" w:space="0" w:color="auto"/>
        <w:bottom w:val="none" w:sz="0" w:space="0" w:color="auto"/>
        <w:right w:val="none" w:sz="0" w:space="0" w:color="auto"/>
      </w:divBdr>
    </w:div>
    <w:div w:id="192153368">
      <w:bodyDiv w:val="1"/>
      <w:marLeft w:val="0"/>
      <w:marRight w:val="0"/>
      <w:marTop w:val="0"/>
      <w:marBottom w:val="0"/>
      <w:divBdr>
        <w:top w:val="none" w:sz="0" w:space="0" w:color="auto"/>
        <w:left w:val="none" w:sz="0" w:space="0" w:color="auto"/>
        <w:bottom w:val="none" w:sz="0" w:space="0" w:color="auto"/>
        <w:right w:val="none" w:sz="0" w:space="0" w:color="auto"/>
      </w:divBdr>
    </w:div>
    <w:div w:id="196502472">
      <w:bodyDiv w:val="1"/>
      <w:marLeft w:val="0"/>
      <w:marRight w:val="0"/>
      <w:marTop w:val="0"/>
      <w:marBottom w:val="0"/>
      <w:divBdr>
        <w:top w:val="none" w:sz="0" w:space="0" w:color="auto"/>
        <w:left w:val="none" w:sz="0" w:space="0" w:color="auto"/>
        <w:bottom w:val="none" w:sz="0" w:space="0" w:color="auto"/>
        <w:right w:val="none" w:sz="0" w:space="0" w:color="auto"/>
      </w:divBdr>
    </w:div>
    <w:div w:id="197815913">
      <w:bodyDiv w:val="1"/>
      <w:marLeft w:val="0"/>
      <w:marRight w:val="0"/>
      <w:marTop w:val="0"/>
      <w:marBottom w:val="0"/>
      <w:divBdr>
        <w:top w:val="none" w:sz="0" w:space="0" w:color="auto"/>
        <w:left w:val="none" w:sz="0" w:space="0" w:color="auto"/>
        <w:bottom w:val="none" w:sz="0" w:space="0" w:color="auto"/>
        <w:right w:val="none" w:sz="0" w:space="0" w:color="auto"/>
      </w:divBdr>
    </w:div>
    <w:div w:id="198058187">
      <w:marLeft w:val="0"/>
      <w:marRight w:val="0"/>
      <w:marTop w:val="0"/>
      <w:marBottom w:val="0"/>
      <w:divBdr>
        <w:top w:val="none" w:sz="0" w:space="0" w:color="auto"/>
        <w:left w:val="none" w:sz="0" w:space="0" w:color="auto"/>
        <w:bottom w:val="none" w:sz="0" w:space="0" w:color="auto"/>
        <w:right w:val="none" w:sz="0" w:space="0" w:color="auto"/>
      </w:divBdr>
      <w:divsChild>
        <w:div w:id="1706561674">
          <w:marLeft w:val="0"/>
          <w:marRight w:val="0"/>
          <w:marTop w:val="0"/>
          <w:marBottom w:val="0"/>
          <w:divBdr>
            <w:top w:val="none" w:sz="0" w:space="0" w:color="auto"/>
            <w:left w:val="none" w:sz="0" w:space="0" w:color="auto"/>
            <w:bottom w:val="none" w:sz="0" w:space="0" w:color="auto"/>
            <w:right w:val="none" w:sz="0" w:space="0" w:color="auto"/>
          </w:divBdr>
        </w:div>
      </w:divsChild>
    </w:div>
    <w:div w:id="201865196">
      <w:bodyDiv w:val="1"/>
      <w:marLeft w:val="0"/>
      <w:marRight w:val="0"/>
      <w:marTop w:val="0"/>
      <w:marBottom w:val="0"/>
      <w:divBdr>
        <w:top w:val="none" w:sz="0" w:space="0" w:color="auto"/>
        <w:left w:val="none" w:sz="0" w:space="0" w:color="auto"/>
        <w:bottom w:val="none" w:sz="0" w:space="0" w:color="auto"/>
        <w:right w:val="none" w:sz="0" w:space="0" w:color="auto"/>
      </w:divBdr>
    </w:div>
    <w:div w:id="202206999">
      <w:bodyDiv w:val="1"/>
      <w:marLeft w:val="0"/>
      <w:marRight w:val="0"/>
      <w:marTop w:val="0"/>
      <w:marBottom w:val="0"/>
      <w:divBdr>
        <w:top w:val="none" w:sz="0" w:space="0" w:color="auto"/>
        <w:left w:val="none" w:sz="0" w:space="0" w:color="auto"/>
        <w:bottom w:val="none" w:sz="0" w:space="0" w:color="auto"/>
        <w:right w:val="none" w:sz="0" w:space="0" w:color="auto"/>
      </w:divBdr>
      <w:divsChild>
        <w:div w:id="1624992631">
          <w:marLeft w:val="0"/>
          <w:marRight w:val="0"/>
          <w:marTop w:val="0"/>
          <w:marBottom w:val="0"/>
          <w:divBdr>
            <w:top w:val="none" w:sz="0" w:space="0" w:color="auto"/>
            <w:left w:val="none" w:sz="0" w:space="0" w:color="auto"/>
            <w:bottom w:val="none" w:sz="0" w:space="0" w:color="auto"/>
            <w:right w:val="none" w:sz="0" w:space="0" w:color="auto"/>
          </w:divBdr>
        </w:div>
        <w:div w:id="1652321064">
          <w:marLeft w:val="0"/>
          <w:marRight w:val="0"/>
          <w:marTop w:val="0"/>
          <w:marBottom w:val="0"/>
          <w:divBdr>
            <w:top w:val="none" w:sz="0" w:space="0" w:color="auto"/>
            <w:left w:val="none" w:sz="0" w:space="0" w:color="auto"/>
            <w:bottom w:val="none" w:sz="0" w:space="0" w:color="auto"/>
            <w:right w:val="none" w:sz="0" w:space="0" w:color="auto"/>
          </w:divBdr>
        </w:div>
      </w:divsChild>
    </w:div>
    <w:div w:id="205147688">
      <w:bodyDiv w:val="1"/>
      <w:marLeft w:val="0"/>
      <w:marRight w:val="0"/>
      <w:marTop w:val="0"/>
      <w:marBottom w:val="0"/>
      <w:divBdr>
        <w:top w:val="none" w:sz="0" w:space="0" w:color="auto"/>
        <w:left w:val="none" w:sz="0" w:space="0" w:color="auto"/>
        <w:bottom w:val="none" w:sz="0" w:space="0" w:color="auto"/>
        <w:right w:val="none" w:sz="0" w:space="0" w:color="auto"/>
      </w:divBdr>
    </w:div>
    <w:div w:id="205338531">
      <w:bodyDiv w:val="1"/>
      <w:marLeft w:val="0"/>
      <w:marRight w:val="0"/>
      <w:marTop w:val="0"/>
      <w:marBottom w:val="0"/>
      <w:divBdr>
        <w:top w:val="none" w:sz="0" w:space="0" w:color="auto"/>
        <w:left w:val="none" w:sz="0" w:space="0" w:color="auto"/>
        <w:bottom w:val="none" w:sz="0" w:space="0" w:color="auto"/>
        <w:right w:val="none" w:sz="0" w:space="0" w:color="auto"/>
      </w:divBdr>
    </w:div>
    <w:div w:id="211381291">
      <w:bodyDiv w:val="1"/>
      <w:marLeft w:val="0"/>
      <w:marRight w:val="0"/>
      <w:marTop w:val="0"/>
      <w:marBottom w:val="0"/>
      <w:divBdr>
        <w:top w:val="none" w:sz="0" w:space="0" w:color="auto"/>
        <w:left w:val="none" w:sz="0" w:space="0" w:color="auto"/>
        <w:bottom w:val="none" w:sz="0" w:space="0" w:color="auto"/>
        <w:right w:val="none" w:sz="0" w:space="0" w:color="auto"/>
      </w:divBdr>
    </w:div>
    <w:div w:id="214702600">
      <w:bodyDiv w:val="1"/>
      <w:marLeft w:val="0"/>
      <w:marRight w:val="0"/>
      <w:marTop w:val="0"/>
      <w:marBottom w:val="0"/>
      <w:divBdr>
        <w:top w:val="none" w:sz="0" w:space="0" w:color="auto"/>
        <w:left w:val="none" w:sz="0" w:space="0" w:color="auto"/>
        <w:bottom w:val="none" w:sz="0" w:space="0" w:color="auto"/>
        <w:right w:val="none" w:sz="0" w:space="0" w:color="auto"/>
      </w:divBdr>
    </w:div>
    <w:div w:id="215044261">
      <w:bodyDiv w:val="1"/>
      <w:marLeft w:val="0"/>
      <w:marRight w:val="0"/>
      <w:marTop w:val="0"/>
      <w:marBottom w:val="0"/>
      <w:divBdr>
        <w:top w:val="none" w:sz="0" w:space="0" w:color="auto"/>
        <w:left w:val="none" w:sz="0" w:space="0" w:color="auto"/>
        <w:bottom w:val="none" w:sz="0" w:space="0" w:color="auto"/>
        <w:right w:val="none" w:sz="0" w:space="0" w:color="auto"/>
      </w:divBdr>
    </w:div>
    <w:div w:id="216821725">
      <w:bodyDiv w:val="1"/>
      <w:marLeft w:val="0"/>
      <w:marRight w:val="0"/>
      <w:marTop w:val="0"/>
      <w:marBottom w:val="0"/>
      <w:divBdr>
        <w:top w:val="none" w:sz="0" w:space="0" w:color="auto"/>
        <w:left w:val="none" w:sz="0" w:space="0" w:color="auto"/>
        <w:bottom w:val="none" w:sz="0" w:space="0" w:color="auto"/>
        <w:right w:val="none" w:sz="0" w:space="0" w:color="auto"/>
      </w:divBdr>
    </w:div>
    <w:div w:id="221600387">
      <w:bodyDiv w:val="1"/>
      <w:marLeft w:val="0"/>
      <w:marRight w:val="0"/>
      <w:marTop w:val="0"/>
      <w:marBottom w:val="0"/>
      <w:divBdr>
        <w:top w:val="none" w:sz="0" w:space="0" w:color="auto"/>
        <w:left w:val="none" w:sz="0" w:space="0" w:color="auto"/>
        <w:bottom w:val="none" w:sz="0" w:space="0" w:color="auto"/>
        <w:right w:val="none" w:sz="0" w:space="0" w:color="auto"/>
      </w:divBdr>
    </w:div>
    <w:div w:id="225263805">
      <w:bodyDiv w:val="1"/>
      <w:marLeft w:val="0"/>
      <w:marRight w:val="0"/>
      <w:marTop w:val="0"/>
      <w:marBottom w:val="0"/>
      <w:divBdr>
        <w:top w:val="none" w:sz="0" w:space="0" w:color="auto"/>
        <w:left w:val="none" w:sz="0" w:space="0" w:color="auto"/>
        <w:bottom w:val="none" w:sz="0" w:space="0" w:color="auto"/>
        <w:right w:val="none" w:sz="0" w:space="0" w:color="auto"/>
      </w:divBdr>
    </w:div>
    <w:div w:id="225385920">
      <w:bodyDiv w:val="1"/>
      <w:marLeft w:val="0"/>
      <w:marRight w:val="0"/>
      <w:marTop w:val="0"/>
      <w:marBottom w:val="0"/>
      <w:divBdr>
        <w:top w:val="none" w:sz="0" w:space="0" w:color="auto"/>
        <w:left w:val="none" w:sz="0" w:space="0" w:color="auto"/>
        <w:bottom w:val="none" w:sz="0" w:space="0" w:color="auto"/>
        <w:right w:val="none" w:sz="0" w:space="0" w:color="auto"/>
      </w:divBdr>
    </w:div>
    <w:div w:id="226040059">
      <w:bodyDiv w:val="1"/>
      <w:marLeft w:val="0"/>
      <w:marRight w:val="0"/>
      <w:marTop w:val="0"/>
      <w:marBottom w:val="0"/>
      <w:divBdr>
        <w:top w:val="none" w:sz="0" w:space="0" w:color="auto"/>
        <w:left w:val="none" w:sz="0" w:space="0" w:color="auto"/>
        <w:bottom w:val="none" w:sz="0" w:space="0" w:color="auto"/>
        <w:right w:val="none" w:sz="0" w:space="0" w:color="auto"/>
      </w:divBdr>
    </w:div>
    <w:div w:id="228540073">
      <w:bodyDiv w:val="1"/>
      <w:marLeft w:val="0"/>
      <w:marRight w:val="0"/>
      <w:marTop w:val="0"/>
      <w:marBottom w:val="0"/>
      <w:divBdr>
        <w:top w:val="none" w:sz="0" w:space="0" w:color="auto"/>
        <w:left w:val="none" w:sz="0" w:space="0" w:color="auto"/>
        <w:bottom w:val="none" w:sz="0" w:space="0" w:color="auto"/>
        <w:right w:val="none" w:sz="0" w:space="0" w:color="auto"/>
      </w:divBdr>
    </w:div>
    <w:div w:id="229079306">
      <w:bodyDiv w:val="1"/>
      <w:marLeft w:val="0"/>
      <w:marRight w:val="0"/>
      <w:marTop w:val="0"/>
      <w:marBottom w:val="0"/>
      <w:divBdr>
        <w:top w:val="none" w:sz="0" w:space="0" w:color="auto"/>
        <w:left w:val="none" w:sz="0" w:space="0" w:color="auto"/>
        <w:bottom w:val="none" w:sz="0" w:space="0" w:color="auto"/>
        <w:right w:val="none" w:sz="0" w:space="0" w:color="auto"/>
      </w:divBdr>
    </w:div>
    <w:div w:id="229266873">
      <w:bodyDiv w:val="1"/>
      <w:marLeft w:val="0"/>
      <w:marRight w:val="0"/>
      <w:marTop w:val="0"/>
      <w:marBottom w:val="0"/>
      <w:divBdr>
        <w:top w:val="none" w:sz="0" w:space="0" w:color="auto"/>
        <w:left w:val="none" w:sz="0" w:space="0" w:color="auto"/>
        <w:bottom w:val="none" w:sz="0" w:space="0" w:color="auto"/>
        <w:right w:val="none" w:sz="0" w:space="0" w:color="auto"/>
      </w:divBdr>
    </w:div>
    <w:div w:id="233122182">
      <w:bodyDiv w:val="1"/>
      <w:marLeft w:val="0"/>
      <w:marRight w:val="0"/>
      <w:marTop w:val="0"/>
      <w:marBottom w:val="0"/>
      <w:divBdr>
        <w:top w:val="none" w:sz="0" w:space="0" w:color="auto"/>
        <w:left w:val="none" w:sz="0" w:space="0" w:color="auto"/>
        <w:bottom w:val="none" w:sz="0" w:space="0" w:color="auto"/>
        <w:right w:val="none" w:sz="0" w:space="0" w:color="auto"/>
      </w:divBdr>
    </w:div>
    <w:div w:id="233131563">
      <w:bodyDiv w:val="1"/>
      <w:marLeft w:val="0"/>
      <w:marRight w:val="0"/>
      <w:marTop w:val="0"/>
      <w:marBottom w:val="0"/>
      <w:divBdr>
        <w:top w:val="none" w:sz="0" w:space="0" w:color="auto"/>
        <w:left w:val="none" w:sz="0" w:space="0" w:color="auto"/>
        <w:bottom w:val="none" w:sz="0" w:space="0" w:color="auto"/>
        <w:right w:val="none" w:sz="0" w:space="0" w:color="auto"/>
      </w:divBdr>
    </w:div>
    <w:div w:id="237253112">
      <w:bodyDiv w:val="1"/>
      <w:marLeft w:val="0"/>
      <w:marRight w:val="0"/>
      <w:marTop w:val="0"/>
      <w:marBottom w:val="0"/>
      <w:divBdr>
        <w:top w:val="none" w:sz="0" w:space="0" w:color="auto"/>
        <w:left w:val="none" w:sz="0" w:space="0" w:color="auto"/>
        <w:bottom w:val="none" w:sz="0" w:space="0" w:color="auto"/>
        <w:right w:val="none" w:sz="0" w:space="0" w:color="auto"/>
      </w:divBdr>
    </w:div>
    <w:div w:id="238636496">
      <w:bodyDiv w:val="1"/>
      <w:marLeft w:val="0"/>
      <w:marRight w:val="0"/>
      <w:marTop w:val="0"/>
      <w:marBottom w:val="0"/>
      <w:divBdr>
        <w:top w:val="none" w:sz="0" w:space="0" w:color="auto"/>
        <w:left w:val="none" w:sz="0" w:space="0" w:color="auto"/>
        <w:bottom w:val="none" w:sz="0" w:space="0" w:color="auto"/>
        <w:right w:val="none" w:sz="0" w:space="0" w:color="auto"/>
      </w:divBdr>
    </w:div>
    <w:div w:id="241763782">
      <w:bodyDiv w:val="1"/>
      <w:marLeft w:val="0"/>
      <w:marRight w:val="0"/>
      <w:marTop w:val="0"/>
      <w:marBottom w:val="0"/>
      <w:divBdr>
        <w:top w:val="none" w:sz="0" w:space="0" w:color="auto"/>
        <w:left w:val="none" w:sz="0" w:space="0" w:color="auto"/>
        <w:bottom w:val="none" w:sz="0" w:space="0" w:color="auto"/>
        <w:right w:val="none" w:sz="0" w:space="0" w:color="auto"/>
      </w:divBdr>
    </w:div>
    <w:div w:id="243953513">
      <w:bodyDiv w:val="1"/>
      <w:marLeft w:val="0"/>
      <w:marRight w:val="0"/>
      <w:marTop w:val="0"/>
      <w:marBottom w:val="0"/>
      <w:divBdr>
        <w:top w:val="none" w:sz="0" w:space="0" w:color="auto"/>
        <w:left w:val="none" w:sz="0" w:space="0" w:color="auto"/>
        <w:bottom w:val="none" w:sz="0" w:space="0" w:color="auto"/>
        <w:right w:val="none" w:sz="0" w:space="0" w:color="auto"/>
      </w:divBdr>
    </w:div>
    <w:div w:id="247421363">
      <w:bodyDiv w:val="1"/>
      <w:marLeft w:val="0"/>
      <w:marRight w:val="0"/>
      <w:marTop w:val="0"/>
      <w:marBottom w:val="0"/>
      <w:divBdr>
        <w:top w:val="none" w:sz="0" w:space="0" w:color="auto"/>
        <w:left w:val="none" w:sz="0" w:space="0" w:color="auto"/>
        <w:bottom w:val="none" w:sz="0" w:space="0" w:color="auto"/>
        <w:right w:val="none" w:sz="0" w:space="0" w:color="auto"/>
      </w:divBdr>
    </w:div>
    <w:div w:id="248084637">
      <w:bodyDiv w:val="1"/>
      <w:marLeft w:val="0"/>
      <w:marRight w:val="0"/>
      <w:marTop w:val="0"/>
      <w:marBottom w:val="0"/>
      <w:divBdr>
        <w:top w:val="none" w:sz="0" w:space="0" w:color="auto"/>
        <w:left w:val="none" w:sz="0" w:space="0" w:color="auto"/>
        <w:bottom w:val="none" w:sz="0" w:space="0" w:color="auto"/>
        <w:right w:val="none" w:sz="0" w:space="0" w:color="auto"/>
      </w:divBdr>
    </w:div>
    <w:div w:id="250429512">
      <w:bodyDiv w:val="1"/>
      <w:marLeft w:val="0"/>
      <w:marRight w:val="0"/>
      <w:marTop w:val="0"/>
      <w:marBottom w:val="0"/>
      <w:divBdr>
        <w:top w:val="none" w:sz="0" w:space="0" w:color="auto"/>
        <w:left w:val="none" w:sz="0" w:space="0" w:color="auto"/>
        <w:bottom w:val="none" w:sz="0" w:space="0" w:color="auto"/>
        <w:right w:val="none" w:sz="0" w:space="0" w:color="auto"/>
      </w:divBdr>
    </w:div>
    <w:div w:id="255137184">
      <w:bodyDiv w:val="1"/>
      <w:marLeft w:val="0"/>
      <w:marRight w:val="0"/>
      <w:marTop w:val="0"/>
      <w:marBottom w:val="0"/>
      <w:divBdr>
        <w:top w:val="none" w:sz="0" w:space="0" w:color="auto"/>
        <w:left w:val="none" w:sz="0" w:space="0" w:color="auto"/>
        <w:bottom w:val="none" w:sz="0" w:space="0" w:color="auto"/>
        <w:right w:val="none" w:sz="0" w:space="0" w:color="auto"/>
      </w:divBdr>
    </w:div>
    <w:div w:id="256209231">
      <w:bodyDiv w:val="1"/>
      <w:marLeft w:val="0"/>
      <w:marRight w:val="0"/>
      <w:marTop w:val="0"/>
      <w:marBottom w:val="0"/>
      <w:divBdr>
        <w:top w:val="none" w:sz="0" w:space="0" w:color="auto"/>
        <w:left w:val="none" w:sz="0" w:space="0" w:color="auto"/>
        <w:bottom w:val="none" w:sz="0" w:space="0" w:color="auto"/>
        <w:right w:val="none" w:sz="0" w:space="0" w:color="auto"/>
      </w:divBdr>
    </w:div>
    <w:div w:id="258948928">
      <w:bodyDiv w:val="1"/>
      <w:marLeft w:val="0"/>
      <w:marRight w:val="0"/>
      <w:marTop w:val="0"/>
      <w:marBottom w:val="0"/>
      <w:divBdr>
        <w:top w:val="none" w:sz="0" w:space="0" w:color="auto"/>
        <w:left w:val="none" w:sz="0" w:space="0" w:color="auto"/>
        <w:bottom w:val="none" w:sz="0" w:space="0" w:color="auto"/>
        <w:right w:val="none" w:sz="0" w:space="0" w:color="auto"/>
      </w:divBdr>
    </w:div>
    <w:div w:id="260064285">
      <w:bodyDiv w:val="1"/>
      <w:marLeft w:val="0"/>
      <w:marRight w:val="0"/>
      <w:marTop w:val="0"/>
      <w:marBottom w:val="0"/>
      <w:divBdr>
        <w:top w:val="none" w:sz="0" w:space="0" w:color="auto"/>
        <w:left w:val="none" w:sz="0" w:space="0" w:color="auto"/>
        <w:bottom w:val="none" w:sz="0" w:space="0" w:color="auto"/>
        <w:right w:val="none" w:sz="0" w:space="0" w:color="auto"/>
      </w:divBdr>
      <w:divsChild>
        <w:div w:id="759372372">
          <w:marLeft w:val="0"/>
          <w:marRight w:val="0"/>
          <w:marTop w:val="0"/>
          <w:marBottom w:val="0"/>
          <w:divBdr>
            <w:top w:val="none" w:sz="0" w:space="0" w:color="auto"/>
            <w:left w:val="none" w:sz="0" w:space="0" w:color="auto"/>
            <w:bottom w:val="none" w:sz="0" w:space="0" w:color="auto"/>
            <w:right w:val="none" w:sz="0" w:space="0" w:color="auto"/>
          </w:divBdr>
          <w:divsChild>
            <w:div w:id="518785312">
              <w:marLeft w:val="0"/>
              <w:marRight w:val="0"/>
              <w:marTop w:val="0"/>
              <w:marBottom w:val="0"/>
              <w:divBdr>
                <w:top w:val="none" w:sz="0" w:space="0" w:color="auto"/>
                <w:left w:val="none" w:sz="0" w:space="0" w:color="auto"/>
                <w:bottom w:val="none" w:sz="0" w:space="0" w:color="auto"/>
                <w:right w:val="none" w:sz="0" w:space="0" w:color="auto"/>
              </w:divBdr>
              <w:divsChild>
                <w:div w:id="588393222">
                  <w:marLeft w:val="0"/>
                  <w:marRight w:val="0"/>
                  <w:marTop w:val="0"/>
                  <w:marBottom w:val="0"/>
                  <w:divBdr>
                    <w:top w:val="none" w:sz="0" w:space="0" w:color="auto"/>
                    <w:left w:val="none" w:sz="0" w:space="0" w:color="auto"/>
                    <w:bottom w:val="none" w:sz="0" w:space="0" w:color="auto"/>
                    <w:right w:val="none" w:sz="0" w:space="0" w:color="auto"/>
                  </w:divBdr>
                  <w:divsChild>
                    <w:div w:id="49973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351413">
      <w:bodyDiv w:val="1"/>
      <w:marLeft w:val="0"/>
      <w:marRight w:val="0"/>
      <w:marTop w:val="0"/>
      <w:marBottom w:val="0"/>
      <w:divBdr>
        <w:top w:val="none" w:sz="0" w:space="0" w:color="auto"/>
        <w:left w:val="none" w:sz="0" w:space="0" w:color="auto"/>
        <w:bottom w:val="none" w:sz="0" w:space="0" w:color="auto"/>
        <w:right w:val="none" w:sz="0" w:space="0" w:color="auto"/>
      </w:divBdr>
    </w:div>
    <w:div w:id="270669279">
      <w:bodyDiv w:val="1"/>
      <w:marLeft w:val="0"/>
      <w:marRight w:val="0"/>
      <w:marTop w:val="0"/>
      <w:marBottom w:val="0"/>
      <w:divBdr>
        <w:top w:val="none" w:sz="0" w:space="0" w:color="auto"/>
        <w:left w:val="none" w:sz="0" w:space="0" w:color="auto"/>
        <w:bottom w:val="none" w:sz="0" w:space="0" w:color="auto"/>
        <w:right w:val="none" w:sz="0" w:space="0" w:color="auto"/>
      </w:divBdr>
    </w:div>
    <w:div w:id="279410743">
      <w:bodyDiv w:val="1"/>
      <w:marLeft w:val="0"/>
      <w:marRight w:val="0"/>
      <w:marTop w:val="0"/>
      <w:marBottom w:val="0"/>
      <w:divBdr>
        <w:top w:val="none" w:sz="0" w:space="0" w:color="auto"/>
        <w:left w:val="none" w:sz="0" w:space="0" w:color="auto"/>
        <w:bottom w:val="none" w:sz="0" w:space="0" w:color="auto"/>
        <w:right w:val="none" w:sz="0" w:space="0" w:color="auto"/>
      </w:divBdr>
    </w:div>
    <w:div w:id="280576678">
      <w:bodyDiv w:val="1"/>
      <w:marLeft w:val="0"/>
      <w:marRight w:val="0"/>
      <w:marTop w:val="0"/>
      <w:marBottom w:val="0"/>
      <w:divBdr>
        <w:top w:val="none" w:sz="0" w:space="0" w:color="auto"/>
        <w:left w:val="none" w:sz="0" w:space="0" w:color="auto"/>
        <w:bottom w:val="none" w:sz="0" w:space="0" w:color="auto"/>
        <w:right w:val="none" w:sz="0" w:space="0" w:color="auto"/>
      </w:divBdr>
    </w:div>
    <w:div w:id="281805380">
      <w:bodyDiv w:val="1"/>
      <w:marLeft w:val="0"/>
      <w:marRight w:val="0"/>
      <w:marTop w:val="0"/>
      <w:marBottom w:val="0"/>
      <w:divBdr>
        <w:top w:val="none" w:sz="0" w:space="0" w:color="auto"/>
        <w:left w:val="none" w:sz="0" w:space="0" w:color="auto"/>
        <w:bottom w:val="none" w:sz="0" w:space="0" w:color="auto"/>
        <w:right w:val="none" w:sz="0" w:space="0" w:color="auto"/>
      </w:divBdr>
    </w:div>
    <w:div w:id="282201073">
      <w:bodyDiv w:val="1"/>
      <w:marLeft w:val="0"/>
      <w:marRight w:val="0"/>
      <w:marTop w:val="0"/>
      <w:marBottom w:val="0"/>
      <w:divBdr>
        <w:top w:val="none" w:sz="0" w:space="0" w:color="auto"/>
        <w:left w:val="none" w:sz="0" w:space="0" w:color="auto"/>
        <w:bottom w:val="none" w:sz="0" w:space="0" w:color="auto"/>
        <w:right w:val="none" w:sz="0" w:space="0" w:color="auto"/>
      </w:divBdr>
    </w:div>
    <w:div w:id="286399922">
      <w:bodyDiv w:val="1"/>
      <w:marLeft w:val="0"/>
      <w:marRight w:val="0"/>
      <w:marTop w:val="0"/>
      <w:marBottom w:val="0"/>
      <w:divBdr>
        <w:top w:val="none" w:sz="0" w:space="0" w:color="auto"/>
        <w:left w:val="none" w:sz="0" w:space="0" w:color="auto"/>
        <w:bottom w:val="none" w:sz="0" w:space="0" w:color="auto"/>
        <w:right w:val="none" w:sz="0" w:space="0" w:color="auto"/>
      </w:divBdr>
    </w:div>
    <w:div w:id="290598545">
      <w:bodyDiv w:val="1"/>
      <w:marLeft w:val="0"/>
      <w:marRight w:val="0"/>
      <w:marTop w:val="0"/>
      <w:marBottom w:val="0"/>
      <w:divBdr>
        <w:top w:val="none" w:sz="0" w:space="0" w:color="auto"/>
        <w:left w:val="none" w:sz="0" w:space="0" w:color="auto"/>
        <w:bottom w:val="none" w:sz="0" w:space="0" w:color="auto"/>
        <w:right w:val="none" w:sz="0" w:space="0" w:color="auto"/>
      </w:divBdr>
    </w:div>
    <w:div w:id="291709846">
      <w:bodyDiv w:val="1"/>
      <w:marLeft w:val="0"/>
      <w:marRight w:val="0"/>
      <w:marTop w:val="0"/>
      <w:marBottom w:val="0"/>
      <w:divBdr>
        <w:top w:val="none" w:sz="0" w:space="0" w:color="auto"/>
        <w:left w:val="none" w:sz="0" w:space="0" w:color="auto"/>
        <w:bottom w:val="none" w:sz="0" w:space="0" w:color="auto"/>
        <w:right w:val="none" w:sz="0" w:space="0" w:color="auto"/>
      </w:divBdr>
    </w:div>
    <w:div w:id="292098767">
      <w:bodyDiv w:val="1"/>
      <w:marLeft w:val="0"/>
      <w:marRight w:val="0"/>
      <w:marTop w:val="0"/>
      <w:marBottom w:val="0"/>
      <w:divBdr>
        <w:top w:val="none" w:sz="0" w:space="0" w:color="auto"/>
        <w:left w:val="none" w:sz="0" w:space="0" w:color="auto"/>
        <w:bottom w:val="none" w:sz="0" w:space="0" w:color="auto"/>
        <w:right w:val="none" w:sz="0" w:space="0" w:color="auto"/>
      </w:divBdr>
    </w:div>
    <w:div w:id="293026193">
      <w:bodyDiv w:val="1"/>
      <w:marLeft w:val="0"/>
      <w:marRight w:val="0"/>
      <w:marTop w:val="0"/>
      <w:marBottom w:val="0"/>
      <w:divBdr>
        <w:top w:val="none" w:sz="0" w:space="0" w:color="auto"/>
        <w:left w:val="none" w:sz="0" w:space="0" w:color="auto"/>
        <w:bottom w:val="none" w:sz="0" w:space="0" w:color="auto"/>
        <w:right w:val="none" w:sz="0" w:space="0" w:color="auto"/>
      </w:divBdr>
    </w:div>
    <w:div w:id="304049596">
      <w:bodyDiv w:val="1"/>
      <w:marLeft w:val="0"/>
      <w:marRight w:val="0"/>
      <w:marTop w:val="0"/>
      <w:marBottom w:val="0"/>
      <w:divBdr>
        <w:top w:val="none" w:sz="0" w:space="0" w:color="auto"/>
        <w:left w:val="none" w:sz="0" w:space="0" w:color="auto"/>
        <w:bottom w:val="none" w:sz="0" w:space="0" w:color="auto"/>
        <w:right w:val="none" w:sz="0" w:space="0" w:color="auto"/>
      </w:divBdr>
    </w:div>
    <w:div w:id="306402656">
      <w:bodyDiv w:val="1"/>
      <w:marLeft w:val="0"/>
      <w:marRight w:val="0"/>
      <w:marTop w:val="0"/>
      <w:marBottom w:val="0"/>
      <w:divBdr>
        <w:top w:val="none" w:sz="0" w:space="0" w:color="auto"/>
        <w:left w:val="none" w:sz="0" w:space="0" w:color="auto"/>
        <w:bottom w:val="none" w:sz="0" w:space="0" w:color="auto"/>
        <w:right w:val="none" w:sz="0" w:space="0" w:color="auto"/>
      </w:divBdr>
    </w:div>
    <w:div w:id="308559217">
      <w:bodyDiv w:val="1"/>
      <w:marLeft w:val="0"/>
      <w:marRight w:val="0"/>
      <w:marTop w:val="0"/>
      <w:marBottom w:val="0"/>
      <w:divBdr>
        <w:top w:val="none" w:sz="0" w:space="0" w:color="auto"/>
        <w:left w:val="none" w:sz="0" w:space="0" w:color="auto"/>
        <w:bottom w:val="none" w:sz="0" w:space="0" w:color="auto"/>
        <w:right w:val="none" w:sz="0" w:space="0" w:color="auto"/>
      </w:divBdr>
    </w:div>
    <w:div w:id="310790410">
      <w:bodyDiv w:val="1"/>
      <w:marLeft w:val="0"/>
      <w:marRight w:val="0"/>
      <w:marTop w:val="0"/>
      <w:marBottom w:val="0"/>
      <w:divBdr>
        <w:top w:val="none" w:sz="0" w:space="0" w:color="auto"/>
        <w:left w:val="none" w:sz="0" w:space="0" w:color="auto"/>
        <w:bottom w:val="none" w:sz="0" w:space="0" w:color="auto"/>
        <w:right w:val="none" w:sz="0" w:space="0" w:color="auto"/>
      </w:divBdr>
    </w:div>
    <w:div w:id="311914965">
      <w:bodyDiv w:val="1"/>
      <w:marLeft w:val="0"/>
      <w:marRight w:val="0"/>
      <w:marTop w:val="0"/>
      <w:marBottom w:val="0"/>
      <w:divBdr>
        <w:top w:val="none" w:sz="0" w:space="0" w:color="auto"/>
        <w:left w:val="none" w:sz="0" w:space="0" w:color="auto"/>
        <w:bottom w:val="none" w:sz="0" w:space="0" w:color="auto"/>
        <w:right w:val="none" w:sz="0" w:space="0" w:color="auto"/>
      </w:divBdr>
    </w:div>
    <w:div w:id="312686958">
      <w:bodyDiv w:val="1"/>
      <w:marLeft w:val="0"/>
      <w:marRight w:val="0"/>
      <w:marTop w:val="0"/>
      <w:marBottom w:val="0"/>
      <w:divBdr>
        <w:top w:val="none" w:sz="0" w:space="0" w:color="auto"/>
        <w:left w:val="none" w:sz="0" w:space="0" w:color="auto"/>
        <w:bottom w:val="none" w:sz="0" w:space="0" w:color="auto"/>
        <w:right w:val="none" w:sz="0" w:space="0" w:color="auto"/>
      </w:divBdr>
    </w:div>
    <w:div w:id="313723755">
      <w:bodyDiv w:val="1"/>
      <w:marLeft w:val="0"/>
      <w:marRight w:val="0"/>
      <w:marTop w:val="0"/>
      <w:marBottom w:val="0"/>
      <w:divBdr>
        <w:top w:val="none" w:sz="0" w:space="0" w:color="auto"/>
        <w:left w:val="none" w:sz="0" w:space="0" w:color="auto"/>
        <w:bottom w:val="none" w:sz="0" w:space="0" w:color="auto"/>
        <w:right w:val="none" w:sz="0" w:space="0" w:color="auto"/>
      </w:divBdr>
    </w:div>
    <w:div w:id="316694011">
      <w:bodyDiv w:val="1"/>
      <w:marLeft w:val="0"/>
      <w:marRight w:val="0"/>
      <w:marTop w:val="0"/>
      <w:marBottom w:val="0"/>
      <w:divBdr>
        <w:top w:val="none" w:sz="0" w:space="0" w:color="auto"/>
        <w:left w:val="none" w:sz="0" w:space="0" w:color="auto"/>
        <w:bottom w:val="none" w:sz="0" w:space="0" w:color="auto"/>
        <w:right w:val="none" w:sz="0" w:space="0" w:color="auto"/>
      </w:divBdr>
    </w:div>
    <w:div w:id="317922880">
      <w:bodyDiv w:val="1"/>
      <w:marLeft w:val="0"/>
      <w:marRight w:val="0"/>
      <w:marTop w:val="0"/>
      <w:marBottom w:val="0"/>
      <w:divBdr>
        <w:top w:val="none" w:sz="0" w:space="0" w:color="auto"/>
        <w:left w:val="none" w:sz="0" w:space="0" w:color="auto"/>
        <w:bottom w:val="none" w:sz="0" w:space="0" w:color="auto"/>
        <w:right w:val="none" w:sz="0" w:space="0" w:color="auto"/>
      </w:divBdr>
    </w:div>
    <w:div w:id="320279644">
      <w:bodyDiv w:val="1"/>
      <w:marLeft w:val="0"/>
      <w:marRight w:val="0"/>
      <w:marTop w:val="0"/>
      <w:marBottom w:val="0"/>
      <w:divBdr>
        <w:top w:val="none" w:sz="0" w:space="0" w:color="auto"/>
        <w:left w:val="none" w:sz="0" w:space="0" w:color="auto"/>
        <w:bottom w:val="none" w:sz="0" w:space="0" w:color="auto"/>
        <w:right w:val="none" w:sz="0" w:space="0" w:color="auto"/>
      </w:divBdr>
    </w:div>
    <w:div w:id="323168518">
      <w:bodyDiv w:val="1"/>
      <w:marLeft w:val="0"/>
      <w:marRight w:val="0"/>
      <w:marTop w:val="0"/>
      <w:marBottom w:val="0"/>
      <w:divBdr>
        <w:top w:val="none" w:sz="0" w:space="0" w:color="auto"/>
        <w:left w:val="none" w:sz="0" w:space="0" w:color="auto"/>
        <w:bottom w:val="none" w:sz="0" w:space="0" w:color="auto"/>
        <w:right w:val="none" w:sz="0" w:space="0" w:color="auto"/>
      </w:divBdr>
    </w:div>
    <w:div w:id="323893630">
      <w:bodyDiv w:val="1"/>
      <w:marLeft w:val="0"/>
      <w:marRight w:val="0"/>
      <w:marTop w:val="0"/>
      <w:marBottom w:val="0"/>
      <w:divBdr>
        <w:top w:val="none" w:sz="0" w:space="0" w:color="auto"/>
        <w:left w:val="none" w:sz="0" w:space="0" w:color="auto"/>
        <w:bottom w:val="none" w:sz="0" w:space="0" w:color="auto"/>
        <w:right w:val="none" w:sz="0" w:space="0" w:color="auto"/>
      </w:divBdr>
    </w:div>
    <w:div w:id="324481738">
      <w:bodyDiv w:val="1"/>
      <w:marLeft w:val="0"/>
      <w:marRight w:val="0"/>
      <w:marTop w:val="0"/>
      <w:marBottom w:val="0"/>
      <w:divBdr>
        <w:top w:val="none" w:sz="0" w:space="0" w:color="auto"/>
        <w:left w:val="none" w:sz="0" w:space="0" w:color="auto"/>
        <w:bottom w:val="none" w:sz="0" w:space="0" w:color="auto"/>
        <w:right w:val="none" w:sz="0" w:space="0" w:color="auto"/>
      </w:divBdr>
    </w:div>
    <w:div w:id="328758535">
      <w:bodyDiv w:val="1"/>
      <w:marLeft w:val="0"/>
      <w:marRight w:val="0"/>
      <w:marTop w:val="0"/>
      <w:marBottom w:val="0"/>
      <w:divBdr>
        <w:top w:val="none" w:sz="0" w:space="0" w:color="auto"/>
        <w:left w:val="none" w:sz="0" w:space="0" w:color="auto"/>
        <w:bottom w:val="none" w:sz="0" w:space="0" w:color="auto"/>
        <w:right w:val="none" w:sz="0" w:space="0" w:color="auto"/>
      </w:divBdr>
    </w:div>
    <w:div w:id="330261441">
      <w:bodyDiv w:val="1"/>
      <w:marLeft w:val="0"/>
      <w:marRight w:val="0"/>
      <w:marTop w:val="0"/>
      <w:marBottom w:val="0"/>
      <w:divBdr>
        <w:top w:val="none" w:sz="0" w:space="0" w:color="auto"/>
        <w:left w:val="none" w:sz="0" w:space="0" w:color="auto"/>
        <w:bottom w:val="none" w:sz="0" w:space="0" w:color="auto"/>
        <w:right w:val="none" w:sz="0" w:space="0" w:color="auto"/>
      </w:divBdr>
    </w:div>
    <w:div w:id="332225911">
      <w:bodyDiv w:val="1"/>
      <w:marLeft w:val="0"/>
      <w:marRight w:val="0"/>
      <w:marTop w:val="0"/>
      <w:marBottom w:val="0"/>
      <w:divBdr>
        <w:top w:val="none" w:sz="0" w:space="0" w:color="auto"/>
        <w:left w:val="none" w:sz="0" w:space="0" w:color="auto"/>
        <w:bottom w:val="none" w:sz="0" w:space="0" w:color="auto"/>
        <w:right w:val="none" w:sz="0" w:space="0" w:color="auto"/>
      </w:divBdr>
    </w:div>
    <w:div w:id="335498953">
      <w:bodyDiv w:val="1"/>
      <w:marLeft w:val="0"/>
      <w:marRight w:val="0"/>
      <w:marTop w:val="0"/>
      <w:marBottom w:val="0"/>
      <w:divBdr>
        <w:top w:val="none" w:sz="0" w:space="0" w:color="auto"/>
        <w:left w:val="none" w:sz="0" w:space="0" w:color="auto"/>
        <w:bottom w:val="none" w:sz="0" w:space="0" w:color="auto"/>
        <w:right w:val="none" w:sz="0" w:space="0" w:color="auto"/>
      </w:divBdr>
    </w:div>
    <w:div w:id="336269615">
      <w:bodyDiv w:val="1"/>
      <w:marLeft w:val="0"/>
      <w:marRight w:val="0"/>
      <w:marTop w:val="0"/>
      <w:marBottom w:val="0"/>
      <w:divBdr>
        <w:top w:val="none" w:sz="0" w:space="0" w:color="auto"/>
        <w:left w:val="none" w:sz="0" w:space="0" w:color="auto"/>
        <w:bottom w:val="none" w:sz="0" w:space="0" w:color="auto"/>
        <w:right w:val="none" w:sz="0" w:space="0" w:color="auto"/>
      </w:divBdr>
    </w:div>
    <w:div w:id="339746625">
      <w:bodyDiv w:val="1"/>
      <w:marLeft w:val="0"/>
      <w:marRight w:val="0"/>
      <w:marTop w:val="0"/>
      <w:marBottom w:val="0"/>
      <w:divBdr>
        <w:top w:val="none" w:sz="0" w:space="0" w:color="auto"/>
        <w:left w:val="none" w:sz="0" w:space="0" w:color="auto"/>
        <w:bottom w:val="none" w:sz="0" w:space="0" w:color="auto"/>
        <w:right w:val="none" w:sz="0" w:space="0" w:color="auto"/>
      </w:divBdr>
    </w:div>
    <w:div w:id="339816792">
      <w:bodyDiv w:val="1"/>
      <w:marLeft w:val="0"/>
      <w:marRight w:val="0"/>
      <w:marTop w:val="0"/>
      <w:marBottom w:val="0"/>
      <w:divBdr>
        <w:top w:val="none" w:sz="0" w:space="0" w:color="auto"/>
        <w:left w:val="none" w:sz="0" w:space="0" w:color="auto"/>
        <w:bottom w:val="none" w:sz="0" w:space="0" w:color="auto"/>
        <w:right w:val="none" w:sz="0" w:space="0" w:color="auto"/>
      </w:divBdr>
    </w:div>
    <w:div w:id="340200234">
      <w:bodyDiv w:val="1"/>
      <w:marLeft w:val="0"/>
      <w:marRight w:val="0"/>
      <w:marTop w:val="0"/>
      <w:marBottom w:val="0"/>
      <w:divBdr>
        <w:top w:val="none" w:sz="0" w:space="0" w:color="auto"/>
        <w:left w:val="none" w:sz="0" w:space="0" w:color="auto"/>
        <w:bottom w:val="none" w:sz="0" w:space="0" w:color="auto"/>
        <w:right w:val="none" w:sz="0" w:space="0" w:color="auto"/>
      </w:divBdr>
    </w:div>
    <w:div w:id="344678153">
      <w:bodyDiv w:val="1"/>
      <w:marLeft w:val="0"/>
      <w:marRight w:val="0"/>
      <w:marTop w:val="0"/>
      <w:marBottom w:val="0"/>
      <w:divBdr>
        <w:top w:val="none" w:sz="0" w:space="0" w:color="auto"/>
        <w:left w:val="none" w:sz="0" w:space="0" w:color="auto"/>
        <w:bottom w:val="none" w:sz="0" w:space="0" w:color="auto"/>
        <w:right w:val="none" w:sz="0" w:space="0" w:color="auto"/>
      </w:divBdr>
    </w:div>
    <w:div w:id="345906305">
      <w:bodyDiv w:val="1"/>
      <w:marLeft w:val="0"/>
      <w:marRight w:val="0"/>
      <w:marTop w:val="0"/>
      <w:marBottom w:val="0"/>
      <w:divBdr>
        <w:top w:val="none" w:sz="0" w:space="0" w:color="auto"/>
        <w:left w:val="none" w:sz="0" w:space="0" w:color="auto"/>
        <w:bottom w:val="none" w:sz="0" w:space="0" w:color="auto"/>
        <w:right w:val="none" w:sz="0" w:space="0" w:color="auto"/>
      </w:divBdr>
    </w:div>
    <w:div w:id="346560139">
      <w:bodyDiv w:val="1"/>
      <w:marLeft w:val="0"/>
      <w:marRight w:val="0"/>
      <w:marTop w:val="0"/>
      <w:marBottom w:val="0"/>
      <w:divBdr>
        <w:top w:val="none" w:sz="0" w:space="0" w:color="auto"/>
        <w:left w:val="none" w:sz="0" w:space="0" w:color="auto"/>
        <w:bottom w:val="none" w:sz="0" w:space="0" w:color="auto"/>
        <w:right w:val="none" w:sz="0" w:space="0" w:color="auto"/>
      </w:divBdr>
    </w:div>
    <w:div w:id="347341333">
      <w:bodyDiv w:val="1"/>
      <w:marLeft w:val="0"/>
      <w:marRight w:val="0"/>
      <w:marTop w:val="0"/>
      <w:marBottom w:val="0"/>
      <w:divBdr>
        <w:top w:val="none" w:sz="0" w:space="0" w:color="auto"/>
        <w:left w:val="none" w:sz="0" w:space="0" w:color="auto"/>
        <w:bottom w:val="none" w:sz="0" w:space="0" w:color="auto"/>
        <w:right w:val="none" w:sz="0" w:space="0" w:color="auto"/>
      </w:divBdr>
    </w:div>
    <w:div w:id="350374469">
      <w:bodyDiv w:val="1"/>
      <w:marLeft w:val="0"/>
      <w:marRight w:val="0"/>
      <w:marTop w:val="0"/>
      <w:marBottom w:val="0"/>
      <w:divBdr>
        <w:top w:val="none" w:sz="0" w:space="0" w:color="auto"/>
        <w:left w:val="none" w:sz="0" w:space="0" w:color="auto"/>
        <w:bottom w:val="none" w:sz="0" w:space="0" w:color="auto"/>
        <w:right w:val="none" w:sz="0" w:space="0" w:color="auto"/>
      </w:divBdr>
    </w:div>
    <w:div w:id="352920328">
      <w:bodyDiv w:val="1"/>
      <w:marLeft w:val="0"/>
      <w:marRight w:val="0"/>
      <w:marTop w:val="0"/>
      <w:marBottom w:val="0"/>
      <w:divBdr>
        <w:top w:val="none" w:sz="0" w:space="0" w:color="auto"/>
        <w:left w:val="none" w:sz="0" w:space="0" w:color="auto"/>
        <w:bottom w:val="none" w:sz="0" w:space="0" w:color="auto"/>
        <w:right w:val="none" w:sz="0" w:space="0" w:color="auto"/>
      </w:divBdr>
    </w:div>
    <w:div w:id="353457353">
      <w:bodyDiv w:val="1"/>
      <w:marLeft w:val="0"/>
      <w:marRight w:val="0"/>
      <w:marTop w:val="0"/>
      <w:marBottom w:val="0"/>
      <w:divBdr>
        <w:top w:val="none" w:sz="0" w:space="0" w:color="auto"/>
        <w:left w:val="none" w:sz="0" w:space="0" w:color="auto"/>
        <w:bottom w:val="none" w:sz="0" w:space="0" w:color="auto"/>
        <w:right w:val="none" w:sz="0" w:space="0" w:color="auto"/>
      </w:divBdr>
    </w:div>
    <w:div w:id="353776101">
      <w:bodyDiv w:val="1"/>
      <w:marLeft w:val="0"/>
      <w:marRight w:val="0"/>
      <w:marTop w:val="0"/>
      <w:marBottom w:val="0"/>
      <w:divBdr>
        <w:top w:val="none" w:sz="0" w:space="0" w:color="auto"/>
        <w:left w:val="none" w:sz="0" w:space="0" w:color="auto"/>
        <w:bottom w:val="none" w:sz="0" w:space="0" w:color="auto"/>
        <w:right w:val="none" w:sz="0" w:space="0" w:color="auto"/>
      </w:divBdr>
    </w:div>
    <w:div w:id="356083026">
      <w:bodyDiv w:val="1"/>
      <w:marLeft w:val="0"/>
      <w:marRight w:val="0"/>
      <w:marTop w:val="0"/>
      <w:marBottom w:val="0"/>
      <w:divBdr>
        <w:top w:val="none" w:sz="0" w:space="0" w:color="auto"/>
        <w:left w:val="none" w:sz="0" w:space="0" w:color="auto"/>
        <w:bottom w:val="none" w:sz="0" w:space="0" w:color="auto"/>
        <w:right w:val="none" w:sz="0" w:space="0" w:color="auto"/>
      </w:divBdr>
    </w:div>
    <w:div w:id="357391550">
      <w:bodyDiv w:val="1"/>
      <w:marLeft w:val="0"/>
      <w:marRight w:val="0"/>
      <w:marTop w:val="0"/>
      <w:marBottom w:val="0"/>
      <w:divBdr>
        <w:top w:val="none" w:sz="0" w:space="0" w:color="auto"/>
        <w:left w:val="none" w:sz="0" w:space="0" w:color="auto"/>
        <w:bottom w:val="none" w:sz="0" w:space="0" w:color="auto"/>
        <w:right w:val="none" w:sz="0" w:space="0" w:color="auto"/>
      </w:divBdr>
    </w:div>
    <w:div w:id="359402520">
      <w:bodyDiv w:val="1"/>
      <w:marLeft w:val="0"/>
      <w:marRight w:val="0"/>
      <w:marTop w:val="0"/>
      <w:marBottom w:val="0"/>
      <w:divBdr>
        <w:top w:val="none" w:sz="0" w:space="0" w:color="auto"/>
        <w:left w:val="none" w:sz="0" w:space="0" w:color="auto"/>
        <w:bottom w:val="none" w:sz="0" w:space="0" w:color="auto"/>
        <w:right w:val="none" w:sz="0" w:space="0" w:color="auto"/>
      </w:divBdr>
    </w:div>
    <w:div w:id="363017770">
      <w:bodyDiv w:val="1"/>
      <w:marLeft w:val="0"/>
      <w:marRight w:val="0"/>
      <w:marTop w:val="0"/>
      <w:marBottom w:val="0"/>
      <w:divBdr>
        <w:top w:val="none" w:sz="0" w:space="0" w:color="auto"/>
        <w:left w:val="none" w:sz="0" w:space="0" w:color="auto"/>
        <w:bottom w:val="none" w:sz="0" w:space="0" w:color="auto"/>
        <w:right w:val="none" w:sz="0" w:space="0" w:color="auto"/>
      </w:divBdr>
    </w:div>
    <w:div w:id="364721547">
      <w:bodyDiv w:val="1"/>
      <w:marLeft w:val="0"/>
      <w:marRight w:val="0"/>
      <w:marTop w:val="0"/>
      <w:marBottom w:val="0"/>
      <w:divBdr>
        <w:top w:val="none" w:sz="0" w:space="0" w:color="auto"/>
        <w:left w:val="none" w:sz="0" w:space="0" w:color="auto"/>
        <w:bottom w:val="none" w:sz="0" w:space="0" w:color="auto"/>
        <w:right w:val="none" w:sz="0" w:space="0" w:color="auto"/>
      </w:divBdr>
    </w:div>
    <w:div w:id="365252769">
      <w:bodyDiv w:val="1"/>
      <w:marLeft w:val="0"/>
      <w:marRight w:val="0"/>
      <w:marTop w:val="0"/>
      <w:marBottom w:val="0"/>
      <w:divBdr>
        <w:top w:val="none" w:sz="0" w:space="0" w:color="auto"/>
        <w:left w:val="none" w:sz="0" w:space="0" w:color="auto"/>
        <w:bottom w:val="none" w:sz="0" w:space="0" w:color="auto"/>
        <w:right w:val="none" w:sz="0" w:space="0" w:color="auto"/>
      </w:divBdr>
    </w:div>
    <w:div w:id="366108164">
      <w:bodyDiv w:val="1"/>
      <w:marLeft w:val="0"/>
      <w:marRight w:val="0"/>
      <w:marTop w:val="0"/>
      <w:marBottom w:val="0"/>
      <w:divBdr>
        <w:top w:val="none" w:sz="0" w:space="0" w:color="auto"/>
        <w:left w:val="none" w:sz="0" w:space="0" w:color="auto"/>
        <w:bottom w:val="none" w:sz="0" w:space="0" w:color="auto"/>
        <w:right w:val="none" w:sz="0" w:space="0" w:color="auto"/>
      </w:divBdr>
    </w:div>
    <w:div w:id="366493624">
      <w:bodyDiv w:val="1"/>
      <w:marLeft w:val="0"/>
      <w:marRight w:val="0"/>
      <w:marTop w:val="0"/>
      <w:marBottom w:val="0"/>
      <w:divBdr>
        <w:top w:val="none" w:sz="0" w:space="0" w:color="auto"/>
        <w:left w:val="none" w:sz="0" w:space="0" w:color="auto"/>
        <w:bottom w:val="none" w:sz="0" w:space="0" w:color="auto"/>
        <w:right w:val="none" w:sz="0" w:space="0" w:color="auto"/>
      </w:divBdr>
    </w:div>
    <w:div w:id="371423554">
      <w:bodyDiv w:val="1"/>
      <w:marLeft w:val="0"/>
      <w:marRight w:val="0"/>
      <w:marTop w:val="0"/>
      <w:marBottom w:val="0"/>
      <w:divBdr>
        <w:top w:val="none" w:sz="0" w:space="0" w:color="auto"/>
        <w:left w:val="none" w:sz="0" w:space="0" w:color="auto"/>
        <w:bottom w:val="none" w:sz="0" w:space="0" w:color="auto"/>
        <w:right w:val="none" w:sz="0" w:space="0" w:color="auto"/>
      </w:divBdr>
    </w:div>
    <w:div w:id="371534936">
      <w:bodyDiv w:val="1"/>
      <w:marLeft w:val="0"/>
      <w:marRight w:val="0"/>
      <w:marTop w:val="0"/>
      <w:marBottom w:val="0"/>
      <w:divBdr>
        <w:top w:val="none" w:sz="0" w:space="0" w:color="auto"/>
        <w:left w:val="none" w:sz="0" w:space="0" w:color="auto"/>
        <w:bottom w:val="none" w:sz="0" w:space="0" w:color="auto"/>
        <w:right w:val="none" w:sz="0" w:space="0" w:color="auto"/>
      </w:divBdr>
    </w:div>
    <w:div w:id="371999574">
      <w:bodyDiv w:val="1"/>
      <w:marLeft w:val="0"/>
      <w:marRight w:val="0"/>
      <w:marTop w:val="0"/>
      <w:marBottom w:val="0"/>
      <w:divBdr>
        <w:top w:val="none" w:sz="0" w:space="0" w:color="auto"/>
        <w:left w:val="none" w:sz="0" w:space="0" w:color="auto"/>
        <w:bottom w:val="none" w:sz="0" w:space="0" w:color="auto"/>
        <w:right w:val="none" w:sz="0" w:space="0" w:color="auto"/>
      </w:divBdr>
    </w:div>
    <w:div w:id="374551501">
      <w:bodyDiv w:val="1"/>
      <w:marLeft w:val="0"/>
      <w:marRight w:val="0"/>
      <w:marTop w:val="0"/>
      <w:marBottom w:val="0"/>
      <w:divBdr>
        <w:top w:val="none" w:sz="0" w:space="0" w:color="auto"/>
        <w:left w:val="none" w:sz="0" w:space="0" w:color="auto"/>
        <w:bottom w:val="none" w:sz="0" w:space="0" w:color="auto"/>
        <w:right w:val="none" w:sz="0" w:space="0" w:color="auto"/>
      </w:divBdr>
    </w:div>
    <w:div w:id="375198495">
      <w:bodyDiv w:val="1"/>
      <w:marLeft w:val="0"/>
      <w:marRight w:val="0"/>
      <w:marTop w:val="0"/>
      <w:marBottom w:val="0"/>
      <w:divBdr>
        <w:top w:val="none" w:sz="0" w:space="0" w:color="auto"/>
        <w:left w:val="none" w:sz="0" w:space="0" w:color="auto"/>
        <w:bottom w:val="none" w:sz="0" w:space="0" w:color="auto"/>
        <w:right w:val="none" w:sz="0" w:space="0" w:color="auto"/>
      </w:divBdr>
    </w:div>
    <w:div w:id="375475265">
      <w:bodyDiv w:val="1"/>
      <w:marLeft w:val="0"/>
      <w:marRight w:val="0"/>
      <w:marTop w:val="0"/>
      <w:marBottom w:val="0"/>
      <w:divBdr>
        <w:top w:val="none" w:sz="0" w:space="0" w:color="auto"/>
        <w:left w:val="none" w:sz="0" w:space="0" w:color="auto"/>
        <w:bottom w:val="none" w:sz="0" w:space="0" w:color="auto"/>
        <w:right w:val="none" w:sz="0" w:space="0" w:color="auto"/>
      </w:divBdr>
    </w:div>
    <w:div w:id="375862438">
      <w:bodyDiv w:val="1"/>
      <w:marLeft w:val="0"/>
      <w:marRight w:val="0"/>
      <w:marTop w:val="0"/>
      <w:marBottom w:val="0"/>
      <w:divBdr>
        <w:top w:val="none" w:sz="0" w:space="0" w:color="auto"/>
        <w:left w:val="none" w:sz="0" w:space="0" w:color="auto"/>
        <w:bottom w:val="none" w:sz="0" w:space="0" w:color="auto"/>
        <w:right w:val="none" w:sz="0" w:space="0" w:color="auto"/>
      </w:divBdr>
    </w:div>
    <w:div w:id="378477995">
      <w:bodyDiv w:val="1"/>
      <w:marLeft w:val="0"/>
      <w:marRight w:val="0"/>
      <w:marTop w:val="0"/>
      <w:marBottom w:val="0"/>
      <w:divBdr>
        <w:top w:val="none" w:sz="0" w:space="0" w:color="auto"/>
        <w:left w:val="none" w:sz="0" w:space="0" w:color="auto"/>
        <w:bottom w:val="none" w:sz="0" w:space="0" w:color="auto"/>
        <w:right w:val="none" w:sz="0" w:space="0" w:color="auto"/>
      </w:divBdr>
    </w:div>
    <w:div w:id="381902948">
      <w:bodyDiv w:val="1"/>
      <w:marLeft w:val="0"/>
      <w:marRight w:val="0"/>
      <w:marTop w:val="0"/>
      <w:marBottom w:val="0"/>
      <w:divBdr>
        <w:top w:val="none" w:sz="0" w:space="0" w:color="auto"/>
        <w:left w:val="none" w:sz="0" w:space="0" w:color="auto"/>
        <w:bottom w:val="none" w:sz="0" w:space="0" w:color="auto"/>
        <w:right w:val="none" w:sz="0" w:space="0" w:color="auto"/>
      </w:divBdr>
    </w:div>
    <w:div w:id="382606092">
      <w:bodyDiv w:val="1"/>
      <w:marLeft w:val="0"/>
      <w:marRight w:val="0"/>
      <w:marTop w:val="0"/>
      <w:marBottom w:val="0"/>
      <w:divBdr>
        <w:top w:val="none" w:sz="0" w:space="0" w:color="auto"/>
        <w:left w:val="none" w:sz="0" w:space="0" w:color="auto"/>
        <w:bottom w:val="none" w:sz="0" w:space="0" w:color="auto"/>
        <w:right w:val="none" w:sz="0" w:space="0" w:color="auto"/>
      </w:divBdr>
    </w:div>
    <w:div w:id="386031762">
      <w:bodyDiv w:val="1"/>
      <w:marLeft w:val="0"/>
      <w:marRight w:val="0"/>
      <w:marTop w:val="0"/>
      <w:marBottom w:val="0"/>
      <w:divBdr>
        <w:top w:val="none" w:sz="0" w:space="0" w:color="auto"/>
        <w:left w:val="none" w:sz="0" w:space="0" w:color="auto"/>
        <w:bottom w:val="none" w:sz="0" w:space="0" w:color="auto"/>
        <w:right w:val="none" w:sz="0" w:space="0" w:color="auto"/>
      </w:divBdr>
    </w:div>
    <w:div w:id="386612327">
      <w:bodyDiv w:val="1"/>
      <w:marLeft w:val="0"/>
      <w:marRight w:val="0"/>
      <w:marTop w:val="0"/>
      <w:marBottom w:val="0"/>
      <w:divBdr>
        <w:top w:val="none" w:sz="0" w:space="0" w:color="auto"/>
        <w:left w:val="none" w:sz="0" w:space="0" w:color="auto"/>
        <w:bottom w:val="none" w:sz="0" w:space="0" w:color="auto"/>
        <w:right w:val="none" w:sz="0" w:space="0" w:color="auto"/>
      </w:divBdr>
    </w:div>
    <w:div w:id="387654735">
      <w:bodyDiv w:val="1"/>
      <w:marLeft w:val="0"/>
      <w:marRight w:val="0"/>
      <w:marTop w:val="0"/>
      <w:marBottom w:val="0"/>
      <w:divBdr>
        <w:top w:val="none" w:sz="0" w:space="0" w:color="auto"/>
        <w:left w:val="none" w:sz="0" w:space="0" w:color="auto"/>
        <w:bottom w:val="none" w:sz="0" w:space="0" w:color="auto"/>
        <w:right w:val="none" w:sz="0" w:space="0" w:color="auto"/>
      </w:divBdr>
    </w:div>
    <w:div w:id="390202951">
      <w:bodyDiv w:val="1"/>
      <w:marLeft w:val="0"/>
      <w:marRight w:val="0"/>
      <w:marTop w:val="0"/>
      <w:marBottom w:val="0"/>
      <w:divBdr>
        <w:top w:val="none" w:sz="0" w:space="0" w:color="auto"/>
        <w:left w:val="none" w:sz="0" w:space="0" w:color="auto"/>
        <w:bottom w:val="none" w:sz="0" w:space="0" w:color="auto"/>
        <w:right w:val="none" w:sz="0" w:space="0" w:color="auto"/>
      </w:divBdr>
    </w:div>
    <w:div w:id="392436419">
      <w:bodyDiv w:val="1"/>
      <w:marLeft w:val="0"/>
      <w:marRight w:val="0"/>
      <w:marTop w:val="0"/>
      <w:marBottom w:val="0"/>
      <w:divBdr>
        <w:top w:val="none" w:sz="0" w:space="0" w:color="auto"/>
        <w:left w:val="none" w:sz="0" w:space="0" w:color="auto"/>
        <w:bottom w:val="none" w:sz="0" w:space="0" w:color="auto"/>
        <w:right w:val="none" w:sz="0" w:space="0" w:color="auto"/>
      </w:divBdr>
    </w:div>
    <w:div w:id="399137179">
      <w:bodyDiv w:val="1"/>
      <w:marLeft w:val="0"/>
      <w:marRight w:val="0"/>
      <w:marTop w:val="0"/>
      <w:marBottom w:val="0"/>
      <w:divBdr>
        <w:top w:val="none" w:sz="0" w:space="0" w:color="auto"/>
        <w:left w:val="none" w:sz="0" w:space="0" w:color="auto"/>
        <w:bottom w:val="none" w:sz="0" w:space="0" w:color="auto"/>
        <w:right w:val="none" w:sz="0" w:space="0" w:color="auto"/>
      </w:divBdr>
    </w:div>
    <w:div w:id="406420973">
      <w:bodyDiv w:val="1"/>
      <w:marLeft w:val="0"/>
      <w:marRight w:val="0"/>
      <w:marTop w:val="0"/>
      <w:marBottom w:val="0"/>
      <w:divBdr>
        <w:top w:val="none" w:sz="0" w:space="0" w:color="auto"/>
        <w:left w:val="none" w:sz="0" w:space="0" w:color="auto"/>
        <w:bottom w:val="none" w:sz="0" w:space="0" w:color="auto"/>
        <w:right w:val="none" w:sz="0" w:space="0" w:color="auto"/>
      </w:divBdr>
    </w:div>
    <w:div w:id="406540876">
      <w:bodyDiv w:val="1"/>
      <w:marLeft w:val="0"/>
      <w:marRight w:val="0"/>
      <w:marTop w:val="0"/>
      <w:marBottom w:val="0"/>
      <w:divBdr>
        <w:top w:val="none" w:sz="0" w:space="0" w:color="auto"/>
        <w:left w:val="none" w:sz="0" w:space="0" w:color="auto"/>
        <w:bottom w:val="none" w:sz="0" w:space="0" w:color="auto"/>
        <w:right w:val="none" w:sz="0" w:space="0" w:color="auto"/>
      </w:divBdr>
    </w:div>
    <w:div w:id="420372597">
      <w:bodyDiv w:val="1"/>
      <w:marLeft w:val="0"/>
      <w:marRight w:val="0"/>
      <w:marTop w:val="0"/>
      <w:marBottom w:val="0"/>
      <w:divBdr>
        <w:top w:val="none" w:sz="0" w:space="0" w:color="auto"/>
        <w:left w:val="none" w:sz="0" w:space="0" w:color="auto"/>
        <w:bottom w:val="none" w:sz="0" w:space="0" w:color="auto"/>
        <w:right w:val="none" w:sz="0" w:space="0" w:color="auto"/>
      </w:divBdr>
    </w:div>
    <w:div w:id="424886535">
      <w:bodyDiv w:val="1"/>
      <w:marLeft w:val="0"/>
      <w:marRight w:val="0"/>
      <w:marTop w:val="0"/>
      <w:marBottom w:val="0"/>
      <w:divBdr>
        <w:top w:val="none" w:sz="0" w:space="0" w:color="auto"/>
        <w:left w:val="none" w:sz="0" w:space="0" w:color="auto"/>
        <w:bottom w:val="none" w:sz="0" w:space="0" w:color="auto"/>
        <w:right w:val="none" w:sz="0" w:space="0" w:color="auto"/>
      </w:divBdr>
    </w:div>
    <w:div w:id="430512344">
      <w:bodyDiv w:val="1"/>
      <w:marLeft w:val="0"/>
      <w:marRight w:val="0"/>
      <w:marTop w:val="0"/>
      <w:marBottom w:val="0"/>
      <w:divBdr>
        <w:top w:val="none" w:sz="0" w:space="0" w:color="auto"/>
        <w:left w:val="none" w:sz="0" w:space="0" w:color="auto"/>
        <w:bottom w:val="none" w:sz="0" w:space="0" w:color="auto"/>
        <w:right w:val="none" w:sz="0" w:space="0" w:color="auto"/>
      </w:divBdr>
    </w:div>
    <w:div w:id="430661224">
      <w:bodyDiv w:val="1"/>
      <w:marLeft w:val="0"/>
      <w:marRight w:val="0"/>
      <w:marTop w:val="0"/>
      <w:marBottom w:val="0"/>
      <w:divBdr>
        <w:top w:val="none" w:sz="0" w:space="0" w:color="auto"/>
        <w:left w:val="none" w:sz="0" w:space="0" w:color="auto"/>
        <w:bottom w:val="none" w:sz="0" w:space="0" w:color="auto"/>
        <w:right w:val="none" w:sz="0" w:space="0" w:color="auto"/>
      </w:divBdr>
    </w:div>
    <w:div w:id="430855387">
      <w:bodyDiv w:val="1"/>
      <w:marLeft w:val="0"/>
      <w:marRight w:val="0"/>
      <w:marTop w:val="0"/>
      <w:marBottom w:val="0"/>
      <w:divBdr>
        <w:top w:val="none" w:sz="0" w:space="0" w:color="auto"/>
        <w:left w:val="none" w:sz="0" w:space="0" w:color="auto"/>
        <w:bottom w:val="none" w:sz="0" w:space="0" w:color="auto"/>
        <w:right w:val="none" w:sz="0" w:space="0" w:color="auto"/>
      </w:divBdr>
    </w:div>
    <w:div w:id="432359043">
      <w:bodyDiv w:val="1"/>
      <w:marLeft w:val="0"/>
      <w:marRight w:val="0"/>
      <w:marTop w:val="0"/>
      <w:marBottom w:val="0"/>
      <w:divBdr>
        <w:top w:val="none" w:sz="0" w:space="0" w:color="auto"/>
        <w:left w:val="none" w:sz="0" w:space="0" w:color="auto"/>
        <w:bottom w:val="none" w:sz="0" w:space="0" w:color="auto"/>
        <w:right w:val="none" w:sz="0" w:space="0" w:color="auto"/>
      </w:divBdr>
    </w:div>
    <w:div w:id="432407825">
      <w:bodyDiv w:val="1"/>
      <w:marLeft w:val="0"/>
      <w:marRight w:val="0"/>
      <w:marTop w:val="0"/>
      <w:marBottom w:val="0"/>
      <w:divBdr>
        <w:top w:val="none" w:sz="0" w:space="0" w:color="auto"/>
        <w:left w:val="none" w:sz="0" w:space="0" w:color="auto"/>
        <w:bottom w:val="none" w:sz="0" w:space="0" w:color="auto"/>
        <w:right w:val="none" w:sz="0" w:space="0" w:color="auto"/>
      </w:divBdr>
    </w:div>
    <w:div w:id="433134758">
      <w:bodyDiv w:val="1"/>
      <w:marLeft w:val="0"/>
      <w:marRight w:val="0"/>
      <w:marTop w:val="0"/>
      <w:marBottom w:val="0"/>
      <w:divBdr>
        <w:top w:val="none" w:sz="0" w:space="0" w:color="auto"/>
        <w:left w:val="none" w:sz="0" w:space="0" w:color="auto"/>
        <w:bottom w:val="none" w:sz="0" w:space="0" w:color="auto"/>
        <w:right w:val="none" w:sz="0" w:space="0" w:color="auto"/>
      </w:divBdr>
    </w:div>
    <w:div w:id="433213198">
      <w:bodyDiv w:val="1"/>
      <w:marLeft w:val="0"/>
      <w:marRight w:val="0"/>
      <w:marTop w:val="0"/>
      <w:marBottom w:val="0"/>
      <w:divBdr>
        <w:top w:val="none" w:sz="0" w:space="0" w:color="auto"/>
        <w:left w:val="none" w:sz="0" w:space="0" w:color="auto"/>
        <w:bottom w:val="none" w:sz="0" w:space="0" w:color="auto"/>
        <w:right w:val="none" w:sz="0" w:space="0" w:color="auto"/>
      </w:divBdr>
    </w:div>
    <w:div w:id="437413663">
      <w:bodyDiv w:val="1"/>
      <w:marLeft w:val="0"/>
      <w:marRight w:val="0"/>
      <w:marTop w:val="0"/>
      <w:marBottom w:val="0"/>
      <w:divBdr>
        <w:top w:val="none" w:sz="0" w:space="0" w:color="auto"/>
        <w:left w:val="none" w:sz="0" w:space="0" w:color="auto"/>
        <w:bottom w:val="none" w:sz="0" w:space="0" w:color="auto"/>
        <w:right w:val="none" w:sz="0" w:space="0" w:color="auto"/>
      </w:divBdr>
    </w:div>
    <w:div w:id="438646649">
      <w:bodyDiv w:val="1"/>
      <w:marLeft w:val="0"/>
      <w:marRight w:val="0"/>
      <w:marTop w:val="0"/>
      <w:marBottom w:val="0"/>
      <w:divBdr>
        <w:top w:val="none" w:sz="0" w:space="0" w:color="auto"/>
        <w:left w:val="none" w:sz="0" w:space="0" w:color="auto"/>
        <w:bottom w:val="none" w:sz="0" w:space="0" w:color="auto"/>
        <w:right w:val="none" w:sz="0" w:space="0" w:color="auto"/>
      </w:divBdr>
    </w:div>
    <w:div w:id="440032268">
      <w:bodyDiv w:val="1"/>
      <w:marLeft w:val="0"/>
      <w:marRight w:val="0"/>
      <w:marTop w:val="0"/>
      <w:marBottom w:val="0"/>
      <w:divBdr>
        <w:top w:val="none" w:sz="0" w:space="0" w:color="auto"/>
        <w:left w:val="none" w:sz="0" w:space="0" w:color="auto"/>
        <w:bottom w:val="none" w:sz="0" w:space="0" w:color="auto"/>
        <w:right w:val="none" w:sz="0" w:space="0" w:color="auto"/>
      </w:divBdr>
    </w:div>
    <w:div w:id="446583797">
      <w:bodyDiv w:val="1"/>
      <w:marLeft w:val="0"/>
      <w:marRight w:val="0"/>
      <w:marTop w:val="0"/>
      <w:marBottom w:val="0"/>
      <w:divBdr>
        <w:top w:val="none" w:sz="0" w:space="0" w:color="auto"/>
        <w:left w:val="none" w:sz="0" w:space="0" w:color="auto"/>
        <w:bottom w:val="none" w:sz="0" w:space="0" w:color="auto"/>
        <w:right w:val="none" w:sz="0" w:space="0" w:color="auto"/>
      </w:divBdr>
    </w:div>
    <w:div w:id="447162135">
      <w:bodyDiv w:val="1"/>
      <w:marLeft w:val="0"/>
      <w:marRight w:val="0"/>
      <w:marTop w:val="0"/>
      <w:marBottom w:val="0"/>
      <w:divBdr>
        <w:top w:val="none" w:sz="0" w:space="0" w:color="auto"/>
        <w:left w:val="none" w:sz="0" w:space="0" w:color="auto"/>
        <w:bottom w:val="none" w:sz="0" w:space="0" w:color="auto"/>
        <w:right w:val="none" w:sz="0" w:space="0" w:color="auto"/>
      </w:divBdr>
    </w:div>
    <w:div w:id="448352595">
      <w:bodyDiv w:val="1"/>
      <w:marLeft w:val="0"/>
      <w:marRight w:val="0"/>
      <w:marTop w:val="0"/>
      <w:marBottom w:val="0"/>
      <w:divBdr>
        <w:top w:val="none" w:sz="0" w:space="0" w:color="auto"/>
        <w:left w:val="none" w:sz="0" w:space="0" w:color="auto"/>
        <w:bottom w:val="none" w:sz="0" w:space="0" w:color="auto"/>
        <w:right w:val="none" w:sz="0" w:space="0" w:color="auto"/>
      </w:divBdr>
    </w:div>
    <w:div w:id="448740241">
      <w:bodyDiv w:val="1"/>
      <w:marLeft w:val="0"/>
      <w:marRight w:val="0"/>
      <w:marTop w:val="0"/>
      <w:marBottom w:val="0"/>
      <w:divBdr>
        <w:top w:val="none" w:sz="0" w:space="0" w:color="auto"/>
        <w:left w:val="none" w:sz="0" w:space="0" w:color="auto"/>
        <w:bottom w:val="none" w:sz="0" w:space="0" w:color="auto"/>
        <w:right w:val="none" w:sz="0" w:space="0" w:color="auto"/>
      </w:divBdr>
    </w:div>
    <w:div w:id="451704362">
      <w:bodyDiv w:val="1"/>
      <w:marLeft w:val="0"/>
      <w:marRight w:val="0"/>
      <w:marTop w:val="0"/>
      <w:marBottom w:val="0"/>
      <w:divBdr>
        <w:top w:val="none" w:sz="0" w:space="0" w:color="auto"/>
        <w:left w:val="none" w:sz="0" w:space="0" w:color="auto"/>
        <w:bottom w:val="none" w:sz="0" w:space="0" w:color="auto"/>
        <w:right w:val="none" w:sz="0" w:space="0" w:color="auto"/>
      </w:divBdr>
    </w:div>
    <w:div w:id="452141157">
      <w:bodyDiv w:val="1"/>
      <w:marLeft w:val="0"/>
      <w:marRight w:val="0"/>
      <w:marTop w:val="0"/>
      <w:marBottom w:val="0"/>
      <w:divBdr>
        <w:top w:val="none" w:sz="0" w:space="0" w:color="auto"/>
        <w:left w:val="none" w:sz="0" w:space="0" w:color="auto"/>
        <w:bottom w:val="none" w:sz="0" w:space="0" w:color="auto"/>
        <w:right w:val="none" w:sz="0" w:space="0" w:color="auto"/>
      </w:divBdr>
    </w:div>
    <w:div w:id="454953530">
      <w:bodyDiv w:val="1"/>
      <w:marLeft w:val="0"/>
      <w:marRight w:val="0"/>
      <w:marTop w:val="0"/>
      <w:marBottom w:val="0"/>
      <w:divBdr>
        <w:top w:val="none" w:sz="0" w:space="0" w:color="auto"/>
        <w:left w:val="none" w:sz="0" w:space="0" w:color="auto"/>
        <w:bottom w:val="none" w:sz="0" w:space="0" w:color="auto"/>
        <w:right w:val="none" w:sz="0" w:space="0" w:color="auto"/>
      </w:divBdr>
    </w:div>
    <w:div w:id="456948279">
      <w:bodyDiv w:val="1"/>
      <w:marLeft w:val="0"/>
      <w:marRight w:val="0"/>
      <w:marTop w:val="0"/>
      <w:marBottom w:val="0"/>
      <w:divBdr>
        <w:top w:val="none" w:sz="0" w:space="0" w:color="auto"/>
        <w:left w:val="none" w:sz="0" w:space="0" w:color="auto"/>
        <w:bottom w:val="none" w:sz="0" w:space="0" w:color="auto"/>
        <w:right w:val="none" w:sz="0" w:space="0" w:color="auto"/>
      </w:divBdr>
    </w:div>
    <w:div w:id="458455341">
      <w:bodyDiv w:val="1"/>
      <w:marLeft w:val="0"/>
      <w:marRight w:val="0"/>
      <w:marTop w:val="0"/>
      <w:marBottom w:val="0"/>
      <w:divBdr>
        <w:top w:val="none" w:sz="0" w:space="0" w:color="auto"/>
        <w:left w:val="none" w:sz="0" w:space="0" w:color="auto"/>
        <w:bottom w:val="none" w:sz="0" w:space="0" w:color="auto"/>
        <w:right w:val="none" w:sz="0" w:space="0" w:color="auto"/>
      </w:divBdr>
    </w:div>
    <w:div w:id="459541591">
      <w:bodyDiv w:val="1"/>
      <w:marLeft w:val="0"/>
      <w:marRight w:val="0"/>
      <w:marTop w:val="0"/>
      <w:marBottom w:val="0"/>
      <w:divBdr>
        <w:top w:val="none" w:sz="0" w:space="0" w:color="auto"/>
        <w:left w:val="none" w:sz="0" w:space="0" w:color="auto"/>
        <w:bottom w:val="none" w:sz="0" w:space="0" w:color="auto"/>
        <w:right w:val="none" w:sz="0" w:space="0" w:color="auto"/>
      </w:divBdr>
    </w:div>
    <w:div w:id="465129070">
      <w:bodyDiv w:val="1"/>
      <w:marLeft w:val="0"/>
      <w:marRight w:val="0"/>
      <w:marTop w:val="0"/>
      <w:marBottom w:val="0"/>
      <w:divBdr>
        <w:top w:val="none" w:sz="0" w:space="0" w:color="auto"/>
        <w:left w:val="none" w:sz="0" w:space="0" w:color="auto"/>
        <w:bottom w:val="none" w:sz="0" w:space="0" w:color="auto"/>
        <w:right w:val="none" w:sz="0" w:space="0" w:color="auto"/>
      </w:divBdr>
    </w:div>
    <w:div w:id="466045388">
      <w:bodyDiv w:val="1"/>
      <w:marLeft w:val="0"/>
      <w:marRight w:val="0"/>
      <w:marTop w:val="0"/>
      <w:marBottom w:val="0"/>
      <w:divBdr>
        <w:top w:val="none" w:sz="0" w:space="0" w:color="auto"/>
        <w:left w:val="none" w:sz="0" w:space="0" w:color="auto"/>
        <w:bottom w:val="none" w:sz="0" w:space="0" w:color="auto"/>
        <w:right w:val="none" w:sz="0" w:space="0" w:color="auto"/>
      </w:divBdr>
    </w:div>
    <w:div w:id="466700898">
      <w:bodyDiv w:val="1"/>
      <w:marLeft w:val="0"/>
      <w:marRight w:val="0"/>
      <w:marTop w:val="0"/>
      <w:marBottom w:val="0"/>
      <w:divBdr>
        <w:top w:val="none" w:sz="0" w:space="0" w:color="auto"/>
        <w:left w:val="none" w:sz="0" w:space="0" w:color="auto"/>
        <w:bottom w:val="none" w:sz="0" w:space="0" w:color="auto"/>
        <w:right w:val="none" w:sz="0" w:space="0" w:color="auto"/>
      </w:divBdr>
    </w:div>
    <w:div w:id="470561859">
      <w:bodyDiv w:val="1"/>
      <w:marLeft w:val="0"/>
      <w:marRight w:val="0"/>
      <w:marTop w:val="0"/>
      <w:marBottom w:val="0"/>
      <w:divBdr>
        <w:top w:val="none" w:sz="0" w:space="0" w:color="auto"/>
        <w:left w:val="none" w:sz="0" w:space="0" w:color="auto"/>
        <w:bottom w:val="none" w:sz="0" w:space="0" w:color="auto"/>
        <w:right w:val="none" w:sz="0" w:space="0" w:color="auto"/>
      </w:divBdr>
    </w:div>
    <w:div w:id="477261708">
      <w:bodyDiv w:val="1"/>
      <w:marLeft w:val="0"/>
      <w:marRight w:val="0"/>
      <w:marTop w:val="0"/>
      <w:marBottom w:val="0"/>
      <w:divBdr>
        <w:top w:val="none" w:sz="0" w:space="0" w:color="auto"/>
        <w:left w:val="none" w:sz="0" w:space="0" w:color="auto"/>
        <w:bottom w:val="none" w:sz="0" w:space="0" w:color="auto"/>
        <w:right w:val="none" w:sz="0" w:space="0" w:color="auto"/>
      </w:divBdr>
    </w:div>
    <w:div w:id="477840870">
      <w:bodyDiv w:val="1"/>
      <w:marLeft w:val="0"/>
      <w:marRight w:val="0"/>
      <w:marTop w:val="0"/>
      <w:marBottom w:val="0"/>
      <w:divBdr>
        <w:top w:val="none" w:sz="0" w:space="0" w:color="auto"/>
        <w:left w:val="none" w:sz="0" w:space="0" w:color="auto"/>
        <w:bottom w:val="none" w:sz="0" w:space="0" w:color="auto"/>
        <w:right w:val="none" w:sz="0" w:space="0" w:color="auto"/>
      </w:divBdr>
    </w:div>
    <w:div w:id="486943798">
      <w:bodyDiv w:val="1"/>
      <w:marLeft w:val="0"/>
      <w:marRight w:val="0"/>
      <w:marTop w:val="0"/>
      <w:marBottom w:val="0"/>
      <w:divBdr>
        <w:top w:val="none" w:sz="0" w:space="0" w:color="auto"/>
        <w:left w:val="none" w:sz="0" w:space="0" w:color="auto"/>
        <w:bottom w:val="none" w:sz="0" w:space="0" w:color="auto"/>
        <w:right w:val="none" w:sz="0" w:space="0" w:color="auto"/>
      </w:divBdr>
    </w:div>
    <w:div w:id="487064665">
      <w:bodyDiv w:val="1"/>
      <w:marLeft w:val="0"/>
      <w:marRight w:val="0"/>
      <w:marTop w:val="0"/>
      <w:marBottom w:val="0"/>
      <w:divBdr>
        <w:top w:val="none" w:sz="0" w:space="0" w:color="auto"/>
        <w:left w:val="none" w:sz="0" w:space="0" w:color="auto"/>
        <w:bottom w:val="none" w:sz="0" w:space="0" w:color="auto"/>
        <w:right w:val="none" w:sz="0" w:space="0" w:color="auto"/>
      </w:divBdr>
    </w:div>
    <w:div w:id="487287648">
      <w:bodyDiv w:val="1"/>
      <w:marLeft w:val="0"/>
      <w:marRight w:val="0"/>
      <w:marTop w:val="0"/>
      <w:marBottom w:val="0"/>
      <w:divBdr>
        <w:top w:val="none" w:sz="0" w:space="0" w:color="auto"/>
        <w:left w:val="none" w:sz="0" w:space="0" w:color="auto"/>
        <w:bottom w:val="none" w:sz="0" w:space="0" w:color="auto"/>
        <w:right w:val="none" w:sz="0" w:space="0" w:color="auto"/>
      </w:divBdr>
    </w:div>
    <w:div w:id="488060586">
      <w:bodyDiv w:val="1"/>
      <w:marLeft w:val="0"/>
      <w:marRight w:val="0"/>
      <w:marTop w:val="0"/>
      <w:marBottom w:val="0"/>
      <w:divBdr>
        <w:top w:val="none" w:sz="0" w:space="0" w:color="auto"/>
        <w:left w:val="none" w:sz="0" w:space="0" w:color="auto"/>
        <w:bottom w:val="none" w:sz="0" w:space="0" w:color="auto"/>
        <w:right w:val="none" w:sz="0" w:space="0" w:color="auto"/>
      </w:divBdr>
    </w:div>
    <w:div w:id="490370336">
      <w:bodyDiv w:val="1"/>
      <w:marLeft w:val="0"/>
      <w:marRight w:val="0"/>
      <w:marTop w:val="0"/>
      <w:marBottom w:val="0"/>
      <w:divBdr>
        <w:top w:val="none" w:sz="0" w:space="0" w:color="auto"/>
        <w:left w:val="none" w:sz="0" w:space="0" w:color="auto"/>
        <w:bottom w:val="none" w:sz="0" w:space="0" w:color="auto"/>
        <w:right w:val="none" w:sz="0" w:space="0" w:color="auto"/>
      </w:divBdr>
    </w:div>
    <w:div w:id="490677868">
      <w:bodyDiv w:val="1"/>
      <w:marLeft w:val="0"/>
      <w:marRight w:val="0"/>
      <w:marTop w:val="0"/>
      <w:marBottom w:val="0"/>
      <w:divBdr>
        <w:top w:val="none" w:sz="0" w:space="0" w:color="auto"/>
        <w:left w:val="none" w:sz="0" w:space="0" w:color="auto"/>
        <w:bottom w:val="none" w:sz="0" w:space="0" w:color="auto"/>
        <w:right w:val="none" w:sz="0" w:space="0" w:color="auto"/>
      </w:divBdr>
    </w:div>
    <w:div w:id="492264063">
      <w:bodyDiv w:val="1"/>
      <w:marLeft w:val="0"/>
      <w:marRight w:val="0"/>
      <w:marTop w:val="0"/>
      <w:marBottom w:val="0"/>
      <w:divBdr>
        <w:top w:val="none" w:sz="0" w:space="0" w:color="auto"/>
        <w:left w:val="none" w:sz="0" w:space="0" w:color="auto"/>
        <w:bottom w:val="none" w:sz="0" w:space="0" w:color="auto"/>
        <w:right w:val="none" w:sz="0" w:space="0" w:color="auto"/>
      </w:divBdr>
    </w:div>
    <w:div w:id="492448291">
      <w:bodyDiv w:val="1"/>
      <w:marLeft w:val="0"/>
      <w:marRight w:val="0"/>
      <w:marTop w:val="0"/>
      <w:marBottom w:val="0"/>
      <w:divBdr>
        <w:top w:val="none" w:sz="0" w:space="0" w:color="auto"/>
        <w:left w:val="none" w:sz="0" w:space="0" w:color="auto"/>
        <w:bottom w:val="none" w:sz="0" w:space="0" w:color="auto"/>
        <w:right w:val="none" w:sz="0" w:space="0" w:color="auto"/>
      </w:divBdr>
      <w:divsChild>
        <w:div w:id="446655472">
          <w:marLeft w:val="0"/>
          <w:marRight w:val="0"/>
          <w:marTop w:val="0"/>
          <w:marBottom w:val="0"/>
          <w:divBdr>
            <w:top w:val="none" w:sz="0" w:space="0" w:color="auto"/>
            <w:left w:val="none" w:sz="0" w:space="0" w:color="auto"/>
            <w:bottom w:val="none" w:sz="0" w:space="0" w:color="auto"/>
            <w:right w:val="none" w:sz="0" w:space="0" w:color="auto"/>
          </w:divBdr>
        </w:div>
        <w:div w:id="61415003">
          <w:marLeft w:val="0"/>
          <w:marRight w:val="0"/>
          <w:marTop w:val="0"/>
          <w:marBottom w:val="0"/>
          <w:divBdr>
            <w:top w:val="none" w:sz="0" w:space="0" w:color="auto"/>
            <w:left w:val="none" w:sz="0" w:space="0" w:color="auto"/>
            <w:bottom w:val="none" w:sz="0" w:space="0" w:color="auto"/>
            <w:right w:val="none" w:sz="0" w:space="0" w:color="auto"/>
          </w:divBdr>
        </w:div>
      </w:divsChild>
    </w:div>
    <w:div w:id="493301483">
      <w:bodyDiv w:val="1"/>
      <w:marLeft w:val="0"/>
      <w:marRight w:val="0"/>
      <w:marTop w:val="0"/>
      <w:marBottom w:val="0"/>
      <w:divBdr>
        <w:top w:val="none" w:sz="0" w:space="0" w:color="auto"/>
        <w:left w:val="none" w:sz="0" w:space="0" w:color="auto"/>
        <w:bottom w:val="none" w:sz="0" w:space="0" w:color="auto"/>
        <w:right w:val="none" w:sz="0" w:space="0" w:color="auto"/>
      </w:divBdr>
    </w:div>
    <w:div w:id="495264903">
      <w:bodyDiv w:val="1"/>
      <w:marLeft w:val="0"/>
      <w:marRight w:val="0"/>
      <w:marTop w:val="0"/>
      <w:marBottom w:val="0"/>
      <w:divBdr>
        <w:top w:val="none" w:sz="0" w:space="0" w:color="auto"/>
        <w:left w:val="none" w:sz="0" w:space="0" w:color="auto"/>
        <w:bottom w:val="none" w:sz="0" w:space="0" w:color="auto"/>
        <w:right w:val="none" w:sz="0" w:space="0" w:color="auto"/>
      </w:divBdr>
    </w:div>
    <w:div w:id="496574639">
      <w:bodyDiv w:val="1"/>
      <w:marLeft w:val="0"/>
      <w:marRight w:val="0"/>
      <w:marTop w:val="0"/>
      <w:marBottom w:val="0"/>
      <w:divBdr>
        <w:top w:val="none" w:sz="0" w:space="0" w:color="auto"/>
        <w:left w:val="none" w:sz="0" w:space="0" w:color="auto"/>
        <w:bottom w:val="none" w:sz="0" w:space="0" w:color="auto"/>
        <w:right w:val="none" w:sz="0" w:space="0" w:color="auto"/>
      </w:divBdr>
    </w:div>
    <w:div w:id="497773024">
      <w:bodyDiv w:val="1"/>
      <w:marLeft w:val="0"/>
      <w:marRight w:val="0"/>
      <w:marTop w:val="0"/>
      <w:marBottom w:val="0"/>
      <w:divBdr>
        <w:top w:val="none" w:sz="0" w:space="0" w:color="auto"/>
        <w:left w:val="none" w:sz="0" w:space="0" w:color="auto"/>
        <w:bottom w:val="none" w:sz="0" w:space="0" w:color="auto"/>
        <w:right w:val="none" w:sz="0" w:space="0" w:color="auto"/>
      </w:divBdr>
    </w:div>
    <w:div w:id="501896219">
      <w:bodyDiv w:val="1"/>
      <w:marLeft w:val="0"/>
      <w:marRight w:val="0"/>
      <w:marTop w:val="0"/>
      <w:marBottom w:val="0"/>
      <w:divBdr>
        <w:top w:val="none" w:sz="0" w:space="0" w:color="auto"/>
        <w:left w:val="none" w:sz="0" w:space="0" w:color="auto"/>
        <w:bottom w:val="none" w:sz="0" w:space="0" w:color="auto"/>
        <w:right w:val="none" w:sz="0" w:space="0" w:color="auto"/>
      </w:divBdr>
    </w:div>
    <w:div w:id="502165778">
      <w:bodyDiv w:val="1"/>
      <w:marLeft w:val="0"/>
      <w:marRight w:val="0"/>
      <w:marTop w:val="0"/>
      <w:marBottom w:val="0"/>
      <w:divBdr>
        <w:top w:val="none" w:sz="0" w:space="0" w:color="auto"/>
        <w:left w:val="none" w:sz="0" w:space="0" w:color="auto"/>
        <w:bottom w:val="none" w:sz="0" w:space="0" w:color="auto"/>
        <w:right w:val="none" w:sz="0" w:space="0" w:color="auto"/>
      </w:divBdr>
    </w:div>
    <w:div w:id="503788090">
      <w:bodyDiv w:val="1"/>
      <w:marLeft w:val="0"/>
      <w:marRight w:val="0"/>
      <w:marTop w:val="0"/>
      <w:marBottom w:val="0"/>
      <w:divBdr>
        <w:top w:val="none" w:sz="0" w:space="0" w:color="auto"/>
        <w:left w:val="none" w:sz="0" w:space="0" w:color="auto"/>
        <w:bottom w:val="none" w:sz="0" w:space="0" w:color="auto"/>
        <w:right w:val="none" w:sz="0" w:space="0" w:color="auto"/>
      </w:divBdr>
    </w:div>
    <w:div w:id="518350692">
      <w:bodyDiv w:val="1"/>
      <w:marLeft w:val="0"/>
      <w:marRight w:val="0"/>
      <w:marTop w:val="0"/>
      <w:marBottom w:val="0"/>
      <w:divBdr>
        <w:top w:val="none" w:sz="0" w:space="0" w:color="auto"/>
        <w:left w:val="none" w:sz="0" w:space="0" w:color="auto"/>
        <w:bottom w:val="none" w:sz="0" w:space="0" w:color="auto"/>
        <w:right w:val="none" w:sz="0" w:space="0" w:color="auto"/>
      </w:divBdr>
    </w:div>
    <w:div w:id="532108662">
      <w:bodyDiv w:val="1"/>
      <w:marLeft w:val="0"/>
      <w:marRight w:val="0"/>
      <w:marTop w:val="0"/>
      <w:marBottom w:val="0"/>
      <w:divBdr>
        <w:top w:val="none" w:sz="0" w:space="0" w:color="auto"/>
        <w:left w:val="none" w:sz="0" w:space="0" w:color="auto"/>
        <w:bottom w:val="none" w:sz="0" w:space="0" w:color="auto"/>
        <w:right w:val="none" w:sz="0" w:space="0" w:color="auto"/>
      </w:divBdr>
    </w:div>
    <w:div w:id="532155458">
      <w:bodyDiv w:val="1"/>
      <w:marLeft w:val="0"/>
      <w:marRight w:val="0"/>
      <w:marTop w:val="0"/>
      <w:marBottom w:val="0"/>
      <w:divBdr>
        <w:top w:val="none" w:sz="0" w:space="0" w:color="auto"/>
        <w:left w:val="none" w:sz="0" w:space="0" w:color="auto"/>
        <w:bottom w:val="none" w:sz="0" w:space="0" w:color="auto"/>
        <w:right w:val="none" w:sz="0" w:space="0" w:color="auto"/>
      </w:divBdr>
    </w:div>
    <w:div w:id="532765773">
      <w:bodyDiv w:val="1"/>
      <w:marLeft w:val="0"/>
      <w:marRight w:val="0"/>
      <w:marTop w:val="0"/>
      <w:marBottom w:val="0"/>
      <w:divBdr>
        <w:top w:val="none" w:sz="0" w:space="0" w:color="auto"/>
        <w:left w:val="none" w:sz="0" w:space="0" w:color="auto"/>
        <w:bottom w:val="none" w:sz="0" w:space="0" w:color="auto"/>
        <w:right w:val="none" w:sz="0" w:space="0" w:color="auto"/>
      </w:divBdr>
    </w:div>
    <w:div w:id="534345395">
      <w:bodyDiv w:val="1"/>
      <w:marLeft w:val="0"/>
      <w:marRight w:val="0"/>
      <w:marTop w:val="0"/>
      <w:marBottom w:val="0"/>
      <w:divBdr>
        <w:top w:val="none" w:sz="0" w:space="0" w:color="auto"/>
        <w:left w:val="none" w:sz="0" w:space="0" w:color="auto"/>
        <w:bottom w:val="none" w:sz="0" w:space="0" w:color="auto"/>
        <w:right w:val="none" w:sz="0" w:space="0" w:color="auto"/>
      </w:divBdr>
    </w:div>
    <w:div w:id="544371655">
      <w:bodyDiv w:val="1"/>
      <w:marLeft w:val="0"/>
      <w:marRight w:val="0"/>
      <w:marTop w:val="0"/>
      <w:marBottom w:val="0"/>
      <w:divBdr>
        <w:top w:val="none" w:sz="0" w:space="0" w:color="auto"/>
        <w:left w:val="none" w:sz="0" w:space="0" w:color="auto"/>
        <w:bottom w:val="none" w:sz="0" w:space="0" w:color="auto"/>
        <w:right w:val="none" w:sz="0" w:space="0" w:color="auto"/>
      </w:divBdr>
    </w:div>
    <w:div w:id="547184903">
      <w:bodyDiv w:val="1"/>
      <w:marLeft w:val="0"/>
      <w:marRight w:val="0"/>
      <w:marTop w:val="0"/>
      <w:marBottom w:val="0"/>
      <w:divBdr>
        <w:top w:val="none" w:sz="0" w:space="0" w:color="auto"/>
        <w:left w:val="none" w:sz="0" w:space="0" w:color="auto"/>
        <w:bottom w:val="none" w:sz="0" w:space="0" w:color="auto"/>
        <w:right w:val="none" w:sz="0" w:space="0" w:color="auto"/>
      </w:divBdr>
    </w:div>
    <w:div w:id="550264390">
      <w:bodyDiv w:val="1"/>
      <w:marLeft w:val="0"/>
      <w:marRight w:val="0"/>
      <w:marTop w:val="0"/>
      <w:marBottom w:val="0"/>
      <w:divBdr>
        <w:top w:val="none" w:sz="0" w:space="0" w:color="auto"/>
        <w:left w:val="none" w:sz="0" w:space="0" w:color="auto"/>
        <w:bottom w:val="none" w:sz="0" w:space="0" w:color="auto"/>
        <w:right w:val="none" w:sz="0" w:space="0" w:color="auto"/>
      </w:divBdr>
    </w:div>
    <w:div w:id="552740305">
      <w:bodyDiv w:val="1"/>
      <w:marLeft w:val="0"/>
      <w:marRight w:val="0"/>
      <w:marTop w:val="0"/>
      <w:marBottom w:val="0"/>
      <w:divBdr>
        <w:top w:val="none" w:sz="0" w:space="0" w:color="auto"/>
        <w:left w:val="none" w:sz="0" w:space="0" w:color="auto"/>
        <w:bottom w:val="none" w:sz="0" w:space="0" w:color="auto"/>
        <w:right w:val="none" w:sz="0" w:space="0" w:color="auto"/>
      </w:divBdr>
    </w:div>
    <w:div w:id="556167885">
      <w:bodyDiv w:val="1"/>
      <w:marLeft w:val="0"/>
      <w:marRight w:val="0"/>
      <w:marTop w:val="0"/>
      <w:marBottom w:val="0"/>
      <w:divBdr>
        <w:top w:val="none" w:sz="0" w:space="0" w:color="auto"/>
        <w:left w:val="none" w:sz="0" w:space="0" w:color="auto"/>
        <w:bottom w:val="none" w:sz="0" w:space="0" w:color="auto"/>
        <w:right w:val="none" w:sz="0" w:space="0" w:color="auto"/>
      </w:divBdr>
    </w:div>
    <w:div w:id="556404035">
      <w:bodyDiv w:val="1"/>
      <w:marLeft w:val="0"/>
      <w:marRight w:val="0"/>
      <w:marTop w:val="0"/>
      <w:marBottom w:val="0"/>
      <w:divBdr>
        <w:top w:val="none" w:sz="0" w:space="0" w:color="auto"/>
        <w:left w:val="none" w:sz="0" w:space="0" w:color="auto"/>
        <w:bottom w:val="none" w:sz="0" w:space="0" w:color="auto"/>
        <w:right w:val="none" w:sz="0" w:space="0" w:color="auto"/>
      </w:divBdr>
    </w:div>
    <w:div w:id="556743220">
      <w:bodyDiv w:val="1"/>
      <w:marLeft w:val="0"/>
      <w:marRight w:val="0"/>
      <w:marTop w:val="0"/>
      <w:marBottom w:val="0"/>
      <w:divBdr>
        <w:top w:val="none" w:sz="0" w:space="0" w:color="auto"/>
        <w:left w:val="none" w:sz="0" w:space="0" w:color="auto"/>
        <w:bottom w:val="none" w:sz="0" w:space="0" w:color="auto"/>
        <w:right w:val="none" w:sz="0" w:space="0" w:color="auto"/>
      </w:divBdr>
    </w:div>
    <w:div w:id="563806533">
      <w:bodyDiv w:val="1"/>
      <w:marLeft w:val="0"/>
      <w:marRight w:val="0"/>
      <w:marTop w:val="0"/>
      <w:marBottom w:val="0"/>
      <w:divBdr>
        <w:top w:val="none" w:sz="0" w:space="0" w:color="auto"/>
        <w:left w:val="none" w:sz="0" w:space="0" w:color="auto"/>
        <w:bottom w:val="none" w:sz="0" w:space="0" w:color="auto"/>
        <w:right w:val="none" w:sz="0" w:space="0" w:color="auto"/>
      </w:divBdr>
    </w:div>
    <w:div w:id="564143690">
      <w:bodyDiv w:val="1"/>
      <w:marLeft w:val="0"/>
      <w:marRight w:val="0"/>
      <w:marTop w:val="0"/>
      <w:marBottom w:val="0"/>
      <w:divBdr>
        <w:top w:val="none" w:sz="0" w:space="0" w:color="auto"/>
        <w:left w:val="none" w:sz="0" w:space="0" w:color="auto"/>
        <w:bottom w:val="none" w:sz="0" w:space="0" w:color="auto"/>
        <w:right w:val="none" w:sz="0" w:space="0" w:color="auto"/>
      </w:divBdr>
    </w:div>
    <w:div w:id="565650315">
      <w:bodyDiv w:val="1"/>
      <w:marLeft w:val="0"/>
      <w:marRight w:val="0"/>
      <w:marTop w:val="0"/>
      <w:marBottom w:val="0"/>
      <w:divBdr>
        <w:top w:val="none" w:sz="0" w:space="0" w:color="auto"/>
        <w:left w:val="none" w:sz="0" w:space="0" w:color="auto"/>
        <w:bottom w:val="none" w:sz="0" w:space="0" w:color="auto"/>
        <w:right w:val="none" w:sz="0" w:space="0" w:color="auto"/>
      </w:divBdr>
    </w:div>
    <w:div w:id="567348559">
      <w:bodyDiv w:val="1"/>
      <w:marLeft w:val="0"/>
      <w:marRight w:val="0"/>
      <w:marTop w:val="0"/>
      <w:marBottom w:val="0"/>
      <w:divBdr>
        <w:top w:val="none" w:sz="0" w:space="0" w:color="auto"/>
        <w:left w:val="none" w:sz="0" w:space="0" w:color="auto"/>
        <w:bottom w:val="none" w:sz="0" w:space="0" w:color="auto"/>
        <w:right w:val="none" w:sz="0" w:space="0" w:color="auto"/>
      </w:divBdr>
      <w:divsChild>
        <w:div w:id="84688028">
          <w:marLeft w:val="0"/>
          <w:marRight w:val="0"/>
          <w:marTop w:val="0"/>
          <w:marBottom w:val="0"/>
          <w:divBdr>
            <w:top w:val="none" w:sz="0" w:space="0" w:color="auto"/>
            <w:left w:val="none" w:sz="0" w:space="0" w:color="auto"/>
            <w:bottom w:val="none" w:sz="0" w:space="0" w:color="auto"/>
            <w:right w:val="none" w:sz="0" w:space="0" w:color="auto"/>
          </w:divBdr>
        </w:div>
        <w:div w:id="1402024410">
          <w:marLeft w:val="0"/>
          <w:marRight w:val="0"/>
          <w:marTop w:val="0"/>
          <w:marBottom w:val="0"/>
          <w:divBdr>
            <w:top w:val="none" w:sz="0" w:space="0" w:color="auto"/>
            <w:left w:val="none" w:sz="0" w:space="0" w:color="auto"/>
            <w:bottom w:val="none" w:sz="0" w:space="0" w:color="auto"/>
            <w:right w:val="none" w:sz="0" w:space="0" w:color="auto"/>
          </w:divBdr>
        </w:div>
      </w:divsChild>
    </w:div>
    <w:div w:id="567806762">
      <w:bodyDiv w:val="1"/>
      <w:marLeft w:val="0"/>
      <w:marRight w:val="0"/>
      <w:marTop w:val="0"/>
      <w:marBottom w:val="0"/>
      <w:divBdr>
        <w:top w:val="none" w:sz="0" w:space="0" w:color="auto"/>
        <w:left w:val="none" w:sz="0" w:space="0" w:color="auto"/>
        <w:bottom w:val="none" w:sz="0" w:space="0" w:color="auto"/>
        <w:right w:val="none" w:sz="0" w:space="0" w:color="auto"/>
      </w:divBdr>
    </w:div>
    <w:div w:id="577324812">
      <w:bodyDiv w:val="1"/>
      <w:marLeft w:val="0"/>
      <w:marRight w:val="0"/>
      <w:marTop w:val="0"/>
      <w:marBottom w:val="0"/>
      <w:divBdr>
        <w:top w:val="none" w:sz="0" w:space="0" w:color="auto"/>
        <w:left w:val="none" w:sz="0" w:space="0" w:color="auto"/>
        <w:bottom w:val="none" w:sz="0" w:space="0" w:color="auto"/>
        <w:right w:val="none" w:sz="0" w:space="0" w:color="auto"/>
      </w:divBdr>
    </w:div>
    <w:div w:id="578058498">
      <w:bodyDiv w:val="1"/>
      <w:marLeft w:val="0"/>
      <w:marRight w:val="0"/>
      <w:marTop w:val="0"/>
      <w:marBottom w:val="0"/>
      <w:divBdr>
        <w:top w:val="none" w:sz="0" w:space="0" w:color="auto"/>
        <w:left w:val="none" w:sz="0" w:space="0" w:color="auto"/>
        <w:bottom w:val="none" w:sz="0" w:space="0" w:color="auto"/>
        <w:right w:val="none" w:sz="0" w:space="0" w:color="auto"/>
      </w:divBdr>
    </w:div>
    <w:div w:id="581254677">
      <w:bodyDiv w:val="1"/>
      <w:marLeft w:val="0"/>
      <w:marRight w:val="0"/>
      <w:marTop w:val="0"/>
      <w:marBottom w:val="0"/>
      <w:divBdr>
        <w:top w:val="none" w:sz="0" w:space="0" w:color="auto"/>
        <w:left w:val="none" w:sz="0" w:space="0" w:color="auto"/>
        <w:bottom w:val="none" w:sz="0" w:space="0" w:color="auto"/>
        <w:right w:val="none" w:sz="0" w:space="0" w:color="auto"/>
      </w:divBdr>
    </w:div>
    <w:div w:id="587689430">
      <w:bodyDiv w:val="1"/>
      <w:marLeft w:val="0"/>
      <w:marRight w:val="0"/>
      <w:marTop w:val="0"/>
      <w:marBottom w:val="0"/>
      <w:divBdr>
        <w:top w:val="none" w:sz="0" w:space="0" w:color="auto"/>
        <w:left w:val="none" w:sz="0" w:space="0" w:color="auto"/>
        <w:bottom w:val="none" w:sz="0" w:space="0" w:color="auto"/>
        <w:right w:val="none" w:sz="0" w:space="0" w:color="auto"/>
      </w:divBdr>
    </w:div>
    <w:div w:id="589701749">
      <w:bodyDiv w:val="1"/>
      <w:marLeft w:val="0"/>
      <w:marRight w:val="0"/>
      <w:marTop w:val="0"/>
      <w:marBottom w:val="0"/>
      <w:divBdr>
        <w:top w:val="none" w:sz="0" w:space="0" w:color="auto"/>
        <w:left w:val="none" w:sz="0" w:space="0" w:color="auto"/>
        <w:bottom w:val="none" w:sz="0" w:space="0" w:color="auto"/>
        <w:right w:val="none" w:sz="0" w:space="0" w:color="auto"/>
      </w:divBdr>
    </w:div>
    <w:div w:id="590510972">
      <w:bodyDiv w:val="1"/>
      <w:marLeft w:val="0"/>
      <w:marRight w:val="0"/>
      <w:marTop w:val="0"/>
      <w:marBottom w:val="0"/>
      <w:divBdr>
        <w:top w:val="none" w:sz="0" w:space="0" w:color="auto"/>
        <w:left w:val="none" w:sz="0" w:space="0" w:color="auto"/>
        <w:bottom w:val="none" w:sz="0" w:space="0" w:color="auto"/>
        <w:right w:val="none" w:sz="0" w:space="0" w:color="auto"/>
      </w:divBdr>
    </w:div>
    <w:div w:id="594092190">
      <w:bodyDiv w:val="1"/>
      <w:marLeft w:val="0"/>
      <w:marRight w:val="0"/>
      <w:marTop w:val="0"/>
      <w:marBottom w:val="0"/>
      <w:divBdr>
        <w:top w:val="none" w:sz="0" w:space="0" w:color="auto"/>
        <w:left w:val="none" w:sz="0" w:space="0" w:color="auto"/>
        <w:bottom w:val="none" w:sz="0" w:space="0" w:color="auto"/>
        <w:right w:val="none" w:sz="0" w:space="0" w:color="auto"/>
      </w:divBdr>
    </w:div>
    <w:div w:id="595747510">
      <w:bodyDiv w:val="1"/>
      <w:marLeft w:val="0"/>
      <w:marRight w:val="0"/>
      <w:marTop w:val="0"/>
      <w:marBottom w:val="0"/>
      <w:divBdr>
        <w:top w:val="none" w:sz="0" w:space="0" w:color="auto"/>
        <w:left w:val="none" w:sz="0" w:space="0" w:color="auto"/>
        <w:bottom w:val="none" w:sz="0" w:space="0" w:color="auto"/>
        <w:right w:val="none" w:sz="0" w:space="0" w:color="auto"/>
      </w:divBdr>
    </w:div>
    <w:div w:id="597374826">
      <w:bodyDiv w:val="1"/>
      <w:marLeft w:val="0"/>
      <w:marRight w:val="0"/>
      <w:marTop w:val="0"/>
      <w:marBottom w:val="0"/>
      <w:divBdr>
        <w:top w:val="none" w:sz="0" w:space="0" w:color="auto"/>
        <w:left w:val="none" w:sz="0" w:space="0" w:color="auto"/>
        <w:bottom w:val="none" w:sz="0" w:space="0" w:color="auto"/>
        <w:right w:val="none" w:sz="0" w:space="0" w:color="auto"/>
      </w:divBdr>
    </w:div>
    <w:div w:id="597832398">
      <w:bodyDiv w:val="1"/>
      <w:marLeft w:val="0"/>
      <w:marRight w:val="0"/>
      <w:marTop w:val="0"/>
      <w:marBottom w:val="0"/>
      <w:divBdr>
        <w:top w:val="none" w:sz="0" w:space="0" w:color="auto"/>
        <w:left w:val="none" w:sz="0" w:space="0" w:color="auto"/>
        <w:bottom w:val="none" w:sz="0" w:space="0" w:color="auto"/>
        <w:right w:val="none" w:sz="0" w:space="0" w:color="auto"/>
      </w:divBdr>
    </w:div>
    <w:div w:id="598410887">
      <w:bodyDiv w:val="1"/>
      <w:marLeft w:val="0"/>
      <w:marRight w:val="0"/>
      <w:marTop w:val="0"/>
      <w:marBottom w:val="0"/>
      <w:divBdr>
        <w:top w:val="none" w:sz="0" w:space="0" w:color="auto"/>
        <w:left w:val="none" w:sz="0" w:space="0" w:color="auto"/>
        <w:bottom w:val="none" w:sz="0" w:space="0" w:color="auto"/>
        <w:right w:val="none" w:sz="0" w:space="0" w:color="auto"/>
      </w:divBdr>
    </w:div>
    <w:div w:id="600526923">
      <w:bodyDiv w:val="1"/>
      <w:marLeft w:val="0"/>
      <w:marRight w:val="0"/>
      <w:marTop w:val="0"/>
      <w:marBottom w:val="0"/>
      <w:divBdr>
        <w:top w:val="none" w:sz="0" w:space="0" w:color="auto"/>
        <w:left w:val="none" w:sz="0" w:space="0" w:color="auto"/>
        <w:bottom w:val="none" w:sz="0" w:space="0" w:color="auto"/>
        <w:right w:val="none" w:sz="0" w:space="0" w:color="auto"/>
      </w:divBdr>
    </w:div>
    <w:div w:id="601767958">
      <w:bodyDiv w:val="1"/>
      <w:marLeft w:val="0"/>
      <w:marRight w:val="0"/>
      <w:marTop w:val="0"/>
      <w:marBottom w:val="0"/>
      <w:divBdr>
        <w:top w:val="none" w:sz="0" w:space="0" w:color="auto"/>
        <w:left w:val="none" w:sz="0" w:space="0" w:color="auto"/>
        <w:bottom w:val="none" w:sz="0" w:space="0" w:color="auto"/>
        <w:right w:val="none" w:sz="0" w:space="0" w:color="auto"/>
      </w:divBdr>
    </w:div>
    <w:div w:id="604650956">
      <w:bodyDiv w:val="1"/>
      <w:marLeft w:val="0"/>
      <w:marRight w:val="0"/>
      <w:marTop w:val="0"/>
      <w:marBottom w:val="0"/>
      <w:divBdr>
        <w:top w:val="none" w:sz="0" w:space="0" w:color="auto"/>
        <w:left w:val="none" w:sz="0" w:space="0" w:color="auto"/>
        <w:bottom w:val="none" w:sz="0" w:space="0" w:color="auto"/>
        <w:right w:val="none" w:sz="0" w:space="0" w:color="auto"/>
      </w:divBdr>
    </w:div>
    <w:div w:id="607078352">
      <w:bodyDiv w:val="1"/>
      <w:marLeft w:val="0"/>
      <w:marRight w:val="0"/>
      <w:marTop w:val="0"/>
      <w:marBottom w:val="0"/>
      <w:divBdr>
        <w:top w:val="none" w:sz="0" w:space="0" w:color="auto"/>
        <w:left w:val="none" w:sz="0" w:space="0" w:color="auto"/>
        <w:bottom w:val="none" w:sz="0" w:space="0" w:color="auto"/>
        <w:right w:val="none" w:sz="0" w:space="0" w:color="auto"/>
      </w:divBdr>
    </w:div>
    <w:div w:id="608394910">
      <w:bodyDiv w:val="1"/>
      <w:marLeft w:val="0"/>
      <w:marRight w:val="0"/>
      <w:marTop w:val="0"/>
      <w:marBottom w:val="0"/>
      <w:divBdr>
        <w:top w:val="none" w:sz="0" w:space="0" w:color="auto"/>
        <w:left w:val="none" w:sz="0" w:space="0" w:color="auto"/>
        <w:bottom w:val="none" w:sz="0" w:space="0" w:color="auto"/>
        <w:right w:val="none" w:sz="0" w:space="0" w:color="auto"/>
      </w:divBdr>
    </w:div>
    <w:div w:id="608899678">
      <w:bodyDiv w:val="1"/>
      <w:marLeft w:val="0"/>
      <w:marRight w:val="0"/>
      <w:marTop w:val="0"/>
      <w:marBottom w:val="0"/>
      <w:divBdr>
        <w:top w:val="none" w:sz="0" w:space="0" w:color="auto"/>
        <w:left w:val="none" w:sz="0" w:space="0" w:color="auto"/>
        <w:bottom w:val="none" w:sz="0" w:space="0" w:color="auto"/>
        <w:right w:val="none" w:sz="0" w:space="0" w:color="auto"/>
      </w:divBdr>
    </w:div>
    <w:div w:id="611017166">
      <w:bodyDiv w:val="1"/>
      <w:marLeft w:val="0"/>
      <w:marRight w:val="0"/>
      <w:marTop w:val="0"/>
      <w:marBottom w:val="0"/>
      <w:divBdr>
        <w:top w:val="none" w:sz="0" w:space="0" w:color="auto"/>
        <w:left w:val="none" w:sz="0" w:space="0" w:color="auto"/>
        <w:bottom w:val="none" w:sz="0" w:space="0" w:color="auto"/>
        <w:right w:val="none" w:sz="0" w:space="0" w:color="auto"/>
      </w:divBdr>
    </w:div>
    <w:div w:id="611983807">
      <w:bodyDiv w:val="1"/>
      <w:marLeft w:val="0"/>
      <w:marRight w:val="0"/>
      <w:marTop w:val="0"/>
      <w:marBottom w:val="0"/>
      <w:divBdr>
        <w:top w:val="none" w:sz="0" w:space="0" w:color="auto"/>
        <w:left w:val="none" w:sz="0" w:space="0" w:color="auto"/>
        <w:bottom w:val="none" w:sz="0" w:space="0" w:color="auto"/>
        <w:right w:val="none" w:sz="0" w:space="0" w:color="auto"/>
      </w:divBdr>
    </w:div>
    <w:div w:id="616110256">
      <w:bodyDiv w:val="1"/>
      <w:marLeft w:val="0"/>
      <w:marRight w:val="0"/>
      <w:marTop w:val="0"/>
      <w:marBottom w:val="0"/>
      <w:divBdr>
        <w:top w:val="none" w:sz="0" w:space="0" w:color="auto"/>
        <w:left w:val="none" w:sz="0" w:space="0" w:color="auto"/>
        <w:bottom w:val="none" w:sz="0" w:space="0" w:color="auto"/>
        <w:right w:val="none" w:sz="0" w:space="0" w:color="auto"/>
      </w:divBdr>
    </w:div>
    <w:div w:id="616719274">
      <w:bodyDiv w:val="1"/>
      <w:marLeft w:val="0"/>
      <w:marRight w:val="0"/>
      <w:marTop w:val="0"/>
      <w:marBottom w:val="0"/>
      <w:divBdr>
        <w:top w:val="none" w:sz="0" w:space="0" w:color="auto"/>
        <w:left w:val="none" w:sz="0" w:space="0" w:color="auto"/>
        <w:bottom w:val="none" w:sz="0" w:space="0" w:color="auto"/>
        <w:right w:val="none" w:sz="0" w:space="0" w:color="auto"/>
      </w:divBdr>
    </w:div>
    <w:div w:id="621226716">
      <w:bodyDiv w:val="1"/>
      <w:marLeft w:val="0"/>
      <w:marRight w:val="0"/>
      <w:marTop w:val="0"/>
      <w:marBottom w:val="0"/>
      <w:divBdr>
        <w:top w:val="none" w:sz="0" w:space="0" w:color="auto"/>
        <w:left w:val="none" w:sz="0" w:space="0" w:color="auto"/>
        <w:bottom w:val="none" w:sz="0" w:space="0" w:color="auto"/>
        <w:right w:val="none" w:sz="0" w:space="0" w:color="auto"/>
      </w:divBdr>
    </w:div>
    <w:div w:id="624390643">
      <w:bodyDiv w:val="1"/>
      <w:marLeft w:val="0"/>
      <w:marRight w:val="0"/>
      <w:marTop w:val="0"/>
      <w:marBottom w:val="0"/>
      <w:divBdr>
        <w:top w:val="none" w:sz="0" w:space="0" w:color="auto"/>
        <w:left w:val="none" w:sz="0" w:space="0" w:color="auto"/>
        <w:bottom w:val="none" w:sz="0" w:space="0" w:color="auto"/>
        <w:right w:val="none" w:sz="0" w:space="0" w:color="auto"/>
      </w:divBdr>
      <w:divsChild>
        <w:div w:id="428307620">
          <w:marLeft w:val="0"/>
          <w:marRight w:val="0"/>
          <w:marTop w:val="0"/>
          <w:marBottom w:val="0"/>
          <w:divBdr>
            <w:top w:val="none" w:sz="0" w:space="0" w:color="auto"/>
            <w:left w:val="none" w:sz="0" w:space="0" w:color="auto"/>
            <w:bottom w:val="none" w:sz="0" w:space="0" w:color="auto"/>
            <w:right w:val="none" w:sz="0" w:space="0" w:color="auto"/>
          </w:divBdr>
        </w:div>
        <w:div w:id="1356730540">
          <w:marLeft w:val="0"/>
          <w:marRight w:val="0"/>
          <w:marTop w:val="0"/>
          <w:marBottom w:val="0"/>
          <w:divBdr>
            <w:top w:val="none" w:sz="0" w:space="0" w:color="auto"/>
            <w:left w:val="none" w:sz="0" w:space="0" w:color="auto"/>
            <w:bottom w:val="none" w:sz="0" w:space="0" w:color="auto"/>
            <w:right w:val="none" w:sz="0" w:space="0" w:color="auto"/>
          </w:divBdr>
        </w:div>
      </w:divsChild>
    </w:div>
    <w:div w:id="624655082">
      <w:bodyDiv w:val="1"/>
      <w:marLeft w:val="0"/>
      <w:marRight w:val="0"/>
      <w:marTop w:val="0"/>
      <w:marBottom w:val="0"/>
      <w:divBdr>
        <w:top w:val="none" w:sz="0" w:space="0" w:color="auto"/>
        <w:left w:val="none" w:sz="0" w:space="0" w:color="auto"/>
        <w:bottom w:val="none" w:sz="0" w:space="0" w:color="auto"/>
        <w:right w:val="none" w:sz="0" w:space="0" w:color="auto"/>
      </w:divBdr>
    </w:div>
    <w:div w:id="626667156">
      <w:bodyDiv w:val="1"/>
      <w:marLeft w:val="0"/>
      <w:marRight w:val="0"/>
      <w:marTop w:val="0"/>
      <w:marBottom w:val="0"/>
      <w:divBdr>
        <w:top w:val="none" w:sz="0" w:space="0" w:color="auto"/>
        <w:left w:val="none" w:sz="0" w:space="0" w:color="auto"/>
        <w:bottom w:val="none" w:sz="0" w:space="0" w:color="auto"/>
        <w:right w:val="none" w:sz="0" w:space="0" w:color="auto"/>
      </w:divBdr>
    </w:div>
    <w:div w:id="626856423">
      <w:bodyDiv w:val="1"/>
      <w:marLeft w:val="0"/>
      <w:marRight w:val="0"/>
      <w:marTop w:val="0"/>
      <w:marBottom w:val="0"/>
      <w:divBdr>
        <w:top w:val="none" w:sz="0" w:space="0" w:color="auto"/>
        <w:left w:val="none" w:sz="0" w:space="0" w:color="auto"/>
        <w:bottom w:val="none" w:sz="0" w:space="0" w:color="auto"/>
        <w:right w:val="none" w:sz="0" w:space="0" w:color="auto"/>
      </w:divBdr>
    </w:div>
    <w:div w:id="627972369">
      <w:bodyDiv w:val="1"/>
      <w:marLeft w:val="0"/>
      <w:marRight w:val="0"/>
      <w:marTop w:val="0"/>
      <w:marBottom w:val="0"/>
      <w:divBdr>
        <w:top w:val="none" w:sz="0" w:space="0" w:color="auto"/>
        <w:left w:val="none" w:sz="0" w:space="0" w:color="auto"/>
        <w:bottom w:val="none" w:sz="0" w:space="0" w:color="auto"/>
        <w:right w:val="none" w:sz="0" w:space="0" w:color="auto"/>
      </w:divBdr>
    </w:div>
    <w:div w:id="631910381">
      <w:bodyDiv w:val="1"/>
      <w:marLeft w:val="0"/>
      <w:marRight w:val="0"/>
      <w:marTop w:val="0"/>
      <w:marBottom w:val="0"/>
      <w:divBdr>
        <w:top w:val="none" w:sz="0" w:space="0" w:color="auto"/>
        <w:left w:val="none" w:sz="0" w:space="0" w:color="auto"/>
        <w:bottom w:val="none" w:sz="0" w:space="0" w:color="auto"/>
        <w:right w:val="none" w:sz="0" w:space="0" w:color="auto"/>
      </w:divBdr>
    </w:div>
    <w:div w:id="631912034">
      <w:bodyDiv w:val="1"/>
      <w:marLeft w:val="0"/>
      <w:marRight w:val="0"/>
      <w:marTop w:val="0"/>
      <w:marBottom w:val="0"/>
      <w:divBdr>
        <w:top w:val="none" w:sz="0" w:space="0" w:color="auto"/>
        <w:left w:val="none" w:sz="0" w:space="0" w:color="auto"/>
        <w:bottom w:val="none" w:sz="0" w:space="0" w:color="auto"/>
        <w:right w:val="none" w:sz="0" w:space="0" w:color="auto"/>
      </w:divBdr>
    </w:div>
    <w:div w:id="633170800">
      <w:bodyDiv w:val="1"/>
      <w:marLeft w:val="0"/>
      <w:marRight w:val="0"/>
      <w:marTop w:val="0"/>
      <w:marBottom w:val="0"/>
      <w:divBdr>
        <w:top w:val="none" w:sz="0" w:space="0" w:color="auto"/>
        <w:left w:val="none" w:sz="0" w:space="0" w:color="auto"/>
        <w:bottom w:val="none" w:sz="0" w:space="0" w:color="auto"/>
        <w:right w:val="none" w:sz="0" w:space="0" w:color="auto"/>
      </w:divBdr>
    </w:div>
    <w:div w:id="635335668">
      <w:bodyDiv w:val="1"/>
      <w:marLeft w:val="0"/>
      <w:marRight w:val="0"/>
      <w:marTop w:val="0"/>
      <w:marBottom w:val="0"/>
      <w:divBdr>
        <w:top w:val="none" w:sz="0" w:space="0" w:color="auto"/>
        <w:left w:val="none" w:sz="0" w:space="0" w:color="auto"/>
        <w:bottom w:val="none" w:sz="0" w:space="0" w:color="auto"/>
        <w:right w:val="none" w:sz="0" w:space="0" w:color="auto"/>
      </w:divBdr>
    </w:div>
    <w:div w:id="636102945">
      <w:bodyDiv w:val="1"/>
      <w:marLeft w:val="0"/>
      <w:marRight w:val="0"/>
      <w:marTop w:val="0"/>
      <w:marBottom w:val="0"/>
      <w:divBdr>
        <w:top w:val="none" w:sz="0" w:space="0" w:color="auto"/>
        <w:left w:val="none" w:sz="0" w:space="0" w:color="auto"/>
        <w:bottom w:val="none" w:sz="0" w:space="0" w:color="auto"/>
        <w:right w:val="none" w:sz="0" w:space="0" w:color="auto"/>
      </w:divBdr>
    </w:div>
    <w:div w:id="638144433">
      <w:bodyDiv w:val="1"/>
      <w:marLeft w:val="0"/>
      <w:marRight w:val="0"/>
      <w:marTop w:val="0"/>
      <w:marBottom w:val="0"/>
      <w:divBdr>
        <w:top w:val="none" w:sz="0" w:space="0" w:color="auto"/>
        <w:left w:val="none" w:sz="0" w:space="0" w:color="auto"/>
        <w:bottom w:val="none" w:sz="0" w:space="0" w:color="auto"/>
        <w:right w:val="none" w:sz="0" w:space="0" w:color="auto"/>
      </w:divBdr>
    </w:div>
    <w:div w:id="639313093">
      <w:bodyDiv w:val="1"/>
      <w:marLeft w:val="0"/>
      <w:marRight w:val="0"/>
      <w:marTop w:val="0"/>
      <w:marBottom w:val="0"/>
      <w:divBdr>
        <w:top w:val="none" w:sz="0" w:space="0" w:color="auto"/>
        <w:left w:val="none" w:sz="0" w:space="0" w:color="auto"/>
        <w:bottom w:val="none" w:sz="0" w:space="0" w:color="auto"/>
        <w:right w:val="none" w:sz="0" w:space="0" w:color="auto"/>
      </w:divBdr>
    </w:div>
    <w:div w:id="642546368">
      <w:bodyDiv w:val="1"/>
      <w:marLeft w:val="0"/>
      <w:marRight w:val="0"/>
      <w:marTop w:val="0"/>
      <w:marBottom w:val="0"/>
      <w:divBdr>
        <w:top w:val="none" w:sz="0" w:space="0" w:color="auto"/>
        <w:left w:val="none" w:sz="0" w:space="0" w:color="auto"/>
        <w:bottom w:val="none" w:sz="0" w:space="0" w:color="auto"/>
        <w:right w:val="none" w:sz="0" w:space="0" w:color="auto"/>
      </w:divBdr>
    </w:div>
    <w:div w:id="650404201">
      <w:bodyDiv w:val="1"/>
      <w:marLeft w:val="0"/>
      <w:marRight w:val="0"/>
      <w:marTop w:val="0"/>
      <w:marBottom w:val="0"/>
      <w:divBdr>
        <w:top w:val="none" w:sz="0" w:space="0" w:color="auto"/>
        <w:left w:val="none" w:sz="0" w:space="0" w:color="auto"/>
        <w:bottom w:val="none" w:sz="0" w:space="0" w:color="auto"/>
        <w:right w:val="none" w:sz="0" w:space="0" w:color="auto"/>
      </w:divBdr>
    </w:div>
    <w:div w:id="650793989">
      <w:bodyDiv w:val="1"/>
      <w:marLeft w:val="0"/>
      <w:marRight w:val="0"/>
      <w:marTop w:val="0"/>
      <w:marBottom w:val="0"/>
      <w:divBdr>
        <w:top w:val="none" w:sz="0" w:space="0" w:color="auto"/>
        <w:left w:val="none" w:sz="0" w:space="0" w:color="auto"/>
        <w:bottom w:val="none" w:sz="0" w:space="0" w:color="auto"/>
        <w:right w:val="none" w:sz="0" w:space="0" w:color="auto"/>
      </w:divBdr>
    </w:div>
    <w:div w:id="651716358">
      <w:bodyDiv w:val="1"/>
      <w:marLeft w:val="0"/>
      <w:marRight w:val="0"/>
      <w:marTop w:val="0"/>
      <w:marBottom w:val="0"/>
      <w:divBdr>
        <w:top w:val="none" w:sz="0" w:space="0" w:color="auto"/>
        <w:left w:val="none" w:sz="0" w:space="0" w:color="auto"/>
        <w:bottom w:val="none" w:sz="0" w:space="0" w:color="auto"/>
        <w:right w:val="none" w:sz="0" w:space="0" w:color="auto"/>
      </w:divBdr>
    </w:div>
    <w:div w:id="652023905">
      <w:bodyDiv w:val="1"/>
      <w:marLeft w:val="0"/>
      <w:marRight w:val="0"/>
      <w:marTop w:val="0"/>
      <w:marBottom w:val="0"/>
      <w:divBdr>
        <w:top w:val="none" w:sz="0" w:space="0" w:color="auto"/>
        <w:left w:val="none" w:sz="0" w:space="0" w:color="auto"/>
        <w:bottom w:val="none" w:sz="0" w:space="0" w:color="auto"/>
        <w:right w:val="none" w:sz="0" w:space="0" w:color="auto"/>
      </w:divBdr>
    </w:div>
    <w:div w:id="656031235">
      <w:bodyDiv w:val="1"/>
      <w:marLeft w:val="0"/>
      <w:marRight w:val="0"/>
      <w:marTop w:val="0"/>
      <w:marBottom w:val="0"/>
      <w:divBdr>
        <w:top w:val="none" w:sz="0" w:space="0" w:color="auto"/>
        <w:left w:val="none" w:sz="0" w:space="0" w:color="auto"/>
        <w:bottom w:val="none" w:sz="0" w:space="0" w:color="auto"/>
        <w:right w:val="none" w:sz="0" w:space="0" w:color="auto"/>
      </w:divBdr>
    </w:div>
    <w:div w:id="656954657">
      <w:bodyDiv w:val="1"/>
      <w:marLeft w:val="0"/>
      <w:marRight w:val="0"/>
      <w:marTop w:val="0"/>
      <w:marBottom w:val="0"/>
      <w:divBdr>
        <w:top w:val="none" w:sz="0" w:space="0" w:color="auto"/>
        <w:left w:val="none" w:sz="0" w:space="0" w:color="auto"/>
        <w:bottom w:val="none" w:sz="0" w:space="0" w:color="auto"/>
        <w:right w:val="none" w:sz="0" w:space="0" w:color="auto"/>
      </w:divBdr>
    </w:div>
    <w:div w:id="657421596">
      <w:bodyDiv w:val="1"/>
      <w:marLeft w:val="0"/>
      <w:marRight w:val="0"/>
      <w:marTop w:val="0"/>
      <w:marBottom w:val="0"/>
      <w:divBdr>
        <w:top w:val="none" w:sz="0" w:space="0" w:color="auto"/>
        <w:left w:val="none" w:sz="0" w:space="0" w:color="auto"/>
        <w:bottom w:val="none" w:sz="0" w:space="0" w:color="auto"/>
        <w:right w:val="none" w:sz="0" w:space="0" w:color="auto"/>
      </w:divBdr>
    </w:div>
    <w:div w:id="658577194">
      <w:bodyDiv w:val="1"/>
      <w:marLeft w:val="0"/>
      <w:marRight w:val="0"/>
      <w:marTop w:val="0"/>
      <w:marBottom w:val="0"/>
      <w:divBdr>
        <w:top w:val="none" w:sz="0" w:space="0" w:color="auto"/>
        <w:left w:val="none" w:sz="0" w:space="0" w:color="auto"/>
        <w:bottom w:val="none" w:sz="0" w:space="0" w:color="auto"/>
        <w:right w:val="none" w:sz="0" w:space="0" w:color="auto"/>
      </w:divBdr>
    </w:div>
    <w:div w:id="662466455">
      <w:bodyDiv w:val="1"/>
      <w:marLeft w:val="0"/>
      <w:marRight w:val="0"/>
      <w:marTop w:val="0"/>
      <w:marBottom w:val="0"/>
      <w:divBdr>
        <w:top w:val="none" w:sz="0" w:space="0" w:color="auto"/>
        <w:left w:val="none" w:sz="0" w:space="0" w:color="auto"/>
        <w:bottom w:val="none" w:sz="0" w:space="0" w:color="auto"/>
        <w:right w:val="none" w:sz="0" w:space="0" w:color="auto"/>
      </w:divBdr>
    </w:div>
    <w:div w:id="665667008">
      <w:bodyDiv w:val="1"/>
      <w:marLeft w:val="0"/>
      <w:marRight w:val="0"/>
      <w:marTop w:val="0"/>
      <w:marBottom w:val="0"/>
      <w:divBdr>
        <w:top w:val="none" w:sz="0" w:space="0" w:color="auto"/>
        <w:left w:val="none" w:sz="0" w:space="0" w:color="auto"/>
        <w:bottom w:val="none" w:sz="0" w:space="0" w:color="auto"/>
        <w:right w:val="none" w:sz="0" w:space="0" w:color="auto"/>
      </w:divBdr>
    </w:div>
    <w:div w:id="666248124">
      <w:bodyDiv w:val="1"/>
      <w:marLeft w:val="0"/>
      <w:marRight w:val="0"/>
      <w:marTop w:val="0"/>
      <w:marBottom w:val="0"/>
      <w:divBdr>
        <w:top w:val="none" w:sz="0" w:space="0" w:color="auto"/>
        <w:left w:val="none" w:sz="0" w:space="0" w:color="auto"/>
        <w:bottom w:val="none" w:sz="0" w:space="0" w:color="auto"/>
        <w:right w:val="none" w:sz="0" w:space="0" w:color="auto"/>
      </w:divBdr>
    </w:div>
    <w:div w:id="666786861">
      <w:bodyDiv w:val="1"/>
      <w:marLeft w:val="0"/>
      <w:marRight w:val="0"/>
      <w:marTop w:val="0"/>
      <w:marBottom w:val="0"/>
      <w:divBdr>
        <w:top w:val="none" w:sz="0" w:space="0" w:color="auto"/>
        <w:left w:val="none" w:sz="0" w:space="0" w:color="auto"/>
        <w:bottom w:val="none" w:sz="0" w:space="0" w:color="auto"/>
        <w:right w:val="none" w:sz="0" w:space="0" w:color="auto"/>
      </w:divBdr>
    </w:div>
    <w:div w:id="667368493">
      <w:bodyDiv w:val="1"/>
      <w:marLeft w:val="0"/>
      <w:marRight w:val="0"/>
      <w:marTop w:val="0"/>
      <w:marBottom w:val="0"/>
      <w:divBdr>
        <w:top w:val="none" w:sz="0" w:space="0" w:color="auto"/>
        <w:left w:val="none" w:sz="0" w:space="0" w:color="auto"/>
        <w:bottom w:val="none" w:sz="0" w:space="0" w:color="auto"/>
        <w:right w:val="none" w:sz="0" w:space="0" w:color="auto"/>
      </w:divBdr>
    </w:div>
    <w:div w:id="669451325">
      <w:bodyDiv w:val="1"/>
      <w:marLeft w:val="0"/>
      <w:marRight w:val="0"/>
      <w:marTop w:val="0"/>
      <w:marBottom w:val="0"/>
      <w:divBdr>
        <w:top w:val="none" w:sz="0" w:space="0" w:color="auto"/>
        <w:left w:val="none" w:sz="0" w:space="0" w:color="auto"/>
        <w:bottom w:val="none" w:sz="0" w:space="0" w:color="auto"/>
        <w:right w:val="none" w:sz="0" w:space="0" w:color="auto"/>
      </w:divBdr>
    </w:div>
    <w:div w:id="670332102">
      <w:bodyDiv w:val="1"/>
      <w:marLeft w:val="0"/>
      <w:marRight w:val="0"/>
      <w:marTop w:val="0"/>
      <w:marBottom w:val="0"/>
      <w:divBdr>
        <w:top w:val="none" w:sz="0" w:space="0" w:color="auto"/>
        <w:left w:val="none" w:sz="0" w:space="0" w:color="auto"/>
        <w:bottom w:val="none" w:sz="0" w:space="0" w:color="auto"/>
        <w:right w:val="none" w:sz="0" w:space="0" w:color="auto"/>
      </w:divBdr>
    </w:div>
    <w:div w:id="672807147">
      <w:bodyDiv w:val="1"/>
      <w:marLeft w:val="0"/>
      <w:marRight w:val="0"/>
      <w:marTop w:val="0"/>
      <w:marBottom w:val="0"/>
      <w:divBdr>
        <w:top w:val="none" w:sz="0" w:space="0" w:color="auto"/>
        <w:left w:val="none" w:sz="0" w:space="0" w:color="auto"/>
        <w:bottom w:val="none" w:sz="0" w:space="0" w:color="auto"/>
        <w:right w:val="none" w:sz="0" w:space="0" w:color="auto"/>
      </w:divBdr>
    </w:div>
    <w:div w:id="675622017">
      <w:bodyDiv w:val="1"/>
      <w:marLeft w:val="0"/>
      <w:marRight w:val="0"/>
      <w:marTop w:val="0"/>
      <w:marBottom w:val="0"/>
      <w:divBdr>
        <w:top w:val="none" w:sz="0" w:space="0" w:color="auto"/>
        <w:left w:val="none" w:sz="0" w:space="0" w:color="auto"/>
        <w:bottom w:val="none" w:sz="0" w:space="0" w:color="auto"/>
        <w:right w:val="none" w:sz="0" w:space="0" w:color="auto"/>
      </w:divBdr>
    </w:div>
    <w:div w:id="677269368">
      <w:bodyDiv w:val="1"/>
      <w:marLeft w:val="0"/>
      <w:marRight w:val="0"/>
      <w:marTop w:val="0"/>
      <w:marBottom w:val="0"/>
      <w:divBdr>
        <w:top w:val="none" w:sz="0" w:space="0" w:color="auto"/>
        <w:left w:val="none" w:sz="0" w:space="0" w:color="auto"/>
        <w:bottom w:val="none" w:sz="0" w:space="0" w:color="auto"/>
        <w:right w:val="none" w:sz="0" w:space="0" w:color="auto"/>
      </w:divBdr>
    </w:div>
    <w:div w:id="677342421">
      <w:bodyDiv w:val="1"/>
      <w:marLeft w:val="0"/>
      <w:marRight w:val="0"/>
      <w:marTop w:val="0"/>
      <w:marBottom w:val="0"/>
      <w:divBdr>
        <w:top w:val="none" w:sz="0" w:space="0" w:color="auto"/>
        <w:left w:val="none" w:sz="0" w:space="0" w:color="auto"/>
        <w:bottom w:val="none" w:sz="0" w:space="0" w:color="auto"/>
        <w:right w:val="none" w:sz="0" w:space="0" w:color="auto"/>
      </w:divBdr>
    </w:div>
    <w:div w:id="678505859">
      <w:bodyDiv w:val="1"/>
      <w:marLeft w:val="0"/>
      <w:marRight w:val="0"/>
      <w:marTop w:val="0"/>
      <w:marBottom w:val="0"/>
      <w:divBdr>
        <w:top w:val="none" w:sz="0" w:space="0" w:color="auto"/>
        <w:left w:val="none" w:sz="0" w:space="0" w:color="auto"/>
        <w:bottom w:val="none" w:sz="0" w:space="0" w:color="auto"/>
        <w:right w:val="none" w:sz="0" w:space="0" w:color="auto"/>
      </w:divBdr>
    </w:div>
    <w:div w:id="681125429">
      <w:bodyDiv w:val="1"/>
      <w:marLeft w:val="0"/>
      <w:marRight w:val="0"/>
      <w:marTop w:val="0"/>
      <w:marBottom w:val="0"/>
      <w:divBdr>
        <w:top w:val="none" w:sz="0" w:space="0" w:color="auto"/>
        <w:left w:val="none" w:sz="0" w:space="0" w:color="auto"/>
        <w:bottom w:val="none" w:sz="0" w:space="0" w:color="auto"/>
        <w:right w:val="none" w:sz="0" w:space="0" w:color="auto"/>
      </w:divBdr>
    </w:div>
    <w:div w:id="682783226">
      <w:bodyDiv w:val="1"/>
      <w:marLeft w:val="0"/>
      <w:marRight w:val="0"/>
      <w:marTop w:val="0"/>
      <w:marBottom w:val="0"/>
      <w:divBdr>
        <w:top w:val="none" w:sz="0" w:space="0" w:color="auto"/>
        <w:left w:val="none" w:sz="0" w:space="0" w:color="auto"/>
        <w:bottom w:val="none" w:sz="0" w:space="0" w:color="auto"/>
        <w:right w:val="none" w:sz="0" w:space="0" w:color="auto"/>
      </w:divBdr>
    </w:div>
    <w:div w:id="683046418">
      <w:bodyDiv w:val="1"/>
      <w:marLeft w:val="0"/>
      <w:marRight w:val="0"/>
      <w:marTop w:val="0"/>
      <w:marBottom w:val="0"/>
      <w:divBdr>
        <w:top w:val="none" w:sz="0" w:space="0" w:color="auto"/>
        <w:left w:val="none" w:sz="0" w:space="0" w:color="auto"/>
        <w:bottom w:val="none" w:sz="0" w:space="0" w:color="auto"/>
        <w:right w:val="none" w:sz="0" w:space="0" w:color="auto"/>
      </w:divBdr>
    </w:div>
    <w:div w:id="685136068">
      <w:bodyDiv w:val="1"/>
      <w:marLeft w:val="0"/>
      <w:marRight w:val="0"/>
      <w:marTop w:val="0"/>
      <w:marBottom w:val="0"/>
      <w:divBdr>
        <w:top w:val="none" w:sz="0" w:space="0" w:color="auto"/>
        <w:left w:val="none" w:sz="0" w:space="0" w:color="auto"/>
        <w:bottom w:val="none" w:sz="0" w:space="0" w:color="auto"/>
        <w:right w:val="none" w:sz="0" w:space="0" w:color="auto"/>
      </w:divBdr>
    </w:div>
    <w:div w:id="685986372">
      <w:bodyDiv w:val="1"/>
      <w:marLeft w:val="0"/>
      <w:marRight w:val="0"/>
      <w:marTop w:val="0"/>
      <w:marBottom w:val="0"/>
      <w:divBdr>
        <w:top w:val="none" w:sz="0" w:space="0" w:color="auto"/>
        <w:left w:val="none" w:sz="0" w:space="0" w:color="auto"/>
        <w:bottom w:val="none" w:sz="0" w:space="0" w:color="auto"/>
        <w:right w:val="none" w:sz="0" w:space="0" w:color="auto"/>
      </w:divBdr>
    </w:div>
    <w:div w:id="687871182">
      <w:bodyDiv w:val="1"/>
      <w:marLeft w:val="0"/>
      <w:marRight w:val="0"/>
      <w:marTop w:val="0"/>
      <w:marBottom w:val="0"/>
      <w:divBdr>
        <w:top w:val="none" w:sz="0" w:space="0" w:color="auto"/>
        <w:left w:val="none" w:sz="0" w:space="0" w:color="auto"/>
        <w:bottom w:val="none" w:sz="0" w:space="0" w:color="auto"/>
        <w:right w:val="none" w:sz="0" w:space="0" w:color="auto"/>
      </w:divBdr>
    </w:div>
    <w:div w:id="689138251">
      <w:bodyDiv w:val="1"/>
      <w:marLeft w:val="0"/>
      <w:marRight w:val="0"/>
      <w:marTop w:val="0"/>
      <w:marBottom w:val="0"/>
      <w:divBdr>
        <w:top w:val="none" w:sz="0" w:space="0" w:color="auto"/>
        <w:left w:val="none" w:sz="0" w:space="0" w:color="auto"/>
        <w:bottom w:val="none" w:sz="0" w:space="0" w:color="auto"/>
        <w:right w:val="none" w:sz="0" w:space="0" w:color="auto"/>
      </w:divBdr>
    </w:div>
    <w:div w:id="691801931">
      <w:bodyDiv w:val="1"/>
      <w:marLeft w:val="0"/>
      <w:marRight w:val="0"/>
      <w:marTop w:val="0"/>
      <w:marBottom w:val="0"/>
      <w:divBdr>
        <w:top w:val="none" w:sz="0" w:space="0" w:color="auto"/>
        <w:left w:val="none" w:sz="0" w:space="0" w:color="auto"/>
        <w:bottom w:val="none" w:sz="0" w:space="0" w:color="auto"/>
        <w:right w:val="none" w:sz="0" w:space="0" w:color="auto"/>
      </w:divBdr>
    </w:div>
    <w:div w:id="693383525">
      <w:bodyDiv w:val="1"/>
      <w:marLeft w:val="0"/>
      <w:marRight w:val="0"/>
      <w:marTop w:val="0"/>
      <w:marBottom w:val="0"/>
      <w:divBdr>
        <w:top w:val="none" w:sz="0" w:space="0" w:color="auto"/>
        <w:left w:val="none" w:sz="0" w:space="0" w:color="auto"/>
        <w:bottom w:val="none" w:sz="0" w:space="0" w:color="auto"/>
        <w:right w:val="none" w:sz="0" w:space="0" w:color="auto"/>
      </w:divBdr>
    </w:div>
    <w:div w:id="693922791">
      <w:bodyDiv w:val="1"/>
      <w:marLeft w:val="0"/>
      <w:marRight w:val="0"/>
      <w:marTop w:val="0"/>
      <w:marBottom w:val="0"/>
      <w:divBdr>
        <w:top w:val="none" w:sz="0" w:space="0" w:color="auto"/>
        <w:left w:val="none" w:sz="0" w:space="0" w:color="auto"/>
        <w:bottom w:val="none" w:sz="0" w:space="0" w:color="auto"/>
        <w:right w:val="none" w:sz="0" w:space="0" w:color="auto"/>
      </w:divBdr>
    </w:div>
    <w:div w:id="696203832">
      <w:bodyDiv w:val="1"/>
      <w:marLeft w:val="0"/>
      <w:marRight w:val="0"/>
      <w:marTop w:val="0"/>
      <w:marBottom w:val="0"/>
      <w:divBdr>
        <w:top w:val="none" w:sz="0" w:space="0" w:color="auto"/>
        <w:left w:val="none" w:sz="0" w:space="0" w:color="auto"/>
        <w:bottom w:val="none" w:sz="0" w:space="0" w:color="auto"/>
        <w:right w:val="none" w:sz="0" w:space="0" w:color="auto"/>
      </w:divBdr>
    </w:div>
    <w:div w:id="696934630">
      <w:bodyDiv w:val="1"/>
      <w:marLeft w:val="0"/>
      <w:marRight w:val="0"/>
      <w:marTop w:val="0"/>
      <w:marBottom w:val="0"/>
      <w:divBdr>
        <w:top w:val="none" w:sz="0" w:space="0" w:color="auto"/>
        <w:left w:val="none" w:sz="0" w:space="0" w:color="auto"/>
        <w:bottom w:val="none" w:sz="0" w:space="0" w:color="auto"/>
        <w:right w:val="none" w:sz="0" w:space="0" w:color="auto"/>
      </w:divBdr>
    </w:div>
    <w:div w:id="697773641">
      <w:bodyDiv w:val="1"/>
      <w:marLeft w:val="0"/>
      <w:marRight w:val="0"/>
      <w:marTop w:val="0"/>
      <w:marBottom w:val="0"/>
      <w:divBdr>
        <w:top w:val="none" w:sz="0" w:space="0" w:color="auto"/>
        <w:left w:val="none" w:sz="0" w:space="0" w:color="auto"/>
        <w:bottom w:val="none" w:sz="0" w:space="0" w:color="auto"/>
        <w:right w:val="none" w:sz="0" w:space="0" w:color="auto"/>
      </w:divBdr>
    </w:div>
    <w:div w:id="699551072">
      <w:bodyDiv w:val="1"/>
      <w:marLeft w:val="0"/>
      <w:marRight w:val="0"/>
      <w:marTop w:val="0"/>
      <w:marBottom w:val="0"/>
      <w:divBdr>
        <w:top w:val="none" w:sz="0" w:space="0" w:color="auto"/>
        <w:left w:val="none" w:sz="0" w:space="0" w:color="auto"/>
        <w:bottom w:val="none" w:sz="0" w:space="0" w:color="auto"/>
        <w:right w:val="none" w:sz="0" w:space="0" w:color="auto"/>
      </w:divBdr>
    </w:div>
    <w:div w:id="700934017">
      <w:bodyDiv w:val="1"/>
      <w:marLeft w:val="0"/>
      <w:marRight w:val="0"/>
      <w:marTop w:val="0"/>
      <w:marBottom w:val="0"/>
      <w:divBdr>
        <w:top w:val="none" w:sz="0" w:space="0" w:color="auto"/>
        <w:left w:val="none" w:sz="0" w:space="0" w:color="auto"/>
        <w:bottom w:val="none" w:sz="0" w:space="0" w:color="auto"/>
        <w:right w:val="none" w:sz="0" w:space="0" w:color="auto"/>
      </w:divBdr>
    </w:div>
    <w:div w:id="701397339">
      <w:bodyDiv w:val="1"/>
      <w:marLeft w:val="0"/>
      <w:marRight w:val="0"/>
      <w:marTop w:val="0"/>
      <w:marBottom w:val="0"/>
      <w:divBdr>
        <w:top w:val="none" w:sz="0" w:space="0" w:color="auto"/>
        <w:left w:val="none" w:sz="0" w:space="0" w:color="auto"/>
        <w:bottom w:val="none" w:sz="0" w:space="0" w:color="auto"/>
        <w:right w:val="none" w:sz="0" w:space="0" w:color="auto"/>
      </w:divBdr>
    </w:div>
    <w:div w:id="701708706">
      <w:bodyDiv w:val="1"/>
      <w:marLeft w:val="0"/>
      <w:marRight w:val="0"/>
      <w:marTop w:val="0"/>
      <w:marBottom w:val="0"/>
      <w:divBdr>
        <w:top w:val="none" w:sz="0" w:space="0" w:color="auto"/>
        <w:left w:val="none" w:sz="0" w:space="0" w:color="auto"/>
        <w:bottom w:val="none" w:sz="0" w:space="0" w:color="auto"/>
        <w:right w:val="none" w:sz="0" w:space="0" w:color="auto"/>
      </w:divBdr>
    </w:div>
    <w:div w:id="702440442">
      <w:bodyDiv w:val="1"/>
      <w:marLeft w:val="0"/>
      <w:marRight w:val="0"/>
      <w:marTop w:val="0"/>
      <w:marBottom w:val="0"/>
      <w:divBdr>
        <w:top w:val="none" w:sz="0" w:space="0" w:color="auto"/>
        <w:left w:val="none" w:sz="0" w:space="0" w:color="auto"/>
        <w:bottom w:val="none" w:sz="0" w:space="0" w:color="auto"/>
        <w:right w:val="none" w:sz="0" w:space="0" w:color="auto"/>
      </w:divBdr>
    </w:div>
    <w:div w:id="702635661">
      <w:bodyDiv w:val="1"/>
      <w:marLeft w:val="0"/>
      <w:marRight w:val="0"/>
      <w:marTop w:val="0"/>
      <w:marBottom w:val="0"/>
      <w:divBdr>
        <w:top w:val="none" w:sz="0" w:space="0" w:color="auto"/>
        <w:left w:val="none" w:sz="0" w:space="0" w:color="auto"/>
        <w:bottom w:val="none" w:sz="0" w:space="0" w:color="auto"/>
        <w:right w:val="none" w:sz="0" w:space="0" w:color="auto"/>
      </w:divBdr>
    </w:div>
    <w:div w:id="704984886">
      <w:bodyDiv w:val="1"/>
      <w:marLeft w:val="0"/>
      <w:marRight w:val="0"/>
      <w:marTop w:val="0"/>
      <w:marBottom w:val="0"/>
      <w:divBdr>
        <w:top w:val="none" w:sz="0" w:space="0" w:color="auto"/>
        <w:left w:val="none" w:sz="0" w:space="0" w:color="auto"/>
        <w:bottom w:val="none" w:sz="0" w:space="0" w:color="auto"/>
        <w:right w:val="none" w:sz="0" w:space="0" w:color="auto"/>
      </w:divBdr>
    </w:div>
    <w:div w:id="705371237">
      <w:marLeft w:val="0"/>
      <w:marRight w:val="0"/>
      <w:marTop w:val="0"/>
      <w:marBottom w:val="0"/>
      <w:divBdr>
        <w:top w:val="none" w:sz="0" w:space="0" w:color="auto"/>
        <w:left w:val="none" w:sz="0" w:space="0" w:color="auto"/>
        <w:bottom w:val="none" w:sz="0" w:space="0" w:color="auto"/>
        <w:right w:val="none" w:sz="0" w:space="0" w:color="auto"/>
      </w:divBdr>
      <w:divsChild>
        <w:div w:id="1952778071">
          <w:marLeft w:val="0"/>
          <w:marRight w:val="0"/>
          <w:marTop w:val="0"/>
          <w:marBottom w:val="0"/>
          <w:divBdr>
            <w:top w:val="none" w:sz="0" w:space="0" w:color="auto"/>
            <w:left w:val="none" w:sz="0" w:space="0" w:color="auto"/>
            <w:bottom w:val="none" w:sz="0" w:space="0" w:color="auto"/>
            <w:right w:val="none" w:sz="0" w:space="0" w:color="auto"/>
          </w:divBdr>
        </w:div>
      </w:divsChild>
    </w:div>
    <w:div w:id="708070641">
      <w:bodyDiv w:val="1"/>
      <w:marLeft w:val="0"/>
      <w:marRight w:val="0"/>
      <w:marTop w:val="0"/>
      <w:marBottom w:val="0"/>
      <w:divBdr>
        <w:top w:val="none" w:sz="0" w:space="0" w:color="auto"/>
        <w:left w:val="none" w:sz="0" w:space="0" w:color="auto"/>
        <w:bottom w:val="none" w:sz="0" w:space="0" w:color="auto"/>
        <w:right w:val="none" w:sz="0" w:space="0" w:color="auto"/>
      </w:divBdr>
    </w:div>
    <w:div w:id="710375474">
      <w:bodyDiv w:val="1"/>
      <w:marLeft w:val="0"/>
      <w:marRight w:val="0"/>
      <w:marTop w:val="0"/>
      <w:marBottom w:val="0"/>
      <w:divBdr>
        <w:top w:val="none" w:sz="0" w:space="0" w:color="auto"/>
        <w:left w:val="none" w:sz="0" w:space="0" w:color="auto"/>
        <w:bottom w:val="none" w:sz="0" w:space="0" w:color="auto"/>
        <w:right w:val="none" w:sz="0" w:space="0" w:color="auto"/>
      </w:divBdr>
    </w:div>
    <w:div w:id="710501288">
      <w:bodyDiv w:val="1"/>
      <w:marLeft w:val="0"/>
      <w:marRight w:val="0"/>
      <w:marTop w:val="0"/>
      <w:marBottom w:val="0"/>
      <w:divBdr>
        <w:top w:val="none" w:sz="0" w:space="0" w:color="auto"/>
        <w:left w:val="none" w:sz="0" w:space="0" w:color="auto"/>
        <w:bottom w:val="none" w:sz="0" w:space="0" w:color="auto"/>
        <w:right w:val="none" w:sz="0" w:space="0" w:color="auto"/>
      </w:divBdr>
    </w:div>
    <w:div w:id="713236191">
      <w:bodyDiv w:val="1"/>
      <w:marLeft w:val="0"/>
      <w:marRight w:val="0"/>
      <w:marTop w:val="0"/>
      <w:marBottom w:val="0"/>
      <w:divBdr>
        <w:top w:val="none" w:sz="0" w:space="0" w:color="auto"/>
        <w:left w:val="none" w:sz="0" w:space="0" w:color="auto"/>
        <w:bottom w:val="none" w:sz="0" w:space="0" w:color="auto"/>
        <w:right w:val="none" w:sz="0" w:space="0" w:color="auto"/>
      </w:divBdr>
    </w:div>
    <w:div w:id="714626483">
      <w:bodyDiv w:val="1"/>
      <w:marLeft w:val="0"/>
      <w:marRight w:val="0"/>
      <w:marTop w:val="0"/>
      <w:marBottom w:val="0"/>
      <w:divBdr>
        <w:top w:val="none" w:sz="0" w:space="0" w:color="auto"/>
        <w:left w:val="none" w:sz="0" w:space="0" w:color="auto"/>
        <w:bottom w:val="none" w:sz="0" w:space="0" w:color="auto"/>
        <w:right w:val="none" w:sz="0" w:space="0" w:color="auto"/>
      </w:divBdr>
    </w:div>
    <w:div w:id="715859744">
      <w:bodyDiv w:val="1"/>
      <w:marLeft w:val="0"/>
      <w:marRight w:val="0"/>
      <w:marTop w:val="0"/>
      <w:marBottom w:val="0"/>
      <w:divBdr>
        <w:top w:val="none" w:sz="0" w:space="0" w:color="auto"/>
        <w:left w:val="none" w:sz="0" w:space="0" w:color="auto"/>
        <w:bottom w:val="none" w:sz="0" w:space="0" w:color="auto"/>
        <w:right w:val="none" w:sz="0" w:space="0" w:color="auto"/>
      </w:divBdr>
    </w:div>
    <w:div w:id="716009763">
      <w:bodyDiv w:val="1"/>
      <w:marLeft w:val="0"/>
      <w:marRight w:val="0"/>
      <w:marTop w:val="0"/>
      <w:marBottom w:val="0"/>
      <w:divBdr>
        <w:top w:val="none" w:sz="0" w:space="0" w:color="auto"/>
        <w:left w:val="none" w:sz="0" w:space="0" w:color="auto"/>
        <w:bottom w:val="none" w:sz="0" w:space="0" w:color="auto"/>
        <w:right w:val="none" w:sz="0" w:space="0" w:color="auto"/>
      </w:divBdr>
    </w:div>
    <w:div w:id="720443237">
      <w:bodyDiv w:val="1"/>
      <w:marLeft w:val="0"/>
      <w:marRight w:val="0"/>
      <w:marTop w:val="0"/>
      <w:marBottom w:val="0"/>
      <w:divBdr>
        <w:top w:val="none" w:sz="0" w:space="0" w:color="auto"/>
        <w:left w:val="none" w:sz="0" w:space="0" w:color="auto"/>
        <w:bottom w:val="none" w:sz="0" w:space="0" w:color="auto"/>
        <w:right w:val="none" w:sz="0" w:space="0" w:color="auto"/>
      </w:divBdr>
    </w:div>
    <w:div w:id="723680779">
      <w:bodyDiv w:val="1"/>
      <w:marLeft w:val="0"/>
      <w:marRight w:val="0"/>
      <w:marTop w:val="0"/>
      <w:marBottom w:val="0"/>
      <w:divBdr>
        <w:top w:val="none" w:sz="0" w:space="0" w:color="auto"/>
        <w:left w:val="none" w:sz="0" w:space="0" w:color="auto"/>
        <w:bottom w:val="none" w:sz="0" w:space="0" w:color="auto"/>
        <w:right w:val="none" w:sz="0" w:space="0" w:color="auto"/>
      </w:divBdr>
    </w:div>
    <w:div w:id="724452955">
      <w:bodyDiv w:val="1"/>
      <w:marLeft w:val="0"/>
      <w:marRight w:val="0"/>
      <w:marTop w:val="0"/>
      <w:marBottom w:val="0"/>
      <w:divBdr>
        <w:top w:val="none" w:sz="0" w:space="0" w:color="auto"/>
        <w:left w:val="none" w:sz="0" w:space="0" w:color="auto"/>
        <w:bottom w:val="none" w:sz="0" w:space="0" w:color="auto"/>
        <w:right w:val="none" w:sz="0" w:space="0" w:color="auto"/>
      </w:divBdr>
    </w:div>
    <w:div w:id="726760436">
      <w:bodyDiv w:val="1"/>
      <w:marLeft w:val="0"/>
      <w:marRight w:val="0"/>
      <w:marTop w:val="0"/>
      <w:marBottom w:val="0"/>
      <w:divBdr>
        <w:top w:val="none" w:sz="0" w:space="0" w:color="auto"/>
        <w:left w:val="none" w:sz="0" w:space="0" w:color="auto"/>
        <w:bottom w:val="none" w:sz="0" w:space="0" w:color="auto"/>
        <w:right w:val="none" w:sz="0" w:space="0" w:color="auto"/>
      </w:divBdr>
    </w:div>
    <w:div w:id="728697889">
      <w:bodyDiv w:val="1"/>
      <w:marLeft w:val="0"/>
      <w:marRight w:val="0"/>
      <w:marTop w:val="0"/>
      <w:marBottom w:val="0"/>
      <w:divBdr>
        <w:top w:val="none" w:sz="0" w:space="0" w:color="auto"/>
        <w:left w:val="none" w:sz="0" w:space="0" w:color="auto"/>
        <w:bottom w:val="none" w:sz="0" w:space="0" w:color="auto"/>
        <w:right w:val="none" w:sz="0" w:space="0" w:color="auto"/>
      </w:divBdr>
    </w:div>
    <w:div w:id="731848735">
      <w:bodyDiv w:val="1"/>
      <w:marLeft w:val="0"/>
      <w:marRight w:val="0"/>
      <w:marTop w:val="0"/>
      <w:marBottom w:val="0"/>
      <w:divBdr>
        <w:top w:val="none" w:sz="0" w:space="0" w:color="auto"/>
        <w:left w:val="none" w:sz="0" w:space="0" w:color="auto"/>
        <w:bottom w:val="none" w:sz="0" w:space="0" w:color="auto"/>
        <w:right w:val="none" w:sz="0" w:space="0" w:color="auto"/>
      </w:divBdr>
    </w:div>
    <w:div w:id="732195115">
      <w:bodyDiv w:val="1"/>
      <w:marLeft w:val="0"/>
      <w:marRight w:val="0"/>
      <w:marTop w:val="0"/>
      <w:marBottom w:val="0"/>
      <w:divBdr>
        <w:top w:val="none" w:sz="0" w:space="0" w:color="auto"/>
        <w:left w:val="none" w:sz="0" w:space="0" w:color="auto"/>
        <w:bottom w:val="none" w:sz="0" w:space="0" w:color="auto"/>
        <w:right w:val="none" w:sz="0" w:space="0" w:color="auto"/>
      </w:divBdr>
    </w:div>
    <w:div w:id="732198948">
      <w:bodyDiv w:val="1"/>
      <w:marLeft w:val="0"/>
      <w:marRight w:val="0"/>
      <w:marTop w:val="0"/>
      <w:marBottom w:val="0"/>
      <w:divBdr>
        <w:top w:val="none" w:sz="0" w:space="0" w:color="auto"/>
        <w:left w:val="none" w:sz="0" w:space="0" w:color="auto"/>
        <w:bottom w:val="none" w:sz="0" w:space="0" w:color="auto"/>
        <w:right w:val="none" w:sz="0" w:space="0" w:color="auto"/>
      </w:divBdr>
    </w:div>
    <w:div w:id="733544634">
      <w:bodyDiv w:val="1"/>
      <w:marLeft w:val="0"/>
      <w:marRight w:val="0"/>
      <w:marTop w:val="0"/>
      <w:marBottom w:val="0"/>
      <w:divBdr>
        <w:top w:val="none" w:sz="0" w:space="0" w:color="auto"/>
        <w:left w:val="none" w:sz="0" w:space="0" w:color="auto"/>
        <w:bottom w:val="none" w:sz="0" w:space="0" w:color="auto"/>
        <w:right w:val="none" w:sz="0" w:space="0" w:color="auto"/>
      </w:divBdr>
    </w:div>
    <w:div w:id="736781947">
      <w:bodyDiv w:val="1"/>
      <w:marLeft w:val="0"/>
      <w:marRight w:val="0"/>
      <w:marTop w:val="0"/>
      <w:marBottom w:val="0"/>
      <w:divBdr>
        <w:top w:val="none" w:sz="0" w:space="0" w:color="auto"/>
        <w:left w:val="none" w:sz="0" w:space="0" w:color="auto"/>
        <w:bottom w:val="none" w:sz="0" w:space="0" w:color="auto"/>
        <w:right w:val="none" w:sz="0" w:space="0" w:color="auto"/>
      </w:divBdr>
    </w:div>
    <w:div w:id="737897189">
      <w:bodyDiv w:val="1"/>
      <w:marLeft w:val="0"/>
      <w:marRight w:val="0"/>
      <w:marTop w:val="0"/>
      <w:marBottom w:val="0"/>
      <w:divBdr>
        <w:top w:val="none" w:sz="0" w:space="0" w:color="auto"/>
        <w:left w:val="none" w:sz="0" w:space="0" w:color="auto"/>
        <w:bottom w:val="none" w:sz="0" w:space="0" w:color="auto"/>
        <w:right w:val="none" w:sz="0" w:space="0" w:color="auto"/>
      </w:divBdr>
    </w:div>
    <w:div w:id="737941706">
      <w:bodyDiv w:val="1"/>
      <w:marLeft w:val="0"/>
      <w:marRight w:val="0"/>
      <w:marTop w:val="0"/>
      <w:marBottom w:val="0"/>
      <w:divBdr>
        <w:top w:val="none" w:sz="0" w:space="0" w:color="auto"/>
        <w:left w:val="none" w:sz="0" w:space="0" w:color="auto"/>
        <w:bottom w:val="none" w:sz="0" w:space="0" w:color="auto"/>
        <w:right w:val="none" w:sz="0" w:space="0" w:color="auto"/>
      </w:divBdr>
    </w:div>
    <w:div w:id="740058883">
      <w:bodyDiv w:val="1"/>
      <w:marLeft w:val="0"/>
      <w:marRight w:val="0"/>
      <w:marTop w:val="0"/>
      <w:marBottom w:val="0"/>
      <w:divBdr>
        <w:top w:val="none" w:sz="0" w:space="0" w:color="auto"/>
        <w:left w:val="none" w:sz="0" w:space="0" w:color="auto"/>
        <w:bottom w:val="none" w:sz="0" w:space="0" w:color="auto"/>
        <w:right w:val="none" w:sz="0" w:space="0" w:color="auto"/>
      </w:divBdr>
    </w:div>
    <w:div w:id="742410289">
      <w:bodyDiv w:val="1"/>
      <w:marLeft w:val="0"/>
      <w:marRight w:val="0"/>
      <w:marTop w:val="0"/>
      <w:marBottom w:val="0"/>
      <w:divBdr>
        <w:top w:val="none" w:sz="0" w:space="0" w:color="auto"/>
        <w:left w:val="none" w:sz="0" w:space="0" w:color="auto"/>
        <w:bottom w:val="none" w:sz="0" w:space="0" w:color="auto"/>
        <w:right w:val="none" w:sz="0" w:space="0" w:color="auto"/>
      </w:divBdr>
    </w:div>
    <w:div w:id="750201286">
      <w:bodyDiv w:val="1"/>
      <w:marLeft w:val="0"/>
      <w:marRight w:val="0"/>
      <w:marTop w:val="0"/>
      <w:marBottom w:val="0"/>
      <w:divBdr>
        <w:top w:val="none" w:sz="0" w:space="0" w:color="auto"/>
        <w:left w:val="none" w:sz="0" w:space="0" w:color="auto"/>
        <w:bottom w:val="none" w:sz="0" w:space="0" w:color="auto"/>
        <w:right w:val="none" w:sz="0" w:space="0" w:color="auto"/>
      </w:divBdr>
    </w:div>
    <w:div w:id="750586064">
      <w:bodyDiv w:val="1"/>
      <w:marLeft w:val="0"/>
      <w:marRight w:val="0"/>
      <w:marTop w:val="0"/>
      <w:marBottom w:val="0"/>
      <w:divBdr>
        <w:top w:val="none" w:sz="0" w:space="0" w:color="auto"/>
        <w:left w:val="none" w:sz="0" w:space="0" w:color="auto"/>
        <w:bottom w:val="none" w:sz="0" w:space="0" w:color="auto"/>
        <w:right w:val="none" w:sz="0" w:space="0" w:color="auto"/>
      </w:divBdr>
    </w:div>
    <w:div w:id="755631030">
      <w:bodyDiv w:val="1"/>
      <w:marLeft w:val="0"/>
      <w:marRight w:val="0"/>
      <w:marTop w:val="0"/>
      <w:marBottom w:val="0"/>
      <w:divBdr>
        <w:top w:val="none" w:sz="0" w:space="0" w:color="auto"/>
        <w:left w:val="none" w:sz="0" w:space="0" w:color="auto"/>
        <w:bottom w:val="none" w:sz="0" w:space="0" w:color="auto"/>
        <w:right w:val="none" w:sz="0" w:space="0" w:color="auto"/>
      </w:divBdr>
    </w:div>
    <w:div w:id="755830346">
      <w:bodyDiv w:val="1"/>
      <w:marLeft w:val="0"/>
      <w:marRight w:val="0"/>
      <w:marTop w:val="0"/>
      <w:marBottom w:val="0"/>
      <w:divBdr>
        <w:top w:val="none" w:sz="0" w:space="0" w:color="auto"/>
        <w:left w:val="none" w:sz="0" w:space="0" w:color="auto"/>
        <w:bottom w:val="none" w:sz="0" w:space="0" w:color="auto"/>
        <w:right w:val="none" w:sz="0" w:space="0" w:color="auto"/>
      </w:divBdr>
    </w:div>
    <w:div w:id="757485680">
      <w:bodyDiv w:val="1"/>
      <w:marLeft w:val="0"/>
      <w:marRight w:val="0"/>
      <w:marTop w:val="0"/>
      <w:marBottom w:val="0"/>
      <w:divBdr>
        <w:top w:val="none" w:sz="0" w:space="0" w:color="auto"/>
        <w:left w:val="none" w:sz="0" w:space="0" w:color="auto"/>
        <w:bottom w:val="none" w:sz="0" w:space="0" w:color="auto"/>
        <w:right w:val="none" w:sz="0" w:space="0" w:color="auto"/>
      </w:divBdr>
    </w:div>
    <w:div w:id="758909247">
      <w:bodyDiv w:val="1"/>
      <w:marLeft w:val="0"/>
      <w:marRight w:val="0"/>
      <w:marTop w:val="0"/>
      <w:marBottom w:val="0"/>
      <w:divBdr>
        <w:top w:val="none" w:sz="0" w:space="0" w:color="auto"/>
        <w:left w:val="none" w:sz="0" w:space="0" w:color="auto"/>
        <w:bottom w:val="none" w:sz="0" w:space="0" w:color="auto"/>
        <w:right w:val="none" w:sz="0" w:space="0" w:color="auto"/>
      </w:divBdr>
    </w:div>
    <w:div w:id="758915333">
      <w:bodyDiv w:val="1"/>
      <w:marLeft w:val="0"/>
      <w:marRight w:val="0"/>
      <w:marTop w:val="0"/>
      <w:marBottom w:val="0"/>
      <w:divBdr>
        <w:top w:val="none" w:sz="0" w:space="0" w:color="auto"/>
        <w:left w:val="none" w:sz="0" w:space="0" w:color="auto"/>
        <w:bottom w:val="none" w:sz="0" w:space="0" w:color="auto"/>
        <w:right w:val="none" w:sz="0" w:space="0" w:color="auto"/>
      </w:divBdr>
    </w:div>
    <w:div w:id="759447373">
      <w:bodyDiv w:val="1"/>
      <w:marLeft w:val="0"/>
      <w:marRight w:val="0"/>
      <w:marTop w:val="0"/>
      <w:marBottom w:val="0"/>
      <w:divBdr>
        <w:top w:val="none" w:sz="0" w:space="0" w:color="auto"/>
        <w:left w:val="none" w:sz="0" w:space="0" w:color="auto"/>
        <w:bottom w:val="none" w:sz="0" w:space="0" w:color="auto"/>
        <w:right w:val="none" w:sz="0" w:space="0" w:color="auto"/>
      </w:divBdr>
    </w:div>
    <w:div w:id="760956589">
      <w:bodyDiv w:val="1"/>
      <w:marLeft w:val="0"/>
      <w:marRight w:val="0"/>
      <w:marTop w:val="0"/>
      <w:marBottom w:val="0"/>
      <w:divBdr>
        <w:top w:val="none" w:sz="0" w:space="0" w:color="auto"/>
        <w:left w:val="none" w:sz="0" w:space="0" w:color="auto"/>
        <w:bottom w:val="none" w:sz="0" w:space="0" w:color="auto"/>
        <w:right w:val="none" w:sz="0" w:space="0" w:color="auto"/>
      </w:divBdr>
    </w:div>
    <w:div w:id="763495336">
      <w:bodyDiv w:val="1"/>
      <w:marLeft w:val="0"/>
      <w:marRight w:val="0"/>
      <w:marTop w:val="0"/>
      <w:marBottom w:val="0"/>
      <w:divBdr>
        <w:top w:val="none" w:sz="0" w:space="0" w:color="auto"/>
        <w:left w:val="none" w:sz="0" w:space="0" w:color="auto"/>
        <w:bottom w:val="none" w:sz="0" w:space="0" w:color="auto"/>
        <w:right w:val="none" w:sz="0" w:space="0" w:color="auto"/>
      </w:divBdr>
    </w:div>
    <w:div w:id="764032084">
      <w:bodyDiv w:val="1"/>
      <w:marLeft w:val="0"/>
      <w:marRight w:val="0"/>
      <w:marTop w:val="0"/>
      <w:marBottom w:val="0"/>
      <w:divBdr>
        <w:top w:val="none" w:sz="0" w:space="0" w:color="auto"/>
        <w:left w:val="none" w:sz="0" w:space="0" w:color="auto"/>
        <w:bottom w:val="none" w:sz="0" w:space="0" w:color="auto"/>
        <w:right w:val="none" w:sz="0" w:space="0" w:color="auto"/>
      </w:divBdr>
    </w:div>
    <w:div w:id="765462200">
      <w:bodyDiv w:val="1"/>
      <w:marLeft w:val="0"/>
      <w:marRight w:val="0"/>
      <w:marTop w:val="0"/>
      <w:marBottom w:val="0"/>
      <w:divBdr>
        <w:top w:val="none" w:sz="0" w:space="0" w:color="auto"/>
        <w:left w:val="none" w:sz="0" w:space="0" w:color="auto"/>
        <w:bottom w:val="none" w:sz="0" w:space="0" w:color="auto"/>
        <w:right w:val="none" w:sz="0" w:space="0" w:color="auto"/>
      </w:divBdr>
    </w:div>
    <w:div w:id="768433119">
      <w:bodyDiv w:val="1"/>
      <w:marLeft w:val="0"/>
      <w:marRight w:val="0"/>
      <w:marTop w:val="0"/>
      <w:marBottom w:val="0"/>
      <w:divBdr>
        <w:top w:val="none" w:sz="0" w:space="0" w:color="auto"/>
        <w:left w:val="none" w:sz="0" w:space="0" w:color="auto"/>
        <w:bottom w:val="none" w:sz="0" w:space="0" w:color="auto"/>
        <w:right w:val="none" w:sz="0" w:space="0" w:color="auto"/>
      </w:divBdr>
    </w:div>
    <w:div w:id="768699499">
      <w:bodyDiv w:val="1"/>
      <w:marLeft w:val="0"/>
      <w:marRight w:val="0"/>
      <w:marTop w:val="0"/>
      <w:marBottom w:val="0"/>
      <w:divBdr>
        <w:top w:val="none" w:sz="0" w:space="0" w:color="auto"/>
        <w:left w:val="none" w:sz="0" w:space="0" w:color="auto"/>
        <w:bottom w:val="none" w:sz="0" w:space="0" w:color="auto"/>
        <w:right w:val="none" w:sz="0" w:space="0" w:color="auto"/>
      </w:divBdr>
    </w:div>
    <w:div w:id="774861505">
      <w:bodyDiv w:val="1"/>
      <w:marLeft w:val="0"/>
      <w:marRight w:val="0"/>
      <w:marTop w:val="0"/>
      <w:marBottom w:val="0"/>
      <w:divBdr>
        <w:top w:val="none" w:sz="0" w:space="0" w:color="auto"/>
        <w:left w:val="none" w:sz="0" w:space="0" w:color="auto"/>
        <w:bottom w:val="none" w:sz="0" w:space="0" w:color="auto"/>
        <w:right w:val="none" w:sz="0" w:space="0" w:color="auto"/>
      </w:divBdr>
    </w:div>
    <w:div w:id="775055702">
      <w:bodyDiv w:val="1"/>
      <w:marLeft w:val="0"/>
      <w:marRight w:val="0"/>
      <w:marTop w:val="0"/>
      <w:marBottom w:val="0"/>
      <w:divBdr>
        <w:top w:val="none" w:sz="0" w:space="0" w:color="auto"/>
        <w:left w:val="none" w:sz="0" w:space="0" w:color="auto"/>
        <w:bottom w:val="none" w:sz="0" w:space="0" w:color="auto"/>
        <w:right w:val="none" w:sz="0" w:space="0" w:color="auto"/>
      </w:divBdr>
    </w:div>
    <w:div w:id="780608894">
      <w:bodyDiv w:val="1"/>
      <w:marLeft w:val="0"/>
      <w:marRight w:val="0"/>
      <w:marTop w:val="0"/>
      <w:marBottom w:val="0"/>
      <w:divBdr>
        <w:top w:val="none" w:sz="0" w:space="0" w:color="auto"/>
        <w:left w:val="none" w:sz="0" w:space="0" w:color="auto"/>
        <w:bottom w:val="none" w:sz="0" w:space="0" w:color="auto"/>
        <w:right w:val="none" w:sz="0" w:space="0" w:color="auto"/>
      </w:divBdr>
    </w:div>
    <w:div w:id="780683679">
      <w:bodyDiv w:val="1"/>
      <w:marLeft w:val="0"/>
      <w:marRight w:val="0"/>
      <w:marTop w:val="0"/>
      <w:marBottom w:val="0"/>
      <w:divBdr>
        <w:top w:val="none" w:sz="0" w:space="0" w:color="auto"/>
        <w:left w:val="none" w:sz="0" w:space="0" w:color="auto"/>
        <w:bottom w:val="none" w:sz="0" w:space="0" w:color="auto"/>
        <w:right w:val="none" w:sz="0" w:space="0" w:color="auto"/>
      </w:divBdr>
    </w:div>
    <w:div w:id="784813002">
      <w:bodyDiv w:val="1"/>
      <w:marLeft w:val="0"/>
      <w:marRight w:val="0"/>
      <w:marTop w:val="0"/>
      <w:marBottom w:val="0"/>
      <w:divBdr>
        <w:top w:val="none" w:sz="0" w:space="0" w:color="auto"/>
        <w:left w:val="none" w:sz="0" w:space="0" w:color="auto"/>
        <w:bottom w:val="none" w:sz="0" w:space="0" w:color="auto"/>
        <w:right w:val="none" w:sz="0" w:space="0" w:color="auto"/>
      </w:divBdr>
    </w:div>
    <w:div w:id="784926086">
      <w:bodyDiv w:val="1"/>
      <w:marLeft w:val="0"/>
      <w:marRight w:val="0"/>
      <w:marTop w:val="0"/>
      <w:marBottom w:val="0"/>
      <w:divBdr>
        <w:top w:val="none" w:sz="0" w:space="0" w:color="auto"/>
        <w:left w:val="none" w:sz="0" w:space="0" w:color="auto"/>
        <w:bottom w:val="none" w:sz="0" w:space="0" w:color="auto"/>
        <w:right w:val="none" w:sz="0" w:space="0" w:color="auto"/>
      </w:divBdr>
    </w:div>
    <w:div w:id="794568586">
      <w:bodyDiv w:val="1"/>
      <w:marLeft w:val="0"/>
      <w:marRight w:val="0"/>
      <w:marTop w:val="0"/>
      <w:marBottom w:val="0"/>
      <w:divBdr>
        <w:top w:val="none" w:sz="0" w:space="0" w:color="auto"/>
        <w:left w:val="none" w:sz="0" w:space="0" w:color="auto"/>
        <w:bottom w:val="none" w:sz="0" w:space="0" w:color="auto"/>
        <w:right w:val="none" w:sz="0" w:space="0" w:color="auto"/>
      </w:divBdr>
    </w:div>
    <w:div w:id="794834022">
      <w:bodyDiv w:val="1"/>
      <w:marLeft w:val="0"/>
      <w:marRight w:val="0"/>
      <w:marTop w:val="0"/>
      <w:marBottom w:val="0"/>
      <w:divBdr>
        <w:top w:val="none" w:sz="0" w:space="0" w:color="auto"/>
        <w:left w:val="none" w:sz="0" w:space="0" w:color="auto"/>
        <w:bottom w:val="none" w:sz="0" w:space="0" w:color="auto"/>
        <w:right w:val="none" w:sz="0" w:space="0" w:color="auto"/>
      </w:divBdr>
    </w:div>
    <w:div w:id="795418230">
      <w:bodyDiv w:val="1"/>
      <w:marLeft w:val="0"/>
      <w:marRight w:val="0"/>
      <w:marTop w:val="0"/>
      <w:marBottom w:val="0"/>
      <w:divBdr>
        <w:top w:val="none" w:sz="0" w:space="0" w:color="auto"/>
        <w:left w:val="none" w:sz="0" w:space="0" w:color="auto"/>
        <w:bottom w:val="none" w:sz="0" w:space="0" w:color="auto"/>
        <w:right w:val="none" w:sz="0" w:space="0" w:color="auto"/>
      </w:divBdr>
    </w:div>
    <w:div w:id="795752586">
      <w:bodyDiv w:val="1"/>
      <w:marLeft w:val="0"/>
      <w:marRight w:val="0"/>
      <w:marTop w:val="0"/>
      <w:marBottom w:val="0"/>
      <w:divBdr>
        <w:top w:val="none" w:sz="0" w:space="0" w:color="auto"/>
        <w:left w:val="none" w:sz="0" w:space="0" w:color="auto"/>
        <w:bottom w:val="none" w:sz="0" w:space="0" w:color="auto"/>
        <w:right w:val="none" w:sz="0" w:space="0" w:color="auto"/>
      </w:divBdr>
    </w:div>
    <w:div w:id="797799937">
      <w:bodyDiv w:val="1"/>
      <w:marLeft w:val="0"/>
      <w:marRight w:val="0"/>
      <w:marTop w:val="0"/>
      <w:marBottom w:val="0"/>
      <w:divBdr>
        <w:top w:val="none" w:sz="0" w:space="0" w:color="auto"/>
        <w:left w:val="none" w:sz="0" w:space="0" w:color="auto"/>
        <w:bottom w:val="none" w:sz="0" w:space="0" w:color="auto"/>
        <w:right w:val="none" w:sz="0" w:space="0" w:color="auto"/>
      </w:divBdr>
    </w:div>
    <w:div w:id="798374475">
      <w:bodyDiv w:val="1"/>
      <w:marLeft w:val="0"/>
      <w:marRight w:val="0"/>
      <w:marTop w:val="0"/>
      <w:marBottom w:val="0"/>
      <w:divBdr>
        <w:top w:val="none" w:sz="0" w:space="0" w:color="auto"/>
        <w:left w:val="none" w:sz="0" w:space="0" w:color="auto"/>
        <w:bottom w:val="none" w:sz="0" w:space="0" w:color="auto"/>
        <w:right w:val="none" w:sz="0" w:space="0" w:color="auto"/>
      </w:divBdr>
    </w:div>
    <w:div w:id="799081132">
      <w:bodyDiv w:val="1"/>
      <w:marLeft w:val="0"/>
      <w:marRight w:val="0"/>
      <w:marTop w:val="0"/>
      <w:marBottom w:val="0"/>
      <w:divBdr>
        <w:top w:val="none" w:sz="0" w:space="0" w:color="auto"/>
        <w:left w:val="none" w:sz="0" w:space="0" w:color="auto"/>
        <w:bottom w:val="none" w:sz="0" w:space="0" w:color="auto"/>
        <w:right w:val="none" w:sz="0" w:space="0" w:color="auto"/>
      </w:divBdr>
    </w:div>
    <w:div w:id="799959809">
      <w:bodyDiv w:val="1"/>
      <w:marLeft w:val="0"/>
      <w:marRight w:val="0"/>
      <w:marTop w:val="0"/>
      <w:marBottom w:val="0"/>
      <w:divBdr>
        <w:top w:val="none" w:sz="0" w:space="0" w:color="auto"/>
        <w:left w:val="none" w:sz="0" w:space="0" w:color="auto"/>
        <w:bottom w:val="none" w:sz="0" w:space="0" w:color="auto"/>
        <w:right w:val="none" w:sz="0" w:space="0" w:color="auto"/>
      </w:divBdr>
    </w:div>
    <w:div w:id="800418977">
      <w:bodyDiv w:val="1"/>
      <w:marLeft w:val="0"/>
      <w:marRight w:val="0"/>
      <w:marTop w:val="0"/>
      <w:marBottom w:val="0"/>
      <w:divBdr>
        <w:top w:val="none" w:sz="0" w:space="0" w:color="auto"/>
        <w:left w:val="none" w:sz="0" w:space="0" w:color="auto"/>
        <w:bottom w:val="none" w:sz="0" w:space="0" w:color="auto"/>
        <w:right w:val="none" w:sz="0" w:space="0" w:color="auto"/>
      </w:divBdr>
    </w:div>
    <w:div w:id="801919305">
      <w:marLeft w:val="0"/>
      <w:marRight w:val="0"/>
      <w:marTop w:val="0"/>
      <w:marBottom w:val="0"/>
      <w:divBdr>
        <w:top w:val="none" w:sz="0" w:space="0" w:color="auto"/>
        <w:left w:val="none" w:sz="0" w:space="0" w:color="auto"/>
        <w:bottom w:val="none" w:sz="0" w:space="0" w:color="auto"/>
        <w:right w:val="none" w:sz="0" w:space="0" w:color="auto"/>
      </w:divBdr>
      <w:divsChild>
        <w:div w:id="279725402">
          <w:marLeft w:val="0"/>
          <w:marRight w:val="0"/>
          <w:marTop w:val="0"/>
          <w:marBottom w:val="0"/>
          <w:divBdr>
            <w:top w:val="none" w:sz="0" w:space="0" w:color="auto"/>
            <w:left w:val="none" w:sz="0" w:space="0" w:color="auto"/>
            <w:bottom w:val="none" w:sz="0" w:space="0" w:color="auto"/>
            <w:right w:val="none" w:sz="0" w:space="0" w:color="auto"/>
          </w:divBdr>
        </w:div>
      </w:divsChild>
    </w:div>
    <w:div w:id="803042483">
      <w:bodyDiv w:val="1"/>
      <w:marLeft w:val="0"/>
      <w:marRight w:val="0"/>
      <w:marTop w:val="0"/>
      <w:marBottom w:val="0"/>
      <w:divBdr>
        <w:top w:val="none" w:sz="0" w:space="0" w:color="auto"/>
        <w:left w:val="none" w:sz="0" w:space="0" w:color="auto"/>
        <w:bottom w:val="none" w:sz="0" w:space="0" w:color="auto"/>
        <w:right w:val="none" w:sz="0" w:space="0" w:color="auto"/>
      </w:divBdr>
    </w:div>
    <w:div w:id="804279348">
      <w:bodyDiv w:val="1"/>
      <w:marLeft w:val="0"/>
      <w:marRight w:val="0"/>
      <w:marTop w:val="0"/>
      <w:marBottom w:val="0"/>
      <w:divBdr>
        <w:top w:val="none" w:sz="0" w:space="0" w:color="auto"/>
        <w:left w:val="none" w:sz="0" w:space="0" w:color="auto"/>
        <w:bottom w:val="none" w:sz="0" w:space="0" w:color="auto"/>
        <w:right w:val="none" w:sz="0" w:space="0" w:color="auto"/>
      </w:divBdr>
    </w:div>
    <w:div w:id="804392164">
      <w:bodyDiv w:val="1"/>
      <w:marLeft w:val="0"/>
      <w:marRight w:val="0"/>
      <w:marTop w:val="0"/>
      <w:marBottom w:val="0"/>
      <w:divBdr>
        <w:top w:val="none" w:sz="0" w:space="0" w:color="auto"/>
        <w:left w:val="none" w:sz="0" w:space="0" w:color="auto"/>
        <w:bottom w:val="none" w:sz="0" w:space="0" w:color="auto"/>
        <w:right w:val="none" w:sz="0" w:space="0" w:color="auto"/>
      </w:divBdr>
    </w:div>
    <w:div w:id="804741178">
      <w:bodyDiv w:val="1"/>
      <w:marLeft w:val="0"/>
      <w:marRight w:val="0"/>
      <w:marTop w:val="0"/>
      <w:marBottom w:val="0"/>
      <w:divBdr>
        <w:top w:val="none" w:sz="0" w:space="0" w:color="auto"/>
        <w:left w:val="none" w:sz="0" w:space="0" w:color="auto"/>
        <w:bottom w:val="none" w:sz="0" w:space="0" w:color="auto"/>
        <w:right w:val="none" w:sz="0" w:space="0" w:color="auto"/>
      </w:divBdr>
    </w:div>
    <w:div w:id="806968470">
      <w:bodyDiv w:val="1"/>
      <w:marLeft w:val="0"/>
      <w:marRight w:val="0"/>
      <w:marTop w:val="0"/>
      <w:marBottom w:val="0"/>
      <w:divBdr>
        <w:top w:val="none" w:sz="0" w:space="0" w:color="auto"/>
        <w:left w:val="none" w:sz="0" w:space="0" w:color="auto"/>
        <w:bottom w:val="none" w:sz="0" w:space="0" w:color="auto"/>
        <w:right w:val="none" w:sz="0" w:space="0" w:color="auto"/>
      </w:divBdr>
    </w:div>
    <w:div w:id="807017121">
      <w:bodyDiv w:val="1"/>
      <w:marLeft w:val="0"/>
      <w:marRight w:val="0"/>
      <w:marTop w:val="0"/>
      <w:marBottom w:val="0"/>
      <w:divBdr>
        <w:top w:val="none" w:sz="0" w:space="0" w:color="auto"/>
        <w:left w:val="none" w:sz="0" w:space="0" w:color="auto"/>
        <w:bottom w:val="none" w:sz="0" w:space="0" w:color="auto"/>
        <w:right w:val="none" w:sz="0" w:space="0" w:color="auto"/>
      </w:divBdr>
    </w:div>
    <w:div w:id="810096868">
      <w:bodyDiv w:val="1"/>
      <w:marLeft w:val="0"/>
      <w:marRight w:val="0"/>
      <w:marTop w:val="0"/>
      <w:marBottom w:val="0"/>
      <w:divBdr>
        <w:top w:val="none" w:sz="0" w:space="0" w:color="auto"/>
        <w:left w:val="none" w:sz="0" w:space="0" w:color="auto"/>
        <w:bottom w:val="none" w:sz="0" w:space="0" w:color="auto"/>
        <w:right w:val="none" w:sz="0" w:space="0" w:color="auto"/>
      </w:divBdr>
    </w:div>
    <w:div w:id="810289315">
      <w:bodyDiv w:val="1"/>
      <w:marLeft w:val="0"/>
      <w:marRight w:val="0"/>
      <w:marTop w:val="0"/>
      <w:marBottom w:val="0"/>
      <w:divBdr>
        <w:top w:val="none" w:sz="0" w:space="0" w:color="auto"/>
        <w:left w:val="none" w:sz="0" w:space="0" w:color="auto"/>
        <w:bottom w:val="none" w:sz="0" w:space="0" w:color="auto"/>
        <w:right w:val="none" w:sz="0" w:space="0" w:color="auto"/>
      </w:divBdr>
    </w:div>
    <w:div w:id="813374832">
      <w:bodyDiv w:val="1"/>
      <w:marLeft w:val="0"/>
      <w:marRight w:val="0"/>
      <w:marTop w:val="0"/>
      <w:marBottom w:val="0"/>
      <w:divBdr>
        <w:top w:val="none" w:sz="0" w:space="0" w:color="auto"/>
        <w:left w:val="none" w:sz="0" w:space="0" w:color="auto"/>
        <w:bottom w:val="none" w:sz="0" w:space="0" w:color="auto"/>
        <w:right w:val="none" w:sz="0" w:space="0" w:color="auto"/>
      </w:divBdr>
    </w:div>
    <w:div w:id="813524424">
      <w:bodyDiv w:val="1"/>
      <w:marLeft w:val="0"/>
      <w:marRight w:val="0"/>
      <w:marTop w:val="0"/>
      <w:marBottom w:val="0"/>
      <w:divBdr>
        <w:top w:val="none" w:sz="0" w:space="0" w:color="auto"/>
        <w:left w:val="none" w:sz="0" w:space="0" w:color="auto"/>
        <w:bottom w:val="none" w:sz="0" w:space="0" w:color="auto"/>
        <w:right w:val="none" w:sz="0" w:space="0" w:color="auto"/>
      </w:divBdr>
    </w:div>
    <w:div w:id="813716472">
      <w:bodyDiv w:val="1"/>
      <w:marLeft w:val="0"/>
      <w:marRight w:val="0"/>
      <w:marTop w:val="0"/>
      <w:marBottom w:val="0"/>
      <w:divBdr>
        <w:top w:val="none" w:sz="0" w:space="0" w:color="auto"/>
        <w:left w:val="none" w:sz="0" w:space="0" w:color="auto"/>
        <w:bottom w:val="none" w:sz="0" w:space="0" w:color="auto"/>
        <w:right w:val="none" w:sz="0" w:space="0" w:color="auto"/>
      </w:divBdr>
    </w:div>
    <w:div w:id="818692396">
      <w:bodyDiv w:val="1"/>
      <w:marLeft w:val="0"/>
      <w:marRight w:val="0"/>
      <w:marTop w:val="0"/>
      <w:marBottom w:val="0"/>
      <w:divBdr>
        <w:top w:val="none" w:sz="0" w:space="0" w:color="auto"/>
        <w:left w:val="none" w:sz="0" w:space="0" w:color="auto"/>
        <w:bottom w:val="none" w:sz="0" w:space="0" w:color="auto"/>
        <w:right w:val="none" w:sz="0" w:space="0" w:color="auto"/>
      </w:divBdr>
    </w:div>
    <w:div w:id="821122874">
      <w:bodyDiv w:val="1"/>
      <w:marLeft w:val="0"/>
      <w:marRight w:val="0"/>
      <w:marTop w:val="0"/>
      <w:marBottom w:val="0"/>
      <w:divBdr>
        <w:top w:val="none" w:sz="0" w:space="0" w:color="auto"/>
        <w:left w:val="none" w:sz="0" w:space="0" w:color="auto"/>
        <w:bottom w:val="none" w:sz="0" w:space="0" w:color="auto"/>
        <w:right w:val="none" w:sz="0" w:space="0" w:color="auto"/>
      </w:divBdr>
    </w:div>
    <w:div w:id="821891374">
      <w:bodyDiv w:val="1"/>
      <w:marLeft w:val="0"/>
      <w:marRight w:val="0"/>
      <w:marTop w:val="0"/>
      <w:marBottom w:val="0"/>
      <w:divBdr>
        <w:top w:val="none" w:sz="0" w:space="0" w:color="auto"/>
        <w:left w:val="none" w:sz="0" w:space="0" w:color="auto"/>
        <w:bottom w:val="none" w:sz="0" w:space="0" w:color="auto"/>
        <w:right w:val="none" w:sz="0" w:space="0" w:color="auto"/>
      </w:divBdr>
    </w:div>
    <w:div w:id="822620690">
      <w:bodyDiv w:val="1"/>
      <w:marLeft w:val="0"/>
      <w:marRight w:val="0"/>
      <w:marTop w:val="0"/>
      <w:marBottom w:val="0"/>
      <w:divBdr>
        <w:top w:val="none" w:sz="0" w:space="0" w:color="auto"/>
        <w:left w:val="none" w:sz="0" w:space="0" w:color="auto"/>
        <w:bottom w:val="none" w:sz="0" w:space="0" w:color="auto"/>
        <w:right w:val="none" w:sz="0" w:space="0" w:color="auto"/>
      </w:divBdr>
    </w:div>
    <w:div w:id="823667247">
      <w:bodyDiv w:val="1"/>
      <w:marLeft w:val="0"/>
      <w:marRight w:val="0"/>
      <w:marTop w:val="0"/>
      <w:marBottom w:val="0"/>
      <w:divBdr>
        <w:top w:val="none" w:sz="0" w:space="0" w:color="auto"/>
        <w:left w:val="none" w:sz="0" w:space="0" w:color="auto"/>
        <w:bottom w:val="none" w:sz="0" w:space="0" w:color="auto"/>
        <w:right w:val="none" w:sz="0" w:space="0" w:color="auto"/>
      </w:divBdr>
    </w:div>
    <w:div w:id="824205063">
      <w:bodyDiv w:val="1"/>
      <w:marLeft w:val="0"/>
      <w:marRight w:val="0"/>
      <w:marTop w:val="0"/>
      <w:marBottom w:val="0"/>
      <w:divBdr>
        <w:top w:val="none" w:sz="0" w:space="0" w:color="auto"/>
        <w:left w:val="none" w:sz="0" w:space="0" w:color="auto"/>
        <w:bottom w:val="none" w:sz="0" w:space="0" w:color="auto"/>
        <w:right w:val="none" w:sz="0" w:space="0" w:color="auto"/>
      </w:divBdr>
    </w:div>
    <w:div w:id="826172557">
      <w:bodyDiv w:val="1"/>
      <w:marLeft w:val="0"/>
      <w:marRight w:val="0"/>
      <w:marTop w:val="0"/>
      <w:marBottom w:val="0"/>
      <w:divBdr>
        <w:top w:val="none" w:sz="0" w:space="0" w:color="auto"/>
        <w:left w:val="none" w:sz="0" w:space="0" w:color="auto"/>
        <w:bottom w:val="none" w:sz="0" w:space="0" w:color="auto"/>
        <w:right w:val="none" w:sz="0" w:space="0" w:color="auto"/>
      </w:divBdr>
    </w:div>
    <w:div w:id="826701604">
      <w:bodyDiv w:val="1"/>
      <w:marLeft w:val="0"/>
      <w:marRight w:val="0"/>
      <w:marTop w:val="0"/>
      <w:marBottom w:val="0"/>
      <w:divBdr>
        <w:top w:val="none" w:sz="0" w:space="0" w:color="auto"/>
        <w:left w:val="none" w:sz="0" w:space="0" w:color="auto"/>
        <w:bottom w:val="none" w:sz="0" w:space="0" w:color="auto"/>
        <w:right w:val="none" w:sz="0" w:space="0" w:color="auto"/>
      </w:divBdr>
    </w:div>
    <w:div w:id="835531535">
      <w:bodyDiv w:val="1"/>
      <w:marLeft w:val="0"/>
      <w:marRight w:val="0"/>
      <w:marTop w:val="0"/>
      <w:marBottom w:val="0"/>
      <w:divBdr>
        <w:top w:val="none" w:sz="0" w:space="0" w:color="auto"/>
        <w:left w:val="none" w:sz="0" w:space="0" w:color="auto"/>
        <w:bottom w:val="none" w:sz="0" w:space="0" w:color="auto"/>
        <w:right w:val="none" w:sz="0" w:space="0" w:color="auto"/>
      </w:divBdr>
    </w:div>
    <w:div w:id="836923108">
      <w:bodyDiv w:val="1"/>
      <w:marLeft w:val="0"/>
      <w:marRight w:val="0"/>
      <w:marTop w:val="0"/>
      <w:marBottom w:val="0"/>
      <w:divBdr>
        <w:top w:val="none" w:sz="0" w:space="0" w:color="auto"/>
        <w:left w:val="none" w:sz="0" w:space="0" w:color="auto"/>
        <w:bottom w:val="none" w:sz="0" w:space="0" w:color="auto"/>
        <w:right w:val="none" w:sz="0" w:space="0" w:color="auto"/>
      </w:divBdr>
    </w:div>
    <w:div w:id="837960410">
      <w:bodyDiv w:val="1"/>
      <w:marLeft w:val="0"/>
      <w:marRight w:val="0"/>
      <w:marTop w:val="0"/>
      <w:marBottom w:val="0"/>
      <w:divBdr>
        <w:top w:val="none" w:sz="0" w:space="0" w:color="auto"/>
        <w:left w:val="none" w:sz="0" w:space="0" w:color="auto"/>
        <w:bottom w:val="none" w:sz="0" w:space="0" w:color="auto"/>
        <w:right w:val="none" w:sz="0" w:space="0" w:color="auto"/>
      </w:divBdr>
    </w:div>
    <w:div w:id="838082464">
      <w:bodyDiv w:val="1"/>
      <w:marLeft w:val="0"/>
      <w:marRight w:val="0"/>
      <w:marTop w:val="0"/>
      <w:marBottom w:val="0"/>
      <w:divBdr>
        <w:top w:val="none" w:sz="0" w:space="0" w:color="auto"/>
        <w:left w:val="none" w:sz="0" w:space="0" w:color="auto"/>
        <w:bottom w:val="none" w:sz="0" w:space="0" w:color="auto"/>
        <w:right w:val="none" w:sz="0" w:space="0" w:color="auto"/>
      </w:divBdr>
    </w:div>
    <w:div w:id="838422603">
      <w:bodyDiv w:val="1"/>
      <w:marLeft w:val="0"/>
      <w:marRight w:val="0"/>
      <w:marTop w:val="0"/>
      <w:marBottom w:val="0"/>
      <w:divBdr>
        <w:top w:val="none" w:sz="0" w:space="0" w:color="auto"/>
        <w:left w:val="none" w:sz="0" w:space="0" w:color="auto"/>
        <w:bottom w:val="none" w:sz="0" w:space="0" w:color="auto"/>
        <w:right w:val="none" w:sz="0" w:space="0" w:color="auto"/>
      </w:divBdr>
    </w:div>
    <w:div w:id="845436858">
      <w:bodyDiv w:val="1"/>
      <w:marLeft w:val="0"/>
      <w:marRight w:val="0"/>
      <w:marTop w:val="0"/>
      <w:marBottom w:val="0"/>
      <w:divBdr>
        <w:top w:val="none" w:sz="0" w:space="0" w:color="auto"/>
        <w:left w:val="none" w:sz="0" w:space="0" w:color="auto"/>
        <w:bottom w:val="none" w:sz="0" w:space="0" w:color="auto"/>
        <w:right w:val="none" w:sz="0" w:space="0" w:color="auto"/>
      </w:divBdr>
    </w:div>
    <w:div w:id="845443070">
      <w:bodyDiv w:val="1"/>
      <w:marLeft w:val="0"/>
      <w:marRight w:val="0"/>
      <w:marTop w:val="0"/>
      <w:marBottom w:val="0"/>
      <w:divBdr>
        <w:top w:val="none" w:sz="0" w:space="0" w:color="auto"/>
        <w:left w:val="none" w:sz="0" w:space="0" w:color="auto"/>
        <w:bottom w:val="none" w:sz="0" w:space="0" w:color="auto"/>
        <w:right w:val="none" w:sz="0" w:space="0" w:color="auto"/>
      </w:divBdr>
    </w:div>
    <w:div w:id="848760629">
      <w:bodyDiv w:val="1"/>
      <w:marLeft w:val="0"/>
      <w:marRight w:val="0"/>
      <w:marTop w:val="0"/>
      <w:marBottom w:val="0"/>
      <w:divBdr>
        <w:top w:val="none" w:sz="0" w:space="0" w:color="auto"/>
        <w:left w:val="none" w:sz="0" w:space="0" w:color="auto"/>
        <w:bottom w:val="none" w:sz="0" w:space="0" w:color="auto"/>
        <w:right w:val="none" w:sz="0" w:space="0" w:color="auto"/>
      </w:divBdr>
    </w:div>
    <w:div w:id="849561579">
      <w:bodyDiv w:val="1"/>
      <w:marLeft w:val="0"/>
      <w:marRight w:val="0"/>
      <w:marTop w:val="0"/>
      <w:marBottom w:val="0"/>
      <w:divBdr>
        <w:top w:val="none" w:sz="0" w:space="0" w:color="auto"/>
        <w:left w:val="none" w:sz="0" w:space="0" w:color="auto"/>
        <w:bottom w:val="none" w:sz="0" w:space="0" w:color="auto"/>
        <w:right w:val="none" w:sz="0" w:space="0" w:color="auto"/>
      </w:divBdr>
    </w:div>
    <w:div w:id="853106438">
      <w:bodyDiv w:val="1"/>
      <w:marLeft w:val="0"/>
      <w:marRight w:val="0"/>
      <w:marTop w:val="0"/>
      <w:marBottom w:val="0"/>
      <w:divBdr>
        <w:top w:val="none" w:sz="0" w:space="0" w:color="auto"/>
        <w:left w:val="none" w:sz="0" w:space="0" w:color="auto"/>
        <w:bottom w:val="none" w:sz="0" w:space="0" w:color="auto"/>
        <w:right w:val="none" w:sz="0" w:space="0" w:color="auto"/>
      </w:divBdr>
    </w:div>
    <w:div w:id="855734826">
      <w:bodyDiv w:val="1"/>
      <w:marLeft w:val="0"/>
      <w:marRight w:val="0"/>
      <w:marTop w:val="0"/>
      <w:marBottom w:val="0"/>
      <w:divBdr>
        <w:top w:val="none" w:sz="0" w:space="0" w:color="auto"/>
        <w:left w:val="none" w:sz="0" w:space="0" w:color="auto"/>
        <w:bottom w:val="none" w:sz="0" w:space="0" w:color="auto"/>
        <w:right w:val="none" w:sz="0" w:space="0" w:color="auto"/>
      </w:divBdr>
      <w:divsChild>
        <w:div w:id="762073303">
          <w:marLeft w:val="0"/>
          <w:marRight w:val="0"/>
          <w:marTop w:val="0"/>
          <w:marBottom w:val="0"/>
          <w:divBdr>
            <w:top w:val="none" w:sz="0" w:space="0" w:color="auto"/>
            <w:left w:val="none" w:sz="0" w:space="0" w:color="auto"/>
            <w:bottom w:val="none" w:sz="0" w:space="0" w:color="auto"/>
            <w:right w:val="none" w:sz="0" w:space="0" w:color="auto"/>
          </w:divBdr>
        </w:div>
        <w:div w:id="2034109669">
          <w:marLeft w:val="0"/>
          <w:marRight w:val="0"/>
          <w:marTop w:val="0"/>
          <w:marBottom w:val="0"/>
          <w:divBdr>
            <w:top w:val="none" w:sz="0" w:space="0" w:color="auto"/>
            <w:left w:val="none" w:sz="0" w:space="0" w:color="auto"/>
            <w:bottom w:val="none" w:sz="0" w:space="0" w:color="auto"/>
            <w:right w:val="none" w:sz="0" w:space="0" w:color="auto"/>
          </w:divBdr>
        </w:div>
      </w:divsChild>
    </w:div>
    <w:div w:id="856695374">
      <w:bodyDiv w:val="1"/>
      <w:marLeft w:val="0"/>
      <w:marRight w:val="0"/>
      <w:marTop w:val="0"/>
      <w:marBottom w:val="0"/>
      <w:divBdr>
        <w:top w:val="none" w:sz="0" w:space="0" w:color="auto"/>
        <w:left w:val="none" w:sz="0" w:space="0" w:color="auto"/>
        <w:bottom w:val="none" w:sz="0" w:space="0" w:color="auto"/>
        <w:right w:val="none" w:sz="0" w:space="0" w:color="auto"/>
      </w:divBdr>
    </w:div>
    <w:div w:id="860513797">
      <w:bodyDiv w:val="1"/>
      <w:marLeft w:val="0"/>
      <w:marRight w:val="0"/>
      <w:marTop w:val="0"/>
      <w:marBottom w:val="0"/>
      <w:divBdr>
        <w:top w:val="none" w:sz="0" w:space="0" w:color="auto"/>
        <w:left w:val="none" w:sz="0" w:space="0" w:color="auto"/>
        <w:bottom w:val="none" w:sz="0" w:space="0" w:color="auto"/>
        <w:right w:val="none" w:sz="0" w:space="0" w:color="auto"/>
      </w:divBdr>
    </w:div>
    <w:div w:id="861431567">
      <w:bodyDiv w:val="1"/>
      <w:marLeft w:val="0"/>
      <w:marRight w:val="0"/>
      <w:marTop w:val="0"/>
      <w:marBottom w:val="0"/>
      <w:divBdr>
        <w:top w:val="none" w:sz="0" w:space="0" w:color="auto"/>
        <w:left w:val="none" w:sz="0" w:space="0" w:color="auto"/>
        <w:bottom w:val="none" w:sz="0" w:space="0" w:color="auto"/>
        <w:right w:val="none" w:sz="0" w:space="0" w:color="auto"/>
      </w:divBdr>
    </w:div>
    <w:div w:id="862863266">
      <w:bodyDiv w:val="1"/>
      <w:marLeft w:val="0"/>
      <w:marRight w:val="0"/>
      <w:marTop w:val="0"/>
      <w:marBottom w:val="0"/>
      <w:divBdr>
        <w:top w:val="none" w:sz="0" w:space="0" w:color="auto"/>
        <w:left w:val="none" w:sz="0" w:space="0" w:color="auto"/>
        <w:bottom w:val="none" w:sz="0" w:space="0" w:color="auto"/>
        <w:right w:val="none" w:sz="0" w:space="0" w:color="auto"/>
      </w:divBdr>
    </w:div>
    <w:div w:id="864371014">
      <w:bodyDiv w:val="1"/>
      <w:marLeft w:val="0"/>
      <w:marRight w:val="0"/>
      <w:marTop w:val="0"/>
      <w:marBottom w:val="0"/>
      <w:divBdr>
        <w:top w:val="none" w:sz="0" w:space="0" w:color="auto"/>
        <w:left w:val="none" w:sz="0" w:space="0" w:color="auto"/>
        <w:bottom w:val="none" w:sz="0" w:space="0" w:color="auto"/>
        <w:right w:val="none" w:sz="0" w:space="0" w:color="auto"/>
      </w:divBdr>
    </w:div>
    <w:div w:id="865294763">
      <w:bodyDiv w:val="1"/>
      <w:marLeft w:val="0"/>
      <w:marRight w:val="0"/>
      <w:marTop w:val="0"/>
      <w:marBottom w:val="0"/>
      <w:divBdr>
        <w:top w:val="none" w:sz="0" w:space="0" w:color="auto"/>
        <w:left w:val="none" w:sz="0" w:space="0" w:color="auto"/>
        <w:bottom w:val="none" w:sz="0" w:space="0" w:color="auto"/>
        <w:right w:val="none" w:sz="0" w:space="0" w:color="auto"/>
      </w:divBdr>
    </w:div>
    <w:div w:id="868226338">
      <w:bodyDiv w:val="1"/>
      <w:marLeft w:val="0"/>
      <w:marRight w:val="0"/>
      <w:marTop w:val="0"/>
      <w:marBottom w:val="0"/>
      <w:divBdr>
        <w:top w:val="none" w:sz="0" w:space="0" w:color="auto"/>
        <w:left w:val="none" w:sz="0" w:space="0" w:color="auto"/>
        <w:bottom w:val="none" w:sz="0" w:space="0" w:color="auto"/>
        <w:right w:val="none" w:sz="0" w:space="0" w:color="auto"/>
      </w:divBdr>
    </w:div>
    <w:div w:id="868614479">
      <w:bodyDiv w:val="1"/>
      <w:marLeft w:val="0"/>
      <w:marRight w:val="0"/>
      <w:marTop w:val="0"/>
      <w:marBottom w:val="0"/>
      <w:divBdr>
        <w:top w:val="none" w:sz="0" w:space="0" w:color="auto"/>
        <w:left w:val="none" w:sz="0" w:space="0" w:color="auto"/>
        <w:bottom w:val="none" w:sz="0" w:space="0" w:color="auto"/>
        <w:right w:val="none" w:sz="0" w:space="0" w:color="auto"/>
      </w:divBdr>
    </w:div>
    <w:div w:id="874077066">
      <w:bodyDiv w:val="1"/>
      <w:marLeft w:val="0"/>
      <w:marRight w:val="0"/>
      <w:marTop w:val="0"/>
      <w:marBottom w:val="0"/>
      <w:divBdr>
        <w:top w:val="none" w:sz="0" w:space="0" w:color="auto"/>
        <w:left w:val="none" w:sz="0" w:space="0" w:color="auto"/>
        <w:bottom w:val="none" w:sz="0" w:space="0" w:color="auto"/>
        <w:right w:val="none" w:sz="0" w:space="0" w:color="auto"/>
      </w:divBdr>
    </w:div>
    <w:div w:id="878593832">
      <w:bodyDiv w:val="1"/>
      <w:marLeft w:val="0"/>
      <w:marRight w:val="0"/>
      <w:marTop w:val="0"/>
      <w:marBottom w:val="0"/>
      <w:divBdr>
        <w:top w:val="none" w:sz="0" w:space="0" w:color="auto"/>
        <w:left w:val="none" w:sz="0" w:space="0" w:color="auto"/>
        <w:bottom w:val="none" w:sz="0" w:space="0" w:color="auto"/>
        <w:right w:val="none" w:sz="0" w:space="0" w:color="auto"/>
      </w:divBdr>
    </w:div>
    <w:div w:id="878660439">
      <w:bodyDiv w:val="1"/>
      <w:marLeft w:val="0"/>
      <w:marRight w:val="0"/>
      <w:marTop w:val="0"/>
      <w:marBottom w:val="0"/>
      <w:divBdr>
        <w:top w:val="none" w:sz="0" w:space="0" w:color="auto"/>
        <w:left w:val="none" w:sz="0" w:space="0" w:color="auto"/>
        <w:bottom w:val="none" w:sz="0" w:space="0" w:color="auto"/>
        <w:right w:val="none" w:sz="0" w:space="0" w:color="auto"/>
      </w:divBdr>
    </w:div>
    <w:div w:id="879971202">
      <w:bodyDiv w:val="1"/>
      <w:marLeft w:val="0"/>
      <w:marRight w:val="0"/>
      <w:marTop w:val="0"/>
      <w:marBottom w:val="0"/>
      <w:divBdr>
        <w:top w:val="none" w:sz="0" w:space="0" w:color="auto"/>
        <w:left w:val="none" w:sz="0" w:space="0" w:color="auto"/>
        <w:bottom w:val="none" w:sz="0" w:space="0" w:color="auto"/>
        <w:right w:val="none" w:sz="0" w:space="0" w:color="auto"/>
      </w:divBdr>
    </w:div>
    <w:div w:id="881015042">
      <w:bodyDiv w:val="1"/>
      <w:marLeft w:val="0"/>
      <w:marRight w:val="0"/>
      <w:marTop w:val="0"/>
      <w:marBottom w:val="0"/>
      <w:divBdr>
        <w:top w:val="none" w:sz="0" w:space="0" w:color="auto"/>
        <w:left w:val="none" w:sz="0" w:space="0" w:color="auto"/>
        <w:bottom w:val="none" w:sz="0" w:space="0" w:color="auto"/>
        <w:right w:val="none" w:sz="0" w:space="0" w:color="auto"/>
      </w:divBdr>
    </w:div>
    <w:div w:id="884565236">
      <w:bodyDiv w:val="1"/>
      <w:marLeft w:val="0"/>
      <w:marRight w:val="0"/>
      <w:marTop w:val="0"/>
      <w:marBottom w:val="0"/>
      <w:divBdr>
        <w:top w:val="none" w:sz="0" w:space="0" w:color="auto"/>
        <w:left w:val="none" w:sz="0" w:space="0" w:color="auto"/>
        <w:bottom w:val="none" w:sz="0" w:space="0" w:color="auto"/>
        <w:right w:val="none" w:sz="0" w:space="0" w:color="auto"/>
      </w:divBdr>
    </w:div>
    <w:div w:id="896818022">
      <w:bodyDiv w:val="1"/>
      <w:marLeft w:val="0"/>
      <w:marRight w:val="0"/>
      <w:marTop w:val="0"/>
      <w:marBottom w:val="0"/>
      <w:divBdr>
        <w:top w:val="none" w:sz="0" w:space="0" w:color="auto"/>
        <w:left w:val="none" w:sz="0" w:space="0" w:color="auto"/>
        <w:bottom w:val="none" w:sz="0" w:space="0" w:color="auto"/>
        <w:right w:val="none" w:sz="0" w:space="0" w:color="auto"/>
      </w:divBdr>
    </w:div>
    <w:div w:id="897593899">
      <w:bodyDiv w:val="1"/>
      <w:marLeft w:val="0"/>
      <w:marRight w:val="0"/>
      <w:marTop w:val="0"/>
      <w:marBottom w:val="0"/>
      <w:divBdr>
        <w:top w:val="none" w:sz="0" w:space="0" w:color="auto"/>
        <w:left w:val="none" w:sz="0" w:space="0" w:color="auto"/>
        <w:bottom w:val="none" w:sz="0" w:space="0" w:color="auto"/>
        <w:right w:val="none" w:sz="0" w:space="0" w:color="auto"/>
      </w:divBdr>
    </w:div>
    <w:div w:id="902135366">
      <w:bodyDiv w:val="1"/>
      <w:marLeft w:val="0"/>
      <w:marRight w:val="0"/>
      <w:marTop w:val="0"/>
      <w:marBottom w:val="0"/>
      <w:divBdr>
        <w:top w:val="none" w:sz="0" w:space="0" w:color="auto"/>
        <w:left w:val="none" w:sz="0" w:space="0" w:color="auto"/>
        <w:bottom w:val="none" w:sz="0" w:space="0" w:color="auto"/>
        <w:right w:val="none" w:sz="0" w:space="0" w:color="auto"/>
      </w:divBdr>
    </w:div>
    <w:div w:id="903179776">
      <w:bodyDiv w:val="1"/>
      <w:marLeft w:val="0"/>
      <w:marRight w:val="0"/>
      <w:marTop w:val="0"/>
      <w:marBottom w:val="0"/>
      <w:divBdr>
        <w:top w:val="none" w:sz="0" w:space="0" w:color="auto"/>
        <w:left w:val="none" w:sz="0" w:space="0" w:color="auto"/>
        <w:bottom w:val="none" w:sz="0" w:space="0" w:color="auto"/>
        <w:right w:val="none" w:sz="0" w:space="0" w:color="auto"/>
      </w:divBdr>
    </w:div>
    <w:div w:id="905066285">
      <w:bodyDiv w:val="1"/>
      <w:marLeft w:val="0"/>
      <w:marRight w:val="0"/>
      <w:marTop w:val="0"/>
      <w:marBottom w:val="0"/>
      <w:divBdr>
        <w:top w:val="none" w:sz="0" w:space="0" w:color="auto"/>
        <w:left w:val="none" w:sz="0" w:space="0" w:color="auto"/>
        <w:bottom w:val="none" w:sz="0" w:space="0" w:color="auto"/>
        <w:right w:val="none" w:sz="0" w:space="0" w:color="auto"/>
      </w:divBdr>
    </w:div>
    <w:div w:id="910123127">
      <w:bodyDiv w:val="1"/>
      <w:marLeft w:val="0"/>
      <w:marRight w:val="0"/>
      <w:marTop w:val="0"/>
      <w:marBottom w:val="0"/>
      <w:divBdr>
        <w:top w:val="none" w:sz="0" w:space="0" w:color="auto"/>
        <w:left w:val="none" w:sz="0" w:space="0" w:color="auto"/>
        <w:bottom w:val="none" w:sz="0" w:space="0" w:color="auto"/>
        <w:right w:val="none" w:sz="0" w:space="0" w:color="auto"/>
      </w:divBdr>
    </w:div>
    <w:div w:id="915214367">
      <w:bodyDiv w:val="1"/>
      <w:marLeft w:val="0"/>
      <w:marRight w:val="0"/>
      <w:marTop w:val="0"/>
      <w:marBottom w:val="0"/>
      <w:divBdr>
        <w:top w:val="none" w:sz="0" w:space="0" w:color="auto"/>
        <w:left w:val="none" w:sz="0" w:space="0" w:color="auto"/>
        <w:bottom w:val="none" w:sz="0" w:space="0" w:color="auto"/>
        <w:right w:val="none" w:sz="0" w:space="0" w:color="auto"/>
      </w:divBdr>
    </w:div>
    <w:div w:id="919217513">
      <w:bodyDiv w:val="1"/>
      <w:marLeft w:val="0"/>
      <w:marRight w:val="0"/>
      <w:marTop w:val="0"/>
      <w:marBottom w:val="0"/>
      <w:divBdr>
        <w:top w:val="none" w:sz="0" w:space="0" w:color="auto"/>
        <w:left w:val="none" w:sz="0" w:space="0" w:color="auto"/>
        <w:bottom w:val="none" w:sz="0" w:space="0" w:color="auto"/>
        <w:right w:val="none" w:sz="0" w:space="0" w:color="auto"/>
      </w:divBdr>
    </w:div>
    <w:div w:id="920482086">
      <w:bodyDiv w:val="1"/>
      <w:marLeft w:val="0"/>
      <w:marRight w:val="0"/>
      <w:marTop w:val="0"/>
      <w:marBottom w:val="0"/>
      <w:divBdr>
        <w:top w:val="none" w:sz="0" w:space="0" w:color="auto"/>
        <w:left w:val="none" w:sz="0" w:space="0" w:color="auto"/>
        <w:bottom w:val="none" w:sz="0" w:space="0" w:color="auto"/>
        <w:right w:val="none" w:sz="0" w:space="0" w:color="auto"/>
      </w:divBdr>
    </w:div>
    <w:div w:id="921181352">
      <w:bodyDiv w:val="1"/>
      <w:marLeft w:val="0"/>
      <w:marRight w:val="0"/>
      <w:marTop w:val="0"/>
      <w:marBottom w:val="0"/>
      <w:divBdr>
        <w:top w:val="none" w:sz="0" w:space="0" w:color="auto"/>
        <w:left w:val="none" w:sz="0" w:space="0" w:color="auto"/>
        <w:bottom w:val="none" w:sz="0" w:space="0" w:color="auto"/>
        <w:right w:val="none" w:sz="0" w:space="0" w:color="auto"/>
      </w:divBdr>
    </w:div>
    <w:div w:id="921645731">
      <w:bodyDiv w:val="1"/>
      <w:marLeft w:val="0"/>
      <w:marRight w:val="0"/>
      <w:marTop w:val="0"/>
      <w:marBottom w:val="0"/>
      <w:divBdr>
        <w:top w:val="none" w:sz="0" w:space="0" w:color="auto"/>
        <w:left w:val="none" w:sz="0" w:space="0" w:color="auto"/>
        <w:bottom w:val="none" w:sz="0" w:space="0" w:color="auto"/>
        <w:right w:val="none" w:sz="0" w:space="0" w:color="auto"/>
      </w:divBdr>
    </w:div>
    <w:div w:id="927468242">
      <w:bodyDiv w:val="1"/>
      <w:marLeft w:val="0"/>
      <w:marRight w:val="0"/>
      <w:marTop w:val="0"/>
      <w:marBottom w:val="0"/>
      <w:divBdr>
        <w:top w:val="none" w:sz="0" w:space="0" w:color="auto"/>
        <w:left w:val="none" w:sz="0" w:space="0" w:color="auto"/>
        <w:bottom w:val="none" w:sz="0" w:space="0" w:color="auto"/>
        <w:right w:val="none" w:sz="0" w:space="0" w:color="auto"/>
      </w:divBdr>
    </w:div>
    <w:div w:id="928582904">
      <w:bodyDiv w:val="1"/>
      <w:marLeft w:val="0"/>
      <w:marRight w:val="0"/>
      <w:marTop w:val="0"/>
      <w:marBottom w:val="0"/>
      <w:divBdr>
        <w:top w:val="none" w:sz="0" w:space="0" w:color="auto"/>
        <w:left w:val="none" w:sz="0" w:space="0" w:color="auto"/>
        <w:bottom w:val="none" w:sz="0" w:space="0" w:color="auto"/>
        <w:right w:val="none" w:sz="0" w:space="0" w:color="auto"/>
      </w:divBdr>
    </w:div>
    <w:div w:id="931738356">
      <w:bodyDiv w:val="1"/>
      <w:marLeft w:val="0"/>
      <w:marRight w:val="0"/>
      <w:marTop w:val="0"/>
      <w:marBottom w:val="0"/>
      <w:divBdr>
        <w:top w:val="none" w:sz="0" w:space="0" w:color="auto"/>
        <w:left w:val="none" w:sz="0" w:space="0" w:color="auto"/>
        <w:bottom w:val="none" w:sz="0" w:space="0" w:color="auto"/>
        <w:right w:val="none" w:sz="0" w:space="0" w:color="auto"/>
      </w:divBdr>
    </w:div>
    <w:div w:id="937714351">
      <w:bodyDiv w:val="1"/>
      <w:marLeft w:val="0"/>
      <w:marRight w:val="0"/>
      <w:marTop w:val="0"/>
      <w:marBottom w:val="0"/>
      <w:divBdr>
        <w:top w:val="none" w:sz="0" w:space="0" w:color="auto"/>
        <w:left w:val="none" w:sz="0" w:space="0" w:color="auto"/>
        <w:bottom w:val="none" w:sz="0" w:space="0" w:color="auto"/>
        <w:right w:val="none" w:sz="0" w:space="0" w:color="auto"/>
      </w:divBdr>
    </w:div>
    <w:div w:id="938293417">
      <w:bodyDiv w:val="1"/>
      <w:marLeft w:val="0"/>
      <w:marRight w:val="0"/>
      <w:marTop w:val="0"/>
      <w:marBottom w:val="0"/>
      <w:divBdr>
        <w:top w:val="none" w:sz="0" w:space="0" w:color="auto"/>
        <w:left w:val="none" w:sz="0" w:space="0" w:color="auto"/>
        <w:bottom w:val="none" w:sz="0" w:space="0" w:color="auto"/>
        <w:right w:val="none" w:sz="0" w:space="0" w:color="auto"/>
      </w:divBdr>
    </w:div>
    <w:div w:id="945388709">
      <w:bodyDiv w:val="1"/>
      <w:marLeft w:val="0"/>
      <w:marRight w:val="0"/>
      <w:marTop w:val="0"/>
      <w:marBottom w:val="0"/>
      <w:divBdr>
        <w:top w:val="none" w:sz="0" w:space="0" w:color="auto"/>
        <w:left w:val="none" w:sz="0" w:space="0" w:color="auto"/>
        <w:bottom w:val="none" w:sz="0" w:space="0" w:color="auto"/>
        <w:right w:val="none" w:sz="0" w:space="0" w:color="auto"/>
      </w:divBdr>
    </w:div>
    <w:div w:id="945889669">
      <w:bodyDiv w:val="1"/>
      <w:marLeft w:val="0"/>
      <w:marRight w:val="0"/>
      <w:marTop w:val="0"/>
      <w:marBottom w:val="0"/>
      <w:divBdr>
        <w:top w:val="none" w:sz="0" w:space="0" w:color="auto"/>
        <w:left w:val="none" w:sz="0" w:space="0" w:color="auto"/>
        <w:bottom w:val="none" w:sz="0" w:space="0" w:color="auto"/>
        <w:right w:val="none" w:sz="0" w:space="0" w:color="auto"/>
      </w:divBdr>
    </w:div>
    <w:div w:id="946889703">
      <w:bodyDiv w:val="1"/>
      <w:marLeft w:val="0"/>
      <w:marRight w:val="0"/>
      <w:marTop w:val="0"/>
      <w:marBottom w:val="0"/>
      <w:divBdr>
        <w:top w:val="none" w:sz="0" w:space="0" w:color="auto"/>
        <w:left w:val="none" w:sz="0" w:space="0" w:color="auto"/>
        <w:bottom w:val="none" w:sz="0" w:space="0" w:color="auto"/>
        <w:right w:val="none" w:sz="0" w:space="0" w:color="auto"/>
      </w:divBdr>
    </w:div>
    <w:div w:id="947347008">
      <w:bodyDiv w:val="1"/>
      <w:marLeft w:val="0"/>
      <w:marRight w:val="0"/>
      <w:marTop w:val="0"/>
      <w:marBottom w:val="0"/>
      <w:divBdr>
        <w:top w:val="none" w:sz="0" w:space="0" w:color="auto"/>
        <w:left w:val="none" w:sz="0" w:space="0" w:color="auto"/>
        <w:bottom w:val="none" w:sz="0" w:space="0" w:color="auto"/>
        <w:right w:val="none" w:sz="0" w:space="0" w:color="auto"/>
      </w:divBdr>
    </w:div>
    <w:div w:id="947391164">
      <w:bodyDiv w:val="1"/>
      <w:marLeft w:val="0"/>
      <w:marRight w:val="0"/>
      <w:marTop w:val="0"/>
      <w:marBottom w:val="0"/>
      <w:divBdr>
        <w:top w:val="none" w:sz="0" w:space="0" w:color="auto"/>
        <w:left w:val="none" w:sz="0" w:space="0" w:color="auto"/>
        <w:bottom w:val="none" w:sz="0" w:space="0" w:color="auto"/>
        <w:right w:val="none" w:sz="0" w:space="0" w:color="auto"/>
      </w:divBdr>
    </w:div>
    <w:div w:id="948581632">
      <w:bodyDiv w:val="1"/>
      <w:marLeft w:val="0"/>
      <w:marRight w:val="0"/>
      <w:marTop w:val="0"/>
      <w:marBottom w:val="0"/>
      <w:divBdr>
        <w:top w:val="none" w:sz="0" w:space="0" w:color="auto"/>
        <w:left w:val="none" w:sz="0" w:space="0" w:color="auto"/>
        <w:bottom w:val="none" w:sz="0" w:space="0" w:color="auto"/>
        <w:right w:val="none" w:sz="0" w:space="0" w:color="auto"/>
      </w:divBdr>
    </w:div>
    <w:div w:id="950162032">
      <w:bodyDiv w:val="1"/>
      <w:marLeft w:val="0"/>
      <w:marRight w:val="0"/>
      <w:marTop w:val="0"/>
      <w:marBottom w:val="0"/>
      <w:divBdr>
        <w:top w:val="none" w:sz="0" w:space="0" w:color="auto"/>
        <w:left w:val="none" w:sz="0" w:space="0" w:color="auto"/>
        <w:bottom w:val="none" w:sz="0" w:space="0" w:color="auto"/>
        <w:right w:val="none" w:sz="0" w:space="0" w:color="auto"/>
      </w:divBdr>
    </w:div>
    <w:div w:id="950893473">
      <w:bodyDiv w:val="1"/>
      <w:marLeft w:val="0"/>
      <w:marRight w:val="0"/>
      <w:marTop w:val="0"/>
      <w:marBottom w:val="0"/>
      <w:divBdr>
        <w:top w:val="none" w:sz="0" w:space="0" w:color="auto"/>
        <w:left w:val="none" w:sz="0" w:space="0" w:color="auto"/>
        <w:bottom w:val="none" w:sz="0" w:space="0" w:color="auto"/>
        <w:right w:val="none" w:sz="0" w:space="0" w:color="auto"/>
      </w:divBdr>
    </w:div>
    <w:div w:id="954602542">
      <w:bodyDiv w:val="1"/>
      <w:marLeft w:val="0"/>
      <w:marRight w:val="0"/>
      <w:marTop w:val="0"/>
      <w:marBottom w:val="0"/>
      <w:divBdr>
        <w:top w:val="none" w:sz="0" w:space="0" w:color="auto"/>
        <w:left w:val="none" w:sz="0" w:space="0" w:color="auto"/>
        <w:bottom w:val="none" w:sz="0" w:space="0" w:color="auto"/>
        <w:right w:val="none" w:sz="0" w:space="0" w:color="auto"/>
      </w:divBdr>
      <w:divsChild>
        <w:div w:id="1843621366">
          <w:marLeft w:val="0"/>
          <w:marRight w:val="0"/>
          <w:marTop w:val="0"/>
          <w:marBottom w:val="0"/>
          <w:divBdr>
            <w:top w:val="none" w:sz="0" w:space="0" w:color="auto"/>
            <w:left w:val="none" w:sz="0" w:space="0" w:color="auto"/>
            <w:bottom w:val="none" w:sz="0" w:space="0" w:color="auto"/>
            <w:right w:val="none" w:sz="0" w:space="0" w:color="auto"/>
          </w:divBdr>
        </w:div>
        <w:div w:id="418209563">
          <w:marLeft w:val="0"/>
          <w:marRight w:val="0"/>
          <w:marTop w:val="0"/>
          <w:marBottom w:val="0"/>
          <w:divBdr>
            <w:top w:val="none" w:sz="0" w:space="0" w:color="auto"/>
            <w:left w:val="none" w:sz="0" w:space="0" w:color="auto"/>
            <w:bottom w:val="none" w:sz="0" w:space="0" w:color="auto"/>
            <w:right w:val="none" w:sz="0" w:space="0" w:color="auto"/>
          </w:divBdr>
        </w:div>
      </w:divsChild>
    </w:div>
    <w:div w:id="958100597">
      <w:bodyDiv w:val="1"/>
      <w:marLeft w:val="0"/>
      <w:marRight w:val="0"/>
      <w:marTop w:val="0"/>
      <w:marBottom w:val="0"/>
      <w:divBdr>
        <w:top w:val="none" w:sz="0" w:space="0" w:color="auto"/>
        <w:left w:val="none" w:sz="0" w:space="0" w:color="auto"/>
        <w:bottom w:val="none" w:sz="0" w:space="0" w:color="auto"/>
        <w:right w:val="none" w:sz="0" w:space="0" w:color="auto"/>
      </w:divBdr>
    </w:div>
    <w:div w:id="965160294">
      <w:bodyDiv w:val="1"/>
      <w:marLeft w:val="0"/>
      <w:marRight w:val="0"/>
      <w:marTop w:val="0"/>
      <w:marBottom w:val="0"/>
      <w:divBdr>
        <w:top w:val="none" w:sz="0" w:space="0" w:color="auto"/>
        <w:left w:val="none" w:sz="0" w:space="0" w:color="auto"/>
        <w:bottom w:val="none" w:sz="0" w:space="0" w:color="auto"/>
        <w:right w:val="none" w:sz="0" w:space="0" w:color="auto"/>
      </w:divBdr>
    </w:div>
    <w:div w:id="966086031">
      <w:bodyDiv w:val="1"/>
      <w:marLeft w:val="0"/>
      <w:marRight w:val="0"/>
      <w:marTop w:val="0"/>
      <w:marBottom w:val="0"/>
      <w:divBdr>
        <w:top w:val="none" w:sz="0" w:space="0" w:color="auto"/>
        <w:left w:val="none" w:sz="0" w:space="0" w:color="auto"/>
        <w:bottom w:val="none" w:sz="0" w:space="0" w:color="auto"/>
        <w:right w:val="none" w:sz="0" w:space="0" w:color="auto"/>
      </w:divBdr>
    </w:div>
    <w:div w:id="967584046">
      <w:bodyDiv w:val="1"/>
      <w:marLeft w:val="0"/>
      <w:marRight w:val="0"/>
      <w:marTop w:val="0"/>
      <w:marBottom w:val="0"/>
      <w:divBdr>
        <w:top w:val="none" w:sz="0" w:space="0" w:color="auto"/>
        <w:left w:val="none" w:sz="0" w:space="0" w:color="auto"/>
        <w:bottom w:val="none" w:sz="0" w:space="0" w:color="auto"/>
        <w:right w:val="none" w:sz="0" w:space="0" w:color="auto"/>
      </w:divBdr>
    </w:div>
    <w:div w:id="971716242">
      <w:bodyDiv w:val="1"/>
      <w:marLeft w:val="0"/>
      <w:marRight w:val="0"/>
      <w:marTop w:val="0"/>
      <w:marBottom w:val="0"/>
      <w:divBdr>
        <w:top w:val="none" w:sz="0" w:space="0" w:color="auto"/>
        <w:left w:val="none" w:sz="0" w:space="0" w:color="auto"/>
        <w:bottom w:val="none" w:sz="0" w:space="0" w:color="auto"/>
        <w:right w:val="none" w:sz="0" w:space="0" w:color="auto"/>
      </w:divBdr>
    </w:div>
    <w:div w:id="972247247">
      <w:bodyDiv w:val="1"/>
      <w:marLeft w:val="0"/>
      <w:marRight w:val="0"/>
      <w:marTop w:val="0"/>
      <w:marBottom w:val="0"/>
      <w:divBdr>
        <w:top w:val="none" w:sz="0" w:space="0" w:color="auto"/>
        <w:left w:val="none" w:sz="0" w:space="0" w:color="auto"/>
        <w:bottom w:val="none" w:sz="0" w:space="0" w:color="auto"/>
        <w:right w:val="none" w:sz="0" w:space="0" w:color="auto"/>
      </w:divBdr>
    </w:div>
    <w:div w:id="975379824">
      <w:bodyDiv w:val="1"/>
      <w:marLeft w:val="0"/>
      <w:marRight w:val="0"/>
      <w:marTop w:val="0"/>
      <w:marBottom w:val="0"/>
      <w:divBdr>
        <w:top w:val="none" w:sz="0" w:space="0" w:color="auto"/>
        <w:left w:val="none" w:sz="0" w:space="0" w:color="auto"/>
        <w:bottom w:val="none" w:sz="0" w:space="0" w:color="auto"/>
        <w:right w:val="none" w:sz="0" w:space="0" w:color="auto"/>
      </w:divBdr>
    </w:div>
    <w:div w:id="976371696">
      <w:bodyDiv w:val="1"/>
      <w:marLeft w:val="0"/>
      <w:marRight w:val="0"/>
      <w:marTop w:val="0"/>
      <w:marBottom w:val="0"/>
      <w:divBdr>
        <w:top w:val="none" w:sz="0" w:space="0" w:color="auto"/>
        <w:left w:val="none" w:sz="0" w:space="0" w:color="auto"/>
        <w:bottom w:val="none" w:sz="0" w:space="0" w:color="auto"/>
        <w:right w:val="none" w:sz="0" w:space="0" w:color="auto"/>
      </w:divBdr>
    </w:div>
    <w:div w:id="976495557">
      <w:bodyDiv w:val="1"/>
      <w:marLeft w:val="0"/>
      <w:marRight w:val="0"/>
      <w:marTop w:val="0"/>
      <w:marBottom w:val="0"/>
      <w:divBdr>
        <w:top w:val="none" w:sz="0" w:space="0" w:color="auto"/>
        <w:left w:val="none" w:sz="0" w:space="0" w:color="auto"/>
        <w:bottom w:val="none" w:sz="0" w:space="0" w:color="auto"/>
        <w:right w:val="none" w:sz="0" w:space="0" w:color="auto"/>
      </w:divBdr>
    </w:div>
    <w:div w:id="978340480">
      <w:bodyDiv w:val="1"/>
      <w:marLeft w:val="0"/>
      <w:marRight w:val="0"/>
      <w:marTop w:val="0"/>
      <w:marBottom w:val="0"/>
      <w:divBdr>
        <w:top w:val="none" w:sz="0" w:space="0" w:color="auto"/>
        <w:left w:val="none" w:sz="0" w:space="0" w:color="auto"/>
        <w:bottom w:val="none" w:sz="0" w:space="0" w:color="auto"/>
        <w:right w:val="none" w:sz="0" w:space="0" w:color="auto"/>
      </w:divBdr>
    </w:div>
    <w:div w:id="978532670">
      <w:bodyDiv w:val="1"/>
      <w:marLeft w:val="0"/>
      <w:marRight w:val="0"/>
      <w:marTop w:val="0"/>
      <w:marBottom w:val="0"/>
      <w:divBdr>
        <w:top w:val="none" w:sz="0" w:space="0" w:color="auto"/>
        <w:left w:val="none" w:sz="0" w:space="0" w:color="auto"/>
        <w:bottom w:val="none" w:sz="0" w:space="0" w:color="auto"/>
        <w:right w:val="none" w:sz="0" w:space="0" w:color="auto"/>
      </w:divBdr>
    </w:div>
    <w:div w:id="978847603">
      <w:bodyDiv w:val="1"/>
      <w:marLeft w:val="0"/>
      <w:marRight w:val="0"/>
      <w:marTop w:val="0"/>
      <w:marBottom w:val="0"/>
      <w:divBdr>
        <w:top w:val="none" w:sz="0" w:space="0" w:color="auto"/>
        <w:left w:val="none" w:sz="0" w:space="0" w:color="auto"/>
        <w:bottom w:val="none" w:sz="0" w:space="0" w:color="auto"/>
        <w:right w:val="none" w:sz="0" w:space="0" w:color="auto"/>
      </w:divBdr>
    </w:div>
    <w:div w:id="983003572">
      <w:bodyDiv w:val="1"/>
      <w:marLeft w:val="0"/>
      <w:marRight w:val="0"/>
      <w:marTop w:val="0"/>
      <w:marBottom w:val="0"/>
      <w:divBdr>
        <w:top w:val="none" w:sz="0" w:space="0" w:color="auto"/>
        <w:left w:val="none" w:sz="0" w:space="0" w:color="auto"/>
        <w:bottom w:val="none" w:sz="0" w:space="0" w:color="auto"/>
        <w:right w:val="none" w:sz="0" w:space="0" w:color="auto"/>
      </w:divBdr>
    </w:div>
    <w:div w:id="983772330">
      <w:bodyDiv w:val="1"/>
      <w:marLeft w:val="0"/>
      <w:marRight w:val="0"/>
      <w:marTop w:val="0"/>
      <w:marBottom w:val="0"/>
      <w:divBdr>
        <w:top w:val="none" w:sz="0" w:space="0" w:color="auto"/>
        <w:left w:val="none" w:sz="0" w:space="0" w:color="auto"/>
        <w:bottom w:val="none" w:sz="0" w:space="0" w:color="auto"/>
        <w:right w:val="none" w:sz="0" w:space="0" w:color="auto"/>
      </w:divBdr>
    </w:div>
    <w:div w:id="984042371">
      <w:marLeft w:val="0"/>
      <w:marRight w:val="0"/>
      <w:marTop w:val="0"/>
      <w:marBottom w:val="0"/>
      <w:divBdr>
        <w:top w:val="none" w:sz="0" w:space="0" w:color="auto"/>
        <w:left w:val="none" w:sz="0" w:space="0" w:color="auto"/>
        <w:bottom w:val="none" w:sz="0" w:space="0" w:color="auto"/>
        <w:right w:val="none" w:sz="0" w:space="0" w:color="auto"/>
      </w:divBdr>
      <w:divsChild>
        <w:div w:id="1016156784">
          <w:marLeft w:val="0"/>
          <w:marRight w:val="0"/>
          <w:marTop w:val="0"/>
          <w:marBottom w:val="0"/>
          <w:divBdr>
            <w:top w:val="none" w:sz="0" w:space="0" w:color="auto"/>
            <w:left w:val="none" w:sz="0" w:space="0" w:color="auto"/>
            <w:bottom w:val="none" w:sz="0" w:space="0" w:color="auto"/>
            <w:right w:val="none" w:sz="0" w:space="0" w:color="auto"/>
          </w:divBdr>
        </w:div>
      </w:divsChild>
    </w:div>
    <w:div w:id="984043247">
      <w:bodyDiv w:val="1"/>
      <w:marLeft w:val="0"/>
      <w:marRight w:val="0"/>
      <w:marTop w:val="0"/>
      <w:marBottom w:val="0"/>
      <w:divBdr>
        <w:top w:val="none" w:sz="0" w:space="0" w:color="auto"/>
        <w:left w:val="none" w:sz="0" w:space="0" w:color="auto"/>
        <w:bottom w:val="none" w:sz="0" w:space="0" w:color="auto"/>
        <w:right w:val="none" w:sz="0" w:space="0" w:color="auto"/>
      </w:divBdr>
    </w:div>
    <w:div w:id="985204552">
      <w:bodyDiv w:val="1"/>
      <w:marLeft w:val="0"/>
      <w:marRight w:val="0"/>
      <w:marTop w:val="0"/>
      <w:marBottom w:val="0"/>
      <w:divBdr>
        <w:top w:val="none" w:sz="0" w:space="0" w:color="auto"/>
        <w:left w:val="none" w:sz="0" w:space="0" w:color="auto"/>
        <w:bottom w:val="none" w:sz="0" w:space="0" w:color="auto"/>
        <w:right w:val="none" w:sz="0" w:space="0" w:color="auto"/>
      </w:divBdr>
    </w:div>
    <w:div w:id="989941229">
      <w:bodyDiv w:val="1"/>
      <w:marLeft w:val="0"/>
      <w:marRight w:val="0"/>
      <w:marTop w:val="0"/>
      <w:marBottom w:val="0"/>
      <w:divBdr>
        <w:top w:val="none" w:sz="0" w:space="0" w:color="auto"/>
        <w:left w:val="none" w:sz="0" w:space="0" w:color="auto"/>
        <w:bottom w:val="none" w:sz="0" w:space="0" w:color="auto"/>
        <w:right w:val="none" w:sz="0" w:space="0" w:color="auto"/>
      </w:divBdr>
    </w:div>
    <w:div w:id="995380467">
      <w:marLeft w:val="0"/>
      <w:marRight w:val="0"/>
      <w:marTop w:val="0"/>
      <w:marBottom w:val="0"/>
      <w:divBdr>
        <w:top w:val="none" w:sz="0" w:space="0" w:color="auto"/>
        <w:left w:val="none" w:sz="0" w:space="0" w:color="auto"/>
        <w:bottom w:val="none" w:sz="0" w:space="0" w:color="auto"/>
        <w:right w:val="none" w:sz="0" w:space="0" w:color="auto"/>
      </w:divBdr>
      <w:divsChild>
        <w:div w:id="709841917">
          <w:marLeft w:val="0"/>
          <w:marRight w:val="0"/>
          <w:marTop w:val="0"/>
          <w:marBottom w:val="0"/>
          <w:divBdr>
            <w:top w:val="none" w:sz="0" w:space="0" w:color="auto"/>
            <w:left w:val="none" w:sz="0" w:space="0" w:color="auto"/>
            <w:bottom w:val="none" w:sz="0" w:space="0" w:color="auto"/>
            <w:right w:val="none" w:sz="0" w:space="0" w:color="auto"/>
          </w:divBdr>
        </w:div>
      </w:divsChild>
    </w:div>
    <w:div w:id="998383657">
      <w:bodyDiv w:val="1"/>
      <w:marLeft w:val="0"/>
      <w:marRight w:val="0"/>
      <w:marTop w:val="0"/>
      <w:marBottom w:val="0"/>
      <w:divBdr>
        <w:top w:val="none" w:sz="0" w:space="0" w:color="auto"/>
        <w:left w:val="none" w:sz="0" w:space="0" w:color="auto"/>
        <w:bottom w:val="none" w:sz="0" w:space="0" w:color="auto"/>
        <w:right w:val="none" w:sz="0" w:space="0" w:color="auto"/>
      </w:divBdr>
    </w:div>
    <w:div w:id="1002776816">
      <w:bodyDiv w:val="1"/>
      <w:marLeft w:val="0"/>
      <w:marRight w:val="0"/>
      <w:marTop w:val="0"/>
      <w:marBottom w:val="0"/>
      <w:divBdr>
        <w:top w:val="none" w:sz="0" w:space="0" w:color="auto"/>
        <w:left w:val="none" w:sz="0" w:space="0" w:color="auto"/>
        <w:bottom w:val="none" w:sz="0" w:space="0" w:color="auto"/>
        <w:right w:val="none" w:sz="0" w:space="0" w:color="auto"/>
      </w:divBdr>
      <w:divsChild>
        <w:div w:id="1533952798">
          <w:marLeft w:val="0"/>
          <w:marRight w:val="0"/>
          <w:marTop w:val="0"/>
          <w:marBottom w:val="0"/>
          <w:divBdr>
            <w:top w:val="none" w:sz="0" w:space="0" w:color="auto"/>
            <w:left w:val="none" w:sz="0" w:space="0" w:color="auto"/>
            <w:bottom w:val="none" w:sz="0" w:space="0" w:color="auto"/>
            <w:right w:val="none" w:sz="0" w:space="0" w:color="auto"/>
          </w:divBdr>
        </w:div>
        <w:div w:id="1785345256">
          <w:marLeft w:val="0"/>
          <w:marRight w:val="0"/>
          <w:marTop w:val="0"/>
          <w:marBottom w:val="0"/>
          <w:divBdr>
            <w:top w:val="none" w:sz="0" w:space="0" w:color="auto"/>
            <w:left w:val="none" w:sz="0" w:space="0" w:color="auto"/>
            <w:bottom w:val="none" w:sz="0" w:space="0" w:color="auto"/>
            <w:right w:val="none" w:sz="0" w:space="0" w:color="auto"/>
          </w:divBdr>
        </w:div>
      </w:divsChild>
    </w:div>
    <w:div w:id="1004284463">
      <w:bodyDiv w:val="1"/>
      <w:marLeft w:val="0"/>
      <w:marRight w:val="0"/>
      <w:marTop w:val="0"/>
      <w:marBottom w:val="0"/>
      <w:divBdr>
        <w:top w:val="none" w:sz="0" w:space="0" w:color="auto"/>
        <w:left w:val="none" w:sz="0" w:space="0" w:color="auto"/>
        <w:bottom w:val="none" w:sz="0" w:space="0" w:color="auto"/>
        <w:right w:val="none" w:sz="0" w:space="0" w:color="auto"/>
      </w:divBdr>
    </w:div>
    <w:div w:id="1004480875">
      <w:bodyDiv w:val="1"/>
      <w:marLeft w:val="0"/>
      <w:marRight w:val="0"/>
      <w:marTop w:val="0"/>
      <w:marBottom w:val="0"/>
      <w:divBdr>
        <w:top w:val="none" w:sz="0" w:space="0" w:color="auto"/>
        <w:left w:val="none" w:sz="0" w:space="0" w:color="auto"/>
        <w:bottom w:val="none" w:sz="0" w:space="0" w:color="auto"/>
        <w:right w:val="none" w:sz="0" w:space="0" w:color="auto"/>
      </w:divBdr>
    </w:div>
    <w:div w:id="1006907457">
      <w:bodyDiv w:val="1"/>
      <w:marLeft w:val="0"/>
      <w:marRight w:val="0"/>
      <w:marTop w:val="0"/>
      <w:marBottom w:val="0"/>
      <w:divBdr>
        <w:top w:val="none" w:sz="0" w:space="0" w:color="auto"/>
        <w:left w:val="none" w:sz="0" w:space="0" w:color="auto"/>
        <w:bottom w:val="none" w:sz="0" w:space="0" w:color="auto"/>
        <w:right w:val="none" w:sz="0" w:space="0" w:color="auto"/>
      </w:divBdr>
    </w:div>
    <w:div w:id="1010060493">
      <w:bodyDiv w:val="1"/>
      <w:marLeft w:val="0"/>
      <w:marRight w:val="0"/>
      <w:marTop w:val="0"/>
      <w:marBottom w:val="0"/>
      <w:divBdr>
        <w:top w:val="none" w:sz="0" w:space="0" w:color="auto"/>
        <w:left w:val="none" w:sz="0" w:space="0" w:color="auto"/>
        <w:bottom w:val="none" w:sz="0" w:space="0" w:color="auto"/>
        <w:right w:val="none" w:sz="0" w:space="0" w:color="auto"/>
      </w:divBdr>
    </w:div>
    <w:div w:id="1011101618">
      <w:bodyDiv w:val="1"/>
      <w:marLeft w:val="0"/>
      <w:marRight w:val="0"/>
      <w:marTop w:val="0"/>
      <w:marBottom w:val="0"/>
      <w:divBdr>
        <w:top w:val="none" w:sz="0" w:space="0" w:color="auto"/>
        <w:left w:val="none" w:sz="0" w:space="0" w:color="auto"/>
        <w:bottom w:val="none" w:sz="0" w:space="0" w:color="auto"/>
        <w:right w:val="none" w:sz="0" w:space="0" w:color="auto"/>
      </w:divBdr>
    </w:div>
    <w:div w:id="1022822796">
      <w:bodyDiv w:val="1"/>
      <w:marLeft w:val="0"/>
      <w:marRight w:val="0"/>
      <w:marTop w:val="0"/>
      <w:marBottom w:val="0"/>
      <w:divBdr>
        <w:top w:val="none" w:sz="0" w:space="0" w:color="auto"/>
        <w:left w:val="none" w:sz="0" w:space="0" w:color="auto"/>
        <w:bottom w:val="none" w:sz="0" w:space="0" w:color="auto"/>
        <w:right w:val="none" w:sz="0" w:space="0" w:color="auto"/>
      </w:divBdr>
    </w:div>
    <w:div w:id="1025595880">
      <w:bodyDiv w:val="1"/>
      <w:marLeft w:val="0"/>
      <w:marRight w:val="0"/>
      <w:marTop w:val="0"/>
      <w:marBottom w:val="0"/>
      <w:divBdr>
        <w:top w:val="none" w:sz="0" w:space="0" w:color="auto"/>
        <w:left w:val="none" w:sz="0" w:space="0" w:color="auto"/>
        <w:bottom w:val="none" w:sz="0" w:space="0" w:color="auto"/>
        <w:right w:val="none" w:sz="0" w:space="0" w:color="auto"/>
      </w:divBdr>
    </w:div>
    <w:div w:id="1028795751">
      <w:bodyDiv w:val="1"/>
      <w:marLeft w:val="0"/>
      <w:marRight w:val="0"/>
      <w:marTop w:val="0"/>
      <w:marBottom w:val="0"/>
      <w:divBdr>
        <w:top w:val="none" w:sz="0" w:space="0" w:color="auto"/>
        <w:left w:val="none" w:sz="0" w:space="0" w:color="auto"/>
        <w:bottom w:val="none" w:sz="0" w:space="0" w:color="auto"/>
        <w:right w:val="none" w:sz="0" w:space="0" w:color="auto"/>
      </w:divBdr>
    </w:div>
    <w:div w:id="1031609777">
      <w:bodyDiv w:val="1"/>
      <w:marLeft w:val="0"/>
      <w:marRight w:val="0"/>
      <w:marTop w:val="0"/>
      <w:marBottom w:val="0"/>
      <w:divBdr>
        <w:top w:val="none" w:sz="0" w:space="0" w:color="auto"/>
        <w:left w:val="none" w:sz="0" w:space="0" w:color="auto"/>
        <w:bottom w:val="none" w:sz="0" w:space="0" w:color="auto"/>
        <w:right w:val="none" w:sz="0" w:space="0" w:color="auto"/>
      </w:divBdr>
    </w:div>
    <w:div w:id="1032341756">
      <w:bodyDiv w:val="1"/>
      <w:marLeft w:val="0"/>
      <w:marRight w:val="0"/>
      <w:marTop w:val="0"/>
      <w:marBottom w:val="0"/>
      <w:divBdr>
        <w:top w:val="none" w:sz="0" w:space="0" w:color="auto"/>
        <w:left w:val="none" w:sz="0" w:space="0" w:color="auto"/>
        <w:bottom w:val="none" w:sz="0" w:space="0" w:color="auto"/>
        <w:right w:val="none" w:sz="0" w:space="0" w:color="auto"/>
      </w:divBdr>
    </w:div>
    <w:div w:id="1038819088">
      <w:bodyDiv w:val="1"/>
      <w:marLeft w:val="0"/>
      <w:marRight w:val="0"/>
      <w:marTop w:val="0"/>
      <w:marBottom w:val="0"/>
      <w:divBdr>
        <w:top w:val="none" w:sz="0" w:space="0" w:color="auto"/>
        <w:left w:val="none" w:sz="0" w:space="0" w:color="auto"/>
        <w:bottom w:val="none" w:sz="0" w:space="0" w:color="auto"/>
        <w:right w:val="none" w:sz="0" w:space="0" w:color="auto"/>
      </w:divBdr>
    </w:div>
    <w:div w:id="1040084127">
      <w:bodyDiv w:val="1"/>
      <w:marLeft w:val="0"/>
      <w:marRight w:val="0"/>
      <w:marTop w:val="0"/>
      <w:marBottom w:val="0"/>
      <w:divBdr>
        <w:top w:val="none" w:sz="0" w:space="0" w:color="auto"/>
        <w:left w:val="none" w:sz="0" w:space="0" w:color="auto"/>
        <w:bottom w:val="none" w:sz="0" w:space="0" w:color="auto"/>
        <w:right w:val="none" w:sz="0" w:space="0" w:color="auto"/>
      </w:divBdr>
    </w:div>
    <w:div w:id="1053499601">
      <w:bodyDiv w:val="1"/>
      <w:marLeft w:val="0"/>
      <w:marRight w:val="0"/>
      <w:marTop w:val="0"/>
      <w:marBottom w:val="0"/>
      <w:divBdr>
        <w:top w:val="none" w:sz="0" w:space="0" w:color="auto"/>
        <w:left w:val="none" w:sz="0" w:space="0" w:color="auto"/>
        <w:bottom w:val="none" w:sz="0" w:space="0" w:color="auto"/>
        <w:right w:val="none" w:sz="0" w:space="0" w:color="auto"/>
      </w:divBdr>
    </w:div>
    <w:div w:id="1060902678">
      <w:bodyDiv w:val="1"/>
      <w:marLeft w:val="0"/>
      <w:marRight w:val="0"/>
      <w:marTop w:val="0"/>
      <w:marBottom w:val="0"/>
      <w:divBdr>
        <w:top w:val="none" w:sz="0" w:space="0" w:color="auto"/>
        <w:left w:val="none" w:sz="0" w:space="0" w:color="auto"/>
        <w:bottom w:val="none" w:sz="0" w:space="0" w:color="auto"/>
        <w:right w:val="none" w:sz="0" w:space="0" w:color="auto"/>
      </w:divBdr>
    </w:div>
    <w:div w:id="1061831598">
      <w:bodyDiv w:val="1"/>
      <w:marLeft w:val="0"/>
      <w:marRight w:val="0"/>
      <w:marTop w:val="0"/>
      <w:marBottom w:val="0"/>
      <w:divBdr>
        <w:top w:val="none" w:sz="0" w:space="0" w:color="auto"/>
        <w:left w:val="none" w:sz="0" w:space="0" w:color="auto"/>
        <w:bottom w:val="none" w:sz="0" w:space="0" w:color="auto"/>
        <w:right w:val="none" w:sz="0" w:space="0" w:color="auto"/>
      </w:divBdr>
    </w:div>
    <w:div w:id="1063211921">
      <w:bodyDiv w:val="1"/>
      <w:marLeft w:val="0"/>
      <w:marRight w:val="0"/>
      <w:marTop w:val="0"/>
      <w:marBottom w:val="0"/>
      <w:divBdr>
        <w:top w:val="none" w:sz="0" w:space="0" w:color="auto"/>
        <w:left w:val="none" w:sz="0" w:space="0" w:color="auto"/>
        <w:bottom w:val="none" w:sz="0" w:space="0" w:color="auto"/>
        <w:right w:val="none" w:sz="0" w:space="0" w:color="auto"/>
      </w:divBdr>
    </w:div>
    <w:div w:id="1063598828">
      <w:bodyDiv w:val="1"/>
      <w:marLeft w:val="0"/>
      <w:marRight w:val="0"/>
      <w:marTop w:val="0"/>
      <w:marBottom w:val="0"/>
      <w:divBdr>
        <w:top w:val="none" w:sz="0" w:space="0" w:color="auto"/>
        <w:left w:val="none" w:sz="0" w:space="0" w:color="auto"/>
        <w:bottom w:val="none" w:sz="0" w:space="0" w:color="auto"/>
        <w:right w:val="none" w:sz="0" w:space="0" w:color="auto"/>
      </w:divBdr>
    </w:div>
    <w:div w:id="1064833408">
      <w:bodyDiv w:val="1"/>
      <w:marLeft w:val="0"/>
      <w:marRight w:val="0"/>
      <w:marTop w:val="0"/>
      <w:marBottom w:val="0"/>
      <w:divBdr>
        <w:top w:val="none" w:sz="0" w:space="0" w:color="auto"/>
        <w:left w:val="none" w:sz="0" w:space="0" w:color="auto"/>
        <w:bottom w:val="none" w:sz="0" w:space="0" w:color="auto"/>
        <w:right w:val="none" w:sz="0" w:space="0" w:color="auto"/>
      </w:divBdr>
    </w:div>
    <w:div w:id="1067151355">
      <w:bodyDiv w:val="1"/>
      <w:marLeft w:val="0"/>
      <w:marRight w:val="0"/>
      <w:marTop w:val="0"/>
      <w:marBottom w:val="0"/>
      <w:divBdr>
        <w:top w:val="none" w:sz="0" w:space="0" w:color="auto"/>
        <w:left w:val="none" w:sz="0" w:space="0" w:color="auto"/>
        <w:bottom w:val="none" w:sz="0" w:space="0" w:color="auto"/>
        <w:right w:val="none" w:sz="0" w:space="0" w:color="auto"/>
      </w:divBdr>
    </w:div>
    <w:div w:id="1067533074">
      <w:bodyDiv w:val="1"/>
      <w:marLeft w:val="0"/>
      <w:marRight w:val="0"/>
      <w:marTop w:val="0"/>
      <w:marBottom w:val="0"/>
      <w:divBdr>
        <w:top w:val="none" w:sz="0" w:space="0" w:color="auto"/>
        <w:left w:val="none" w:sz="0" w:space="0" w:color="auto"/>
        <w:bottom w:val="none" w:sz="0" w:space="0" w:color="auto"/>
        <w:right w:val="none" w:sz="0" w:space="0" w:color="auto"/>
      </w:divBdr>
    </w:div>
    <w:div w:id="1068267099">
      <w:bodyDiv w:val="1"/>
      <w:marLeft w:val="0"/>
      <w:marRight w:val="0"/>
      <w:marTop w:val="0"/>
      <w:marBottom w:val="0"/>
      <w:divBdr>
        <w:top w:val="none" w:sz="0" w:space="0" w:color="auto"/>
        <w:left w:val="none" w:sz="0" w:space="0" w:color="auto"/>
        <w:bottom w:val="none" w:sz="0" w:space="0" w:color="auto"/>
        <w:right w:val="none" w:sz="0" w:space="0" w:color="auto"/>
      </w:divBdr>
    </w:div>
    <w:div w:id="1069040613">
      <w:bodyDiv w:val="1"/>
      <w:marLeft w:val="0"/>
      <w:marRight w:val="0"/>
      <w:marTop w:val="0"/>
      <w:marBottom w:val="0"/>
      <w:divBdr>
        <w:top w:val="none" w:sz="0" w:space="0" w:color="auto"/>
        <w:left w:val="none" w:sz="0" w:space="0" w:color="auto"/>
        <w:bottom w:val="none" w:sz="0" w:space="0" w:color="auto"/>
        <w:right w:val="none" w:sz="0" w:space="0" w:color="auto"/>
      </w:divBdr>
    </w:div>
    <w:div w:id="1071462429">
      <w:bodyDiv w:val="1"/>
      <w:marLeft w:val="0"/>
      <w:marRight w:val="0"/>
      <w:marTop w:val="0"/>
      <w:marBottom w:val="0"/>
      <w:divBdr>
        <w:top w:val="none" w:sz="0" w:space="0" w:color="auto"/>
        <w:left w:val="none" w:sz="0" w:space="0" w:color="auto"/>
        <w:bottom w:val="none" w:sz="0" w:space="0" w:color="auto"/>
        <w:right w:val="none" w:sz="0" w:space="0" w:color="auto"/>
      </w:divBdr>
    </w:div>
    <w:div w:id="1072001533">
      <w:bodyDiv w:val="1"/>
      <w:marLeft w:val="0"/>
      <w:marRight w:val="0"/>
      <w:marTop w:val="0"/>
      <w:marBottom w:val="0"/>
      <w:divBdr>
        <w:top w:val="none" w:sz="0" w:space="0" w:color="auto"/>
        <w:left w:val="none" w:sz="0" w:space="0" w:color="auto"/>
        <w:bottom w:val="none" w:sz="0" w:space="0" w:color="auto"/>
        <w:right w:val="none" w:sz="0" w:space="0" w:color="auto"/>
      </w:divBdr>
    </w:div>
    <w:div w:id="1075935371">
      <w:bodyDiv w:val="1"/>
      <w:marLeft w:val="0"/>
      <w:marRight w:val="0"/>
      <w:marTop w:val="0"/>
      <w:marBottom w:val="0"/>
      <w:divBdr>
        <w:top w:val="none" w:sz="0" w:space="0" w:color="auto"/>
        <w:left w:val="none" w:sz="0" w:space="0" w:color="auto"/>
        <w:bottom w:val="none" w:sz="0" w:space="0" w:color="auto"/>
        <w:right w:val="none" w:sz="0" w:space="0" w:color="auto"/>
      </w:divBdr>
    </w:div>
    <w:div w:id="1077018970">
      <w:bodyDiv w:val="1"/>
      <w:marLeft w:val="0"/>
      <w:marRight w:val="0"/>
      <w:marTop w:val="0"/>
      <w:marBottom w:val="0"/>
      <w:divBdr>
        <w:top w:val="none" w:sz="0" w:space="0" w:color="auto"/>
        <w:left w:val="none" w:sz="0" w:space="0" w:color="auto"/>
        <w:bottom w:val="none" w:sz="0" w:space="0" w:color="auto"/>
        <w:right w:val="none" w:sz="0" w:space="0" w:color="auto"/>
      </w:divBdr>
    </w:div>
    <w:div w:id="1078095835">
      <w:bodyDiv w:val="1"/>
      <w:marLeft w:val="0"/>
      <w:marRight w:val="0"/>
      <w:marTop w:val="0"/>
      <w:marBottom w:val="0"/>
      <w:divBdr>
        <w:top w:val="none" w:sz="0" w:space="0" w:color="auto"/>
        <w:left w:val="none" w:sz="0" w:space="0" w:color="auto"/>
        <w:bottom w:val="none" w:sz="0" w:space="0" w:color="auto"/>
        <w:right w:val="none" w:sz="0" w:space="0" w:color="auto"/>
      </w:divBdr>
    </w:div>
    <w:div w:id="1078526288">
      <w:bodyDiv w:val="1"/>
      <w:marLeft w:val="0"/>
      <w:marRight w:val="0"/>
      <w:marTop w:val="0"/>
      <w:marBottom w:val="0"/>
      <w:divBdr>
        <w:top w:val="none" w:sz="0" w:space="0" w:color="auto"/>
        <w:left w:val="none" w:sz="0" w:space="0" w:color="auto"/>
        <w:bottom w:val="none" w:sz="0" w:space="0" w:color="auto"/>
        <w:right w:val="none" w:sz="0" w:space="0" w:color="auto"/>
      </w:divBdr>
    </w:div>
    <w:div w:id="1083262460">
      <w:bodyDiv w:val="1"/>
      <w:marLeft w:val="0"/>
      <w:marRight w:val="0"/>
      <w:marTop w:val="0"/>
      <w:marBottom w:val="0"/>
      <w:divBdr>
        <w:top w:val="none" w:sz="0" w:space="0" w:color="auto"/>
        <w:left w:val="none" w:sz="0" w:space="0" w:color="auto"/>
        <w:bottom w:val="none" w:sz="0" w:space="0" w:color="auto"/>
        <w:right w:val="none" w:sz="0" w:space="0" w:color="auto"/>
      </w:divBdr>
    </w:div>
    <w:div w:id="1085764681">
      <w:bodyDiv w:val="1"/>
      <w:marLeft w:val="0"/>
      <w:marRight w:val="0"/>
      <w:marTop w:val="0"/>
      <w:marBottom w:val="0"/>
      <w:divBdr>
        <w:top w:val="none" w:sz="0" w:space="0" w:color="auto"/>
        <w:left w:val="none" w:sz="0" w:space="0" w:color="auto"/>
        <w:bottom w:val="none" w:sz="0" w:space="0" w:color="auto"/>
        <w:right w:val="none" w:sz="0" w:space="0" w:color="auto"/>
      </w:divBdr>
    </w:div>
    <w:div w:id="1086070110">
      <w:bodyDiv w:val="1"/>
      <w:marLeft w:val="0"/>
      <w:marRight w:val="0"/>
      <w:marTop w:val="0"/>
      <w:marBottom w:val="0"/>
      <w:divBdr>
        <w:top w:val="none" w:sz="0" w:space="0" w:color="auto"/>
        <w:left w:val="none" w:sz="0" w:space="0" w:color="auto"/>
        <w:bottom w:val="none" w:sz="0" w:space="0" w:color="auto"/>
        <w:right w:val="none" w:sz="0" w:space="0" w:color="auto"/>
      </w:divBdr>
    </w:div>
    <w:div w:id="1086533941">
      <w:bodyDiv w:val="1"/>
      <w:marLeft w:val="0"/>
      <w:marRight w:val="0"/>
      <w:marTop w:val="0"/>
      <w:marBottom w:val="0"/>
      <w:divBdr>
        <w:top w:val="none" w:sz="0" w:space="0" w:color="auto"/>
        <w:left w:val="none" w:sz="0" w:space="0" w:color="auto"/>
        <w:bottom w:val="none" w:sz="0" w:space="0" w:color="auto"/>
        <w:right w:val="none" w:sz="0" w:space="0" w:color="auto"/>
      </w:divBdr>
    </w:div>
    <w:div w:id="1087267139">
      <w:bodyDiv w:val="1"/>
      <w:marLeft w:val="0"/>
      <w:marRight w:val="0"/>
      <w:marTop w:val="0"/>
      <w:marBottom w:val="0"/>
      <w:divBdr>
        <w:top w:val="none" w:sz="0" w:space="0" w:color="auto"/>
        <w:left w:val="none" w:sz="0" w:space="0" w:color="auto"/>
        <w:bottom w:val="none" w:sz="0" w:space="0" w:color="auto"/>
        <w:right w:val="none" w:sz="0" w:space="0" w:color="auto"/>
      </w:divBdr>
    </w:div>
    <w:div w:id="1087732748">
      <w:bodyDiv w:val="1"/>
      <w:marLeft w:val="0"/>
      <w:marRight w:val="0"/>
      <w:marTop w:val="0"/>
      <w:marBottom w:val="0"/>
      <w:divBdr>
        <w:top w:val="none" w:sz="0" w:space="0" w:color="auto"/>
        <w:left w:val="none" w:sz="0" w:space="0" w:color="auto"/>
        <w:bottom w:val="none" w:sz="0" w:space="0" w:color="auto"/>
        <w:right w:val="none" w:sz="0" w:space="0" w:color="auto"/>
      </w:divBdr>
    </w:div>
    <w:div w:id="1087850485">
      <w:bodyDiv w:val="1"/>
      <w:marLeft w:val="0"/>
      <w:marRight w:val="0"/>
      <w:marTop w:val="0"/>
      <w:marBottom w:val="0"/>
      <w:divBdr>
        <w:top w:val="none" w:sz="0" w:space="0" w:color="auto"/>
        <w:left w:val="none" w:sz="0" w:space="0" w:color="auto"/>
        <w:bottom w:val="none" w:sz="0" w:space="0" w:color="auto"/>
        <w:right w:val="none" w:sz="0" w:space="0" w:color="auto"/>
      </w:divBdr>
    </w:div>
    <w:div w:id="1088231865">
      <w:bodyDiv w:val="1"/>
      <w:marLeft w:val="0"/>
      <w:marRight w:val="0"/>
      <w:marTop w:val="0"/>
      <w:marBottom w:val="0"/>
      <w:divBdr>
        <w:top w:val="none" w:sz="0" w:space="0" w:color="auto"/>
        <w:left w:val="none" w:sz="0" w:space="0" w:color="auto"/>
        <w:bottom w:val="none" w:sz="0" w:space="0" w:color="auto"/>
        <w:right w:val="none" w:sz="0" w:space="0" w:color="auto"/>
      </w:divBdr>
    </w:div>
    <w:div w:id="1091852675">
      <w:bodyDiv w:val="1"/>
      <w:marLeft w:val="0"/>
      <w:marRight w:val="0"/>
      <w:marTop w:val="0"/>
      <w:marBottom w:val="0"/>
      <w:divBdr>
        <w:top w:val="none" w:sz="0" w:space="0" w:color="auto"/>
        <w:left w:val="none" w:sz="0" w:space="0" w:color="auto"/>
        <w:bottom w:val="none" w:sz="0" w:space="0" w:color="auto"/>
        <w:right w:val="none" w:sz="0" w:space="0" w:color="auto"/>
      </w:divBdr>
    </w:div>
    <w:div w:id="1092123359">
      <w:bodyDiv w:val="1"/>
      <w:marLeft w:val="0"/>
      <w:marRight w:val="0"/>
      <w:marTop w:val="0"/>
      <w:marBottom w:val="0"/>
      <w:divBdr>
        <w:top w:val="none" w:sz="0" w:space="0" w:color="auto"/>
        <w:left w:val="none" w:sz="0" w:space="0" w:color="auto"/>
        <w:bottom w:val="none" w:sz="0" w:space="0" w:color="auto"/>
        <w:right w:val="none" w:sz="0" w:space="0" w:color="auto"/>
      </w:divBdr>
    </w:div>
    <w:div w:id="1094983148">
      <w:bodyDiv w:val="1"/>
      <w:marLeft w:val="0"/>
      <w:marRight w:val="0"/>
      <w:marTop w:val="0"/>
      <w:marBottom w:val="0"/>
      <w:divBdr>
        <w:top w:val="none" w:sz="0" w:space="0" w:color="auto"/>
        <w:left w:val="none" w:sz="0" w:space="0" w:color="auto"/>
        <w:bottom w:val="none" w:sz="0" w:space="0" w:color="auto"/>
        <w:right w:val="none" w:sz="0" w:space="0" w:color="auto"/>
      </w:divBdr>
    </w:div>
    <w:div w:id="1096099985">
      <w:bodyDiv w:val="1"/>
      <w:marLeft w:val="0"/>
      <w:marRight w:val="0"/>
      <w:marTop w:val="0"/>
      <w:marBottom w:val="0"/>
      <w:divBdr>
        <w:top w:val="none" w:sz="0" w:space="0" w:color="auto"/>
        <w:left w:val="none" w:sz="0" w:space="0" w:color="auto"/>
        <w:bottom w:val="none" w:sz="0" w:space="0" w:color="auto"/>
        <w:right w:val="none" w:sz="0" w:space="0" w:color="auto"/>
      </w:divBdr>
    </w:div>
    <w:div w:id="1099762247">
      <w:bodyDiv w:val="1"/>
      <w:marLeft w:val="0"/>
      <w:marRight w:val="0"/>
      <w:marTop w:val="0"/>
      <w:marBottom w:val="0"/>
      <w:divBdr>
        <w:top w:val="none" w:sz="0" w:space="0" w:color="auto"/>
        <w:left w:val="none" w:sz="0" w:space="0" w:color="auto"/>
        <w:bottom w:val="none" w:sz="0" w:space="0" w:color="auto"/>
        <w:right w:val="none" w:sz="0" w:space="0" w:color="auto"/>
      </w:divBdr>
    </w:div>
    <w:div w:id="1099839026">
      <w:bodyDiv w:val="1"/>
      <w:marLeft w:val="0"/>
      <w:marRight w:val="0"/>
      <w:marTop w:val="0"/>
      <w:marBottom w:val="0"/>
      <w:divBdr>
        <w:top w:val="none" w:sz="0" w:space="0" w:color="auto"/>
        <w:left w:val="none" w:sz="0" w:space="0" w:color="auto"/>
        <w:bottom w:val="none" w:sz="0" w:space="0" w:color="auto"/>
        <w:right w:val="none" w:sz="0" w:space="0" w:color="auto"/>
      </w:divBdr>
    </w:div>
    <w:div w:id="1101680583">
      <w:bodyDiv w:val="1"/>
      <w:marLeft w:val="0"/>
      <w:marRight w:val="0"/>
      <w:marTop w:val="0"/>
      <w:marBottom w:val="0"/>
      <w:divBdr>
        <w:top w:val="none" w:sz="0" w:space="0" w:color="auto"/>
        <w:left w:val="none" w:sz="0" w:space="0" w:color="auto"/>
        <w:bottom w:val="none" w:sz="0" w:space="0" w:color="auto"/>
        <w:right w:val="none" w:sz="0" w:space="0" w:color="auto"/>
      </w:divBdr>
    </w:div>
    <w:div w:id="1104037100">
      <w:bodyDiv w:val="1"/>
      <w:marLeft w:val="0"/>
      <w:marRight w:val="0"/>
      <w:marTop w:val="0"/>
      <w:marBottom w:val="0"/>
      <w:divBdr>
        <w:top w:val="none" w:sz="0" w:space="0" w:color="auto"/>
        <w:left w:val="none" w:sz="0" w:space="0" w:color="auto"/>
        <w:bottom w:val="none" w:sz="0" w:space="0" w:color="auto"/>
        <w:right w:val="none" w:sz="0" w:space="0" w:color="auto"/>
      </w:divBdr>
    </w:div>
    <w:div w:id="1105349772">
      <w:bodyDiv w:val="1"/>
      <w:marLeft w:val="0"/>
      <w:marRight w:val="0"/>
      <w:marTop w:val="0"/>
      <w:marBottom w:val="0"/>
      <w:divBdr>
        <w:top w:val="none" w:sz="0" w:space="0" w:color="auto"/>
        <w:left w:val="none" w:sz="0" w:space="0" w:color="auto"/>
        <w:bottom w:val="none" w:sz="0" w:space="0" w:color="auto"/>
        <w:right w:val="none" w:sz="0" w:space="0" w:color="auto"/>
      </w:divBdr>
    </w:div>
    <w:div w:id="1109737635">
      <w:bodyDiv w:val="1"/>
      <w:marLeft w:val="0"/>
      <w:marRight w:val="0"/>
      <w:marTop w:val="0"/>
      <w:marBottom w:val="0"/>
      <w:divBdr>
        <w:top w:val="none" w:sz="0" w:space="0" w:color="auto"/>
        <w:left w:val="none" w:sz="0" w:space="0" w:color="auto"/>
        <w:bottom w:val="none" w:sz="0" w:space="0" w:color="auto"/>
        <w:right w:val="none" w:sz="0" w:space="0" w:color="auto"/>
      </w:divBdr>
    </w:div>
    <w:div w:id="1111582640">
      <w:bodyDiv w:val="1"/>
      <w:marLeft w:val="0"/>
      <w:marRight w:val="0"/>
      <w:marTop w:val="0"/>
      <w:marBottom w:val="0"/>
      <w:divBdr>
        <w:top w:val="none" w:sz="0" w:space="0" w:color="auto"/>
        <w:left w:val="none" w:sz="0" w:space="0" w:color="auto"/>
        <w:bottom w:val="none" w:sz="0" w:space="0" w:color="auto"/>
        <w:right w:val="none" w:sz="0" w:space="0" w:color="auto"/>
      </w:divBdr>
    </w:div>
    <w:div w:id="1114521878">
      <w:bodyDiv w:val="1"/>
      <w:marLeft w:val="0"/>
      <w:marRight w:val="0"/>
      <w:marTop w:val="0"/>
      <w:marBottom w:val="0"/>
      <w:divBdr>
        <w:top w:val="none" w:sz="0" w:space="0" w:color="auto"/>
        <w:left w:val="none" w:sz="0" w:space="0" w:color="auto"/>
        <w:bottom w:val="none" w:sz="0" w:space="0" w:color="auto"/>
        <w:right w:val="none" w:sz="0" w:space="0" w:color="auto"/>
      </w:divBdr>
    </w:div>
    <w:div w:id="1125736252">
      <w:bodyDiv w:val="1"/>
      <w:marLeft w:val="0"/>
      <w:marRight w:val="0"/>
      <w:marTop w:val="0"/>
      <w:marBottom w:val="0"/>
      <w:divBdr>
        <w:top w:val="none" w:sz="0" w:space="0" w:color="auto"/>
        <w:left w:val="none" w:sz="0" w:space="0" w:color="auto"/>
        <w:bottom w:val="none" w:sz="0" w:space="0" w:color="auto"/>
        <w:right w:val="none" w:sz="0" w:space="0" w:color="auto"/>
      </w:divBdr>
    </w:div>
    <w:div w:id="1127891547">
      <w:bodyDiv w:val="1"/>
      <w:marLeft w:val="0"/>
      <w:marRight w:val="0"/>
      <w:marTop w:val="0"/>
      <w:marBottom w:val="0"/>
      <w:divBdr>
        <w:top w:val="none" w:sz="0" w:space="0" w:color="auto"/>
        <w:left w:val="none" w:sz="0" w:space="0" w:color="auto"/>
        <w:bottom w:val="none" w:sz="0" w:space="0" w:color="auto"/>
        <w:right w:val="none" w:sz="0" w:space="0" w:color="auto"/>
      </w:divBdr>
    </w:div>
    <w:div w:id="1130782710">
      <w:bodyDiv w:val="1"/>
      <w:marLeft w:val="0"/>
      <w:marRight w:val="0"/>
      <w:marTop w:val="0"/>
      <w:marBottom w:val="0"/>
      <w:divBdr>
        <w:top w:val="none" w:sz="0" w:space="0" w:color="auto"/>
        <w:left w:val="none" w:sz="0" w:space="0" w:color="auto"/>
        <w:bottom w:val="none" w:sz="0" w:space="0" w:color="auto"/>
        <w:right w:val="none" w:sz="0" w:space="0" w:color="auto"/>
      </w:divBdr>
    </w:div>
    <w:div w:id="1139030386">
      <w:bodyDiv w:val="1"/>
      <w:marLeft w:val="0"/>
      <w:marRight w:val="0"/>
      <w:marTop w:val="0"/>
      <w:marBottom w:val="0"/>
      <w:divBdr>
        <w:top w:val="none" w:sz="0" w:space="0" w:color="auto"/>
        <w:left w:val="none" w:sz="0" w:space="0" w:color="auto"/>
        <w:bottom w:val="none" w:sz="0" w:space="0" w:color="auto"/>
        <w:right w:val="none" w:sz="0" w:space="0" w:color="auto"/>
      </w:divBdr>
    </w:div>
    <w:div w:id="1139690791">
      <w:bodyDiv w:val="1"/>
      <w:marLeft w:val="0"/>
      <w:marRight w:val="0"/>
      <w:marTop w:val="0"/>
      <w:marBottom w:val="0"/>
      <w:divBdr>
        <w:top w:val="none" w:sz="0" w:space="0" w:color="auto"/>
        <w:left w:val="none" w:sz="0" w:space="0" w:color="auto"/>
        <w:bottom w:val="none" w:sz="0" w:space="0" w:color="auto"/>
        <w:right w:val="none" w:sz="0" w:space="0" w:color="auto"/>
      </w:divBdr>
    </w:div>
    <w:div w:id="1148009387">
      <w:bodyDiv w:val="1"/>
      <w:marLeft w:val="0"/>
      <w:marRight w:val="0"/>
      <w:marTop w:val="0"/>
      <w:marBottom w:val="0"/>
      <w:divBdr>
        <w:top w:val="none" w:sz="0" w:space="0" w:color="auto"/>
        <w:left w:val="none" w:sz="0" w:space="0" w:color="auto"/>
        <w:bottom w:val="none" w:sz="0" w:space="0" w:color="auto"/>
        <w:right w:val="none" w:sz="0" w:space="0" w:color="auto"/>
      </w:divBdr>
    </w:div>
    <w:div w:id="1153643269">
      <w:bodyDiv w:val="1"/>
      <w:marLeft w:val="0"/>
      <w:marRight w:val="0"/>
      <w:marTop w:val="0"/>
      <w:marBottom w:val="0"/>
      <w:divBdr>
        <w:top w:val="none" w:sz="0" w:space="0" w:color="auto"/>
        <w:left w:val="none" w:sz="0" w:space="0" w:color="auto"/>
        <w:bottom w:val="none" w:sz="0" w:space="0" w:color="auto"/>
        <w:right w:val="none" w:sz="0" w:space="0" w:color="auto"/>
      </w:divBdr>
    </w:div>
    <w:div w:id="1154104556">
      <w:bodyDiv w:val="1"/>
      <w:marLeft w:val="0"/>
      <w:marRight w:val="0"/>
      <w:marTop w:val="0"/>
      <w:marBottom w:val="0"/>
      <w:divBdr>
        <w:top w:val="none" w:sz="0" w:space="0" w:color="auto"/>
        <w:left w:val="none" w:sz="0" w:space="0" w:color="auto"/>
        <w:bottom w:val="none" w:sz="0" w:space="0" w:color="auto"/>
        <w:right w:val="none" w:sz="0" w:space="0" w:color="auto"/>
      </w:divBdr>
    </w:div>
    <w:div w:id="1155608308">
      <w:bodyDiv w:val="1"/>
      <w:marLeft w:val="0"/>
      <w:marRight w:val="0"/>
      <w:marTop w:val="0"/>
      <w:marBottom w:val="0"/>
      <w:divBdr>
        <w:top w:val="none" w:sz="0" w:space="0" w:color="auto"/>
        <w:left w:val="none" w:sz="0" w:space="0" w:color="auto"/>
        <w:bottom w:val="none" w:sz="0" w:space="0" w:color="auto"/>
        <w:right w:val="none" w:sz="0" w:space="0" w:color="auto"/>
      </w:divBdr>
    </w:div>
    <w:div w:id="1159036150">
      <w:bodyDiv w:val="1"/>
      <w:marLeft w:val="0"/>
      <w:marRight w:val="0"/>
      <w:marTop w:val="0"/>
      <w:marBottom w:val="0"/>
      <w:divBdr>
        <w:top w:val="none" w:sz="0" w:space="0" w:color="auto"/>
        <w:left w:val="none" w:sz="0" w:space="0" w:color="auto"/>
        <w:bottom w:val="none" w:sz="0" w:space="0" w:color="auto"/>
        <w:right w:val="none" w:sz="0" w:space="0" w:color="auto"/>
      </w:divBdr>
    </w:div>
    <w:div w:id="1160342660">
      <w:bodyDiv w:val="1"/>
      <w:marLeft w:val="0"/>
      <w:marRight w:val="0"/>
      <w:marTop w:val="0"/>
      <w:marBottom w:val="0"/>
      <w:divBdr>
        <w:top w:val="none" w:sz="0" w:space="0" w:color="auto"/>
        <w:left w:val="none" w:sz="0" w:space="0" w:color="auto"/>
        <w:bottom w:val="none" w:sz="0" w:space="0" w:color="auto"/>
        <w:right w:val="none" w:sz="0" w:space="0" w:color="auto"/>
      </w:divBdr>
    </w:div>
    <w:div w:id="1160923620">
      <w:bodyDiv w:val="1"/>
      <w:marLeft w:val="0"/>
      <w:marRight w:val="0"/>
      <w:marTop w:val="0"/>
      <w:marBottom w:val="0"/>
      <w:divBdr>
        <w:top w:val="none" w:sz="0" w:space="0" w:color="auto"/>
        <w:left w:val="none" w:sz="0" w:space="0" w:color="auto"/>
        <w:bottom w:val="none" w:sz="0" w:space="0" w:color="auto"/>
        <w:right w:val="none" w:sz="0" w:space="0" w:color="auto"/>
      </w:divBdr>
    </w:div>
    <w:div w:id="1162547111">
      <w:bodyDiv w:val="1"/>
      <w:marLeft w:val="0"/>
      <w:marRight w:val="0"/>
      <w:marTop w:val="0"/>
      <w:marBottom w:val="0"/>
      <w:divBdr>
        <w:top w:val="none" w:sz="0" w:space="0" w:color="auto"/>
        <w:left w:val="none" w:sz="0" w:space="0" w:color="auto"/>
        <w:bottom w:val="none" w:sz="0" w:space="0" w:color="auto"/>
        <w:right w:val="none" w:sz="0" w:space="0" w:color="auto"/>
      </w:divBdr>
    </w:div>
    <w:div w:id="1162937618">
      <w:bodyDiv w:val="1"/>
      <w:marLeft w:val="0"/>
      <w:marRight w:val="0"/>
      <w:marTop w:val="0"/>
      <w:marBottom w:val="0"/>
      <w:divBdr>
        <w:top w:val="none" w:sz="0" w:space="0" w:color="auto"/>
        <w:left w:val="none" w:sz="0" w:space="0" w:color="auto"/>
        <w:bottom w:val="none" w:sz="0" w:space="0" w:color="auto"/>
        <w:right w:val="none" w:sz="0" w:space="0" w:color="auto"/>
      </w:divBdr>
    </w:div>
    <w:div w:id="1171719712">
      <w:bodyDiv w:val="1"/>
      <w:marLeft w:val="0"/>
      <w:marRight w:val="0"/>
      <w:marTop w:val="0"/>
      <w:marBottom w:val="0"/>
      <w:divBdr>
        <w:top w:val="none" w:sz="0" w:space="0" w:color="auto"/>
        <w:left w:val="none" w:sz="0" w:space="0" w:color="auto"/>
        <w:bottom w:val="none" w:sz="0" w:space="0" w:color="auto"/>
        <w:right w:val="none" w:sz="0" w:space="0" w:color="auto"/>
      </w:divBdr>
    </w:div>
    <w:div w:id="1173448049">
      <w:bodyDiv w:val="1"/>
      <w:marLeft w:val="0"/>
      <w:marRight w:val="0"/>
      <w:marTop w:val="0"/>
      <w:marBottom w:val="0"/>
      <w:divBdr>
        <w:top w:val="none" w:sz="0" w:space="0" w:color="auto"/>
        <w:left w:val="none" w:sz="0" w:space="0" w:color="auto"/>
        <w:bottom w:val="none" w:sz="0" w:space="0" w:color="auto"/>
        <w:right w:val="none" w:sz="0" w:space="0" w:color="auto"/>
      </w:divBdr>
    </w:div>
    <w:div w:id="1174304521">
      <w:bodyDiv w:val="1"/>
      <w:marLeft w:val="0"/>
      <w:marRight w:val="0"/>
      <w:marTop w:val="0"/>
      <w:marBottom w:val="0"/>
      <w:divBdr>
        <w:top w:val="none" w:sz="0" w:space="0" w:color="auto"/>
        <w:left w:val="none" w:sz="0" w:space="0" w:color="auto"/>
        <w:bottom w:val="none" w:sz="0" w:space="0" w:color="auto"/>
        <w:right w:val="none" w:sz="0" w:space="0" w:color="auto"/>
      </w:divBdr>
    </w:div>
    <w:div w:id="1174614139">
      <w:bodyDiv w:val="1"/>
      <w:marLeft w:val="0"/>
      <w:marRight w:val="0"/>
      <w:marTop w:val="0"/>
      <w:marBottom w:val="0"/>
      <w:divBdr>
        <w:top w:val="none" w:sz="0" w:space="0" w:color="auto"/>
        <w:left w:val="none" w:sz="0" w:space="0" w:color="auto"/>
        <w:bottom w:val="none" w:sz="0" w:space="0" w:color="auto"/>
        <w:right w:val="none" w:sz="0" w:space="0" w:color="auto"/>
      </w:divBdr>
    </w:div>
    <w:div w:id="1176654654">
      <w:bodyDiv w:val="1"/>
      <w:marLeft w:val="0"/>
      <w:marRight w:val="0"/>
      <w:marTop w:val="0"/>
      <w:marBottom w:val="0"/>
      <w:divBdr>
        <w:top w:val="none" w:sz="0" w:space="0" w:color="auto"/>
        <w:left w:val="none" w:sz="0" w:space="0" w:color="auto"/>
        <w:bottom w:val="none" w:sz="0" w:space="0" w:color="auto"/>
        <w:right w:val="none" w:sz="0" w:space="0" w:color="auto"/>
      </w:divBdr>
    </w:div>
    <w:div w:id="1178234378">
      <w:bodyDiv w:val="1"/>
      <w:marLeft w:val="0"/>
      <w:marRight w:val="0"/>
      <w:marTop w:val="0"/>
      <w:marBottom w:val="0"/>
      <w:divBdr>
        <w:top w:val="none" w:sz="0" w:space="0" w:color="auto"/>
        <w:left w:val="none" w:sz="0" w:space="0" w:color="auto"/>
        <w:bottom w:val="none" w:sz="0" w:space="0" w:color="auto"/>
        <w:right w:val="none" w:sz="0" w:space="0" w:color="auto"/>
      </w:divBdr>
    </w:div>
    <w:div w:id="1181819935">
      <w:bodyDiv w:val="1"/>
      <w:marLeft w:val="0"/>
      <w:marRight w:val="0"/>
      <w:marTop w:val="0"/>
      <w:marBottom w:val="0"/>
      <w:divBdr>
        <w:top w:val="none" w:sz="0" w:space="0" w:color="auto"/>
        <w:left w:val="none" w:sz="0" w:space="0" w:color="auto"/>
        <w:bottom w:val="none" w:sz="0" w:space="0" w:color="auto"/>
        <w:right w:val="none" w:sz="0" w:space="0" w:color="auto"/>
      </w:divBdr>
    </w:div>
    <w:div w:id="1181968542">
      <w:bodyDiv w:val="1"/>
      <w:marLeft w:val="0"/>
      <w:marRight w:val="0"/>
      <w:marTop w:val="0"/>
      <w:marBottom w:val="0"/>
      <w:divBdr>
        <w:top w:val="none" w:sz="0" w:space="0" w:color="auto"/>
        <w:left w:val="none" w:sz="0" w:space="0" w:color="auto"/>
        <w:bottom w:val="none" w:sz="0" w:space="0" w:color="auto"/>
        <w:right w:val="none" w:sz="0" w:space="0" w:color="auto"/>
      </w:divBdr>
    </w:div>
    <w:div w:id="1183474553">
      <w:bodyDiv w:val="1"/>
      <w:marLeft w:val="0"/>
      <w:marRight w:val="0"/>
      <w:marTop w:val="0"/>
      <w:marBottom w:val="0"/>
      <w:divBdr>
        <w:top w:val="none" w:sz="0" w:space="0" w:color="auto"/>
        <w:left w:val="none" w:sz="0" w:space="0" w:color="auto"/>
        <w:bottom w:val="none" w:sz="0" w:space="0" w:color="auto"/>
        <w:right w:val="none" w:sz="0" w:space="0" w:color="auto"/>
      </w:divBdr>
    </w:div>
    <w:div w:id="1186022706">
      <w:bodyDiv w:val="1"/>
      <w:marLeft w:val="0"/>
      <w:marRight w:val="0"/>
      <w:marTop w:val="0"/>
      <w:marBottom w:val="0"/>
      <w:divBdr>
        <w:top w:val="none" w:sz="0" w:space="0" w:color="auto"/>
        <w:left w:val="none" w:sz="0" w:space="0" w:color="auto"/>
        <w:bottom w:val="none" w:sz="0" w:space="0" w:color="auto"/>
        <w:right w:val="none" w:sz="0" w:space="0" w:color="auto"/>
      </w:divBdr>
    </w:div>
    <w:div w:id="1189023192">
      <w:bodyDiv w:val="1"/>
      <w:marLeft w:val="0"/>
      <w:marRight w:val="0"/>
      <w:marTop w:val="0"/>
      <w:marBottom w:val="0"/>
      <w:divBdr>
        <w:top w:val="none" w:sz="0" w:space="0" w:color="auto"/>
        <w:left w:val="none" w:sz="0" w:space="0" w:color="auto"/>
        <w:bottom w:val="none" w:sz="0" w:space="0" w:color="auto"/>
        <w:right w:val="none" w:sz="0" w:space="0" w:color="auto"/>
      </w:divBdr>
    </w:div>
    <w:div w:id="1193685312">
      <w:bodyDiv w:val="1"/>
      <w:marLeft w:val="0"/>
      <w:marRight w:val="0"/>
      <w:marTop w:val="0"/>
      <w:marBottom w:val="0"/>
      <w:divBdr>
        <w:top w:val="none" w:sz="0" w:space="0" w:color="auto"/>
        <w:left w:val="none" w:sz="0" w:space="0" w:color="auto"/>
        <w:bottom w:val="none" w:sz="0" w:space="0" w:color="auto"/>
        <w:right w:val="none" w:sz="0" w:space="0" w:color="auto"/>
      </w:divBdr>
    </w:div>
    <w:div w:id="1194343245">
      <w:bodyDiv w:val="1"/>
      <w:marLeft w:val="0"/>
      <w:marRight w:val="0"/>
      <w:marTop w:val="0"/>
      <w:marBottom w:val="0"/>
      <w:divBdr>
        <w:top w:val="none" w:sz="0" w:space="0" w:color="auto"/>
        <w:left w:val="none" w:sz="0" w:space="0" w:color="auto"/>
        <w:bottom w:val="none" w:sz="0" w:space="0" w:color="auto"/>
        <w:right w:val="none" w:sz="0" w:space="0" w:color="auto"/>
      </w:divBdr>
    </w:div>
    <w:div w:id="1195726568">
      <w:bodyDiv w:val="1"/>
      <w:marLeft w:val="0"/>
      <w:marRight w:val="0"/>
      <w:marTop w:val="0"/>
      <w:marBottom w:val="0"/>
      <w:divBdr>
        <w:top w:val="none" w:sz="0" w:space="0" w:color="auto"/>
        <w:left w:val="none" w:sz="0" w:space="0" w:color="auto"/>
        <w:bottom w:val="none" w:sz="0" w:space="0" w:color="auto"/>
        <w:right w:val="none" w:sz="0" w:space="0" w:color="auto"/>
      </w:divBdr>
    </w:div>
    <w:div w:id="1197541634">
      <w:bodyDiv w:val="1"/>
      <w:marLeft w:val="0"/>
      <w:marRight w:val="0"/>
      <w:marTop w:val="0"/>
      <w:marBottom w:val="0"/>
      <w:divBdr>
        <w:top w:val="none" w:sz="0" w:space="0" w:color="auto"/>
        <w:left w:val="none" w:sz="0" w:space="0" w:color="auto"/>
        <w:bottom w:val="none" w:sz="0" w:space="0" w:color="auto"/>
        <w:right w:val="none" w:sz="0" w:space="0" w:color="auto"/>
      </w:divBdr>
    </w:div>
    <w:div w:id="1199398005">
      <w:bodyDiv w:val="1"/>
      <w:marLeft w:val="0"/>
      <w:marRight w:val="0"/>
      <w:marTop w:val="0"/>
      <w:marBottom w:val="0"/>
      <w:divBdr>
        <w:top w:val="none" w:sz="0" w:space="0" w:color="auto"/>
        <w:left w:val="none" w:sz="0" w:space="0" w:color="auto"/>
        <w:bottom w:val="none" w:sz="0" w:space="0" w:color="auto"/>
        <w:right w:val="none" w:sz="0" w:space="0" w:color="auto"/>
      </w:divBdr>
    </w:div>
    <w:div w:id="1201169669">
      <w:bodyDiv w:val="1"/>
      <w:marLeft w:val="0"/>
      <w:marRight w:val="0"/>
      <w:marTop w:val="0"/>
      <w:marBottom w:val="0"/>
      <w:divBdr>
        <w:top w:val="none" w:sz="0" w:space="0" w:color="auto"/>
        <w:left w:val="none" w:sz="0" w:space="0" w:color="auto"/>
        <w:bottom w:val="none" w:sz="0" w:space="0" w:color="auto"/>
        <w:right w:val="none" w:sz="0" w:space="0" w:color="auto"/>
      </w:divBdr>
    </w:div>
    <w:div w:id="1201237631">
      <w:bodyDiv w:val="1"/>
      <w:marLeft w:val="0"/>
      <w:marRight w:val="0"/>
      <w:marTop w:val="0"/>
      <w:marBottom w:val="0"/>
      <w:divBdr>
        <w:top w:val="none" w:sz="0" w:space="0" w:color="auto"/>
        <w:left w:val="none" w:sz="0" w:space="0" w:color="auto"/>
        <w:bottom w:val="none" w:sz="0" w:space="0" w:color="auto"/>
        <w:right w:val="none" w:sz="0" w:space="0" w:color="auto"/>
      </w:divBdr>
    </w:div>
    <w:div w:id="1202397482">
      <w:bodyDiv w:val="1"/>
      <w:marLeft w:val="0"/>
      <w:marRight w:val="0"/>
      <w:marTop w:val="0"/>
      <w:marBottom w:val="0"/>
      <w:divBdr>
        <w:top w:val="none" w:sz="0" w:space="0" w:color="auto"/>
        <w:left w:val="none" w:sz="0" w:space="0" w:color="auto"/>
        <w:bottom w:val="none" w:sz="0" w:space="0" w:color="auto"/>
        <w:right w:val="none" w:sz="0" w:space="0" w:color="auto"/>
      </w:divBdr>
    </w:div>
    <w:div w:id="1205482830">
      <w:bodyDiv w:val="1"/>
      <w:marLeft w:val="0"/>
      <w:marRight w:val="0"/>
      <w:marTop w:val="0"/>
      <w:marBottom w:val="0"/>
      <w:divBdr>
        <w:top w:val="none" w:sz="0" w:space="0" w:color="auto"/>
        <w:left w:val="none" w:sz="0" w:space="0" w:color="auto"/>
        <w:bottom w:val="none" w:sz="0" w:space="0" w:color="auto"/>
        <w:right w:val="none" w:sz="0" w:space="0" w:color="auto"/>
      </w:divBdr>
    </w:div>
    <w:div w:id="1209025128">
      <w:bodyDiv w:val="1"/>
      <w:marLeft w:val="0"/>
      <w:marRight w:val="0"/>
      <w:marTop w:val="0"/>
      <w:marBottom w:val="0"/>
      <w:divBdr>
        <w:top w:val="none" w:sz="0" w:space="0" w:color="auto"/>
        <w:left w:val="none" w:sz="0" w:space="0" w:color="auto"/>
        <w:bottom w:val="none" w:sz="0" w:space="0" w:color="auto"/>
        <w:right w:val="none" w:sz="0" w:space="0" w:color="auto"/>
      </w:divBdr>
    </w:div>
    <w:div w:id="1211696742">
      <w:bodyDiv w:val="1"/>
      <w:marLeft w:val="0"/>
      <w:marRight w:val="0"/>
      <w:marTop w:val="0"/>
      <w:marBottom w:val="0"/>
      <w:divBdr>
        <w:top w:val="none" w:sz="0" w:space="0" w:color="auto"/>
        <w:left w:val="none" w:sz="0" w:space="0" w:color="auto"/>
        <w:bottom w:val="none" w:sz="0" w:space="0" w:color="auto"/>
        <w:right w:val="none" w:sz="0" w:space="0" w:color="auto"/>
      </w:divBdr>
    </w:div>
    <w:div w:id="1211723782">
      <w:bodyDiv w:val="1"/>
      <w:marLeft w:val="0"/>
      <w:marRight w:val="0"/>
      <w:marTop w:val="0"/>
      <w:marBottom w:val="0"/>
      <w:divBdr>
        <w:top w:val="none" w:sz="0" w:space="0" w:color="auto"/>
        <w:left w:val="none" w:sz="0" w:space="0" w:color="auto"/>
        <w:bottom w:val="none" w:sz="0" w:space="0" w:color="auto"/>
        <w:right w:val="none" w:sz="0" w:space="0" w:color="auto"/>
      </w:divBdr>
    </w:div>
    <w:div w:id="1213268153">
      <w:bodyDiv w:val="1"/>
      <w:marLeft w:val="0"/>
      <w:marRight w:val="0"/>
      <w:marTop w:val="0"/>
      <w:marBottom w:val="0"/>
      <w:divBdr>
        <w:top w:val="none" w:sz="0" w:space="0" w:color="auto"/>
        <w:left w:val="none" w:sz="0" w:space="0" w:color="auto"/>
        <w:bottom w:val="none" w:sz="0" w:space="0" w:color="auto"/>
        <w:right w:val="none" w:sz="0" w:space="0" w:color="auto"/>
      </w:divBdr>
    </w:div>
    <w:div w:id="1216820592">
      <w:bodyDiv w:val="1"/>
      <w:marLeft w:val="0"/>
      <w:marRight w:val="0"/>
      <w:marTop w:val="0"/>
      <w:marBottom w:val="0"/>
      <w:divBdr>
        <w:top w:val="none" w:sz="0" w:space="0" w:color="auto"/>
        <w:left w:val="none" w:sz="0" w:space="0" w:color="auto"/>
        <w:bottom w:val="none" w:sz="0" w:space="0" w:color="auto"/>
        <w:right w:val="none" w:sz="0" w:space="0" w:color="auto"/>
      </w:divBdr>
    </w:div>
    <w:div w:id="1218586612">
      <w:bodyDiv w:val="1"/>
      <w:marLeft w:val="0"/>
      <w:marRight w:val="0"/>
      <w:marTop w:val="0"/>
      <w:marBottom w:val="0"/>
      <w:divBdr>
        <w:top w:val="none" w:sz="0" w:space="0" w:color="auto"/>
        <w:left w:val="none" w:sz="0" w:space="0" w:color="auto"/>
        <w:bottom w:val="none" w:sz="0" w:space="0" w:color="auto"/>
        <w:right w:val="none" w:sz="0" w:space="0" w:color="auto"/>
      </w:divBdr>
    </w:div>
    <w:div w:id="1221332239">
      <w:bodyDiv w:val="1"/>
      <w:marLeft w:val="0"/>
      <w:marRight w:val="0"/>
      <w:marTop w:val="0"/>
      <w:marBottom w:val="0"/>
      <w:divBdr>
        <w:top w:val="none" w:sz="0" w:space="0" w:color="auto"/>
        <w:left w:val="none" w:sz="0" w:space="0" w:color="auto"/>
        <w:bottom w:val="none" w:sz="0" w:space="0" w:color="auto"/>
        <w:right w:val="none" w:sz="0" w:space="0" w:color="auto"/>
      </w:divBdr>
    </w:div>
    <w:div w:id="1223521256">
      <w:bodyDiv w:val="1"/>
      <w:marLeft w:val="0"/>
      <w:marRight w:val="0"/>
      <w:marTop w:val="0"/>
      <w:marBottom w:val="0"/>
      <w:divBdr>
        <w:top w:val="none" w:sz="0" w:space="0" w:color="auto"/>
        <w:left w:val="none" w:sz="0" w:space="0" w:color="auto"/>
        <w:bottom w:val="none" w:sz="0" w:space="0" w:color="auto"/>
        <w:right w:val="none" w:sz="0" w:space="0" w:color="auto"/>
      </w:divBdr>
    </w:div>
    <w:div w:id="1225722125">
      <w:bodyDiv w:val="1"/>
      <w:marLeft w:val="0"/>
      <w:marRight w:val="0"/>
      <w:marTop w:val="0"/>
      <w:marBottom w:val="0"/>
      <w:divBdr>
        <w:top w:val="none" w:sz="0" w:space="0" w:color="auto"/>
        <w:left w:val="none" w:sz="0" w:space="0" w:color="auto"/>
        <w:bottom w:val="none" w:sz="0" w:space="0" w:color="auto"/>
        <w:right w:val="none" w:sz="0" w:space="0" w:color="auto"/>
      </w:divBdr>
    </w:div>
    <w:div w:id="1231883990">
      <w:bodyDiv w:val="1"/>
      <w:marLeft w:val="0"/>
      <w:marRight w:val="0"/>
      <w:marTop w:val="0"/>
      <w:marBottom w:val="0"/>
      <w:divBdr>
        <w:top w:val="none" w:sz="0" w:space="0" w:color="auto"/>
        <w:left w:val="none" w:sz="0" w:space="0" w:color="auto"/>
        <w:bottom w:val="none" w:sz="0" w:space="0" w:color="auto"/>
        <w:right w:val="none" w:sz="0" w:space="0" w:color="auto"/>
      </w:divBdr>
    </w:div>
    <w:div w:id="1232732716">
      <w:bodyDiv w:val="1"/>
      <w:marLeft w:val="0"/>
      <w:marRight w:val="0"/>
      <w:marTop w:val="0"/>
      <w:marBottom w:val="0"/>
      <w:divBdr>
        <w:top w:val="none" w:sz="0" w:space="0" w:color="auto"/>
        <w:left w:val="none" w:sz="0" w:space="0" w:color="auto"/>
        <w:bottom w:val="none" w:sz="0" w:space="0" w:color="auto"/>
        <w:right w:val="none" w:sz="0" w:space="0" w:color="auto"/>
      </w:divBdr>
    </w:div>
    <w:div w:id="1232740393">
      <w:bodyDiv w:val="1"/>
      <w:marLeft w:val="0"/>
      <w:marRight w:val="0"/>
      <w:marTop w:val="0"/>
      <w:marBottom w:val="0"/>
      <w:divBdr>
        <w:top w:val="none" w:sz="0" w:space="0" w:color="auto"/>
        <w:left w:val="none" w:sz="0" w:space="0" w:color="auto"/>
        <w:bottom w:val="none" w:sz="0" w:space="0" w:color="auto"/>
        <w:right w:val="none" w:sz="0" w:space="0" w:color="auto"/>
      </w:divBdr>
    </w:div>
    <w:div w:id="1233203471">
      <w:bodyDiv w:val="1"/>
      <w:marLeft w:val="0"/>
      <w:marRight w:val="0"/>
      <w:marTop w:val="0"/>
      <w:marBottom w:val="0"/>
      <w:divBdr>
        <w:top w:val="none" w:sz="0" w:space="0" w:color="auto"/>
        <w:left w:val="none" w:sz="0" w:space="0" w:color="auto"/>
        <w:bottom w:val="none" w:sz="0" w:space="0" w:color="auto"/>
        <w:right w:val="none" w:sz="0" w:space="0" w:color="auto"/>
      </w:divBdr>
    </w:div>
    <w:div w:id="1233811462">
      <w:bodyDiv w:val="1"/>
      <w:marLeft w:val="0"/>
      <w:marRight w:val="0"/>
      <w:marTop w:val="0"/>
      <w:marBottom w:val="0"/>
      <w:divBdr>
        <w:top w:val="none" w:sz="0" w:space="0" w:color="auto"/>
        <w:left w:val="none" w:sz="0" w:space="0" w:color="auto"/>
        <w:bottom w:val="none" w:sz="0" w:space="0" w:color="auto"/>
        <w:right w:val="none" w:sz="0" w:space="0" w:color="auto"/>
      </w:divBdr>
    </w:div>
    <w:div w:id="1234585285">
      <w:bodyDiv w:val="1"/>
      <w:marLeft w:val="0"/>
      <w:marRight w:val="0"/>
      <w:marTop w:val="0"/>
      <w:marBottom w:val="0"/>
      <w:divBdr>
        <w:top w:val="none" w:sz="0" w:space="0" w:color="auto"/>
        <w:left w:val="none" w:sz="0" w:space="0" w:color="auto"/>
        <w:bottom w:val="none" w:sz="0" w:space="0" w:color="auto"/>
        <w:right w:val="none" w:sz="0" w:space="0" w:color="auto"/>
      </w:divBdr>
    </w:div>
    <w:div w:id="1240599249">
      <w:bodyDiv w:val="1"/>
      <w:marLeft w:val="0"/>
      <w:marRight w:val="0"/>
      <w:marTop w:val="0"/>
      <w:marBottom w:val="0"/>
      <w:divBdr>
        <w:top w:val="none" w:sz="0" w:space="0" w:color="auto"/>
        <w:left w:val="none" w:sz="0" w:space="0" w:color="auto"/>
        <w:bottom w:val="none" w:sz="0" w:space="0" w:color="auto"/>
        <w:right w:val="none" w:sz="0" w:space="0" w:color="auto"/>
      </w:divBdr>
    </w:div>
    <w:div w:id="1242062970">
      <w:bodyDiv w:val="1"/>
      <w:marLeft w:val="0"/>
      <w:marRight w:val="0"/>
      <w:marTop w:val="0"/>
      <w:marBottom w:val="0"/>
      <w:divBdr>
        <w:top w:val="none" w:sz="0" w:space="0" w:color="auto"/>
        <w:left w:val="none" w:sz="0" w:space="0" w:color="auto"/>
        <w:bottom w:val="none" w:sz="0" w:space="0" w:color="auto"/>
        <w:right w:val="none" w:sz="0" w:space="0" w:color="auto"/>
      </w:divBdr>
    </w:div>
    <w:div w:id="1244414306">
      <w:bodyDiv w:val="1"/>
      <w:marLeft w:val="0"/>
      <w:marRight w:val="0"/>
      <w:marTop w:val="0"/>
      <w:marBottom w:val="0"/>
      <w:divBdr>
        <w:top w:val="none" w:sz="0" w:space="0" w:color="auto"/>
        <w:left w:val="none" w:sz="0" w:space="0" w:color="auto"/>
        <w:bottom w:val="none" w:sz="0" w:space="0" w:color="auto"/>
        <w:right w:val="none" w:sz="0" w:space="0" w:color="auto"/>
      </w:divBdr>
    </w:div>
    <w:div w:id="1245648256">
      <w:bodyDiv w:val="1"/>
      <w:marLeft w:val="0"/>
      <w:marRight w:val="0"/>
      <w:marTop w:val="0"/>
      <w:marBottom w:val="0"/>
      <w:divBdr>
        <w:top w:val="none" w:sz="0" w:space="0" w:color="auto"/>
        <w:left w:val="none" w:sz="0" w:space="0" w:color="auto"/>
        <w:bottom w:val="none" w:sz="0" w:space="0" w:color="auto"/>
        <w:right w:val="none" w:sz="0" w:space="0" w:color="auto"/>
      </w:divBdr>
    </w:div>
    <w:div w:id="1245916726">
      <w:bodyDiv w:val="1"/>
      <w:marLeft w:val="0"/>
      <w:marRight w:val="0"/>
      <w:marTop w:val="0"/>
      <w:marBottom w:val="0"/>
      <w:divBdr>
        <w:top w:val="none" w:sz="0" w:space="0" w:color="auto"/>
        <w:left w:val="none" w:sz="0" w:space="0" w:color="auto"/>
        <w:bottom w:val="none" w:sz="0" w:space="0" w:color="auto"/>
        <w:right w:val="none" w:sz="0" w:space="0" w:color="auto"/>
      </w:divBdr>
    </w:div>
    <w:div w:id="1248541270">
      <w:bodyDiv w:val="1"/>
      <w:marLeft w:val="0"/>
      <w:marRight w:val="0"/>
      <w:marTop w:val="0"/>
      <w:marBottom w:val="0"/>
      <w:divBdr>
        <w:top w:val="none" w:sz="0" w:space="0" w:color="auto"/>
        <w:left w:val="none" w:sz="0" w:space="0" w:color="auto"/>
        <w:bottom w:val="none" w:sz="0" w:space="0" w:color="auto"/>
        <w:right w:val="none" w:sz="0" w:space="0" w:color="auto"/>
      </w:divBdr>
    </w:div>
    <w:div w:id="1248884688">
      <w:bodyDiv w:val="1"/>
      <w:marLeft w:val="0"/>
      <w:marRight w:val="0"/>
      <w:marTop w:val="0"/>
      <w:marBottom w:val="0"/>
      <w:divBdr>
        <w:top w:val="none" w:sz="0" w:space="0" w:color="auto"/>
        <w:left w:val="none" w:sz="0" w:space="0" w:color="auto"/>
        <w:bottom w:val="none" w:sz="0" w:space="0" w:color="auto"/>
        <w:right w:val="none" w:sz="0" w:space="0" w:color="auto"/>
      </w:divBdr>
    </w:div>
    <w:div w:id="1249655503">
      <w:bodyDiv w:val="1"/>
      <w:marLeft w:val="0"/>
      <w:marRight w:val="0"/>
      <w:marTop w:val="0"/>
      <w:marBottom w:val="0"/>
      <w:divBdr>
        <w:top w:val="none" w:sz="0" w:space="0" w:color="auto"/>
        <w:left w:val="none" w:sz="0" w:space="0" w:color="auto"/>
        <w:bottom w:val="none" w:sz="0" w:space="0" w:color="auto"/>
        <w:right w:val="none" w:sz="0" w:space="0" w:color="auto"/>
      </w:divBdr>
    </w:div>
    <w:div w:id="1255557614">
      <w:bodyDiv w:val="1"/>
      <w:marLeft w:val="0"/>
      <w:marRight w:val="0"/>
      <w:marTop w:val="0"/>
      <w:marBottom w:val="0"/>
      <w:divBdr>
        <w:top w:val="none" w:sz="0" w:space="0" w:color="auto"/>
        <w:left w:val="none" w:sz="0" w:space="0" w:color="auto"/>
        <w:bottom w:val="none" w:sz="0" w:space="0" w:color="auto"/>
        <w:right w:val="none" w:sz="0" w:space="0" w:color="auto"/>
      </w:divBdr>
    </w:div>
    <w:div w:id="1257665379">
      <w:bodyDiv w:val="1"/>
      <w:marLeft w:val="0"/>
      <w:marRight w:val="0"/>
      <w:marTop w:val="0"/>
      <w:marBottom w:val="0"/>
      <w:divBdr>
        <w:top w:val="none" w:sz="0" w:space="0" w:color="auto"/>
        <w:left w:val="none" w:sz="0" w:space="0" w:color="auto"/>
        <w:bottom w:val="none" w:sz="0" w:space="0" w:color="auto"/>
        <w:right w:val="none" w:sz="0" w:space="0" w:color="auto"/>
      </w:divBdr>
    </w:div>
    <w:div w:id="1259291338">
      <w:bodyDiv w:val="1"/>
      <w:marLeft w:val="0"/>
      <w:marRight w:val="0"/>
      <w:marTop w:val="0"/>
      <w:marBottom w:val="0"/>
      <w:divBdr>
        <w:top w:val="none" w:sz="0" w:space="0" w:color="auto"/>
        <w:left w:val="none" w:sz="0" w:space="0" w:color="auto"/>
        <w:bottom w:val="none" w:sz="0" w:space="0" w:color="auto"/>
        <w:right w:val="none" w:sz="0" w:space="0" w:color="auto"/>
      </w:divBdr>
    </w:div>
    <w:div w:id="1261061840">
      <w:bodyDiv w:val="1"/>
      <w:marLeft w:val="0"/>
      <w:marRight w:val="0"/>
      <w:marTop w:val="0"/>
      <w:marBottom w:val="0"/>
      <w:divBdr>
        <w:top w:val="none" w:sz="0" w:space="0" w:color="auto"/>
        <w:left w:val="none" w:sz="0" w:space="0" w:color="auto"/>
        <w:bottom w:val="none" w:sz="0" w:space="0" w:color="auto"/>
        <w:right w:val="none" w:sz="0" w:space="0" w:color="auto"/>
      </w:divBdr>
    </w:div>
    <w:div w:id="1262833329">
      <w:bodyDiv w:val="1"/>
      <w:marLeft w:val="0"/>
      <w:marRight w:val="0"/>
      <w:marTop w:val="0"/>
      <w:marBottom w:val="0"/>
      <w:divBdr>
        <w:top w:val="none" w:sz="0" w:space="0" w:color="auto"/>
        <w:left w:val="none" w:sz="0" w:space="0" w:color="auto"/>
        <w:bottom w:val="none" w:sz="0" w:space="0" w:color="auto"/>
        <w:right w:val="none" w:sz="0" w:space="0" w:color="auto"/>
      </w:divBdr>
    </w:div>
    <w:div w:id="1265071868">
      <w:bodyDiv w:val="1"/>
      <w:marLeft w:val="0"/>
      <w:marRight w:val="0"/>
      <w:marTop w:val="0"/>
      <w:marBottom w:val="0"/>
      <w:divBdr>
        <w:top w:val="none" w:sz="0" w:space="0" w:color="auto"/>
        <w:left w:val="none" w:sz="0" w:space="0" w:color="auto"/>
        <w:bottom w:val="none" w:sz="0" w:space="0" w:color="auto"/>
        <w:right w:val="none" w:sz="0" w:space="0" w:color="auto"/>
      </w:divBdr>
    </w:div>
    <w:div w:id="1266883719">
      <w:bodyDiv w:val="1"/>
      <w:marLeft w:val="0"/>
      <w:marRight w:val="0"/>
      <w:marTop w:val="0"/>
      <w:marBottom w:val="0"/>
      <w:divBdr>
        <w:top w:val="none" w:sz="0" w:space="0" w:color="auto"/>
        <w:left w:val="none" w:sz="0" w:space="0" w:color="auto"/>
        <w:bottom w:val="none" w:sz="0" w:space="0" w:color="auto"/>
        <w:right w:val="none" w:sz="0" w:space="0" w:color="auto"/>
      </w:divBdr>
    </w:div>
    <w:div w:id="1267690965">
      <w:bodyDiv w:val="1"/>
      <w:marLeft w:val="0"/>
      <w:marRight w:val="0"/>
      <w:marTop w:val="0"/>
      <w:marBottom w:val="0"/>
      <w:divBdr>
        <w:top w:val="none" w:sz="0" w:space="0" w:color="auto"/>
        <w:left w:val="none" w:sz="0" w:space="0" w:color="auto"/>
        <w:bottom w:val="none" w:sz="0" w:space="0" w:color="auto"/>
        <w:right w:val="none" w:sz="0" w:space="0" w:color="auto"/>
      </w:divBdr>
    </w:div>
    <w:div w:id="1270626718">
      <w:bodyDiv w:val="1"/>
      <w:marLeft w:val="0"/>
      <w:marRight w:val="0"/>
      <w:marTop w:val="0"/>
      <w:marBottom w:val="0"/>
      <w:divBdr>
        <w:top w:val="none" w:sz="0" w:space="0" w:color="auto"/>
        <w:left w:val="none" w:sz="0" w:space="0" w:color="auto"/>
        <w:bottom w:val="none" w:sz="0" w:space="0" w:color="auto"/>
        <w:right w:val="none" w:sz="0" w:space="0" w:color="auto"/>
      </w:divBdr>
    </w:div>
    <w:div w:id="1271161650">
      <w:bodyDiv w:val="1"/>
      <w:marLeft w:val="0"/>
      <w:marRight w:val="0"/>
      <w:marTop w:val="0"/>
      <w:marBottom w:val="0"/>
      <w:divBdr>
        <w:top w:val="none" w:sz="0" w:space="0" w:color="auto"/>
        <w:left w:val="none" w:sz="0" w:space="0" w:color="auto"/>
        <w:bottom w:val="none" w:sz="0" w:space="0" w:color="auto"/>
        <w:right w:val="none" w:sz="0" w:space="0" w:color="auto"/>
      </w:divBdr>
    </w:div>
    <w:div w:id="1277787168">
      <w:bodyDiv w:val="1"/>
      <w:marLeft w:val="0"/>
      <w:marRight w:val="0"/>
      <w:marTop w:val="0"/>
      <w:marBottom w:val="0"/>
      <w:divBdr>
        <w:top w:val="none" w:sz="0" w:space="0" w:color="auto"/>
        <w:left w:val="none" w:sz="0" w:space="0" w:color="auto"/>
        <w:bottom w:val="none" w:sz="0" w:space="0" w:color="auto"/>
        <w:right w:val="none" w:sz="0" w:space="0" w:color="auto"/>
      </w:divBdr>
    </w:div>
    <w:div w:id="1280914299">
      <w:bodyDiv w:val="1"/>
      <w:marLeft w:val="0"/>
      <w:marRight w:val="0"/>
      <w:marTop w:val="0"/>
      <w:marBottom w:val="0"/>
      <w:divBdr>
        <w:top w:val="none" w:sz="0" w:space="0" w:color="auto"/>
        <w:left w:val="none" w:sz="0" w:space="0" w:color="auto"/>
        <w:bottom w:val="none" w:sz="0" w:space="0" w:color="auto"/>
        <w:right w:val="none" w:sz="0" w:space="0" w:color="auto"/>
      </w:divBdr>
    </w:div>
    <w:div w:id="1281449693">
      <w:bodyDiv w:val="1"/>
      <w:marLeft w:val="0"/>
      <w:marRight w:val="0"/>
      <w:marTop w:val="0"/>
      <w:marBottom w:val="0"/>
      <w:divBdr>
        <w:top w:val="none" w:sz="0" w:space="0" w:color="auto"/>
        <w:left w:val="none" w:sz="0" w:space="0" w:color="auto"/>
        <w:bottom w:val="none" w:sz="0" w:space="0" w:color="auto"/>
        <w:right w:val="none" w:sz="0" w:space="0" w:color="auto"/>
      </w:divBdr>
    </w:div>
    <w:div w:id="1283807199">
      <w:bodyDiv w:val="1"/>
      <w:marLeft w:val="0"/>
      <w:marRight w:val="0"/>
      <w:marTop w:val="0"/>
      <w:marBottom w:val="0"/>
      <w:divBdr>
        <w:top w:val="none" w:sz="0" w:space="0" w:color="auto"/>
        <w:left w:val="none" w:sz="0" w:space="0" w:color="auto"/>
        <w:bottom w:val="none" w:sz="0" w:space="0" w:color="auto"/>
        <w:right w:val="none" w:sz="0" w:space="0" w:color="auto"/>
      </w:divBdr>
    </w:div>
    <w:div w:id="1291278071">
      <w:bodyDiv w:val="1"/>
      <w:marLeft w:val="0"/>
      <w:marRight w:val="0"/>
      <w:marTop w:val="0"/>
      <w:marBottom w:val="0"/>
      <w:divBdr>
        <w:top w:val="none" w:sz="0" w:space="0" w:color="auto"/>
        <w:left w:val="none" w:sz="0" w:space="0" w:color="auto"/>
        <w:bottom w:val="none" w:sz="0" w:space="0" w:color="auto"/>
        <w:right w:val="none" w:sz="0" w:space="0" w:color="auto"/>
      </w:divBdr>
    </w:div>
    <w:div w:id="1293511884">
      <w:bodyDiv w:val="1"/>
      <w:marLeft w:val="0"/>
      <w:marRight w:val="0"/>
      <w:marTop w:val="0"/>
      <w:marBottom w:val="0"/>
      <w:divBdr>
        <w:top w:val="none" w:sz="0" w:space="0" w:color="auto"/>
        <w:left w:val="none" w:sz="0" w:space="0" w:color="auto"/>
        <w:bottom w:val="none" w:sz="0" w:space="0" w:color="auto"/>
        <w:right w:val="none" w:sz="0" w:space="0" w:color="auto"/>
      </w:divBdr>
    </w:div>
    <w:div w:id="1294562056">
      <w:bodyDiv w:val="1"/>
      <w:marLeft w:val="0"/>
      <w:marRight w:val="0"/>
      <w:marTop w:val="0"/>
      <w:marBottom w:val="0"/>
      <w:divBdr>
        <w:top w:val="none" w:sz="0" w:space="0" w:color="auto"/>
        <w:left w:val="none" w:sz="0" w:space="0" w:color="auto"/>
        <w:bottom w:val="none" w:sz="0" w:space="0" w:color="auto"/>
        <w:right w:val="none" w:sz="0" w:space="0" w:color="auto"/>
      </w:divBdr>
    </w:div>
    <w:div w:id="1294629480">
      <w:bodyDiv w:val="1"/>
      <w:marLeft w:val="0"/>
      <w:marRight w:val="0"/>
      <w:marTop w:val="0"/>
      <w:marBottom w:val="0"/>
      <w:divBdr>
        <w:top w:val="none" w:sz="0" w:space="0" w:color="auto"/>
        <w:left w:val="none" w:sz="0" w:space="0" w:color="auto"/>
        <w:bottom w:val="none" w:sz="0" w:space="0" w:color="auto"/>
        <w:right w:val="none" w:sz="0" w:space="0" w:color="auto"/>
      </w:divBdr>
    </w:div>
    <w:div w:id="1295065103">
      <w:bodyDiv w:val="1"/>
      <w:marLeft w:val="0"/>
      <w:marRight w:val="0"/>
      <w:marTop w:val="0"/>
      <w:marBottom w:val="0"/>
      <w:divBdr>
        <w:top w:val="none" w:sz="0" w:space="0" w:color="auto"/>
        <w:left w:val="none" w:sz="0" w:space="0" w:color="auto"/>
        <w:bottom w:val="none" w:sz="0" w:space="0" w:color="auto"/>
        <w:right w:val="none" w:sz="0" w:space="0" w:color="auto"/>
      </w:divBdr>
    </w:div>
    <w:div w:id="1297107474">
      <w:bodyDiv w:val="1"/>
      <w:marLeft w:val="0"/>
      <w:marRight w:val="0"/>
      <w:marTop w:val="0"/>
      <w:marBottom w:val="0"/>
      <w:divBdr>
        <w:top w:val="none" w:sz="0" w:space="0" w:color="auto"/>
        <w:left w:val="none" w:sz="0" w:space="0" w:color="auto"/>
        <w:bottom w:val="none" w:sz="0" w:space="0" w:color="auto"/>
        <w:right w:val="none" w:sz="0" w:space="0" w:color="auto"/>
      </w:divBdr>
    </w:div>
    <w:div w:id="1302033486">
      <w:bodyDiv w:val="1"/>
      <w:marLeft w:val="0"/>
      <w:marRight w:val="0"/>
      <w:marTop w:val="0"/>
      <w:marBottom w:val="0"/>
      <w:divBdr>
        <w:top w:val="none" w:sz="0" w:space="0" w:color="auto"/>
        <w:left w:val="none" w:sz="0" w:space="0" w:color="auto"/>
        <w:bottom w:val="none" w:sz="0" w:space="0" w:color="auto"/>
        <w:right w:val="none" w:sz="0" w:space="0" w:color="auto"/>
      </w:divBdr>
    </w:div>
    <w:div w:id="1304042686">
      <w:bodyDiv w:val="1"/>
      <w:marLeft w:val="0"/>
      <w:marRight w:val="0"/>
      <w:marTop w:val="0"/>
      <w:marBottom w:val="0"/>
      <w:divBdr>
        <w:top w:val="none" w:sz="0" w:space="0" w:color="auto"/>
        <w:left w:val="none" w:sz="0" w:space="0" w:color="auto"/>
        <w:bottom w:val="none" w:sz="0" w:space="0" w:color="auto"/>
        <w:right w:val="none" w:sz="0" w:space="0" w:color="auto"/>
      </w:divBdr>
    </w:div>
    <w:div w:id="1305545558">
      <w:bodyDiv w:val="1"/>
      <w:marLeft w:val="0"/>
      <w:marRight w:val="0"/>
      <w:marTop w:val="0"/>
      <w:marBottom w:val="0"/>
      <w:divBdr>
        <w:top w:val="none" w:sz="0" w:space="0" w:color="auto"/>
        <w:left w:val="none" w:sz="0" w:space="0" w:color="auto"/>
        <w:bottom w:val="none" w:sz="0" w:space="0" w:color="auto"/>
        <w:right w:val="none" w:sz="0" w:space="0" w:color="auto"/>
      </w:divBdr>
    </w:div>
    <w:div w:id="1306201066">
      <w:marLeft w:val="0"/>
      <w:marRight w:val="0"/>
      <w:marTop w:val="0"/>
      <w:marBottom w:val="0"/>
      <w:divBdr>
        <w:top w:val="none" w:sz="0" w:space="0" w:color="auto"/>
        <w:left w:val="none" w:sz="0" w:space="0" w:color="auto"/>
        <w:bottom w:val="none" w:sz="0" w:space="0" w:color="auto"/>
        <w:right w:val="none" w:sz="0" w:space="0" w:color="auto"/>
      </w:divBdr>
      <w:divsChild>
        <w:div w:id="677003137">
          <w:marLeft w:val="0"/>
          <w:marRight w:val="0"/>
          <w:marTop w:val="0"/>
          <w:marBottom w:val="0"/>
          <w:divBdr>
            <w:top w:val="none" w:sz="0" w:space="0" w:color="auto"/>
            <w:left w:val="none" w:sz="0" w:space="0" w:color="auto"/>
            <w:bottom w:val="none" w:sz="0" w:space="0" w:color="auto"/>
            <w:right w:val="none" w:sz="0" w:space="0" w:color="auto"/>
          </w:divBdr>
        </w:div>
      </w:divsChild>
    </w:div>
    <w:div w:id="1306275274">
      <w:bodyDiv w:val="1"/>
      <w:marLeft w:val="0"/>
      <w:marRight w:val="0"/>
      <w:marTop w:val="0"/>
      <w:marBottom w:val="0"/>
      <w:divBdr>
        <w:top w:val="none" w:sz="0" w:space="0" w:color="auto"/>
        <w:left w:val="none" w:sz="0" w:space="0" w:color="auto"/>
        <w:bottom w:val="none" w:sz="0" w:space="0" w:color="auto"/>
        <w:right w:val="none" w:sz="0" w:space="0" w:color="auto"/>
      </w:divBdr>
    </w:div>
    <w:div w:id="1307050159">
      <w:bodyDiv w:val="1"/>
      <w:marLeft w:val="0"/>
      <w:marRight w:val="0"/>
      <w:marTop w:val="0"/>
      <w:marBottom w:val="0"/>
      <w:divBdr>
        <w:top w:val="none" w:sz="0" w:space="0" w:color="auto"/>
        <w:left w:val="none" w:sz="0" w:space="0" w:color="auto"/>
        <w:bottom w:val="none" w:sz="0" w:space="0" w:color="auto"/>
        <w:right w:val="none" w:sz="0" w:space="0" w:color="auto"/>
      </w:divBdr>
    </w:div>
    <w:div w:id="1307854560">
      <w:bodyDiv w:val="1"/>
      <w:marLeft w:val="0"/>
      <w:marRight w:val="0"/>
      <w:marTop w:val="0"/>
      <w:marBottom w:val="0"/>
      <w:divBdr>
        <w:top w:val="none" w:sz="0" w:space="0" w:color="auto"/>
        <w:left w:val="none" w:sz="0" w:space="0" w:color="auto"/>
        <w:bottom w:val="none" w:sz="0" w:space="0" w:color="auto"/>
        <w:right w:val="none" w:sz="0" w:space="0" w:color="auto"/>
      </w:divBdr>
    </w:div>
    <w:div w:id="1308588989">
      <w:bodyDiv w:val="1"/>
      <w:marLeft w:val="0"/>
      <w:marRight w:val="0"/>
      <w:marTop w:val="0"/>
      <w:marBottom w:val="0"/>
      <w:divBdr>
        <w:top w:val="none" w:sz="0" w:space="0" w:color="auto"/>
        <w:left w:val="none" w:sz="0" w:space="0" w:color="auto"/>
        <w:bottom w:val="none" w:sz="0" w:space="0" w:color="auto"/>
        <w:right w:val="none" w:sz="0" w:space="0" w:color="auto"/>
      </w:divBdr>
    </w:div>
    <w:div w:id="1309433588">
      <w:bodyDiv w:val="1"/>
      <w:marLeft w:val="0"/>
      <w:marRight w:val="0"/>
      <w:marTop w:val="0"/>
      <w:marBottom w:val="0"/>
      <w:divBdr>
        <w:top w:val="none" w:sz="0" w:space="0" w:color="auto"/>
        <w:left w:val="none" w:sz="0" w:space="0" w:color="auto"/>
        <w:bottom w:val="none" w:sz="0" w:space="0" w:color="auto"/>
        <w:right w:val="none" w:sz="0" w:space="0" w:color="auto"/>
      </w:divBdr>
    </w:div>
    <w:div w:id="1312756570">
      <w:bodyDiv w:val="1"/>
      <w:marLeft w:val="0"/>
      <w:marRight w:val="0"/>
      <w:marTop w:val="0"/>
      <w:marBottom w:val="0"/>
      <w:divBdr>
        <w:top w:val="none" w:sz="0" w:space="0" w:color="auto"/>
        <w:left w:val="none" w:sz="0" w:space="0" w:color="auto"/>
        <w:bottom w:val="none" w:sz="0" w:space="0" w:color="auto"/>
        <w:right w:val="none" w:sz="0" w:space="0" w:color="auto"/>
      </w:divBdr>
    </w:div>
    <w:div w:id="1313366671">
      <w:bodyDiv w:val="1"/>
      <w:marLeft w:val="0"/>
      <w:marRight w:val="0"/>
      <w:marTop w:val="0"/>
      <w:marBottom w:val="0"/>
      <w:divBdr>
        <w:top w:val="none" w:sz="0" w:space="0" w:color="auto"/>
        <w:left w:val="none" w:sz="0" w:space="0" w:color="auto"/>
        <w:bottom w:val="none" w:sz="0" w:space="0" w:color="auto"/>
        <w:right w:val="none" w:sz="0" w:space="0" w:color="auto"/>
      </w:divBdr>
    </w:div>
    <w:div w:id="1316911960">
      <w:bodyDiv w:val="1"/>
      <w:marLeft w:val="0"/>
      <w:marRight w:val="0"/>
      <w:marTop w:val="0"/>
      <w:marBottom w:val="0"/>
      <w:divBdr>
        <w:top w:val="none" w:sz="0" w:space="0" w:color="auto"/>
        <w:left w:val="none" w:sz="0" w:space="0" w:color="auto"/>
        <w:bottom w:val="none" w:sz="0" w:space="0" w:color="auto"/>
        <w:right w:val="none" w:sz="0" w:space="0" w:color="auto"/>
      </w:divBdr>
    </w:div>
    <w:div w:id="1317951407">
      <w:bodyDiv w:val="1"/>
      <w:marLeft w:val="0"/>
      <w:marRight w:val="0"/>
      <w:marTop w:val="0"/>
      <w:marBottom w:val="0"/>
      <w:divBdr>
        <w:top w:val="none" w:sz="0" w:space="0" w:color="auto"/>
        <w:left w:val="none" w:sz="0" w:space="0" w:color="auto"/>
        <w:bottom w:val="none" w:sz="0" w:space="0" w:color="auto"/>
        <w:right w:val="none" w:sz="0" w:space="0" w:color="auto"/>
      </w:divBdr>
    </w:div>
    <w:div w:id="1323924222">
      <w:bodyDiv w:val="1"/>
      <w:marLeft w:val="0"/>
      <w:marRight w:val="0"/>
      <w:marTop w:val="0"/>
      <w:marBottom w:val="0"/>
      <w:divBdr>
        <w:top w:val="none" w:sz="0" w:space="0" w:color="auto"/>
        <w:left w:val="none" w:sz="0" w:space="0" w:color="auto"/>
        <w:bottom w:val="none" w:sz="0" w:space="0" w:color="auto"/>
        <w:right w:val="none" w:sz="0" w:space="0" w:color="auto"/>
      </w:divBdr>
    </w:div>
    <w:div w:id="1323966415">
      <w:bodyDiv w:val="1"/>
      <w:marLeft w:val="0"/>
      <w:marRight w:val="0"/>
      <w:marTop w:val="0"/>
      <w:marBottom w:val="0"/>
      <w:divBdr>
        <w:top w:val="none" w:sz="0" w:space="0" w:color="auto"/>
        <w:left w:val="none" w:sz="0" w:space="0" w:color="auto"/>
        <w:bottom w:val="none" w:sz="0" w:space="0" w:color="auto"/>
        <w:right w:val="none" w:sz="0" w:space="0" w:color="auto"/>
      </w:divBdr>
    </w:div>
    <w:div w:id="1333482671">
      <w:bodyDiv w:val="1"/>
      <w:marLeft w:val="0"/>
      <w:marRight w:val="0"/>
      <w:marTop w:val="0"/>
      <w:marBottom w:val="0"/>
      <w:divBdr>
        <w:top w:val="none" w:sz="0" w:space="0" w:color="auto"/>
        <w:left w:val="none" w:sz="0" w:space="0" w:color="auto"/>
        <w:bottom w:val="none" w:sz="0" w:space="0" w:color="auto"/>
        <w:right w:val="none" w:sz="0" w:space="0" w:color="auto"/>
      </w:divBdr>
    </w:div>
    <w:div w:id="1337539068">
      <w:bodyDiv w:val="1"/>
      <w:marLeft w:val="0"/>
      <w:marRight w:val="0"/>
      <w:marTop w:val="0"/>
      <w:marBottom w:val="0"/>
      <w:divBdr>
        <w:top w:val="none" w:sz="0" w:space="0" w:color="auto"/>
        <w:left w:val="none" w:sz="0" w:space="0" w:color="auto"/>
        <w:bottom w:val="none" w:sz="0" w:space="0" w:color="auto"/>
        <w:right w:val="none" w:sz="0" w:space="0" w:color="auto"/>
      </w:divBdr>
    </w:div>
    <w:div w:id="1338272175">
      <w:bodyDiv w:val="1"/>
      <w:marLeft w:val="0"/>
      <w:marRight w:val="0"/>
      <w:marTop w:val="0"/>
      <w:marBottom w:val="0"/>
      <w:divBdr>
        <w:top w:val="none" w:sz="0" w:space="0" w:color="auto"/>
        <w:left w:val="none" w:sz="0" w:space="0" w:color="auto"/>
        <w:bottom w:val="none" w:sz="0" w:space="0" w:color="auto"/>
        <w:right w:val="none" w:sz="0" w:space="0" w:color="auto"/>
      </w:divBdr>
    </w:div>
    <w:div w:id="1346201461">
      <w:bodyDiv w:val="1"/>
      <w:marLeft w:val="0"/>
      <w:marRight w:val="0"/>
      <w:marTop w:val="0"/>
      <w:marBottom w:val="0"/>
      <w:divBdr>
        <w:top w:val="none" w:sz="0" w:space="0" w:color="auto"/>
        <w:left w:val="none" w:sz="0" w:space="0" w:color="auto"/>
        <w:bottom w:val="none" w:sz="0" w:space="0" w:color="auto"/>
        <w:right w:val="none" w:sz="0" w:space="0" w:color="auto"/>
      </w:divBdr>
    </w:div>
    <w:div w:id="1347059226">
      <w:bodyDiv w:val="1"/>
      <w:marLeft w:val="0"/>
      <w:marRight w:val="0"/>
      <w:marTop w:val="0"/>
      <w:marBottom w:val="0"/>
      <w:divBdr>
        <w:top w:val="none" w:sz="0" w:space="0" w:color="auto"/>
        <w:left w:val="none" w:sz="0" w:space="0" w:color="auto"/>
        <w:bottom w:val="none" w:sz="0" w:space="0" w:color="auto"/>
        <w:right w:val="none" w:sz="0" w:space="0" w:color="auto"/>
      </w:divBdr>
    </w:div>
    <w:div w:id="1348366391">
      <w:bodyDiv w:val="1"/>
      <w:marLeft w:val="0"/>
      <w:marRight w:val="0"/>
      <w:marTop w:val="0"/>
      <w:marBottom w:val="0"/>
      <w:divBdr>
        <w:top w:val="none" w:sz="0" w:space="0" w:color="auto"/>
        <w:left w:val="none" w:sz="0" w:space="0" w:color="auto"/>
        <w:bottom w:val="none" w:sz="0" w:space="0" w:color="auto"/>
        <w:right w:val="none" w:sz="0" w:space="0" w:color="auto"/>
      </w:divBdr>
    </w:div>
    <w:div w:id="1349134173">
      <w:bodyDiv w:val="1"/>
      <w:marLeft w:val="0"/>
      <w:marRight w:val="0"/>
      <w:marTop w:val="0"/>
      <w:marBottom w:val="0"/>
      <w:divBdr>
        <w:top w:val="none" w:sz="0" w:space="0" w:color="auto"/>
        <w:left w:val="none" w:sz="0" w:space="0" w:color="auto"/>
        <w:bottom w:val="none" w:sz="0" w:space="0" w:color="auto"/>
        <w:right w:val="none" w:sz="0" w:space="0" w:color="auto"/>
      </w:divBdr>
    </w:div>
    <w:div w:id="1349525869">
      <w:bodyDiv w:val="1"/>
      <w:marLeft w:val="0"/>
      <w:marRight w:val="0"/>
      <w:marTop w:val="0"/>
      <w:marBottom w:val="0"/>
      <w:divBdr>
        <w:top w:val="none" w:sz="0" w:space="0" w:color="auto"/>
        <w:left w:val="none" w:sz="0" w:space="0" w:color="auto"/>
        <w:bottom w:val="none" w:sz="0" w:space="0" w:color="auto"/>
        <w:right w:val="none" w:sz="0" w:space="0" w:color="auto"/>
      </w:divBdr>
    </w:div>
    <w:div w:id="1350061124">
      <w:bodyDiv w:val="1"/>
      <w:marLeft w:val="0"/>
      <w:marRight w:val="0"/>
      <w:marTop w:val="0"/>
      <w:marBottom w:val="0"/>
      <w:divBdr>
        <w:top w:val="none" w:sz="0" w:space="0" w:color="auto"/>
        <w:left w:val="none" w:sz="0" w:space="0" w:color="auto"/>
        <w:bottom w:val="none" w:sz="0" w:space="0" w:color="auto"/>
        <w:right w:val="none" w:sz="0" w:space="0" w:color="auto"/>
      </w:divBdr>
    </w:div>
    <w:div w:id="1351951772">
      <w:bodyDiv w:val="1"/>
      <w:marLeft w:val="0"/>
      <w:marRight w:val="0"/>
      <w:marTop w:val="0"/>
      <w:marBottom w:val="0"/>
      <w:divBdr>
        <w:top w:val="none" w:sz="0" w:space="0" w:color="auto"/>
        <w:left w:val="none" w:sz="0" w:space="0" w:color="auto"/>
        <w:bottom w:val="none" w:sz="0" w:space="0" w:color="auto"/>
        <w:right w:val="none" w:sz="0" w:space="0" w:color="auto"/>
      </w:divBdr>
    </w:div>
    <w:div w:id="1352340741">
      <w:bodyDiv w:val="1"/>
      <w:marLeft w:val="0"/>
      <w:marRight w:val="0"/>
      <w:marTop w:val="0"/>
      <w:marBottom w:val="0"/>
      <w:divBdr>
        <w:top w:val="none" w:sz="0" w:space="0" w:color="auto"/>
        <w:left w:val="none" w:sz="0" w:space="0" w:color="auto"/>
        <w:bottom w:val="none" w:sz="0" w:space="0" w:color="auto"/>
        <w:right w:val="none" w:sz="0" w:space="0" w:color="auto"/>
      </w:divBdr>
    </w:div>
    <w:div w:id="1352683120">
      <w:bodyDiv w:val="1"/>
      <w:marLeft w:val="0"/>
      <w:marRight w:val="0"/>
      <w:marTop w:val="0"/>
      <w:marBottom w:val="0"/>
      <w:divBdr>
        <w:top w:val="none" w:sz="0" w:space="0" w:color="auto"/>
        <w:left w:val="none" w:sz="0" w:space="0" w:color="auto"/>
        <w:bottom w:val="none" w:sz="0" w:space="0" w:color="auto"/>
        <w:right w:val="none" w:sz="0" w:space="0" w:color="auto"/>
      </w:divBdr>
    </w:div>
    <w:div w:id="1355493351">
      <w:bodyDiv w:val="1"/>
      <w:marLeft w:val="0"/>
      <w:marRight w:val="0"/>
      <w:marTop w:val="0"/>
      <w:marBottom w:val="0"/>
      <w:divBdr>
        <w:top w:val="none" w:sz="0" w:space="0" w:color="auto"/>
        <w:left w:val="none" w:sz="0" w:space="0" w:color="auto"/>
        <w:bottom w:val="none" w:sz="0" w:space="0" w:color="auto"/>
        <w:right w:val="none" w:sz="0" w:space="0" w:color="auto"/>
      </w:divBdr>
    </w:div>
    <w:div w:id="1361206367">
      <w:bodyDiv w:val="1"/>
      <w:marLeft w:val="0"/>
      <w:marRight w:val="0"/>
      <w:marTop w:val="0"/>
      <w:marBottom w:val="0"/>
      <w:divBdr>
        <w:top w:val="none" w:sz="0" w:space="0" w:color="auto"/>
        <w:left w:val="none" w:sz="0" w:space="0" w:color="auto"/>
        <w:bottom w:val="none" w:sz="0" w:space="0" w:color="auto"/>
        <w:right w:val="none" w:sz="0" w:space="0" w:color="auto"/>
      </w:divBdr>
      <w:divsChild>
        <w:div w:id="797341269">
          <w:marLeft w:val="0"/>
          <w:marRight w:val="0"/>
          <w:marTop w:val="0"/>
          <w:marBottom w:val="0"/>
          <w:divBdr>
            <w:top w:val="none" w:sz="0" w:space="0" w:color="auto"/>
            <w:left w:val="none" w:sz="0" w:space="0" w:color="auto"/>
            <w:bottom w:val="none" w:sz="0" w:space="0" w:color="auto"/>
            <w:right w:val="none" w:sz="0" w:space="0" w:color="auto"/>
          </w:divBdr>
        </w:div>
        <w:div w:id="1003505818">
          <w:marLeft w:val="0"/>
          <w:marRight w:val="0"/>
          <w:marTop w:val="0"/>
          <w:marBottom w:val="0"/>
          <w:divBdr>
            <w:top w:val="none" w:sz="0" w:space="0" w:color="auto"/>
            <w:left w:val="none" w:sz="0" w:space="0" w:color="auto"/>
            <w:bottom w:val="none" w:sz="0" w:space="0" w:color="auto"/>
            <w:right w:val="none" w:sz="0" w:space="0" w:color="auto"/>
          </w:divBdr>
        </w:div>
      </w:divsChild>
    </w:div>
    <w:div w:id="1361516238">
      <w:bodyDiv w:val="1"/>
      <w:marLeft w:val="0"/>
      <w:marRight w:val="0"/>
      <w:marTop w:val="0"/>
      <w:marBottom w:val="0"/>
      <w:divBdr>
        <w:top w:val="none" w:sz="0" w:space="0" w:color="auto"/>
        <w:left w:val="none" w:sz="0" w:space="0" w:color="auto"/>
        <w:bottom w:val="none" w:sz="0" w:space="0" w:color="auto"/>
        <w:right w:val="none" w:sz="0" w:space="0" w:color="auto"/>
      </w:divBdr>
    </w:div>
    <w:div w:id="1365135128">
      <w:bodyDiv w:val="1"/>
      <w:marLeft w:val="0"/>
      <w:marRight w:val="0"/>
      <w:marTop w:val="0"/>
      <w:marBottom w:val="0"/>
      <w:divBdr>
        <w:top w:val="none" w:sz="0" w:space="0" w:color="auto"/>
        <w:left w:val="none" w:sz="0" w:space="0" w:color="auto"/>
        <w:bottom w:val="none" w:sz="0" w:space="0" w:color="auto"/>
        <w:right w:val="none" w:sz="0" w:space="0" w:color="auto"/>
      </w:divBdr>
    </w:div>
    <w:div w:id="1367562007">
      <w:bodyDiv w:val="1"/>
      <w:marLeft w:val="0"/>
      <w:marRight w:val="0"/>
      <w:marTop w:val="0"/>
      <w:marBottom w:val="0"/>
      <w:divBdr>
        <w:top w:val="none" w:sz="0" w:space="0" w:color="auto"/>
        <w:left w:val="none" w:sz="0" w:space="0" w:color="auto"/>
        <w:bottom w:val="none" w:sz="0" w:space="0" w:color="auto"/>
        <w:right w:val="none" w:sz="0" w:space="0" w:color="auto"/>
      </w:divBdr>
    </w:div>
    <w:div w:id="1368601128">
      <w:bodyDiv w:val="1"/>
      <w:marLeft w:val="0"/>
      <w:marRight w:val="0"/>
      <w:marTop w:val="0"/>
      <w:marBottom w:val="0"/>
      <w:divBdr>
        <w:top w:val="none" w:sz="0" w:space="0" w:color="auto"/>
        <w:left w:val="none" w:sz="0" w:space="0" w:color="auto"/>
        <w:bottom w:val="none" w:sz="0" w:space="0" w:color="auto"/>
        <w:right w:val="none" w:sz="0" w:space="0" w:color="auto"/>
      </w:divBdr>
    </w:div>
    <w:div w:id="1370187347">
      <w:bodyDiv w:val="1"/>
      <w:marLeft w:val="0"/>
      <w:marRight w:val="0"/>
      <w:marTop w:val="0"/>
      <w:marBottom w:val="0"/>
      <w:divBdr>
        <w:top w:val="none" w:sz="0" w:space="0" w:color="auto"/>
        <w:left w:val="none" w:sz="0" w:space="0" w:color="auto"/>
        <w:bottom w:val="none" w:sz="0" w:space="0" w:color="auto"/>
        <w:right w:val="none" w:sz="0" w:space="0" w:color="auto"/>
      </w:divBdr>
    </w:div>
    <w:div w:id="1371145444">
      <w:bodyDiv w:val="1"/>
      <w:marLeft w:val="0"/>
      <w:marRight w:val="0"/>
      <w:marTop w:val="0"/>
      <w:marBottom w:val="0"/>
      <w:divBdr>
        <w:top w:val="none" w:sz="0" w:space="0" w:color="auto"/>
        <w:left w:val="none" w:sz="0" w:space="0" w:color="auto"/>
        <w:bottom w:val="none" w:sz="0" w:space="0" w:color="auto"/>
        <w:right w:val="none" w:sz="0" w:space="0" w:color="auto"/>
      </w:divBdr>
    </w:div>
    <w:div w:id="1375497998">
      <w:bodyDiv w:val="1"/>
      <w:marLeft w:val="0"/>
      <w:marRight w:val="0"/>
      <w:marTop w:val="0"/>
      <w:marBottom w:val="0"/>
      <w:divBdr>
        <w:top w:val="none" w:sz="0" w:space="0" w:color="auto"/>
        <w:left w:val="none" w:sz="0" w:space="0" w:color="auto"/>
        <w:bottom w:val="none" w:sz="0" w:space="0" w:color="auto"/>
        <w:right w:val="none" w:sz="0" w:space="0" w:color="auto"/>
      </w:divBdr>
    </w:div>
    <w:div w:id="1376733037">
      <w:bodyDiv w:val="1"/>
      <w:marLeft w:val="0"/>
      <w:marRight w:val="0"/>
      <w:marTop w:val="0"/>
      <w:marBottom w:val="0"/>
      <w:divBdr>
        <w:top w:val="none" w:sz="0" w:space="0" w:color="auto"/>
        <w:left w:val="none" w:sz="0" w:space="0" w:color="auto"/>
        <w:bottom w:val="none" w:sz="0" w:space="0" w:color="auto"/>
        <w:right w:val="none" w:sz="0" w:space="0" w:color="auto"/>
      </w:divBdr>
    </w:div>
    <w:div w:id="1377898256">
      <w:bodyDiv w:val="1"/>
      <w:marLeft w:val="0"/>
      <w:marRight w:val="0"/>
      <w:marTop w:val="0"/>
      <w:marBottom w:val="0"/>
      <w:divBdr>
        <w:top w:val="none" w:sz="0" w:space="0" w:color="auto"/>
        <w:left w:val="none" w:sz="0" w:space="0" w:color="auto"/>
        <w:bottom w:val="none" w:sz="0" w:space="0" w:color="auto"/>
        <w:right w:val="none" w:sz="0" w:space="0" w:color="auto"/>
      </w:divBdr>
    </w:div>
    <w:div w:id="1379471382">
      <w:bodyDiv w:val="1"/>
      <w:marLeft w:val="0"/>
      <w:marRight w:val="0"/>
      <w:marTop w:val="0"/>
      <w:marBottom w:val="0"/>
      <w:divBdr>
        <w:top w:val="none" w:sz="0" w:space="0" w:color="auto"/>
        <w:left w:val="none" w:sz="0" w:space="0" w:color="auto"/>
        <w:bottom w:val="none" w:sz="0" w:space="0" w:color="auto"/>
        <w:right w:val="none" w:sz="0" w:space="0" w:color="auto"/>
      </w:divBdr>
    </w:div>
    <w:div w:id="1382054995">
      <w:bodyDiv w:val="1"/>
      <w:marLeft w:val="0"/>
      <w:marRight w:val="0"/>
      <w:marTop w:val="0"/>
      <w:marBottom w:val="0"/>
      <w:divBdr>
        <w:top w:val="none" w:sz="0" w:space="0" w:color="auto"/>
        <w:left w:val="none" w:sz="0" w:space="0" w:color="auto"/>
        <w:bottom w:val="none" w:sz="0" w:space="0" w:color="auto"/>
        <w:right w:val="none" w:sz="0" w:space="0" w:color="auto"/>
      </w:divBdr>
    </w:div>
    <w:div w:id="1390492926">
      <w:bodyDiv w:val="1"/>
      <w:marLeft w:val="0"/>
      <w:marRight w:val="0"/>
      <w:marTop w:val="0"/>
      <w:marBottom w:val="0"/>
      <w:divBdr>
        <w:top w:val="none" w:sz="0" w:space="0" w:color="auto"/>
        <w:left w:val="none" w:sz="0" w:space="0" w:color="auto"/>
        <w:bottom w:val="none" w:sz="0" w:space="0" w:color="auto"/>
        <w:right w:val="none" w:sz="0" w:space="0" w:color="auto"/>
      </w:divBdr>
    </w:div>
    <w:div w:id="1393306786">
      <w:bodyDiv w:val="1"/>
      <w:marLeft w:val="0"/>
      <w:marRight w:val="0"/>
      <w:marTop w:val="0"/>
      <w:marBottom w:val="0"/>
      <w:divBdr>
        <w:top w:val="none" w:sz="0" w:space="0" w:color="auto"/>
        <w:left w:val="none" w:sz="0" w:space="0" w:color="auto"/>
        <w:bottom w:val="none" w:sz="0" w:space="0" w:color="auto"/>
        <w:right w:val="none" w:sz="0" w:space="0" w:color="auto"/>
      </w:divBdr>
    </w:div>
    <w:div w:id="1394696104">
      <w:bodyDiv w:val="1"/>
      <w:marLeft w:val="0"/>
      <w:marRight w:val="0"/>
      <w:marTop w:val="0"/>
      <w:marBottom w:val="0"/>
      <w:divBdr>
        <w:top w:val="none" w:sz="0" w:space="0" w:color="auto"/>
        <w:left w:val="none" w:sz="0" w:space="0" w:color="auto"/>
        <w:bottom w:val="none" w:sz="0" w:space="0" w:color="auto"/>
        <w:right w:val="none" w:sz="0" w:space="0" w:color="auto"/>
      </w:divBdr>
    </w:div>
    <w:div w:id="1394741990">
      <w:bodyDiv w:val="1"/>
      <w:marLeft w:val="0"/>
      <w:marRight w:val="0"/>
      <w:marTop w:val="0"/>
      <w:marBottom w:val="0"/>
      <w:divBdr>
        <w:top w:val="none" w:sz="0" w:space="0" w:color="auto"/>
        <w:left w:val="none" w:sz="0" w:space="0" w:color="auto"/>
        <w:bottom w:val="none" w:sz="0" w:space="0" w:color="auto"/>
        <w:right w:val="none" w:sz="0" w:space="0" w:color="auto"/>
      </w:divBdr>
    </w:div>
    <w:div w:id="1394810027">
      <w:bodyDiv w:val="1"/>
      <w:marLeft w:val="0"/>
      <w:marRight w:val="0"/>
      <w:marTop w:val="0"/>
      <w:marBottom w:val="0"/>
      <w:divBdr>
        <w:top w:val="none" w:sz="0" w:space="0" w:color="auto"/>
        <w:left w:val="none" w:sz="0" w:space="0" w:color="auto"/>
        <w:bottom w:val="none" w:sz="0" w:space="0" w:color="auto"/>
        <w:right w:val="none" w:sz="0" w:space="0" w:color="auto"/>
      </w:divBdr>
    </w:div>
    <w:div w:id="1396665273">
      <w:bodyDiv w:val="1"/>
      <w:marLeft w:val="0"/>
      <w:marRight w:val="0"/>
      <w:marTop w:val="0"/>
      <w:marBottom w:val="0"/>
      <w:divBdr>
        <w:top w:val="none" w:sz="0" w:space="0" w:color="auto"/>
        <w:left w:val="none" w:sz="0" w:space="0" w:color="auto"/>
        <w:bottom w:val="none" w:sz="0" w:space="0" w:color="auto"/>
        <w:right w:val="none" w:sz="0" w:space="0" w:color="auto"/>
      </w:divBdr>
    </w:div>
    <w:div w:id="1396853009">
      <w:bodyDiv w:val="1"/>
      <w:marLeft w:val="0"/>
      <w:marRight w:val="0"/>
      <w:marTop w:val="0"/>
      <w:marBottom w:val="0"/>
      <w:divBdr>
        <w:top w:val="none" w:sz="0" w:space="0" w:color="auto"/>
        <w:left w:val="none" w:sz="0" w:space="0" w:color="auto"/>
        <w:bottom w:val="none" w:sz="0" w:space="0" w:color="auto"/>
        <w:right w:val="none" w:sz="0" w:space="0" w:color="auto"/>
      </w:divBdr>
    </w:div>
    <w:div w:id="1399474120">
      <w:bodyDiv w:val="1"/>
      <w:marLeft w:val="0"/>
      <w:marRight w:val="0"/>
      <w:marTop w:val="0"/>
      <w:marBottom w:val="0"/>
      <w:divBdr>
        <w:top w:val="none" w:sz="0" w:space="0" w:color="auto"/>
        <w:left w:val="none" w:sz="0" w:space="0" w:color="auto"/>
        <w:bottom w:val="none" w:sz="0" w:space="0" w:color="auto"/>
        <w:right w:val="none" w:sz="0" w:space="0" w:color="auto"/>
      </w:divBdr>
    </w:div>
    <w:div w:id="1400635476">
      <w:bodyDiv w:val="1"/>
      <w:marLeft w:val="0"/>
      <w:marRight w:val="0"/>
      <w:marTop w:val="0"/>
      <w:marBottom w:val="0"/>
      <w:divBdr>
        <w:top w:val="none" w:sz="0" w:space="0" w:color="auto"/>
        <w:left w:val="none" w:sz="0" w:space="0" w:color="auto"/>
        <w:bottom w:val="none" w:sz="0" w:space="0" w:color="auto"/>
        <w:right w:val="none" w:sz="0" w:space="0" w:color="auto"/>
      </w:divBdr>
    </w:div>
    <w:div w:id="1402174539">
      <w:bodyDiv w:val="1"/>
      <w:marLeft w:val="0"/>
      <w:marRight w:val="0"/>
      <w:marTop w:val="0"/>
      <w:marBottom w:val="0"/>
      <w:divBdr>
        <w:top w:val="none" w:sz="0" w:space="0" w:color="auto"/>
        <w:left w:val="none" w:sz="0" w:space="0" w:color="auto"/>
        <w:bottom w:val="none" w:sz="0" w:space="0" w:color="auto"/>
        <w:right w:val="none" w:sz="0" w:space="0" w:color="auto"/>
      </w:divBdr>
    </w:div>
    <w:div w:id="1412267688">
      <w:bodyDiv w:val="1"/>
      <w:marLeft w:val="0"/>
      <w:marRight w:val="0"/>
      <w:marTop w:val="0"/>
      <w:marBottom w:val="0"/>
      <w:divBdr>
        <w:top w:val="none" w:sz="0" w:space="0" w:color="auto"/>
        <w:left w:val="none" w:sz="0" w:space="0" w:color="auto"/>
        <w:bottom w:val="none" w:sz="0" w:space="0" w:color="auto"/>
        <w:right w:val="none" w:sz="0" w:space="0" w:color="auto"/>
      </w:divBdr>
    </w:div>
    <w:div w:id="1414085030">
      <w:bodyDiv w:val="1"/>
      <w:marLeft w:val="0"/>
      <w:marRight w:val="0"/>
      <w:marTop w:val="0"/>
      <w:marBottom w:val="0"/>
      <w:divBdr>
        <w:top w:val="none" w:sz="0" w:space="0" w:color="auto"/>
        <w:left w:val="none" w:sz="0" w:space="0" w:color="auto"/>
        <w:bottom w:val="none" w:sz="0" w:space="0" w:color="auto"/>
        <w:right w:val="none" w:sz="0" w:space="0" w:color="auto"/>
      </w:divBdr>
    </w:div>
    <w:div w:id="1414159022">
      <w:bodyDiv w:val="1"/>
      <w:marLeft w:val="0"/>
      <w:marRight w:val="0"/>
      <w:marTop w:val="0"/>
      <w:marBottom w:val="0"/>
      <w:divBdr>
        <w:top w:val="none" w:sz="0" w:space="0" w:color="auto"/>
        <w:left w:val="none" w:sz="0" w:space="0" w:color="auto"/>
        <w:bottom w:val="none" w:sz="0" w:space="0" w:color="auto"/>
        <w:right w:val="none" w:sz="0" w:space="0" w:color="auto"/>
      </w:divBdr>
    </w:div>
    <w:div w:id="1415008522">
      <w:bodyDiv w:val="1"/>
      <w:marLeft w:val="0"/>
      <w:marRight w:val="0"/>
      <w:marTop w:val="0"/>
      <w:marBottom w:val="0"/>
      <w:divBdr>
        <w:top w:val="none" w:sz="0" w:space="0" w:color="auto"/>
        <w:left w:val="none" w:sz="0" w:space="0" w:color="auto"/>
        <w:bottom w:val="none" w:sz="0" w:space="0" w:color="auto"/>
        <w:right w:val="none" w:sz="0" w:space="0" w:color="auto"/>
      </w:divBdr>
    </w:div>
    <w:div w:id="1416049780">
      <w:bodyDiv w:val="1"/>
      <w:marLeft w:val="0"/>
      <w:marRight w:val="0"/>
      <w:marTop w:val="0"/>
      <w:marBottom w:val="0"/>
      <w:divBdr>
        <w:top w:val="none" w:sz="0" w:space="0" w:color="auto"/>
        <w:left w:val="none" w:sz="0" w:space="0" w:color="auto"/>
        <w:bottom w:val="none" w:sz="0" w:space="0" w:color="auto"/>
        <w:right w:val="none" w:sz="0" w:space="0" w:color="auto"/>
      </w:divBdr>
    </w:div>
    <w:div w:id="1416853758">
      <w:bodyDiv w:val="1"/>
      <w:marLeft w:val="0"/>
      <w:marRight w:val="0"/>
      <w:marTop w:val="0"/>
      <w:marBottom w:val="0"/>
      <w:divBdr>
        <w:top w:val="none" w:sz="0" w:space="0" w:color="auto"/>
        <w:left w:val="none" w:sz="0" w:space="0" w:color="auto"/>
        <w:bottom w:val="none" w:sz="0" w:space="0" w:color="auto"/>
        <w:right w:val="none" w:sz="0" w:space="0" w:color="auto"/>
      </w:divBdr>
    </w:div>
    <w:div w:id="1419398262">
      <w:bodyDiv w:val="1"/>
      <w:marLeft w:val="0"/>
      <w:marRight w:val="0"/>
      <w:marTop w:val="0"/>
      <w:marBottom w:val="0"/>
      <w:divBdr>
        <w:top w:val="none" w:sz="0" w:space="0" w:color="auto"/>
        <w:left w:val="none" w:sz="0" w:space="0" w:color="auto"/>
        <w:bottom w:val="none" w:sz="0" w:space="0" w:color="auto"/>
        <w:right w:val="none" w:sz="0" w:space="0" w:color="auto"/>
      </w:divBdr>
    </w:div>
    <w:div w:id="1422339610">
      <w:bodyDiv w:val="1"/>
      <w:marLeft w:val="0"/>
      <w:marRight w:val="0"/>
      <w:marTop w:val="0"/>
      <w:marBottom w:val="0"/>
      <w:divBdr>
        <w:top w:val="none" w:sz="0" w:space="0" w:color="auto"/>
        <w:left w:val="none" w:sz="0" w:space="0" w:color="auto"/>
        <w:bottom w:val="none" w:sz="0" w:space="0" w:color="auto"/>
        <w:right w:val="none" w:sz="0" w:space="0" w:color="auto"/>
      </w:divBdr>
    </w:div>
    <w:div w:id="1425147850">
      <w:bodyDiv w:val="1"/>
      <w:marLeft w:val="0"/>
      <w:marRight w:val="0"/>
      <w:marTop w:val="0"/>
      <w:marBottom w:val="0"/>
      <w:divBdr>
        <w:top w:val="none" w:sz="0" w:space="0" w:color="auto"/>
        <w:left w:val="none" w:sz="0" w:space="0" w:color="auto"/>
        <w:bottom w:val="none" w:sz="0" w:space="0" w:color="auto"/>
        <w:right w:val="none" w:sz="0" w:space="0" w:color="auto"/>
      </w:divBdr>
    </w:div>
    <w:div w:id="1426027737">
      <w:bodyDiv w:val="1"/>
      <w:marLeft w:val="0"/>
      <w:marRight w:val="0"/>
      <w:marTop w:val="0"/>
      <w:marBottom w:val="0"/>
      <w:divBdr>
        <w:top w:val="none" w:sz="0" w:space="0" w:color="auto"/>
        <w:left w:val="none" w:sz="0" w:space="0" w:color="auto"/>
        <w:bottom w:val="none" w:sz="0" w:space="0" w:color="auto"/>
        <w:right w:val="none" w:sz="0" w:space="0" w:color="auto"/>
      </w:divBdr>
    </w:div>
    <w:div w:id="1428161327">
      <w:bodyDiv w:val="1"/>
      <w:marLeft w:val="0"/>
      <w:marRight w:val="0"/>
      <w:marTop w:val="0"/>
      <w:marBottom w:val="0"/>
      <w:divBdr>
        <w:top w:val="none" w:sz="0" w:space="0" w:color="auto"/>
        <w:left w:val="none" w:sz="0" w:space="0" w:color="auto"/>
        <w:bottom w:val="none" w:sz="0" w:space="0" w:color="auto"/>
        <w:right w:val="none" w:sz="0" w:space="0" w:color="auto"/>
      </w:divBdr>
    </w:div>
    <w:div w:id="1428500829">
      <w:bodyDiv w:val="1"/>
      <w:marLeft w:val="0"/>
      <w:marRight w:val="0"/>
      <w:marTop w:val="0"/>
      <w:marBottom w:val="0"/>
      <w:divBdr>
        <w:top w:val="none" w:sz="0" w:space="0" w:color="auto"/>
        <w:left w:val="none" w:sz="0" w:space="0" w:color="auto"/>
        <w:bottom w:val="none" w:sz="0" w:space="0" w:color="auto"/>
        <w:right w:val="none" w:sz="0" w:space="0" w:color="auto"/>
      </w:divBdr>
    </w:div>
    <w:div w:id="1429037078">
      <w:bodyDiv w:val="1"/>
      <w:marLeft w:val="0"/>
      <w:marRight w:val="0"/>
      <w:marTop w:val="0"/>
      <w:marBottom w:val="0"/>
      <w:divBdr>
        <w:top w:val="none" w:sz="0" w:space="0" w:color="auto"/>
        <w:left w:val="none" w:sz="0" w:space="0" w:color="auto"/>
        <w:bottom w:val="none" w:sz="0" w:space="0" w:color="auto"/>
        <w:right w:val="none" w:sz="0" w:space="0" w:color="auto"/>
      </w:divBdr>
    </w:div>
    <w:div w:id="1430657034">
      <w:bodyDiv w:val="1"/>
      <w:marLeft w:val="0"/>
      <w:marRight w:val="0"/>
      <w:marTop w:val="0"/>
      <w:marBottom w:val="0"/>
      <w:divBdr>
        <w:top w:val="none" w:sz="0" w:space="0" w:color="auto"/>
        <w:left w:val="none" w:sz="0" w:space="0" w:color="auto"/>
        <w:bottom w:val="none" w:sz="0" w:space="0" w:color="auto"/>
        <w:right w:val="none" w:sz="0" w:space="0" w:color="auto"/>
      </w:divBdr>
    </w:div>
    <w:div w:id="1433403813">
      <w:bodyDiv w:val="1"/>
      <w:marLeft w:val="0"/>
      <w:marRight w:val="0"/>
      <w:marTop w:val="0"/>
      <w:marBottom w:val="0"/>
      <w:divBdr>
        <w:top w:val="none" w:sz="0" w:space="0" w:color="auto"/>
        <w:left w:val="none" w:sz="0" w:space="0" w:color="auto"/>
        <w:bottom w:val="none" w:sz="0" w:space="0" w:color="auto"/>
        <w:right w:val="none" w:sz="0" w:space="0" w:color="auto"/>
      </w:divBdr>
    </w:div>
    <w:div w:id="1433697164">
      <w:bodyDiv w:val="1"/>
      <w:marLeft w:val="0"/>
      <w:marRight w:val="0"/>
      <w:marTop w:val="0"/>
      <w:marBottom w:val="0"/>
      <w:divBdr>
        <w:top w:val="none" w:sz="0" w:space="0" w:color="auto"/>
        <w:left w:val="none" w:sz="0" w:space="0" w:color="auto"/>
        <w:bottom w:val="none" w:sz="0" w:space="0" w:color="auto"/>
        <w:right w:val="none" w:sz="0" w:space="0" w:color="auto"/>
      </w:divBdr>
    </w:div>
    <w:div w:id="1433821537">
      <w:bodyDiv w:val="1"/>
      <w:marLeft w:val="0"/>
      <w:marRight w:val="0"/>
      <w:marTop w:val="0"/>
      <w:marBottom w:val="0"/>
      <w:divBdr>
        <w:top w:val="none" w:sz="0" w:space="0" w:color="auto"/>
        <w:left w:val="none" w:sz="0" w:space="0" w:color="auto"/>
        <w:bottom w:val="none" w:sz="0" w:space="0" w:color="auto"/>
        <w:right w:val="none" w:sz="0" w:space="0" w:color="auto"/>
      </w:divBdr>
    </w:div>
    <w:div w:id="1436249698">
      <w:bodyDiv w:val="1"/>
      <w:marLeft w:val="0"/>
      <w:marRight w:val="0"/>
      <w:marTop w:val="0"/>
      <w:marBottom w:val="0"/>
      <w:divBdr>
        <w:top w:val="none" w:sz="0" w:space="0" w:color="auto"/>
        <w:left w:val="none" w:sz="0" w:space="0" w:color="auto"/>
        <w:bottom w:val="none" w:sz="0" w:space="0" w:color="auto"/>
        <w:right w:val="none" w:sz="0" w:space="0" w:color="auto"/>
      </w:divBdr>
    </w:div>
    <w:div w:id="1437287700">
      <w:bodyDiv w:val="1"/>
      <w:marLeft w:val="0"/>
      <w:marRight w:val="0"/>
      <w:marTop w:val="0"/>
      <w:marBottom w:val="0"/>
      <w:divBdr>
        <w:top w:val="none" w:sz="0" w:space="0" w:color="auto"/>
        <w:left w:val="none" w:sz="0" w:space="0" w:color="auto"/>
        <w:bottom w:val="none" w:sz="0" w:space="0" w:color="auto"/>
        <w:right w:val="none" w:sz="0" w:space="0" w:color="auto"/>
      </w:divBdr>
    </w:div>
    <w:div w:id="1438140978">
      <w:bodyDiv w:val="1"/>
      <w:marLeft w:val="0"/>
      <w:marRight w:val="0"/>
      <w:marTop w:val="0"/>
      <w:marBottom w:val="0"/>
      <w:divBdr>
        <w:top w:val="none" w:sz="0" w:space="0" w:color="auto"/>
        <w:left w:val="none" w:sz="0" w:space="0" w:color="auto"/>
        <w:bottom w:val="none" w:sz="0" w:space="0" w:color="auto"/>
        <w:right w:val="none" w:sz="0" w:space="0" w:color="auto"/>
      </w:divBdr>
    </w:div>
    <w:div w:id="1439375790">
      <w:bodyDiv w:val="1"/>
      <w:marLeft w:val="0"/>
      <w:marRight w:val="0"/>
      <w:marTop w:val="0"/>
      <w:marBottom w:val="0"/>
      <w:divBdr>
        <w:top w:val="none" w:sz="0" w:space="0" w:color="auto"/>
        <w:left w:val="none" w:sz="0" w:space="0" w:color="auto"/>
        <w:bottom w:val="none" w:sz="0" w:space="0" w:color="auto"/>
        <w:right w:val="none" w:sz="0" w:space="0" w:color="auto"/>
      </w:divBdr>
    </w:div>
    <w:div w:id="1440569269">
      <w:bodyDiv w:val="1"/>
      <w:marLeft w:val="0"/>
      <w:marRight w:val="0"/>
      <w:marTop w:val="0"/>
      <w:marBottom w:val="0"/>
      <w:divBdr>
        <w:top w:val="none" w:sz="0" w:space="0" w:color="auto"/>
        <w:left w:val="none" w:sz="0" w:space="0" w:color="auto"/>
        <w:bottom w:val="none" w:sz="0" w:space="0" w:color="auto"/>
        <w:right w:val="none" w:sz="0" w:space="0" w:color="auto"/>
      </w:divBdr>
    </w:div>
    <w:div w:id="1443836523">
      <w:bodyDiv w:val="1"/>
      <w:marLeft w:val="0"/>
      <w:marRight w:val="0"/>
      <w:marTop w:val="0"/>
      <w:marBottom w:val="0"/>
      <w:divBdr>
        <w:top w:val="none" w:sz="0" w:space="0" w:color="auto"/>
        <w:left w:val="none" w:sz="0" w:space="0" w:color="auto"/>
        <w:bottom w:val="none" w:sz="0" w:space="0" w:color="auto"/>
        <w:right w:val="none" w:sz="0" w:space="0" w:color="auto"/>
      </w:divBdr>
    </w:div>
    <w:div w:id="1449818843">
      <w:bodyDiv w:val="1"/>
      <w:marLeft w:val="0"/>
      <w:marRight w:val="0"/>
      <w:marTop w:val="0"/>
      <w:marBottom w:val="0"/>
      <w:divBdr>
        <w:top w:val="none" w:sz="0" w:space="0" w:color="auto"/>
        <w:left w:val="none" w:sz="0" w:space="0" w:color="auto"/>
        <w:bottom w:val="none" w:sz="0" w:space="0" w:color="auto"/>
        <w:right w:val="none" w:sz="0" w:space="0" w:color="auto"/>
      </w:divBdr>
    </w:div>
    <w:div w:id="1450125481">
      <w:bodyDiv w:val="1"/>
      <w:marLeft w:val="0"/>
      <w:marRight w:val="0"/>
      <w:marTop w:val="0"/>
      <w:marBottom w:val="0"/>
      <w:divBdr>
        <w:top w:val="none" w:sz="0" w:space="0" w:color="auto"/>
        <w:left w:val="none" w:sz="0" w:space="0" w:color="auto"/>
        <w:bottom w:val="none" w:sz="0" w:space="0" w:color="auto"/>
        <w:right w:val="none" w:sz="0" w:space="0" w:color="auto"/>
      </w:divBdr>
    </w:div>
    <w:div w:id="1453136430">
      <w:bodyDiv w:val="1"/>
      <w:marLeft w:val="0"/>
      <w:marRight w:val="0"/>
      <w:marTop w:val="0"/>
      <w:marBottom w:val="0"/>
      <w:divBdr>
        <w:top w:val="none" w:sz="0" w:space="0" w:color="auto"/>
        <w:left w:val="none" w:sz="0" w:space="0" w:color="auto"/>
        <w:bottom w:val="none" w:sz="0" w:space="0" w:color="auto"/>
        <w:right w:val="none" w:sz="0" w:space="0" w:color="auto"/>
      </w:divBdr>
    </w:div>
    <w:div w:id="1453985861">
      <w:bodyDiv w:val="1"/>
      <w:marLeft w:val="0"/>
      <w:marRight w:val="0"/>
      <w:marTop w:val="0"/>
      <w:marBottom w:val="0"/>
      <w:divBdr>
        <w:top w:val="none" w:sz="0" w:space="0" w:color="auto"/>
        <w:left w:val="none" w:sz="0" w:space="0" w:color="auto"/>
        <w:bottom w:val="none" w:sz="0" w:space="0" w:color="auto"/>
        <w:right w:val="none" w:sz="0" w:space="0" w:color="auto"/>
      </w:divBdr>
    </w:div>
    <w:div w:id="1454401776">
      <w:bodyDiv w:val="1"/>
      <w:marLeft w:val="0"/>
      <w:marRight w:val="0"/>
      <w:marTop w:val="0"/>
      <w:marBottom w:val="0"/>
      <w:divBdr>
        <w:top w:val="none" w:sz="0" w:space="0" w:color="auto"/>
        <w:left w:val="none" w:sz="0" w:space="0" w:color="auto"/>
        <w:bottom w:val="none" w:sz="0" w:space="0" w:color="auto"/>
        <w:right w:val="none" w:sz="0" w:space="0" w:color="auto"/>
      </w:divBdr>
    </w:div>
    <w:div w:id="1455564798">
      <w:bodyDiv w:val="1"/>
      <w:marLeft w:val="0"/>
      <w:marRight w:val="0"/>
      <w:marTop w:val="0"/>
      <w:marBottom w:val="0"/>
      <w:divBdr>
        <w:top w:val="none" w:sz="0" w:space="0" w:color="auto"/>
        <w:left w:val="none" w:sz="0" w:space="0" w:color="auto"/>
        <w:bottom w:val="none" w:sz="0" w:space="0" w:color="auto"/>
        <w:right w:val="none" w:sz="0" w:space="0" w:color="auto"/>
      </w:divBdr>
    </w:div>
    <w:div w:id="1456942050">
      <w:bodyDiv w:val="1"/>
      <w:marLeft w:val="0"/>
      <w:marRight w:val="0"/>
      <w:marTop w:val="0"/>
      <w:marBottom w:val="0"/>
      <w:divBdr>
        <w:top w:val="none" w:sz="0" w:space="0" w:color="auto"/>
        <w:left w:val="none" w:sz="0" w:space="0" w:color="auto"/>
        <w:bottom w:val="none" w:sz="0" w:space="0" w:color="auto"/>
        <w:right w:val="none" w:sz="0" w:space="0" w:color="auto"/>
      </w:divBdr>
    </w:div>
    <w:div w:id="1459225043">
      <w:bodyDiv w:val="1"/>
      <w:marLeft w:val="0"/>
      <w:marRight w:val="0"/>
      <w:marTop w:val="0"/>
      <w:marBottom w:val="0"/>
      <w:divBdr>
        <w:top w:val="none" w:sz="0" w:space="0" w:color="auto"/>
        <w:left w:val="none" w:sz="0" w:space="0" w:color="auto"/>
        <w:bottom w:val="none" w:sz="0" w:space="0" w:color="auto"/>
        <w:right w:val="none" w:sz="0" w:space="0" w:color="auto"/>
      </w:divBdr>
    </w:div>
    <w:div w:id="1459761319">
      <w:bodyDiv w:val="1"/>
      <w:marLeft w:val="0"/>
      <w:marRight w:val="0"/>
      <w:marTop w:val="0"/>
      <w:marBottom w:val="0"/>
      <w:divBdr>
        <w:top w:val="none" w:sz="0" w:space="0" w:color="auto"/>
        <w:left w:val="none" w:sz="0" w:space="0" w:color="auto"/>
        <w:bottom w:val="none" w:sz="0" w:space="0" w:color="auto"/>
        <w:right w:val="none" w:sz="0" w:space="0" w:color="auto"/>
      </w:divBdr>
    </w:div>
    <w:div w:id="1461604905">
      <w:bodyDiv w:val="1"/>
      <w:marLeft w:val="0"/>
      <w:marRight w:val="0"/>
      <w:marTop w:val="0"/>
      <w:marBottom w:val="0"/>
      <w:divBdr>
        <w:top w:val="none" w:sz="0" w:space="0" w:color="auto"/>
        <w:left w:val="none" w:sz="0" w:space="0" w:color="auto"/>
        <w:bottom w:val="none" w:sz="0" w:space="0" w:color="auto"/>
        <w:right w:val="none" w:sz="0" w:space="0" w:color="auto"/>
      </w:divBdr>
    </w:div>
    <w:div w:id="1463380745">
      <w:bodyDiv w:val="1"/>
      <w:marLeft w:val="0"/>
      <w:marRight w:val="0"/>
      <w:marTop w:val="0"/>
      <w:marBottom w:val="0"/>
      <w:divBdr>
        <w:top w:val="none" w:sz="0" w:space="0" w:color="auto"/>
        <w:left w:val="none" w:sz="0" w:space="0" w:color="auto"/>
        <w:bottom w:val="none" w:sz="0" w:space="0" w:color="auto"/>
        <w:right w:val="none" w:sz="0" w:space="0" w:color="auto"/>
      </w:divBdr>
    </w:div>
    <w:div w:id="1466698798">
      <w:bodyDiv w:val="1"/>
      <w:marLeft w:val="0"/>
      <w:marRight w:val="0"/>
      <w:marTop w:val="0"/>
      <w:marBottom w:val="0"/>
      <w:divBdr>
        <w:top w:val="none" w:sz="0" w:space="0" w:color="auto"/>
        <w:left w:val="none" w:sz="0" w:space="0" w:color="auto"/>
        <w:bottom w:val="none" w:sz="0" w:space="0" w:color="auto"/>
        <w:right w:val="none" w:sz="0" w:space="0" w:color="auto"/>
      </w:divBdr>
    </w:div>
    <w:div w:id="1467042832">
      <w:bodyDiv w:val="1"/>
      <w:marLeft w:val="0"/>
      <w:marRight w:val="0"/>
      <w:marTop w:val="0"/>
      <w:marBottom w:val="0"/>
      <w:divBdr>
        <w:top w:val="none" w:sz="0" w:space="0" w:color="auto"/>
        <w:left w:val="none" w:sz="0" w:space="0" w:color="auto"/>
        <w:bottom w:val="none" w:sz="0" w:space="0" w:color="auto"/>
        <w:right w:val="none" w:sz="0" w:space="0" w:color="auto"/>
      </w:divBdr>
    </w:div>
    <w:div w:id="1467115866">
      <w:bodyDiv w:val="1"/>
      <w:marLeft w:val="0"/>
      <w:marRight w:val="0"/>
      <w:marTop w:val="0"/>
      <w:marBottom w:val="0"/>
      <w:divBdr>
        <w:top w:val="none" w:sz="0" w:space="0" w:color="auto"/>
        <w:left w:val="none" w:sz="0" w:space="0" w:color="auto"/>
        <w:bottom w:val="none" w:sz="0" w:space="0" w:color="auto"/>
        <w:right w:val="none" w:sz="0" w:space="0" w:color="auto"/>
      </w:divBdr>
    </w:div>
    <w:div w:id="1470051837">
      <w:bodyDiv w:val="1"/>
      <w:marLeft w:val="0"/>
      <w:marRight w:val="0"/>
      <w:marTop w:val="0"/>
      <w:marBottom w:val="0"/>
      <w:divBdr>
        <w:top w:val="none" w:sz="0" w:space="0" w:color="auto"/>
        <w:left w:val="none" w:sz="0" w:space="0" w:color="auto"/>
        <w:bottom w:val="none" w:sz="0" w:space="0" w:color="auto"/>
        <w:right w:val="none" w:sz="0" w:space="0" w:color="auto"/>
      </w:divBdr>
    </w:div>
    <w:div w:id="1472409009">
      <w:bodyDiv w:val="1"/>
      <w:marLeft w:val="0"/>
      <w:marRight w:val="0"/>
      <w:marTop w:val="0"/>
      <w:marBottom w:val="0"/>
      <w:divBdr>
        <w:top w:val="none" w:sz="0" w:space="0" w:color="auto"/>
        <w:left w:val="none" w:sz="0" w:space="0" w:color="auto"/>
        <w:bottom w:val="none" w:sz="0" w:space="0" w:color="auto"/>
        <w:right w:val="none" w:sz="0" w:space="0" w:color="auto"/>
      </w:divBdr>
    </w:div>
    <w:div w:id="1478103786">
      <w:bodyDiv w:val="1"/>
      <w:marLeft w:val="0"/>
      <w:marRight w:val="0"/>
      <w:marTop w:val="0"/>
      <w:marBottom w:val="0"/>
      <w:divBdr>
        <w:top w:val="none" w:sz="0" w:space="0" w:color="auto"/>
        <w:left w:val="none" w:sz="0" w:space="0" w:color="auto"/>
        <w:bottom w:val="none" w:sz="0" w:space="0" w:color="auto"/>
        <w:right w:val="none" w:sz="0" w:space="0" w:color="auto"/>
      </w:divBdr>
    </w:div>
    <w:div w:id="1478107793">
      <w:bodyDiv w:val="1"/>
      <w:marLeft w:val="0"/>
      <w:marRight w:val="0"/>
      <w:marTop w:val="0"/>
      <w:marBottom w:val="0"/>
      <w:divBdr>
        <w:top w:val="none" w:sz="0" w:space="0" w:color="auto"/>
        <w:left w:val="none" w:sz="0" w:space="0" w:color="auto"/>
        <w:bottom w:val="none" w:sz="0" w:space="0" w:color="auto"/>
        <w:right w:val="none" w:sz="0" w:space="0" w:color="auto"/>
      </w:divBdr>
    </w:div>
    <w:div w:id="1479226033">
      <w:bodyDiv w:val="1"/>
      <w:marLeft w:val="0"/>
      <w:marRight w:val="0"/>
      <w:marTop w:val="0"/>
      <w:marBottom w:val="0"/>
      <w:divBdr>
        <w:top w:val="none" w:sz="0" w:space="0" w:color="auto"/>
        <w:left w:val="none" w:sz="0" w:space="0" w:color="auto"/>
        <w:bottom w:val="none" w:sz="0" w:space="0" w:color="auto"/>
        <w:right w:val="none" w:sz="0" w:space="0" w:color="auto"/>
      </w:divBdr>
    </w:div>
    <w:div w:id="1479613822">
      <w:bodyDiv w:val="1"/>
      <w:marLeft w:val="0"/>
      <w:marRight w:val="0"/>
      <w:marTop w:val="0"/>
      <w:marBottom w:val="0"/>
      <w:divBdr>
        <w:top w:val="none" w:sz="0" w:space="0" w:color="auto"/>
        <w:left w:val="none" w:sz="0" w:space="0" w:color="auto"/>
        <w:bottom w:val="none" w:sz="0" w:space="0" w:color="auto"/>
        <w:right w:val="none" w:sz="0" w:space="0" w:color="auto"/>
      </w:divBdr>
    </w:div>
    <w:div w:id="1479761354">
      <w:bodyDiv w:val="1"/>
      <w:marLeft w:val="0"/>
      <w:marRight w:val="0"/>
      <w:marTop w:val="0"/>
      <w:marBottom w:val="0"/>
      <w:divBdr>
        <w:top w:val="none" w:sz="0" w:space="0" w:color="auto"/>
        <w:left w:val="none" w:sz="0" w:space="0" w:color="auto"/>
        <w:bottom w:val="none" w:sz="0" w:space="0" w:color="auto"/>
        <w:right w:val="none" w:sz="0" w:space="0" w:color="auto"/>
      </w:divBdr>
    </w:div>
    <w:div w:id="1483501988">
      <w:bodyDiv w:val="1"/>
      <w:marLeft w:val="0"/>
      <w:marRight w:val="0"/>
      <w:marTop w:val="0"/>
      <w:marBottom w:val="0"/>
      <w:divBdr>
        <w:top w:val="none" w:sz="0" w:space="0" w:color="auto"/>
        <w:left w:val="none" w:sz="0" w:space="0" w:color="auto"/>
        <w:bottom w:val="none" w:sz="0" w:space="0" w:color="auto"/>
        <w:right w:val="none" w:sz="0" w:space="0" w:color="auto"/>
      </w:divBdr>
    </w:div>
    <w:div w:id="1487625201">
      <w:bodyDiv w:val="1"/>
      <w:marLeft w:val="0"/>
      <w:marRight w:val="0"/>
      <w:marTop w:val="0"/>
      <w:marBottom w:val="0"/>
      <w:divBdr>
        <w:top w:val="none" w:sz="0" w:space="0" w:color="auto"/>
        <w:left w:val="none" w:sz="0" w:space="0" w:color="auto"/>
        <w:bottom w:val="none" w:sz="0" w:space="0" w:color="auto"/>
        <w:right w:val="none" w:sz="0" w:space="0" w:color="auto"/>
      </w:divBdr>
    </w:div>
    <w:div w:id="1494640803">
      <w:bodyDiv w:val="1"/>
      <w:marLeft w:val="0"/>
      <w:marRight w:val="0"/>
      <w:marTop w:val="0"/>
      <w:marBottom w:val="0"/>
      <w:divBdr>
        <w:top w:val="none" w:sz="0" w:space="0" w:color="auto"/>
        <w:left w:val="none" w:sz="0" w:space="0" w:color="auto"/>
        <w:bottom w:val="none" w:sz="0" w:space="0" w:color="auto"/>
        <w:right w:val="none" w:sz="0" w:space="0" w:color="auto"/>
      </w:divBdr>
    </w:div>
    <w:div w:id="1496606695">
      <w:bodyDiv w:val="1"/>
      <w:marLeft w:val="0"/>
      <w:marRight w:val="0"/>
      <w:marTop w:val="0"/>
      <w:marBottom w:val="0"/>
      <w:divBdr>
        <w:top w:val="none" w:sz="0" w:space="0" w:color="auto"/>
        <w:left w:val="none" w:sz="0" w:space="0" w:color="auto"/>
        <w:bottom w:val="none" w:sz="0" w:space="0" w:color="auto"/>
        <w:right w:val="none" w:sz="0" w:space="0" w:color="auto"/>
      </w:divBdr>
    </w:div>
    <w:div w:id="1497526732">
      <w:bodyDiv w:val="1"/>
      <w:marLeft w:val="0"/>
      <w:marRight w:val="0"/>
      <w:marTop w:val="0"/>
      <w:marBottom w:val="0"/>
      <w:divBdr>
        <w:top w:val="none" w:sz="0" w:space="0" w:color="auto"/>
        <w:left w:val="none" w:sz="0" w:space="0" w:color="auto"/>
        <w:bottom w:val="none" w:sz="0" w:space="0" w:color="auto"/>
        <w:right w:val="none" w:sz="0" w:space="0" w:color="auto"/>
      </w:divBdr>
    </w:div>
    <w:div w:id="1498500389">
      <w:bodyDiv w:val="1"/>
      <w:marLeft w:val="0"/>
      <w:marRight w:val="0"/>
      <w:marTop w:val="0"/>
      <w:marBottom w:val="0"/>
      <w:divBdr>
        <w:top w:val="none" w:sz="0" w:space="0" w:color="auto"/>
        <w:left w:val="none" w:sz="0" w:space="0" w:color="auto"/>
        <w:bottom w:val="none" w:sz="0" w:space="0" w:color="auto"/>
        <w:right w:val="none" w:sz="0" w:space="0" w:color="auto"/>
      </w:divBdr>
    </w:div>
    <w:div w:id="1499030490">
      <w:bodyDiv w:val="1"/>
      <w:marLeft w:val="0"/>
      <w:marRight w:val="0"/>
      <w:marTop w:val="0"/>
      <w:marBottom w:val="0"/>
      <w:divBdr>
        <w:top w:val="none" w:sz="0" w:space="0" w:color="auto"/>
        <w:left w:val="none" w:sz="0" w:space="0" w:color="auto"/>
        <w:bottom w:val="none" w:sz="0" w:space="0" w:color="auto"/>
        <w:right w:val="none" w:sz="0" w:space="0" w:color="auto"/>
      </w:divBdr>
    </w:div>
    <w:div w:id="1499661673">
      <w:bodyDiv w:val="1"/>
      <w:marLeft w:val="0"/>
      <w:marRight w:val="0"/>
      <w:marTop w:val="0"/>
      <w:marBottom w:val="0"/>
      <w:divBdr>
        <w:top w:val="none" w:sz="0" w:space="0" w:color="auto"/>
        <w:left w:val="none" w:sz="0" w:space="0" w:color="auto"/>
        <w:bottom w:val="none" w:sz="0" w:space="0" w:color="auto"/>
        <w:right w:val="none" w:sz="0" w:space="0" w:color="auto"/>
      </w:divBdr>
    </w:div>
    <w:div w:id="1500386989">
      <w:bodyDiv w:val="1"/>
      <w:marLeft w:val="0"/>
      <w:marRight w:val="0"/>
      <w:marTop w:val="0"/>
      <w:marBottom w:val="0"/>
      <w:divBdr>
        <w:top w:val="none" w:sz="0" w:space="0" w:color="auto"/>
        <w:left w:val="none" w:sz="0" w:space="0" w:color="auto"/>
        <w:bottom w:val="none" w:sz="0" w:space="0" w:color="auto"/>
        <w:right w:val="none" w:sz="0" w:space="0" w:color="auto"/>
      </w:divBdr>
    </w:div>
    <w:div w:id="1501194090">
      <w:bodyDiv w:val="1"/>
      <w:marLeft w:val="0"/>
      <w:marRight w:val="0"/>
      <w:marTop w:val="0"/>
      <w:marBottom w:val="0"/>
      <w:divBdr>
        <w:top w:val="none" w:sz="0" w:space="0" w:color="auto"/>
        <w:left w:val="none" w:sz="0" w:space="0" w:color="auto"/>
        <w:bottom w:val="none" w:sz="0" w:space="0" w:color="auto"/>
        <w:right w:val="none" w:sz="0" w:space="0" w:color="auto"/>
      </w:divBdr>
    </w:div>
    <w:div w:id="1502157639">
      <w:bodyDiv w:val="1"/>
      <w:marLeft w:val="0"/>
      <w:marRight w:val="0"/>
      <w:marTop w:val="0"/>
      <w:marBottom w:val="0"/>
      <w:divBdr>
        <w:top w:val="none" w:sz="0" w:space="0" w:color="auto"/>
        <w:left w:val="none" w:sz="0" w:space="0" w:color="auto"/>
        <w:bottom w:val="none" w:sz="0" w:space="0" w:color="auto"/>
        <w:right w:val="none" w:sz="0" w:space="0" w:color="auto"/>
      </w:divBdr>
    </w:div>
    <w:div w:id="1503663516">
      <w:bodyDiv w:val="1"/>
      <w:marLeft w:val="0"/>
      <w:marRight w:val="0"/>
      <w:marTop w:val="0"/>
      <w:marBottom w:val="0"/>
      <w:divBdr>
        <w:top w:val="none" w:sz="0" w:space="0" w:color="auto"/>
        <w:left w:val="none" w:sz="0" w:space="0" w:color="auto"/>
        <w:bottom w:val="none" w:sz="0" w:space="0" w:color="auto"/>
        <w:right w:val="none" w:sz="0" w:space="0" w:color="auto"/>
      </w:divBdr>
    </w:div>
    <w:div w:id="1505322450">
      <w:bodyDiv w:val="1"/>
      <w:marLeft w:val="0"/>
      <w:marRight w:val="0"/>
      <w:marTop w:val="0"/>
      <w:marBottom w:val="0"/>
      <w:divBdr>
        <w:top w:val="none" w:sz="0" w:space="0" w:color="auto"/>
        <w:left w:val="none" w:sz="0" w:space="0" w:color="auto"/>
        <w:bottom w:val="none" w:sz="0" w:space="0" w:color="auto"/>
        <w:right w:val="none" w:sz="0" w:space="0" w:color="auto"/>
      </w:divBdr>
    </w:div>
    <w:div w:id="1505512084">
      <w:bodyDiv w:val="1"/>
      <w:marLeft w:val="0"/>
      <w:marRight w:val="0"/>
      <w:marTop w:val="0"/>
      <w:marBottom w:val="0"/>
      <w:divBdr>
        <w:top w:val="none" w:sz="0" w:space="0" w:color="auto"/>
        <w:left w:val="none" w:sz="0" w:space="0" w:color="auto"/>
        <w:bottom w:val="none" w:sz="0" w:space="0" w:color="auto"/>
        <w:right w:val="none" w:sz="0" w:space="0" w:color="auto"/>
      </w:divBdr>
    </w:div>
    <w:div w:id="1505895878">
      <w:bodyDiv w:val="1"/>
      <w:marLeft w:val="0"/>
      <w:marRight w:val="0"/>
      <w:marTop w:val="0"/>
      <w:marBottom w:val="0"/>
      <w:divBdr>
        <w:top w:val="none" w:sz="0" w:space="0" w:color="auto"/>
        <w:left w:val="none" w:sz="0" w:space="0" w:color="auto"/>
        <w:bottom w:val="none" w:sz="0" w:space="0" w:color="auto"/>
        <w:right w:val="none" w:sz="0" w:space="0" w:color="auto"/>
      </w:divBdr>
    </w:div>
    <w:div w:id="1510218933">
      <w:bodyDiv w:val="1"/>
      <w:marLeft w:val="0"/>
      <w:marRight w:val="0"/>
      <w:marTop w:val="0"/>
      <w:marBottom w:val="0"/>
      <w:divBdr>
        <w:top w:val="none" w:sz="0" w:space="0" w:color="auto"/>
        <w:left w:val="none" w:sz="0" w:space="0" w:color="auto"/>
        <w:bottom w:val="none" w:sz="0" w:space="0" w:color="auto"/>
        <w:right w:val="none" w:sz="0" w:space="0" w:color="auto"/>
      </w:divBdr>
    </w:div>
    <w:div w:id="1510871271">
      <w:bodyDiv w:val="1"/>
      <w:marLeft w:val="0"/>
      <w:marRight w:val="0"/>
      <w:marTop w:val="0"/>
      <w:marBottom w:val="0"/>
      <w:divBdr>
        <w:top w:val="none" w:sz="0" w:space="0" w:color="auto"/>
        <w:left w:val="none" w:sz="0" w:space="0" w:color="auto"/>
        <w:bottom w:val="none" w:sz="0" w:space="0" w:color="auto"/>
        <w:right w:val="none" w:sz="0" w:space="0" w:color="auto"/>
      </w:divBdr>
    </w:div>
    <w:div w:id="1512332767">
      <w:bodyDiv w:val="1"/>
      <w:marLeft w:val="0"/>
      <w:marRight w:val="0"/>
      <w:marTop w:val="0"/>
      <w:marBottom w:val="0"/>
      <w:divBdr>
        <w:top w:val="none" w:sz="0" w:space="0" w:color="auto"/>
        <w:left w:val="none" w:sz="0" w:space="0" w:color="auto"/>
        <w:bottom w:val="none" w:sz="0" w:space="0" w:color="auto"/>
        <w:right w:val="none" w:sz="0" w:space="0" w:color="auto"/>
      </w:divBdr>
    </w:div>
    <w:div w:id="1512722906">
      <w:bodyDiv w:val="1"/>
      <w:marLeft w:val="0"/>
      <w:marRight w:val="0"/>
      <w:marTop w:val="0"/>
      <w:marBottom w:val="0"/>
      <w:divBdr>
        <w:top w:val="none" w:sz="0" w:space="0" w:color="auto"/>
        <w:left w:val="none" w:sz="0" w:space="0" w:color="auto"/>
        <w:bottom w:val="none" w:sz="0" w:space="0" w:color="auto"/>
        <w:right w:val="none" w:sz="0" w:space="0" w:color="auto"/>
      </w:divBdr>
    </w:div>
    <w:div w:id="1513951716">
      <w:bodyDiv w:val="1"/>
      <w:marLeft w:val="0"/>
      <w:marRight w:val="0"/>
      <w:marTop w:val="0"/>
      <w:marBottom w:val="0"/>
      <w:divBdr>
        <w:top w:val="none" w:sz="0" w:space="0" w:color="auto"/>
        <w:left w:val="none" w:sz="0" w:space="0" w:color="auto"/>
        <w:bottom w:val="none" w:sz="0" w:space="0" w:color="auto"/>
        <w:right w:val="none" w:sz="0" w:space="0" w:color="auto"/>
      </w:divBdr>
    </w:div>
    <w:div w:id="1516000990">
      <w:bodyDiv w:val="1"/>
      <w:marLeft w:val="0"/>
      <w:marRight w:val="0"/>
      <w:marTop w:val="0"/>
      <w:marBottom w:val="0"/>
      <w:divBdr>
        <w:top w:val="none" w:sz="0" w:space="0" w:color="auto"/>
        <w:left w:val="none" w:sz="0" w:space="0" w:color="auto"/>
        <w:bottom w:val="none" w:sz="0" w:space="0" w:color="auto"/>
        <w:right w:val="none" w:sz="0" w:space="0" w:color="auto"/>
      </w:divBdr>
    </w:div>
    <w:div w:id="1517040679">
      <w:bodyDiv w:val="1"/>
      <w:marLeft w:val="0"/>
      <w:marRight w:val="0"/>
      <w:marTop w:val="0"/>
      <w:marBottom w:val="0"/>
      <w:divBdr>
        <w:top w:val="none" w:sz="0" w:space="0" w:color="auto"/>
        <w:left w:val="none" w:sz="0" w:space="0" w:color="auto"/>
        <w:bottom w:val="none" w:sz="0" w:space="0" w:color="auto"/>
        <w:right w:val="none" w:sz="0" w:space="0" w:color="auto"/>
      </w:divBdr>
    </w:div>
    <w:div w:id="1518732834">
      <w:bodyDiv w:val="1"/>
      <w:marLeft w:val="0"/>
      <w:marRight w:val="0"/>
      <w:marTop w:val="0"/>
      <w:marBottom w:val="0"/>
      <w:divBdr>
        <w:top w:val="none" w:sz="0" w:space="0" w:color="auto"/>
        <w:left w:val="none" w:sz="0" w:space="0" w:color="auto"/>
        <w:bottom w:val="none" w:sz="0" w:space="0" w:color="auto"/>
        <w:right w:val="none" w:sz="0" w:space="0" w:color="auto"/>
      </w:divBdr>
    </w:div>
    <w:div w:id="1521353731">
      <w:bodyDiv w:val="1"/>
      <w:marLeft w:val="0"/>
      <w:marRight w:val="0"/>
      <w:marTop w:val="0"/>
      <w:marBottom w:val="0"/>
      <w:divBdr>
        <w:top w:val="none" w:sz="0" w:space="0" w:color="auto"/>
        <w:left w:val="none" w:sz="0" w:space="0" w:color="auto"/>
        <w:bottom w:val="none" w:sz="0" w:space="0" w:color="auto"/>
        <w:right w:val="none" w:sz="0" w:space="0" w:color="auto"/>
      </w:divBdr>
    </w:div>
    <w:div w:id="1521620218">
      <w:bodyDiv w:val="1"/>
      <w:marLeft w:val="0"/>
      <w:marRight w:val="0"/>
      <w:marTop w:val="0"/>
      <w:marBottom w:val="0"/>
      <w:divBdr>
        <w:top w:val="none" w:sz="0" w:space="0" w:color="auto"/>
        <w:left w:val="none" w:sz="0" w:space="0" w:color="auto"/>
        <w:bottom w:val="none" w:sz="0" w:space="0" w:color="auto"/>
        <w:right w:val="none" w:sz="0" w:space="0" w:color="auto"/>
      </w:divBdr>
    </w:div>
    <w:div w:id="1527715779">
      <w:bodyDiv w:val="1"/>
      <w:marLeft w:val="0"/>
      <w:marRight w:val="0"/>
      <w:marTop w:val="0"/>
      <w:marBottom w:val="0"/>
      <w:divBdr>
        <w:top w:val="none" w:sz="0" w:space="0" w:color="auto"/>
        <w:left w:val="none" w:sz="0" w:space="0" w:color="auto"/>
        <w:bottom w:val="none" w:sz="0" w:space="0" w:color="auto"/>
        <w:right w:val="none" w:sz="0" w:space="0" w:color="auto"/>
      </w:divBdr>
      <w:divsChild>
        <w:div w:id="1385057930">
          <w:marLeft w:val="0"/>
          <w:marRight w:val="0"/>
          <w:marTop w:val="0"/>
          <w:marBottom w:val="0"/>
          <w:divBdr>
            <w:top w:val="none" w:sz="0" w:space="0" w:color="auto"/>
            <w:left w:val="none" w:sz="0" w:space="0" w:color="auto"/>
            <w:bottom w:val="none" w:sz="0" w:space="0" w:color="auto"/>
            <w:right w:val="none" w:sz="0" w:space="0" w:color="auto"/>
          </w:divBdr>
        </w:div>
        <w:div w:id="807405828">
          <w:marLeft w:val="0"/>
          <w:marRight w:val="0"/>
          <w:marTop w:val="0"/>
          <w:marBottom w:val="0"/>
          <w:divBdr>
            <w:top w:val="none" w:sz="0" w:space="0" w:color="auto"/>
            <w:left w:val="none" w:sz="0" w:space="0" w:color="auto"/>
            <w:bottom w:val="none" w:sz="0" w:space="0" w:color="auto"/>
            <w:right w:val="none" w:sz="0" w:space="0" w:color="auto"/>
          </w:divBdr>
        </w:div>
      </w:divsChild>
    </w:div>
    <w:div w:id="1528451297">
      <w:bodyDiv w:val="1"/>
      <w:marLeft w:val="0"/>
      <w:marRight w:val="0"/>
      <w:marTop w:val="0"/>
      <w:marBottom w:val="0"/>
      <w:divBdr>
        <w:top w:val="none" w:sz="0" w:space="0" w:color="auto"/>
        <w:left w:val="none" w:sz="0" w:space="0" w:color="auto"/>
        <w:bottom w:val="none" w:sz="0" w:space="0" w:color="auto"/>
        <w:right w:val="none" w:sz="0" w:space="0" w:color="auto"/>
      </w:divBdr>
    </w:div>
    <w:div w:id="1533762549">
      <w:bodyDiv w:val="1"/>
      <w:marLeft w:val="0"/>
      <w:marRight w:val="0"/>
      <w:marTop w:val="0"/>
      <w:marBottom w:val="0"/>
      <w:divBdr>
        <w:top w:val="none" w:sz="0" w:space="0" w:color="auto"/>
        <w:left w:val="none" w:sz="0" w:space="0" w:color="auto"/>
        <w:bottom w:val="none" w:sz="0" w:space="0" w:color="auto"/>
        <w:right w:val="none" w:sz="0" w:space="0" w:color="auto"/>
      </w:divBdr>
    </w:div>
    <w:div w:id="1537423105">
      <w:bodyDiv w:val="1"/>
      <w:marLeft w:val="0"/>
      <w:marRight w:val="0"/>
      <w:marTop w:val="0"/>
      <w:marBottom w:val="0"/>
      <w:divBdr>
        <w:top w:val="none" w:sz="0" w:space="0" w:color="auto"/>
        <w:left w:val="none" w:sz="0" w:space="0" w:color="auto"/>
        <w:bottom w:val="none" w:sz="0" w:space="0" w:color="auto"/>
        <w:right w:val="none" w:sz="0" w:space="0" w:color="auto"/>
      </w:divBdr>
      <w:divsChild>
        <w:div w:id="576667615">
          <w:marLeft w:val="0"/>
          <w:marRight w:val="0"/>
          <w:marTop w:val="0"/>
          <w:marBottom w:val="0"/>
          <w:divBdr>
            <w:top w:val="none" w:sz="0" w:space="0" w:color="auto"/>
            <w:left w:val="none" w:sz="0" w:space="0" w:color="auto"/>
            <w:bottom w:val="none" w:sz="0" w:space="0" w:color="auto"/>
            <w:right w:val="none" w:sz="0" w:space="0" w:color="auto"/>
          </w:divBdr>
        </w:div>
        <w:div w:id="1881936362">
          <w:marLeft w:val="0"/>
          <w:marRight w:val="0"/>
          <w:marTop w:val="0"/>
          <w:marBottom w:val="0"/>
          <w:divBdr>
            <w:top w:val="none" w:sz="0" w:space="0" w:color="auto"/>
            <w:left w:val="none" w:sz="0" w:space="0" w:color="auto"/>
            <w:bottom w:val="none" w:sz="0" w:space="0" w:color="auto"/>
            <w:right w:val="none" w:sz="0" w:space="0" w:color="auto"/>
          </w:divBdr>
        </w:div>
      </w:divsChild>
    </w:div>
    <w:div w:id="1537694252">
      <w:bodyDiv w:val="1"/>
      <w:marLeft w:val="0"/>
      <w:marRight w:val="0"/>
      <w:marTop w:val="0"/>
      <w:marBottom w:val="0"/>
      <w:divBdr>
        <w:top w:val="none" w:sz="0" w:space="0" w:color="auto"/>
        <w:left w:val="none" w:sz="0" w:space="0" w:color="auto"/>
        <w:bottom w:val="none" w:sz="0" w:space="0" w:color="auto"/>
        <w:right w:val="none" w:sz="0" w:space="0" w:color="auto"/>
      </w:divBdr>
      <w:divsChild>
        <w:div w:id="882254778">
          <w:marLeft w:val="0"/>
          <w:marRight w:val="0"/>
          <w:marTop w:val="0"/>
          <w:marBottom w:val="0"/>
          <w:divBdr>
            <w:top w:val="none" w:sz="0" w:space="0" w:color="auto"/>
            <w:left w:val="none" w:sz="0" w:space="0" w:color="auto"/>
            <w:bottom w:val="none" w:sz="0" w:space="0" w:color="auto"/>
            <w:right w:val="none" w:sz="0" w:space="0" w:color="auto"/>
          </w:divBdr>
        </w:div>
        <w:div w:id="696545637">
          <w:marLeft w:val="0"/>
          <w:marRight w:val="0"/>
          <w:marTop w:val="0"/>
          <w:marBottom w:val="0"/>
          <w:divBdr>
            <w:top w:val="none" w:sz="0" w:space="0" w:color="auto"/>
            <w:left w:val="none" w:sz="0" w:space="0" w:color="auto"/>
            <w:bottom w:val="none" w:sz="0" w:space="0" w:color="auto"/>
            <w:right w:val="none" w:sz="0" w:space="0" w:color="auto"/>
          </w:divBdr>
        </w:div>
      </w:divsChild>
    </w:div>
    <w:div w:id="1539124756">
      <w:bodyDiv w:val="1"/>
      <w:marLeft w:val="0"/>
      <w:marRight w:val="0"/>
      <w:marTop w:val="0"/>
      <w:marBottom w:val="0"/>
      <w:divBdr>
        <w:top w:val="none" w:sz="0" w:space="0" w:color="auto"/>
        <w:left w:val="none" w:sz="0" w:space="0" w:color="auto"/>
        <w:bottom w:val="none" w:sz="0" w:space="0" w:color="auto"/>
        <w:right w:val="none" w:sz="0" w:space="0" w:color="auto"/>
      </w:divBdr>
    </w:div>
    <w:div w:id="1539506441">
      <w:bodyDiv w:val="1"/>
      <w:marLeft w:val="0"/>
      <w:marRight w:val="0"/>
      <w:marTop w:val="0"/>
      <w:marBottom w:val="0"/>
      <w:divBdr>
        <w:top w:val="none" w:sz="0" w:space="0" w:color="auto"/>
        <w:left w:val="none" w:sz="0" w:space="0" w:color="auto"/>
        <w:bottom w:val="none" w:sz="0" w:space="0" w:color="auto"/>
        <w:right w:val="none" w:sz="0" w:space="0" w:color="auto"/>
      </w:divBdr>
    </w:div>
    <w:div w:id="1539511072">
      <w:bodyDiv w:val="1"/>
      <w:marLeft w:val="0"/>
      <w:marRight w:val="0"/>
      <w:marTop w:val="0"/>
      <w:marBottom w:val="0"/>
      <w:divBdr>
        <w:top w:val="none" w:sz="0" w:space="0" w:color="auto"/>
        <w:left w:val="none" w:sz="0" w:space="0" w:color="auto"/>
        <w:bottom w:val="none" w:sz="0" w:space="0" w:color="auto"/>
        <w:right w:val="none" w:sz="0" w:space="0" w:color="auto"/>
      </w:divBdr>
    </w:div>
    <w:div w:id="1540698691">
      <w:bodyDiv w:val="1"/>
      <w:marLeft w:val="0"/>
      <w:marRight w:val="0"/>
      <w:marTop w:val="0"/>
      <w:marBottom w:val="0"/>
      <w:divBdr>
        <w:top w:val="none" w:sz="0" w:space="0" w:color="auto"/>
        <w:left w:val="none" w:sz="0" w:space="0" w:color="auto"/>
        <w:bottom w:val="none" w:sz="0" w:space="0" w:color="auto"/>
        <w:right w:val="none" w:sz="0" w:space="0" w:color="auto"/>
      </w:divBdr>
    </w:div>
    <w:div w:id="1542207508">
      <w:bodyDiv w:val="1"/>
      <w:marLeft w:val="0"/>
      <w:marRight w:val="0"/>
      <w:marTop w:val="0"/>
      <w:marBottom w:val="0"/>
      <w:divBdr>
        <w:top w:val="none" w:sz="0" w:space="0" w:color="auto"/>
        <w:left w:val="none" w:sz="0" w:space="0" w:color="auto"/>
        <w:bottom w:val="none" w:sz="0" w:space="0" w:color="auto"/>
        <w:right w:val="none" w:sz="0" w:space="0" w:color="auto"/>
      </w:divBdr>
    </w:div>
    <w:div w:id="1544833071">
      <w:bodyDiv w:val="1"/>
      <w:marLeft w:val="0"/>
      <w:marRight w:val="0"/>
      <w:marTop w:val="0"/>
      <w:marBottom w:val="0"/>
      <w:divBdr>
        <w:top w:val="none" w:sz="0" w:space="0" w:color="auto"/>
        <w:left w:val="none" w:sz="0" w:space="0" w:color="auto"/>
        <w:bottom w:val="none" w:sz="0" w:space="0" w:color="auto"/>
        <w:right w:val="none" w:sz="0" w:space="0" w:color="auto"/>
      </w:divBdr>
    </w:div>
    <w:div w:id="1544902203">
      <w:bodyDiv w:val="1"/>
      <w:marLeft w:val="0"/>
      <w:marRight w:val="0"/>
      <w:marTop w:val="0"/>
      <w:marBottom w:val="0"/>
      <w:divBdr>
        <w:top w:val="none" w:sz="0" w:space="0" w:color="auto"/>
        <w:left w:val="none" w:sz="0" w:space="0" w:color="auto"/>
        <w:bottom w:val="none" w:sz="0" w:space="0" w:color="auto"/>
        <w:right w:val="none" w:sz="0" w:space="0" w:color="auto"/>
      </w:divBdr>
    </w:div>
    <w:div w:id="1544902377">
      <w:bodyDiv w:val="1"/>
      <w:marLeft w:val="0"/>
      <w:marRight w:val="0"/>
      <w:marTop w:val="0"/>
      <w:marBottom w:val="0"/>
      <w:divBdr>
        <w:top w:val="none" w:sz="0" w:space="0" w:color="auto"/>
        <w:left w:val="none" w:sz="0" w:space="0" w:color="auto"/>
        <w:bottom w:val="none" w:sz="0" w:space="0" w:color="auto"/>
        <w:right w:val="none" w:sz="0" w:space="0" w:color="auto"/>
      </w:divBdr>
    </w:div>
    <w:div w:id="1547258595">
      <w:bodyDiv w:val="1"/>
      <w:marLeft w:val="0"/>
      <w:marRight w:val="0"/>
      <w:marTop w:val="0"/>
      <w:marBottom w:val="0"/>
      <w:divBdr>
        <w:top w:val="none" w:sz="0" w:space="0" w:color="auto"/>
        <w:left w:val="none" w:sz="0" w:space="0" w:color="auto"/>
        <w:bottom w:val="none" w:sz="0" w:space="0" w:color="auto"/>
        <w:right w:val="none" w:sz="0" w:space="0" w:color="auto"/>
      </w:divBdr>
    </w:div>
    <w:div w:id="1550797667">
      <w:bodyDiv w:val="1"/>
      <w:marLeft w:val="0"/>
      <w:marRight w:val="0"/>
      <w:marTop w:val="0"/>
      <w:marBottom w:val="0"/>
      <w:divBdr>
        <w:top w:val="none" w:sz="0" w:space="0" w:color="auto"/>
        <w:left w:val="none" w:sz="0" w:space="0" w:color="auto"/>
        <w:bottom w:val="none" w:sz="0" w:space="0" w:color="auto"/>
        <w:right w:val="none" w:sz="0" w:space="0" w:color="auto"/>
      </w:divBdr>
    </w:div>
    <w:div w:id="1559706615">
      <w:bodyDiv w:val="1"/>
      <w:marLeft w:val="0"/>
      <w:marRight w:val="0"/>
      <w:marTop w:val="0"/>
      <w:marBottom w:val="0"/>
      <w:divBdr>
        <w:top w:val="none" w:sz="0" w:space="0" w:color="auto"/>
        <w:left w:val="none" w:sz="0" w:space="0" w:color="auto"/>
        <w:bottom w:val="none" w:sz="0" w:space="0" w:color="auto"/>
        <w:right w:val="none" w:sz="0" w:space="0" w:color="auto"/>
      </w:divBdr>
    </w:div>
    <w:div w:id="1563250218">
      <w:bodyDiv w:val="1"/>
      <w:marLeft w:val="0"/>
      <w:marRight w:val="0"/>
      <w:marTop w:val="0"/>
      <w:marBottom w:val="0"/>
      <w:divBdr>
        <w:top w:val="none" w:sz="0" w:space="0" w:color="auto"/>
        <w:left w:val="none" w:sz="0" w:space="0" w:color="auto"/>
        <w:bottom w:val="none" w:sz="0" w:space="0" w:color="auto"/>
        <w:right w:val="none" w:sz="0" w:space="0" w:color="auto"/>
      </w:divBdr>
    </w:div>
    <w:div w:id="1570968386">
      <w:bodyDiv w:val="1"/>
      <w:marLeft w:val="0"/>
      <w:marRight w:val="0"/>
      <w:marTop w:val="0"/>
      <w:marBottom w:val="0"/>
      <w:divBdr>
        <w:top w:val="none" w:sz="0" w:space="0" w:color="auto"/>
        <w:left w:val="none" w:sz="0" w:space="0" w:color="auto"/>
        <w:bottom w:val="none" w:sz="0" w:space="0" w:color="auto"/>
        <w:right w:val="none" w:sz="0" w:space="0" w:color="auto"/>
      </w:divBdr>
      <w:divsChild>
        <w:div w:id="1022053734">
          <w:marLeft w:val="0"/>
          <w:marRight w:val="0"/>
          <w:marTop w:val="0"/>
          <w:marBottom w:val="0"/>
          <w:divBdr>
            <w:top w:val="none" w:sz="0" w:space="0" w:color="auto"/>
            <w:left w:val="none" w:sz="0" w:space="0" w:color="auto"/>
            <w:bottom w:val="none" w:sz="0" w:space="0" w:color="auto"/>
            <w:right w:val="none" w:sz="0" w:space="0" w:color="auto"/>
          </w:divBdr>
        </w:div>
        <w:div w:id="1579095594">
          <w:marLeft w:val="0"/>
          <w:marRight w:val="0"/>
          <w:marTop w:val="0"/>
          <w:marBottom w:val="0"/>
          <w:divBdr>
            <w:top w:val="none" w:sz="0" w:space="0" w:color="auto"/>
            <w:left w:val="none" w:sz="0" w:space="0" w:color="auto"/>
            <w:bottom w:val="none" w:sz="0" w:space="0" w:color="auto"/>
            <w:right w:val="none" w:sz="0" w:space="0" w:color="auto"/>
          </w:divBdr>
        </w:div>
      </w:divsChild>
    </w:div>
    <w:div w:id="1571378918">
      <w:bodyDiv w:val="1"/>
      <w:marLeft w:val="0"/>
      <w:marRight w:val="0"/>
      <w:marTop w:val="0"/>
      <w:marBottom w:val="0"/>
      <w:divBdr>
        <w:top w:val="none" w:sz="0" w:space="0" w:color="auto"/>
        <w:left w:val="none" w:sz="0" w:space="0" w:color="auto"/>
        <w:bottom w:val="none" w:sz="0" w:space="0" w:color="auto"/>
        <w:right w:val="none" w:sz="0" w:space="0" w:color="auto"/>
      </w:divBdr>
    </w:div>
    <w:div w:id="1571882964">
      <w:bodyDiv w:val="1"/>
      <w:marLeft w:val="0"/>
      <w:marRight w:val="0"/>
      <w:marTop w:val="0"/>
      <w:marBottom w:val="0"/>
      <w:divBdr>
        <w:top w:val="none" w:sz="0" w:space="0" w:color="auto"/>
        <w:left w:val="none" w:sz="0" w:space="0" w:color="auto"/>
        <w:bottom w:val="none" w:sz="0" w:space="0" w:color="auto"/>
        <w:right w:val="none" w:sz="0" w:space="0" w:color="auto"/>
      </w:divBdr>
    </w:div>
    <w:div w:id="1574468288">
      <w:bodyDiv w:val="1"/>
      <w:marLeft w:val="0"/>
      <w:marRight w:val="0"/>
      <w:marTop w:val="0"/>
      <w:marBottom w:val="0"/>
      <w:divBdr>
        <w:top w:val="none" w:sz="0" w:space="0" w:color="auto"/>
        <w:left w:val="none" w:sz="0" w:space="0" w:color="auto"/>
        <w:bottom w:val="none" w:sz="0" w:space="0" w:color="auto"/>
        <w:right w:val="none" w:sz="0" w:space="0" w:color="auto"/>
      </w:divBdr>
    </w:div>
    <w:div w:id="1574774211">
      <w:bodyDiv w:val="1"/>
      <w:marLeft w:val="0"/>
      <w:marRight w:val="0"/>
      <w:marTop w:val="0"/>
      <w:marBottom w:val="0"/>
      <w:divBdr>
        <w:top w:val="none" w:sz="0" w:space="0" w:color="auto"/>
        <w:left w:val="none" w:sz="0" w:space="0" w:color="auto"/>
        <w:bottom w:val="none" w:sz="0" w:space="0" w:color="auto"/>
        <w:right w:val="none" w:sz="0" w:space="0" w:color="auto"/>
      </w:divBdr>
    </w:div>
    <w:div w:id="1577745079">
      <w:bodyDiv w:val="1"/>
      <w:marLeft w:val="0"/>
      <w:marRight w:val="0"/>
      <w:marTop w:val="0"/>
      <w:marBottom w:val="0"/>
      <w:divBdr>
        <w:top w:val="none" w:sz="0" w:space="0" w:color="auto"/>
        <w:left w:val="none" w:sz="0" w:space="0" w:color="auto"/>
        <w:bottom w:val="none" w:sz="0" w:space="0" w:color="auto"/>
        <w:right w:val="none" w:sz="0" w:space="0" w:color="auto"/>
      </w:divBdr>
    </w:div>
    <w:div w:id="1577937992">
      <w:bodyDiv w:val="1"/>
      <w:marLeft w:val="0"/>
      <w:marRight w:val="0"/>
      <w:marTop w:val="0"/>
      <w:marBottom w:val="0"/>
      <w:divBdr>
        <w:top w:val="none" w:sz="0" w:space="0" w:color="auto"/>
        <w:left w:val="none" w:sz="0" w:space="0" w:color="auto"/>
        <w:bottom w:val="none" w:sz="0" w:space="0" w:color="auto"/>
        <w:right w:val="none" w:sz="0" w:space="0" w:color="auto"/>
      </w:divBdr>
    </w:div>
    <w:div w:id="1578006814">
      <w:bodyDiv w:val="1"/>
      <w:marLeft w:val="0"/>
      <w:marRight w:val="0"/>
      <w:marTop w:val="0"/>
      <w:marBottom w:val="0"/>
      <w:divBdr>
        <w:top w:val="none" w:sz="0" w:space="0" w:color="auto"/>
        <w:left w:val="none" w:sz="0" w:space="0" w:color="auto"/>
        <w:bottom w:val="none" w:sz="0" w:space="0" w:color="auto"/>
        <w:right w:val="none" w:sz="0" w:space="0" w:color="auto"/>
      </w:divBdr>
    </w:div>
    <w:div w:id="1580209061">
      <w:bodyDiv w:val="1"/>
      <w:marLeft w:val="0"/>
      <w:marRight w:val="0"/>
      <w:marTop w:val="0"/>
      <w:marBottom w:val="0"/>
      <w:divBdr>
        <w:top w:val="none" w:sz="0" w:space="0" w:color="auto"/>
        <w:left w:val="none" w:sz="0" w:space="0" w:color="auto"/>
        <w:bottom w:val="none" w:sz="0" w:space="0" w:color="auto"/>
        <w:right w:val="none" w:sz="0" w:space="0" w:color="auto"/>
      </w:divBdr>
    </w:div>
    <w:div w:id="1586497065">
      <w:bodyDiv w:val="1"/>
      <w:marLeft w:val="0"/>
      <w:marRight w:val="0"/>
      <w:marTop w:val="0"/>
      <w:marBottom w:val="0"/>
      <w:divBdr>
        <w:top w:val="none" w:sz="0" w:space="0" w:color="auto"/>
        <w:left w:val="none" w:sz="0" w:space="0" w:color="auto"/>
        <w:bottom w:val="none" w:sz="0" w:space="0" w:color="auto"/>
        <w:right w:val="none" w:sz="0" w:space="0" w:color="auto"/>
      </w:divBdr>
    </w:div>
    <w:div w:id="1587036566">
      <w:bodyDiv w:val="1"/>
      <w:marLeft w:val="0"/>
      <w:marRight w:val="0"/>
      <w:marTop w:val="0"/>
      <w:marBottom w:val="0"/>
      <w:divBdr>
        <w:top w:val="none" w:sz="0" w:space="0" w:color="auto"/>
        <w:left w:val="none" w:sz="0" w:space="0" w:color="auto"/>
        <w:bottom w:val="none" w:sz="0" w:space="0" w:color="auto"/>
        <w:right w:val="none" w:sz="0" w:space="0" w:color="auto"/>
      </w:divBdr>
    </w:div>
    <w:div w:id="1589384455">
      <w:bodyDiv w:val="1"/>
      <w:marLeft w:val="0"/>
      <w:marRight w:val="0"/>
      <w:marTop w:val="0"/>
      <w:marBottom w:val="0"/>
      <w:divBdr>
        <w:top w:val="none" w:sz="0" w:space="0" w:color="auto"/>
        <w:left w:val="none" w:sz="0" w:space="0" w:color="auto"/>
        <w:bottom w:val="none" w:sz="0" w:space="0" w:color="auto"/>
        <w:right w:val="none" w:sz="0" w:space="0" w:color="auto"/>
      </w:divBdr>
    </w:div>
    <w:div w:id="1589773729">
      <w:bodyDiv w:val="1"/>
      <w:marLeft w:val="0"/>
      <w:marRight w:val="0"/>
      <w:marTop w:val="0"/>
      <w:marBottom w:val="0"/>
      <w:divBdr>
        <w:top w:val="none" w:sz="0" w:space="0" w:color="auto"/>
        <w:left w:val="none" w:sz="0" w:space="0" w:color="auto"/>
        <w:bottom w:val="none" w:sz="0" w:space="0" w:color="auto"/>
        <w:right w:val="none" w:sz="0" w:space="0" w:color="auto"/>
      </w:divBdr>
      <w:divsChild>
        <w:div w:id="1700816889">
          <w:marLeft w:val="0"/>
          <w:marRight w:val="0"/>
          <w:marTop w:val="0"/>
          <w:marBottom w:val="0"/>
          <w:divBdr>
            <w:top w:val="none" w:sz="0" w:space="0" w:color="auto"/>
            <w:left w:val="none" w:sz="0" w:space="0" w:color="auto"/>
            <w:bottom w:val="none" w:sz="0" w:space="0" w:color="auto"/>
            <w:right w:val="none" w:sz="0" w:space="0" w:color="auto"/>
          </w:divBdr>
          <w:divsChild>
            <w:div w:id="957838777">
              <w:marLeft w:val="-225"/>
              <w:marRight w:val="-225"/>
              <w:marTop w:val="0"/>
              <w:marBottom w:val="0"/>
              <w:divBdr>
                <w:top w:val="none" w:sz="0" w:space="0" w:color="auto"/>
                <w:left w:val="none" w:sz="0" w:space="0" w:color="auto"/>
                <w:bottom w:val="none" w:sz="0" w:space="0" w:color="auto"/>
                <w:right w:val="none" w:sz="0" w:space="0" w:color="auto"/>
              </w:divBdr>
              <w:divsChild>
                <w:div w:id="1736585718">
                  <w:marLeft w:val="0"/>
                  <w:marRight w:val="0"/>
                  <w:marTop w:val="0"/>
                  <w:marBottom w:val="0"/>
                  <w:divBdr>
                    <w:top w:val="none" w:sz="0" w:space="0" w:color="auto"/>
                    <w:left w:val="none" w:sz="0" w:space="0" w:color="auto"/>
                    <w:bottom w:val="none" w:sz="0" w:space="0" w:color="auto"/>
                    <w:right w:val="none" w:sz="0" w:space="0" w:color="auto"/>
                  </w:divBdr>
                  <w:divsChild>
                    <w:div w:id="616065141">
                      <w:marLeft w:val="0"/>
                      <w:marRight w:val="0"/>
                      <w:marTop w:val="0"/>
                      <w:marBottom w:val="0"/>
                      <w:divBdr>
                        <w:top w:val="none" w:sz="0" w:space="0" w:color="auto"/>
                        <w:left w:val="none" w:sz="0" w:space="0" w:color="auto"/>
                        <w:bottom w:val="none" w:sz="0" w:space="0" w:color="auto"/>
                        <w:right w:val="none" w:sz="0" w:space="0" w:color="auto"/>
                      </w:divBdr>
                      <w:divsChild>
                        <w:div w:id="1145470038">
                          <w:marLeft w:val="-225"/>
                          <w:marRight w:val="-225"/>
                          <w:marTop w:val="0"/>
                          <w:marBottom w:val="0"/>
                          <w:divBdr>
                            <w:top w:val="none" w:sz="0" w:space="0" w:color="auto"/>
                            <w:left w:val="none" w:sz="0" w:space="0" w:color="auto"/>
                            <w:bottom w:val="none" w:sz="0" w:space="0" w:color="auto"/>
                            <w:right w:val="none" w:sz="0" w:space="0" w:color="auto"/>
                          </w:divBdr>
                          <w:divsChild>
                            <w:div w:id="1143693914">
                              <w:marLeft w:val="0"/>
                              <w:marRight w:val="0"/>
                              <w:marTop w:val="0"/>
                              <w:marBottom w:val="0"/>
                              <w:divBdr>
                                <w:top w:val="none" w:sz="0" w:space="0" w:color="auto"/>
                                <w:left w:val="none" w:sz="0" w:space="0" w:color="auto"/>
                                <w:bottom w:val="none" w:sz="0" w:space="0" w:color="auto"/>
                                <w:right w:val="none" w:sz="0" w:space="0" w:color="auto"/>
                              </w:divBdr>
                              <w:divsChild>
                                <w:div w:id="617835336">
                                  <w:marLeft w:val="0"/>
                                  <w:marRight w:val="0"/>
                                  <w:marTop w:val="0"/>
                                  <w:marBottom w:val="0"/>
                                  <w:divBdr>
                                    <w:top w:val="none" w:sz="0" w:space="0" w:color="auto"/>
                                    <w:left w:val="none" w:sz="0" w:space="0" w:color="auto"/>
                                    <w:bottom w:val="none" w:sz="0" w:space="0" w:color="auto"/>
                                    <w:right w:val="none" w:sz="0" w:space="0" w:color="auto"/>
                                  </w:divBdr>
                                  <w:divsChild>
                                    <w:div w:id="1136803178">
                                      <w:marLeft w:val="0"/>
                                      <w:marRight w:val="0"/>
                                      <w:marTop w:val="0"/>
                                      <w:marBottom w:val="0"/>
                                      <w:divBdr>
                                        <w:top w:val="none" w:sz="0" w:space="0" w:color="auto"/>
                                        <w:left w:val="none" w:sz="0" w:space="0" w:color="auto"/>
                                        <w:bottom w:val="none" w:sz="0" w:space="0" w:color="auto"/>
                                        <w:right w:val="none" w:sz="0" w:space="0" w:color="auto"/>
                                      </w:divBdr>
                                      <w:divsChild>
                                        <w:div w:id="1244148828">
                                          <w:marLeft w:val="0"/>
                                          <w:marRight w:val="0"/>
                                          <w:marTop w:val="0"/>
                                          <w:marBottom w:val="0"/>
                                          <w:divBdr>
                                            <w:top w:val="none" w:sz="0" w:space="0" w:color="auto"/>
                                            <w:left w:val="none" w:sz="0" w:space="0" w:color="auto"/>
                                            <w:bottom w:val="none" w:sz="0" w:space="0" w:color="auto"/>
                                            <w:right w:val="none" w:sz="0" w:space="0" w:color="auto"/>
                                          </w:divBdr>
                                          <w:divsChild>
                                            <w:div w:id="38564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120959">
      <w:bodyDiv w:val="1"/>
      <w:marLeft w:val="0"/>
      <w:marRight w:val="0"/>
      <w:marTop w:val="0"/>
      <w:marBottom w:val="0"/>
      <w:divBdr>
        <w:top w:val="none" w:sz="0" w:space="0" w:color="auto"/>
        <w:left w:val="none" w:sz="0" w:space="0" w:color="auto"/>
        <w:bottom w:val="none" w:sz="0" w:space="0" w:color="auto"/>
        <w:right w:val="none" w:sz="0" w:space="0" w:color="auto"/>
      </w:divBdr>
    </w:div>
    <w:div w:id="1593583841">
      <w:bodyDiv w:val="1"/>
      <w:marLeft w:val="0"/>
      <w:marRight w:val="0"/>
      <w:marTop w:val="0"/>
      <w:marBottom w:val="0"/>
      <w:divBdr>
        <w:top w:val="none" w:sz="0" w:space="0" w:color="auto"/>
        <w:left w:val="none" w:sz="0" w:space="0" w:color="auto"/>
        <w:bottom w:val="none" w:sz="0" w:space="0" w:color="auto"/>
        <w:right w:val="none" w:sz="0" w:space="0" w:color="auto"/>
      </w:divBdr>
    </w:div>
    <w:div w:id="1599630229">
      <w:bodyDiv w:val="1"/>
      <w:marLeft w:val="0"/>
      <w:marRight w:val="0"/>
      <w:marTop w:val="0"/>
      <w:marBottom w:val="0"/>
      <w:divBdr>
        <w:top w:val="none" w:sz="0" w:space="0" w:color="auto"/>
        <w:left w:val="none" w:sz="0" w:space="0" w:color="auto"/>
        <w:bottom w:val="none" w:sz="0" w:space="0" w:color="auto"/>
        <w:right w:val="none" w:sz="0" w:space="0" w:color="auto"/>
      </w:divBdr>
    </w:div>
    <w:div w:id="1599681109">
      <w:bodyDiv w:val="1"/>
      <w:marLeft w:val="0"/>
      <w:marRight w:val="0"/>
      <w:marTop w:val="0"/>
      <w:marBottom w:val="0"/>
      <w:divBdr>
        <w:top w:val="none" w:sz="0" w:space="0" w:color="auto"/>
        <w:left w:val="none" w:sz="0" w:space="0" w:color="auto"/>
        <w:bottom w:val="none" w:sz="0" w:space="0" w:color="auto"/>
        <w:right w:val="none" w:sz="0" w:space="0" w:color="auto"/>
      </w:divBdr>
    </w:div>
    <w:div w:id="1602760483">
      <w:bodyDiv w:val="1"/>
      <w:marLeft w:val="0"/>
      <w:marRight w:val="0"/>
      <w:marTop w:val="0"/>
      <w:marBottom w:val="0"/>
      <w:divBdr>
        <w:top w:val="none" w:sz="0" w:space="0" w:color="auto"/>
        <w:left w:val="none" w:sz="0" w:space="0" w:color="auto"/>
        <w:bottom w:val="none" w:sz="0" w:space="0" w:color="auto"/>
        <w:right w:val="none" w:sz="0" w:space="0" w:color="auto"/>
      </w:divBdr>
    </w:div>
    <w:div w:id="1604337995">
      <w:bodyDiv w:val="1"/>
      <w:marLeft w:val="0"/>
      <w:marRight w:val="0"/>
      <w:marTop w:val="0"/>
      <w:marBottom w:val="0"/>
      <w:divBdr>
        <w:top w:val="none" w:sz="0" w:space="0" w:color="auto"/>
        <w:left w:val="none" w:sz="0" w:space="0" w:color="auto"/>
        <w:bottom w:val="none" w:sz="0" w:space="0" w:color="auto"/>
        <w:right w:val="none" w:sz="0" w:space="0" w:color="auto"/>
      </w:divBdr>
    </w:div>
    <w:div w:id="1605651974">
      <w:bodyDiv w:val="1"/>
      <w:marLeft w:val="0"/>
      <w:marRight w:val="0"/>
      <w:marTop w:val="0"/>
      <w:marBottom w:val="0"/>
      <w:divBdr>
        <w:top w:val="none" w:sz="0" w:space="0" w:color="auto"/>
        <w:left w:val="none" w:sz="0" w:space="0" w:color="auto"/>
        <w:bottom w:val="none" w:sz="0" w:space="0" w:color="auto"/>
        <w:right w:val="none" w:sz="0" w:space="0" w:color="auto"/>
      </w:divBdr>
    </w:div>
    <w:div w:id="1606301000">
      <w:bodyDiv w:val="1"/>
      <w:marLeft w:val="0"/>
      <w:marRight w:val="0"/>
      <w:marTop w:val="0"/>
      <w:marBottom w:val="0"/>
      <w:divBdr>
        <w:top w:val="none" w:sz="0" w:space="0" w:color="auto"/>
        <w:left w:val="none" w:sz="0" w:space="0" w:color="auto"/>
        <w:bottom w:val="none" w:sz="0" w:space="0" w:color="auto"/>
        <w:right w:val="none" w:sz="0" w:space="0" w:color="auto"/>
      </w:divBdr>
    </w:div>
    <w:div w:id="1609317960">
      <w:bodyDiv w:val="1"/>
      <w:marLeft w:val="0"/>
      <w:marRight w:val="0"/>
      <w:marTop w:val="0"/>
      <w:marBottom w:val="0"/>
      <w:divBdr>
        <w:top w:val="none" w:sz="0" w:space="0" w:color="auto"/>
        <w:left w:val="none" w:sz="0" w:space="0" w:color="auto"/>
        <w:bottom w:val="none" w:sz="0" w:space="0" w:color="auto"/>
        <w:right w:val="none" w:sz="0" w:space="0" w:color="auto"/>
      </w:divBdr>
    </w:div>
    <w:div w:id="1612712253">
      <w:bodyDiv w:val="1"/>
      <w:marLeft w:val="0"/>
      <w:marRight w:val="0"/>
      <w:marTop w:val="0"/>
      <w:marBottom w:val="0"/>
      <w:divBdr>
        <w:top w:val="none" w:sz="0" w:space="0" w:color="auto"/>
        <w:left w:val="none" w:sz="0" w:space="0" w:color="auto"/>
        <w:bottom w:val="none" w:sz="0" w:space="0" w:color="auto"/>
        <w:right w:val="none" w:sz="0" w:space="0" w:color="auto"/>
      </w:divBdr>
    </w:div>
    <w:div w:id="1613904986">
      <w:bodyDiv w:val="1"/>
      <w:marLeft w:val="0"/>
      <w:marRight w:val="0"/>
      <w:marTop w:val="0"/>
      <w:marBottom w:val="0"/>
      <w:divBdr>
        <w:top w:val="none" w:sz="0" w:space="0" w:color="auto"/>
        <w:left w:val="none" w:sz="0" w:space="0" w:color="auto"/>
        <w:bottom w:val="none" w:sz="0" w:space="0" w:color="auto"/>
        <w:right w:val="none" w:sz="0" w:space="0" w:color="auto"/>
      </w:divBdr>
    </w:div>
    <w:div w:id="1615331548">
      <w:bodyDiv w:val="1"/>
      <w:marLeft w:val="0"/>
      <w:marRight w:val="0"/>
      <w:marTop w:val="0"/>
      <w:marBottom w:val="0"/>
      <w:divBdr>
        <w:top w:val="none" w:sz="0" w:space="0" w:color="auto"/>
        <w:left w:val="none" w:sz="0" w:space="0" w:color="auto"/>
        <w:bottom w:val="none" w:sz="0" w:space="0" w:color="auto"/>
        <w:right w:val="none" w:sz="0" w:space="0" w:color="auto"/>
      </w:divBdr>
    </w:div>
    <w:div w:id="1616715712">
      <w:bodyDiv w:val="1"/>
      <w:marLeft w:val="0"/>
      <w:marRight w:val="0"/>
      <w:marTop w:val="0"/>
      <w:marBottom w:val="0"/>
      <w:divBdr>
        <w:top w:val="none" w:sz="0" w:space="0" w:color="auto"/>
        <w:left w:val="none" w:sz="0" w:space="0" w:color="auto"/>
        <w:bottom w:val="none" w:sz="0" w:space="0" w:color="auto"/>
        <w:right w:val="none" w:sz="0" w:space="0" w:color="auto"/>
      </w:divBdr>
    </w:div>
    <w:div w:id="1616905702">
      <w:bodyDiv w:val="1"/>
      <w:marLeft w:val="0"/>
      <w:marRight w:val="0"/>
      <w:marTop w:val="0"/>
      <w:marBottom w:val="0"/>
      <w:divBdr>
        <w:top w:val="none" w:sz="0" w:space="0" w:color="auto"/>
        <w:left w:val="none" w:sz="0" w:space="0" w:color="auto"/>
        <w:bottom w:val="none" w:sz="0" w:space="0" w:color="auto"/>
        <w:right w:val="none" w:sz="0" w:space="0" w:color="auto"/>
      </w:divBdr>
    </w:div>
    <w:div w:id="1617131454">
      <w:bodyDiv w:val="1"/>
      <w:marLeft w:val="0"/>
      <w:marRight w:val="0"/>
      <w:marTop w:val="0"/>
      <w:marBottom w:val="0"/>
      <w:divBdr>
        <w:top w:val="none" w:sz="0" w:space="0" w:color="auto"/>
        <w:left w:val="none" w:sz="0" w:space="0" w:color="auto"/>
        <w:bottom w:val="none" w:sz="0" w:space="0" w:color="auto"/>
        <w:right w:val="none" w:sz="0" w:space="0" w:color="auto"/>
      </w:divBdr>
    </w:div>
    <w:div w:id="1619606237">
      <w:bodyDiv w:val="1"/>
      <w:marLeft w:val="0"/>
      <w:marRight w:val="0"/>
      <w:marTop w:val="0"/>
      <w:marBottom w:val="0"/>
      <w:divBdr>
        <w:top w:val="none" w:sz="0" w:space="0" w:color="auto"/>
        <w:left w:val="none" w:sz="0" w:space="0" w:color="auto"/>
        <w:bottom w:val="none" w:sz="0" w:space="0" w:color="auto"/>
        <w:right w:val="none" w:sz="0" w:space="0" w:color="auto"/>
      </w:divBdr>
    </w:div>
    <w:div w:id="1623344425">
      <w:bodyDiv w:val="1"/>
      <w:marLeft w:val="0"/>
      <w:marRight w:val="0"/>
      <w:marTop w:val="0"/>
      <w:marBottom w:val="0"/>
      <w:divBdr>
        <w:top w:val="none" w:sz="0" w:space="0" w:color="auto"/>
        <w:left w:val="none" w:sz="0" w:space="0" w:color="auto"/>
        <w:bottom w:val="none" w:sz="0" w:space="0" w:color="auto"/>
        <w:right w:val="none" w:sz="0" w:space="0" w:color="auto"/>
      </w:divBdr>
    </w:div>
    <w:div w:id="1624772448">
      <w:bodyDiv w:val="1"/>
      <w:marLeft w:val="0"/>
      <w:marRight w:val="0"/>
      <w:marTop w:val="0"/>
      <w:marBottom w:val="0"/>
      <w:divBdr>
        <w:top w:val="none" w:sz="0" w:space="0" w:color="auto"/>
        <w:left w:val="none" w:sz="0" w:space="0" w:color="auto"/>
        <w:bottom w:val="none" w:sz="0" w:space="0" w:color="auto"/>
        <w:right w:val="none" w:sz="0" w:space="0" w:color="auto"/>
      </w:divBdr>
    </w:div>
    <w:div w:id="1627616897">
      <w:bodyDiv w:val="1"/>
      <w:marLeft w:val="0"/>
      <w:marRight w:val="0"/>
      <w:marTop w:val="0"/>
      <w:marBottom w:val="0"/>
      <w:divBdr>
        <w:top w:val="none" w:sz="0" w:space="0" w:color="auto"/>
        <w:left w:val="none" w:sz="0" w:space="0" w:color="auto"/>
        <w:bottom w:val="none" w:sz="0" w:space="0" w:color="auto"/>
        <w:right w:val="none" w:sz="0" w:space="0" w:color="auto"/>
      </w:divBdr>
    </w:div>
    <w:div w:id="1628702368">
      <w:bodyDiv w:val="1"/>
      <w:marLeft w:val="0"/>
      <w:marRight w:val="0"/>
      <w:marTop w:val="0"/>
      <w:marBottom w:val="0"/>
      <w:divBdr>
        <w:top w:val="none" w:sz="0" w:space="0" w:color="auto"/>
        <w:left w:val="none" w:sz="0" w:space="0" w:color="auto"/>
        <w:bottom w:val="none" w:sz="0" w:space="0" w:color="auto"/>
        <w:right w:val="none" w:sz="0" w:space="0" w:color="auto"/>
      </w:divBdr>
    </w:div>
    <w:div w:id="1629125493">
      <w:bodyDiv w:val="1"/>
      <w:marLeft w:val="0"/>
      <w:marRight w:val="0"/>
      <w:marTop w:val="0"/>
      <w:marBottom w:val="0"/>
      <w:divBdr>
        <w:top w:val="none" w:sz="0" w:space="0" w:color="auto"/>
        <w:left w:val="none" w:sz="0" w:space="0" w:color="auto"/>
        <w:bottom w:val="none" w:sz="0" w:space="0" w:color="auto"/>
        <w:right w:val="none" w:sz="0" w:space="0" w:color="auto"/>
      </w:divBdr>
    </w:div>
    <w:div w:id="1633823865">
      <w:bodyDiv w:val="1"/>
      <w:marLeft w:val="0"/>
      <w:marRight w:val="0"/>
      <w:marTop w:val="0"/>
      <w:marBottom w:val="0"/>
      <w:divBdr>
        <w:top w:val="none" w:sz="0" w:space="0" w:color="auto"/>
        <w:left w:val="none" w:sz="0" w:space="0" w:color="auto"/>
        <w:bottom w:val="none" w:sz="0" w:space="0" w:color="auto"/>
        <w:right w:val="none" w:sz="0" w:space="0" w:color="auto"/>
      </w:divBdr>
    </w:div>
    <w:div w:id="1637445626">
      <w:bodyDiv w:val="1"/>
      <w:marLeft w:val="0"/>
      <w:marRight w:val="0"/>
      <w:marTop w:val="0"/>
      <w:marBottom w:val="0"/>
      <w:divBdr>
        <w:top w:val="none" w:sz="0" w:space="0" w:color="auto"/>
        <w:left w:val="none" w:sz="0" w:space="0" w:color="auto"/>
        <w:bottom w:val="none" w:sz="0" w:space="0" w:color="auto"/>
        <w:right w:val="none" w:sz="0" w:space="0" w:color="auto"/>
      </w:divBdr>
    </w:div>
    <w:div w:id="1638418117">
      <w:bodyDiv w:val="1"/>
      <w:marLeft w:val="0"/>
      <w:marRight w:val="0"/>
      <w:marTop w:val="0"/>
      <w:marBottom w:val="0"/>
      <w:divBdr>
        <w:top w:val="none" w:sz="0" w:space="0" w:color="auto"/>
        <w:left w:val="none" w:sz="0" w:space="0" w:color="auto"/>
        <w:bottom w:val="none" w:sz="0" w:space="0" w:color="auto"/>
        <w:right w:val="none" w:sz="0" w:space="0" w:color="auto"/>
      </w:divBdr>
    </w:div>
    <w:div w:id="1644388251">
      <w:bodyDiv w:val="1"/>
      <w:marLeft w:val="0"/>
      <w:marRight w:val="0"/>
      <w:marTop w:val="0"/>
      <w:marBottom w:val="0"/>
      <w:divBdr>
        <w:top w:val="none" w:sz="0" w:space="0" w:color="auto"/>
        <w:left w:val="none" w:sz="0" w:space="0" w:color="auto"/>
        <w:bottom w:val="none" w:sz="0" w:space="0" w:color="auto"/>
        <w:right w:val="none" w:sz="0" w:space="0" w:color="auto"/>
      </w:divBdr>
    </w:div>
    <w:div w:id="1647582939">
      <w:bodyDiv w:val="1"/>
      <w:marLeft w:val="0"/>
      <w:marRight w:val="0"/>
      <w:marTop w:val="0"/>
      <w:marBottom w:val="0"/>
      <w:divBdr>
        <w:top w:val="none" w:sz="0" w:space="0" w:color="auto"/>
        <w:left w:val="none" w:sz="0" w:space="0" w:color="auto"/>
        <w:bottom w:val="none" w:sz="0" w:space="0" w:color="auto"/>
        <w:right w:val="none" w:sz="0" w:space="0" w:color="auto"/>
      </w:divBdr>
    </w:div>
    <w:div w:id="1648776131">
      <w:bodyDiv w:val="1"/>
      <w:marLeft w:val="0"/>
      <w:marRight w:val="0"/>
      <w:marTop w:val="0"/>
      <w:marBottom w:val="0"/>
      <w:divBdr>
        <w:top w:val="none" w:sz="0" w:space="0" w:color="auto"/>
        <w:left w:val="none" w:sz="0" w:space="0" w:color="auto"/>
        <w:bottom w:val="none" w:sz="0" w:space="0" w:color="auto"/>
        <w:right w:val="none" w:sz="0" w:space="0" w:color="auto"/>
      </w:divBdr>
    </w:div>
    <w:div w:id="1651013966">
      <w:bodyDiv w:val="1"/>
      <w:marLeft w:val="0"/>
      <w:marRight w:val="0"/>
      <w:marTop w:val="0"/>
      <w:marBottom w:val="0"/>
      <w:divBdr>
        <w:top w:val="none" w:sz="0" w:space="0" w:color="auto"/>
        <w:left w:val="none" w:sz="0" w:space="0" w:color="auto"/>
        <w:bottom w:val="none" w:sz="0" w:space="0" w:color="auto"/>
        <w:right w:val="none" w:sz="0" w:space="0" w:color="auto"/>
      </w:divBdr>
    </w:div>
    <w:div w:id="1652636385">
      <w:bodyDiv w:val="1"/>
      <w:marLeft w:val="0"/>
      <w:marRight w:val="0"/>
      <w:marTop w:val="0"/>
      <w:marBottom w:val="0"/>
      <w:divBdr>
        <w:top w:val="none" w:sz="0" w:space="0" w:color="auto"/>
        <w:left w:val="none" w:sz="0" w:space="0" w:color="auto"/>
        <w:bottom w:val="none" w:sz="0" w:space="0" w:color="auto"/>
        <w:right w:val="none" w:sz="0" w:space="0" w:color="auto"/>
      </w:divBdr>
    </w:div>
    <w:div w:id="1653024029">
      <w:bodyDiv w:val="1"/>
      <w:marLeft w:val="0"/>
      <w:marRight w:val="0"/>
      <w:marTop w:val="0"/>
      <w:marBottom w:val="0"/>
      <w:divBdr>
        <w:top w:val="none" w:sz="0" w:space="0" w:color="auto"/>
        <w:left w:val="none" w:sz="0" w:space="0" w:color="auto"/>
        <w:bottom w:val="none" w:sz="0" w:space="0" w:color="auto"/>
        <w:right w:val="none" w:sz="0" w:space="0" w:color="auto"/>
      </w:divBdr>
    </w:div>
    <w:div w:id="1656495389">
      <w:bodyDiv w:val="1"/>
      <w:marLeft w:val="0"/>
      <w:marRight w:val="0"/>
      <w:marTop w:val="0"/>
      <w:marBottom w:val="0"/>
      <w:divBdr>
        <w:top w:val="none" w:sz="0" w:space="0" w:color="auto"/>
        <w:left w:val="none" w:sz="0" w:space="0" w:color="auto"/>
        <w:bottom w:val="none" w:sz="0" w:space="0" w:color="auto"/>
        <w:right w:val="none" w:sz="0" w:space="0" w:color="auto"/>
      </w:divBdr>
    </w:div>
    <w:div w:id="1660883609">
      <w:bodyDiv w:val="1"/>
      <w:marLeft w:val="0"/>
      <w:marRight w:val="0"/>
      <w:marTop w:val="0"/>
      <w:marBottom w:val="0"/>
      <w:divBdr>
        <w:top w:val="none" w:sz="0" w:space="0" w:color="auto"/>
        <w:left w:val="none" w:sz="0" w:space="0" w:color="auto"/>
        <w:bottom w:val="none" w:sz="0" w:space="0" w:color="auto"/>
        <w:right w:val="none" w:sz="0" w:space="0" w:color="auto"/>
      </w:divBdr>
    </w:div>
    <w:div w:id="1664817791">
      <w:bodyDiv w:val="1"/>
      <w:marLeft w:val="0"/>
      <w:marRight w:val="0"/>
      <w:marTop w:val="0"/>
      <w:marBottom w:val="0"/>
      <w:divBdr>
        <w:top w:val="none" w:sz="0" w:space="0" w:color="auto"/>
        <w:left w:val="none" w:sz="0" w:space="0" w:color="auto"/>
        <w:bottom w:val="none" w:sz="0" w:space="0" w:color="auto"/>
        <w:right w:val="none" w:sz="0" w:space="0" w:color="auto"/>
      </w:divBdr>
    </w:div>
    <w:div w:id="1665351676">
      <w:bodyDiv w:val="1"/>
      <w:marLeft w:val="0"/>
      <w:marRight w:val="0"/>
      <w:marTop w:val="0"/>
      <w:marBottom w:val="0"/>
      <w:divBdr>
        <w:top w:val="none" w:sz="0" w:space="0" w:color="auto"/>
        <w:left w:val="none" w:sz="0" w:space="0" w:color="auto"/>
        <w:bottom w:val="none" w:sz="0" w:space="0" w:color="auto"/>
        <w:right w:val="none" w:sz="0" w:space="0" w:color="auto"/>
      </w:divBdr>
    </w:div>
    <w:div w:id="1666276899">
      <w:bodyDiv w:val="1"/>
      <w:marLeft w:val="0"/>
      <w:marRight w:val="0"/>
      <w:marTop w:val="0"/>
      <w:marBottom w:val="0"/>
      <w:divBdr>
        <w:top w:val="none" w:sz="0" w:space="0" w:color="auto"/>
        <w:left w:val="none" w:sz="0" w:space="0" w:color="auto"/>
        <w:bottom w:val="none" w:sz="0" w:space="0" w:color="auto"/>
        <w:right w:val="none" w:sz="0" w:space="0" w:color="auto"/>
      </w:divBdr>
    </w:div>
    <w:div w:id="1676377752">
      <w:bodyDiv w:val="1"/>
      <w:marLeft w:val="0"/>
      <w:marRight w:val="0"/>
      <w:marTop w:val="0"/>
      <w:marBottom w:val="0"/>
      <w:divBdr>
        <w:top w:val="none" w:sz="0" w:space="0" w:color="auto"/>
        <w:left w:val="none" w:sz="0" w:space="0" w:color="auto"/>
        <w:bottom w:val="none" w:sz="0" w:space="0" w:color="auto"/>
        <w:right w:val="none" w:sz="0" w:space="0" w:color="auto"/>
      </w:divBdr>
    </w:div>
    <w:div w:id="1676498192">
      <w:bodyDiv w:val="1"/>
      <w:marLeft w:val="0"/>
      <w:marRight w:val="0"/>
      <w:marTop w:val="0"/>
      <w:marBottom w:val="0"/>
      <w:divBdr>
        <w:top w:val="none" w:sz="0" w:space="0" w:color="auto"/>
        <w:left w:val="none" w:sz="0" w:space="0" w:color="auto"/>
        <w:bottom w:val="none" w:sz="0" w:space="0" w:color="auto"/>
        <w:right w:val="none" w:sz="0" w:space="0" w:color="auto"/>
      </w:divBdr>
    </w:div>
    <w:div w:id="1679040956">
      <w:bodyDiv w:val="1"/>
      <w:marLeft w:val="0"/>
      <w:marRight w:val="0"/>
      <w:marTop w:val="0"/>
      <w:marBottom w:val="0"/>
      <w:divBdr>
        <w:top w:val="none" w:sz="0" w:space="0" w:color="auto"/>
        <w:left w:val="none" w:sz="0" w:space="0" w:color="auto"/>
        <w:bottom w:val="none" w:sz="0" w:space="0" w:color="auto"/>
        <w:right w:val="none" w:sz="0" w:space="0" w:color="auto"/>
      </w:divBdr>
    </w:div>
    <w:div w:id="1680154667">
      <w:bodyDiv w:val="1"/>
      <w:marLeft w:val="0"/>
      <w:marRight w:val="0"/>
      <w:marTop w:val="0"/>
      <w:marBottom w:val="0"/>
      <w:divBdr>
        <w:top w:val="none" w:sz="0" w:space="0" w:color="auto"/>
        <w:left w:val="none" w:sz="0" w:space="0" w:color="auto"/>
        <w:bottom w:val="none" w:sz="0" w:space="0" w:color="auto"/>
        <w:right w:val="none" w:sz="0" w:space="0" w:color="auto"/>
      </w:divBdr>
    </w:div>
    <w:div w:id="1683434597">
      <w:bodyDiv w:val="1"/>
      <w:marLeft w:val="0"/>
      <w:marRight w:val="0"/>
      <w:marTop w:val="0"/>
      <w:marBottom w:val="0"/>
      <w:divBdr>
        <w:top w:val="none" w:sz="0" w:space="0" w:color="auto"/>
        <w:left w:val="none" w:sz="0" w:space="0" w:color="auto"/>
        <w:bottom w:val="none" w:sz="0" w:space="0" w:color="auto"/>
        <w:right w:val="none" w:sz="0" w:space="0" w:color="auto"/>
      </w:divBdr>
    </w:div>
    <w:div w:id="1685935247">
      <w:bodyDiv w:val="1"/>
      <w:marLeft w:val="0"/>
      <w:marRight w:val="0"/>
      <w:marTop w:val="0"/>
      <w:marBottom w:val="0"/>
      <w:divBdr>
        <w:top w:val="none" w:sz="0" w:space="0" w:color="auto"/>
        <w:left w:val="none" w:sz="0" w:space="0" w:color="auto"/>
        <w:bottom w:val="none" w:sz="0" w:space="0" w:color="auto"/>
        <w:right w:val="none" w:sz="0" w:space="0" w:color="auto"/>
      </w:divBdr>
    </w:div>
    <w:div w:id="1686127119">
      <w:bodyDiv w:val="1"/>
      <w:marLeft w:val="0"/>
      <w:marRight w:val="0"/>
      <w:marTop w:val="0"/>
      <w:marBottom w:val="0"/>
      <w:divBdr>
        <w:top w:val="none" w:sz="0" w:space="0" w:color="auto"/>
        <w:left w:val="none" w:sz="0" w:space="0" w:color="auto"/>
        <w:bottom w:val="none" w:sz="0" w:space="0" w:color="auto"/>
        <w:right w:val="none" w:sz="0" w:space="0" w:color="auto"/>
      </w:divBdr>
    </w:div>
    <w:div w:id="1688558665">
      <w:bodyDiv w:val="1"/>
      <w:marLeft w:val="0"/>
      <w:marRight w:val="0"/>
      <w:marTop w:val="0"/>
      <w:marBottom w:val="0"/>
      <w:divBdr>
        <w:top w:val="none" w:sz="0" w:space="0" w:color="auto"/>
        <w:left w:val="none" w:sz="0" w:space="0" w:color="auto"/>
        <w:bottom w:val="none" w:sz="0" w:space="0" w:color="auto"/>
        <w:right w:val="none" w:sz="0" w:space="0" w:color="auto"/>
      </w:divBdr>
    </w:div>
    <w:div w:id="1689019659">
      <w:bodyDiv w:val="1"/>
      <w:marLeft w:val="0"/>
      <w:marRight w:val="0"/>
      <w:marTop w:val="0"/>
      <w:marBottom w:val="0"/>
      <w:divBdr>
        <w:top w:val="none" w:sz="0" w:space="0" w:color="auto"/>
        <w:left w:val="none" w:sz="0" w:space="0" w:color="auto"/>
        <w:bottom w:val="none" w:sz="0" w:space="0" w:color="auto"/>
        <w:right w:val="none" w:sz="0" w:space="0" w:color="auto"/>
      </w:divBdr>
    </w:div>
    <w:div w:id="1694962588">
      <w:bodyDiv w:val="1"/>
      <w:marLeft w:val="0"/>
      <w:marRight w:val="0"/>
      <w:marTop w:val="0"/>
      <w:marBottom w:val="0"/>
      <w:divBdr>
        <w:top w:val="none" w:sz="0" w:space="0" w:color="auto"/>
        <w:left w:val="none" w:sz="0" w:space="0" w:color="auto"/>
        <w:bottom w:val="none" w:sz="0" w:space="0" w:color="auto"/>
        <w:right w:val="none" w:sz="0" w:space="0" w:color="auto"/>
      </w:divBdr>
    </w:div>
    <w:div w:id="1695617416">
      <w:bodyDiv w:val="1"/>
      <w:marLeft w:val="0"/>
      <w:marRight w:val="0"/>
      <w:marTop w:val="0"/>
      <w:marBottom w:val="0"/>
      <w:divBdr>
        <w:top w:val="none" w:sz="0" w:space="0" w:color="auto"/>
        <w:left w:val="none" w:sz="0" w:space="0" w:color="auto"/>
        <w:bottom w:val="none" w:sz="0" w:space="0" w:color="auto"/>
        <w:right w:val="none" w:sz="0" w:space="0" w:color="auto"/>
      </w:divBdr>
    </w:div>
    <w:div w:id="1698505583">
      <w:bodyDiv w:val="1"/>
      <w:marLeft w:val="0"/>
      <w:marRight w:val="0"/>
      <w:marTop w:val="0"/>
      <w:marBottom w:val="0"/>
      <w:divBdr>
        <w:top w:val="none" w:sz="0" w:space="0" w:color="auto"/>
        <w:left w:val="none" w:sz="0" w:space="0" w:color="auto"/>
        <w:bottom w:val="none" w:sz="0" w:space="0" w:color="auto"/>
        <w:right w:val="none" w:sz="0" w:space="0" w:color="auto"/>
      </w:divBdr>
    </w:div>
    <w:div w:id="1703358255">
      <w:bodyDiv w:val="1"/>
      <w:marLeft w:val="0"/>
      <w:marRight w:val="0"/>
      <w:marTop w:val="0"/>
      <w:marBottom w:val="0"/>
      <w:divBdr>
        <w:top w:val="none" w:sz="0" w:space="0" w:color="auto"/>
        <w:left w:val="none" w:sz="0" w:space="0" w:color="auto"/>
        <w:bottom w:val="none" w:sz="0" w:space="0" w:color="auto"/>
        <w:right w:val="none" w:sz="0" w:space="0" w:color="auto"/>
      </w:divBdr>
    </w:div>
    <w:div w:id="1715160261">
      <w:bodyDiv w:val="1"/>
      <w:marLeft w:val="0"/>
      <w:marRight w:val="0"/>
      <w:marTop w:val="0"/>
      <w:marBottom w:val="0"/>
      <w:divBdr>
        <w:top w:val="none" w:sz="0" w:space="0" w:color="auto"/>
        <w:left w:val="none" w:sz="0" w:space="0" w:color="auto"/>
        <w:bottom w:val="none" w:sz="0" w:space="0" w:color="auto"/>
        <w:right w:val="none" w:sz="0" w:space="0" w:color="auto"/>
      </w:divBdr>
    </w:div>
    <w:div w:id="1721784027">
      <w:bodyDiv w:val="1"/>
      <w:marLeft w:val="0"/>
      <w:marRight w:val="0"/>
      <w:marTop w:val="0"/>
      <w:marBottom w:val="0"/>
      <w:divBdr>
        <w:top w:val="none" w:sz="0" w:space="0" w:color="auto"/>
        <w:left w:val="none" w:sz="0" w:space="0" w:color="auto"/>
        <w:bottom w:val="none" w:sz="0" w:space="0" w:color="auto"/>
        <w:right w:val="none" w:sz="0" w:space="0" w:color="auto"/>
      </w:divBdr>
    </w:div>
    <w:div w:id="1729063731">
      <w:bodyDiv w:val="1"/>
      <w:marLeft w:val="0"/>
      <w:marRight w:val="0"/>
      <w:marTop w:val="0"/>
      <w:marBottom w:val="0"/>
      <w:divBdr>
        <w:top w:val="none" w:sz="0" w:space="0" w:color="auto"/>
        <w:left w:val="none" w:sz="0" w:space="0" w:color="auto"/>
        <w:bottom w:val="none" w:sz="0" w:space="0" w:color="auto"/>
        <w:right w:val="none" w:sz="0" w:space="0" w:color="auto"/>
      </w:divBdr>
    </w:div>
    <w:div w:id="1731342818">
      <w:bodyDiv w:val="1"/>
      <w:marLeft w:val="0"/>
      <w:marRight w:val="0"/>
      <w:marTop w:val="0"/>
      <w:marBottom w:val="0"/>
      <w:divBdr>
        <w:top w:val="none" w:sz="0" w:space="0" w:color="auto"/>
        <w:left w:val="none" w:sz="0" w:space="0" w:color="auto"/>
        <w:bottom w:val="none" w:sz="0" w:space="0" w:color="auto"/>
        <w:right w:val="none" w:sz="0" w:space="0" w:color="auto"/>
      </w:divBdr>
    </w:div>
    <w:div w:id="1731923450">
      <w:bodyDiv w:val="1"/>
      <w:marLeft w:val="0"/>
      <w:marRight w:val="0"/>
      <w:marTop w:val="0"/>
      <w:marBottom w:val="0"/>
      <w:divBdr>
        <w:top w:val="none" w:sz="0" w:space="0" w:color="auto"/>
        <w:left w:val="none" w:sz="0" w:space="0" w:color="auto"/>
        <w:bottom w:val="none" w:sz="0" w:space="0" w:color="auto"/>
        <w:right w:val="none" w:sz="0" w:space="0" w:color="auto"/>
      </w:divBdr>
    </w:div>
    <w:div w:id="1732073996">
      <w:bodyDiv w:val="1"/>
      <w:marLeft w:val="0"/>
      <w:marRight w:val="0"/>
      <w:marTop w:val="0"/>
      <w:marBottom w:val="0"/>
      <w:divBdr>
        <w:top w:val="none" w:sz="0" w:space="0" w:color="auto"/>
        <w:left w:val="none" w:sz="0" w:space="0" w:color="auto"/>
        <w:bottom w:val="none" w:sz="0" w:space="0" w:color="auto"/>
        <w:right w:val="none" w:sz="0" w:space="0" w:color="auto"/>
      </w:divBdr>
    </w:div>
    <w:div w:id="1735277725">
      <w:bodyDiv w:val="1"/>
      <w:marLeft w:val="0"/>
      <w:marRight w:val="0"/>
      <w:marTop w:val="0"/>
      <w:marBottom w:val="0"/>
      <w:divBdr>
        <w:top w:val="none" w:sz="0" w:space="0" w:color="auto"/>
        <w:left w:val="none" w:sz="0" w:space="0" w:color="auto"/>
        <w:bottom w:val="none" w:sz="0" w:space="0" w:color="auto"/>
        <w:right w:val="none" w:sz="0" w:space="0" w:color="auto"/>
      </w:divBdr>
    </w:div>
    <w:div w:id="1735734512">
      <w:bodyDiv w:val="1"/>
      <w:marLeft w:val="0"/>
      <w:marRight w:val="0"/>
      <w:marTop w:val="0"/>
      <w:marBottom w:val="0"/>
      <w:divBdr>
        <w:top w:val="none" w:sz="0" w:space="0" w:color="auto"/>
        <w:left w:val="none" w:sz="0" w:space="0" w:color="auto"/>
        <w:bottom w:val="none" w:sz="0" w:space="0" w:color="auto"/>
        <w:right w:val="none" w:sz="0" w:space="0" w:color="auto"/>
      </w:divBdr>
    </w:div>
    <w:div w:id="1736859606">
      <w:bodyDiv w:val="1"/>
      <w:marLeft w:val="0"/>
      <w:marRight w:val="0"/>
      <w:marTop w:val="0"/>
      <w:marBottom w:val="0"/>
      <w:divBdr>
        <w:top w:val="none" w:sz="0" w:space="0" w:color="auto"/>
        <w:left w:val="none" w:sz="0" w:space="0" w:color="auto"/>
        <w:bottom w:val="none" w:sz="0" w:space="0" w:color="auto"/>
        <w:right w:val="none" w:sz="0" w:space="0" w:color="auto"/>
      </w:divBdr>
    </w:div>
    <w:div w:id="1737514859">
      <w:bodyDiv w:val="1"/>
      <w:marLeft w:val="0"/>
      <w:marRight w:val="0"/>
      <w:marTop w:val="0"/>
      <w:marBottom w:val="0"/>
      <w:divBdr>
        <w:top w:val="none" w:sz="0" w:space="0" w:color="auto"/>
        <w:left w:val="none" w:sz="0" w:space="0" w:color="auto"/>
        <w:bottom w:val="none" w:sz="0" w:space="0" w:color="auto"/>
        <w:right w:val="none" w:sz="0" w:space="0" w:color="auto"/>
      </w:divBdr>
    </w:div>
    <w:div w:id="1739354166">
      <w:bodyDiv w:val="1"/>
      <w:marLeft w:val="0"/>
      <w:marRight w:val="0"/>
      <w:marTop w:val="0"/>
      <w:marBottom w:val="0"/>
      <w:divBdr>
        <w:top w:val="none" w:sz="0" w:space="0" w:color="auto"/>
        <w:left w:val="none" w:sz="0" w:space="0" w:color="auto"/>
        <w:bottom w:val="none" w:sz="0" w:space="0" w:color="auto"/>
        <w:right w:val="none" w:sz="0" w:space="0" w:color="auto"/>
      </w:divBdr>
    </w:div>
    <w:div w:id="1741823391">
      <w:bodyDiv w:val="1"/>
      <w:marLeft w:val="0"/>
      <w:marRight w:val="0"/>
      <w:marTop w:val="0"/>
      <w:marBottom w:val="0"/>
      <w:divBdr>
        <w:top w:val="none" w:sz="0" w:space="0" w:color="auto"/>
        <w:left w:val="none" w:sz="0" w:space="0" w:color="auto"/>
        <w:bottom w:val="none" w:sz="0" w:space="0" w:color="auto"/>
        <w:right w:val="none" w:sz="0" w:space="0" w:color="auto"/>
      </w:divBdr>
    </w:div>
    <w:div w:id="1742406189">
      <w:bodyDiv w:val="1"/>
      <w:marLeft w:val="0"/>
      <w:marRight w:val="0"/>
      <w:marTop w:val="0"/>
      <w:marBottom w:val="0"/>
      <w:divBdr>
        <w:top w:val="none" w:sz="0" w:space="0" w:color="auto"/>
        <w:left w:val="none" w:sz="0" w:space="0" w:color="auto"/>
        <w:bottom w:val="none" w:sz="0" w:space="0" w:color="auto"/>
        <w:right w:val="none" w:sz="0" w:space="0" w:color="auto"/>
      </w:divBdr>
    </w:div>
    <w:div w:id="1746610244">
      <w:bodyDiv w:val="1"/>
      <w:marLeft w:val="0"/>
      <w:marRight w:val="0"/>
      <w:marTop w:val="0"/>
      <w:marBottom w:val="0"/>
      <w:divBdr>
        <w:top w:val="none" w:sz="0" w:space="0" w:color="auto"/>
        <w:left w:val="none" w:sz="0" w:space="0" w:color="auto"/>
        <w:bottom w:val="none" w:sz="0" w:space="0" w:color="auto"/>
        <w:right w:val="none" w:sz="0" w:space="0" w:color="auto"/>
      </w:divBdr>
    </w:div>
    <w:div w:id="1749185364">
      <w:bodyDiv w:val="1"/>
      <w:marLeft w:val="0"/>
      <w:marRight w:val="0"/>
      <w:marTop w:val="0"/>
      <w:marBottom w:val="0"/>
      <w:divBdr>
        <w:top w:val="none" w:sz="0" w:space="0" w:color="auto"/>
        <w:left w:val="none" w:sz="0" w:space="0" w:color="auto"/>
        <w:bottom w:val="none" w:sz="0" w:space="0" w:color="auto"/>
        <w:right w:val="none" w:sz="0" w:space="0" w:color="auto"/>
      </w:divBdr>
    </w:div>
    <w:div w:id="1751074416">
      <w:bodyDiv w:val="1"/>
      <w:marLeft w:val="0"/>
      <w:marRight w:val="0"/>
      <w:marTop w:val="0"/>
      <w:marBottom w:val="0"/>
      <w:divBdr>
        <w:top w:val="none" w:sz="0" w:space="0" w:color="auto"/>
        <w:left w:val="none" w:sz="0" w:space="0" w:color="auto"/>
        <w:bottom w:val="none" w:sz="0" w:space="0" w:color="auto"/>
        <w:right w:val="none" w:sz="0" w:space="0" w:color="auto"/>
      </w:divBdr>
    </w:div>
    <w:div w:id="1751809590">
      <w:bodyDiv w:val="1"/>
      <w:marLeft w:val="0"/>
      <w:marRight w:val="0"/>
      <w:marTop w:val="0"/>
      <w:marBottom w:val="0"/>
      <w:divBdr>
        <w:top w:val="none" w:sz="0" w:space="0" w:color="auto"/>
        <w:left w:val="none" w:sz="0" w:space="0" w:color="auto"/>
        <w:bottom w:val="none" w:sz="0" w:space="0" w:color="auto"/>
        <w:right w:val="none" w:sz="0" w:space="0" w:color="auto"/>
      </w:divBdr>
    </w:div>
    <w:div w:id="1752308966">
      <w:bodyDiv w:val="1"/>
      <w:marLeft w:val="0"/>
      <w:marRight w:val="0"/>
      <w:marTop w:val="0"/>
      <w:marBottom w:val="0"/>
      <w:divBdr>
        <w:top w:val="none" w:sz="0" w:space="0" w:color="auto"/>
        <w:left w:val="none" w:sz="0" w:space="0" w:color="auto"/>
        <w:bottom w:val="none" w:sz="0" w:space="0" w:color="auto"/>
        <w:right w:val="none" w:sz="0" w:space="0" w:color="auto"/>
      </w:divBdr>
    </w:div>
    <w:div w:id="1754626392">
      <w:bodyDiv w:val="1"/>
      <w:marLeft w:val="0"/>
      <w:marRight w:val="0"/>
      <w:marTop w:val="0"/>
      <w:marBottom w:val="0"/>
      <w:divBdr>
        <w:top w:val="none" w:sz="0" w:space="0" w:color="auto"/>
        <w:left w:val="none" w:sz="0" w:space="0" w:color="auto"/>
        <w:bottom w:val="none" w:sz="0" w:space="0" w:color="auto"/>
        <w:right w:val="none" w:sz="0" w:space="0" w:color="auto"/>
      </w:divBdr>
    </w:div>
    <w:div w:id="1762339532">
      <w:bodyDiv w:val="1"/>
      <w:marLeft w:val="0"/>
      <w:marRight w:val="0"/>
      <w:marTop w:val="0"/>
      <w:marBottom w:val="0"/>
      <w:divBdr>
        <w:top w:val="none" w:sz="0" w:space="0" w:color="auto"/>
        <w:left w:val="none" w:sz="0" w:space="0" w:color="auto"/>
        <w:bottom w:val="none" w:sz="0" w:space="0" w:color="auto"/>
        <w:right w:val="none" w:sz="0" w:space="0" w:color="auto"/>
      </w:divBdr>
    </w:div>
    <w:div w:id="1764498712">
      <w:bodyDiv w:val="1"/>
      <w:marLeft w:val="0"/>
      <w:marRight w:val="0"/>
      <w:marTop w:val="0"/>
      <w:marBottom w:val="0"/>
      <w:divBdr>
        <w:top w:val="none" w:sz="0" w:space="0" w:color="auto"/>
        <w:left w:val="none" w:sz="0" w:space="0" w:color="auto"/>
        <w:bottom w:val="none" w:sz="0" w:space="0" w:color="auto"/>
        <w:right w:val="none" w:sz="0" w:space="0" w:color="auto"/>
      </w:divBdr>
    </w:div>
    <w:div w:id="1768845773">
      <w:bodyDiv w:val="1"/>
      <w:marLeft w:val="0"/>
      <w:marRight w:val="0"/>
      <w:marTop w:val="0"/>
      <w:marBottom w:val="0"/>
      <w:divBdr>
        <w:top w:val="none" w:sz="0" w:space="0" w:color="auto"/>
        <w:left w:val="none" w:sz="0" w:space="0" w:color="auto"/>
        <w:bottom w:val="none" w:sz="0" w:space="0" w:color="auto"/>
        <w:right w:val="none" w:sz="0" w:space="0" w:color="auto"/>
      </w:divBdr>
    </w:div>
    <w:div w:id="1771312000">
      <w:bodyDiv w:val="1"/>
      <w:marLeft w:val="0"/>
      <w:marRight w:val="0"/>
      <w:marTop w:val="0"/>
      <w:marBottom w:val="0"/>
      <w:divBdr>
        <w:top w:val="none" w:sz="0" w:space="0" w:color="auto"/>
        <w:left w:val="none" w:sz="0" w:space="0" w:color="auto"/>
        <w:bottom w:val="none" w:sz="0" w:space="0" w:color="auto"/>
        <w:right w:val="none" w:sz="0" w:space="0" w:color="auto"/>
      </w:divBdr>
    </w:div>
    <w:div w:id="1772236541">
      <w:bodyDiv w:val="1"/>
      <w:marLeft w:val="0"/>
      <w:marRight w:val="0"/>
      <w:marTop w:val="0"/>
      <w:marBottom w:val="0"/>
      <w:divBdr>
        <w:top w:val="none" w:sz="0" w:space="0" w:color="auto"/>
        <w:left w:val="none" w:sz="0" w:space="0" w:color="auto"/>
        <w:bottom w:val="none" w:sz="0" w:space="0" w:color="auto"/>
        <w:right w:val="none" w:sz="0" w:space="0" w:color="auto"/>
      </w:divBdr>
    </w:div>
    <w:div w:id="1776709516">
      <w:bodyDiv w:val="1"/>
      <w:marLeft w:val="0"/>
      <w:marRight w:val="0"/>
      <w:marTop w:val="0"/>
      <w:marBottom w:val="0"/>
      <w:divBdr>
        <w:top w:val="none" w:sz="0" w:space="0" w:color="auto"/>
        <w:left w:val="none" w:sz="0" w:space="0" w:color="auto"/>
        <w:bottom w:val="none" w:sz="0" w:space="0" w:color="auto"/>
        <w:right w:val="none" w:sz="0" w:space="0" w:color="auto"/>
      </w:divBdr>
    </w:div>
    <w:div w:id="1776822057">
      <w:bodyDiv w:val="1"/>
      <w:marLeft w:val="0"/>
      <w:marRight w:val="0"/>
      <w:marTop w:val="0"/>
      <w:marBottom w:val="0"/>
      <w:divBdr>
        <w:top w:val="none" w:sz="0" w:space="0" w:color="auto"/>
        <w:left w:val="none" w:sz="0" w:space="0" w:color="auto"/>
        <w:bottom w:val="none" w:sz="0" w:space="0" w:color="auto"/>
        <w:right w:val="none" w:sz="0" w:space="0" w:color="auto"/>
      </w:divBdr>
    </w:div>
    <w:div w:id="1777404762">
      <w:bodyDiv w:val="1"/>
      <w:marLeft w:val="0"/>
      <w:marRight w:val="0"/>
      <w:marTop w:val="0"/>
      <w:marBottom w:val="0"/>
      <w:divBdr>
        <w:top w:val="none" w:sz="0" w:space="0" w:color="auto"/>
        <w:left w:val="none" w:sz="0" w:space="0" w:color="auto"/>
        <w:bottom w:val="none" w:sz="0" w:space="0" w:color="auto"/>
        <w:right w:val="none" w:sz="0" w:space="0" w:color="auto"/>
      </w:divBdr>
    </w:div>
    <w:div w:id="1778787720">
      <w:bodyDiv w:val="1"/>
      <w:marLeft w:val="0"/>
      <w:marRight w:val="0"/>
      <w:marTop w:val="0"/>
      <w:marBottom w:val="0"/>
      <w:divBdr>
        <w:top w:val="none" w:sz="0" w:space="0" w:color="auto"/>
        <w:left w:val="none" w:sz="0" w:space="0" w:color="auto"/>
        <w:bottom w:val="none" w:sz="0" w:space="0" w:color="auto"/>
        <w:right w:val="none" w:sz="0" w:space="0" w:color="auto"/>
      </w:divBdr>
    </w:div>
    <w:div w:id="1782188455">
      <w:bodyDiv w:val="1"/>
      <w:marLeft w:val="0"/>
      <w:marRight w:val="0"/>
      <w:marTop w:val="0"/>
      <w:marBottom w:val="0"/>
      <w:divBdr>
        <w:top w:val="none" w:sz="0" w:space="0" w:color="auto"/>
        <w:left w:val="none" w:sz="0" w:space="0" w:color="auto"/>
        <w:bottom w:val="none" w:sz="0" w:space="0" w:color="auto"/>
        <w:right w:val="none" w:sz="0" w:space="0" w:color="auto"/>
      </w:divBdr>
    </w:div>
    <w:div w:id="1782457231">
      <w:bodyDiv w:val="1"/>
      <w:marLeft w:val="0"/>
      <w:marRight w:val="0"/>
      <w:marTop w:val="0"/>
      <w:marBottom w:val="0"/>
      <w:divBdr>
        <w:top w:val="none" w:sz="0" w:space="0" w:color="auto"/>
        <w:left w:val="none" w:sz="0" w:space="0" w:color="auto"/>
        <w:bottom w:val="none" w:sz="0" w:space="0" w:color="auto"/>
        <w:right w:val="none" w:sz="0" w:space="0" w:color="auto"/>
      </w:divBdr>
    </w:div>
    <w:div w:id="1783721958">
      <w:bodyDiv w:val="1"/>
      <w:marLeft w:val="0"/>
      <w:marRight w:val="0"/>
      <w:marTop w:val="0"/>
      <w:marBottom w:val="0"/>
      <w:divBdr>
        <w:top w:val="none" w:sz="0" w:space="0" w:color="auto"/>
        <w:left w:val="none" w:sz="0" w:space="0" w:color="auto"/>
        <w:bottom w:val="none" w:sz="0" w:space="0" w:color="auto"/>
        <w:right w:val="none" w:sz="0" w:space="0" w:color="auto"/>
      </w:divBdr>
    </w:div>
    <w:div w:id="1784229059">
      <w:bodyDiv w:val="1"/>
      <w:marLeft w:val="0"/>
      <w:marRight w:val="0"/>
      <w:marTop w:val="0"/>
      <w:marBottom w:val="0"/>
      <w:divBdr>
        <w:top w:val="none" w:sz="0" w:space="0" w:color="auto"/>
        <w:left w:val="none" w:sz="0" w:space="0" w:color="auto"/>
        <w:bottom w:val="none" w:sz="0" w:space="0" w:color="auto"/>
        <w:right w:val="none" w:sz="0" w:space="0" w:color="auto"/>
      </w:divBdr>
    </w:div>
    <w:div w:id="1793475835">
      <w:bodyDiv w:val="1"/>
      <w:marLeft w:val="0"/>
      <w:marRight w:val="0"/>
      <w:marTop w:val="0"/>
      <w:marBottom w:val="0"/>
      <w:divBdr>
        <w:top w:val="none" w:sz="0" w:space="0" w:color="auto"/>
        <w:left w:val="none" w:sz="0" w:space="0" w:color="auto"/>
        <w:bottom w:val="none" w:sz="0" w:space="0" w:color="auto"/>
        <w:right w:val="none" w:sz="0" w:space="0" w:color="auto"/>
      </w:divBdr>
    </w:div>
    <w:div w:id="1793743955">
      <w:bodyDiv w:val="1"/>
      <w:marLeft w:val="0"/>
      <w:marRight w:val="0"/>
      <w:marTop w:val="0"/>
      <w:marBottom w:val="0"/>
      <w:divBdr>
        <w:top w:val="none" w:sz="0" w:space="0" w:color="auto"/>
        <w:left w:val="none" w:sz="0" w:space="0" w:color="auto"/>
        <w:bottom w:val="none" w:sz="0" w:space="0" w:color="auto"/>
        <w:right w:val="none" w:sz="0" w:space="0" w:color="auto"/>
      </w:divBdr>
    </w:div>
    <w:div w:id="1794788480">
      <w:bodyDiv w:val="1"/>
      <w:marLeft w:val="0"/>
      <w:marRight w:val="0"/>
      <w:marTop w:val="0"/>
      <w:marBottom w:val="0"/>
      <w:divBdr>
        <w:top w:val="none" w:sz="0" w:space="0" w:color="auto"/>
        <w:left w:val="none" w:sz="0" w:space="0" w:color="auto"/>
        <w:bottom w:val="none" w:sz="0" w:space="0" w:color="auto"/>
        <w:right w:val="none" w:sz="0" w:space="0" w:color="auto"/>
      </w:divBdr>
    </w:div>
    <w:div w:id="1795906156">
      <w:bodyDiv w:val="1"/>
      <w:marLeft w:val="0"/>
      <w:marRight w:val="0"/>
      <w:marTop w:val="0"/>
      <w:marBottom w:val="0"/>
      <w:divBdr>
        <w:top w:val="none" w:sz="0" w:space="0" w:color="auto"/>
        <w:left w:val="none" w:sz="0" w:space="0" w:color="auto"/>
        <w:bottom w:val="none" w:sz="0" w:space="0" w:color="auto"/>
        <w:right w:val="none" w:sz="0" w:space="0" w:color="auto"/>
      </w:divBdr>
    </w:div>
    <w:div w:id="1796635364">
      <w:bodyDiv w:val="1"/>
      <w:marLeft w:val="0"/>
      <w:marRight w:val="0"/>
      <w:marTop w:val="0"/>
      <w:marBottom w:val="0"/>
      <w:divBdr>
        <w:top w:val="none" w:sz="0" w:space="0" w:color="auto"/>
        <w:left w:val="none" w:sz="0" w:space="0" w:color="auto"/>
        <w:bottom w:val="none" w:sz="0" w:space="0" w:color="auto"/>
        <w:right w:val="none" w:sz="0" w:space="0" w:color="auto"/>
      </w:divBdr>
    </w:div>
    <w:div w:id="1799951415">
      <w:bodyDiv w:val="1"/>
      <w:marLeft w:val="0"/>
      <w:marRight w:val="0"/>
      <w:marTop w:val="0"/>
      <w:marBottom w:val="0"/>
      <w:divBdr>
        <w:top w:val="none" w:sz="0" w:space="0" w:color="auto"/>
        <w:left w:val="none" w:sz="0" w:space="0" w:color="auto"/>
        <w:bottom w:val="none" w:sz="0" w:space="0" w:color="auto"/>
        <w:right w:val="none" w:sz="0" w:space="0" w:color="auto"/>
      </w:divBdr>
    </w:div>
    <w:div w:id="1801144139">
      <w:bodyDiv w:val="1"/>
      <w:marLeft w:val="0"/>
      <w:marRight w:val="0"/>
      <w:marTop w:val="0"/>
      <w:marBottom w:val="0"/>
      <w:divBdr>
        <w:top w:val="none" w:sz="0" w:space="0" w:color="auto"/>
        <w:left w:val="none" w:sz="0" w:space="0" w:color="auto"/>
        <w:bottom w:val="none" w:sz="0" w:space="0" w:color="auto"/>
        <w:right w:val="none" w:sz="0" w:space="0" w:color="auto"/>
      </w:divBdr>
    </w:div>
    <w:div w:id="1806508789">
      <w:bodyDiv w:val="1"/>
      <w:marLeft w:val="0"/>
      <w:marRight w:val="0"/>
      <w:marTop w:val="0"/>
      <w:marBottom w:val="0"/>
      <w:divBdr>
        <w:top w:val="none" w:sz="0" w:space="0" w:color="auto"/>
        <w:left w:val="none" w:sz="0" w:space="0" w:color="auto"/>
        <w:bottom w:val="none" w:sz="0" w:space="0" w:color="auto"/>
        <w:right w:val="none" w:sz="0" w:space="0" w:color="auto"/>
      </w:divBdr>
    </w:div>
    <w:div w:id="1808279830">
      <w:bodyDiv w:val="1"/>
      <w:marLeft w:val="0"/>
      <w:marRight w:val="0"/>
      <w:marTop w:val="0"/>
      <w:marBottom w:val="0"/>
      <w:divBdr>
        <w:top w:val="none" w:sz="0" w:space="0" w:color="auto"/>
        <w:left w:val="none" w:sz="0" w:space="0" w:color="auto"/>
        <w:bottom w:val="none" w:sz="0" w:space="0" w:color="auto"/>
        <w:right w:val="none" w:sz="0" w:space="0" w:color="auto"/>
      </w:divBdr>
    </w:div>
    <w:div w:id="1809930797">
      <w:bodyDiv w:val="1"/>
      <w:marLeft w:val="0"/>
      <w:marRight w:val="0"/>
      <w:marTop w:val="0"/>
      <w:marBottom w:val="0"/>
      <w:divBdr>
        <w:top w:val="none" w:sz="0" w:space="0" w:color="auto"/>
        <w:left w:val="none" w:sz="0" w:space="0" w:color="auto"/>
        <w:bottom w:val="none" w:sz="0" w:space="0" w:color="auto"/>
        <w:right w:val="none" w:sz="0" w:space="0" w:color="auto"/>
      </w:divBdr>
    </w:div>
    <w:div w:id="1810131101">
      <w:bodyDiv w:val="1"/>
      <w:marLeft w:val="0"/>
      <w:marRight w:val="0"/>
      <w:marTop w:val="0"/>
      <w:marBottom w:val="0"/>
      <w:divBdr>
        <w:top w:val="none" w:sz="0" w:space="0" w:color="auto"/>
        <w:left w:val="none" w:sz="0" w:space="0" w:color="auto"/>
        <w:bottom w:val="none" w:sz="0" w:space="0" w:color="auto"/>
        <w:right w:val="none" w:sz="0" w:space="0" w:color="auto"/>
      </w:divBdr>
    </w:div>
    <w:div w:id="1820995398">
      <w:bodyDiv w:val="1"/>
      <w:marLeft w:val="0"/>
      <w:marRight w:val="0"/>
      <w:marTop w:val="0"/>
      <w:marBottom w:val="0"/>
      <w:divBdr>
        <w:top w:val="none" w:sz="0" w:space="0" w:color="auto"/>
        <w:left w:val="none" w:sz="0" w:space="0" w:color="auto"/>
        <w:bottom w:val="none" w:sz="0" w:space="0" w:color="auto"/>
        <w:right w:val="none" w:sz="0" w:space="0" w:color="auto"/>
      </w:divBdr>
    </w:div>
    <w:div w:id="1821381214">
      <w:bodyDiv w:val="1"/>
      <w:marLeft w:val="0"/>
      <w:marRight w:val="0"/>
      <w:marTop w:val="0"/>
      <w:marBottom w:val="0"/>
      <w:divBdr>
        <w:top w:val="none" w:sz="0" w:space="0" w:color="auto"/>
        <w:left w:val="none" w:sz="0" w:space="0" w:color="auto"/>
        <w:bottom w:val="none" w:sz="0" w:space="0" w:color="auto"/>
        <w:right w:val="none" w:sz="0" w:space="0" w:color="auto"/>
      </w:divBdr>
    </w:div>
    <w:div w:id="1822573785">
      <w:bodyDiv w:val="1"/>
      <w:marLeft w:val="0"/>
      <w:marRight w:val="0"/>
      <w:marTop w:val="0"/>
      <w:marBottom w:val="0"/>
      <w:divBdr>
        <w:top w:val="none" w:sz="0" w:space="0" w:color="auto"/>
        <w:left w:val="none" w:sz="0" w:space="0" w:color="auto"/>
        <w:bottom w:val="none" w:sz="0" w:space="0" w:color="auto"/>
        <w:right w:val="none" w:sz="0" w:space="0" w:color="auto"/>
      </w:divBdr>
    </w:div>
    <w:div w:id="1822650452">
      <w:bodyDiv w:val="1"/>
      <w:marLeft w:val="0"/>
      <w:marRight w:val="0"/>
      <w:marTop w:val="0"/>
      <w:marBottom w:val="0"/>
      <w:divBdr>
        <w:top w:val="none" w:sz="0" w:space="0" w:color="auto"/>
        <w:left w:val="none" w:sz="0" w:space="0" w:color="auto"/>
        <w:bottom w:val="none" w:sz="0" w:space="0" w:color="auto"/>
        <w:right w:val="none" w:sz="0" w:space="0" w:color="auto"/>
      </w:divBdr>
    </w:div>
    <w:div w:id="1824854685">
      <w:bodyDiv w:val="1"/>
      <w:marLeft w:val="0"/>
      <w:marRight w:val="0"/>
      <w:marTop w:val="0"/>
      <w:marBottom w:val="0"/>
      <w:divBdr>
        <w:top w:val="none" w:sz="0" w:space="0" w:color="auto"/>
        <w:left w:val="none" w:sz="0" w:space="0" w:color="auto"/>
        <w:bottom w:val="none" w:sz="0" w:space="0" w:color="auto"/>
        <w:right w:val="none" w:sz="0" w:space="0" w:color="auto"/>
      </w:divBdr>
    </w:div>
    <w:div w:id="1825196253">
      <w:bodyDiv w:val="1"/>
      <w:marLeft w:val="0"/>
      <w:marRight w:val="0"/>
      <w:marTop w:val="0"/>
      <w:marBottom w:val="0"/>
      <w:divBdr>
        <w:top w:val="none" w:sz="0" w:space="0" w:color="auto"/>
        <w:left w:val="none" w:sz="0" w:space="0" w:color="auto"/>
        <w:bottom w:val="none" w:sz="0" w:space="0" w:color="auto"/>
        <w:right w:val="none" w:sz="0" w:space="0" w:color="auto"/>
      </w:divBdr>
    </w:div>
    <w:div w:id="1826117865">
      <w:bodyDiv w:val="1"/>
      <w:marLeft w:val="0"/>
      <w:marRight w:val="0"/>
      <w:marTop w:val="0"/>
      <w:marBottom w:val="0"/>
      <w:divBdr>
        <w:top w:val="none" w:sz="0" w:space="0" w:color="auto"/>
        <w:left w:val="none" w:sz="0" w:space="0" w:color="auto"/>
        <w:bottom w:val="none" w:sz="0" w:space="0" w:color="auto"/>
        <w:right w:val="none" w:sz="0" w:space="0" w:color="auto"/>
      </w:divBdr>
      <w:divsChild>
        <w:div w:id="1090933805">
          <w:marLeft w:val="0"/>
          <w:marRight w:val="0"/>
          <w:marTop w:val="0"/>
          <w:marBottom w:val="0"/>
          <w:divBdr>
            <w:top w:val="none" w:sz="0" w:space="0" w:color="auto"/>
            <w:left w:val="none" w:sz="0" w:space="0" w:color="auto"/>
            <w:bottom w:val="none" w:sz="0" w:space="0" w:color="auto"/>
            <w:right w:val="none" w:sz="0" w:space="0" w:color="auto"/>
          </w:divBdr>
          <w:divsChild>
            <w:div w:id="38633386">
              <w:marLeft w:val="0"/>
              <w:marRight w:val="0"/>
              <w:marTop w:val="0"/>
              <w:marBottom w:val="0"/>
              <w:divBdr>
                <w:top w:val="none" w:sz="0" w:space="0" w:color="auto"/>
                <w:left w:val="none" w:sz="0" w:space="0" w:color="auto"/>
                <w:bottom w:val="none" w:sz="0" w:space="0" w:color="auto"/>
                <w:right w:val="none" w:sz="0" w:space="0" w:color="auto"/>
              </w:divBdr>
              <w:divsChild>
                <w:div w:id="124081571">
                  <w:marLeft w:val="0"/>
                  <w:marRight w:val="0"/>
                  <w:marTop w:val="0"/>
                  <w:marBottom w:val="0"/>
                  <w:divBdr>
                    <w:top w:val="none" w:sz="0" w:space="0" w:color="auto"/>
                    <w:left w:val="none" w:sz="0" w:space="0" w:color="auto"/>
                    <w:bottom w:val="none" w:sz="0" w:space="0" w:color="auto"/>
                    <w:right w:val="none" w:sz="0" w:space="0" w:color="auto"/>
                  </w:divBdr>
                  <w:divsChild>
                    <w:div w:id="197860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121781">
      <w:bodyDiv w:val="1"/>
      <w:marLeft w:val="0"/>
      <w:marRight w:val="0"/>
      <w:marTop w:val="0"/>
      <w:marBottom w:val="0"/>
      <w:divBdr>
        <w:top w:val="none" w:sz="0" w:space="0" w:color="auto"/>
        <w:left w:val="none" w:sz="0" w:space="0" w:color="auto"/>
        <w:bottom w:val="none" w:sz="0" w:space="0" w:color="auto"/>
        <w:right w:val="none" w:sz="0" w:space="0" w:color="auto"/>
      </w:divBdr>
    </w:div>
    <w:div w:id="1827043979">
      <w:marLeft w:val="0"/>
      <w:marRight w:val="0"/>
      <w:marTop w:val="0"/>
      <w:marBottom w:val="0"/>
      <w:divBdr>
        <w:top w:val="none" w:sz="0" w:space="0" w:color="auto"/>
        <w:left w:val="none" w:sz="0" w:space="0" w:color="auto"/>
        <w:bottom w:val="none" w:sz="0" w:space="0" w:color="auto"/>
        <w:right w:val="none" w:sz="0" w:space="0" w:color="auto"/>
      </w:divBdr>
      <w:divsChild>
        <w:div w:id="894194626">
          <w:marLeft w:val="0"/>
          <w:marRight w:val="0"/>
          <w:marTop w:val="0"/>
          <w:marBottom w:val="0"/>
          <w:divBdr>
            <w:top w:val="none" w:sz="0" w:space="0" w:color="auto"/>
            <w:left w:val="none" w:sz="0" w:space="0" w:color="auto"/>
            <w:bottom w:val="none" w:sz="0" w:space="0" w:color="auto"/>
            <w:right w:val="none" w:sz="0" w:space="0" w:color="auto"/>
          </w:divBdr>
        </w:div>
      </w:divsChild>
    </w:div>
    <w:div w:id="1830369011">
      <w:bodyDiv w:val="1"/>
      <w:marLeft w:val="0"/>
      <w:marRight w:val="0"/>
      <w:marTop w:val="0"/>
      <w:marBottom w:val="0"/>
      <w:divBdr>
        <w:top w:val="none" w:sz="0" w:space="0" w:color="auto"/>
        <w:left w:val="none" w:sz="0" w:space="0" w:color="auto"/>
        <w:bottom w:val="none" w:sz="0" w:space="0" w:color="auto"/>
        <w:right w:val="none" w:sz="0" w:space="0" w:color="auto"/>
      </w:divBdr>
    </w:div>
    <w:div w:id="1835872623">
      <w:bodyDiv w:val="1"/>
      <w:marLeft w:val="0"/>
      <w:marRight w:val="0"/>
      <w:marTop w:val="0"/>
      <w:marBottom w:val="0"/>
      <w:divBdr>
        <w:top w:val="none" w:sz="0" w:space="0" w:color="auto"/>
        <w:left w:val="none" w:sz="0" w:space="0" w:color="auto"/>
        <w:bottom w:val="none" w:sz="0" w:space="0" w:color="auto"/>
        <w:right w:val="none" w:sz="0" w:space="0" w:color="auto"/>
      </w:divBdr>
    </w:div>
    <w:div w:id="1837576621">
      <w:bodyDiv w:val="1"/>
      <w:marLeft w:val="0"/>
      <w:marRight w:val="0"/>
      <w:marTop w:val="0"/>
      <w:marBottom w:val="0"/>
      <w:divBdr>
        <w:top w:val="none" w:sz="0" w:space="0" w:color="auto"/>
        <w:left w:val="none" w:sz="0" w:space="0" w:color="auto"/>
        <w:bottom w:val="none" w:sz="0" w:space="0" w:color="auto"/>
        <w:right w:val="none" w:sz="0" w:space="0" w:color="auto"/>
      </w:divBdr>
    </w:div>
    <w:div w:id="1837957752">
      <w:bodyDiv w:val="1"/>
      <w:marLeft w:val="0"/>
      <w:marRight w:val="0"/>
      <w:marTop w:val="0"/>
      <w:marBottom w:val="0"/>
      <w:divBdr>
        <w:top w:val="none" w:sz="0" w:space="0" w:color="auto"/>
        <w:left w:val="none" w:sz="0" w:space="0" w:color="auto"/>
        <w:bottom w:val="none" w:sz="0" w:space="0" w:color="auto"/>
        <w:right w:val="none" w:sz="0" w:space="0" w:color="auto"/>
      </w:divBdr>
    </w:div>
    <w:div w:id="1840806420">
      <w:bodyDiv w:val="1"/>
      <w:marLeft w:val="0"/>
      <w:marRight w:val="0"/>
      <w:marTop w:val="0"/>
      <w:marBottom w:val="0"/>
      <w:divBdr>
        <w:top w:val="none" w:sz="0" w:space="0" w:color="auto"/>
        <w:left w:val="none" w:sz="0" w:space="0" w:color="auto"/>
        <w:bottom w:val="none" w:sz="0" w:space="0" w:color="auto"/>
        <w:right w:val="none" w:sz="0" w:space="0" w:color="auto"/>
      </w:divBdr>
    </w:div>
    <w:div w:id="1841771595">
      <w:bodyDiv w:val="1"/>
      <w:marLeft w:val="0"/>
      <w:marRight w:val="0"/>
      <w:marTop w:val="0"/>
      <w:marBottom w:val="0"/>
      <w:divBdr>
        <w:top w:val="none" w:sz="0" w:space="0" w:color="auto"/>
        <w:left w:val="none" w:sz="0" w:space="0" w:color="auto"/>
        <w:bottom w:val="none" w:sz="0" w:space="0" w:color="auto"/>
        <w:right w:val="none" w:sz="0" w:space="0" w:color="auto"/>
      </w:divBdr>
    </w:div>
    <w:div w:id="1851407286">
      <w:bodyDiv w:val="1"/>
      <w:marLeft w:val="0"/>
      <w:marRight w:val="0"/>
      <w:marTop w:val="0"/>
      <w:marBottom w:val="0"/>
      <w:divBdr>
        <w:top w:val="none" w:sz="0" w:space="0" w:color="auto"/>
        <w:left w:val="none" w:sz="0" w:space="0" w:color="auto"/>
        <w:bottom w:val="none" w:sz="0" w:space="0" w:color="auto"/>
        <w:right w:val="none" w:sz="0" w:space="0" w:color="auto"/>
      </w:divBdr>
    </w:div>
    <w:div w:id="1852839177">
      <w:bodyDiv w:val="1"/>
      <w:marLeft w:val="0"/>
      <w:marRight w:val="0"/>
      <w:marTop w:val="0"/>
      <w:marBottom w:val="0"/>
      <w:divBdr>
        <w:top w:val="none" w:sz="0" w:space="0" w:color="auto"/>
        <w:left w:val="none" w:sz="0" w:space="0" w:color="auto"/>
        <w:bottom w:val="none" w:sz="0" w:space="0" w:color="auto"/>
        <w:right w:val="none" w:sz="0" w:space="0" w:color="auto"/>
      </w:divBdr>
    </w:div>
    <w:div w:id="1852985714">
      <w:bodyDiv w:val="1"/>
      <w:marLeft w:val="0"/>
      <w:marRight w:val="0"/>
      <w:marTop w:val="0"/>
      <w:marBottom w:val="0"/>
      <w:divBdr>
        <w:top w:val="none" w:sz="0" w:space="0" w:color="auto"/>
        <w:left w:val="none" w:sz="0" w:space="0" w:color="auto"/>
        <w:bottom w:val="none" w:sz="0" w:space="0" w:color="auto"/>
        <w:right w:val="none" w:sz="0" w:space="0" w:color="auto"/>
      </w:divBdr>
    </w:div>
    <w:div w:id="1855222764">
      <w:bodyDiv w:val="1"/>
      <w:marLeft w:val="0"/>
      <w:marRight w:val="0"/>
      <w:marTop w:val="0"/>
      <w:marBottom w:val="0"/>
      <w:divBdr>
        <w:top w:val="none" w:sz="0" w:space="0" w:color="auto"/>
        <w:left w:val="none" w:sz="0" w:space="0" w:color="auto"/>
        <w:bottom w:val="none" w:sz="0" w:space="0" w:color="auto"/>
        <w:right w:val="none" w:sz="0" w:space="0" w:color="auto"/>
      </w:divBdr>
    </w:div>
    <w:div w:id="1856504626">
      <w:bodyDiv w:val="1"/>
      <w:marLeft w:val="0"/>
      <w:marRight w:val="0"/>
      <w:marTop w:val="0"/>
      <w:marBottom w:val="0"/>
      <w:divBdr>
        <w:top w:val="none" w:sz="0" w:space="0" w:color="auto"/>
        <w:left w:val="none" w:sz="0" w:space="0" w:color="auto"/>
        <w:bottom w:val="none" w:sz="0" w:space="0" w:color="auto"/>
        <w:right w:val="none" w:sz="0" w:space="0" w:color="auto"/>
      </w:divBdr>
    </w:div>
    <w:div w:id="1859809603">
      <w:bodyDiv w:val="1"/>
      <w:marLeft w:val="0"/>
      <w:marRight w:val="0"/>
      <w:marTop w:val="0"/>
      <w:marBottom w:val="0"/>
      <w:divBdr>
        <w:top w:val="none" w:sz="0" w:space="0" w:color="auto"/>
        <w:left w:val="none" w:sz="0" w:space="0" w:color="auto"/>
        <w:bottom w:val="none" w:sz="0" w:space="0" w:color="auto"/>
        <w:right w:val="none" w:sz="0" w:space="0" w:color="auto"/>
      </w:divBdr>
    </w:div>
    <w:div w:id="1861354016">
      <w:bodyDiv w:val="1"/>
      <w:marLeft w:val="0"/>
      <w:marRight w:val="0"/>
      <w:marTop w:val="0"/>
      <w:marBottom w:val="0"/>
      <w:divBdr>
        <w:top w:val="none" w:sz="0" w:space="0" w:color="auto"/>
        <w:left w:val="none" w:sz="0" w:space="0" w:color="auto"/>
        <w:bottom w:val="none" w:sz="0" w:space="0" w:color="auto"/>
        <w:right w:val="none" w:sz="0" w:space="0" w:color="auto"/>
      </w:divBdr>
    </w:div>
    <w:div w:id="1861503904">
      <w:bodyDiv w:val="1"/>
      <w:marLeft w:val="0"/>
      <w:marRight w:val="0"/>
      <w:marTop w:val="0"/>
      <w:marBottom w:val="0"/>
      <w:divBdr>
        <w:top w:val="none" w:sz="0" w:space="0" w:color="auto"/>
        <w:left w:val="none" w:sz="0" w:space="0" w:color="auto"/>
        <w:bottom w:val="none" w:sz="0" w:space="0" w:color="auto"/>
        <w:right w:val="none" w:sz="0" w:space="0" w:color="auto"/>
      </w:divBdr>
    </w:div>
    <w:div w:id="1861580852">
      <w:bodyDiv w:val="1"/>
      <w:marLeft w:val="0"/>
      <w:marRight w:val="0"/>
      <w:marTop w:val="0"/>
      <w:marBottom w:val="0"/>
      <w:divBdr>
        <w:top w:val="none" w:sz="0" w:space="0" w:color="auto"/>
        <w:left w:val="none" w:sz="0" w:space="0" w:color="auto"/>
        <w:bottom w:val="none" w:sz="0" w:space="0" w:color="auto"/>
        <w:right w:val="none" w:sz="0" w:space="0" w:color="auto"/>
      </w:divBdr>
    </w:div>
    <w:div w:id="1869753008">
      <w:bodyDiv w:val="1"/>
      <w:marLeft w:val="0"/>
      <w:marRight w:val="0"/>
      <w:marTop w:val="0"/>
      <w:marBottom w:val="0"/>
      <w:divBdr>
        <w:top w:val="none" w:sz="0" w:space="0" w:color="auto"/>
        <w:left w:val="none" w:sz="0" w:space="0" w:color="auto"/>
        <w:bottom w:val="none" w:sz="0" w:space="0" w:color="auto"/>
        <w:right w:val="none" w:sz="0" w:space="0" w:color="auto"/>
      </w:divBdr>
      <w:divsChild>
        <w:div w:id="1294796843">
          <w:marLeft w:val="0"/>
          <w:marRight w:val="0"/>
          <w:marTop w:val="0"/>
          <w:marBottom w:val="0"/>
          <w:divBdr>
            <w:top w:val="none" w:sz="0" w:space="0" w:color="auto"/>
            <w:left w:val="none" w:sz="0" w:space="0" w:color="auto"/>
            <w:bottom w:val="none" w:sz="0" w:space="0" w:color="auto"/>
            <w:right w:val="none" w:sz="0" w:space="0" w:color="auto"/>
          </w:divBdr>
          <w:divsChild>
            <w:div w:id="2146268604">
              <w:marLeft w:val="0"/>
              <w:marRight w:val="0"/>
              <w:marTop w:val="0"/>
              <w:marBottom w:val="0"/>
              <w:divBdr>
                <w:top w:val="none" w:sz="0" w:space="0" w:color="auto"/>
                <w:left w:val="none" w:sz="0" w:space="0" w:color="auto"/>
                <w:bottom w:val="none" w:sz="0" w:space="0" w:color="auto"/>
                <w:right w:val="none" w:sz="0" w:space="0" w:color="auto"/>
              </w:divBdr>
              <w:divsChild>
                <w:div w:id="532041940">
                  <w:marLeft w:val="0"/>
                  <w:marRight w:val="0"/>
                  <w:marTop w:val="0"/>
                  <w:marBottom w:val="0"/>
                  <w:divBdr>
                    <w:top w:val="none" w:sz="0" w:space="0" w:color="auto"/>
                    <w:left w:val="none" w:sz="0" w:space="0" w:color="auto"/>
                    <w:bottom w:val="none" w:sz="0" w:space="0" w:color="auto"/>
                    <w:right w:val="none" w:sz="0" w:space="0" w:color="auto"/>
                  </w:divBdr>
                  <w:divsChild>
                    <w:div w:id="6056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303200">
      <w:bodyDiv w:val="1"/>
      <w:marLeft w:val="0"/>
      <w:marRight w:val="0"/>
      <w:marTop w:val="0"/>
      <w:marBottom w:val="0"/>
      <w:divBdr>
        <w:top w:val="none" w:sz="0" w:space="0" w:color="auto"/>
        <w:left w:val="none" w:sz="0" w:space="0" w:color="auto"/>
        <w:bottom w:val="none" w:sz="0" w:space="0" w:color="auto"/>
        <w:right w:val="none" w:sz="0" w:space="0" w:color="auto"/>
      </w:divBdr>
    </w:div>
    <w:div w:id="1873497829">
      <w:bodyDiv w:val="1"/>
      <w:marLeft w:val="0"/>
      <w:marRight w:val="0"/>
      <w:marTop w:val="0"/>
      <w:marBottom w:val="0"/>
      <w:divBdr>
        <w:top w:val="none" w:sz="0" w:space="0" w:color="auto"/>
        <w:left w:val="none" w:sz="0" w:space="0" w:color="auto"/>
        <w:bottom w:val="none" w:sz="0" w:space="0" w:color="auto"/>
        <w:right w:val="none" w:sz="0" w:space="0" w:color="auto"/>
      </w:divBdr>
    </w:div>
    <w:div w:id="1878157437">
      <w:bodyDiv w:val="1"/>
      <w:marLeft w:val="0"/>
      <w:marRight w:val="0"/>
      <w:marTop w:val="0"/>
      <w:marBottom w:val="0"/>
      <w:divBdr>
        <w:top w:val="none" w:sz="0" w:space="0" w:color="auto"/>
        <w:left w:val="none" w:sz="0" w:space="0" w:color="auto"/>
        <w:bottom w:val="none" w:sz="0" w:space="0" w:color="auto"/>
        <w:right w:val="none" w:sz="0" w:space="0" w:color="auto"/>
      </w:divBdr>
    </w:div>
    <w:div w:id="1879051177">
      <w:bodyDiv w:val="1"/>
      <w:marLeft w:val="0"/>
      <w:marRight w:val="0"/>
      <w:marTop w:val="0"/>
      <w:marBottom w:val="0"/>
      <w:divBdr>
        <w:top w:val="none" w:sz="0" w:space="0" w:color="auto"/>
        <w:left w:val="none" w:sz="0" w:space="0" w:color="auto"/>
        <w:bottom w:val="none" w:sz="0" w:space="0" w:color="auto"/>
        <w:right w:val="none" w:sz="0" w:space="0" w:color="auto"/>
      </w:divBdr>
    </w:div>
    <w:div w:id="1882593444">
      <w:bodyDiv w:val="1"/>
      <w:marLeft w:val="0"/>
      <w:marRight w:val="0"/>
      <w:marTop w:val="0"/>
      <w:marBottom w:val="0"/>
      <w:divBdr>
        <w:top w:val="none" w:sz="0" w:space="0" w:color="auto"/>
        <w:left w:val="none" w:sz="0" w:space="0" w:color="auto"/>
        <w:bottom w:val="none" w:sz="0" w:space="0" w:color="auto"/>
        <w:right w:val="none" w:sz="0" w:space="0" w:color="auto"/>
      </w:divBdr>
    </w:div>
    <w:div w:id="1883207697">
      <w:bodyDiv w:val="1"/>
      <w:marLeft w:val="0"/>
      <w:marRight w:val="0"/>
      <w:marTop w:val="0"/>
      <w:marBottom w:val="0"/>
      <w:divBdr>
        <w:top w:val="none" w:sz="0" w:space="0" w:color="auto"/>
        <w:left w:val="none" w:sz="0" w:space="0" w:color="auto"/>
        <w:bottom w:val="none" w:sz="0" w:space="0" w:color="auto"/>
        <w:right w:val="none" w:sz="0" w:space="0" w:color="auto"/>
      </w:divBdr>
    </w:div>
    <w:div w:id="1884752513">
      <w:bodyDiv w:val="1"/>
      <w:marLeft w:val="0"/>
      <w:marRight w:val="0"/>
      <w:marTop w:val="0"/>
      <w:marBottom w:val="0"/>
      <w:divBdr>
        <w:top w:val="none" w:sz="0" w:space="0" w:color="auto"/>
        <w:left w:val="none" w:sz="0" w:space="0" w:color="auto"/>
        <w:bottom w:val="none" w:sz="0" w:space="0" w:color="auto"/>
        <w:right w:val="none" w:sz="0" w:space="0" w:color="auto"/>
      </w:divBdr>
    </w:div>
    <w:div w:id="1888881894">
      <w:bodyDiv w:val="1"/>
      <w:marLeft w:val="0"/>
      <w:marRight w:val="0"/>
      <w:marTop w:val="0"/>
      <w:marBottom w:val="0"/>
      <w:divBdr>
        <w:top w:val="none" w:sz="0" w:space="0" w:color="auto"/>
        <w:left w:val="none" w:sz="0" w:space="0" w:color="auto"/>
        <w:bottom w:val="none" w:sz="0" w:space="0" w:color="auto"/>
        <w:right w:val="none" w:sz="0" w:space="0" w:color="auto"/>
      </w:divBdr>
    </w:div>
    <w:div w:id="1892961764">
      <w:bodyDiv w:val="1"/>
      <w:marLeft w:val="0"/>
      <w:marRight w:val="0"/>
      <w:marTop w:val="0"/>
      <w:marBottom w:val="0"/>
      <w:divBdr>
        <w:top w:val="none" w:sz="0" w:space="0" w:color="auto"/>
        <w:left w:val="none" w:sz="0" w:space="0" w:color="auto"/>
        <w:bottom w:val="none" w:sz="0" w:space="0" w:color="auto"/>
        <w:right w:val="none" w:sz="0" w:space="0" w:color="auto"/>
      </w:divBdr>
    </w:div>
    <w:div w:id="1896621631">
      <w:bodyDiv w:val="1"/>
      <w:marLeft w:val="0"/>
      <w:marRight w:val="0"/>
      <w:marTop w:val="0"/>
      <w:marBottom w:val="0"/>
      <w:divBdr>
        <w:top w:val="none" w:sz="0" w:space="0" w:color="auto"/>
        <w:left w:val="none" w:sz="0" w:space="0" w:color="auto"/>
        <w:bottom w:val="none" w:sz="0" w:space="0" w:color="auto"/>
        <w:right w:val="none" w:sz="0" w:space="0" w:color="auto"/>
      </w:divBdr>
    </w:div>
    <w:div w:id="1899507473">
      <w:bodyDiv w:val="1"/>
      <w:marLeft w:val="0"/>
      <w:marRight w:val="0"/>
      <w:marTop w:val="0"/>
      <w:marBottom w:val="0"/>
      <w:divBdr>
        <w:top w:val="none" w:sz="0" w:space="0" w:color="auto"/>
        <w:left w:val="none" w:sz="0" w:space="0" w:color="auto"/>
        <w:bottom w:val="none" w:sz="0" w:space="0" w:color="auto"/>
        <w:right w:val="none" w:sz="0" w:space="0" w:color="auto"/>
      </w:divBdr>
    </w:div>
    <w:div w:id="1903632243">
      <w:bodyDiv w:val="1"/>
      <w:marLeft w:val="0"/>
      <w:marRight w:val="0"/>
      <w:marTop w:val="0"/>
      <w:marBottom w:val="0"/>
      <w:divBdr>
        <w:top w:val="none" w:sz="0" w:space="0" w:color="auto"/>
        <w:left w:val="none" w:sz="0" w:space="0" w:color="auto"/>
        <w:bottom w:val="none" w:sz="0" w:space="0" w:color="auto"/>
        <w:right w:val="none" w:sz="0" w:space="0" w:color="auto"/>
      </w:divBdr>
    </w:div>
    <w:div w:id="1907915336">
      <w:bodyDiv w:val="1"/>
      <w:marLeft w:val="0"/>
      <w:marRight w:val="0"/>
      <w:marTop w:val="0"/>
      <w:marBottom w:val="0"/>
      <w:divBdr>
        <w:top w:val="none" w:sz="0" w:space="0" w:color="auto"/>
        <w:left w:val="none" w:sz="0" w:space="0" w:color="auto"/>
        <w:bottom w:val="none" w:sz="0" w:space="0" w:color="auto"/>
        <w:right w:val="none" w:sz="0" w:space="0" w:color="auto"/>
      </w:divBdr>
    </w:div>
    <w:div w:id="1908999349">
      <w:bodyDiv w:val="1"/>
      <w:marLeft w:val="0"/>
      <w:marRight w:val="0"/>
      <w:marTop w:val="0"/>
      <w:marBottom w:val="0"/>
      <w:divBdr>
        <w:top w:val="none" w:sz="0" w:space="0" w:color="auto"/>
        <w:left w:val="none" w:sz="0" w:space="0" w:color="auto"/>
        <w:bottom w:val="none" w:sz="0" w:space="0" w:color="auto"/>
        <w:right w:val="none" w:sz="0" w:space="0" w:color="auto"/>
      </w:divBdr>
    </w:div>
    <w:div w:id="1909462292">
      <w:bodyDiv w:val="1"/>
      <w:marLeft w:val="0"/>
      <w:marRight w:val="0"/>
      <w:marTop w:val="0"/>
      <w:marBottom w:val="0"/>
      <w:divBdr>
        <w:top w:val="none" w:sz="0" w:space="0" w:color="auto"/>
        <w:left w:val="none" w:sz="0" w:space="0" w:color="auto"/>
        <w:bottom w:val="none" w:sz="0" w:space="0" w:color="auto"/>
        <w:right w:val="none" w:sz="0" w:space="0" w:color="auto"/>
      </w:divBdr>
    </w:div>
    <w:div w:id="1912040671">
      <w:bodyDiv w:val="1"/>
      <w:marLeft w:val="0"/>
      <w:marRight w:val="0"/>
      <w:marTop w:val="0"/>
      <w:marBottom w:val="0"/>
      <w:divBdr>
        <w:top w:val="none" w:sz="0" w:space="0" w:color="auto"/>
        <w:left w:val="none" w:sz="0" w:space="0" w:color="auto"/>
        <w:bottom w:val="none" w:sz="0" w:space="0" w:color="auto"/>
        <w:right w:val="none" w:sz="0" w:space="0" w:color="auto"/>
      </w:divBdr>
    </w:div>
    <w:div w:id="1913662523">
      <w:bodyDiv w:val="1"/>
      <w:marLeft w:val="0"/>
      <w:marRight w:val="0"/>
      <w:marTop w:val="0"/>
      <w:marBottom w:val="0"/>
      <w:divBdr>
        <w:top w:val="none" w:sz="0" w:space="0" w:color="auto"/>
        <w:left w:val="none" w:sz="0" w:space="0" w:color="auto"/>
        <w:bottom w:val="none" w:sz="0" w:space="0" w:color="auto"/>
        <w:right w:val="none" w:sz="0" w:space="0" w:color="auto"/>
      </w:divBdr>
    </w:div>
    <w:div w:id="1917738557">
      <w:bodyDiv w:val="1"/>
      <w:marLeft w:val="0"/>
      <w:marRight w:val="0"/>
      <w:marTop w:val="0"/>
      <w:marBottom w:val="0"/>
      <w:divBdr>
        <w:top w:val="none" w:sz="0" w:space="0" w:color="auto"/>
        <w:left w:val="none" w:sz="0" w:space="0" w:color="auto"/>
        <w:bottom w:val="none" w:sz="0" w:space="0" w:color="auto"/>
        <w:right w:val="none" w:sz="0" w:space="0" w:color="auto"/>
      </w:divBdr>
    </w:div>
    <w:div w:id="1919169984">
      <w:bodyDiv w:val="1"/>
      <w:marLeft w:val="0"/>
      <w:marRight w:val="0"/>
      <w:marTop w:val="0"/>
      <w:marBottom w:val="0"/>
      <w:divBdr>
        <w:top w:val="none" w:sz="0" w:space="0" w:color="auto"/>
        <w:left w:val="none" w:sz="0" w:space="0" w:color="auto"/>
        <w:bottom w:val="none" w:sz="0" w:space="0" w:color="auto"/>
        <w:right w:val="none" w:sz="0" w:space="0" w:color="auto"/>
      </w:divBdr>
    </w:div>
    <w:div w:id="1927112598">
      <w:bodyDiv w:val="1"/>
      <w:marLeft w:val="0"/>
      <w:marRight w:val="0"/>
      <w:marTop w:val="0"/>
      <w:marBottom w:val="0"/>
      <w:divBdr>
        <w:top w:val="none" w:sz="0" w:space="0" w:color="auto"/>
        <w:left w:val="none" w:sz="0" w:space="0" w:color="auto"/>
        <w:bottom w:val="none" w:sz="0" w:space="0" w:color="auto"/>
        <w:right w:val="none" w:sz="0" w:space="0" w:color="auto"/>
      </w:divBdr>
    </w:div>
    <w:div w:id="1933926890">
      <w:bodyDiv w:val="1"/>
      <w:marLeft w:val="0"/>
      <w:marRight w:val="0"/>
      <w:marTop w:val="0"/>
      <w:marBottom w:val="0"/>
      <w:divBdr>
        <w:top w:val="none" w:sz="0" w:space="0" w:color="auto"/>
        <w:left w:val="none" w:sz="0" w:space="0" w:color="auto"/>
        <w:bottom w:val="none" w:sz="0" w:space="0" w:color="auto"/>
        <w:right w:val="none" w:sz="0" w:space="0" w:color="auto"/>
      </w:divBdr>
    </w:div>
    <w:div w:id="1935698448">
      <w:bodyDiv w:val="1"/>
      <w:marLeft w:val="0"/>
      <w:marRight w:val="0"/>
      <w:marTop w:val="0"/>
      <w:marBottom w:val="0"/>
      <w:divBdr>
        <w:top w:val="none" w:sz="0" w:space="0" w:color="auto"/>
        <w:left w:val="none" w:sz="0" w:space="0" w:color="auto"/>
        <w:bottom w:val="none" w:sz="0" w:space="0" w:color="auto"/>
        <w:right w:val="none" w:sz="0" w:space="0" w:color="auto"/>
      </w:divBdr>
    </w:div>
    <w:div w:id="1937861111">
      <w:bodyDiv w:val="1"/>
      <w:marLeft w:val="0"/>
      <w:marRight w:val="0"/>
      <w:marTop w:val="0"/>
      <w:marBottom w:val="0"/>
      <w:divBdr>
        <w:top w:val="none" w:sz="0" w:space="0" w:color="auto"/>
        <w:left w:val="none" w:sz="0" w:space="0" w:color="auto"/>
        <w:bottom w:val="none" w:sz="0" w:space="0" w:color="auto"/>
        <w:right w:val="none" w:sz="0" w:space="0" w:color="auto"/>
      </w:divBdr>
    </w:div>
    <w:div w:id="1946229530">
      <w:bodyDiv w:val="1"/>
      <w:marLeft w:val="0"/>
      <w:marRight w:val="0"/>
      <w:marTop w:val="0"/>
      <w:marBottom w:val="0"/>
      <w:divBdr>
        <w:top w:val="none" w:sz="0" w:space="0" w:color="auto"/>
        <w:left w:val="none" w:sz="0" w:space="0" w:color="auto"/>
        <w:bottom w:val="none" w:sz="0" w:space="0" w:color="auto"/>
        <w:right w:val="none" w:sz="0" w:space="0" w:color="auto"/>
      </w:divBdr>
    </w:div>
    <w:div w:id="1948001930">
      <w:bodyDiv w:val="1"/>
      <w:marLeft w:val="0"/>
      <w:marRight w:val="0"/>
      <w:marTop w:val="0"/>
      <w:marBottom w:val="0"/>
      <w:divBdr>
        <w:top w:val="none" w:sz="0" w:space="0" w:color="auto"/>
        <w:left w:val="none" w:sz="0" w:space="0" w:color="auto"/>
        <w:bottom w:val="none" w:sz="0" w:space="0" w:color="auto"/>
        <w:right w:val="none" w:sz="0" w:space="0" w:color="auto"/>
      </w:divBdr>
    </w:div>
    <w:div w:id="1948538647">
      <w:bodyDiv w:val="1"/>
      <w:marLeft w:val="0"/>
      <w:marRight w:val="0"/>
      <w:marTop w:val="0"/>
      <w:marBottom w:val="0"/>
      <w:divBdr>
        <w:top w:val="none" w:sz="0" w:space="0" w:color="auto"/>
        <w:left w:val="none" w:sz="0" w:space="0" w:color="auto"/>
        <w:bottom w:val="none" w:sz="0" w:space="0" w:color="auto"/>
        <w:right w:val="none" w:sz="0" w:space="0" w:color="auto"/>
      </w:divBdr>
    </w:div>
    <w:div w:id="1951623699">
      <w:bodyDiv w:val="1"/>
      <w:marLeft w:val="0"/>
      <w:marRight w:val="0"/>
      <w:marTop w:val="0"/>
      <w:marBottom w:val="0"/>
      <w:divBdr>
        <w:top w:val="none" w:sz="0" w:space="0" w:color="auto"/>
        <w:left w:val="none" w:sz="0" w:space="0" w:color="auto"/>
        <w:bottom w:val="none" w:sz="0" w:space="0" w:color="auto"/>
        <w:right w:val="none" w:sz="0" w:space="0" w:color="auto"/>
      </w:divBdr>
    </w:div>
    <w:div w:id="1951694717">
      <w:bodyDiv w:val="1"/>
      <w:marLeft w:val="0"/>
      <w:marRight w:val="0"/>
      <w:marTop w:val="0"/>
      <w:marBottom w:val="0"/>
      <w:divBdr>
        <w:top w:val="none" w:sz="0" w:space="0" w:color="auto"/>
        <w:left w:val="none" w:sz="0" w:space="0" w:color="auto"/>
        <w:bottom w:val="none" w:sz="0" w:space="0" w:color="auto"/>
        <w:right w:val="none" w:sz="0" w:space="0" w:color="auto"/>
      </w:divBdr>
    </w:div>
    <w:div w:id="1951740452">
      <w:bodyDiv w:val="1"/>
      <w:marLeft w:val="0"/>
      <w:marRight w:val="0"/>
      <w:marTop w:val="0"/>
      <w:marBottom w:val="0"/>
      <w:divBdr>
        <w:top w:val="none" w:sz="0" w:space="0" w:color="auto"/>
        <w:left w:val="none" w:sz="0" w:space="0" w:color="auto"/>
        <w:bottom w:val="none" w:sz="0" w:space="0" w:color="auto"/>
        <w:right w:val="none" w:sz="0" w:space="0" w:color="auto"/>
      </w:divBdr>
    </w:div>
    <w:div w:id="1952587928">
      <w:bodyDiv w:val="1"/>
      <w:marLeft w:val="0"/>
      <w:marRight w:val="0"/>
      <w:marTop w:val="0"/>
      <w:marBottom w:val="0"/>
      <w:divBdr>
        <w:top w:val="none" w:sz="0" w:space="0" w:color="auto"/>
        <w:left w:val="none" w:sz="0" w:space="0" w:color="auto"/>
        <w:bottom w:val="none" w:sz="0" w:space="0" w:color="auto"/>
        <w:right w:val="none" w:sz="0" w:space="0" w:color="auto"/>
      </w:divBdr>
    </w:div>
    <w:div w:id="1955626730">
      <w:bodyDiv w:val="1"/>
      <w:marLeft w:val="0"/>
      <w:marRight w:val="0"/>
      <w:marTop w:val="0"/>
      <w:marBottom w:val="0"/>
      <w:divBdr>
        <w:top w:val="none" w:sz="0" w:space="0" w:color="auto"/>
        <w:left w:val="none" w:sz="0" w:space="0" w:color="auto"/>
        <w:bottom w:val="none" w:sz="0" w:space="0" w:color="auto"/>
        <w:right w:val="none" w:sz="0" w:space="0" w:color="auto"/>
      </w:divBdr>
    </w:div>
    <w:div w:id="1957322973">
      <w:bodyDiv w:val="1"/>
      <w:marLeft w:val="0"/>
      <w:marRight w:val="0"/>
      <w:marTop w:val="0"/>
      <w:marBottom w:val="0"/>
      <w:divBdr>
        <w:top w:val="none" w:sz="0" w:space="0" w:color="auto"/>
        <w:left w:val="none" w:sz="0" w:space="0" w:color="auto"/>
        <w:bottom w:val="none" w:sz="0" w:space="0" w:color="auto"/>
        <w:right w:val="none" w:sz="0" w:space="0" w:color="auto"/>
      </w:divBdr>
    </w:div>
    <w:div w:id="1964193400">
      <w:bodyDiv w:val="1"/>
      <w:marLeft w:val="0"/>
      <w:marRight w:val="0"/>
      <w:marTop w:val="0"/>
      <w:marBottom w:val="0"/>
      <w:divBdr>
        <w:top w:val="none" w:sz="0" w:space="0" w:color="auto"/>
        <w:left w:val="none" w:sz="0" w:space="0" w:color="auto"/>
        <w:bottom w:val="none" w:sz="0" w:space="0" w:color="auto"/>
        <w:right w:val="none" w:sz="0" w:space="0" w:color="auto"/>
      </w:divBdr>
    </w:div>
    <w:div w:id="1966152672">
      <w:bodyDiv w:val="1"/>
      <w:marLeft w:val="0"/>
      <w:marRight w:val="0"/>
      <w:marTop w:val="0"/>
      <w:marBottom w:val="0"/>
      <w:divBdr>
        <w:top w:val="none" w:sz="0" w:space="0" w:color="auto"/>
        <w:left w:val="none" w:sz="0" w:space="0" w:color="auto"/>
        <w:bottom w:val="none" w:sz="0" w:space="0" w:color="auto"/>
        <w:right w:val="none" w:sz="0" w:space="0" w:color="auto"/>
      </w:divBdr>
    </w:div>
    <w:div w:id="1966234057">
      <w:bodyDiv w:val="1"/>
      <w:marLeft w:val="0"/>
      <w:marRight w:val="0"/>
      <w:marTop w:val="0"/>
      <w:marBottom w:val="0"/>
      <w:divBdr>
        <w:top w:val="none" w:sz="0" w:space="0" w:color="auto"/>
        <w:left w:val="none" w:sz="0" w:space="0" w:color="auto"/>
        <w:bottom w:val="none" w:sz="0" w:space="0" w:color="auto"/>
        <w:right w:val="none" w:sz="0" w:space="0" w:color="auto"/>
      </w:divBdr>
    </w:div>
    <w:div w:id="1967082425">
      <w:bodyDiv w:val="1"/>
      <w:marLeft w:val="0"/>
      <w:marRight w:val="0"/>
      <w:marTop w:val="0"/>
      <w:marBottom w:val="0"/>
      <w:divBdr>
        <w:top w:val="none" w:sz="0" w:space="0" w:color="auto"/>
        <w:left w:val="none" w:sz="0" w:space="0" w:color="auto"/>
        <w:bottom w:val="none" w:sz="0" w:space="0" w:color="auto"/>
        <w:right w:val="none" w:sz="0" w:space="0" w:color="auto"/>
      </w:divBdr>
    </w:div>
    <w:div w:id="1968395156">
      <w:bodyDiv w:val="1"/>
      <w:marLeft w:val="0"/>
      <w:marRight w:val="0"/>
      <w:marTop w:val="0"/>
      <w:marBottom w:val="0"/>
      <w:divBdr>
        <w:top w:val="none" w:sz="0" w:space="0" w:color="auto"/>
        <w:left w:val="none" w:sz="0" w:space="0" w:color="auto"/>
        <w:bottom w:val="none" w:sz="0" w:space="0" w:color="auto"/>
        <w:right w:val="none" w:sz="0" w:space="0" w:color="auto"/>
      </w:divBdr>
    </w:div>
    <w:div w:id="1968508490">
      <w:bodyDiv w:val="1"/>
      <w:marLeft w:val="0"/>
      <w:marRight w:val="0"/>
      <w:marTop w:val="0"/>
      <w:marBottom w:val="0"/>
      <w:divBdr>
        <w:top w:val="none" w:sz="0" w:space="0" w:color="auto"/>
        <w:left w:val="none" w:sz="0" w:space="0" w:color="auto"/>
        <w:bottom w:val="none" w:sz="0" w:space="0" w:color="auto"/>
        <w:right w:val="none" w:sz="0" w:space="0" w:color="auto"/>
      </w:divBdr>
    </w:div>
    <w:div w:id="1972705194">
      <w:marLeft w:val="0"/>
      <w:marRight w:val="0"/>
      <w:marTop w:val="0"/>
      <w:marBottom w:val="0"/>
      <w:divBdr>
        <w:top w:val="none" w:sz="0" w:space="0" w:color="auto"/>
        <w:left w:val="none" w:sz="0" w:space="0" w:color="auto"/>
        <w:bottom w:val="none" w:sz="0" w:space="0" w:color="auto"/>
        <w:right w:val="none" w:sz="0" w:space="0" w:color="auto"/>
      </w:divBdr>
      <w:divsChild>
        <w:div w:id="1728724522">
          <w:marLeft w:val="0"/>
          <w:marRight w:val="0"/>
          <w:marTop w:val="0"/>
          <w:marBottom w:val="0"/>
          <w:divBdr>
            <w:top w:val="none" w:sz="0" w:space="0" w:color="auto"/>
            <w:left w:val="none" w:sz="0" w:space="0" w:color="auto"/>
            <w:bottom w:val="none" w:sz="0" w:space="0" w:color="auto"/>
            <w:right w:val="none" w:sz="0" w:space="0" w:color="auto"/>
          </w:divBdr>
        </w:div>
      </w:divsChild>
    </w:div>
    <w:div w:id="1973053992">
      <w:bodyDiv w:val="1"/>
      <w:marLeft w:val="0"/>
      <w:marRight w:val="0"/>
      <w:marTop w:val="0"/>
      <w:marBottom w:val="0"/>
      <w:divBdr>
        <w:top w:val="none" w:sz="0" w:space="0" w:color="auto"/>
        <w:left w:val="none" w:sz="0" w:space="0" w:color="auto"/>
        <w:bottom w:val="none" w:sz="0" w:space="0" w:color="auto"/>
        <w:right w:val="none" w:sz="0" w:space="0" w:color="auto"/>
      </w:divBdr>
    </w:div>
    <w:div w:id="1974212140">
      <w:bodyDiv w:val="1"/>
      <w:marLeft w:val="0"/>
      <w:marRight w:val="0"/>
      <w:marTop w:val="0"/>
      <w:marBottom w:val="0"/>
      <w:divBdr>
        <w:top w:val="none" w:sz="0" w:space="0" w:color="auto"/>
        <w:left w:val="none" w:sz="0" w:space="0" w:color="auto"/>
        <w:bottom w:val="none" w:sz="0" w:space="0" w:color="auto"/>
        <w:right w:val="none" w:sz="0" w:space="0" w:color="auto"/>
      </w:divBdr>
    </w:div>
    <w:div w:id="1975211724">
      <w:bodyDiv w:val="1"/>
      <w:marLeft w:val="0"/>
      <w:marRight w:val="0"/>
      <w:marTop w:val="0"/>
      <w:marBottom w:val="0"/>
      <w:divBdr>
        <w:top w:val="none" w:sz="0" w:space="0" w:color="auto"/>
        <w:left w:val="none" w:sz="0" w:space="0" w:color="auto"/>
        <w:bottom w:val="none" w:sz="0" w:space="0" w:color="auto"/>
        <w:right w:val="none" w:sz="0" w:space="0" w:color="auto"/>
      </w:divBdr>
    </w:div>
    <w:div w:id="1975526521">
      <w:bodyDiv w:val="1"/>
      <w:marLeft w:val="0"/>
      <w:marRight w:val="0"/>
      <w:marTop w:val="0"/>
      <w:marBottom w:val="0"/>
      <w:divBdr>
        <w:top w:val="none" w:sz="0" w:space="0" w:color="auto"/>
        <w:left w:val="none" w:sz="0" w:space="0" w:color="auto"/>
        <w:bottom w:val="none" w:sz="0" w:space="0" w:color="auto"/>
        <w:right w:val="none" w:sz="0" w:space="0" w:color="auto"/>
      </w:divBdr>
    </w:div>
    <w:div w:id="1984651298">
      <w:bodyDiv w:val="1"/>
      <w:marLeft w:val="0"/>
      <w:marRight w:val="0"/>
      <w:marTop w:val="0"/>
      <w:marBottom w:val="0"/>
      <w:divBdr>
        <w:top w:val="none" w:sz="0" w:space="0" w:color="auto"/>
        <w:left w:val="none" w:sz="0" w:space="0" w:color="auto"/>
        <w:bottom w:val="none" w:sz="0" w:space="0" w:color="auto"/>
        <w:right w:val="none" w:sz="0" w:space="0" w:color="auto"/>
      </w:divBdr>
    </w:div>
    <w:div w:id="1985886582">
      <w:bodyDiv w:val="1"/>
      <w:marLeft w:val="0"/>
      <w:marRight w:val="0"/>
      <w:marTop w:val="0"/>
      <w:marBottom w:val="0"/>
      <w:divBdr>
        <w:top w:val="none" w:sz="0" w:space="0" w:color="auto"/>
        <w:left w:val="none" w:sz="0" w:space="0" w:color="auto"/>
        <w:bottom w:val="none" w:sz="0" w:space="0" w:color="auto"/>
        <w:right w:val="none" w:sz="0" w:space="0" w:color="auto"/>
      </w:divBdr>
    </w:div>
    <w:div w:id="1989892744">
      <w:bodyDiv w:val="1"/>
      <w:marLeft w:val="0"/>
      <w:marRight w:val="0"/>
      <w:marTop w:val="0"/>
      <w:marBottom w:val="0"/>
      <w:divBdr>
        <w:top w:val="none" w:sz="0" w:space="0" w:color="auto"/>
        <w:left w:val="none" w:sz="0" w:space="0" w:color="auto"/>
        <w:bottom w:val="none" w:sz="0" w:space="0" w:color="auto"/>
        <w:right w:val="none" w:sz="0" w:space="0" w:color="auto"/>
      </w:divBdr>
    </w:div>
    <w:div w:id="1990400172">
      <w:bodyDiv w:val="1"/>
      <w:marLeft w:val="0"/>
      <w:marRight w:val="0"/>
      <w:marTop w:val="0"/>
      <w:marBottom w:val="0"/>
      <w:divBdr>
        <w:top w:val="none" w:sz="0" w:space="0" w:color="auto"/>
        <w:left w:val="none" w:sz="0" w:space="0" w:color="auto"/>
        <w:bottom w:val="none" w:sz="0" w:space="0" w:color="auto"/>
        <w:right w:val="none" w:sz="0" w:space="0" w:color="auto"/>
      </w:divBdr>
    </w:div>
    <w:div w:id="1992441564">
      <w:bodyDiv w:val="1"/>
      <w:marLeft w:val="0"/>
      <w:marRight w:val="0"/>
      <w:marTop w:val="0"/>
      <w:marBottom w:val="0"/>
      <w:divBdr>
        <w:top w:val="none" w:sz="0" w:space="0" w:color="auto"/>
        <w:left w:val="none" w:sz="0" w:space="0" w:color="auto"/>
        <w:bottom w:val="none" w:sz="0" w:space="0" w:color="auto"/>
        <w:right w:val="none" w:sz="0" w:space="0" w:color="auto"/>
      </w:divBdr>
    </w:div>
    <w:div w:id="1993366348">
      <w:bodyDiv w:val="1"/>
      <w:marLeft w:val="0"/>
      <w:marRight w:val="0"/>
      <w:marTop w:val="0"/>
      <w:marBottom w:val="0"/>
      <w:divBdr>
        <w:top w:val="none" w:sz="0" w:space="0" w:color="auto"/>
        <w:left w:val="none" w:sz="0" w:space="0" w:color="auto"/>
        <w:bottom w:val="none" w:sz="0" w:space="0" w:color="auto"/>
        <w:right w:val="none" w:sz="0" w:space="0" w:color="auto"/>
      </w:divBdr>
    </w:div>
    <w:div w:id="2000765925">
      <w:bodyDiv w:val="1"/>
      <w:marLeft w:val="0"/>
      <w:marRight w:val="0"/>
      <w:marTop w:val="0"/>
      <w:marBottom w:val="0"/>
      <w:divBdr>
        <w:top w:val="none" w:sz="0" w:space="0" w:color="auto"/>
        <w:left w:val="none" w:sz="0" w:space="0" w:color="auto"/>
        <w:bottom w:val="none" w:sz="0" w:space="0" w:color="auto"/>
        <w:right w:val="none" w:sz="0" w:space="0" w:color="auto"/>
      </w:divBdr>
    </w:div>
    <w:div w:id="2002074839">
      <w:bodyDiv w:val="1"/>
      <w:marLeft w:val="0"/>
      <w:marRight w:val="0"/>
      <w:marTop w:val="0"/>
      <w:marBottom w:val="0"/>
      <w:divBdr>
        <w:top w:val="none" w:sz="0" w:space="0" w:color="auto"/>
        <w:left w:val="none" w:sz="0" w:space="0" w:color="auto"/>
        <w:bottom w:val="none" w:sz="0" w:space="0" w:color="auto"/>
        <w:right w:val="none" w:sz="0" w:space="0" w:color="auto"/>
      </w:divBdr>
    </w:div>
    <w:div w:id="2003660480">
      <w:bodyDiv w:val="1"/>
      <w:marLeft w:val="0"/>
      <w:marRight w:val="0"/>
      <w:marTop w:val="0"/>
      <w:marBottom w:val="0"/>
      <w:divBdr>
        <w:top w:val="none" w:sz="0" w:space="0" w:color="auto"/>
        <w:left w:val="none" w:sz="0" w:space="0" w:color="auto"/>
        <w:bottom w:val="none" w:sz="0" w:space="0" w:color="auto"/>
        <w:right w:val="none" w:sz="0" w:space="0" w:color="auto"/>
      </w:divBdr>
    </w:div>
    <w:div w:id="2009553666">
      <w:bodyDiv w:val="1"/>
      <w:marLeft w:val="0"/>
      <w:marRight w:val="0"/>
      <w:marTop w:val="0"/>
      <w:marBottom w:val="0"/>
      <w:divBdr>
        <w:top w:val="none" w:sz="0" w:space="0" w:color="auto"/>
        <w:left w:val="none" w:sz="0" w:space="0" w:color="auto"/>
        <w:bottom w:val="none" w:sz="0" w:space="0" w:color="auto"/>
        <w:right w:val="none" w:sz="0" w:space="0" w:color="auto"/>
      </w:divBdr>
    </w:div>
    <w:div w:id="2010519623">
      <w:bodyDiv w:val="1"/>
      <w:marLeft w:val="0"/>
      <w:marRight w:val="0"/>
      <w:marTop w:val="0"/>
      <w:marBottom w:val="0"/>
      <w:divBdr>
        <w:top w:val="none" w:sz="0" w:space="0" w:color="auto"/>
        <w:left w:val="none" w:sz="0" w:space="0" w:color="auto"/>
        <w:bottom w:val="none" w:sz="0" w:space="0" w:color="auto"/>
        <w:right w:val="none" w:sz="0" w:space="0" w:color="auto"/>
      </w:divBdr>
    </w:div>
    <w:div w:id="2011760945">
      <w:bodyDiv w:val="1"/>
      <w:marLeft w:val="0"/>
      <w:marRight w:val="0"/>
      <w:marTop w:val="0"/>
      <w:marBottom w:val="0"/>
      <w:divBdr>
        <w:top w:val="none" w:sz="0" w:space="0" w:color="auto"/>
        <w:left w:val="none" w:sz="0" w:space="0" w:color="auto"/>
        <w:bottom w:val="none" w:sz="0" w:space="0" w:color="auto"/>
        <w:right w:val="none" w:sz="0" w:space="0" w:color="auto"/>
      </w:divBdr>
    </w:div>
    <w:div w:id="2013288897">
      <w:bodyDiv w:val="1"/>
      <w:marLeft w:val="0"/>
      <w:marRight w:val="0"/>
      <w:marTop w:val="0"/>
      <w:marBottom w:val="0"/>
      <w:divBdr>
        <w:top w:val="none" w:sz="0" w:space="0" w:color="auto"/>
        <w:left w:val="none" w:sz="0" w:space="0" w:color="auto"/>
        <w:bottom w:val="none" w:sz="0" w:space="0" w:color="auto"/>
        <w:right w:val="none" w:sz="0" w:space="0" w:color="auto"/>
      </w:divBdr>
    </w:div>
    <w:div w:id="2017003275">
      <w:bodyDiv w:val="1"/>
      <w:marLeft w:val="0"/>
      <w:marRight w:val="0"/>
      <w:marTop w:val="0"/>
      <w:marBottom w:val="0"/>
      <w:divBdr>
        <w:top w:val="none" w:sz="0" w:space="0" w:color="auto"/>
        <w:left w:val="none" w:sz="0" w:space="0" w:color="auto"/>
        <w:bottom w:val="none" w:sz="0" w:space="0" w:color="auto"/>
        <w:right w:val="none" w:sz="0" w:space="0" w:color="auto"/>
      </w:divBdr>
    </w:div>
    <w:div w:id="2018262589">
      <w:bodyDiv w:val="1"/>
      <w:marLeft w:val="0"/>
      <w:marRight w:val="0"/>
      <w:marTop w:val="0"/>
      <w:marBottom w:val="0"/>
      <w:divBdr>
        <w:top w:val="none" w:sz="0" w:space="0" w:color="auto"/>
        <w:left w:val="none" w:sz="0" w:space="0" w:color="auto"/>
        <w:bottom w:val="none" w:sz="0" w:space="0" w:color="auto"/>
        <w:right w:val="none" w:sz="0" w:space="0" w:color="auto"/>
      </w:divBdr>
    </w:div>
    <w:div w:id="2020966348">
      <w:bodyDiv w:val="1"/>
      <w:marLeft w:val="0"/>
      <w:marRight w:val="0"/>
      <w:marTop w:val="0"/>
      <w:marBottom w:val="0"/>
      <w:divBdr>
        <w:top w:val="none" w:sz="0" w:space="0" w:color="auto"/>
        <w:left w:val="none" w:sz="0" w:space="0" w:color="auto"/>
        <w:bottom w:val="none" w:sz="0" w:space="0" w:color="auto"/>
        <w:right w:val="none" w:sz="0" w:space="0" w:color="auto"/>
      </w:divBdr>
    </w:div>
    <w:div w:id="2024353904">
      <w:bodyDiv w:val="1"/>
      <w:marLeft w:val="0"/>
      <w:marRight w:val="0"/>
      <w:marTop w:val="0"/>
      <w:marBottom w:val="0"/>
      <w:divBdr>
        <w:top w:val="none" w:sz="0" w:space="0" w:color="auto"/>
        <w:left w:val="none" w:sz="0" w:space="0" w:color="auto"/>
        <w:bottom w:val="none" w:sz="0" w:space="0" w:color="auto"/>
        <w:right w:val="none" w:sz="0" w:space="0" w:color="auto"/>
      </w:divBdr>
    </w:div>
    <w:div w:id="2028824444">
      <w:bodyDiv w:val="1"/>
      <w:marLeft w:val="0"/>
      <w:marRight w:val="0"/>
      <w:marTop w:val="0"/>
      <w:marBottom w:val="0"/>
      <w:divBdr>
        <w:top w:val="none" w:sz="0" w:space="0" w:color="auto"/>
        <w:left w:val="none" w:sz="0" w:space="0" w:color="auto"/>
        <w:bottom w:val="none" w:sz="0" w:space="0" w:color="auto"/>
        <w:right w:val="none" w:sz="0" w:space="0" w:color="auto"/>
      </w:divBdr>
    </w:div>
    <w:div w:id="2029746704">
      <w:bodyDiv w:val="1"/>
      <w:marLeft w:val="0"/>
      <w:marRight w:val="0"/>
      <w:marTop w:val="0"/>
      <w:marBottom w:val="0"/>
      <w:divBdr>
        <w:top w:val="none" w:sz="0" w:space="0" w:color="auto"/>
        <w:left w:val="none" w:sz="0" w:space="0" w:color="auto"/>
        <w:bottom w:val="none" w:sz="0" w:space="0" w:color="auto"/>
        <w:right w:val="none" w:sz="0" w:space="0" w:color="auto"/>
      </w:divBdr>
    </w:div>
    <w:div w:id="2032948550">
      <w:bodyDiv w:val="1"/>
      <w:marLeft w:val="0"/>
      <w:marRight w:val="0"/>
      <w:marTop w:val="0"/>
      <w:marBottom w:val="0"/>
      <w:divBdr>
        <w:top w:val="none" w:sz="0" w:space="0" w:color="auto"/>
        <w:left w:val="none" w:sz="0" w:space="0" w:color="auto"/>
        <w:bottom w:val="none" w:sz="0" w:space="0" w:color="auto"/>
        <w:right w:val="none" w:sz="0" w:space="0" w:color="auto"/>
      </w:divBdr>
    </w:div>
    <w:div w:id="2035494620">
      <w:bodyDiv w:val="1"/>
      <w:marLeft w:val="0"/>
      <w:marRight w:val="0"/>
      <w:marTop w:val="0"/>
      <w:marBottom w:val="0"/>
      <w:divBdr>
        <w:top w:val="none" w:sz="0" w:space="0" w:color="auto"/>
        <w:left w:val="none" w:sz="0" w:space="0" w:color="auto"/>
        <w:bottom w:val="none" w:sz="0" w:space="0" w:color="auto"/>
        <w:right w:val="none" w:sz="0" w:space="0" w:color="auto"/>
      </w:divBdr>
    </w:div>
    <w:div w:id="2036156241">
      <w:bodyDiv w:val="1"/>
      <w:marLeft w:val="0"/>
      <w:marRight w:val="0"/>
      <w:marTop w:val="0"/>
      <w:marBottom w:val="0"/>
      <w:divBdr>
        <w:top w:val="none" w:sz="0" w:space="0" w:color="auto"/>
        <w:left w:val="none" w:sz="0" w:space="0" w:color="auto"/>
        <w:bottom w:val="none" w:sz="0" w:space="0" w:color="auto"/>
        <w:right w:val="none" w:sz="0" w:space="0" w:color="auto"/>
      </w:divBdr>
    </w:div>
    <w:div w:id="2038002634">
      <w:bodyDiv w:val="1"/>
      <w:marLeft w:val="0"/>
      <w:marRight w:val="0"/>
      <w:marTop w:val="0"/>
      <w:marBottom w:val="0"/>
      <w:divBdr>
        <w:top w:val="none" w:sz="0" w:space="0" w:color="auto"/>
        <w:left w:val="none" w:sz="0" w:space="0" w:color="auto"/>
        <w:bottom w:val="none" w:sz="0" w:space="0" w:color="auto"/>
        <w:right w:val="none" w:sz="0" w:space="0" w:color="auto"/>
      </w:divBdr>
    </w:div>
    <w:div w:id="2038040708">
      <w:bodyDiv w:val="1"/>
      <w:marLeft w:val="0"/>
      <w:marRight w:val="0"/>
      <w:marTop w:val="0"/>
      <w:marBottom w:val="0"/>
      <w:divBdr>
        <w:top w:val="none" w:sz="0" w:space="0" w:color="auto"/>
        <w:left w:val="none" w:sz="0" w:space="0" w:color="auto"/>
        <w:bottom w:val="none" w:sz="0" w:space="0" w:color="auto"/>
        <w:right w:val="none" w:sz="0" w:space="0" w:color="auto"/>
      </w:divBdr>
    </w:div>
    <w:div w:id="2040933511">
      <w:bodyDiv w:val="1"/>
      <w:marLeft w:val="0"/>
      <w:marRight w:val="0"/>
      <w:marTop w:val="0"/>
      <w:marBottom w:val="0"/>
      <w:divBdr>
        <w:top w:val="none" w:sz="0" w:space="0" w:color="auto"/>
        <w:left w:val="none" w:sz="0" w:space="0" w:color="auto"/>
        <w:bottom w:val="none" w:sz="0" w:space="0" w:color="auto"/>
        <w:right w:val="none" w:sz="0" w:space="0" w:color="auto"/>
      </w:divBdr>
    </w:div>
    <w:div w:id="2042126864">
      <w:bodyDiv w:val="1"/>
      <w:marLeft w:val="0"/>
      <w:marRight w:val="0"/>
      <w:marTop w:val="0"/>
      <w:marBottom w:val="0"/>
      <w:divBdr>
        <w:top w:val="none" w:sz="0" w:space="0" w:color="auto"/>
        <w:left w:val="none" w:sz="0" w:space="0" w:color="auto"/>
        <w:bottom w:val="none" w:sz="0" w:space="0" w:color="auto"/>
        <w:right w:val="none" w:sz="0" w:space="0" w:color="auto"/>
      </w:divBdr>
    </w:div>
    <w:div w:id="2048791607">
      <w:bodyDiv w:val="1"/>
      <w:marLeft w:val="0"/>
      <w:marRight w:val="0"/>
      <w:marTop w:val="0"/>
      <w:marBottom w:val="0"/>
      <w:divBdr>
        <w:top w:val="none" w:sz="0" w:space="0" w:color="auto"/>
        <w:left w:val="none" w:sz="0" w:space="0" w:color="auto"/>
        <w:bottom w:val="none" w:sz="0" w:space="0" w:color="auto"/>
        <w:right w:val="none" w:sz="0" w:space="0" w:color="auto"/>
      </w:divBdr>
    </w:div>
    <w:div w:id="2049528723">
      <w:bodyDiv w:val="1"/>
      <w:marLeft w:val="0"/>
      <w:marRight w:val="0"/>
      <w:marTop w:val="0"/>
      <w:marBottom w:val="0"/>
      <w:divBdr>
        <w:top w:val="none" w:sz="0" w:space="0" w:color="auto"/>
        <w:left w:val="none" w:sz="0" w:space="0" w:color="auto"/>
        <w:bottom w:val="none" w:sz="0" w:space="0" w:color="auto"/>
        <w:right w:val="none" w:sz="0" w:space="0" w:color="auto"/>
      </w:divBdr>
    </w:div>
    <w:div w:id="2049838258">
      <w:bodyDiv w:val="1"/>
      <w:marLeft w:val="0"/>
      <w:marRight w:val="0"/>
      <w:marTop w:val="0"/>
      <w:marBottom w:val="0"/>
      <w:divBdr>
        <w:top w:val="none" w:sz="0" w:space="0" w:color="auto"/>
        <w:left w:val="none" w:sz="0" w:space="0" w:color="auto"/>
        <w:bottom w:val="none" w:sz="0" w:space="0" w:color="auto"/>
        <w:right w:val="none" w:sz="0" w:space="0" w:color="auto"/>
      </w:divBdr>
    </w:div>
    <w:div w:id="2050178513">
      <w:bodyDiv w:val="1"/>
      <w:marLeft w:val="0"/>
      <w:marRight w:val="0"/>
      <w:marTop w:val="0"/>
      <w:marBottom w:val="0"/>
      <w:divBdr>
        <w:top w:val="none" w:sz="0" w:space="0" w:color="auto"/>
        <w:left w:val="none" w:sz="0" w:space="0" w:color="auto"/>
        <w:bottom w:val="none" w:sz="0" w:space="0" w:color="auto"/>
        <w:right w:val="none" w:sz="0" w:space="0" w:color="auto"/>
      </w:divBdr>
    </w:div>
    <w:div w:id="2057772835">
      <w:bodyDiv w:val="1"/>
      <w:marLeft w:val="0"/>
      <w:marRight w:val="0"/>
      <w:marTop w:val="0"/>
      <w:marBottom w:val="0"/>
      <w:divBdr>
        <w:top w:val="none" w:sz="0" w:space="0" w:color="auto"/>
        <w:left w:val="none" w:sz="0" w:space="0" w:color="auto"/>
        <w:bottom w:val="none" w:sz="0" w:space="0" w:color="auto"/>
        <w:right w:val="none" w:sz="0" w:space="0" w:color="auto"/>
      </w:divBdr>
    </w:div>
    <w:div w:id="2058233264">
      <w:bodyDiv w:val="1"/>
      <w:marLeft w:val="0"/>
      <w:marRight w:val="0"/>
      <w:marTop w:val="0"/>
      <w:marBottom w:val="0"/>
      <w:divBdr>
        <w:top w:val="none" w:sz="0" w:space="0" w:color="auto"/>
        <w:left w:val="none" w:sz="0" w:space="0" w:color="auto"/>
        <w:bottom w:val="none" w:sz="0" w:space="0" w:color="auto"/>
        <w:right w:val="none" w:sz="0" w:space="0" w:color="auto"/>
      </w:divBdr>
    </w:div>
    <w:div w:id="2058774136">
      <w:bodyDiv w:val="1"/>
      <w:marLeft w:val="0"/>
      <w:marRight w:val="0"/>
      <w:marTop w:val="0"/>
      <w:marBottom w:val="0"/>
      <w:divBdr>
        <w:top w:val="none" w:sz="0" w:space="0" w:color="auto"/>
        <w:left w:val="none" w:sz="0" w:space="0" w:color="auto"/>
        <w:bottom w:val="none" w:sz="0" w:space="0" w:color="auto"/>
        <w:right w:val="none" w:sz="0" w:space="0" w:color="auto"/>
      </w:divBdr>
    </w:div>
    <w:div w:id="2060543219">
      <w:bodyDiv w:val="1"/>
      <w:marLeft w:val="0"/>
      <w:marRight w:val="0"/>
      <w:marTop w:val="0"/>
      <w:marBottom w:val="0"/>
      <w:divBdr>
        <w:top w:val="none" w:sz="0" w:space="0" w:color="auto"/>
        <w:left w:val="none" w:sz="0" w:space="0" w:color="auto"/>
        <w:bottom w:val="none" w:sz="0" w:space="0" w:color="auto"/>
        <w:right w:val="none" w:sz="0" w:space="0" w:color="auto"/>
      </w:divBdr>
    </w:div>
    <w:div w:id="2063214213">
      <w:bodyDiv w:val="1"/>
      <w:marLeft w:val="0"/>
      <w:marRight w:val="0"/>
      <w:marTop w:val="0"/>
      <w:marBottom w:val="0"/>
      <w:divBdr>
        <w:top w:val="none" w:sz="0" w:space="0" w:color="auto"/>
        <w:left w:val="none" w:sz="0" w:space="0" w:color="auto"/>
        <w:bottom w:val="none" w:sz="0" w:space="0" w:color="auto"/>
        <w:right w:val="none" w:sz="0" w:space="0" w:color="auto"/>
      </w:divBdr>
    </w:div>
    <w:div w:id="2066024299">
      <w:bodyDiv w:val="1"/>
      <w:marLeft w:val="0"/>
      <w:marRight w:val="0"/>
      <w:marTop w:val="0"/>
      <w:marBottom w:val="0"/>
      <w:divBdr>
        <w:top w:val="none" w:sz="0" w:space="0" w:color="auto"/>
        <w:left w:val="none" w:sz="0" w:space="0" w:color="auto"/>
        <w:bottom w:val="none" w:sz="0" w:space="0" w:color="auto"/>
        <w:right w:val="none" w:sz="0" w:space="0" w:color="auto"/>
      </w:divBdr>
    </w:div>
    <w:div w:id="2066250601">
      <w:bodyDiv w:val="1"/>
      <w:marLeft w:val="0"/>
      <w:marRight w:val="0"/>
      <w:marTop w:val="0"/>
      <w:marBottom w:val="0"/>
      <w:divBdr>
        <w:top w:val="none" w:sz="0" w:space="0" w:color="auto"/>
        <w:left w:val="none" w:sz="0" w:space="0" w:color="auto"/>
        <w:bottom w:val="none" w:sz="0" w:space="0" w:color="auto"/>
        <w:right w:val="none" w:sz="0" w:space="0" w:color="auto"/>
      </w:divBdr>
    </w:div>
    <w:div w:id="2069835115">
      <w:bodyDiv w:val="1"/>
      <w:marLeft w:val="0"/>
      <w:marRight w:val="0"/>
      <w:marTop w:val="0"/>
      <w:marBottom w:val="0"/>
      <w:divBdr>
        <w:top w:val="none" w:sz="0" w:space="0" w:color="auto"/>
        <w:left w:val="none" w:sz="0" w:space="0" w:color="auto"/>
        <w:bottom w:val="none" w:sz="0" w:space="0" w:color="auto"/>
        <w:right w:val="none" w:sz="0" w:space="0" w:color="auto"/>
      </w:divBdr>
    </w:div>
    <w:div w:id="2071030335">
      <w:bodyDiv w:val="1"/>
      <w:marLeft w:val="0"/>
      <w:marRight w:val="0"/>
      <w:marTop w:val="0"/>
      <w:marBottom w:val="0"/>
      <w:divBdr>
        <w:top w:val="none" w:sz="0" w:space="0" w:color="auto"/>
        <w:left w:val="none" w:sz="0" w:space="0" w:color="auto"/>
        <w:bottom w:val="none" w:sz="0" w:space="0" w:color="auto"/>
        <w:right w:val="none" w:sz="0" w:space="0" w:color="auto"/>
      </w:divBdr>
    </w:div>
    <w:div w:id="2073919246">
      <w:bodyDiv w:val="1"/>
      <w:marLeft w:val="0"/>
      <w:marRight w:val="0"/>
      <w:marTop w:val="0"/>
      <w:marBottom w:val="0"/>
      <w:divBdr>
        <w:top w:val="none" w:sz="0" w:space="0" w:color="auto"/>
        <w:left w:val="none" w:sz="0" w:space="0" w:color="auto"/>
        <w:bottom w:val="none" w:sz="0" w:space="0" w:color="auto"/>
        <w:right w:val="none" w:sz="0" w:space="0" w:color="auto"/>
      </w:divBdr>
    </w:div>
    <w:div w:id="2075199280">
      <w:bodyDiv w:val="1"/>
      <w:marLeft w:val="0"/>
      <w:marRight w:val="0"/>
      <w:marTop w:val="0"/>
      <w:marBottom w:val="0"/>
      <w:divBdr>
        <w:top w:val="none" w:sz="0" w:space="0" w:color="auto"/>
        <w:left w:val="none" w:sz="0" w:space="0" w:color="auto"/>
        <w:bottom w:val="none" w:sz="0" w:space="0" w:color="auto"/>
        <w:right w:val="none" w:sz="0" w:space="0" w:color="auto"/>
      </w:divBdr>
    </w:div>
    <w:div w:id="2079327414">
      <w:bodyDiv w:val="1"/>
      <w:marLeft w:val="0"/>
      <w:marRight w:val="0"/>
      <w:marTop w:val="0"/>
      <w:marBottom w:val="0"/>
      <w:divBdr>
        <w:top w:val="none" w:sz="0" w:space="0" w:color="auto"/>
        <w:left w:val="none" w:sz="0" w:space="0" w:color="auto"/>
        <w:bottom w:val="none" w:sz="0" w:space="0" w:color="auto"/>
        <w:right w:val="none" w:sz="0" w:space="0" w:color="auto"/>
      </w:divBdr>
    </w:div>
    <w:div w:id="2079941270">
      <w:bodyDiv w:val="1"/>
      <w:marLeft w:val="0"/>
      <w:marRight w:val="0"/>
      <w:marTop w:val="0"/>
      <w:marBottom w:val="0"/>
      <w:divBdr>
        <w:top w:val="none" w:sz="0" w:space="0" w:color="auto"/>
        <w:left w:val="none" w:sz="0" w:space="0" w:color="auto"/>
        <w:bottom w:val="none" w:sz="0" w:space="0" w:color="auto"/>
        <w:right w:val="none" w:sz="0" w:space="0" w:color="auto"/>
      </w:divBdr>
    </w:div>
    <w:div w:id="2080514658">
      <w:bodyDiv w:val="1"/>
      <w:marLeft w:val="0"/>
      <w:marRight w:val="0"/>
      <w:marTop w:val="0"/>
      <w:marBottom w:val="0"/>
      <w:divBdr>
        <w:top w:val="none" w:sz="0" w:space="0" w:color="auto"/>
        <w:left w:val="none" w:sz="0" w:space="0" w:color="auto"/>
        <w:bottom w:val="none" w:sz="0" w:space="0" w:color="auto"/>
        <w:right w:val="none" w:sz="0" w:space="0" w:color="auto"/>
      </w:divBdr>
    </w:div>
    <w:div w:id="2085564538">
      <w:bodyDiv w:val="1"/>
      <w:marLeft w:val="0"/>
      <w:marRight w:val="0"/>
      <w:marTop w:val="0"/>
      <w:marBottom w:val="0"/>
      <w:divBdr>
        <w:top w:val="none" w:sz="0" w:space="0" w:color="auto"/>
        <w:left w:val="none" w:sz="0" w:space="0" w:color="auto"/>
        <w:bottom w:val="none" w:sz="0" w:space="0" w:color="auto"/>
        <w:right w:val="none" w:sz="0" w:space="0" w:color="auto"/>
      </w:divBdr>
    </w:div>
    <w:div w:id="2091001703">
      <w:bodyDiv w:val="1"/>
      <w:marLeft w:val="0"/>
      <w:marRight w:val="0"/>
      <w:marTop w:val="0"/>
      <w:marBottom w:val="0"/>
      <w:divBdr>
        <w:top w:val="none" w:sz="0" w:space="0" w:color="auto"/>
        <w:left w:val="none" w:sz="0" w:space="0" w:color="auto"/>
        <w:bottom w:val="none" w:sz="0" w:space="0" w:color="auto"/>
        <w:right w:val="none" w:sz="0" w:space="0" w:color="auto"/>
      </w:divBdr>
    </w:div>
    <w:div w:id="2092853701">
      <w:bodyDiv w:val="1"/>
      <w:marLeft w:val="0"/>
      <w:marRight w:val="0"/>
      <w:marTop w:val="0"/>
      <w:marBottom w:val="0"/>
      <w:divBdr>
        <w:top w:val="none" w:sz="0" w:space="0" w:color="auto"/>
        <w:left w:val="none" w:sz="0" w:space="0" w:color="auto"/>
        <w:bottom w:val="none" w:sz="0" w:space="0" w:color="auto"/>
        <w:right w:val="none" w:sz="0" w:space="0" w:color="auto"/>
      </w:divBdr>
    </w:div>
    <w:div w:id="2094348498">
      <w:bodyDiv w:val="1"/>
      <w:marLeft w:val="0"/>
      <w:marRight w:val="0"/>
      <w:marTop w:val="0"/>
      <w:marBottom w:val="0"/>
      <w:divBdr>
        <w:top w:val="none" w:sz="0" w:space="0" w:color="auto"/>
        <w:left w:val="none" w:sz="0" w:space="0" w:color="auto"/>
        <w:bottom w:val="none" w:sz="0" w:space="0" w:color="auto"/>
        <w:right w:val="none" w:sz="0" w:space="0" w:color="auto"/>
      </w:divBdr>
    </w:div>
    <w:div w:id="2095861282">
      <w:bodyDiv w:val="1"/>
      <w:marLeft w:val="0"/>
      <w:marRight w:val="0"/>
      <w:marTop w:val="0"/>
      <w:marBottom w:val="0"/>
      <w:divBdr>
        <w:top w:val="none" w:sz="0" w:space="0" w:color="auto"/>
        <w:left w:val="none" w:sz="0" w:space="0" w:color="auto"/>
        <w:bottom w:val="none" w:sz="0" w:space="0" w:color="auto"/>
        <w:right w:val="none" w:sz="0" w:space="0" w:color="auto"/>
      </w:divBdr>
    </w:div>
    <w:div w:id="2099672802">
      <w:bodyDiv w:val="1"/>
      <w:marLeft w:val="0"/>
      <w:marRight w:val="0"/>
      <w:marTop w:val="0"/>
      <w:marBottom w:val="0"/>
      <w:divBdr>
        <w:top w:val="none" w:sz="0" w:space="0" w:color="auto"/>
        <w:left w:val="none" w:sz="0" w:space="0" w:color="auto"/>
        <w:bottom w:val="none" w:sz="0" w:space="0" w:color="auto"/>
        <w:right w:val="none" w:sz="0" w:space="0" w:color="auto"/>
      </w:divBdr>
    </w:div>
    <w:div w:id="2099904716">
      <w:bodyDiv w:val="1"/>
      <w:marLeft w:val="0"/>
      <w:marRight w:val="0"/>
      <w:marTop w:val="0"/>
      <w:marBottom w:val="0"/>
      <w:divBdr>
        <w:top w:val="none" w:sz="0" w:space="0" w:color="auto"/>
        <w:left w:val="none" w:sz="0" w:space="0" w:color="auto"/>
        <w:bottom w:val="none" w:sz="0" w:space="0" w:color="auto"/>
        <w:right w:val="none" w:sz="0" w:space="0" w:color="auto"/>
      </w:divBdr>
    </w:div>
    <w:div w:id="2106069509">
      <w:bodyDiv w:val="1"/>
      <w:marLeft w:val="0"/>
      <w:marRight w:val="0"/>
      <w:marTop w:val="0"/>
      <w:marBottom w:val="0"/>
      <w:divBdr>
        <w:top w:val="none" w:sz="0" w:space="0" w:color="auto"/>
        <w:left w:val="none" w:sz="0" w:space="0" w:color="auto"/>
        <w:bottom w:val="none" w:sz="0" w:space="0" w:color="auto"/>
        <w:right w:val="none" w:sz="0" w:space="0" w:color="auto"/>
      </w:divBdr>
    </w:div>
    <w:div w:id="2107115513">
      <w:bodyDiv w:val="1"/>
      <w:marLeft w:val="0"/>
      <w:marRight w:val="0"/>
      <w:marTop w:val="0"/>
      <w:marBottom w:val="0"/>
      <w:divBdr>
        <w:top w:val="none" w:sz="0" w:space="0" w:color="auto"/>
        <w:left w:val="none" w:sz="0" w:space="0" w:color="auto"/>
        <w:bottom w:val="none" w:sz="0" w:space="0" w:color="auto"/>
        <w:right w:val="none" w:sz="0" w:space="0" w:color="auto"/>
      </w:divBdr>
    </w:div>
    <w:div w:id="2109425340">
      <w:bodyDiv w:val="1"/>
      <w:marLeft w:val="0"/>
      <w:marRight w:val="0"/>
      <w:marTop w:val="0"/>
      <w:marBottom w:val="0"/>
      <w:divBdr>
        <w:top w:val="none" w:sz="0" w:space="0" w:color="auto"/>
        <w:left w:val="none" w:sz="0" w:space="0" w:color="auto"/>
        <w:bottom w:val="none" w:sz="0" w:space="0" w:color="auto"/>
        <w:right w:val="none" w:sz="0" w:space="0" w:color="auto"/>
      </w:divBdr>
    </w:div>
    <w:div w:id="2110466397">
      <w:bodyDiv w:val="1"/>
      <w:marLeft w:val="0"/>
      <w:marRight w:val="0"/>
      <w:marTop w:val="0"/>
      <w:marBottom w:val="0"/>
      <w:divBdr>
        <w:top w:val="none" w:sz="0" w:space="0" w:color="auto"/>
        <w:left w:val="none" w:sz="0" w:space="0" w:color="auto"/>
        <w:bottom w:val="none" w:sz="0" w:space="0" w:color="auto"/>
        <w:right w:val="none" w:sz="0" w:space="0" w:color="auto"/>
      </w:divBdr>
    </w:div>
    <w:div w:id="2111703646">
      <w:bodyDiv w:val="1"/>
      <w:marLeft w:val="0"/>
      <w:marRight w:val="0"/>
      <w:marTop w:val="0"/>
      <w:marBottom w:val="0"/>
      <w:divBdr>
        <w:top w:val="none" w:sz="0" w:space="0" w:color="auto"/>
        <w:left w:val="none" w:sz="0" w:space="0" w:color="auto"/>
        <w:bottom w:val="none" w:sz="0" w:space="0" w:color="auto"/>
        <w:right w:val="none" w:sz="0" w:space="0" w:color="auto"/>
      </w:divBdr>
    </w:div>
    <w:div w:id="2116123514">
      <w:bodyDiv w:val="1"/>
      <w:marLeft w:val="0"/>
      <w:marRight w:val="0"/>
      <w:marTop w:val="0"/>
      <w:marBottom w:val="0"/>
      <w:divBdr>
        <w:top w:val="none" w:sz="0" w:space="0" w:color="auto"/>
        <w:left w:val="none" w:sz="0" w:space="0" w:color="auto"/>
        <w:bottom w:val="none" w:sz="0" w:space="0" w:color="auto"/>
        <w:right w:val="none" w:sz="0" w:space="0" w:color="auto"/>
      </w:divBdr>
    </w:div>
    <w:div w:id="2116900224">
      <w:bodyDiv w:val="1"/>
      <w:marLeft w:val="0"/>
      <w:marRight w:val="0"/>
      <w:marTop w:val="0"/>
      <w:marBottom w:val="0"/>
      <w:divBdr>
        <w:top w:val="none" w:sz="0" w:space="0" w:color="auto"/>
        <w:left w:val="none" w:sz="0" w:space="0" w:color="auto"/>
        <w:bottom w:val="none" w:sz="0" w:space="0" w:color="auto"/>
        <w:right w:val="none" w:sz="0" w:space="0" w:color="auto"/>
      </w:divBdr>
    </w:div>
    <w:div w:id="2117022920">
      <w:bodyDiv w:val="1"/>
      <w:marLeft w:val="0"/>
      <w:marRight w:val="0"/>
      <w:marTop w:val="0"/>
      <w:marBottom w:val="0"/>
      <w:divBdr>
        <w:top w:val="none" w:sz="0" w:space="0" w:color="auto"/>
        <w:left w:val="none" w:sz="0" w:space="0" w:color="auto"/>
        <w:bottom w:val="none" w:sz="0" w:space="0" w:color="auto"/>
        <w:right w:val="none" w:sz="0" w:space="0" w:color="auto"/>
      </w:divBdr>
    </w:div>
    <w:div w:id="2117867465">
      <w:bodyDiv w:val="1"/>
      <w:marLeft w:val="0"/>
      <w:marRight w:val="0"/>
      <w:marTop w:val="0"/>
      <w:marBottom w:val="0"/>
      <w:divBdr>
        <w:top w:val="none" w:sz="0" w:space="0" w:color="auto"/>
        <w:left w:val="none" w:sz="0" w:space="0" w:color="auto"/>
        <w:bottom w:val="none" w:sz="0" w:space="0" w:color="auto"/>
        <w:right w:val="none" w:sz="0" w:space="0" w:color="auto"/>
      </w:divBdr>
    </w:div>
    <w:div w:id="2118060591">
      <w:bodyDiv w:val="1"/>
      <w:marLeft w:val="0"/>
      <w:marRight w:val="0"/>
      <w:marTop w:val="0"/>
      <w:marBottom w:val="0"/>
      <w:divBdr>
        <w:top w:val="none" w:sz="0" w:space="0" w:color="auto"/>
        <w:left w:val="none" w:sz="0" w:space="0" w:color="auto"/>
        <w:bottom w:val="none" w:sz="0" w:space="0" w:color="auto"/>
        <w:right w:val="none" w:sz="0" w:space="0" w:color="auto"/>
      </w:divBdr>
    </w:div>
    <w:div w:id="2120178817">
      <w:bodyDiv w:val="1"/>
      <w:marLeft w:val="0"/>
      <w:marRight w:val="0"/>
      <w:marTop w:val="0"/>
      <w:marBottom w:val="0"/>
      <w:divBdr>
        <w:top w:val="none" w:sz="0" w:space="0" w:color="auto"/>
        <w:left w:val="none" w:sz="0" w:space="0" w:color="auto"/>
        <w:bottom w:val="none" w:sz="0" w:space="0" w:color="auto"/>
        <w:right w:val="none" w:sz="0" w:space="0" w:color="auto"/>
      </w:divBdr>
    </w:div>
    <w:div w:id="2123262587">
      <w:bodyDiv w:val="1"/>
      <w:marLeft w:val="0"/>
      <w:marRight w:val="0"/>
      <w:marTop w:val="0"/>
      <w:marBottom w:val="0"/>
      <w:divBdr>
        <w:top w:val="none" w:sz="0" w:space="0" w:color="auto"/>
        <w:left w:val="none" w:sz="0" w:space="0" w:color="auto"/>
        <w:bottom w:val="none" w:sz="0" w:space="0" w:color="auto"/>
        <w:right w:val="none" w:sz="0" w:space="0" w:color="auto"/>
      </w:divBdr>
    </w:div>
    <w:div w:id="2123913430">
      <w:bodyDiv w:val="1"/>
      <w:marLeft w:val="0"/>
      <w:marRight w:val="0"/>
      <w:marTop w:val="0"/>
      <w:marBottom w:val="0"/>
      <w:divBdr>
        <w:top w:val="none" w:sz="0" w:space="0" w:color="auto"/>
        <w:left w:val="none" w:sz="0" w:space="0" w:color="auto"/>
        <w:bottom w:val="none" w:sz="0" w:space="0" w:color="auto"/>
        <w:right w:val="none" w:sz="0" w:space="0" w:color="auto"/>
      </w:divBdr>
    </w:div>
    <w:div w:id="2126343176">
      <w:bodyDiv w:val="1"/>
      <w:marLeft w:val="0"/>
      <w:marRight w:val="0"/>
      <w:marTop w:val="0"/>
      <w:marBottom w:val="0"/>
      <w:divBdr>
        <w:top w:val="none" w:sz="0" w:space="0" w:color="auto"/>
        <w:left w:val="none" w:sz="0" w:space="0" w:color="auto"/>
        <w:bottom w:val="none" w:sz="0" w:space="0" w:color="auto"/>
        <w:right w:val="none" w:sz="0" w:space="0" w:color="auto"/>
      </w:divBdr>
    </w:div>
    <w:div w:id="2129398270">
      <w:bodyDiv w:val="1"/>
      <w:marLeft w:val="0"/>
      <w:marRight w:val="0"/>
      <w:marTop w:val="0"/>
      <w:marBottom w:val="0"/>
      <w:divBdr>
        <w:top w:val="none" w:sz="0" w:space="0" w:color="auto"/>
        <w:left w:val="none" w:sz="0" w:space="0" w:color="auto"/>
        <w:bottom w:val="none" w:sz="0" w:space="0" w:color="auto"/>
        <w:right w:val="none" w:sz="0" w:space="0" w:color="auto"/>
      </w:divBdr>
    </w:div>
    <w:div w:id="2129854620">
      <w:bodyDiv w:val="1"/>
      <w:marLeft w:val="0"/>
      <w:marRight w:val="0"/>
      <w:marTop w:val="0"/>
      <w:marBottom w:val="0"/>
      <w:divBdr>
        <w:top w:val="none" w:sz="0" w:space="0" w:color="auto"/>
        <w:left w:val="none" w:sz="0" w:space="0" w:color="auto"/>
        <w:bottom w:val="none" w:sz="0" w:space="0" w:color="auto"/>
        <w:right w:val="none" w:sz="0" w:space="0" w:color="auto"/>
      </w:divBdr>
    </w:div>
    <w:div w:id="2130203764">
      <w:bodyDiv w:val="1"/>
      <w:marLeft w:val="0"/>
      <w:marRight w:val="0"/>
      <w:marTop w:val="0"/>
      <w:marBottom w:val="0"/>
      <w:divBdr>
        <w:top w:val="none" w:sz="0" w:space="0" w:color="auto"/>
        <w:left w:val="none" w:sz="0" w:space="0" w:color="auto"/>
        <w:bottom w:val="none" w:sz="0" w:space="0" w:color="auto"/>
        <w:right w:val="none" w:sz="0" w:space="0" w:color="auto"/>
      </w:divBdr>
    </w:div>
    <w:div w:id="2131123984">
      <w:bodyDiv w:val="1"/>
      <w:marLeft w:val="0"/>
      <w:marRight w:val="0"/>
      <w:marTop w:val="0"/>
      <w:marBottom w:val="0"/>
      <w:divBdr>
        <w:top w:val="none" w:sz="0" w:space="0" w:color="auto"/>
        <w:left w:val="none" w:sz="0" w:space="0" w:color="auto"/>
        <w:bottom w:val="none" w:sz="0" w:space="0" w:color="auto"/>
        <w:right w:val="none" w:sz="0" w:space="0" w:color="auto"/>
      </w:divBdr>
    </w:div>
    <w:div w:id="2133745764">
      <w:bodyDiv w:val="1"/>
      <w:marLeft w:val="0"/>
      <w:marRight w:val="0"/>
      <w:marTop w:val="0"/>
      <w:marBottom w:val="0"/>
      <w:divBdr>
        <w:top w:val="none" w:sz="0" w:space="0" w:color="auto"/>
        <w:left w:val="none" w:sz="0" w:space="0" w:color="auto"/>
        <w:bottom w:val="none" w:sz="0" w:space="0" w:color="auto"/>
        <w:right w:val="none" w:sz="0" w:space="0" w:color="auto"/>
      </w:divBdr>
    </w:div>
    <w:div w:id="2134208527">
      <w:bodyDiv w:val="1"/>
      <w:marLeft w:val="0"/>
      <w:marRight w:val="0"/>
      <w:marTop w:val="0"/>
      <w:marBottom w:val="0"/>
      <w:divBdr>
        <w:top w:val="none" w:sz="0" w:space="0" w:color="auto"/>
        <w:left w:val="none" w:sz="0" w:space="0" w:color="auto"/>
        <w:bottom w:val="none" w:sz="0" w:space="0" w:color="auto"/>
        <w:right w:val="none" w:sz="0" w:space="0" w:color="auto"/>
      </w:divBdr>
    </w:div>
    <w:div w:id="2136679940">
      <w:bodyDiv w:val="1"/>
      <w:marLeft w:val="0"/>
      <w:marRight w:val="0"/>
      <w:marTop w:val="0"/>
      <w:marBottom w:val="0"/>
      <w:divBdr>
        <w:top w:val="none" w:sz="0" w:space="0" w:color="auto"/>
        <w:left w:val="none" w:sz="0" w:space="0" w:color="auto"/>
        <w:bottom w:val="none" w:sz="0" w:space="0" w:color="auto"/>
        <w:right w:val="none" w:sz="0" w:space="0" w:color="auto"/>
      </w:divBdr>
    </w:div>
    <w:div w:id="2136949421">
      <w:bodyDiv w:val="1"/>
      <w:marLeft w:val="0"/>
      <w:marRight w:val="0"/>
      <w:marTop w:val="0"/>
      <w:marBottom w:val="0"/>
      <w:divBdr>
        <w:top w:val="none" w:sz="0" w:space="0" w:color="auto"/>
        <w:left w:val="none" w:sz="0" w:space="0" w:color="auto"/>
        <w:bottom w:val="none" w:sz="0" w:space="0" w:color="auto"/>
        <w:right w:val="none" w:sz="0" w:space="0" w:color="auto"/>
      </w:divBdr>
    </w:div>
    <w:div w:id="2146779575">
      <w:bodyDiv w:val="1"/>
      <w:marLeft w:val="0"/>
      <w:marRight w:val="0"/>
      <w:marTop w:val="0"/>
      <w:marBottom w:val="0"/>
      <w:divBdr>
        <w:top w:val="none" w:sz="0" w:space="0" w:color="auto"/>
        <w:left w:val="none" w:sz="0" w:space="0" w:color="auto"/>
        <w:bottom w:val="none" w:sz="0" w:space="0" w:color="auto"/>
        <w:right w:val="none" w:sz="0" w:space="0" w:color="auto"/>
      </w:divBdr>
    </w:div>
    <w:div w:id="2146966343">
      <w:bodyDiv w:val="1"/>
      <w:marLeft w:val="0"/>
      <w:marRight w:val="0"/>
      <w:marTop w:val="0"/>
      <w:marBottom w:val="0"/>
      <w:divBdr>
        <w:top w:val="none" w:sz="0" w:space="0" w:color="auto"/>
        <w:left w:val="none" w:sz="0" w:space="0" w:color="auto"/>
        <w:bottom w:val="none" w:sz="0" w:space="0" w:color="auto"/>
        <w:right w:val="none" w:sz="0" w:space="0" w:color="auto"/>
      </w:divBdr>
    </w:div>
    <w:div w:id="214735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Les20</b:Tag>
    <b:SourceType>Book</b:SourceType>
    <b:Guid>{C3919C2C-4BC1-4225-B68C-AE8FD6EFC1B1}</b:Guid>
    <b:Author>
      <b:Author>
        <b:NameList>
          <b:Person>
            <b:Last>Eldenburg</b:Last>
            <b:First>Leslie</b:First>
            <b:Middle>G.</b:Middle>
          </b:Person>
          <b:Person>
            <b:Last>Brooks</b:Last>
            <b:First>Albie</b:First>
          </b:Person>
          <b:Person>
            <b:Last>Oliver</b:Last>
            <b:First>Judy</b:First>
          </b:Person>
          <b:Person>
            <b:Last>Vesty</b:Last>
            <b:First>Gillian</b:First>
          </b:Person>
          <b:Person>
            <b:Last>Dormer</b:Last>
            <b:First>Rodney</b:First>
          </b:Person>
          <b:Person>
            <b:Last>Murthy</b:Last>
            <b:First>Vijaya</b:First>
          </b:Person>
          <b:Person>
            <b:Last>Pawsey</b:Last>
            <b:First>Nick</b:First>
          </b:Person>
        </b:NameList>
      </b:Author>
    </b:Author>
    <b:Title>Management Accounting</b:Title>
    <b:Year>2020</b:Year>
    <b:City>New Jersey</b:City>
    <b:Publisher>John Wiley &amp; Sons</b:Publisher>
    <b:RefOrder>1</b:RefOrder>
  </b:Source>
  <b:Source>
    <b:Tag>Nas16</b:Tag>
    <b:SourceType>JournalArticle</b:SourceType>
    <b:Guid>{CD7E9817-42DE-4A2C-9A2F-8B06C14411D1}</b:Guid>
    <b:Author>
      <b:Author>
        <b:NameList>
          <b:Person>
            <b:Last>Tabitha</b:Last>
            <b:First>Nasieku</b:First>
          </b:Person>
          <b:Person>
            <b:Last>Ogungbade</b:Last>
            <b:First>Oluyinka</b:First>
            <b:Middle>Isaiah</b:Middle>
          </b:Person>
        </b:NameList>
      </b:Author>
    </b:Author>
    <b:Title>Cost Accounting Techniques Adopted by Manufacturing and Service Industry within the Last Decade</b:Title>
    <b:Year>2016</b:Year>
    <b:JournalName>International Journal of Advances in Management and Economics</b:JournalName>
    <b:Pages>48-61</b:Pages>
    <b:Volume>5</b:Volume>
    <b:Issue>1</b:Issue>
    <b:RefOrder>5</b:RefOrder>
  </b:Source>
  <b:Source>
    <b:Tag>Edw15</b:Tag>
    <b:SourceType>Book</b:SourceType>
    <b:Guid>{2FC23063-FC10-40C0-BF8A-A6405D8AE5B7}</b:Guid>
    <b:Title>Principles of Cost Accounting</b:Title>
    <b:Year>2015</b:Year>
    <b:Author>
      <b:Author>
        <b:NameList>
          <b:Person>
            <b:Last>Vanderbeck</b:Last>
            <b:First>Edward</b:First>
            <b:Middle>J.</b:Middle>
          </b:Person>
          <b:Person>
            <b:Last>Mitchell</b:Last>
            <b:First>Maria</b:First>
            <b:Middle>R.</b:Middle>
          </b:Person>
        </b:NameList>
      </b:Author>
    </b:Author>
    <b:City>New York</b:City>
    <b:Publisher>Cengage Learning</b:Publisher>
    <b:RefOrder>2</b:RefOrder>
  </b:Source>
  <b:Source>
    <b:Tag>Mad12</b:Tag>
    <b:SourceType>JournalArticle</b:SourceType>
    <b:Guid>{690F0ECE-7241-4C1E-A4DF-325B65EE9E18}</b:Guid>
    <b:Author>
      <b:Author>
        <b:NameList>
          <b:Person>
            <b:Last>Vij</b:Last>
            <b:First>Madhu</b:First>
          </b:Person>
        </b:NameList>
      </b:Author>
    </b:Author>
    <b:Title>A survey of factors influencing cost structures in the Indian hotel sector</b:Title>
    <b:JournalName>Worldwide Hospitality and Tourism</b:JournalName>
    <b:Year>2012</b:Year>
    <b:Pages>449-462</b:Pages>
    <b:Volume>4</b:Volume>
    <b:Issue>5</b:Issue>
    <b:RefOrder>4</b:RefOrder>
  </b:Source>
  <b:Source>
    <b:Tag>Abe20</b:Tag>
    <b:SourceType>JournalArticle</b:SourceType>
    <b:Guid>{0DFBFCCC-B350-4BD0-9F03-4A216B9C9CBB}</b:Guid>
    <b:Author>
      <b:Author>
        <b:NameList>
          <b:Person>
            <b:Last>Alonso</b:Last>
            <b:First>Abel</b:First>
            <b:Middle>Duarte</b:Middle>
          </b:Person>
          <b:Person>
            <b:Last>Kok</b:Last>
            <b:First>Seng</b:First>
            <b:Middle>Kiat</b:Middle>
          </b:Person>
          <b:Person>
            <b:Last>Bressan</b:Last>
            <b:First>Alessandro</b:First>
          </b:Person>
          <b:Person>
            <b:Last>O’Shea</b:Last>
            <b:First>Michelle</b:First>
          </b:Person>
          <b:Person>
            <b:Last>Sakellarios</b:Last>
            <b:First>Nikolaos</b:First>
          </b:Person>
          <b:Person>
            <b:Last>Koresis</b:Last>
            <b:First>Alex</b:First>
          </b:Person>
          <b:Person>
            <b:Last>Solis</b:Last>
            <b:First>Maria</b:First>
            <b:Middle>Alejandra Buitrago</b:Middle>
          </b:Person>
          <b:Person>
            <b:Last>Santoni</b:Last>
            <b:First>Leonardo</b:First>
            <b:Middle>J.</b:Middle>
          </b:Person>
        </b:NameList>
      </b:Author>
    </b:Author>
    <b:Title>COVID-19, aftermath, impacts, and hospitality firms: An international perspective</b:Title>
    <b:JournalName>International Journal of Hospitality Management</b:JournalName>
    <b:Year>2020</b:Year>
    <b:Pages>1-11</b:Pages>
    <b:Volume>91</b:Volume>
    <b:RefOrder>8</b:RefOrder>
  </b:Source>
  <b:Source>
    <b:Tag>Nac20</b:Tag>
    <b:SourceType>JournalArticle</b:SourceType>
    <b:Guid>{9B931CC9-F55B-480F-B33A-C45FA233E185}</b:Guid>
    <b:Author>
      <b:Author>
        <b:NameList>
          <b:Person>
            <b:Last>Uğur</b:Last>
            <b:First>Naciye</b:First>
            <b:Middle>Güliz</b:Middle>
          </b:Person>
          <b:Person>
            <b:Last>Akbıyık</b:Last>
            <b:First>Adem</b:First>
          </b:Person>
        </b:NameList>
      </b:Author>
    </b:Author>
    <b:Title>Impacts of COVID-19 on global tourism industry: A cross-regional comparison</b:Title>
    <b:JournalName>Tourism Management Perspectives</b:JournalName>
    <b:Year>2020</b:Year>
    <b:Pages>1-13</b:Pages>
    <b:Volume>36</b:Volume>
    <b:RefOrder>3</b:RefOrder>
  </b:Source>
  <b:Source>
    <b:Tag>Ric19</b:Tag>
    <b:SourceType>Book</b:SourceType>
    <b:Guid>{D2503A9D-0BA2-4FC0-A77F-BD93F7F19CE2}</b:Guid>
    <b:Author>
      <b:Author>
        <b:NameList>
          <b:Person>
            <b:Last>Siu</b:Last>
            <b:First>Ricardo</b:First>
            <b:Middle>C.S.</b:Middle>
          </b:Person>
        </b:NameList>
      </b:Author>
    </b:Author>
    <b:Title>Economic Principles for the Hospitality Industry</b:Title>
    <b:Year>2019</b:Year>
    <b:City>New Jersey</b:City>
    <b:Publisher>Taylor &amp; Francis</b:Publisher>
    <b:RefOrder>6</b:RefOrder>
  </b:Source>
  <b:Source>
    <b:Tag>Jer21</b:Tag>
    <b:SourceType>Book</b:SourceType>
    <b:Guid>{B9A394E5-331A-4C83-84F3-3F3FFE992377}</b:Guid>
    <b:Author>
      <b:Author>
        <b:NameList>
          <b:Person>
            <b:Last>Weygandt</b:Last>
            <b:First>Jerry</b:First>
            <b:Middle>J.</b:Middle>
          </b:Person>
          <b:Person>
            <b:Last>Kimmel</b:Last>
            <b:First>Paul</b:First>
            <b:Middle>D.</b:Middle>
          </b:Person>
          <b:Person>
            <b:Last>Kieso</b:Last>
            <b:First>Donald</b:First>
            <b:Middle>E.</b:Middle>
          </b:Person>
          <b:Person>
            <b:Last>Aly</b:Last>
            <b:First>Ibrahim</b:First>
            <b:Middle>M.</b:Middle>
          </b:Person>
        </b:NameList>
      </b:Author>
    </b:Author>
    <b:Title>Managerial Accounting: Tools for Business Decision-Making</b:Title>
    <b:Year>2021</b:Year>
    <b:City>New Jersey</b:City>
    <b:Publisher>Wiley</b:Publisher>
    <b:RefOrder>7</b:RefOrder>
  </b:Source>
</b:Sources>
</file>

<file path=customXml/itemProps1.xml><?xml version="1.0" encoding="utf-8"?>
<ds:datastoreItem xmlns:ds="http://schemas.openxmlformats.org/officeDocument/2006/customXml" ds:itemID="{7B744507-4898-43A0-8C82-3D43B475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9</Pages>
  <Words>1943</Words>
  <Characters>11078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Koleva</dc:creator>
  <cp:lastModifiedBy>Toni Koleva</cp:lastModifiedBy>
  <cp:revision>11</cp:revision>
  <cp:lastPrinted>2021-03-23T11:33:00Z</cp:lastPrinted>
  <dcterms:created xsi:type="dcterms:W3CDTF">2021-03-19T07:31:00Z</dcterms:created>
  <dcterms:modified xsi:type="dcterms:W3CDTF">2021-03-23T16:12:00Z</dcterms:modified>
</cp:coreProperties>
</file>