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2505" w:rsidRPr="00705F63" w:rsidRDefault="00622505">
      <w:pPr>
        <w:rPr>
          <w:rFonts w:ascii="Arial" w:hAnsi="Arial" w:cs="Arial"/>
          <w:sz w:val="40"/>
        </w:rPr>
      </w:pPr>
    </w:p>
    <w:p w:rsidR="00622505" w:rsidRPr="00705F63" w:rsidRDefault="00622505">
      <w:pPr>
        <w:rPr>
          <w:rFonts w:ascii="Arial" w:hAnsi="Arial" w:cs="Arial"/>
          <w:sz w:val="40"/>
        </w:rPr>
      </w:pPr>
      <w:r w:rsidRPr="00705F63">
        <w:rPr>
          <w:rFonts w:ascii="Arial" w:hAnsi="Arial" w:cs="Arial"/>
          <w:sz w:val="40"/>
        </w:rPr>
        <w:t xml:space="preserve">Conference Paper </w:t>
      </w:r>
    </w:p>
    <w:p w:rsidR="00622505" w:rsidRPr="00705F63" w:rsidRDefault="00622505">
      <w:pPr>
        <w:rPr>
          <w:rFonts w:ascii="Arial" w:hAnsi="Arial" w:cs="Arial"/>
          <w:sz w:val="40"/>
        </w:rPr>
      </w:pPr>
      <w:r w:rsidRPr="00705F63">
        <w:rPr>
          <w:rFonts w:ascii="Arial" w:hAnsi="Arial" w:cs="Arial"/>
          <w:sz w:val="40"/>
        </w:rPr>
        <w:t>World Heritage Site Angkor Wat</w:t>
      </w:r>
    </w:p>
    <w:p w:rsidR="00622505" w:rsidRPr="00705F63" w:rsidRDefault="00622505">
      <w:pPr>
        <w:rPr>
          <w:rFonts w:ascii="Arial" w:hAnsi="Arial" w:cs="Arial"/>
          <w:sz w:val="40"/>
        </w:rPr>
      </w:pPr>
      <w:r w:rsidRPr="00705F63">
        <w:rPr>
          <w:rFonts w:ascii="Arial" w:hAnsi="Arial" w:cs="Arial"/>
          <w:sz w:val="40"/>
        </w:rPr>
        <w:t>P150466</w:t>
      </w:r>
    </w:p>
    <w:p w:rsidR="00622505" w:rsidRPr="00705F63" w:rsidRDefault="00622505">
      <w:pPr>
        <w:rPr>
          <w:rFonts w:ascii="Arial" w:hAnsi="Arial" w:cs="Arial"/>
          <w:sz w:val="40"/>
        </w:rPr>
      </w:pPr>
      <w:r w:rsidRPr="00705F63">
        <w:rPr>
          <w:rFonts w:ascii="Arial" w:hAnsi="Arial" w:cs="Arial"/>
          <w:sz w:val="40"/>
        </w:rPr>
        <w:t>Suzi Escott-Sloan</w:t>
      </w: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622505" w:rsidRPr="00705F63" w:rsidRDefault="00622505">
      <w:pPr>
        <w:rPr>
          <w:rFonts w:ascii="Arial" w:hAnsi="Arial" w:cs="Arial"/>
        </w:rPr>
      </w:pPr>
    </w:p>
    <w:p w:rsidR="003B3925" w:rsidRDefault="003B3925">
      <w:pPr>
        <w:rPr>
          <w:rFonts w:ascii="Arial" w:hAnsi="Arial" w:cs="Arial"/>
        </w:rPr>
      </w:pPr>
    </w:p>
    <w:p w:rsidR="003F172B" w:rsidRDefault="003F172B">
      <w:pPr>
        <w:rPr>
          <w:rFonts w:ascii="Arial" w:hAnsi="Arial" w:cs="Arial"/>
          <w:sz w:val="24"/>
          <w:szCs w:val="24"/>
        </w:rPr>
      </w:pPr>
    </w:p>
    <w:p w:rsidR="00400B77" w:rsidRPr="00400B77" w:rsidRDefault="00400B77" w:rsidP="00D00113">
      <w:pPr>
        <w:spacing w:line="360" w:lineRule="auto"/>
        <w:rPr>
          <w:rFonts w:ascii="Arial" w:hAnsi="Arial" w:cs="Arial"/>
          <w:sz w:val="24"/>
          <w:szCs w:val="24"/>
          <w:u w:val="single"/>
        </w:rPr>
      </w:pPr>
      <w:r w:rsidRPr="00400B77">
        <w:rPr>
          <w:rFonts w:ascii="Arial" w:hAnsi="Arial" w:cs="Arial"/>
          <w:sz w:val="24"/>
          <w:szCs w:val="24"/>
          <w:u w:val="single"/>
        </w:rPr>
        <w:lastRenderedPageBreak/>
        <w:t xml:space="preserve">Introduction </w:t>
      </w:r>
    </w:p>
    <w:p w:rsidR="00705F63" w:rsidRDefault="00705F63" w:rsidP="00D00113">
      <w:pPr>
        <w:spacing w:line="360" w:lineRule="auto"/>
        <w:rPr>
          <w:rFonts w:ascii="Arial" w:hAnsi="Arial" w:cs="Arial"/>
          <w:sz w:val="24"/>
          <w:szCs w:val="24"/>
        </w:rPr>
      </w:pPr>
      <w:r w:rsidRPr="00DB64F8">
        <w:rPr>
          <w:rFonts w:ascii="Arial" w:hAnsi="Arial" w:cs="Arial"/>
          <w:sz w:val="24"/>
          <w:szCs w:val="24"/>
        </w:rPr>
        <w:t>Within the body of this conference paper it is the author</w:t>
      </w:r>
      <w:r w:rsidR="001B35C2">
        <w:rPr>
          <w:rFonts w:ascii="Arial" w:hAnsi="Arial" w:cs="Arial"/>
          <w:sz w:val="24"/>
          <w:szCs w:val="24"/>
        </w:rPr>
        <w:t>’s</w:t>
      </w:r>
      <w:r w:rsidRPr="00DB64F8">
        <w:rPr>
          <w:rFonts w:ascii="Arial" w:hAnsi="Arial" w:cs="Arial"/>
          <w:sz w:val="24"/>
          <w:szCs w:val="24"/>
        </w:rPr>
        <w:t xml:space="preserve"> intention to further support and discuss ideas covered within the presentation. The writing will critically appraise the challenges faced b</w:t>
      </w:r>
      <w:r w:rsidR="008D59A5">
        <w:rPr>
          <w:rFonts w:ascii="Arial" w:hAnsi="Arial" w:cs="Arial"/>
          <w:sz w:val="24"/>
          <w:szCs w:val="24"/>
        </w:rPr>
        <w:t xml:space="preserve">y </w:t>
      </w:r>
      <w:r w:rsidR="00F353A2">
        <w:rPr>
          <w:rFonts w:ascii="Arial" w:hAnsi="Arial" w:cs="Arial"/>
          <w:sz w:val="24"/>
          <w:szCs w:val="24"/>
        </w:rPr>
        <w:t>W</w:t>
      </w:r>
      <w:r w:rsidRPr="00DB64F8">
        <w:rPr>
          <w:rFonts w:ascii="Arial" w:hAnsi="Arial" w:cs="Arial"/>
          <w:sz w:val="24"/>
          <w:szCs w:val="24"/>
        </w:rPr>
        <w:t xml:space="preserve">orld </w:t>
      </w:r>
      <w:r w:rsidR="00F353A2">
        <w:rPr>
          <w:rFonts w:ascii="Arial" w:hAnsi="Arial" w:cs="Arial"/>
          <w:sz w:val="24"/>
          <w:szCs w:val="24"/>
        </w:rPr>
        <w:t>H</w:t>
      </w:r>
      <w:r w:rsidRPr="00DB64F8">
        <w:rPr>
          <w:rFonts w:ascii="Arial" w:hAnsi="Arial" w:cs="Arial"/>
          <w:sz w:val="24"/>
          <w:szCs w:val="24"/>
        </w:rPr>
        <w:t xml:space="preserve">eritage </w:t>
      </w:r>
      <w:r w:rsidR="00F353A2">
        <w:rPr>
          <w:rFonts w:ascii="Arial" w:hAnsi="Arial" w:cs="Arial"/>
          <w:sz w:val="24"/>
          <w:szCs w:val="24"/>
        </w:rPr>
        <w:t>S</w:t>
      </w:r>
      <w:r w:rsidRPr="00DB64F8">
        <w:rPr>
          <w:rFonts w:ascii="Arial" w:hAnsi="Arial" w:cs="Arial"/>
          <w:sz w:val="24"/>
          <w:szCs w:val="24"/>
        </w:rPr>
        <w:t>ite</w:t>
      </w:r>
      <w:r w:rsidR="008D59A5">
        <w:rPr>
          <w:rFonts w:ascii="Arial" w:hAnsi="Arial" w:cs="Arial"/>
          <w:sz w:val="24"/>
          <w:szCs w:val="24"/>
        </w:rPr>
        <w:t>,</w:t>
      </w:r>
      <w:r w:rsidRPr="00DB64F8">
        <w:rPr>
          <w:rFonts w:ascii="Arial" w:hAnsi="Arial" w:cs="Arial"/>
          <w:sz w:val="24"/>
          <w:szCs w:val="24"/>
        </w:rPr>
        <w:t xml:space="preserve"> Angkor Wat. Furthermore, the writing will apply theory and provide recommendations used by other heritage sites to mitigate such challenges. </w:t>
      </w:r>
    </w:p>
    <w:p w:rsidR="00400B77" w:rsidRPr="00400B77" w:rsidRDefault="00400B77" w:rsidP="00D00113">
      <w:pPr>
        <w:spacing w:line="360" w:lineRule="auto"/>
        <w:rPr>
          <w:rFonts w:ascii="Arial" w:hAnsi="Arial" w:cs="Arial"/>
          <w:sz w:val="24"/>
          <w:szCs w:val="24"/>
          <w:u w:val="single"/>
        </w:rPr>
      </w:pPr>
      <w:r w:rsidRPr="00400B77">
        <w:rPr>
          <w:rFonts w:ascii="Arial" w:hAnsi="Arial" w:cs="Arial"/>
          <w:sz w:val="24"/>
          <w:szCs w:val="24"/>
          <w:u w:val="single"/>
        </w:rPr>
        <w:t xml:space="preserve">World </w:t>
      </w:r>
      <w:r w:rsidR="00F353A2">
        <w:rPr>
          <w:rFonts w:ascii="Arial" w:hAnsi="Arial" w:cs="Arial"/>
          <w:sz w:val="24"/>
          <w:szCs w:val="24"/>
          <w:u w:val="single"/>
        </w:rPr>
        <w:t>H</w:t>
      </w:r>
      <w:r w:rsidRPr="00400B77">
        <w:rPr>
          <w:rFonts w:ascii="Arial" w:hAnsi="Arial" w:cs="Arial"/>
          <w:sz w:val="24"/>
          <w:szCs w:val="24"/>
          <w:u w:val="single"/>
        </w:rPr>
        <w:t xml:space="preserve">eritage </w:t>
      </w:r>
      <w:r w:rsidR="00F353A2">
        <w:rPr>
          <w:rFonts w:ascii="Arial" w:hAnsi="Arial" w:cs="Arial"/>
          <w:sz w:val="24"/>
          <w:szCs w:val="24"/>
          <w:u w:val="single"/>
        </w:rPr>
        <w:t>S</w:t>
      </w:r>
      <w:r w:rsidRPr="00400B77">
        <w:rPr>
          <w:rFonts w:ascii="Arial" w:hAnsi="Arial" w:cs="Arial"/>
          <w:sz w:val="24"/>
          <w:szCs w:val="24"/>
          <w:u w:val="single"/>
        </w:rPr>
        <w:t xml:space="preserve">tatus </w:t>
      </w:r>
    </w:p>
    <w:p w:rsidR="000C3DDB" w:rsidRDefault="00705F63" w:rsidP="00D00113">
      <w:pPr>
        <w:spacing w:line="360" w:lineRule="auto"/>
        <w:rPr>
          <w:rFonts w:ascii="Arial" w:hAnsi="Arial" w:cs="Arial"/>
          <w:sz w:val="24"/>
          <w:szCs w:val="24"/>
        </w:rPr>
      </w:pPr>
      <w:r w:rsidRPr="00DB64F8">
        <w:rPr>
          <w:rFonts w:ascii="Arial" w:hAnsi="Arial" w:cs="Arial"/>
          <w:sz w:val="24"/>
          <w:szCs w:val="24"/>
        </w:rPr>
        <w:t xml:space="preserve">A </w:t>
      </w:r>
      <w:r w:rsidR="00F353A2">
        <w:rPr>
          <w:rFonts w:ascii="Arial" w:hAnsi="Arial" w:cs="Arial"/>
          <w:sz w:val="24"/>
          <w:szCs w:val="24"/>
        </w:rPr>
        <w:t>W</w:t>
      </w:r>
      <w:r w:rsidR="00622505" w:rsidRPr="00DB64F8">
        <w:rPr>
          <w:rFonts w:ascii="Arial" w:hAnsi="Arial" w:cs="Arial"/>
          <w:sz w:val="24"/>
          <w:szCs w:val="24"/>
        </w:rPr>
        <w:t xml:space="preserve">orld </w:t>
      </w:r>
      <w:r w:rsidR="00F353A2">
        <w:rPr>
          <w:rFonts w:ascii="Arial" w:hAnsi="Arial" w:cs="Arial"/>
          <w:sz w:val="24"/>
          <w:szCs w:val="24"/>
        </w:rPr>
        <w:t>H</w:t>
      </w:r>
      <w:r w:rsidR="00622505" w:rsidRPr="00DB64F8">
        <w:rPr>
          <w:rFonts w:ascii="Arial" w:hAnsi="Arial" w:cs="Arial"/>
          <w:sz w:val="24"/>
          <w:szCs w:val="24"/>
        </w:rPr>
        <w:t xml:space="preserve">eritage </w:t>
      </w:r>
      <w:r w:rsidR="00F353A2">
        <w:rPr>
          <w:rFonts w:ascii="Arial" w:hAnsi="Arial" w:cs="Arial"/>
          <w:sz w:val="24"/>
          <w:szCs w:val="24"/>
        </w:rPr>
        <w:t>S</w:t>
      </w:r>
      <w:r w:rsidR="00622505" w:rsidRPr="00DB64F8">
        <w:rPr>
          <w:rFonts w:ascii="Arial" w:hAnsi="Arial" w:cs="Arial"/>
          <w:sz w:val="24"/>
          <w:szCs w:val="24"/>
        </w:rPr>
        <w:t>ite</w:t>
      </w:r>
      <w:r w:rsidRPr="00DB64F8">
        <w:rPr>
          <w:rFonts w:ascii="Arial" w:hAnsi="Arial" w:cs="Arial"/>
          <w:sz w:val="24"/>
          <w:szCs w:val="24"/>
        </w:rPr>
        <w:t xml:space="preserve"> can be defined as a</w:t>
      </w:r>
      <w:r w:rsidR="00622505" w:rsidRPr="00DB64F8">
        <w:rPr>
          <w:rFonts w:ascii="Arial" w:hAnsi="Arial" w:cs="Arial"/>
          <w:sz w:val="24"/>
          <w:szCs w:val="24"/>
        </w:rPr>
        <w:t xml:space="preserve"> </w:t>
      </w:r>
      <w:r w:rsidRPr="00DB64F8">
        <w:rPr>
          <w:rFonts w:ascii="Arial" w:hAnsi="Arial" w:cs="Arial"/>
          <w:sz w:val="24"/>
          <w:szCs w:val="24"/>
        </w:rPr>
        <w:t>‘</w:t>
      </w:r>
      <w:r w:rsidR="00622505" w:rsidRPr="00DB64F8">
        <w:rPr>
          <w:rFonts w:ascii="Arial" w:hAnsi="Arial" w:cs="Arial"/>
          <w:sz w:val="24"/>
          <w:szCs w:val="24"/>
        </w:rPr>
        <w:t xml:space="preserve">cultural or natural site of </w:t>
      </w:r>
      <w:r w:rsidRPr="00DB64F8">
        <w:rPr>
          <w:rFonts w:ascii="Arial" w:hAnsi="Arial" w:cs="Arial"/>
          <w:sz w:val="24"/>
          <w:szCs w:val="24"/>
        </w:rPr>
        <w:t>u</w:t>
      </w:r>
      <w:r w:rsidR="00622505" w:rsidRPr="00DB64F8">
        <w:rPr>
          <w:rFonts w:ascii="Arial" w:hAnsi="Arial" w:cs="Arial"/>
          <w:sz w:val="24"/>
          <w:szCs w:val="24"/>
        </w:rPr>
        <w:t xml:space="preserve">niversal </w:t>
      </w:r>
      <w:r w:rsidRPr="00DB64F8">
        <w:rPr>
          <w:rFonts w:ascii="Arial" w:hAnsi="Arial" w:cs="Arial"/>
          <w:sz w:val="24"/>
          <w:szCs w:val="24"/>
        </w:rPr>
        <w:t>v</w:t>
      </w:r>
      <w:r w:rsidR="00622505" w:rsidRPr="00DB64F8">
        <w:rPr>
          <w:rFonts w:ascii="Arial" w:hAnsi="Arial" w:cs="Arial"/>
          <w:sz w:val="24"/>
          <w:szCs w:val="24"/>
        </w:rPr>
        <w:t xml:space="preserve">alue, which </w:t>
      </w:r>
      <w:r w:rsidRPr="00DB64F8">
        <w:rPr>
          <w:rFonts w:ascii="Arial" w:hAnsi="Arial" w:cs="Arial"/>
          <w:sz w:val="24"/>
          <w:szCs w:val="24"/>
        </w:rPr>
        <w:t>is</w:t>
      </w:r>
      <w:r w:rsidR="00622505" w:rsidRPr="00DB64F8">
        <w:rPr>
          <w:rFonts w:ascii="Arial" w:hAnsi="Arial" w:cs="Arial"/>
          <w:sz w:val="24"/>
          <w:szCs w:val="24"/>
        </w:rPr>
        <w:t xml:space="preserve"> important across countries and generations</w:t>
      </w:r>
      <w:r w:rsidR="00477539" w:rsidRPr="00DB64F8">
        <w:rPr>
          <w:rFonts w:ascii="Arial" w:hAnsi="Arial" w:cs="Arial"/>
          <w:sz w:val="24"/>
          <w:szCs w:val="24"/>
        </w:rPr>
        <w:t>’</w:t>
      </w:r>
      <w:r w:rsidR="00622505" w:rsidRPr="00DB64F8">
        <w:rPr>
          <w:rFonts w:ascii="Arial" w:hAnsi="Arial" w:cs="Arial"/>
          <w:sz w:val="24"/>
          <w:szCs w:val="24"/>
        </w:rPr>
        <w:t>.</w:t>
      </w:r>
      <w:r w:rsidR="00477539" w:rsidRPr="00DB64F8">
        <w:rPr>
          <w:rFonts w:ascii="Arial" w:hAnsi="Arial" w:cs="Arial"/>
          <w:sz w:val="24"/>
          <w:szCs w:val="24"/>
        </w:rPr>
        <w:t xml:space="preserve"> (Historic Environment Scotland, 2019) ‘UNESCO seek to encourage the identification, protection and preservation of cultural and natural heritage around the world’. (unesco.org, 2019) </w:t>
      </w:r>
      <w:r w:rsidR="00897778">
        <w:rPr>
          <w:rFonts w:ascii="Arial" w:hAnsi="Arial" w:cs="Arial"/>
          <w:sz w:val="24"/>
          <w:szCs w:val="24"/>
        </w:rPr>
        <w:t xml:space="preserve"> </w:t>
      </w:r>
      <w:r w:rsidR="00477539" w:rsidRPr="00DB64F8">
        <w:rPr>
          <w:rFonts w:ascii="Arial" w:hAnsi="Arial" w:cs="Arial"/>
          <w:sz w:val="24"/>
          <w:szCs w:val="24"/>
        </w:rPr>
        <w:t xml:space="preserve">Angkor Wat gained its </w:t>
      </w:r>
      <w:r w:rsidR="00F353A2">
        <w:rPr>
          <w:rFonts w:ascii="Arial" w:hAnsi="Arial" w:cs="Arial"/>
          <w:sz w:val="24"/>
          <w:szCs w:val="24"/>
        </w:rPr>
        <w:t>W</w:t>
      </w:r>
      <w:r w:rsidR="00477539" w:rsidRPr="00DB64F8">
        <w:rPr>
          <w:rFonts w:ascii="Arial" w:hAnsi="Arial" w:cs="Arial"/>
          <w:sz w:val="24"/>
          <w:szCs w:val="24"/>
        </w:rPr>
        <w:t xml:space="preserve">orld </w:t>
      </w:r>
      <w:r w:rsidR="00F353A2">
        <w:rPr>
          <w:rFonts w:ascii="Arial" w:hAnsi="Arial" w:cs="Arial"/>
          <w:sz w:val="24"/>
          <w:szCs w:val="24"/>
        </w:rPr>
        <w:t>H</w:t>
      </w:r>
      <w:r w:rsidR="00477539" w:rsidRPr="00DB64F8">
        <w:rPr>
          <w:rFonts w:ascii="Arial" w:hAnsi="Arial" w:cs="Arial"/>
          <w:sz w:val="24"/>
          <w:szCs w:val="24"/>
        </w:rPr>
        <w:t>eritage status i</w:t>
      </w:r>
      <w:r w:rsidR="00091BB2" w:rsidRPr="00DB64F8">
        <w:rPr>
          <w:rFonts w:ascii="Arial" w:hAnsi="Arial" w:cs="Arial"/>
          <w:sz w:val="24"/>
          <w:szCs w:val="24"/>
        </w:rPr>
        <w:t>n 199</w:t>
      </w:r>
      <w:r w:rsidR="00A15A6C" w:rsidRPr="00DB64F8">
        <w:rPr>
          <w:rFonts w:ascii="Arial" w:hAnsi="Arial" w:cs="Arial"/>
          <w:sz w:val="24"/>
          <w:szCs w:val="24"/>
        </w:rPr>
        <w:t>3</w:t>
      </w:r>
      <w:r w:rsidR="00C15143" w:rsidRPr="00DB64F8">
        <w:rPr>
          <w:rFonts w:ascii="Arial" w:hAnsi="Arial" w:cs="Arial"/>
          <w:sz w:val="24"/>
          <w:szCs w:val="24"/>
        </w:rPr>
        <w:t>,</w:t>
      </w:r>
      <w:r w:rsidR="00091BB2" w:rsidRPr="00DB64F8">
        <w:rPr>
          <w:rFonts w:ascii="Arial" w:hAnsi="Arial" w:cs="Arial"/>
          <w:sz w:val="24"/>
          <w:szCs w:val="24"/>
        </w:rPr>
        <w:t xml:space="preserve"> (Khmer Times, 2017) </w:t>
      </w:r>
      <w:r w:rsidR="00C170BF" w:rsidRPr="00DB64F8">
        <w:rPr>
          <w:rFonts w:ascii="Arial" w:hAnsi="Arial" w:cs="Arial"/>
          <w:sz w:val="24"/>
          <w:szCs w:val="24"/>
        </w:rPr>
        <w:t>this was in response to</w:t>
      </w:r>
      <w:r w:rsidR="00C15143" w:rsidRPr="00DB64F8">
        <w:rPr>
          <w:rFonts w:ascii="Arial" w:hAnsi="Arial" w:cs="Arial"/>
          <w:sz w:val="24"/>
          <w:szCs w:val="24"/>
        </w:rPr>
        <w:t xml:space="preserve"> the King asking for help to preserve the site. (Lin, 2017)</w:t>
      </w:r>
      <w:r w:rsidR="00897778" w:rsidRPr="00897778">
        <w:t xml:space="preserve"> </w:t>
      </w:r>
      <w:r w:rsidR="00897778" w:rsidRPr="00897778">
        <w:rPr>
          <w:rFonts w:ascii="Arial" w:hAnsi="Arial" w:cs="Arial"/>
          <w:sz w:val="24"/>
          <w:szCs w:val="24"/>
        </w:rPr>
        <w:t>This achievement allowed</w:t>
      </w:r>
      <w:r w:rsidR="00897778">
        <w:t xml:space="preserve"> </w:t>
      </w:r>
      <w:r w:rsidR="00897778">
        <w:rPr>
          <w:rFonts w:ascii="Arial" w:hAnsi="Arial" w:cs="Arial"/>
          <w:sz w:val="24"/>
          <w:szCs w:val="24"/>
        </w:rPr>
        <w:t>m</w:t>
      </w:r>
      <w:r w:rsidR="00897778" w:rsidRPr="00897778">
        <w:rPr>
          <w:rFonts w:ascii="Arial" w:hAnsi="Arial" w:cs="Arial"/>
          <w:sz w:val="24"/>
          <w:szCs w:val="24"/>
        </w:rPr>
        <w:t xml:space="preserve">oney </w:t>
      </w:r>
      <w:r w:rsidR="00897778">
        <w:rPr>
          <w:rFonts w:ascii="Arial" w:hAnsi="Arial" w:cs="Arial"/>
          <w:sz w:val="24"/>
          <w:szCs w:val="24"/>
        </w:rPr>
        <w:t>to be</w:t>
      </w:r>
      <w:r w:rsidR="00897778" w:rsidRPr="00897778">
        <w:rPr>
          <w:rFonts w:ascii="Arial" w:hAnsi="Arial" w:cs="Arial"/>
          <w:sz w:val="24"/>
          <w:szCs w:val="24"/>
        </w:rPr>
        <w:t xml:space="preserve"> given to Cambodia towards</w:t>
      </w:r>
      <w:r w:rsidR="00897778">
        <w:rPr>
          <w:rFonts w:ascii="Arial" w:hAnsi="Arial" w:cs="Arial"/>
          <w:sz w:val="24"/>
          <w:szCs w:val="24"/>
        </w:rPr>
        <w:t xml:space="preserve"> the</w:t>
      </w:r>
      <w:r w:rsidR="00897778" w:rsidRPr="00897778">
        <w:rPr>
          <w:rFonts w:ascii="Arial" w:hAnsi="Arial" w:cs="Arial"/>
          <w:sz w:val="24"/>
          <w:szCs w:val="24"/>
        </w:rPr>
        <w:t xml:space="preserve"> conservation and restoration of </w:t>
      </w:r>
      <w:r w:rsidR="00897778">
        <w:rPr>
          <w:rFonts w:ascii="Arial" w:hAnsi="Arial" w:cs="Arial"/>
          <w:sz w:val="24"/>
          <w:szCs w:val="24"/>
        </w:rPr>
        <w:t>the site</w:t>
      </w:r>
      <w:r w:rsidR="00897778" w:rsidRPr="00897778">
        <w:rPr>
          <w:rFonts w:ascii="Arial" w:hAnsi="Arial" w:cs="Arial"/>
          <w:sz w:val="24"/>
          <w:szCs w:val="24"/>
        </w:rPr>
        <w:t>. (unesco.org, 2017)</w:t>
      </w:r>
      <w:r w:rsidR="00045864" w:rsidRPr="00045864">
        <w:t xml:space="preserve"> </w:t>
      </w:r>
      <w:r w:rsidR="00897778" w:rsidRPr="00897778">
        <w:rPr>
          <w:rFonts w:ascii="Arial" w:hAnsi="Arial" w:cs="Arial"/>
          <w:sz w:val="24"/>
          <w:szCs w:val="24"/>
        </w:rPr>
        <w:t>The</w:t>
      </w:r>
      <w:r w:rsidR="003B3925">
        <w:rPr>
          <w:rFonts w:ascii="Arial" w:hAnsi="Arial" w:cs="Arial"/>
          <w:sz w:val="24"/>
          <w:szCs w:val="24"/>
        </w:rPr>
        <w:t xml:space="preserve"> religious</w:t>
      </w:r>
      <w:r w:rsidR="00897778" w:rsidRPr="00897778">
        <w:rPr>
          <w:rFonts w:ascii="Arial" w:hAnsi="Arial" w:cs="Arial"/>
          <w:sz w:val="24"/>
          <w:szCs w:val="24"/>
        </w:rPr>
        <w:t xml:space="preserve"> temple is considered tangible heritage as the monument is considered </w:t>
      </w:r>
      <w:r w:rsidR="00897778">
        <w:rPr>
          <w:rFonts w:ascii="Arial" w:hAnsi="Arial" w:cs="Arial"/>
          <w:sz w:val="24"/>
          <w:szCs w:val="24"/>
        </w:rPr>
        <w:t>‘</w:t>
      </w:r>
      <w:r w:rsidR="00897778" w:rsidRPr="00897778">
        <w:rPr>
          <w:rFonts w:ascii="Arial" w:hAnsi="Arial" w:cs="Arial"/>
          <w:sz w:val="24"/>
          <w:szCs w:val="24"/>
        </w:rPr>
        <w:t>worthy of preservation for the future</w:t>
      </w:r>
      <w:r w:rsidR="00897778">
        <w:rPr>
          <w:rFonts w:ascii="Arial" w:hAnsi="Arial" w:cs="Arial"/>
          <w:sz w:val="24"/>
          <w:szCs w:val="24"/>
        </w:rPr>
        <w:t>’</w:t>
      </w:r>
      <w:r w:rsidR="00897778" w:rsidRPr="00897778">
        <w:rPr>
          <w:rFonts w:ascii="Arial" w:hAnsi="Arial" w:cs="Arial"/>
          <w:sz w:val="24"/>
          <w:szCs w:val="24"/>
        </w:rPr>
        <w:t>.</w:t>
      </w:r>
      <w:r w:rsidR="00897778">
        <w:rPr>
          <w:rFonts w:ascii="Arial" w:hAnsi="Arial" w:cs="Arial"/>
          <w:sz w:val="24"/>
          <w:szCs w:val="24"/>
        </w:rPr>
        <w:t xml:space="preserve"> (</w:t>
      </w:r>
      <w:r w:rsidR="00897778" w:rsidRPr="00897778">
        <w:rPr>
          <w:rFonts w:ascii="Arial" w:hAnsi="Arial" w:cs="Arial"/>
          <w:sz w:val="24"/>
          <w:szCs w:val="24"/>
        </w:rPr>
        <w:t>unesco.org</w:t>
      </w:r>
      <w:r w:rsidR="00897778">
        <w:rPr>
          <w:rFonts w:ascii="Arial" w:hAnsi="Arial" w:cs="Arial"/>
          <w:sz w:val="24"/>
          <w:szCs w:val="24"/>
        </w:rPr>
        <w:t>, 2017)</w:t>
      </w:r>
    </w:p>
    <w:p w:rsidR="00400B77" w:rsidRPr="00400B77" w:rsidRDefault="00400B77" w:rsidP="00D00113">
      <w:pPr>
        <w:spacing w:line="360" w:lineRule="auto"/>
        <w:rPr>
          <w:rFonts w:ascii="Arial" w:hAnsi="Arial" w:cs="Arial"/>
          <w:sz w:val="24"/>
          <w:szCs w:val="24"/>
          <w:u w:val="single"/>
        </w:rPr>
      </w:pPr>
      <w:r w:rsidRPr="00400B77">
        <w:rPr>
          <w:rFonts w:ascii="Arial" w:hAnsi="Arial" w:cs="Arial"/>
          <w:sz w:val="24"/>
          <w:szCs w:val="24"/>
          <w:u w:val="single"/>
        </w:rPr>
        <w:t xml:space="preserve">Site Background </w:t>
      </w:r>
    </w:p>
    <w:p w:rsidR="00D8489D" w:rsidRDefault="00923C95" w:rsidP="00D00113">
      <w:pPr>
        <w:spacing w:line="360" w:lineRule="auto"/>
        <w:rPr>
          <w:rFonts w:ascii="Arial" w:hAnsi="Arial" w:cs="Arial"/>
          <w:sz w:val="24"/>
          <w:szCs w:val="24"/>
        </w:rPr>
      </w:pPr>
      <w:r w:rsidRPr="00DB64F8">
        <w:rPr>
          <w:rFonts w:ascii="Arial" w:hAnsi="Arial" w:cs="Arial"/>
          <w:sz w:val="24"/>
          <w:szCs w:val="24"/>
        </w:rPr>
        <w:t>One of the seven wonders of the world</w:t>
      </w:r>
      <w:r w:rsidR="00200889">
        <w:rPr>
          <w:rFonts w:ascii="Arial" w:hAnsi="Arial" w:cs="Arial"/>
          <w:sz w:val="24"/>
          <w:szCs w:val="24"/>
        </w:rPr>
        <w:t xml:space="preserve">, </w:t>
      </w:r>
      <w:r w:rsidR="006B4C4A" w:rsidRPr="00DB64F8">
        <w:rPr>
          <w:rFonts w:ascii="Arial" w:hAnsi="Arial" w:cs="Arial"/>
          <w:sz w:val="24"/>
          <w:szCs w:val="24"/>
        </w:rPr>
        <w:t xml:space="preserve">a symbol of </w:t>
      </w:r>
      <w:r w:rsidR="0010169B" w:rsidRPr="00DB64F8">
        <w:rPr>
          <w:rFonts w:ascii="Arial" w:hAnsi="Arial" w:cs="Arial"/>
          <w:sz w:val="24"/>
          <w:szCs w:val="24"/>
        </w:rPr>
        <w:t xml:space="preserve">Cambodia’s history and strength, </w:t>
      </w:r>
      <w:r w:rsidRPr="00DB64F8">
        <w:rPr>
          <w:rFonts w:ascii="Arial" w:hAnsi="Arial" w:cs="Arial"/>
          <w:sz w:val="24"/>
          <w:szCs w:val="24"/>
        </w:rPr>
        <w:t>Angkor Wat is</w:t>
      </w:r>
      <w:r w:rsidR="006B4C4A" w:rsidRPr="00DB64F8">
        <w:rPr>
          <w:rFonts w:ascii="Arial" w:hAnsi="Arial" w:cs="Arial"/>
          <w:sz w:val="24"/>
          <w:szCs w:val="24"/>
        </w:rPr>
        <w:t xml:space="preserve"> </w:t>
      </w:r>
      <w:r w:rsidRPr="00DB64F8">
        <w:rPr>
          <w:rFonts w:ascii="Arial" w:hAnsi="Arial" w:cs="Arial"/>
          <w:sz w:val="24"/>
          <w:szCs w:val="24"/>
        </w:rPr>
        <w:t>the largest religious site in the world. (cambodiaangkorair.com, 2019)</w:t>
      </w:r>
      <w:r w:rsidR="001F0313" w:rsidRPr="00DB64F8">
        <w:rPr>
          <w:rFonts w:ascii="Arial" w:hAnsi="Arial" w:cs="Arial"/>
          <w:sz w:val="24"/>
          <w:szCs w:val="24"/>
        </w:rPr>
        <w:t xml:space="preserve"> </w:t>
      </w:r>
      <w:r w:rsidR="00107A11" w:rsidRPr="00DB64F8">
        <w:rPr>
          <w:rFonts w:ascii="Arial" w:hAnsi="Arial" w:cs="Arial"/>
          <w:sz w:val="24"/>
          <w:szCs w:val="24"/>
        </w:rPr>
        <w:t>The monument</w:t>
      </w:r>
      <w:r w:rsidR="001F0313" w:rsidRPr="00DB64F8">
        <w:rPr>
          <w:rFonts w:ascii="Arial" w:hAnsi="Arial" w:cs="Arial"/>
          <w:sz w:val="24"/>
          <w:szCs w:val="24"/>
        </w:rPr>
        <w:t xml:space="preserve"> reflects the</w:t>
      </w:r>
      <w:r w:rsidR="00107A11" w:rsidRPr="00DB64F8">
        <w:rPr>
          <w:rFonts w:ascii="Arial" w:hAnsi="Arial" w:cs="Arial"/>
          <w:sz w:val="24"/>
          <w:szCs w:val="24"/>
        </w:rPr>
        <w:t xml:space="preserve"> </w:t>
      </w:r>
      <w:r w:rsidR="000C3DDB" w:rsidRPr="00DB64F8">
        <w:rPr>
          <w:rFonts w:ascii="Arial" w:hAnsi="Arial" w:cs="Arial"/>
          <w:sz w:val="24"/>
          <w:szCs w:val="24"/>
        </w:rPr>
        <w:t>history of the Khmer Rouge campaign</w:t>
      </w:r>
      <w:r w:rsidR="00107A11" w:rsidRPr="00DB64F8">
        <w:rPr>
          <w:rFonts w:ascii="Arial" w:hAnsi="Arial" w:cs="Arial"/>
          <w:sz w:val="24"/>
          <w:szCs w:val="24"/>
        </w:rPr>
        <w:t>,</w:t>
      </w:r>
      <w:r w:rsidR="001F0313" w:rsidRPr="00DB64F8">
        <w:rPr>
          <w:rFonts w:ascii="Arial" w:hAnsi="Arial" w:cs="Arial"/>
          <w:sz w:val="24"/>
          <w:szCs w:val="24"/>
        </w:rPr>
        <w:t xml:space="preserve"> </w:t>
      </w:r>
      <w:r w:rsidR="00107A11" w:rsidRPr="00DB64F8">
        <w:rPr>
          <w:rFonts w:ascii="Arial" w:hAnsi="Arial" w:cs="Arial"/>
          <w:sz w:val="24"/>
          <w:szCs w:val="24"/>
        </w:rPr>
        <w:t>this campaign resulted in the genocide of millions of innocent Cambodians</w:t>
      </w:r>
      <w:r w:rsidR="000C3DDB" w:rsidRPr="00DB64F8">
        <w:rPr>
          <w:rFonts w:ascii="Arial" w:hAnsi="Arial" w:cs="Arial"/>
          <w:sz w:val="24"/>
          <w:szCs w:val="24"/>
        </w:rPr>
        <w:t xml:space="preserve">. </w:t>
      </w:r>
      <w:r w:rsidR="00107A11" w:rsidRPr="00DB64F8">
        <w:rPr>
          <w:rFonts w:ascii="Arial" w:hAnsi="Arial" w:cs="Arial"/>
          <w:sz w:val="24"/>
          <w:szCs w:val="24"/>
        </w:rPr>
        <w:t>(Arya, 2016)</w:t>
      </w:r>
      <w:r w:rsidR="000C3DDB" w:rsidRPr="00DB64F8">
        <w:rPr>
          <w:rFonts w:ascii="Arial" w:hAnsi="Arial" w:cs="Arial"/>
          <w:sz w:val="24"/>
          <w:szCs w:val="24"/>
        </w:rPr>
        <w:t xml:space="preserve"> Furthermore, the sacred site is symbolic of the resilience of Cambodian people.</w:t>
      </w:r>
      <w:r w:rsidR="00716CB0" w:rsidRPr="00DB64F8">
        <w:rPr>
          <w:rFonts w:ascii="Arial" w:hAnsi="Arial" w:cs="Arial"/>
          <w:sz w:val="24"/>
          <w:szCs w:val="24"/>
        </w:rPr>
        <w:t xml:space="preserve"> The attraction is publicly owned by the Cambodian government. UNESCO and the tourism authority Apsara are in charge of the protection, preservation and maintenance of the site. (Times, 2019)</w:t>
      </w:r>
      <w:r w:rsidR="00BB1E3C" w:rsidRPr="00DB64F8">
        <w:rPr>
          <w:rFonts w:ascii="Arial" w:hAnsi="Arial" w:cs="Arial"/>
          <w:sz w:val="24"/>
          <w:szCs w:val="24"/>
        </w:rPr>
        <w:t xml:space="preserve"> </w:t>
      </w:r>
      <w:r w:rsidR="0064059A" w:rsidRPr="00DB64F8">
        <w:rPr>
          <w:rFonts w:ascii="Arial" w:hAnsi="Arial" w:cs="Arial"/>
          <w:sz w:val="24"/>
          <w:szCs w:val="24"/>
        </w:rPr>
        <w:t xml:space="preserve">Becoming a </w:t>
      </w:r>
      <w:r w:rsidR="00F353A2">
        <w:rPr>
          <w:rFonts w:ascii="Arial" w:hAnsi="Arial" w:cs="Arial"/>
          <w:sz w:val="24"/>
          <w:szCs w:val="24"/>
        </w:rPr>
        <w:t>W</w:t>
      </w:r>
      <w:r w:rsidR="0064059A" w:rsidRPr="00DB64F8">
        <w:rPr>
          <w:rFonts w:ascii="Arial" w:hAnsi="Arial" w:cs="Arial"/>
          <w:sz w:val="24"/>
          <w:szCs w:val="24"/>
        </w:rPr>
        <w:t xml:space="preserve">orld </w:t>
      </w:r>
      <w:r w:rsidR="00F353A2">
        <w:rPr>
          <w:rFonts w:ascii="Arial" w:hAnsi="Arial" w:cs="Arial"/>
          <w:sz w:val="24"/>
          <w:szCs w:val="24"/>
        </w:rPr>
        <w:t>H</w:t>
      </w:r>
      <w:r w:rsidR="0064059A" w:rsidRPr="00DB64F8">
        <w:rPr>
          <w:rFonts w:ascii="Arial" w:hAnsi="Arial" w:cs="Arial"/>
          <w:sz w:val="24"/>
          <w:szCs w:val="24"/>
        </w:rPr>
        <w:t xml:space="preserve">eritage site raises Angkor Wats status and means Angkor </w:t>
      </w:r>
      <w:r w:rsidR="001B35C2">
        <w:rPr>
          <w:rFonts w:ascii="Arial" w:hAnsi="Arial" w:cs="Arial"/>
          <w:sz w:val="24"/>
          <w:szCs w:val="24"/>
        </w:rPr>
        <w:t>has</w:t>
      </w:r>
      <w:r w:rsidR="0064059A" w:rsidRPr="00DB64F8">
        <w:rPr>
          <w:rFonts w:ascii="Arial" w:hAnsi="Arial" w:cs="Arial"/>
          <w:sz w:val="24"/>
          <w:szCs w:val="24"/>
        </w:rPr>
        <w:t xml:space="preserve"> receive</w:t>
      </w:r>
      <w:r w:rsidR="001B35C2">
        <w:rPr>
          <w:rFonts w:ascii="Arial" w:hAnsi="Arial" w:cs="Arial"/>
          <w:sz w:val="24"/>
          <w:szCs w:val="24"/>
        </w:rPr>
        <w:t>d</w:t>
      </w:r>
      <w:r w:rsidR="0064059A" w:rsidRPr="00DB64F8">
        <w:rPr>
          <w:rFonts w:ascii="Arial" w:hAnsi="Arial" w:cs="Arial"/>
          <w:sz w:val="24"/>
          <w:szCs w:val="24"/>
        </w:rPr>
        <w:t xml:space="preserve"> funding towards site preservation. ( unesco.org, 2019) This increases tourism, puts Cambodia on the map and provides ‘more than a million jobs’. (</w:t>
      </w:r>
      <w:proofErr w:type="spellStart"/>
      <w:r w:rsidR="0064059A" w:rsidRPr="00DB64F8">
        <w:rPr>
          <w:rFonts w:ascii="Arial" w:hAnsi="Arial" w:cs="Arial"/>
          <w:sz w:val="24"/>
          <w:szCs w:val="24"/>
        </w:rPr>
        <w:t>Sokhorng</w:t>
      </w:r>
      <w:proofErr w:type="spellEnd"/>
      <w:r w:rsidR="0064059A" w:rsidRPr="00DB64F8">
        <w:rPr>
          <w:rFonts w:ascii="Arial" w:hAnsi="Arial" w:cs="Arial"/>
          <w:sz w:val="24"/>
          <w:szCs w:val="24"/>
        </w:rPr>
        <w:t xml:space="preserve">, 2016) </w:t>
      </w:r>
      <w:r w:rsidR="003B3925">
        <w:rPr>
          <w:rFonts w:ascii="Arial" w:hAnsi="Arial" w:cs="Arial"/>
          <w:sz w:val="24"/>
          <w:szCs w:val="24"/>
        </w:rPr>
        <w:t xml:space="preserve">Since becoming a </w:t>
      </w:r>
      <w:r w:rsidR="00F353A2">
        <w:rPr>
          <w:rFonts w:ascii="Arial" w:hAnsi="Arial" w:cs="Arial"/>
          <w:sz w:val="24"/>
          <w:szCs w:val="24"/>
        </w:rPr>
        <w:t>W</w:t>
      </w:r>
      <w:r w:rsidR="003B3925">
        <w:rPr>
          <w:rFonts w:ascii="Arial" w:hAnsi="Arial" w:cs="Arial"/>
          <w:sz w:val="24"/>
          <w:szCs w:val="24"/>
        </w:rPr>
        <w:t xml:space="preserve">orld </w:t>
      </w:r>
      <w:r w:rsidR="00F353A2">
        <w:rPr>
          <w:rFonts w:ascii="Arial" w:hAnsi="Arial" w:cs="Arial"/>
          <w:sz w:val="24"/>
          <w:szCs w:val="24"/>
        </w:rPr>
        <w:t>H</w:t>
      </w:r>
      <w:r w:rsidR="003B3925">
        <w:rPr>
          <w:rFonts w:ascii="Arial" w:hAnsi="Arial" w:cs="Arial"/>
          <w:sz w:val="24"/>
          <w:szCs w:val="24"/>
        </w:rPr>
        <w:t xml:space="preserve">eritage </w:t>
      </w:r>
      <w:r w:rsidR="00F353A2">
        <w:rPr>
          <w:rFonts w:ascii="Arial" w:hAnsi="Arial" w:cs="Arial"/>
          <w:sz w:val="24"/>
          <w:szCs w:val="24"/>
        </w:rPr>
        <w:t>S</w:t>
      </w:r>
      <w:r w:rsidR="003B3925">
        <w:rPr>
          <w:rFonts w:ascii="Arial" w:hAnsi="Arial" w:cs="Arial"/>
          <w:sz w:val="24"/>
          <w:szCs w:val="24"/>
        </w:rPr>
        <w:t>ite Cambodia’s tourist figures have increased year on year.</w:t>
      </w:r>
      <w:r w:rsidR="0064059A" w:rsidRPr="00DB64F8">
        <w:rPr>
          <w:rFonts w:ascii="Arial" w:hAnsi="Arial" w:cs="Arial"/>
          <w:sz w:val="24"/>
          <w:szCs w:val="24"/>
        </w:rPr>
        <w:t>(see appendix 1)</w:t>
      </w:r>
    </w:p>
    <w:p w:rsidR="00400B77" w:rsidRPr="00400B77" w:rsidRDefault="00400B77" w:rsidP="00D00113">
      <w:pPr>
        <w:spacing w:line="360" w:lineRule="auto"/>
        <w:rPr>
          <w:rFonts w:ascii="Arial" w:hAnsi="Arial" w:cs="Arial"/>
          <w:sz w:val="24"/>
          <w:szCs w:val="24"/>
          <w:u w:val="single"/>
        </w:rPr>
      </w:pPr>
      <w:r w:rsidRPr="00400B77">
        <w:rPr>
          <w:rFonts w:ascii="Arial" w:hAnsi="Arial" w:cs="Arial"/>
          <w:sz w:val="24"/>
          <w:szCs w:val="24"/>
          <w:u w:val="single"/>
        </w:rPr>
        <w:lastRenderedPageBreak/>
        <w:t xml:space="preserve">Visitor Figures </w:t>
      </w:r>
    </w:p>
    <w:p w:rsidR="00200889" w:rsidRDefault="0031424C" w:rsidP="00D00113">
      <w:pPr>
        <w:spacing w:line="360" w:lineRule="auto"/>
        <w:rPr>
          <w:rFonts w:ascii="Arial" w:hAnsi="Arial" w:cs="Arial"/>
          <w:sz w:val="24"/>
          <w:szCs w:val="24"/>
        </w:rPr>
      </w:pPr>
      <w:r w:rsidRPr="00DB64F8">
        <w:rPr>
          <w:rFonts w:ascii="Arial" w:hAnsi="Arial" w:cs="Arial"/>
          <w:sz w:val="24"/>
          <w:szCs w:val="24"/>
        </w:rPr>
        <w:t xml:space="preserve">The year after </w:t>
      </w:r>
      <w:r w:rsidR="003B3925">
        <w:rPr>
          <w:rFonts w:ascii="Arial" w:hAnsi="Arial" w:cs="Arial"/>
          <w:sz w:val="24"/>
          <w:szCs w:val="24"/>
        </w:rPr>
        <w:t>gaining</w:t>
      </w:r>
      <w:r w:rsidRPr="00DB64F8">
        <w:rPr>
          <w:rFonts w:ascii="Arial" w:hAnsi="Arial" w:cs="Arial"/>
          <w:sz w:val="24"/>
          <w:szCs w:val="24"/>
        </w:rPr>
        <w:t xml:space="preserve"> </w:t>
      </w:r>
      <w:r w:rsidR="00F353A2">
        <w:rPr>
          <w:rFonts w:ascii="Arial" w:hAnsi="Arial" w:cs="Arial"/>
          <w:sz w:val="24"/>
          <w:szCs w:val="24"/>
        </w:rPr>
        <w:t>W</w:t>
      </w:r>
      <w:r w:rsidRPr="00DB64F8">
        <w:rPr>
          <w:rFonts w:ascii="Arial" w:hAnsi="Arial" w:cs="Arial"/>
          <w:sz w:val="24"/>
          <w:szCs w:val="24"/>
        </w:rPr>
        <w:t xml:space="preserve">orld </w:t>
      </w:r>
      <w:r w:rsidR="00F353A2">
        <w:rPr>
          <w:rFonts w:ascii="Arial" w:hAnsi="Arial" w:cs="Arial"/>
          <w:sz w:val="24"/>
          <w:szCs w:val="24"/>
        </w:rPr>
        <w:t>H</w:t>
      </w:r>
      <w:r w:rsidRPr="00DB64F8">
        <w:rPr>
          <w:rFonts w:ascii="Arial" w:hAnsi="Arial" w:cs="Arial"/>
          <w:sz w:val="24"/>
          <w:szCs w:val="24"/>
        </w:rPr>
        <w:t xml:space="preserve">eritage </w:t>
      </w:r>
      <w:r w:rsidR="00F353A2">
        <w:rPr>
          <w:rFonts w:ascii="Arial" w:hAnsi="Arial" w:cs="Arial"/>
          <w:sz w:val="24"/>
          <w:szCs w:val="24"/>
        </w:rPr>
        <w:t>S</w:t>
      </w:r>
      <w:r w:rsidRPr="00DB64F8">
        <w:rPr>
          <w:rFonts w:ascii="Arial" w:hAnsi="Arial" w:cs="Arial"/>
          <w:sz w:val="24"/>
          <w:szCs w:val="24"/>
        </w:rPr>
        <w:t xml:space="preserve">tatus over 7,600 tourists visited Angkor Wat. In 2006, 900,000 tickets were sold for the site. (Smith, 2007) </w:t>
      </w:r>
      <w:r w:rsidR="00D8489D" w:rsidRPr="00DB64F8">
        <w:rPr>
          <w:rFonts w:ascii="Arial" w:hAnsi="Arial" w:cs="Arial"/>
          <w:sz w:val="24"/>
          <w:szCs w:val="24"/>
        </w:rPr>
        <w:t xml:space="preserve">Park (2014) cites Cohen (1988) whom states ‘commodification is a process by which things and activities come to be evaluated primarily in terms of their exchange value.’ Previously, Angkor Wat was rented and controlled by privately owned company </w:t>
      </w:r>
      <w:proofErr w:type="spellStart"/>
      <w:r w:rsidR="00D8489D" w:rsidRPr="00DB64F8">
        <w:rPr>
          <w:rFonts w:ascii="Arial" w:hAnsi="Arial" w:cs="Arial"/>
          <w:sz w:val="24"/>
          <w:szCs w:val="24"/>
        </w:rPr>
        <w:t>Sokimex</w:t>
      </w:r>
      <w:proofErr w:type="spellEnd"/>
      <w:r w:rsidR="00D8489D" w:rsidRPr="00DB64F8">
        <w:rPr>
          <w:rFonts w:ascii="Arial" w:hAnsi="Arial" w:cs="Arial"/>
          <w:sz w:val="24"/>
          <w:szCs w:val="24"/>
        </w:rPr>
        <w:t>, i</w:t>
      </w:r>
      <w:r w:rsidR="00BB1E3C" w:rsidRPr="00DB64F8">
        <w:rPr>
          <w:rFonts w:ascii="Arial" w:hAnsi="Arial" w:cs="Arial"/>
          <w:sz w:val="24"/>
          <w:szCs w:val="24"/>
        </w:rPr>
        <w:t>n 2016 t</w:t>
      </w:r>
      <w:r w:rsidR="00F21B17" w:rsidRPr="00DB64F8">
        <w:rPr>
          <w:rFonts w:ascii="Arial" w:hAnsi="Arial" w:cs="Arial"/>
          <w:sz w:val="24"/>
          <w:szCs w:val="24"/>
        </w:rPr>
        <w:t>he Cambodian government</w:t>
      </w:r>
      <w:r w:rsidR="00BB1E3C" w:rsidRPr="00DB64F8">
        <w:rPr>
          <w:rFonts w:ascii="Arial" w:hAnsi="Arial" w:cs="Arial"/>
          <w:sz w:val="24"/>
          <w:szCs w:val="24"/>
        </w:rPr>
        <w:t xml:space="preserve"> began to</w:t>
      </w:r>
      <w:r w:rsidR="00F21B17" w:rsidRPr="00DB64F8">
        <w:rPr>
          <w:rFonts w:ascii="Arial" w:hAnsi="Arial" w:cs="Arial"/>
          <w:sz w:val="24"/>
          <w:szCs w:val="24"/>
        </w:rPr>
        <w:t xml:space="preserve"> control</w:t>
      </w:r>
      <w:r w:rsidRPr="00DB64F8">
        <w:rPr>
          <w:rFonts w:ascii="Arial" w:hAnsi="Arial" w:cs="Arial"/>
          <w:sz w:val="24"/>
          <w:szCs w:val="24"/>
        </w:rPr>
        <w:t xml:space="preserve"> visitor numbers and</w:t>
      </w:r>
      <w:r w:rsidR="00F21B17" w:rsidRPr="00DB64F8">
        <w:rPr>
          <w:rFonts w:ascii="Arial" w:hAnsi="Arial" w:cs="Arial"/>
          <w:sz w:val="24"/>
          <w:szCs w:val="24"/>
        </w:rPr>
        <w:t xml:space="preserve"> the </w:t>
      </w:r>
      <w:r w:rsidR="008971C8" w:rsidRPr="00DB64F8">
        <w:rPr>
          <w:rFonts w:ascii="Arial" w:hAnsi="Arial" w:cs="Arial"/>
          <w:sz w:val="24"/>
          <w:szCs w:val="24"/>
        </w:rPr>
        <w:t xml:space="preserve">pricing </w:t>
      </w:r>
      <w:r w:rsidR="00F21B17" w:rsidRPr="00DB64F8">
        <w:rPr>
          <w:rFonts w:ascii="Arial" w:hAnsi="Arial" w:cs="Arial"/>
          <w:sz w:val="24"/>
          <w:szCs w:val="24"/>
        </w:rPr>
        <w:t>of tickets</w:t>
      </w:r>
      <w:r w:rsidR="00BB1E3C" w:rsidRPr="00DB64F8">
        <w:rPr>
          <w:rFonts w:ascii="Arial" w:hAnsi="Arial" w:cs="Arial"/>
          <w:sz w:val="24"/>
          <w:szCs w:val="24"/>
        </w:rPr>
        <w:t>.</w:t>
      </w:r>
      <w:r w:rsidR="008971C8" w:rsidRPr="00DB64F8">
        <w:rPr>
          <w:rFonts w:ascii="Arial" w:hAnsi="Arial" w:cs="Arial"/>
          <w:sz w:val="24"/>
          <w:szCs w:val="24"/>
        </w:rPr>
        <w:t>(</w:t>
      </w:r>
      <w:proofErr w:type="spellStart"/>
      <w:r w:rsidR="008971C8" w:rsidRPr="00DB64F8">
        <w:rPr>
          <w:rFonts w:ascii="Arial" w:hAnsi="Arial" w:cs="Arial"/>
          <w:sz w:val="24"/>
          <w:szCs w:val="24"/>
        </w:rPr>
        <w:t>Chandara</w:t>
      </w:r>
      <w:proofErr w:type="spellEnd"/>
      <w:r w:rsidR="008971C8" w:rsidRPr="00DB64F8">
        <w:rPr>
          <w:rFonts w:ascii="Arial" w:hAnsi="Arial" w:cs="Arial"/>
          <w:sz w:val="24"/>
          <w:szCs w:val="24"/>
        </w:rPr>
        <w:t>, 2016)</w:t>
      </w:r>
      <w:r w:rsidR="00FA67EF" w:rsidRPr="00DB64F8">
        <w:rPr>
          <w:rFonts w:ascii="Arial" w:hAnsi="Arial" w:cs="Arial"/>
          <w:sz w:val="24"/>
          <w:szCs w:val="24"/>
        </w:rPr>
        <w:t xml:space="preserve"> </w:t>
      </w:r>
      <w:r w:rsidR="0049281A" w:rsidRPr="0049281A">
        <w:rPr>
          <w:rFonts w:ascii="Arial" w:hAnsi="Arial" w:cs="Arial"/>
          <w:sz w:val="24"/>
          <w:szCs w:val="24"/>
        </w:rPr>
        <w:t>A private business agenda will differ from that of the governments goals much more profit will not be re-invested into the site and local community.</w:t>
      </w:r>
      <w:r w:rsidR="0049281A">
        <w:rPr>
          <w:rFonts w:ascii="Arial" w:hAnsi="Arial" w:cs="Arial"/>
          <w:sz w:val="24"/>
          <w:szCs w:val="24"/>
        </w:rPr>
        <w:t xml:space="preserve"> </w:t>
      </w:r>
      <w:r w:rsidR="00BD28AD" w:rsidRPr="00DB64F8">
        <w:rPr>
          <w:rFonts w:ascii="Arial" w:hAnsi="Arial" w:cs="Arial"/>
          <w:sz w:val="24"/>
          <w:szCs w:val="24"/>
        </w:rPr>
        <w:t>The sites management goals shifted away from profit and towards conservation. (Park, 2014) Having said this, t</w:t>
      </w:r>
      <w:r w:rsidR="00D8489D" w:rsidRPr="00DB64F8">
        <w:rPr>
          <w:rFonts w:ascii="Arial" w:hAnsi="Arial" w:cs="Arial"/>
          <w:sz w:val="24"/>
          <w:szCs w:val="24"/>
        </w:rPr>
        <w:t xml:space="preserve">akings from the sites ticket sales increased after the government took control of management of the </w:t>
      </w:r>
      <w:r w:rsidR="007634AE">
        <w:rPr>
          <w:rFonts w:ascii="Arial" w:hAnsi="Arial" w:cs="Arial"/>
          <w:sz w:val="24"/>
          <w:szCs w:val="24"/>
        </w:rPr>
        <w:t>site</w:t>
      </w:r>
      <w:r w:rsidR="00D8489D" w:rsidRPr="00DB64F8">
        <w:rPr>
          <w:rFonts w:ascii="Arial" w:hAnsi="Arial" w:cs="Arial"/>
          <w:sz w:val="24"/>
          <w:szCs w:val="24"/>
        </w:rPr>
        <w:t>. (</w:t>
      </w:r>
      <w:proofErr w:type="spellStart"/>
      <w:r w:rsidR="00D8489D" w:rsidRPr="00DB64F8">
        <w:rPr>
          <w:rFonts w:ascii="Arial" w:hAnsi="Arial" w:cs="Arial"/>
          <w:sz w:val="24"/>
          <w:szCs w:val="24"/>
        </w:rPr>
        <w:t>Vannak</w:t>
      </w:r>
      <w:proofErr w:type="spellEnd"/>
      <w:r w:rsidR="00D8489D" w:rsidRPr="00DB64F8">
        <w:rPr>
          <w:rFonts w:ascii="Arial" w:hAnsi="Arial" w:cs="Arial"/>
          <w:sz w:val="24"/>
          <w:szCs w:val="24"/>
        </w:rPr>
        <w:t>, 2018)</w:t>
      </w:r>
      <w:r w:rsidR="00A92070" w:rsidRPr="00DB64F8">
        <w:rPr>
          <w:rFonts w:ascii="Arial" w:hAnsi="Arial" w:cs="Arial"/>
          <w:sz w:val="24"/>
          <w:szCs w:val="24"/>
        </w:rPr>
        <w:t xml:space="preserve"> The </w:t>
      </w:r>
      <w:r w:rsidR="000D24AB">
        <w:rPr>
          <w:rFonts w:ascii="Arial" w:hAnsi="Arial" w:cs="Arial"/>
          <w:sz w:val="24"/>
          <w:szCs w:val="24"/>
        </w:rPr>
        <w:t>attractions</w:t>
      </w:r>
      <w:r w:rsidR="00A92070" w:rsidRPr="00DB64F8">
        <w:rPr>
          <w:rFonts w:ascii="Arial" w:hAnsi="Arial" w:cs="Arial"/>
          <w:sz w:val="24"/>
          <w:szCs w:val="24"/>
        </w:rPr>
        <w:t xml:space="preserve"> </w:t>
      </w:r>
      <w:r w:rsidR="00200889" w:rsidRPr="00DB64F8">
        <w:rPr>
          <w:rFonts w:ascii="Arial" w:hAnsi="Arial" w:cs="Arial"/>
          <w:sz w:val="24"/>
          <w:szCs w:val="24"/>
        </w:rPr>
        <w:t>ticket</w:t>
      </w:r>
      <w:r w:rsidR="00200889">
        <w:rPr>
          <w:rFonts w:ascii="Arial" w:hAnsi="Arial" w:cs="Arial"/>
          <w:sz w:val="24"/>
          <w:szCs w:val="24"/>
        </w:rPr>
        <w:t>ing price</w:t>
      </w:r>
      <w:r w:rsidR="00FC1259" w:rsidRPr="00DB64F8">
        <w:rPr>
          <w:rFonts w:ascii="Arial" w:hAnsi="Arial" w:cs="Arial"/>
          <w:sz w:val="24"/>
          <w:szCs w:val="24"/>
        </w:rPr>
        <w:t xml:space="preserve"> </w:t>
      </w:r>
      <w:r w:rsidR="00200889">
        <w:rPr>
          <w:rFonts w:ascii="Arial" w:hAnsi="Arial" w:cs="Arial"/>
          <w:sz w:val="24"/>
          <w:szCs w:val="24"/>
        </w:rPr>
        <w:t>increased</w:t>
      </w:r>
      <w:r w:rsidR="00FC1259" w:rsidRPr="00DB64F8">
        <w:rPr>
          <w:rFonts w:ascii="Arial" w:hAnsi="Arial" w:cs="Arial"/>
          <w:sz w:val="24"/>
          <w:szCs w:val="24"/>
        </w:rPr>
        <w:t xml:space="preserve"> and </w:t>
      </w:r>
      <w:r w:rsidR="00A92070" w:rsidRPr="00DB64F8">
        <w:rPr>
          <w:rFonts w:ascii="Arial" w:hAnsi="Arial" w:cs="Arial"/>
          <w:sz w:val="24"/>
          <w:szCs w:val="24"/>
        </w:rPr>
        <w:t xml:space="preserve">sales </w:t>
      </w:r>
      <w:r w:rsidR="00FC1259" w:rsidRPr="00DB64F8">
        <w:rPr>
          <w:rFonts w:ascii="Arial" w:hAnsi="Arial" w:cs="Arial"/>
          <w:sz w:val="24"/>
          <w:szCs w:val="24"/>
        </w:rPr>
        <w:t>amounted to</w:t>
      </w:r>
      <w:r w:rsidR="00A92070" w:rsidRPr="00DB64F8">
        <w:rPr>
          <w:rFonts w:ascii="Arial" w:hAnsi="Arial" w:cs="Arial"/>
          <w:sz w:val="24"/>
          <w:szCs w:val="24"/>
        </w:rPr>
        <w:t xml:space="preserve"> $107.9 million in 2017, an increase of over 70% </w:t>
      </w:r>
      <w:r w:rsidR="00200889">
        <w:rPr>
          <w:rFonts w:ascii="Arial" w:hAnsi="Arial" w:cs="Arial"/>
          <w:sz w:val="24"/>
          <w:szCs w:val="24"/>
        </w:rPr>
        <w:t xml:space="preserve">on </w:t>
      </w:r>
      <w:r w:rsidR="00A92070" w:rsidRPr="00DB64F8">
        <w:rPr>
          <w:rFonts w:ascii="Arial" w:hAnsi="Arial" w:cs="Arial"/>
          <w:sz w:val="24"/>
          <w:szCs w:val="24"/>
        </w:rPr>
        <w:t>the previous year. (</w:t>
      </w:r>
      <w:proofErr w:type="spellStart"/>
      <w:r w:rsidR="00A92070" w:rsidRPr="00DB64F8">
        <w:rPr>
          <w:rFonts w:ascii="Arial" w:hAnsi="Arial" w:cs="Arial"/>
          <w:sz w:val="24"/>
          <w:szCs w:val="24"/>
        </w:rPr>
        <w:t>Vannak</w:t>
      </w:r>
      <w:proofErr w:type="spellEnd"/>
      <w:r w:rsidR="00A92070" w:rsidRPr="00DB64F8">
        <w:rPr>
          <w:rFonts w:ascii="Arial" w:hAnsi="Arial" w:cs="Arial"/>
          <w:sz w:val="24"/>
          <w:szCs w:val="24"/>
        </w:rPr>
        <w:t>, 2018)</w:t>
      </w:r>
      <w:r w:rsidR="00661578">
        <w:rPr>
          <w:rFonts w:ascii="Arial" w:hAnsi="Arial" w:cs="Arial"/>
          <w:sz w:val="24"/>
          <w:szCs w:val="24"/>
        </w:rPr>
        <w:t xml:space="preserve"> </w:t>
      </w:r>
    </w:p>
    <w:p w:rsidR="00400B77" w:rsidRPr="00400B77" w:rsidRDefault="00400B77" w:rsidP="00D00113">
      <w:pPr>
        <w:spacing w:line="360" w:lineRule="auto"/>
        <w:rPr>
          <w:rFonts w:ascii="Arial" w:hAnsi="Arial" w:cs="Arial"/>
          <w:sz w:val="24"/>
          <w:szCs w:val="24"/>
          <w:u w:val="single"/>
        </w:rPr>
      </w:pPr>
      <w:r w:rsidRPr="00400B77">
        <w:rPr>
          <w:rFonts w:ascii="Arial" w:hAnsi="Arial" w:cs="Arial"/>
          <w:sz w:val="24"/>
          <w:szCs w:val="24"/>
          <w:u w:val="single"/>
        </w:rPr>
        <w:t xml:space="preserve">Commercialisation </w:t>
      </w:r>
    </w:p>
    <w:p w:rsidR="006357E8" w:rsidRDefault="000A7803" w:rsidP="00D00113">
      <w:pPr>
        <w:spacing w:line="360" w:lineRule="auto"/>
      </w:pPr>
      <w:r w:rsidRPr="00DB64F8">
        <w:rPr>
          <w:rFonts w:ascii="Arial" w:hAnsi="Arial" w:cs="Arial"/>
          <w:sz w:val="24"/>
          <w:szCs w:val="24"/>
        </w:rPr>
        <w:t>Profit along with footfall is a priority</w:t>
      </w:r>
      <w:r w:rsidR="00200889">
        <w:rPr>
          <w:rFonts w:ascii="Arial" w:hAnsi="Arial" w:cs="Arial"/>
          <w:sz w:val="24"/>
          <w:szCs w:val="24"/>
        </w:rPr>
        <w:t>.</w:t>
      </w:r>
      <w:r w:rsidRPr="00DB64F8">
        <w:rPr>
          <w:rFonts w:ascii="Arial" w:hAnsi="Arial" w:cs="Arial"/>
          <w:sz w:val="24"/>
          <w:szCs w:val="24"/>
        </w:rPr>
        <w:t xml:space="preserve"> </w:t>
      </w:r>
      <w:r w:rsidR="00200889">
        <w:rPr>
          <w:rFonts w:ascii="Arial" w:hAnsi="Arial" w:cs="Arial"/>
          <w:sz w:val="24"/>
          <w:szCs w:val="24"/>
        </w:rPr>
        <w:t>Y</w:t>
      </w:r>
      <w:r w:rsidR="00200889" w:rsidRPr="00DB64F8">
        <w:rPr>
          <w:rFonts w:ascii="Arial" w:hAnsi="Arial" w:cs="Arial"/>
          <w:sz w:val="24"/>
          <w:szCs w:val="24"/>
        </w:rPr>
        <w:t>et</w:t>
      </w:r>
      <w:r w:rsidRPr="00DB64F8">
        <w:rPr>
          <w:rFonts w:ascii="Arial" w:hAnsi="Arial" w:cs="Arial"/>
          <w:sz w:val="24"/>
          <w:szCs w:val="24"/>
        </w:rPr>
        <w:t>, it is crucial t</w:t>
      </w:r>
      <w:r w:rsidR="00200889">
        <w:rPr>
          <w:rFonts w:ascii="Arial" w:hAnsi="Arial" w:cs="Arial"/>
          <w:sz w:val="24"/>
          <w:szCs w:val="24"/>
        </w:rPr>
        <w:t>hat management</w:t>
      </w:r>
      <w:r w:rsidRPr="00DB64F8">
        <w:rPr>
          <w:rFonts w:ascii="Arial" w:hAnsi="Arial" w:cs="Arial"/>
          <w:sz w:val="24"/>
          <w:szCs w:val="24"/>
        </w:rPr>
        <w:t xml:space="preserve"> mitigate the potential negative impacts which can arise from tourism and commercialisation. </w:t>
      </w:r>
      <w:r w:rsidR="00566494">
        <w:rPr>
          <w:rFonts w:ascii="Arial" w:hAnsi="Arial" w:cs="Arial"/>
          <w:sz w:val="24"/>
          <w:szCs w:val="24"/>
        </w:rPr>
        <w:t>As the tourist figures grow</w:t>
      </w:r>
      <w:r w:rsidR="006412BD">
        <w:rPr>
          <w:rFonts w:ascii="Arial" w:hAnsi="Arial" w:cs="Arial"/>
          <w:sz w:val="24"/>
          <w:szCs w:val="24"/>
        </w:rPr>
        <w:t>, i</w:t>
      </w:r>
      <w:r w:rsidR="00566494" w:rsidRPr="00566494">
        <w:rPr>
          <w:rFonts w:ascii="Arial" w:hAnsi="Arial" w:cs="Arial"/>
          <w:sz w:val="24"/>
          <w:szCs w:val="24"/>
        </w:rPr>
        <w:t>ncreas</w:t>
      </w:r>
      <w:r w:rsidR="006412BD">
        <w:rPr>
          <w:rFonts w:ascii="Arial" w:hAnsi="Arial" w:cs="Arial"/>
          <w:sz w:val="24"/>
          <w:szCs w:val="24"/>
        </w:rPr>
        <w:t>ed</w:t>
      </w:r>
      <w:r w:rsidR="00566494" w:rsidRPr="00566494">
        <w:rPr>
          <w:rFonts w:ascii="Arial" w:hAnsi="Arial" w:cs="Arial"/>
          <w:sz w:val="24"/>
          <w:szCs w:val="24"/>
        </w:rPr>
        <w:t xml:space="preserve"> </w:t>
      </w:r>
      <w:r w:rsidR="006412BD">
        <w:rPr>
          <w:rFonts w:ascii="Arial" w:hAnsi="Arial" w:cs="Arial"/>
          <w:sz w:val="24"/>
          <w:szCs w:val="24"/>
        </w:rPr>
        <w:t>‘</w:t>
      </w:r>
      <w:r w:rsidR="00566494" w:rsidRPr="00566494">
        <w:rPr>
          <w:rFonts w:ascii="Arial" w:hAnsi="Arial" w:cs="Arial"/>
          <w:sz w:val="24"/>
          <w:szCs w:val="24"/>
        </w:rPr>
        <w:t xml:space="preserve">commercialisation, </w:t>
      </w:r>
      <w:r w:rsidR="006412BD">
        <w:rPr>
          <w:rFonts w:ascii="Arial" w:hAnsi="Arial" w:cs="Arial"/>
          <w:sz w:val="24"/>
          <w:szCs w:val="24"/>
        </w:rPr>
        <w:t xml:space="preserve">can </w:t>
      </w:r>
      <w:r w:rsidR="00566494" w:rsidRPr="00566494">
        <w:rPr>
          <w:rFonts w:ascii="Arial" w:hAnsi="Arial" w:cs="Arial"/>
          <w:sz w:val="24"/>
          <w:szCs w:val="24"/>
        </w:rPr>
        <w:t>lead to a loss of community feel’. (Borowiecki et al, 2016, p.193)</w:t>
      </w:r>
      <w:r w:rsidR="00566494" w:rsidRPr="00566494">
        <w:t xml:space="preserve"> </w:t>
      </w:r>
    </w:p>
    <w:p w:rsidR="006357E8" w:rsidRDefault="006357E8" w:rsidP="00D00113">
      <w:pPr>
        <w:spacing w:line="360" w:lineRule="auto"/>
        <w:rPr>
          <w:rFonts w:ascii="Arial" w:hAnsi="Arial" w:cs="Arial"/>
          <w:sz w:val="24"/>
          <w:szCs w:val="24"/>
        </w:rPr>
      </w:pPr>
      <w:r>
        <w:rPr>
          <w:rFonts w:ascii="Arial" w:hAnsi="Arial" w:cs="Arial"/>
          <w:sz w:val="24"/>
          <w:szCs w:val="24"/>
        </w:rPr>
        <w:t>C</w:t>
      </w:r>
      <w:r w:rsidR="00E95905" w:rsidRPr="00E95905">
        <w:rPr>
          <w:rFonts w:ascii="Arial" w:hAnsi="Arial" w:cs="Arial"/>
          <w:sz w:val="24"/>
          <w:szCs w:val="24"/>
        </w:rPr>
        <w:t>ommercialisation offers local</w:t>
      </w:r>
      <w:r w:rsidR="00200889">
        <w:rPr>
          <w:rFonts w:ascii="Arial" w:hAnsi="Arial" w:cs="Arial"/>
          <w:sz w:val="24"/>
          <w:szCs w:val="24"/>
        </w:rPr>
        <w:t xml:space="preserve"> businesses</w:t>
      </w:r>
      <w:r w:rsidR="00E95905" w:rsidRPr="00E95905">
        <w:rPr>
          <w:rFonts w:ascii="Arial" w:hAnsi="Arial" w:cs="Arial"/>
          <w:sz w:val="24"/>
          <w:szCs w:val="24"/>
        </w:rPr>
        <w:t xml:space="preserve"> an income </w:t>
      </w:r>
      <w:r w:rsidR="00200889">
        <w:rPr>
          <w:rFonts w:ascii="Arial" w:hAnsi="Arial" w:cs="Arial"/>
          <w:sz w:val="24"/>
          <w:szCs w:val="24"/>
        </w:rPr>
        <w:t>through the sales of</w:t>
      </w:r>
      <w:r w:rsidR="003B36B4" w:rsidRPr="003B36B4">
        <w:rPr>
          <w:rFonts w:ascii="Arial" w:hAnsi="Arial" w:cs="Arial"/>
          <w:sz w:val="24"/>
          <w:szCs w:val="24"/>
        </w:rPr>
        <w:t xml:space="preserve"> souvenirs all around and outside the heritage sit</w:t>
      </w:r>
      <w:r w:rsidR="00E95905">
        <w:rPr>
          <w:rFonts w:ascii="Arial" w:hAnsi="Arial" w:cs="Arial"/>
          <w:sz w:val="24"/>
          <w:szCs w:val="24"/>
        </w:rPr>
        <w:t xml:space="preserve">e. </w:t>
      </w:r>
      <w:r w:rsidR="00E95905" w:rsidRPr="00E95905">
        <w:rPr>
          <w:rFonts w:ascii="Arial" w:hAnsi="Arial" w:cs="Arial"/>
          <w:sz w:val="24"/>
          <w:szCs w:val="24"/>
        </w:rPr>
        <w:t>‘Souvenirs are icons of meaning, commercialization and commoditisation’. (Swanson and Timothy, 2012, p.489)</w:t>
      </w:r>
      <w:r>
        <w:rPr>
          <w:rFonts w:ascii="Arial" w:hAnsi="Arial" w:cs="Arial"/>
          <w:sz w:val="24"/>
          <w:szCs w:val="24"/>
        </w:rPr>
        <w:t xml:space="preserve"> </w:t>
      </w:r>
      <w:r w:rsidRPr="006357E8">
        <w:rPr>
          <w:rFonts w:ascii="Arial" w:hAnsi="Arial" w:cs="Arial"/>
          <w:sz w:val="24"/>
          <w:szCs w:val="24"/>
        </w:rPr>
        <w:t>Although</w:t>
      </w:r>
      <w:r>
        <w:rPr>
          <w:rFonts w:ascii="Arial" w:hAnsi="Arial" w:cs="Arial"/>
          <w:sz w:val="24"/>
          <w:szCs w:val="24"/>
        </w:rPr>
        <w:t>,</w:t>
      </w:r>
      <w:r w:rsidRPr="006357E8">
        <w:rPr>
          <w:rFonts w:ascii="Arial" w:hAnsi="Arial" w:cs="Arial"/>
          <w:sz w:val="24"/>
          <w:szCs w:val="24"/>
        </w:rPr>
        <w:t xml:space="preserve"> the attraction brings customers for local families and businesses, locals display negative views towards the upsurge in tourism, they believe the rocketing tourist numbers pose a risk for the preservation of a sentimentally valuable religious structure. (Smith, 2007)</w:t>
      </w:r>
      <w:r w:rsidRPr="006357E8">
        <w:t xml:space="preserve"> </w:t>
      </w:r>
      <w:r w:rsidRPr="006357E8">
        <w:rPr>
          <w:rFonts w:ascii="Arial" w:hAnsi="Arial" w:cs="Arial"/>
          <w:sz w:val="24"/>
          <w:szCs w:val="24"/>
        </w:rPr>
        <w:t>The religious site is very sacred for locals due to its history. The APSARA National Authority has launched community participation projects with the intention of reducing negative social impacts caused by the tourism’.  (Tourism Management Plan, 2012, p.29)</w:t>
      </w:r>
    </w:p>
    <w:p w:rsidR="00BB014B" w:rsidRDefault="00BB014B" w:rsidP="00D00113">
      <w:pPr>
        <w:spacing w:line="360" w:lineRule="auto"/>
        <w:rPr>
          <w:rFonts w:ascii="Arial" w:hAnsi="Arial" w:cs="Arial"/>
          <w:sz w:val="24"/>
          <w:szCs w:val="24"/>
          <w:u w:val="single"/>
        </w:rPr>
      </w:pPr>
    </w:p>
    <w:p w:rsidR="00BB014B" w:rsidRDefault="00BB014B" w:rsidP="00D00113">
      <w:pPr>
        <w:spacing w:line="360" w:lineRule="auto"/>
        <w:rPr>
          <w:rFonts w:ascii="Arial" w:hAnsi="Arial" w:cs="Arial"/>
          <w:sz w:val="24"/>
          <w:szCs w:val="24"/>
          <w:u w:val="single"/>
        </w:rPr>
      </w:pPr>
    </w:p>
    <w:p w:rsidR="00400B77" w:rsidRPr="00400B77" w:rsidRDefault="00400B77" w:rsidP="00D00113">
      <w:pPr>
        <w:spacing w:line="360" w:lineRule="auto"/>
        <w:rPr>
          <w:rFonts w:ascii="Arial" w:hAnsi="Arial" w:cs="Arial"/>
          <w:sz w:val="24"/>
          <w:szCs w:val="24"/>
          <w:u w:val="single"/>
        </w:rPr>
      </w:pPr>
      <w:r w:rsidRPr="00400B77">
        <w:rPr>
          <w:rFonts w:ascii="Arial" w:hAnsi="Arial" w:cs="Arial"/>
          <w:sz w:val="24"/>
          <w:szCs w:val="24"/>
          <w:u w:val="single"/>
        </w:rPr>
        <w:lastRenderedPageBreak/>
        <w:t xml:space="preserve">Education or Entertainment </w:t>
      </w:r>
    </w:p>
    <w:p w:rsidR="00DE1149" w:rsidRDefault="00E95905" w:rsidP="00D00113">
      <w:pPr>
        <w:spacing w:line="360" w:lineRule="auto"/>
        <w:rPr>
          <w:rFonts w:ascii="Arial" w:hAnsi="Arial" w:cs="Arial"/>
          <w:sz w:val="24"/>
          <w:szCs w:val="24"/>
        </w:rPr>
      </w:pPr>
      <w:r>
        <w:rPr>
          <w:rFonts w:ascii="Arial" w:hAnsi="Arial" w:cs="Arial"/>
          <w:sz w:val="24"/>
          <w:szCs w:val="24"/>
        </w:rPr>
        <w:t xml:space="preserve">Tour guides storytelling to tourists </w:t>
      </w:r>
      <w:r w:rsidR="002F20A7">
        <w:rPr>
          <w:rFonts w:ascii="Arial" w:hAnsi="Arial" w:cs="Arial"/>
          <w:sz w:val="24"/>
          <w:szCs w:val="24"/>
        </w:rPr>
        <w:t>presents</w:t>
      </w:r>
      <w:r>
        <w:rPr>
          <w:rFonts w:ascii="Arial" w:hAnsi="Arial" w:cs="Arial"/>
          <w:sz w:val="24"/>
          <w:szCs w:val="24"/>
        </w:rPr>
        <w:t xml:space="preserve"> a tainted perception of the history. Locals</w:t>
      </w:r>
      <w:r w:rsidRPr="00E95905">
        <w:rPr>
          <w:rFonts w:ascii="Arial" w:hAnsi="Arial" w:cs="Arial"/>
          <w:sz w:val="24"/>
          <w:szCs w:val="24"/>
        </w:rPr>
        <w:t xml:space="preserve"> seem very happy and tourists can enjoy being blessed by a monk. However, when you delve deeper</w:t>
      </w:r>
      <w:r w:rsidR="0033370C">
        <w:rPr>
          <w:rFonts w:ascii="Arial" w:hAnsi="Arial" w:cs="Arial"/>
          <w:sz w:val="24"/>
          <w:szCs w:val="24"/>
        </w:rPr>
        <w:t>,</w:t>
      </w:r>
      <w:r w:rsidRPr="00E95905">
        <w:rPr>
          <w:rFonts w:ascii="Arial" w:hAnsi="Arial" w:cs="Arial"/>
          <w:sz w:val="24"/>
          <w:szCs w:val="24"/>
        </w:rPr>
        <w:t xml:space="preserve"> the history of the temple is darker than portrayed. (Lowenthal, 1985)</w:t>
      </w:r>
      <w:r w:rsidR="00715B46">
        <w:rPr>
          <w:rFonts w:ascii="Arial" w:hAnsi="Arial" w:cs="Arial"/>
          <w:sz w:val="24"/>
          <w:szCs w:val="24"/>
        </w:rPr>
        <w:t xml:space="preserve"> The history seems to have become distorted in order to please tourists</w:t>
      </w:r>
      <w:r w:rsidR="002F20A7">
        <w:rPr>
          <w:rFonts w:ascii="Arial" w:hAnsi="Arial" w:cs="Arial"/>
          <w:sz w:val="24"/>
          <w:szCs w:val="24"/>
        </w:rPr>
        <w:t>.</w:t>
      </w:r>
      <w:r w:rsidR="00715B46">
        <w:rPr>
          <w:rFonts w:ascii="Arial" w:hAnsi="Arial" w:cs="Arial"/>
          <w:sz w:val="24"/>
          <w:szCs w:val="24"/>
        </w:rPr>
        <w:t xml:space="preserve"> </w:t>
      </w:r>
      <w:r w:rsidR="002F20A7">
        <w:rPr>
          <w:rFonts w:ascii="Arial" w:hAnsi="Arial" w:cs="Arial"/>
          <w:sz w:val="24"/>
          <w:szCs w:val="24"/>
        </w:rPr>
        <w:t>A</w:t>
      </w:r>
      <w:r w:rsidR="00715B46">
        <w:rPr>
          <w:rFonts w:ascii="Arial" w:hAnsi="Arial" w:cs="Arial"/>
          <w:sz w:val="24"/>
          <w:szCs w:val="24"/>
        </w:rPr>
        <w:t>s the site relies heavily on visitor figures</w:t>
      </w:r>
      <w:r w:rsidR="002F20A7">
        <w:rPr>
          <w:rFonts w:ascii="Arial" w:hAnsi="Arial" w:cs="Arial"/>
          <w:sz w:val="24"/>
          <w:szCs w:val="24"/>
        </w:rPr>
        <w:t>,</w:t>
      </w:r>
      <w:r w:rsidR="00715B46">
        <w:rPr>
          <w:rFonts w:ascii="Arial" w:hAnsi="Arial" w:cs="Arial"/>
          <w:sz w:val="24"/>
          <w:szCs w:val="24"/>
        </w:rPr>
        <w:t xml:space="preserve"> </w:t>
      </w:r>
      <w:r w:rsidR="002F20A7">
        <w:rPr>
          <w:rFonts w:ascii="Arial" w:hAnsi="Arial" w:cs="Arial"/>
          <w:sz w:val="24"/>
          <w:szCs w:val="24"/>
        </w:rPr>
        <w:t>i</w:t>
      </w:r>
      <w:r w:rsidR="00715B46">
        <w:rPr>
          <w:rFonts w:ascii="Arial" w:hAnsi="Arial" w:cs="Arial"/>
          <w:sz w:val="24"/>
          <w:szCs w:val="24"/>
        </w:rPr>
        <w:t>t could be said that the presentation and interpretation of the area</w:t>
      </w:r>
      <w:r w:rsidR="002F20A7">
        <w:rPr>
          <w:rFonts w:ascii="Arial" w:hAnsi="Arial" w:cs="Arial"/>
          <w:sz w:val="24"/>
          <w:szCs w:val="24"/>
        </w:rPr>
        <w:t>,</w:t>
      </w:r>
      <w:r w:rsidR="00715B46">
        <w:rPr>
          <w:rFonts w:ascii="Arial" w:hAnsi="Arial" w:cs="Arial"/>
          <w:sz w:val="24"/>
          <w:szCs w:val="24"/>
        </w:rPr>
        <w:t xml:space="preserve"> ha</w:t>
      </w:r>
      <w:r w:rsidR="006357E8">
        <w:rPr>
          <w:rFonts w:ascii="Arial" w:hAnsi="Arial" w:cs="Arial"/>
          <w:sz w:val="24"/>
          <w:szCs w:val="24"/>
        </w:rPr>
        <w:t>ve</w:t>
      </w:r>
      <w:r w:rsidR="00715B46">
        <w:rPr>
          <w:rFonts w:ascii="Arial" w:hAnsi="Arial" w:cs="Arial"/>
          <w:sz w:val="24"/>
          <w:szCs w:val="24"/>
        </w:rPr>
        <w:t xml:space="preserve"> be</w:t>
      </w:r>
      <w:r w:rsidR="00200889">
        <w:rPr>
          <w:rFonts w:ascii="Arial" w:hAnsi="Arial" w:cs="Arial"/>
          <w:sz w:val="24"/>
          <w:szCs w:val="24"/>
        </w:rPr>
        <w:t>e</w:t>
      </w:r>
      <w:r w:rsidR="00715B46">
        <w:rPr>
          <w:rFonts w:ascii="Arial" w:hAnsi="Arial" w:cs="Arial"/>
          <w:sz w:val="24"/>
          <w:szCs w:val="24"/>
        </w:rPr>
        <w:t>n adapted accordingly</w:t>
      </w:r>
      <w:r w:rsidR="00745F1D">
        <w:rPr>
          <w:rFonts w:ascii="Arial" w:hAnsi="Arial" w:cs="Arial"/>
          <w:sz w:val="24"/>
          <w:szCs w:val="24"/>
        </w:rPr>
        <w:t xml:space="preserve"> to satisfy </w:t>
      </w:r>
      <w:r w:rsidR="00200889">
        <w:rPr>
          <w:rFonts w:ascii="Arial" w:hAnsi="Arial" w:cs="Arial"/>
          <w:sz w:val="24"/>
          <w:szCs w:val="24"/>
        </w:rPr>
        <w:t xml:space="preserve">what </w:t>
      </w:r>
      <w:r w:rsidR="00745F1D">
        <w:rPr>
          <w:rFonts w:ascii="Arial" w:hAnsi="Arial" w:cs="Arial"/>
          <w:sz w:val="24"/>
          <w:szCs w:val="24"/>
        </w:rPr>
        <w:t>the market</w:t>
      </w:r>
      <w:r w:rsidR="00200889">
        <w:rPr>
          <w:rFonts w:ascii="Arial" w:hAnsi="Arial" w:cs="Arial"/>
          <w:sz w:val="24"/>
          <w:szCs w:val="24"/>
        </w:rPr>
        <w:t xml:space="preserve"> want</w:t>
      </w:r>
      <w:r w:rsidR="00715B46">
        <w:rPr>
          <w:rFonts w:ascii="Arial" w:hAnsi="Arial" w:cs="Arial"/>
          <w:sz w:val="24"/>
          <w:szCs w:val="24"/>
        </w:rPr>
        <w:t xml:space="preserve">. </w:t>
      </w:r>
      <w:r w:rsidR="00BB24E3">
        <w:rPr>
          <w:rFonts w:ascii="Arial" w:hAnsi="Arial" w:cs="Arial"/>
          <w:sz w:val="24"/>
          <w:szCs w:val="24"/>
        </w:rPr>
        <w:t xml:space="preserve">The site </w:t>
      </w:r>
      <w:r w:rsidR="00CF2E84">
        <w:rPr>
          <w:rFonts w:ascii="Arial" w:hAnsi="Arial" w:cs="Arial"/>
          <w:sz w:val="24"/>
          <w:szCs w:val="24"/>
        </w:rPr>
        <w:t>could have</w:t>
      </w:r>
      <w:r w:rsidR="00BB24E3">
        <w:rPr>
          <w:rFonts w:ascii="Arial" w:hAnsi="Arial" w:cs="Arial"/>
          <w:sz w:val="24"/>
          <w:szCs w:val="24"/>
        </w:rPr>
        <w:t xml:space="preserve"> mov</w:t>
      </w:r>
      <w:r w:rsidR="00CF2E84">
        <w:rPr>
          <w:rFonts w:ascii="Arial" w:hAnsi="Arial" w:cs="Arial"/>
          <w:sz w:val="24"/>
          <w:szCs w:val="24"/>
        </w:rPr>
        <w:t>ed</w:t>
      </w:r>
      <w:r w:rsidR="00BB24E3">
        <w:rPr>
          <w:rFonts w:ascii="Arial" w:hAnsi="Arial" w:cs="Arial"/>
          <w:sz w:val="24"/>
          <w:szCs w:val="24"/>
        </w:rPr>
        <w:t xml:space="preserve"> towards entertainment rather than education</w:t>
      </w:r>
      <w:r w:rsidR="00CF2E84">
        <w:rPr>
          <w:rFonts w:ascii="Arial" w:hAnsi="Arial" w:cs="Arial"/>
          <w:sz w:val="24"/>
          <w:szCs w:val="24"/>
        </w:rPr>
        <w:t xml:space="preserve"> when under private ownership. </w:t>
      </w:r>
      <w:r w:rsidR="00BB24E3" w:rsidRPr="00BB24E3">
        <w:rPr>
          <w:rFonts w:ascii="Arial" w:hAnsi="Arial" w:cs="Arial"/>
          <w:sz w:val="24"/>
          <w:szCs w:val="24"/>
        </w:rPr>
        <w:t>Packer and Ballantyne (2004, cited by Boyd,1992, p.54) found it described as ‘showmanship versus scholarship.'</w:t>
      </w:r>
      <w:r w:rsidR="00CF2E84">
        <w:rPr>
          <w:rFonts w:ascii="Arial" w:hAnsi="Arial" w:cs="Arial"/>
          <w:sz w:val="24"/>
          <w:szCs w:val="24"/>
        </w:rPr>
        <w:t xml:space="preserve"> Although some of the stories shared by tour guides are humorous, most of the content is believed to be factual. This </w:t>
      </w:r>
      <w:r w:rsidR="00DE1149">
        <w:rPr>
          <w:rFonts w:ascii="Arial" w:hAnsi="Arial" w:cs="Arial"/>
          <w:sz w:val="24"/>
          <w:szCs w:val="24"/>
        </w:rPr>
        <w:t xml:space="preserve">may only be part of the problem Cambodia does have an issue with ‘fake tour guides’, who are untrained individuals whom take advantage of tourists. </w:t>
      </w:r>
      <w:r w:rsidR="00DE1149" w:rsidRPr="00DE1149">
        <w:rPr>
          <w:rFonts w:ascii="Arial" w:hAnsi="Arial" w:cs="Arial"/>
          <w:sz w:val="24"/>
          <w:szCs w:val="24"/>
        </w:rPr>
        <w:t>(</w:t>
      </w:r>
      <w:proofErr w:type="spellStart"/>
      <w:r w:rsidR="00DE1149" w:rsidRPr="00DE1149">
        <w:rPr>
          <w:rFonts w:ascii="Arial" w:hAnsi="Arial" w:cs="Arial"/>
          <w:sz w:val="24"/>
          <w:szCs w:val="24"/>
        </w:rPr>
        <w:t>worldnomads</w:t>
      </w:r>
      <w:proofErr w:type="spellEnd"/>
      <w:r w:rsidR="00DE1149" w:rsidRPr="00DE1149">
        <w:rPr>
          <w:rFonts w:ascii="Arial" w:hAnsi="Arial" w:cs="Arial"/>
          <w:sz w:val="24"/>
          <w:szCs w:val="24"/>
        </w:rPr>
        <w:t>, 2019)</w:t>
      </w:r>
      <w:r w:rsidR="00DE1149">
        <w:rPr>
          <w:rFonts w:ascii="Arial" w:hAnsi="Arial" w:cs="Arial"/>
          <w:sz w:val="24"/>
          <w:szCs w:val="24"/>
        </w:rPr>
        <w:t xml:space="preserve"> </w:t>
      </w:r>
      <w:r w:rsidR="00DE1149" w:rsidRPr="00DE1149">
        <w:rPr>
          <w:rFonts w:ascii="Arial" w:hAnsi="Arial" w:cs="Arial"/>
          <w:sz w:val="24"/>
          <w:szCs w:val="24"/>
        </w:rPr>
        <w:t>Cambodian authorities are working to coun</w:t>
      </w:r>
      <w:r w:rsidR="00DE1149">
        <w:rPr>
          <w:rFonts w:ascii="Arial" w:hAnsi="Arial" w:cs="Arial"/>
          <w:sz w:val="24"/>
          <w:szCs w:val="24"/>
        </w:rPr>
        <w:t xml:space="preserve">teract </w:t>
      </w:r>
      <w:r w:rsidR="00DE1149" w:rsidRPr="00DE1149">
        <w:rPr>
          <w:rFonts w:ascii="Arial" w:hAnsi="Arial" w:cs="Arial"/>
          <w:sz w:val="24"/>
          <w:szCs w:val="24"/>
        </w:rPr>
        <w:t xml:space="preserve">this problem all certified tour guides now have </w:t>
      </w:r>
      <w:r w:rsidR="00BB24E3">
        <w:rPr>
          <w:rFonts w:ascii="Arial" w:hAnsi="Arial" w:cs="Arial"/>
          <w:sz w:val="24"/>
          <w:szCs w:val="24"/>
        </w:rPr>
        <w:t xml:space="preserve">training and </w:t>
      </w:r>
      <w:r w:rsidR="00DE1149" w:rsidRPr="00DE1149">
        <w:rPr>
          <w:rFonts w:ascii="Arial" w:hAnsi="Arial" w:cs="Arial"/>
          <w:sz w:val="24"/>
          <w:szCs w:val="24"/>
        </w:rPr>
        <w:t>an identification card.</w:t>
      </w:r>
      <w:r w:rsidR="00DE1149">
        <w:rPr>
          <w:rFonts w:ascii="Arial" w:hAnsi="Arial" w:cs="Arial"/>
          <w:sz w:val="24"/>
          <w:szCs w:val="24"/>
        </w:rPr>
        <w:t xml:space="preserve"> (</w:t>
      </w:r>
      <w:proofErr w:type="spellStart"/>
      <w:r w:rsidR="00DE1149" w:rsidRPr="00DE1149">
        <w:rPr>
          <w:rFonts w:ascii="Arial" w:hAnsi="Arial" w:cs="Arial"/>
          <w:sz w:val="24"/>
          <w:szCs w:val="24"/>
        </w:rPr>
        <w:t>cambodiatouristguide</w:t>
      </w:r>
      <w:proofErr w:type="spellEnd"/>
      <w:r w:rsidR="002A72D7">
        <w:rPr>
          <w:rFonts w:ascii="Arial" w:hAnsi="Arial" w:cs="Arial"/>
          <w:sz w:val="24"/>
          <w:szCs w:val="24"/>
        </w:rPr>
        <w:t>, 2019)</w:t>
      </w:r>
      <w:r w:rsidR="00BE6046">
        <w:rPr>
          <w:rFonts w:ascii="Arial" w:hAnsi="Arial" w:cs="Arial"/>
          <w:sz w:val="24"/>
          <w:szCs w:val="24"/>
        </w:rPr>
        <w:t xml:space="preserve"> </w:t>
      </w:r>
      <w:r w:rsidR="007245D8">
        <w:rPr>
          <w:rFonts w:ascii="Arial" w:hAnsi="Arial" w:cs="Arial"/>
          <w:sz w:val="24"/>
          <w:szCs w:val="24"/>
        </w:rPr>
        <w:t>The</w:t>
      </w:r>
      <w:r w:rsidR="00BE6046">
        <w:rPr>
          <w:rFonts w:ascii="Arial" w:hAnsi="Arial" w:cs="Arial"/>
          <w:sz w:val="24"/>
          <w:szCs w:val="24"/>
        </w:rPr>
        <w:t xml:space="preserve"> creation of an audio guide </w:t>
      </w:r>
      <w:r w:rsidR="007245D8">
        <w:rPr>
          <w:rFonts w:ascii="Arial" w:hAnsi="Arial" w:cs="Arial"/>
          <w:sz w:val="24"/>
          <w:szCs w:val="24"/>
        </w:rPr>
        <w:t xml:space="preserve">or app could be used to present the true history.  </w:t>
      </w:r>
    </w:p>
    <w:p w:rsidR="0054128E" w:rsidRPr="0054128E" w:rsidRDefault="0054128E" w:rsidP="00D00113">
      <w:pPr>
        <w:spacing w:line="360" w:lineRule="auto"/>
        <w:rPr>
          <w:rFonts w:ascii="Arial" w:hAnsi="Arial" w:cs="Arial"/>
          <w:sz w:val="24"/>
          <w:szCs w:val="24"/>
          <w:u w:val="single"/>
        </w:rPr>
      </w:pPr>
      <w:r>
        <w:rPr>
          <w:rFonts w:ascii="Arial" w:hAnsi="Arial" w:cs="Arial"/>
          <w:sz w:val="24"/>
          <w:szCs w:val="24"/>
          <w:u w:val="single"/>
        </w:rPr>
        <w:t xml:space="preserve">Media and </w:t>
      </w:r>
      <w:r w:rsidRPr="0054128E">
        <w:rPr>
          <w:rFonts w:ascii="Arial" w:hAnsi="Arial" w:cs="Arial"/>
          <w:sz w:val="24"/>
          <w:szCs w:val="24"/>
          <w:u w:val="single"/>
        </w:rPr>
        <w:t xml:space="preserve">Promotion </w:t>
      </w:r>
    </w:p>
    <w:p w:rsidR="0054128E" w:rsidRDefault="0054128E" w:rsidP="00D00113">
      <w:pPr>
        <w:spacing w:line="360" w:lineRule="auto"/>
        <w:rPr>
          <w:rFonts w:ascii="Arial" w:hAnsi="Arial" w:cs="Arial"/>
          <w:sz w:val="24"/>
          <w:szCs w:val="24"/>
        </w:rPr>
      </w:pPr>
      <w:r w:rsidRPr="0054128E">
        <w:rPr>
          <w:rFonts w:ascii="Arial" w:hAnsi="Arial" w:cs="Arial"/>
          <w:sz w:val="24"/>
          <w:szCs w:val="24"/>
        </w:rPr>
        <w:t>The site has had both positive and negative media attention. The tourism board positively promotes the site on their front page. News articles and social media networks such as Instagram positively show the site. However, there has been negative media exposure</w:t>
      </w:r>
      <w:r w:rsidR="00DA2F13">
        <w:rPr>
          <w:rFonts w:ascii="Arial" w:hAnsi="Arial" w:cs="Arial"/>
          <w:sz w:val="24"/>
          <w:szCs w:val="24"/>
        </w:rPr>
        <w:t>.</w:t>
      </w:r>
      <w:r w:rsidRPr="0054128E">
        <w:rPr>
          <w:rFonts w:ascii="Arial" w:hAnsi="Arial" w:cs="Arial"/>
          <w:sz w:val="24"/>
          <w:szCs w:val="24"/>
        </w:rPr>
        <w:t xml:space="preserve"> </w:t>
      </w:r>
      <w:r w:rsidR="00DA2F13">
        <w:rPr>
          <w:rFonts w:ascii="Arial" w:hAnsi="Arial" w:cs="Arial"/>
          <w:sz w:val="24"/>
          <w:szCs w:val="24"/>
        </w:rPr>
        <w:t>A</w:t>
      </w:r>
      <w:r w:rsidRPr="0054128E">
        <w:rPr>
          <w:rFonts w:ascii="Arial" w:hAnsi="Arial" w:cs="Arial"/>
          <w:sz w:val="24"/>
          <w:szCs w:val="24"/>
        </w:rPr>
        <w:t xml:space="preserve"> tourist trend of taking nude photos at the site broke out in 2016. (Wong, 2017)</w:t>
      </w:r>
      <w:r w:rsidR="00DA2F13">
        <w:rPr>
          <w:rFonts w:ascii="Arial" w:hAnsi="Arial" w:cs="Arial"/>
          <w:sz w:val="24"/>
          <w:szCs w:val="24"/>
        </w:rPr>
        <w:t xml:space="preserve"> Other negative media attention includes reports of overcrowding and the site  ‘falling apart’. (</w:t>
      </w:r>
      <w:r w:rsidR="00DA2F13" w:rsidRPr="00DA2F13">
        <w:rPr>
          <w:rFonts w:ascii="Arial" w:hAnsi="Arial" w:cs="Arial"/>
          <w:sz w:val="24"/>
          <w:szCs w:val="24"/>
        </w:rPr>
        <w:t>The independent, 2008)</w:t>
      </w:r>
      <w:r w:rsidR="00400B77">
        <w:rPr>
          <w:rFonts w:ascii="Arial" w:hAnsi="Arial" w:cs="Arial"/>
          <w:sz w:val="24"/>
          <w:szCs w:val="24"/>
        </w:rPr>
        <w:t xml:space="preserve"> </w:t>
      </w:r>
      <w:r w:rsidR="007245D8">
        <w:rPr>
          <w:rFonts w:ascii="Arial" w:hAnsi="Arial" w:cs="Arial"/>
          <w:sz w:val="24"/>
          <w:szCs w:val="24"/>
        </w:rPr>
        <w:t xml:space="preserve">Generally the sacred site is viewed very positively. </w:t>
      </w:r>
    </w:p>
    <w:p w:rsidR="0054128E" w:rsidRPr="0054128E" w:rsidRDefault="0054128E" w:rsidP="00D00113">
      <w:pPr>
        <w:spacing w:line="360" w:lineRule="auto"/>
        <w:rPr>
          <w:rFonts w:ascii="Arial" w:hAnsi="Arial" w:cs="Arial"/>
          <w:sz w:val="24"/>
          <w:szCs w:val="24"/>
          <w:u w:val="single"/>
        </w:rPr>
      </w:pPr>
      <w:r w:rsidRPr="0054128E">
        <w:rPr>
          <w:rFonts w:ascii="Arial" w:hAnsi="Arial" w:cs="Arial"/>
          <w:sz w:val="24"/>
          <w:szCs w:val="24"/>
          <w:u w:val="single"/>
        </w:rPr>
        <w:t xml:space="preserve">Site Challenges </w:t>
      </w:r>
    </w:p>
    <w:p w:rsidR="0064059A" w:rsidRDefault="0033370C" w:rsidP="00D00113">
      <w:pPr>
        <w:spacing w:line="360" w:lineRule="auto"/>
        <w:rPr>
          <w:rFonts w:ascii="Arial" w:hAnsi="Arial" w:cs="Arial"/>
          <w:sz w:val="24"/>
          <w:szCs w:val="24"/>
        </w:rPr>
      </w:pPr>
      <w:r w:rsidRPr="0033370C">
        <w:rPr>
          <w:rFonts w:ascii="Arial" w:hAnsi="Arial" w:cs="Arial"/>
          <w:sz w:val="24"/>
          <w:szCs w:val="24"/>
        </w:rPr>
        <w:t xml:space="preserve">The majority of the site is preserved </w:t>
      </w:r>
      <w:r w:rsidRPr="00715B46">
        <w:rPr>
          <w:rFonts w:ascii="Arial" w:hAnsi="Arial" w:cs="Arial"/>
          <w:sz w:val="24"/>
          <w:szCs w:val="24"/>
        </w:rPr>
        <w:t>well</w:t>
      </w:r>
      <w:r w:rsidR="00715B46">
        <w:rPr>
          <w:rFonts w:ascii="Arial" w:hAnsi="Arial" w:cs="Arial"/>
          <w:sz w:val="24"/>
          <w:szCs w:val="24"/>
        </w:rPr>
        <w:t>,</w:t>
      </w:r>
      <w:r w:rsidRPr="00715B46">
        <w:rPr>
          <w:rFonts w:ascii="Arial" w:hAnsi="Arial" w:cs="Arial"/>
          <w:sz w:val="24"/>
          <w:szCs w:val="24"/>
        </w:rPr>
        <w:t xml:space="preserve"> </w:t>
      </w:r>
      <w:r w:rsidRPr="001B35C2">
        <w:rPr>
          <w:rFonts w:ascii="Arial" w:hAnsi="Arial" w:cs="Arial"/>
          <w:sz w:val="24"/>
          <w:szCs w:val="24"/>
        </w:rPr>
        <w:t xml:space="preserve">but </w:t>
      </w:r>
      <w:r w:rsidR="001B35C2" w:rsidRPr="001B35C2">
        <w:rPr>
          <w:rFonts w:ascii="Arial" w:hAnsi="Arial" w:cs="Arial"/>
          <w:sz w:val="24"/>
          <w:szCs w:val="24"/>
        </w:rPr>
        <w:t>t</w:t>
      </w:r>
      <w:r w:rsidR="00FD733F" w:rsidRPr="001B35C2">
        <w:rPr>
          <w:rFonts w:ascii="Arial" w:hAnsi="Arial" w:cs="Arial"/>
          <w:sz w:val="24"/>
          <w:szCs w:val="24"/>
        </w:rPr>
        <w:t>he</w:t>
      </w:r>
      <w:r w:rsidR="00FD733F" w:rsidRPr="00DB64F8">
        <w:rPr>
          <w:rFonts w:ascii="Arial" w:hAnsi="Arial" w:cs="Arial"/>
          <w:sz w:val="24"/>
          <w:szCs w:val="24"/>
        </w:rPr>
        <w:t xml:space="preserve"> site faces many challenges, Monsoon season in Cambodia brings torrential rain which leads to flooding. Climate change has made Cambodia more prone to extreme weather conditions. (Levy, 2019)</w:t>
      </w:r>
      <w:r w:rsidR="0064059A" w:rsidRPr="00DB64F8">
        <w:rPr>
          <w:rFonts w:ascii="Arial" w:hAnsi="Arial" w:cs="Arial"/>
          <w:sz w:val="24"/>
          <w:szCs w:val="24"/>
        </w:rPr>
        <w:t xml:space="preserve"> </w:t>
      </w:r>
      <w:r w:rsidR="000B5995">
        <w:rPr>
          <w:rFonts w:ascii="Arial" w:hAnsi="Arial" w:cs="Arial"/>
          <w:sz w:val="24"/>
          <w:szCs w:val="24"/>
        </w:rPr>
        <w:t>Furthermore, t</w:t>
      </w:r>
      <w:r w:rsidR="0064059A" w:rsidRPr="00DB64F8">
        <w:rPr>
          <w:rFonts w:ascii="Arial" w:hAnsi="Arial" w:cs="Arial"/>
          <w:sz w:val="24"/>
          <w:szCs w:val="24"/>
        </w:rPr>
        <w:t xml:space="preserve">he increased visitor numbers have resulted in </w:t>
      </w:r>
      <w:r w:rsidR="00704EA7">
        <w:rPr>
          <w:rFonts w:ascii="Arial" w:hAnsi="Arial" w:cs="Arial"/>
          <w:sz w:val="24"/>
          <w:szCs w:val="24"/>
        </w:rPr>
        <w:t>issues</w:t>
      </w:r>
      <w:r w:rsidR="0064059A" w:rsidRPr="00DB64F8">
        <w:rPr>
          <w:rFonts w:ascii="Arial" w:hAnsi="Arial" w:cs="Arial"/>
          <w:sz w:val="24"/>
          <w:szCs w:val="24"/>
        </w:rPr>
        <w:t xml:space="preserve">, safety, over-tourism, cleanliness and peak time congestion are but a few of the issues the site faces. (Lin, 2017) </w:t>
      </w:r>
      <w:r w:rsidR="00F02F04">
        <w:rPr>
          <w:rFonts w:ascii="Arial" w:hAnsi="Arial" w:cs="Arial"/>
          <w:sz w:val="24"/>
          <w:szCs w:val="24"/>
        </w:rPr>
        <w:t>The c</w:t>
      </w:r>
      <w:r w:rsidR="0064059A" w:rsidRPr="00DB64F8">
        <w:rPr>
          <w:rFonts w:ascii="Arial" w:hAnsi="Arial" w:cs="Arial"/>
          <w:sz w:val="24"/>
          <w:szCs w:val="24"/>
        </w:rPr>
        <w:t xml:space="preserve">onservation and </w:t>
      </w:r>
      <w:r w:rsidR="00F02F04">
        <w:rPr>
          <w:rFonts w:ascii="Arial" w:hAnsi="Arial" w:cs="Arial"/>
          <w:sz w:val="24"/>
          <w:szCs w:val="24"/>
        </w:rPr>
        <w:t xml:space="preserve">the </w:t>
      </w:r>
      <w:r w:rsidR="0064059A" w:rsidRPr="00DB64F8">
        <w:rPr>
          <w:rFonts w:ascii="Arial" w:hAnsi="Arial" w:cs="Arial"/>
          <w:sz w:val="24"/>
          <w:szCs w:val="24"/>
        </w:rPr>
        <w:t xml:space="preserve">preservation of monuments </w:t>
      </w:r>
      <w:r w:rsidR="00F02F04">
        <w:rPr>
          <w:rFonts w:ascii="Arial" w:hAnsi="Arial" w:cs="Arial"/>
          <w:sz w:val="24"/>
          <w:szCs w:val="24"/>
        </w:rPr>
        <w:t>are</w:t>
      </w:r>
      <w:r w:rsidR="0064059A" w:rsidRPr="00DB64F8">
        <w:rPr>
          <w:rFonts w:ascii="Arial" w:hAnsi="Arial" w:cs="Arial"/>
          <w:sz w:val="24"/>
          <w:szCs w:val="24"/>
        </w:rPr>
        <w:t xml:space="preserve"> </w:t>
      </w:r>
      <w:r w:rsidR="0064059A" w:rsidRPr="00DB64F8">
        <w:rPr>
          <w:rFonts w:ascii="Arial" w:hAnsi="Arial" w:cs="Arial"/>
          <w:sz w:val="24"/>
          <w:szCs w:val="24"/>
        </w:rPr>
        <w:lastRenderedPageBreak/>
        <w:t>a</w:t>
      </w:r>
      <w:r w:rsidR="00D81553">
        <w:rPr>
          <w:rFonts w:ascii="Arial" w:hAnsi="Arial" w:cs="Arial"/>
          <w:sz w:val="24"/>
          <w:szCs w:val="24"/>
        </w:rPr>
        <w:t>nother</w:t>
      </w:r>
      <w:r w:rsidR="0064059A" w:rsidRPr="00DB64F8">
        <w:rPr>
          <w:rFonts w:ascii="Arial" w:hAnsi="Arial" w:cs="Arial"/>
          <w:sz w:val="24"/>
          <w:szCs w:val="24"/>
        </w:rPr>
        <w:t xml:space="preserve"> key threat for Angkor Wat, visitor numbers are causing damage</w:t>
      </w:r>
      <w:r w:rsidR="00F02F04">
        <w:rPr>
          <w:rFonts w:ascii="Arial" w:hAnsi="Arial" w:cs="Arial"/>
          <w:sz w:val="24"/>
          <w:szCs w:val="24"/>
        </w:rPr>
        <w:t>, t</w:t>
      </w:r>
      <w:r w:rsidR="0064059A" w:rsidRPr="00DB64F8">
        <w:rPr>
          <w:rFonts w:ascii="Arial" w:hAnsi="Arial" w:cs="Arial"/>
          <w:sz w:val="24"/>
          <w:szCs w:val="24"/>
        </w:rPr>
        <w:t xml:space="preserve">he current visitation figures are not sustainable. (Smith, 2007) </w:t>
      </w:r>
      <w:r w:rsidR="00B93729" w:rsidRPr="00B93729">
        <w:rPr>
          <w:rFonts w:ascii="Arial" w:hAnsi="Arial" w:cs="Arial"/>
          <w:sz w:val="24"/>
          <w:szCs w:val="24"/>
        </w:rPr>
        <w:t>Stones have been described as ‘crumbling due to the weight of tourism’. (The independent, 2008) Evidently, the site desperately needs restoration work.</w:t>
      </w:r>
      <w:r w:rsidR="00B93729">
        <w:rPr>
          <w:rFonts w:ascii="Arial" w:hAnsi="Arial" w:cs="Arial"/>
          <w:sz w:val="24"/>
          <w:szCs w:val="24"/>
        </w:rPr>
        <w:t xml:space="preserve"> </w:t>
      </w:r>
      <w:r w:rsidR="0064059A" w:rsidRPr="00DB64F8">
        <w:rPr>
          <w:rFonts w:ascii="Arial" w:hAnsi="Arial" w:cs="Arial"/>
          <w:sz w:val="24"/>
          <w:szCs w:val="24"/>
        </w:rPr>
        <w:t xml:space="preserve">Lots of visitors can erode or damage a site affecting the experience for future visitors. (Leask, Yeoman, 1999, p.181) </w:t>
      </w:r>
      <w:r w:rsidR="00D81553">
        <w:rPr>
          <w:rFonts w:ascii="Arial" w:hAnsi="Arial" w:cs="Arial"/>
          <w:sz w:val="24"/>
          <w:szCs w:val="24"/>
        </w:rPr>
        <w:t xml:space="preserve">Preserving the site can ensure the attraction remains a visitor attraction. </w:t>
      </w:r>
      <w:r w:rsidR="0064059A" w:rsidRPr="00DB64F8">
        <w:rPr>
          <w:rFonts w:ascii="Arial" w:hAnsi="Arial" w:cs="Arial"/>
          <w:sz w:val="24"/>
          <w:szCs w:val="24"/>
        </w:rPr>
        <w:t xml:space="preserve">Congestion and littering are among the negative environmental factors caused by tourism, the site currently spends ‘$30,000 a month for garbage removal’ from the site. (Tourism Management Plan, 2012, P.28) </w:t>
      </w:r>
    </w:p>
    <w:p w:rsidR="006C1258" w:rsidRDefault="00F036D3" w:rsidP="00D00113">
      <w:pPr>
        <w:spacing w:line="360" w:lineRule="auto"/>
        <w:rPr>
          <w:rFonts w:ascii="Arial" w:hAnsi="Arial" w:cs="Arial"/>
          <w:sz w:val="24"/>
          <w:szCs w:val="24"/>
          <w:u w:val="single"/>
        </w:rPr>
      </w:pPr>
      <w:r>
        <w:rPr>
          <w:rFonts w:ascii="Arial" w:hAnsi="Arial" w:cs="Arial"/>
          <w:sz w:val="24"/>
          <w:szCs w:val="24"/>
          <w:u w:val="single"/>
        </w:rPr>
        <w:t xml:space="preserve">Issues and </w:t>
      </w:r>
      <w:r w:rsidR="00E245B9" w:rsidRPr="00E245B9">
        <w:rPr>
          <w:rFonts w:ascii="Arial" w:hAnsi="Arial" w:cs="Arial"/>
          <w:sz w:val="24"/>
          <w:szCs w:val="24"/>
          <w:u w:val="single"/>
        </w:rPr>
        <w:t>Recommendations</w:t>
      </w:r>
      <w:r w:rsidR="006C1258">
        <w:rPr>
          <w:rFonts w:ascii="Arial" w:hAnsi="Arial" w:cs="Arial"/>
          <w:sz w:val="24"/>
          <w:szCs w:val="24"/>
          <w:u w:val="single"/>
        </w:rPr>
        <w:t xml:space="preserve"> </w:t>
      </w:r>
    </w:p>
    <w:p w:rsidR="00E245B9" w:rsidRPr="006C1258" w:rsidRDefault="006C1258" w:rsidP="00D00113">
      <w:pPr>
        <w:spacing w:line="360" w:lineRule="auto"/>
        <w:rPr>
          <w:rFonts w:ascii="Arial" w:hAnsi="Arial" w:cs="Arial"/>
          <w:sz w:val="24"/>
          <w:szCs w:val="24"/>
        </w:rPr>
      </w:pPr>
      <w:r w:rsidRPr="006C1258">
        <w:rPr>
          <w:rFonts w:ascii="Arial" w:hAnsi="Arial" w:cs="Arial"/>
          <w:sz w:val="24"/>
          <w:szCs w:val="24"/>
        </w:rPr>
        <w:t xml:space="preserve">(see </w:t>
      </w:r>
      <w:bookmarkStart w:id="0" w:name="_GoBack"/>
      <w:r w:rsidRPr="006C1258">
        <w:rPr>
          <w:rFonts w:ascii="Arial" w:hAnsi="Arial" w:cs="Arial"/>
          <w:sz w:val="24"/>
          <w:szCs w:val="24"/>
        </w:rPr>
        <w:t>appendix</w:t>
      </w:r>
      <w:bookmarkEnd w:id="0"/>
      <w:r w:rsidRPr="006C1258">
        <w:rPr>
          <w:rFonts w:ascii="Arial" w:hAnsi="Arial" w:cs="Arial"/>
          <w:sz w:val="24"/>
          <w:szCs w:val="24"/>
        </w:rPr>
        <w:t xml:space="preserve"> figure 2 SWOT Analysis). </w:t>
      </w:r>
    </w:p>
    <w:p w:rsidR="00400B77" w:rsidRPr="00400B77" w:rsidRDefault="00400B77" w:rsidP="00D00113">
      <w:pPr>
        <w:spacing w:line="360" w:lineRule="auto"/>
        <w:rPr>
          <w:u w:val="single"/>
        </w:rPr>
      </w:pPr>
      <w:r w:rsidRPr="00400B77">
        <w:rPr>
          <w:rFonts w:ascii="Arial" w:hAnsi="Arial" w:cs="Arial"/>
          <w:sz w:val="24"/>
          <w:szCs w:val="24"/>
          <w:u w:val="single"/>
        </w:rPr>
        <w:t xml:space="preserve">Stonehenge </w:t>
      </w:r>
    </w:p>
    <w:p w:rsidR="007E5280" w:rsidRDefault="007E5280" w:rsidP="00D00113">
      <w:pPr>
        <w:spacing w:line="360" w:lineRule="auto"/>
        <w:rPr>
          <w:rFonts w:ascii="Arial" w:hAnsi="Arial" w:cs="Arial"/>
          <w:sz w:val="24"/>
          <w:szCs w:val="24"/>
        </w:rPr>
      </w:pPr>
      <w:r w:rsidRPr="007E5280">
        <w:rPr>
          <w:rFonts w:ascii="Arial" w:hAnsi="Arial" w:cs="Arial"/>
          <w:sz w:val="24"/>
          <w:szCs w:val="24"/>
        </w:rPr>
        <w:t>Stonehenge have built a visitor centre and sectioned off the stones to mitigate site damage</w:t>
      </w:r>
      <w:r>
        <w:rPr>
          <w:rFonts w:ascii="Arial" w:hAnsi="Arial" w:cs="Arial"/>
          <w:sz w:val="24"/>
          <w:szCs w:val="24"/>
        </w:rPr>
        <w:t>. Short term</w:t>
      </w:r>
      <w:r w:rsidRPr="007E5280">
        <w:rPr>
          <w:rFonts w:ascii="Arial" w:hAnsi="Arial" w:cs="Arial"/>
          <w:sz w:val="24"/>
          <w:szCs w:val="24"/>
        </w:rPr>
        <w:t xml:space="preserve"> </w:t>
      </w:r>
      <w:r>
        <w:rPr>
          <w:rFonts w:ascii="Arial" w:hAnsi="Arial" w:cs="Arial"/>
          <w:sz w:val="24"/>
          <w:szCs w:val="24"/>
        </w:rPr>
        <w:t>sectioning off areas</w:t>
      </w:r>
      <w:r w:rsidRPr="007E5280">
        <w:rPr>
          <w:rFonts w:ascii="Arial" w:hAnsi="Arial" w:cs="Arial"/>
          <w:sz w:val="24"/>
          <w:szCs w:val="24"/>
        </w:rPr>
        <w:t xml:space="preserve"> could be something the Cambodian government could implement to conduct re</w:t>
      </w:r>
      <w:r>
        <w:rPr>
          <w:rFonts w:ascii="Arial" w:hAnsi="Arial" w:cs="Arial"/>
          <w:sz w:val="24"/>
          <w:szCs w:val="24"/>
        </w:rPr>
        <w:t>storation work</w:t>
      </w:r>
      <w:r w:rsidRPr="007E5280">
        <w:rPr>
          <w:rFonts w:ascii="Arial" w:hAnsi="Arial" w:cs="Arial"/>
          <w:sz w:val="24"/>
          <w:szCs w:val="24"/>
        </w:rPr>
        <w:t>.</w:t>
      </w:r>
      <w:r>
        <w:rPr>
          <w:rFonts w:ascii="Arial" w:hAnsi="Arial" w:cs="Arial"/>
          <w:sz w:val="24"/>
          <w:szCs w:val="24"/>
        </w:rPr>
        <w:t xml:space="preserve"> </w:t>
      </w:r>
      <w:r w:rsidRPr="007E5280">
        <w:rPr>
          <w:rFonts w:ascii="Arial" w:hAnsi="Arial" w:cs="Arial"/>
          <w:sz w:val="24"/>
          <w:szCs w:val="24"/>
        </w:rPr>
        <w:t>(Bradbury, 2013)</w:t>
      </w:r>
      <w:r>
        <w:rPr>
          <w:rFonts w:ascii="Arial" w:hAnsi="Arial" w:cs="Arial"/>
          <w:sz w:val="24"/>
          <w:szCs w:val="24"/>
        </w:rPr>
        <w:t xml:space="preserve"> </w:t>
      </w:r>
      <w:r w:rsidR="009508BF">
        <w:rPr>
          <w:rFonts w:ascii="Arial" w:hAnsi="Arial" w:cs="Arial"/>
          <w:sz w:val="24"/>
          <w:szCs w:val="24"/>
        </w:rPr>
        <w:t xml:space="preserve"> Significant  </w:t>
      </w:r>
      <w:proofErr w:type="spellStart"/>
      <w:r w:rsidR="009508BF">
        <w:rPr>
          <w:rFonts w:ascii="Arial" w:hAnsi="Arial" w:cs="Arial"/>
          <w:sz w:val="24"/>
          <w:szCs w:val="24"/>
        </w:rPr>
        <w:t>Significant</w:t>
      </w:r>
      <w:proofErr w:type="spellEnd"/>
      <w:r w:rsidR="009508BF">
        <w:rPr>
          <w:rFonts w:ascii="Arial" w:hAnsi="Arial" w:cs="Arial"/>
          <w:sz w:val="24"/>
          <w:szCs w:val="24"/>
        </w:rPr>
        <w:t xml:space="preserve"> </w:t>
      </w:r>
      <w:r>
        <w:rPr>
          <w:rFonts w:ascii="Arial" w:hAnsi="Arial" w:cs="Arial"/>
          <w:sz w:val="24"/>
          <w:szCs w:val="24"/>
        </w:rPr>
        <w:t xml:space="preserve">investment would be required for a visitor centre, this could be a long term solution for the mitigation of tourists damage to the site. </w:t>
      </w:r>
      <w:r w:rsidR="00324429">
        <w:rPr>
          <w:rFonts w:ascii="Arial" w:hAnsi="Arial" w:cs="Arial"/>
          <w:sz w:val="24"/>
          <w:szCs w:val="24"/>
        </w:rPr>
        <w:t xml:space="preserve">A visitor centre away from the site can also reduce congestion. </w:t>
      </w:r>
    </w:p>
    <w:p w:rsidR="00E245B9" w:rsidRPr="00E245B9" w:rsidRDefault="00E245B9" w:rsidP="00D00113">
      <w:pPr>
        <w:spacing w:line="360" w:lineRule="auto"/>
        <w:rPr>
          <w:rFonts w:ascii="Arial" w:hAnsi="Arial" w:cs="Arial"/>
          <w:sz w:val="24"/>
          <w:szCs w:val="24"/>
          <w:u w:val="single"/>
        </w:rPr>
      </w:pPr>
      <w:r w:rsidRPr="00E245B9">
        <w:rPr>
          <w:rFonts w:ascii="Arial" w:hAnsi="Arial" w:cs="Arial"/>
          <w:sz w:val="24"/>
          <w:szCs w:val="24"/>
          <w:u w:val="single"/>
        </w:rPr>
        <w:t xml:space="preserve">Infrastructure and Congestion </w:t>
      </w:r>
    </w:p>
    <w:p w:rsidR="00E245B9" w:rsidRDefault="0064059A" w:rsidP="00D00113">
      <w:pPr>
        <w:spacing w:line="360" w:lineRule="auto"/>
      </w:pPr>
      <w:r w:rsidRPr="00DB64F8">
        <w:rPr>
          <w:rFonts w:ascii="Arial" w:hAnsi="Arial" w:cs="Arial"/>
          <w:sz w:val="24"/>
          <w:szCs w:val="24"/>
        </w:rPr>
        <w:t>The site needs to ensure it has adequate facilities to survive extreme weather patterns, this may mean investment in infrastructure or improving facilities. The site has inadequate roads and parking facilities which can become dangerous during extreme weather. (Tourism Management Plan, 2012, p.105) Currently the infrastructure is insufficient for visitor growth, congestion and transport flow are two highlighted areas of concern. (Tourism Management Plan, 2012, p</w:t>
      </w:r>
      <w:r w:rsidR="006646FB">
        <w:rPr>
          <w:rFonts w:ascii="Arial" w:hAnsi="Arial" w:cs="Arial"/>
          <w:sz w:val="24"/>
          <w:szCs w:val="24"/>
        </w:rPr>
        <w:t>.</w:t>
      </w:r>
      <w:r w:rsidRPr="00DB64F8">
        <w:rPr>
          <w:rFonts w:ascii="Arial" w:hAnsi="Arial" w:cs="Arial"/>
          <w:sz w:val="24"/>
          <w:szCs w:val="24"/>
        </w:rPr>
        <w:t>29)</w:t>
      </w:r>
      <w:r w:rsidR="0005029E">
        <w:rPr>
          <w:rFonts w:ascii="Arial" w:hAnsi="Arial" w:cs="Arial"/>
          <w:sz w:val="24"/>
          <w:szCs w:val="24"/>
        </w:rPr>
        <w:t xml:space="preserve"> After taking over management</w:t>
      </w:r>
      <w:r w:rsidR="00A54E02" w:rsidRPr="00503341">
        <w:rPr>
          <w:rFonts w:ascii="Arial" w:hAnsi="Arial" w:cs="Arial"/>
          <w:sz w:val="24"/>
          <w:szCs w:val="24"/>
        </w:rPr>
        <w:t xml:space="preserve"> the government enforce</w:t>
      </w:r>
      <w:r w:rsidR="00503341" w:rsidRPr="00503341">
        <w:rPr>
          <w:rFonts w:ascii="Arial" w:hAnsi="Arial" w:cs="Arial"/>
          <w:sz w:val="24"/>
          <w:szCs w:val="24"/>
        </w:rPr>
        <w:t>d a ban of cars near the site</w:t>
      </w:r>
      <w:r w:rsidR="0005029E">
        <w:rPr>
          <w:rFonts w:ascii="Arial" w:hAnsi="Arial" w:cs="Arial"/>
          <w:sz w:val="24"/>
          <w:szCs w:val="24"/>
        </w:rPr>
        <w:t>, but</w:t>
      </w:r>
      <w:r w:rsidR="00503341" w:rsidRPr="00503341">
        <w:rPr>
          <w:rFonts w:ascii="Arial" w:hAnsi="Arial" w:cs="Arial"/>
          <w:sz w:val="24"/>
          <w:szCs w:val="24"/>
        </w:rPr>
        <w:t xml:space="preserve"> congestion still remains a site issue.</w:t>
      </w:r>
      <w:r w:rsidR="00503341">
        <w:t xml:space="preserve"> </w:t>
      </w:r>
      <w:r w:rsidR="00503341" w:rsidRPr="00503341">
        <w:rPr>
          <w:rFonts w:ascii="Arial" w:hAnsi="Arial" w:cs="Arial"/>
          <w:sz w:val="24"/>
          <w:szCs w:val="24"/>
        </w:rPr>
        <w:t>(Crawford, 2016)</w:t>
      </w:r>
    </w:p>
    <w:p w:rsidR="00915154" w:rsidRDefault="00E245B9" w:rsidP="00D00113">
      <w:pPr>
        <w:spacing w:line="360" w:lineRule="auto"/>
        <w:rPr>
          <w:rFonts w:ascii="Arial" w:hAnsi="Arial" w:cs="Arial"/>
          <w:sz w:val="24"/>
          <w:szCs w:val="24"/>
        </w:rPr>
      </w:pPr>
      <w:r w:rsidRPr="00E245B9">
        <w:rPr>
          <w:rFonts w:ascii="Arial" w:hAnsi="Arial" w:cs="Arial"/>
          <w:sz w:val="24"/>
          <w:szCs w:val="24"/>
        </w:rPr>
        <w:t xml:space="preserve">As many of the sites tourist trips are run by private companies reduction of congestion and overcrowding is difficult. It is suggested an arrivals schedule is arranged this will avoid all tour operators arriving at the same time. Congestion is an issue, the investment and construction of a </w:t>
      </w:r>
      <w:r w:rsidR="00915154">
        <w:rPr>
          <w:rFonts w:ascii="Arial" w:hAnsi="Arial" w:cs="Arial"/>
          <w:sz w:val="24"/>
          <w:szCs w:val="24"/>
        </w:rPr>
        <w:t xml:space="preserve">tarmac road and </w:t>
      </w:r>
      <w:r w:rsidRPr="00E245B9">
        <w:rPr>
          <w:rFonts w:ascii="Arial" w:hAnsi="Arial" w:cs="Arial"/>
          <w:sz w:val="24"/>
          <w:szCs w:val="24"/>
        </w:rPr>
        <w:t xml:space="preserve">third lane would offer </w:t>
      </w:r>
      <w:r w:rsidRPr="00E245B9">
        <w:rPr>
          <w:rFonts w:ascii="Arial" w:hAnsi="Arial" w:cs="Arial"/>
          <w:sz w:val="24"/>
          <w:szCs w:val="24"/>
        </w:rPr>
        <w:lastRenderedPageBreak/>
        <w:t>opportunity for a bus lane or a designated drop off and pick up point for tour operators. (economist, 2018)</w:t>
      </w:r>
      <w:r w:rsidR="00F036D3">
        <w:rPr>
          <w:rFonts w:ascii="Arial" w:hAnsi="Arial" w:cs="Arial"/>
          <w:sz w:val="24"/>
          <w:szCs w:val="24"/>
        </w:rPr>
        <w:t xml:space="preserve"> </w:t>
      </w:r>
      <w:r w:rsidR="00FF3243">
        <w:rPr>
          <w:rFonts w:ascii="Arial" w:hAnsi="Arial" w:cs="Arial"/>
          <w:sz w:val="24"/>
          <w:szCs w:val="24"/>
        </w:rPr>
        <w:t>The City of Bath World Heritage Site used a tram system combined with buses to combat the areas congestion problem. (</w:t>
      </w:r>
      <w:r w:rsidR="00FF3243" w:rsidRPr="00FF3243">
        <w:rPr>
          <w:rFonts w:ascii="Arial" w:hAnsi="Arial" w:cs="Arial"/>
          <w:sz w:val="24"/>
          <w:szCs w:val="24"/>
        </w:rPr>
        <w:t>Bath &amp; Bristol Trams</w:t>
      </w:r>
      <w:r w:rsidR="00FF3243">
        <w:rPr>
          <w:rFonts w:ascii="Arial" w:hAnsi="Arial" w:cs="Arial"/>
          <w:sz w:val="24"/>
          <w:szCs w:val="24"/>
        </w:rPr>
        <w:t xml:space="preserve">, 2019) </w:t>
      </w:r>
      <w:r w:rsidR="0074101F">
        <w:rPr>
          <w:rFonts w:ascii="Arial" w:hAnsi="Arial" w:cs="Arial"/>
          <w:sz w:val="24"/>
          <w:szCs w:val="24"/>
        </w:rPr>
        <w:t xml:space="preserve">A park and ride or one way system may further help the traffic flow during peak times. </w:t>
      </w:r>
      <w:r w:rsidR="00FF3243">
        <w:rPr>
          <w:rFonts w:ascii="Arial" w:hAnsi="Arial" w:cs="Arial"/>
          <w:sz w:val="24"/>
          <w:szCs w:val="24"/>
        </w:rPr>
        <w:t xml:space="preserve">As Cambodia may struggle to invest in such a large project immediately. A step in the right direction for the site could be the use of </w:t>
      </w:r>
      <w:r w:rsidR="00BD4324">
        <w:rPr>
          <w:rFonts w:ascii="Arial" w:hAnsi="Arial" w:cs="Arial"/>
          <w:sz w:val="24"/>
          <w:szCs w:val="24"/>
        </w:rPr>
        <w:t>large eco</w:t>
      </w:r>
      <w:r w:rsidR="00FF3243">
        <w:rPr>
          <w:rFonts w:ascii="Arial" w:hAnsi="Arial" w:cs="Arial"/>
          <w:sz w:val="24"/>
          <w:szCs w:val="24"/>
        </w:rPr>
        <w:t xml:space="preserve"> buses to get to the site. Unlike small areas like central Rome</w:t>
      </w:r>
      <w:r w:rsidR="000716F9">
        <w:rPr>
          <w:rFonts w:ascii="Arial" w:hAnsi="Arial" w:cs="Arial"/>
          <w:sz w:val="24"/>
          <w:szCs w:val="24"/>
        </w:rPr>
        <w:t>,</w:t>
      </w:r>
      <w:r w:rsidR="00FF3243">
        <w:rPr>
          <w:rFonts w:ascii="Arial" w:hAnsi="Arial" w:cs="Arial"/>
          <w:sz w:val="24"/>
          <w:szCs w:val="24"/>
        </w:rPr>
        <w:t xml:space="preserve"> Cambodia has space </w:t>
      </w:r>
      <w:r w:rsidR="000716F9">
        <w:rPr>
          <w:rFonts w:ascii="Arial" w:hAnsi="Arial" w:cs="Arial"/>
          <w:sz w:val="24"/>
          <w:szCs w:val="24"/>
        </w:rPr>
        <w:t xml:space="preserve">for development </w:t>
      </w:r>
      <w:r w:rsidR="00FF3243">
        <w:rPr>
          <w:rFonts w:ascii="Arial" w:hAnsi="Arial" w:cs="Arial"/>
          <w:sz w:val="24"/>
          <w:szCs w:val="24"/>
        </w:rPr>
        <w:t xml:space="preserve">on its side. </w:t>
      </w:r>
      <w:r w:rsidR="00915154">
        <w:rPr>
          <w:rFonts w:ascii="Arial" w:hAnsi="Arial" w:cs="Arial"/>
          <w:sz w:val="24"/>
          <w:szCs w:val="24"/>
        </w:rPr>
        <w:t>To facilitate the current tourist figures a</w:t>
      </w:r>
      <w:r w:rsidR="00FF3243">
        <w:rPr>
          <w:rFonts w:ascii="Arial" w:hAnsi="Arial" w:cs="Arial"/>
          <w:sz w:val="24"/>
          <w:szCs w:val="24"/>
        </w:rPr>
        <w:t xml:space="preserve"> large transport project would be a solution</w:t>
      </w:r>
      <w:r w:rsidR="00915154">
        <w:rPr>
          <w:rFonts w:ascii="Arial" w:hAnsi="Arial" w:cs="Arial"/>
          <w:sz w:val="24"/>
          <w:szCs w:val="24"/>
        </w:rPr>
        <w:t>.</w:t>
      </w:r>
    </w:p>
    <w:p w:rsidR="00E245B9" w:rsidRPr="00E245B9" w:rsidRDefault="00E245B9" w:rsidP="00D00113">
      <w:pPr>
        <w:spacing w:line="360" w:lineRule="auto"/>
        <w:rPr>
          <w:rFonts w:ascii="Arial" w:hAnsi="Arial" w:cs="Arial"/>
          <w:sz w:val="24"/>
          <w:szCs w:val="24"/>
          <w:u w:val="single"/>
        </w:rPr>
      </w:pPr>
      <w:r w:rsidRPr="00E245B9">
        <w:rPr>
          <w:rFonts w:ascii="Arial" w:hAnsi="Arial" w:cs="Arial"/>
          <w:sz w:val="24"/>
          <w:szCs w:val="24"/>
          <w:u w:val="single"/>
        </w:rPr>
        <w:t xml:space="preserve">Terrorism </w:t>
      </w:r>
    </w:p>
    <w:p w:rsidR="00981D40" w:rsidRDefault="009D2D2D" w:rsidP="00D00113">
      <w:pPr>
        <w:spacing w:line="360" w:lineRule="auto"/>
        <w:rPr>
          <w:rFonts w:ascii="Arial" w:hAnsi="Arial" w:cs="Arial"/>
          <w:sz w:val="24"/>
          <w:szCs w:val="24"/>
        </w:rPr>
      </w:pPr>
      <w:r>
        <w:rPr>
          <w:rFonts w:ascii="Arial" w:hAnsi="Arial" w:cs="Arial"/>
          <w:sz w:val="24"/>
          <w:szCs w:val="24"/>
        </w:rPr>
        <w:t>A</w:t>
      </w:r>
      <w:r w:rsidR="00795E93" w:rsidRPr="00DB64F8">
        <w:rPr>
          <w:rFonts w:ascii="Arial" w:hAnsi="Arial" w:cs="Arial"/>
          <w:sz w:val="24"/>
          <w:szCs w:val="24"/>
        </w:rPr>
        <w:t xml:space="preserve"> religious site and a well-known tourist attraction Angkor is at risk of terrorism. The sites openness and size make it difficult to monitor. (un.org, 2019)To mitigate this threat it is suggested that vigilance of tour guides and tourists is encouraged. Efficient bag checks upon entrance</w:t>
      </w:r>
      <w:r w:rsidR="009C58E3">
        <w:rPr>
          <w:rFonts w:ascii="Arial" w:hAnsi="Arial" w:cs="Arial"/>
          <w:sz w:val="24"/>
          <w:szCs w:val="24"/>
        </w:rPr>
        <w:t xml:space="preserve"> as seen in central Rome </w:t>
      </w:r>
      <w:r w:rsidR="00795E93" w:rsidRPr="00DB64F8">
        <w:rPr>
          <w:rFonts w:ascii="Arial" w:hAnsi="Arial" w:cs="Arial"/>
          <w:sz w:val="24"/>
          <w:szCs w:val="24"/>
        </w:rPr>
        <w:t>would also significantly reduce this ri</w:t>
      </w:r>
      <w:r w:rsidR="00E7795D">
        <w:rPr>
          <w:rFonts w:ascii="Arial" w:hAnsi="Arial" w:cs="Arial"/>
          <w:sz w:val="24"/>
          <w:szCs w:val="24"/>
        </w:rPr>
        <w:t>sk</w:t>
      </w:r>
      <w:r w:rsidR="009C58E3">
        <w:rPr>
          <w:rFonts w:ascii="Arial" w:hAnsi="Arial" w:cs="Arial"/>
          <w:sz w:val="24"/>
          <w:szCs w:val="24"/>
        </w:rPr>
        <w:t>. (</w:t>
      </w:r>
      <w:proofErr w:type="spellStart"/>
      <w:r w:rsidR="009C58E3">
        <w:rPr>
          <w:rFonts w:ascii="Arial" w:hAnsi="Arial" w:cs="Arial"/>
          <w:sz w:val="24"/>
          <w:szCs w:val="24"/>
        </w:rPr>
        <w:t>unesco</w:t>
      </w:r>
      <w:proofErr w:type="spellEnd"/>
      <w:r w:rsidR="009C58E3">
        <w:rPr>
          <w:rFonts w:ascii="Arial" w:hAnsi="Arial" w:cs="Arial"/>
          <w:sz w:val="24"/>
          <w:szCs w:val="24"/>
        </w:rPr>
        <w:t>, 2019)</w:t>
      </w:r>
    </w:p>
    <w:p w:rsidR="00203973" w:rsidRPr="00E245B9" w:rsidRDefault="00E245B9" w:rsidP="00D00113">
      <w:pPr>
        <w:spacing w:line="360" w:lineRule="auto"/>
        <w:rPr>
          <w:rFonts w:ascii="Arial" w:hAnsi="Arial" w:cs="Arial"/>
          <w:sz w:val="24"/>
          <w:szCs w:val="24"/>
          <w:u w:val="single"/>
        </w:rPr>
      </w:pPr>
      <w:r w:rsidRPr="00E245B9">
        <w:rPr>
          <w:rFonts w:ascii="Arial" w:hAnsi="Arial" w:cs="Arial"/>
          <w:sz w:val="24"/>
          <w:szCs w:val="24"/>
          <w:u w:val="single"/>
        </w:rPr>
        <w:t>Future</w:t>
      </w:r>
      <w:r w:rsidR="008E6CE8">
        <w:rPr>
          <w:rFonts w:ascii="Arial" w:hAnsi="Arial" w:cs="Arial"/>
          <w:sz w:val="24"/>
          <w:szCs w:val="24"/>
          <w:u w:val="single"/>
        </w:rPr>
        <w:t xml:space="preserve"> of Angkor Wat</w:t>
      </w:r>
      <w:r w:rsidRPr="00E245B9">
        <w:rPr>
          <w:rFonts w:ascii="Arial" w:hAnsi="Arial" w:cs="Arial"/>
          <w:sz w:val="24"/>
          <w:szCs w:val="24"/>
          <w:u w:val="single"/>
        </w:rPr>
        <w:t xml:space="preserve"> </w:t>
      </w:r>
    </w:p>
    <w:p w:rsidR="00A30EB9" w:rsidRPr="00A30EB9" w:rsidRDefault="00A30EB9" w:rsidP="00D00113">
      <w:pPr>
        <w:spacing w:line="360" w:lineRule="auto"/>
        <w:rPr>
          <w:rFonts w:ascii="Arial" w:hAnsi="Arial" w:cs="Arial"/>
          <w:sz w:val="24"/>
          <w:szCs w:val="24"/>
        </w:rPr>
      </w:pPr>
      <w:r w:rsidRPr="00A30EB9">
        <w:rPr>
          <w:rFonts w:ascii="Arial" w:hAnsi="Arial" w:cs="Arial"/>
          <w:sz w:val="24"/>
          <w:szCs w:val="24"/>
        </w:rPr>
        <w:t xml:space="preserve">Angkor Wat is expected to remain a popular </w:t>
      </w:r>
      <w:r w:rsidR="00F353A2">
        <w:rPr>
          <w:rFonts w:ascii="Arial" w:hAnsi="Arial" w:cs="Arial"/>
          <w:sz w:val="24"/>
          <w:szCs w:val="24"/>
        </w:rPr>
        <w:t>W</w:t>
      </w:r>
      <w:r w:rsidRPr="00A30EB9">
        <w:rPr>
          <w:rFonts w:ascii="Arial" w:hAnsi="Arial" w:cs="Arial"/>
          <w:sz w:val="24"/>
          <w:szCs w:val="24"/>
        </w:rPr>
        <w:t xml:space="preserve">orld </w:t>
      </w:r>
      <w:r w:rsidR="00F353A2">
        <w:rPr>
          <w:rFonts w:ascii="Arial" w:hAnsi="Arial" w:cs="Arial"/>
          <w:sz w:val="24"/>
          <w:szCs w:val="24"/>
        </w:rPr>
        <w:t>H</w:t>
      </w:r>
      <w:r w:rsidRPr="00A30EB9">
        <w:rPr>
          <w:rFonts w:ascii="Arial" w:hAnsi="Arial" w:cs="Arial"/>
          <w:sz w:val="24"/>
          <w:szCs w:val="24"/>
        </w:rPr>
        <w:t xml:space="preserve">eritage </w:t>
      </w:r>
      <w:r w:rsidR="00F353A2">
        <w:rPr>
          <w:rFonts w:ascii="Arial" w:hAnsi="Arial" w:cs="Arial"/>
          <w:sz w:val="24"/>
          <w:szCs w:val="24"/>
        </w:rPr>
        <w:t>S</w:t>
      </w:r>
      <w:r w:rsidRPr="00A30EB9">
        <w:rPr>
          <w:rFonts w:ascii="Arial" w:hAnsi="Arial" w:cs="Arial"/>
          <w:sz w:val="24"/>
          <w:szCs w:val="24"/>
        </w:rPr>
        <w:t>ite</w:t>
      </w:r>
      <w:r w:rsidR="00063EF4">
        <w:rPr>
          <w:rFonts w:ascii="Arial" w:hAnsi="Arial" w:cs="Arial"/>
          <w:sz w:val="24"/>
          <w:szCs w:val="24"/>
        </w:rPr>
        <w:t>, visitor figures are continuing to grow. (Appendix one) O</w:t>
      </w:r>
      <w:r w:rsidRPr="00A30EB9">
        <w:rPr>
          <w:rFonts w:ascii="Arial" w:hAnsi="Arial" w:cs="Arial"/>
          <w:sz w:val="24"/>
          <w:szCs w:val="24"/>
        </w:rPr>
        <w:t xml:space="preserve">ver the next ten years investment </w:t>
      </w:r>
      <w:r w:rsidR="00E85AC9">
        <w:rPr>
          <w:rFonts w:ascii="Arial" w:hAnsi="Arial" w:cs="Arial"/>
          <w:sz w:val="24"/>
          <w:szCs w:val="24"/>
        </w:rPr>
        <w:t xml:space="preserve">could </w:t>
      </w:r>
      <w:r w:rsidRPr="00A30EB9">
        <w:rPr>
          <w:rFonts w:ascii="Arial" w:hAnsi="Arial" w:cs="Arial"/>
          <w:sz w:val="24"/>
          <w:szCs w:val="24"/>
        </w:rPr>
        <w:t xml:space="preserve">lead to </w:t>
      </w:r>
      <w:r w:rsidR="00B306D0">
        <w:rPr>
          <w:rFonts w:ascii="Arial" w:hAnsi="Arial" w:cs="Arial"/>
          <w:sz w:val="24"/>
          <w:szCs w:val="24"/>
        </w:rPr>
        <w:t>the</w:t>
      </w:r>
      <w:r w:rsidRPr="00A30EB9">
        <w:rPr>
          <w:rFonts w:ascii="Arial" w:hAnsi="Arial" w:cs="Arial"/>
          <w:sz w:val="24"/>
          <w:szCs w:val="24"/>
        </w:rPr>
        <w:t xml:space="preserve"> development </w:t>
      </w:r>
      <w:r w:rsidR="00B306D0">
        <w:rPr>
          <w:rFonts w:ascii="Arial" w:hAnsi="Arial" w:cs="Arial"/>
          <w:sz w:val="24"/>
          <w:szCs w:val="24"/>
        </w:rPr>
        <w:t>of</w:t>
      </w:r>
      <w:r w:rsidRPr="00A30EB9">
        <w:rPr>
          <w:rFonts w:ascii="Arial" w:hAnsi="Arial" w:cs="Arial"/>
          <w:sz w:val="24"/>
          <w:szCs w:val="24"/>
        </w:rPr>
        <w:t xml:space="preserve"> infrastructure</w:t>
      </w:r>
      <w:r w:rsidR="00E85AC9">
        <w:rPr>
          <w:rFonts w:ascii="Arial" w:hAnsi="Arial" w:cs="Arial"/>
          <w:sz w:val="24"/>
          <w:szCs w:val="24"/>
        </w:rPr>
        <w:t xml:space="preserve">. However, due to feasibility a visitor centre and eco buses may never be put in place. </w:t>
      </w:r>
      <w:r w:rsidR="00E75A8B">
        <w:rPr>
          <w:rFonts w:ascii="Arial" w:hAnsi="Arial" w:cs="Arial"/>
          <w:sz w:val="24"/>
          <w:szCs w:val="24"/>
        </w:rPr>
        <w:t xml:space="preserve">As a third world country the site will struggle to gain the required investment for such projects. </w:t>
      </w:r>
      <w:r w:rsidR="00B306D0">
        <w:rPr>
          <w:rFonts w:ascii="Arial" w:hAnsi="Arial" w:cs="Arial"/>
          <w:sz w:val="24"/>
          <w:szCs w:val="24"/>
        </w:rPr>
        <w:t>Investment and a</w:t>
      </w:r>
      <w:r w:rsidR="00324825">
        <w:rPr>
          <w:rFonts w:ascii="Arial" w:hAnsi="Arial" w:cs="Arial"/>
          <w:sz w:val="24"/>
          <w:szCs w:val="24"/>
        </w:rPr>
        <w:t xml:space="preserve">dapting ideas from other </w:t>
      </w:r>
      <w:r w:rsidR="00F353A2">
        <w:rPr>
          <w:rFonts w:ascii="Arial" w:hAnsi="Arial" w:cs="Arial"/>
          <w:sz w:val="24"/>
          <w:szCs w:val="24"/>
        </w:rPr>
        <w:t>W</w:t>
      </w:r>
      <w:r w:rsidR="00324825">
        <w:rPr>
          <w:rFonts w:ascii="Arial" w:hAnsi="Arial" w:cs="Arial"/>
          <w:sz w:val="24"/>
          <w:szCs w:val="24"/>
        </w:rPr>
        <w:t xml:space="preserve">orld </w:t>
      </w:r>
      <w:r w:rsidR="00F353A2">
        <w:rPr>
          <w:rFonts w:ascii="Arial" w:hAnsi="Arial" w:cs="Arial"/>
          <w:sz w:val="24"/>
          <w:szCs w:val="24"/>
        </w:rPr>
        <w:t>H</w:t>
      </w:r>
      <w:r w:rsidR="00324825">
        <w:rPr>
          <w:rFonts w:ascii="Arial" w:hAnsi="Arial" w:cs="Arial"/>
          <w:sz w:val="24"/>
          <w:szCs w:val="24"/>
        </w:rPr>
        <w:t xml:space="preserve">eritage </w:t>
      </w:r>
      <w:r w:rsidR="00F353A2">
        <w:rPr>
          <w:rFonts w:ascii="Arial" w:hAnsi="Arial" w:cs="Arial"/>
          <w:sz w:val="24"/>
          <w:szCs w:val="24"/>
        </w:rPr>
        <w:t>S</w:t>
      </w:r>
      <w:r w:rsidR="00324825">
        <w:rPr>
          <w:rFonts w:ascii="Arial" w:hAnsi="Arial" w:cs="Arial"/>
          <w:sz w:val="24"/>
          <w:szCs w:val="24"/>
        </w:rPr>
        <w:t xml:space="preserve">ites </w:t>
      </w:r>
      <w:r w:rsidR="00E85AC9">
        <w:rPr>
          <w:rFonts w:ascii="Arial" w:hAnsi="Arial" w:cs="Arial"/>
          <w:sz w:val="24"/>
          <w:szCs w:val="24"/>
        </w:rPr>
        <w:t>have the potential to</w:t>
      </w:r>
      <w:r w:rsidR="00324825">
        <w:rPr>
          <w:rFonts w:ascii="Arial" w:hAnsi="Arial" w:cs="Arial"/>
          <w:sz w:val="24"/>
          <w:szCs w:val="24"/>
        </w:rPr>
        <w:t xml:space="preserve"> </w:t>
      </w:r>
      <w:r w:rsidR="00E85AC9">
        <w:rPr>
          <w:rFonts w:ascii="Arial" w:hAnsi="Arial" w:cs="Arial"/>
          <w:sz w:val="24"/>
          <w:szCs w:val="24"/>
        </w:rPr>
        <w:t>reduce</w:t>
      </w:r>
      <w:r w:rsidR="00324825">
        <w:rPr>
          <w:rFonts w:ascii="Arial" w:hAnsi="Arial" w:cs="Arial"/>
          <w:sz w:val="24"/>
          <w:szCs w:val="24"/>
        </w:rPr>
        <w:t xml:space="preserve"> congestion </w:t>
      </w:r>
      <w:r w:rsidR="00E85AC9">
        <w:rPr>
          <w:rFonts w:ascii="Arial" w:hAnsi="Arial" w:cs="Arial"/>
          <w:sz w:val="24"/>
          <w:szCs w:val="24"/>
        </w:rPr>
        <w:t xml:space="preserve">and enhance </w:t>
      </w:r>
      <w:r w:rsidR="00324825">
        <w:rPr>
          <w:rFonts w:ascii="Arial" w:hAnsi="Arial" w:cs="Arial"/>
          <w:sz w:val="24"/>
          <w:szCs w:val="24"/>
        </w:rPr>
        <w:t>preservation. As a public organisation the government taking con</w:t>
      </w:r>
      <w:r w:rsidR="00CB7616">
        <w:rPr>
          <w:rFonts w:ascii="Arial" w:hAnsi="Arial" w:cs="Arial"/>
          <w:sz w:val="24"/>
          <w:szCs w:val="24"/>
        </w:rPr>
        <w:t xml:space="preserve">trol </w:t>
      </w:r>
      <w:r w:rsidR="00B306D0">
        <w:rPr>
          <w:rFonts w:ascii="Arial" w:hAnsi="Arial" w:cs="Arial"/>
          <w:sz w:val="24"/>
          <w:szCs w:val="24"/>
        </w:rPr>
        <w:t>should</w:t>
      </w:r>
      <w:r w:rsidR="00CB7616">
        <w:rPr>
          <w:rFonts w:ascii="Arial" w:hAnsi="Arial" w:cs="Arial"/>
          <w:sz w:val="24"/>
          <w:szCs w:val="24"/>
        </w:rPr>
        <w:t xml:space="preserve"> lead to </w:t>
      </w:r>
      <w:r w:rsidR="00B306D0">
        <w:rPr>
          <w:rFonts w:ascii="Arial" w:hAnsi="Arial" w:cs="Arial"/>
          <w:sz w:val="24"/>
          <w:szCs w:val="24"/>
        </w:rPr>
        <w:t xml:space="preserve">stronger community engagement, </w:t>
      </w:r>
      <w:r w:rsidR="00CB7616">
        <w:rPr>
          <w:rFonts w:ascii="Arial" w:hAnsi="Arial" w:cs="Arial"/>
          <w:sz w:val="24"/>
          <w:szCs w:val="24"/>
        </w:rPr>
        <w:t xml:space="preserve">better site management and preservation. </w:t>
      </w:r>
    </w:p>
    <w:p w:rsidR="00C230AC" w:rsidRDefault="00FA67EF" w:rsidP="00D00113">
      <w:pPr>
        <w:spacing w:line="360" w:lineRule="auto"/>
        <w:rPr>
          <w:rFonts w:ascii="Arial" w:hAnsi="Arial" w:cs="Arial"/>
          <w:sz w:val="24"/>
          <w:szCs w:val="24"/>
          <w:u w:val="single"/>
        </w:rPr>
      </w:pPr>
      <w:r w:rsidRPr="00DB64F8">
        <w:rPr>
          <w:rFonts w:ascii="Arial" w:hAnsi="Arial" w:cs="Arial"/>
          <w:sz w:val="24"/>
          <w:szCs w:val="24"/>
          <w:u w:val="single"/>
        </w:rPr>
        <w:t>Conclu</w:t>
      </w:r>
      <w:r w:rsidR="00400B77">
        <w:rPr>
          <w:rFonts w:ascii="Arial" w:hAnsi="Arial" w:cs="Arial"/>
          <w:sz w:val="24"/>
          <w:szCs w:val="24"/>
          <w:u w:val="single"/>
        </w:rPr>
        <w:t xml:space="preserve">sion </w:t>
      </w:r>
      <w:r w:rsidRPr="00DB64F8">
        <w:rPr>
          <w:rFonts w:ascii="Arial" w:hAnsi="Arial" w:cs="Arial"/>
          <w:sz w:val="24"/>
          <w:szCs w:val="24"/>
          <w:u w:val="single"/>
        </w:rPr>
        <w:t xml:space="preserve"> </w:t>
      </w:r>
    </w:p>
    <w:p w:rsidR="00BB014B" w:rsidRDefault="00C230AC" w:rsidP="00BB014B">
      <w:pPr>
        <w:spacing w:line="360" w:lineRule="auto"/>
        <w:rPr>
          <w:rFonts w:ascii="Arial" w:hAnsi="Arial" w:cs="Arial"/>
          <w:sz w:val="24"/>
          <w:szCs w:val="24"/>
        </w:rPr>
      </w:pPr>
      <w:r w:rsidRPr="00181AE1">
        <w:rPr>
          <w:rFonts w:ascii="Arial" w:hAnsi="Arial" w:cs="Arial"/>
          <w:sz w:val="24"/>
          <w:szCs w:val="24"/>
        </w:rPr>
        <w:t xml:space="preserve">From the above literature is it evident </w:t>
      </w:r>
      <w:r w:rsidR="00181AE1">
        <w:rPr>
          <w:rFonts w:ascii="Arial" w:hAnsi="Arial" w:cs="Arial"/>
          <w:sz w:val="24"/>
          <w:szCs w:val="24"/>
        </w:rPr>
        <w:t xml:space="preserve">that </w:t>
      </w:r>
      <w:r w:rsidRPr="00181AE1">
        <w:rPr>
          <w:rFonts w:ascii="Arial" w:hAnsi="Arial" w:cs="Arial"/>
          <w:sz w:val="24"/>
          <w:szCs w:val="24"/>
        </w:rPr>
        <w:t xml:space="preserve">Angkor Wat is a </w:t>
      </w:r>
      <w:r w:rsidR="00181AE1">
        <w:rPr>
          <w:rFonts w:ascii="Arial" w:hAnsi="Arial" w:cs="Arial"/>
          <w:sz w:val="24"/>
          <w:szCs w:val="24"/>
        </w:rPr>
        <w:t xml:space="preserve">profitable, </w:t>
      </w:r>
      <w:r w:rsidR="00181AE1" w:rsidRPr="00181AE1">
        <w:rPr>
          <w:rFonts w:ascii="Arial" w:hAnsi="Arial" w:cs="Arial"/>
          <w:sz w:val="24"/>
          <w:szCs w:val="24"/>
        </w:rPr>
        <w:t xml:space="preserve">successful </w:t>
      </w:r>
      <w:r w:rsidR="00181AE1">
        <w:rPr>
          <w:rFonts w:ascii="Arial" w:hAnsi="Arial" w:cs="Arial"/>
          <w:sz w:val="24"/>
          <w:szCs w:val="24"/>
        </w:rPr>
        <w:t xml:space="preserve">and </w:t>
      </w:r>
      <w:r w:rsidRPr="00181AE1">
        <w:rPr>
          <w:rFonts w:ascii="Arial" w:hAnsi="Arial" w:cs="Arial"/>
          <w:sz w:val="24"/>
          <w:szCs w:val="24"/>
        </w:rPr>
        <w:t xml:space="preserve">popular </w:t>
      </w:r>
      <w:r w:rsidR="00F353A2">
        <w:rPr>
          <w:rFonts w:ascii="Arial" w:hAnsi="Arial" w:cs="Arial"/>
          <w:sz w:val="24"/>
          <w:szCs w:val="24"/>
        </w:rPr>
        <w:t>W</w:t>
      </w:r>
      <w:r w:rsidR="00181AE1" w:rsidRPr="00181AE1">
        <w:rPr>
          <w:rFonts w:ascii="Arial" w:hAnsi="Arial" w:cs="Arial"/>
          <w:sz w:val="24"/>
          <w:szCs w:val="24"/>
        </w:rPr>
        <w:t xml:space="preserve">orld </w:t>
      </w:r>
      <w:r w:rsidR="00F353A2">
        <w:rPr>
          <w:rFonts w:ascii="Arial" w:hAnsi="Arial" w:cs="Arial"/>
          <w:sz w:val="24"/>
          <w:szCs w:val="24"/>
        </w:rPr>
        <w:t>H</w:t>
      </w:r>
      <w:r w:rsidR="00181AE1" w:rsidRPr="00181AE1">
        <w:rPr>
          <w:rFonts w:ascii="Arial" w:hAnsi="Arial" w:cs="Arial"/>
          <w:sz w:val="24"/>
          <w:szCs w:val="24"/>
        </w:rPr>
        <w:t xml:space="preserve">eritage </w:t>
      </w:r>
      <w:r w:rsidR="00F353A2">
        <w:rPr>
          <w:rFonts w:ascii="Arial" w:hAnsi="Arial" w:cs="Arial"/>
          <w:sz w:val="24"/>
          <w:szCs w:val="24"/>
        </w:rPr>
        <w:t>S</w:t>
      </w:r>
      <w:r w:rsidR="00181AE1" w:rsidRPr="00181AE1">
        <w:rPr>
          <w:rFonts w:ascii="Arial" w:hAnsi="Arial" w:cs="Arial"/>
          <w:sz w:val="24"/>
          <w:szCs w:val="24"/>
        </w:rPr>
        <w:t xml:space="preserve">ite. </w:t>
      </w:r>
      <w:r w:rsidR="00812643">
        <w:rPr>
          <w:rFonts w:ascii="Arial" w:hAnsi="Arial" w:cs="Arial"/>
          <w:sz w:val="24"/>
          <w:szCs w:val="24"/>
        </w:rPr>
        <w:t>T</w:t>
      </w:r>
      <w:r w:rsidR="00181AE1">
        <w:rPr>
          <w:rFonts w:ascii="Arial" w:hAnsi="Arial" w:cs="Arial"/>
          <w:sz w:val="24"/>
          <w:szCs w:val="24"/>
        </w:rPr>
        <w:t xml:space="preserve">he site faces many issues relating to </w:t>
      </w:r>
      <w:r w:rsidR="00C751A2">
        <w:rPr>
          <w:rFonts w:ascii="Arial" w:hAnsi="Arial" w:cs="Arial"/>
          <w:sz w:val="24"/>
          <w:szCs w:val="24"/>
        </w:rPr>
        <w:t xml:space="preserve">fake tour guides, congestion and </w:t>
      </w:r>
      <w:r w:rsidR="00181AE1">
        <w:rPr>
          <w:rFonts w:ascii="Arial" w:hAnsi="Arial" w:cs="Arial"/>
          <w:sz w:val="24"/>
          <w:szCs w:val="24"/>
        </w:rPr>
        <w:t xml:space="preserve">the </w:t>
      </w:r>
      <w:r w:rsidR="00812643">
        <w:rPr>
          <w:rFonts w:ascii="Arial" w:hAnsi="Arial" w:cs="Arial"/>
          <w:sz w:val="24"/>
          <w:szCs w:val="24"/>
        </w:rPr>
        <w:t xml:space="preserve">cost of the </w:t>
      </w:r>
      <w:r w:rsidR="009359C2">
        <w:rPr>
          <w:rFonts w:ascii="Arial" w:hAnsi="Arial" w:cs="Arial"/>
          <w:sz w:val="24"/>
          <w:szCs w:val="24"/>
        </w:rPr>
        <w:t>preservation</w:t>
      </w:r>
      <w:r w:rsidR="00181AE1">
        <w:rPr>
          <w:rFonts w:ascii="Arial" w:hAnsi="Arial" w:cs="Arial"/>
          <w:sz w:val="24"/>
          <w:szCs w:val="24"/>
        </w:rPr>
        <w:t xml:space="preserve"> of</w:t>
      </w:r>
      <w:r w:rsidR="009359C2">
        <w:rPr>
          <w:rFonts w:ascii="Arial" w:hAnsi="Arial" w:cs="Arial"/>
          <w:sz w:val="24"/>
          <w:szCs w:val="24"/>
        </w:rPr>
        <w:t xml:space="preserve"> its</w:t>
      </w:r>
      <w:r w:rsidR="00181AE1">
        <w:rPr>
          <w:rFonts w:ascii="Arial" w:hAnsi="Arial" w:cs="Arial"/>
          <w:sz w:val="24"/>
          <w:szCs w:val="24"/>
        </w:rPr>
        <w:t xml:space="preserve"> history. </w:t>
      </w:r>
      <w:r w:rsidR="009359C2">
        <w:rPr>
          <w:rFonts w:ascii="Arial" w:hAnsi="Arial" w:cs="Arial"/>
          <w:sz w:val="24"/>
          <w:szCs w:val="24"/>
        </w:rPr>
        <w:t xml:space="preserve">The sites upsurge in global recognition has brought an influx of visitors that the sites current infrastructure cannot cope with. </w:t>
      </w:r>
      <w:r w:rsidR="002039C9">
        <w:rPr>
          <w:rFonts w:ascii="Arial" w:hAnsi="Arial" w:cs="Arial"/>
          <w:sz w:val="24"/>
          <w:szCs w:val="24"/>
        </w:rPr>
        <w:t>However, w</w:t>
      </w:r>
      <w:r w:rsidR="00737DAD">
        <w:rPr>
          <w:rFonts w:ascii="Arial" w:hAnsi="Arial" w:cs="Arial"/>
          <w:sz w:val="24"/>
          <w:szCs w:val="24"/>
        </w:rPr>
        <w:t xml:space="preserve">ith sufficient investment the site can overcome current </w:t>
      </w:r>
      <w:r w:rsidR="00702BBE">
        <w:rPr>
          <w:rFonts w:ascii="Arial" w:hAnsi="Arial" w:cs="Arial"/>
          <w:sz w:val="24"/>
          <w:szCs w:val="24"/>
        </w:rPr>
        <w:t xml:space="preserve">its current challenges. </w:t>
      </w:r>
      <w:r w:rsidR="00737DAD">
        <w:rPr>
          <w:rFonts w:ascii="Arial" w:hAnsi="Arial" w:cs="Arial"/>
          <w:sz w:val="24"/>
          <w:szCs w:val="24"/>
        </w:rPr>
        <w:t xml:space="preserve"> </w:t>
      </w:r>
    </w:p>
    <w:p w:rsidR="0095581D" w:rsidRPr="00BB014B" w:rsidRDefault="00622505" w:rsidP="00BB014B">
      <w:pPr>
        <w:spacing w:line="360" w:lineRule="auto"/>
        <w:rPr>
          <w:rFonts w:ascii="Arial" w:hAnsi="Arial" w:cs="Arial"/>
          <w:sz w:val="24"/>
          <w:szCs w:val="24"/>
        </w:rPr>
      </w:pPr>
      <w:r w:rsidRPr="000D5637">
        <w:rPr>
          <w:rFonts w:ascii="Arial" w:hAnsi="Arial" w:cs="Arial"/>
          <w:sz w:val="24"/>
          <w:szCs w:val="24"/>
          <w:u w:val="single"/>
        </w:rPr>
        <w:lastRenderedPageBreak/>
        <w:t>References</w:t>
      </w:r>
    </w:p>
    <w:p w:rsidR="0005029E" w:rsidRPr="000D5637" w:rsidRDefault="0005029E">
      <w:pPr>
        <w:rPr>
          <w:rFonts w:ascii="Arial" w:hAnsi="Arial" w:cs="Arial"/>
          <w:sz w:val="24"/>
          <w:szCs w:val="24"/>
        </w:rPr>
      </w:pPr>
      <w:proofErr w:type="spellStart"/>
      <w:r w:rsidRPr="000D5637">
        <w:rPr>
          <w:rFonts w:ascii="Arial" w:hAnsi="Arial" w:cs="Arial"/>
          <w:sz w:val="24"/>
          <w:szCs w:val="24"/>
        </w:rPr>
        <w:t>Ayra</w:t>
      </w:r>
      <w:proofErr w:type="spellEnd"/>
      <w:r w:rsidRPr="000D5637">
        <w:rPr>
          <w:rFonts w:ascii="Arial" w:hAnsi="Arial" w:cs="Arial"/>
          <w:sz w:val="24"/>
          <w:szCs w:val="24"/>
        </w:rPr>
        <w:t>, R. (2016). Angkor Wat to Khmer Rouge genocide: A look at Cambodia’s past and present . Available: https://www.hindustantimes.com/world/angkor-wat-to-khmer-rouge-genocide-a-look-at-cambodia-s-past-and-present/story-rnsr8TuofeJ4ukNUDR3euN.html. Last accessed 15/04/2019.</w:t>
      </w:r>
    </w:p>
    <w:p w:rsidR="0005029E" w:rsidRPr="008F2708" w:rsidRDefault="0005029E" w:rsidP="00C230AC">
      <w:pPr>
        <w:rPr>
          <w:rFonts w:ascii="Arial" w:hAnsi="Arial" w:cs="Arial"/>
          <w:sz w:val="24"/>
          <w:szCs w:val="24"/>
        </w:rPr>
      </w:pPr>
      <w:r w:rsidRPr="008F2708">
        <w:rPr>
          <w:rFonts w:ascii="Arial" w:hAnsi="Arial" w:cs="Arial"/>
          <w:sz w:val="24"/>
          <w:szCs w:val="24"/>
        </w:rPr>
        <w:t>Bath and Bristol Trams. (2019). Solving Bath’s Traffic Problems. Available: https://bathtrams.uk/solving-baths-traffic/. Last accessed 29/04/2019.</w:t>
      </w:r>
    </w:p>
    <w:p w:rsidR="0005029E" w:rsidRPr="00285DBC" w:rsidRDefault="0005029E" w:rsidP="00C230AC">
      <w:pPr>
        <w:rPr>
          <w:rFonts w:ascii="Arial" w:hAnsi="Arial" w:cs="Arial"/>
          <w:sz w:val="24"/>
          <w:szCs w:val="24"/>
        </w:rPr>
      </w:pPr>
      <w:r w:rsidRPr="00285DBC">
        <w:rPr>
          <w:rFonts w:ascii="Arial" w:hAnsi="Arial" w:cs="Arial"/>
          <w:sz w:val="24"/>
          <w:szCs w:val="24"/>
        </w:rPr>
        <w:t>BBC News. (2013). New £27m Stonehenge visitor centre to open. Available: https://www.bbc.co.uk/news/uk-england-wiltshire-25402980. Last accessed 15/03/2019.</w:t>
      </w:r>
    </w:p>
    <w:p w:rsidR="0005029E" w:rsidRPr="00566494" w:rsidRDefault="0005029E" w:rsidP="00C230AC">
      <w:pPr>
        <w:rPr>
          <w:rFonts w:ascii="Arial" w:hAnsi="Arial" w:cs="Arial"/>
          <w:sz w:val="24"/>
          <w:szCs w:val="24"/>
        </w:rPr>
      </w:pPr>
      <w:r w:rsidRPr="00566494">
        <w:rPr>
          <w:rFonts w:ascii="Arial" w:hAnsi="Arial" w:cs="Arial"/>
          <w:sz w:val="24"/>
          <w:szCs w:val="24"/>
        </w:rPr>
        <w:t xml:space="preserve">Borowiecki, K Forbes, N </w:t>
      </w:r>
      <w:proofErr w:type="spellStart"/>
      <w:r w:rsidRPr="00566494">
        <w:rPr>
          <w:rFonts w:ascii="Arial" w:hAnsi="Arial" w:cs="Arial"/>
          <w:sz w:val="24"/>
          <w:szCs w:val="24"/>
        </w:rPr>
        <w:t>Fresa</w:t>
      </w:r>
      <w:proofErr w:type="spellEnd"/>
      <w:r w:rsidRPr="00566494">
        <w:rPr>
          <w:rFonts w:ascii="Arial" w:hAnsi="Arial" w:cs="Arial"/>
          <w:sz w:val="24"/>
          <w:szCs w:val="24"/>
        </w:rPr>
        <w:t xml:space="preserve">, A (2016). </w:t>
      </w:r>
      <w:r w:rsidRPr="00566494">
        <w:rPr>
          <w:rFonts w:ascii="Arial" w:hAnsi="Arial" w:cs="Arial"/>
          <w:i/>
          <w:sz w:val="24"/>
          <w:szCs w:val="24"/>
        </w:rPr>
        <w:t>Cultural Heritage in a Changing World</w:t>
      </w:r>
      <w:r w:rsidRPr="00566494">
        <w:rPr>
          <w:rFonts w:ascii="Arial" w:hAnsi="Arial" w:cs="Arial"/>
          <w:sz w:val="24"/>
          <w:szCs w:val="24"/>
        </w:rPr>
        <w:t>. Coventry: Springer. p193.</w:t>
      </w:r>
    </w:p>
    <w:p w:rsidR="0005029E" w:rsidRPr="00833C1B" w:rsidRDefault="0005029E" w:rsidP="0095581D">
      <w:pPr>
        <w:tabs>
          <w:tab w:val="left" w:pos="1710"/>
        </w:tabs>
        <w:rPr>
          <w:rFonts w:ascii="Arial" w:hAnsi="Arial" w:cs="Arial"/>
          <w:sz w:val="24"/>
          <w:szCs w:val="24"/>
        </w:rPr>
      </w:pPr>
      <w:r w:rsidRPr="00833C1B">
        <w:rPr>
          <w:rFonts w:ascii="Arial" w:hAnsi="Arial" w:cs="Arial"/>
          <w:sz w:val="24"/>
          <w:szCs w:val="24"/>
        </w:rPr>
        <w:t>Bradbury, D. (2013). Stonehenge: English Heritage unveils its new visitor centre. Available:https://www.telegraph.co.uk/news/earth/environment/archaeology/10333751/Stonehenge-English-Heritage-unveils-its-new-visitor-centre.html. Last accessed 18/03/2019.</w:t>
      </w:r>
    </w:p>
    <w:p w:rsidR="0005029E" w:rsidRPr="000D5637" w:rsidRDefault="0005029E">
      <w:pPr>
        <w:rPr>
          <w:rFonts w:ascii="Arial" w:hAnsi="Arial" w:cs="Arial"/>
          <w:sz w:val="24"/>
          <w:szCs w:val="24"/>
        </w:rPr>
      </w:pPr>
      <w:r w:rsidRPr="000D5637">
        <w:rPr>
          <w:rFonts w:ascii="Arial" w:hAnsi="Arial" w:cs="Arial"/>
          <w:sz w:val="24"/>
          <w:szCs w:val="24"/>
        </w:rPr>
        <w:t>Cambodia Angkor Air. (2019). Angkor Wat, One Of The “Seven Wonders Of The World”. Available: https://www.cambodiaangkorair.com/en/destination-guide/angkor-wat-one-of-the-seven-wonders-of-the-world/. Last accessed 15/04/2019.</w:t>
      </w:r>
    </w:p>
    <w:p w:rsidR="0005029E" w:rsidRPr="009C42DC" w:rsidRDefault="0005029E" w:rsidP="00C230AC">
      <w:pPr>
        <w:rPr>
          <w:rFonts w:ascii="Arial" w:hAnsi="Arial" w:cs="Arial"/>
          <w:sz w:val="24"/>
          <w:szCs w:val="24"/>
        </w:rPr>
      </w:pPr>
      <w:r w:rsidRPr="009C42DC">
        <w:rPr>
          <w:rFonts w:ascii="Arial" w:hAnsi="Arial" w:cs="Arial"/>
          <w:sz w:val="24"/>
          <w:szCs w:val="24"/>
        </w:rPr>
        <w:t>Cambodian Tourist Guide Association. (2019). Cambodia Tourist Guide Association Your Official Guide Service. Available: http://www.cambodiatouristguide.com/. Last accessed 30/04/2019.</w:t>
      </w:r>
    </w:p>
    <w:p w:rsidR="0005029E" w:rsidRPr="008971C8" w:rsidRDefault="0005029E">
      <w:pPr>
        <w:rPr>
          <w:rFonts w:ascii="Arial" w:hAnsi="Arial" w:cs="Arial"/>
          <w:sz w:val="24"/>
          <w:szCs w:val="24"/>
        </w:rPr>
      </w:pPr>
      <w:proofErr w:type="spellStart"/>
      <w:r w:rsidRPr="008971C8">
        <w:rPr>
          <w:rFonts w:ascii="Arial" w:hAnsi="Arial" w:cs="Arial"/>
          <w:sz w:val="24"/>
          <w:szCs w:val="24"/>
        </w:rPr>
        <w:t>Chandara</w:t>
      </w:r>
      <w:proofErr w:type="spellEnd"/>
      <w:r w:rsidRPr="008971C8">
        <w:rPr>
          <w:rFonts w:ascii="Arial" w:hAnsi="Arial" w:cs="Arial"/>
          <w:sz w:val="24"/>
          <w:szCs w:val="24"/>
        </w:rPr>
        <w:t>, S. (2016). Government takes over reins of Angkor ticket sales. Available: https://www.phnompenhpost.com/business/government-takes-over-reins-angkor-ticket-sales. Last accessed 15/04/2019.</w:t>
      </w:r>
    </w:p>
    <w:p w:rsidR="0005029E" w:rsidRPr="0005029E" w:rsidRDefault="0005029E" w:rsidP="00C230AC">
      <w:pPr>
        <w:rPr>
          <w:rFonts w:ascii="Arial" w:hAnsi="Arial" w:cs="Arial"/>
          <w:sz w:val="24"/>
          <w:szCs w:val="24"/>
        </w:rPr>
      </w:pPr>
      <w:r w:rsidRPr="0005029E">
        <w:rPr>
          <w:rFonts w:ascii="Arial" w:hAnsi="Arial" w:cs="Arial"/>
          <w:sz w:val="24"/>
          <w:szCs w:val="24"/>
        </w:rPr>
        <w:t>Crawford, L. (2016). Lonely Planet Writer 6 May 2016 Cambodia bans cars near Angkor Wat to protect the centuries-old temple structures. Available: https://www.lonelyplanet.com/news/2016/05/06/angkor-wat-car-ban/. Last accessed 30/04/2019.</w:t>
      </w:r>
    </w:p>
    <w:p w:rsidR="0005029E" w:rsidRPr="00403713" w:rsidRDefault="0005029E" w:rsidP="0095581D">
      <w:pPr>
        <w:tabs>
          <w:tab w:val="left" w:pos="1710"/>
        </w:tabs>
        <w:rPr>
          <w:rFonts w:ascii="Arial" w:hAnsi="Arial" w:cs="Arial"/>
          <w:sz w:val="24"/>
          <w:szCs w:val="24"/>
        </w:rPr>
      </w:pPr>
      <w:r w:rsidRPr="00403713">
        <w:rPr>
          <w:rFonts w:ascii="Arial" w:hAnsi="Arial" w:cs="Arial"/>
          <w:sz w:val="24"/>
          <w:szCs w:val="24"/>
        </w:rPr>
        <w:t xml:space="preserve">Heikkila, E </w:t>
      </w:r>
      <w:proofErr w:type="spellStart"/>
      <w:r w:rsidRPr="00403713">
        <w:rPr>
          <w:rFonts w:ascii="Arial" w:hAnsi="Arial" w:cs="Arial"/>
          <w:sz w:val="24"/>
          <w:szCs w:val="24"/>
        </w:rPr>
        <w:t>Peycam</w:t>
      </w:r>
      <w:proofErr w:type="spellEnd"/>
      <w:r w:rsidRPr="00403713">
        <w:rPr>
          <w:rFonts w:ascii="Arial" w:hAnsi="Arial" w:cs="Arial"/>
          <w:sz w:val="24"/>
          <w:szCs w:val="24"/>
        </w:rPr>
        <w:t xml:space="preserve">, P (2010) </w:t>
      </w:r>
      <w:r w:rsidRPr="00403713">
        <w:rPr>
          <w:rFonts w:ascii="Arial" w:hAnsi="Arial" w:cs="Arial"/>
          <w:i/>
          <w:sz w:val="24"/>
          <w:szCs w:val="24"/>
        </w:rPr>
        <w:t>Economic Development in the Shadow of Angkor Wat: Meaning, Legitimation, and Myth</w:t>
      </w:r>
      <w:r w:rsidRPr="00403713">
        <w:rPr>
          <w:rFonts w:ascii="Arial" w:hAnsi="Arial" w:cs="Arial"/>
          <w:sz w:val="24"/>
          <w:szCs w:val="24"/>
        </w:rPr>
        <w:t>. Available at :file:///C:/Users/suzch/AppData/Local/Packages/Microsoft.MicrosoftEdge_8wekyb3d8bbwe/TempState/Downloads/Economic_Development_in_the_Shadow_of_An%20(1).pdf. (Accessed : 15/04/2018).</w:t>
      </w:r>
    </w:p>
    <w:p w:rsidR="0005029E" w:rsidRPr="000D5637" w:rsidRDefault="0005029E">
      <w:pPr>
        <w:rPr>
          <w:rFonts w:ascii="Arial" w:hAnsi="Arial" w:cs="Arial"/>
          <w:sz w:val="24"/>
          <w:szCs w:val="24"/>
        </w:rPr>
      </w:pPr>
      <w:r w:rsidRPr="000D5637">
        <w:rPr>
          <w:rFonts w:ascii="Arial" w:hAnsi="Arial" w:cs="Arial"/>
          <w:sz w:val="24"/>
          <w:szCs w:val="24"/>
        </w:rPr>
        <w:t>Historic Environment Scotland. (2019). What is a World Heritage Site?. Available: https://www.historicenvironment.scot/advice-and-support/listing-scheduling-and-designations/world-heritage-sites/what-is-a-world-heritage-site/. Last accessed 14/03/2019.</w:t>
      </w:r>
    </w:p>
    <w:p w:rsidR="0005029E" w:rsidRPr="000D5637" w:rsidRDefault="0005029E">
      <w:pPr>
        <w:rPr>
          <w:rFonts w:ascii="Arial" w:hAnsi="Arial" w:cs="Arial"/>
          <w:sz w:val="24"/>
          <w:szCs w:val="24"/>
        </w:rPr>
      </w:pPr>
      <w:r w:rsidRPr="000D5637">
        <w:rPr>
          <w:rFonts w:ascii="Arial" w:hAnsi="Arial" w:cs="Arial"/>
          <w:sz w:val="24"/>
          <w:szCs w:val="24"/>
        </w:rPr>
        <w:t>History . (2019). Angkor Wat. Available: https://www.history.com/topics/landmarks/angkor-wat. Last accessed 13/04/2019.</w:t>
      </w:r>
    </w:p>
    <w:p w:rsidR="0005029E" w:rsidRPr="000D5637" w:rsidRDefault="0005029E">
      <w:pPr>
        <w:rPr>
          <w:rFonts w:ascii="Arial" w:hAnsi="Arial" w:cs="Arial"/>
          <w:sz w:val="24"/>
          <w:szCs w:val="24"/>
        </w:rPr>
      </w:pPr>
      <w:r w:rsidRPr="000D5637">
        <w:rPr>
          <w:rFonts w:ascii="Arial" w:hAnsi="Arial" w:cs="Arial"/>
          <w:sz w:val="24"/>
          <w:szCs w:val="24"/>
        </w:rPr>
        <w:lastRenderedPageBreak/>
        <w:t>Khmer Times. (2017). Angkor Wat marks heritage status. Available: https://www.khmertimeskh.com/96128/angkor-wat-marks-heritage-status/. Last accessed 15/04/2019.</w:t>
      </w:r>
    </w:p>
    <w:p w:rsidR="0005029E" w:rsidRPr="00981D40" w:rsidRDefault="0005029E" w:rsidP="0095581D">
      <w:pPr>
        <w:tabs>
          <w:tab w:val="left" w:pos="1710"/>
        </w:tabs>
        <w:rPr>
          <w:rFonts w:ascii="Arial" w:hAnsi="Arial" w:cs="Arial"/>
          <w:sz w:val="24"/>
          <w:szCs w:val="24"/>
        </w:rPr>
      </w:pPr>
      <w:r w:rsidRPr="00981D40">
        <w:rPr>
          <w:rFonts w:ascii="Arial" w:hAnsi="Arial" w:cs="Arial"/>
          <w:sz w:val="24"/>
          <w:szCs w:val="24"/>
        </w:rPr>
        <w:t xml:space="preserve">Leask, A Yeoman, I (1999). </w:t>
      </w:r>
      <w:r w:rsidRPr="00981D40">
        <w:rPr>
          <w:rFonts w:ascii="Arial" w:hAnsi="Arial" w:cs="Arial"/>
          <w:i/>
          <w:sz w:val="24"/>
          <w:szCs w:val="24"/>
        </w:rPr>
        <w:t>Heritage Visitor Attractions an Operations Management Perspective</w:t>
      </w:r>
      <w:r w:rsidRPr="00981D40">
        <w:rPr>
          <w:rFonts w:ascii="Arial" w:hAnsi="Arial" w:cs="Arial"/>
          <w:sz w:val="24"/>
          <w:szCs w:val="24"/>
        </w:rPr>
        <w:t>. London: Redwood Books. p181</w:t>
      </w:r>
      <w:r>
        <w:rPr>
          <w:rFonts w:ascii="Arial" w:hAnsi="Arial" w:cs="Arial"/>
          <w:sz w:val="24"/>
          <w:szCs w:val="24"/>
        </w:rPr>
        <w:t>.</w:t>
      </w:r>
    </w:p>
    <w:p w:rsidR="0005029E" w:rsidRPr="00FD733F" w:rsidRDefault="0005029E" w:rsidP="0095581D">
      <w:pPr>
        <w:tabs>
          <w:tab w:val="left" w:pos="1710"/>
        </w:tabs>
        <w:rPr>
          <w:rFonts w:ascii="Arial" w:hAnsi="Arial" w:cs="Arial"/>
          <w:sz w:val="24"/>
          <w:szCs w:val="24"/>
        </w:rPr>
      </w:pPr>
      <w:r w:rsidRPr="00FD733F">
        <w:rPr>
          <w:rFonts w:ascii="Arial" w:hAnsi="Arial" w:cs="Arial"/>
          <w:sz w:val="24"/>
          <w:szCs w:val="24"/>
        </w:rPr>
        <w:t>Levy, R. (2019). Monsoon Rains Flood Cambodia. Available: https://earthobservatory.nasa.gov/images/16940/monsoon-rains-flood-cambodia. Last accessed 18/04/2019.</w:t>
      </w:r>
    </w:p>
    <w:p w:rsidR="0005029E" w:rsidRPr="0095581D" w:rsidRDefault="0005029E">
      <w:pPr>
        <w:rPr>
          <w:rFonts w:ascii="Arial" w:hAnsi="Arial" w:cs="Arial"/>
          <w:sz w:val="24"/>
          <w:szCs w:val="24"/>
        </w:rPr>
      </w:pPr>
      <w:r w:rsidRPr="0095581D">
        <w:rPr>
          <w:rFonts w:ascii="Arial" w:hAnsi="Arial" w:cs="Arial"/>
          <w:sz w:val="24"/>
          <w:szCs w:val="24"/>
        </w:rPr>
        <w:t>Lin, M . (2017). Here’s why Angkor Wat’s high tourist numbers are a double-edged sword. Available: https://travelwireasia.com/2017/03/heres-angkor-wats-high-tourist-numbers-double-edged-sword/. Last accessed 14/04/2019.</w:t>
      </w:r>
    </w:p>
    <w:p w:rsidR="0005029E" w:rsidRPr="001C3AB6" w:rsidRDefault="0005029E" w:rsidP="00C230AC">
      <w:pPr>
        <w:rPr>
          <w:rFonts w:ascii="Arial" w:hAnsi="Arial" w:cs="Arial"/>
          <w:sz w:val="24"/>
          <w:szCs w:val="24"/>
        </w:rPr>
      </w:pPr>
      <w:r w:rsidRPr="001C3AB6">
        <w:rPr>
          <w:rFonts w:ascii="Arial" w:hAnsi="Arial" w:cs="Arial"/>
          <w:sz w:val="24"/>
          <w:szCs w:val="24"/>
        </w:rPr>
        <w:t xml:space="preserve">Lowenthal, D. (1985) </w:t>
      </w:r>
      <w:r w:rsidRPr="001C3AB6">
        <w:rPr>
          <w:rFonts w:ascii="Arial" w:hAnsi="Arial" w:cs="Arial"/>
          <w:i/>
          <w:sz w:val="24"/>
          <w:szCs w:val="24"/>
        </w:rPr>
        <w:t>The Past is a Foreign Country, Cambridge</w:t>
      </w:r>
      <w:r w:rsidRPr="001C3AB6">
        <w:rPr>
          <w:rFonts w:ascii="Arial" w:hAnsi="Arial" w:cs="Arial"/>
          <w:sz w:val="24"/>
          <w:szCs w:val="24"/>
        </w:rPr>
        <w:t>: Cambridge University Press. P.23</w:t>
      </w:r>
    </w:p>
    <w:p w:rsidR="0005029E" w:rsidRPr="00D75DF5" w:rsidRDefault="0005029E" w:rsidP="00C230AC">
      <w:pPr>
        <w:rPr>
          <w:rFonts w:ascii="Arial" w:hAnsi="Arial" w:cs="Arial"/>
          <w:sz w:val="24"/>
          <w:szCs w:val="24"/>
        </w:rPr>
      </w:pPr>
      <w:r w:rsidRPr="00D75DF5">
        <w:rPr>
          <w:rFonts w:ascii="Arial" w:hAnsi="Arial" w:cs="Arial"/>
          <w:sz w:val="24"/>
          <w:szCs w:val="24"/>
        </w:rPr>
        <w:t xml:space="preserve">Packer, J Ballantyne, R. (2004). Is Educational Leisure A Contradiction in Terms? Exploring the Synergy of Education and Entertainment. </w:t>
      </w:r>
      <w:r w:rsidRPr="00D75DF5">
        <w:rPr>
          <w:rFonts w:ascii="Arial" w:hAnsi="Arial" w:cs="Arial"/>
          <w:i/>
          <w:sz w:val="24"/>
          <w:szCs w:val="24"/>
        </w:rPr>
        <w:t>Annals of leisure research</w:t>
      </w:r>
      <w:r w:rsidRPr="00D75DF5">
        <w:rPr>
          <w:rFonts w:ascii="Arial" w:hAnsi="Arial" w:cs="Arial"/>
          <w:sz w:val="24"/>
          <w:szCs w:val="24"/>
        </w:rPr>
        <w:t>.7 (1). P54-56</w:t>
      </w:r>
    </w:p>
    <w:p w:rsidR="0005029E" w:rsidRPr="00BB1E3C" w:rsidRDefault="0005029E">
      <w:pPr>
        <w:rPr>
          <w:rFonts w:ascii="Arial" w:hAnsi="Arial" w:cs="Arial"/>
          <w:sz w:val="24"/>
          <w:szCs w:val="24"/>
        </w:rPr>
      </w:pPr>
      <w:r w:rsidRPr="00BB1E3C">
        <w:rPr>
          <w:rFonts w:ascii="Arial" w:hAnsi="Arial" w:cs="Arial"/>
          <w:sz w:val="24"/>
          <w:szCs w:val="24"/>
        </w:rPr>
        <w:t xml:space="preserve">Park, H (2014). </w:t>
      </w:r>
      <w:r w:rsidRPr="00BB1E3C">
        <w:rPr>
          <w:rFonts w:ascii="Arial" w:hAnsi="Arial" w:cs="Arial"/>
          <w:i/>
          <w:sz w:val="24"/>
          <w:szCs w:val="24"/>
        </w:rPr>
        <w:t>Heritage Tourism</w:t>
      </w:r>
      <w:r w:rsidRPr="00BB1E3C">
        <w:rPr>
          <w:rFonts w:ascii="Arial" w:hAnsi="Arial" w:cs="Arial"/>
          <w:sz w:val="24"/>
          <w:szCs w:val="24"/>
        </w:rPr>
        <w:t>. Oxon: Routledge. P65-72.</w:t>
      </w:r>
    </w:p>
    <w:p w:rsidR="0005029E" w:rsidRPr="0031424C" w:rsidRDefault="0005029E" w:rsidP="0095581D">
      <w:pPr>
        <w:tabs>
          <w:tab w:val="left" w:pos="1710"/>
        </w:tabs>
        <w:rPr>
          <w:rFonts w:ascii="Arial" w:hAnsi="Arial" w:cs="Arial"/>
          <w:sz w:val="24"/>
          <w:szCs w:val="24"/>
        </w:rPr>
      </w:pPr>
      <w:r>
        <w:rPr>
          <w:rFonts w:ascii="Arial" w:hAnsi="Arial" w:cs="Arial"/>
          <w:sz w:val="24"/>
          <w:szCs w:val="24"/>
        </w:rPr>
        <w:t>S</w:t>
      </w:r>
      <w:r w:rsidRPr="0031424C">
        <w:rPr>
          <w:rFonts w:ascii="Arial" w:hAnsi="Arial" w:cs="Arial"/>
          <w:sz w:val="24"/>
          <w:szCs w:val="24"/>
        </w:rPr>
        <w:t>mith, J . (2017). Tourist invasion threatens to ruin glories of Angkor Wat . Available: https://www.theguardian.com/world/2007/feb/25/travel.travelnews. Last accessed 15/04/2019.</w:t>
      </w:r>
    </w:p>
    <w:p w:rsidR="0005029E" w:rsidRPr="000A7803" w:rsidRDefault="0005029E" w:rsidP="0095581D">
      <w:pPr>
        <w:tabs>
          <w:tab w:val="left" w:pos="1710"/>
        </w:tabs>
        <w:rPr>
          <w:rFonts w:ascii="Arial" w:hAnsi="Arial" w:cs="Arial"/>
          <w:sz w:val="24"/>
          <w:szCs w:val="24"/>
        </w:rPr>
      </w:pPr>
      <w:r w:rsidRPr="000A7803">
        <w:rPr>
          <w:rFonts w:ascii="Arial" w:hAnsi="Arial" w:cs="Arial"/>
          <w:sz w:val="24"/>
          <w:szCs w:val="24"/>
        </w:rPr>
        <w:t>Smith, J. (2007). Tourist invasion threatens to ruin glories of Angkor Wat . Available: https://www.theguardian.com/world/2007/feb/25/travel.travelnews. Last accessed 19/03/2019.</w:t>
      </w:r>
    </w:p>
    <w:p w:rsidR="0005029E" w:rsidRPr="009369B9" w:rsidRDefault="0005029E" w:rsidP="0095581D">
      <w:pPr>
        <w:tabs>
          <w:tab w:val="left" w:pos="1710"/>
        </w:tabs>
        <w:rPr>
          <w:rFonts w:ascii="Arial" w:hAnsi="Arial" w:cs="Arial"/>
          <w:sz w:val="24"/>
          <w:szCs w:val="24"/>
        </w:rPr>
      </w:pPr>
      <w:proofErr w:type="spellStart"/>
      <w:r w:rsidRPr="009369B9">
        <w:rPr>
          <w:rFonts w:ascii="Arial" w:hAnsi="Arial" w:cs="Arial"/>
          <w:sz w:val="24"/>
          <w:szCs w:val="24"/>
        </w:rPr>
        <w:t>Sokhorng</w:t>
      </w:r>
      <w:proofErr w:type="spellEnd"/>
      <w:r w:rsidRPr="009369B9">
        <w:rPr>
          <w:rFonts w:ascii="Arial" w:hAnsi="Arial" w:cs="Arial"/>
          <w:sz w:val="24"/>
          <w:szCs w:val="24"/>
        </w:rPr>
        <w:t>, C. (2016). More tourism awards a boon for the sector . Available: https://www.phnompenhpost.com/business/more-tourism-awards-boon-sector. Last accessed 18/04/2019.</w:t>
      </w:r>
    </w:p>
    <w:p w:rsidR="0005029E" w:rsidRPr="0086638E" w:rsidRDefault="0005029E" w:rsidP="0095581D">
      <w:pPr>
        <w:tabs>
          <w:tab w:val="left" w:pos="1710"/>
        </w:tabs>
        <w:rPr>
          <w:rFonts w:ascii="Arial" w:hAnsi="Arial" w:cs="Arial"/>
          <w:sz w:val="24"/>
          <w:szCs w:val="24"/>
        </w:rPr>
      </w:pPr>
      <w:r w:rsidRPr="0086638E">
        <w:rPr>
          <w:rFonts w:ascii="Arial" w:hAnsi="Arial" w:cs="Arial"/>
          <w:sz w:val="24"/>
          <w:szCs w:val="24"/>
        </w:rPr>
        <w:t>The Economist . (2018). The right way to handle congestion. Available: https://www.economist.com/leaders/2018/08/25/the-right-way-to-handle-congestion. Last accessed 18/04/2019.</w:t>
      </w:r>
    </w:p>
    <w:p w:rsidR="0005029E" w:rsidRDefault="0005029E" w:rsidP="0086638E">
      <w:pPr>
        <w:tabs>
          <w:tab w:val="left" w:pos="1710"/>
        </w:tabs>
        <w:rPr>
          <w:rFonts w:ascii="Arial" w:hAnsi="Arial" w:cs="Arial"/>
          <w:sz w:val="24"/>
          <w:szCs w:val="24"/>
        </w:rPr>
      </w:pPr>
      <w:r w:rsidRPr="00DB64F8">
        <w:rPr>
          <w:rFonts w:ascii="Arial" w:hAnsi="Arial" w:cs="Arial"/>
          <w:sz w:val="24"/>
          <w:szCs w:val="24"/>
        </w:rPr>
        <w:t>The Independent. (2008). Heritage site in peril: Angkor Wat is falling down. Available: https://www.independent.co.uk/news/world/asia/heritage-site-in-peril-angkor-wat-is-falling-down-795747.html. Last accessed 17/04/2019.</w:t>
      </w:r>
    </w:p>
    <w:p w:rsidR="0005029E" w:rsidRPr="00FA67EF" w:rsidRDefault="0005029E">
      <w:pPr>
        <w:rPr>
          <w:rFonts w:ascii="Arial" w:hAnsi="Arial" w:cs="Arial"/>
          <w:sz w:val="24"/>
          <w:szCs w:val="24"/>
        </w:rPr>
      </w:pPr>
      <w:r w:rsidRPr="00FA67EF">
        <w:rPr>
          <w:rFonts w:ascii="Arial" w:hAnsi="Arial" w:cs="Arial"/>
          <w:sz w:val="24"/>
          <w:szCs w:val="24"/>
        </w:rPr>
        <w:t>Times, C. (2019). Cambodia’s Tourism Authority Bans Food Inside World Heritage Temple Angkor Wat. Available: https://www.cambodiadaily.com/environment/cambodias-tourism-authority-bans-food-inside-world-heritage-temple-angkor-wat-146309/. Last accessed 14/04/2019.</w:t>
      </w:r>
    </w:p>
    <w:p w:rsidR="0005029E" w:rsidRDefault="0005029E">
      <w:pPr>
        <w:rPr>
          <w:rFonts w:ascii="Arial" w:hAnsi="Arial" w:cs="Arial"/>
          <w:sz w:val="24"/>
          <w:szCs w:val="24"/>
        </w:rPr>
      </w:pPr>
      <w:r w:rsidRPr="00B81C37">
        <w:rPr>
          <w:rFonts w:ascii="Arial" w:hAnsi="Arial" w:cs="Arial"/>
          <w:sz w:val="24"/>
          <w:szCs w:val="24"/>
        </w:rPr>
        <w:t xml:space="preserve">Tourism Management Plan (2012) </w:t>
      </w:r>
      <w:r w:rsidRPr="00B81C37">
        <w:rPr>
          <w:rFonts w:ascii="Arial" w:hAnsi="Arial" w:cs="Arial"/>
          <w:i/>
          <w:sz w:val="24"/>
          <w:szCs w:val="24"/>
        </w:rPr>
        <w:t>Angkor World Heritage Area</w:t>
      </w:r>
      <w:r w:rsidRPr="00B81C37">
        <w:rPr>
          <w:rFonts w:ascii="Arial" w:hAnsi="Arial" w:cs="Arial"/>
          <w:sz w:val="24"/>
          <w:szCs w:val="24"/>
        </w:rPr>
        <w:t>. Available at: file:///C:/Users/suzch/AppData/Local/Packages/Microsoft.MicrosoftEdge_8wekyb3d8bbwe/TempState/Downloads/activity-669-11%20(1).pdf. (Accessed : 18/04/2019)</w:t>
      </w:r>
    </w:p>
    <w:p w:rsidR="0005029E" w:rsidRPr="00AF6A16" w:rsidRDefault="0005029E" w:rsidP="00AF6A16">
      <w:pPr>
        <w:tabs>
          <w:tab w:val="left" w:pos="1710"/>
        </w:tabs>
        <w:rPr>
          <w:rFonts w:ascii="Arial" w:hAnsi="Arial" w:cs="Arial"/>
          <w:sz w:val="24"/>
          <w:szCs w:val="24"/>
        </w:rPr>
      </w:pPr>
      <w:r w:rsidRPr="00AF6A16">
        <w:rPr>
          <w:rFonts w:ascii="Arial" w:hAnsi="Arial" w:cs="Arial"/>
          <w:sz w:val="24"/>
          <w:szCs w:val="24"/>
        </w:rPr>
        <w:lastRenderedPageBreak/>
        <w:t>UN Office of Counter Terrorism. (2019). UN Global Counter-Terrorism Strategy. Available: https://www.un.org/counterterrorism/ctitf/en/un-global-counter-terrorism-strategy. Last accessed 18/04/2019.</w:t>
      </w:r>
    </w:p>
    <w:p w:rsidR="0005029E" w:rsidRPr="000D5637" w:rsidRDefault="0005029E">
      <w:pPr>
        <w:rPr>
          <w:rFonts w:ascii="Arial" w:hAnsi="Arial" w:cs="Arial"/>
          <w:sz w:val="24"/>
          <w:szCs w:val="24"/>
        </w:rPr>
      </w:pPr>
      <w:r w:rsidRPr="000D5637">
        <w:rPr>
          <w:rFonts w:ascii="Arial" w:hAnsi="Arial" w:cs="Arial"/>
          <w:sz w:val="24"/>
          <w:szCs w:val="24"/>
        </w:rPr>
        <w:t>UNESCO. (2019). World Heritage. Available: http://whc.unesco.org/en/about/. Last accessed 15/04/2019.</w:t>
      </w:r>
    </w:p>
    <w:p w:rsidR="0005029E" w:rsidRDefault="0005029E">
      <w:pPr>
        <w:rPr>
          <w:rFonts w:ascii="Arial" w:hAnsi="Arial" w:cs="Arial"/>
          <w:sz w:val="24"/>
          <w:szCs w:val="24"/>
        </w:rPr>
      </w:pPr>
      <w:proofErr w:type="spellStart"/>
      <w:r w:rsidRPr="00BB596C">
        <w:rPr>
          <w:rFonts w:ascii="Arial" w:hAnsi="Arial" w:cs="Arial"/>
          <w:sz w:val="24"/>
          <w:szCs w:val="24"/>
        </w:rPr>
        <w:t>Vannak</w:t>
      </w:r>
      <w:proofErr w:type="spellEnd"/>
      <w:r w:rsidRPr="00BB596C">
        <w:rPr>
          <w:rFonts w:ascii="Arial" w:hAnsi="Arial" w:cs="Arial"/>
          <w:sz w:val="24"/>
          <w:szCs w:val="24"/>
        </w:rPr>
        <w:t xml:space="preserve"> , C. (2018). Angkor ticket sales earns $107 million. Available: https://www.khmertimeskh.com/99220/angkor-ticket-sales-earns-107-million/. Last accessed 15/04/2019.</w:t>
      </w:r>
    </w:p>
    <w:p w:rsidR="0005029E" w:rsidRPr="00F036D3" w:rsidRDefault="0005029E" w:rsidP="00C230AC">
      <w:pPr>
        <w:rPr>
          <w:rFonts w:ascii="Arial" w:hAnsi="Arial" w:cs="Arial"/>
          <w:sz w:val="24"/>
          <w:szCs w:val="24"/>
        </w:rPr>
      </w:pPr>
      <w:r w:rsidRPr="00F036D3">
        <w:rPr>
          <w:rFonts w:ascii="Arial" w:hAnsi="Arial" w:cs="Arial"/>
          <w:sz w:val="24"/>
          <w:szCs w:val="24"/>
        </w:rPr>
        <w:t>Wong, H M. (2017). Tourists deported after taking nude pics at Angkor . Available: https://edition.cnn.com/travel/article/cambodia-angkor-nude-tourists/index.html. Last accessed 30/04/2019.</w:t>
      </w:r>
    </w:p>
    <w:p w:rsidR="0005029E" w:rsidRPr="00DE1149" w:rsidRDefault="0005029E" w:rsidP="00C230AC">
      <w:pPr>
        <w:rPr>
          <w:rFonts w:ascii="Arial" w:hAnsi="Arial" w:cs="Arial"/>
          <w:sz w:val="24"/>
          <w:szCs w:val="24"/>
        </w:rPr>
      </w:pPr>
      <w:r w:rsidRPr="00DE1149">
        <w:rPr>
          <w:rFonts w:ascii="Arial" w:hAnsi="Arial" w:cs="Arial"/>
          <w:sz w:val="24"/>
          <w:szCs w:val="24"/>
        </w:rPr>
        <w:t>World Nomads. (2019). How to Avoid Scams at Angkor Wat. Available: https://www.worldnomads.com/travel-safety/southeast-asia/cambodia/guide-to-scams-at-angkor-wat. Last accessed 30/04/2019.</w:t>
      </w:r>
    </w:p>
    <w:p w:rsidR="00B306D0" w:rsidRDefault="00B306D0">
      <w:pPr>
        <w:rPr>
          <w:rFonts w:ascii="Arial" w:hAnsi="Arial" w:cs="Arial"/>
          <w:sz w:val="24"/>
          <w:szCs w:val="24"/>
          <w:u w:val="single"/>
        </w:rPr>
      </w:pPr>
    </w:p>
    <w:p w:rsidR="00B306D0" w:rsidRDefault="00B306D0">
      <w:pPr>
        <w:rPr>
          <w:rFonts w:ascii="Arial" w:hAnsi="Arial" w:cs="Arial"/>
          <w:sz w:val="24"/>
          <w:szCs w:val="24"/>
          <w:u w:val="single"/>
        </w:rPr>
      </w:pPr>
    </w:p>
    <w:p w:rsidR="00B306D0" w:rsidRDefault="00B306D0">
      <w:pPr>
        <w:rPr>
          <w:rFonts w:ascii="Arial" w:hAnsi="Arial" w:cs="Arial"/>
          <w:sz w:val="24"/>
          <w:szCs w:val="24"/>
          <w:u w:val="single"/>
        </w:rPr>
      </w:pPr>
    </w:p>
    <w:p w:rsidR="00B306D0" w:rsidRDefault="00B306D0">
      <w:pPr>
        <w:rPr>
          <w:rFonts w:ascii="Arial" w:hAnsi="Arial" w:cs="Arial"/>
          <w:sz w:val="24"/>
          <w:szCs w:val="24"/>
          <w:u w:val="single"/>
        </w:rPr>
      </w:pPr>
    </w:p>
    <w:p w:rsidR="00D75DF5" w:rsidRDefault="00D75DF5">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F036D3" w:rsidRDefault="00F036D3">
      <w:pPr>
        <w:rPr>
          <w:rFonts w:ascii="Arial" w:hAnsi="Arial" w:cs="Arial"/>
          <w:sz w:val="24"/>
          <w:szCs w:val="24"/>
          <w:u w:val="single"/>
        </w:rPr>
      </w:pPr>
    </w:p>
    <w:p w:rsidR="00D00113" w:rsidRDefault="00D00113">
      <w:pPr>
        <w:rPr>
          <w:rFonts w:ascii="Arial" w:hAnsi="Arial" w:cs="Arial"/>
          <w:sz w:val="24"/>
          <w:szCs w:val="24"/>
          <w:u w:val="single"/>
        </w:rPr>
      </w:pPr>
    </w:p>
    <w:p w:rsidR="00C36CBA" w:rsidRPr="00C36CBA" w:rsidRDefault="00C36CBA">
      <w:pPr>
        <w:rPr>
          <w:rFonts w:ascii="Arial" w:hAnsi="Arial" w:cs="Arial"/>
          <w:sz w:val="24"/>
          <w:szCs w:val="24"/>
          <w:u w:val="single"/>
        </w:rPr>
      </w:pPr>
      <w:r w:rsidRPr="00C36CBA">
        <w:rPr>
          <w:rFonts w:ascii="Arial" w:hAnsi="Arial" w:cs="Arial"/>
          <w:sz w:val="24"/>
          <w:szCs w:val="24"/>
          <w:u w:val="single"/>
        </w:rPr>
        <w:lastRenderedPageBreak/>
        <w:t xml:space="preserve">Appendix </w:t>
      </w:r>
    </w:p>
    <w:p w:rsidR="00403713" w:rsidRDefault="00C36CBA">
      <w:pPr>
        <w:rPr>
          <w:rFonts w:ascii="Arial" w:hAnsi="Arial" w:cs="Arial"/>
          <w:sz w:val="24"/>
          <w:szCs w:val="24"/>
        </w:rPr>
      </w:pPr>
      <w:r>
        <w:rPr>
          <w:rFonts w:ascii="Arial" w:hAnsi="Arial" w:cs="Arial"/>
          <w:sz w:val="24"/>
          <w:szCs w:val="24"/>
        </w:rPr>
        <w:t>Figure one : Cambodia’s</w:t>
      </w:r>
      <w:r w:rsidR="004873BB">
        <w:rPr>
          <w:rFonts w:ascii="Arial" w:hAnsi="Arial" w:cs="Arial"/>
          <w:sz w:val="24"/>
          <w:szCs w:val="24"/>
        </w:rPr>
        <w:t xml:space="preserve"> V</w:t>
      </w:r>
      <w:r>
        <w:rPr>
          <w:rFonts w:ascii="Arial" w:hAnsi="Arial" w:cs="Arial"/>
          <w:sz w:val="24"/>
          <w:szCs w:val="24"/>
        </w:rPr>
        <w:t xml:space="preserve">isitor </w:t>
      </w:r>
      <w:r w:rsidR="004873BB">
        <w:rPr>
          <w:rFonts w:ascii="Arial" w:hAnsi="Arial" w:cs="Arial"/>
          <w:sz w:val="24"/>
          <w:szCs w:val="24"/>
        </w:rPr>
        <w:t>F</w:t>
      </w:r>
      <w:r>
        <w:rPr>
          <w:rFonts w:ascii="Arial" w:hAnsi="Arial" w:cs="Arial"/>
          <w:sz w:val="24"/>
          <w:szCs w:val="24"/>
        </w:rPr>
        <w:t xml:space="preserve">igures </w:t>
      </w:r>
      <w:r w:rsidR="00403713">
        <w:rPr>
          <w:rFonts w:ascii="Arial" w:hAnsi="Arial" w:cs="Arial"/>
          <w:sz w:val="24"/>
          <w:szCs w:val="24"/>
        </w:rPr>
        <w:t xml:space="preserve"> </w:t>
      </w:r>
    </w:p>
    <w:p w:rsidR="00C36CBA" w:rsidRDefault="00403713">
      <w:pPr>
        <w:rPr>
          <w:rFonts w:ascii="Arial" w:hAnsi="Arial" w:cs="Arial"/>
          <w:sz w:val="24"/>
          <w:szCs w:val="24"/>
        </w:rPr>
      </w:pPr>
      <w:r w:rsidRPr="00C36CBA">
        <w:rPr>
          <w:noProof/>
        </w:rPr>
        <w:drawing>
          <wp:inline distT="0" distB="0" distL="0" distR="0" wp14:anchorId="3CE28BCC" wp14:editId="5A19D43E">
            <wp:extent cx="5731510" cy="35147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10668"/>
                    <a:stretch/>
                  </pic:blipFill>
                  <pic:spPr bwMode="auto">
                    <a:xfrm>
                      <a:off x="0" y="0"/>
                      <a:ext cx="5731510" cy="351472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Default="006C1258">
      <w:pPr>
        <w:rPr>
          <w:rFonts w:ascii="Arial" w:hAnsi="Arial" w:cs="Arial"/>
          <w:sz w:val="24"/>
          <w:szCs w:val="24"/>
        </w:rPr>
      </w:pPr>
    </w:p>
    <w:p w:rsidR="00F353A2" w:rsidRDefault="00F353A2">
      <w:pPr>
        <w:rPr>
          <w:rFonts w:ascii="Arial" w:hAnsi="Arial" w:cs="Arial"/>
          <w:sz w:val="24"/>
          <w:szCs w:val="24"/>
        </w:rPr>
      </w:pPr>
    </w:p>
    <w:p w:rsidR="00F353A2" w:rsidRDefault="00F353A2">
      <w:pPr>
        <w:rPr>
          <w:rFonts w:ascii="Arial" w:hAnsi="Arial" w:cs="Arial"/>
          <w:sz w:val="24"/>
          <w:szCs w:val="24"/>
        </w:rPr>
      </w:pPr>
    </w:p>
    <w:p w:rsidR="00F353A2" w:rsidRDefault="00F353A2">
      <w:pPr>
        <w:rPr>
          <w:rFonts w:ascii="Arial" w:hAnsi="Arial" w:cs="Arial"/>
          <w:sz w:val="24"/>
          <w:szCs w:val="24"/>
        </w:rPr>
      </w:pPr>
    </w:p>
    <w:p w:rsidR="00F353A2" w:rsidRDefault="00F353A2">
      <w:pPr>
        <w:rPr>
          <w:rFonts w:ascii="Arial" w:hAnsi="Arial" w:cs="Arial"/>
          <w:sz w:val="24"/>
          <w:szCs w:val="24"/>
        </w:rPr>
      </w:pPr>
    </w:p>
    <w:p w:rsidR="006C1258" w:rsidRDefault="006C1258" w:rsidP="00F93A69">
      <w:pPr>
        <w:rPr>
          <w:rFonts w:ascii="Arial" w:hAnsi="Arial" w:cs="Arial"/>
          <w:sz w:val="24"/>
          <w:szCs w:val="24"/>
        </w:rPr>
      </w:pPr>
      <w:r>
        <w:rPr>
          <w:rFonts w:ascii="Arial" w:hAnsi="Arial" w:cs="Arial"/>
          <w:sz w:val="24"/>
          <w:szCs w:val="24"/>
        </w:rPr>
        <w:lastRenderedPageBreak/>
        <w:t>Figure Two : Site SWOT Analysis</w:t>
      </w:r>
    </w:p>
    <w:p w:rsidR="006C1258" w:rsidRDefault="00F93A69">
      <w:pPr>
        <w:rPr>
          <w:rFonts w:ascii="Arial" w:hAnsi="Arial" w:cs="Arial"/>
          <w:sz w:val="24"/>
          <w:szCs w:val="24"/>
        </w:rPr>
      </w:pPr>
      <w:r w:rsidRPr="00F93A69">
        <w:drawing>
          <wp:inline distT="0" distB="0" distL="0" distR="0" wp14:anchorId="72D87095" wp14:editId="01C94570">
            <wp:extent cx="3990975" cy="567653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92118" cy="5678163"/>
                    </a:xfrm>
                    <a:prstGeom prst="rect">
                      <a:avLst/>
                    </a:prstGeom>
                  </pic:spPr>
                </pic:pic>
              </a:graphicData>
            </a:graphic>
          </wp:inline>
        </w:drawing>
      </w:r>
    </w:p>
    <w:p w:rsidR="006C1258" w:rsidRDefault="006C1258">
      <w:pPr>
        <w:rPr>
          <w:rFonts w:ascii="Arial" w:hAnsi="Arial" w:cs="Arial"/>
          <w:sz w:val="24"/>
          <w:szCs w:val="24"/>
        </w:rPr>
      </w:pPr>
    </w:p>
    <w:p w:rsidR="006C1258" w:rsidRDefault="006C1258">
      <w:pPr>
        <w:rPr>
          <w:rFonts w:ascii="Arial" w:hAnsi="Arial" w:cs="Arial"/>
          <w:sz w:val="24"/>
          <w:szCs w:val="24"/>
        </w:rPr>
      </w:pPr>
    </w:p>
    <w:p w:rsidR="006C1258" w:rsidRPr="00BB596C" w:rsidRDefault="006C1258">
      <w:pPr>
        <w:rPr>
          <w:rFonts w:ascii="Arial" w:hAnsi="Arial" w:cs="Arial"/>
          <w:sz w:val="24"/>
          <w:szCs w:val="24"/>
        </w:rPr>
      </w:pPr>
    </w:p>
    <w:sectPr w:rsidR="006C1258" w:rsidRPr="00BB596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52EF" w:rsidRDefault="008952EF" w:rsidP="00622505">
      <w:pPr>
        <w:spacing w:after="0" w:line="240" w:lineRule="auto"/>
      </w:pPr>
      <w:r>
        <w:separator/>
      </w:r>
    </w:p>
  </w:endnote>
  <w:endnote w:type="continuationSeparator" w:id="0">
    <w:p w:rsidR="008952EF" w:rsidRDefault="008952EF" w:rsidP="0062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088496"/>
      <w:docPartObj>
        <w:docPartGallery w:val="Page Numbers (Bottom of Page)"/>
        <w:docPartUnique/>
      </w:docPartObj>
    </w:sdtPr>
    <w:sdtEndPr>
      <w:rPr>
        <w:noProof/>
      </w:rPr>
    </w:sdtEndPr>
    <w:sdtContent>
      <w:p w:rsidR="008952EF" w:rsidRDefault="008952EF">
        <w:pPr>
          <w:pStyle w:val="Footer"/>
        </w:pPr>
        <w:r>
          <w:fldChar w:fldCharType="begin"/>
        </w:r>
        <w:r>
          <w:instrText xml:space="preserve"> PAGE   \* MERGEFORMAT </w:instrText>
        </w:r>
        <w:r>
          <w:fldChar w:fldCharType="separate"/>
        </w:r>
        <w:r>
          <w:rPr>
            <w:noProof/>
          </w:rPr>
          <w:t>2</w:t>
        </w:r>
        <w:r>
          <w:rPr>
            <w:noProof/>
          </w:rPr>
          <w:fldChar w:fldCharType="end"/>
        </w:r>
      </w:p>
    </w:sdtContent>
  </w:sdt>
  <w:p w:rsidR="008952EF" w:rsidRDefault="00895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52EF" w:rsidRDefault="008952EF" w:rsidP="00622505">
      <w:pPr>
        <w:spacing w:after="0" w:line="240" w:lineRule="auto"/>
      </w:pPr>
      <w:r>
        <w:separator/>
      </w:r>
    </w:p>
  </w:footnote>
  <w:footnote w:type="continuationSeparator" w:id="0">
    <w:p w:rsidR="008952EF" w:rsidRDefault="008952EF" w:rsidP="006225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505"/>
    <w:rsid w:val="00045864"/>
    <w:rsid w:val="0005029E"/>
    <w:rsid w:val="00063EF4"/>
    <w:rsid w:val="000716F9"/>
    <w:rsid w:val="00091BB2"/>
    <w:rsid w:val="000A3D2A"/>
    <w:rsid w:val="000A7803"/>
    <w:rsid w:val="000B5995"/>
    <w:rsid w:val="000C3DDB"/>
    <w:rsid w:val="000D24AB"/>
    <w:rsid w:val="000D5637"/>
    <w:rsid w:val="0010169B"/>
    <w:rsid w:val="00107A11"/>
    <w:rsid w:val="00116889"/>
    <w:rsid w:val="001176B4"/>
    <w:rsid w:val="00181AE1"/>
    <w:rsid w:val="00186749"/>
    <w:rsid w:val="00186AFA"/>
    <w:rsid w:val="001B35C2"/>
    <w:rsid w:val="001B3E30"/>
    <w:rsid w:val="001C3AB6"/>
    <w:rsid w:val="001D5734"/>
    <w:rsid w:val="001F0313"/>
    <w:rsid w:val="00200889"/>
    <w:rsid w:val="00203973"/>
    <w:rsid w:val="002039C9"/>
    <w:rsid w:val="00285DBC"/>
    <w:rsid w:val="002A0841"/>
    <w:rsid w:val="002A72D7"/>
    <w:rsid w:val="002C26A2"/>
    <w:rsid w:val="002F20A7"/>
    <w:rsid w:val="0031424C"/>
    <w:rsid w:val="00316485"/>
    <w:rsid w:val="00324429"/>
    <w:rsid w:val="00324825"/>
    <w:rsid w:val="0033370C"/>
    <w:rsid w:val="00380999"/>
    <w:rsid w:val="003B36B4"/>
    <w:rsid w:val="003B3925"/>
    <w:rsid w:val="003B7EA1"/>
    <w:rsid w:val="003F172B"/>
    <w:rsid w:val="00400B77"/>
    <w:rsid w:val="00403713"/>
    <w:rsid w:val="00477539"/>
    <w:rsid w:val="004873BB"/>
    <w:rsid w:val="0049281A"/>
    <w:rsid w:val="004B065A"/>
    <w:rsid w:val="004C5CD0"/>
    <w:rsid w:val="00503341"/>
    <w:rsid w:val="0051355A"/>
    <w:rsid w:val="0054128E"/>
    <w:rsid w:val="00566494"/>
    <w:rsid w:val="00575FC5"/>
    <w:rsid w:val="00590599"/>
    <w:rsid w:val="005A4F8C"/>
    <w:rsid w:val="005B2AE6"/>
    <w:rsid w:val="005C7731"/>
    <w:rsid w:val="005F5B19"/>
    <w:rsid w:val="00607930"/>
    <w:rsid w:val="00622505"/>
    <w:rsid w:val="006246C6"/>
    <w:rsid w:val="006357E8"/>
    <w:rsid w:val="0064059A"/>
    <w:rsid w:val="006412BD"/>
    <w:rsid w:val="006441FB"/>
    <w:rsid w:val="00661578"/>
    <w:rsid w:val="006646FB"/>
    <w:rsid w:val="006A005E"/>
    <w:rsid w:val="006B4C4A"/>
    <w:rsid w:val="006C1258"/>
    <w:rsid w:val="006F7D26"/>
    <w:rsid w:val="00702BBE"/>
    <w:rsid w:val="00704EA7"/>
    <w:rsid w:val="00705F63"/>
    <w:rsid w:val="00715B46"/>
    <w:rsid w:val="00716CB0"/>
    <w:rsid w:val="007245D8"/>
    <w:rsid w:val="00737DAD"/>
    <w:rsid w:val="0074101F"/>
    <w:rsid w:val="00745F1D"/>
    <w:rsid w:val="007634AE"/>
    <w:rsid w:val="0077011D"/>
    <w:rsid w:val="00795E93"/>
    <w:rsid w:val="007A6D42"/>
    <w:rsid w:val="007E5280"/>
    <w:rsid w:val="00812643"/>
    <w:rsid w:val="00833C1B"/>
    <w:rsid w:val="0084201D"/>
    <w:rsid w:val="00855502"/>
    <w:rsid w:val="00857785"/>
    <w:rsid w:val="0086638E"/>
    <w:rsid w:val="008952EF"/>
    <w:rsid w:val="008971C8"/>
    <w:rsid w:val="00897778"/>
    <w:rsid w:val="008C081C"/>
    <w:rsid w:val="008C2E52"/>
    <w:rsid w:val="008D5918"/>
    <w:rsid w:val="008D59A5"/>
    <w:rsid w:val="008E6CE8"/>
    <w:rsid w:val="008F2708"/>
    <w:rsid w:val="009140BB"/>
    <w:rsid w:val="00915154"/>
    <w:rsid w:val="00923C95"/>
    <w:rsid w:val="00923DF0"/>
    <w:rsid w:val="009359C2"/>
    <w:rsid w:val="009369B9"/>
    <w:rsid w:val="0094436C"/>
    <w:rsid w:val="009508BF"/>
    <w:rsid w:val="0095581D"/>
    <w:rsid w:val="00981D40"/>
    <w:rsid w:val="009C42DC"/>
    <w:rsid w:val="009C4814"/>
    <w:rsid w:val="009C58E3"/>
    <w:rsid w:val="009D2D2D"/>
    <w:rsid w:val="00A15A6C"/>
    <w:rsid w:val="00A30EB9"/>
    <w:rsid w:val="00A46AD9"/>
    <w:rsid w:val="00A54E02"/>
    <w:rsid w:val="00A634F5"/>
    <w:rsid w:val="00A90E84"/>
    <w:rsid w:val="00A92070"/>
    <w:rsid w:val="00AA5108"/>
    <w:rsid w:val="00AD139D"/>
    <w:rsid w:val="00AE7A23"/>
    <w:rsid w:val="00AF6A16"/>
    <w:rsid w:val="00B306D0"/>
    <w:rsid w:val="00B81C37"/>
    <w:rsid w:val="00B93729"/>
    <w:rsid w:val="00BB014B"/>
    <w:rsid w:val="00BB0E03"/>
    <w:rsid w:val="00BB1E3C"/>
    <w:rsid w:val="00BB24E3"/>
    <w:rsid w:val="00BB596C"/>
    <w:rsid w:val="00BC1158"/>
    <w:rsid w:val="00BD28AD"/>
    <w:rsid w:val="00BD4324"/>
    <w:rsid w:val="00BE6046"/>
    <w:rsid w:val="00BF4A4B"/>
    <w:rsid w:val="00C1079C"/>
    <w:rsid w:val="00C15143"/>
    <w:rsid w:val="00C170BF"/>
    <w:rsid w:val="00C230AC"/>
    <w:rsid w:val="00C36CBA"/>
    <w:rsid w:val="00C65864"/>
    <w:rsid w:val="00C751A2"/>
    <w:rsid w:val="00CA07AC"/>
    <w:rsid w:val="00CB7616"/>
    <w:rsid w:val="00CD3562"/>
    <w:rsid w:val="00CF2E84"/>
    <w:rsid w:val="00D00113"/>
    <w:rsid w:val="00D75DF5"/>
    <w:rsid w:val="00D81553"/>
    <w:rsid w:val="00D8489D"/>
    <w:rsid w:val="00DA2F13"/>
    <w:rsid w:val="00DB2BFF"/>
    <w:rsid w:val="00DB64F8"/>
    <w:rsid w:val="00DD0C5C"/>
    <w:rsid w:val="00DE1149"/>
    <w:rsid w:val="00E04E55"/>
    <w:rsid w:val="00E245B9"/>
    <w:rsid w:val="00E357BF"/>
    <w:rsid w:val="00E36F5B"/>
    <w:rsid w:val="00E63B31"/>
    <w:rsid w:val="00E65F5A"/>
    <w:rsid w:val="00E74722"/>
    <w:rsid w:val="00E75A8B"/>
    <w:rsid w:val="00E7795D"/>
    <w:rsid w:val="00E77994"/>
    <w:rsid w:val="00E85AC9"/>
    <w:rsid w:val="00E95905"/>
    <w:rsid w:val="00EB19B4"/>
    <w:rsid w:val="00F02F04"/>
    <w:rsid w:val="00F036D3"/>
    <w:rsid w:val="00F21B17"/>
    <w:rsid w:val="00F353A2"/>
    <w:rsid w:val="00F370B9"/>
    <w:rsid w:val="00F93A69"/>
    <w:rsid w:val="00FA67EF"/>
    <w:rsid w:val="00FB7680"/>
    <w:rsid w:val="00FC1259"/>
    <w:rsid w:val="00FD6DC5"/>
    <w:rsid w:val="00FD733F"/>
    <w:rsid w:val="00FF3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38B05"/>
  <w15:chartTrackingRefBased/>
  <w15:docId w15:val="{77859BEA-DF47-40C1-BD0F-E64F1E906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2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505"/>
  </w:style>
  <w:style w:type="paragraph" w:styleId="Footer">
    <w:name w:val="footer"/>
    <w:basedOn w:val="Normal"/>
    <w:link w:val="FooterChar"/>
    <w:uiPriority w:val="99"/>
    <w:unhideWhenUsed/>
    <w:rsid w:val="00622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505"/>
  </w:style>
  <w:style w:type="paragraph" w:styleId="BalloonText">
    <w:name w:val="Balloon Text"/>
    <w:basedOn w:val="Normal"/>
    <w:link w:val="BalloonTextChar"/>
    <w:uiPriority w:val="99"/>
    <w:semiHidden/>
    <w:unhideWhenUsed/>
    <w:rsid w:val="00C36C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6CBA"/>
    <w:rPr>
      <w:rFonts w:ascii="Segoe UI" w:hAnsi="Segoe UI" w:cs="Segoe UI"/>
      <w:sz w:val="18"/>
      <w:szCs w:val="18"/>
    </w:rPr>
  </w:style>
  <w:style w:type="character" w:styleId="Hyperlink">
    <w:name w:val="Hyperlink"/>
    <w:basedOn w:val="DefaultParagraphFont"/>
    <w:uiPriority w:val="99"/>
    <w:unhideWhenUsed/>
    <w:rsid w:val="0086638E"/>
    <w:rPr>
      <w:color w:val="0563C1" w:themeColor="hyperlink"/>
      <w:u w:val="single"/>
    </w:rPr>
  </w:style>
  <w:style w:type="character" w:styleId="UnresolvedMention">
    <w:name w:val="Unresolved Mention"/>
    <w:basedOn w:val="DefaultParagraphFont"/>
    <w:uiPriority w:val="99"/>
    <w:semiHidden/>
    <w:unhideWhenUsed/>
    <w:rsid w:val="008663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 escott-sloan</dc:creator>
  <cp:keywords/>
  <dc:description/>
  <cp:lastModifiedBy>suzi escott-sloan</cp:lastModifiedBy>
  <cp:revision>14</cp:revision>
  <dcterms:created xsi:type="dcterms:W3CDTF">2019-04-30T18:42:00Z</dcterms:created>
  <dcterms:modified xsi:type="dcterms:W3CDTF">2019-05-02T12:19:00Z</dcterms:modified>
</cp:coreProperties>
</file>