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2569E5FE" w:rsidR="0072791A" w:rsidRPr="005C108F" w:rsidRDefault="007D0D6D" w:rsidP="00DB02A0">
      <w:pPr>
        <w:pStyle w:val="Heading1"/>
      </w:pPr>
      <w:r w:rsidRPr="005C108F">
        <w:t xml:space="preserve">Lecture </w:t>
      </w:r>
      <w:r w:rsidR="000C0838">
        <w:t>3</w:t>
      </w:r>
      <w:r w:rsidRPr="005C108F">
        <w:t xml:space="preserve"> </w:t>
      </w:r>
      <w:r w:rsidR="00FA7DA3">
        <w:t>–</w:t>
      </w:r>
      <w:r w:rsidRPr="005C108F">
        <w:t xml:space="preserve"> </w:t>
      </w:r>
      <w:r w:rsidR="00371471" w:rsidRPr="00371471">
        <w:t>Exclusion of the Ruling Class from the Economic Field</w:t>
      </w:r>
    </w:p>
    <w:p w14:paraId="0F0218C2" w14:textId="76C3D01A" w:rsidR="007A0C55" w:rsidRPr="00A01CC7" w:rsidRDefault="007A0C55" w:rsidP="00A01CC7"/>
    <w:p w14:paraId="0EF825DB" w14:textId="77777777" w:rsidR="00190688" w:rsidRDefault="00190688" w:rsidP="00CE71A1">
      <w:pPr>
        <w:pStyle w:val="Heading2"/>
      </w:pPr>
      <w:r w:rsidRPr="00E6212D">
        <w:t xml:space="preserve">I. </w:t>
      </w:r>
      <w:r w:rsidRPr="000F4558">
        <w:t>GENERAL PRINCIPLES</w:t>
      </w:r>
    </w:p>
    <w:p w14:paraId="60D108FD" w14:textId="77777777" w:rsidR="00190688" w:rsidRDefault="00190688" w:rsidP="00CE71A1">
      <w:pPr>
        <w:pStyle w:val="Heading3"/>
      </w:pPr>
      <w:r w:rsidRPr="000F4558">
        <w:t>I.1 The theory</w:t>
      </w:r>
    </w:p>
    <w:p w14:paraId="4E52C839" w14:textId="77777777" w:rsidR="00190688" w:rsidRDefault="00190688" w:rsidP="00190688">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w:t>
      </w:r>
      <w:r>
        <w:rPr>
          <w:rFonts w:eastAsia="Times New Roman" w:cs="Times New Roman"/>
          <w:b/>
          <w:i/>
          <w:iCs/>
          <w:color w:val="000000"/>
          <w:szCs w:val="24"/>
        </w:rPr>
        <w:t>Latter Han</w:t>
      </w:r>
      <w:r w:rsidRPr="00FC1856">
        <w:rPr>
          <w:rFonts w:eastAsia="Times New Roman" w:cs="Times New Roman"/>
          <w:b/>
          <w:i/>
          <w:iCs/>
          <w:color w:val="000000"/>
          <w:szCs w:val="24"/>
        </w:rPr>
        <w:t xml:space="preserve">, </w:t>
      </w:r>
      <w:r>
        <w:rPr>
          <w:rFonts w:eastAsia="Times New Roman" w:cs="Times New Roman"/>
          <w:b/>
          <w:i/>
          <w:iCs/>
          <w:color w:val="000000"/>
          <w:szCs w:val="24"/>
        </w:rPr>
        <w:t>Biography of Zhu Yue He</w:t>
      </w:r>
    </w:p>
    <w:p w14:paraId="58D80547" w14:textId="77777777" w:rsidR="00190688" w:rsidRPr="005E2784" w:rsidRDefault="00190688" w:rsidP="00CE71A1">
      <w:pPr>
        <w:pStyle w:val="NoSpacing"/>
        <w:rPr>
          <w:shd w:val="clear" w:color="auto" w:fill="FFFFFF"/>
        </w:rPr>
      </w:pPr>
      <w:r w:rsidRPr="005E2784">
        <w:rPr>
          <w:shd w:val="clear" w:color="auto" w:fill="FFFFFF"/>
        </w:rPr>
        <w:t>天子不言有無，諸侯不言多少，祿食之家不與百姓爭利</w:t>
      </w:r>
      <w:r w:rsidRPr="005E2784">
        <w:rPr>
          <w:rFonts w:hint="eastAsia"/>
          <w:shd w:val="clear" w:color="auto" w:fill="FFFFFF"/>
        </w:rPr>
        <w:t>。</w:t>
      </w:r>
    </w:p>
    <w:p w14:paraId="724F5513" w14:textId="77777777" w:rsidR="00190688" w:rsidRPr="005E2784" w:rsidRDefault="00190688" w:rsidP="00CE71A1">
      <w:r w:rsidRPr="005E2784">
        <w:t>“The emperor ought not to talk about whether he has wealth or not; the feudal princes ought not to talk about whether they have more wealth or less; and all the families which enjoy a public salary ought not to compete with the people for profit.”</w:t>
      </w:r>
    </w:p>
    <w:p w14:paraId="687FA366" w14:textId="77777777" w:rsidR="00190688" w:rsidRPr="00F2316D" w:rsidRDefault="00190688" w:rsidP="00190688">
      <w:pPr>
        <w:rPr>
          <w:rFonts w:cs="Times New Roman"/>
          <w:szCs w:val="24"/>
        </w:rPr>
      </w:pPr>
    </w:p>
    <w:p w14:paraId="03AC76AC" w14:textId="77777777" w:rsidR="00190688" w:rsidRDefault="00190688" w:rsidP="00190688">
      <w:pPr>
        <w:rPr>
          <w:rFonts w:eastAsia="Times New Roman" w:cs="Times New Roman"/>
          <w:b/>
          <w:i/>
          <w:iCs/>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w:t>
      </w:r>
      <w:r>
        <w:rPr>
          <w:rFonts w:eastAsia="Times New Roman" w:cs="Times New Roman"/>
          <w:b/>
          <w:i/>
          <w:iCs/>
          <w:color w:val="000000"/>
          <w:szCs w:val="24"/>
        </w:rPr>
        <w:t>Han</w:t>
      </w:r>
      <w:r w:rsidRPr="00FC1856">
        <w:rPr>
          <w:rFonts w:eastAsia="Times New Roman" w:cs="Times New Roman"/>
          <w:b/>
          <w:i/>
          <w:iCs/>
          <w:color w:val="000000"/>
          <w:szCs w:val="24"/>
        </w:rPr>
        <w:t xml:space="preserve">, </w:t>
      </w:r>
      <w:r>
        <w:rPr>
          <w:rFonts w:eastAsia="Times New Roman" w:cs="Times New Roman"/>
          <w:b/>
          <w:i/>
          <w:iCs/>
          <w:color w:val="000000"/>
          <w:szCs w:val="24"/>
        </w:rPr>
        <w:t>Biography of Dong Zhong Shu</w:t>
      </w:r>
    </w:p>
    <w:p w14:paraId="0A514635" w14:textId="77777777" w:rsidR="00190688" w:rsidRPr="00CB034C" w:rsidRDefault="00190688" w:rsidP="00CE71A1">
      <w:pPr>
        <w:pStyle w:val="NoSpacing"/>
        <w:rPr>
          <w:shd w:val="clear" w:color="auto" w:fill="FFFFFF"/>
        </w:rPr>
      </w:pPr>
      <w:r w:rsidRPr="00CB034C">
        <w:rPr>
          <w:rFonts w:hint="eastAsia"/>
          <w:shd w:val="clear" w:color="auto" w:fill="FFFFFF"/>
        </w:rPr>
        <w:t>故受祿之家，食祿而已，不與民爭業</w:t>
      </w:r>
    </w:p>
    <w:p w14:paraId="6AFF08B0" w14:textId="77777777" w:rsidR="00190688" w:rsidRPr="00CB034C" w:rsidRDefault="00190688" w:rsidP="00190688">
      <w:pPr>
        <w:rPr>
          <w:rFonts w:eastAsia="Times New Roman" w:cs="Times New Roman"/>
          <w:szCs w:val="24"/>
        </w:rPr>
      </w:pPr>
      <w:r w:rsidRPr="00CB034C">
        <w:rPr>
          <w:rFonts w:eastAsia="Times New Roman" w:cs="Times New Roman"/>
          <w:szCs w:val="24"/>
        </w:rPr>
        <w:t>“Salaried officials should stick to their salaries and not to compete for profit with the people.”</w:t>
      </w:r>
    </w:p>
    <w:p w14:paraId="54FD32EF" w14:textId="77777777" w:rsidR="00190688" w:rsidRDefault="00190688" w:rsidP="00190688">
      <w:pPr>
        <w:rPr>
          <w:rFonts w:eastAsia="Times New Roman" w:cs="Times New Roman"/>
          <w:szCs w:val="24"/>
        </w:rPr>
      </w:pPr>
    </w:p>
    <w:p w14:paraId="1097E35A" w14:textId="77777777" w:rsidR="00190688" w:rsidRDefault="00190688" w:rsidP="00190688">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Mencius</w:t>
      </w:r>
      <w:r w:rsidRPr="00FC1856">
        <w:rPr>
          <w:rFonts w:eastAsia="Times New Roman" w:cs="Times New Roman"/>
          <w:b/>
          <w:i/>
          <w:iCs/>
          <w:color w:val="000000"/>
          <w:szCs w:val="24"/>
        </w:rPr>
        <w:t xml:space="preserve">, </w:t>
      </w:r>
      <w:r>
        <w:rPr>
          <w:rFonts w:eastAsia="Times New Roman" w:cs="Times New Roman"/>
          <w:b/>
          <w:i/>
          <w:iCs/>
          <w:color w:val="000000"/>
          <w:szCs w:val="24"/>
        </w:rPr>
        <w:t>King Hui of Liang</w:t>
      </w:r>
    </w:p>
    <w:p w14:paraId="2DF9B615" w14:textId="77777777" w:rsidR="00190688" w:rsidRPr="00F2316D" w:rsidRDefault="00190688" w:rsidP="00CE71A1">
      <w:pPr>
        <w:pStyle w:val="NoSpacing"/>
        <w:rPr>
          <w:shd w:val="clear" w:color="auto" w:fill="FFFFFF"/>
        </w:rPr>
      </w:pPr>
      <w:r w:rsidRPr="00F2316D">
        <w:rPr>
          <w:rFonts w:hint="eastAsia"/>
          <w:shd w:val="clear" w:color="auto" w:fill="FFFFFF"/>
        </w:rPr>
        <w:t>上下交征利，其国危矣</w:t>
      </w:r>
    </w:p>
    <w:p w14:paraId="5FCB1AEB" w14:textId="77777777" w:rsidR="00190688" w:rsidRPr="00F2316D" w:rsidRDefault="00190688" w:rsidP="00190688">
      <w:pPr>
        <w:rPr>
          <w:rFonts w:eastAsia="Times New Roman" w:cs="Times New Roman"/>
          <w:szCs w:val="24"/>
        </w:rPr>
      </w:pPr>
      <w:r w:rsidRPr="00F2316D">
        <w:rPr>
          <w:rFonts w:eastAsia="Times New Roman" w:cs="Times New Roman"/>
          <w:szCs w:val="24"/>
        </w:rPr>
        <w:t>“Superiors and inferiors will try to snatch this profit the one from the other, and the kingdom will be endangered.”</w:t>
      </w:r>
    </w:p>
    <w:p w14:paraId="0DD49AAB" w14:textId="77777777" w:rsidR="00190688" w:rsidRDefault="00190688" w:rsidP="00190688">
      <w:pPr>
        <w:rPr>
          <w:rFonts w:eastAsia="Times New Roman" w:cs="Times New Roman"/>
          <w:szCs w:val="24"/>
        </w:rPr>
      </w:pPr>
    </w:p>
    <w:p w14:paraId="303E37D0" w14:textId="77777777" w:rsidR="00190688" w:rsidRDefault="00190688" w:rsidP="006379A2">
      <w:pPr>
        <w:pStyle w:val="Heading3"/>
      </w:pPr>
      <w:r w:rsidRPr="008D128E">
        <w:t>I.2 Exclusion of the Emperor and Feudal Princes</w:t>
      </w:r>
    </w:p>
    <w:p w14:paraId="5DEFE80C" w14:textId="77777777" w:rsidR="00190688" w:rsidRDefault="00190688" w:rsidP="00190688">
      <w:pPr>
        <w:rPr>
          <w:rFonts w:eastAsia="Times New Roman" w:cs="Times New Roman"/>
          <w:b/>
          <w:bCs/>
          <w:i/>
          <w:iCs/>
          <w:szCs w:val="24"/>
        </w:rPr>
      </w:pPr>
      <w:r>
        <w:rPr>
          <w:rFonts w:eastAsia="Times New Roman" w:cs="Times New Roman"/>
          <w:b/>
          <w:bCs/>
          <w:szCs w:val="24"/>
        </w:rPr>
        <w:t xml:space="preserve">Excerpts from </w:t>
      </w:r>
      <w:r w:rsidRPr="00751D1A">
        <w:rPr>
          <w:rFonts w:eastAsia="Times New Roman" w:cs="Times New Roman"/>
          <w:b/>
          <w:bCs/>
          <w:i/>
          <w:iCs/>
          <w:szCs w:val="24"/>
        </w:rPr>
        <w:t>Book of Rites, Jiao Te Sheng</w:t>
      </w:r>
    </w:p>
    <w:p w14:paraId="57A60B1F" w14:textId="77777777" w:rsidR="00190688" w:rsidRPr="00751D1A" w:rsidRDefault="00190688" w:rsidP="006379A2">
      <w:pPr>
        <w:pStyle w:val="NoSpacing"/>
        <w:rPr>
          <w:shd w:val="clear" w:color="auto" w:fill="FFFFFF"/>
        </w:rPr>
      </w:pPr>
      <w:r w:rsidRPr="00751D1A">
        <w:rPr>
          <w:rFonts w:hint="eastAsia"/>
          <w:shd w:val="clear" w:color="auto" w:fill="FFFFFF"/>
        </w:rPr>
        <w:t>天子樹瓜華，不斂藏之種也。</w:t>
      </w:r>
    </w:p>
    <w:p w14:paraId="18057A48" w14:textId="77777777" w:rsidR="00190688" w:rsidRDefault="00190688" w:rsidP="00190688">
      <w:pPr>
        <w:rPr>
          <w:rFonts w:eastAsia="Times New Roman" w:cs="Times New Roman"/>
          <w:szCs w:val="24"/>
        </w:rPr>
      </w:pPr>
      <w:r>
        <w:rPr>
          <w:rFonts w:eastAsia="Times New Roman" w:cs="Times New Roman"/>
          <w:szCs w:val="24"/>
        </w:rPr>
        <w:t>“</w:t>
      </w:r>
      <w:r w:rsidRPr="00751D1A">
        <w:rPr>
          <w:rFonts w:eastAsia="Times New Roman" w:cs="Times New Roman"/>
          <w:szCs w:val="24"/>
        </w:rPr>
        <w:t>The emperor plants only gourds and flowering plants, not such things as might be stored.</w:t>
      </w:r>
      <w:r>
        <w:rPr>
          <w:rFonts w:eastAsia="Times New Roman" w:cs="Times New Roman"/>
          <w:szCs w:val="24"/>
        </w:rPr>
        <w:t>”</w:t>
      </w:r>
    </w:p>
    <w:p w14:paraId="2530E3B7" w14:textId="77777777" w:rsidR="00190688" w:rsidRDefault="00190688" w:rsidP="00190688">
      <w:pPr>
        <w:rPr>
          <w:rFonts w:eastAsia="Times New Roman" w:cs="Times New Roman"/>
          <w:szCs w:val="24"/>
        </w:rPr>
      </w:pPr>
    </w:p>
    <w:p w14:paraId="5F9CA8DD" w14:textId="77777777" w:rsidR="00190688" w:rsidRDefault="00190688" w:rsidP="002D36EF">
      <w:pPr>
        <w:pStyle w:val="Heading3"/>
      </w:pPr>
      <w:r w:rsidRPr="00A2664F">
        <w:t>I.3 Exclusion of All Salaried Officials</w:t>
      </w:r>
    </w:p>
    <w:p w14:paraId="180707C5" w14:textId="77777777" w:rsidR="00190688" w:rsidRDefault="00190688" w:rsidP="00190688">
      <w:pPr>
        <w:rPr>
          <w:rFonts w:ascii="Arial" w:hAnsi="Arial" w:cs="Arial"/>
          <w:color w:val="0A0A0A"/>
          <w:szCs w:val="24"/>
          <w:shd w:val="clear" w:color="auto" w:fill="FFFFFF"/>
        </w:rPr>
      </w:pPr>
      <w:r>
        <w:rPr>
          <w:rFonts w:eastAsia="Times New Roman" w:cs="Times New Roman"/>
          <w:b/>
          <w:bCs/>
          <w:szCs w:val="24"/>
        </w:rPr>
        <w:t xml:space="preserve">Excerpts from </w:t>
      </w:r>
      <w:r w:rsidRPr="00DF7600">
        <w:rPr>
          <w:rFonts w:eastAsia="Times New Roman" w:cs="Times New Roman"/>
          <w:b/>
          <w:bCs/>
          <w:i/>
          <w:iCs/>
          <w:szCs w:val="24"/>
        </w:rPr>
        <w:t>Book of Rites, Record of prevention</w:t>
      </w:r>
    </w:p>
    <w:p w14:paraId="60C1D01B" w14:textId="77777777" w:rsidR="00190688" w:rsidRPr="00A2664F" w:rsidRDefault="00190688" w:rsidP="002D36EF">
      <w:pPr>
        <w:pStyle w:val="NoSpacing"/>
        <w:rPr>
          <w:shd w:val="clear" w:color="auto" w:fill="FFFFFF"/>
        </w:rPr>
      </w:pPr>
      <w:r w:rsidRPr="00A2664F">
        <w:rPr>
          <w:rFonts w:hint="eastAsia"/>
          <w:shd w:val="clear" w:color="auto" w:fill="FFFFFF"/>
        </w:rPr>
        <w:t>子云：「君子不盡利以遺民。」《詩》云：「彼有遺秉，此有不斂穧，伊寡婦之利。」故君子仕則不稼</w:t>
      </w:r>
    </w:p>
    <w:p w14:paraId="065976DA" w14:textId="77777777" w:rsidR="00190688" w:rsidRDefault="00190688" w:rsidP="00190688">
      <w:pPr>
        <w:rPr>
          <w:rFonts w:eastAsia="Times New Roman" w:cs="Times New Roman"/>
          <w:szCs w:val="24"/>
        </w:rPr>
      </w:pPr>
      <w:r w:rsidRPr="00A2664F">
        <w:rPr>
          <w:rFonts w:eastAsia="Times New Roman" w:cs="Times New Roman"/>
          <w:szCs w:val="24"/>
        </w:rPr>
        <w:t xml:space="preserve">“The Master said, ‘The superior man does not take all the profit that he might do, but leaves some for the people.’ It is said in the Book of Poetry, ‘There shall be wheat-straws left on the ground, and wheat-ears here and there left untouched; for the benefit </w:t>
      </w:r>
      <w:r w:rsidRPr="00A2664F">
        <w:rPr>
          <w:rFonts w:eastAsia="Times New Roman" w:cs="Times New Roman"/>
          <w:szCs w:val="24"/>
        </w:rPr>
        <w:lastRenderedPageBreak/>
        <w:t>of the widow.’ Hence, when a superior man is in office (and enjoys its emoluments), he does not go in for farming”</w:t>
      </w:r>
    </w:p>
    <w:p w14:paraId="313130E9" w14:textId="77777777" w:rsidR="00190688" w:rsidRPr="00A2664F" w:rsidRDefault="00190688" w:rsidP="00190688">
      <w:pPr>
        <w:rPr>
          <w:rFonts w:eastAsia="Times New Roman" w:cs="Times New Roman"/>
          <w:szCs w:val="24"/>
        </w:rPr>
      </w:pPr>
    </w:p>
    <w:p w14:paraId="472E1876" w14:textId="77777777" w:rsidR="00190688" w:rsidRDefault="00190688" w:rsidP="00190688">
      <w:pPr>
        <w:rPr>
          <w:rFonts w:ascii="Arial" w:hAnsi="Arial" w:cs="Arial"/>
          <w:color w:val="0A0A0A"/>
          <w:szCs w:val="24"/>
          <w:shd w:val="clear" w:color="auto" w:fill="FFFFFF"/>
        </w:rPr>
      </w:pPr>
      <w:r>
        <w:rPr>
          <w:rFonts w:eastAsia="Times New Roman" w:cs="Times New Roman"/>
          <w:b/>
          <w:bCs/>
          <w:szCs w:val="24"/>
        </w:rPr>
        <w:t xml:space="preserve">Excerpts from </w:t>
      </w:r>
      <w:r w:rsidRPr="00DF7600">
        <w:rPr>
          <w:rFonts w:eastAsia="Times New Roman" w:cs="Times New Roman"/>
          <w:b/>
          <w:bCs/>
          <w:i/>
          <w:iCs/>
          <w:szCs w:val="24"/>
        </w:rPr>
        <w:t xml:space="preserve">Book of Rites, </w:t>
      </w:r>
      <w:r>
        <w:rPr>
          <w:rFonts w:eastAsia="Times New Roman" w:cs="Times New Roman"/>
          <w:b/>
          <w:bCs/>
          <w:i/>
          <w:iCs/>
          <w:szCs w:val="24"/>
        </w:rPr>
        <w:t>the Great Learning</w:t>
      </w:r>
    </w:p>
    <w:p w14:paraId="4E6D3B16" w14:textId="77777777" w:rsidR="00190688" w:rsidRPr="00811B67" w:rsidRDefault="00190688" w:rsidP="002D36EF">
      <w:pPr>
        <w:pStyle w:val="NoSpacing"/>
        <w:rPr>
          <w:shd w:val="clear" w:color="auto" w:fill="FFFFFF"/>
        </w:rPr>
      </w:pPr>
      <w:r w:rsidRPr="00FB00B4">
        <w:rPr>
          <w:rFonts w:hint="eastAsia"/>
          <w:shd w:val="clear" w:color="auto" w:fill="FFFFFF"/>
        </w:rPr>
        <w:t>孟獻子曰：「畜馬乘，不察於雞豚；伐冰之家，不畜牛羊</w:t>
      </w:r>
      <w:r w:rsidRPr="0013403E">
        <w:rPr>
          <w:rFonts w:hint="eastAsia"/>
          <w:shd w:val="clear" w:color="auto" w:fill="FFFFFF"/>
        </w:rPr>
        <w:t>」</w:t>
      </w:r>
    </w:p>
    <w:p w14:paraId="4F809B20" w14:textId="77777777" w:rsidR="00190688" w:rsidRDefault="00190688" w:rsidP="00190688">
      <w:pPr>
        <w:rPr>
          <w:rFonts w:eastAsia="Times New Roman" w:cs="Times New Roman"/>
          <w:szCs w:val="24"/>
        </w:rPr>
      </w:pPr>
      <w:r>
        <w:rPr>
          <w:rFonts w:eastAsia="Times New Roman" w:cs="Times New Roman"/>
          <w:szCs w:val="24"/>
        </w:rPr>
        <w:t>“</w:t>
      </w:r>
      <w:r w:rsidRPr="00FB00B4">
        <w:rPr>
          <w:rFonts w:eastAsia="Times New Roman" w:cs="Times New Roman"/>
          <w:szCs w:val="24"/>
        </w:rPr>
        <w:t xml:space="preserve">The officer Meng Xian said, </w:t>
      </w:r>
      <w:r>
        <w:rPr>
          <w:rFonts w:eastAsia="Times New Roman" w:cs="Times New Roman"/>
          <w:szCs w:val="24"/>
        </w:rPr>
        <w:t>‘</w:t>
      </w:r>
      <w:r w:rsidRPr="00FB00B4">
        <w:rPr>
          <w:rFonts w:eastAsia="Times New Roman" w:cs="Times New Roman"/>
          <w:szCs w:val="24"/>
        </w:rPr>
        <w:t>He who keeps horses and a carriage does not look after fowls and pigs. The family which keeps its stores of ice does not rear cattle or sheep.</w:t>
      </w:r>
      <w:r>
        <w:rPr>
          <w:rFonts w:eastAsia="Times New Roman" w:cs="Times New Roman"/>
          <w:szCs w:val="24"/>
        </w:rPr>
        <w:t>’”</w:t>
      </w:r>
    </w:p>
    <w:p w14:paraId="13CBF631" w14:textId="77777777" w:rsidR="00190688" w:rsidRDefault="00190688" w:rsidP="00190688">
      <w:pPr>
        <w:rPr>
          <w:rFonts w:eastAsia="Times New Roman" w:cs="Times New Roman"/>
          <w:szCs w:val="24"/>
        </w:rPr>
      </w:pPr>
    </w:p>
    <w:p w14:paraId="12B067EE" w14:textId="77777777" w:rsidR="00190688" w:rsidRDefault="00190688" w:rsidP="003E6514">
      <w:pPr>
        <w:pStyle w:val="Heading2"/>
      </w:pPr>
      <w:r w:rsidRPr="00304BB6">
        <w:t>II.</w:t>
      </w:r>
      <w:r>
        <w:t xml:space="preserve"> </w:t>
      </w:r>
      <w:r w:rsidRPr="00304BB6">
        <w:t>THE ESTABLISHMENT OF THESE PRINCIPLES</w:t>
      </w:r>
    </w:p>
    <w:p w14:paraId="148FDCCC" w14:textId="56B400A8" w:rsidR="00190688" w:rsidRDefault="00190688" w:rsidP="00190688">
      <w:pPr>
        <w:rPr>
          <w:rFonts w:ascii="Arial" w:hAnsi="Arial" w:cs="Arial"/>
          <w:color w:val="0A0A0A"/>
          <w:szCs w:val="24"/>
          <w:shd w:val="clear" w:color="auto" w:fill="FFFFFF"/>
        </w:rPr>
      </w:pPr>
      <w:r>
        <w:rPr>
          <w:rFonts w:eastAsia="Times New Roman" w:cs="Times New Roman"/>
          <w:b/>
          <w:bCs/>
          <w:szCs w:val="24"/>
        </w:rPr>
        <w:t xml:space="preserve">Excerpts from </w:t>
      </w:r>
      <w:r>
        <w:rPr>
          <w:rFonts w:eastAsia="Times New Roman" w:cs="Times New Roman"/>
          <w:b/>
          <w:bCs/>
          <w:i/>
          <w:iCs/>
          <w:szCs w:val="24"/>
        </w:rPr>
        <w:t>Record of the Grand Historian, Biography of virtuous officials (X</w:t>
      </w:r>
      <w:r w:rsidR="003E6514">
        <w:rPr>
          <w:rFonts w:eastAsia="Times New Roman" w:cs="Times New Roman"/>
          <w:b/>
          <w:bCs/>
          <w:i/>
          <w:iCs/>
          <w:szCs w:val="24"/>
        </w:rPr>
        <w:t>u</w:t>
      </w:r>
      <w:r>
        <w:rPr>
          <w:rFonts w:eastAsia="Times New Roman" w:cs="Times New Roman"/>
          <w:b/>
          <w:bCs/>
          <w:i/>
          <w:iCs/>
          <w:szCs w:val="24"/>
        </w:rPr>
        <w:t>n Li Lie Zhuan)</w:t>
      </w:r>
    </w:p>
    <w:p w14:paraId="6E162E96" w14:textId="77777777" w:rsidR="00190688" w:rsidRPr="00785D09" w:rsidRDefault="00190688" w:rsidP="003E6514">
      <w:pPr>
        <w:pStyle w:val="NoSpacing"/>
        <w:rPr>
          <w:shd w:val="clear" w:color="auto" w:fill="FFFFFF"/>
        </w:rPr>
      </w:pPr>
      <w:r w:rsidRPr="00785D09">
        <w:rPr>
          <w:rFonts w:hint="eastAsia"/>
          <w:shd w:val="clear" w:color="auto" w:fill="FFFFFF"/>
        </w:rPr>
        <w:t>公儀休者，魯博士也。以高弟為魯相。奉法循理，無所變更，百官自正。使食祿者不得與下民爭利，受大者不得取小。</w:t>
      </w:r>
    </w:p>
    <w:p w14:paraId="64061E56" w14:textId="77777777" w:rsidR="00190688" w:rsidRPr="00785D09" w:rsidRDefault="00190688" w:rsidP="00190688">
      <w:pPr>
        <w:rPr>
          <w:rFonts w:eastAsia="Times New Roman" w:cs="Times New Roman"/>
          <w:szCs w:val="24"/>
        </w:rPr>
      </w:pPr>
      <w:r>
        <w:rPr>
          <w:rFonts w:eastAsia="Times New Roman" w:cs="Times New Roman"/>
          <w:szCs w:val="24"/>
        </w:rPr>
        <w:t>“</w:t>
      </w:r>
      <w:r w:rsidRPr="00785D09">
        <w:rPr>
          <w:rFonts w:eastAsia="Times New Roman" w:cs="Times New Roman"/>
          <w:szCs w:val="24"/>
        </w:rPr>
        <w:t>Gong Yi Xiu was a prime minister for Duke Mu of Lu. He honour the law and conducted his duties based on principles. For this reason, all the government officials also naturally carried out proper conduct. He ordered the officials not to compete for profit with the people, and forbade any officials in high positions to take any advantages.</w:t>
      </w:r>
      <w:r>
        <w:rPr>
          <w:rFonts w:eastAsia="Times New Roman" w:cs="Times New Roman"/>
          <w:szCs w:val="24"/>
        </w:rPr>
        <w:t>”</w:t>
      </w:r>
    </w:p>
    <w:p w14:paraId="59C6AE2B" w14:textId="77777777" w:rsidR="00190688" w:rsidRPr="00785D09" w:rsidRDefault="00190688" w:rsidP="003E6514">
      <w:pPr>
        <w:pStyle w:val="NoSpacing"/>
        <w:rPr>
          <w:shd w:val="clear" w:color="auto" w:fill="FFFFFF"/>
        </w:rPr>
      </w:pPr>
      <w:r w:rsidRPr="00785D09">
        <w:rPr>
          <w:rFonts w:hint="eastAsia"/>
          <w:shd w:val="clear" w:color="auto" w:fill="FFFFFF"/>
        </w:rPr>
        <w:t>客有遺相魚者，相不受。客曰：「聞君嗜魚，遺君魚，何故不受也？」相曰：「以嗜魚，故不受也。今為相，能自給魚；今受魚而免，誰復給我魚者？吾故不受也。」</w:t>
      </w:r>
    </w:p>
    <w:p w14:paraId="36149B29" w14:textId="77777777" w:rsidR="00190688" w:rsidRPr="00785D09" w:rsidRDefault="00190688" w:rsidP="00190688">
      <w:pPr>
        <w:rPr>
          <w:rFonts w:eastAsia="Times New Roman" w:cs="Times New Roman"/>
          <w:szCs w:val="24"/>
        </w:rPr>
      </w:pPr>
      <w:r>
        <w:rPr>
          <w:rFonts w:eastAsia="Times New Roman" w:cs="Times New Roman"/>
          <w:szCs w:val="24"/>
        </w:rPr>
        <w:t>“</w:t>
      </w:r>
      <w:r w:rsidRPr="00785D09">
        <w:rPr>
          <w:rFonts w:eastAsia="Times New Roman" w:cs="Times New Roman"/>
          <w:szCs w:val="24"/>
        </w:rPr>
        <w:t xml:space="preserve">When someone gave him a fish, he declined. The giver said, </w:t>
      </w:r>
      <w:r>
        <w:rPr>
          <w:rFonts w:eastAsia="Times New Roman" w:cs="Times New Roman"/>
          <w:szCs w:val="24"/>
        </w:rPr>
        <w:t>‘</w:t>
      </w:r>
      <w:r w:rsidRPr="00785D09">
        <w:rPr>
          <w:rFonts w:eastAsia="Times New Roman" w:cs="Times New Roman"/>
          <w:szCs w:val="24"/>
        </w:rPr>
        <w:t>I have heard that you like fish. Why do you refuse my present of fish?</w:t>
      </w:r>
      <w:r>
        <w:rPr>
          <w:rFonts w:eastAsia="Times New Roman" w:cs="Times New Roman"/>
          <w:szCs w:val="24"/>
        </w:rPr>
        <w:t>’</w:t>
      </w:r>
      <w:r w:rsidRPr="00785D09">
        <w:rPr>
          <w:rFonts w:eastAsia="Times New Roman" w:cs="Times New Roman"/>
          <w:szCs w:val="24"/>
        </w:rPr>
        <w:t xml:space="preserve"> </w:t>
      </w:r>
      <w:r>
        <w:rPr>
          <w:rFonts w:eastAsia="Times New Roman" w:cs="Times New Roman"/>
          <w:szCs w:val="24"/>
        </w:rPr>
        <w:t>‘</w:t>
      </w:r>
      <w:r w:rsidRPr="00785D09">
        <w:rPr>
          <w:rFonts w:eastAsia="Times New Roman" w:cs="Times New Roman"/>
          <w:szCs w:val="24"/>
        </w:rPr>
        <w:t>Because I like fish, I do not accept it,</w:t>
      </w:r>
      <w:r>
        <w:rPr>
          <w:rFonts w:eastAsia="Times New Roman" w:cs="Times New Roman"/>
          <w:szCs w:val="24"/>
        </w:rPr>
        <w:t>’</w:t>
      </w:r>
      <w:r w:rsidRPr="00785D09">
        <w:rPr>
          <w:rFonts w:eastAsia="Times New Roman" w:cs="Times New Roman"/>
          <w:szCs w:val="24"/>
        </w:rPr>
        <w:t xml:space="preserve"> answered the minister. </w:t>
      </w:r>
      <w:r>
        <w:rPr>
          <w:rFonts w:eastAsia="Times New Roman" w:cs="Times New Roman"/>
          <w:szCs w:val="24"/>
        </w:rPr>
        <w:t>‘</w:t>
      </w:r>
      <w:r w:rsidRPr="00785D09">
        <w:rPr>
          <w:rFonts w:eastAsia="Times New Roman" w:cs="Times New Roman"/>
          <w:szCs w:val="24"/>
        </w:rPr>
        <w:t>Now, as I am a minister, I am able to buy fish myself. If I should accept the fish and should lose my position, who will give me fish in the future? For this reason I do not accept it.</w:t>
      </w:r>
      <w:r>
        <w:rPr>
          <w:rFonts w:eastAsia="Times New Roman" w:cs="Times New Roman"/>
          <w:szCs w:val="24"/>
        </w:rPr>
        <w:t>’”</w:t>
      </w:r>
    </w:p>
    <w:p w14:paraId="4F91512E" w14:textId="77777777" w:rsidR="00190688" w:rsidRPr="00785D09" w:rsidRDefault="00190688" w:rsidP="00190688">
      <w:pPr>
        <w:spacing w:after="0"/>
        <w:rPr>
          <w:rFonts w:eastAsia="Times New Roman"/>
          <w:color w:val="000000"/>
          <w:szCs w:val="24"/>
        </w:rPr>
      </w:pPr>
    </w:p>
    <w:p w14:paraId="14E43106" w14:textId="77777777" w:rsidR="00190688" w:rsidRPr="00785D09" w:rsidRDefault="00190688" w:rsidP="00190688">
      <w:pPr>
        <w:rPr>
          <w:rFonts w:ascii="Arial" w:hAnsi="Arial" w:cs="Arial"/>
          <w:color w:val="0A0A0A"/>
          <w:szCs w:val="24"/>
          <w:shd w:val="clear" w:color="auto" w:fill="FFFFFF"/>
        </w:rPr>
      </w:pPr>
      <w:r w:rsidRPr="00785D09">
        <w:rPr>
          <w:rFonts w:ascii="Arial" w:hAnsi="Arial" w:cs="Arial" w:hint="eastAsia"/>
          <w:color w:val="0A0A0A"/>
          <w:szCs w:val="24"/>
          <w:shd w:val="clear" w:color="auto" w:fill="FFFFFF"/>
        </w:rPr>
        <w:t>食茹而美，拔其園葵而棄之。見其家織布好，而疾出其家婦，燔其機，云「欲令農士工女安所讎其貨乎」？</w:t>
      </w:r>
    </w:p>
    <w:p w14:paraId="11396875" w14:textId="77777777" w:rsidR="00190688" w:rsidRDefault="00190688" w:rsidP="00190688">
      <w:pPr>
        <w:rPr>
          <w:rFonts w:eastAsia="Times New Roman" w:cs="Times New Roman"/>
          <w:szCs w:val="24"/>
        </w:rPr>
      </w:pPr>
      <w:r>
        <w:rPr>
          <w:rFonts w:eastAsia="Times New Roman" w:cs="Times New Roman"/>
          <w:szCs w:val="24"/>
        </w:rPr>
        <w:t>“</w:t>
      </w:r>
      <w:r w:rsidRPr="00785D09">
        <w:rPr>
          <w:rFonts w:eastAsia="Times New Roman" w:cs="Times New Roman"/>
          <w:szCs w:val="24"/>
        </w:rPr>
        <w:t>When Gong Yi Xiu ate the edible mallow, he pulled it in his garden and threw it away. When he had seen his wife weave cloth, he burned the loom and divorced her. He said</w:t>
      </w:r>
      <w:r>
        <w:rPr>
          <w:rFonts w:eastAsia="Times New Roman" w:cs="Times New Roman"/>
          <w:szCs w:val="24"/>
        </w:rPr>
        <w:t xml:space="preserve"> ‘</w:t>
      </w:r>
      <w:r w:rsidRPr="00455A28">
        <w:rPr>
          <w:rFonts w:eastAsia="Times New Roman" w:cs="Times New Roman"/>
          <w:szCs w:val="24"/>
        </w:rPr>
        <w:t>As I have received salary, why should I snatch, too, the profits of gardener and weaver? How can the farmer and the working girl find a place to sell their commodities?</w:t>
      </w:r>
      <w:r>
        <w:rPr>
          <w:rFonts w:eastAsia="Times New Roman" w:cs="Times New Roman"/>
          <w:szCs w:val="24"/>
        </w:rPr>
        <w:t>’”</w:t>
      </w:r>
    </w:p>
    <w:p w14:paraId="62690999" w14:textId="77777777" w:rsidR="00190688" w:rsidRDefault="00190688" w:rsidP="00190688">
      <w:pPr>
        <w:rPr>
          <w:rFonts w:eastAsia="Times New Roman" w:cs="Times New Roman"/>
          <w:szCs w:val="24"/>
        </w:rPr>
      </w:pPr>
    </w:p>
    <w:p w14:paraId="72A21C27" w14:textId="77777777" w:rsidR="00190688" w:rsidRDefault="00190688" w:rsidP="00190688">
      <w:pPr>
        <w:rPr>
          <w:rFonts w:eastAsia="Times New Roman" w:cs="Times New Roman"/>
          <w:b/>
          <w:bCs/>
          <w:i/>
          <w:iCs/>
          <w:szCs w:val="24"/>
        </w:rPr>
      </w:pPr>
      <w:r>
        <w:rPr>
          <w:rFonts w:eastAsia="Times New Roman" w:cs="Times New Roman"/>
          <w:b/>
          <w:bCs/>
          <w:szCs w:val="24"/>
        </w:rPr>
        <w:t xml:space="preserve">Excerpts from </w:t>
      </w:r>
      <w:r>
        <w:rPr>
          <w:rFonts w:eastAsia="Times New Roman" w:cs="Times New Roman"/>
          <w:b/>
          <w:bCs/>
          <w:i/>
          <w:iCs/>
          <w:szCs w:val="24"/>
        </w:rPr>
        <w:t>Book of Han, Biography of Dong Zhong Shu</w:t>
      </w:r>
    </w:p>
    <w:p w14:paraId="501F01BF" w14:textId="77777777" w:rsidR="00190688" w:rsidRPr="00E43FF9" w:rsidRDefault="00190688" w:rsidP="001A2E2C">
      <w:pPr>
        <w:pStyle w:val="NoSpacing"/>
        <w:rPr>
          <w:shd w:val="clear" w:color="auto" w:fill="FFFFFF"/>
        </w:rPr>
      </w:pPr>
      <w:r w:rsidRPr="00E43FF9">
        <w:rPr>
          <w:rFonts w:hint="eastAsia"/>
          <w:shd w:val="clear" w:color="auto" w:fill="FFFFFF"/>
        </w:rPr>
        <w:t>夫天亦有所分予，予之齒者去其角，傅其翼者兩其足，是所受大者不得取小也。古之所予祿者，不食於力，不動於末，是亦受大者不得取小，與天同意者也。</w:t>
      </w:r>
    </w:p>
    <w:p w14:paraId="5092E6B6" w14:textId="77777777" w:rsidR="00190688" w:rsidRDefault="00190688" w:rsidP="00190688">
      <w:pPr>
        <w:rPr>
          <w:rFonts w:eastAsia="Times New Roman" w:cs="Times New Roman"/>
          <w:szCs w:val="24"/>
        </w:rPr>
      </w:pPr>
      <w:r>
        <w:rPr>
          <w:rFonts w:eastAsia="Times New Roman" w:cs="Times New Roman"/>
          <w:szCs w:val="24"/>
        </w:rPr>
        <w:t>“</w:t>
      </w:r>
      <w:r w:rsidRPr="00E43FF9">
        <w:rPr>
          <w:rFonts w:eastAsia="Times New Roman" w:cs="Times New Roman"/>
          <w:szCs w:val="24"/>
        </w:rPr>
        <w:t>Heaven has also the law of distribution. For example, those animals which are given upper front teeth have no horns; the bird, having wings, has only two legs. This means that those who have received great things are not allowed to take small ones. In ancient times, the salaried officials did not live by physical labor, and did not touch industrial occupations. This also shows that those who have received great things are not allowed to take small ones. It is the same idea as that of Heaven.</w:t>
      </w:r>
    </w:p>
    <w:p w14:paraId="2EA9A44B" w14:textId="77777777" w:rsidR="00190688" w:rsidRDefault="00190688" w:rsidP="001A2E2C">
      <w:pPr>
        <w:pStyle w:val="NoSpacing"/>
        <w:rPr>
          <w:rFonts w:ascii="Times New Roman" w:eastAsia="Times New Roman" w:hAnsi="Times New Roman" w:cs="Times New Roman"/>
        </w:rPr>
      </w:pPr>
      <w:r w:rsidRPr="00E43FF9">
        <w:rPr>
          <w:rFonts w:hint="eastAsia"/>
          <w:shd w:val="clear" w:color="auto" w:fill="FFFFFF"/>
        </w:rPr>
        <w:t>夫已受大，又取小，天不能足，而況人乎！此民之所以囂囂苦不足也。身寵而載高位，家溫而食厚祿，因乘富貴之資力，以與民爭利於下，民安能如之哉！</w:t>
      </w:r>
      <w:r>
        <w:rPr>
          <w:rFonts w:ascii="Times New Roman" w:eastAsia="Times New Roman" w:hAnsi="Times New Roman" w:cs="Times New Roman"/>
        </w:rPr>
        <w:t xml:space="preserve"> </w:t>
      </w:r>
    </w:p>
    <w:p w14:paraId="3D10925C" w14:textId="77777777" w:rsidR="00190688" w:rsidRDefault="00190688" w:rsidP="00190688">
      <w:pPr>
        <w:rPr>
          <w:rFonts w:eastAsia="Times New Roman" w:cs="Times New Roman"/>
          <w:szCs w:val="24"/>
        </w:rPr>
      </w:pPr>
      <w:r w:rsidRPr="00E43FF9">
        <w:rPr>
          <w:rFonts w:eastAsia="Times New Roman" w:cs="Times New Roman"/>
          <w:szCs w:val="24"/>
        </w:rPr>
        <w:t xml:space="preserve">If a man had received the great things and took the small ones too, even Heaven could not satisfy his covetousness reason people suffer in poverty. —how could man satisfy him? This is the A man whose personality is already honorable, and who has risen to high position, whose family, in addition, is already rich, who receives a large salary, and then uses his powers of wealth and dignity to compete for profit with the people who are below him; how can the people compete with him? </w:t>
      </w:r>
    </w:p>
    <w:p w14:paraId="3FCBA758" w14:textId="77777777" w:rsidR="00190688" w:rsidRDefault="00190688" w:rsidP="001A2E2C">
      <w:pPr>
        <w:pStyle w:val="NoSpacing"/>
        <w:rPr>
          <w:rFonts w:ascii="Times New Roman" w:eastAsia="Times New Roman" w:hAnsi="Times New Roman" w:cs="Times New Roman"/>
        </w:rPr>
      </w:pPr>
      <w:r w:rsidRPr="00E43FF9">
        <w:rPr>
          <w:rFonts w:hint="eastAsia"/>
          <w:shd w:val="clear" w:color="auto" w:fill="FFFFFF"/>
        </w:rPr>
        <w:t>是故眾其奴婢，多其牛羊，廣其田宅，博其產業，畜其積委，務此而亡已，以迫蹴民，民日削月朘，寖以大窮。富者奢侈羨溢，貧者窮急愁苦；窮急愁苦而上不救，則民不樂生；民不樂生，尚不避死，安能避罪！此刑罰之所以蕃而姦邪不可勝者也。</w:t>
      </w:r>
    </w:p>
    <w:p w14:paraId="02DF9F3C" w14:textId="77777777" w:rsidR="00190688" w:rsidRDefault="00190688" w:rsidP="00190688">
      <w:pPr>
        <w:rPr>
          <w:rFonts w:eastAsia="Times New Roman" w:cs="Times New Roman"/>
          <w:szCs w:val="24"/>
        </w:rPr>
      </w:pPr>
      <w:r w:rsidRPr="00E43FF9">
        <w:rPr>
          <w:rFonts w:eastAsia="Times New Roman" w:cs="Times New Roman"/>
          <w:szCs w:val="24"/>
        </w:rPr>
        <w:t>Therefore, he increases the number of his servants, keeps more cattle, extends his land and houses, accumulates all kinds of property, and saves the surplus. He pursues those things without an end, in order to oppress the people. Day after day, and month after month, the people are robbed by him, then they fall into great poverty. While the rich have luxury and superabundance, the poor are in grievous distress. If the public should not save the poor from distress and grievance, the people could have no pleasure in life. When the people have no pleasure in life, they do not escape even death; how can they escape from crime? This is the reason why punishments are numerous and criminals increase.</w:t>
      </w:r>
    </w:p>
    <w:p w14:paraId="57EC601E" w14:textId="77777777" w:rsidR="00190688" w:rsidRDefault="00190688" w:rsidP="001A2E2C">
      <w:pPr>
        <w:pStyle w:val="NoSpacing"/>
        <w:rPr>
          <w:rFonts w:ascii="Times New Roman" w:eastAsia="Times New Roman" w:hAnsi="Times New Roman" w:cs="Times New Roman"/>
        </w:rPr>
      </w:pPr>
      <w:r w:rsidRPr="00E43FF9">
        <w:rPr>
          <w:rFonts w:hint="eastAsia"/>
          <w:shd w:val="clear" w:color="auto" w:fill="FFFFFF"/>
        </w:rPr>
        <w:t>故受祿之家，食祿而已，不與民爭業，然後利可均布，而民可家足。此上天之理，而亦太古之道，天子之所宜法以為制，大夫之所當循以為行也。</w:t>
      </w:r>
    </w:p>
    <w:p w14:paraId="223035E5" w14:textId="77777777" w:rsidR="00190688" w:rsidRPr="004C5FB8" w:rsidRDefault="00190688" w:rsidP="00190688">
      <w:pPr>
        <w:rPr>
          <w:rFonts w:eastAsia="Times New Roman" w:cs="Times New Roman"/>
          <w:szCs w:val="24"/>
        </w:rPr>
      </w:pPr>
      <w:r w:rsidRPr="00E43FF9">
        <w:rPr>
          <w:rFonts w:eastAsia="Times New Roman" w:cs="Times New Roman"/>
          <w:szCs w:val="24"/>
        </w:rPr>
        <w:t xml:space="preserve">Therefore, the families of salaried officials should get only their salaries, and should not compete with the people in gainful occupations. Thus profits may be equally distributed to the people, and each family of them may have sufficient. This is the natural law of Heaven, and the principle of antiquity as well. The emperor should </w:t>
      </w:r>
      <w:r w:rsidRPr="004C5FB8">
        <w:rPr>
          <w:rFonts w:eastAsia="Times New Roman" w:cs="Times New Roman"/>
          <w:szCs w:val="24"/>
        </w:rPr>
        <w:t>imitate it in his laws, and the officials should practice it in their conduct.”</w:t>
      </w:r>
    </w:p>
    <w:p w14:paraId="2E905840" w14:textId="77777777" w:rsidR="00190688" w:rsidRPr="004C5FB8" w:rsidRDefault="00190688" w:rsidP="001A2E2C">
      <w:pPr>
        <w:pStyle w:val="NoSpacing"/>
        <w:rPr>
          <w:shd w:val="clear" w:color="auto" w:fill="FFFFFF"/>
        </w:rPr>
      </w:pPr>
      <w:r w:rsidRPr="004C5FB8">
        <w:rPr>
          <w:rFonts w:hint="eastAsia"/>
          <w:shd w:val="clear" w:color="auto" w:fill="FFFFFF"/>
        </w:rPr>
        <w:t>《易》曰：「負且乘，致寇至。」乘車者君子之位也，負擔者小人之事也，此言居君子之位而為庶人之行者，其患禍必至也。</w:t>
      </w:r>
    </w:p>
    <w:p w14:paraId="729662B8" w14:textId="0079FAE6" w:rsidR="00190688" w:rsidRPr="004C5FB8" w:rsidRDefault="001A2E2C" w:rsidP="00190688">
      <w:pPr>
        <w:rPr>
          <w:rFonts w:eastAsia="Times New Roman" w:cs="Times New Roman"/>
          <w:szCs w:val="24"/>
        </w:rPr>
      </w:pPr>
      <w:r>
        <w:rPr>
          <w:rFonts w:eastAsia="Times New Roman" w:cs="Times New Roman"/>
          <w:szCs w:val="24"/>
        </w:rPr>
        <w:t>“The Book o</w:t>
      </w:r>
      <w:r w:rsidR="00190688" w:rsidRPr="004C5FB8">
        <w:rPr>
          <w:rFonts w:eastAsia="Times New Roman" w:cs="Times New Roman"/>
          <w:szCs w:val="24"/>
        </w:rPr>
        <w:t>f Changes</w:t>
      </w:r>
      <w:r>
        <w:rPr>
          <w:rFonts w:eastAsia="Times New Roman" w:cs="Times New Roman"/>
          <w:szCs w:val="24"/>
        </w:rPr>
        <w:t xml:space="preserve"> says</w:t>
      </w:r>
      <w:r w:rsidR="00190688" w:rsidRPr="004C5FB8">
        <w:rPr>
          <w:rFonts w:eastAsia="Times New Roman" w:cs="Times New Roman"/>
          <w:szCs w:val="24"/>
        </w:rPr>
        <w:t xml:space="preserve">: </w:t>
      </w:r>
      <w:r w:rsidR="00190688">
        <w:rPr>
          <w:rFonts w:eastAsia="Times New Roman" w:cs="Times New Roman"/>
          <w:szCs w:val="24"/>
        </w:rPr>
        <w:t>‘</w:t>
      </w:r>
      <w:r w:rsidR="00190688" w:rsidRPr="004C5FB8">
        <w:rPr>
          <w:rFonts w:eastAsia="Times New Roman" w:cs="Times New Roman"/>
          <w:szCs w:val="24"/>
        </w:rPr>
        <w:t>Bearing on the back and riding in the carriage causes robbers to come.</w:t>
      </w:r>
      <w:r w:rsidR="00190688">
        <w:rPr>
          <w:rFonts w:eastAsia="Times New Roman" w:cs="Times New Roman"/>
          <w:szCs w:val="24"/>
        </w:rPr>
        <w:t>’</w:t>
      </w:r>
      <w:r w:rsidR="00190688" w:rsidRPr="004C5FB8">
        <w:rPr>
          <w:rFonts w:eastAsia="Times New Roman" w:cs="Times New Roman"/>
          <w:szCs w:val="24"/>
        </w:rPr>
        <w:t xml:space="preserve"> </w:t>
      </w:r>
      <w:r w:rsidR="00190688">
        <w:rPr>
          <w:rFonts w:eastAsia="Times New Roman" w:cs="Times New Roman"/>
          <w:szCs w:val="24"/>
        </w:rPr>
        <w:t>‘R</w:t>
      </w:r>
      <w:r w:rsidR="00190688" w:rsidRPr="004C5FB8">
        <w:rPr>
          <w:rFonts w:eastAsia="Times New Roman" w:cs="Times New Roman"/>
          <w:szCs w:val="24"/>
        </w:rPr>
        <w:t>iding in the carriage</w:t>
      </w:r>
      <w:r w:rsidR="00190688">
        <w:rPr>
          <w:rFonts w:eastAsia="Times New Roman" w:cs="Times New Roman"/>
          <w:szCs w:val="24"/>
        </w:rPr>
        <w:t>’</w:t>
      </w:r>
      <w:r w:rsidR="00190688" w:rsidRPr="004C5FB8">
        <w:rPr>
          <w:rFonts w:eastAsia="Times New Roman" w:cs="Times New Roman"/>
          <w:szCs w:val="24"/>
        </w:rPr>
        <w:t xml:space="preserve"> refers to the position of the higher class, </w:t>
      </w:r>
      <w:r w:rsidR="00190688">
        <w:rPr>
          <w:rFonts w:eastAsia="Times New Roman" w:cs="Times New Roman"/>
          <w:szCs w:val="24"/>
        </w:rPr>
        <w:t>‘B</w:t>
      </w:r>
      <w:r w:rsidR="00190688" w:rsidRPr="004C5FB8">
        <w:rPr>
          <w:rFonts w:eastAsia="Times New Roman" w:cs="Times New Roman"/>
          <w:szCs w:val="24"/>
        </w:rPr>
        <w:t>earing on the back</w:t>
      </w:r>
      <w:r w:rsidR="00190688">
        <w:rPr>
          <w:rFonts w:eastAsia="Times New Roman" w:cs="Times New Roman"/>
          <w:szCs w:val="24"/>
        </w:rPr>
        <w:t>’ refers</w:t>
      </w:r>
      <w:r w:rsidR="00190688" w:rsidRPr="004C5FB8">
        <w:rPr>
          <w:rFonts w:eastAsia="Times New Roman" w:cs="Times New Roman"/>
          <w:szCs w:val="24"/>
        </w:rPr>
        <w:t xml:space="preserve"> to the business of the lower class. If one occupies the position of an official, and takes up the business of the common people, calamity must ensue.</w:t>
      </w:r>
      <w:r w:rsidR="00190688">
        <w:rPr>
          <w:rFonts w:eastAsia="Times New Roman" w:cs="Times New Roman"/>
          <w:szCs w:val="24"/>
        </w:rPr>
        <w:t>”</w:t>
      </w:r>
    </w:p>
    <w:p w14:paraId="0E561406" w14:textId="77777777" w:rsidR="00190688" w:rsidRDefault="00190688" w:rsidP="00190688">
      <w:pPr>
        <w:rPr>
          <w:rFonts w:eastAsia="Times New Roman" w:cs="Times New Roman"/>
          <w:szCs w:val="24"/>
        </w:rPr>
      </w:pPr>
    </w:p>
    <w:p w14:paraId="174AE24E" w14:textId="77777777" w:rsidR="00190688" w:rsidRPr="00F50AFE" w:rsidRDefault="00190688" w:rsidP="00190688">
      <w:pPr>
        <w:rPr>
          <w:rFonts w:eastAsia="Times New Roman" w:cs="Times New Roman"/>
          <w:b/>
          <w:bCs/>
          <w:i/>
          <w:iCs/>
          <w:szCs w:val="24"/>
        </w:rPr>
      </w:pPr>
      <w:r>
        <w:rPr>
          <w:rFonts w:eastAsia="Times New Roman" w:cs="Times New Roman"/>
          <w:b/>
          <w:bCs/>
          <w:szCs w:val="24"/>
        </w:rPr>
        <w:t xml:space="preserve">Excerpts from </w:t>
      </w:r>
      <w:r w:rsidRPr="00F50AFE">
        <w:rPr>
          <w:rFonts w:eastAsia="Times New Roman" w:cs="Times New Roman"/>
          <w:b/>
          <w:bCs/>
          <w:i/>
          <w:iCs/>
          <w:szCs w:val="24"/>
        </w:rPr>
        <w:t>General Research, Tian Fu Kao 2</w:t>
      </w:r>
    </w:p>
    <w:p w14:paraId="2ED87FB0" w14:textId="77777777" w:rsidR="00190688" w:rsidRPr="00F50AFE" w:rsidRDefault="00190688" w:rsidP="007D6AE5">
      <w:pPr>
        <w:pStyle w:val="NoSpacing"/>
        <w:rPr>
          <w:shd w:val="clear" w:color="auto" w:fill="FFFFFF"/>
        </w:rPr>
      </w:pPr>
      <w:r w:rsidRPr="00F50AFE">
        <w:rPr>
          <w:rFonts w:hint="eastAsia"/>
          <w:shd w:val="clear" w:color="auto" w:fill="FFFFFF"/>
        </w:rPr>
        <w:t>食祿之家毋得與民爭利，此以廉恥待士大夫之美政也。古之時，用人稱其官，則久而不徙，或終其身及其子孫，祿有常賜。。。當是時而與民爭利，斯可責矣。後世用人不慎，升黜無常，朝饗大倉，暮而家食。茍非固窮之君子甘於菽水，彼仰有事，俯有育，若不經營生理，又何以能存？</w:t>
      </w:r>
    </w:p>
    <w:p w14:paraId="42A74300" w14:textId="77777777" w:rsidR="00190688" w:rsidRPr="00F50AFE" w:rsidRDefault="00190688" w:rsidP="00190688">
      <w:pPr>
        <w:rPr>
          <w:rFonts w:eastAsia="Times New Roman" w:cs="Times New Roman"/>
          <w:szCs w:val="24"/>
        </w:rPr>
      </w:pPr>
      <w:r>
        <w:rPr>
          <w:rFonts w:eastAsia="Times New Roman" w:cs="Times New Roman"/>
          <w:szCs w:val="24"/>
        </w:rPr>
        <w:t>“</w:t>
      </w:r>
      <w:r w:rsidRPr="00F50AFE">
        <w:rPr>
          <w:rFonts w:eastAsia="Times New Roman" w:cs="Times New Roman"/>
          <w:szCs w:val="24"/>
        </w:rPr>
        <w:t>This exclusion is a good institution, inspiring moderation in the officials. In ancient times the government employed men who were fitted to their position. Then they held their office without change, sometimes for life, and sometimes even to their descendants. Their salary was permanently given ... At that time, if they competed with the people for profit, they should have been blamed. In modern times, as the men are not carefully employed, their rise and downfall are uncertain. In the morning they may enjoy the grain of the imperial garner, but in the evening they may be obliged to eat at home. Since they may have parents, wives and children, if they are not superior men who can be self-contented in a poor position, how can they live without taking up gainful occupations?</w:t>
      </w:r>
      <w:r>
        <w:rPr>
          <w:rFonts w:eastAsia="Times New Roman" w:cs="Times New Roman"/>
          <w:szCs w:val="24"/>
        </w:rPr>
        <w:t>”</w:t>
      </w:r>
    </w:p>
    <w:p w14:paraId="25C23C74" w14:textId="77777777" w:rsidR="00190688" w:rsidRPr="00F50AFE" w:rsidRDefault="00190688" w:rsidP="000C6C5D">
      <w:pPr>
        <w:pStyle w:val="NoSpacing"/>
        <w:rPr>
          <w:shd w:val="clear" w:color="auto" w:fill="FFFFFF"/>
        </w:rPr>
      </w:pPr>
      <w:r w:rsidRPr="00F50AFE">
        <w:rPr>
          <w:rFonts w:hint="eastAsia"/>
          <w:shd w:val="clear" w:color="auto" w:fill="FFFFFF"/>
        </w:rPr>
        <w:t>盧懷慎為丞相，其死也，惟有一奴，自鬻以辦喪事，況其餘哉！以理論之，凡士而既仕者，即當視其品而給之田；進而任使，則有祿以酬其品；置而不用，則有田以資其生。惟大譴大呵，不在原宥之例，然後收其田裏。如此，則不得與民爭利之法可行，而廉恥之風益勸矣。</w:t>
      </w:r>
    </w:p>
    <w:p w14:paraId="279605BC" w14:textId="77777777" w:rsidR="00190688" w:rsidRPr="00F50AFE" w:rsidRDefault="00190688" w:rsidP="00190688">
      <w:pPr>
        <w:rPr>
          <w:rFonts w:eastAsia="Times New Roman" w:cs="Times New Roman"/>
          <w:szCs w:val="24"/>
        </w:rPr>
      </w:pPr>
      <w:r>
        <w:rPr>
          <w:rFonts w:eastAsia="Times New Roman" w:cs="Times New Roman"/>
          <w:szCs w:val="24"/>
        </w:rPr>
        <w:t>“</w:t>
      </w:r>
      <w:r w:rsidRPr="00F50AFE">
        <w:rPr>
          <w:rFonts w:eastAsia="Times New Roman" w:cs="Times New Roman"/>
          <w:szCs w:val="24"/>
        </w:rPr>
        <w:t>For example, Lu Huai Shen [died 716 A. D.] was a minister of the Tang dynasty. But when he died, he had only a servant who sold himself for the expense of his funeral. What can the other officials whose position is lower than that of minister do? According to reason, when the officials take their office, land should be given to them in accordance with their rank. During their employment, they have salaries in return for their work; even if they are dismissed, they have land by which to make their living. Only in the case of some great disgrace which cannot be excused will their land be taken back by the government. In this way the exclusion of the officials from gain may be practised, and the spirit of moderation will prevail.</w:t>
      </w:r>
      <w:r>
        <w:rPr>
          <w:rFonts w:eastAsia="Times New Roman" w:cs="Times New Roman"/>
          <w:szCs w:val="24"/>
        </w:rPr>
        <w:t>”</w:t>
      </w:r>
    </w:p>
    <w:p w14:paraId="4166BDBC" w14:textId="77777777" w:rsidR="00190688" w:rsidRPr="007F7E7E" w:rsidRDefault="00190688" w:rsidP="00190688">
      <w:pPr>
        <w:rPr>
          <w:rFonts w:eastAsia="Times New Roman" w:cs="Times New Roman"/>
          <w:szCs w:val="24"/>
        </w:rPr>
      </w:pPr>
    </w:p>
    <w:p w14:paraId="4F84C4B3" w14:textId="77777777" w:rsidR="007039D2" w:rsidRPr="007039D2" w:rsidRDefault="007039D2" w:rsidP="007039D2">
      <w:pPr>
        <w:rPr>
          <w:lang w:eastAsia="ja-JP"/>
        </w:rPr>
      </w:pPr>
    </w:p>
    <w:sectPr w:rsidR="007039D2" w:rsidRPr="007039D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CB921" w14:textId="77777777" w:rsidR="00584D9D" w:rsidRDefault="00584D9D" w:rsidP="00E7377F">
      <w:pPr>
        <w:spacing w:after="0"/>
      </w:pPr>
      <w:r>
        <w:separator/>
      </w:r>
    </w:p>
  </w:endnote>
  <w:endnote w:type="continuationSeparator" w:id="0">
    <w:p w14:paraId="0FED778A" w14:textId="77777777" w:rsidR="00584D9D" w:rsidRDefault="00584D9D"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03A9D" w14:textId="77777777" w:rsidR="00584D9D" w:rsidRDefault="00584D9D" w:rsidP="00E7377F">
      <w:pPr>
        <w:spacing w:after="0"/>
      </w:pPr>
      <w:r>
        <w:separator/>
      </w:r>
    </w:p>
  </w:footnote>
  <w:footnote w:type="continuationSeparator" w:id="0">
    <w:p w14:paraId="61E321FF" w14:textId="77777777" w:rsidR="00584D9D" w:rsidRDefault="00584D9D"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9B2968"/>
    <w:multiLevelType w:val="hybridMultilevel"/>
    <w:tmpl w:val="CD7A635E"/>
    <w:lvl w:ilvl="0" w:tplc="34A042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8225961">
    <w:abstractNumId w:val="10"/>
  </w:num>
  <w:num w:numId="2" w16cid:durableId="1929148495">
    <w:abstractNumId w:val="12"/>
  </w:num>
  <w:num w:numId="3" w16cid:durableId="2027320496">
    <w:abstractNumId w:val="1"/>
  </w:num>
  <w:num w:numId="4" w16cid:durableId="1648977271">
    <w:abstractNumId w:val="9"/>
  </w:num>
  <w:num w:numId="5" w16cid:durableId="342828637">
    <w:abstractNumId w:val="7"/>
  </w:num>
  <w:num w:numId="6" w16cid:durableId="2147239445">
    <w:abstractNumId w:val="6"/>
  </w:num>
  <w:num w:numId="7" w16cid:durableId="1195116465">
    <w:abstractNumId w:val="3"/>
  </w:num>
  <w:num w:numId="8" w16cid:durableId="1778259449">
    <w:abstractNumId w:val="4"/>
  </w:num>
  <w:num w:numId="9" w16cid:durableId="1907758659">
    <w:abstractNumId w:val="2"/>
  </w:num>
  <w:num w:numId="10" w16cid:durableId="1172337943">
    <w:abstractNumId w:val="0"/>
  </w:num>
  <w:num w:numId="11" w16cid:durableId="1486168769">
    <w:abstractNumId w:val="8"/>
  </w:num>
  <w:num w:numId="12" w16cid:durableId="173307081">
    <w:abstractNumId w:val="5"/>
  </w:num>
  <w:num w:numId="13" w16cid:durableId="1585216820">
    <w:abstractNumId w:val="11"/>
  </w:num>
  <w:num w:numId="14" w16cid:durableId="10094099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00"/>
    <w:rsid w:val="00001AEB"/>
    <w:rsid w:val="00002F1B"/>
    <w:rsid w:val="00003C0D"/>
    <w:rsid w:val="000079FF"/>
    <w:rsid w:val="00011F95"/>
    <w:rsid w:val="0001282C"/>
    <w:rsid w:val="000133E1"/>
    <w:rsid w:val="0001554B"/>
    <w:rsid w:val="00015BCC"/>
    <w:rsid w:val="00015C38"/>
    <w:rsid w:val="0002092D"/>
    <w:rsid w:val="00023881"/>
    <w:rsid w:val="000238C7"/>
    <w:rsid w:val="00024692"/>
    <w:rsid w:val="000246F2"/>
    <w:rsid w:val="00025AA2"/>
    <w:rsid w:val="00030C34"/>
    <w:rsid w:val="00031229"/>
    <w:rsid w:val="0003605A"/>
    <w:rsid w:val="00036CEC"/>
    <w:rsid w:val="000376FB"/>
    <w:rsid w:val="00040D13"/>
    <w:rsid w:val="000419E5"/>
    <w:rsid w:val="00041D76"/>
    <w:rsid w:val="00042AAE"/>
    <w:rsid w:val="000442DD"/>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0B59"/>
    <w:rsid w:val="00073565"/>
    <w:rsid w:val="00074A65"/>
    <w:rsid w:val="00076373"/>
    <w:rsid w:val="00077C50"/>
    <w:rsid w:val="00080F2B"/>
    <w:rsid w:val="00081148"/>
    <w:rsid w:val="000816BA"/>
    <w:rsid w:val="000862F7"/>
    <w:rsid w:val="00086EB5"/>
    <w:rsid w:val="000A2192"/>
    <w:rsid w:val="000A3669"/>
    <w:rsid w:val="000A6770"/>
    <w:rsid w:val="000B4B88"/>
    <w:rsid w:val="000B51A8"/>
    <w:rsid w:val="000B5CF9"/>
    <w:rsid w:val="000B637D"/>
    <w:rsid w:val="000B70BA"/>
    <w:rsid w:val="000B7C4A"/>
    <w:rsid w:val="000C0838"/>
    <w:rsid w:val="000C5D4E"/>
    <w:rsid w:val="000C6C5D"/>
    <w:rsid w:val="000C7D76"/>
    <w:rsid w:val="000D1D58"/>
    <w:rsid w:val="000D24EC"/>
    <w:rsid w:val="000E044B"/>
    <w:rsid w:val="000E3818"/>
    <w:rsid w:val="000E4B39"/>
    <w:rsid w:val="000E5362"/>
    <w:rsid w:val="000F151B"/>
    <w:rsid w:val="000F2EA2"/>
    <w:rsid w:val="000F4558"/>
    <w:rsid w:val="000F4E70"/>
    <w:rsid w:val="000F6422"/>
    <w:rsid w:val="000F6D85"/>
    <w:rsid w:val="00100D57"/>
    <w:rsid w:val="00100F1A"/>
    <w:rsid w:val="00102A9A"/>
    <w:rsid w:val="00105527"/>
    <w:rsid w:val="00105FA3"/>
    <w:rsid w:val="001061FA"/>
    <w:rsid w:val="0010745B"/>
    <w:rsid w:val="00110DA7"/>
    <w:rsid w:val="00111AED"/>
    <w:rsid w:val="00113B68"/>
    <w:rsid w:val="00115C2A"/>
    <w:rsid w:val="0012096A"/>
    <w:rsid w:val="00121E43"/>
    <w:rsid w:val="00124648"/>
    <w:rsid w:val="00126ED5"/>
    <w:rsid w:val="00130A56"/>
    <w:rsid w:val="001319A9"/>
    <w:rsid w:val="00133246"/>
    <w:rsid w:val="0013374B"/>
    <w:rsid w:val="0013403E"/>
    <w:rsid w:val="001343A8"/>
    <w:rsid w:val="001356C7"/>
    <w:rsid w:val="00141E82"/>
    <w:rsid w:val="00145E87"/>
    <w:rsid w:val="00147B09"/>
    <w:rsid w:val="00152D99"/>
    <w:rsid w:val="001568FF"/>
    <w:rsid w:val="00157162"/>
    <w:rsid w:val="00157517"/>
    <w:rsid w:val="00157BB2"/>
    <w:rsid w:val="00160C9D"/>
    <w:rsid w:val="001626D2"/>
    <w:rsid w:val="00166EC5"/>
    <w:rsid w:val="00170872"/>
    <w:rsid w:val="00176689"/>
    <w:rsid w:val="001777FC"/>
    <w:rsid w:val="0018078A"/>
    <w:rsid w:val="00183BE3"/>
    <w:rsid w:val="001846BD"/>
    <w:rsid w:val="001854C9"/>
    <w:rsid w:val="0019014D"/>
    <w:rsid w:val="00190688"/>
    <w:rsid w:val="00191149"/>
    <w:rsid w:val="0019126C"/>
    <w:rsid w:val="00192361"/>
    <w:rsid w:val="001972F6"/>
    <w:rsid w:val="001A0256"/>
    <w:rsid w:val="001A2E2C"/>
    <w:rsid w:val="001A55E5"/>
    <w:rsid w:val="001A773A"/>
    <w:rsid w:val="001A7B52"/>
    <w:rsid w:val="001B0487"/>
    <w:rsid w:val="001B14C2"/>
    <w:rsid w:val="001B2219"/>
    <w:rsid w:val="001B26DC"/>
    <w:rsid w:val="001B3429"/>
    <w:rsid w:val="001B5C53"/>
    <w:rsid w:val="001B699C"/>
    <w:rsid w:val="001B78C8"/>
    <w:rsid w:val="001C0DC0"/>
    <w:rsid w:val="001C11DF"/>
    <w:rsid w:val="001C12D6"/>
    <w:rsid w:val="001C1FFA"/>
    <w:rsid w:val="001C3A04"/>
    <w:rsid w:val="001C3C3C"/>
    <w:rsid w:val="001C6111"/>
    <w:rsid w:val="001D1409"/>
    <w:rsid w:val="001D1F16"/>
    <w:rsid w:val="001D3C36"/>
    <w:rsid w:val="001D4773"/>
    <w:rsid w:val="001D6FC0"/>
    <w:rsid w:val="001E0955"/>
    <w:rsid w:val="001E2443"/>
    <w:rsid w:val="001E2F7F"/>
    <w:rsid w:val="001F0DE2"/>
    <w:rsid w:val="001F25E2"/>
    <w:rsid w:val="001F5287"/>
    <w:rsid w:val="002012EB"/>
    <w:rsid w:val="0020244B"/>
    <w:rsid w:val="00203181"/>
    <w:rsid w:val="00204597"/>
    <w:rsid w:val="00205BED"/>
    <w:rsid w:val="00211776"/>
    <w:rsid w:val="00211D4D"/>
    <w:rsid w:val="00211E23"/>
    <w:rsid w:val="00213CE0"/>
    <w:rsid w:val="002143C2"/>
    <w:rsid w:val="00215D06"/>
    <w:rsid w:val="0021691C"/>
    <w:rsid w:val="002230D2"/>
    <w:rsid w:val="0022359F"/>
    <w:rsid w:val="002253FA"/>
    <w:rsid w:val="00225879"/>
    <w:rsid w:val="00231F05"/>
    <w:rsid w:val="00234465"/>
    <w:rsid w:val="002353F7"/>
    <w:rsid w:val="00235AD8"/>
    <w:rsid w:val="00236F21"/>
    <w:rsid w:val="00237D96"/>
    <w:rsid w:val="0024104B"/>
    <w:rsid w:val="00242E88"/>
    <w:rsid w:val="00246777"/>
    <w:rsid w:val="00246E28"/>
    <w:rsid w:val="00250E20"/>
    <w:rsid w:val="00251027"/>
    <w:rsid w:val="00251F44"/>
    <w:rsid w:val="00251FBE"/>
    <w:rsid w:val="0025502E"/>
    <w:rsid w:val="0025745A"/>
    <w:rsid w:val="00257803"/>
    <w:rsid w:val="002616C6"/>
    <w:rsid w:val="00261AF5"/>
    <w:rsid w:val="0026629F"/>
    <w:rsid w:val="002668B0"/>
    <w:rsid w:val="00270360"/>
    <w:rsid w:val="00271106"/>
    <w:rsid w:val="00274260"/>
    <w:rsid w:val="00274306"/>
    <w:rsid w:val="002744DE"/>
    <w:rsid w:val="00275029"/>
    <w:rsid w:val="00277269"/>
    <w:rsid w:val="0028062B"/>
    <w:rsid w:val="002820EF"/>
    <w:rsid w:val="00284983"/>
    <w:rsid w:val="00286902"/>
    <w:rsid w:val="00290093"/>
    <w:rsid w:val="00291491"/>
    <w:rsid w:val="00295B44"/>
    <w:rsid w:val="002A39D7"/>
    <w:rsid w:val="002A76E7"/>
    <w:rsid w:val="002B58AD"/>
    <w:rsid w:val="002C15C5"/>
    <w:rsid w:val="002C2FD2"/>
    <w:rsid w:val="002C3777"/>
    <w:rsid w:val="002C4202"/>
    <w:rsid w:val="002C61B6"/>
    <w:rsid w:val="002D12F8"/>
    <w:rsid w:val="002D1B6A"/>
    <w:rsid w:val="002D25AD"/>
    <w:rsid w:val="002D36EF"/>
    <w:rsid w:val="002D3C8B"/>
    <w:rsid w:val="002D430D"/>
    <w:rsid w:val="002D52F6"/>
    <w:rsid w:val="002D7D3F"/>
    <w:rsid w:val="002E0AB5"/>
    <w:rsid w:val="002E5F74"/>
    <w:rsid w:val="002E6CC8"/>
    <w:rsid w:val="002E715B"/>
    <w:rsid w:val="002E781B"/>
    <w:rsid w:val="002F0387"/>
    <w:rsid w:val="002F11D2"/>
    <w:rsid w:val="002F20AE"/>
    <w:rsid w:val="002F3885"/>
    <w:rsid w:val="002F6010"/>
    <w:rsid w:val="00301593"/>
    <w:rsid w:val="00303A8D"/>
    <w:rsid w:val="00304BB6"/>
    <w:rsid w:val="00304DA5"/>
    <w:rsid w:val="00305D3C"/>
    <w:rsid w:val="00310924"/>
    <w:rsid w:val="0031137D"/>
    <w:rsid w:val="003205E7"/>
    <w:rsid w:val="00320935"/>
    <w:rsid w:val="003252BA"/>
    <w:rsid w:val="003259C4"/>
    <w:rsid w:val="00325B44"/>
    <w:rsid w:val="003320AA"/>
    <w:rsid w:val="00332245"/>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471"/>
    <w:rsid w:val="00371ED5"/>
    <w:rsid w:val="00372508"/>
    <w:rsid w:val="00373DF4"/>
    <w:rsid w:val="003754B9"/>
    <w:rsid w:val="00375F26"/>
    <w:rsid w:val="00376B03"/>
    <w:rsid w:val="00381567"/>
    <w:rsid w:val="00383300"/>
    <w:rsid w:val="0038354C"/>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4D09"/>
    <w:rsid w:val="003C500E"/>
    <w:rsid w:val="003D1EE9"/>
    <w:rsid w:val="003D2FE6"/>
    <w:rsid w:val="003E05D8"/>
    <w:rsid w:val="003E55D9"/>
    <w:rsid w:val="003E6514"/>
    <w:rsid w:val="003E68F6"/>
    <w:rsid w:val="00400706"/>
    <w:rsid w:val="00400E6F"/>
    <w:rsid w:val="00401B53"/>
    <w:rsid w:val="00402881"/>
    <w:rsid w:val="004036B2"/>
    <w:rsid w:val="00412933"/>
    <w:rsid w:val="00414DF9"/>
    <w:rsid w:val="004157ED"/>
    <w:rsid w:val="00417DB0"/>
    <w:rsid w:val="00420EE3"/>
    <w:rsid w:val="00421F2D"/>
    <w:rsid w:val="00425482"/>
    <w:rsid w:val="00430147"/>
    <w:rsid w:val="00431D50"/>
    <w:rsid w:val="00432B91"/>
    <w:rsid w:val="00434D73"/>
    <w:rsid w:val="00435807"/>
    <w:rsid w:val="00436E10"/>
    <w:rsid w:val="004402B0"/>
    <w:rsid w:val="0044185D"/>
    <w:rsid w:val="0044314E"/>
    <w:rsid w:val="00455A28"/>
    <w:rsid w:val="00456EDF"/>
    <w:rsid w:val="004578E7"/>
    <w:rsid w:val="00457E93"/>
    <w:rsid w:val="00457EC2"/>
    <w:rsid w:val="00460A78"/>
    <w:rsid w:val="0046325B"/>
    <w:rsid w:val="00463E3E"/>
    <w:rsid w:val="00465959"/>
    <w:rsid w:val="00465C86"/>
    <w:rsid w:val="00466192"/>
    <w:rsid w:val="00471A77"/>
    <w:rsid w:val="0048231C"/>
    <w:rsid w:val="00483E1B"/>
    <w:rsid w:val="00483E5A"/>
    <w:rsid w:val="0048541C"/>
    <w:rsid w:val="00491A86"/>
    <w:rsid w:val="0049361D"/>
    <w:rsid w:val="00493A41"/>
    <w:rsid w:val="004957DC"/>
    <w:rsid w:val="00496AB2"/>
    <w:rsid w:val="0049748F"/>
    <w:rsid w:val="004A01BA"/>
    <w:rsid w:val="004A0E9B"/>
    <w:rsid w:val="004A4068"/>
    <w:rsid w:val="004A417D"/>
    <w:rsid w:val="004A4574"/>
    <w:rsid w:val="004A45C7"/>
    <w:rsid w:val="004A4E70"/>
    <w:rsid w:val="004A68AA"/>
    <w:rsid w:val="004B00A1"/>
    <w:rsid w:val="004B08D3"/>
    <w:rsid w:val="004B17C9"/>
    <w:rsid w:val="004B30C3"/>
    <w:rsid w:val="004B38DA"/>
    <w:rsid w:val="004B3B2E"/>
    <w:rsid w:val="004B5484"/>
    <w:rsid w:val="004B7792"/>
    <w:rsid w:val="004C3F89"/>
    <w:rsid w:val="004C51E6"/>
    <w:rsid w:val="004C5FB8"/>
    <w:rsid w:val="004C6FCB"/>
    <w:rsid w:val="004C7D6A"/>
    <w:rsid w:val="004C7E43"/>
    <w:rsid w:val="004D28A7"/>
    <w:rsid w:val="004D4502"/>
    <w:rsid w:val="004D78F2"/>
    <w:rsid w:val="004E0F3A"/>
    <w:rsid w:val="004E1C83"/>
    <w:rsid w:val="004E2016"/>
    <w:rsid w:val="004E45A5"/>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1A62"/>
    <w:rsid w:val="00524C29"/>
    <w:rsid w:val="0052745E"/>
    <w:rsid w:val="00532452"/>
    <w:rsid w:val="005331B6"/>
    <w:rsid w:val="00536736"/>
    <w:rsid w:val="005407F9"/>
    <w:rsid w:val="00546993"/>
    <w:rsid w:val="00546F2C"/>
    <w:rsid w:val="00551253"/>
    <w:rsid w:val="005530FD"/>
    <w:rsid w:val="00553AD8"/>
    <w:rsid w:val="00556C5F"/>
    <w:rsid w:val="00557400"/>
    <w:rsid w:val="00563244"/>
    <w:rsid w:val="005645C5"/>
    <w:rsid w:val="00566665"/>
    <w:rsid w:val="00566D6E"/>
    <w:rsid w:val="00571BBA"/>
    <w:rsid w:val="005740BA"/>
    <w:rsid w:val="00575D1D"/>
    <w:rsid w:val="00581192"/>
    <w:rsid w:val="005845BD"/>
    <w:rsid w:val="0058462A"/>
    <w:rsid w:val="00584D9D"/>
    <w:rsid w:val="00585D70"/>
    <w:rsid w:val="00587DA6"/>
    <w:rsid w:val="00590831"/>
    <w:rsid w:val="0059296C"/>
    <w:rsid w:val="00593E2D"/>
    <w:rsid w:val="005942E8"/>
    <w:rsid w:val="00596F33"/>
    <w:rsid w:val="00597E08"/>
    <w:rsid w:val="005A06F9"/>
    <w:rsid w:val="005A4CC7"/>
    <w:rsid w:val="005A669B"/>
    <w:rsid w:val="005B254D"/>
    <w:rsid w:val="005B34E4"/>
    <w:rsid w:val="005B399B"/>
    <w:rsid w:val="005B47DC"/>
    <w:rsid w:val="005B4FE4"/>
    <w:rsid w:val="005C108F"/>
    <w:rsid w:val="005C3CEE"/>
    <w:rsid w:val="005C433D"/>
    <w:rsid w:val="005C4BE5"/>
    <w:rsid w:val="005C5C44"/>
    <w:rsid w:val="005D2572"/>
    <w:rsid w:val="005D2EE8"/>
    <w:rsid w:val="005D3923"/>
    <w:rsid w:val="005D5D6F"/>
    <w:rsid w:val="005E005E"/>
    <w:rsid w:val="005E0A1E"/>
    <w:rsid w:val="005E1657"/>
    <w:rsid w:val="005E1933"/>
    <w:rsid w:val="005E2784"/>
    <w:rsid w:val="005E4B44"/>
    <w:rsid w:val="005E5DEB"/>
    <w:rsid w:val="005E72B6"/>
    <w:rsid w:val="005E7AD9"/>
    <w:rsid w:val="005F02AD"/>
    <w:rsid w:val="005F5083"/>
    <w:rsid w:val="005F5345"/>
    <w:rsid w:val="005F6D7F"/>
    <w:rsid w:val="00600CEB"/>
    <w:rsid w:val="00601924"/>
    <w:rsid w:val="006062D8"/>
    <w:rsid w:val="00607983"/>
    <w:rsid w:val="00607D13"/>
    <w:rsid w:val="00613CD1"/>
    <w:rsid w:val="0061453E"/>
    <w:rsid w:val="00615ED0"/>
    <w:rsid w:val="006202E4"/>
    <w:rsid w:val="00625580"/>
    <w:rsid w:val="00625680"/>
    <w:rsid w:val="00626287"/>
    <w:rsid w:val="006262B1"/>
    <w:rsid w:val="00626732"/>
    <w:rsid w:val="00635952"/>
    <w:rsid w:val="006361DB"/>
    <w:rsid w:val="006379A2"/>
    <w:rsid w:val="00641DAC"/>
    <w:rsid w:val="006471D0"/>
    <w:rsid w:val="00651447"/>
    <w:rsid w:val="00651FD6"/>
    <w:rsid w:val="006523B5"/>
    <w:rsid w:val="00652967"/>
    <w:rsid w:val="00653444"/>
    <w:rsid w:val="006561AA"/>
    <w:rsid w:val="00657747"/>
    <w:rsid w:val="00663CA8"/>
    <w:rsid w:val="00664CF1"/>
    <w:rsid w:val="006654B9"/>
    <w:rsid w:val="00670C6B"/>
    <w:rsid w:val="00671A30"/>
    <w:rsid w:val="0067323E"/>
    <w:rsid w:val="00681937"/>
    <w:rsid w:val="00682D58"/>
    <w:rsid w:val="00683BE6"/>
    <w:rsid w:val="0068597A"/>
    <w:rsid w:val="006A1F31"/>
    <w:rsid w:val="006A3812"/>
    <w:rsid w:val="006A6E31"/>
    <w:rsid w:val="006A7119"/>
    <w:rsid w:val="006B36E6"/>
    <w:rsid w:val="006B3E99"/>
    <w:rsid w:val="006B521B"/>
    <w:rsid w:val="006B7182"/>
    <w:rsid w:val="006B7874"/>
    <w:rsid w:val="006C004A"/>
    <w:rsid w:val="006C47FC"/>
    <w:rsid w:val="006C5349"/>
    <w:rsid w:val="006C5B2E"/>
    <w:rsid w:val="006C5F96"/>
    <w:rsid w:val="006D1713"/>
    <w:rsid w:val="006D4AF7"/>
    <w:rsid w:val="006E0235"/>
    <w:rsid w:val="006E116F"/>
    <w:rsid w:val="006E2554"/>
    <w:rsid w:val="006E5426"/>
    <w:rsid w:val="006E56D9"/>
    <w:rsid w:val="006E57D6"/>
    <w:rsid w:val="006E5957"/>
    <w:rsid w:val="006E59D5"/>
    <w:rsid w:val="006E6862"/>
    <w:rsid w:val="006E7F12"/>
    <w:rsid w:val="006F68C0"/>
    <w:rsid w:val="00702FDD"/>
    <w:rsid w:val="007031B8"/>
    <w:rsid w:val="007031E4"/>
    <w:rsid w:val="007039D2"/>
    <w:rsid w:val="00707B82"/>
    <w:rsid w:val="0071070D"/>
    <w:rsid w:val="00711F83"/>
    <w:rsid w:val="00713569"/>
    <w:rsid w:val="00715813"/>
    <w:rsid w:val="00716738"/>
    <w:rsid w:val="00716BC1"/>
    <w:rsid w:val="0072075F"/>
    <w:rsid w:val="00725366"/>
    <w:rsid w:val="0072791A"/>
    <w:rsid w:val="00734092"/>
    <w:rsid w:val="0073782E"/>
    <w:rsid w:val="0074115A"/>
    <w:rsid w:val="00741BEF"/>
    <w:rsid w:val="0074295F"/>
    <w:rsid w:val="00744497"/>
    <w:rsid w:val="00745955"/>
    <w:rsid w:val="00747AA5"/>
    <w:rsid w:val="00750271"/>
    <w:rsid w:val="00751D1A"/>
    <w:rsid w:val="00753023"/>
    <w:rsid w:val="0076145E"/>
    <w:rsid w:val="0076371D"/>
    <w:rsid w:val="00765756"/>
    <w:rsid w:val="00770107"/>
    <w:rsid w:val="007703FE"/>
    <w:rsid w:val="007706A8"/>
    <w:rsid w:val="00771C75"/>
    <w:rsid w:val="0077562F"/>
    <w:rsid w:val="00782510"/>
    <w:rsid w:val="0078295F"/>
    <w:rsid w:val="00783559"/>
    <w:rsid w:val="00785D09"/>
    <w:rsid w:val="00790899"/>
    <w:rsid w:val="007940A4"/>
    <w:rsid w:val="007A03B6"/>
    <w:rsid w:val="007A0C55"/>
    <w:rsid w:val="007A286A"/>
    <w:rsid w:val="007A7856"/>
    <w:rsid w:val="007C2744"/>
    <w:rsid w:val="007C38B3"/>
    <w:rsid w:val="007C43F1"/>
    <w:rsid w:val="007C5DFC"/>
    <w:rsid w:val="007C7721"/>
    <w:rsid w:val="007D0D6D"/>
    <w:rsid w:val="007D0E94"/>
    <w:rsid w:val="007D215F"/>
    <w:rsid w:val="007D5C49"/>
    <w:rsid w:val="007D5E11"/>
    <w:rsid w:val="007D6AE5"/>
    <w:rsid w:val="007E13A0"/>
    <w:rsid w:val="007E2306"/>
    <w:rsid w:val="007E355B"/>
    <w:rsid w:val="007E6C1F"/>
    <w:rsid w:val="007E790E"/>
    <w:rsid w:val="007F0D09"/>
    <w:rsid w:val="007F0D98"/>
    <w:rsid w:val="007F37EE"/>
    <w:rsid w:val="007F543C"/>
    <w:rsid w:val="007F6FB4"/>
    <w:rsid w:val="007F7E7E"/>
    <w:rsid w:val="008016C5"/>
    <w:rsid w:val="00801919"/>
    <w:rsid w:val="00811033"/>
    <w:rsid w:val="00811B67"/>
    <w:rsid w:val="00812640"/>
    <w:rsid w:val="00814130"/>
    <w:rsid w:val="008204C9"/>
    <w:rsid w:val="00820557"/>
    <w:rsid w:val="0082633C"/>
    <w:rsid w:val="00826618"/>
    <w:rsid w:val="00844C75"/>
    <w:rsid w:val="008451F5"/>
    <w:rsid w:val="00845B74"/>
    <w:rsid w:val="00847828"/>
    <w:rsid w:val="008504E2"/>
    <w:rsid w:val="00850A10"/>
    <w:rsid w:val="00852338"/>
    <w:rsid w:val="00853866"/>
    <w:rsid w:val="00854DD4"/>
    <w:rsid w:val="008601D8"/>
    <w:rsid w:val="008657F0"/>
    <w:rsid w:val="00866269"/>
    <w:rsid w:val="00866318"/>
    <w:rsid w:val="00866508"/>
    <w:rsid w:val="00866694"/>
    <w:rsid w:val="0086788E"/>
    <w:rsid w:val="00867AD8"/>
    <w:rsid w:val="00870321"/>
    <w:rsid w:val="00871143"/>
    <w:rsid w:val="008730EA"/>
    <w:rsid w:val="00875986"/>
    <w:rsid w:val="008801F6"/>
    <w:rsid w:val="00880668"/>
    <w:rsid w:val="00880C10"/>
    <w:rsid w:val="00881114"/>
    <w:rsid w:val="00881619"/>
    <w:rsid w:val="00883288"/>
    <w:rsid w:val="008835CD"/>
    <w:rsid w:val="008844E4"/>
    <w:rsid w:val="0088523C"/>
    <w:rsid w:val="0088692C"/>
    <w:rsid w:val="00892ED1"/>
    <w:rsid w:val="0089341A"/>
    <w:rsid w:val="00897295"/>
    <w:rsid w:val="00897BF7"/>
    <w:rsid w:val="008A3D6B"/>
    <w:rsid w:val="008A5DA9"/>
    <w:rsid w:val="008A6B40"/>
    <w:rsid w:val="008B2055"/>
    <w:rsid w:val="008B474C"/>
    <w:rsid w:val="008B5A06"/>
    <w:rsid w:val="008B72B2"/>
    <w:rsid w:val="008C1349"/>
    <w:rsid w:val="008C26B3"/>
    <w:rsid w:val="008C3203"/>
    <w:rsid w:val="008C3827"/>
    <w:rsid w:val="008C63E6"/>
    <w:rsid w:val="008D0959"/>
    <w:rsid w:val="008D128E"/>
    <w:rsid w:val="008D1801"/>
    <w:rsid w:val="008D3A2D"/>
    <w:rsid w:val="008D52FB"/>
    <w:rsid w:val="008D701B"/>
    <w:rsid w:val="008E0DD1"/>
    <w:rsid w:val="008E1672"/>
    <w:rsid w:val="008E6D42"/>
    <w:rsid w:val="008F7F82"/>
    <w:rsid w:val="00902983"/>
    <w:rsid w:val="00902B45"/>
    <w:rsid w:val="00904817"/>
    <w:rsid w:val="0091196D"/>
    <w:rsid w:val="009137DD"/>
    <w:rsid w:val="00913B1A"/>
    <w:rsid w:val="00914E29"/>
    <w:rsid w:val="00917BED"/>
    <w:rsid w:val="00920E28"/>
    <w:rsid w:val="009238B8"/>
    <w:rsid w:val="009243F5"/>
    <w:rsid w:val="00926095"/>
    <w:rsid w:val="0092747B"/>
    <w:rsid w:val="00927FD1"/>
    <w:rsid w:val="00930AB2"/>
    <w:rsid w:val="0093565D"/>
    <w:rsid w:val="00940AFB"/>
    <w:rsid w:val="009410D7"/>
    <w:rsid w:val="0094318F"/>
    <w:rsid w:val="00944243"/>
    <w:rsid w:val="00947656"/>
    <w:rsid w:val="0095098E"/>
    <w:rsid w:val="00950E31"/>
    <w:rsid w:val="00953709"/>
    <w:rsid w:val="009537F4"/>
    <w:rsid w:val="0095668C"/>
    <w:rsid w:val="00956732"/>
    <w:rsid w:val="00961341"/>
    <w:rsid w:val="0096307E"/>
    <w:rsid w:val="00965842"/>
    <w:rsid w:val="00966B1E"/>
    <w:rsid w:val="00967352"/>
    <w:rsid w:val="009717C5"/>
    <w:rsid w:val="0097185C"/>
    <w:rsid w:val="009751F2"/>
    <w:rsid w:val="00981619"/>
    <w:rsid w:val="00981DFA"/>
    <w:rsid w:val="00981DFB"/>
    <w:rsid w:val="00982840"/>
    <w:rsid w:val="0098369A"/>
    <w:rsid w:val="00983E6C"/>
    <w:rsid w:val="00986B3B"/>
    <w:rsid w:val="00991AA8"/>
    <w:rsid w:val="009A27E2"/>
    <w:rsid w:val="009B1A9F"/>
    <w:rsid w:val="009B22D2"/>
    <w:rsid w:val="009B468E"/>
    <w:rsid w:val="009B52B6"/>
    <w:rsid w:val="009B6192"/>
    <w:rsid w:val="009B6C6A"/>
    <w:rsid w:val="009C3B95"/>
    <w:rsid w:val="009C5416"/>
    <w:rsid w:val="009C6351"/>
    <w:rsid w:val="009C730A"/>
    <w:rsid w:val="009C7DB5"/>
    <w:rsid w:val="009D12F6"/>
    <w:rsid w:val="009D1C27"/>
    <w:rsid w:val="009D44FD"/>
    <w:rsid w:val="009D57AD"/>
    <w:rsid w:val="009E195C"/>
    <w:rsid w:val="009E1BD3"/>
    <w:rsid w:val="009E21AD"/>
    <w:rsid w:val="009E3903"/>
    <w:rsid w:val="009E49C9"/>
    <w:rsid w:val="009E5C8D"/>
    <w:rsid w:val="009E6F07"/>
    <w:rsid w:val="009E7978"/>
    <w:rsid w:val="009F2519"/>
    <w:rsid w:val="009F2DBE"/>
    <w:rsid w:val="009F3721"/>
    <w:rsid w:val="009F5D4A"/>
    <w:rsid w:val="009F745F"/>
    <w:rsid w:val="00A01758"/>
    <w:rsid w:val="00A01CC7"/>
    <w:rsid w:val="00A02F8F"/>
    <w:rsid w:val="00A04A30"/>
    <w:rsid w:val="00A04DC4"/>
    <w:rsid w:val="00A05781"/>
    <w:rsid w:val="00A05B69"/>
    <w:rsid w:val="00A10173"/>
    <w:rsid w:val="00A124BF"/>
    <w:rsid w:val="00A12747"/>
    <w:rsid w:val="00A14970"/>
    <w:rsid w:val="00A15A82"/>
    <w:rsid w:val="00A16218"/>
    <w:rsid w:val="00A21F17"/>
    <w:rsid w:val="00A233E9"/>
    <w:rsid w:val="00A23A71"/>
    <w:rsid w:val="00A2664F"/>
    <w:rsid w:val="00A31706"/>
    <w:rsid w:val="00A31BAB"/>
    <w:rsid w:val="00A345CF"/>
    <w:rsid w:val="00A34D0F"/>
    <w:rsid w:val="00A37586"/>
    <w:rsid w:val="00A3790D"/>
    <w:rsid w:val="00A410B1"/>
    <w:rsid w:val="00A42DE6"/>
    <w:rsid w:val="00A44055"/>
    <w:rsid w:val="00A45F33"/>
    <w:rsid w:val="00A524EE"/>
    <w:rsid w:val="00A54B42"/>
    <w:rsid w:val="00A554FE"/>
    <w:rsid w:val="00A55ECE"/>
    <w:rsid w:val="00A60675"/>
    <w:rsid w:val="00A64650"/>
    <w:rsid w:val="00A65465"/>
    <w:rsid w:val="00A66305"/>
    <w:rsid w:val="00A70B21"/>
    <w:rsid w:val="00A7132B"/>
    <w:rsid w:val="00A7571E"/>
    <w:rsid w:val="00A76E7C"/>
    <w:rsid w:val="00A80DB5"/>
    <w:rsid w:val="00A81046"/>
    <w:rsid w:val="00A81D6C"/>
    <w:rsid w:val="00A83F92"/>
    <w:rsid w:val="00A872AC"/>
    <w:rsid w:val="00A936E4"/>
    <w:rsid w:val="00A956B3"/>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AF69AE"/>
    <w:rsid w:val="00B0023B"/>
    <w:rsid w:val="00B01436"/>
    <w:rsid w:val="00B03110"/>
    <w:rsid w:val="00B05E76"/>
    <w:rsid w:val="00B06A95"/>
    <w:rsid w:val="00B10488"/>
    <w:rsid w:val="00B11794"/>
    <w:rsid w:val="00B147CC"/>
    <w:rsid w:val="00B16CCF"/>
    <w:rsid w:val="00B16CF6"/>
    <w:rsid w:val="00B23D0C"/>
    <w:rsid w:val="00B251AC"/>
    <w:rsid w:val="00B2581D"/>
    <w:rsid w:val="00B271EB"/>
    <w:rsid w:val="00B360DD"/>
    <w:rsid w:val="00B4011C"/>
    <w:rsid w:val="00B435AC"/>
    <w:rsid w:val="00B44391"/>
    <w:rsid w:val="00B4494C"/>
    <w:rsid w:val="00B44ABB"/>
    <w:rsid w:val="00B44C19"/>
    <w:rsid w:val="00B46149"/>
    <w:rsid w:val="00B476AF"/>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2DFD"/>
    <w:rsid w:val="00BC3B54"/>
    <w:rsid w:val="00BC5411"/>
    <w:rsid w:val="00BC5F16"/>
    <w:rsid w:val="00BD0210"/>
    <w:rsid w:val="00BD1967"/>
    <w:rsid w:val="00BD3B75"/>
    <w:rsid w:val="00BD4E35"/>
    <w:rsid w:val="00BD5116"/>
    <w:rsid w:val="00BE0098"/>
    <w:rsid w:val="00BE1E97"/>
    <w:rsid w:val="00BE2B41"/>
    <w:rsid w:val="00BE3389"/>
    <w:rsid w:val="00BE38B4"/>
    <w:rsid w:val="00BE4772"/>
    <w:rsid w:val="00BE569B"/>
    <w:rsid w:val="00BE59B2"/>
    <w:rsid w:val="00BF04E7"/>
    <w:rsid w:val="00BF081A"/>
    <w:rsid w:val="00BF0836"/>
    <w:rsid w:val="00BF0C38"/>
    <w:rsid w:val="00BF10C9"/>
    <w:rsid w:val="00BF197A"/>
    <w:rsid w:val="00BF3E12"/>
    <w:rsid w:val="00BF3F27"/>
    <w:rsid w:val="00BF5B7C"/>
    <w:rsid w:val="00C00CDA"/>
    <w:rsid w:val="00C00F0B"/>
    <w:rsid w:val="00C0368D"/>
    <w:rsid w:val="00C043C9"/>
    <w:rsid w:val="00C06129"/>
    <w:rsid w:val="00C07128"/>
    <w:rsid w:val="00C11207"/>
    <w:rsid w:val="00C119E7"/>
    <w:rsid w:val="00C135DC"/>
    <w:rsid w:val="00C16F4A"/>
    <w:rsid w:val="00C177F9"/>
    <w:rsid w:val="00C200BB"/>
    <w:rsid w:val="00C20A6A"/>
    <w:rsid w:val="00C221D8"/>
    <w:rsid w:val="00C2324B"/>
    <w:rsid w:val="00C23990"/>
    <w:rsid w:val="00C26204"/>
    <w:rsid w:val="00C30695"/>
    <w:rsid w:val="00C33F19"/>
    <w:rsid w:val="00C354E5"/>
    <w:rsid w:val="00C3625B"/>
    <w:rsid w:val="00C36A8A"/>
    <w:rsid w:val="00C379AF"/>
    <w:rsid w:val="00C40F6D"/>
    <w:rsid w:val="00C411C9"/>
    <w:rsid w:val="00C4227E"/>
    <w:rsid w:val="00C438B2"/>
    <w:rsid w:val="00C51118"/>
    <w:rsid w:val="00C54B71"/>
    <w:rsid w:val="00C62A4B"/>
    <w:rsid w:val="00C6740F"/>
    <w:rsid w:val="00C67B93"/>
    <w:rsid w:val="00C719DD"/>
    <w:rsid w:val="00C73229"/>
    <w:rsid w:val="00C74160"/>
    <w:rsid w:val="00C75DE4"/>
    <w:rsid w:val="00C76EC1"/>
    <w:rsid w:val="00C86AD5"/>
    <w:rsid w:val="00C9017D"/>
    <w:rsid w:val="00C90E28"/>
    <w:rsid w:val="00C910B0"/>
    <w:rsid w:val="00C91D65"/>
    <w:rsid w:val="00C938C7"/>
    <w:rsid w:val="00C941E2"/>
    <w:rsid w:val="00C961CE"/>
    <w:rsid w:val="00C96AA0"/>
    <w:rsid w:val="00CA12CD"/>
    <w:rsid w:val="00CA388F"/>
    <w:rsid w:val="00CA393B"/>
    <w:rsid w:val="00CA433D"/>
    <w:rsid w:val="00CB034C"/>
    <w:rsid w:val="00CB18A5"/>
    <w:rsid w:val="00CB3AC7"/>
    <w:rsid w:val="00CB3F00"/>
    <w:rsid w:val="00CC0E97"/>
    <w:rsid w:val="00CC2B16"/>
    <w:rsid w:val="00CD1362"/>
    <w:rsid w:val="00CD16B7"/>
    <w:rsid w:val="00CD77B4"/>
    <w:rsid w:val="00CE163D"/>
    <w:rsid w:val="00CE27ED"/>
    <w:rsid w:val="00CE71A1"/>
    <w:rsid w:val="00CF1499"/>
    <w:rsid w:val="00CF2A02"/>
    <w:rsid w:val="00CF344F"/>
    <w:rsid w:val="00CF3876"/>
    <w:rsid w:val="00CF39C7"/>
    <w:rsid w:val="00D01971"/>
    <w:rsid w:val="00D04A67"/>
    <w:rsid w:val="00D067C8"/>
    <w:rsid w:val="00D12357"/>
    <w:rsid w:val="00D12ECD"/>
    <w:rsid w:val="00D16059"/>
    <w:rsid w:val="00D20400"/>
    <w:rsid w:val="00D22A31"/>
    <w:rsid w:val="00D23541"/>
    <w:rsid w:val="00D24C0A"/>
    <w:rsid w:val="00D305E0"/>
    <w:rsid w:val="00D31F5E"/>
    <w:rsid w:val="00D32004"/>
    <w:rsid w:val="00D3413D"/>
    <w:rsid w:val="00D420CE"/>
    <w:rsid w:val="00D44019"/>
    <w:rsid w:val="00D441BE"/>
    <w:rsid w:val="00D4480C"/>
    <w:rsid w:val="00D46550"/>
    <w:rsid w:val="00D47602"/>
    <w:rsid w:val="00D50E89"/>
    <w:rsid w:val="00D50E8F"/>
    <w:rsid w:val="00D51E0C"/>
    <w:rsid w:val="00D54980"/>
    <w:rsid w:val="00D54C8E"/>
    <w:rsid w:val="00D5754C"/>
    <w:rsid w:val="00D57C68"/>
    <w:rsid w:val="00D62319"/>
    <w:rsid w:val="00D65207"/>
    <w:rsid w:val="00D744F7"/>
    <w:rsid w:val="00D750D3"/>
    <w:rsid w:val="00D761F0"/>
    <w:rsid w:val="00D7687A"/>
    <w:rsid w:val="00D76B34"/>
    <w:rsid w:val="00D771AA"/>
    <w:rsid w:val="00D811D3"/>
    <w:rsid w:val="00D81231"/>
    <w:rsid w:val="00D83680"/>
    <w:rsid w:val="00D83CC5"/>
    <w:rsid w:val="00D846B7"/>
    <w:rsid w:val="00D85103"/>
    <w:rsid w:val="00D86E36"/>
    <w:rsid w:val="00D90274"/>
    <w:rsid w:val="00D902D1"/>
    <w:rsid w:val="00D934DB"/>
    <w:rsid w:val="00DA2226"/>
    <w:rsid w:val="00DA2B9C"/>
    <w:rsid w:val="00DA2D1B"/>
    <w:rsid w:val="00DA4734"/>
    <w:rsid w:val="00DA6185"/>
    <w:rsid w:val="00DB02A0"/>
    <w:rsid w:val="00DB11C3"/>
    <w:rsid w:val="00DB17BA"/>
    <w:rsid w:val="00DB336F"/>
    <w:rsid w:val="00DB4503"/>
    <w:rsid w:val="00DB473E"/>
    <w:rsid w:val="00DB6A01"/>
    <w:rsid w:val="00DB7BB6"/>
    <w:rsid w:val="00DB7E30"/>
    <w:rsid w:val="00DB7ECA"/>
    <w:rsid w:val="00DB7F67"/>
    <w:rsid w:val="00DC1A51"/>
    <w:rsid w:val="00DC1EAA"/>
    <w:rsid w:val="00DC27A4"/>
    <w:rsid w:val="00DC6720"/>
    <w:rsid w:val="00DD20BB"/>
    <w:rsid w:val="00DD3950"/>
    <w:rsid w:val="00DD416E"/>
    <w:rsid w:val="00DD5B23"/>
    <w:rsid w:val="00DD7673"/>
    <w:rsid w:val="00DE2572"/>
    <w:rsid w:val="00DE4CC7"/>
    <w:rsid w:val="00DE7D04"/>
    <w:rsid w:val="00DF075C"/>
    <w:rsid w:val="00DF2748"/>
    <w:rsid w:val="00DF2E4E"/>
    <w:rsid w:val="00DF3351"/>
    <w:rsid w:val="00DF3D55"/>
    <w:rsid w:val="00DF5BE4"/>
    <w:rsid w:val="00DF7600"/>
    <w:rsid w:val="00E00556"/>
    <w:rsid w:val="00E007ED"/>
    <w:rsid w:val="00E00830"/>
    <w:rsid w:val="00E02F7B"/>
    <w:rsid w:val="00E05363"/>
    <w:rsid w:val="00E139A7"/>
    <w:rsid w:val="00E152D2"/>
    <w:rsid w:val="00E15FBA"/>
    <w:rsid w:val="00E17B68"/>
    <w:rsid w:val="00E20BBF"/>
    <w:rsid w:val="00E20CFF"/>
    <w:rsid w:val="00E211A3"/>
    <w:rsid w:val="00E22356"/>
    <w:rsid w:val="00E235CA"/>
    <w:rsid w:val="00E31A57"/>
    <w:rsid w:val="00E34D82"/>
    <w:rsid w:val="00E43FF9"/>
    <w:rsid w:val="00E44379"/>
    <w:rsid w:val="00E520D8"/>
    <w:rsid w:val="00E53586"/>
    <w:rsid w:val="00E53E0E"/>
    <w:rsid w:val="00E56525"/>
    <w:rsid w:val="00E566B2"/>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1BBE"/>
    <w:rsid w:val="00E938D0"/>
    <w:rsid w:val="00E955E3"/>
    <w:rsid w:val="00E971BD"/>
    <w:rsid w:val="00EA0248"/>
    <w:rsid w:val="00EA0AD8"/>
    <w:rsid w:val="00EA5980"/>
    <w:rsid w:val="00EA6458"/>
    <w:rsid w:val="00EB4066"/>
    <w:rsid w:val="00EB4993"/>
    <w:rsid w:val="00EB5B47"/>
    <w:rsid w:val="00EB7B4F"/>
    <w:rsid w:val="00EC009D"/>
    <w:rsid w:val="00EC1A11"/>
    <w:rsid w:val="00EC2235"/>
    <w:rsid w:val="00EC23B0"/>
    <w:rsid w:val="00EC60BC"/>
    <w:rsid w:val="00EC7490"/>
    <w:rsid w:val="00ED01F9"/>
    <w:rsid w:val="00ED15AB"/>
    <w:rsid w:val="00ED2871"/>
    <w:rsid w:val="00ED35E5"/>
    <w:rsid w:val="00ED4631"/>
    <w:rsid w:val="00ED587E"/>
    <w:rsid w:val="00ED5D99"/>
    <w:rsid w:val="00ED627C"/>
    <w:rsid w:val="00ED71B3"/>
    <w:rsid w:val="00EE076F"/>
    <w:rsid w:val="00EE1AF1"/>
    <w:rsid w:val="00EE2A61"/>
    <w:rsid w:val="00EE34AC"/>
    <w:rsid w:val="00EE3901"/>
    <w:rsid w:val="00EE3EB1"/>
    <w:rsid w:val="00EE4583"/>
    <w:rsid w:val="00EE63AB"/>
    <w:rsid w:val="00EE76AA"/>
    <w:rsid w:val="00EF0173"/>
    <w:rsid w:val="00EF18F1"/>
    <w:rsid w:val="00EF30C9"/>
    <w:rsid w:val="00EF3B83"/>
    <w:rsid w:val="00EF4AF6"/>
    <w:rsid w:val="00EF6BCE"/>
    <w:rsid w:val="00EF74C5"/>
    <w:rsid w:val="00F0037F"/>
    <w:rsid w:val="00F058FB"/>
    <w:rsid w:val="00F066C3"/>
    <w:rsid w:val="00F07B01"/>
    <w:rsid w:val="00F156C9"/>
    <w:rsid w:val="00F2067E"/>
    <w:rsid w:val="00F2316D"/>
    <w:rsid w:val="00F235F6"/>
    <w:rsid w:val="00F23976"/>
    <w:rsid w:val="00F24D9C"/>
    <w:rsid w:val="00F2561A"/>
    <w:rsid w:val="00F26ADA"/>
    <w:rsid w:val="00F3135F"/>
    <w:rsid w:val="00F35C66"/>
    <w:rsid w:val="00F35CD5"/>
    <w:rsid w:val="00F41961"/>
    <w:rsid w:val="00F424FA"/>
    <w:rsid w:val="00F44C0A"/>
    <w:rsid w:val="00F47A14"/>
    <w:rsid w:val="00F47E62"/>
    <w:rsid w:val="00F50AFE"/>
    <w:rsid w:val="00F514E5"/>
    <w:rsid w:val="00F5217C"/>
    <w:rsid w:val="00F549C8"/>
    <w:rsid w:val="00F61A5D"/>
    <w:rsid w:val="00F66123"/>
    <w:rsid w:val="00F66509"/>
    <w:rsid w:val="00F71832"/>
    <w:rsid w:val="00F72459"/>
    <w:rsid w:val="00F7508E"/>
    <w:rsid w:val="00F768A1"/>
    <w:rsid w:val="00F76E3A"/>
    <w:rsid w:val="00F81E13"/>
    <w:rsid w:val="00F83D93"/>
    <w:rsid w:val="00F8402E"/>
    <w:rsid w:val="00F848CE"/>
    <w:rsid w:val="00F91A12"/>
    <w:rsid w:val="00F93163"/>
    <w:rsid w:val="00FA296E"/>
    <w:rsid w:val="00FA332B"/>
    <w:rsid w:val="00FA4DE5"/>
    <w:rsid w:val="00FA5530"/>
    <w:rsid w:val="00FA58F1"/>
    <w:rsid w:val="00FA70B3"/>
    <w:rsid w:val="00FA70D7"/>
    <w:rsid w:val="00FA7DA3"/>
    <w:rsid w:val="00FB00B4"/>
    <w:rsid w:val="00FB5232"/>
    <w:rsid w:val="00FB7629"/>
    <w:rsid w:val="00FC159C"/>
    <w:rsid w:val="00FC1856"/>
    <w:rsid w:val="00FC1DC6"/>
    <w:rsid w:val="00FC1F9A"/>
    <w:rsid w:val="00FC2C40"/>
    <w:rsid w:val="00FC6367"/>
    <w:rsid w:val="00FC63E6"/>
    <w:rsid w:val="00FC6CC0"/>
    <w:rsid w:val="00FC7183"/>
    <w:rsid w:val="00FD3354"/>
    <w:rsid w:val="00FD461C"/>
    <w:rsid w:val="00FD4DB6"/>
    <w:rsid w:val="00FD5BCB"/>
    <w:rsid w:val="00FD66DD"/>
    <w:rsid w:val="00FE0714"/>
    <w:rsid w:val="00FE5923"/>
    <w:rsid w:val="00FE6BF3"/>
    <w:rsid w:val="00FE7032"/>
    <w:rsid w:val="00FE7BBE"/>
    <w:rsid w:val="00FE7E7B"/>
    <w:rsid w:val="00FF0276"/>
    <w:rsid w:val="00FF326A"/>
    <w:rsid w:val="00FF40DF"/>
    <w:rsid w:val="00FF614D"/>
    <w:rsid w:val="00FF6F5B"/>
    <w:rsid w:val="00FF75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7DC"/>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ED15AB"/>
    <w:pPr>
      <w:autoSpaceDE w:val="0"/>
      <w:autoSpaceDN w:val="0"/>
      <w:adjustRightInd w:val="0"/>
      <w:spacing w:after="120" w:line="240" w:lineRule="auto"/>
    </w:pPr>
    <w:rPr>
      <w:rFonts w:asciiTheme="minorEastAsia" w:hAnsiTheme="minorEastAsia"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A6A7D-F0FB-4814-A0BB-6BFAC2469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2</Pages>
  <Words>1168</Words>
  <Characters>6659</Characters>
  <Application>Microsoft Office Word</Application>
  <DocSecurity>0</DocSecurity>
  <Lines>55</Lines>
  <Paragraphs>15</Paragraphs>
  <ScaleCrop>false</ScaleCrop>
  <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544</cp:revision>
  <dcterms:created xsi:type="dcterms:W3CDTF">2019-05-24T13:04:00Z</dcterms:created>
  <dcterms:modified xsi:type="dcterms:W3CDTF">2026-06-05T02:51:00Z</dcterms:modified>
</cp:coreProperties>
</file>