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71DEC" w:rsidRDefault="00F71DEC">
      <w:pPr>
        <w:rPr>
          <w:b/>
        </w:rPr>
      </w:pPr>
    </w:p>
    <w:p w14:paraId="00000002" w14:textId="77777777" w:rsidR="00F71DEC" w:rsidRDefault="00F71DEC">
      <w:pPr>
        <w:rPr>
          <w:b/>
        </w:rPr>
      </w:pPr>
    </w:p>
    <w:p w14:paraId="00000003" w14:textId="77777777" w:rsidR="00F71DEC" w:rsidRDefault="00F71DEC">
      <w:pPr>
        <w:rPr>
          <w:b/>
        </w:rPr>
      </w:pPr>
    </w:p>
    <w:p w14:paraId="00000004" w14:textId="77777777" w:rsidR="00F71DEC" w:rsidRDefault="00F71DEC">
      <w:pPr>
        <w:jc w:val="center"/>
        <w:rPr>
          <w:b/>
          <w:sz w:val="28"/>
          <w:szCs w:val="28"/>
        </w:rPr>
      </w:pPr>
    </w:p>
    <w:p w14:paraId="00000005" w14:textId="77777777" w:rsidR="00F71DEC" w:rsidRDefault="00F71DEC">
      <w:pPr>
        <w:jc w:val="center"/>
        <w:rPr>
          <w:b/>
          <w:sz w:val="28"/>
          <w:szCs w:val="28"/>
        </w:rPr>
      </w:pPr>
    </w:p>
    <w:p w14:paraId="00000006" w14:textId="77777777" w:rsidR="00F71DEC" w:rsidRDefault="00444389">
      <w:pPr>
        <w:jc w:val="center"/>
        <w:rPr>
          <w:b/>
          <w:sz w:val="36"/>
          <w:szCs w:val="36"/>
        </w:rPr>
      </w:pPr>
      <w:r>
        <w:rPr>
          <w:b/>
          <w:sz w:val="36"/>
          <w:szCs w:val="36"/>
        </w:rPr>
        <w:t xml:space="preserve">Research Proposal:  The Impact of Digital Media on Brand Image in </w:t>
      </w:r>
      <w:r w:rsidRPr="003C5F8C">
        <w:rPr>
          <w:b/>
          <w:sz w:val="36"/>
          <w:szCs w:val="36"/>
        </w:rPr>
        <w:t>the UK High Street Fashion Retail Market</w:t>
      </w:r>
    </w:p>
    <w:p w14:paraId="00000007" w14:textId="77777777" w:rsidR="00F71DEC" w:rsidRDefault="00F71DEC">
      <w:pPr>
        <w:jc w:val="center"/>
        <w:rPr>
          <w:b/>
          <w:sz w:val="36"/>
          <w:szCs w:val="36"/>
        </w:rPr>
      </w:pPr>
    </w:p>
    <w:p w14:paraId="00000008" w14:textId="77777777" w:rsidR="00F71DEC" w:rsidRDefault="00F71DEC">
      <w:pPr>
        <w:jc w:val="center"/>
        <w:rPr>
          <w:b/>
          <w:sz w:val="36"/>
          <w:szCs w:val="36"/>
        </w:rPr>
      </w:pPr>
    </w:p>
    <w:p w14:paraId="00000009" w14:textId="77777777" w:rsidR="00F71DEC" w:rsidRDefault="00F71DEC">
      <w:pPr>
        <w:jc w:val="center"/>
        <w:rPr>
          <w:b/>
        </w:rPr>
      </w:pPr>
    </w:p>
    <w:p w14:paraId="0000000A" w14:textId="77777777" w:rsidR="00F71DEC" w:rsidRDefault="00444389">
      <w:pPr>
        <w:jc w:val="center"/>
      </w:pPr>
      <w:r>
        <w:t xml:space="preserve">[Remus Nicolae </w:t>
      </w:r>
      <w:proofErr w:type="spellStart"/>
      <w:r>
        <w:t>Pirvu</w:t>
      </w:r>
      <w:proofErr w:type="spellEnd"/>
      <w:r>
        <w:t>]</w:t>
      </w:r>
    </w:p>
    <w:p w14:paraId="0000000B" w14:textId="77777777" w:rsidR="00F71DEC" w:rsidRDefault="00444389">
      <w:pPr>
        <w:jc w:val="center"/>
      </w:pPr>
      <w:r>
        <w:t>[2112416]</w:t>
      </w:r>
    </w:p>
    <w:p w14:paraId="0000000C" w14:textId="77777777" w:rsidR="00F71DEC" w:rsidRDefault="00444389">
      <w:pPr>
        <w:jc w:val="center"/>
        <w:sectPr w:rsidR="00F71DE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pPr>
      <w:r>
        <w:t xml:space="preserve"> [22.04.2024]</w:t>
      </w:r>
    </w:p>
    <w:p w14:paraId="0000000D" w14:textId="77777777" w:rsidR="00F71DEC" w:rsidRDefault="00444389">
      <w:pPr>
        <w:keepNext/>
        <w:keepLines/>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bookmarkStart w:id="0" w:name="_gjdgxs" w:colFirst="0" w:colLast="0" w:displacedByCustomXml="next"/>
    <w:bookmarkEnd w:id="0" w:displacedByCustomXml="next"/>
    <w:sdt>
      <w:sdtPr>
        <w:id w:val="-262615558"/>
        <w:docPartObj>
          <w:docPartGallery w:val="Table of Contents"/>
          <w:docPartUnique/>
        </w:docPartObj>
      </w:sdtPr>
      <w:sdtContent>
        <w:p w14:paraId="195041E6" w14:textId="71C1E488" w:rsidR="00B62974" w:rsidRDefault="00444389">
          <w:pPr>
            <w:pStyle w:val="TOC1"/>
            <w:tabs>
              <w:tab w:val="left" w:pos="1320"/>
              <w:tab w:val="right" w:pos="9350"/>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164561803" w:history="1">
            <w:r w:rsidR="00B62974" w:rsidRPr="00A8386A">
              <w:rPr>
                <w:rStyle w:val="Hyperlink"/>
                <w:noProof/>
              </w:rPr>
              <w:t>1.</w:t>
            </w:r>
            <w:r w:rsidR="00B62974">
              <w:rPr>
                <w:rFonts w:asciiTheme="minorHAnsi" w:eastAsiaTheme="minorEastAsia" w:hAnsiTheme="minorHAnsi" w:cstheme="minorBidi"/>
                <w:noProof/>
                <w:sz w:val="22"/>
                <w:szCs w:val="22"/>
              </w:rPr>
              <w:tab/>
            </w:r>
            <w:r w:rsidR="00B62974" w:rsidRPr="00A8386A">
              <w:rPr>
                <w:rStyle w:val="Hyperlink"/>
                <w:noProof/>
              </w:rPr>
              <w:t>Introduction</w:t>
            </w:r>
            <w:r w:rsidR="00B62974">
              <w:rPr>
                <w:noProof/>
                <w:webHidden/>
              </w:rPr>
              <w:tab/>
            </w:r>
            <w:r w:rsidR="00B62974">
              <w:rPr>
                <w:noProof/>
                <w:webHidden/>
              </w:rPr>
              <w:fldChar w:fldCharType="begin"/>
            </w:r>
            <w:r w:rsidR="00B62974">
              <w:rPr>
                <w:noProof/>
                <w:webHidden/>
              </w:rPr>
              <w:instrText xml:space="preserve"> PAGEREF _Toc164561803 \h </w:instrText>
            </w:r>
            <w:r w:rsidR="00B62974">
              <w:rPr>
                <w:noProof/>
                <w:webHidden/>
              </w:rPr>
            </w:r>
            <w:r w:rsidR="00B62974">
              <w:rPr>
                <w:noProof/>
                <w:webHidden/>
              </w:rPr>
              <w:fldChar w:fldCharType="separate"/>
            </w:r>
            <w:r w:rsidR="00B62974">
              <w:rPr>
                <w:noProof/>
                <w:webHidden/>
              </w:rPr>
              <w:t>2</w:t>
            </w:r>
            <w:r w:rsidR="00B62974">
              <w:rPr>
                <w:noProof/>
                <w:webHidden/>
              </w:rPr>
              <w:fldChar w:fldCharType="end"/>
            </w:r>
          </w:hyperlink>
        </w:p>
        <w:p w14:paraId="36FCCA81" w14:textId="6688B638"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04" w:history="1">
            <w:r w:rsidR="00B62974" w:rsidRPr="00A8386A">
              <w:rPr>
                <w:rStyle w:val="Hyperlink"/>
                <w:noProof/>
              </w:rPr>
              <w:t>1.1.</w:t>
            </w:r>
            <w:r w:rsidR="00B62974">
              <w:rPr>
                <w:rFonts w:asciiTheme="minorHAnsi" w:eastAsiaTheme="minorEastAsia" w:hAnsiTheme="minorHAnsi" w:cstheme="minorBidi"/>
                <w:noProof/>
                <w:sz w:val="22"/>
                <w:szCs w:val="22"/>
              </w:rPr>
              <w:tab/>
            </w:r>
            <w:r w:rsidR="00B62974" w:rsidRPr="00A8386A">
              <w:rPr>
                <w:rStyle w:val="Hyperlink"/>
                <w:noProof/>
              </w:rPr>
              <w:t>Background of Research</w:t>
            </w:r>
            <w:r w:rsidR="00B62974">
              <w:rPr>
                <w:noProof/>
                <w:webHidden/>
              </w:rPr>
              <w:tab/>
            </w:r>
            <w:r w:rsidR="00B62974">
              <w:rPr>
                <w:noProof/>
                <w:webHidden/>
              </w:rPr>
              <w:fldChar w:fldCharType="begin"/>
            </w:r>
            <w:r w:rsidR="00B62974">
              <w:rPr>
                <w:noProof/>
                <w:webHidden/>
              </w:rPr>
              <w:instrText xml:space="preserve"> PAGEREF _Toc164561804 \h </w:instrText>
            </w:r>
            <w:r w:rsidR="00B62974">
              <w:rPr>
                <w:noProof/>
                <w:webHidden/>
              </w:rPr>
            </w:r>
            <w:r w:rsidR="00B62974">
              <w:rPr>
                <w:noProof/>
                <w:webHidden/>
              </w:rPr>
              <w:fldChar w:fldCharType="separate"/>
            </w:r>
            <w:r w:rsidR="00B62974">
              <w:rPr>
                <w:noProof/>
                <w:webHidden/>
              </w:rPr>
              <w:t>2</w:t>
            </w:r>
            <w:r w:rsidR="00B62974">
              <w:rPr>
                <w:noProof/>
                <w:webHidden/>
              </w:rPr>
              <w:fldChar w:fldCharType="end"/>
            </w:r>
          </w:hyperlink>
        </w:p>
        <w:p w14:paraId="1AF18850" w14:textId="70579F73"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05" w:history="1">
            <w:r w:rsidR="00B62974" w:rsidRPr="00A8386A">
              <w:rPr>
                <w:rStyle w:val="Hyperlink"/>
                <w:noProof/>
              </w:rPr>
              <w:t>1.2.</w:t>
            </w:r>
            <w:r w:rsidR="00B62974">
              <w:rPr>
                <w:rFonts w:asciiTheme="minorHAnsi" w:eastAsiaTheme="minorEastAsia" w:hAnsiTheme="minorHAnsi" w:cstheme="minorBidi"/>
                <w:noProof/>
                <w:sz w:val="22"/>
                <w:szCs w:val="22"/>
              </w:rPr>
              <w:tab/>
            </w:r>
            <w:r w:rsidR="00B62974" w:rsidRPr="00A8386A">
              <w:rPr>
                <w:rStyle w:val="Hyperlink"/>
                <w:noProof/>
              </w:rPr>
              <w:t>Aim of the Research</w:t>
            </w:r>
            <w:r w:rsidR="00B62974">
              <w:rPr>
                <w:noProof/>
                <w:webHidden/>
              </w:rPr>
              <w:tab/>
            </w:r>
            <w:r w:rsidR="00B62974">
              <w:rPr>
                <w:noProof/>
                <w:webHidden/>
              </w:rPr>
              <w:fldChar w:fldCharType="begin"/>
            </w:r>
            <w:r w:rsidR="00B62974">
              <w:rPr>
                <w:noProof/>
                <w:webHidden/>
              </w:rPr>
              <w:instrText xml:space="preserve"> PAGEREF _Toc164561805 \h </w:instrText>
            </w:r>
            <w:r w:rsidR="00B62974">
              <w:rPr>
                <w:noProof/>
                <w:webHidden/>
              </w:rPr>
            </w:r>
            <w:r w:rsidR="00B62974">
              <w:rPr>
                <w:noProof/>
                <w:webHidden/>
              </w:rPr>
              <w:fldChar w:fldCharType="separate"/>
            </w:r>
            <w:r w:rsidR="00B62974">
              <w:rPr>
                <w:noProof/>
                <w:webHidden/>
              </w:rPr>
              <w:t>3</w:t>
            </w:r>
            <w:r w:rsidR="00B62974">
              <w:rPr>
                <w:noProof/>
                <w:webHidden/>
              </w:rPr>
              <w:fldChar w:fldCharType="end"/>
            </w:r>
          </w:hyperlink>
        </w:p>
        <w:p w14:paraId="3F07298C" w14:textId="1DD33000"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06" w:history="1">
            <w:r w:rsidR="00B62974" w:rsidRPr="00A8386A">
              <w:rPr>
                <w:rStyle w:val="Hyperlink"/>
                <w:noProof/>
              </w:rPr>
              <w:t>1.3.</w:t>
            </w:r>
            <w:r w:rsidR="00B62974">
              <w:rPr>
                <w:rFonts w:asciiTheme="minorHAnsi" w:eastAsiaTheme="minorEastAsia" w:hAnsiTheme="minorHAnsi" w:cstheme="minorBidi"/>
                <w:noProof/>
                <w:sz w:val="22"/>
                <w:szCs w:val="22"/>
              </w:rPr>
              <w:tab/>
            </w:r>
            <w:r w:rsidR="00B62974" w:rsidRPr="00A8386A">
              <w:rPr>
                <w:rStyle w:val="Hyperlink"/>
                <w:noProof/>
              </w:rPr>
              <w:t>Objectives of Research</w:t>
            </w:r>
            <w:r w:rsidR="00B62974">
              <w:rPr>
                <w:noProof/>
                <w:webHidden/>
              </w:rPr>
              <w:tab/>
            </w:r>
            <w:r w:rsidR="00B62974">
              <w:rPr>
                <w:noProof/>
                <w:webHidden/>
              </w:rPr>
              <w:fldChar w:fldCharType="begin"/>
            </w:r>
            <w:r w:rsidR="00B62974">
              <w:rPr>
                <w:noProof/>
                <w:webHidden/>
              </w:rPr>
              <w:instrText xml:space="preserve"> PAGEREF _Toc164561806 \h </w:instrText>
            </w:r>
            <w:r w:rsidR="00B62974">
              <w:rPr>
                <w:noProof/>
                <w:webHidden/>
              </w:rPr>
            </w:r>
            <w:r w:rsidR="00B62974">
              <w:rPr>
                <w:noProof/>
                <w:webHidden/>
              </w:rPr>
              <w:fldChar w:fldCharType="separate"/>
            </w:r>
            <w:r w:rsidR="00B62974">
              <w:rPr>
                <w:noProof/>
                <w:webHidden/>
              </w:rPr>
              <w:t>3</w:t>
            </w:r>
            <w:r w:rsidR="00B62974">
              <w:rPr>
                <w:noProof/>
                <w:webHidden/>
              </w:rPr>
              <w:fldChar w:fldCharType="end"/>
            </w:r>
          </w:hyperlink>
        </w:p>
        <w:p w14:paraId="10D1BA73" w14:textId="683903D0"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07" w:history="1">
            <w:r w:rsidR="00B62974" w:rsidRPr="00A8386A">
              <w:rPr>
                <w:rStyle w:val="Hyperlink"/>
                <w:noProof/>
              </w:rPr>
              <w:t>1.4.</w:t>
            </w:r>
            <w:r w:rsidR="00B62974">
              <w:rPr>
                <w:rFonts w:asciiTheme="minorHAnsi" w:eastAsiaTheme="minorEastAsia" w:hAnsiTheme="minorHAnsi" w:cstheme="minorBidi"/>
                <w:noProof/>
                <w:sz w:val="22"/>
                <w:szCs w:val="22"/>
              </w:rPr>
              <w:tab/>
            </w:r>
            <w:r w:rsidR="00B62974" w:rsidRPr="00A8386A">
              <w:rPr>
                <w:rStyle w:val="Hyperlink"/>
                <w:noProof/>
              </w:rPr>
              <w:t>Research Questions</w:t>
            </w:r>
            <w:r w:rsidR="00B62974">
              <w:rPr>
                <w:noProof/>
                <w:webHidden/>
              </w:rPr>
              <w:tab/>
            </w:r>
            <w:r w:rsidR="00B62974">
              <w:rPr>
                <w:noProof/>
                <w:webHidden/>
              </w:rPr>
              <w:fldChar w:fldCharType="begin"/>
            </w:r>
            <w:r w:rsidR="00B62974">
              <w:rPr>
                <w:noProof/>
                <w:webHidden/>
              </w:rPr>
              <w:instrText xml:space="preserve"> PAGEREF _Toc164561807 \h </w:instrText>
            </w:r>
            <w:r w:rsidR="00B62974">
              <w:rPr>
                <w:noProof/>
                <w:webHidden/>
              </w:rPr>
            </w:r>
            <w:r w:rsidR="00B62974">
              <w:rPr>
                <w:noProof/>
                <w:webHidden/>
              </w:rPr>
              <w:fldChar w:fldCharType="separate"/>
            </w:r>
            <w:r w:rsidR="00B62974">
              <w:rPr>
                <w:noProof/>
                <w:webHidden/>
              </w:rPr>
              <w:t>3</w:t>
            </w:r>
            <w:r w:rsidR="00B62974">
              <w:rPr>
                <w:noProof/>
                <w:webHidden/>
              </w:rPr>
              <w:fldChar w:fldCharType="end"/>
            </w:r>
          </w:hyperlink>
        </w:p>
        <w:p w14:paraId="58EA9868" w14:textId="5C01C58B" w:rsidR="00B62974" w:rsidRDefault="00000000">
          <w:pPr>
            <w:pStyle w:val="TOC1"/>
            <w:tabs>
              <w:tab w:val="left" w:pos="1320"/>
              <w:tab w:val="right" w:pos="9350"/>
            </w:tabs>
            <w:rPr>
              <w:rFonts w:asciiTheme="minorHAnsi" w:eastAsiaTheme="minorEastAsia" w:hAnsiTheme="minorHAnsi" w:cstheme="minorBidi"/>
              <w:noProof/>
              <w:sz w:val="22"/>
              <w:szCs w:val="22"/>
            </w:rPr>
          </w:pPr>
          <w:hyperlink w:anchor="_Toc164561808" w:history="1">
            <w:r w:rsidR="00B62974" w:rsidRPr="00A8386A">
              <w:rPr>
                <w:rStyle w:val="Hyperlink"/>
                <w:noProof/>
              </w:rPr>
              <w:t>2.</w:t>
            </w:r>
            <w:r w:rsidR="00B62974">
              <w:rPr>
                <w:rFonts w:asciiTheme="minorHAnsi" w:eastAsiaTheme="minorEastAsia" w:hAnsiTheme="minorHAnsi" w:cstheme="minorBidi"/>
                <w:noProof/>
                <w:sz w:val="22"/>
                <w:szCs w:val="22"/>
              </w:rPr>
              <w:tab/>
            </w:r>
            <w:r w:rsidR="00B62974" w:rsidRPr="00A8386A">
              <w:rPr>
                <w:rStyle w:val="Hyperlink"/>
                <w:noProof/>
              </w:rPr>
              <w:t>Literature Review</w:t>
            </w:r>
            <w:r w:rsidR="00B62974">
              <w:rPr>
                <w:noProof/>
                <w:webHidden/>
              </w:rPr>
              <w:tab/>
            </w:r>
            <w:r w:rsidR="00B62974">
              <w:rPr>
                <w:noProof/>
                <w:webHidden/>
              </w:rPr>
              <w:fldChar w:fldCharType="begin"/>
            </w:r>
            <w:r w:rsidR="00B62974">
              <w:rPr>
                <w:noProof/>
                <w:webHidden/>
              </w:rPr>
              <w:instrText xml:space="preserve"> PAGEREF _Toc164561808 \h </w:instrText>
            </w:r>
            <w:r w:rsidR="00B62974">
              <w:rPr>
                <w:noProof/>
                <w:webHidden/>
              </w:rPr>
            </w:r>
            <w:r w:rsidR="00B62974">
              <w:rPr>
                <w:noProof/>
                <w:webHidden/>
              </w:rPr>
              <w:fldChar w:fldCharType="separate"/>
            </w:r>
            <w:r w:rsidR="00B62974">
              <w:rPr>
                <w:noProof/>
                <w:webHidden/>
              </w:rPr>
              <w:t>3</w:t>
            </w:r>
            <w:r w:rsidR="00B62974">
              <w:rPr>
                <w:noProof/>
                <w:webHidden/>
              </w:rPr>
              <w:fldChar w:fldCharType="end"/>
            </w:r>
          </w:hyperlink>
        </w:p>
        <w:p w14:paraId="3AE5A453" w14:textId="2837FBAA" w:rsidR="00B62974" w:rsidRDefault="00000000">
          <w:pPr>
            <w:pStyle w:val="TOC2"/>
            <w:tabs>
              <w:tab w:val="right" w:pos="9350"/>
            </w:tabs>
            <w:rPr>
              <w:rFonts w:asciiTheme="minorHAnsi" w:eastAsiaTheme="minorEastAsia" w:hAnsiTheme="minorHAnsi" w:cstheme="minorBidi"/>
              <w:noProof/>
              <w:sz w:val="22"/>
              <w:szCs w:val="22"/>
            </w:rPr>
          </w:pPr>
          <w:r w:rsidRPr="003C5F8C">
            <w:fldChar w:fldCharType="begin"/>
          </w:r>
          <w:r w:rsidRPr="003C5F8C">
            <w:instrText>HYPERLINK \l "_Toc164561809"</w:instrText>
          </w:r>
          <w:r w:rsidRPr="003C5F8C">
            <w:fldChar w:fldCharType="separate"/>
          </w:r>
          <w:r w:rsidR="00B62974" w:rsidRPr="003C5F8C">
            <w:rPr>
              <w:rStyle w:val="Hyperlink"/>
              <w:noProof/>
            </w:rPr>
            <w:t>2.1. Digital Media</w:t>
          </w:r>
          <w:r w:rsidR="00B62974" w:rsidRPr="003C5F8C">
            <w:rPr>
              <w:noProof/>
              <w:webHidden/>
            </w:rPr>
            <w:tab/>
          </w:r>
          <w:r w:rsidR="00B62974" w:rsidRPr="003C5F8C">
            <w:rPr>
              <w:noProof/>
              <w:webHidden/>
            </w:rPr>
            <w:fldChar w:fldCharType="begin"/>
          </w:r>
          <w:r w:rsidR="00B62974" w:rsidRPr="003C5F8C">
            <w:rPr>
              <w:noProof/>
              <w:webHidden/>
            </w:rPr>
            <w:instrText xml:space="preserve"> PAGEREF _Toc164561809 \h </w:instrText>
          </w:r>
          <w:r w:rsidR="00B62974" w:rsidRPr="003C5F8C">
            <w:rPr>
              <w:noProof/>
              <w:webHidden/>
            </w:rPr>
          </w:r>
          <w:r w:rsidR="00B62974" w:rsidRPr="003C5F8C">
            <w:rPr>
              <w:noProof/>
              <w:webHidden/>
            </w:rPr>
            <w:fldChar w:fldCharType="separate"/>
          </w:r>
          <w:r w:rsidR="00B62974" w:rsidRPr="003C5F8C">
            <w:rPr>
              <w:noProof/>
              <w:webHidden/>
            </w:rPr>
            <w:t>3</w:t>
          </w:r>
          <w:r w:rsidR="00B62974" w:rsidRPr="003C5F8C">
            <w:rPr>
              <w:noProof/>
              <w:webHidden/>
            </w:rPr>
            <w:fldChar w:fldCharType="end"/>
          </w:r>
          <w:r w:rsidRPr="003C5F8C">
            <w:rPr>
              <w:noProof/>
            </w:rPr>
            <w:fldChar w:fldCharType="end"/>
          </w:r>
        </w:p>
        <w:p w14:paraId="16DDD620" w14:textId="1A2F7F5E" w:rsidR="00B62974" w:rsidRDefault="00000000">
          <w:pPr>
            <w:pStyle w:val="TOC2"/>
            <w:tabs>
              <w:tab w:val="right" w:pos="9350"/>
            </w:tabs>
            <w:rPr>
              <w:rFonts w:asciiTheme="minorHAnsi" w:eastAsiaTheme="minorEastAsia" w:hAnsiTheme="minorHAnsi" w:cstheme="minorBidi"/>
              <w:noProof/>
              <w:sz w:val="22"/>
              <w:szCs w:val="22"/>
            </w:rPr>
          </w:pPr>
          <w:hyperlink w:anchor="_Toc164561810" w:history="1">
            <w:r w:rsidR="00B62974" w:rsidRPr="00A8386A">
              <w:rPr>
                <w:rStyle w:val="Hyperlink"/>
                <w:noProof/>
              </w:rPr>
              <w:t>2.2.  Digital Marketing</w:t>
            </w:r>
            <w:r w:rsidR="00B62974">
              <w:rPr>
                <w:noProof/>
                <w:webHidden/>
              </w:rPr>
              <w:tab/>
            </w:r>
            <w:r w:rsidR="00B62974">
              <w:rPr>
                <w:noProof/>
                <w:webHidden/>
              </w:rPr>
              <w:fldChar w:fldCharType="begin"/>
            </w:r>
            <w:r w:rsidR="00B62974">
              <w:rPr>
                <w:noProof/>
                <w:webHidden/>
              </w:rPr>
              <w:instrText xml:space="preserve"> PAGEREF _Toc164561810 \h </w:instrText>
            </w:r>
            <w:r w:rsidR="00B62974">
              <w:rPr>
                <w:noProof/>
                <w:webHidden/>
              </w:rPr>
            </w:r>
            <w:r w:rsidR="00B62974">
              <w:rPr>
                <w:noProof/>
                <w:webHidden/>
              </w:rPr>
              <w:fldChar w:fldCharType="separate"/>
            </w:r>
            <w:r w:rsidR="00B62974">
              <w:rPr>
                <w:noProof/>
                <w:webHidden/>
              </w:rPr>
              <w:t>4</w:t>
            </w:r>
            <w:r w:rsidR="00B62974">
              <w:rPr>
                <w:noProof/>
                <w:webHidden/>
              </w:rPr>
              <w:fldChar w:fldCharType="end"/>
            </w:r>
          </w:hyperlink>
        </w:p>
        <w:p w14:paraId="576C5886" w14:textId="6E3D2A98"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11" w:history="1">
            <w:r w:rsidR="00B62974" w:rsidRPr="00A8386A">
              <w:rPr>
                <w:rStyle w:val="Hyperlink"/>
                <w:noProof/>
              </w:rPr>
              <w:t>2.3.</w:t>
            </w:r>
            <w:r w:rsidR="00B62974">
              <w:rPr>
                <w:rFonts w:asciiTheme="minorHAnsi" w:eastAsiaTheme="minorEastAsia" w:hAnsiTheme="minorHAnsi" w:cstheme="minorBidi"/>
                <w:noProof/>
                <w:sz w:val="22"/>
                <w:szCs w:val="22"/>
              </w:rPr>
              <w:tab/>
            </w:r>
            <w:r w:rsidR="00B62974" w:rsidRPr="00A8386A">
              <w:rPr>
                <w:rStyle w:val="Hyperlink"/>
                <w:noProof/>
              </w:rPr>
              <w:t>Social Media</w:t>
            </w:r>
            <w:r w:rsidR="00B62974">
              <w:rPr>
                <w:noProof/>
                <w:webHidden/>
              </w:rPr>
              <w:tab/>
            </w:r>
            <w:r w:rsidR="00B62974">
              <w:rPr>
                <w:noProof/>
                <w:webHidden/>
              </w:rPr>
              <w:fldChar w:fldCharType="begin"/>
            </w:r>
            <w:r w:rsidR="00B62974">
              <w:rPr>
                <w:noProof/>
                <w:webHidden/>
              </w:rPr>
              <w:instrText xml:space="preserve"> PAGEREF _Toc164561811 \h </w:instrText>
            </w:r>
            <w:r w:rsidR="00B62974">
              <w:rPr>
                <w:noProof/>
                <w:webHidden/>
              </w:rPr>
            </w:r>
            <w:r w:rsidR="00B62974">
              <w:rPr>
                <w:noProof/>
                <w:webHidden/>
              </w:rPr>
              <w:fldChar w:fldCharType="separate"/>
            </w:r>
            <w:r w:rsidR="00B62974">
              <w:rPr>
                <w:noProof/>
                <w:webHidden/>
              </w:rPr>
              <w:t>4</w:t>
            </w:r>
            <w:r w:rsidR="00B62974">
              <w:rPr>
                <w:noProof/>
                <w:webHidden/>
              </w:rPr>
              <w:fldChar w:fldCharType="end"/>
            </w:r>
          </w:hyperlink>
        </w:p>
        <w:p w14:paraId="728CF0C8" w14:textId="73B6C328"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12" w:history="1">
            <w:r w:rsidR="00B62974" w:rsidRPr="00A8386A">
              <w:rPr>
                <w:rStyle w:val="Hyperlink"/>
                <w:noProof/>
              </w:rPr>
              <w:t>2.4.</w:t>
            </w:r>
            <w:r w:rsidR="00B62974">
              <w:rPr>
                <w:rFonts w:asciiTheme="minorHAnsi" w:eastAsiaTheme="minorEastAsia" w:hAnsiTheme="minorHAnsi" w:cstheme="minorBidi"/>
                <w:noProof/>
                <w:sz w:val="22"/>
                <w:szCs w:val="22"/>
              </w:rPr>
              <w:tab/>
            </w:r>
            <w:r w:rsidR="00B62974" w:rsidRPr="00A8386A">
              <w:rPr>
                <w:rStyle w:val="Hyperlink"/>
                <w:rFonts w:ascii="Times New Roman" w:eastAsia="Times New Roman" w:hAnsi="Times New Roman" w:cs="Times New Roman"/>
                <w:noProof/>
              </w:rPr>
              <w:t>Customer Decision-Making Process (CDMP)</w:t>
            </w:r>
            <w:r w:rsidR="00B62974">
              <w:rPr>
                <w:noProof/>
                <w:webHidden/>
              </w:rPr>
              <w:tab/>
            </w:r>
            <w:r w:rsidR="00B62974">
              <w:rPr>
                <w:noProof/>
                <w:webHidden/>
              </w:rPr>
              <w:fldChar w:fldCharType="begin"/>
            </w:r>
            <w:r w:rsidR="00B62974">
              <w:rPr>
                <w:noProof/>
                <w:webHidden/>
              </w:rPr>
              <w:instrText xml:space="preserve"> PAGEREF _Toc164561812 \h </w:instrText>
            </w:r>
            <w:r w:rsidR="00B62974">
              <w:rPr>
                <w:noProof/>
                <w:webHidden/>
              </w:rPr>
            </w:r>
            <w:r w:rsidR="00B62974">
              <w:rPr>
                <w:noProof/>
                <w:webHidden/>
              </w:rPr>
              <w:fldChar w:fldCharType="separate"/>
            </w:r>
            <w:r w:rsidR="00B62974">
              <w:rPr>
                <w:noProof/>
                <w:webHidden/>
              </w:rPr>
              <w:t>5</w:t>
            </w:r>
            <w:r w:rsidR="00B62974">
              <w:rPr>
                <w:noProof/>
                <w:webHidden/>
              </w:rPr>
              <w:fldChar w:fldCharType="end"/>
            </w:r>
          </w:hyperlink>
        </w:p>
        <w:p w14:paraId="23FE1C46" w14:textId="25FCEF50" w:rsidR="00B62974" w:rsidRDefault="00000000">
          <w:pPr>
            <w:pStyle w:val="TOC1"/>
            <w:tabs>
              <w:tab w:val="right" w:pos="9350"/>
            </w:tabs>
            <w:rPr>
              <w:rFonts w:asciiTheme="minorHAnsi" w:eastAsiaTheme="minorEastAsia" w:hAnsiTheme="minorHAnsi" w:cstheme="minorBidi"/>
              <w:noProof/>
              <w:sz w:val="22"/>
              <w:szCs w:val="22"/>
            </w:rPr>
          </w:pPr>
          <w:hyperlink w:anchor="_Toc164561813" w:history="1">
            <w:r w:rsidR="00B62974" w:rsidRPr="00A8386A">
              <w:rPr>
                <w:rStyle w:val="Hyperlink"/>
                <w:noProof/>
              </w:rPr>
              <w:t>3. Research Methodology</w:t>
            </w:r>
            <w:r w:rsidR="00B62974">
              <w:rPr>
                <w:noProof/>
                <w:webHidden/>
              </w:rPr>
              <w:tab/>
            </w:r>
            <w:r w:rsidR="00B62974">
              <w:rPr>
                <w:noProof/>
                <w:webHidden/>
              </w:rPr>
              <w:fldChar w:fldCharType="begin"/>
            </w:r>
            <w:r w:rsidR="00B62974">
              <w:rPr>
                <w:noProof/>
                <w:webHidden/>
              </w:rPr>
              <w:instrText xml:space="preserve"> PAGEREF _Toc164561813 \h </w:instrText>
            </w:r>
            <w:r w:rsidR="00B62974">
              <w:rPr>
                <w:noProof/>
                <w:webHidden/>
              </w:rPr>
            </w:r>
            <w:r w:rsidR="00B62974">
              <w:rPr>
                <w:noProof/>
                <w:webHidden/>
              </w:rPr>
              <w:fldChar w:fldCharType="separate"/>
            </w:r>
            <w:r w:rsidR="00B62974">
              <w:rPr>
                <w:noProof/>
                <w:webHidden/>
              </w:rPr>
              <w:t>6</w:t>
            </w:r>
            <w:r w:rsidR="00B62974">
              <w:rPr>
                <w:noProof/>
                <w:webHidden/>
              </w:rPr>
              <w:fldChar w:fldCharType="end"/>
            </w:r>
          </w:hyperlink>
        </w:p>
        <w:p w14:paraId="668F6765" w14:textId="5C87FBBF" w:rsidR="00B62974" w:rsidRDefault="00000000">
          <w:pPr>
            <w:pStyle w:val="TOC2"/>
            <w:tabs>
              <w:tab w:val="right" w:pos="9350"/>
            </w:tabs>
            <w:rPr>
              <w:rFonts w:asciiTheme="minorHAnsi" w:eastAsiaTheme="minorEastAsia" w:hAnsiTheme="minorHAnsi" w:cstheme="minorBidi"/>
              <w:noProof/>
              <w:sz w:val="22"/>
              <w:szCs w:val="22"/>
            </w:rPr>
          </w:pPr>
          <w:hyperlink w:anchor="_Toc164561814" w:history="1">
            <w:r w:rsidR="00B62974" w:rsidRPr="00A8386A">
              <w:rPr>
                <w:rStyle w:val="Hyperlink"/>
                <w:noProof/>
              </w:rPr>
              <w:t>3.1. Research Philosophy and Design</w:t>
            </w:r>
            <w:r w:rsidR="00B62974">
              <w:rPr>
                <w:noProof/>
                <w:webHidden/>
              </w:rPr>
              <w:tab/>
            </w:r>
            <w:r w:rsidR="00B62974">
              <w:rPr>
                <w:noProof/>
                <w:webHidden/>
              </w:rPr>
              <w:fldChar w:fldCharType="begin"/>
            </w:r>
            <w:r w:rsidR="00B62974">
              <w:rPr>
                <w:noProof/>
                <w:webHidden/>
              </w:rPr>
              <w:instrText xml:space="preserve"> PAGEREF _Toc164561814 \h </w:instrText>
            </w:r>
            <w:r w:rsidR="00B62974">
              <w:rPr>
                <w:noProof/>
                <w:webHidden/>
              </w:rPr>
            </w:r>
            <w:r w:rsidR="00B62974">
              <w:rPr>
                <w:noProof/>
                <w:webHidden/>
              </w:rPr>
              <w:fldChar w:fldCharType="separate"/>
            </w:r>
            <w:r w:rsidR="00B62974">
              <w:rPr>
                <w:noProof/>
                <w:webHidden/>
              </w:rPr>
              <w:t>6</w:t>
            </w:r>
            <w:r w:rsidR="00B62974">
              <w:rPr>
                <w:noProof/>
                <w:webHidden/>
              </w:rPr>
              <w:fldChar w:fldCharType="end"/>
            </w:r>
          </w:hyperlink>
        </w:p>
        <w:p w14:paraId="267E6FD9" w14:textId="091C5B49" w:rsidR="00B62974" w:rsidRDefault="00000000">
          <w:pPr>
            <w:pStyle w:val="TOC2"/>
            <w:tabs>
              <w:tab w:val="right" w:pos="9350"/>
            </w:tabs>
            <w:rPr>
              <w:rFonts w:asciiTheme="minorHAnsi" w:eastAsiaTheme="minorEastAsia" w:hAnsiTheme="minorHAnsi" w:cstheme="minorBidi"/>
              <w:noProof/>
              <w:sz w:val="22"/>
              <w:szCs w:val="22"/>
            </w:rPr>
          </w:pPr>
          <w:hyperlink w:anchor="_Toc164561815" w:history="1">
            <w:r w:rsidR="00B62974" w:rsidRPr="00A8386A">
              <w:rPr>
                <w:rStyle w:val="Hyperlink"/>
                <w:noProof/>
              </w:rPr>
              <w:t>3.2. Research Approach</w:t>
            </w:r>
            <w:r w:rsidR="00B62974">
              <w:rPr>
                <w:noProof/>
                <w:webHidden/>
              </w:rPr>
              <w:tab/>
            </w:r>
            <w:r w:rsidR="00B62974">
              <w:rPr>
                <w:noProof/>
                <w:webHidden/>
              </w:rPr>
              <w:fldChar w:fldCharType="begin"/>
            </w:r>
            <w:r w:rsidR="00B62974">
              <w:rPr>
                <w:noProof/>
                <w:webHidden/>
              </w:rPr>
              <w:instrText xml:space="preserve"> PAGEREF _Toc164561815 \h </w:instrText>
            </w:r>
            <w:r w:rsidR="00B62974">
              <w:rPr>
                <w:noProof/>
                <w:webHidden/>
              </w:rPr>
            </w:r>
            <w:r w:rsidR="00B62974">
              <w:rPr>
                <w:noProof/>
                <w:webHidden/>
              </w:rPr>
              <w:fldChar w:fldCharType="separate"/>
            </w:r>
            <w:r w:rsidR="00B62974">
              <w:rPr>
                <w:noProof/>
                <w:webHidden/>
              </w:rPr>
              <w:t>6</w:t>
            </w:r>
            <w:r w:rsidR="00B62974">
              <w:rPr>
                <w:noProof/>
                <w:webHidden/>
              </w:rPr>
              <w:fldChar w:fldCharType="end"/>
            </w:r>
          </w:hyperlink>
        </w:p>
        <w:p w14:paraId="5B95AFB9" w14:textId="041DE245"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16" w:history="1">
            <w:r w:rsidR="00B62974" w:rsidRPr="00A8386A">
              <w:rPr>
                <w:rStyle w:val="Hyperlink"/>
                <w:noProof/>
              </w:rPr>
              <w:t>2.5.</w:t>
            </w:r>
            <w:r w:rsidR="00B62974">
              <w:rPr>
                <w:rFonts w:asciiTheme="minorHAnsi" w:eastAsiaTheme="minorEastAsia" w:hAnsiTheme="minorHAnsi" w:cstheme="minorBidi"/>
                <w:noProof/>
                <w:sz w:val="22"/>
                <w:szCs w:val="22"/>
              </w:rPr>
              <w:tab/>
            </w:r>
            <w:r w:rsidR="00B62974" w:rsidRPr="00A8386A">
              <w:rPr>
                <w:rStyle w:val="Hyperlink"/>
                <w:noProof/>
              </w:rPr>
              <w:t>Data Collection and Sampling Methods</w:t>
            </w:r>
            <w:r w:rsidR="00B62974">
              <w:rPr>
                <w:noProof/>
                <w:webHidden/>
              </w:rPr>
              <w:tab/>
            </w:r>
            <w:r w:rsidR="00B62974">
              <w:rPr>
                <w:noProof/>
                <w:webHidden/>
              </w:rPr>
              <w:fldChar w:fldCharType="begin"/>
            </w:r>
            <w:r w:rsidR="00B62974">
              <w:rPr>
                <w:noProof/>
                <w:webHidden/>
              </w:rPr>
              <w:instrText xml:space="preserve"> PAGEREF _Toc164561816 \h </w:instrText>
            </w:r>
            <w:r w:rsidR="00B62974">
              <w:rPr>
                <w:noProof/>
                <w:webHidden/>
              </w:rPr>
            </w:r>
            <w:r w:rsidR="00B62974">
              <w:rPr>
                <w:noProof/>
                <w:webHidden/>
              </w:rPr>
              <w:fldChar w:fldCharType="separate"/>
            </w:r>
            <w:r w:rsidR="00B62974">
              <w:rPr>
                <w:noProof/>
                <w:webHidden/>
              </w:rPr>
              <w:t>6</w:t>
            </w:r>
            <w:r w:rsidR="00B62974">
              <w:rPr>
                <w:noProof/>
                <w:webHidden/>
              </w:rPr>
              <w:fldChar w:fldCharType="end"/>
            </w:r>
          </w:hyperlink>
        </w:p>
        <w:p w14:paraId="18832885" w14:textId="6723E14F"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17" w:history="1">
            <w:r w:rsidR="00B62974" w:rsidRPr="00A8386A">
              <w:rPr>
                <w:rStyle w:val="Hyperlink"/>
                <w:noProof/>
              </w:rPr>
              <w:t>2.6.</w:t>
            </w:r>
            <w:r w:rsidR="00B62974">
              <w:rPr>
                <w:rFonts w:asciiTheme="minorHAnsi" w:eastAsiaTheme="minorEastAsia" w:hAnsiTheme="minorHAnsi" w:cstheme="minorBidi"/>
                <w:noProof/>
                <w:sz w:val="22"/>
                <w:szCs w:val="22"/>
              </w:rPr>
              <w:tab/>
            </w:r>
            <w:r w:rsidR="00B62974" w:rsidRPr="00A8386A">
              <w:rPr>
                <w:rStyle w:val="Hyperlink"/>
                <w:noProof/>
              </w:rPr>
              <w:t>Sampling Method and Size</w:t>
            </w:r>
            <w:r w:rsidR="00B62974">
              <w:rPr>
                <w:noProof/>
                <w:webHidden/>
              </w:rPr>
              <w:tab/>
            </w:r>
            <w:r w:rsidR="00B62974">
              <w:rPr>
                <w:noProof/>
                <w:webHidden/>
              </w:rPr>
              <w:fldChar w:fldCharType="begin"/>
            </w:r>
            <w:r w:rsidR="00B62974">
              <w:rPr>
                <w:noProof/>
                <w:webHidden/>
              </w:rPr>
              <w:instrText xml:space="preserve"> PAGEREF _Toc164561817 \h </w:instrText>
            </w:r>
            <w:r w:rsidR="00B62974">
              <w:rPr>
                <w:noProof/>
                <w:webHidden/>
              </w:rPr>
            </w:r>
            <w:r w:rsidR="00B62974">
              <w:rPr>
                <w:noProof/>
                <w:webHidden/>
              </w:rPr>
              <w:fldChar w:fldCharType="separate"/>
            </w:r>
            <w:r w:rsidR="00B62974">
              <w:rPr>
                <w:noProof/>
                <w:webHidden/>
              </w:rPr>
              <w:t>7</w:t>
            </w:r>
            <w:r w:rsidR="00B62974">
              <w:rPr>
                <w:noProof/>
                <w:webHidden/>
              </w:rPr>
              <w:fldChar w:fldCharType="end"/>
            </w:r>
          </w:hyperlink>
        </w:p>
        <w:p w14:paraId="7AB647C3" w14:textId="1363D105"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18" w:history="1">
            <w:r w:rsidR="00B62974" w:rsidRPr="00A8386A">
              <w:rPr>
                <w:rStyle w:val="Hyperlink"/>
                <w:noProof/>
              </w:rPr>
              <w:t>2.7.</w:t>
            </w:r>
            <w:r w:rsidR="00B62974">
              <w:rPr>
                <w:rFonts w:asciiTheme="minorHAnsi" w:eastAsiaTheme="minorEastAsia" w:hAnsiTheme="minorHAnsi" w:cstheme="minorBidi"/>
                <w:noProof/>
                <w:sz w:val="22"/>
                <w:szCs w:val="22"/>
              </w:rPr>
              <w:tab/>
            </w:r>
            <w:r w:rsidR="00B62974" w:rsidRPr="00A8386A">
              <w:rPr>
                <w:rStyle w:val="Hyperlink"/>
                <w:noProof/>
              </w:rPr>
              <w:t>Data Analysis</w:t>
            </w:r>
            <w:r w:rsidR="00B62974">
              <w:rPr>
                <w:noProof/>
                <w:webHidden/>
              </w:rPr>
              <w:tab/>
            </w:r>
            <w:r w:rsidR="00B62974">
              <w:rPr>
                <w:noProof/>
                <w:webHidden/>
              </w:rPr>
              <w:fldChar w:fldCharType="begin"/>
            </w:r>
            <w:r w:rsidR="00B62974">
              <w:rPr>
                <w:noProof/>
                <w:webHidden/>
              </w:rPr>
              <w:instrText xml:space="preserve"> PAGEREF _Toc164561818 \h </w:instrText>
            </w:r>
            <w:r w:rsidR="00B62974">
              <w:rPr>
                <w:noProof/>
                <w:webHidden/>
              </w:rPr>
            </w:r>
            <w:r w:rsidR="00B62974">
              <w:rPr>
                <w:noProof/>
                <w:webHidden/>
              </w:rPr>
              <w:fldChar w:fldCharType="separate"/>
            </w:r>
            <w:r w:rsidR="00B62974">
              <w:rPr>
                <w:noProof/>
                <w:webHidden/>
              </w:rPr>
              <w:t>7</w:t>
            </w:r>
            <w:r w:rsidR="00B62974">
              <w:rPr>
                <w:noProof/>
                <w:webHidden/>
              </w:rPr>
              <w:fldChar w:fldCharType="end"/>
            </w:r>
          </w:hyperlink>
        </w:p>
        <w:p w14:paraId="3DEBEEB0" w14:textId="33851D1F" w:rsidR="00B62974" w:rsidRDefault="00000000">
          <w:pPr>
            <w:pStyle w:val="TOC2"/>
            <w:tabs>
              <w:tab w:val="left" w:pos="1760"/>
              <w:tab w:val="right" w:pos="9350"/>
            </w:tabs>
            <w:rPr>
              <w:rFonts w:asciiTheme="minorHAnsi" w:eastAsiaTheme="minorEastAsia" w:hAnsiTheme="minorHAnsi" w:cstheme="minorBidi"/>
              <w:noProof/>
              <w:sz w:val="22"/>
              <w:szCs w:val="22"/>
            </w:rPr>
          </w:pPr>
          <w:hyperlink w:anchor="_Toc164561819" w:history="1">
            <w:r w:rsidR="00B62974" w:rsidRPr="00A8386A">
              <w:rPr>
                <w:rStyle w:val="Hyperlink"/>
                <w:noProof/>
              </w:rPr>
              <w:t>2.8.</w:t>
            </w:r>
            <w:r w:rsidR="00B62974">
              <w:rPr>
                <w:rFonts w:asciiTheme="minorHAnsi" w:eastAsiaTheme="minorEastAsia" w:hAnsiTheme="minorHAnsi" w:cstheme="minorBidi"/>
                <w:noProof/>
                <w:sz w:val="22"/>
                <w:szCs w:val="22"/>
              </w:rPr>
              <w:tab/>
            </w:r>
            <w:r w:rsidR="00B62974" w:rsidRPr="00A8386A">
              <w:rPr>
                <w:rStyle w:val="Hyperlink"/>
                <w:noProof/>
              </w:rPr>
              <w:t>Ethical Considerations</w:t>
            </w:r>
            <w:r w:rsidR="00B62974">
              <w:rPr>
                <w:noProof/>
                <w:webHidden/>
              </w:rPr>
              <w:tab/>
            </w:r>
            <w:r w:rsidR="00B62974">
              <w:rPr>
                <w:noProof/>
                <w:webHidden/>
              </w:rPr>
              <w:fldChar w:fldCharType="begin"/>
            </w:r>
            <w:r w:rsidR="00B62974">
              <w:rPr>
                <w:noProof/>
                <w:webHidden/>
              </w:rPr>
              <w:instrText xml:space="preserve"> PAGEREF _Toc164561819 \h </w:instrText>
            </w:r>
            <w:r w:rsidR="00B62974">
              <w:rPr>
                <w:noProof/>
                <w:webHidden/>
              </w:rPr>
            </w:r>
            <w:r w:rsidR="00B62974">
              <w:rPr>
                <w:noProof/>
                <w:webHidden/>
              </w:rPr>
              <w:fldChar w:fldCharType="separate"/>
            </w:r>
            <w:r w:rsidR="00B62974">
              <w:rPr>
                <w:noProof/>
                <w:webHidden/>
              </w:rPr>
              <w:t>7</w:t>
            </w:r>
            <w:r w:rsidR="00B62974">
              <w:rPr>
                <w:noProof/>
                <w:webHidden/>
              </w:rPr>
              <w:fldChar w:fldCharType="end"/>
            </w:r>
          </w:hyperlink>
        </w:p>
        <w:p w14:paraId="1F30B0AE" w14:textId="061A6470" w:rsidR="00B62974" w:rsidRDefault="00000000">
          <w:pPr>
            <w:pStyle w:val="TOC1"/>
            <w:tabs>
              <w:tab w:val="left" w:pos="1320"/>
              <w:tab w:val="right" w:pos="9350"/>
            </w:tabs>
            <w:rPr>
              <w:rFonts w:asciiTheme="minorHAnsi" w:eastAsiaTheme="minorEastAsia" w:hAnsiTheme="minorHAnsi" w:cstheme="minorBidi"/>
              <w:noProof/>
              <w:sz w:val="22"/>
              <w:szCs w:val="22"/>
            </w:rPr>
          </w:pPr>
          <w:hyperlink w:anchor="_Toc164561820" w:history="1">
            <w:r w:rsidR="00B62974" w:rsidRPr="00A8386A">
              <w:rPr>
                <w:rStyle w:val="Hyperlink"/>
                <w:noProof/>
              </w:rPr>
              <w:t>3.</w:t>
            </w:r>
            <w:r w:rsidR="00B62974">
              <w:rPr>
                <w:rFonts w:asciiTheme="minorHAnsi" w:eastAsiaTheme="minorEastAsia" w:hAnsiTheme="minorHAnsi" w:cstheme="minorBidi"/>
                <w:noProof/>
                <w:sz w:val="22"/>
                <w:szCs w:val="22"/>
              </w:rPr>
              <w:tab/>
            </w:r>
            <w:r w:rsidR="00B62974" w:rsidRPr="00A8386A">
              <w:rPr>
                <w:rStyle w:val="Hyperlink"/>
                <w:noProof/>
              </w:rPr>
              <w:t>Summary</w:t>
            </w:r>
            <w:r w:rsidR="00B62974">
              <w:rPr>
                <w:noProof/>
                <w:webHidden/>
              </w:rPr>
              <w:tab/>
            </w:r>
            <w:r w:rsidR="00B62974">
              <w:rPr>
                <w:noProof/>
                <w:webHidden/>
              </w:rPr>
              <w:fldChar w:fldCharType="begin"/>
            </w:r>
            <w:r w:rsidR="00B62974">
              <w:rPr>
                <w:noProof/>
                <w:webHidden/>
              </w:rPr>
              <w:instrText xml:space="preserve"> PAGEREF _Toc164561820 \h </w:instrText>
            </w:r>
            <w:r w:rsidR="00B62974">
              <w:rPr>
                <w:noProof/>
                <w:webHidden/>
              </w:rPr>
            </w:r>
            <w:r w:rsidR="00B62974">
              <w:rPr>
                <w:noProof/>
                <w:webHidden/>
              </w:rPr>
              <w:fldChar w:fldCharType="separate"/>
            </w:r>
            <w:r w:rsidR="00B62974">
              <w:rPr>
                <w:noProof/>
                <w:webHidden/>
              </w:rPr>
              <w:t>8</w:t>
            </w:r>
            <w:r w:rsidR="00B62974">
              <w:rPr>
                <w:noProof/>
                <w:webHidden/>
              </w:rPr>
              <w:fldChar w:fldCharType="end"/>
            </w:r>
          </w:hyperlink>
        </w:p>
        <w:p w14:paraId="29F6B56A" w14:textId="7502A0A1" w:rsidR="00B62974" w:rsidRDefault="00000000">
          <w:pPr>
            <w:pStyle w:val="TOC1"/>
            <w:tabs>
              <w:tab w:val="left" w:pos="1320"/>
              <w:tab w:val="right" w:pos="9350"/>
            </w:tabs>
            <w:rPr>
              <w:rFonts w:asciiTheme="minorHAnsi" w:eastAsiaTheme="minorEastAsia" w:hAnsiTheme="minorHAnsi" w:cstheme="minorBidi"/>
              <w:noProof/>
              <w:sz w:val="22"/>
              <w:szCs w:val="22"/>
            </w:rPr>
          </w:pPr>
          <w:hyperlink w:anchor="_Toc164561821" w:history="1">
            <w:r w:rsidR="00B62974" w:rsidRPr="00A8386A">
              <w:rPr>
                <w:rStyle w:val="Hyperlink"/>
                <w:noProof/>
              </w:rPr>
              <w:t>4.</w:t>
            </w:r>
            <w:r w:rsidR="00B62974">
              <w:rPr>
                <w:rFonts w:asciiTheme="minorHAnsi" w:eastAsiaTheme="minorEastAsia" w:hAnsiTheme="minorHAnsi" w:cstheme="minorBidi"/>
                <w:noProof/>
                <w:sz w:val="22"/>
                <w:szCs w:val="22"/>
              </w:rPr>
              <w:tab/>
            </w:r>
            <w:r w:rsidR="00B62974" w:rsidRPr="00A8386A">
              <w:rPr>
                <w:rStyle w:val="Hyperlink"/>
                <w:noProof/>
              </w:rPr>
              <w:t>References</w:t>
            </w:r>
            <w:r w:rsidR="00B62974">
              <w:rPr>
                <w:noProof/>
                <w:webHidden/>
              </w:rPr>
              <w:tab/>
            </w:r>
            <w:r w:rsidR="00B62974">
              <w:rPr>
                <w:noProof/>
                <w:webHidden/>
              </w:rPr>
              <w:fldChar w:fldCharType="begin"/>
            </w:r>
            <w:r w:rsidR="00B62974">
              <w:rPr>
                <w:noProof/>
                <w:webHidden/>
              </w:rPr>
              <w:instrText xml:space="preserve"> PAGEREF _Toc164561821 \h </w:instrText>
            </w:r>
            <w:r w:rsidR="00B62974">
              <w:rPr>
                <w:noProof/>
                <w:webHidden/>
              </w:rPr>
            </w:r>
            <w:r w:rsidR="00B62974">
              <w:rPr>
                <w:noProof/>
                <w:webHidden/>
              </w:rPr>
              <w:fldChar w:fldCharType="separate"/>
            </w:r>
            <w:r w:rsidR="00B62974">
              <w:rPr>
                <w:noProof/>
                <w:webHidden/>
              </w:rPr>
              <w:t>9</w:t>
            </w:r>
            <w:r w:rsidR="00B62974">
              <w:rPr>
                <w:noProof/>
                <w:webHidden/>
              </w:rPr>
              <w:fldChar w:fldCharType="end"/>
            </w:r>
          </w:hyperlink>
        </w:p>
        <w:p w14:paraId="00000020" w14:textId="06E84FF6" w:rsidR="00F71DEC" w:rsidRDefault="00444389">
          <w:pPr>
            <w:pBdr>
              <w:top w:val="nil"/>
              <w:left w:val="nil"/>
              <w:bottom w:val="nil"/>
              <w:right w:val="nil"/>
              <w:between w:val="nil"/>
            </w:pBdr>
            <w:tabs>
              <w:tab w:val="right" w:pos="9350"/>
              <w:tab w:val="left" w:pos="480"/>
            </w:tabs>
            <w:spacing w:after="100"/>
            <w:ind w:firstLine="0"/>
            <w:rPr>
              <w:color w:val="000000"/>
              <w:sz w:val="22"/>
              <w:szCs w:val="22"/>
            </w:rPr>
          </w:pPr>
          <w:r>
            <w:fldChar w:fldCharType="end"/>
          </w:r>
        </w:p>
      </w:sdtContent>
    </w:sdt>
    <w:p w14:paraId="00000021" w14:textId="77777777" w:rsidR="00F71DEC" w:rsidRDefault="00444389">
      <w:pPr>
        <w:pStyle w:val="Heading1"/>
        <w:numPr>
          <w:ilvl w:val="0"/>
          <w:numId w:val="1"/>
        </w:numPr>
      </w:pPr>
      <w:bookmarkStart w:id="1" w:name="_Toc164561803"/>
      <w:r>
        <w:lastRenderedPageBreak/>
        <w:t>Introduction</w:t>
      </w:r>
      <w:bookmarkEnd w:id="1"/>
      <w:r>
        <w:t xml:space="preserve"> </w:t>
      </w:r>
    </w:p>
    <w:p w14:paraId="00000022" w14:textId="77777777" w:rsidR="00F71DEC" w:rsidRDefault="00444389">
      <w:pPr>
        <w:pStyle w:val="Heading2"/>
        <w:numPr>
          <w:ilvl w:val="1"/>
          <w:numId w:val="2"/>
        </w:numPr>
      </w:pPr>
      <w:bookmarkStart w:id="2" w:name="_Toc164561804"/>
      <w:r>
        <w:t>Background of Research</w:t>
      </w:r>
      <w:bookmarkEnd w:id="2"/>
    </w:p>
    <w:p w14:paraId="00000023" w14:textId="77777777" w:rsidR="00F71DEC" w:rsidRDefault="00444389">
      <w:pPr>
        <w:tabs>
          <w:tab w:val="left" w:pos="3795"/>
        </w:tabs>
      </w:pPr>
      <w:r w:rsidRPr="003C5F8C">
        <w:t xml:space="preserve">The term high street fashion refers to the inexpensive, mass-produced garments sold by stores located on the high street (Nash, 2019). Typically located in towns or in city </w:t>
      </w:r>
      <w:proofErr w:type="spellStart"/>
      <w:r w:rsidRPr="003C5F8C">
        <w:t>centres</w:t>
      </w:r>
      <w:proofErr w:type="spellEnd"/>
      <w:r w:rsidRPr="003C5F8C">
        <w:t>, they can be smaller, more intimate fashion retail stores or bigger, more expansive multiple department stores. The rise of fast fashion and powerful online-only shops has accelerated industry transformation, making it critical for UK high-street merchants to develop effective communication strategies that allow them to adapt swiftly to customer expectations. Fashion and trends in the retail industry are dynamic, ever-evolving, and driven by a desire to satisfy consumers' ever-evolving demands. However, Strong internet</w:t>
      </w:r>
      <w:r>
        <w:t xml:space="preserve"> retailers have emerged as a result of the industry's rapid developments. This shows how crucial it is for the UK fashion retail sector to communicate effectively and be flexible enough to react to customers' evolving tastes. But it's important to know that social media has a big impact on how people act now, which complicates the Consumer Decision-Making Process (CDMP) (Ahmed et al., 2015). Through the use of different platforms like social media and social networking websites</w:t>
      </w:r>
      <w:r w:rsidRPr="003C5F8C">
        <w:t>, consumers and the fashion industry can interact and understand each other more effectively. In this context, consumer knowledge, extent of perception, and actions are considered to be as powerful drivers of motivation. The CDMP for the fashion industry and the influence of social media in brand images</w:t>
      </w:r>
      <w:r>
        <w:t xml:space="preserve"> are the basis of two major areas that UK businesses would do well to research in more depth still.</w:t>
      </w:r>
    </w:p>
    <w:p w14:paraId="00000024" w14:textId="77777777" w:rsidR="00F71DEC" w:rsidRDefault="00444389">
      <w:pPr>
        <w:tabs>
          <w:tab w:val="left" w:pos="3795"/>
        </w:tabs>
      </w:pPr>
      <w:r>
        <w:t>This research analyses the social media effectiveness of UK firms in their quest for their audience within the social media arena. To reveal the forces that underpin consumers’ decision-making, shall turn to using different types of social media marketing. The UK fostered a fast-growing fashion retail industry that mainly depend on social media as a tool of marketing (Silva et al., 2020). This study illustrates how having a social media presence is now a fashion industry trend in raising a brand’s reputation. The aim of the research was, therefore, to find out how the media had influenced the fashion industry in the UK. This publication will investigate several UK fashion businesses which have developed outstanding social media marketing strategies.</w:t>
      </w:r>
    </w:p>
    <w:p w14:paraId="00000025" w14:textId="77777777" w:rsidR="00F71DEC" w:rsidRDefault="00F71DEC">
      <w:pPr>
        <w:tabs>
          <w:tab w:val="left" w:pos="3795"/>
        </w:tabs>
      </w:pPr>
    </w:p>
    <w:p w14:paraId="00000026" w14:textId="77777777" w:rsidR="00F71DEC" w:rsidRDefault="00F71DEC">
      <w:pPr>
        <w:tabs>
          <w:tab w:val="left" w:pos="3795"/>
        </w:tabs>
      </w:pPr>
    </w:p>
    <w:p w14:paraId="00000027" w14:textId="77777777" w:rsidR="00F71DEC" w:rsidRDefault="00444389">
      <w:pPr>
        <w:pStyle w:val="Heading2"/>
        <w:numPr>
          <w:ilvl w:val="1"/>
          <w:numId w:val="1"/>
        </w:numPr>
      </w:pPr>
      <w:r>
        <w:lastRenderedPageBreak/>
        <w:t xml:space="preserve"> </w:t>
      </w:r>
      <w:bookmarkStart w:id="3" w:name="_Toc164561805"/>
      <w:r>
        <w:t>Aim of the Research</w:t>
      </w:r>
      <w:bookmarkEnd w:id="3"/>
      <w:r>
        <w:t xml:space="preserve"> </w:t>
      </w:r>
    </w:p>
    <w:p w14:paraId="00000028" w14:textId="77777777" w:rsidR="00F71DEC" w:rsidRPr="003C5F8C" w:rsidRDefault="00444389">
      <w:r w:rsidRPr="003C5F8C">
        <w:t>This study aims to examine the impact of digital media on brand image in the UK high-street fashion retail market</w:t>
      </w:r>
    </w:p>
    <w:p w14:paraId="00000029" w14:textId="77777777" w:rsidR="00F71DEC" w:rsidRPr="003C5F8C" w:rsidRDefault="00444389">
      <w:pPr>
        <w:pStyle w:val="Heading2"/>
        <w:numPr>
          <w:ilvl w:val="1"/>
          <w:numId w:val="1"/>
        </w:numPr>
      </w:pPr>
      <w:bookmarkStart w:id="4" w:name="_Toc164561806"/>
      <w:r w:rsidRPr="003C5F8C">
        <w:t>Objectives of Research</w:t>
      </w:r>
      <w:bookmarkEnd w:id="4"/>
    </w:p>
    <w:p w14:paraId="0000002A" w14:textId="77777777" w:rsidR="00F71DEC" w:rsidRPr="003C5F8C" w:rsidRDefault="00444389">
      <w:pPr>
        <w:numPr>
          <w:ilvl w:val="0"/>
          <w:numId w:val="3"/>
        </w:numPr>
        <w:pBdr>
          <w:top w:val="nil"/>
          <w:left w:val="nil"/>
          <w:bottom w:val="nil"/>
          <w:right w:val="nil"/>
          <w:between w:val="nil"/>
        </w:pBdr>
        <w:tabs>
          <w:tab w:val="left" w:pos="3795"/>
        </w:tabs>
        <w:rPr>
          <w:color w:val="000000"/>
        </w:rPr>
      </w:pPr>
      <w:r w:rsidRPr="003C5F8C">
        <w:rPr>
          <w:color w:val="000000"/>
        </w:rPr>
        <w:t xml:space="preserve">To </w:t>
      </w:r>
      <w:proofErr w:type="spellStart"/>
      <w:r w:rsidRPr="003C5F8C">
        <w:rPr>
          <w:color w:val="000000"/>
        </w:rPr>
        <w:t>analyse</w:t>
      </w:r>
      <w:proofErr w:type="spellEnd"/>
      <w:r w:rsidRPr="003C5F8C">
        <w:rPr>
          <w:color w:val="000000"/>
        </w:rPr>
        <w:t xml:space="preserve"> the impact of digital media on brand image in the UK High-street fashion retail market.</w:t>
      </w:r>
    </w:p>
    <w:p w14:paraId="0000002B" w14:textId="77777777" w:rsidR="00F71DEC" w:rsidRPr="003C5F8C" w:rsidRDefault="00444389">
      <w:pPr>
        <w:numPr>
          <w:ilvl w:val="0"/>
          <w:numId w:val="3"/>
        </w:numPr>
        <w:pBdr>
          <w:top w:val="nil"/>
          <w:left w:val="nil"/>
          <w:bottom w:val="nil"/>
          <w:right w:val="nil"/>
          <w:between w:val="nil"/>
        </w:pBdr>
        <w:tabs>
          <w:tab w:val="left" w:pos="3795"/>
        </w:tabs>
        <w:rPr>
          <w:color w:val="000000"/>
        </w:rPr>
      </w:pPr>
      <w:r w:rsidRPr="003C5F8C">
        <w:rPr>
          <w:color w:val="000000"/>
        </w:rPr>
        <w:t>To evaluate digital marketing strategies employed by UK High-street fashion retailers.</w:t>
      </w:r>
    </w:p>
    <w:p w14:paraId="0000002C" w14:textId="77777777" w:rsidR="00F71DEC" w:rsidRPr="003C5F8C" w:rsidRDefault="00444389">
      <w:pPr>
        <w:numPr>
          <w:ilvl w:val="0"/>
          <w:numId w:val="3"/>
        </w:numPr>
        <w:pBdr>
          <w:top w:val="nil"/>
          <w:left w:val="nil"/>
          <w:bottom w:val="nil"/>
          <w:right w:val="nil"/>
          <w:between w:val="nil"/>
        </w:pBdr>
        <w:tabs>
          <w:tab w:val="left" w:pos="3795"/>
        </w:tabs>
        <w:rPr>
          <w:color w:val="000000"/>
        </w:rPr>
      </w:pPr>
      <w:r w:rsidRPr="003C5F8C">
        <w:rPr>
          <w:color w:val="000000"/>
        </w:rPr>
        <w:t>To identify digital media factors and trends impacting brand image in the UK High-street fashion retail market.</w:t>
      </w:r>
    </w:p>
    <w:p w14:paraId="0000002D" w14:textId="77777777" w:rsidR="00F71DEC" w:rsidRPr="003C5F8C" w:rsidRDefault="00444389">
      <w:pPr>
        <w:pStyle w:val="Heading2"/>
        <w:numPr>
          <w:ilvl w:val="1"/>
          <w:numId w:val="1"/>
        </w:numPr>
      </w:pPr>
      <w:bookmarkStart w:id="5" w:name="_Toc164561807"/>
      <w:r w:rsidRPr="003C5F8C">
        <w:t>Research Questions</w:t>
      </w:r>
      <w:bookmarkEnd w:id="5"/>
    </w:p>
    <w:p w14:paraId="0000002E" w14:textId="77777777" w:rsidR="00F71DEC" w:rsidRPr="003C5F8C" w:rsidRDefault="00444389">
      <w:pPr>
        <w:numPr>
          <w:ilvl w:val="0"/>
          <w:numId w:val="3"/>
        </w:numPr>
        <w:pBdr>
          <w:top w:val="nil"/>
          <w:left w:val="nil"/>
          <w:bottom w:val="nil"/>
          <w:right w:val="nil"/>
          <w:between w:val="nil"/>
        </w:pBdr>
        <w:tabs>
          <w:tab w:val="left" w:pos="3795"/>
        </w:tabs>
        <w:rPr>
          <w:color w:val="000000"/>
        </w:rPr>
      </w:pPr>
      <w:r w:rsidRPr="003C5F8C">
        <w:rPr>
          <w:color w:val="000000"/>
        </w:rPr>
        <w:t>What is the impact of digital media on brand image in the UK High-street fashion retail market?</w:t>
      </w:r>
    </w:p>
    <w:p w14:paraId="0000002F" w14:textId="77777777" w:rsidR="00F71DEC" w:rsidRPr="003C5F8C" w:rsidRDefault="00444389">
      <w:pPr>
        <w:numPr>
          <w:ilvl w:val="0"/>
          <w:numId w:val="3"/>
        </w:numPr>
        <w:pBdr>
          <w:top w:val="nil"/>
          <w:left w:val="nil"/>
          <w:bottom w:val="nil"/>
          <w:right w:val="nil"/>
          <w:between w:val="nil"/>
        </w:pBdr>
        <w:tabs>
          <w:tab w:val="left" w:pos="3795"/>
        </w:tabs>
        <w:rPr>
          <w:color w:val="000000"/>
        </w:rPr>
      </w:pPr>
      <w:r w:rsidRPr="003C5F8C">
        <w:rPr>
          <w:color w:val="000000"/>
        </w:rPr>
        <w:t>How effective are digital marketing strategies employed by UK High-street fashion retailers?</w:t>
      </w:r>
    </w:p>
    <w:p w14:paraId="00000030" w14:textId="77777777" w:rsidR="00F71DEC" w:rsidRPr="003C5F8C" w:rsidRDefault="00444389">
      <w:pPr>
        <w:numPr>
          <w:ilvl w:val="0"/>
          <w:numId w:val="3"/>
        </w:numPr>
        <w:pBdr>
          <w:top w:val="nil"/>
          <w:left w:val="nil"/>
          <w:bottom w:val="nil"/>
          <w:right w:val="nil"/>
          <w:between w:val="nil"/>
        </w:pBdr>
        <w:tabs>
          <w:tab w:val="left" w:pos="3795"/>
        </w:tabs>
        <w:rPr>
          <w:color w:val="000000"/>
        </w:rPr>
      </w:pPr>
      <w:r w:rsidRPr="003C5F8C">
        <w:rPr>
          <w:color w:val="000000"/>
        </w:rPr>
        <w:t>What are the digital media factors and trends impacting brand image in the UK High-street fashion retail market?</w:t>
      </w:r>
    </w:p>
    <w:p w14:paraId="00000031" w14:textId="77777777" w:rsidR="00F71DEC" w:rsidRPr="003C5F8C" w:rsidRDefault="00F71DEC">
      <w:pPr>
        <w:tabs>
          <w:tab w:val="left" w:pos="3795"/>
        </w:tabs>
        <w:ind w:firstLine="0"/>
      </w:pPr>
    </w:p>
    <w:p w14:paraId="00000032" w14:textId="77777777" w:rsidR="00F71DEC" w:rsidRPr="003C5F8C" w:rsidRDefault="00444389">
      <w:pPr>
        <w:pStyle w:val="Heading1"/>
        <w:numPr>
          <w:ilvl w:val="0"/>
          <w:numId w:val="1"/>
        </w:numPr>
      </w:pPr>
      <w:bookmarkStart w:id="6" w:name="_Toc164561808"/>
      <w:r w:rsidRPr="003C5F8C">
        <w:t>Literature Review</w:t>
      </w:r>
      <w:bookmarkEnd w:id="6"/>
    </w:p>
    <w:p w14:paraId="00000033" w14:textId="77777777" w:rsidR="00F71DEC" w:rsidRPr="003C5F8C" w:rsidRDefault="00444389">
      <w:pPr>
        <w:pStyle w:val="Heading2"/>
      </w:pPr>
      <w:bookmarkStart w:id="7" w:name="_Toc164561809"/>
      <w:r w:rsidRPr="003C5F8C">
        <w:t>2.1. Digital Media</w:t>
      </w:r>
      <w:bookmarkEnd w:id="7"/>
    </w:p>
    <w:p w14:paraId="00000034" w14:textId="77777777" w:rsidR="00F71DEC" w:rsidRDefault="00444389">
      <w:pPr>
        <w:ind w:firstLine="0"/>
      </w:pPr>
      <w:r w:rsidRPr="003C5F8C">
        <w:tab/>
        <w:t xml:space="preserve">As discussed by Abraham (2020), digital media refers to any form of media which uses electronic means for distribution purposes. Digital media is reviewed, transmitted and modified through electronic channels which commonly include software, games, social media, websites and online advertisements. Therefore, digital media is </w:t>
      </w:r>
      <w:proofErr w:type="spellStart"/>
      <w:r w:rsidRPr="003C5F8C">
        <w:t>categorised</w:t>
      </w:r>
      <w:proofErr w:type="spellEnd"/>
      <w:r w:rsidRPr="003C5F8C">
        <w:t xml:space="preserve"> as media which is encoded in machine language for the users which is different from print media or any other kind of traditional media.  In combination with computer and networking, journalism, publishing and media have been </w:t>
      </w:r>
      <w:proofErr w:type="spellStart"/>
      <w:r w:rsidRPr="003C5F8C">
        <w:t>revolutionised</w:t>
      </w:r>
      <w:proofErr w:type="spellEnd"/>
      <w:r w:rsidRPr="003C5F8C">
        <w:t>.</w:t>
      </w:r>
      <w:r>
        <w:t xml:space="preserve"> </w:t>
      </w:r>
    </w:p>
    <w:p w14:paraId="00000035" w14:textId="77777777" w:rsidR="00F71DEC" w:rsidRDefault="00F71DEC"/>
    <w:p w14:paraId="00000036" w14:textId="77777777" w:rsidR="00F71DEC" w:rsidRDefault="00444389">
      <w:pPr>
        <w:pStyle w:val="Heading2"/>
      </w:pPr>
      <w:bookmarkStart w:id="8" w:name="_Toc164561810"/>
      <w:r>
        <w:lastRenderedPageBreak/>
        <w:t>2.2.  Digital Marketing</w:t>
      </w:r>
      <w:bookmarkEnd w:id="8"/>
    </w:p>
    <w:p w14:paraId="00000037" w14:textId="77777777" w:rsidR="00F71DEC" w:rsidRPr="003C5F8C" w:rsidRDefault="00444389">
      <w:r>
        <w:t xml:space="preserve">According to </w:t>
      </w:r>
      <w:proofErr w:type="spellStart"/>
      <w:r>
        <w:t>Rathnayaka</w:t>
      </w:r>
      <w:proofErr w:type="spellEnd"/>
      <w:r>
        <w:t xml:space="preserve"> (2018), the term "digital marketing" refers to a kind of direct marketing that can be done online and uses tools like online forums, websites, email, news groups, social media, and television programs that are interactive, mobile communications, and other technologies to bring together consumers and sellers. Digital marketing often promotes services and products in a resourceful, appropriate, relevant, and </w:t>
      </w:r>
      <w:proofErr w:type="spellStart"/>
      <w:r>
        <w:t>personalised</w:t>
      </w:r>
      <w:proofErr w:type="spellEnd"/>
      <w:r>
        <w:t xml:space="preserve"> way; it also takes advantage of a high level of connection to enable discussions among various individuals. The fashion industry has grown as a result of the strengthening of digital marketing, branding, and creative use of technology integrated with the newest fashion trends. According to </w:t>
      </w:r>
      <w:proofErr w:type="spellStart"/>
      <w:r>
        <w:t>Zollo</w:t>
      </w:r>
      <w:proofErr w:type="spellEnd"/>
      <w:r>
        <w:t xml:space="preserve"> et al. (2020), the widespread use of the internet has brought digital media into reach of the general public, due to the significant technological advancements of today's world. As a whole, the fashion business is highly dependent on fleeting fads, and individual products have a very limited shelf life. </w:t>
      </w:r>
      <w:proofErr w:type="spellStart"/>
      <w:r>
        <w:t>Agmeka</w:t>
      </w:r>
      <w:proofErr w:type="spellEnd"/>
      <w:r>
        <w:t xml:space="preserve"> et al. (2019) argued in their study that to become a trendsetter and make digital media the best platform to find and convert customers, marketers need to be able to </w:t>
      </w:r>
      <w:proofErr w:type="spellStart"/>
      <w:r>
        <w:t>analyse</w:t>
      </w:r>
      <w:proofErr w:type="spellEnd"/>
      <w:r>
        <w:t xml:space="preserve"> and predict fashion trends before customers switch to competitors. Marketers can achieve this by assessing and improving digital </w:t>
      </w:r>
      <w:r w:rsidRPr="003C5F8C">
        <w:t xml:space="preserve">media to satisfy customers and retain them for the long term. </w:t>
      </w:r>
    </w:p>
    <w:p w14:paraId="00000038" w14:textId="77777777" w:rsidR="00F71DEC" w:rsidRPr="003C5F8C" w:rsidRDefault="00444389">
      <w:pPr>
        <w:pStyle w:val="Heading2"/>
        <w:numPr>
          <w:ilvl w:val="1"/>
          <w:numId w:val="4"/>
        </w:numPr>
      </w:pPr>
      <w:bookmarkStart w:id="9" w:name="_Toc164561811"/>
      <w:r w:rsidRPr="003C5F8C">
        <w:t>Social Media</w:t>
      </w:r>
      <w:bookmarkEnd w:id="9"/>
    </w:p>
    <w:p w14:paraId="00000039" w14:textId="77777777" w:rsidR="00F71DEC" w:rsidRDefault="00444389">
      <w:r w:rsidRPr="003C5F8C">
        <w:t xml:space="preserve">The ecology of social media websites, or SM sites, is diverse and extensive, depending on the sites' goals and objectives. According to Silva et al. (2020), diversity in the social media landscape and the fact that various platforms now appeal to different demographics are both highlighted in the SM Platform Comparison. Retailers will be able to better target certain demographics and learn more about user </w:t>
      </w:r>
      <w:proofErr w:type="spellStart"/>
      <w:r w:rsidRPr="003C5F8C">
        <w:t>behaviour</w:t>
      </w:r>
      <w:proofErr w:type="spellEnd"/>
      <w:r w:rsidRPr="003C5F8C">
        <w:t xml:space="preserve"> on these platforms as a result. Nevertheless,</w:t>
      </w:r>
      <w:r>
        <w:t xml:space="preserve"> it is difficult to identify all of them simultaneously because of the vastness of internet sites, gadgets, and consumer </w:t>
      </w:r>
      <w:proofErr w:type="spellStart"/>
      <w:r>
        <w:t>behaviours</w:t>
      </w:r>
      <w:proofErr w:type="spellEnd"/>
      <w:r>
        <w:t xml:space="preserve"> (Ebrahim, 2020). Therefore, consumer engagement can be defined as the tendency of customers to react, engage, and follow companies on social media. Companies have begun to realize that </w:t>
      </w:r>
      <w:proofErr w:type="spellStart"/>
      <w:r>
        <w:t>eWOM</w:t>
      </w:r>
      <w:proofErr w:type="spellEnd"/>
      <w:r>
        <w:t xml:space="preserve"> has a greater influence on CDM when it comes to good product or service reviews, thus they are shifting their marketing efforts towards SM. Companies like it when customers generate content and share it by tagging them.</w:t>
      </w:r>
    </w:p>
    <w:p w14:paraId="0000003A" w14:textId="77777777" w:rsidR="00F71DEC" w:rsidRDefault="00444389">
      <w:pPr>
        <w:rPr>
          <w:rFonts w:ascii="Times New Roman" w:eastAsia="Times New Roman" w:hAnsi="Times New Roman" w:cs="Times New Roman"/>
        </w:rPr>
      </w:pPr>
      <w:r>
        <w:lastRenderedPageBreak/>
        <w:t xml:space="preserve"> Although electronic word-of-mouth (</w:t>
      </w:r>
      <w:proofErr w:type="spellStart"/>
      <w:r>
        <w:t>eWOM</w:t>
      </w:r>
      <w:proofErr w:type="spellEnd"/>
      <w:r>
        <w:t xml:space="preserve">) can have a beneficial effect on a company. Sharma et al. (2020) argue that firms should not always operate in SM because of the increasing power of consumers. Additionally, encounters with consumers might have a </w:t>
      </w:r>
      <w:proofErr w:type="spellStart"/>
      <w:r>
        <w:t>favourable</w:t>
      </w:r>
      <w:proofErr w:type="spellEnd"/>
      <w:r>
        <w:t xml:space="preserve"> or negative sentiment. Hence, it is unclear from the research how much of an impact </w:t>
      </w:r>
      <w:proofErr w:type="spellStart"/>
      <w:r>
        <w:t>eWOM</w:t>
      </w:r>
      <w:proofErr w:type="spellEnd"/>
      <w:r>
        <w:t xml:space="preserve"> has on customer </w:t>
      </w:r>
      <w:proofErr w:type="spellStart"/>
      <w:r>
        <w:t>behaviour</w:t>
      </w:r>
      <w:proofErr w:type="spellEnd"/>
      <w:r>
        <w:t xml:space="preserve"> (Ahmed et al., 2015). Evidence suggests that user reviews, as opposed to those written by experts, are more influential. Based on the findings, intentions are positively impacted by reliable sources that are transparent and lead to subjective standards. According to research by Majeed et al. (2021), fashion blogs often used amplified </w:t>
      </w:r>
      <w:proofErr w:type="spellStart"/>
      <w:r>
        <w:t>eWOM</w:t>
      </w:r>
      <w:proofErr w:type="spellEnd"/>
      <w:r>
        <w:t xml:space="preserve"> that resembled organic </w:t>
      </w:r>
      <w:proofErr w:type="spellStart"/>
      <w:r>
        <w:t>eWOM</w:t>
      </w:r>
      <w:proofErr w:type="spellEnd"/>
      <w:r>
        <w:t xml:space="preserve">. This kind of </w:t>
      </w:r>
      <w:proofErr w:type="spellStart"/>
      <w:r>
        <w:t>eWOM</w:t>
      </w:r>
      <w:proofErr w:type="spellEnd"/>
      <w:r>
        <w:t xml:space="preserve"> was expected to influence customer responses to promotional materials more </w:t>
      </w:r>
      <w:proofErr w:type="spellStart"/>
      <w:r>
        <w:t>favourably</w:t>
      </w:r>
      <w:proofErr w:type="spellEnd"/>
      <w:r>
        <w:t xml:space="preserve">. </w:t>
      </w:r>
    </w:p>
    <w:p w14:paraId="0000003B" w14:textId="77777777" w:rsidR="00F71DEC" w:rsidRDefault="00444389">
      <w:pPr>
        <w:pStyle w:val="Heading2"/>
        <w:numPr>
          <w:ilvl w:val="1"/>
          <w:numId w:val="4"/>
        </w:numPr>
      </w:pPr>
      <w:bookmarkStart w:id="10" w:name="_Toc164561812"/>
      <w:r>
        <w:rPr>
          <w:rFonts w:ascii="Times New Roman" w:eastAsia="Times New Roman" w:hAnsi="Times New Roman" w:cs="Times New Roman"/>
        </w:rPr>
        <w:t>Customer Decision-Making Process (CDMP)</w:t>
      </w:r>
      <w:bookmarkEnd w:id="10"/>
    </w:p>
    <w:p w14:paraId="0000003C" w14:textId="77777777" w:rsidR="00F71DEC" w:rsidRDefault="00444389">
      <w:r w:rsidRPr="003C5F8C">
        <w:t xml:space="preserve">According to Nash (2019), for a long time, consumer </w:t>
      </w:r>
      <w:proofErr w:type="spellStart"/>
      <w:r w:rsidRPr="003C5F8C">
        <w:t>behaviour</w:t>
      </w:r>
      <w:proofErr w:type="spellEnd"/>
      <w:r w:rsidRPr="003C5F8C">
        <w:t xml:space="preserve"> researchers took a logical approach to CDMP, with much of the published work comprising linear models that build on the foundations of the five-stage decision-making process proposed by Dewey (1910). Most consumer </w:t>
      </w:r>
      <w:proofErr w:type="spellStart"/>
      <w:r w:rsidRPr="003C5F8C">
        <w:t>behaviour</w:t>
      </w:r>
      <w:proofErr w:type="spellEnd"/>
      <w:r w:rsidRPr="003C5F8C">
        <w:t xml:space="preserve"> textbooks still use this method. Additional research by Cheung et al. (2019), however, revealed that the CDMP is affected by many psychological</w:t>
      </w:r>
      <w:r>
        <w:t xml:space="preserve"> aspects; one such model, the Engel-</w:t>
      </w:r>
      <w:proofErr w:type="spellStart"/>
      <w:r>
        <w:t>Kollat</w:t>
      </w:r>
      <w:proofErr w:type="spellEnd"/>
      <w:r>
        <w:t>-Blackwell Model (1968), attempted to identify customers' mental health by tracking their decision-making processes and levels of satisfaction (</w:t>
      </w:r>
      <w:proofErr w:type="spellStart"/>
      <w:r>
        <w:t>Nuseir</w:t>
      </w:r>
      <w:proofErr w:type="spellEnd"/>
      <w:r>
        <w:t xml:space="preserve"> and </w:t>
      </w:r>
      <w:proofErr w:type="spellStart"/>
      <w:r>
        <w:t>Elrefae</w:t>
      </w:r>
      <w:proofErr w:type="spellEnd"/>
      <w:r>
        <w:t xml:space="preserve">, 2022). Challenges arise from the CDMP's fundamental characteristics, as the method is inherently unquantifiable. The idea that customers' objectives are situationally generated and therefore inaccurate is introduced here. Most academics derive their beliefs from conventional DM models, which makes applying them to online consumer </w:t>
      </w:r>
      <w:proofErr w:type="spellStart"/>
      <w:r>
        <w:t>behaviour</w:t>
      </w:r>
      <w:proofErr w:type="spellEnd"/>
      <w:r>
        <w:t xml:space="preserve"> literature more complicated than using just traditional methods. By modifying the EBM framework to include online stimuli, </w:t>
      </w:r>
      <w:proofErr w:type="spellStart"/>
      <w:r>
        <w:t>Garanti</w:t>
      </w:r>
      <w:proofErr w:type="spellEnd"/>
      <w:r>
        <w:t xml:space="preserve"> and </w:t>
      </w:r>
      <w:proofErr w:type="spellStart"/>
      <w:r>
        <w:t>Kissi</w:t>
      </w:r>
      <w:proofErr w:type="spellEnd"/>
      <w:r>
        <w:t xml:space="preserve"> (2019) delve more into the effects of the internet on CDMP, stressing that this is an extremely complex phenomenon. </w:t>
      </w:r>
    </w:p>
    <w:p w14:paraId="0000003D" w14:textId="77777777" w:rsidR="00F71DEC" w:rsidRDefault="00444389">
      <w:pPr>
        <w:spacing w:before="40"/>
      </w:pPr>
      <w:r>
        <w:br w:type="page"/>
      </w:r>
    </w:p>
    <w:p w14:paraId="0000003E" w14:textId="77777777" w:rsidR="00F71DEC" w:rsidRDefault="00F71DEC"/>
    <w:p w14:paraId="0000003F" w14:textId="77777777" w:rsidR="00F71DEC" w:rsidRDefault="00444389">
      <w:pPr>
        <w:pStyle w:val="Heading1"/>
      </w:pPr>
      <w:bookmarkStart w:id="11" w:name="_Toc164561813"/>
      <w:r>
        <w:t>3. Research Methodology</w:t>
      </w:r>
      <w:bookmarkEnd w:id="11"/>
    </w:p>
    <w:p w14:paraId="00000040" w14:textId="77777777" w:rsidR="00F71DEC" w:rsidRDefault="00444389">
      <w:pPr>
        <w:pStyle w:val="Heading2"/>
        <w:ind w:firstLine="0"/>
      </w:pPr>
      <w:bookmarkStart w:id="12" w:name="_1y810tw" w:colFirst="0" w:colLast="0"/>
      <w:bookmarkStart w:id="13" w:name="_Toc164561814"/>
      <w:bookmarkEnd w:id="12"/>
      <w:r>
        <w:t>3.1. Research Philosophy and Design</w:t>
      </w:r>
      <w:bookmarkEnd w:id="13"/>
    </w:p>
    <w:p w14:paraId="00000041" w14:textId="77777777" w:rsidR="00F71DEC" w:rsidRPr="003C5F8C" w:rsidRDefault="00444389">
      <w:pPr>
        <w:ind w:firstLine="0"/>
      </w:pPr>
      <w:r>
        <w:t xml:space="preserve"> </w:t>
      </w:r>
      <w:r>
        <w:tab/>
        <w:t xml:space="preserve">Since the participants are acknowledged as social agents, this study will apply an interpretive philosophy (Nash, 2019). Although this study has the potential to reveal trends in customer </w:t>
      </w:r>
      <w:proofErr w:type="spellStart"/>
      <w:r>
        <w:t>behaviour</w:t>
      </w:r>
      <w:proofErr w:type="spellEnd"/>
      <w:r>
        <w:t xml:space="preserve"> and how they see brands, it is also believed that the CDMP would be affected differently depending on the amount of participation and the variables that influence CDMP. In addition, the incorporation of inductive research will contribute to the development of a complete understanding of the matter that will be investigated in this research. It will allow researchers to delve into the complex qualitative aspects of digital media integration into the </w:t>
      </w:r>
      <w:r w:rsidRPr="003C5F8C">
        <w:t xml:space="preserve">high retailer business of the UK with the quantifiable impacts of digital media on the brand's image. The inductive method's adaptability, variety, and focus on the effects of digital media on marketing practices made it an ideal research strategy for studying high-street fashion retailers' business strategies. </w:t>
      </w:r>
    </w:p>
    <w:p w14:paraId="00000042" w14:textId="77777777" w:rsidR="00F71DEC" w:rsidRPr="003C5F8C" w:rsidRDefault="00444389">
      <w:pPr>
        <w:pStyle w:val="Heading2"/>
        <w:ind w:firstLine="0"/>
      </w:pPr>
      <w:bookmarkStart w:id="14" w:name="_4i7ojhp" w:colFirst="0" w:colLast="0"/>
      <w:bookmarkStart w:id="15" w:name="_Toc164561815"/>
      <w:bookmarkEnd w:id="14"/>
      <w:r w:rsidRPr="003C5F8C">
        <w:t>3.2. Research Approach</w:t>
      </w:r>
      <w:bookmarkEnd w:id="15"/>
    </w:p>
    <w:p w14:paraId="00000043" w14:textId="77777777" w:rsidR="00F71DEC" w:rsidRPr="003C5F8C" w:rsidRDefault="00444389">
      <w:pPr>
        <w:rPr>
          <w:b/>
          <w:i/>
        </w:rPr>
      </w:pPr>
      <w:bookmarkStart w:id="16" w:name="_2xcytpi" w:colFirst="0" w:colLast="0"/>
      <w:bookmarkEnd w:id="16"/>
      <w:r w:rsidRPr="003C5F8C">
        <w:t xml:space="preserve">This research project will use a qualitative research strategy that </w:t>
      </w:r>
      <w:proofErr w:type="spellStart"/>
      <w:r w:rsidRPr="003C5F8C">
        <w:t>prioritises</w:t>
      </w:r>
      <w:proofErr w:type="spellEnd"/>
      <w:r w:rsidRPr="003C5F8C">
        <w:t xml:space="preserve"> objective</w:t>
      </w:r>
      <w:r>
        <w:t xml:space="preserve"> observation. This research design will be appropriate for this research </w:t>
      </w:r>
      <w:r w:rsidRPr="003C5F8C">
        <w:t>considering the subject and objectives of the research.  It will gather detailed information on the perspectives, habits, and experiences of people who work in digital marketing for high fashion brands, with a focus on how innovation affects these brands' reputations and images. The researcher will examine how high fashion retailers' brand images are affected by digital media using a qualitative study approach. Also, it will provide participants a chance to share their observations and experiences while also facilitating communication between the investigator and the participant.</w:t>
      </w:r>
    </w:p>
    <w:p w14:paraId="00000044" w14:textId="77777777" w:rsidR="00F71DEC" w:rsidRPr="003C5F8C" w:rsidRDefault="00444389">
      <w:pPr>
        <w:pStyle w:val="Heading2"/>
        <w:numPr>
          <w:ilvl w:val="1"/>
          <w:numId w:val="4"/>
        </w:numPr>
      </w:pPr>
      <w:bookmarkStart w:id="17" w:name="_Toc164561816"/>
      <w:r w:rsidRPr="003C5F8C">
        <w:t>Data Collection and Sampling Methods</w:t>
      </w:r>
      <w:bookmarkEnd w:id="17"/>
    </w:p>
    <w:p w14:paraId="00000045" w14:textId="77777777" w:rsidR="00F71DEC" w:rsidRPr="003C5F8C" w:rsidRDefault="00444389">
      <w:pPr>
        <w:tabs>
          <w:tab w:val="left" w:pos="1620"/>
        </w:tabs>
      </w:pPr>
      <w:r w:rsidRPr="003C5F8C">
        <w:t>The data collection method chosen for this research is mixed data collection. Primary data collection is a direct data collection process in which interviews are taken with the participants to acquire their perspectives on the topic. Semi-structured interviews will serve the purpose of giving detailed individual perspectives and experiences, and focus groups provide room for group</w:t>
      </w:r>
      <w:r>
        <w:t xml:space="preserve"> </w:t>
      </w:r>
      <w:r>
        <w:lastRenderedPageBreak/>
        <w:t xml:space="preserve">discussions and interactions among participants, exposing collective perspectives and </w:t>
      </w:r>
      <w:proofErr w:type="gramStart"/>
      <w:r>
        <w:t xml:space="preserve">opinions  </w:t>
      </w:r>
      <w:r w:rsidRPr="003C5F8C">
        <w:t>Secondary</w:t>
      </w:r>
      <w:proofErr w:type="gramEnd"/>
      <w:r w:rsidRPr="003C5F8C">
        <w:t xml:space="preserve"> data will be collected through existing research on the impact of digital marketing on the brand image of high-street UK fashion retailers. </w:t>
      </w:r>
    </w:p>
    <w:p w14:paraId="00000046" w14:textId="77777777" w:rsidR="00F71DEC" w:rsidRPr="003C5F8C" w:rsidRDefault="00444389">
      <w:pPr>
        <w:pStyle w:val="Heading2"/>
        <w:numPr>
          <w:ilvl w:val="1"/>
          <w:numId w:val="4"/>
        </w:numPr>
      </w:pPr>
      <w:bookmarkStart w:id="18" w:name="_Toc164561817"/>
      <w:r w:rsidRPr="003C5F8C">
        <w:t>Sampling Method and Size</w:t>
      </w:r>
      <w:bookmarkEnd w:id="18"/>
      <w:r w:rsidRPr="003C5F8C">
        <w:t xml:space="preserve">  </w:t>
      </w:r>
    </w:p>
    <w:p w14:paraId="00000047" w14:textId="77777777" w:rsidR="00F71DEC" w:rsidRDefault="00444389">
      <w:pPr>
        <w:rPr>
          <w:b/>
          <w:i/>
        </w:rPr>
      </w:pPr>
      <w:bookmarkStart w:id="19" w:name="_1ci93xb" w:colFirst="0" w:colLast="0"/>
      <w:bookmarkEnd w:id="19"/>
      <w:r w:rsidRPr="003C5F8C">
        <w:t>This study will employ a convenience sample of male and female members from Generation Y and Generation X who are interested in high-street fashion, have an interest in using social media and are in the age bracket of 19–55. Researchers used non-probability purposive sampling to choose study participants with the best chance of satisfying research requirements by selecting those with the traits most likely to provide an in-depth understanding</w:t>
      </w:r>
      <w:r>
        <w:t xml:space="preserve"> of the topic under investigation. Ten participants will </w:t>
      </w:r>
      <w:proofErr w:type="spellStart"/>
      <w:proofErr w:type="gramStart"/>
      <w:r>
        <w:t>chosen</w:t>
      </w:r>
      <w:proofErr w:type="spellEnd"/>
      <w:proofErr w:type="gramEnd"/>
      <w:r>
        <w:t xml:space="preserve"> for this research so that the sample size is manageable and the questionnaire will hold ten questions.</w:t>
      </w:r>
    </w:p>
    <w:p w14:paraId="00000048" w14:textId="77777777" w:rsidR="00F71DEC" w:rsidRDefault="00444389">
      <w:pPr>
        <w:pStyle w:val="Heading2"/>
        <w:numPr>
          <w:ilvl w:val="1"/>
          <w:numId w:val="4"/>
        </w:numPr>
      </w:pPr>
      <w:bookmarkStart w:id="20" w:name="_Toc164561818"/>
      <w:r>
        <w:t>Data Analysis</w:t>
      </w:r>
      <w:bookmarkEnd w:id="20"/>
    </w:p>
    <w:p w14:paraId="00000049" w14:textId="77777777" w:rsidR="00F71DEC" w:rsidRPr="003C5F8C" w:rsidRDefault="00444389">
      <w:r>
        <w:t xml:space="preserve">This study will employ thematic analysis to </w:t>
      </w:r>
      <w:proofErr w:type="spellStart"/>
      <w:r>
        <w:t>analyse</w:t>
      </w:r>
      <w:proofErr w:type="spellEnd"/>
      <w:r>
        <w:t xml:space="preserve"> the data obtained through interviews. Thematic analysis is chosen because the study has adopted a primary qualitative research approach therefore through the thematic analysis different themes can identified from the interview transcript that are relevant to the research objectives. While focus groups are seen to be ideal for examining </w:t>
      </w:r>
      <w:r w:rsidRPr="003C5F8C">
        <w:t xml:space="preserve">DM </w:t>
      </w:r>
      <w:proofErr w:type="spellStart"/>
      <w:r w:rsidRPr="003C5F8C">
        <w:t>behaviour</w:t>
      </w:r>
      <w:proofErr w:type="spellEnd"/>
      <w:r w:rsidRPr="003C5F8C">
        <w:t xml:space="preserve"> in-depth interviews are considered to be the best method for supporting this inductive approach.  For secondary data analysis, content analysis will be carried out for which data will be extracted from relevant sources including journals, research papers, websites, </w:t>
      </w:r>
      <w:proofErr w:type="gramStart"/>
      <w:r w:rsidRPr="003C5F8C">
        <w:t>reports</w:t>
      </w:r>
      <w:proofErr w:type="gramEnd"/>
      <w:r w:rsidRPr="003C5F8C">
        <w:t xml:space="preserve"> and other open-access yet credible sources</w:t>
      </w:r>
    </w:p>
    <w:p w14:paraId="0000004A" w14:textId="77777777" w:rsidR="00F71DEC" w:rsidRPr="003C5F8C" w:rsidRDefault="00444389">
      <w:pPr>
        <w:pStyle w:val="Heading2"/>
        <w:numPr>
          <w:ilvl w:val="1"/>
          <w:numId w:val="4"/>
        </w:numPr>
      </w:pPr>
      <w:bookmarkStart w:id="21" w:name="_3whwml4" w:colFirst="0" w:colLast="0"/>
      <w:bookmarkStart w:id="22" w:name="_Toc164561819"/>
      <w:bookmarkEnd w:id="21"/>
      <w:r w:rsidRPr="003C5F8C">
        <w:t>Ethical Considerations</w:t>
      </w:r>
      <w:bookmarkEnd w:id="22"/>
    </w:p>
    <w:p w14:paraId="0000004B" w14:textId="77777777" w:rsidR="00F71DEC" w:rsidRDefault="00444389">
      <w:pPr>
        <w:tabs>
          <w:tab w:val="left" w:pos="1620"/>
        </w:tabs>
      </w:pPr>
      <w:r w:rsidRPr="003C5F8C">
        <w:t xml:space="preserve">Ethical issues will be a crucial factor during the research process. Participants will be informed before the voluntary participation, while their data will be strictly protected and </w:t>
      </w:r>
      <w:proofErr w:type="spellStart"/>
      <w:r w:rsidRPr="003C5F8C">
        <w:t>anonymised</w:t>
      </w:r>
      <w:proofErr w:type="spellEnd"/>
      <w:r w:rsidRPr="003C5F8C">
        <w:t xml:space="preserve"> for primary research ethical considerations. Concerning, secondary research, all the data and information which will be taken from any website, journal or other published document will be referenced thoroughly and a minimum percentage of plagiarism will be ensured.  Also, the research requires ethical permission will be requested from relevant bodies like the Institutional Research Ethics Committee or ethics committees before the actual commencement</w:t>
      </w:r>
      <w:r>
        <w:t>. Communications will be transparent to display any conflict of interest and bias.</w:t>
      </w:r>
    </w:p>
    <w:p w14:paraId="0000004C" w14:textId="77777777" w:rsidR="00F71DEC" w:rsidRDefault="00444389">
      <w:pPr>
        <w:pStyle w:val="Heading1"/>
        <w:numPr>
          <w:ilvl w:val="0"/>
          <w:numId w:val="4"/>
        </w:numPr>
      </w:pPr>
      <w:bookmarkStart w:id="23" w:name="_Toc164561820"/>
      <w:r>
        <w:lastRenderedPageBreak/>
        <w:t>Summary</w:t>
      </w:r>
      <w:bookmarkEnd w:id="23"/>
    </w:p>
    <w:p w14:paraId="0000004D" w14:textId="77777777" w:rsidR="00F71DEC" w:rsidRDefault="00444389">
      <w:r>
        <w:t>The findings from this research will provide credibility to the existing literature by demonstrating that SM offers a variety of channels through which consumers can communicate with fashion businesses. Thus, due to the integration of digital into the buying experience, clothing shopping is now not limited to the main street. High-street fashion firms' performance on social media was positively impacted by participants' perceptions of quality and perceived effort, which in turn improved brand image and equity. Consistent with earlier studies, social media (SM) will reveal which brands were good at displaying their brand personality across various SM platforms. This provides support to the idea that consumers maintain an emotional connection to brands by associating those personalities with their ideal selves. This study's results could help high-street fashion marketers understand CDMP and its role in social media marketing, and they also have important implications for the field across all industries. Therefore, it is essential that they strive to understand customer needs and provide information that is relevant to those need</w:t>
      </w:r>
    </w:p>
    <w:p w14:paraId="0000004E" w14:textId="77777777" w:rsidR="00F71DEC" w:rsidRDefault="00444389">
      <w:pPr>
        <w:spacing w:before="40"/>
      </w:pPr>
      <w:r>
        <w:br w:type="page"/>
      </w:r>
    </w:p>
    <w:p w14:paraId="0000004F" w14:textId="77777777" w:rsidR="00F71DEC" w:rsidRDefault="00F71DEC"/>
    <w:p w14:paraId="00000050" w14:textId="77777777" w:rsidR="00F71DEC" w:rsidRDefault="00444389">
      <w:pPr>
        <w:pStyle w:val="Heading1"/>
        <w:numPr>
          <w:ilvl w:val="0"/>
          <w:numId w:val="4"/>
        </w:numPr>
      </w:pPr>
      <w:bookmarkStart w:id="24" w:name="_Toc164561821"/>
      <w:r>
        <w:t>References</w:t>
      </w:r>
      <w:bookmarkEnd w:id="24"/>
      <w:r>
        <w:t xml:space="preserve"> </w:t>
      </w:r>
    </w:p>
    <w:p w14:paraId="00000051" w14:textId="77777777" w:rsidR="00F71DEC" w:rsidRDefault="00F71DEC">
      <w:pPr>
        <w:tabs>
          <w:tab w:val="left" w:pos="1620"/>
        </w:tabs>
      </w:pPr>
    </w:p>
    <w:p w14:paraId="00000052" w14:textId="77777777" w:rsidR="00F71DEC" w:rsidRDefault="00444389">
      <w:pPr>
        <w:tabs>
          <w:tab w:val="left" w:pos="1620"/>
        </w:tabs>
        <w:ind w:left="720" w:hanging="720"/>
      </w:pPr>
      <w:proofErr w:type="spellStart"/>
      <w:r>
        <w:t>Agmeka</w:t>
      </w:r>
      <w:proofErr w:type="spellEnd"/>
      <w:r>
        <w:t xml:space="preserve">, F., </w:t>
      </w:r>
      <w:proofErr w:type="spellStart"/>
      <w:r>
        <w:t>Wathoni</w:t>
      </w:r>
      <w:proofErr w:type="spellEnd"/>
      <w:r>
        <w:t xml:space="preserve">, R. N., and Santoso, A. S. (2019) ‘The influence of discount framing towards brand reputation and brand image on purchase intention and actual </w:t>
      </w:r>
      <w:proofErr w:type="spellStart"/>
      <w:r>
        <w:t>behaviour</w:t>
      </w:r>
      <w:proofErr w:type="spellEnd"/>
      <w:r>
        <w:t xml:space="preserve"> in e-commerce’, </w:t>
      </w:r>
      <w:r>
        <w:rPr>
          <w:i/>
        </w:rPr>
        <w:t>Procedia Computer Science</w:t>
      </w:r>
      <w:r>
        <w:t>, 161, 851-858.</w:t>
      </w:r>
    </w:p>
    <w:p w14:paraId="00000053" w14:textId="77777777" w:rsidR="00F71DEC" w:rsidRDefault="00444389">
      <w:pPr>
        <w:spacing w:after="240"/>
        <w:ind w:left="720" w:hanging="720"/>
      </w:pPr>
      <w:r>
        <w:t xml:space="preserve">Ahmed, R.R., Kumar, R., </w:t>
      </w:r>
      <w:proofErr w:type="spellStart"/>
      <w:r>
        <w:t>Baig</w:t>
      </w:r>
      <w:proofErr w:type="spellEnd"/>
      <w:r>
        <w:t xml:space="preserve">, M.Z. and Khan, M.K. (2015) ‘Impact of Digital Media on Brand Loyalty and Brand Positioning’, </w:t>
      </w:r>
      <w:r>
        <w:rPr>
          <w:i/>
        </w:rPr>
        <w:t>SSRN Electronic Journal</w:t>
      </w:r>
      <w:r>
        <w:t xml:space="preserve">. [online] </w:t>
      </w:r>
      <w:proofErr w:type="spellStart"/>
      <w:proofErr w:type="gramStart"/>
      <w:r>
        <w:t>doi:https</w:t>
      </w:r>
      <w:proofErr w:type="spellEnd"/>
      <w:r>
        <w:t>://doi.org/10.2139/ssrn.2708527</w:t>
      </w:r>
      <w:proofErr w:type="gramEnd"/>
      <w:r>
        <w:t>.</w:t>
      </w:r>
    </w:p>
    <w:p w14:paraId="00000054" w14:textId="77777777" w:rsidR="00F71DEC" w:rsidRDefault="00444389">
      <w:pPr>
        <w:spacing w:after="240"/>
        <w:ind w:left="720" w:hanging="720"/>
      </w:pPr>
      <w:r>
        <w:rPr>
          <w:color w:val="222222"/>
          <w:highlight w:val="white"/>
        </w:rPr>
        <w:t>Cheung, M. L., Pires, G. D., and Rosenberger III, P. J. (2019) ‘Developing a conceptual model for examining social media marketing effects on brand awareness and brand image’, </w:t>
      </w:r>
      <w:r>
        <w:rPr>
          <w:i/>
          <w:color w:val="222222"/>
          <w:highlight w:val="white"/>
        </w:rPr>
        <w:t>International Journal of Economics and Business Research</w:t>
      </w:r>
      <w:r>
        <w:rPr>
          <w:color w:val="222222"/>
          <w:highlight w:val="white"/>
        </w:rPr>
        <w:t>, </w:t>
      </w:r>
      <w:r>
        <w:rPr>
          <w:i/>
          <w:color w:val="222222"/>
          <w:highlight w:val="white"/>
        </w:rPr>
        <w:t>17</w:t>
      </w:r>
      <w:r>
        <w:rPr>
          <w:color w:val="222222"/>
          <w:highlight w:val="white"/>
        </w:rPr>
        <w:t>(3), 243-261.</w:t>
      </w:r>
    </w:p>
    <w:p w14:paraId="00000055" w14:textId="77777777" w:rsidR="00F71DEC" w:rsidRDefault="00444389">
      <w:pPr>
        <w:tabs>
          <w:tab w:val="left" w:pos="1620"/>
        </w:tabs>
        <w:ind w:left="720" w:hanging="720"/>
        <w:rPr>
          <w:color w:val="222222"/>
          <w:highlight w:val="white"/>
        </w:rPr>
      </w:pPr>
      <w:r>
        <w:rPr>
          <w:color w:val="222222"/>
          <w:highlight w:val="white"/>
        </w:rPr>
        <w:t xml:space="preserve">Ebrahim, R. S. (2020) ‘The role of trust in understanding the impact of social media marketing on brand equity and brand loyalty’, </w:t>
      </w:r>
      <w:r>
        <w:rPr>
          <w:i/>
          <w:color w:val="222222"/>
          <w:highlight w:val="white"/>
        </w:rPr>
        <w:t>Journal of Relationship Marketing</w:t>
      </w:r>
      <w:r>
        <w:rPr>
          <w:color w:val="222222"/>
          <w:highlight w:val="white"/>
        </w:rPr>
        <w:t>, </w:t>
      </w:r>
      <w:r>
        <w:rPr>
          <w:i/>
          <w:color w:val="222222"/>
          <w:highlight w:val="white"/>
        </w:rPr>
        <w:t>19</w:t>
      </w:r>
      <w:r>
        <w:rPr>
          <w:color w:val="222222"/>
          <w:highlight w:val="white"/>
        </w:rPr>
        <w:t>(4), 287-308.</w:t>
      </w:r>
    </w:p>
    <w:p w14:paraId="00000056" w14:textId="77777777" w:rsidR="00F71DEC" w:rsidRDefault="00444389">
      <w:pPr>
        <w:tabs>
          <w:tab w:val="left" w:pos="1620"/>
        </w:tabs>
        <w:ind w:left="720" w:hanging="720"/>
        <w:rPr>
          <w:color w:val="222222"/>
          <w:highlight w:val="white"/>
        </w:rPr>
      </w:pPr>
      <w:r>
        <w:rPr>
          <w:color w:val="222222"/>
          <w:highlight w:val="white"/>
        </w:rPr>
        <w:t>Das, Abraham. (2020) ‘IMPACT OF DIGITAL MEDIA ON SOCIETY Introduction.’ 2320-28820.</w:t>
      </w:r>
    </w:p>
    <w:p w14:paraId="00000057" w14:textId="77777777" w:rsidR="00F71DEC" w:rsidRDefault="00444389">
      <w:pPr>
        <w:tabs>
          <w:tab w:val="left" w:pos="1620"/>
        </w:tabs>
        <w:ind w:left="720" w:hanging="720"/>
        <w:rPr>
          <w:color w:val="222222"/>
          <w:highlight w:val="white"/>
        </w:rPr>
      </w:pPr>
      <w:proofErr w:type="spellStart"/>
      <w:r>
        <w:rPr>
          <w:color w:val="222222"/>
          <w:highlight w:val="white"/>
        </w:rPr>
        <w:t>Garanti</w:t>
      </w:r>
      <w:proofErr w:type="spellEnd"/>
      <w:r>
        <w:rPr>
          <w:color w:val="222222"/>
          <w:highlight w:val="white"/>
        </w:rPr>
        <w:t xml:space="preserve">, Z., and </w:t>
      </w:r>
      <w:proofErr w:type="spellStart"/>
      <w:r>
        <w:rPr>
          <w:color w:val="222222"/>
          <w:highlight w:val="white"/>
        </w:rPr>
        <w:t>Kissi</w:t>
      </w:r>
      <w:proofErr w:type="spellEnd"/>
      <w:r>
        <w:rPr>
          <w:color w:val="222222"/>
          <w:highlight w:val="white"/>
        </w:rPr>
        <w:t>, P. S. (2019) ‘The effects of social media brand personality on brand loyalty in the Latvian banking industry: The mediating role of brand equity’, </w:t>
      </w:r>
      <w:r>
        <w:rPr>
          <w:i/>
          <w:color w:val="222222"/>
          <w:highlight w:val="white"/>
        </w:rPr>
        <w:t>International Journal of Bank Marketing</w:t>
      </w:r>
      <w:r>
        <w:rPr>
          <w:color w:val="222222"/>
          <w:highlight w:val="white"/>
        </w:rPr>
        <w:t>, </w:t>
      </w:r>
      <w:r>
        <w:rPr>
          <w:i/>
          <w:color w:val="222222"/>
          <w:highlight w:val="white"/>
        </w:rPr>
        <w:t>37</w:t>
      </w:r>
      <w:r>
        <w:rPr>
          <w:color w:val="222222"/>
          <w:highlight w:val="white"/>
        </w:rPr>
        <w:t>(6), 1480-1503.</w:t>
      </w:r>
    </w:p>
    <w:p w14:paraId="00000058" w14:textId="77777777" w:rsidR="00F71DEC" w:rsidRDefault="00444389">
      <w:pPr>
        <w:ind w:left="720" w:hanging="720"/>
      </w:pPr>
      <w:r>
        <w:t xml:space="preserve">Majeed, M., Owusu-Ansah, M., and </w:t>
      </w:r>
      <w:proofErr w:type="spellStart"/>
      <w:r>
        <w:t>Ashmond</w:t>
      </w:r>
      <w:proofErr w:type="spellEnd"/>
      <w:r>
        <w:t xml:space="preserve">, A. A. (2021) ‘The influence of social media on purchase intention: The mediating role of brand equity’, </w:t>
      </w:r>
      <w:r>
        <w:rPr>
          <w:i/>
        </w:rPr>
        <w:t>Cogent Business and Management,</w:t>
      </w:r>
      <w:r>
        <w:t xml:space="preserve"> 8(1), 1944008.</w:t>
      </w:r>
    </w:p>
    <w:p w14:paraId="00000059" w14:textId="77777777" w:rsidR="00F71DEC" w:rsidRDefault="00444389">
      <w:pPr>
        <w:ind w:left="720" w:hanging="720"/>
      </w:pPr>
      <w:proofErr w:type="spellStart"/>
      <w:r>
        <w:rPr>
          <w:color w:val="222222"/>
          <w:highlight w:val="white"/>
        </w:rPr>
        <w:t>Nikhashemi</w:t>
      </w:r>
      <w:proofErr w:type="spellEnd"/>
      <w:r>
        <w:rPr>
          <w:color w:val="222222"/>
          <w:highlight w:val="white"/>
        </w:rPr>
        <w:t xml:space="preserve">, S. R., </w:t>
      </w:r>
      <w:proofErr w:type="spellStart"/>
      <w:r>
        <w:rPr>
          <w:color w:val="222222"/>
          <w:highlight w:val="white"/>
        </w:rPr>
        <w:t>Jebarajakirthy</w:t>
      </w:r>
      <w:proofErr w:type="spellEnd"/>
      <w:r>
        <w:rPr>
          <w:color w:val="222222"/>
          <w:highlight w:val="white"/>
        </w:rPr>
        <w:t xml:space="preserve">, C., and </w:t>
      </w:r>
      <w:proofErr w:type="spellStart"/>
      <w:r>
        <w:rPr>
          <w:color w:val="222222"/>
          <w:highlight w:val="white"/>
        </w:rPr>
        <w:t>Nusair</w:t>
      </w:r>
      <w:proofErr w:type="spellEnd"/>
      <w:r>
        <w:rPr>
          <w:color w:val="222222"/>
          <w:highlight w:val="white"/>
        </w:rPr>
        <w:t xml:space="preserve">, K. (2019) ‘Uncovering the roles of retail brand experience and brand love in the apparel industry: Non-linear structural equation modelling approach’, </w:t>
      </w:r>
      <w:r>
        <w:rPr>
          <w:i/>
          <w:color w:val="222222"/>
          <w:highlight w:val="white"/>
        </w:rPr>
        <w:t>Journal of Retailing and Consumer Services</w:t>
      </w:r>
      <w:r>
        <w:rPr>
          <w:color w:val="222222"/>
          <w:highlight w:val="white"/>
        </w:rPr>
        <w:t>, </w:t>
      </w:r>
      <w:r>
        <w:rPr>
          <w:i/>
          <w:color w:val="222222"/>
          <w:highlight w:val="white"/>
        </w:rPr>
        <w:t>48</w:t>
      </w:r>
      <w:r>
        <w:rPr>
          <w:color w:val="222222"/>
          <w:highlight w:val="white"/>
        </w:rPr>
        <w:t>, 122-135.</w:t>
      </w:r>
    </w:p>
    <w:p w14:paraId="0000005A" w14:textId="77777777" w:rsidR="00F71DEC" w:rsidRDefault="00444389">
      <w:pPr>
        <w:tabs>
          <w:tab w:val="left" w:pos="1620"/>
        </w:tabs>
        <w:ind w:left="720" w:hanging="720"/>
        <w:rPr>
          <w:color w:val="222222"/>
          <w:highlight w:val="white"/>
        </w:rPr>
      </w:pPr>
      <w:proofErr w:type="spellStart"/>
      <w:r>
        <w:rPr>
          <w:color w:val="222222"/>
          <w:highlight w:val="white"/>
        </w:rPr>
        <w:t>Nuseir</w:t>
      </w:r>
      <w:proofErr w:type="spellEnd"/>
      <w:r>
        <w:rPr>
          <w:color w:val="222222"/>
          <w:highlight w:val="white"/>
        </w:rPr>
        <w:t xml:space="preserve">, M., and </w:t>
      </w:r>
      <w:proofErr w:type="spellStart"/>
      <w:r>
        <w:rPr>
          <w:color w:val="222222"/>
          <w:highlight w:val="white"/>
        </w:rPr>
        <w:t>Elrefae</w:t>
      </w:r>
      <w:proofErr w:type="spellEnd"/>
      <w:r>
        <w:rPr>
          <w:color w:val="222222"/>
          <w:highlight w:val="white"/>
        </w:rPr>
        <w:t xml:space="preserve">, G. (2022) ‘The effects of facilitating conditions, customer experience and brand loyalty on customer-based brand equity through social media marketing’, </w:t>
      </w:r>
      <w:r>
        <w:rPr>
          <w:i/>
          <w:color w:val="222222"/>
          <w:highlight w:val="white"/>
        </w:rPr>
        <w:t>International Journal of Data and Network Science</w:t>
      </w:r>
      <w:r>
        <w:rPr>
          <w:color w:val="222222"/>
          <w:highlight w:val="white"/>
        </w:rPr>
        <w:t>, </w:t>
      </w:r>
      <w:r>
        <w:rPr>
          <w:i/>
          <w:color w:val="222222"/>
          <w:highlight w:val="white"/>
        </w:rPr>
        <w:t>6</w:t>
      </w:r>
      <w:r>
        <w:rPr>
          <w:color w:val="222222"/>
          <w:highlight w:val="white"/>
        </w:rPr>
        <w:t>(3), 875-884.</w:t>
      </w:r>
    </w:p>
    <w:p w14:paraId="0000005B" w14:textId="77777777" w:rsidR="00F71DEC" w:rsidRDefault="00444389">
      <w:pPr>
        <w:spacing w:after="240"/>
        <w:ind w:left="720" w:hanging="720"/>
        <w:jc w:val="left"/>
      </w:pPr>
      <w:proofErr w:type="spellStart"/>
      <w:r>
        <w:lastRenderedPageBreak/>
        <w:t>Rathnayaka</w:t>
      </w:r>
      <w:proofErr w:type="spellEnd"/>
      <w:r>
        <w:t xml:space="preserve">, U. (2018) </w:t>
      </w:r>
      <w:r>
        <w:rPr>
          <w:i/>
        </w:rPr>
        <w:t>‘</w:t>
      </w:r>
      <w:r>
        <w:t>Role of Digital Marketing in Retail Fashion Industry: A Synthesis of the Theory and the Practice’</w:t>
      </w:r>
      <w:r>
        <w:rPr>
          <w:i/>
        </w:rPr>
        <w:t xml:space="preserve"> </w:t>
      </w:r>
      <w:r>
        <w:t>[online] ResearchGate. Available at: https://www.researchgate.net/publication/325987704_Role_of_Digital_Marketing_in_Retail_Fashion_Industry_A_Synthesis_of_the_Theory_and_the_Practice.</w:t>
      </w:r>
    </w:p>
    <w:p w14:paraId="0000005C" w14:textId="77777777" w:rsidR="00F71DEC" w:rsidRDefault="00444389">
      <w:pPr>
        <w:ind w:left="720" w:hanging="720"/>
        <w:rPr>
          <w:color w:val="222222"/>
          <w:highlight w:val="white"/>
        </w:rPr>
      </w:pPr>
      <w:r>
        <w:rPr>
          <w:color w:val="222222"/>
          <w:highlight w:val="white"/>
        </w:rPr>
        <w:t xml:space="preserve">Sharma, S., Singh, S., </w:t>
      </w:r>
      <w:proofErr w:type="spellStart"/>
      <w:r>
        <w:rPr>
          <w:color w:val="222222"/>
          <w:highlight w:val="white"/>
        </w:rPr>
        <w:t>Kujur</w:t>
      </w:r>
      <w:proofErr w:type="spellEnd"/>
      <w:r>
        <w:rPr>
          <w:color w:val="222222"/>
          <w:highlight w:val="white"/>
        </w:rPr>
        <w:t>, F., and Das, G. (2020) ‘Social media activities and its influence on customer-brand relationship: an empirical study of apparel retailers’ activity in India. </w:t>
      </w:r>
      <w:r>
        <w:rPr>
          <w:i/>
          <w:color w:val="222222"/>
          <w:highlight w:val="white"/>
        </w:rPr>
        <w:t>Journal of Theoretical and Applied Electronic Commerce Research</w:t>
      </w:r>
      <w:r>
        <w:rPr>
          <w:color w:val="222222"/>
          <w:highlight w:val="white"/>
        </w:rPr>
        <w:t>, </w:t>
      </w:r>
      <w:r>
        <w:rPr>
          <w:i/>
          <w:color w:val="222222"/>
          <w:highlight w:val="white"/>
        </w:rPr>
        <w:t>16</w:t>
      </w:r>
      <w:r>
        <w:rPr>
          <w:color w:val="222222"/>
          <w:highlight w:val="white"/>
        </w:rPr>
        <w:t>(4), 602-617.</w:t>
      </w:r>
    </w:p>
    <w:p w14:paraId="0000005D" w14:textId="77777777" w:rsidR="00F71DEC" w:rsidRDefault="00444389">
      <w:pPr>
        <w:tabs>
          <w:tab w:val="left" w:pos="1185"/>
        </w:tabs>
        <w:ind w:left="720" w:hanging="720"/>
        <w:rPr>
          <w:color w:val="222222"/>
          <w:highlight w:val="white"/>
        </w:rPr>
      </w:pPr>
      <w:r>
        <w:rPr>
          <w:color w:val="222222"/>
          <w:highlight w:val="white"/>
        </w:rPr>
        <w:t xml:space="preserve">Silva, E. S., </w:t>
      </w:r>
      <w:proofErr w:type="spellStart"/>
      <w:r>
        <w:rPr>
          <w:color w:val="222222"/>
          <w:highlight w:val="white"/>
        </w:rPr>
        <w:t>Hassani</w:t>
      </w:r>
      <w:proofErr w:type="spellEnd"/>
      <w:r>
        <w:rPr>
          <w:color w:val="222222"/>
          <w:highlight w:val="white"/>
        </w:rPr>
        <w:t>, H., and Madsen, D. Ø. (2020) ‘Big Data in fashion: transforming the retail sector’, </w:t>
      </w:r>
      <w:r>
        <w:rPr>
          <w:i/>
          <w:color w:val="222222"/>
          <w:highlight w:val="white"/>
        </w:rPr>
        <w:t>Journal of Business Strategy</w:t>
      </w:r>
      <w:r>
        <w:rPr>
          <w:color w:val="222222"/>
          <w:highlight w:val="white"/>
        </w:rPr>
        <w:t>, </w:t>
      </w:r>
      <w:r>
        <w:rPr>
          <w:i/>
          <w:color w:val="222222"/>
          <w:highlight w:val="white"/>
        </w:rPr>
        <w:t>41</w:t>
      </w:r>
      <w:r>
        <w:rPr>
          <w:color w:val="222222"/>
          <w:highlight w:val="white"/>
        </w:rPr>
        <w:t>(4), 21-27.</w:t>
      </w:r>
    </w:p>
    <w:p w14:paraId="0000005E" w14:textId="77777777" w:rsidR="00F71DEC" w:rsidRDefault="00444389">
      <w:pPr>
        <w:spacing w:after="240"/>
        <w:ind w:left="720" w:hanging="720"/>
        <w:jc w:val="left"/>
      </w:pPr>
      <w:r>
        <w:t>Tariq, M.H. and Chowdhury, R.R. (2020) ‘Strategy and the Role of Social Media in the Retail Fashion Industry: (Lessons for Bangladeshi RMGs from the experience of UK Fashion Industry</w:t>
      </w:r>
      <w:r>
        <w:rPr>
          <w:i/>
        </w:rPr>
        <w:t>)’</w:t>
      </w:r>
      <w:r>
        <w:t xml:space="preserve">. [online] Available at: </w:t>
      </w:r>
      <w:hyperlink r:id="rId13">
        <w:r>
          <w:rPr>
            <w:color w:val="0563C1"/>
            <w:u w:val="single"/>
          </w:rPr>
          <w:t>http://www.icmab.org.bd/wp-content/uploads/2020/11/5.Strategy.pdf</w:t>
        </w:r>
      </w:hyperlink>
      <w:r>
        <w:t>.</w:t>
      </w:r>
    </w:p>
    <w:p w14:paraId="0000005F" w14:textId="77777777" w:rsidR="00F71DEC" w:rsidRDefault="00444389">
      <w:pPr>
        <w:spacing w:after="240"/>
        <w:ind w:left="720" w:hanging="720"/>
        <w:jc w:val="left"/>
      </w:pPr>
      <w:r>
        <w:t xml:space="preserve">Wang, T., and Lee, F. Y. (2020) ‘Examining customer engagement and brand intimacy in social media context’, </w:t>
      </w:r>
      <w:r>
        <w:rPr>
          <w:i/>
        </w:rPr>
        <w:t>Journal of retailing and consumer services</w:t>
      </w:r>
      <w:r>
        <w:t>, 54, 102035.</w:t>
      </w:r>
    </w:p>
    <w:p w14:paraId="00000060" w14:textId="77777777" w:rsidR="00F71DEC" w:rsidRDefault="00444389">
      <w:pPr>
        <w:tabs>
          <w:tab w:val="left" w:pos="1185"/>
        </w:tabs>
        <w:ind w:left="720" w:hanging="720"/>
        <w:rPr>
          <w:color w:val="222222"/>
          <w:highlight w:val="white"/>
        </w:rPr>
      </w:pPr>
      <w:r>
        <w:rPr>
          <w:color w:val="222222"/>
          <w:highlight w:val="white"/>
        </w:rPr>
        <w:t xml:space="preserve">Wang, Y., Chowdhury Ahmed, S., Deng, S., and Wang, H. (2019) ‘Success of social media marketing efforts in retaining sustainable online consumers: An empirical analysis on the online fashion retail market’, </w:t>
      </w:r>
      <w:r>
        <w:rPr>
          <w:i/>
          <w:color w:val="222222"/>
          <w:highlight w:val="white"/>
        </w:rPr>
        <w:t>Sustainability</w:t>
      </w:r>
      <w:r>
        <w:rPr>
          <w:color w:val="222222"/>
          <w:highlight w:val="white"/>
        </w:rPr>
        <w:t>, </w:t>
      </w:r>
      <w:r>
        <w:rPr>
          <w:i/>
          <w:color w:val="222222"/>
          <w:highlight w:val="white"/>
        </w:rPr>
        <w:t>11</w:t>
      </w:r>
      <w:r>
        <w:rPr>
          <w:color w:val="222222"/>
          <w:highlight w:val="white"/>
        </w:rPr>
        <w:t>(13), 3596.</w:t>
      </w:r>
    </w:p>
    <w:p w14:paraId="00000061" w14:textId="77777777" w:rsidR="00F71DEC" w:rsidRDefault="00444389">
      <w:pPr>
        <w:tabs>
          <w:tab w:val="left" w:pos="1620"/>
        </w:tabs>
        <w:ind w:left="720" w:hanging="720"/>
        <w:rPr>
          <w:color w:val="222222"/>
          <w:highlight w:val="white"/>
        </w:rPr>
      </w:pPr>
      <w:proofErr w:type="spellStart"/>
      <w:r>
        <w:rPr>
          <w:color w:val="222222"/>
          <w:highlight w:val="white"/>
        </w:rPr>
        <w:t>Zollo</w:t>
      </w:r>
      <w:proofErr w:type="spellEnd"/>
      <w:r>
        <w:rPr>
          <w:color w:val="222222"/>
          <w:highlight w:val="white"/>
        </w:rPr>
        <w:t xml:space="preserve">, L., </w:t>
      </w:r>
      <w:proofErr w:type="spellStart"/>
      <w:r>
        <w:rPr>
          <w:color w:val="222222"/>
          <w:highlight w:val="white"/>
        </w:rPr>
        <w:t>Filieri</w:t>
      </w:r>
      <w:proofErr w:type="spellEnd"/>
      <w:r>
        <w:rPr>
          <w:color w:val="222222"/>
          <w:highlight w:val="white"/>
        </w:rPr>
        <w:t xml:space="preserve">, R., </w:t>
      </w:r>
      <w:proofErr w:type="spellStart"/>
      <w:r>
        <w:rPr>
          <w:color w:val="222222"/>
          <w:highlight w:val="white"/>
        </w:rPr>
        <w:t>Rialti</w:t>
      </w:r>
      <w:proofErr w:type="spellEnd"/>
      <w:r>
        <w:rPr>
          <w:color w:val="222222"/>
          <w:highlight w:val="white"/>
        </w:rPr>
        <w:t>, R., and Yoon, S. (2020) ‘Unpacking the relationship between social media marketing and brand equity: The mediating role of consumers’ benefits and experience’, </w:t>
      </w:r>
      <w:r>
        <w:rPr>
          <w:i/>
          <w:color w:val="222222"/>
          <w:highlight w:val="white"/>
        </w:rPr>
        <w:t>Journal of Business research</w:t>
      </w:r>
      <w:r>
        <w:rPr>
          <w:color w:val="222222"/>
          <w:highlight w:val="white"/>
        </w:rPr>
        <w:t>, </w:t>
      </w:r>
      <w:r>
        <w:rPr>
          <w:i/>
          <w:color w:val="222222"/>
          <w:highlight w:val="white"/>
        </w:rPr>
        <w:t>117</w:t>
      </w:r>
      <w:r>
        <w:rPr>
          <w:color w:val="222222"/>
          <w:highlight w:val="white"/>
        </w:rPr>
        <w:t>, 256-267.</w:t>
      </w:r>
    </w:p>
    <w:p w14:paraId="00000062" w14:textId="77777777" w:rsidR="00F71DEC" w:rsidRDefault="00F71DEC">
      <w:pPr>
        <w:tabs>
          <w:tab w:val="left" w:pos="1620"/>
        </w:tabs>
        <w:ind w:firstLine="0"/>
      </w:pPr>
    </w:p>
    <w:p w14:paraId="00000063" w14:textId="77777777" w:rsidR="00F71DEC" w:rsidRDefault="00F71DEC">
      <w:pPr>
        <w:rPr>
          <w:highlight w:val="white"/>
        </w:rPr>
      </w:pPr>
    </w:p>
    <w:sectPr w:rsidR="00F71DEC">
      <w:head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63399" w14:textId="77777777" w:rsidR="00333CBD" w:rsidRDefault="00333CBD">
      <w:pPr>
        <w:spacing w:line="240" w:lineRule="auto"/>
      </w:pPr>
      <w:r>
        <w:separator/>
      </w:r>
    </w:p>
  </w:endnote>
  <w:endnote w:type="continuationSeparator" w:id="0">
    <w:p w14:paraId="23182005" w14:textId="77777777" w:rsidR="00333CBD" w:rsidRDefault="00333C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9" w14:textId="77777777" w:rsidR="00F71DEC" w:rsidRDefault="00F71DEC">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B" w14:textId="77777777" w:rsidR="00F71DEC" w:rsidRDefault="00F71DEC">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A" w14:textId="77777777" w:rsidR="00F71DEC" w:rsidRDefault="00F71DE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EE6D" w14:textId="77777777" w:rsidR="00333CBD" w:rsidRDefault="00333CBD">
      <w:pPr>
        <w:spacing w:line="240" w:lineRule="auto"/>
      </w:pPr>
      <w:r>
        <w:separator/>
      </w:r>
    </w:p>
  </w:footnote>
  <w:footnote w:type="continuationSeparator" w:id="0">
    <w:p w14:paraId="27FFCEC8" w14:textId="77777777" w:rsidR="00333CBD" w:rsidRDefault="00333C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6" w14:textId="77777777" w:rsidR="00F71DEC" w:rsidRDefault="00F71DEC">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4" w14:textId="77777777" w:rsidR="00F71DEC" w:rsidRDefault="00F71DEC">
    <w:pPr>
      <w:pBdr>
        <w:top w:val="nil"/>
        <w:left w:val="nil"/>
        <w:bottom w:val="nil"/>
        <w:right w:val="nil"/>
        <w:between w:val="nil"/>
      </w:pBdr>
      <w:tabs>
        <w:tab w:val="center" w:pos="4513"/>
        <w:tab w:val="right" w:pos="9026"/>
      </w:tabs>
      <w:spacing w:line="240" w:lineRule="auto"/>
      <w:jc w:val="right"/>
      <w:rPr>
        <w:color w:val="000000"/>
      </w:rPr>
    </w:pPr>
  </w:p>
  <w:p w14:paraId="00000065" w14:textId="77777777" w:rsidR="00F71DEC" w:rsidRDefault="00F71DEC">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7" w14:textId="77777777" w:rsidR="00F71DEC" w:rsidRDefault="00F71DEC">
    <w:pPr>
      <w:pBdr>
        <w:top w:val="nil"/>
        <w:left w:val="nil"/>
        <w:bottom w:val="nil"/>
        <w:right w:val="nil"/>
        <w:between w:val="nil"/>
      </w:pBdr>
      <w:tabs>
        <w:tab w:val="center" w:pos="4513"/>
        <w:tab w:val="right" w:pos="9026"/>
      </w:tabs>
      <w:spacing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8" w14:textId="4F9F8233" w:rsidR="00F71DEC" w:rsidRDefault="0044438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62974">
      <w:rPr>
        <w:noProof/>
        <w:color w:val="000000"/>
      </w:rPr>
      <w:t>1</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E6737"/>
    <w:multiLevelType w:val="multilevel"/>
    <w:tmpl w:val="FC747078"/>
    <w:lvl w:ilvl="0">
      <w:start w:val="2"/>
      <w:numFmt w:val="decimal"/>
      <w:lvlText w:val="%1."/>
      <w:lvlJc w:val="left"/>
      <w:pPr>
        <w:ind w:left="420" w:hanging="4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50B43E68"/>
    <w:multiLevelType w:val="multilevel"/>
    <w:tmpl w:val="9B7EC7FE"/>
    <w:lvl w:ilvl="0">
      <w:start w:val="1"/>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6B6B2C3A"/>
    <w:multiLevelType w:val="multilevel"/>
    <w:tmpl w:val="ABA084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83B4DA6"/>
    <w:multiLevelType w:val="multilevel"/>
    <w:tmpl w:val="2268469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16cid:durableId="595402037">
    <w:abstractNumId w:val="1"/>
  </w:num>
  <w:num w:numId="2" w16cid:durableId="1346831244">
    <w:abstractNumId w:val="3"/>
  </w:num>
  <w:num w:numId="3" w16cid:durableId="945192512">
    <w:abstractNumId w:val="2"/>
  </w:num>
  <w:num w:numId="4" w16cid:durableId="463622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DEC"/>
    <w:rsid w:val="00333CBD"/>
    <w:rsid w:val="003C5F8C"/>
    <w:rsid w:val="00444389"/>
    <w:rsid w:val="00B62974"/>
    <w:rsid w:val="00F71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2C49"/>
  <w15:docId w15:val="{61F6A345-77AC-4076-9956-BBEE51EB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sz w:val="28"/>
      <w:szCs w:val="28"/>
    </w:rPr>
  </w:style>
  <w:style w:type="paragraph" w:styleId="Heading3">
    <w:name w:val="heading 3"/>
    <w:basedOn w:val="Normal"/>
    <w:next w:val="Normal"/>
    <w:uiPriority w:val="9"/>
    <w:semiHidden/>
    <w:unhideWhenUsed/>
    <w:qFormat/>
    <w:pPr>
      <w:keepNext/>
      <w:keepLines/>
      <w:outlineLvl w:val="2"/>
    </w:pPr>
    <w:rPr>
      <w:i/>
    </w:rPr>
  </w:style>
  <w:style w:type="paragraph" w:styleId="Heading4">
    <w:name w:val="heading 4"/>
    <w:basedOn w:val="Normal"/>
    <w:next w:val="Normal"/>
    <w:uiPriority w:val="9"/>
    <w:semiHidden/>
    <w:unhideWhenUsed/>
    <w:qFormat/>
    <w:pPr>
      <w:keepNext/>
      <w:keepLines/>
      <w:outlineLvl w:val="3"/>
    </w:pPr>
    <w:rPr>
      <w:i/>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B62974"/>
    <w:pPr>
      <w:spacing w:after="100"/>
    </w:pPr>
  </w:style>
  <w:style w:type="paragraph" w:styleId="TOC2">
    <w:name w:val="toc 2"/>
    <w:basedOn w:val="Normal"/>
    <w:next w:val="Normal"/>
    <w:autoRedefine/>
    <w:uiPriority w:val="39"/>
    <w:unhideWhenUsed/>
    <w:rsid w:val="00B62974"/>
    <w:pPr>
      <w:spacing w:after="100"/>
      <w:ind w:left="240"/>
    </w:pPr>
  </w:style>
  <w:style w:type="character" w:styleId="Hyperlink">
    <w:name w:val="Hyperlink"/>
    <w:basedOn w:val="DefaultParagraphFont"/>
    <w:uiPriority w:val="99"/>
    <w:unhideWhenUsed/>
    <w:rsid w:val="00B629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icmab.org.bd/wp-content/uploads/2020/11/5.Strategy.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2937</Words>
  <Characters>16742</Characters>
  <Application>Microsoft Office Word</Application>
  <DocSecurity>0</DocSecurity>
  <Lines>139</Lines>
  <Paragraphs>39</Paragraphs>
  <ScaleCrop>false</ScaleCrop>
  <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Nicu Pirvu</cp:lastModifiedBy>
  <cp:revision>3</cp:revision>
  <dcterms:created xsi:type="dcterms:W3CDTF">2024-04-20T22:15:00Z</dcterms:created>
  <dcterms:modified xsi:type="dcterms:W3CDTF">2024-04-21T21:05:00Z</dcterms:modified>
</cp:coreProperties>
</file>