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7657" w:rsidRDefault="00317657" w:rsidP="00185029">
      <w:pPr>
        <w:shd w:val="clear" w:color="auto" w:fill="FFFFFF"/>
        <w:spacing w:after="240" w:line="240" w:lineRule="auto"/>
        <w:outlineLvl w:val="2"/>
        <w:rPr>
          <w:rFonts w:eastAsia="Times New Roman" w:cs="Times New Roman"/>
          <w:color w:val="212121"/>
          <w:sz w:val="24"/>
          <w:szCs w:val="28"/>
          <w:lang w:eastAsia="en-GB"/>
        </w:rPr>
      </w:pPr>
      <w:bookmarkStart w:id="0" w:name="_GoBack"/>
      <w:bookmarkEnd w:id="0"/>
      <w:r>
        <w:rPr>
          <w:rFonts w:eastAsia="Times New Roman" w:cs="Times New Roman"/>
          <w:color w:val="212121"/>
          <w:sz w:val="24"/>
          <w:szCs w:val="28"/>
          <w:lang w:eastAsia="en-GB"/>
        </w:rPr>
        <w:t xml:space="preserve">I have been looking into what to look for in contracts before signing on them. Before committing to a project it is very important to check through the entire document to ensure I know exactly what I am signing the company up to doing. This will require taking time to go through each point and making sure that it is what was agreed and we aren’t signing onto something which we haven’t included for such as an additional piece of work or something we can’t achieve such as a completion date. By doing this I can avoid many problems by understanding what is required from the start, as appose to finding out half way through the project. In order to protect the company there is some questions which I need to ask and some checks to be carried out which do not include what is in the contract.  These will be </w:t>
      </w:r>
    </w:p>
    <w:p w:rsidR="00317657" w:rsidRDefault="00317657" w:rsidP="00185029">
      <w:pPr>
        <w:shd w:val="clear" w:color="auto" w:fill="FFFFFF"/>
        <w:spacing w:after="240" w:line="240" w:lineRule="auto"/>
        <w:outlineLvl w:val="2"/>
        <w:rPr>
          <w:rFonts w:eastAsia="Times New Roman" w:cs="Times New Roman"/>
          <w:color w:val="212121"/>
          <w:sz w:val="24"/>
          <w:szCs w:val="28"/>
          <w:lang w:eastAsia="en-GB"/>
        </w:rPr>
      </w:pPr>
      <w:r>
        <w:rPr>
          <w:rFonts w:eastAsia="Times New Roman" w:cs="Times New Roman"/>
          <w:color w:val="212121"/>
          <w:sz w:val="24"/>
          <w:szCs w:val="28"/>
          <w:lang w:eastAsia="en-GB"/>
        </w:rPr>
        <w:t xml:space="preserve">What do I know about the contractor? – being a fencing sub-contractor we work for many different sized main contractors and therefore some I have never heard of. Therefore, it is important to give the company some research prior to signing onto any works with them to ensure they do not have a bad reputation in the industry. </w:t>
      </w:r>
      <w:sdt>
        <w:sdtPr>
          <w:rPr>
            <w:rFonts w:eastAsia="Times New Roman" w:cs="Times New Roman"/>
            <w:color w:val="212121"/>
            <w:sz w:val="24"/>
            <w:szCs w:val="28"/>
            <w:lang w:eastAsia="en-GB"/>
          </w:rPr>
          <w:id w:val="-338165824"/>
          <w:citation/>
        </w:sdtPr>
        <w:sdtEndPr/>
        <w:sdtContent>
          <w:r w:rsidR="009F1EDE">
            <w:rPr>
              <w:rFonts w:eastAsia="Times New Roman" w:cs="Times New Roman"/>
              <w:color w:val="212121"/>
              <w:sz w:val="24"/>
              <w:szCs w:val="28"/>
              <w:lang w:eastAsia="en-GB"/>
            </w:rPr>
            <w:fldChar w:fldCharType="begin"/>
          </w:r>
          <w:r w:rsidR="009F1EDE">
            <w:rPr>
              <w:rFonts w:eastAsia="Times New Roman" w:cs="Times New Roman"/>
              <w:color w:val="212121"/>
              <w:sz w:val="24"/>
              <w:szCs w:val="28"/>
              <w:lang w:eastAsia="en-GB"/>
            </w:rPr>
            <w:instrText xml:space="preserve"> CITATION Hug07 \l 2057 </w:instrText>
          </w:r>
          <w:r w:rsidR="009F1EDE">
            <w:rPr>
              <w:rFonts w:eastAsia="Times New Roman" w:cs="Times New Roman"/>
              <w:color w:val="212121"/>
              <w:sz w:val="24"/>
              <w:szCs w:val="28"/>
              <w:lang w:eastAsia="en-GB"/>
            </w:rPr>
            <w:fldChar w:fldCharType="separate"/>
          </w:r>
          <w:r w:rsidR="009F1EDE" w:rsidRPr="009F1EDE">
            <w:rPr>
              <w:rFonts w:eastAsia="Times New Roman" w:cs="Times New Roman"/>
              <w:noProof/>
              <w:color w:val="212121"/>
              <w:sz w:val="24"/>
              <w:szCs w:val="28"/>
              <w:lang w:eastAsia="en-GB"/>
            </w:rPr>
            <w:t>(Hugh Clamp, 2007)</w:t>
          </w:r>
          <w:r w:rsidR="009F1EDE">
            <w:rPr>
              <w:rFonts w:eastAsia="Times New Roman" w:cs="Times New Roman"/>
              <w:color w:val="212121"/>
              <w:sz w:val="24"/>
              <w:szCs w:val="28"/>
              <w:lang w:eastAsia="en-GB"/>
            </w:rPr>
            <w:fldChar w:fldCharType="end"/>
          </w:r>
        </w:sdtContent>
      </w:sdt>
    </w:p>
    <w:p w:rsidR="00317657" w:rsidRDefault="00317657" w:rsidP="00185029">
      <w:pPr>
        <w:shd w:val="clear" w:color="auto" w:fill="FFFFFF"/>
        <w:spacing w:after="240" w:line="240" w:lineRule="auto"/>
        <w:outlineLvl w:val="2"/>
        <w:rPr>
          <w:rFonts w:eastAsia="Times New Roman" w:cs="Times New Roman"/>
          <w:color w:val="212121"/>
          <w:sz w:val="24"/>
          <w:szCs w:val="28"/>
          <w:lang w:eastAsia="en-GB"/>
        </w:rPr>
      </w:pPr>
      <w:r>
        <w:rPr>
          <w:rFonts w:eastAsia="Times New Roman" w:cs="Times New Roman"/>
          <w:color w:val="212121"/>
          <w:sz w:val="24"/>
          <w:szCs w:val="28"/>
          <w:lang w:eastAsia="en-GB"/>
        </w:rPr>
        <w:t>Who I will be dealing with? – It is important that I know from the start who my main contact is as I will have queries when installing as well as their word for completion of works so that we can be payed</w:t>
      </w:r>
      <w:r w:rsidR="009F1EDE">
        <w:rPr>
          <w:rFonts w:eastAsia="Times New Roman" w:cs="Times New Roman"/>
          <w:color w:val="212121"/>
          <w:sz w:val="24"/>
          <w:szCs w:val="28"/>
          <w:lang w:eastAsia="en-GB"/>
        </w:rPr>
        <w:t xml:space="preserve"> </w:t>
      </w:r>
    </w:p>
    <w:p w:rsidR="00317657" w:rsidRDefault="00317657" w:rsidP="00185029">
      <w:pPr>
        <w:shd w:val="clear" w:color="auto" w:fill="FFFFFF"/>
        <w:spacing w:after="240" w:line="240" w:lineRule="auto"/>
        <w:outlineLvl w:val="2"/>
        <w:rPr>
          <w:rFonts w:eastAsia="Times New Roman" w:cs="Times New Roman"/>
          <w:color w:val="212121"/>
          <w:sz w:val="24"/>
          <w:szCs w:val="28"/>
          <w:lang w:eastAsia="en-GB"/>
        </w:rPr>
      </w:pPr>
      <w:r>
        <w:rPr>
          <w:rFonts w:eastAsia="Times New Roman" w:cs="Times New Roman"/>
          <w:color w:val="212121"/>
          <w:sz w:val="24"/>
          <w:szCs w:val="28"/>
          <w:lang w:eastAsia="en-GB"/>
        </w:rPr>
        <w:t xml:space="preserve">Once I have checked the company are credit worthy and have not got a bad reputation I will then begin to look into key areas of the contract which may catch me out. </w:t>
      </w:r>
    </w:p>
    <w:p w:rsidR="00317657" w:rsidRDefault="000C0755" w:rsidP="00317657">
      <w:pPr>
        <w:pStyle w:val="ListParagraph"/>
        <w:numPr>
          <w:ilvl w:val="0"/>
          <w:numId w:val="2"/>
        </w:numPr>
        <w:shd w:val="clear" w:color="auto" w:fill="FFFFFF"/>
        <w:spacing w:after="240" w:line="240" w:lineRule="auto"/>
        <w:outlineLvl w:val="2"/>
        <w:rPr>
          <w:rFonts w:eastAsia="Times New Roman" w:cs="Times New Roman"/>
          <w:color w:val="212121"/>
          <w:sz w:val="24"/>
          <w:szCs w:val="28"/>
          <w:lang w:eastAsia="en-GB"/>
        </w:rPr>
      </w:pPr>
      <w:r>
        <w:rPr>
          <w:rFonts w:eastAsia="Times New Roman" w:cs="Times New Roman"/>
          <w:color w:val="212121"/>
          <w:sz w:val="24"/>
          <w:szCs w:val="28"/>
          <w:lang w:eastAsia="en-GB"/>
        </w:rPr>
        <w:t xml:space="preserve">Payment terms – This should be discussed in the pre let meeting and therefore will be incorporated in the contract. However it must be checked to ensure it has not changed from what was discussed. The contract should include how many days payment will be from invoice as well as an invoice date specified if it is not the last day of the month. If this is not included within a contract I must ask the contractor to provide their standard payment terms. </w:t>
      </w:r>
    </w:p>
    <w:p w:rsidR="000C0755" w:rsidRDefault="000C0755" w:rsidP="00317657">
      <w:pPr>
        <w:pStyle w:val="ListParagraph"/>
        <w:numPr>
          <w:ilvl w:val="0"/>
          <w:numId w:val="2"/>
        </w:numPr>
        <w:shd w:val="clear" w:color="auto" w:fill="FFFFFF"/>
        <w:spacing w:after="240" w:line="240" w:lineRule="auto"/>
        <w:outlineLvl w:val="2"/>
        <w:rPr>
          <w:rFonts w:eastAsia="Times New Roman" w:cs="Times New Roman"/>
          <w:color w:val="212121"/>
          <w:sz w:val="24"/>
          <w:szCs w:val="28"/>
          <w:lang w:eastAsia="en-GB"/>
        </w:rPr>
      </w:pPr>
      <w:r>
        <w:rPr>
          <w:rFonts w:eastAsia="Times New Roman" w:cs="Times New Roman"/>
          <w:color w:val="212121"/>
          <w:sz w:val="24"/>
          <w:szCs w:val="28"/>
          <w:lang w:eastAsia="en-GB"/>
        </w:rPr>
        <w:t xml:space="preserve">Key dates/ handover – This should also be agreed on within the pre let meeting. Key dates and completion dates are when works must be completed by a certain phase of a project. These dates may change in the contract and therefore must be checked before signing to save disputes at a later date. </w:t>
      </w:r>
    </w:p>
    <w:p w:rsidR="000A143C" w:rsidRDefault="000C0755" w:rsidP="000C0755">
      <w:pPr>
        <w:pStyle w:val="ListParagraph"/>
        <w:numPr>
          <w:ilvl w:val="0"/>
          <w:numId w:val="2"/>
        </w:numPr>
        <w:shd w:val="clear" w:color="auto" w:fill="FFFFFF"/>
        <w:spacing w:after="420" w:line="240" w:lineRule="auto"/>
        <w:outlineLvl w:val="2"/>
        <w:rPr>
          <w:rFonts w:eastAsia="Times New Roman" w:cs="Times New Roman"/>
          <w:color w:val="444444"/>
          <w:sz w:val="24"/>
          <w:szCs w:val="24"/>
          <w:lang w:eastAsia="en-GB"/>
        </w:rPr>
      </w:pPr>
      <w:r w:rsidRPr="000C0755">
        <w:rPr>
          <w:rFonts w:eastAsia="Times New Roman" w:cs="Times New Roman"/>
          <w:color w:val="212121"/>
          <w:sz w:val="24"/>
          <w:szCs w:val="28"/>
          <w:lang w:eastAsia="en-GB"/>
        </w:rPr>
        <w:t xml:space="preserve">Inappropriate clauses - </w:t>
      </w:r>
      <w:r>
        <w:rPr>
          <w:rFonts w:eastAsia="Times New Roman" w:cs="Times New Roman"/>
          <w:color w:val="212121"/>
          <w:sz w:val="24"/>
          <w:szCs w:val="28"/>
          <w:lang w:eastAsia="en-GB"/>
        </w:rPr>
        <w:t>our</w:t>
      </w:r>
      <w:r>
        <w:rPr>
          <w:rFonts w:eastAsia="Times New Roman" w:cs="Times New Roman"/>
          <w:color w:val="444444"/>
          <w:sz w:val="24"/>
          <w:szCs w:val="24"/>
          <w:lang w:eastAsia="en-GB"/>
        </w:rPr>
        <w:t xml:space="preserve"> </w:t>
      </w:r>
      <w:r w:rsidRPr="000C0755">
        <w:rPr>
          <w:rFonts w:eastAsia="Times New Roman" w:cs="Times New Roman"/>
          <w:color w:val="444444"/>
          <w:sz w:val="24"/>
          <w:szCs w:val="24"/>
          <w:lang w:eastAsia="en-GB"/>
        </w:rPr>
        <w:t>contract</w:t>
      </w:r>
      <w:r>
        <w:rPr>
          <w:rFonts w:eastAsia="Times New Roman" w:cs="Times New Roman"/>
          <w:color w:val="444444"/>
          <w:sz w:val="24"/>
          <w:szCs w:val="24"/>
          <w:lang w:eastAsia="en-GB"/>
        </w:rPr>
        <w:t>s</w:t>
      </w:r>
      <w:r w:rsidRPr="000C0755">
        <w:rPr>
          <w:rFonts w:eastAsia="Times New Roman" w:cs="Times New Roman"/>
          <w:color w:val="444444"/>
          <w:sz w:val="24"/>
          <w:szCs w:val="24"/>
          <w:lang w:eastAsia="en-GB"/>
        </w:rPr>
        <w:t xml:space="preserve"> </w:t>
      </w:r>
      <w:r>
        <w:rPr>
          <w:rFonts w:eastAsia="Times New Roman" w:cs="Times New Roman"/>
          <w:color w:val="444444"/>
          <w:sz w:val="24"/>
          <w:szCs w:val="24"/>
          <w:lang w:eastAsia="en-GB"/>
        </w:rPr>
        <w:t>come</w:t>
      </w:r>
      <w:r w:rsidR="00185029" w:rsidRPr="00185029">
        <w:rPr>
          <w:rFonts w:eastAsia="Times New Roman" w:cs="Times New Roman"/>
          <w:color w:val="444444"/>
          <w:sz w:val="24"/>
          <w:szCs w:val="24"/>
          <w:lang w:eastAsia="en-GB"/>
        </w:rPr>
        <w:t xml:space="preserve"> from the main contract between the employer and principal contractor, which means that it may include terms and conditions that have </w:t>
      </w:r>
      <w:r>
        <w:rPr>
          <w:rFonts w:eastAsia="Times New Roman" w:cs="Times New Roman"/>
          <w:color w:val="444444"/>
          <w:sz w:val="24"/>
          <w:szCs w:val="24"/>
          <w:lang w:eastAsia="en-GB"/>
        </w:rPr>
        <w:t xml:space="preserve">been passed </w:t>
      </w:r>
      <w:r w:rsidR="00185029" w:rsidRPr="00185029">
        <w:rPr>
          <w:rFonts w:eastAsia="Times New Roman" w:cs="Times New Roman"/>
          <w:color w:val="444444"/>
          <w:sz w:val="24"/>
          <w:szCs w:val="24"/>
          <w:lang w:eastAsia="en-GB"/>
        </w:rPr>
        <w:t xml:space="preserve">down. </w:t>
      </w:r>
      <w:r>
        <w:rPr>
          <w:rFonts w:eastAsia="Times New Roman" w:cs="Times New Roman"/>
          <w:color w:val="444444"/>
          <w:sz w:val="24"/>
          <w:szCs w:val="24"/>
          <w:lang w:eastAsia="en-GB"/>
        </w:rPr>
        <w:t xml:space="preserve">I will not be given a copy of this within the contract which I sign but if the job which we are signing onto is of high value it is important that I request to check this. Jobs with a value of £100,000 +. </w:t>
      </w:r>
    </w:p>
    <w:p w:rsidR="000C0755" w:rsidRPr="00453B76" w:rsidRDefault="000C0755" w:rsidP="000C0755">
      <w:pPr>
        <w:pStyle w:val="ListParagraph"/>
        <w:numPr>
          <w:ilvl w:val="0"/>
          <w:numId w:val="2"/>
        </w:numPr>
        <w:shd w:val="clear" w:color="auto" w:fill="FFFFFF"/>
        <w:spacing w:after="420" w:line="240" w:lineRule="auto"/>
        <w:outlineLvl w:val="2"/>
        <w:rPr>
          <w:rFonts w:eastAsia="Times New Roman" w:cs="Times New Roman"/>
          <w:color w:val="444444"/>
          <w:sz w:val="24"/>
          <w:szCs w:val="24"/>
          <w:lang w:eastAsia="en-GB"/>
        </w:rPr>
      </w:pPr>
      <w:r>
        <w:rPr>
          <w:rFonts w:eastAsia="Times New Roman" w:cs="Times New Roman"/>
          <w:color w:val="212121"/>
          <w:sz w:val="24"/>
          <w:szCs w:val="28"/>
          <w:lang w:eastAsia="en-GB"/>
        </w:rPr>
        <w:t xml:space="preserve">Drawings – The contract will include drawing numbers which we have priced off and will specify a product. </w:t>
      </w:r>
      <w:r w:rsidR="009B45B4">
        <w:rPr>
          <w:rFonts w:eastAsia="Times New Roman" w:cs="Times New Roman"/>
          <w:color w:val="212121"/>
          <w:sz w:val="24"/>
          <w:szCs w:val="28"/>
          <w:lang w:eastAsia="en-GB"/>
        </w:rPr>
        <w:t xml:space="preserve">It is important that these drawings are checked to ensure that we are not signing up to supply and install something which we have priced for. This will leave the company at risk of over spending on materials and not making money on the job. </w:t>
      </w:r>
      <w:sdt>
        <w:sdtPr>
          <w:rPr>
            <w:rFonts w:eastAsia="Times New Roman" w:cs="Times New Roman"/>
            <w:color w:val="212121"/>
            <w:sz w:val="24"/>
            <w:szCs w:val="28"/>
            <w:lang w:eastAsia="en-GB"/>
          </w:rPr>
          <w:id w:val="-1835139502"/>
          <w:citation/>
        </w:sdtPr>
        <w:sdtEndPr/>
        <w:sdtContent>
          <w:r w:rsidR="009F1EDE">
            <w:rPr>
              <w:rFonts w:eastAsia="Times New Roman" w:cs="Times New Roman"/>
              <w:color w:val="212121"/>
              <w:sz w:val="24"/>
              <w:szCs w:val="28"/>
              <w:lang w:eastAsia="en-GB"/>
            </w:rPr>
            <w:fldChar w:fldCharType="begin"/>
          </w:r>
          <w:r w:rsidR="009F1EDE">
            <w:rPr>
              <w:rFonts w:eastAsia="Times New Roman" w:cs="Times New Roman"/>
              <w:color w:val="212121"/>
              <w:sz w:val="24"/>
              <w:szCs w:val="28"/>
              <w:lang w:eastAsia="en-GB"/>
            </w:rPr>
            <w:instrText xml:space="preserve"> CITATION Joh19 \l 2057 </w:instrText>
          </w:r>
          <w:r w:rsidR="009F1EDE">
            <w:rPr>
              <w:rFonts w:eastAsia="Times New Roman" w:cs="Times New Roman"/>
              <w:color w:val="212121"/>
              <w:sz w:val="24"/>
              <w:szCs w:val="28"/>
              <w:lang w:eastAsia="en-GB"/>
            </w:rPr>
            <w:fldChar w:fldCharType="separate"/>
          </w:r>
          <w:r w:rsidR="009F1EDE" w:rsidRPr="009F1EDE">
            <w:rPr>
              <w:rFonts w:eastAsia="Times New Roman" w:cs="Times New Roman"/>
              <w:noProof/>
              <w:color w:val="212121"/>
              <w:sz w:val="24"/>
              <w:szCs w:val="28"/>
              <w:lang w:eastAsia="en-GB"/>
            </w:rPr>
            <w:t>(John, 2019)</w:t>
          </w:r>
          <w:r w:rsidR="009F1EDE">
            <w:rPr>
              <w:rFonts w:eastAsia="Times New Roman" w:cs="Times New Roman"/>
              <w:color w:val="212121"/>
              <w:sz w:val="24"/>
              <w:szCs w:val="28"/>
              <w:lang w:eastAsia="en-GB"/>
            </w:rPr>
            <w:fldChar w:fldCharType="end"/>
          </w:r>
        </w:sdtContent>
      </w:sdt>
    </w:p>
    <w:p w:rsidR="00453B76" w:rsidRDefault="00453B76" w:rsidP="00453B76">
      <w:pPr>
        <w:shd w:val="clear" w:color="auto" w:fill="FFFFFF"/>
        <w:spacing w:after="420" w:line="240" w:lineRule="auto"/>
        <w:outlineLvl w:val="2"/>
        <w:rPr>
          <w:rFonts w:eastAsia="Times New Roman" w:cs="Times New Roman"/>
          <w:color w:val="444444"/>
          <w:sz w:val="24"/>
          <w:szCs w:val="24"/>
          <w:lang w:eastAsia="en-GB"/>
        </w:rPr>
      </w:pPr>
    </w:p>
    <w:p w:rsidR="00453B76" w:rsidRPr="00453B76" w:rsidRDefault="00453B76" w:rsidP="00453B76">
      <w:pPr>
        <w:shd w:val="clear" w:color="auto" w:fill="FFFFFF"/>
        <w:spacing w:after="420" w:line="240" w:lineRule="auto"/>
        <w:outlineLvl w:val="2"/>
        <w:rPr>
          <w:rFonts w:eastAsia="Times New Roman" w:cs="Times New Roman"/>
          <w:color w:val="444444"/>
          <w:sz w:val="24"/>
          <w:szCs w:val="24"/>
          <w:lang w:eastAsia="en-GB"/>
        </w:rPr>
      </w:pPr>
    </w:p>
    <w:sdt>
      <w:sdtPr>
        <w:rPr>
          <w:rFonts w:asciiTheme="minorHAnsi" w:eastAsiaTheme="minorHAnsi" w:hAnsiTheme="minorHAnsi" w:cstheme="minorBidi"/>
          <w:color w:val="auto"/>
          <w:sz w:val="22"/>
          <w:szCs w:val="22"/>
          <w:lang w:val="en-GB"/>
        </w:rPr>
        <w:id w:val="242842608"/>
        <w:docPartObj>
          <w:docPartGallery w:val="Bibliographies"/>
          <w:docPartUnique/>
        </w:docPartObj>
      </w:sdtPr>
      <w:sdtEndPr/>
      <w:sdtContent>
        <w:p w:rsidR="00453B76" w:rsidRDefault="00453B76">
          <w:pPr>
            <w:pStyle w:val="Heading1"/>
          </w:pPr>
          <w:r>
            <w:t>Bibliography</w:t>
          </w:r>
        </w:p>
        <w:sdt>
          <w:sdtPr>
            <w:id w:val="111145805"/>
            <w:bibliography/>
          </w:sdtPr>
          <w:sdtEndPr/>
          <w:sdtContent>
            <w:p w:rsidR="00453B76" w:rsidRDefault="00453B76" w:rsidP="00453B7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Hugh Clamp, S. C. (2007). </w:t>
              </w:r>
              <w:r>
                <w:rPr>
                  <w:i/>
                  <w:iCs/>
                  <w:noProof/>
                  <w:lang w:val="en-US"/>
                </w:rPr>
                <w:t>Which Contract?</w:t>
              </w:r>
              <w:r>
                <w:rPr>
                  <w:noProof/>
                  <w:lang w:val="en-US"/>
                </w:rPr>
                <w:t xml:space="preserve"> London: RIBA Publishing.</w:t>
              </w:r>
            </w:p>
            <w:p w:rsidR="00453B76" w:rsidRDefault="00453B76" w:rsidP="00453B76">
              <w:pPr>
                <w:pStyle w:val="Bibliography"/>
                <w:ind w:left="720" w:hanging="720"/>
                <w:rPr>
                  <w:noProof/>
                  <w:lang w:val="en-US"/>
                </w:rPr>
              </w:pPr>
              <w:r>
                <w:rPr>
                  <w:noProof/>
                  <w:lang w:val="en-US"/>
                </w:rPr>
                <w:t xml:space="preserve">John. (2019, 3 19). </w:t>
              </w:r>
              <w:r>
                <w:rPr>
                  <w:i/>
                  <w:iCs/>
                  <w:noProof/>
                  <w:lang w:val="en-US"/>
                </w:rPr>
                <w:t>8 important provisions to look for in a construction contract</w:t>
              </w:r>
              <w:r>
                <w:rPr>
                  <w:noProof/>
                  <w:lang w:val="en-US"/>
                </w:rPr>
                <w:t>. Retrieved from Construction review online : https://constructionreviewonline.com/2019/02/8-important-provisions-in-a-construction-contract/</w:t>
              </w:r>
            </w:p>
            <w:p w:rsidR="00453B76" w:rsidRDefault="00453B76" w:rsidP="00453B76">
              <w:r>
                <w:rPr>
                  <w:b/>
                  <w:bCs/>
                  <w:noProof/>
                </w:rPr>
                <w:fldChar w:fldCharType="end"/>
              </w:r>
            </w:p>
          </w:sdtContent>
        </w:sdt>
      </w:sdtContent>
    </w:sdt>
    <w:p w:rsidR="009F1EDE" w:rsidRPr="009F1EDE" w:rsidRDefault="009F1EDE" w:rsidP="009F1EDE">
      <w:pPr>
        <w:shd w:val="clear" w:color="auto" w:fill="FFFFFF"/>
        <w:spacing w:after="420" w:line="240" w:lineRule="auto"/>
        <w:outlineLvl w:val="2"/>
        <w:rPr>
          <w:rFonts w:eastAsia="Times New Roman" w:cs="Times New Roman"/>
          <w:color w:val="444444"/>
          <w:sz w:val="24"/>
          <w:szCs w:val="24"/>
          <w:lang w:eastAsia="en-GB"/>
        </w:rPr>
      </w:pPr>
    </w:p>
    <w:sectPr w:rsidR="009F1EDE" w:rsidRPr="009F1E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E93622"/>
    <w:multiLevelType w:val="multilevel"/>
    <w:tmpl w:val="F61AE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FD607F"/>
    <w:multiLevelType w:val="hybridMultilevel"/>
    <w:tmpl w:val="1BA4C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5029"/>
    <w:rsid w:val="000C0755"/>
    <w:rsid w:val="00185029"/>
    <w:rsid w:val="00317657"/>
    <w:rsid w:val="0042314D"/>
    <w:rsid w:val="00453B76"/>
    <w:rsid w:val="009B45B4"/>
    <w:rsid w:val="009F1EDE"/>
    <w:rsid w:val="00C779CF"/>
    <w:rsid w:val="00F01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42D3AD-D7EC-4F57-95D1-2D873DA28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53B7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7657"/>
    <w:pPr>
      <w:ind w:left="720"/>
      <w:contextualSpacing/>
    </w:pPr>
  </w:style>
  <w:style w:type="character" w:customStyle="1" w:styleId="Heading1Char">
    <w:name w:val="Heading 1 Char"/>
    <w:basedOn w:val="DefaultParagraphFont"/>
    <w:link w:val="Heading1"/>
    <w:uiPriority w:val="9"/>
    <w:rsid w:val="00453B7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53B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4854018">
      <w:bodyDiv w:val="1"/>
      <w:marLeft w:val="0"/>
      <w:marRight w:val="0"/>
      <w:marTop w:val="0"/>
      <w:marBottom w:val="0"/>
      <w:divBdr>
        <w:top w:val="none" w:sz="0" w:space="0" w:color="auto"/>
        <w:left w:val="none" w:sz="0" w:space="0" w:color="auto"/>
        <w:bottom w:val="none" w:sz="0" w:space="0" w:color="auto"/>
        <w:right w:val="none" w:sz="0" w:space="0" w:color="auto"/>
      </w:divBdr>
    </w:div>
    <w:div w:id="1331905567">
      <w:bodyDiv w:val="1"/>
      <w:marLeft w:val="0"/>
      <w:marRight w:val="0"/>
      <w:marTop w:val="0"/>
      <w:marBottom w:val="0"/>
      <w:divBdr>
        <w:top w:val="none" w:sz="0" w:space="0" w:color="auto"/>
        <w:left w:val="none" w:sz="0" w:space="0" w:color="auto"/>
        <w:bottom w:val="none" w:sz="0" w:space="0" w:color="auto"/>
        <w:right w:val="none" w:sz="0" w:space="0" w:color="auto"/>
      </w:divBdr>
    </w:div>
    <w:div w:id="1821459843">
      <w:bodyDiv w:val="1"/>
      <w:marLeft w:val="0"/>
      <w:marRight w:val="0"/>
      <w:marTop w:val="0"/>
      <w:marBottom w:val="0"/>
      <w:divBdr>
        <w:top w:val="none" w:sz="0" w:space="0" w:color="auto"/>
        <w:left w:val="none" w:sz="0" w:space="0" w:color="auto"/>
        <w:bottom w:val="none" w:sz="0" w:space="0" w:color="auto"/>
        <w:right w:val="none" w:sz="0" w:space="0" w:color="auto"/>
      </w:divBdr>
    </w:div>
    <w:div w:id="2116052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Joh19</b:Tag>
    <b:SourceType>InternetSite</b:SourceType>
    <b:Guid>{5C036F21-DE50-4A70-AFAC-0E1A96B556D2}</b:Guid>
    <b:Title>8 important provisions to look for in a construction contract</b:Title>
    <b:InternetSiteTitle>Construction review online </b:InternetSiteTitle>
    <b:Year>2019</b:Year>
    <b:Month>3</b:Month>
    <b:Day>19</b:Day>
    <b:URL>https://constructionreviewonline.com/2019/02/8-important-provisions-in-a-construction-contract/</b:URL>
    <b:Author>
      <b:Author>
        <b:NameList>
          <b:Person>
            <b:Last>John</b:Last>
          </b:Person>
        </b:NameList>
      </b:Author>
    </b:Author>
    <b:RefOrder>2</b:RefOrder>
  </b:Source>
  <b:Source>
    <b:Tag>Hug07</b:Tag>
    <b:SourceType>Book</b:SourceType>
    <b:Guid>{CE3B48C8-C8DA-4F8B-95F8-306889DF98F4}</b:Guid>
    <b:Title>Which Contract?</b:Title>
    <b:Year>2007</b:Year>
    <b:Author>
      <b:Author>
        <b:NameList>
          <b:Person>
            <b:Last>Hugh Clamp</b:Last>
            <b:First>Stanley</b:First>
            <b:Middle>Cox and Sarah Lupton</b:Middle>
          </b:Person>
        </b:NameList>
      </b:Author>
    </b:Author>
    <b:City>London</b:City>
    <b:Publisher>RIBA Publishing</b:Publisher>
    <b:RefOrder>1</b:RefOrder>
  </b:Source>
</b:Sources>
</file>

<file path=customXml/itemProps1.xml><?xml version="1.0" encoding="utf-8"?>
<ds:datastoreItem xmlns:ds="http://schemas.openxmlformats.org/officeDocument/2006/customXml" ds:itemID="{7E234D08-DE9E-47EF-A4F8-4C7C5788A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511</Words>
  <Characters>2915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Hearne</dc:creator>
  <cp:keywords/>
  <dc:description/>
  <cp:lastModifiedBy>Lara Hopkinson</cp:lastModifiedBy>
  <cp:revision>2</cp:revision>
  <dcterms:created xsi:type="dcterms:W3CDTF">2020-04-24T10:51:00Z</dcterms:created>
  <dcterms:modified xsi:type="dcterms:W3CDTF">2020-04-24T10:51:00Z</dcterms:modified>
</cp:coreProperties>
</file>