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exact"/>
        <w:jc w:val="center"/>
        <w:rPr>
          <w:rFonts w:hint="default" w:ascii="Times New Roman Bold" w:hAnsi="Times New Roman Bold" w:eastAsia="Calibri" w:cs="Times New Roman Bold"/>
          <w:b/>
          <w:bCs/>
          <w:sz w:val="32"/>
          <w:szCs w:val="28"/>
          <w:u w:val="single"/>
          <w:lang w:eastAsia="zh-Hans"/>
        </w:rPr>
      </w:pPr>
      <w:r>
        <w:rPr>
          <w:rFonts w:hint="default" w:ascii="Times New Roman Bold" w:hAnsi="Times New Roman Bold" w:eastAsia="Calibri" w:cs="Times New Roman Bold"/>
          <w:b/>
          <w:bCs/>
          <w:sz w:val="32"/>
          <w:szCs w:val="28"/>
          <w:u w:val="single"/>
          <w:lang w:eastAsia="zh-Hans"/>
        </w:rPr>
        <w:t>Research on the dilemma of labour education in practice and the way out in primary and secondary schools</w:t>
      </w:r>
    </w:p>
    <w:p>
      <w:pPr>
        <w:spacing w:line="480" w:lineRule="exact"/>
        <w:jc w:val="center"/>
        <w:rPr>
          <w:rFonts w:hint="default" w:ascii="Times New Roman Bold" w:hAnsi="Times New Roman Bold" w:eastAsia="Calibri" w:cs="Times New Roman Bold"/>
          <w:b/>
          <w:bCs/>
          <w:sz w:val="32"/>
          <w:szCs w:val="28"/>
          <w:u w:val="single"/>
          <w:lang w:eastAsia="zh-Hans"/>
        </w:rPr>
      </w:pPr>
    </w:p>
    <w:sdt>
      <w:sdtPr>
        <w:rPr>
          <w:rFonts w:ascii="宋体" w:hAnsi="宋体" w:eastAsia="宋体" w:cstheme="minorBidi"/>
          <w:kern w:val="2"/>
          <w:sz w:val="21"/>
          <w:szCs w:val="24"/>
          <w:lang w:val="en-US" w:eastAsia="zh-CN" w:bidi="ar-SA"/>
        </w:rPr>
        <w:id w:val="786249053"/>
        <w15:color w:val="DBDBDB"/>
      </w:sdtPr>
      <w:sdtEndPr>
        <w:rPr>
          <w:rFonts w:hint="default" w:ascii="Times New Roman Regular" w:hAnsi="Times New Roman Regular" w:eastAsia="宋体" w:cs="Times New Roman Regular"/>
          <w:b/>
          <w:bCs/>
          <w:kern w:val="2"/>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Regular" w:hAnsi="Times New Roman Regular" w:cs="Times New Roman Regular"/>
              <w:b/>
              <w:bCs/>
              <w:sz w:val="24"/>
              <w:szCs w:val="24"/>
              <w:lang w:val="en-US"/>
            </w:rPr>
          </w:pPr>
          <w:bookmarkStart w:id="0" w:name="_Toc1126529867_WPSOffice_Type3"/>
          <w:r>
            <w:rPr>
              <w:rFonts w:hint="default" w:ascii="Times New Roman Regular" w:hAnsi="Times New Roman Regular" w:eastAsia="宋体" w:cs="Times New Roman Regular"/>
              <w:b/>
              <w:bCs/>
              <w:kern w:val="2"/>
              <w:sz w:val="24"/>
              <w:szCs w:val="24"/>
              <w:lang w:eastAsia="zh-CN" w:bidi="ar-SA"/>
            </w:rPr>
            <w:t>CONTENT</w:t>
          </w:r>
        </w:p>
        <w:p>
          <w:pPr>
            <w:pStyle w:val="11"/>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_Toc1766182024_WPSOffice_Level1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f0b65594-26b4-4ff8-8a6b-37acf3af2790}"/>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Abstract</w:t>
              </w:r>
            </w:sdtContent>
          </w:sdt>
          <w:r>
            <w:rPr>
              <w:rFonts w:hint="default" w:ascii="Times New Roman Regular" w:hAnsi="Times New Roman Regular" w:cs="Times New Roman Regular"/>
              <w:b/>
              <w:bCs/>
              <w:sz w:val="24"/>
              <w:szCs w:val="24"/>
            </w:rPr>
            <w:tab/>
          </w:r>
          <w:bookmarkStart w:id="1" w:name="_Toc1766182024_WPSOffice_Level1Page"/>
          <w:r>
            <w:rPr>
              <w:rFonts w:hint="default" w:ascii="Times New Roman Regular" w:hAnsi="Times New Roman Regular" w:cs="Times New Roman Regular"/>
              <w:b/>
              <w:bCs/>
              <w:sz w:val="24"/>
              <w:szCs w:val="24"/>
            </w:rPr>
            <w:t>2</w:t>
          </w:r>
          <w:bookmarkEnd w:id="1"/>
          <w:r>
            <w:rPr>
              <w:rFonts w:hint="default" w:ascii="Times New Roman Regular" w:hAnsi="Times New Roman Regular" w:cs="Times New Roman Regular"/>
              <w:b/>
              <w:bCs/>
              <w:sz w:val="24"/>
              <w:szCs w:val="24"/>
            </w:rPr>
            <w:fldChar w:fldCharType="end"/>
          </w:r>
        </w:p>
        <w:p>
          <w:pPr>
            <w:pStyle w:val="11"/>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_Toc1126529867_WPSOffice_Level1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fd301e76-0a8b-47be-86ae-397eaaa7ee7e}"/>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Chapter1 Introduction</w:t>
              </w:r>
            </w:sdtContent>
          </w:sdt>
          <w:r>
            <w:rPr>
              <w:rFonts w:hint="default" w:ascii="Times New Roman Regular" w:hAnsi="Times New Roman Regular" w:cs="Times New Roman Regular"/>
              <w:b/>
              <w:bCs/>
              <w:sz w:val="24"/>
              <w:szCs w:val="24"/>
            </w:rPr>
            <w:tab/>
          </w:r>
          <w:bookmarkStart w:id="2" w:name="_Toc1126529867_WPSOffice_Level1Page"/>
          <w:r>
            <w:rPr>
              <w:rFonts w:hint="default" w:ascii="Times New Roman Regular" w:hAnsi="Times New Roman Regular" w:cs="Times New Roman Regular"/>
              <w:b/>
              <w:bCs/>
              <w:sz w:val="24"/>
              <w:szCs w:val="24"/>
            </w:rPr>
            <w:t>4</w:t>
          </w:r>
          <w:bookmarkEnd w:id="2"/>
          <w:r>
            <w:rPr>
              <w:rFonts w:hint="default" w:ascii="Times New Roman Regular" w:hAnsi="Times New Roman Regular" w:cs="Times New Roman Regular"/>
              <w:b/>
              <w:bCs/>
              <w:sz w:val="24"/>
              <w:szCs w:val="24"/>
            </w:rPr>
            <w:fldChar w:fldCharType="end"/>
          </w:r>
        </w:p>
        <w:p>
          <w:pPr>
            <w:pStyle w:val="11"/>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_Toc1371642717_WPSOffice_Level1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6581e646-433e-4fbb-a775-5e0b74b8bebf}"/>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eastAsia="方正黑体_GBK" w:cs="Times New Roman Regular"/>
                  <w:b/>
                  <w:bCs/>
                  <w:sz w:val="24"/>
                  <w:szCs w:val="24"/>
                </w:rPr>
                <w:t>1.1Reasons for choosing the topic</w:t>
              </w:r>
            </w:sdtContent>
          </w:sdt>
          <w:r>
            <w:rPr>
              <w:rFonts w:hint="default" w:ascii="Times New Roman Regular" w:hAnsi="Times New Roman Regular" w:cs="Times New Roman Regular"/>
              <w:b/>
              <w:bCs/>
              <w:sz w:val="24"/>
              <w:szCs w:val="24"/>
            </w:rPr>
            <w:tab/>
          </w:r>
          <w:bookmarkStart w:id="3" w:name="_Toc1371642717_WPSOffice_Level1Page"/>
          <w:r>
            <w:rPr>
              <w:rFonts w:hint="default" w:ascii="Times New Roman Regular" w:hAnsi="Times New Roman Regular" w:cs="Times New Roman Regular"/>
              <w:b/>
              <w:bCs/>
              <w:sz w:val="24"/>
              <w:szCs w:val="24"/>
            </w:rPr>
            <w:t>4</w:t>
          </w:r>
          <w:bookmarkEnd w:id="3"/>
          <w:r>
            <w:rPr>
              <w:rFonts w:hint="default" w:ascii="Times New Roman Regular" w:hAnsi="Times New Roman Regular" w:cs="Times New Roman Regular"/>
              <w:b/>
              <w:bCs/>
              <w:sz w:val="24"/>
              <w:szCs w:val="24"/>
            </w:rPr>
            <w:fldChar w:fldCharType="end"/>
          </w:r>
        </w:p>
        <w:p>
          <w:pPr>
            <w:pStyle w:val="11"/>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_Toc2109677721_WPSOffice_Level1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43449e24-03f2-4178-9743-a387389b8d1f}"/>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eastAsia="方正黑体_GBK" w:cs="Times New Roman Regular"/>
                  <w:b/>
                  <w:bCs/>
                  <w:sz w:val="24"/>
                  <w:szCs w:val="24"/>
                </w:rPr>
                <w:t>1.2Definition of concepts</w:t>
              </w:r>
            </w:sdtContent>
          </w:sdt>
          <w:r>
            <w:rPr>
              <w:rFonts w:hint="default" w:ascii="Times New Roman Regular" w:hAnsi="Times New Roman Regular" w:cs="Times New Roman Regular"/>
              <w:b/>
              <w:bCs/>
              <w:sz w:val="24"/>
              <w:szCs w:val="24"/>
            </w:rPr>
            <w:tab/>
          </w:r>
          <w:bookmarkStart w:id="4" w:name="_Toc2109677721_WPSOffice_Level1Page"/>
          <w:r>
            <w:rPr>
              <w:rFonts w:hint="default" w:ascii="Times New Roman Regular" w:hAnsi="Times New Roman Regular" w:cs="Times New Roman Regular"/>
              <w:b/>
              <w:bCs/>
              <w:sz w:val="24"/>
              <w:szCs w:val="24"/>
            </w:rPr>
            <w:t>6</w:t>
          </w:r>
          <w:bookmarkEnd w:id="4"/>
          <w:r>
            <w:rPr>
              <w:rFonts w:hint="default" w:ascii="Times New Roman Regular" w:hAnsi="Times New Roman Regular" w:cs="Times New Roman Regular"/>
              <w:b/>
              <w:bCs/>
              <w:sz w:val="24"/>
              <w:szCs w:val="24"/>
            </w:rPr>
            <w:fldChar w:fldCharType="end"/>
          </w:r>
        </w:p>
        <w:p>
          <w:pPr>
            <w:pStyle w:val="12"/>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_Toc1126529867_WPSOffice_Level2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027a2e03-1789-4c30-85e4-83f2ce5a5ad7}"/>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1.2.1Labour</w:t>
              </w:r>
            </w:sdtContent>
          </w:sdt>
          <w:r>
            <w:rPr>
              <w:rFonts w:hint="default" w:ascii="Times New Roman Regular" w:hAnsi="Times New Roman Regular" w:cs="Times New Roman Regular"/>
              <w:b/>
              <w:bCs/>
              <w:sz w:val="24"/>
              <w:szCs w:val="24"/>
            </w:rPr>
            <w:tab/>
          </w:r>
          <w:bookmarkStart w:id="5" w:name="_Toc1126529867_WPSOffice_Level2Page"/>
          <w:r>
            <w:rPr>
              <w:rFonts w:hint="default" w:ascii="Times New Roman Regular" w:hAnsi="Times New Roman Regular" w:cs="Times New Roman Regular"/>
              <w:b/>
              <w:bCs/>
              <w:sz w:val="24"/>
              <w:szCs w:val="24"/>
            </w:rPr>
            <w:t>6</w:t>
          </w:r>
          <w:bookmarkEnd w:id="5"/>
          <w:r>
            <w:rPr>
              <w:rFonts w:hint="default" w:ascii="Times New Roman Regular" w:hAnsi="Times New Roman Regular" w:cs="Times New Roman Regular"/>
              <w:b/>
              <w:bCs/>
              <w:sz w:val="24"/>
              <w:szCs w:val="24"/>
            </w:rPr>
            <w:fldChar w:fldCharType="end"/>
          </w:r>
        </w:p>
        <w:p>
          <w:pPr>
            <w:pStyle w:val="12"/>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_Toc1371642717_WPSOffice_Level2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8077384f-073a-4811-9c13-701d449b2afe}"/>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1.2.2Labour education</w:t>
              </w:r>
            </w:sdtContent>
          </w:sdt>
          <w:r>
            <w:rPr>
              <w:rFonts w:hint="default" w:ascii="Times New Roman Regular" w:hAnsi="Times New Roman Regular" w:cs="Times New Roman Regular"/>
              <w:b/>
              <w:bCs/>
              <w:sz w:val="24"/>
              <w:szCs w:val="24"/>
            </w:rPr>
            <w:tab/>
          </w:r>
          <w:bookmarkStart w:id="6" w:name="_Toc1371642717_WPSOffice_Level2Page"/>
          <w:r>
            <w:rPr>
              <w:rFonts w:hint="default" w:ascii="Times New Roman Regular" w:hAnsi="Times New Roman Regular" w:cs="Times New Roman Regular"/>
              <w:b/>
              <w:bCs/>
              <w:sz w:val="24"/>
              <w:szCs w:val="24"/>
            </w:rPr>
            <w:t>7</w:t>
          </w:r>
          <w:bookmarkEnd w:id="6"/>
          <w:r>
            <w:rPr>
              <w:rFonts w:hint="default" w:ascii="Times New Roman Regular" w:hAnsi="Times New Roman Regular" w:cs="Times New Roman Regular"/>
              <w:b/>
              <w:bCs/>
              <w:sz w:val="24"/>
              <w:szCs w:val="24"/>
            </w:rPr>
            <w:fldChar w:fldCharType="end"/>
          </w:r>
        </w:p>
        <w:p>
          <w:pPr>
            <w:pStyle w:val="12"/>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_Toc2109677721_WPSOffice_Level2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7d8d1fd5-0224-4f08-8564-509ca351e25c}"/>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1.2.3Labour education in primary and secondary schools</w:t>
              </w:r>
            </w:sdtContent>
          </w:sdt>
          <w:r>
            <w:rPr>
              <w:rFonts w:hint="default" w:ascii="Times New Roman Regular" w:hAnsi="Times New Roman Regular" w:cs="Times New Roman Regular"/>
              <w:b/>
              <w:bCs/>
              <w:sz w:val="24"/>
              <w:szCs w:val="24"/>
            </w:rPr>
            <w:tab/>
          </w:r>
          <w:bookmarkStart w:id="7" w:name="_Toc2109677721_WPSOffice_Level2Page"/>
          <w:r>
            <w:rPr>
              <w:rFonts w:hint="default" w:ascii="Times New Roman Regular" w:hAnsi="Times New Roman Regular" w:cs="Times New Roman Regular"/>
              <w:b/>
              <w:bCs/>
              <w:sz w:val="24"/>
              <w:szCs w:val="24"/>
            </w:rPr>
            <w:t>8</w:t>
          </w:r>
          <w:bookmarkEnd w:id="7"/>
          <w:r>
            <w:rPr>
              <w:rFonts w:hint="default" w:ascii="Times New Roman Regular" w:hAnsi="Times New Roman Regular" w:cs="Times New Roman Regular"/>
              <w:b/>
              <w:bCs/>
              <w:sz w:val="24"/>
              <w:szCs w:val="24"/>
            </w:rPr>
            <w:fldChar w:fldCharType="end"/>
          </w:r>
        </w:p>
        <w:p>
          <w:pPr>
            <w:pStyle w:val="11"/>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_Toc250961230_WPSOffice_Level1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1714f88d-191a-4140-a534-ec6fbc6572fa}"/>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eastAsia="方正黑体_GBK" w:cs="Times New Roman Regular"/>
                  <w:b/>
                  <w:bCs/>
                  <w:sz w:val="24"/>
                  <w:szCs w:val="24"/>
                </w:rPr>
                <w:t>1.3Value and significance of the study</w:t>
              </w:r>
            </w:sdtContent>
          </w:sdt>
          <w:r>
            <w:rPr>
              <w:rFonts w:hint="default" w:ascii="Times New Roman Regular" w:hAnsi="Times New Roman Regular" w:cs="Times New Roman Regular"/>
              <w:b/>
              <w:bCs/>
              <w:sz w:val="24"/>
              <w:szCs w:val="24"/>
            </w:rPr>
            <w:tab/>
          </w:r>
          <w:bookmarkStart w:id="8" w:name="_Toc250961230_WPSOffice_Level1Page"/>
          <w:r>
            <w:rPr>
              <w:rFonts w:hint="default" w:ascii="Times New Roman Regular" w:hAnsi="Times New Roman Regular" w:cs="Times New Roman Regular"/>
              <w:b/>
              <w:bCs/>
              <w:sz w:val="24"/>
              <w:szCs w:val="24"/>
            </w:rPr>
            <w:t>9</w:t>
          </w:r>
          <w:bookmarkEnd w:id="8"/>
          <w:r>
            <w:rPr>
              <w:rFonts w:hint="default" w:ascii="Times New Roman Regular" w:hAnsi="Times New Roman Regular" w:cs="Times New Roman Regular"/>
              <w:b/>
              <w:bCs/>
              <w:sz w:val="24"/>
              <w:szCs w:val="24"/>
            </w:rPr>
            <w:fldChar w:fldCharType="end"/>
          </w:r>
        </w:p>
        <w:p>
          <w:pPr>
            <w:pStyle w:val="12"/>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_Toc250961230_WPSOffice_Level2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5d9f5a72-ec6d-4cae-8489-f688de788542}"/>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1.3.1Theoretical significance</w:t>
              </w:r>
            </w:sdtContent>
          </w:sdt>
          <w:r>
            <w:rPr>
              <w:rFonts w:hint="default" w:ascii="Times New Roman Regular" w:hAnsi="Times New Roman Regular" w:cs="Times New Roman Regular"/>
              <w:b/>
              <w:bCs/>
              <w:sz w:val="24"/>
              <w:szCs w:val="24"/>
            </w:rPr>
            <w:tab/>
          </w:r>
          <w:bookmarkStart w:id="9" w:name="_Toc250961230_WPSOffice_Level2Page"/>
          <w:r>
            <w:rPr>
              <w:rFonts w:hint="default" w:ascii="Times New Roman Regular" w:hAnsi="Times New Roman Regular" w:cs="Times New Roman Regular"/>
              <w:b/>
              <w:bCs/>
              <w:sz w:val="24"/>
              <w:szCs w:val="24"/>
            </w:rPr>
            <w:t>9</w:t>
          </w:r>
          <w:bookmarkEnd w:id="9"/>
          <w:r>
            <w:rPr>
              <w:rFonts w:hint="default" w:ascii="Times New Roman Regular" w:hAnsi="Times New Roman Regular" w:cs="Times New Roman Regular"/>
              <w:b/>
              <w:bCs/>
              <w:sz w:val="24"/>
              <w:szCs w:val="24"/>
            </w:rPr>
            <w:fldChar w:fldCharType="end"/>
          </w:r>
        </w:p>
        <w:p>
          <w:pPr>
            <w:pStyle w:val="12"/>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_Toc247509902_WPSOffice_Level2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044c5385-90cb-4215-a50f-339a8e1eca29}"/>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1.3.2 Relevance</w:t>
              </w:r>
            </w:sdtContent>
          </w:sdt>
          <w:r>
            <w:rPr>
              <w:rFonts w:hint="default" w:ascii="Times New Roman Regular" w:hAnsi="Times New Roman Regular" w:cs="Times New Roman Regular"/>
              <w:b/>
              <w:bCs/>
              <w:sz w:val="24"/>
              <w:szCs w:val="24"/>
            </w:rPr>
            <w:tab/>
          </w:r>
          <w:bookmarkStart w:id="10" w:name="_Toc247509902_WPSOffice_Level2Page"/>
          <w:r>
            <w:rPr>
              <w:rFonts w:hint="default" w:ascii="Times New Roman Regular" w:hAnsi="Times New Roman Regular" w:cs="Times New Roman Regular"/>
              <w:b/>
              <w:bCs/>
              <w:sz w:val="24"/>
              <w:szCs w:val="24"/>
            </w:rPr>
            <w:t>10</w:t>
          </w:r>
          <w:bookmarkEnd w:id="10"/>
          <w:r>
            <w:rPr>
              <w:rFonts w:hint="default" w:ascii="Times New Roman Regular" w:hAnsi="Times New Roman Regular" w:cs="Times New Roman Regular"/>
              <w:b/>
              <w:bCs/>
              <w:sz w:val="24"/>
              <w:szCs w:val="24"/>
            </w:rPr>
            <w:fldChar w:fldCharType="end"/>
          </w:r>
        </w:p>
        <w:p>
          <w:pPr>
            <w:pStyle w:val="11"/>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_Toc247509902_WPSOffice_Level1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8f983565-e9ee-46e1-8000-48d8c8590fc1}"/>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eastAsia="方正黑体_GBK" w:cs="Times New Roman Regular"/>
                  <w:b/>
                  <w:bCs/>
                  <w:sz w:val="24"/>
                  <w:szCs w:val="24"/>
                </w:rPr>
                <w:t>1.4Research Ideas and Methods</w:t>
              </w:r>
            </w:sdtContent>
          </w:sdt>
          <w:r>
            <w:rPr>
              <w:rFonts w:hint="default" w:ascii="Times New Roman Regular" w:hAnsi="Times New Roman Regular" w:cs="Times New Roman Regular"/>
              <w:b/>
              <w:bCs/>
              <w:sz w:val="24"/>
              <w:szCs w:val="24"/>
            </w:rPr>
            <w:tab/>
          </w:r>
          <w:bookmarkStart w:id="11" w:name="_Toc247509902_WPSOffice_Level1Page"/>
          <w:r>
            <w:rPr>
              <w:rFonts w:hint="default" w:ascii="Times New Roman Regular" w:hAnsi="Times New Roman Regular" w:cs="Times New Roman Regular"/>
              <w:b/>
              <w:bCs/>
              <w:sz w:val="24"/>
              <w:szCs w:val="24"/>
            </w:rPr>
            <w:t>11</w:t>
          </w:r>
          <w:bookmarkEnd w:id="11"/>
          <w:r>
            <w:rPr>
              <w:rFonts w:hint="default" w:ascii="Times New Roman Regular" w:hAnsi="Times New Roman Regular" w:cs="Times New Roman Regular"/>
              <w:b/>
              <w:bCs/>
              <w:sz w:val="24"/>
              <w:szCs w:val="24"/>
            </w:rPr>
            <w:fldChar w:fldCharType="end"/>
          </w:r>
        </w:p>
        <w:p>
          <w:pPr>
            <w:pStyle w:val="12"/>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_Toc223098675_WPSOffice_Level2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c2c078df-df41-450b-b279-9201daf1a71f}"/>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1. 4.1Research ideas</w:t>
              </w:r>
            </w:sdtContent>
          </w:sdt>
          <w:r>
            <w:rPr>
              <w:rFonts w:hint="default" w:ascii="Times New Roman Regular" w:hAnsi="Times New Roman Regular" w:cs="Times New Roman Regular"/>
              <w:b/>
              <w:bCs/>
              <w:sz w:val="24"/>
              <w:szCs w:val="24"/>
            </w:rPr>
            <w:tab/>
          </w:r>
          <w:bookmarkStart w:id="12" w:name="_Toc223098675_WPSOffice_Level2Page"/>
          <w:r>
            <w:rPr>
              <w:rFonts w:hint="default" w:ascii="Times New Roman Regular" w:hAnsi="Times New Roman Regular" w:cs="Times New Roman Regular"/>
              <w:b/>
              <w:bCs/>
              <w:sz w:val="24"/>
              <w:szCs w:val="24"/>
            </w:rPr>
            <w:t>11</w:t>
          </w:r>
          <w:bookmarkEnd w:id="12"/>
          <w:r>
            <w:rPr>
              <w:rFonts w:hint="default" w:ascii="Times New Roman Regular" w:hAnsi="Times New Roman Regular" w:cs="Times New Roman Regular"/>
              <w:b/>
              <w:bCs/>
              <w:sz w:val="24"/>
              <w:szCs w:val="24"/>
            </w:rPr>
            <w:fldChar w:fldCharType="end"/>
          </w:r>
        </w:p>
        <w:p>
          <w:pPr>
            <w:pStyle w:val="12"/>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_Toc112983063_WPSOffice_Level2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df44f5ef-a258-42c7-8527-fe1dcd5430c6}"/>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1.4.2Research methods</w:t>
              </w:r>
            </w:sdtContent>
          </w:sdt>
          <w:r>
            <w:rPr>
              <w:rFonts w:hint="default" w:ascii="Times New Roman Regular" w:hAnsi="Times New Roman Regular" w:cs="Times New Roman Regular"/>
              <w:b/>
              <w:bCs/>
              <w:sz w:val="24"/>
              <w:szCs w:val="24"/>
            </w:rPr>
            <w:tab/>
          </w:r>
          <w:bookmarkStart w:id="13" w:name="_Toc112983063_WPSOffice_Level2Page"/>
          <w:r>
            <w:rPr>
              <w:rFonts w:hint="default" w:ascii="Times New Roman Regular" w:hAnsi="Times New Roman Regular" w:cs="Times New Roman Regular"/>
              <w:b/>
              <w:bCs/>
              <w:sz w:val="24"/>
              <w:szCs w:val="24"/>
            </w:rPr>
            <w:t>12</w:t>
          </w:r>
          <w:bookmarkEnd w:id="13"/>
          <w:r>
            <w:rPr>
              <w:rFonts w:hint="default" w:ascii="Times New Roman Regular" w:hAnsi="Times New Roman Regular" w:cs="Times New Roman Regular"/>
              <w:b/>
              <w:bCs/>
              <w:sz w:val="24"/>
              <w:szCs w:val="24"/>
            </w:rPr>
            <w:fldChar w:fldCharType="end"/>
          </w:r>
        </w:p>
        <w:p>
          <w:pPr>
            <w:pStyle w:val="13"/>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_Toc1126529867_WPSOffice_Level3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620039ff-2d42-4730-a0ca-cf8b4e06c75a}"/>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(1) Literature method</w:t>
              </w:r>
            </w:sdtContent>
          </w:sdt>
          <w:r>
            <w:rPr>
              <w:rFonts w:hint="default" w:ascii="Times New Roman Regular" w:hAnsi="Times New Roman Regular" w:cs="Times New Roman Regular"/>
              <w:b/>
              <w:bCs/>
              <w:sz w:val="24"/>
              <w:szCs w:val="24"/>
            </w:rPr>
            <w:tab/>
          </w:r>
          <w:bookmarkStart w:id="14" w:name="_Toc1126529867_WPSOffice_Level3Page"/>
          <w:r>
            <w:rPr>
              <w:rFonts w:hint="default" w:ascii="Times New Roman Regular" w:hAnsi="Times New Roman Regular" w:cs="Times New Roman Regular"/>
              <w:b/>
              <w:bCs/>
              <w:sz w:val="24"/>
              <w:szCs w:val="24"/>
            </w:rPr>
            <w:t>12</w:t>
          </w:r>
          <w:bookmarkEnd w:id="14"/>
          <w:r>
            <w:rPr>
              <w:rFonts w:hint="default" w:ascii="Times New Roman Regular" w:hAnsi="Times New Roman Regular" w:cs="Times New Roman Regular"/>
              <w:b/>
              <w:bCs/>
              <w:sz w:val="24"/>
              <w:szCs w:val="24"/>
            </w:rPr>
            <w:fldChar w:fldCharType="end"/>
          </w:r>
        </w:p>
        <w:p>
          <w:pPr>
            <w:pStyle w:val="13"/>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_Toc1371642717_WPSOffice_Level3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93bc6694-9a50-400d-aa68-109fcb7eb126}"/>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(2) Field survey method</w:t>
              </w:r>
            </w:sdtContent>
          </w:sdt>
          <w:r>
            <w:rPr>
              <w:rFonts w:hint="default" w:ascii="Times New Roman Regular" w:hAnsi="Times New Roman Regular" w:cs="Times New Roman Regular"/>
              <w:b/>
              <w:bCs/>
              <w:sz w:val="24"/>
              <w:szCs w:val="24"/>
            </w:rPr>
            <w:tab/>
          </w:r>
          <w:bookmarkStart w:id="15" w:name="_Toc1371642717_WPSOffice_Level3Page"/>
          <w:r>
            <w:rPr>
              <w:rFonts w:hint="default" w:ascii="Times New Roman Regular" w:hAnsi="Times New Roman Regular" w:cs="Times New Roman Regular"/>
              <w:b/>
              <w:bCs/>
              <w:sz w:val="24"/>
              <w:szCs w:val="24"/>
            </w:rPr>
            <w:t>12</w:t>
          </w:r>
          <w:bookmarkEnd w:id="15"/>
          <w:r>
            <w:rPr>
              <w:rFonts w:hint="default" w:ascii="Times New Roman Regular" w:hAnsi="Times New Roman Regular" w:cs="Times New Roman Regular"/>
              <w:b/>
              <w:bCs/>
              <w:sz w:val="24"/>
              <w:szCs w:val="24"/>
            </w:rPr>
            <w:fldChar w:fldCharType="end"/>
          </w:r>
        </w:p>
        <w:p>
          <w:pPr>
            <w:pStyle w:val="11"/>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_Toc223098675_WPSOffice_Level1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cf1401fd-7c08-46d4-9daf-38c491ea3828}"/>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Chapter2 Literature Review：A comparison of Chinese and foreign ideas on labour education</w:t>
              </w:r>
            </w:sdtContent>
          </w:sdt>
          <w:r>
            <w:rPr>
              <w:rFonts w:hint="default" w:ascii="Times New Roman Regular" w:hAnsi="Times New Roman Regular" w:cs="Times New Roman Regular"/>
              <w:b/>
              <w:bCs/>
              <w:sz w:val="24"/>
              <w:szCs w:val="24"/>
            </w:rPr>
            <w:tab/>
          </w:r>
          <w:bookmarkStart w:id="16" w:name="_Toc223098675_WPSOffice_Level1Page"/>
          <w:r>
            <w:rPr>
              <w:rFonts w:hint="default" w:ascii="Times New Roman Regular" w:hAnsi="Times New Roman Regular" w:cs="Times New Roman Regular"/>
              <w:b/>
              <w:bCs/>
              <w:sz w:val="24"/>
              <w:szCs w:val="24"/>
            </w:rPr>
            <w:t>13</w:t>
          </w:r>
          <w:bookmarkEnd w:id="16"/>
          <w:r>
            <w:rPr>
              <w:rFonts w:hint="default" w:ascii="Times New Roman Regular" w:hAnsi="Times New Roman Regular" w:cs="Times New Roman Regular"/>
              <w:b/>
              <w:bCs/>
              <w:sz w:val="24"/>
              <w:szCs w:val="24"/>
            </w:rPr>
            <w:fldChar w:fldCharType="end"/>
          </w:r>
        </w:p>
        <w:p>
          <w:pPr>
            <w:pStyle w:val="11"/>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_Toc112983063_WPSOffice_Level1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4b000cc8-addb-49fb-b0aa-b3a974e21b7b}"/>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eastAsia="方正黑体_GBK" w:cs="Times New Roman Regular"/>
                  <w:b/>
                  <w:bCs/>
                  <w:sz w:val="24"/>
                  <w:szCs w:val="24"/>
                </w:rPr>
                <w:t>2.1Review of domestic literature</w:t>
              </w:r>
            </w:sdtContent>
          </w:sdt>
          <w:r>
            <w:rPr>
              <w:rFonts w:hint="default" w:ascii="Times New Roman Regular" w:hAnsi="Times New Roman Regular" w:cs="Times New Roman Regular"/>
              <w:b/>
              <w:bCs/>
              <w:sz w:val="24"/>
              <w:szCs w:val="24"/>
            </w:rPr>
            <w:tab/>
          </w:r>
          <w:bookmarkStart w:id="17" w:name="_Toc112983063_WPSOffice_Level1Page"/>
          <w:r>
            <w:rPr>
              <w:rFonts w:hint="default" w:ascii="Times New Roman Regular" w:hAnsi="Times New Roman Regular" w:cs="Times New Roman Regular"/>
              <w:b/>
              <w:bCs/>
              <w:sz w:val="24"/>
              <w:szCs w:val="24"/>
            </w:rPr>
            <w:t>13</w:t>
          </w:r>
          <w:bookmarkEnd w:id="17"/>
          <w:r>
            <w:rPr>
              <w:rFonts w:hint="default" w:ascii="Times New Roman Regular" w:hAnsi="Times New Roman Regular" w:cs="Times New Roman Regular"/>
              <w:b/>
              <w:bCs/>
              <w:sz w:val="24"/>
              <w:szCs w:val="24"/>
            </w:rPr>
            <w:fldChar w:fldCharType="end"/>
          </w:r>
        </w:p>
        <w:p>
          <w:pPr>
            <w:pStyle w:val="11"/>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_Toc530795893_WPSOffice_Level1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9fcdf39b-c343-42ab-8540-4b709b54bc33}"/>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eastAsia="方正黑体_GBK" w:cs="Times New Roman Regular"/>
                  <w:b/>
                  <w:bCs/>
                  <w:sz w:val="24"/>
                  <w:szCs w:val="24"/>
                </w:rPr>
                <w:t>2.2Review of foreign literature</w:t>
              </w:r>
            </w:sdtContent>
          </w:sdt>
          <w:r>
            <w:rPr>
              <w:rFonts w:hint="default" w:ascii="Times New Roman Regular" w:hAnsi="Times New Roman Regular" w:cs="Times New Roman Regular"/>
              <w:b/>
              <w:bCs/>
              <w:sz w:val="24"/>
              <w:szCs w:val="24"/>
            </w:rPr>
            <w:tab/>
          </w:r>
          <w:bookmarkStart w:id="18" w:name="_Toc530795893_WPSOffice_Level1Page"/>
          <w:r>
            <w:rPr>
              <w:rFonts w:hint="default" w:ascii="Times New Roman Regular" w:hAnsi="Times New Roman Regular" w:cs="Times New Roman Regular"/>
              <w:b/>
              <w:bCs/>
              <w:sz w:val="24"/>
              <w:szCs w:val="24"/>
            </w:rPr>
            <w:t>19</w:t>
          </w:r>
          <w:bookmarkEnd w:id="18"/>
          <w:r>
            <w:rPr>
              <w:rFonts w:hint="default" w:ascii="Times New Roman Regular" w:hAnsi="Times New Roman Regular" w:cs="Times New Roman Regular"/>
              <w:b/>
              <w:bCs/>
              <w:sz w:val="24"/>
              <w:szCs w:val="24"/>
            </w:rPr>
            <w:fldChar w:fldCharType="end"/>
          </w:r>
        </w:p>
        <w:p>
          <w:pPr>
            <w:pStyle w:val="11"/>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_Toc439504013_WPSOffice_Level1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c8fb5848-706f-4d13-ac88-f8a40ef897ff}"/>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eastAsia="方正黑体_GBK" w:cs="Times New Roman Regular"/>
                  <w:b/>
                  <w:bCs/>
                  <w:sz w:val="24"/>
                  <w:szCs w:val="24"/>
                </w:rPr>
                <w:t>2.3 Review of domestic and foreign researches</w:t>
              </w:r>
            </w:sdtContent>
          </w:sdt>
          <w:r>
            <w:rPr>
              <w:rFonts w:hint="default" w:ascii="Times New Roman Regular" w:hAnsi="Times New Roman Regular" w:cs="Times New Roman Regular"/>
              <w:b/>
              <w:bCs/>
              <w:sz w:val="24"/>
              <w:szCs w:val="24"/>
            </w:rPr>
            <w:tab/>
          </w:r>
          <w:bookmarkStart w:id="19" w:name="_Toc439504013_WPSOffice_Level1Page"/>
          <w:r>
            <w:rPr>
              <w:rFonts w:hint="default" w:ascii="Times New Roman Regular" w:hAnsi="Times New Roman Regular" w:cs="Times New Roman Regular"/>
              <w:b/>
              <w:bCs/>
              <w:sz w:val="24"/>
              <w:szCs w:val="24"/>
            </w:rPr>
            <w:t>23</w:t>
          </w:r>
          <w:bookmarkEnd w:id="19"/>
          <w:r>
            <w:rPr>
              <w:rFonts w:hint="default" w:ascii="Times New Roman Regular" w:hAnsi="Times New Roman Regular" w:cs="Times New Roman Regular"/>
              <w:b/>
              <w:bCs/>
              <w:sz w:val="24"/>
              <w:szCs w:val="24"/>
            </w:rPr>
            <w:fldChar w:fldCharType="end"/>
          </w:r>
        </w:p>
        <w:p>
          <w:pPr>
            <w:pStyle w:val="11"/>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_Toc1547684458_WPSOffice_Level1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e1d86081-60e5-468e-9f0c-d51c0a86032e}"/>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Chapter3 Discussion</w:t>
              </w:r>
            </w:sdtContent>
          </w:sdt>
          <w:r>
            <w:rPr>
              <w:rFonts w:hint="default" w:ascii="Times New Roman Regular" w:hAnsi="Times New Roman Regular" w:cs="Times New Roman Regular"/>
              <w:b/>
              <w:bCs/>
              <w:sz w:val="24"/>
              <w:szCs w:val="24"/>
            </w:rPr>
            <w:tab/>
          </w:r>
          <w:bookmarkStart w:id="20" w:name="_Toc1547684458_WPSOffice_Level1Page"/>
          <w:r>
            <w:rPr>
              <w:rFonts w:hint="default" w:ascii="Times New Roman Regular" w:hAnsi="Times New Roman Regular" w:cs="Times New Roman Regular"/>
              <w:b/>
              <w:bCs/>
              <w:sz w:val="24"/>
              <w:szCs w:val="24"/>
            </w:rPr>
            <w:t>24</w:t>
          </w:r>
          <w:bookmarkEnd w:id="20"/>
          <w:r>
            <w:rPr>
              <w:rFonts w:hint="default" w:ascii="Times New Roman Regular" w:hAnsi="Times New Roman Regular" w:cs="Times New Roman Regular"/>
              <w:b/>
              <w:bCs/>
              <w:sz w:val="24"/>
              <w:szCs w:val="24"/>
            </w:rPr>
            <w:fldChar w:fldCharType="end"/>
          </w:r>
        </w:p>
        <w:p>
          <w:pPr>
            <w:pStyle w:val="11"/>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_Toc1610753142_WPSOffice_Level1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321c90b3-1ca2-4913-aad3-8a04df7a7b44}"/>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eastAsia="方正黑体_GBK" w:cs="Times New Roman Regular"/>
                  <w:b/>
                  <w:bCs/>
                  <w:sz w:val="24"/>
                  <w:szCs w:val="24"/>
                </w:rPr>
                <w:t>3.1Relevance of labour education in primary and secondary schools</w:t>
              </w:r>
            </w:sdtContent>
          </w:sdt>
          <w:r>
            <w:rPr>
              <w:rFonts w:hint="default" w:ascii="Times New Roman Regular" w:hAnsi="Times New Roman Regular" w:cs="Times New Roman Regular"/>
              <w:b/>
              <w:bCs/>
              <w:sz w:val="24"/>
              <w:szCs w:val="24"/>
            </w:rPr>
            <w:tab/>
          </w:r>
          <w:bookmarkStart w:id="21" w:name="_Toc1610753142_WPSOffice_Level1Page"/>
          <w:r>
            <w:rPr>
              <w:rFonts w:hint="default" w:ascii="Times New Roman Regular" w:hAnsi="Times New Roman Regular" w:cs="Times New Roman Regular"/>
              <w:b/>
              <w:bCs/>
              <w:sz w:val="24"/>
              <w:szCs w:val="24"/>
            </w:rPr>
            <w:t>24</w:t>
          </w:r>
          <w:bookmarkEnd w:id="21"/>
          <w:r>
            <w:rPr>
              <w:rFonts w:hint="default" w:ascii="Times New Roman Regular" w:hAnsi="Times New Roman Regular" w:cs="Times New Roman Regular"/>
              <w:b/>
              <w:bCs/>
              <w:sz w:val="24"/>
              <w:szCs w:val="24"/>
            </w:rPr>
            <w:fldChar w:fldCharType="end"/>
          </w:r>
        </w:p>
        <w:p>
          <w:pPr>
            <w:pStyle w:val="11"/>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_Toc749203512_WPSOffice_Level1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4dab96ce-f1b4-4533-891e-129c78181aed}"/>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eastAsia="方正黑体_GBK" w:cs="Times New Roman Regular"/>
                  <w:b/>
                  <w:bCs/>
                  <w:sz w:val="24"/>
                  <w:szCs w:val="24"/>
                </w:rPr>
                <w:t>3.2The practical dilemma of labour education in primary and secondary schools</w:t>
              </w:r>
            </w:sdtContent>
          </w:sdt>
          <w:r>
            <w:rPr>
              <w:rFonts w:hint="default" w:ascii="Times New Roman Regular" w:hAnsi="Times New Roman Regular" w:cs="Times New Roman Regular"/>
              <w:b/>
              <w:bCs/>
              <w:sz w:val="24"/>
              <w:szCs w:val="24"/>
            </w:rPr>
            <w:tab/>
          </w:r>
          <w:bookmarkStart w:id="22" w:name="_Toc749203512_WPSOffice_Level1Page"/>
          <w:r>
            <w:rPr>
              <w:rFonts w:hint="default" w:ascii="Times New Roman Regular" w:hAnsi="Times New Roman Regular" w:cs="Times New Roman Regular"/>
              <w:b/>
              <w:bCs/>
              <w:sz w:val="24"/>
              <w:szCs w:val="24"/>
            </w:rPr>
            <w:t>30</w:t>
          </w:r>
          <w:bookmarkEnd w:id="22"/>
          <w:r>
            <w:rPr>
              <w:rFonts w:hint="default" w:ascii="Times New Roman Regular" w:hAnsi="Times New Roman Regular" w:cs="Times New Roman Regular"/>
              <w:b/>
              <w:bCs/>
              <w:sz w:val="24"/>
              <w:szCs w:val="24"/>
            </w:rPr>
            <w:fldChar w:fldCharType="end"/>
          </w:r>
        </w:p>
        <w:p>
          <w:pPr>
            <w:pStyle w:val="12"/>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_Toc530795893_WPSOffice_Level2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4eea4ded-bc9c-4b97-a952-b127215de5e5}"/>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3.2.1Survey design and implementation</w:t>
              </w:r>
            </w:sdtContent>
          </w:sdt>
          <w:r>
            <w:rPr>
              <w:rFonts w:hint="default" w:ascii="Times New Roman Regular" w:hAnsi="Times New Roman Regular" w:cs="Times New Roman Regular"/>
              <w:b/>
              <w:bCs/>
              <w:sz w:val="24"/>
              <w:szCs w:val="24"/>
            </w:rPr>
            <w:tab/>
          </w:r>
          <w:bookmarkStart w:id="23" w:name="_Toc530795893_WPSOffice_Level2Page"/>
          <w:r>
            <w:rPr>
              <w:rFonts w:hint="default" w:ascii="Times New Roman Regular" w:hAnsi="Times New Roman Regular" w:cs="Times New Roman Regular"/>
              <w:b/>
              <w:bCs/>
              <w:sz w:val="24"/>
              <w:szCs w:val="24"/>
            </w:rPr>
            <w:t>30</w:t>
          </w:r>
          <w:bookmarkEnd w:id="23"/>
          <w:r>
            <w:rPr>
              <w:rFonts w:hint="default" w:ascii="Times New Roman Regular" w:hAnsi="Times New Roman Regular" w:cs="Times New Roman Regular"/>
              <w:b/>
              <w:bCs/>
              <w:sz w:val="24"/>
              <w:szCs w:val="24"/>
            </w:rPr>
            <w:fldChar w:fldCharType="end"/>
          </w:r>
        </w:p>
        <w:p>
          <w:pPr>
            <w:pStyle w:val="12"/>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_Toc439504013_WPSOffice_Level2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bf1b9493-0918-4b0b-ac90-fcde2e155a34}"/>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3.2.2Findings and Analysis</w:t>
              </w:r>
            </w:sdtContent>
          </w:sdt>
          <w:r>
            <w:rPr>
              <w:rFonts w:hint="default" w:ascii="Times New Roman Regular" w:hAnsi="Times New Roman Regular" w:cs="Times New Roman Regular"/>
              <w:b/>
              <w:bCs/>
              <w:sz w:val="24"/>
              <w:szCs w:val="24"/>
            </w:rPr>
            <w:tab/>
          </w:r>
          <w:bookmarkStart w:id="24" w:name="_Toc439504013_WPSOffice_Level2Page"/>
          <w:r>
            <w:rPr>
              <w:rFonts w:hint="default" w:ascii="Times New Roman Regular" w:hAnsi="Times New Roman Regular" w:cs="Times New Roman Regular"/>
              <w:b/>
              <w:bCs/>
              <w:sz w:val="24"/>
              <w:szCs w:val="24"/>
            </w:rPr>
            <w:t>31</w:t>
          </w:r>
          <w:bookmarkEnd w:id="24"/>
          <w:r>
            <w:rPr>
              <w:rFonts w:hint="default" w:ascii="Times New Roman Regular" w:hAnsi="Times New Roman Regular" w:cs="Times New Roman Regular"/>
              <w:b/>
              <w:bCs/>
              <w:sz w:val="24"/>
              <w:szCs w:val="24"/>
            </w:rPr>
            <w:fldChar w:fldCharType="end"/>
          </w:r>
        </w:p>
        <w:p>
          <w:pPr>
            <w:pStyle w:val="12"/>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_Toc1547684458_WPSOffice_Level2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eea37cc8-bcd7-4d52-be89-6e4a9834b30c}"/>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3.2.3 Findings</w:t>
              </w:r>
            </w:sdtContent>
          </w:sdt>
          <w:r>
            <w:rPr>
              <w:rFonts w:hint="default" w:ascii="Times New Roman Regular" w:hAnsi="Times New Roman Regular" w:cs="Times New Roman Regular"/>
              <w:b/>
              <w:bCs/>
              <w:sz w:val="24"/>
              <w:szCs w:val="24"/>
            </w:rPr>
            <w:tab/>
          </w:r>
          <w:bookmarkStart w:id="25" w:name="_Toc1547684458_WPSOffice_Level2Page"/>
          <w:r>
            <w:rPr>
              <w:rFonts w:hint="default" w:ascii="Times New Roman Regular" w:hAnsi="Times New Roman Regular" w:cs="Times New Roman Regular"/>
              <w:b/>
              <w:bCs/>
              <w:sz w:val="24"/>
              <w:szCs w:val="24"/>
            </w:rPr>
            <w:t>36</w:t>
          </w:r>
          <w:bookmarkEnd w:id="25"/>
          <w:r>
            <w:rPr>
              <w:rFonts w:hint="default" w:ascii="Times New Roman Regular" w:hAnsi="Times New Roman Regular" w:cs="Times New Roman Regular"/>
              <w:b/>
              <w:bCs/>
              <w:sz w:val="24"/>
              <w:szCs w:val="24"/>
            </w:rPr>
            <w:fldChar w:fldCharType="end"/>
          </w:r>
        </w:p>
        <w:p>
          <w:pPr>
            <w:pStyle w:val="11"/>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_Toc1166803823_WPSOffice_Level1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d6592aa7-c241-45c5-a648-a32eb53c83a1}"/>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eastAsia="方正黑体_GBK" w:cs="Times New Roman Regular"/>
                  <w:b/>
                  <w:bCs/>
                  <w:sz w:val="24"/>
                  <w:szCs w:val="24"/>
                </w:rPr>
                <w:t>3.3Analysis of the reasons for the dilemma of labour education in primary and secondary schools</w:t>
              </w:r>
            </w:sdtContent>
          </w:sdt>
          <w:r>
            <w:rPr>
              <w:rFonts w:hint="default" w:ascii="Times New Roman Regular" w:hAnsi="Times New Roman Regular" w:cs="Times New Roman Regular"/>
              <w:b/>
              <w:bCs/>
              <w:sz w:val="24"/>
              <w:szCs w:val="24"/>
            </w:rPr>
            <w:tab/>
          </w:r>
          <w:bookmarkStart w:id="26" w:name="_Toc1166803823_WPSOffice_Level1Page"/>
          <w:r>
            <w:rPr>
              <w:rFonts w:hint="default" w:ascii="Times New Roman Regular" w:hAnsi="Times New Roman Regular" w:cs="Times New Roman Regular"/>
              <w:b/>
              <w:bCs/>
              <w:sz w:val="24"/>
              <w:szCs w:val="24"/>
            </w:rPr>
            <w:t>41</w:t>
          </w:r>
          <w:bookmarkEnd w:id="26"/>
          <w:r>
            <w:rPr>
              <w:rFonts w:hint="default" w:ascii="Times New Roman Regular" w:hAnsi="Times New Roman Regular" w:cs="Times New Roman Regular"/>
              <w:b/>
              <w:bCs/>
              <w:sz w:val="24"/>
              <w:szCs w:val="24"/>
            </w:rPr>
            <w:fldChar w:fldCharType="end"/>
          </w:r>
        </w:p>
        <w:p>
          <w:pPr>
            <w:pStyle w:val="12"/>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_Toc1610753142_WPSOffice_Level2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3d83d09e-44e5-4144-ba87-edabfb53f8c3}"/>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3.3.1The constraints of traditional concepts</w:t>
              </w:r>
            </w:sdtContent>
          </w:sdt>
          <w:r>
            <w:rPr>
              <w:rFonts w:hint="default" w:ascii="Times New Roman Regular" w:hAnsi="Times New Roman Regular" w:cs="Times New Roman Regular"/>
              <w:b/>
              <w:bCs/>
              <w:sz w:val="24"/>
              <w:szCs w:val="24"/>
            </w:rPr>
            <w:tab/>
          </w:r>
          <w:bookmarkStart w:id="27" w:name="_Toc1610753142_WPSOffice_Level2Page"/>
          <w:r>
            <w:rPr>
              <w:rFonts w:hint="default" w:ascii="Times New Roman Regular" w:hAnsi="Times New Roman Regular" w:cs="Times New Roman Regular"/>
              <w:b/>
              <w:bCs/>
              <w:sz w:val="24"/>
              <w:szCs w:val="24"/>
            </w:rPr>
            <w:t>41</w:t>
          </w:r>
          <w:bookmarkEnd w:id="27"/>
          <w:r>
            <w:rPr>
              <w:rFonts w:hint="default" w:ascii="Times New Roman Regular" w:hAnsi="Times New Roman Regular" w:cs="Times New Roman Regular"/>
              <w:b/>
              <w:bCs/>
              <w:sz w:val="24"/>
              <w:szCs w:val="24"/>
            </w:rPr>
            <w:fldChar w:fldCharType="end"/>
          </w:r>
        </w:p>
        <w:p>
          <w:pPr>
            <w:pStyle w:val="12"/>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_Toc749203512_WPSOffice_Level2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d0634390-175e-4c62-9fa6-bedaef6bde4c}"/>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3.3.2Impact of the social environment</w:t>
              </w:r>
            </w:sdtContent>
          </w:sdt>
          <w:r>
            <w:rPr>
              <w:rFonts w:hint="default" w:ascii="Times New Roman Regular" w:hAnsi="Times New Roman Regular" w:cs="Times New Roman Regular"/>
              <w:b/>
              <w:bCs/>
              <w:sz w:val="24"/>
              <w:szCs w:val="24"/>
            </w:rPr>
            <w:tab/>
          </w:r>
          <w:bookmarkStart w:id="28" w:name="_Toc749203512_WPSOffice_Level2Page"/>
          <w:r>
            <w:rPr>
              <w:rFonts w:hint="default" w:ascii="Times New Roman Regular" w:hAnsi="Times New Roman Regular" w:cs="Times New Roman Regular"/>
              <w:b/>
              <w:bCs/>
              <w:sz w:val="24"/>
              <w:szCs w:val="24"/>
            </w:rPr>
            <w:t>42</w:t>
          </w:r>
          <w:bookmarkEnd w:id="28"/>
          <w:r>
            <w:rPr>
              <w:rFonts w:hint="default" w:ascii="Times New Roman Regular" w:hAnsi="Times New Roman Regular" w:cs="Times New Roman Regular"/>
              <w:b/>
              <w:bCs/>
              <w:sz w:val="24"/>
              <w:szCs w:val="24"/>
            </w:rPr>
            <w:fldChar w:fldCharType="end"/>
          </w:r>
        </w:p>
        <w:p>
          <w:pPr>
            <w:pStyle w:val="12"/>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_Toc1166803823_WPSOffice_Level2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be789160-c3e2-4c70-bf56-37422b2ff12b}"/>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3.3.3 Neglect of school education</w:t>
              </w:r>
            </w:sdtContent>
          </w:sdt>
          <w:r>
            <w:rPr>
              <w:rFonts w:hint="default" w:ascii="Times New Roman Regular" w:hAnsi="Times New Roman Regular" w:cs="Times New Roman Regular"/>
              <w:b/>
              <w:bCs/>
              <w:sz w:val="24"/>
              <w:szCs w:val="24"/>
            </w:rPr>
            <w:tab/>
          </w:r>
          <w:bookmarkStart w:id="29" w:name="_Toc1166803823_WPSOffice_Level2Page"/>
          <w:r>
            <w:rPr>
              <w:rFonts w:hint="default" w:ascii="Times New Roman Regular" w:hAnsi="Times New Roman Regular" w:cs="Times New Roman Regular"/>
              <w:b/>
              <w:bCs/>
              <w:sz w:val="24"/>
              <w:szCs w:val="24"/>
            </w:rPr>
            <w:t>43</w:t>
          </w:r>
          <w:bookmarkEnd w:id="29"/>
          <w:r>
            <w:rPr>
              <w:rFonts w:hint="default" w:ascii="Times New Roman Regular" w:hAnsi="Times New Roman Regular" w:cs="Times New Roman Regular"/>
              <w:b/>
              <w:bCs/>
              <w:sz w:val="24"/>
              <w:szCs w:val="24"/>
            </w:rPr>
            <w:fldChar w:fldCharType="end"/>
          </w:r>
        </w:p>
        <w:p>
          <w:pPr>
            <w:pStyle w:val="11"/>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_Toc1798672404_WPSOffice_Level1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b2065960-b608-4e27-b060-13a01abf1b99}"/>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eastAsia="方正黑体_GBK" w:cs="Times New Roman Regular"/>
                  <w:b/>
                  <w:bCs/>
                  <w:sz w:val="24"/>
                  <w:szCs w:val="24"/>
                </w:rPr>
                <w:t>3.4Thinking about the way out of labour education practice in primary and secondary schools</w:t>
              </w:r>
            </w:sdtContent>
          </w:sdt>
          <w:r>
            <w:rPr>
              <w:rFonts w:hint="default" w:ascii="Times New Roman Regular" w:hAnsi="Times New Roman Regular" w:cs="Times New Roman Regular"/>
              <w:b/>
              <w:bCs/>
              <w:sz w:val="24"/>
              <w:szCs w:val="24"/>
            </w:rPr>
            <w:tab/>
          </w:r>
          <w:bookmarkStart w:id="30" w:name="_Toc1798672404_WPSOffice_Level1Page"/>
          <w:r>
            <w:rPr>
              <w:rFonts w:hint="default" w:ascii="Times New Roman Regular" w:hAnsi="Times New Roman Regular" w:cs="Times New Roman Regular"/>
              <w:b/>
              <w:bCs/>
              <w:sz w:val="24"/>
              <w:szCs w:val="24"/>
            </w:rPr>
            <w:t>45</w:t>
          </w:r>
          <w:bookmarkEnd w:id="30"/>
          <w:r>
            <w:rPr>
              <w:rFonts w:hint="default" w:ascii="Times New Roman Regular" w:hAnsi="Times New Roman Regular" w:cs="Times New Roman Regular"/>
              <w:b/>
              <w:bCs/>
              <w:sz w:val="24"/>
              <w:szCs w:val="24"/>
            </w:rPr>
            <w:fldChar w:fldCharType="end"/>
          </w:r>
        </w:p>
        <w:p>
          <w:pPr>
            <w:pStyle w:val="11"/>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_Toc159795209_WPSOffice_Level1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db7bb45e-5313-43d3-9f66-b0a4490b0f2e}"/>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Chapter4 Conclusion</w:t>
              </w:r>
            </w:sdtContent>
          </w:sdt>
          <w:r>
            <w:rPr>
              <w:rFonts w:hint="default" w:ascii="Times New Roman Regular" w:hAnsi="Times New Roman Regular" w:cs="Times New Roman Regular"/>
              <w:b/>
              <w:bCs/>
              <w:sz w:val="24"/>
              <w:szCs w:val="24"/>
            </w:rPr>
            <w:tab/>
          </w:r>
          <w:bookmarkStart w:id="31" w:name="_Toc159795209_WPSOffice_Level1Page"/>
          <w:r>
            <w:rPr>
              <w:rFonts w:hint="default" w:ascii="Times New Roman Regular" w:hAnsi="Times New Roman Regular" w:cs="Times New Roman Regular"/>
              <w:b/>
              <w:bCs/>
              <w:sz w:val="24"/>
              <w:szCs w:val="24"/>
            </w:rPr>
            <w:t>49</w:t>
          </w:r>
          <w:bookmarkEnd w:id="31"/>
          <w:r>
            <w:rPr>
              <w:rFonts w:hint="default" w:ascii="Times New Roman Regular" w:hAnsi="Times New Roman Regular" w:cs="Times New Roman Regular"/>
              <w:b/>
              <w:bCs/>
              <w:sz w:val="24"/>
              <w:szCs w:val="24"/>
            </w:rPr>
            <w:fldChar w:fldCharType="end"/>
          </w:r>
        </w:p>
        <w:p>
          <w:pPr>
            <w:pStyle w:val="11"/>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_Toc1323518913_WPSOffice_Level1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4ea8ae68-3761-4f76-94d8-9efa82a382bf}"/>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cs="Times New Roman Regular" w:eastAsiaTheme="minorEastAsia"/>
                  <w:b/>
                  <w:bCs/>
                  <w:sz w:val="24"/>
                  <w:szCs w:val="24"/>
                </w:rPr>
                <w:t>Bibliography</w:t>
              </w:r>
            </w:sdtContent>
          </w:sdt>
          <w:r>
            <w:rPr>
              <w:rFonts w:hint="default" w:ascii="Times New Roman Regular" w:hAnsi="Times New Roman Regular" w:cs="Times New Roman Regular"/>
              <w:b/>
              <w:bCs/>
              <w:sz w:val="24"/>
              <w:szCs w:val="24"/>
            </w:rPr>
            <w:tab/>
          </w:r>
          <w:bookmarkStart w:id="32" w:name="_Toc1323518913_WPSOffice_Level1Page"/>
          <w:r>
            <w:rPr>
              <w:rFonts w:hint="default" w:ascii="Times New Roman Regular" w:hAnsi="Times New Roman Regular" w:cs="Times New Roman Regular"/>
              <w:b/>
              <w:bCs/>
              <w:sz w:val="24"/>
              <w:szCs w:val="24"/>
            </w:rPr>
            <w:t>50</w:t>
          </w:r>
          <w:bookmarkEnd w:id="32"/>
          <w:r>
            <w:rPr>
              <w:rFonts w:hint="default" w:ascii="Times New Roman Regular" w:hAnsi="Times New Roman Regular" w:cs="Times New Roman Regular"/>
              <w:b/>
              <w:bCs/>
              <w:sz w:val="24"/>
              <w:szCs w:val="24"/>
            </w:rPr>
            <w:fldChar w:fldCharType="end"/>
          </w:r>
        </w:p>
        <w:p>
          <w:pPr>
            <w:pStyle w:val="11"/>
            <w:tabs>
              <w:tab w:val="right" w:leader="dot" w:pos="8306"/>
            </w:tabs>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_Toc746755165_WPSOffice_Level1 </w:instrText>
          </w:r>
          <w:r>
            <w:rPr>
              <w:rFonts w:hint="default" w:ascii="Times New Roman Regular" w:hAnsi="Times New Roman Regular" w:cs="Times New Roman Regular"/>
              <w:b/>
              <w:bCs/>
              <w:sz w:val="24"/>
              <w:szCs w:val="24"/>
            </w:rPr>
            <w:fldChar w:fldCharType="separate"/>
          </w:r>
          <w:sdt>
            <w:sdtPr>
              <w:rPr>
                <w:rFonts w:hint="default" w:ascii="Times New Roman Regular" w:hAnsi="Times New Roman Regular" w:cs="Times New Roman Regular" w:eastAsiaTheme="minorEastAsia"/>
                <w:b/>
                <w:bCs/>
                <w:kern w:val="2"/>
                <w:sz w:val="24"/>
                <w:szCs w:val="24"/>
                <w:lang w:val="en-US" w:eastAsia="zh-CN" w:bidi="ar-SA"/>
              </w:rPr>
              <w:id w:val="786249053"/>
              <w:placeholder>
                <w:docPart w:val="{dab3fe13-cb29-43a0-8cdd-05d5f862718a}"/>
              </w:placeholder>
              <w15:color w:val="509DF3"/>
            </w:sdtPr>
            <w:sdtEndPr>
              <w:rPr>
                <w:rFonts w:hint="default" w:ascii="Times New Roman Regular" w:hAnsi="Times New Roman Regular" w:cs="Times New Roman Regular" w:eastAsiaTheme="minorEastAsia"/>
                <w:b/>
                <w:bCs/>
                <w:kern w:val="2"/>
                <w:sz w:val="24"/>
                <w:szCs w:val="24"/>
                <w:lang w:val="en-US" w:eastAsia="zh-CN" w:bidi="ar-SA"/>
              </w:rPr>
            </w:sdtEndPr>
            <w:sdtContent>
              <w:r>
                <w:rPr>
                  <w:rFonts w:hint="default" w:ascii="Times New Roman Regular" w:hAnsi="Times New Roman Regular" w:eastAsia="方正黑体_GBK" w:cs="Times New Roman Regular"/>
                  <w:b/>
                  <w:bCs/>
                  <w:sz w:val="24"/>
                  <w:szCs w:val="24"/>
                </w:rPr>
                <w:t>Appendix</w:t>
              </w:r>
            </w:sdtContent>
          </w:sdt>
          <w:r>
            <w:rPr>
              <w:rFonts w:hint="default" w:ascii="Times New Roman Regular" w:hAnsi="Times New Roman Regular" w:cs="Times New Roman Regular"/>
              <w:b/>
              <w:bCs/>
              <w:sz w:val="24"/>
              <w:szCs w:val="24"/>
            </w:rPr>
            <w:tab/>
          </w:r>
          <w:bookmarkStart w:id="33" w:name="_Toc746755165_WPSOffice_Level1Page"/>
          <w:r>
            <w:rPr>
              <w:rFonts w:hint="default" w:ascii="Times New Roman Regular" w:hAnsi="Times New Roman Regular" w:cs="Times New Roman Regular"/>
              <w:b/>
              <w:bCs/>
              <w:sz w:val="24"/>
              <w:szCs w:val="24"/>
            </w:rPr>
            <w:t>51</w:t>
          </w:r>
          <w:bookmarkEnd w:id="33"/>
          <w:r>
            <w:rPr>
              <w:rFonts w:hint="default" w:ascii="Times New Roman Regular" w:hAnsi="Times New Roman Regular" w:cs="Times New Roman Regular"/>
              <w:b/>
              <w:bCs/>
              <w:sz w:val="24"/>
              <w:szCs w:val="24"/>
            </w:rPr>
            <w:fldChar w:fldCharType="end"/>
          </w:r>
          <w:bookmarkEnd w:id="0"/>
        </w:p>
        <w:p>
          <w:pPr>
            <w:pStyle w:val="11"/>
            <w:tabs>
              <w:tab w:val="right" w:leader="dot" w:pos="8306"/>
            </w:tabs>
            <w:rPr>
              <w:rFonts w:hint="default" w:ascii="Times New Roman Regular" w:hAnsi="Times New Roman Regular" w:cs="Times New Roman Regular"/>
              <w:b/>
              <w:bCs/>
              <w:sz w:val="24"/>
              <w:szCs w:val="24"/>
            </w:rPr>
          </w:pPr>
        </w:p>
      </w:sdtContent>
    </w:sdt>
    <w:p>
      <w:pPr>
        <w:spacing w:line="480" w:lineRule="exact"/>
        <w:jc w:val="center"/>
        <w:rPr>
          <w:rFonts w:hint="default" w:ascii="Times New Roman Bold" w:hAnsi="Times New Roman Bold" w:eastAsia="Calibri" w:cs="Times New Roman Bold"/>
          <w:b/>
          <w:bCs/>
          <w:sz w:val="32"/>
          <w:szCs w:val="28"/>
          <w:u w:val="single"/>
          <w:lang w:eastAsia="zh-Hans"/>
        </w:rPr>
      </w:pPr>
    </w:p>
    <w:p>
      <w:pPr>
        <w:pStyle w:val="2"/>
        <w:bidi w:val="0"/>
        <w:rPr>
          <w:rFonts w:hint="default" w:ascii="Times New Roman Bold" w:hAnsi="Times New Roman Bold" w:cs="Times New Roman Bold"/>
          <w:b/>
          <w:bCs/>
          <w:sz w:val="24"/>
          <w:szCs w:val="24"/>
          <w:lang w:eastAsia="zh-Hans"/>
        </w:rPr>
      </w:pPr>
      <w:bookmarkStart w:id="34" w:name="_Toc1766182024_WPSOffice_Level1"/>
    </w:p>
    <w:p>
      <w:pPr>
        <w:pStyle w:val="2"/>
        <w:bidi w:val="0"/>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eastAsia="zh-Hans"/>
        </w:rPr>
        <w:t>A</w:t>
      </w:r>
      <w:r>
        <w:rPr>
          <w:rFonts w:hint="default" w:ascii="Times New Roman Bold" w:hAnsi="Times New Roman Bold" w:cs="Times New Roman Bold"/>
          <w:b/>
          <w:bCs/>
          <w:sz w:val="24"/>
          <w:szCs w:val="24"/>
          <w:lang w:val="en-US" w:eastAsia="zh-Hans"/>
        </w:rPr>
        <w:t>bstract</w:t>
      </w:r>
      <w:bookmarkEnd w:id="34"/>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Labour is the basis of human life and it is necessary for human beings to work in order to obtain the means necessary for survival. In the process of working, mankind is constantly moving from the lower to the higher levels of development, from "natural man" to "social man". Lenin said that "the ideal of a future society cannot be imagined without the combination of education and productive work for the younger generation, and neither teaching nor education apart from productive work, nor productive work without teaching and education at the same time, can reach the heights required by the modern state of technology and scientific knowledge"(Lenin,1984,p.461).As an important element of China's education policy, the integration of education and productive work has an important impact on the promotion of economic development, the improvement of the human resources training model and the improvement of the quality of citizens' work. Labour education, as an educational practice guided by the idea of combining education and productive labour, not only helps students to discover themselves, understand themselves and realise themselves, but is also an important driving force in implementing quality education and promoting students' all-r</w:t>
      </w:r>
      <w:r>
        <w:rPr>
          <w:rFonts w:hint="default" w:ascii="Times New Roman Regular" w:hAnsi="Times New Roman Regular" w:cs="Times New Roman Regular"/>
          <w:color w:val="auto"/>
          <w:sz w:val="24"/>
          <w:szCs w:val="24"/>
          <w:lang w:eastAsia="zh-Hans"/>
        </w:rPr>
        <w:t xml:space="preserve">ound development (Tao Xingzhi, 1991, p.5). </w:t>
      </w:r>
      <w:r>
        <w:rPr>
          <w:rFonts w:hint="default" w:ascii="Times New Roman Regular" w:hAnsi="Times New Roman Regular" w:cs="Times New Roman Regular"/>
          <w:sz w:val="24"/>
          <w:szCs w:val="24"/>
          <w:lang w:eastAsia="zh-Hans"/>
        </w:rPr>
        <w:t>This is the key to promoting the development of the individual student and the training of high quality human resources for the country. However, in the current school education practice, there are various problems with labour education, such as labour education being diluted or marginalised in schools, one-sided understanding of values, deformed development, education process with labour without education, labour more than education, separation of teaching and labour, and dissipation of the education</w:t>
      </w:r>
      <w:r>
        <w:rPr>
          <w:rFonts w:hint="default" w:ascii="Times New Roman Regular" w:hAnsi="Times New Roman Regular" w:cs="Times New Roman Regular"/>
          <w:color w:val="auto"/>
          <w:sz w:val="24"/>
          <w:szCs w:val="24"/>
          <w:lang w:eastAsia="zh-Hans"/>
        </w:rPr>
        <w:t>al function of labour (</w:t>
      </w:r>
      <w:r>
        <w:rPr>
          <w:rFonts w:hint="eastAsia" w:ascii="Times New Roman Regular" w:hAnsi="Times New Roman Regular" w:cs="Times New Roman Regular"/>
          <w:color w:val="auto"/>
          <w:sz w:val="24"/>
          <w:lang w:eastAsia="zh-Hans"/>
        </w:rPr>
        <w:t>Li Yinsheng</w:t>
      </w:r>
      <w:r>
        <w:rPr>
          <w:rFonts w:hint="default" w:ascii="Times New Roman Regular" w:hAnsi="Times New Roman Regular" w:cs="Times New Roman Regular"/>
          <w:color w:val="auto"/>
          <w:sz w:val="24"/>
          <w:lang w:eastAsia="zh-Hans"/>
        </w:rPr>
        <w:t xml:space="preserve">, </w:t>
      </w:r>
      <w:r>
        <w:rPr>
          <w:rFonts w:ascii="Times New Roman Regular" w:hAnsi="Times New Roman Regular" w:cs="Times New Roman Regular"/>
          <w:color w:val="auto"/>
          <w:sz w:val="24"/>
          <w:lang w:eastAsia="zh-Hans"/>
        </w:rPr>
        <w:t>2013, p.3</w:t>
      </w:r>
      <w:r>
        <w:rPr>
          <w:rFonts w:hint="default" w:ascii="Times New Roman Regular" w:hAnsi="Times New Roman Regular" w:cs="Times New Roman Regular"/>
          <w:color w:val="auto"/>
          <w:sz w:val="24"/>
          <w:szCs w:val="24"/>
          <w:lang w:eastAsia="zh-Hans"/>
        </w:rPr>
        <w:t xml:space="preserve">). </w:t>
      </w:r>
      <w:r>
        <w:rPr>
          <w:rFonts w:hint="default" w:ascii="Times New Roman Regular" w:hAnsi="Times New Roman Regular" w:cs="Times New Roman Regular"/>
          <w:sz w:val="24"/>
          <w:szCs w:val="24"/>
          <w:lang w:eastAsia="zh-Hans"/>
        </w:rPr>
        <w:t>This study investigates the problems of labour education in primary and secondary schools, analyses the causes of the problems, and explores ways to solve them, so as to provide suggestions and help to further promote labour education in primary and secondary schools. The study begins with a historical overview of traditional Chinese, Western and Marxist ideas on labour education, and analyses the historical development of labour education. It then reiterates the relevance of labour education in the light of current social needs. Labour education is an important means of implementing quality education, cultivating students' moral character, realising a holistic view of the body and developing students' practical skills to stimulate their creative spirit. The questionnaire and the interview outline were developed through questionnaires and interviews with seven primary and secondary schools of different nature in X. The questionnaires and interviews were conducted with students, and some teachers and students were interviewed. The survey found that the main problems in the current practice of labour education in primary and secondary schools include teachers' unclear understanding of the value of labour education, the lack of labour education curriculum resources, the single way of implementing labour education and the imperfect guarantee mechanism for labour education. These problems are mainly due to the influence of traditional concepts of education, labour and success, the influence of productivity, bad culture and urbanisation in the social environment, and the influence of examination-based education, lack of attention by educators and unscientific educational methods in school education.</w:t>
      </w:r>
    </w:p>
    <w:p>
      <w:pPr>
        <w:pStyle w:val="2"/>
        <w:bidi w:val="0"/>
        <w:rPr>
          <w:rFonts w:hint="default" w:ascii="Times New Roman Bold" w:hAnsi="Times New Roman Bold" w:cs="Times New Roman Bold"/>
          <w:b/>
          <w:bCs/>
          <w:sz w:val="36"/>
          <w:szCs w:val="36"/>
          <w:lang w:val="en-US" w:eastAsia="zh-Hans"/>
        </w:rPr>
      </w:pPr>
      <w:bookmarkStart w:id="35" w:name="_Toc1126529867_WPSOffice_Level1"/>
      <w:r>
        <w:rPr>
          <w:rFonts w:hint="default" w:ascii="Times New Roman Bold" w:hAnsi="Times New Roman Bold" w:cs="Times New Roman Bold"/>
          <w:b/>
          <w:bCs/>
          <w:sz w:val="36"/>
          <w:szCs w:val="36"/>
          <w:lang w:eastAsia="zh-Hans"/>
        </w:rPr>
        <w:t>C</w:t>
      </w:r>
      <w:r>
        <w:rPr>
          <w:rFonts w:hint="default" w:ascii="Times New Roman Bold" w:hAnsi="Times New Roman Bold" w:cs="Times New Roman Bold"/>
          <w:b/>
          <w:bCs/>
          <w:sz w:val="36"/>
          <w:szCs w:val="36"/>
          <w:lang w:val="en-US" w:eastAsia="zh-Hans"/>
        </w:rPr>
        <w:t>hapter</w:t>
      </w:r>
      <w:r>
        <w:rPr>
          <w:rFonts w:hint="default" w:ascii="Times New Roman Bold" w:hAnsi="Times New Roman Bold" w:cs="Times New Roman Bold"/>
          <w:b/>
          <w:bCs/>
          <w:sz w:val="36"/>
          <w:szCs w:val="36"/>
          <w:lang w:eastAsia="zh-Hans"/>
        </w:rPr>
        <w:t>1 I</w:t>
      </w:r>
      <w:r>
        <w:rPr>
          <w:rFonts w:hint="default" w:ascii="Times New Roman Bold" w:hAnsi="Times New Roman Bold" w:cs="Times New Roman Bold"/>
          <w:b/>
          <w:bCs/>
          <w:sz w:val="36"/>
          <w:szCs w:val="36"/>
          <w:lang w:val="en-US" w:eastAsia="zh-Hans"/>
        </w:rPr>
        <w:t>ntroduction</w:t>
      </w:r>
      <w:bookmarkEnd w:id="35"/>
    </w:p>
    <w:p>
      <w:pPr>
        <w:pStyle w:val="3"/>
        <w:bidi w:val="0"/>
        <w:rPr>
          <w:rFonts w:hint="default" w:ascii="Times New Roman Bold" w:hAnsi="Times New Roman Bold" w:cs="Times New Roman Bold"/>
          <w:b/>
          <w:bCs/>
        </w:rPr>
      </w:pPr>
      <w:bookmarkStart w:id="36" w:name="_Toc1371642717_WPSOffice_Level1"/>
      <w:r>
        <w:rPr>
          <w:rFonts w:hint="default" w:ascii="Times New Roman Bold" w:hAnsi="Times New Roman Bold" w:cs="Times New Roman Bold"/>
          <w:b/>
          <w:bCs/>
        </w:rPr>
        <w:t>1</w:t>
      </w:r>
      <w:r>
        <w:rPr>
          <w:rFonts w:hint="default" w:ascii="Times New Roman Bold" w:hAnsi="Times New Roman Bold" w:cs="Times New Roman Bold"/>
          <w:b/>
          <w:bCs/>
          <w:lang w:val="en-US" w:eastAsia="zh-Hans"/>
        </w:rPr>
        <w:t>.</w:t>
      </w:r>
      <w:r>
        <w:rPr>
          <w:rFonts w:hint="default" w:ascii="Times New Roman Bold" w:hAnsi="Times New Roman Bold" w:cs="Times New Roman Bold"/>
          <w:b/>
          <w:bCs/>
          <w:lang w:eastAsia="zh-Hans"/>
        </w:rPr>
        <w:t xml:space="preserve">1 </w:t>
      </w:r>
      <w:r>
        <w:rPr>
          <w:rFonts w:hint="default" w:ascii="Times New Roman Bold" w:hAnsi="Times New Roman Bold" w:cs="Times New Roman Bold"/>
          <w:b/>
          <w:bCs/>
        </w:rPr>
        <w:t>Reasons for choosing the topic</w:t>
      </w:r>
      <w:bookmarkEnd w:id="36"/>
    </w:p>
    <w:p>
      <w:pPr>
        <w:pStyle w:val="4"/>
        <w:bidi w:val="0"/>
        <w:rPr>
          <w:rFonts w:hint="default" w:ascii="Times New Roman Bold" w:hAnsi="Times New Roman Bold" w:cs="Times New Roman Bold"/>
          <w:b/>
          <w:bCs/>
          <w:sz w:val="30"/>
          <w:szCs w:val="30"/>
        </w:rPr>
      </w:pPr>
      <w:r>
        <w:rPr>
          <w:rFonts w:hint="default" w:ascii="Times New Roman Bold" w:hAnsi="Times New Roman Bold" w:cs="Times New Roman Bold"/>
          <w:b/>
          <w:bCs/>
          <w:sz w:val="30"/>
          <w:szCs w:val="30"/>
        </w:rPr>
        <w:t>1.1</w:t>
      </w:r>
      <w:r>
        <w:rPr>
          <w:rFonts w:hint="default" w:ascii="Times New Roman Bold" w:hAnsi="Times New Roman Bold" w:cs="Times New Roman Bold"/>
          <w:b/>
          <w:bCs/>
          <w:sz w:val="30"/>
          <w:szCs w:val="30"/>
          <w:lang w:val="en-US" w:eastAsia="zh-Hans"/>
        </w:rPr>
        <w:t>.</w:t>
      </w:r>
      <w:r>
        <w:rPr>
          <w:rFonts w:hint="default" w:ascii="Times New Roman Bold" w:hAnsi="Times New Roman Bold" w:cs="Times New Roman Bold"/>
          <w:b/>
          <w:bCs/>
          <w:sz w:val="30"/>
          <w:szCs w:val="30"/>
          <w:lang w:eastAsia="zh-Hans"/>
        </w:rPr>
        <w:t>1</w:t>
      </w:r>
      <w:r>
        <w:rPr>
          <w:rFonts w:hint="default" w:ascii="Times New Roman Bold" w:hAnsi="Times New Roman Bold" w:cs="Times New Roman Bold"/>
          <w:b/>
          <w:bCs/>
          <w:sz w:val="30"/>
          <w:szCs w:val="30"/>
        </w:rPr>
        <w:t xml:space="preserve"> Formali</w:t>
      </w:r>
      <w:r>
        <w:rPr>
          <w:rFonts w:hint="default" w:ascii="Times New Roman Bold" w:hAnsi="Times New Roman Bold" w:cs="Times New Roman Bold"/>
          <w:b/>
          <w:bCs/>
          <w:sz w:val="30"/>
          <w:szCs w:val="30"/>
          <w:lang w:val="en-US" w:eastAsia="zh-Hans"/>
        </w:rPr>
        <w:t>s</w:t>
      </w:r>
      <w:r>
        <w:rPr>
          <w:rFonts w:hint="default" w:ascii="Times New Roman Bold" w:hAnsi="Times New Roman Bold" w:cs="Times New Roman Bold"/>
          <w:b/>
          <w:bCs/>
          <w:sz w:val="30"/>
          <w:szCs w:val="30"/>
        </w:rPr>
        <w:t>ation and marginalisation of labour education in primary and secondary schools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w:t>
      </w:r>
      <w:r>
        <w:rPr>
          <w:rFonts w:hint="default" w:ascii="Times New Roman Regular" w:hAnsi="Times New Roman Regular" w:cs="Times New Roman Regular"/>
          <w:sz w:val="24"/>
          <w:szCs w:val="24"/>
          <w:lang w:val="en-US" w:eastAsia="zh-Hans"/>
        </w:rPr>
        <w:t>ccording</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to</w:t>
      </w:r>
      <w:r>
        <w:rPr>
          <w:rFonts w:hint="default" w:ascii="Times New Roman Regular" w:hAnsi="Times New Roman Regular" w:cs="Times New Roman Regular"/>
          <w:sz w:val="24"/>
          <w:szCs w:val="24"/>
          <w:lang w:eastAsia="zh-Hans"/>
        </w:rPr>
        <w:t xml:space="preserve"> Zh</w:t>
      </w:r>
      <w:r>
        <w:rPr>
          <w:rFonts w:hint="default" w:ascii="Times New Roman Regular" w:hAnsi="Times New Roman Regular" w:cs="Times New Roman Regular"/>
          <w:sz w:val="24"/>
          <w:szCs w:val="24"/>
          <w:lang w:val="en-US" w:eastAsia="zh-Hans"/>
        </w:rPr>
        <w:t>ao</w:t>
      </w:r>
      <w:r>
        <w:rPr>
          <w:rFonts w:hint="default" w:ascii="Times New Roman Regular" w:hAnsi="Times New Roman Regular" w:cs="Times New Roman Regular"/>
          <w:sz w:val="24"/>
          <w:szCs w:val="24"/>
          <w:lang w:eastAsia="zh-Hans"/>
        </w:rPr>
        <w:t xml:space="preserve"> Yangyang (2019, p.3) , </w:t>
      </w:r>
      <w:r>
        <w:rPr>
          <w:rFonts w:hint="default" w:ascii="Times New Roman Regular" w:hAnsi="Times New Roman Regular" w:cs="Times New Roman Regular"/>
          <w:sz w:val="24"/>
          <w:szCs w:val="24"/>
        </w:rPr>
        <w:t>Labour is the embodiment of the essence of man and a prerequisite for his survival and development. From primitive societies to ancient societies to modern societies, labour has been used in different forms to meet the basic needs of human existence. Labour education, as an important component of a holistic education, aims to cultivate in students the correct values of work and a good work ethic. However, with the rapid development of social and economic development, educational practices are constantly changing and the importance attached to labour education in primary and secondary schools is not comparable to that of "moral, intellectual, physical and aesthetic" education. The labour education curriculum is virtually non-existent, and the lack of teachers, teaching space and funding seriously limits the development of labour education (Yandong, 2016, p.5). If the main task of labour education in primary and secondary schools is not to cultivate students' labour values and enhance their respect, love and creativity for work, but to teach them skills and techniques, the essence of labour education in primary and secondary schools will be lost. A formalised and marginalised labour education will not only fail to give full play to its educational value, but will also not help students to experience the meaning of life and enrich their inner feelings.</w:t>
      </w:r>
    </w:p>
    <w:p>
      <w:pPr>
        <w:pStyle w:val="5"/>
        <w:jc w:val="left"/>
        <w:rPr>
          <w:rFonts w:hint="default" w:ascii="Times New Roman Bold" w:hAnsi="Times New Roman Bold" w:cs="Times New Roman Bold"/>
          <w:b/>
          <w:bCs/>
          <w:sz w:val="30"/>
          <w:szCs w:val="30"/>
        </w:rPr>
      </w:pPr>
      <w:r>
        <w:rPr>
          <w:rFonts w:hint="default" w:ascii="Times New Roman Bold" w:hAnsi="Times New Roman Bold" w:cs="Times New Roman Bold"/>
          <w:b/>
          <w:bCs/>
          <w:sz w:val="30"/>
          <w:szCs w:val="30"/>
        </w:rPr>
        <w:t>1</w:t>
      </w:r>
      <w:r>
        <w:rPr>
          <w:rFonts w:hint="default" w:ascii="Times New Roman Bold" w:hAnsi="Times New Roman Bold" w:cs="Times New Roman Bold"/>
          <w:b/>
          <w:bCs/>
          <w:sz w:val="30"/>
          <w:szCs w:val="30"/>
          <w:lang w:val="en-US" w:eastAsia="zh-Hans"/>
        </w:rPr>
        <w:t>.</w:t>
      </w:r>
      <w:r>
        <w:rPr>
          <w:rFonts w:hint="default" w:ascii="Times New Roman Bold" w:hAnsi="Times New Roman Bold" w:cs="Times New Roman Bold"/>
          <w:b/>
          <w:bCs/>
          <w:sz w:val="30"/>
          <w:szCs w:val="30"/>
          <w:lang w:eastAsia="zh-Hans"/>
        </w:rPr>
        <w:t>1</w:t>
      </w:r>
      <w:r>
        <w:rPr>
          <w:rFonts w:hint="default" w:ascii="Times New Roman Bold" w:hAnsi="Times New Roman Bold" w:cs="Times New Roman Bold"/>
          <w:b/>
          <w:bCs/>
          <w:sz w:val="30"/>
          <w:szCs w:val="30"/>
          <w:lang w:val="en-US" w:eastAsia="zh-Hans"/>
        </w:rPr>
        <w:t>.</w:t>
      </w:r>
      <w:r>
        <w:rPr>
          <w:rFonts w:hint="default" w:ascii="Times New Roman Bold" w:hAnsi="Times New Roman Bold" w:cs="Times New Roman Bold"/>
          <w:b/>
          <w:bCs/>
          <w:sz w:val="30"/>
          <w:szCs w:val="30"/>
          <w:lang w:eastAsia="zh-Hans"/>
        </w:rPr>
        <w:t xml:space="preserve">2 </w:t>
      </w:r>
      <w:r>
        <w:rPr>
          <w:rFonts w:hint="default" w:ascii="Times New Roman Bold" w:hAnsi="Times New Roman Bold" w:cs="Times New Roman Bold"/>
          <w:b/>
          <w:bCs/>
          <w:sz w:val="30"/>
          <w:szCs w:val="30"/>
        </w:rPr>
        <w:t xml:space="preserve">Labour education in primary and secondary schools is one-sided and </w:t>
      </w:r>
      <w:r>
        <w:rPr>
          <w:rFonts w:hint="eastAsia" w:ascii="Times New Roman Bold" w:hAnsi="Times New Roman Bold" w:cs="Times New Roman Bold"/>
          <w:b/>
          <w:bCs/>
          <w:sz w:val="30"/>
          <w:szCs w:val="30"/>
          <w:lang w:val="en-US" w:eastAsia="zh-Hans"/>
        </w:rPr>
        <w:t>m</w:t>
      </w:r>
      <w:r>
        <w:rPr>
          <w:rFonts w:hint="default" w:ascii="Times New Roman Bold" w:hAnsi="Times New Roman Bold" w:cs="Times New Roman Bold"/>
          <w:b/>
          <w:bCs/>
          <w:sz w:val="30"/>
          <w:szCs w:val="30"/>
          <w:lang w:val="en-GB"/>
        </w:rPr>
        <w:t>al-developed</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 xml:space="preserve">In modern education, it has become a common phenomenon that labour education in primary and secondary schools has become one-sided and </w:t>
      </w:r>
      <w:r>
        <w:rPr>
          <w:rFonts w:hint="eastAsia" w:ascii="Times New Roman Regular" w:hAnsi="Times New Roman Regular" w:cs="Times New Roman Regular"/>
          <w:b w:val="0"/>
          <w:bCs w:val="0"/>
          <w:sz w:val="24"/>
          <w:szCs w:val="24"/>
          <w:lang w:val="en-US" w:eastAsia="zh-Hans"/>
        </w:rPr>
        <w:t>mal</w:t>
      </w:r>
      <w:r>
        <w:rPr>
          <w:rFonts w:hint="default" w:ascii="Times New Roman Regular" w:hAnsi="Times New Roman Regular" w:cs="Times New Roman Regular"/>
          <w:b w:val="0"/>
          <w:bCs w:val="0"/>
          <w:sz w:val="24"/>
          <w:szCs w:val="24"/>
          <w:lang w:eastAsia="zh-Hans"/>
        </w:rPr>
        <w:t>-</w:t>
      </w:r>
      <w:r>
        <w:rPr>
          <w:rFonts w:hint="eastAsia" w:ascii="Times New Roman Regular" w:hAnsi="Times New Roman Regular" w:cs="Times New Roman Regular"/>
          <w:b w:val="0"/>
          <w:bCs w:val="0"/>
          <w:sz w:val="24"/>
          <w:szCs w:val="24"/>
          <w:lang w:val="en-US" w:eastAsia="zh-Hans"/>
        </w:rPr>
        <w:t>developed</w:t>
      </w:r>
      <w:r>
        <w:rPr>
          <w:rFonts w:hint="default" w:ascii="Times New Roman Regular" w:hAnsi="Times New Roman Regular" w:cs="Times New Roman Regular"/>
          <w:b w:val="0"/>
          <w:bCs w:val="0"/>
          <w:sz w:val="24"/>
          <w:szCs w:val="24"/>
        </w:rPr>
        <w:t>. The one-sided development of labour education in primary and secondary schools often refers to the lack of depth and education in labour education, because labour education without depth cannot stimulate students' curiosity and creativity, and cannot make them learn to think and understand the world (</w:t>
      </w:r>
      <w:r>
        <w:rPr>
          <w:rFonts w:hint="default" w:ascii="Times New Roman Regular" w:hAnsi="Times New Roman Regular" w:cs="Times New Roman Regular"/>
          <w:sz w:val="24"/>
          <w:szCs w:val="24"/>
          <w:lang w:eastAsia="zh-Hans"/>
        </w:rPr>
        <w:t>Zh</w:t>
      </w:r>
      <w:r>
        <w:rPr>
          <w:rFonts w:hint="default" w:ascii="Times New Roman Regular" w:hAnsi="Times New Roman Regular" w:cs="Times New Roman Regular"/>
          <w:sz w:val="24"/>
          <w:szCs w:val="24"/>
          <w:lang w:val="en-US" w:eastAsia="zh-Hans"/>
        </w:rPr>
        <w:t>ao</w:t>
      </w:r>
      <w:r>
        <w:rPr>
          <w:rFonts w:hint="default" w:ascii="Times New Roman Regular" w:hAnsi="Times New Roman Regular" w:cs="Times New Roman Regular"/>
          <w:sz w:val="24"/>
          <w:szCs w:val="24"/>
          <w:lang w:eastAsia="zh-Hans"/>
        </w:rPr>
        <w:t xml:space="preserve"> Yangyang, 2019, p.10).</w:t>
      </w:r>
      <w:r>
        <w:rPr>
          <w:rFonts w:hint="default" w:ascii="Times New Roman Regular" w:hAnsi="Times New Roman Regular" w:cs="Times New Roman Regular"/>
          <w:b w:val="0"/>
          <w:bCs w:val="0"/>
          <w:sz w:val="24"/>
          <w:szCs w:val="24"/>
        </w:rPr>
        <w:t>This is because it is not connected to the students' spiritual and life worlds, and it hinders their emotional enrichment and spiritual growth. The distorted development of labour education in primary and secondary schools often means that labour education is transformed into a form of punishment or a form of leisure for students to relax and enjoy(Hu Junjin,Shan Chuanbo, 2018, p.5).This not only fails to reflect the true value of labour education, but also fails to play a positive educational role. Similarly, if labour education is distorted into a form of leisure and entertainment, the true meaning of labour education will be lost and students will lose the minimum respect for labour, making labour education worthless and leading to a gradual dilution of the value of labour education.</w:t>
      </w:r>
    </w:p>
    <w:p>
      <w:pPr>
        <w:keepNext w:val="0"/>
        <w:keepLines w:val="0"/>
        <w:pageBreakBefore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Labour education in primary and secondary schools has an important value of the times and a historical mission. The implementation of labour education is not only the practical form of the idea of combining teaching and labour, but also the call of the times and the needs of society. The strengthening of labour education in primary and secondary schools is a demand for the comprehensive development of education in the new era, an important driving force for the better implementation of quality education, and an effective way to implement the spirit of the National Education Conference. The implementation of labour education not only enhances students' hands-on skills, stimulates their imagination and creativity, but also contributes to the integration of moral, intellectual, physical and aesthetic education, so as to promote students' all-round development in a harmonious manner, both physically and mentally, and to achieve healthy social development(Xu X</w:t>
      </w:r>
      <w:r>
        <w:rPr>
          <w:rFonts w:hint="default" w:ascii="Times New Roman Regular" w:hAnsi="Times New Roman Regular" w:cs="Times New Roman Regular"/>
          <w:b w:val="0"/>
          <w:bCs w:val="0"/>
          <w:sz w:val="24"/>
          <w:szCs w:val="24"/>
          <w:lang w:val="en-US" w:eastAsia="zh-Hans"/>
        </w:rPr>
        <w:t>iyuan</w:t>
      </w:r>
      <w:r>
        <w:rPr>
          <w:rFonts w:hint="default" w:ascii="Times New Roman Regular" w:hAnsi="Times New Roman Regular" w:cs="Times New Roman Regular"/>
          <w:b w:val="0"/>
          <w:bCs w:val="0"/>
          <w:sz w:val="24"/>
          <w:szCs w:val="24"/>
        </w:rPr>
        <w:t>, 2017, p.8)</w:t>
      </w:r>
      <w:r>
        <w:rPr>
          <w:rFonts w:hint="default" w:ascii="Times New Roman Regular" w:hAnsi="Times New Roman Regular" w:cs="Times New Roman Regular"/>
          <w:b w:val="0"/>
          <w:bCs w:val="0"/>
          <w:sz w:val="24"/>
          <w:szCs w:val="24"/>
        </w:rPr>
        <w:t>.</w:t>
      </w:r>
      <w:r>
        <w:rPr>
          <w:rFonts w:hint="default" w:ascii="Times New Roman Regular" w:hAnsi="Times New Roman Regular" w:cs="Times New Roman Regular"/>
          <w:b w:val="0"/>
          <w:bCs w:val="0"/>
          <w:sz w:val="24"/>
          <w:szCs w:val="24"/>
        </w:rPr>
        <w:t>Based on the above reasons, and in the face of the dilemmas in the development of labour education in primary and secondary schools and the demands for comprehensive development of education in the new era, this article will start from the historical development of labour education, reiterate the practical significance of labour education in primary and secondary schools, face the practical dilemmas of labour education in primary and secondary schools, analyse the causes in depth, and provide suggestions and measures to improve the development of labour education in primary and secondary schools in response to the real-life problems.</w:t>
      </w:r>
    </w:p>
    <w:p>
      <w:pPr>
        <w:numPr>
          <w:ilvl w:val="0"/>
          <w:numId w:val="0"/>
        </w:numPr>
        <w:rPr>
          <w:rFonts w:hint="eastAsia"/>
          <w:b w:val="0"/>
          <w:bCs w:val="0"/>
        </w:rPr>
      </w:pPr>
    </w:p>
    <w:p>
      <w:pPr>
        <w:pStyle w:val="3"/>
        <w:bidi w:val="0"/>
        <w:rPr>
          <w:rFonts w:hint="default" w:ascii="Times New Roman Bold" w:hAnsi="Times New Roman Bold" w:cs="Times New Roman Bold"/>
          <w:b/>
          <w:bCs/>
          <w:sz w:val="32"/>
          <w:szCs w:val="32"/>
        </w:rPr>
      </w:pPr>
      <w:bookmarkStart w:id="37" w:name="_Toc2109677721_WPSOffice_Level1"/>
      <w:r>
        <w:rPr>
          <w:rFonts w:hint="default" w:ascii="Times New Roman Bold" w:hAnsi="Times New Roman Bold" w:cs="Times New Roman Bold"/>
          <w:b/>
          <w:bCs/>
          <w:sz w:val="32"/>
          <w:szCs w:val="32"/>
        </w:rPr>
        <w:t>1</w:t>
      </w:r>
      <w:r>
        <w:rPr>
          <w:rFonts w:hint="default" w:ascii="Times New Roman Bold" w:hAnsi="Times New Roman Bold" w:cs="Times New Roman Bold"/>
          <w:b/>
          <w:bCs/>
          <w:sz w:val="32"/>
          <w:szCs w:val="32"/>
          <w:lang w:val="en-US" w:eastAsia="zh-Hans"/>
        </w:rPr>
        <w:t>.</w:t>
      </w:r>
      <w:r>
        <w:rPr>
          <w:rFonts w:hint="default" w:ascii="Times New Roman Bold" w:hAnsi="Times New Roman Bold" w:cs="Times New Roman Bold"/>
          <w:b/>
          <w:bCs/>
          <w:sz w:val="32"/>
          <w:szCs w:val="32"/>
          <w:lang w:eastAsia="zh-Hans"/>
        </w:rPr>
        <w:t>2</w:t>
      </w:r>
      <w:r>
        <w:rPr>
          <w:rFonts w:hint="default" w:ascii="Times New Roman Bold" w:hAnsi="Times New Roman Bold" w:cs="Times New Roman Bold"/>
          <w:b/>
          <w:bCs/>
          <w:sz w:val="32"/>
          <w:szCs w:val="32"/>
        </w:rPr>
        <w:t>Definition of concepts</w:t>
      </w:r>
      <w:bookmarkEnd w:id="37"/>
    </w:p>
    <w:p>
      <w:pPr>
        <w:rPr>
          <w:rFonts w:hint="default"/>
        </w:rPr>
      </w:pPr>
    </w:p>
    <w:p>
      <w:pPr>
        <w:pStyle w:val="4"/>
        <w:bidi w:val="0"/>
        <w:rPr>
          <w:rFonts w:hint="default"/>
          <w:b/>
          <w:bCs/>
        </w:rPr>
      </w:pPr>
      <w:bookmarkStart w:id="38" w:name="_Toc1126529867_WPSOffice_Level2"/>
      <w:r>
        <w:rPr>
          <w:rFonts w:hint="default" w:ascii="Times New Roman Bold" w:hAnsi="Times New Roman Bold" w:cs="Times New Roman Bold"/>
          <w:b/>
          <w:bCs w:val="0"/>
          <w:sz w:val="30"/>
          <w:szCs w:val="30"/>
        </w:rPr>
        <w:t>1</w:t>
      </w:r>
      <w:r>
        <w:rPr>
          <w:rFonts w:hint="default" w:ascii="Times New Roman Bold" w:hAnsi="Times New Roman Bold" w:cs="Times New Roman Bold"/>
          <w:b/>
          <w:bCs w:val="0"/>
          <w:sz w:val="30"/>
          <w:szCs w:val="30"/>
          <w:lang w:val="en-US" w:eastAsia="zh-Hans"/>
        </w:rPr>
        <w:t>.</w:t>
      </w:r>
      <w:r>
        <w:rPr>
          <w:rFonts w:hint="default" w:ascii="Times New Roman Bold" w:hAnsi="Times New Roman Bold" w:cs="Times New Roman Bold"/>
          <w:b/>
          <w:bCs w:val="0"/>
          <w:sz w:val="30"/>
          <w:szCs w:val="30"/>
          <w:lang w:eastAsia="zh-Hans"/>
        </w:rPr>
        <w:t>2</w:t>
      </w:r>
      <w:r>
        <w:rPr>
          <w:rFonts w:hint="default" w:ascii="Times New Roman Bold" w:hAnsi="Times New Roman Bold" w:cs="Times New Roman Bold"/>
          <w:b/>
          <w:bCs w:val="0"/>
          <w:sz w:val="30"/>
          <w:szCs w:val="30"/>
          <w:lang w:val="en-US" w:eastAsia="zh-Hans"/>
        </w:rPr>
        <w:t>.</w:t>
      </w:r>
      <w:r>
        <w:rPr>
          <w:rFonts w:hint="default" w:ascii="Times New Roman Bold" w:hAnsi="Times New Roman Bold" w:cs="Times New Roman Bold"/>
          <w:b/>
          <w:bCs w:val="0"/>
          <w:sz w:val="30"/>
          <w:szCs w:val="30"/>
          <w:lang w:eastAsia="zh-Hans"/>
        </w:rPr>
        <w:t>1</w:t>
      </w:r>
      <w:r>
        <w:rPr>
          <w:rFonts w:hint="default" w:ascii="Times New Roman Bold" w:hAnsi="Times New Roman Bold" w:cs="Times New Roman Bold"/>
          <w:b/>
          <w:bCs w:val="0"/>
          <w:sz w:val="30"/>
          <w:szCs w:val="30"/>
        </w:rPr>
        <w:t>Labour</w:t>
      </w:r>
      <w:bookmarkEnd w:id="38"/>
      <w:r>
        <w:rPr>
          <w:rFonts w:hint="default"/>
          <w:b/>
          <w:bCs/>
        </w:rPr>
        <w:t xml:space="preserve"> </w:t>
      </w:r>
    </w:p>
    <w:p>
      <w:pPr>
        <w:keepNext w:val="0"/>
        <w:keepLines w:val="0"/>
        <w:pageBreakBefore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 history of labour is as old as the history of mankind. Marx defined labour as "the process between man and nature, the process by which man's own activities regulate and control the material transformations between man and nature."(Karl Marx, 1995, p.177) .Human beings create material wealth through labour, promote the development of productive forces and advance social progress. Labour is a practical activity in which human beings use their own power consciously and purposefully to transform the objective and subjective worlds, and is the basis for their survival and </w:t>
      </w:r>
      <w:r>
        <w:rPr>
          <w:rFonts w:hint="default" w:ascii="Times New Roman Regular" w:hAnsi="Times New Roman Regular" w:cs="Times New Roman Regular"/>
          <w:color w:val="auto"/>
          <w:sz w:val="24"/>
          <w:szCs w:val="24"/>
        </w:rPr>
        <w:t>development(</w:t>
      </w:r>
      <w:r>
        <w:rPr>
          <w:rFonts w:hint="eastAsia" w:ascii="Times New Roman Regular" w:hAnsi="Times New Roman Regular" w:cs="Times New Roman Regular"/>
          <w:color w:val="auto"/>
          <w:sz w:val="24"/>
          <w:lang w:eastAsia="zh-Hans"/>
        </w:rPr>
        <w:t>Wang Jiansong</w:t>
      </w:r>
      <w:r>
        <w:rPr>
          <w:rFonts w:hint="default" w:ascii="Times New Roman Regular" w:hAnsi="Times New Roman Regular" w:cs="Times New Roman Regular"/>
          <w:color w:val="auto"/>
          <w:sz w:val="24"/>
          <w:lang w:eastAsia="zh-Hans"/>
        </w:rPr>
        <w:t>, 2012, p.7</w:t>
      </w:r>
      <w:r>
        <w:rPr>
          <w:rFonts w:hint="default" w:ascii="Times New Roman Regular" w:hAnsi="Times New Roman Regular" w:cs="Times New Roman Regular"/>
          <w:color w:val="auto"/>
          <w:sz w:val="24"/>
          <w:szCs w:val="24"/>
        </w:rPr>
        <w:t>).</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Labour can be divided into different types according to different classification criteria. In terms of form, it includes mental and physical work, group and individual work, paid and public work, simple and complex work, creative and repetitive work, work in the productive and non-productive fields, work regulated by labour law and work not regulated by labour law, etc.(L</w:t>
      </w:r>
      <w:r>
        <w:rPr>
          <w:rFonts w:hint="default" w:ascii="Times New Roman Regular" w:hAnsi="Times New Roman Regular" w:cs="Times New Roman Regular"/>
          <w:sz w:val="24"/>
          <w:szCs w:val="24"/>
          <w:lang w:val="en-US" w:eastAsia="zh-Hans"/>
        </w:rPr>
        <w:t>iu</w:t>
      </w:r>
      <w:r>
        <w:rPr>
          <w:rFonts w:hint="default" w:ascii="Times New Roman Regular" w:hAnsi="Times New Roman Regular" w:cs="Times New Roman Regular"/>
          <w:sz w:val="24"/>
          <w:szCs w:val="24"/>
        </w:rPr>
        <w:t xml:space="preserve"> X</w:t>
      </w:r>
      <w:r>
        <w:rPr>
          <w:rFonts w:hint="default" w:ascii="Times New Roman Regular" w:hAnsi="Times New Roman Regular" w:cs="Times New Roman Regular"/>
          <w:sz w:val="24"/>
          <w:szCs w:val="24"/>
          <w:lang w:val="en-US" w:eastAsia="zh-Hans"/>
        </w:rPr>
        <w:t>iang</w:t>
      </w:r>
      <w:r>
        <w:rPr>
          <w:rFonts w:hint="default" w:ascii="Times New Roman Regular" w:hAnsi="Times New Roman Regular" w:cs="Times New Roman Regular"/>
          <w:sz w:val="24"/>
          <w:szCs w:val="24"/>
        </w:rPr>
        <w:t>B</w:t>
      </w:r>
      <w:r>
        <w:rPr>
          <w:rFonts w:hint="default" w:ascii="Times New Roman Regular" w:hAnsi="Times New Roman Regular" w:cs="Times New Roman Regular"/>
          <w:sz w:val="24"/>
          <w:szCs w:val="24"/>
          <w:lang w:val="en-US" w:eastAsia="zh-Hans"/>
        </w:rPr>
        <w:t>ing</w:t>
      </w:r>
      <w:r>
        <w:rPr>
          <w:rFonts w:hint="default" w:ascii="Times New Roman Regular" w:hAnsi="Times New Roman Regular" w:cs="Times New Roman Regular"/>
          <w:sz w:val="24"/>
          <w:szCs w:val="24"/>
          <w:lang w:eastAsia="zh-Hans"/>
        </w:rPr>
        <w:t>,</w:t>
      </w:r>
      <w:r>
        <w:rPr>
          <w:rFonts w:hint="default" w:ascii="Times New Roman Regular" w:hAnsi="Times New Roman Regular" w:cs="Times New Roman Regular"/>
          <w:sz w:val="24"/>
          <w:szCs w:val="24"/>
        </w:rPr>
        <w:t>W</w:t>
      </w:r>
      <w:r>
        <w:rPr>
          <w:rFonts w:hint="default" w:ascii="Times New Roman Regular" w:hAnsi="Times New Roman Regular" w:cs="Times New Roman Regular"/>
          <w:sz w:val="24"/>
          <w:szCs w:val="24"/>
          <w:lang w:val="en-US" w:eastAsia="zh-Hans"/>
        </w:rPr>
        <w:t>en</w:t>
      </w:r>
      <w:r>
        <w:rPr>
          <w:rFonts w:hint="default" w:ascii="Times New Roman Regular" w:hAnsi="Times New Roman Regular" w:cs="Times New Roman Regular"/>
          <w:sz w:val="24"/>
          <w:szCs w:val="24"/>
        </w:rPr>
        <w:t xml:space="preserve"> X</w:t>
      </w:r>
      <w:r>
        <w:rPr>
          <w:rFonts w:hint="default" w:ascii="Times New Roman Regular" w:hAnsi="Times New Roman Regular" w:cs="Times New Roman Regular"/>
          <w:sz w:val="24"/>
          <w:szCs w:val="24"/>
          <w:lang w:val="en-US" w:eastAsia="zh-Hans"/>
        </w:rPr>
        <w:t>iao</w:t>
      </w:r>
      <w:r>
        <w:rPr>
          <w:rFonts w:hint="default" w:ascii="Times New Roman Regular" w:hAnsi="Times New Roman Regular" w:cs="Times New Roman Regular"/>
          <w:sz w:val="24"/>
          <w:szCs w:val="24"/>
        </w:rPr>
        <w:t>Y</w:t>
      </w:r>
      <w:r>
        <w:rPr>
          <w:rFonts w:hint="default" w:ascii="Times New Roman Regular" w:hAnsi="Times New Roman Regular" w:cs="Times New Roman Regular"/>
          <w:sz w:val="24"/>
          <w:szCs w:val="24"/>
          <w:lang w:val="en-US" w:eastAsia="zh-Hans"/>
        </w:rPr>
        <w:t>i</w:t>
      </w:r>
      <w:r>
        <w:rPr>
          <w:rFonts w:hint="default" w:ascii="Times New Roman Regular" w:hAnsi="Times New Roman Regular" w:cs="Times New Roman Regular"/>
          <w:sz w:val="24"/>
          <w:szCs w:val="24"/>
        </w:rPr>
        <w:t>, 2019, p.3-19)According to Compilation of Important Documents from the Sixteenth National Congress(2005),Each period of work has its own social significance and value for the times, but as long as it is beneficial to the people and the building of the country, it is an honourable and positive form of work. Therefore, regardless of the occupation, status, location and form of work, all work that is conducive to national construction and the well-being of the people should be respected and recognised.</w:t>
      </w:r>
    </w:p>
    <w:p>
      <w:pPr>
        <w:keepNext w:val="0"/>
        <w:keepLines w:val="0"/>
        <w:pageBreakBefore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labour in this study refers mainly to labour in school education and focuses on the educational value of labour, which enriches students' spiritual world, cultivates their emotions and enhances their labour literacy. It includes both physical and mental work, and its content is constantly being adapted to the needs of society and education.</w:t>
      </w:r>
    </w:p>
    <w:p>
      <w:pPr>
        <w:pStyle w:val="4"/>
        <w:bidi w:val="0"/>
        <w:rPr>
          <w:rFonts w:hint="default" w:ascii="Times New Roman Bold" w:hAnsi="Times New Roman Bold" w:cs="Times New Roman Bold"/>
          <w:b/>
          <w:bCs w:val="0"/>
          <w:sz w:val="30"/>
          <w:szCs w:val="30"/>
        </w:rPr>
      </w:pPr>
      <w:bookmarkStart w:id="39" w:name="_Toc1371642717_WPSOffice_Level2"/>
      <w:r>
        <w:rPr>
          <w:rFonts w:hint="default" w:ascii="Times New Roman Bold" w:hAnsi="Times New Roman Bold" w:cs="Times New Roman Bold"/>
          <w:b/>
          <w:bCs w:val="0"/>
          <w:sz w:val="30"/>
          <w:szCs w:val="30"/>
        </w:rPr>
        <w:t>1</w:t>
      </w:r>
      <w:r>
        <w:rPr>
          <w:rFonts w:hint="default" w:ascii="Times New Roman Bold" w:hAnsi="Times New Roman Bold" w:cs="Times New Roman Bold"/>
          <w:b/>
          <w:bCs w:val="0"/>
          <w:sz w:val="30"/>
          <w:szCs w:val="30"/>
          <w:lang w:val="en-US" w:eastAsia="zh-Hans"/>
        </w:rPr>
        <w:t>.</w:t>
      </w:r>
      <w:r>
        <w:rPr>
          <w:rFonts w:hint="default" w:ascii="Times New Roman Bold" w:hAnsi="Times New Roman Bold" w:cs="Times New Roman Bold"/>
          <w:b/>
          <w:bCs w:val="0"/>
          <w:sz w:val="30"/>
          <w:szCs w:val="30"/>
        </w:rPr>
        <w:t>2</w:t>
      </w:r>
      <w:r>
        <w:rPr>
          <w:rFonts w:hint="default" w:ascii="Times New Roman Bold" w:hAnsi="Times New Roman Bold" w:cs="Times New Roman Bold"/>
          <w:b/>
          <w:bCs w:val="0"/>
          <w:sz w:val="30"/>
          <w:szCs w:val="30"/>
          <w:lang w:val="en-US" w:eastAsia="zh-Hans"/>
        </w:rPr>
        <w:t>.</w:t>
      </w:r>
      <w:r>
        <w:rPr>
          <w:rFonts w:hint="default" w:ascii="Times New Roman Bold" w:hAnsi="Times New Roman Bold" w:cs="Times New Roman Bold"/>
          <w:b/>
          <w:bCs w:val="0"/>
          <w:sz w:val="30"/>
          <w:szCs w:val="30"/>
          <w:lang w:eastAsia="zh-Hans"/>
        </w:rPr>
        <w:t>2</w:t>
      </w:r>
      <w:r>
        <w:rPr>
          <w:rFonts w:hint="default" w:ascii="Times New Roman Bold" w:hAnsi="Times New Roman Bold" w:cs="Times New Roman Bold"/>
          <w:b/>
          <w:bCs w:val="0"/>
          <w:sz w:val="30"/>
          <w:szCs w:val="30"/>
        </w:rPr>
        <w:t>Labour education</w:t>
      </w:r>
      <w:bookmarkEnd w:id="39"/>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 xml:space="preserve">Marx interpreted the essential meaning of labour from the perspective of historical materialism, arguing that labour creates the world, labour creates history, and labour creates man himself. In this regard, Engels, in his book The Role of Labour in the Transformation of Man from Ape to Man, discusses in detail the important role of labour in this process: "It is through labour that the forelimbs of the ape become the hands of man, that the brain of the ape becomes the brain of man, that the senses of the ape become the senses of man, in short, that the muscle of the ape becomes the muscle of man, that the ape is transformed into man, into the 'spirit of all things'. 'the spirit of all things'." </w:t>
      </w:r>
      <w:r>
        <w:rPr>
          <w:rFonts w:hint="default" w:ascii="Times New Roman Regular" w:hAnsi="Times New Roman Regular" w:cs="Times New Roman Regular"/>
          <w:sz w:val="24"/>
          <w:szCs w:val="24"/>
        </w:rPr>
        <w:t>(Huang Ji, 2004, p.17-22).</w:t>
      </w:r>
      <w:r>
        <w:rPr>
          <w:rFonts w:hint="default" w:ascii="Times New Roman Regular" w:hAnsi="Times New Roman Regular" w:cs="Times New Roman Regular"/>
          <w:b w:val="0"/>
          <w:bCs w:val="0"/>
          <w:sz w:val="24"/>
          <w:szCs w:val="24"/>
        </w:rPr>
        <w:t>Labour is thus the first basic condition of human life as a whole, and to such an extent that we are in a sense obliged to say: labour creates man himself. Education, in a Marxian historical materialist perspective, arises from labour or the needs arising from the process of labour, and is an activity unique to human society. The need to transmit one's life experiences led to the creation of education, and labour provided the conditions for the creation of education. Education is an essential means of social progress, and without it, the growth of the younger generation and the progress of humanity itself would be impossible. It can be said that labour is educational labour and education is labour-based education, and both individual and social development are inseparable from labour and education.(zhang guangyi , 1988, p.20-23)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There are those who define labour education as one of the contents of moral education, such as the definition in the Dictionary (Shanghai Dictionary Publishing House, 1999, p.34); there are those who define labour education as education for the dissemination of certain labour knowledge and skills, such as the definition in the Dictionary of New Terms in the New Era (China Radio and Television Publishing House, 1992); there are those who define labour education as a subordinate concept of labour technology education, such as the definition in the Dictionary of New Terms in the New Era (China Radio and Television Publishing House, 1992, p.48). There are also definitions of labour education as a subordinate concept to technical labour education, such as the definition in the Dictionary of Chinese Encyclopaedia (Beijing Huaxia Publishing House, 1990, p.188). Although the definition of labour education varies from one instrument to another, its connotation is the same. In this study, labour education refers to the development of respect for labour and the formation of a good work ethic in schools through a variety of practical labour activities, giving full play to students' autonomy and initiative, and ultimately promoting their comprehensive and free development.</w:t>
      </w:r>
    </w:p>
    <w:p>
      <w:pPr>
        <w:pStyle w:val="4"/>
        <w:bidi w:val="0"/>
        <w:rPr>
          <w:rFonts w:hint="default" w:ascii="Times New Roman Bold" w:hAnsi="Times New Roman Bold" w:cs="Times New Roman Bold"/>
          <w:b/>
          <w:bCs w:val="0"/>
          <w:sz w:val="30"/>
          <w:szCs w:val="30"/>
        </w:rPr>
      </w:pPr>
      <w:bookmarkStart w:id="40" w:name="_Toc2109677721_WPSOffice_Level2"/>
      <w:r>
        <w:rPr>
          <w:rFonts w:hint="default" w:ascii="Times New Roman Bold" w:hAnsi="Times New Roman Bold" w:cs="Times New Roman Bold"/>
          <w:b/>
          <w:bCs w:val="0"/>
          <w:sz w:val="30"/>
          <w:szCs w:val="30"/>
        </w:rPr>
        <w:t>1</w:t>
      </w:r>
      <w:r>
        <w:rPr>
          <w:rFonts w:hint="default" w:ascii="Times New Roman Bold" w:hAnsi="Times New Roman Bold" w:cs="Times New Roman Bold"/>
          <w:b/>
          <w:bCs w:val="0"/>
          <w:sz w:val="30"/>
          <w:szCs w:val="30"/>
          <w:lang w:val="en-US" w:eastAsia="zh-Hans"/>
        </w:rPr>
        <w:t>.</w:t>
      </w:r>
      <w:r>
        <w:rPr>
          <w:rFonts w:hint="default" w:ascii="Times New Roman Bold" w:hAnsi="Times New Roman Bold" w:cs="Times New Roman Bold"/>
          <w:b/>
          <w:bCs w:val="0"/>
          <w:sz w:val="30"/>
          <w:szCs w:val="30"/>
          <w:lang w:eastAsia="zh-Hans"/>
        </w:rPr>
        <w:t>2</w:t>
      </w:r>
      <w:r>
        <w:rPr>
          <w:rFonts w:hint="default" w:ascii="Times New Roman Bold" w:hAnsi="Times New Roman Bold" w:cs="Times New Roman Bold"/>
          <w:b/>
          <w:bCs w:val="0"/>
          <w:sz w:val="30"/>
          <w:szCs w:val="30"/>
          <w:lang w:val="en-US" w:eastAsia="zh-Hans"/>
        </w:rPr>
        <w:t>.</w:t>
      </w:r>
      <w:r>
        <w:rPr>
          <w:rFonts w:hint="default" w:ascii="Times New Roman Bold" w:hAnsi="Times New Roman Bold" w:cs="Times New Roman Bold"/>
          <w:b/>
          <w:bCs w:val="0"/>
          <w:sz w:val="30"/>
          <w:szCs w:val="30"/>
          <w:lang w:eastAsia="zh-Hans"/>
        </w:rPr>
        <w:t>3</w:t>
      </w:r>
      <w:r>
        <w:rPr>
          <w:rFonts w:hint="default" w:ascii="Times New Roman Bold" w:hAnsi="Times New Roman Bold" w:cs="Times New Roman Bold"/>
          <w:b/>
          <w:bCs w:val="0"/>
          <w:sz w:val="30"/>
          <w:szCs w:val="30"/>
        </w:rPr>
        <w:t>Labour education in primary and secondary schools</w:t>
      </w:r>
      <w:bookmarkEnd w:id="40"/>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There are relatively few authoritative interpretations of labour education in primary and secondary schools, but different scholars have different opinions on this issue. For example, in his article 'The Value and Strategies of Labour Education in Primary and Secondary Schools from the Perspective of the Body', Yang Xiaofeng (2013) points out that 'the main task of labour education in primary and secondary schools is to improve students' cognitive structure, develop their potential abilities, enrich their emotions and cultivate their souls'. ". Wang Weicheng (2018), in his overview of the practice and development of labour education in primary and secondary schools, points out that "labour education in primary and secondary schools must adhere to a practical path, form an independent scientific curriculum system, and achieve comprehensive education in interaction and sharing with moral, intellectual, physical and aesthetic education". Wu Zhencheng and Song Xuewen (1983) point out in 'A Brief Discussion of Labour Education in Primary and Secondary Schools' that 'the implementation of labour education in primary and secondary schools is not only a consistent advocate of China's educational thinking, but also has obvious value for moral, intellectual, physical and aesthetic education, as it helps to promote the all-round development of students' moral, intellectual, physical, aesthetic and social development'.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In this study, labour education in primary and secondary schools refers to the education of primary and secondary school students in terms of labour concepts, labour contents and labour literacy, with the aim of cultivating a well-rounded human being.</w:t>
      </w:r>
    </w:p>
    <w:p>
      <w:pPr>
        <w:widowControl w:val="0"/>
        <w:numPr>
          <w:ilvl w:val="0"/>
          <w:numId w:val="0"/>
        </w:numPr>
        <w:jc w:val="both"/>
        <w:rPr>
          <w:rFonts w:hint="eastAsia"/>
          <w:b w:val="0"/>
          <w:bCs w:val="0"/>
        </w:rPr>
      </w:pPr>
    </w:p>
    <w:p>
      <w:pPr>
        <w:pStyle w:val="3"/>
        <w:bidi w:val="0"/>
        <w:rPr>
          <w:rFonts w:hint="default" w:ascii="Times New Roman Bold" w:hAnsi="Times New Roman Bold" w:cs="Times New Roman Bold"/>
          <w:b/>
          <w:bCs/>
          <w:sz w:val="32"/>
          <w:szCs w:val="32"/>
        </w:rPr>
      </w:pPr>
      <w:bookmarkStart w:id="41" w:name="_Toc250961230_WPSOffice_Level1"/>
      <w:r>
        <w:rPr>
          <w:rFonts w:hint="default" w:ascii="Times New Roman Bold" w:hAnsi="Times New Roman Bold" w:cs="Times New Roman Bold"/>
          <w:b/>
          <w:bCs/>
          <w:sz w:val="32"/>
          <w:szCs w:val="32"/>
        </w:rPr>
        <w:t>1</w:t>
      </w:r>
      <w:r>
        <w:rPr>
          <w:rFonts w:hint="default" w:ascii="Times New Roman Bold" w:hAnsi="Times New Roman Bold" w:cs="Times New Roman Bold"/>
          <w:b/>
          <w:bCs/>
          <w:sz w:val="32"/>
          <w:szCs w:val="32"/>
          <w:lang w:val="en-US" w:eastAsia="zh-Hans"/>
        </w:rPr>
        <w:t>.</w:t>
      </w:r>
      <w:r>
        <w:rPr>
          <w:rFonts w:hint="default" w:ascii="Times New Roman Bold" w:hAnsi="Times New Roman Bold" w:cs="Times New Roman Bold"/>
          <w:b/>
          <w:bCs/>
          <w:sz w:val="32"/>
          <w:szCs w:val="32"/>
          <w:lang w:eastAsia="zh-Hans"/>
        </w:rPr>
        <w:t>3</w:t>
      </w:r>
      <w:r>
        <w:rPr>
          <w:rFonts w:hint="default" w:ascii="Times New Roman Bold" w:hAnsi="Times New Roman Bold" w:cs="Times New Roman Bold"/>
          <w:b/>
          <w:bCs/>
          <w:sz w:val="32"/>
          <w:szCs w:val="32"/>
        </w:rPr>
        <w:t>Value and significance of the study</w:t>
      </w:r>
      <w:bookmarkEnd w:id="41"/>
    </w:p>
    <w:p>
      <w:pPr>
        <w:rPr>
          <w:rFonts w:hint="default"/>
        </w:rPr>
      </w:pPr>
    </w:p>
    <w:p>
      <w:pPr>
        <w:pStyle w:val="4"/>
        <w:bidi w:val="0"/>
        <w:rPr>
          <w:rFonts w:hint="eastAsia" w:ascii="Times New Roman Bold" w:hAnsi="Times New Roman Bold" w:cs="Times New Roman Bold"/>
          <w:b/>
          <w:bCs w:val="0"/>
          <w:sz w:val="30"/>
          <w:szCs w:val="30"/>
        </w:rPr>
      </w:pPr>
      <w:bookmarkStart w:id="42" w:name="_Toc250961230_WPSOffice_Level2"/>
      <w:r>
        <w:rPr>
          <w:rFonts w:hint="default" w:ascii="Times New Roman Bold" w:hAnsi="Times New Roman Bold" w:cs="Times New Roman Bold"/>
          <w:b/>
          <w:bCs w:val="0"/>
          <w:sz w:val="30"/>
          <w:szCs w:val="30"/>
        </w:rPr>
        <w:t>1</w:t>
      </w:r>
      <w:r>
        <w:rPr>
          <w:rFonts w:hint="eastAsia" w:ascii="Times New Roman Bold" w:hAnsi="Times New Roman Bold" w:cs="Times New Roman Bold"/>
          <w:b/>
          <w:bCs w:val="0"/>
          <w:sz w:val="30"/>
          <w:szCs w:val="30"/>
          <w:lang w:val="en-US" w:eastAsia="zh-Hans"/>
        </w:rPr>
        <w:t>.</w:t>
      </w:r>
      <w:r>
        <w:rPr>
          <w:rFonts w:hint="default" w:ascii="Times New Roman Bold" w:hAnsi="Times New Roman Bold" w:cs="Times New Roman Bold"/>
          <w:b/>
          <w:bCs w:val="0"/>
          <w:sz w:val="30"/>
          <w:szCs w:val="30"/>
          <w:lang w:eastAsia="zh-Hans"/>
        </w:rPr>
        <w:t>3</w:t>
      </w:r>
      <w:r>
        <w:rPr>
          <w:rFonts w:hint="eastAsia" w:ascii="Times New Roman Bold" w:hAnsi="Times New Roman Bold" w:cs="Times New Roman Bold"/>
          <w:b/>
          <w:bCs w:val="0"/>
          <w:sz w:val="30"/>
          <w:szCs w:val="30"/>
          <w:lang w:val="en-US" w:eastAsia="zh-Hans"/>
        </w:rPr>
        <w:t>.</w:t>
      </w:r>
      <w:r>
        <w:rPr>
          <w:rFonts w:hint="default" w:ascii="Times New Roman Bold" w:hAnsi="Times New Roman Bold" w:cs="Times New Roman Bold"/>
          <w:b/>
          <w:bCs w:val="0"/>
          <w:sz w:val="30"/>
          <w:szCs w:val="30"/>
          <w:lang w:eastAsia="zh-Hans"/>
        </w:rPr>
        <w:t>1</w:t>
      </w:r>
      <w:r>
        <w:rPr>
          <w:rFonts w:hint="eastAsia" w:ascii="Times New Roman Bold" w:hAnsi="Times New Roman Bold" w:cs="Times New Roman Bold"/>
          <w:b/>
          <w:bCs w:val="0"/>
          <w:sz w:val="30"/>
          <w:szCs w:val="30"/>
        </w:rPr>
        <w:t>Theoretical significance</w:t>
      </w:r>
      <w:bookmarkEnd w:id="42"/>
      <w:r>
        <w:rPr>
          <w:rFonts w:hint="eastAsia" w:ascii="Times New Roman Bold" w:hAnsi="Times New Roman Bold" w:cs="Times New Roman Bold"/>
          <w:b/>
          <w:bCs w:val="0"/>
          <w:sz w:val="30"/>
          <w:szCs w:val="30"/>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Theoretically speaking, education for labour, as a component of education for comprehensive development, contributes not only to the liberation of the natural nature of man, but also to his self-discovery, self-improvement and the realization of his self-worth. Sukhomlinsky said: "The harmonious and comprehensive development of a person, his education, spiritual enrichment, moral purity - all this can be achieved only when he reaches a high stage not only in intellectual, moral, aesthetic and physical education, but also in labour literacy and labour creativity. "(Zhao Wei, 1983, p.361). Therefore, it is important to study labour education in primary and secondary schools, analyze the relationship between labour education and moral, intellectual, physical and aesthetic education, fully explore the deeper value of labour education, and promote the effective integration of labour education with other four types of education in order to deeply promote comprehensive development education, because comprehensive development education can not only balance students' intellectual and physical strength and improve their comprehensive ability, but also stimulate students' imagination, creativity and creativity and innovative spirit. Based on this, this study takes the historical development of labour education as the starting point, understands the development process of labour education in ancient and modern China and abroad, and then emphasizes the value and significance of implementing labour education in primary and secondary schools, and then combines the practical investigation of labour education in primary and secondary schools, points out the problems in the implementation of labour education in primary and secondary schools, analyzes the causes, and finally puts forward targeted suggestions and measures for improvement in order to enrich the practical research of labour education in primary and secondary schools and deepen the development of labour education. The aim is to enrich the practical research of labour education in primary and secondary schools and deepen the theoretical research of labour education. </w:t>
      </w:r>
    </w:p>
    <w:p>
      <w:pPr>
        <w:pStyle w:val="4"/>
        <w:bidi w:val="0"/>
        <w:rPr>
          <w:rFonts w:hint="eastAsia" w:ascii="Times New Roman Bold" w:hAnsi="Times New Roman Bold" w:cs="Times New Roman Bold"/>
          <w:b/>
          <w:bCs w:val="0"/>
          <w:sz w:val="30"/>
          <w:szCs w:val="30"/>
        </w:rPr>
      </w:pPr>
      <w:bookmarkStart w:id="43" w:name="_Toc247509902_WPSOffice_Level2"/>
      <w:r>
        <w:rPr>
          <w:rFonts w:hint="default" w:ascii="Times New Roman Bold" w:hAnsi="Times New Roman Bold" w:cs="Times New Roman Bold"/>
          <w:b/>
          <w:bCs w:val="0"/>
          <w:sz w:val="30"/>
          <w:szCs w:val="30"/>
        </w:rPr>
        <w:t>1</w:t>
      </w:r>
      <w:r>
        <w:rPr>
          <w:rFonts w:hint="eastAsia" w:ascii="Times New Roman Bold" w:hAnsi="Times New Roman Bold" w:cs="Times New Roman Bold"/>
          <w:b/>
          <w:bCs w:val="0"/>
          <w:sz w:val="30"/>
          <w:szCs w:val="30"/>
          <w:lang w:val="en-US" w:eastAsia="zh-Hans"/>
        </w:rPr>
        <w:t>.</w:t>
      </w:r>
      <w:r>
        <w:rPr>
          <w:rFonts w:hint="default" w:ascii="Times New Roman Bold" w:hAnsi="Times New Roman Bold" w:cs="Times New Roman Bold"/>
          <w:b/>
          <w:bCs w:val="0"/>
          <w:sz w:val="30"/>
          <w:szCs w:val="30"/>
          <w:lang w:eastAsia="zh-Hans"/>
        </w:rPr>
        <w:t>3</w:t>
      </w:r>
      <w:r>
        <w:rPr>
          <w:rFonts w:hint="eastAsia" w:ascii="Times New Roman Bold" w:hAnsi="Times New Roman Bold" w:cs="Times New Roman Bold"/>
          <w:b/>
          <w:bCs w:val="0"/>
          <w:sz w:val="30"/>
          <w:szCs w:val="30"/>
          <w:lang w:val="en-US" w:eastAsia="zh-Hans"/>
        </w:rPr>
        <w:t>.</w:t>
      </w:r>
      <w:r>
        <w:rPr>
          <w:rFonts w:hint="default" w:ascii="Times New Roman Bold" w:hAnsi="Times New Roman Bold" w:cs="Times New Roman Bold"/>
          <w:b/>
          <w:bCs w:val="0"/>
          <w:sz w:val="30"/>
          <w:szCs w:val="30"/>
          <w:lang w:eastAsia="zh-Hans"/>
        </w:rPr>
        <w:t>2</w:t>
      </w:r>
      <w:r>
        <w:rPr>
          <w:rFonts w:hint="eastAsia" w:ascii="Times New Roman Bold" w:hAnsi="Times New Roman Bold" w:cs="Times New Roman Bold"/>
          <w:b/>
          <w:bCs w:val="0"/>
          <w:sz w:val="30"/>
          <w:szCs w:val="30"/>
        </w:rPr>
        <w:t xml:space="preserve"> Relevance</w:t>
      </w:r>
      <w:bookmarkEnd w:id="43"/>
      <w:r>
        <w:rPr>
          <w:rFonts w:hint="eastAsia" w:ascii="Times New Roman Bold" w:hAnsi="Times New Roman Bold" w:cs="Times New Roman Bold"/>
          <w:b/>
          <w:bCs w:val="0"/>
          <w:sz w:val="30"/>
          <w:szCs w:val="30"/>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rPr>
      </w:pPr>
      <w:r>
        <w:rPr>
          <w:rFonts w:hint="default" w:ascii="Times New Roman Regular" w:hAnsi="Times New Roman Regular" w:cs="Times New Roman Regular"/>
        </w:rPr>
        <w:t xml:space="preserve">As a socialist country, China's education is guided by Marxist educational thought, and respect for labour and working people is the basic principle. The principle of combining teaching and labour has always been an important part of China's education policy and a component of comprehensive </w:t>
      </w:r>
      <w:r>
        <w:rPr>
          <w:rFonts w:hint="default" w:ascii="Times New Roman Regular" w:hAnsi="Times New Roman Regular" w:cs="Times New Roman Regular"/>
          <w:color w:val="auto"/>
        </w:rPr>
        <w:t>development education(</w:t>
      </w:r>
      <w:r>
        <w:rPr>
          <w:rFonts w:hint="eastAsia" w:ascii="Times New Roman Regular" w:hAnsi="Times New Roman Regular" w:cs="Times New Roman Regular"/>
          <w:color w:val="auto"/>
          <w:sz w:val="24"/>
          <w:lang w:eastAsia="zh-Hans"/>
        </w:rPr>
        <w:t>Guo Zhan</w:t>
      </w:r>
      <w:r>
        <w:rPr>
          <w:rFonts w:hint="default" w:ascii="Times New Roman Regular" w:hAnsi="Times New Roman Regular" w:cs="Times New Roman Regular"/>
          <w:color w:val="auto"/>
          <w:sz w:val="24"/>
          <w:lang w:eastAsia="zh-Hans"/>
        </w:rPr>
        <w:t>, 2002, p.3</w:t>
      </w:r>
      <w:r>
        <w:rPr>
          <w:rFonts w:hint="default" w:ascii="Times New Roman Regular" w:hAnsi="Times New Roman Regular" w:cs="Times New Roman Regular"/>
          <w:color w:val="auto"/>
        </w:rPr>
        <w:t>). Howev</w:t>
      </w:r>
      <w:r>
        <w:rPr>
          <w:rFonts w:hint="default" w:ascii="Times New Roman Regular" w:hAnsi="Times New Roman Regular" w:cs="Times New Roman Regular"/>
        </w:rPr>
        <w:t>er, due to the traditional concept, social reality and the neglect of labour education in school education, labour education is currently vitiated, softened and marginalized in schools, and is not taken seriously by education departments, despised by education leaders a</w:t>
      </w:r>
      <w:r>
        <w:rPr>
          <w:rFonts w:hint="default" w:ascii="Times New Roman Regular" w:hAnsi="Times New Roman Regular" w:cs="Times New Roman Regular"/>
          <w:color w:val="auto"/>
        </w:rPr>
        <w:t>nd ignored by educators(</w:t>
      </w:r>
      <w:r>
        <w:rPr>
          <w:rFonts w:hint="eastAsia" w:ascii="Times New Roman Regular" w:hAnsi="Times New Roman Regular" w:cs="Times New Roman Regular"/>
          <w:color w:val="auto"/>
          <w:sz w:val="24"/>
          <w:lang w:eastAsia="zh-Hans"/>
        </w:rPr>
        <w:t>Tao Xingzhi</w:t>
      </w:r>
      <w:r>
        <w:rPr>
          <w:rFonts w:hint="default" w:ascii="Times New Roman Regular" w:hAnsi="Times New Roman Regular" w:cs="Times New Roman Regular"/>
          <w:color w:val="auto"/>
          <w:sz w:val="24"/>
          <w:lang w:eastAsia="zh-Hans"/>
        </w:rPr>
        <w:t xml:space="preserve">, </w:t>
      </w:r>
      <w:r>
        <w:rPr>
          <w:rFonts w:hint="eastAsia" w:ascii="Times New Roman Regular" w:hAnsi="Times New Roman Regular" w:cs="Times New Roman Regular"/>
          <w:color w:val="auto"/>
          <w:sz w:val="24"/>
          <w:lang w:eastAsia="zh-Hans"/>
        </w:rPr>
        <w:t>1981</w:t>
      </w:r>
      <w:r>
        <w:rPr>
          <w:rFonts w:hint="default" w:ascii="Times New Roman Regular" w:hAnsi="Times New Roman Regular" w:cs="Times New Roman Regular"/>
          <w:color w:val="auto"/>
          <w:sz w:val="24"/>
          <w:lang w:eastAsia="zh-Hans"/>
        </w:rPr>
        <w:t>, p.7</w:t>
      </w:r>
      <w:r>
        <w:rPr>
          <w:rFonts w:hint="default" w:ascii="Times New Roman Regular" w:hAnsi="Times New Roman Regular" w:cs="Times New Roman Regular"/>
          <w:color w:val="auto"/>
        </w:rPr>
        <w:t xml:space="preserve">). </w:t>
      </w:r>
      <w:r>
        <w:rPr>
          <w:rFonts w:hint="default" w:ascii="Times New Roman Regular" w:hAnsi="Times New Roman Regular" w:cs="Times New Roman Regular"/>
        </w:rPr>
        <w:t>Therefore, it is an effective way and a necessary stage to promote the smooth development of labour education in primary and secondary schools. Moreover, through the analysis of the existing literature, it is found that the research on labour education in China mainly focuses on ideological and political education, integration of education and production work, labour technology education, and physical work, but lacks attention to the practice of labour education in primary and secondary schools. It is of great practical significance to improve the current practical dilemma of labour education in primary and secondary schools by analyzing the causes in depth and putting forward targeted suggestions and improvement measures.</w:t>
      </w:r>
    </w:p>
    <w:p>
      <w:pPr>
        <w:rPr>
          <w:rFonts w:hint="eastAsia"/>
        </w:rPr>
      </w:pPr>
    </w:p>
    <w:p>
      <w:pPr>
        <w:pStyle w:val="3"/>
        <w:bidi w:val="0"/>
        <w:rPr>
          <w:rFonts w:hint="default" w:ascii="Times New Roman Bold" w:hAnsi="Times New Roman Bold" w:cs="Times New Roman Bold"/>
          <w:b/>
          <w:bCs/>
          <w:sz w:val="32"/>
          <w:szCs w:val="32"/>
        </w:rPr>
      </w:pPr>
      <w:bookmarkStart w:id="44" w:name="_Toc247509902_WPSOffice_Level1"/>
      <w:r>
        <w:rPr>
          <w:rFonts w:hint="default" w:ascii="Times New Roman Bold" w:hAnsi="Times New Roman Bold" w:cs="Times New Roman Bold"/>
          <w:b/>
          <w:bCs/>
          <w:sz w:val="32"/>
          <w:szCs w:val="32"/>
        </w:rPr>
        <w:t>1</w:t>
      </w:r>
      <w:r>
        <w:rPr>
          <w:rFonts w:hint="default" w:ascii="Times New Roman Bold" w:hAnsi="Times New Roman Bold" w:cs="Times New Roman Bold"/>
          <w:b/>
          <w:bCs/>
          <w:sz w:val="32"/>
          <w:szCs w:val="32"/>
          <w:lang w:val="en-US" w:eastAsia="zh-Hans"/>
        </w:rPr>
        <w:t>.</w:t>
      </w:r>
      <w:r>
        <w:rPr>
          <w:rFonts w:hint="default" w:ascii="Times New Roman Bold" w:hAnsi="Times New Roman Bold" w:cs="Times New Roman Bold"/>
          <w:b/>
          <w:bCs/>
          <w:sz w:val="32"/>
          <w:szCs w:val="32"/>
          <w:lang w:eastAsia="zh-Hans"/>
        </w:rPr>
        <w:t>4</w:t>
      </w:r>
      <w:r>
        <w:rPr>
          <w:rFonts w:hint="default" w:ascii="Times New Roman Bold" w:hAnsi="Times New Roman Bold" w:cs="Times New Roman Bold"/>
          <w:b/>
          <w:bCs/>
          <w:sz w:val="32"/>
          <w:szCs w:val="32"/>
        </w:rPr>
        <w:t>Research Ideas and Methods</w:t>
      </w:r>
      <w:bookmarkEnd w:id="44"/>
      <w:r>
        <w:rPr>
          <w:rFonts w:hint="default" w:ascii="Times New Roman Bold" w:hAnsi="Times New Roman Bold" w:cs="Times New Roman Bold"/>
          <w:b/>
          <w:bCs/>
          <w:sz w:val="32"/>
          <w:szCs w:val="32"/>
        </w:rPr>
        <w:t xml:space="preserve"> </w:t>
      </w:r>
    </w:p>
    <w:p>
      <w:pPr>
        <w:rPr>
          <w:rFonts w:hint="default"/>
        </w:rPr>
      </w:pPr>
    </w:p>
    <w:p>
      <w:pPr>
        <w:pStyle w:val="4"/>
        <w:bidi w:val="0"/>
        <w:rPr>
          <w:rFonts w:hint="eastAsia" w:ascii="Times New Roman Bold" w:hAnsi="Times New Roman Bold" w:cs="Times New Roman Bold"/>
          <w:b/>
          <w:bCs/>
          <w:sz w:val="30"/>
          <w:szCs w:val="30"/>
        </w:rPr>
      </w:pPr>
      <w:bookmarkStart w:id="45" w:name="_Toc223098675_WPSOffice_Level2"/>
      <w:r>
        <w:rPr>
          <w:rFonts w:hint="eastAsia" w:ascii="Times New Roman Bold" w:hAnsi="Times New Roman Bold" w:cs="Times New Roman Bold"/>
          <w:b/>
          <w:bCs/>
          <w:sz w:val="30"/>
          <w:szCs w:val="30"/>
        </w:rPr>
        <w:t xml:space="preserve">1. </w:t>
      </w:r>
      <w:r>
        <w:rPr>
          <w:rFonts w:hint="default" w:ascii="Times New Roman Bold" w:hAnsi="Times New Roman Bold" w:cs="Times New Roman Bold"/>
          <w:b/>
          <w:bCs/>
          <w:sz w:val="30"/>
          <w:szCs w:val="30"/>
        </w:rPr>
        <w:t>4</w:t>
      </w:r>
      <w:r>
        <w:rPr>
          <w:rFonts w:hint="eastAsia" w:ascii="Times New Roman Bold" w:hAnsi="Times New Roman Bold" w:cs="Times New Roman Bold"/>
          <w:b/>
          <w:bCs/>
          <w:sz w:val="30"/>
          <w:szCs w:val="30"/>
          <w:lang w:val="en-US" w:eastAsia="zh-Hans"/>
        </w:rPr>
        <w:t>.</w:t>
      </w:r>
      <w:r>
        <w:rPr>
          <w:rFonts w:hint="default" w:ascii="Times New Roman Bold" w:hAnsi="Times New Roman Bold" w:cs="Times New Roman Bold"/>
          <w:b/>
          <w:bCs/>
          <w:sz w:val="30"/>
          <w:szCs w:val="30"/>
          <w:lang w:eastAsia="zh-Hans"/>
        </w:rPr>
        <w:t>1</w:t>
      </w:r>
      <w:r>
        <w:rPr>
          <w:rFonts w:hint="eastAsia" w:ascii="Times New Roman Bold" w:hAnsi="Times New Roman Bold" w:cs="Times New Roman Bold"/>
          <w:b/>
          <w:bCs/>
          <w:sz w:val="30"/>
          <w:szCs w:val="30"/>
        </w:rPr>
        <w:t>Research ideas</w:t>
      </w:r>
      <w:bookmarkEnd w:id="45"/>
      <w:r>
        <w:rPr>
          <w:rFonts w:hint="eastAsia" w:ascii="Times New Roman Bold" w:hAnsi="Times New Roman Bold" w:cs="Times New Roman Bold"/>
          <w:b/>
          <w:bCs/>
          <w:sz w:val="30"/>
          <w:szCs w:val="30"/>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labour education is important for cultivating students' labour values, improving their labour literacy and stimulating their love for labour and creativity. However, in reality, labour education has been weakened, alienated and marginalized, and the value of labour education has been misinterpreted, the content is not educational, the implementation method is not scientific and the guarantee mechanism is not perfect. Therefore, this paper takes seven primary and secondary schools in X city as the subjects of investigation and analyzes the problems in the current practice of labour education in primary and secondary schools, and finds that the main reasons affecting the implementation of labour education in primary and secondary schools are traditional concepts, social environment and neglect of school education. Therefore, this study is based on the history and the present, and proposes suggestions for improving labour education in primary and secondary schools from four aspects: correctly understanding the value of labour education in primary and secondary schools, enriching the curriculum resources of labour education in primary and secondary schools, improving the implementation methods of labour education in primary and secondary schools, and improving the guarantee mechanism of labour education in primary and secondary schools, so as to deepen the study of labour education practice in primary and secondary schools.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p>
    <w:p>
      <w:pPr>
        <w:pStyle w:val="4"/>
        <w:bidi w:val="0"/>
        <w:rPr>
          <w:rFonts w:hint="eastAsia" w:ascii="Times New Roman Bold" w:hAnsi="Times New Roman Bold" w:cs="Times New Roman Bold"/>
          <w:b/>
          <w:bCs w:val="0"/>
          <w:sz w:val="30"/>
          <w:szCs w:val="30"/>
        </w:rPr>
      </w:pPr>
      <w:bookmarkStart w:id="46" w:name="_Toc112983063_WPSOffice_Level2"/>
      <w:r>
        <w:rPr>
          <w:rFonts w:hint="default" w:ascii="Times New Roman Bold" w:hAnsi="Times New Roman Bold" w:cs="Times New Roman Bold"/>
          <w:b/>
          <w:bCs w:val="0"/>
          <w:sz w:val="30"/>
          <w:szCs w:val="30"/>
        </w:rPr>
        <w:t>1</w:t>
      </w:r>
      <w:r>
        <w:rPr>
          <w:rFonts w:hint="eastAsia" w:ascii="Times New Roman Bold" w:hAnsi="Times New Roman Bold" w:cs="Times New Roman Bold"/>
          <w:b/>
          <w:bCs w:val="0"/>
          <w:sz w:val="30"/>
          <w:szCs w:val="30"/>
          <w:lang w:val="en-US" w:eastAsia="zh-Hans"/>
        </w:rPr>
        <w:t>.</w:t>
      </w:r>
      <w:r>
        <w:rPr>
          <w:rFonts w:hint="default" w:ascii="Times New Roman Bold" w:hAnsi="Times New Roman Bold" w:cs="Times New Roman Bold"/>
          <w:b/>
          <w:bCs w:val="0"/>
          <w:sz w:val="30"/>
          <w:szCs w:val="30"/>
          <w:lang w:eastAsia="zh-Hans"/>
        </w:rPr>
        <w:t>4</w:t>
      </w:r>
      <w:r>
        <w:rPr>
          <w:rFonts w:hint="eastAsia" w:ascii="Times New Roman Bold" w:hAnsi="Times New Roman Bold" w:cs="Times New Roman Bold"/>
          <w:b/>
          <w:bCs w:val="0"/>
          <w:sz w:val="30"/>
          <w:szCs w:val="30"/>
          <w:lang w:val="en-US" w:eastAsia="zh-Hans"/>
        </w:rPr>
        <w:t>.</w:t>
      </w:r>
      <w:r>
        <w:rPr>
          <w:rFonts w:hint="default" w:ascii="Times New Roman Bold" w:hAnsi="Times New Roman Bold" w:cs="Times New Roman Bold"/>
          <w:b/>
          <w:bCs w:val="0"/>
          <w:sz w:val="30"/>
          <w:szCs w:val="30"/>
          <w:lang w:eastAsia="zh-Hans"/>
        </w:rPr>
        <w:t>2</w:t>
      </w:r>
      <w:r>
        <w:rPr>
          <w:rFonts w:hint="eastAsia" w:ascii="Times New Roman Bold" w:hAnsi="Times New Roman Bold" w:cs="Times New Roman Bold"/>
          <w:b/>
          <w:bCs w:val="0"/>
          <w:sz w:val="30"/>
          <w:szCs w:val="30"/>
        </w:rPr>
        <w:t>Research methods</w:t>
      </w:r>
      <w:bookmarkEnd w:id="46"/>
      <w:r>
        <w:rPr>
          <w:rFonts w:hint="eastAsia" w:ascii="Times New Roman Bold" w:hAnsi="Times New Roman Bold" w:cs="Times New Roman Bold"/>
          <w:b/>
          <w:bCs w:val="0"/>
          <w:sz w:val="30"/>
          <w:szCs w:val="30"/>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bookmarkStart w:id="47" w:name="_Toc1126529867_WPSOffice_Level3"/>
      <w:r>
        <w:rPr>
          <w:rFonts w:hint="default" w:ascii="Times New Roman" w:hAnsi="Times New Roman" w:cs="Times New Roman"/>
          <w:b w:val="0"/>
          <w:bCs w:val="0"/>
          <w:sz w:val="24"/>
          <w:szCs w:val="24"/>
        </w:rPr>
        <w:t>(1) Literature method</w:t>
      </w:r>
      <w:bookmarkEnd w:id="47"/>
      <w:r>
        <w:rPr>
          <w:rFonts w:hint="default" w:ascii="Times New Roman" w:hAnsi="Times New Roman" w:cs="Times New Roman"/>
          <w:b w:val="0"/>
          <w:bCs w:val="0"/>
          <w:sz w:val="24"/>
          <w:szCs w:val="24"/>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The literature research method is to collect, organize and analyze the existing research literature to form a correct understanding of the research topic, which is a method to grasp the research problem comprehensively and systematically. This study analyzes and organizes the historical development of labour education in the past and present, and sorts out the development of labour education in order to clearly understand the status and value of labour education in the field of education in the past and present, so as to reflect on the important mission and responsibilities of labour education in the present period and further highlight and emphasize the practical significance of labour education.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bookmarkStart w:id="48" w:name="_Toc1371642717_WPSOffice_Level3"/>
      <w:r>
        <w:rPr>
          <w:rFonts w:hint="default" w:ascii="Times New Roman" w:hAnsi="Times New Roman" w:cs="Times New Roman"/>
          <w:b w:val="0"/>
          <w:bCs w:val="0"/>
          <w:sz w:val="24"/>
          <w:szCs w:val="24"/>
        </w:rPr>
        <w:t>(2) Field survey method</w:t>
      </w:r>
      <w:bookmarkEnd w:id="48"/>
      <w:r>
        <w:rPr>
          <w:rFonts w:hint="default" w:ascii="Times New Roman" w:hAnsi="Times New Roman" w:cs="Times New Roman"/>
          <w:b w:val="0"/>
          <w:bCs w:val="0"/>
          <w:sz w:val="24"/>
          <w:szCs w:val="24"/>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The field survey method is to collect a large amount of data and conduct statistical analysis using scientific methods by applying objective attitudes and scientific methods to a certain phenomenon or problem in a defined area. In this study, we used a combination of questionnaire and interview methods to investigate seven primary and secondary schools in X. The subjects of the questionnaire were students and the subjects of the interview were teachers and educational leaders. The questionnaire was developed with the research questions as the core, and the four sections of labour education: value orientation, content design, implementation methods and guarantee mechanism were used to investigate the current practice of labour education in primary and secondary schools, and to analyze the factors affecting the implementation of labour education. The outline of the interviews includes teachers' labour values, the current situation of labour education implementation in schools, and the obstacles encountered. The data from the interviews can be used as supporting materials for the dilemma of labour education implementation in primary and secondary schools, so as to gain a deeper understanding of the current practice of labour education and explore measures and suggestions for improving the </w:t>
      </w:r>
      <w:r>
        <w:rPr>
          <w:rFonts w:hint="default" w:ascii="Times New Roman" w:hAnsi="Times New Roman" w:cs="Times New Roman"/>
          <w:b w:val="0"/>
          <w:bCs w:val="0"/>
          <w:color w:val="auto"/>
          <w:sz w:val="24"/>
          <w:szCs w:val="24"/>
        </w:rPr>
        <w:t>implementation of labour education in primary and secondary schools(Huying, 2010, p.7).</w:t>
      </w:r>
    </w:p>
    <w:p>
      <w:pPr>
        <w:rPr>
          <w:rFonts w:hint="eastAsia"/>
        </w:rPr>
      </w:pPr>
    </w:p>
    <w:p>
      <w:pPr>
        <w:pStyle w:val="2"/>
        <w:bidi w:val="0"/>
        <w:rPr>
          <w:rFonts w:hint="default" w:ascii="Times New Roman Regular" w:hAnsi="Times New Roman Regular" w:cs="Times New Roman Regular"/>
          <w:b/>
          <w:bCs w:val="0"/>
          <w:sz w:val="32"/>
          <w:szCs w:val="32"/>
        </w:rPr>
      </w:pPr>
      <w:bookmarkStart w:id="49" w:name="_Toc223098675_WPSOffice_Level1"/>
      <w:r>
        <w:rPr>
          <w:rFonts w:hint="default" w:ascii="Times New Roman Regular" w:hAnsi="Times New Roman Regular" w:cs="Times New Roman Regular"/>
          <w:b/>
          <w:bCs w:val="0"/>
          <w:sz w:val="32"/>
          <w:szCs w:val="32"/>
        </w:rPr>
        <w:t>Chapter2 Literature Review：A comparison of Chinese and foreign ideas on labour education</w:t>
      </w:r>
      <w:bookmarkEnd w:id="49"/>
    </w:p>
    <w:p>
      <w:pPr>
        <w:pStyle w:val="3"/>
        <w:bidi w:val="0"/>
        <w:rPr>
          <w:rFonts w:hint="default" w:ascii="Times New Roman Bold" w:hAnsi="Times New Roman Bold" w:cs="Times New Roman Bold"/>
          <w:b/>
          <w:bCs/>
          <w:sz w:val="30"/>
          <w:szCs w:val="30"/>
        </w:rPr>
      </w:pPr>
      <w:bookmarkStart w:id="50" w:name="_Toc112983063_WPSOffice_Level1"/>
      <w:r>
        <w:rPr>
          <w:rFonts w:hint="default" w:ascii="Times New Roman Bold" w:hAnsi="Times New Roman Bold" w:cs="Times New Roman Bold"/>
          <w:b/>
          <w:bCs/>
          <w:sz w:val="30"/>
          <w:szCs w:val="30"/>
          <w:lang w:eastAsia="zh-Hans"/>
        </w:rPr>
        <w:t>2</w:t>
      </w:r>
      <w:r>
        <w:rPr>
          <w:rFonts w:hint="default" w:ascii="Times New Roman Bold" w:hAnsi="Times New Roman Bold" w:cs="Times New Roman Bold"/>
          <w:b/>
          <w:bCs/>
          <w:sz w:val="30"/>
          <w:szCs w:val="30"/>
          <w:lang w:val="en-US" w:eastAsia="zh-Hans"/>
        </w:rPr>
        <w:t>.</w:t>
      </w:r>
      <w:r>
        <w:rPr>
          <w:rFonts w:hint="default" w:ascii="Times New Roman Bold" w:hAnsi="Times New Roman Bold" w:cs="Times New Roman Bold"/>
          <w:b/>
          <w:bCs/>
          <w:sz w:val="30"/>
          <w:szCs w:val="30"/>
          <w:lang w:eastAsia="zh-Hans"/>
        </w:rPr>
        <w:t>1</w:t>
      </w:r>
      <w:r>
        <w:rPr>
          <w:rFonts w:hint="default" w:ascii="Times New Roman Bold" w:hAnsi="Times New Roman Bold" w:cs="Times New Roman Bold"/>
          <w:b/>
          <w:bCs/>
          <w:sz w:val="30"/>
          <w:szCs w:val="30"/>
        </w:rPr>
        <w:t>Review of domestic literature</w:t>
      </w:r>
      <w:bookmarkEnd w:id="50"/>
    </w:p>
    <w:p>
      <w:pPr>
        <w:rPr>
          <w:rFonts w:hint="default"/>
        </w:rPr>
      </w:pPr>
    </w:p>
    <w:p>
      <w:pPr>
        <w:pStyle w:val="4"/>
        <w:bidi w:val="0"/>
        <w:rPr>
          <w:rFonts w:hint="eastAsia" w:ascii="Times New Roman Bold" w:hAnsi="Times New Roman Bold" w:cs="Times New Roman Bold"/>
          <w:b/>
          <w:bCs w:val="0"/>
          <w:sz w:val="30"/>
          <w:szCs w:val="30"/>
        </w:rPr>
      </w:pPr>
      <w:r>
        <w:rPr>
          <w:rFonts w:hint="default" w:ascii="Times New Roman Bold" w:hAnsi="Times New Roman Bold" w:cs="Times New Roman Bold"/>
          <w:b/>
          <w:bCs w:val="0"/>
          <w:sz w:val="30"/>
          <w:szCs w:val="30"/>
        </w:rPr>
        <w:t>2.1.1</w:t>
      </w:r>
      <w:r>
        <w:rPr>
          <w:rFonts w:hint="eastAsia" w:ascii="Times New Roman Bold" w:hAnsi="Times New Roman Bold" w:cs="Times New Roman Bold"/>
          <w:b/>
          <w:bCs w:val="0"/>
          <w:sz w:val="30"/>
          <w:szCs w:val="30"/>
        </w:rPr>
        <w:t xml:space="preserve">Summary and prospect of the historical development of </w:t>
      </w:r>
      <w:r>
        <w:rPr>
          <w:rFonts w:hint="default" w:ascii="Times New Roman Bold" w:hAnsi="Times New Roman Bold" w:cs="Times New Roman Bold"/>
          <w:b/>
          <w:bCs w:val="0"/>
          <w:sz w:val="30"/>
          <w:szCs w:val="30"/>
        </w:rPr>
        <w:t>labour</w:t>
      </w:r>
      <w:r>
        <w:rPr>
          <w:rFonts w:hint="eastAsia" w:ascii="Times New Roman Bold" w:hAnsi="Times New Roman Bold" w:cs="Times New Roman Bold"/>
          <w:b/>
          <w:bCs w:val="0"/>
          <w:sz w:val="30"/>
          <w:szCs w:val="30"/>
        </w:rPr>
        <w:t xml:space="preserve"> education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article "labour Education: From Tao Xingchi to Mao Zedong", Liu Meng (2003) reflects on the labour education ideas of Tao Xingchi and Mao Zedong, and through analyzing the similarities and differences between them, he proposes that modern education must establish a new concept of lasting interaction with the world of labour. In the article "Review and Prospect of labour Education Research in Primary and Secondary Schools in China," Gao Wei and Yu Shanmeng (2017) sorted out the three historical stages of resurgence, comprehensive exploration, and in-depth development of labour education research in primary and secondary schools in China from the 1980s to the present, and made an outlook on the future development direction, suggesting that the research should be conducted from broadening the international perspective, conducting research based on core literacy, constructing a labour education curriculum system, strengthening research on the infiltration of subject teaching, and promoting practical education. In the future, we suggest that we should promote the implementation of labour education in primary and secondary schools in China and promote the development of labour education in China by broadening the international perspective of research, conducting research based on core literacy, constructing a labour education curriculum system, strengthening research on the infiltration of subject teaching and promoting empirical research. In the article "From "Fan Chi asks about harvest" to the lack of traditional labour education in China", Li Ruihua and Xin Quanzhou (2015) have sorted out the current development of labour education in ancient China and analyzed the reasons for the lack of labour education, pointing out that the lack of labour education is not only influenced by "metaphysical" traditional cultural values, but also by the lack of education in the classroom. The lack of labour education was not only influenced by the "metaphysical" traditional cultural values and the superior social status of scholars, but also by the deep-rooted traditional education concept of "learning is superior". Therefore, we should learn from the gains and losses of traditional education, draw inspiration from history, and develop and improve the current labour education in primary and secondary schools.</w:t>
      </w:r>
    </w:p>
    <w:p>
      <w:pPr>
        <w:pStyle w:val="4"/>
        <w:bidi w:val="0"/>
        <w:rPr>
          <w:rFonts w:hint="eastAsia" w:ascii="Times New Roman Bold" w:hAnsi="Times New Roman Bold" w:cs="Times New Roman Bold"/>
          <w:b/>
          <w:bCs w:val="0"/>
          <w:sz w:val="30"/>
          <w:szCs w:val="30"/>
        </w:rPr>
      </w:pPr>
      <w:r>
        <w:rPr>
          <w:rFonts w:hint="default" w:ascii="Times New Roman Bold" w:hAnsi="Times New Roman Bold" w:cs="Times New Roman Bold"/>
          <w:b/>
          <w:bCs w:val="0"/>
          <w:sz w:val="30"/>
          <w:szCs w:val="30"/>
        </w:rPr>
        <w:t>2.1.2</w:t>
      </w:r>
      <w:r>
        <w:rPr>
          <w:rFonts w:hint="eastAsia" w:ascii="Times New Roman Bold" w:hAnsi="Times New Roman Bold" w:cs="Times New Roman Bold"/>
          <w:b/>
          <w:bCs w:val="0"/>
          <w:sz w:val="30"/>
          <w:szCs w:val="30"/>
        </w:rPr>
        <w:t xml:space="preserve">Research on the basic issues of </w:t>
      </w:r>
      <w:r>
        <w:rPr>
          <w:rFonts w:hint="default" w:ascii="Times New Roman Bold" w:hAnsi="Times New Roman Bold" w:cs="Times New Roman Bold"/>
          <w:b/>
          <w:bCs w:val="0"/>
          <w:sz w:val="30"/>
          <w:szCs w:val="30"/>
        </w:rPr>
        <w:t>labour</w:t>
      </w:r>
      <w:r>
        <w:rPr>
          <w:rFonts w:hint="eastAsia" w:ascii="Times New Roman Bold" w:hAnsi="Times New Roman Bold" w:cs="Times New Roman Bold"/>
          <w:b/>
          <w:bCs w:val="0"/>
          <w:sz w:val="30"/>
          <w:szCs w:val="30"/>
        </w:rPr>
        <w:t xml:space="preserve"> education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Research on the content, characteristics and tasks of labour education includes: Huang Ji (2004) in his article "Understanding and Suggestions on labour Education", which gives a detailed discussion on the basic content and tasks of labour education, and points out that in the process of implementing labour education, emphasis should be placed on combining education on production and labour with education on science and technology, and combining labour practice activities with education on ideology and morality. In the article "On labour, labour Quality and labour Education", Wen Xinhua (1995) points out that "in modern society, the scope of labour is multifaceted, and the composition of labour quality is also multifaceted and multilevel, which is reflected in the overall goal of labour education and the multiplicity of the meaning of labour education, all of which determine that the content of labour education must be extensive and focused". "These determine that the content of labour education must be broad and focused. For this reason, he believes that the content of labour education should include physical and mental labour, simple and complex labour, material and spiritual production labour, productive and service labour, etc. In the article "labour Education is the First Education of Life: Learning Experience of General Secretary Xi Jinping's Important Thought of "Raising the Chinese Dream with labour," Xu Changfa points out that "the task of labour education is to train students to acquire correct labour concepts, habits, emotions, and skills (Xu Changfa, 2015, p.4-6).The content of labour education mainly includes education on labour concepts and labour techniques, which are not only important contents of quality education, but also an important vehicle to promote students' overall development. The characteristics are cultural, practical, technical and creative.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Studies on the positioning of labour education in school education include: Huang Ji (2004) in his "Understanding and Suggestions on labour Education", which states that labour education should become an important component of comprehensive development education and an important part of school education. Qu Baokui (2005), in "Should labour education be included with physical education, intellectual education, moral education, and aesthetic education? --He believes that labour education is different from physical education, intellectual education, moral education, and aesthetic education, and that they are not the same level and type of education, and that labour education cannot be included with the other four types of education as a component of comprehensive development education. In his article "Also on the Status of labour Education," Wei Zhefeng (2007) sorts out the arguments between Prof. Huang Ji and Prof. Qu Baokui on the status of labour education and presents his own thoughts on the status of labour education on this basis. He believes that labour is a way to promote human development, an external expression of human essence, and an important part of comprehensive development education. He believes that labour education should be included in the composition of education from the perspective of both the actual and the actual, and that labour education should be at the highest level in the education of comprehensive development. In his article "On labour, labour Quality and labour Education," Wen Xinhua (1995) points out that labour education is different from and related to moral education, intellectual education, aesthetic education, and physical education, and cannot be simply divided or combined. Therefore, labour education should be permeated in other education and is an important way to achieve the goals of other educational activities and thus the overall goals of education.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Studies on thinking about the nature and value of labour education include:In his article "Reflecting on the Implementation of labour Education from the Essence of labour Education," Yang Xiaofeng (2017) discusses and analyzes the essence of labour education, starting from the views of early idealistic socialists on labour, and then elabourating on the Marxist idea of labour, and finally proposing the transformative effects of labour education on human beings, society, and the ecology of school education. He believes that labour education in elementary and secondary schools is the most important element of the education system. He believes that the implementation of labour education in primary and secondary schools should follow the principles of having a complete educational program, being integrated into school education, reflecting the richness of labour, developing it in accordance with local conditions, and opening up a diversified educational space. In his article "The essence of labour education is to cultivate labour values", Tan Chuanbao (2017) points out that the key to labour education is to cultivate students' labour values and to stimulate students' inherent enthusiasm for labour and their labour literacy to create through labour, rather than just learning labour skills and regulating learning life. In an article titled "The Value of labour Education in Primary and Secondary Schools," Ma Ying (2004) points out that labour can first improve students' practical skills, problem-solving skills, and intellectual value of cultivating their creative abilities; secondly, it can improve students' perception and understanding of life, enhance their love and responsibility, and also improve parent-child relationship, strengthen communication between parents and children, and remove the gap between them. The second is the aesthetic value of tapping into students' appreciation and appreciation of beauty, and the last is the value of community civilization in vocational education.</w:t>
      </w:r>
    </w:p>
    <w:p>
      <w:pPr>
        <w:pStyle w:val="4"/>
        <w:bidi w:val="0"/>
        <w:rPr>
          <w:rFonts w:hint="eastAsia" w:ascii="Times New Roman Bold" w:hAnsi="Times New Roman Bold" w:cs="Times New Roman Bold"/>
          <w:b/>
          <w:bCs w:val="0"/>
          <w:sz w:val="30"/>
          <w:szCs w:val="30"/>
        </w:rPr>
      </w:pPr>
      <w:r>
        <w:rPr>
          <w:rFonts w:hint="default" w:ascii="Times New Roman Bold" w:hAnsi="Times New Roman Bold" w:cs="Times New Roman Bold"/>
          <w:b/>
          <w:bCs w:val="0"/>
          <w:sz w:val="30"/>
          <w:szCs w:val="30"/>
        </w:rPr>
        <w:t>2.1.3</w:t>
      </w:r>
      <w:r>
        <w:rPr>
          <w:rFonts w:hint="eastAsia" w:ascii="Times New Roman Bold" w:hAnsi="Times New Roman Bold" w:cs="Times New Roman Bold"/>
          <w:b/>
          <w:bCs w:val="0"/>
          <w:sz w:val="30"/>
          <w:szCs w:val="30"/>
        </w:rPr>
        <w:t xml:space="preserve">Research on the Ideology of </w:t>
      </w:r>
      <w:r>
        <w:rPr>
          <w:rFonts w:hint="default" w:ascii="Times New Roman Bold" w:hAnsi="Times New Roman Bold" w:cs="Times New Roman Bold"/>
          <w:b/>
          <w:bCs w:val="0"/>
          <w:sz w:val="30"/>
          <w:szCs w:val="30"/>
        </w:rPr>
        <w:t>labour</w:t>
      </w:r>
      <w:r>
        <w:rPr>
          <w:rFonts w:hint="eastAsia" w:ascii="Times New Roman Bold" w:hAnsi="Times New Roman Bold" w:cs="Times New Roman Bold"/>
          <w:b/>
          <w:bCs w:val="0"/>
          <w:sz w:val="30"/>
          <w:szCs w:val="30"/>
        </w:rPr>
        <w:t xml:space="preserve"> Education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his article "Early idealistic socialist ideas on labour education and their contemporary values", Zhu Lei (2016) collates and discusses the ideas on labour education put forward by early idealistic socialists, represented by Thomas More in Britain and Thomas Campanella in Italy, analyzes the main contents of their labour ideas, and further proposes the values of labour education for contemporary times. In the article "The spiritual connotation of labour education: modern interpretation of Pestalozzi's thought on labour education", Liu Liming (2017) firstly explains the importance of labour education in promoting the development of students' basic strengths of "brain, mind and hands" and implementing comprehensive and harmonious development education; secondly, he explains the connotation and purpose of labour education; lastly, he discusses the importance of labour education in a systematic and profound way, which contains rich spiritual meaning. Finally, Pestalozzi's thought on labour education, which is rich in spiritual meaning, is used to explain the inspiration for the reform and development of labour education in China. Chang Rong (2013), in her article "A Trial of Sukhomlinsky's Ideology of labour Education", points out that the implementation of labour education in China should learn from Sukhomlinsky's labour education, which should focus on the combination of physical and mental labour, the universality and long-term nature of labour education, and the creation of a good labour practice environment to stimulate students' enthusiasm and initiative. These ideas are important inspirations and theoretical values for the development of contemporary labour education in China. Wang Junmei (2012) has systematically compiled and analyzed Makarenko's ideas on labour education in his article "Review of Makarenko's Ideas on labour Education". Makarenko not only believes that labour education is conducive to social progress, but also to the overall development of students, and he also believes that school is the main place for students' labour education and family is an important supplement to students' labour education. Inspired by Makarenko's idea of labour education, schools and parents in our country should attach great importance to labour education, and the method of labour education should be scientific. In her article "Exploring Chen Hechen's Ideas on labour Education for Young Children," Wu Ling (1998) gives a detailed discussion of Chen Hechen's ideas on labour education for young children, and explains the significance and value of inspiration for the development of labour education in the present day.</w:t>
      </w:r>
    </w:p>
    <w:p>
      <w:pPr>
        <w:numPr>
          <w:ilvl w:val="0"/>
          <w:numId w:val="0"/>
        </w:numPr>
        <w:rPr>
          <w:rFonts w:hint="eastAsia"/>
        </w:rPr>
      </w:pPr>
    </w:p>
    <w:p>
      <w:pPr>
        <w:pStyle w:val="4"/>
        <w:bidi w:val="0"/>
        <w:rPr>
          <w:rFonts w:hint="eastAsia" w:ascii="Times New Roman Bold" w:hAnsi="Times New Roman Bold" w:cs="Times New Roman Bold"/>
          <w:b/>
          <w:bCs w:val="0"/>
          <w:sz w:val="30"/>
          <w:szCs w:val="30"/>
        </w:rPr>
      </w:pPr>
      <w:r>
        <w:rPr>
          <w:rFonts w:hint="default" w:ascii="Times New Roman Bold" w:hAnsi="Times New Roman Bold" w:cs="Times New Roman Bold"/>
          <w:b/>
          <w:bCs w:val="0"/>
          <w:sz w:val="30"/>
          <w:szCs w:val="30"/>
        </w:rPr>
        <w:t>2.1.4</w:t>
      </w:r>
      <w:r>
        <w:rPr>
          <w:rFonts w:hint="eastAsia" w:ascii="Times New Roman Bold" w:hAnsi="Times New Roman Bold" w:cs="Times New Roman Bold"/>
          <w:b/>
          <w:bCs w:val="0"/>
          <w:sz w:val="30"/>
          <w:szCs w:val="30"/>
        </w:rPr>
        <w:t xml:space="preserve"> Research on the current situation, problems and countermeasures of </w:t>
      </w:r>
      <w:r>
        <w:rPr>
          <w:rFonts w:hint="default" w:ascii="Times New Roman Bold" w:hAnsi="Times New Roman Bold" w:cs="Times New Roman Bold"/>
          <w:b/>
          <w:bCs w:val="0"/>
          <w:sz w:val="30"/>
          <w:szCs w:val="30"/>
        </w:rPr>
        <w:t>labour</w:t>
      </w:r>
      <w:r>
        <w:rPr>
          <w:rFonts w:hint="eastAsia" w:ascii="Times New Roman Bold" w:hAnsi="Times New Roman Bold" w:cs="Times New Roman Bold"/>
          <w:b/>
          <w:bCs w:val="0"/>
          <w:sz w:val="30"/>
          <w:szCs w:val="30"/>
        </w:rPr>
        <w:t xml:space="preserve"> education in primary and secondary schools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Bao Zhongliang (2013) pointed out in his article "An Empirical Study on the Current Situation of labour Education for Young Students" that the current problems of labour education are the weakness of family labour education, the lack of school labour education, and the lack of an effective carrier for social labour education. The implementation of labour education should rely on the tripartite cooperation among school, family and society to cultivate students' correct labour awareness, enhance their labour literacy and promote their all-round development. According to Bai Xueping(2014), in her article "Cold thinking about the lack of labour education in contemporary primary and secondary schools," the reasons for the unfavorable implementation of labour education in secondary and lower secondary schools are mainly due to the unclear positioning of labour education, the misunderstanding of its value, and the lack of proper exploration of its connotation. Therefore, the implementation of labour education in schools should be strengthened by external forces from society, schools, students and society, so as to further realize the realistic response of labour education to quality education, the natural remedy for the characteristic defects of contemporary primary and secondary school students, and the natural connection between basic education and the artificial disconnection between secondary and higher education. In his article 'The value and strategy of labour education in primary and secondary schools from the perspective of the "body"', Yang Xiaofeng (2013) points out that the problem with labour education at present is that its positioning is not stable enough, while labour technology education is becoming more and more refined. The aim is to expand the organisational vision of labour education in primary and secondary schools from the perspective of the body and give it new connotations and extensions.</w:t>
      </w:r>
    </w:p>
    <w:p>
      <w:pPr>
        <w:pStyle w:val="3"/>
        <w:bidi w:val="0"/>
        <w:rPr>
          <w:rFonts w:hint="default" w:ascii="Times New Roman Bold" w:hAnsi="Times New Roman Bold" w:cs="Times New Roman Bold"/>
          <w:b/>
          <w:bCs/>
        </w:rPr>
      </w:pPr>
      <w:bookmarkStart w:id="51" w:name="_Toc530795893_WPSOffice_Level1"/>
      <w:r>
        <w:rPr>
          <w:rFonts w:hint="default" w:ascii="Times New Roman Bold" w:hAnsi="Times New Roman Bold" w:cs="Times New Roman Bold"/>
          <w:b/>
          <w:bCs/>
        </w:rPr>
        <w:t>2.2Review of foreign literature</w:t>
      </w:r>
      <w:bookmarkEnd w:id="51"/>
    </w:p>
    <w:p>
      <w:pPr>
        <w:rPr>
          <w:rFonts w:hint="default"/>
        </w:rPr>
      </w:pPr>
    </w:p>
    <w:p>
      <w:pPr>
        <w:pStyle w:val="4"/>
        <w:bidi w:val="0"/>
        <w:rPr>
          <w:rFonts w:hint="eastAsia"/>
        </w:rPr>
      </w:pPr>
      <w:r>
        <w:rPr>
          <w:rFonts w:hint="default" w:ascii="Times New Roman Bold" w:hAnsi="Times New Roman Bold" w:cs="Times New Roman Bold"/>
          <w:b/>
          <w:bCs/>
        </w:rPr>
        <w:t>2.2.1 Discussions on fundamental labour issues</w:t>
      </w:r>
      <w:r>
        <w:rPr>
          <w:rFonts w:hint="eastAsia"/>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 theoretical aspects of labour have been discussed by scholars from their own perspectives, each expressing their own views, researching and constructing their own theoretical systems. For example, in his book The Phenomenology of Spirit, Hegel (1979, </w:t>
      </w:r>
      <w:r>
        <w:rPr>
          <w:rFonts w:hint="default" w:ascii="Times New Roman Regular" w:hAnsi="Times New Roman Regular" w:cs="Times New Roman Regular"/>
          <w:sz w:val="24"/>
          <w:szCs w:val="24"/>
          <w:lang w:val="en-US" w:eastAsia="zh-Hans"/>
        </w:rPr>
        <w:t>cited</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in</w:t>
      </w:r>
      <w:r>
        <w:rPr>
          <w:rFonts w:hint="default" w:ascii="Times New Roman Regular" w:hAnsi="Times New Roman Regular" w:cs="Times New Roman Regular"/>
          <w:sz w:val="24"/>
          <w:szCs w:val="24"/>
          <w:lang w:eastAsia="zh-Hans"/>
        </w:rPr>
        <w:t xml:space="preserve"> The Commercial Press, p.34</w:t>
      </w:r>
      <w:r>
        <w:rPr>
          <w:rFonts w:hint="default" w:ascii="Times New Roman Regular" w:hAnsi="Times New Roman Regular" w:cs="Times New Roman Regular"/>
          <w:sz w:val="24"/>
          <w:szCs w:val="24"/>
        </w:rPr>
        <w:t xml:space="preserve">) pointed out that labour is an important medium for the preservation of self-consciousness and an important factor in the formation of the spirit, and that man conquers nature by means of labour, satisfying his own needs and thus generating social relations. The essence of labour at this point is that man exists only to survive, and that he must create his own world and that of others. Thompson(1986, </w:t>
      </w:r>
      <w:r>
        <w:rPr>
          <w:rFonts w:hint="default" w:ascii="Times New Roman Regular" w:hAnsi="Times New Roman Regular" w:cs="Times New Roman Regular"/>
          <w:sz w:val="24"/>
          <w:szCs w:val="24"/>
          <w:lang w:val="en-US" w:eastAsia="zh-Hans"/>
        </w:rPr>
        <w:t>cited</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in</w:t>
      </w:r>
      <w:r>
        <w:rPr>
          <w:rFonts w:hint="default" w:ascii="Times New Roman Regular" w:hAnsi="Times New Roman Regular" w:cs="Times New Roman Regular"/>
          <w:sz w:val="24"/>
          <w:szCs w:val="24"/>
          <w:lang w:eastAsia="zh-Hans"/>
        </w:rPr>
        <w:t xml:space="preserve"> The Commercial Press</w:t>
      </w:r>
      <w:r>
        <w:rPr>
          <w:rFonts w:hint="default" w:ascii="Times New Roman Regular" w:hAnsi="Times New Roman Regular" w:cs="Times New Roman Regular"/>
          <w:sz w:val="24"/>
          <w:szCs w:val="24"/>
          <w:lang w:val="en-US" w:eastAsia="zh-Hans"/>
        </w:rPr>
        <w:t>p</w:t>
      </w:r>
      <w:r>
        <w:rPr>
          <w:rFonts w:hint="default" w:ascii="Times New Roman Regular" w:hAnsi="Times New Roman Regular" w:cs="Times New Roman Regular"/>
          <w:sz w:val="24"/>
          <w:szCs w:val="24"/>
          <w:lang w:eastAsia="zh-Hans"/>
        </w:rPr>
        <w:t>, p.22</w:t>
      </w:r>
      <w:r>
        <w:rPr>
          <w:rFonts w:hint="default" w:ascii="Times New Roman Regular" w:hAnsi="Times New Roman Regular" w:cs="Times New Roman Regular"/>
          <w:sz w:val="24"/>
          <w:szCs w:val="24"/>
        </w:rPr>
        <w:t xml:space="preserve">) , in his book A Study of the Principles of the Distribution of Wealth which best Promote Happiness, suggests that "there are three forms of human labour, namely, direct or indirect forced labour, labour performed in unrestricted individual competition, and mutually co-operative labour". From the perspective of political economy, Adam Smith (2005, </w:t>
      </w:r>
      <w:r>
        <w:rPr>
          <w:rFonts w:hint="default" w:ascii="Times New Roman Regular" w:hAnsi="Times New Roman Regular" w:cs="Times New Roman Regular"/>
          <w:sz w:val="24"/>
          <w:szCs w:val="24"/>
          <w:lang w:val="en-US" w:eastAsia="zh-Hans"/>
        </w:rPr>
        <w:t>cited</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in</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 xml:space="preserve">Beijing: Sanlian Bookstore, </w:t>
      </w:r>
      <w:r>
        <w:rPr>
          <w:rFonts w:hint="default" w:ascii="Times New Roman Regular" w:hAnsi="Times New Roman Regular" w:cs="Times New Roman Regular"/>
          <w:sz w:val="24"/>
          <w:szCs w:val="24"/>
          <w:lang w:eastAsia="zh-Hans"/>
        </w:rPr>
        <w:t>p.257-259</w:t>
      </w:r>
      <w:r>
        <w:rPr>
          <w:rFonts w:hint="default" w:ascii="Times New Roman Regular" w:hAnsi="Times New Roman Regular" w:cs="Times New Roman Regular"/>
          <w:sz w:val="24"/>
          <w:szCs w:val="24"/>
        </w:rPr>
        <w:t xml:space="preserve">) argued that labour is the only measure by which the value of different goods can be compared, and proposed a division between simple labour and complex labour. In her book The Human Condition, Hannah Arendt (1999) divides human activity into three categories: labour, work and action, which correspond to the basic conditions of being human. </w:t>
      </w:r>
    </w:p>
    <w:p>
      <w:pPr>
        <w:rPr>
          <w:rFonts w:hint="eastAsia"/>
        </w:rPr>
      </w:pPr>
    </w:p>
    <w:p>
      <w:pPr>
        <w:pStyle w:val="4"/>
        <w:bidi w:val="0"/>
        <w:rPr>
          <w:rFonts w:hint="eastAsia" w:ascii="Times New Roman Bold" w:hAnsi="Times New Roman Bold" w:cs="Times New Roman Bold"/>
          <w:b/>
          <w:bCs w:val="0"/>
          <w:sz w:val="30"/>
          <w:szCs w:val="30"/>
        </w:rPr>
      </w:pPr>
      <w:r>
        <w:rPr>
          <w:rFonts w:hint="default" w:ascii="Times New Roman Bold" w:hAnsi="Times New Roman Bold" w:cs="Times New Roman Bold"/>
          <w:b/>
          <w:bCs w:val="0"/>
          <w:sz w:val="30"/>
          <w:szCs w:val="30"/>
        </w:rPr>
        <w:t>2.2.2</w:t>
      </w:r>
      <w:r>
        <w:rPr>
          <w:rFonts w:hint="eastAsia" w:ascii="Times New Roman Bold" w:hAnsi="Times New Roman Bold" w:cs="Times New Roman Bold"/>
          <w:b/>
          <w:bCs w:val="0"/>
          <w:sz w:val="30"/>
          <w:szCs w:val="30"/>
        </w:rPr>
        <w:t xml:space="preserve">Research on the idea of </w:t>
      </w:r>
      <w:r>
        <w:rPr>
          <w:rFonts w:hint="default" w:ascii="Times New Roman Bold" w:hAnsi="Times New Roman Bold" w:cs="Times New Roman Bold"/>
          <w:b/>
          <w:bCs w:val="0"/>
          <w:sz w:val="30"/>
          <w:szCs w:val="30"/>
        </w:rPr>
        <w:t>labour</w:t>
      </w:r>
      <w:r>
        <w:rPr>
          <w:rFonts w:hint="eastAsia" w:ascii="Times New Roman Bold" w:hAnsi="Times New Roman Bold" w:cs="Times New Roman Bold"/>
          <w:b/>
          <w:bCs w:val="0"/>
          <w:sz w:val="30"/>
          <w:szCs w:val="30"/>
        </w:rPr>
        <w:t xml:space="preserve"> education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current implementation of labour education in primary and secondary schools is guided by the theory of combining education and productive labour, and research on the idea of combining education and productive labour should be conducted first. The idea of combining education and productive labour was put forward under the conditions of modern capitalist industrial mass production, and the discussion of the idea of combining education and productive labour can be traced back to the sixteenth century British idealistic socialist Thomas More (2005, Compiled by Wu Le i</w:t>
      </w:r>
      <w:r>
        <w:rPr>
          <w:rFonts w:hint="default" w:ascii="Times New Roman Regular" w:hAnsi="Times New Roman Regular" w:cs="Times New Roman Regular"/>
          <w:sz w:val="24"/>
          <w:szCs w:val="24"/>
          <w:lang w:val="en-US" w:eastAsia="zh-Hans"/>
        </w:rPr>
        <w:t>n</w:t>
      </w:r>
      <w:r>
        <w:rPr>
          <w:rFonts w:hint="default" w:ascii="Times New Roman Regular" w:hAnsi="Times New Roman Regular" w:cs="Times New Roman Regular"/>
          <w:sz w:val="24"/>
          <w:szCs w:val="24"/>
          <w:lang w:eastAsia="zh-Hans"/>
        </w:rPr>
        <w:t xml:space="preserve"> Utopia, p.46</w:t>
      </w:r>
      <w:r>
        <w:rPr>
          <w:rFonts w:hint="default" w:ascii="Times New Roman Regular" w:hAnsi="Times New Roman Regular" w:cs="Times New Roman Regular"/>
          <w:sz w:val="24"/>
          <w:szCs w:val="24"/>
        </w:rPr>
        <w:t xml:space="preserve">), who proposed in his book Utopia that "children should begin to study agriculture from their earliest years, learn the theoretical knowledge of agriculture from school, and learn it by going to the neighborhood. He proposed in Utopia that "children should begin to study agriculture from an early age, learning the theoretical aspects of it at school and acquiring the skills through practical work on nearby farms".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In the eighteenth century, Rousseau and Pestalozzi (2003, Compiled by Ping-Shu Lee </w:t>
      </w:r>
      <w:r>
        <w:rPr>
          <w:rFonts w:hint="default" w:ascii="Times New Roman Regular" w:hAnsi="Times New Roman Regular" w:cs="Times New Roman Regular"/>
          <w:sz w:val="24"/>
          <w:szCs w:val="24"/>
          <w:lang w:val="en-US" w:eastAsia="zh-Hans"/>
        </w:rPr>
        <w:t>in</w:t>
      </w:r>
      <w:r>
        <w:rPr>
          <w:rFonts w:hint="default" w:ascii="Times New Roman Regular" w:hAnsi="Times New Roman Regular" w:cs="Times New Roman Regular"/>
          <w:sz w:val="24"/>
          <w:szCs w:val="24"/>
          <w:lang w:eastAsia="zh-Hans"/>
        </w:rPr>
        <w:t xml:space="preserve"> Emile</w:t>
      </w:r>
      <w:r>
        <w:rPr>
          <w:rFonts w:hint="default" w:ascii="Times New Roman Regular" w:hAnsi="Times New Roman Regular" w:cs="Times New Roman Regular"/>
          <w:sz w:val="24"/>
          <w:szCs w:val="24"/>
        </w:rPr>
        <w:t xml:space="preserve">, p.262) inherited and developed this idea. The French educator Rousseau, based on the idea of democratic education, believed that education for labour could make people independent and self-reliant and could train children to adapt to future life. He believed that "work is the inevitable duty of a social being, and any citizen, whether rich or poor, strong or weak, is a rascal if he does not work. The Swiss educator Pestalozzi(2003, Compiled by Ping-Shu Lee </w:t>
      </w:r>
      <w:r>
        <w:rPr>
          <w:rFonts w:hint="default" w:ascii="Times New Roman Regular" w:hAnsi="Times New Roman Regular" w:cs="Times New Roman Regular"/>
          <w:sz w:val="24"/>
          <w:szCs w:val="24"/>
          <w:lang w:val="en-US" w:eastAsia="zh-Hans"/>
        </w:rPr>
        <w:t>in</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Emile</w:t>
      </w:r>
      <w:r>
        <w:rPr>
          <w:rFonts w:hint="default" w:ascii="Times New Roman Regular" w:hAnsi="Times New Roman Regular" w:cs="Times New Roman Regular"/>
          <w:sz w:val="24"/>
          <w:szCs w:val="24"/>
        </w:rPr>
        <w:t xml:space="preserve">, p.262) believed that the implementation of labour education contributes to the overall harmonious and free development of the student, he said: "Physically intense manual labour is seen as the most important basis for intellectual education and the cultivation of the acceptance of truth. This is also true of craftsmanship, where the hand becomes dexterous only when it is put to use, and where the body becomes strong only when it is exerted".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In the nineteenth century, Fourier and Owen's ideas about the integration of education and productive labour were clearly a significant advance over their predecessors, for they viewed the necessity and long-term significance of combining labour and education from the perspective of human development.(1982, Fourier's Selected Works, p.343) According to Charles Fourier, "the organization of education should in a certain sense resemble the organization of labour, and only such an education can produce for society a well-rounded citizenry suitable for a harmonious system of life". Robert Owen pointed out the disadvantages of an excessive division of labour for the development of human beings and pointed out that intellectual education and physical education must be combined with practical production and actual labour, which is very important especially in the case of mass production, so that both social and human development can be satisfied(1771, cited in Zhaosheng, 2014).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addition, the twentieth-century Soviet educators Makarenko and Sukhomlinsky made further contributions to the development of labour education theory. Makarenko believed that labour education was not only a measure of civic education, but also an education that would determine the level and happiness of future citizens. Sukhomlinsky, as a great Soviet educator, inherited and developed Makarenko's ideas on labour education and combined them with his long-standing educational practice, and Sukhomlinsky's ideas on labour education had an important impact on the contradiction between labour and education throughout the Soviet Union and the world at the same time. According to Sukhomlinsky, "The comprehensive and harmonious development of human beings must be based on labour education, otherwise there will be no education at all. labour is something that permeates everything and is connected with everything. (Fu Xiaofang,Zhou Li, 2005, p.35-40) He believes that labour education is an integral part of the comprehensive and harmonious development of personality, and that education without labour is at least one-sided education.</w:t>
      </w:r>
    </w:p>
    <w:p>
      <w:pPr>
        <w:pStyle w:val="4"/>
        <w:bidi w:val="0"/>
        <w:rPr>
          <w:rFonts w:hint="eastAsia" w:ascii="Times New Roman Bold" w:hAnsi="Times New Roman Bold" w:cs="Times New Roman Bold"/>
          <w:b/>
          <w:bCs w:val="0"/>
          <w:sz w:val="30"/>
          <w:szCs w:val="30"/>
        </w:rPr>
      </w:pPr>
      <w:r>
        <w:rPr>
          <w:rFonts w:hint="default" w:ascii="Times New Roman Bold" w:hAnsi="Times New Roman Bold" w:cs="Times New Roman Bold"/>
          <w:b/>
          <w:bCs w:val="0"/>
          <w:sz w:val="30"/>
          <w:szCs w:val="30"/>
        </w:rPr>
        <w:t>2.2.3</w:t>
      </w:r>
      <w:r>
        <w:rPr>
          <w:rFonts w:hint="eastAsia" w:ascii="Times New Roman Bold" w:hAnsi="Times New Roman Bold" w:cs="Times New Roman Bold"/>
          <w:b/>
          <w:bCs w:val="0"/>
          <w:sz w:val="30"/>
          <w:szCs w:val="30"/>
        </w:rPr>
        <w:t xml:space="preserve">Research on the objectives, characteristics and implementation modes of </w:t>
      </w:r>
      <w:r>
        <w:rPr>
          <w:rFonts w:hint="default" w:ascii="Times New Roman Bold" w:hAnsi="Times New Roman Bold" w:cs="Times New Roman Bold"/>
          <w:b/>
          <w:bCs w:val="0"/>
          <w:sz w:val="30"/>
          <w:szCs w:val="30"/>
        </w:rPr>
        <w:t>labour</w:t>
      </w:r>
      <w:r>
        <w:rPr>
          <w:rFonts w:hint="eastAsia" w:ascii="Times New Roman Bold" w:hAnsi="Times New Roman Bold" w:cs="Times New Roman Bold"/>
          <w:b/>
          <w:bCs w:val="0"/>
          <w:sz w:val="30"/>
          <w:szCs w:val="30"/>
        </w:rPr>
        <w:t xml:space="preserve"> education in primary and secondary schools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After the Second World War, many countries introduced labour education into school education activities and formed different labour education systems. In the article "labour Technology Education in German Basic Education", Fu Xiaofang and Zhou Li (2005) analyzed in detail the development history of labour technology education in Germany, the similarities and differences of labour technology curriculum in various states, and the characteristics of labour technology education in Germany, and further proposed inspirations for the implementation of labour education in China. Zhang Dewei (2015) pointed out in "A Preliminary Study on labour Education in International Primary and Secondary Schools" that there are mainly two models of labour education in the world. The other model, represented by Japan, does not focus on the economic effects of labour education, but rather on its personality development function, and does not offer a separate labour education curriculum, but rather integrates labour education into all educational and teaching activities in schools. However, from a macro perspective, the implementation model of labour education will gradually develop into a career education. Huang Nan-ting (2010), in his article "The Significance of labour Education in Cuba," points out that labour education in Cuba has maximized students' learning ability, and that labour education in Cuba has achieved good results, broadening the space for personal development and eventually achieving a positive development of moral character. In the article "labour education and comprehensive technical education in Russian primary and secondary schools", Ru Hua (2002) compares the historical development of labour education in Russian primary and secondary schools, summarizes the current situation of labour education in terms of the status, objectives, goals and contents of the curriculum, and considers the inspiration of labour education in primary and secondary schools in China. In the article "labour Technology Education in Australian Primary and Secondary Schools," Sun Zhichang (2000) gives a detailed introduction and overview of the development of labour education in Australia, the teaching objectives, teaching methods, and the corresponding guarantee system of labour technology classes in primary and secondary schools. In the article "A preliminary study on labour and vocational education in Swedish primary and secondary schools", Ding Bangping (1996) gives an overview of the current situation of labour education in basic schools, i.e., schools implementing nine-year compulsory education, and summarizes the characteristics of implementation. In the article "labour and Technology Education in French Primary and Secondary Schools," Zhang Chongshan (1982) firstly, he compares the origin of the labour and technology creation courses implemented in junior high schools and below, then analyzes the essence of the courses, and finally summarizes the inspiration of the French labour and technology creation courses for the development of labour education in primary and secondary schools in China.</w:t>
      </w:r>
    </w:p>
    <w:p>
      <w:pPr>
        <w:rPr>
          <w:rFonts w:hint="eastAsia"/>
        </w:rPr>
      </w:pPr>
    </w:p>
    <w:p>
      <w:pPr>
        <w:pStyle w:val="3"/>
        <w:bidi w:val="0"/>
        <w:rPr>
          <w:rFonts w:hint="eastAsia"/>
        </w:rPr>
      </w:pPr>
      <w:bookmarkStart w:id="52" w:name="_Toc439504013_WPSOffice_Level1"/>
      <w:r>
        <w:rPr>
          <w:rFonts w:hint="default"/>
        </w:rPr>
        <w:t xml:space="preserve">2.3 </w:t>
      </w:r>
      <w:bookmarkEnd w:id="52"/>
      <w:r>
        <w:rPr>
          <w:lang w:val="en-GB"/>
        </w:rPr>
        <w:t>International Perspectives on Labour Education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Throughout domestic and international research, it is found that labour education has gradually become a hot spot for scholars' attention in recent years. Especially after the Ministry of Education and other departments promulgated the Opinions on Strengthening labour Education in Primary and Secondary Schools in 2015, the research on labour education has further heated up, and the research results are also abundant and diverse. From the perspective of research, research on labour education has changed the traditional perspective and analyzed labour education issues from multidimensional, multidisciplinary and multi-theoretical perspectives, and the perspectives are gradually diversified. In terms of research methods, some studies have broken through the barriers of discursive and documentary approaches and have explored empirical research, and qualitative and quantitative studies are increasingly integrated. In terms of research themes, labour education research has kept pace with the times, and the themes have been enriched. However, there is still a lack of concern for the practical problems of labour education and a lack of research on the theoretical system of labour education, and the research subjects are mostly focused on college students and the relatively scattered labour education in primary and secondary schools. To sum up, this study start</w:t>
      </w:r>
      <w:r>
        <w:rPr>
          <w:rFonts w:hint="eastAsia" w:ascii="Times New Roman Regular" w:hAnsi="Times New Roman Regular" w:cs="Times New Roman Regular"/>
          <w:sz w:val="24"/>
          <w:szCs w:val="24"/>
          <w:lang w:val="en-US" w:eastAsia="zh-Hans"/>
        </w:rPr>
        <w:t>s</w:t>
      </w:r>
      <w:r>
        <w:rPr>
          <w:rFonts w:hint="default" w:ascii="Times New Roman Regular" w:hAnsi="Times New Roman Regular" w:cs="Times New Roman Regular"/>
          <w:sz w:val="24"/>
          <w:szCs w:val="24"/>
        </w:rPr>
        <w:t xml:space="preserve"> from the ideological origins of labour education, take into account the actual situation of labour education in primary and secondary schools in China, conduct systematic research on labour education in primary and secondary schools, and explore more practical and feasible measures for the implementation of labour education in order to further enrich the research on labour education.</w:t>
      </w:r>
    </w:p>
    <w:p>
      <w:pPr>
        <w:pStyle w:val="2"/>
        <w:bidi w:val="0"/>
        <w:rPr>
          <w:rFonts w:hint="default" w:ascii="Times New Roman Bold" w:hAnsi="Times New Roman Bold" w:cs="Times New Roman Bold"/>
          <w:b/>
          <w:bCs/>
          <w:lang w:val="en-US" w:eastAsia="zh-Hans"/>
        </w:rPr>
      </w:pPr>
      <w:bookmarkStart w:id="53" w:name="_Toc1547684458_WPSOffice_Level1"/>
      <w:r>
        <w:rPr>
          <w:rFonts w:hint="default" w:ascii="Times New Roman Bold" w:hAnsi="Times New Roman Bold" w:cs="Times New Roman Bold"/>
          <w:b/>
          <w:bCs/>
          <w:lang w:eastAsia="zh-Hans"/>
        </w:rPr>
        <w:t>Chapter3 D</w:t>
      </w:r>
      <w:r>
        <w:rPr>
          <w:rFonts w:hint="default" w:ascii="Times New Roman Bold" w:hAnsi="Times New Roman Bold" w:cs="Times New Roman Bold"/>
          <w:b/>
          <w:bCs/>
          <w:lang w:val="en-US" w:eastAsia="zh-Hans"/>
        </w:rPr>
        <w:t>iscussion</w:t>
      </w:r>
      <w:bookmarkEnd w:id="53"/>
    </w:p>
    <w:p>
      <w:pPr>
        <w:pStyle w:val="3"/>
        <w:bidi w:val="0"/>
        <w:rPr>
          <w:rFonts w:hint="default" w:ascii="Times New Roman Bold" w:hAnsi="Times New Roman Bold" w:cs="Times New Roman Bold"/>
          <w:b/>
          <w:bCs/>
          <w:lang w:val="en-US" w:eastAsia="zh-Hans"/>
        </w:rPr>
      </w:pPr>
      <w:bookmarkStart w:id="54" w:name="_Toc1610753142_WPSOffice_Level1"/>
      <w:r>
        <w:rPr>
          <w:rFonts w:hint="default" w:ascii="Times New Roman Bold" w:hAnsi="Times New Roman Bold" w:cs="Times New Roman Bold"/>
          <w:b/>
          <w:bCs/>
          <w:lang w:eastAsia="zh-Hans"/>
        </w:rPr>
        <w:t>3.1</w:t>
      </w:r>
      <w:r>
        <w:rPr>
          <w:rFonts w:hint="default" w:ascii="Times New Roman Bold" w:hAnsi="Times New Roman Bold" w:cs="Times New Roman Bold"/>
          <w:b/>
          <w:bCs/>
          <w:lang w:val="en-US" w:eastAsia="zh-Hans"/>
        </w:rPr>
        <w:t xml:space="preserve">Relevance of </w:t>
      </w:r>
      <w:r>
        <w:rPr>
          <w:rFonts w:hint="default" w:ascii="Times New Roman Bold" w:hAnsi="Times New Roman Bold" w:cs="Times New Roman Bold"/>
          <w:b/>
          <w:bCs/>
          <w:lang w:eastAsia="zh-Hans"/>
        </w:rPr>
        <w:t>labour</w:t>
      </w:r>
      <w:r>
        <w:rPr>
          <w:rFonts w:hint="default" w:ascii="Times New Roman Bold" w:hAnsi="Times New Roman Bold" w:cs="Times New Roman Bold"/>
          <w:b/>
          <w:bCs/>
          <w:lang w:val="en-US" w:eastAsia="zh-Hans"/>
        </w:rPr>
        <w:t xml:space="preserve"> education in primary and secondary schools</w:t>
      </w:r>
      <w:bookmarkEnd w:id="54"/>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labour is the basis of human life, and it is necessary for man to work in order to maintain the necessary means for his survival. Engels says that "labour is the first basic condition of human life as a whole, and to such an extent that we have to say, in a sense, that labour creates man himself" (1995, </w:t>
      </w:r>
      <w:r>
        <w:rPr>
          <w:rFonts w:hint="default" w:ascii="Times New Roman Regular" w:hAnsi="Times New Roman Regular" w:cs="Times New Roman Regular"/>
          <w:sz w:val="24"/>
          <w:szCs w:val="24"/>
          <w:lang w:val="en-US" w:eastAsia="zh-Hans"/>
        </w:rPr>
        <w:t>cited</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in</w:t>
      </w:r>
      <w:r>
        <w:rPr>
          <w:rFonts w:hint="default" w:ascii="Times New Roman Regular" w:hAnsi="Times New Roman Regular" w:cs="Times New Roman Regular"/>
          <w:sz w:val="24"/>
          <w:szCs w:val="24"/>
          <w:lang w:eastAsia="zh-Hans"/>
        </w:rPr>
        <w:t xml:space="preserve"> Selected Works of Marx and Engels, p.174).labour does not only create man, it also develops him. In the process of labour, human beings develop from the lower to the higher levels, so that each human being grows from a "natural person" to a "social person". Education arises from the process of human productive labour and exists to transmit and develop the experience of human productive labour. Education and labour are complementary to each other. </w:t>
      </w:r>
      <w:r>
        <w:rPr>
          <w:rFonts w:hint="default" w:ascii="Times New Roman Regular" w:hAnsi="Times New Roman Regular" w:cs="Times New Roman Regular"/>
          <w:sz w:val="24"/>
          <w:szCs w:val="24"/>
          <w:lang w:eastAsia="zh-Hans"/>
        </w:rPr>
        <w:t>L</w:t>
      </w:r>
      <w:r>
        <w:rPr>
          <w:rFonts w:hint="default" w:ascii="Times New Roman Regular" w:hAnsi="Times New Roman Regular" w:cs="Times New Roman Regular"/>
          <w:sz w:val="24"/>
          <w:szCs w:val="24"/>
          <w:lang w:eastAsia="zh-Hans"/>
        </w:rPr>
        <w:t>abour is educational labour and education is labour education. Both the development of human society as a whole and the development of individual members are inseparable from labour and education. In the past, labour education was mainly an external instrumental value for people, while contemporary labour education is more of an existential and internal value. For primary and secondary schools, strengthening labour education and training qualified workers and builders for the country are the basic tasks of school education and the basic requirements for upholding and developing socialism in the new era.</w:t>
      </w:r>
    </w:p>
    <w:p>
      <w:pPr>
        <w:pStyle w:val="4"/>
        <w:bidi w:val="0"/>
        <w:rPr>
          <w:rFonts w:hint="eastAsia" w:ascii="Times New Roman Bold" w:hAnsi="Times New Roman Bold" w:cs="Times New Roman Bold"/>
          <w:b/>
          <w:bCs w:val="0"/>
          <w:sz w:val="30"/>
          <w:szCs w:val="30"/>
          <w:lang w:eastAsia="zh-Hans"/>
        </w:rPr>
      </w:pPr>
      <w:r>
        <w:rPr>
          <w:rFonts w:hint="default" w:ascii="Times New Roman Bold" w:hAnsi="Times New Roman Bold" w:cs="Times New Roman Bold"/>
          <w:b/>
          <w:bCs w:val="0"/>
          <w:sz w:val="30"/>
          <w:szCs w:val="30"/>
          <w:lang w:eastAsia="zh-Hans"/>
        </w:rPr>
        <w:t>3.1.1</w:t>
      </w:r>
      <w:r>
        <w:rPr>
          <w:rFonts w:hint="default" w:ascii="Times New Roman Bold" w:hAnsi="Times New Roman Bold" w:cs="Times New Roman Bold"/>
          <w:b/>
          <w:bCs w:val="0"/>
          <w:sz w:val="30"/>
          <w:szCs w:val="30"/>
          <w:lang w:eastAsia="zh-Hans"/>
        </w:rPr>
        <w:t>L</w:t>
      </w:r>
      <w:r>
        <w:rPr>
          <w:rFonts w:hint="default" w:ascii="Times New Roman Bold" w:hAnsi="Times New Roman Bold" w:cs="Times New Roman Bold"/>
          <w:b/>
          <w:bCs w:val="0"/>
          <w:sz w:val="30"/>
          <w:szCs w:val="30"/>
          <w:lang w:eastAsia="zh-Hans"/>
        </w:rPr>
        <w:t>abour</w:t>
      </w:r>
      <w:r>
        <w:rPr>
          <w:rFonts w:hint="eastAsia" w:ascii="Times New Roman Bold" w:hAnsi="Times New Roman Bold" w:cs="Times New Roman Bold"/>
          <w:b/>
          <w:bCs w:val="0"/>
          <w:sz w:val="30"/>
          <w:szCs w:val="30"/>
          <w:lang w:eastAsia="zh-Hans"/>
        </w:rPr>
        <w:t xml:space="preserve"> education is an inherent need for implementing quality education </w:t>
      </w:r>
    </w:p>
    <w:p>
      <w:pPr>
        <w:keepNext w:val="0"/>
        <w:keepLines w:val="0"/>
        <w:pageBreakBefore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Since the reform and opening up, China has taken improving the quality of the whole nation as a fundamental task related to the whole situation of socialist modernization construction, so the current task of education is to make use of limited educational resources to actively seek effective ways to implement quality education and improve the quality of the whole nation. Quality education is an educational model that aims to improve the quality of students in all aspects, focusing on the construction of students' ideology and morality, the cultivation of their abilities and the development of their personality, and laying a good foundation for their overall development. As an important component of primary and secondary school education, labour education, together with moral education, intellectual education, and physical education, interpenetrate and intertwine to promote the development of quality education. Rousseau pointed out in "Emile" that "labour is a necessary activity for social beings, and that labour is indispensable for the cultivation of people who are fully developed physically and mentally; children must be trained with the mind of a philosopher and the hands and feet of a farmer (Rousseau, 1712, cited in Emile,2003, p.169).The fundamental and irreplaceable role of labour in the development of human society also determines the fundamental and irreplaceable role of labour education in the process of human education. Strengthening labour education in primary and secondary schools is not only an inherent need for implementing quality education, but also a necessary requirement for promoting students' all-round development. It is based on the new understanding and importance of labour education that we have to say that "labour to complement morality, labour to increase intelligence, labour to strengthen the body, and labour to benefit beauty has become an important part of quality education and an indispensable means to cultivate modern talents"(Li Yingping, 2002, p.60-61).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quality of a person is not developed out of thin air, but is improved step by step through continuous learning and practical exercises, in the process of which a person can develop himself, which is also a meaningful manifestation of his ability. Since human history, human nature and the essence of life are formed in the process of historical labour, labour is a real condition for the comprehensive development of human beings, without which they can neither survive nor develop. "(The Collected Works of Marx and Engels,2009,p.289)This is what every child knows. Because of its unique and irreplaceable role, labour education can become the focus and entry point for other types of education, and through the combination with other types of education, students can develop a positive understanding of labour. According to Ushinsky(1824, cited in Zhang Wenyue,Zhang Peizhen, 2007), "education should not only develop a person's intellect and impart to him a certain range of knowledge, but should also make him have a strong desire to engage in serious work. ...... education should not only inspire students to respect and love work, but also cultivate students' work habits. ......" The basic goal of labour education in China is to cultivate students' socialist labour values, form good labour habits, love labour, respect labour, recognize that labour is a glorious thing, consciously observe labour discipline, cultivate labour habits, learn the basic principles of industrial and agricultural production, and understand the purpose of learning. (Xinzhishi, 1954, p.9) To learn the basic principles of industrial and agricultural production and to understand that the purpose of learning is to better participate in labour. In addition, cultivating students' artistic qualities is also the rightful meaning of quality education, and the aesthetic function of labour education should also be emphasized, because beauty is not only in nature, but also in the process of human production and labour, and labour is the carrier of beauty. Beautiful things can not only cultivate people's sentiments, but also make people in a happy and free state in the process of aesthetics, so that they can obtain spiritual enlightenment and moral sublimation from it, and it can be said that people can achieve the effect of labour for the benefit of beauty in a subtle way. In general, giving full play to the role of labour education, making students pay attention to life, practice, and the value of labour for their own growth, will have a positive effect on the overall implementation and promotion of quality education and the lifelong development of students.</w:t>
      </w:r>
    </w:p>
    <w:p>
      <w:pPr>
        <w:pStyle w:val="4"/>
        <w:bidi w:val="0"/>
        <w:rPr>
          <w:rFonts w:hint="eastAsia" w:ascii="Times New Roman Bold" w:hAnsi="Times New Roman Bold" w:cs="Times New Roman Bold"/>
          <w:b/>
          <w:bCs w:val="0"/>
          <w:sz w:val="30"/>
          <w:szCs w:val="30"/>
          <w:lang w:eastAsia="zh-Hans"/>
        </w:rPr>
      </w:pPr>
      <w:r>
        <w:rPr>
          <w:rFonts w:hint="default" w:ascii="Times New Roman Bold" w:hAnsi="Times New Roman Bold" w:cs="Times New Roman Bold"/>
          <w:b/>
          <w:bCs w:val="0"/>
          <w:sz w:val="30"/>
          <w:szCs w:val="30"/>
          <w:lang w:eastAsia="zh-Hans"/>
        </w:rPr>
        <w:t>3.1.2</w:t>
      </w:r>
      <w:r>
        <w:rPr>
          <w:rFonts w:hint="default" w:ascii="Times New Roman Bold" w:hAnsi="Times New Roman Bold" w:cs="Times New Roman Bold"/>
          <w:b/>
          <w:bCs w:val="0"/>
          <w:sz w:val="30"/>
          <w:szCs w:val="30"/>
          <w:lang w:eastAsia="zh-Hans"/>
        </w:rPr>
        <w:t>L</w:t>
      </w:r>
      <w:r>
        <w:rPr>
          <w:rFonts w:hint="default" w:ascii="Times New Roman Bold" w:hAnsi="Times New Roman Bold" w:cs="Times New Roman Bold"/>
          <w:b/>
          <w:bCs w:val="0"/>
          <w:sz w:val="30"/>
          <w:szCs w:val="30"/>
          <w:lang w:eastAsia="zh-Hans"/>
        </w:rPr>
        <w:t>abour</w:t>
      </w:r>
      <w:r>
        <w:rPr>
          <w:rFonts w:hint="eastAsia" w:ascii="Times New Roman Bold" w:hAnsi="Times New Roman Bold" w:cs="Times New Roman Bold"/>
          <w:b/>
          <w:bCs w:val="0"/>
          <w:sz w:val="30"/>
          <w:szCs w:val="30"/>
          <w:lang w:eastAsia="zh-Hans"/>
        </w:rPr>
        <w:t xml:space="preserve"> education is an effective way to cultivate students' virtues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"The scale of 'goodness' reflects the value of the relationship between human beings and the world, and is a recognition of the harmonious relationship between the individual and the individual, and between the individual and the group under the view of the overall relationship, reflecting the goal of purposeful transformation of the world. (xuhaijiao,liuhaiming,2017,p.13-18) As a form of education, labour education should focus on the cultivation of students' capacity for self-directed goodness. Goodness is the purpose of all things, and goodness is both the cause of all things in the universe and an ability that exists in human beings themselves, in their hearts and minds, which is human virtue. As Sukhomlinsky said, "Spiritual indomitable is the main thing in the process of cultivating good virtues in children, which should be shaped in their early years. "(zhaoronghui, 1012, 136) Therefore, it is important to make students face the right kind of problems. Therefore, it is the duty of labour education to make students face the complex reality of society correctly, and to realize the fullness of moral character and the improvement of spirituality. In the process of labour, people cultivate and develop their virtues through mutual cooperation, communication and understanding. Virtue is an important spiritual quality of human beings, which reflects their good cultivation. As an important way to develop students' virtue, labour education focuses on the observance of the rules of labour, the implementation of moral principles, and the defense of the dignity of virtue, so that children can demonstrate good virtue. </w:t>
      </w:r>
    </w:p>
    <w:p>
      <w:pPr>
        <w:keepNext w:val="0"/>
        <w:keepLines w:val="0"/>
        <w:widowControl/>
        <w:suppressLineNumbers w:val="0"/>
        <w:jc w:val="left"/>
        <w:rPr>
          <w:rFonts w:hint="eastAsia"/>
          <w:lang w:eastAsia="zh-Hans"/>
        </w:rPr>
      </w:pPr>
    </w:p>
    <w:p>
      <w:pPr>
        <w:pStyle w:val="4"/>
        <w:bidi w:val="0"/>
        <w:rPr>
          <w:rFonts w:hint="eastAsia" w:ascii="Times New Roman Bold" w:hAnsi="Times New Roman Bold" w:cs="Times New Roman Bold"/>
          <w:b/>
          <w:bCs w:val="0"/>
          <w:sz w:val="30"/>
          <w:szCs w:val="30"/>
          <w:lang w:eastAsia="zh-Hans"/>
        </w:rPr>
      </w:pPr>
      <w:r>
        <w:rPr>
          <w:rFonts w:hint="default" w:ascii="Times New Roman Bold" w:hAnsi="Times New Roman Bold" w:cs="Times New Roman Bold"/>
          <w:b/>
          <w:bCs w:val="0"/>
          <w:sz w:val="30"/>
          <w:szCs w:val="30"/>
          <w:lang w:eastAsia="zh-Hans"/>
        </w:rPr>
        <w:t>3.1.3</w:t>
      </w:r>
      <w:r>
        <w:rPr>
          <w:rFonts w:hint="eastAsia" w:ascii="Times New Roman Bold" w:hAnsi="Times New Roman Bold" w:cs="Times New Roman Bold"/>
          <w:b/>
          <w:bCs w:val="0"/>
          <w:sz w:val="30"/>
          <w:szCs w:val="30"/>
          <w:lang w:eastAsia="zh-Hans"/>
        </w:rPr>
        <w:t xml:space="preserve"> </w:t>
      </w:r>
      <w:r>
        <w:rPr>
          <w:rFonts w:hint="default" w:ascii="Times New Roman Bold" w:hAnsi="Times New Roman Bold" w:cs="Times New Roman Bold"/>
          <w:b/>
          <w:bCs w:val="0"/>
          <w:sz w:val="30"/>
          <w:szCs w:val="30"/>
          <w:lang w:eastAsia="zh-Hans"/>
        </w:rPr>
        <w:t>L</w:t>
      </w:r>
      <w:r>
        <w:rPr>
          <w:rFonts w:hint="default" w:ascii="Times New Roman Bold" w:hAnsi="Times New Roman Bold" w:cs="Times New Roman Bold"/>
          <w:b/>
          <w:bCs w:val="0"/>
          <w:sz w:val="30"/>
          <w:szCs w:val="30"/>
          <w:lang w:eastAsia="zh-Hans"/>
        </w:rPr>
        <w:t>abour</w:t>
      </w:r>
      <w:r>
        <w:rPr>
          <w:rFonts w:hint="eastAsia" w:ascii="Times New Roman Bold" w:hAnsi="Times New Roman Bold" w:cs="Times New Roman Bold"/>
          <w:b/>
          <w:bCs w:val="0"/>
          <w:sz w:val="30"/>
          <w:szCs w:val="30"/>
          <w:lang w:eastAsia="zh-Hans"/>
        </w:rPr>
        <w:t xml:space="preserve"> education is the path to the realization of a holistic view of the body</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labour is a kind of unspoken education. In labour, it requires physical endurance, perseverance, hard work and exertion, mental tension, excitement, concentration and devotion, as well as practical application of knowledge and creative play. The body, mind, and cognition are highly integrated and coordinated, and the subject must be consciously, actively, positively, and happily engaged in the labour process, thus promoting the silent transformation of the whole body and mind in a state of forgetfulness. A holistic view of the body emphasizes that in labour education, attention is paid not only to the development of the student's body, sensory perception, emotional and volitional development, and the formation of behavioral habits, but also to the student's overall literacy, sensuality, and spirituality, as well as to the social and historical culture in which the student lives. (xuhaijiao, 2018, p.22-28)Therefore, in the process of labour, not only the mental activities such as thinking, reflection, and emotional will are involved, but also the physical experience of being present, participating in the acquisition of knowledge and the completion of labour products. Only when the body is involved in the field of "labour" can true "mind-body unity" be achieved. As Rousseau argues in Emile(2003), "Of all the occupations in which man can earn his living, the one that brings him closest to the state of nature is manual labour ...... which, in the manufacture of objects, harmonizes the sense of touch, sight, and brain through the hand, and brings about the healthy growth of mind and body. ." According to Plato, "Nothing is more easily exhausted and more easily damaged than the prolonged absence of physical activity". By participating in labour, students have personal experience of labour, close feelings of labour, and intimate knowledge of labour. "Bodily knowledge in labour gives students the opportunity to discover the parts of symbolic knowledge that are filtered by the 'boundaries of language' and thus to acquire a more complete body of knowledge. (yangxiaofeng, 2013, p.49-52) By truly involving the body in the field of labour and realizing the whole body, not only will one's labour awareness be enhanced, but one's ability to transform reality will also be increased, and one's labour literacy will be further enriched and one's spirit will be freer.</w:t>
      </w:r>
    </w:p>
    <w:p>
      <w:pPr>
        <w:keepNext w:val="0"/>
        <w:keepLines w:val="0"/>
        <w:widowControl/>
        <w:suppressLineNumbers w:val="0"/>
        <w:jc w:val="left"/>
        <w:rPr>
          <w:rFonts w:hint="eastAsia"/>
          <w:lang w:eastAsia="zh-Hans"/>
        </w:rPr>
      </w:pPr>
    </w:p>
    <w:p>
      <w:pPr>
        <w:pStyle w:val="4"/>
        <w:bidi w:val="0"/>
        <w:rPr>
          <w:rFonts w:hint="eastAsia" w:ascii="Times New Roman Bold" w:hAnsi="Times New Roman Bold" w:cs="Times New Roman Bold"/>
          <w:b/>
          <w:bCs w:val="0"/>
          <w:sz w:val="30"/>
          <w:szCs w:val="30"/>
          <w:lang w:eastAsia="zh-Hans"/>
        </w:rPr>
      </w:pPr>
      <w:r>
        <w:rPr>
          <w:rFonts w:hint="default" w:ascii="Times New Roman Bold" w:hAnsi="Times New Roman Bold" w:cs="Times New Roman Bold"/>
          <w:b/>
          <w:bCs w:val="0"/>
          <w:sz w:val="30"/>
          <w:szCs w:val="30"/>
          <w:lang w:eastAsia="zh-Hans"/>
        </w:rPr>
        <w:t>3.1.4</w:t>
      </w:r>
      <w:r>
        <w:rPr>
          <w:rFonts w:hint="default" w:ascii="Times New Roman Bold" w:hAnsi="Times New Roman Bold" w:cs="Times New Roman Bold"/>
          <w:b/>
          <w:bCs w:val="0"/>
          <w:sz w:val="30"/>
          <w:szCs w:val="30"/>
          <w:lang w:eastAsia="zh-Hans"/>
        </w:rPr>
        <w:t>L</w:t>
      </w:r>
      <w:r>
        <w:rPr>
          <w:rFonts w:hint="default" w:ascii="Times New Roman Bold" w:hAnsi="Times New Roman Bold" w:cs="Times New Roman Bold"/>
          <w:b/>
          <w:bCs w:val="0"/>
          <w:sz w:val="30"/>
          <w:szCs w:val="30"/>
          <w:lang w:eastAsia="zh-Hans"/>
        </w:rPr>
        <w:t>abour</w:t>
      </w:r>
      <w:r>
        <w:rPr>
          <w:rFonts w:hint="eastAsia" w:ascii="Times New Roman Bold" w:hAnsi="Times New Roman Bold" w:cs="Times New Roman Bold"/>
          <w:b/>
          <w:bCs w:val="0"/>
          <w:sz w:val="30"/>
          <w:szCs w:val="30"/>
          <w:lang w:eastAsia="zh-Hans"/>
        </w:rPr>
        <w:t xml:space="preserve"> education is an important part of developing students' practical ability and innovative spirit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As a practical activity, labour not only has the instrumental external value of creating material wealth, but also has the existential internal value of satisfying people's spiritual needs and realizing their survival value and meaning of life. Practice as an important way for human beings to understand the objective world, is constantly developing, and is the only way to change the objective world and the subjective world. Practice is an object activity for human beings to gain a sense of value and meaning, and it is an important way for human beings to find their own existence. Without the practice of labour, human beings lose the value and meaning of their existence, as well as the vehicle and ability to reflect on their own understanding. For elementary and middle school students, participation in labour not only enhances students' practical experience, but also addresses students' needs for understanding society, others, the future, and the unknown, and improves students' hands-on skills, enhances their ability to develop and solve problems on their own, stimulates their potential creativity and innovation, and enriches their understanding of the world. However, in the current school labour education, students' labour practice activities are not only few in number but also in a single form. Therefore, it is an indispensable part of labour education to strengthen labour education in primary and secondary schools and to focus on the improvement of students' practical skills. Krupskaya once said, "Only when a person develops the habit and emotion of loving labour from childhood, and persists in labour, and pays attention to dealing with various relationships in labour, can he or she really grow up." (Krupskaya, 2006, p.33) Therefore, labour education in the new era should focus on cultivating students' labour values and improving their labour literacy. "The school education should grasp the basic labour literacy, basic labour qualities and basic labour habits that students must have in their future work and life, and let them experience the labour process through practical activities in school, so that they can become social citizens who respect and love labour and take pride in it. (situnan, 2018, p.1)</w:t>
      </w:r>
    </w:p>
    <w:p>
      <w:pPr>
        <w:keepNext w:val="0"/>
        <w:keepLines w:val="0"/>
        <w:widowControl/>
        <w:suppressLineNumbers w:val="0"/>
        <w:jc w:val="left"/>
        <w:rPr>
          <w:rFonts w:hint="eastAsia"/>
          <w:lang w:eastAsia="zh-Hans"/>
        </w:rPr>
      </w:pPr>
    </w:p>
    <w:p>
      <w:pPr>
        <w:pStyle w:val="3"/>
        <w:bidi w:val="0"/>
        <w:rPr>
          <w:rFonts w:hint="eastAsia"/>
          <w:lang w:eastAsia="zh-Hans"/>
        </w:rPr>
      </w:pPr>
      <w:bookmarkStart w:id="55" w:name="_Toc749203512_WPSOffice_Level1"/>
      <w:r>
        <w:rPr>
          <w:rFonts w:hint="default"/>
          <w:lang w:eastAsia="zh-Hans"/>
        </w:rPr>
        <w:t>3.2</w:t>
      </w:r>
      <w:r>
        <w:rPr>
          <w:rFonts w:hint="eastAsia"/>
          <w:lang w:eastAsia="zh-Hans"/>
        </w:rPr>
        <w:t xml:space="preserve">The practical dilemma of </w:t>
      </w:r>
      <w:r>
        <w:rPr>
          <w:rFonts w:hint="default"/>
          <w:lang w:eastAsia="zh-Hans"/>
        </w:rPr>
        <w:t>labour</w:t>
      </w:r>
      <w:r>
        <w:rPr>
          <w:rFonts w:hint="eastAsia"/>
          <w:lang w:eastAsia="zh-Hans"/>
        </w:rPr>
        <w:t xml:space="preserve"> education in primary and secondary schools</w:t>
      </w:r>
      <w:bookmarkEnd w:id="5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On September 10, 2018, General Secretary Xi Jinping, at the National Education Conference, "comprehensively elabourated the meaning and requirements of education for the comprehensive development of morality, intelligence, physical fitness, aesthetics and labour," and proposed to "strengthen labour education, promote the spirit of labour among students, and guide them to respect labour, so that they can work hard, honestly and creatively when they grow up. It is proposed that we should "strengthen labour education, promote the spirit of labour among students, and guide them to respect and admire labour, so that they can work hard, honestly and creatively when they grow up. How is labour education implemented in reality? What are the problems? In this chapter, we conducted a field survey in seven primary and secondary schools in X city by using questionnaires and interviews to analyze and summarize the problems in the current practice of labour education in primary and secondary schools and to provide effective countermeasures and suggestions for the further development of labour education in primary and secondary schools.</w:t>
      </w:r>
    </w:p>
    <w:p>
      <w:pPr>
        <w:numPr>
          <w:ilvl w:val="0"/>
          <w:numId w:val="0"/>
        </w:numPr>
        <w:rPr>
          <w:rFonts w:hint="eastAsia"/>
          <w:lang w:eastAsia="zh-Hans"/>
        </w:rPr>
      </w:pPr>
    </w:p>
    <w:p>
      <w:pPr>
        <w:pStyle w:val="4"/>
        <w:bidi w:val="0"/>
        <w:rPr>
          <w:rFonts w:hint="eastAsia" w:ascii="Times New Roman Bold" w:hAnsi="Times New Roman Bold" w:cs="Times New Roman Bold"/>
          <w:b/>
          <w:bCs w:val="0"/>
          <w:sz w:val="30"/>
          <w:szCs w:val="30"/>
          <w:lang w:eastAsia="zh-Hans"/>
        </w:rPr>
      </w:pPr>
      <w:bookmarkStart w:id="56" w:name="_Toc530795893_WPSOffice_Level2"/>
      <w:r>
        <w:rPr>
          <w:rFonts w:hint="default" w:ascii="Times New Roman Bold" w:hAnsi="Times New Roman Bold" w:cs="Times New Roman Bold"/>
          <w:b/>
          <w:bCs w:val="0"/>
          <w:sz w:val="30"/>
          <w:szCs w:val="30"/>
          <w:lang w:eastAsia="zh-Hans"/>
        </w:rPr>
        <w:t>3.2.1</w:t>
      </w:r>
      <w:r>
        <w:rPr>
          <w:rFonts w:hint="eastAsia" w:ascii="Times New Roman Bold" w:hAnsi="Times New Roman Bold" w:cs="Times New Roman Bold"/>
          <w:b/>
          <w:bCs w:val="0"/>
          <w:sz w:val="30"/>
          <w:szCs w:val="30"/>
          <w:lang w:eastAsia="zh-Hans"/>
        </w:rPr>
        <w:t>Survey design and implementation</w:t>
      </w:r>
      <w:bookmarkEnd w:id="56"/>
      <w:r>
        <w:rPr>
          <w:rFonts w:hint="eastAsia" w:ascii="Times New Roman Bold" w:hAnsi="Times New Roman Bold" w:cs="Times New Roman Bold"/>
          <w:b/>
          <w:bCs w:val="0"/>
          <w:sz w:val="30"/>
          <w:szCs w:val="30"/>
          <w:lang w:eastAsia="zh-Hans"/>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As a provincial capital city, X city is representative in terms of politics, economy, culture and education, and can reflect the general situation of labour education in primary and secondary schools in China to a certain extent. Therefore, seven primary and secondary schools of different nature in X city were selected as the survey sample, which are representative and typical, namely, public primary schools A1 and A2 and private secondary school B1 in the urban area, private elementary school A3 and public secondary school B2 in the suburban area, and public elementary school A4 and secondary school B3 in the district and county.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This study used a self-administered questionnaire, "Questionnaire on the Current Situation of labour Education in Primary and Secondary Schools" (see Appendix 1 for details). The purpose of the questionnaire was to understand the current status of labour education in primary and secondary schools. The contents of the questionnaire mainly included basic personal information and the value orientation, content design, implementation methods and guarantee mechanisms of labour education. In this study, 120 questionnaires were distributed and 110 questionnaires were collected. After excluding invalid questionnaires such as incomplete, non-compliant and contradictory answers, 397 questionnaires were valid, with a recovery rate of 97.6% and an effective rate of 94.5%, which met the requirements of the questionnaire survey. The valid questionnair</w:t>
      </w:r>
      <w:r>
        <w:rPr>
          <w:rFonts w:hint="default" w:ascii="Times New Roman Regular" w:hAnsi="Times New Roman Regular" w:cs="Times New Roman Regular"/>
          <w:color w:val="auto"/>
          <w:sz w:val="24"/>
          <w:szCs w:val="24"/>
          <w:lang w:eastAsia="zh-Hans"/>
        </w:rPr>
        <w:t>es were analyzed using SPSS20.0 software, and the Cronbach's alpha value of the questionnaire was 0.76, which has a high reliability</w:t>
      </w:r>
      <w:r>
        <w:rPr>
          <w:rFonts w:hint="default" w:ascii="Times New Roman Regular" w:hAnsi="Times New Roman Regular" w:cs="Times New Roman Regular"/>
          <w:color w:val="auto"/>
          <w:sz w:val="24"/>
          <w:szCs w:val="24"/>
          <w:lang w:eastAsia="zh-Hans"/>
        </w:rPr>
        <w:t>(</w:t>
      </w:r>
      <w:r>
        <w:rPr>
          <w:rFonts w:hint="default" w:ascii="Times New Roman Regular" w:hAnsi="Times New Roman Regular" w:cs="Times New Roman Regular"/>
          <w:b w:val="0"/>
          <w:bCs w:val="0"/>
          <w:color w:val="auto"/>
          <w:sz w:val="24"/>
          <w:szCs w:val="24"/>
          <w:lang w:val="en-US" w:eastAsia="zh-Hans"/>
        </w:rPr>
        <w:t>xuhaijiao</w:t>
      </w:r>
      <w:r>
        <w:rPr>
          <w:rFonts w:hint="default" w:ascii="Times New Roman Regular" w:hAnsi="Times New Roman Regular" w:cs="Times New Roman Regular"/>
          <w:b w:val="0"/>
          <w:bCs w:val="0"/>
          <w:color w:val="auto"/>
          <w:sz w:val="24"/>
          <w:szCs w:val="24"/>
          <w:lang w:eastAsia="zh-Hans"/>
        </w:rPr>
        <w:t>,2018,p.2</w:t>
      </w:r>
      <w:r>
        <w:rPr>
          <w:rFonts w:hint="default" w:ascii="Times New Roman Regular" w:hAnsi="Times New Roman Regular" w:cs="Times New Roman Regular"/>
          <w:b w:val="0"/>
          <w:bCs w:val="0"/>
          <w:color w:val="auto"/>
          <w:sz w:val="24"/>
          <w:szCs w:val="24"/>
          <w:lang w:eastAsia="zh-Hans"/>
        </w:rPr>
        <w:t>1</w:t>
      </w:r>
      <w:r>
        <w:rPr>
          <w:rFonts w:hint="default" w:ascii="Times New Roman Regular" w:hAnsi="Times New Roman Regular" w:cs="Times New Roman Regular"/>
          <w:color w:val="auto"/>
          <w:sz w:val="24"/>
          <w:szCs w:val="24"/>
          <w:lang w:eastAsia="zh-Hans"/>
        </w:rPr>
        <w:t>)</w:t>
      </w:r>
      <w:r>
        <w:rPr>
          <w:rFonts w:hint="default" w:ascii="Times New Roman Regular" w:hAnsi="Times New Roman Regular" w:cs="Times New Roman Regular"/>
          <w:color w:val="auto"/>
          <w:sz w:val="24"/>
          <w:szCs w:val="24"/>
          <w:lang w:eastAsia="zh-Hans"/>
        </w:rPr>
        <w:t xml:space="preserve">. </w:t>
      </w:r>
      <w:bookmarkStart w:id="67" w:name="_GoBack"/>
      <w:bookmarkEnd w:id="67"/>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Interviews were conducted to supplement the limitations and shortcomings of the questionnaire, and to understand the real thoughts and opinions of educators, educational leaders and st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udents in an in-depth and systematic manner, so as to further grasp the value of labour education of the interviewees, and to understand the detailed situation of the practical aspects of labour education in schools, such as content design, implementation methods and guarantee system(</w:t>
      </w:r>
      <w:r>
        <w:rPr>
          <w:rFonts w:hint="eastAsia" w:ascii="Times New Roman Regular" w:hAnsi="Times New Roman Regular" w:cs="Times New Roman Regular"/>
          <w:color w:val="000000" w:themeColor="text1"/>
          <w:sz w:val="24"/>
          <w:szCs w:val="24"/>
          <w:lang w:val="en-US" w:eastAsia="zh-Hans"/>
          <w14:textFill>
            <w14:solidFill>
              <w14:schemeClr w14:val="tx1"/>
            </w14:solidFill>
          </w14:textFill>
        </w:rPr>
        <w:t>guxianlin</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,2018,p.5). </w:t>
      </w:r>
      <w:r>
        <w:rPr>
          <w:rFonts w:hint="default" w:ascii="Times New Roman Regular" w:hAnsi="Times New Roman Regular" w:cs="Times New Roman Regular"/>
          <w:sz w:val="24"/>
          <w:szCs w:val="24"/>
          <w:lang w:eastAsia="zh-Hans"/>
        </w:rPr>
        <w:t>Therefore, this study started from the research questions, reviewed relevant literature and the author's thinking, and developed an interview outline (see Appendix 2).</w:t>
      </w:r>
    </w:p>
    <w:p>
      <w:pPr>
        <w:pStyle w:val="4"/>
        <w:bidi w:val="0"/>
        <w:rPr>
          <w:rFonts w:hint="eastAsia" w:ascii="Times New Roman Bold" w:hAnsi="Times New Roman Bold" w:cs="Times New Roman Bold"/>
          <w:b/>
          <w:bCs w:val="0"/>
          <w:sz w:val="30"/>
          <w:szCs w:val="30"/>
          <w:lang w:eastAsia="zh-Hans"/>
        </w:rPr>
      </w:pPr>
      <w:bookmarkStart w:id="57" w:name="_Toc439504013_WPSOffice_Level2"/>
      <w:r>
        <w:rPr>
          <w:rFonts w:hint="default" w:ascii="Times New Roman Bold" w:hAnsi="Times New Roman Bold" w:cs="Times New Roman Bold"/>
          <w:b/>
          <w:bCs w:val="0"/>
          <w:sz w:val="30"/>
          <w:szCs w:val="30"/>
          <w:lang w:eastAsia="zh-Hans"/>
        </w:rPr>
        <w:t>3.2.2</w:t>
      </w:r>
      <w:r>
        <w:rPr>
          <w:rFonts w:hint="eastAsia" w:ascii="Times New Roman Bold" w:hAnsi="Times New Roman Bold" w:cs="Times New Roman Bold"/>
          <w:b/>
          <w:bCs w:val="0"/>
          <w:sz w:val="30"/>
          <w:szCs w:val="30"/>
          <w:lang w:eastAsia="zh-Hans"/>
        </w:rPr>
        <w:t>Findings and Analysis</w:t>
      </w:r>
      <w:bookmarkEnd w:id="57"/>
      <w:r>
        <w:rPr>
          <w:rFonts w:hint="eastAsia" w:ascii="Times New Roman Bold" w:hAnsi="Times New Roman Bold" w:cs="Times New Roman Bold"/>
          <w:b/>
          <w:bCs w:val="0"/>
          <w:sz w:val="30"/>
          <w:szCs w:val="30"/>
          <w:lang w:eastAsia="zh-Hans"/>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(1) labour values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cultivation of labour values is the main and core educational goal in the implementation of labour education, because students' labour values not only guide their labour behaviors, but also determine their attitudes toward labour. In this survey, we can get the following results (Table 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Table 1 Statistical results of the survey on labour education values of primary and secondary school students</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67"/>
        <w:gridCol w:w="1033"/>
        <w:gridCol w:w="843"/>
        <w:gridCol w:w="836"/>
        <w:gridCol w:w="1356"/>
        <w:gridCol w:w="1387"/>
      </w:tblGrid>
      <w:tr>
        <w:tc>
          <w:tcPr>
            <w:tcW w:w="3241"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rPr>
              <mc:AlternateContent>
                <mc:Choice Requires="wps">
                  <w:drawing>
                    <wp:anchor distT="0" distB="0" distL="114300" distR="114300" simplePos="0" relativeHeight="251658240" behindDoc="0" locked="0" layoutInCell="1" allowOverlap="1">
                      <wp:simplePos x="0" y="0"/>
                      <wp:positionH relativeFrom="column">
                        <wp:posOffset>-80010</wp:posOffset>
                      </wp:positionH>
                      <wp:positionV relativeFrom="paragraph">
                        <wp:posOffset>13335</wp:posOffset>
                      </wp:positionV>
                      <wp:extent cx="1959610" cy="1182370"/>
                      <wp:effectExtent l="3175" t="5715" r="18415" b="5715"/>
                      <wp:wrapNone/>
                      <wp:docPr id="1" name="直接连接符 1"/>
                      <wp:cNvGraphicFramePr/>
                      <a:graphic xmlns:a="http://schemas.openxmlformats.org/drawingml/2006/main">
                        <a:graphicData uri="http://schemas.microsoft.com/office/word/2010/wordprocessingShape">
                          <wps:wsp>
                            <wps:cNvCnPr/>
                            <wps:spPr>
                              <a:xfrm>
                                <a:off x="1074420" y="6478270"/>
                                <a:ext cx="1959610" cy="11823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6.3pt;margin-top:1.05pt;height:93.1pt;width:154.3pt;z-index:251658240;mso-width-relative:page;mso-height-relative:page;" filled="f" stroked="t" coordsize="21600,21600" o:gfxdata="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">
                      <v:fill on="f" focussize="0,0"/>
                      <v:stroke weight="0.5pt" color="#5B9BD5 [3204]" miterlimit="8" joinstyle="miter"/>
                      <v:imagedata o:title=""/>
                      <o:lock v:ext="edit" aspectratio="f"/>
                    </v:line>
                  </w:pict>
                </mc:Fallback>
              </mc:AlternateContent>
            </w:r>
          </w:p>
        </w:tc>
        <w:tc>
          <w:tcPr>
            <w:tcW w:w="101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Couldn't agree more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p>
        </w:tc>
        <w:tc>
          <w:tcPr>
            <w:tcW w:w="74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More in favour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Agree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p>
        </w:tc>
        <w:tc>
          <w:tcPr>
            <w:tcW w:w="1421"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Don't really agree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p>
        </w:tc>
        <w:tc>
          <w:tcPr>
            <w:tcW w:w="1421"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Disagree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241"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You think labour education is valuable</w:t>
            </w:r>
          </w:p>
        </w:tc>
        <w:tc>
          <w:tcPr>
            <w:tcW w:w="101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58%</w:t>
            </w:r>
          </w:p>
        </w:tc>
        <w:tc>
          <w:tcPr>
            <w:tcW w:w="74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23</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3%</w:t>
            </w: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16</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1%</w:t>
            </w:r>
          </w:p>
        </w:tc>
        <w:tc>
          <w:tcPr>
            <w:tcW w:w="1421"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2</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1%</w:t>
            </w:r>
          </w:p>
        </w:tc>
        <w:tc>
          <w:tcPr>
            <w:tcW w:w="1421"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0</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241"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you think work education can promote your creative and manipulative skills</w:t>
            </w:r>
          </w:p>
        </w:tc>
        <w:tc>
          <w:tcPr>
            <w:tcW w:w="101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52</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3%</w:t>
            </w:r>
          </w:p>
        </w:tc>
        <w:tc>
          <w:tcPr>
            <w:tcW w:w="74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30</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6%</w:t>
            </w: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12</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4%</w:t>
            </w:r>
          </w:p>
        </w:tc>
        <w:tc>
          <w:tcPr>
            <w:tcW w:w="1421"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2</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1%</w:t>
            </w:r>
          </w:p>
        </w:tc>
        <w:tc>
          <w:tcPr>
            <w:tcW w:w="1421"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2</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241"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You think work education is good for your character development</w:t>
            </w:r>
          </w:p>
        </w:tc>
        <w:tc>
          <w:tcPr>
            <w:tcW w:w="101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56</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5%</w:t>
            </w:r>
          </w:p>
        </w:tc>
        <w:tc>
          <w:tcPr>
            <w:tcW w:w="74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31</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1%</w:t>
            </w: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10</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4%</w:t>
            </w:r>
          </w:p>
        </w:tc>
        <w:tc>
          <w:tcPr>
            <w:tcW w:w="1421"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0</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5%</w:t>
            </w:r>
          </w:p>
        </w:tc>
        <w:tc>
          <w:tcPr>
            <w:tcW w:w="1421"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1</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241"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you think work education can contribute to your spiritual growth</w:t>
            </w:r>
          </w:p>
        </w:tc>
        <w:tc>
          <w:tcPr>
            <w:tcW w:w="101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51</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8%</w:t>
            </w:r>
          </w:p>
        </w:tc>
        <w:tc>
          <w:tcPr>
            <w:tcW w:w="74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32</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6%</w:t>
            </w: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11</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9%</w:t>
            </w:r>
          </w:p>
        </w:tc>
        <w:tc>
          <w:tcPr>
            <w:tcW w:w="1421"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1</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6%</w:t>
            </w:r>
          </w:p>
        </w:tc>
        <w:tc>
          <w:tcPr>
            <w:tcW w:w="1421"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2</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1%</w:t>
            </w:r>
          </w:p>
        </w:tc>
      </w:tr>
    </w:tbl>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lang w:eastAsia="zh-Hans"/>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According to the results of the questionnaire, 97.4% of the students considered labour education to be valuable, 95.3% believed that labour education could contribute to the development of their creative and operational skills, 97.9% believed that labour education could contribute to their moral development, and 96.4% believed that labour education could contribute to their spiritual growth. In general, the majority of primary and secondary school students were very positive about the value of labour education and had a good understanding of the value of labour education.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From the interviews, when teachers were asked, "How do you feel about labour education? Do you think it is necessary for primary and secondary school students to receive labour education? Some teachers thought that labour education was valuable and necessary in schools, such as Teacher A. However, some teachers had a negative attitude towards labour education, believing that it was not only useless but would add to the students' learning load, such as Teacher B.</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Teacher A: "It is necessary to strengthen the education of students on work, because sometimes when I go to the classroom after class, I see a pile of rubbish in the rubbish bin, which is overflowing, but no one has taken it out. It's a good habit to keep things tidy and clean."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Teacher B: "I don't think it's necessary to set up special labour education and special labour lessons because there is no point in setting up labour lessons, because the students are doing all the usual work, such as cleaning the classrooms at school, tidying up the house at home, and sometimes there is also some public work and voluntary work at school. If you set up a special class for this, students may feel pressured and dissatisfied, and they may feel that it takes away from their rest and play time, which may not be effective.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Status of implementation of labour education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implementation and extent of labour education is an important factor affecting students' labour literacy and was an important issue in our survey. The results of the survey showed that 49.74% of students said that their school offered labour education-related courses, 36.79% said they were not sure and 13.47% said that their school did not offer labour education-related courses. However, 85% of students said that labour education in their school was carried out in the integrated practical curriculum, 70.5% said that labour education in their school was carried out in the thematic practical curriculum, 40.4% said that labour education in their school was carried out in the school-based curriculum, and 45.6% said that labour education in their school was carried out in the school-based curriculum. Only 13.5% of the students said that labour education in their school was conducted in labour education classes, meaning that 86.5% of the students said that labour education had never been taught in their school (Table 2). This indicates that labour education is currently a low priority in the curriculum of primary and secondary schools, and that it is largely taught in other classes. Although labour education classes are not yet offered on a large scale in primary and secondary schools, 59.6% of students said that labour theory is taught in their schools, 85% said that labour skills are taught in their schools, 59.1% said that labour emotions are taught in their schools, and 82.4% said that labour habits are taught in their schools. Although there are no separate labour education classes in schools, the content of labour education is still relatively comprehensive (Table 3), but from the perspective of long-term development, the design of the content of labour education in schools needs to be further improved and improved to enhance the scientific and educational nature of the content in order to promote effective labour education.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Table 2 Types of labour education courses offered</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4"/>
        <w:gridCol w:w="1704"/>
        <w:gridCol w:w="1704"/>
        <w:gridCol w:w="1705"/>
        <w:gridCol w:w="17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704"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rPr>
            </w:pPr>
            <w:r>
              <w:rPr>
                <w:rFonts w:hint="default" w:ascii="Times New Roman Regular" w:hAnsi="Times New Roman Regular" w:cs="Times New Roman Regular"/>
                <w:sz w:val="24"/>
                <w:szCs w:val="24"/>
                <w:vertAlign w:val="baseline"/>
              </w:rPr>
              <w:t>Integrated Practical Courses</w:t>
            </w:r>
          </w:p>
        </w:tc>
        <w:tc>
          <w:tcPr>
            <w:tcW w:w="1704"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rPr>
            </w:pPr>
            <w:r>
              <w:rPr>
                <w:rFonts w:hint="default" w:ascii="Times New Roman Regular" w:hAnsi="Times New Roman Regular" w:cs="Times New Roman Regular"/>
                <w:sz w:val="24"/>
                <w:szCs w:val="24"/>
                <w:vertAlign w:val="baseline"/>
              </w:rPr>
              <w:t>Themed practical courses</w:t>
            </w:r>
          </w:p>
        </w:tc>
        <w:tc>
          <w:tcPr>
            <w:tcW w:w="1704"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rPr>
            </w:pPr>
            <w:r>
              <w:rPr>
                <w:rFonts w:hint="default" w:ascii="Times New Roman Regular" w:hAnsi="Times New Roman Regular" w:cs="Times New Roman Regular"/>
                <w:sz w:val="24"/>
                <w:szCs w:val="24"/>
                <w:vertAlign w:val="baseline"/>
              </w:rPr>
              <w:t>School-based courses</w:t>
            </w:r>
          </w:p>
        </w:tc>
        <w:tc>
          <w:tcPr>
            <w:tcW w:w="170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rPr>
            </w:pPr>
            <w:r>
              <w:rPr>
                <w:rFonts w:hint="default" w:ascii="Times New Roman Regular" w:hAnsi="Times New Roman Regular" w:cs="Times New Roman Regular"/>
                <w:sz w:val="24"/>
                <w:szCs w:val="24"/>
                <w:vertAlign w:val="baseline"/>
              </w:rPr>
              <w:t>Subject courses</w:t>
            </w:r>
          </w:p>
        </w:tc>
        <w:tc>
          <w:tcPr>
            <w:tcW w:w="170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rPr>
            </w:pPr>
            <w:r>
              <w:rPr>
                <w:rFonts w:hint="default" w:ascii="Times New Roman Regular" w:hAnsi="Times New Roman Regular" w:cs="Times New Roman Regular"/>
                <w:sz w:val="24"/>
                <w:szCs w:val="24"/>
                <w:vertAlign w:val="baseline"/>
              </w:rPr>
              <w:t>Labour Education Courses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704"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rPr>
            </w:pPr>
            <w:r>
              <w:rPr>
                <w:rFonts w:hint="default" w:ascii="Times New Roman Regular" w:hAnsi="Times New Roman Regular" w:cs="Times New Roman Regular"/>
                <w:sz w:val="24"/>
                <w:szCs w:val="24"/>
                <w:vertAlign w:val="baseline"/>
              </w:rPr>
              <w:t>85%</w:t>
            </w:r>
          </w:p>
        </w:tc>
        <w:tc>
          <w:tcPr>
            <w:tcW w:w="1704"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rPr>
            </w:pPr>
            <w:r>
              <w:rPr>
                <w:rFonts w:hint="default" w:ascii="Times New Roman Regular" w:hAnsi="Times New Roman Regular" w:cs="Times New Roman Regular"/>
                <w:sz w:val="24"/>
                <w:szCs w:val="24"/>
                <w:vertAlign w:val="baseline"/>
              </w:rPr>
              <w:t>70</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5</w:t>
            </w:r>
            <w:r>
              <w:rPr>
                <w:rFonts w:hint="default" w:ascii="Times New Roman Regular" w:hAnsi="Times New Roman Regular" w:cs="Times New Roman Regular"/>
                <w:sz w:val="24"/>
                <w:szCs w:val="24"/>
                <w:vertAlign w:val="baseline"/>
              </w:rPr>
              <w:t>%</w:t>
            </w:r>
          </w:p>
        </w:tc>
        <w:tc>
          <w:tcPr>
            <w:tcW w:w="1704"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rPr>
            </w:pPr>
            <w:r>
              <w:rPr>
                <w:rFonts w:hint="default" w:ascii="Times New Roman Regular" w:hAnsi="Times New Roman Regular" w:cs="Times New Roman Regular"/>
                <w:sz w:val="24"/>
                <w:szCs w:val="24"/>
                <w:vertAlign w:val="baseline"/>
              </w:rPr>
              <w:t>40</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4</w:t>
            </w:r>
            <w:r>
              <w:rPr>
                <w:rFonts w:hint="default" w:ascii="Times New Roman Regular" w:hAnsi="Times New Roman Regular" w:cs="Times New Roman Regular"/>
                <w:sz w:val="24"/>
                <w:szCs w:val="24"/>
                <w:vertAlign w:val="baseline"/>
              </w:rPr>
              <w:t>%</w:t>
            </w:r>
          </w:p>
        </w:tc>
        <w:tc>
          <w:tcPr>
            <w:tcW w:w="170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rPr>
            </w:pPr>
            <w:r>
              <w:rPr>
                <w:rFonts w:hint="default" w:ascii="Times New Roman Regular" w:hAnsi="Times New Roman Regular" w:cs="Times New Roman Regular"/>
                <w:sz w:val="24"/>
                <w:szCs w:val="24"/>
                <w:vertAlign w:val="baseline"/>
              </w:rPr>
              <w:t>45</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6</w:t>
            </w:r>
            <w:r>
              <w:rPr>
                <w:rFonts w:hint="default" w:ascii="Times New Roman Regular" w:hAnsi="Times New Roman Regular" w:cs="Times New Roman Regular"/>
                <w:sz w:val="24"/>
                <w:szCs w:val="24"/>
                <w:vertAlign w:val="baseline"/>
              </w:rPr>
              <w:t>%</w:t>
            </w:r>
          </w:p>
        </w:tc>
        <w:tc>
          <w:tcPr>
            <w:tcW w:w="170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rPr>
            </w:pPr>
            <w:r>
              <w:rPr>
                <w:rFonts w:hint="default" w:ascii="Times New Roman Regular" w:hAnsi="Times New Roman Regular" w:cs="Times New Roman Regular"/>
                <w:sz w:val="24"/>
                <w:szCs w:val="24"/>
                <w:vertAlign w:val="baseline"/>
              </w:rPr>
              <w:t>13</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5</w:t>
            </w:r>
            <w:r>
              <w:rPr>
                <w:rFonts w:hint="default" w:ascii="Times New Roman Regular" w:hAnsi="Times New Roman Regular" w:cs="Times New Roman Regular"/>
                <w:sz w:val="24"/>
                <w:szCs w:val="24"/>
                <w:vertAlign w:val="baseline"/>
              </w:rPr>
              <w:t>%</w:t>
            </w:r>
          </w:p>
        </w:tc>
      </w:tr>
    </w:tbl>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Table 3 Content of labour education</w:t>
      </w:r>
    </w:p>
    <w:tbl>
      <w:tblPr>
        <w:tblStyle w:val="9"/>
        <w:tblW w:w="853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4"/>
        <w:gridCol w:w="2142"/>
        <w:gridCol w:w="2052"/>
        <w:gridCol w:w="263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704"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rPr>
            </w:pPr>
            <w:r>
              <w:rPr>
                <w:rFonts w:hint="default" w:ascii="Times New Roman Regular" w:hAnsi="Times New Roman Regular" w:cs="Times New Roman Regular"/>
                <w:sz w:val="24"/>
                <w:szCs w:val="24"/>
                <w:vertAlign w:val="baseline"/>
              </w:rPr>
              <w:t>Knowledge of labour theory</w:t>
            </w:r>
          </w:p>
        </w:tc>
        <w:tc>
          <w:tcPr>
            <w:tcW w:w="2142"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rPr>
            </w:pPr>
            <w:r>
              <w:rPr>
                <w:rFonts w:hint="default" w:ascii="Times New Roman Regular" w:hAnsi="Times New Roman Regular" w:cs="Times New Roman Regular"/>
                <w:sz w:val="24"/>
                <w:szCs w:val="24"/>
                <w:vertAlign w:val="baseline"/>
              </w:rPr>
              <w:t>Labour skills</w:t>
            </w:r>
          </w:p>
        </w:tc>
        <w:tc>
          <w:tcPr>
            <w:tcW w:w="2052"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rPr>
            </w:pPr>
            <w:r>
              <w:rPr>
                <w:rFonts w:hint="default" w:ascii="Times New Roman Regular" w:hAnsi="Times New Roman Regular" w:cs="Times New Roman Regular"/>
                <w:sz w:val="24"/>
                <w:szCs w:val="24"/>
                <w:vertAlign w:val="baseline"/>
              </w:rPr>
              <w:t>Labour emotions</w:t>
            </w:r>
          </w:p>
        </w:tc>
        <w:tc>
          <w:tcPr>
            <w:tcW w:w="263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rPr>
            </w:pPr>
            <w:r>
              <w:rPr>
                <w:rFonts w:hint="default" w:ascii="Times New Roman Regular" w:hAnsi="Times New Roman Regular" w:cs="Times New Roman Regular"/>
                <w:sz w:val="24"/>
                <w:szCs w:val="24"/>
                <w:vertAlign w:val="baseline"/>
              </w:rPr>
              <w:t>Labour habits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704"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rPr>
            </w:pPr>
            <w:r>
              <w:rPr>
                <w:rFonts w:hint="default" w:ascii="Times New Roman Regular" w:hAnsi="Times New Roman Regular" w:cs="Times New Roman Regular"/>
                <w:sz w:val="24"/>
                <w:szCs w:val="24"/>
                <w:vertAlign w:val="baseline"/>
              </w:rPr>
              <w:t>59</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6</w:t>
            </w:r>
            <w:r>
              <w:rPr>
                <w:rFonts w:hint="default" w:ascii="Times New Roman Regular" w:hAnsi="Times New Roman Regular" w:cs="Times New Roman Regular"/>
                <w:sz w:val="24"/>
                <w:szCs w:val="24"/>
                <w:vertAlign w:val="baseline"/>
              </w:rPr>
              <w:t>%</w:t>
            </w:r>
          </w:p>
        </w:tc>
        <w:tc>
          <w:tcPr>
            <w:tcW w:w="2142"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rPr>
            </w:pPr>
            <w:r>
              <w:rPr>
                <w:rFonts w:hint="default" w:ascii="Times New Roman Regular" w:hAnsi="Times New Roman Regular" w:cs="Times New Roman Regular"/>
                <w:sz w:val="24"/>
                <w:szCs w:val="24"/>
                <w:vertAlign w:val="baseline"/>
              </w:rPr>
              <w:t>85%</w:t>
            </w:r>
          </w:p>
        </w:tc>
        <w:tc>
          <w:tcPr>
            <w:tcW w:w="2052"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rPr>
            </w:pPr>
            <w:r>
              <w:rPr>
                <w:rFonts w:hint="default" w:ascii="Times New Roman Regular" w:hAnsi="Times New Roman Regular" w:cs="Times New Roman Regular"/>
                <w:sz w:val="24"/>
                <w:szCs w:val="24"/>
                <w:vertAlign w:val="baseline"/>
              </w:rPr>
              <w:t>59</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1</w:t>
            </w:r>
            <w:r>
              <w:rPr>
                <w:rFonts w:hint="default" w:ascii="Times New Roman Regular" w:hAnsi="Times New Roman Regular" w:cs="Times New Roman Regular"/>
                <w:sz w:val="24"/>
                <w:szCs w:val="24"/>
                <w:vertAlign w:val="baseline"/>
              </w:rPr>
              <w:t>%</w:t>
            </w:r>
          </w:p>
        </w:tc>
        <w:tc>
          <w:tcPr>
            <w:tcW w:w="263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rPr>
            </w:pPr>
            <w:r>
              <w:rPr>
                <w:rFonts w:hint="default" w:ascii="Times New Roman Regular" w:hAnsi="Times New Roman Regular" w:cs="Times New Roman Regular"/>
                <w:sz w:val="24"/>
                <w:szCs w:val="24"/>
                <w:vertAlign w:val="baseline"/>
              </w:rPr>
              <w:t>82</w:t>
            </w:r>
            <w:r>
              <w:rPr>
                <w:rFonts w:hint="default" w:ascii="Times New Roman Regular" w:hAnsi="Times New Roman Regular" w:cs="Times New Roman Regular"/>
                <w:sz w:val="24"/>
                <w:szCs w:val="24"/>
                <w:vertAlign w:val="baseline"/>
                <w:lang w:val="en-US" w:eastAsia="zh-Hans"/>
              </w:rPr>
              <w:t>.</w:t>
            </w:r>
            <w:r>
              <w:rPr>
                <w:rFonts w:hint="default" w:ascii="Times New Roman Regular" w:hAnsi="Times New Roman Regular" w:cs="Times New Roman Regular"/>
                <w:sz w:val="24"/>
                <w:szCs w:val="24"/>
                <w:vertAlign w:val="baseline"/>
                <w:lang w:eastAsia="zh-Hans"/>
              </w:rPr>
              <w:t>4</w:t>
            </w:r>
            <w:r>
              <w:rPr>
                <w:rFonts w:hint="default" w:ascii="Times New Roman Regular" w:hAnsi="Times New Roman Regular" w:cs="Times New Roman Regular"/>
                <w:sz w:val="24"/>
                <w:szCs w:val="24"/>
                <w:vertAlign w:val="baseline"/>
              </w:rPr>
              <w:t>%</w:t>
            </w:r>
          </w:p>
        </w:tc>
      </w:tr>
    </w:tbl>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(3) Mechanisms for safeguarding labour education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 smooth running of any system requires appropriate support services, and the smooth running of labour education is no exception. However, according to the results of the survey, there are significant problems with the curriculum, the availability of teaching materials, the number of teachers and the quality of teachers in primary and secondary schools. In a survey on the question "Do you think that labour education should be offered as a special course with special teaching materials and teachers", 57.5% of the students thought that it should be offered as a special course with special teaching materials and teachers, 37.8% thought that it did not matter and 4.7% thought that it should not. 4.7% said no. This shows that the majority of students believe that schools should offer labour education courses and provide labour education materials and teachers. However, the question "Is your school not equipped with labour education materials and a full-time teacher? However, in the survey, 26.9% of the students were very positive, 41% were </w:t>
      </w:r>
      <w:r>
        <w:rPr>
          <w:rFonts w:hint="default" w:ascii="Times New Roman Regular" w:hAnsi="Times New Roman Regular" w:cs="Times New Roman Regular"/>
          <w:sz w:val="24"/>
          <w:szCs w:val="24"/>
        </w:rPr>
        <w:t>agreed</w:t>
      </w:r>
      <w:r>
        <w:rPr>
          <w:rFonts w:hint="default" w:ascii="Times New Roman Regular" w:hAnsi="Times New Roman Regular" w:cs="Times New Roman Regular"/>
          <w:sz w:val="24"/>
          <w:szCs w:val="24"/>
        </w:rPr>
        <w:t xml:space="preserve"> and 32.1% were </w:t>
      </w:r>
      <w:r>
        <w:rPr>
          <w:rFonts w:hint="default" w:ascii="Times New Roman Regular" w:hAnsi="Times New Roman Regular" w:cs="Times New Roman Regular"/>
          <w:sz w:val="24"/>
          <w:szCs w:val="24"/>
        </w:rPr>
        <w:t>disagreed</w:t>
      </w:r>
      <w:r>
        <w:rPr>
          <w:rFonts w:hint="default" w:ascii="Times New Roman Regular" w:hAnsi="Times New Roman Regular" w:cs="Times New Roman Regular"/>
          <w:sz w:val="24"/>
          <w:szCs w:val="24"/>
        </w:rPr>
        <w:t>, which means that 67.9% of the students said that their school does not have a specific teacher and materials for labour education. This indicates that labour education is not even provided with the most basic facilities in primary and secondary schools, and that it does not have a separate status as a subject. The interviews with the teachers also revealed the mechanisms in place to guarantee labour education. When the teachers were asked if labour education was part of the school's assessment, the responses were very similar, with the following main points being made.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Teacher A: "Labour education is not included in the assessment of students and teachers in our school. Teacher B</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Teacher B: "Labour education is included in the assessment of students' moral character, about 5%, but it doesn't have a big impact on the overall performance of students."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Teacher C: "We don't even have labour technology classes, and we don't even have exams, and when it comes to mid-term and final exams, the class is cancelled."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When asked if the students' participation in work practices was recorded in the students' overall quality record.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Teacher A: "We don't include students' work performance in their overall assessment and file, but we do pay attention to the development of students' love for work during the day."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Teacher C: "The students' work performance is also considered as part of their moral character, we will pay attention to their performance and give them an evaluation.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From the above interviews, it is clear that most primary and secondary schools focus on students' academic performance, but rarely assess students' participation in work practices and do not include them in their overall quality assessment. The lack of assessment criteria and evaluation system for labour education is a major obstacle to the effective implementation of labour education in primary and secondary schools.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(1) Teachers have a poor understanding of the value of labour education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Awareness of the value of labour education is an important factor in determining the practice of labour education. From the students' point of view, the survey on the questions "Do you think labour education is valuable; do you think it is necessary to carry out labour education in schools; do you think learning is also a kind of labour and the purpose of learning is to better participate in labour" shows the current awareness of labour education among primary and secondary school students. The percentages of students who agree with these questions are 97.4%, 94.8% and 89.1% respectively. In addition, 68.4% of students disagreed with the survey on "Do you think that labour affects your learning". However, the teachers' views on labour and their understanding of labour education differ from those of the students, with 38.9% strongly agreeing, 26.9 agreeing, 24.4 agreeing, 4.1% disagreeing and 5.7% disagreeing. Overall, 90.2% of the respondents were in agreement. The survey on "If you make a mistake your teacher often punishes you with work, such as doing duty, cleaning toilets, picking up rubbish, etc." showed that 22.3% strongly agreed, 18.1% somewhat agreed, 23.3% agreed, 13% did not agree, and 23.3% disagreed. Overall, 63.7 per cent of people said they agreed. "For the child, punishment is merely a perceptible symbol through which an inner state is expressed; it is a sign, a language, and the general social conscience or the conscience of the schoolteacher can express the feelings evoked by the act of reproach." The purpose and meaning of punishment is therefore to be positive, to make the pupil aware of his or her mistakes and to develop an acceptance of the correct norms. Work is the source of material and spiritual wealth for human society, the basis for its progress and development, and a necessary condition for self-discovery and self-realisation, and should not be used as a means of punishment. This is not only a misunderstanding of labour but also a misunderstanding of the meaning of punishment. Therefore, whether labour is used as a means of leisure and recreation or as a means of punishment, it is an alienation of labour, a misunderstanding of the value of labour education and a one-sided understanding of labour education. This is also a major reason for the weakening and marginalisation of labour education in schools. The teachers' misconceptions about labour education will seriously hinder the effectiveness of labour education in schools. Therefore, the first step in strengthening labour education in primary and secondary schools is to change teachers' understanding of labour, improve their labour literacy and help them to establish the correct values of labour education.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b w:val="0"/>
          <w:bCs w:val="0"/>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(2) Lack of resources for labour education courses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In school education, the status of the subject depends on the curriculum and the arrangement of the subjects. The question "Does your school offer courses related to labour education? The survey found that 49.7% of students responded that their school offered courses related to labour education, 36.8% were not sure, and 13% did not offer courses related to labour education. Although 49.7% of the students responded that there are courses related to labour education, the question "In what types of courses does your school offer labour education? The survey found that 85%, 70.5%, 40.4% and 45.6% of students said that labour education was taught in comprehensive practical courses, thematic practical courses, school-based courses and subject courses respectively, while only 13.5% said it was taught in labour education classes. The question "Your school is not equipped with labour education materials and teachers" showed that 31.6% strongly agreed, 40.9% agreed and 26.9% disagreed. This indicates that most primary and secondary schools do not have labour education classes, labour education materials or teachers. This shows that without the attention and serious implementation of labour education by schools and teachers, strengthening labour education in primary and secondary schools, cultivating the value of respect for labour and improving students' labour literacy, labour awareness and labour skills are just empty words without any practical meaning.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According to the survey on "How often do you conduct labour education courses in your school", 48.7% of the respondents answered once a week, 29.5% once a semester and 21.8% never, which means that 51.3% of the respondents conducted labour education courses once a semester and 51.3% never. This means that 51.3% of the students had a labour education course once a term and 51.3% of the students had never had a labour education course, which means that the number of labour education courses is too small. Finally, when students were asked, "Are you satisfied with the current design of the labour education curriculum in your school? In other words, 67.4% of the students were dissatisfied or dissatisfied with the current design of the labour education curriculum.</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The above practice fully illustrates the status of labour education in primary and secondary schools and the construction of the relevant curriculum system. Students are not only unable to engage in the process of labour practice, but are also unable to gain a deeper understanding of the meaning and significance of labour. In this context, there is still a long way to go and many hurdles to overcome before labour education can regain its rightful place in the curriculum of primary and secondary schools.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(3) Single form of labour education implementation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The question "Have you participated in labour education activities" showed that 65.3% of the students strongly agreed, 20.2% agreed and 14.5% disagreed, saying that they had not participated. It appears that the majority of students have participated in activities related to labour education. However, when asked the question "What is the form of work you have experienced most in school? However, when asked the question "What form of work do you do most at school?", 54.4% of the students said that they do day duty, 26.4% said that they do group work, 5.7% said that they do tasks assigned by the work class and 13.5% said that they do other forms of work. When asked "What types of practical work activities do you regularly participate in at school? 91.7% of students said they often participated in classroom cleaning activities, 54.9% said they often participated in voluntary work in school, 26.9% said they often participated in voluntary work outside school and 26.4% said they often participated in other forms of work. From these two questions, it is clear that the majority of students have participated in practical labour activities, but most of them have participated in such activities in the form of "duty work" and "class hygiene cleaning". It is not that such activities do not cultivate good working habits and a proper awareness of work, but they are mainly based on everyday life, which is a single way of implementing labour education. Therefore, under the new historical conditions, in order to strengthen labour education in primary and secondary schools, it is indispensable to enrich the forms of labour education practices. This will increase the attractiveness of work, enhance the effectiveness of education, and truly enhance students' labour literacy and promote their all-round development.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In the survey, 32.1% of students said they strongly agreed, 48.7% said they agreed and 19.2% said they disagreed with the question "Does your teacher teach labour education in the traditional way? This means that 80.8% of the students thought that the teacher's teaching style was based on the traditional lecture method. This method of teaching is based on the teacher talking and the students listening, with the teacher explaining according to his or her own understanding of the subject and the students listening selectively according to their own interests. Because of the rigidity of the teacher's teaching style, students' interest in work and in labour education programmes is not very high. In response to the question "On what occasions have teachers at your school taught you about labour", 11.9% of students said they had done so in labour classes, 72.5% in class meetings, 64.8% in practical labour activities, 36.8% in subject teaching, and 11.5% in class meetings. The majority of students reported that this was taught in class meetings, 64.8% in practical labour activities, 36.8% in subject teaching and 11.4% in other areas. It is evident that most of the labour-related education is conducted in class sessions and labour practices, and that the lack of professional labour theory and labour skills training is not conducive to the systematic and complete establishment of students' labour awareness, cultivation of labour habits and exercise of labour skills. The development of good work habits requires a certain number of hours of work, patient guidance from the educator, timely supervision, inspection and praise, and the children's experience of working(zhangwenhan,2008.p.1). Good work habits are a lifelong benefit, not only in terms of the joy of working, but also in terms of making work an approachable activity.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 xml:space="preserve">(4) Inadequate guarantee mechanisms for labour education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A complete curriculum should be implemented with appropriate support mechanisms such as teachers, teaching materials, space, funding and assessment and evaluation criteria to support the smooth implementation of the curriculum. These mechanisms are indispensable for regular teaching and learning activities, and their absence can seriously affect the smooth implementation of such activities. However, in the current practice of labour education in primary and secondary schools, all these problems exist, so it is not that labour education itself is weakened or marginalised in school education due to slow results and long cycles, but that the lack of appropriate supporting facilities and guarantee mechanisms for labour education has hindered its development. The inadequacy of the support mechanisms is a direct consequence of the poor implementation of labour education, which is a necessary condition for its proper implementation.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In the current practice of labour education in primary and secondary schools, there is not only a lack of specific curricula, teaching materials, funding, materials and venues, but also a lack of teachers, which is reflected not only in the lack of full-time teachers, but also in the low teaching capacity of part-time teachers. In many schools, labour education courses are taught by class teachers or other subject teachers, who themselves lack systematic and professional knowledge of labour education. These problems are also the main reasons why labour education courses are not able to present their own subject characteristics, which ultimately leads to poor teaching results and wasted educational resources, and labour education becomes less and less popular day by day. In addition, in terms of social education resources, the number of times students have participated in social work is also very limited, with only 26.9 per cent of students indicating that they have participated in work outside school. This is partly because the school does not play its role as the main body and does not have close links with the community, so that most forms of work are confined to the school premises; on the other hand, there is a lack of social resources for work, with no appropriate workplaces or work tools and a lack of material protection. In general, the lack of support mechanisms for labour education is an important reason why labour education is not well implemented, is not valued and has a negative impact on the value of labour education.</w:t>
      </w:r>
    </w:p>
    <w:p>
      <w:pPr>
        <w:pStyle w:val="2"/>
        <w:bidi w:val="0"/>
        <w:rPr>
          <w:rFonts w:hint="eastAsia"/>
          <w:lang w:val="en-US"/>
        </w:rPr>
      </w:pPr>
      <w:r>
        <w:rPr>
          <w:rFonts w:hint="default"/>
          <w:lang w:eastAsia="zh-Hans"/>
        </w:rPr>
        <w:t>C</w:t>
      </w:r>
      <w:r>
        <w:rPr>
          <w:rFonts w:hint="eastAsia"/>
          <w:lang w:val="en-US" w:eastAsia="zh-Hans"/>
        </w:rPr>
        <w:t>hapter</w:t>
      </w:r>
      <w:r>
        <w:rPr>
          <w:rFonts w:hint="default"/>
          <w:lang w:eastAsia="zh-Hans"/>
        </w:rPr>
        <w:t xml:space="preserve"> 4</w:t>
      </w:r>
      <w:r>
        <w:rPr>
          <w:rFonts w:hint="eastAsia"/>
          <w:lang w:val="en-US" w:eastAsia="zh-Hans"/>
        </w:rPr>
        <w:t>:discussion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rPr>
      </w:pPr>
      <w:r>
        <w:rPr>
          <w:rFonts w:hint="default" w:ascii="Times New Roman Regular" w:hAnsi="Times New Roman Regular" w:cs="Times New Roman Regular"/>
          <w:sz w:val="24"/>
          <w:szCs w:val="24"/>
        </w:rPr>
        <w:t>The current problems in labour education in primary and secondary schools are the result of a variety of factors, which are mainly at three levels: historical, social and educational. The social factors include productivity, poor culture and urbanisation orientation. In order to improve the current practice of labour education in primary and secondary schools in a more targeted manner, to cultivate the value of respect for labour among primary and secondary school students, to enhance their labour literacy and to promote their all-round development, this study will analyse in detail and specifically the problems that arise in the current practice of labour education in primary and secondary schools.</w:t>
      </w:r>
    </w:p>
    <w:p>
      <w:pPr>
        <w:pStyle w:val="3"/>
        <w:bidi w:val="0"/>
        <w:rPr>
          <w:rFonts w:hint="default"/>
        </w:rPr>
      </w:pPr>
      <w:bookmarkStart w:id="58" w:name="_Toc1610753142_WPSOffice_Level2"/>
      <w:r>
        <w:rPr>
          <w:rFonts w:hint="default"/>
        </w:rPr>
        <w:t>4.1</w:t>
      </w:r>
      <w:r>
        <w:rPr>
          <w:rFonts w:hint="default"/>
        </w:rPr>
        <w:t>The constraints of traditional concepts</w:t>
      </w:r>
      <w:bookmarkEnd w:id="58"/>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Throughout our history and culture, ideas about labour have developed and matured in practice, and two opposing ideas about labour have emerged: the positive view of labour and the negative view of labour, but the influence of the negative view of labour is much greater than that of the positive view of labour. Influenced by Confucianism's negative view of labour, most intellectuals in ancient China had a disdainful and contemptuous attitude towards labour, which led to the fact that most intellectuals in ancient China were not diligent in their work and did not share the grain. This traditional view of labour and education has also permeated all aspects of life today, and has had a significant impact on the development of labour education at home and in schools in particular. Many parents believe that the purpose of studying is to get rid of manual labour and become a human being, and when their children make mistakes, they punish them by doing household chores, or they stimulate them by saying "if you don't study hard you will only become a farmer". In schools, teachers use work as a form of reward and punishment, for example, exempting students with good grades from work and requiring students with poor grades to work more. Such attitudes and perceptions of labour are not only detrimental to the overall and harmonious physical and mental development of students, but also to the establishment of a correct concept of labour, which can make students neglect the value of labour and forget the virtue of labour. Therefore, we should analyse the traditional Chinese concept of labour dialectically, remove its dross and take its essence, inherit the simple and hardworking spirit of labour in the traditional concept of labour, and discard the parts that belittle and neglect the value of labour, so as to promote the smooth development of labour education in our current primary and secondary schools.</w:t>
      </w:r>
    </w:p>
    <w:p>
      <w:pPr>
        <w:pStyle w:val="3"/>
        <w:bidi w:val="0"/>
        <w:rPr>
          <w:rFonts w:hint="eastAsia"/>
        </w:rPr>
      </w:pPr>
      <w:bookmarkStart w:id="59" w:name="_Toc749203512_WPSOffice_Level2"/>
      <w:r>
        <w:rPr>
          <w:rFonts w:hint="default"/>
        </w:rPr>
        <w:t>4.2</w:t>
      </w:r>
      <w:r>
        <w:rPr>
          <w:rFonts w:hint="eastAsia"/>
        </w:rPr>
        <w:t>Impact of the social environment</w:t>
      </w:r>
      <w:bookmarkEnd w:id="59"/>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b w:val="0"/>
          <w:bCs w:val="0"/>
        </w:rPr>
      </w:pPr>
      <w:r>
        <w:rPr>
          <w:rFonts w:hint="default" w:ascii="Times New Roman Regular" w:hAnsi="Times New Roman Regular" w:cs="Times New Roman Regular"/>
          <w:b w:val="0"/>
          <w:bCs w:val="0"/>
          <w:sz w:val="24"/>
          <w:szCs w:val="24"/>
        </w:rPr>
        <w:t>With the development of society, urban orientation has also begun to appear in the field of education, which means that the content of education and the selection and setting of educational scenarios are now closely linked to urban life and not to rural life. This has led to the emergence of an urban orientation in education, with a one-sided focus on theoretical learning and disciplinary training, and a blind pursuit of elite talent in the selection of personnel. Such a misguided orientation tends to place education in opposition to the traditional countryside, and the fine traditional culture of hard work that represents the countryside is forcibly separated from education under the urbanisation of education. In this regard, some scholars have pointed out that "the urbanisation orientation tends to associate rural production methods, lifestyles and ideologies with words such as backwardness and poverty, and naturally, manual labour, which represents the culture of the countryside, is “marginalised”(</w:t>
      </w:r>
      <w:r>
        <w:rPr>
          <w:rFonts w:hint="default" w:ascii="Times New Roman Regular" w:hAnsi="Times New Roman Regular" w:cs="Times New Roman Regular"/>
          <w:b w:val="0"/>
          <w:bCs w:val="0"/>
          <w:sz w:val="24"/>
          <w:szCs w:val="24"/>
          <w:lang w:val="en-US" w:eastAsia="zh-Hans"/>
        </w:rPr>
        <w:t>xuhaijiao</w:t>
      </w:r>
      <w:r>
        <w:rPr>
          <w:rFonts w:hint="default" w:ascii="Times New Roman Regular" w:hAnsi="Times New Roman Regular" w:cs="Times New Roman Regular"/>
          <w:b w:val="0"/>
          <w:bCs w:val="0"/>
          <w:sz w:val="24"/>
          <w:szCs w:val="24"/>
          <w:lang w:eastAsia="zh-Hans"/>
        </w:rPr>
        <w:t>,2018,p.22-28)</w:t>
      </w:r>
      <w:r>
        <w:rPr>
          <w:rFonts w:hint="default" w:ascii="Times New Roman Regular" w:hAnsi="Times New Roman Regular" w:cs="Times New Roman Regular"/>
          <w:b w:val="0"/>
          <w:bCs w:val="0"/>
          <w:sz w:val="24"/>
          <w:szCs w:val="24"/>
          <w:lang w:eastAsia="zh-Hans"/>
        </w:rPr>
        <w:t>.</w:t>
      </w:r>
      <w:r>
        <w:rPr>
          <w:rFonts w:hint="default" w:ascii="Times New Roman Regular" w:hAnsi="Times New Roman Regular" w:cs="Times New Roman Regular"/>
          <w:b w:val="0"/>
          <w:bCs w:val="0"/>
          <w:sz w:val="24"/>
          <w:szCs w:val="24"/>
        </w:rPr>
        <w:t>It was only natural that labour education, including manual labour, was neglected and rejected in school education. He teaches people to leave the countryside and run to the city. He teaches them to eat instead of growing rice, to dress instead of growing cotton, and to make houses instead of making forests. He teaches people to envy luxury and despise farming; he teaches them to share profits instead of making them; he teaches the children of farmers to become nerds. This was Mr Tao Xingzhi's criticism of education in rural China at the time, because those who received education were detached from the practice of labour and only knew how to enjoy but not how to give, and this wrong value of education was not only a misinterpretation of education but also a misunderstanding of labour. This is not only a misinterpretation of education, but also a misunderstanding of labour. This is a common occurrence in school education today, as if it is normal for labour education to be unappreciated and unattended to in schools, and this is precisely the reason why labour education has not been effective for many years. Sukhomlinsky (1983) once said: "There can be no real education without labour" and "There can be no real education if the students only know how to enjoy the material and spiritual wealth created by society and provided to the school". Therefore, true labour education should not distinguish between urban and rural areas, noble and lowly, but give full play to the true, good and beautiful values of labour, so that people realise that labour is not only a physical and mental output, but also a discovery and enhancement of their talents, honour and dignity, creativity and imagination, and is an important source of dignity, happiness and value for people.</w:t>
      </w:r>
    </w:p>
    <w:p>
      <w:pPr>
        <w:pStyle w:val="3"/>
        <w:bidi w:val="0"/>
        <w:rPr>
          <w:rFonts w:hint="eastAsia"/>
        </w:rPr>
      </w:pPr>
      <w:bookmarkStart w:id="60" w:name="_Toc1166803823_WPSOffice_Level2"/>
      <w:r>
        <w:rPr>
          <w:rFonts w:hint="default"/>
        </w:rPr>
        <w:t>4.3</w:t>
      </w:r>
      <w:r>
        <w:rPr>
          <w:rFonts w:hint="eastAsia"/>
        </w:rPr>
        <w:t>Neglect of school education</w:t>
      </w:r>
      <w:bookmarkEnd w:id="60"/>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Schools are the main venue for labour education, and the fact that there are so many problems with labour education in primary and secondary schools has a lot to do with the influence of long-term examination-based education. Labour education is supposed to be an important part of all-round development education to promote students' all-round development in moral, intellectual, physical, aesthetic and labour aspects, but from the current situation, labour education is not only not included as an important part of all-round development education in schools, but also excluded from school education, such as labour education classes are occupied for a long time, labour education teaching materials are not available, labour education teachers are lacking, etc. The fact that labour education is not taken seriously in school education and is weakened, vitiated and marginalised is a perfect example of this. As a special form of education, labour education is an important way to cultivate students' good moral character, enhance their practical skills, stimulate their creativity and sense of innovation, and promote their harmonious and comprehensive physical and mental development. However, due to the influence of examination-based education, schools have been unilaterally pursuing high scores and high rates of advancement, attaching importance only to the intellectual development of students and judging students by their academic performance, resulting in students only attaching importance to mental work and neglecting physical work. As a result, secondary subjects such as labour education are left aside, unattended and unappreciated, and all the energy is devoted to so-called 'study', with a single-minded focus on learning and improving grades. The end result is that students have little ability to work in life and no awareness of work. Once people have formed an awareness of something, it is difficult to change it in a short period of time, so students' lack of work ethic does not only occur at school, but also at home. These behaviours may be insignificant, but they are not. Although these behaviours are insignificant, such a weak and indifferent concept of work is the result of a one-sided focus on intellectual development. Therefore, it is an important task and responsibility of school education to strengthen labour education in primary and secondary schools, so that students can develop the value of respect for work, good labour habits and a correct awareness of work.</w:t>
      </w:r>
    </w:p>
    <w:p>
      <w:pPr>
        <w:pStyle w:val="2"/>
        <w:bidi w:val="0"/>
        <w:rPr>
          <w:rFonts w:hint="eastAsia"/>
          <w:lang w:val="en-US" w:eastAsia="zh-Hans"/>
        </w:rPr>
      </w:pPr>
      <w:bookmarkStart w:id="61" w:name="_Toc159795209_WPSOffice_Level1"/>
      <w:r>
        <w:rPr>
          <w:rFonts w:hint="default"/>
          <w:lang w:eastAsia="zh-Hans"/>
        </w:rPr>
        <w:t>Chapter</w:t>
      </w:r>
      <w:r>
        <w:rPr>
          <w:rFonts w:hint="default"/>
          <w:lang w:eastAsia="zh-Hans"/>
        </w:rPr>
        <w:t>5</w:t>
      </w:r>
      <w:r>
        <w:rPr>
          <w:rFonts w:hint="default"/>
          <w:lang w:eastAsia="zh-Hans"/>
        </w:rPr>
        <w:t xml:space="preserve"> C</w:t>
      </w:r>
      <w:r>
        <w:rPr>
          <w:rFonts w:hint="eastAsia"/>
          <w:lang w:val="en-US" w:eastAsia="zh-Hans"/>
        </w:rPr>
        <w:t>onclusion</w:t>
      </w:r>
      <w:bookmarkEnd w:id="61"/>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Labour education is an old, rather than a new</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topic. In the past, labour education was a big part of our country's history, but as time passed, it fell into oblivion and its place in schools declined significantly. To talk about labour education today is not to repeat the past, but has a different value and relevance in a new context.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The formation of labour concepts among primary and secondary school students has an important influence on the development of their labour behaviour in the future. It then considers the way forward for the development of labour education in primary and secondary schools in four aspects: correctly understanding the value of labour education in primary and secondary schools, enriching the curriculum resources of labour education in primary and secondary schools, improving the implementation methods of labour education in primary and secondary schools, and improving the guarantee mechanism of labour education in primary and secondary schools, so as to promote the in-depth development of labour education in primary and secondary schools. Of course, these suggestions need to be supported by a specific environment and system, and their operability needs to be tested in practice. Firstly, the scope of the survey is narrow and the sample size is too small. Therefore, in future studies, the scope of the survey should be expanded, the sample size increased and the reliability and validity of the survey data improved. Finally, the maturity and operability of the proposed countermeasures need to be further verified in practice, so continuing to study labour education in depth and solving the problems in labour education practice is a necessary stage to further promote the development of labour education.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Internationally, there is no equivalent concept to our 'labour education', and the terminology varies, for example, in Germany 'labour education' is known as 'Arbeitslehre' and in Australia 'labour and technical education' is known as 'labour and technical education'. "For example, in Germany 'labour education' is called 'Arbeitslehre' and in Australia 'labour and technical education' is called 'labour and technical education'. Labour education is presented in different ways in different countries, and there is no single concept or specific labour education curriculum, which is integrated into civic, vocational and technical education programmes.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In the United States, there has been a strong emphasis on labour education based on civic development. In labour education based on civic development, three main approaches are used: volunteerism, community service and service learning, to develop students' civic awareness to adapt and improve society. Based on socially oriented perceptions, labour education in the US emphasises that the purpose of labour education is to develop students' awareness of and ability to work as socially competent citizens (Guxianlin, 2018, p. 77-88).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Labour education in Canada, like other subject curricula, is fully infused with the core literacies expected of students in the 21st century. To enable students to understand and fully participate in a competitive, globalised world and to acquire the knowledge and skills required for responsible citizenship, Canada has also identified four core literacies that are essential for students, namely knowledge and understanding, thinking, communication and application. On the basis of this, it is further translated to permeate the assessment objectives of labour education (chenpeng, 2015p.9).</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In India, labour education is seen to connect the world of education with the world of life, empowering students for life through labour education. In terms of the main ways in which labour skills are developed, India places great emphasis on students applying what they have learnt to real life and promotes the implementation of labour education based on various life arenas, which in turn develops students' life competencies and skills (chenpeng,2015p.9).</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The German Ministry of Education emphasises that current students are growing up in a world characterised primarily by scientific knowledge and technological innovation, and that their future careers cannot be separated from the development of science and technology. As a result, German labour education has science and technology courses as a core component, aiming to introduce students to different career fields and to make them aware that scientific and technological competencies are an effective pathway to help them shape their future society (zengtianshan, gujianjun, 2020. p.169).</w:t>
      </w:r>
    </w:p>
    <w:p>
      <w:pPr>
        <w:pStyle w:val="2"/>
        <w:bidi w:val="0"/>
      </w:pPr>
      <w:r>
        <w:t>C</w:t>
      </w:r>
      <w:r>
        <w:rPr>
          <w:rFonts w:hint="eastAsia"/>
          <w:lang w:val="en-US" w:eastAsia="zh-Hans"/>
        </w:rPr>
        <w:t>hapter</w:t>
      </w:r>
      <w:r>
        <w:rPr>
          <w:rFonts w:hint="default"/>
          <w:lang w:eastAsia="zh-Hans"/>
        </w:rPr>
        <w:t>6</w:t>
      </w:r>
      <w:r>
        <w:rPr>
          <w:rFonts w:hint="eastAsia"/>
          <w:lang w:val="en-US" w:eastAsia="zh-Hans"/>
        </w:rPr>
        <w:t>:</w:t>
      </w:r>
      <w:r>
        <w:rPr>
          <w:lang w:val="en-GB"/>
        </w:rPr>
        <w:t>Recommendations: Thoughts on Improving Labout Education Primary and Secondary Schools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development of labour education in primary and secondary schools requires not only theoretical constructs, but also practical investigations. In this paper, we try to understand the value of labour education in primary and secondary schools, build curriculum resources, implement methods and guarantee mechanisms in order to improve the current problems in the practice of labour education in primary and secondary schools and promote the development of labour education in primary and secondary schools.</w:t>
      </w:r>
    </w:p>
    <w:p>
      <w:pPr>
        <w:pStyle w:val="3"/>
        <w:bidi w:val="0"/>
        <w:rPr>
          <w:rFonts w:hint="default"/>
        </w:rPr>
      </w:pPr>
      <w:r>
        <w:rPr>
          <w:rFonts w:hint="default"/>
        </w:rPr>
        <w:t>6</w:t>
      </w:r>
      <w:r>
        <w:rPr>
          <w:rFonts w:hint="eastAsia"/>
          <w:lang w:val="en-US" w:eastAsia="zh-Hans"/>
        </w:rPr>
        <w:t>.</w:t>
      </w:r>
      <w:r>
        <w:rPr>
          <w:rFonts w:hint="default"/>
          <w:lang w:eastAsia="zh-Hans"/>
        </w:rPr>
        <w:t>1</w:t>
      </w:r>
      <w:r>
        <w:rPr>
          <w:rFonts w:hint="default"/>
        </w:rPr>
        <w:t>Proper understanding of the value of labour education in primary and secondary schools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Firstly, to change the concept of teachers' labour and create a sense of respect for it. As teachers in the new era, they should actively change their mindset in labour education in primary and secondary schools, abandoning the old traditional view of labour and seeing the value of labour education for the times, the value of labour education in bringing into play individual values, improving moral outlook, enhancing spirituality and stimulating students' imagination and creativity. We must firmly establish a sense of respect for labour, understand the essence of combining education and work in the new era, and educate students about labour from multiple perspectives and at multiple levels, guiding them to a correct understanding of labour, learning about labour, practising labour skills and developing good labour habits, thus helping them to establish a correct outlook on life, values and labour. Secondly, students' awareness of work should be enhanced and their initiative brought into play. Schools should attach great importance to the role of labour education and endeavour to cultivate correct labour values and labour dynamics in students, with emphasis on helping students understand the important role played by labour in the creation of the material world and human history, so that they can respect labour and workers, understand that labour is the source of all social wealth, and understand that "distribution according to work" is a just principle of social distribution. The students will understand that the "distribution of labour according to work" is a just principle of social distribution and will reject the idea of getting something for nothing. (banjianwu,2019,p.21-26)Students will be able to understand their own growth and shortcomings, gain independence in life and personality through the practice of labour, improve their moral character and abilities through labour, and appreciate the necessity and importance of a proper understanding of labour education. It is also a prerequisite for students to develop an interest in and enthusiasm for work and to participate actively in practical work activities. It is also a prerequisite to stimulate students' interest in and enthusiasm for work and their active participation in practical work activities. Students will be able to develop their independence, sense of responsibility and values in labour education, and understand that active participation in labour practices can improve their practical skills and overall quality, laying a good foundation for their own growth, future development and contribution to national development and social progress. (gaoyawei,2015,p.1)</w:t>
      </w:r>
    </w:p>
    <w:p>
      <w:pPr>
        <w:pStyle w:val="3"/>
        <w:bidi w:val="0"/>
        <w:rPr>
          <w:rFonts w:hint="eastAsia"/>
        </w:rPr>
      </w:pPr>
      <w:r>
        <w:rPr>
          <w:rFonts w:hint="default"/>
        </w:rPr>
        <w:t>6</w:t>
      </w:r>
      <w:r>
        <w:rPr>
          <w:rFonts w:hint="eastAsia"/>
          <w:lang w:val="en-US" w:eastAsia="zh-Hans"/>
        </w:rPr>
        <w:t>.</w:t>
      </w:r>
      <w:r>
        <w:rPr>
          <w:rFonts w:hint="default"/>
          <w:lang w:eastAsia="zh-Hans"/>
        </w:rPr>
        <w:t>2</w:t>
      </w:r>
      <w:r>
        <w:rPr>
          <w:rFonts w:hint="eastAsia"/>
        </w:rPr>
        <w:t>Enriching the curriculum resources for labour education in primary and secondary schools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Firstly, labour courses are offered to enrich the format of the curriculum. Schools should actively develop different forms of theoretical and practical labour activities, set up labour education courses, allocate labour education materials and ensure the necessary time and space for labour education, taking into account the characteristics of students' physical and mental development. In addition to ensuring that the curriculum and teaching materials are well developed, attention should also be paid to improving the effectiveness and quality of labour education by actively tapping into the educational resources in the surrounding areas. Secondly, the content of the curriculum should be expanded and its quality improved. Schools should work together with the education administration, the community and relevant enterprises and institutions to enrich the content of the labour education curriculum from a variety of perspectives. For example, in the United States, social work education featuring "subsistence education" teaches children to love work from an early age in order to develop their ability to adapt to society and live independently; in Israel, "home economics" is included in the curriculum. In Israel, "home economics" is included in the labour education curriculum; in Russia, "student labour teams" have been set up to enrich the content of the labour education curriculum. As time progresses and society develops, the content of labour education must also be up-to-date and cutting-edge. It is important to improve and enrich the content of the labour education curriculum and enhance the quality of labour education courses in order to enhance students' labour literacy and improve the current situation of labour education in primary and secondary schools so that it can develop in a positive direction.(tao xingzhi,1981,p.79)</w:t>
      </w:r>
    </w:p>
    <w:p>
      <w:pPr>
        <w:pStyle w:val="3"/>
        <w:bidi w:val="0"/>
        <w:rPr>
          <w:rFonts w:hint="eastAsia"/>
        </w:rPr>
      </w:pPr>
      <w:r>
        <w:rPr>
          <w:rFonts w:hint="default"/>
        </w:rPr>
        <w:t>6</w:t>
      </w:r>
      <w:r>
        <w:rPr>
          <w:rFonts w:hint="eastAsia"/>
          <w:lang w:val="en-US" w:eastAsia="zh-Hans"/>
        </w:rPr>
        <w:t>.</w:t>
      </w:r>
      <w:r>
        <w:rPr>
          <w:rFonts w:hint="default"/>
          <w:lang w:eastAsia="zh-Hans"/>
        </w:rPr>
        <w:t>3</w:t>
      </w:r>
      <w:r>
        <w:rPr>
          <w:rFonts w:hint="eastAsia"/>
        </w:rPr>
        <w:t>Improving the implementation of labour education in primary and secondary schools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b w:val="0"/>
          <w:bCs w:val="0"/>
        </w:rPr>
      </w:pPr>
      <w:r>
        <w:rPr>
          <w:rFonts w:hint="default" w:ascii="Times New Roman Regular" w:hAnsi="Times New Roman Regular" w:cs="Times New Roman Regular"/>
          <w:b w:val="0"/>
          <w:bCs w:val="0"/>
          <w:sz w:val="24"/>
          <w:szCs w:val="24"/>
        </w:rPr>
        <w:t>Firstly, the teaching style is transformed to serve the function of nurturing people. Teachers should not only teach in the traditional way, but also actively use their own initiative and move away from the boring traditional lecture style of teaching. This will enhance the effectiveness of teaching and learning and give better play to the nurturing function of labour. The nurturing function of labour is not only to enable people to gain real knowledge and grow up through the exercise of labour, but also to enable them to repent and start afresh. However, to a certain extent, if labour education is to give full play to its nurturing function, it must be free from the bondage of technology, because the full development of the limits of human physical abilities and the pursuit of excellence and creative labour is achieved by doing things with one's hands, not by external technology. This is the essence of craftsmanship. Secondly, we should focus on the combination of learning and action to achieve the unity of knowledge and action. What schools need to do is to make full use of their own resources and those of their neighbourhood, and to effectively implement labour education activities according to the actual situation and characteristics of their schools, so that students can actively participate in labour under the guidance of teachers and develop their interest, habits, knowledge and skills and values in the process of labour. In this way, students can test the validity and scientificity of their theories, reap the fruits of their work and share their own experiences of labour; they can gain a correct understanding of labour education and raise their awareness of labour; they can gain a comprehensive understanding of the structure of labour and gain the most direct experience of life as a worker. Therefore, the most important principle in the implementation of labour education is to deepen students' knowledge and understanding of labour education and to combine learning with action and knowledge with action.</w:t>
      </w:r>
    </w:p>
    <w:p>
      <w:pPr>
        <w:pStyle w:val="3"/>
        <w:bidi w:val="0"/>
        <w:rPr>
          <w:rFonts w:hint="eastAsia"/>
        </w:rPr>
      </w:pPr>
      <w:r>
        <w:rPr>
          <w:rFonts w:hint="default"/>
        </w:rPr>
        <w:t>6.4</w:t>
      </w:r>
      <w:r>
        <w:rPr>
          <w:rFonts w:hint="eastAsia"/>
        </w:rPr>
        <w:t>Improving the mechanism for safeguarding labour education in primary and secondary schools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First, strengthen the faculty and improve the assessment and evaluation. Schools must treat teachers of labour education fairly and provide them with the same opportunities and space for development as teachers of other subjects, and must actively and vigorously introduce professional teachers of labour education to ensure that the number of teachers of labour education is sufficient. Secondly, the quality of teachers should be improved. Improving the quality of teachers and strengthening the teaching team are the prerequisites for ensuring that labour education activities are carried out in a high quality and efficient manner. In addition, the establishment of a systematic assessment and evaluation system is an important condition for the orderly implementation of labour education. Each discipline represents a perspective on the world, and the world observed through labour education is diverse, pluralistic and multidimensional, so the evaluation of labour education should also be comprehensive and pluralistic, i.e. multi-method and multi-subject evaluation. (wang lianzhao,2016,p.89-94)The assessment and evaluation of labour education should be based on an in-depth understanding and knowledge of educational life. It should be rooted in educational life, gain insight into the power of education, improve the assessment and evaluation of labour education in the interweaving of educational life and educational ideals, and build a labour education mechanism to meet the needs and demands of the future development of labour education.Secondly, sound management mechanism to strengthen scientific management. We will engage professional labour education experts and mobilise frontline teachers to provide advice and suggestions, so that we can work together to set up scientifically sound and effective labour education implementation programmes for primary and secondary schools and ensure that all relevant elements of labour education work together organically to ensure the effective operation of the labour education management mechanism, thereby ensuring the orderly implementation of labour education in primary and secondary schools and the steady improvement of the effectiveness of labour education teaching.</w:t>
      </w:r>
    </w:p>
    <w:p>
      <w:pPr>
        <w:rPr>
          <w:rFonts w:hint="eastAsia"/>
          <w:lang w:val="en-US" w:eastAsia="zh-Hans"/>
        </w:rPr>
      </w:pPr>
    </w:p>
    <w:p>
      <w:pPr>
        <w:pStyle w:val="2"/>
        <w:bidi w:val="0"/>
        <w:rPr>
          <w:rFonts w:hint="default"/>
        </w:rPr>
      </w:pPr>
      <w:bookmarkStart w:id="62" w:name="_Toc1323518913_WPSOffice_Level1"/>
      <w:r>
        <w:rPr>
          <w:rFonts w:hint="default"/>
        </w:rPr>
        <w:t>Bibliography</w:t>
      </w:r>
      <w:bookmarkEnd w:id="62"/>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William Thompson. (1986) </w:t>
      </w:r>
      <w:r>
        <w:rPr>
          <w:rFonts w:hint="default" w:ascii="Times New Roman Italic" w:hAnsi="Times New Roman Italic" w:cs="Times New Roman Italic"/>
          <w:i/>
          <w:iCs/>
          <w:sz w:val="24"/>
          <w:szCs w:val="24"/>
          <w:lang w:val="en-US" w:eastAsia="zh-Hans"/>
        </w:rPr>
        <w:t>A study of the principles of wealth distribution that best promote happiness.</w:t>
      </w:r>
      <w:r>
        <w:rPr>
          <w:rFonts w:hint="default" w:ascii="Times New Roman Regular" w:hAnsi="Times New Roman Regular" w:cs="Times New Roman Regular"/>
          <w:sz w:val="24"/>
          <w:szCs w:val="24"/>
          <w:lang w:val="en-US" w:eastAsia="zh-Hans"/>
        </w:rPr>
        <w:t xml:space="preserve"> Translated by He Mu Li. Beijing: The Commercial Press.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Raymond Williams. (2005) </w:t>
      </w:r>
      <w:r>
        <w:rPr>
          <w:rFonts w:hint="default" w:ascii="Times New Roman Italic" w:hAnsi="Times New Roman Italic" w:cs="Times New Roman Italic"/>
          <w:i/>
          <w:iCs/>
          <w:sz w:val="24"/>
          <w:szCs w:val="24"/>
          <w:lang w:val="en-US" w:eastAsia="zh-Hans"/>
        </w:rPr>
        <w:t xml:space="preserve">Keywords: Culture and the Vocabulary of Society. </w:t>
      </w:r>
      <w:r>
        <w:rPr>
          <w:rFonts w:hint="default" w:ascii="Times New Roman Regular" w:hAnsi="Times New Roman Regular" w:cs="Times New Roman Regular"/>
          <w:sz w:val="24"/>
          <w:szCs w:val="24"/>
          <w:lang w:val="en-US" w:eastAsia="zh-Hans"/>
        </w:rPr>
        <w:t xml:space="preserve">Translated by Liu Jianji. Beijing:Sanlian Bookstore.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Hannah Arendt. (1991) </w:t>
      </w:r>
      <w:r>
        <w:rPr>
          <w:rFonts w:hint="default" w:ascii="Times New Roman Italic" w:hAnsi="Times New Roman Italic" w:cs="Times New Roman Italic"/>
          <w:i/>
          <w:iCs/>
          <w:sz w:val="24"/>
          <w:szCs w:val="24"/>
          <w:lang w:val="en-US" w:eastAsia="zh-Hans"/>
        </w:rPr>
        <w:t>The human condition</w:t>
      </w:r>
      <w:r>
        <w:rPr>
          <w:rFonts w:hint="default" w:ascii="Times New Roman Regular" w:hAnsi="Times New Roman Regular" w:cs="Times New Roman Regular"/>
          <w:sz w:val="24"/>
          <w:szCs w:val="24"/>
          <w:lang w:val="en-US" w:eastAsia="zh-Hans"/>
        </w:rPr>
        <w:t xml:space="preserve">. Translated by Zhu Qianwei et al. Shanghai: Shanghai People's Publishing House.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Thomas More. (2005) </w:t>
      </w:r>
      <w:r>
        <w:rPr>
          <w:rFonts w:hint="default" w:ascii="Times New Roman Italic" w:hAnsi="Times New Roman Italic" w:cs="Times New Roman Italic"/>
          <w:i/>
          <w:iCs/>
          <w:sz w:val="24"/>
          <w:szCs w:val="24"/>
          <w:lang w:val="en-US" w:eastAsia="zh-Hans"/>
        </w:rPr>
        <w:t>Utopia</w:t>
      </w:r>
      <w:r>
        <w:rPr>
          <w:rFonts w:hint="default" w:ascii="Times New Roman Regular" w:hAnsi="Times New Roman Regular" w:cs="Times New Roman Regular"/>
          <w:sz w:val="24"/>
          <w:szCs w:val="24"/>
          <w:lang w:val="en-US" w:eastAsia="zh-Hans"/>
        </w:rPr>
        <w:t xml:space="preserve">. Compiled by Wu Lei. Beijing: People's Daily Press.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Rousseau. Émile. (2003) Translated by Li Pingshu. Beijing: The Commercial Press.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Avineri, S. (2019) </w:t>
      </w:r>
      <w:r>
        <w:rPr>
          <w:rFonts w:hint="default" w:ascii="Times New Roman Italic" w:hAnsi="Times New Roman Italic" w:cs="Times New Roman Italic"/>
          <w:i/>
          <w:iCs/>
          <w:sz w:val="24"/>
          <w:szCs w:val="24"/>
          <w:lang w:val="en-US" w:eastAsia="zh-Hans"/>
        </w:rPr>
        <w:t>Karl Marx : Philosophy and Revolution</w:t>
      </w:r>
      <w:r>
        <w:rPr>
          <w:rFonts w:hint="default" w:ascii="Times New Roman Regular" w:hAnsi="Times New Roman Regular" w:cs="Times New Roman Regular"/>
          <w:sz w:val="24"/>
          <w:szCs w:val="24"/>
          <w:lang w:val="en-US" w:eastAsia="zh-Hans"/>
        </w:rPr>
        <w:t xml:space="preserve">. New Haven, CT: Yale University Press,. Available at: </w:t>
      </w:r>
      <w:r>
        <w:rPr>
          <w:rFonts w:hint="default" w:ascii="Times New Roman Regular" w:hAnsi="Times New Roman Regular" w:cs="Times New Roman Regular"/>
          <w:sz w:val="24"/>
          <w:szCs w:val="24"/>
          <w:lang w:val="en-US" w:eastAsia="zh-Hans"/>
        </w:rPr>
        <w:fldChar w:fldCharType="begin"/>
      </w:r>
      <w:r>
        <w:rPr>
          <w:rFonts w:hint="default" w:ascii="Times New Roman Regular" w:hAnsi="Times New Roman Regular" w:cs="Times New Roman Regular"/>
          <w:sz w:val="24"/>
          <w:szCs w:val="24"/>
          <w:lang w:val="en-US" w:eastAsia="zh-Hans"/>
        </w:rPr>
        <w:instrText xml:space="preserve"> HYPERLINK "https://doi.org/10.12987/9780300248777." </w:instrText>
      </w:r>
      <w:r>
        <w:rPr>
          <w:rFonts w:hint="default" w:ascii="Times New Roman Regular" w:hAnsi="Times New Roman Regular" w:cs="Times New Roman Regular"/>
          <w:sz w:val="24"/>
          <w:szCs w:val="24"/>
          <w:lang w:val="en-US" w:eastAsia="zh-Hans"/>
        </w:rPr>
        <w:fldChar w:fldCharType="separate"/>
      </w:r>
      <w:r>
        <w:rPr>
          <w:rStyle w:val="7"/>
          <w:rFonts w:hint="default" w:ascii="Times New Roman Regular" w:hAnsi="Times New Roman Regular" w:cs="Times New Roman Regular"/>
          <w:sz w:val="24"/>
          <w:szCs w:val="24"/>
          <w:lang w:val="en-US" w:eastAsia="zh-Hans"/>
        </w:rPr>
        <w:t>https://doi.org/10.12987/9780300248777.</w:t>
      </w:r>
      <w:r>
        <w:rPr>
          <w:rFonts w:hint="default" w:ascii="Times New Roman Regular" w:hAnsi="Times New Roman Regular" w:cs="Times New Roman Regular"/>
          <w:sz w:val="24"/>
          <w:szCs w:val="24"/>
          <w:lang w:val="en-US" w:eastAsia="zh-Hans"/>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Marx, K., Milligan, M. and Struik, D.J. (1970) </w:t>
      </w:r>
      <w:r>
        <w:rPr>
          <w:rFonts w:hint="default" w:ascii="Times New Roman Italic" w:hAnsi="Times New Roman Italic" w:cs="Times New Roman Italic"/>
          <w:i/>
          <w:iCs/>
          <w:sz w:val="24"/>
          <w:szCs w:val="24"/>
          <w:lang w:val="en-US" w:eastAsia="zh-Hans"/>
        </w:rPr>
        <w:t>Economic and philosophic manuscripts of 1844. [New ed.]</w:t>
      </w:r>
      <w:r>
        <w:rPr>
          <w:rFonts w:hint="default" w:ascii="Times New Roman Regular" w:hAnsi="Times New Roman Regular" w:cs="Times New Roman Regular"/>
          <w:sz w:val="24"/>
          <w:szCs w:val="24"/>
          <w:lang w:val="en-US" w:eastAsia="zh-Hans"/>
        </w:rPr>
        <w:t>. London: Lawrence &amp; Wishart.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Locke, J. (1999) </w:t>
      </w:r>
      <w:r>
        <w:rPr>
          <w:rFonts w:hint="default" w:ascii="Times New Roman Italic" w:hAnsi="Times New Roman Italic" w:cs="Times New Roman Italic"/>
          <w:i/>
          <w:iCs/>
          <w:sz w:val="24"/>
          <w:szCs w:val="24"/>
          <w:lang w:val="en-US" w:eastAsia="zh-Hans"/>
        </w:rPr>
        <w:t>Some thoughts concerning education</w:t>
      </w:r>
      <w:r>
        <w:rPr>
          <w:rFonts w:hint="default" w:ascii="Times New Roman Regular" w:hAnsi="Times New Roman Regular" w:cs="Times New Roman Regular"/>
          <w:sz w:val="24"/>
          <w:szCs w:val="24"/>
          <w:lang w:val="en-US" w:eastAsia="zh-Hans"/>
        </w:rPr>
        <w:t>. Oxford: Clarendon.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Essays on Fourier Analysis in Honor of Elias M. Stein (PMS-42) (2014). Princeton University Press.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Hegel, G.W.F. (1980) </w:t>
      </w:r>
      <w:r>
        <w:rPr>
          <w:rFonts w:hint="default" w:ascii="Times New Roman Italic" w:hAnsi="Times New Roman Italic" w:cs="Times New Roman Italic"/>
          <w:i/>
          <w:iCs/>
          <w:sz w:val="24"/>
          <w:szCs w:val="24"/>
          <w:lang w:val="en-US" w:eastAsia="zh-Hans"/>
        </w:rPr>
        <w:t>Werke</w:t>
      </w:r>
      <w:r>
        <w:rPr>
          <w:rFonts w:hint="default" w:ascii="Times New Roman Regular" w:hAnsi="Times New Roman Regular" w:cs="Times New Roman Regular"/>
          <w:sz w:val="24"/>
          <w:szCs w:val="24"/>
          <w:lang w:val="en-US" w:eastAsia="zh-Hans"/>
        </w:rPr>
        <w:t xml:space="preserve"> . 3 , Phanomenologie des Geistes.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Williams, R. (2015)</w:t>
      </w:r>
      <w:r>
        <w:rPr>
          <w:rFonts w:hint="default" w:ascii="Times New Roman Italic" w:hAnsi="Times New Roman Italic" w:cs="Times New Roman Italic"/>
          <w:i/>
          <w:iCs/>
          <w:sz w:val="24"/>
          <w:szCs w:val="24"/>
          <w:lang w:val="en-US" w:eastAsia="zh-Hans"/>
        </w:rPr>
        <w:t xml:space="preserve"> Keywords : a vocabulary of culture and society. New edition, second edition</w:t>
      </w:r>
      <w:r>
        <w:rPr>
          <w:rFonts w:hint="default" w:ascii="Times New Roman Regular" w:hAnsi="Times New Roman Regular" w:cs="Times New Roman Regular"/>
          <w:sz w:val="24"/>
          <w:szCs w:val="24"/>
          <w:lang w:val="en-US" w:eastAsia="zh-Hans"/>
        </w:rPr>
        <w:t>. New York, NY: Oxford University Press.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More, T. et al. (2014) </w:t>
      </w:r>
      <w:r>
        <w:rPr>
          <w:rFonts w:hint="default" w:ascii="Times New Roman Italic" w:hAnsi="Times New Roman Italic" w:cs="Times New Roman Italic"/>
          <w:i/>
          <w:iCs/>
          <w:sz w:val="24"/>
          <w:szCs w:val="24"/>
          <w:lang w:val="en-US" w:eastAsia="zh-Hans"/>
        </w:rPr>
        <w:t>Utopia. Second edition. New Haven</w:t>
      </w:r>
      <w:r>
        <w:rPr>
          <w:rFonts w:hint="default" w:ascii="Times New Roman Regular" w:hAnsi="Times New Roman Regular" w:cs="Times New Roman Regular"/>
          <w:sz w:val="24"/>
          <w:szCs w:val="24"/>
          <w:lang w:val="en-US" w:eastAsia="zh-Hans"/>
        </w:rPr>
        <w:t xml:space="preserve">, Connecticut: Yale University Press. Available at: </w:t>
      </w:r>
      <w:r>
        <w:rPr>
          <w:rFonts w:hint="default" w:ascii="Times New Roman Regular" w:hAnsi="Times New Roman Regular" w:cs="Times New Roman Regular"/>
          <w:sz w:val="24"/>
          <w:szCs w:val="24"/>
          <w:lang w:val="en-US" w:eastAsia="zh-Hans"/>
        </w:rPr>
        <w:fldChar w:fldCharType="begin"/>
      </w:r>
      <w:r>
        <w:rPr>
          <w:rFonts w:hint="default" w:ascii="Times New Roman Regular" w:hAnsi="Times New Roman Regular" w:cs="Times New Roman Regular"/>
          <w:sz w:val="24"/>
          <w:szCs w:val="24"/>
          <w:lang w:val="en-US" w:eastAsia="zh-Hans"/>
        </w:rPr>
        <w:instrText xml:space="preserve"> HYPERLINK "https://doi.org/10.12987/9780300195224." </w:instrText>
      </w:r>
      <w:r>
        <w:rPr>
          <w:rFonts w:hint="default" w:ascii="Times New Roman Regular" w:hAnsi="Times New Roman Regular" w:cs="Times New Roman Regular"/>
          <w:sz w:val="24"/>
          <w:szCs w:val="24"/>
          <w:lang w:val="en-US" w:eastAsia="zh-Hans"/>
        </w:rPr>
        <w:fldChar w:fldCharType="separate"/>
      </w:r>
      <w:r>
        <w:rPr>
          <w:rStyle w:val="7"/>
          <w:rFonts w:hint="default" w:ascii="Times New Roman Regular" w:hAnsi="Times New Roman Regular" w:cs="Times New Roman Regular"/>
          <w:sz w:val="24"/>
          <w:szCs w:val="24"/>
          <w:lang w:val="en-US" w:eastAsia="zh-Hans"/>
        </w:rPr>
        <w:t>https://doi.org/10.12987/9780300195224.</w:t>
      </w:r>
      <w:r>
        <w:rPr>
          <w:rFonts w:hint="default" w:ascii="Times New Roman Regular" w:hAnsi="Times New Roman Regular" w:cs="Times New Roman Regular"/>
          <w:sz w:val="24"/>
          <w:szCs w:val="24"/>
          <w:lang w:val="en-US" w:eastAsia="zh-Hans"/>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Rousseau, J.-J. (no date) </w:t>
      </w:r>
      <w:r>
        <w:rPr>
          <w:rFonts w:hint="default" w:ascii="Times New Roman Italic" w:hAnsi="Times New Roman Italic" w:cs="Times New Roman Italic"/>
          <w:i/>
          <w:iCs/>
          <w:sz w:val="24"/>
          <w:szCs w:val="24"/>
          <w:lang w:val="en-US" w:eastAsia="zh-Hans"/>
        </w:rPr>
        <w:t>Émile; Or, Concerning Education</w:t>
      </w:r>
      <w:r>
        <w:rPr>
          <w:rFonts w:hint="default" w:ascii="Times New Roman Regular" w:hAnsi="Times New Roman Regular" w:cs="Times New Roman Regular"/>
          <w:sz w:val="24"/>
          <w:szCs w:val="24"/>
          <w:lang w:val="en-US" w:eastAsia="zh-Hans"/>
        </w:rPr>
        <w:t>; Extracts. Project Gutenberg.</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Elliott, P. and Daniels, S. (2006) </w:t>
      </w:r>
      <w:r>
        <w:rPr>
          <w:rFonts w:hint="default" w:ascii="Times New Roman Italic" w:hAnsi="Times New Roman Italic" w:cs="Times New Roman Italic"/>
          <w:i/>
          <w:iCs/>
          <w:sz w:val="24"/>
          <w:szCs w:val="24"/>
          <w:lang w:val="en-US" w:eastAsia="zh-Hans"/>
        </w:rPr>
        <w:t>‘Pestalozzi, Fellenberg and British nineteenth-century geographical education’,</w:t>
      </w:r>
      <w:r>
        <w:rPr>
          <w:rFonts w:hint="default" w:ascii="Times New Roman Regular" w:hAnsi="Times New Roman Regular" w:cs="Times New Roman Regular"/>
          <w:sz w:val="24"/>
          <w:szCs w:val="24"/>
          <w:lang w:val="en-US" w:eastAsia="zh-Hans"/>
        </w:rPr>
        <w:t xml:space="preserve"> Journal of historical geography, 32(4), pp. 752–774. Available at: </w:t>
      </w:r>
      <w:r>
        <w:rPr>
          <w:rFonts w:hint="default" w:ascii="Times New Roman Regular" w:hAnsi="Times New Roman Regular" w:cs="Times New Roman Regular"/>
          <w:sz w:val="24"/>
          <w:szCs w:val="24"/>
          <w:lang w:val="en-US" w:eastAsia="zh-Hans"/>
        </w:rPr>
        <w:fldChar w:fldCharType="begin"/>
      </w:r>
      <w:r>
        <w:rPr>
          <w:rFonts w:hint="default" w:ascii="Times New Roman Regular" w:hAnsi="Times New Roman Regular" w:cs="Times New Roman Regular"/>
          <w:sz w:val="24"/>
          <w:szCs w:val="24"/>
          <w:lang w:val="en-US" w:eastAsia="zh-Hans"/>
        </w:rPr>
        <w:instrText xml:space="preserve"> HYPERLINK "https://doi.org/10.1016/j.jhg.2005.08.002." </w:instrText>
      </w:r>
      <w:r>
        <w:rPr>
          <w:rFonts w:hint="default" w:ascii="Times New Roman Regular" w:hAnsi="Times New Roman Regular" w:cs="Times New Roman Regular"/>
          <w:sz w:val="24"/>
          <w:szCs w:val="24"/>
          <w:lang w:val="en-US" w:eastAsia="zh-Hans"/>
        </w:rPr>
        <w:fldChar w:fldCharType="separate"/>
      </w:r>
      <w:r>
        <w:rPr>
          <w:rStyle w:val="7"/>
          <w:rFonts w:hint="default" w:ascii="Times New Roman Regular" w:hAnsi="Times New Roman Regular" w:cs="Times New Roman Regular"/>
          <w:sz w:val="24"/>
          <w:szCs w:val="24"/>
          <w:lang w:val="en-US" w:eastAsia="zh-Hans"/>
        </w:rPr>
        <w:t>https://doi.org/10.1016/j.jhg.2005.08.002.</w:t>
      </w:r>
      <w:r>
        <w:rPr>
          <w:rFonts w:hint="default" w:ascii="Times New Roman Regular" w:hAnsi="Times New Roman Regular" w:cs="Times New Roman Regular"/>
          <w:sz w:val="24"/>
          <w:szCs w:val="24"/>
          <w:lang w:val="en-US" w:eastAsia="zh-Hans"/>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Popenoe, D. (1993) Sociology. 9th ed. Englewood Cliffs, N.J: Prentice Hall.</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Holyoake, J. and Montaigne, M. de. (1983) </w:t>
      </w:r>
      <w:r>
        <w:rPr>
          <w:rFonts w:hint="default" w:ascii="Times New Roman Italic" w:hAnsi="Times New Roman Italic" w:cs="Times New Roman Italic"/>
          <w:i/>
          <w:iCs/>
          <w:sz w:val="24"/>
          <w:szCs w:val="24"/>
          <w:lang w:val="en-US" w:eastAsia="zh-Hans"/>
        </w:rPr>
        <w:t>Montaigne, Essais</w:t>
      </w:r>
      <w:r>
        <w:rPr>
          <w:rFonts w:hint="default" w:ascii="Times New Roman Regular" w:hAnsi="Times New Roman Regular" w:cs="Times New Roman Regular"/>
          <w:sz w:val="24"/>
          <w:szCs w:val="24"/>
          <w:lang w:val="en-US" w:eastAsia="zh-Hans"/>
        </w:rPr>
        <w:t xml:space="preserve">. London: Grant &amp; Cutler.Brümmel. (1994) </w:t>
      </w:r>
      <w:r>
        <w:rPr>
          <w:rFonts w:hint="default" w:ascii="Times New Roman Italic" w:hAnsi="Times New Roman Italic" w:cs="Times New Roman Italic"/>
          <w:i/>
          <w:iCs/>
          <w:sz w:val="24"/>
          <w:szCs w:val="24"/>
          <w:lang w:val="en-US" w:eastAsia="zh-Hans"/>
        </w:rPr>
        <w:t>Pestalozzi's Selected Works (Vol. 2).</w:t>
      </w:r>
      <w:r>
        <w:rPr>
          <w:rFonts w:hint="default" w:ascii="Times New Roman Regular" w:hAnsi="Times New Roman Regular" w:cs="Times New Roman Regular"/>
          <w:sz w:val="24"/>
          <w:szCs w:val="24"/>
          <w:lang w:val="en-US" w:eastAsia="zh-Hans"/>
        </w:rPr>
        <w:t xml:space="preserve"> Translated by Yin Dexin. Beijing: Educational Science Press.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Brümmel. (2013) </w:t>
      </w:r>
      <w:r>
        <w:rPr>
          <w:rFonts w:hint="default" w:ascii="Times New Roman Italic" w:hAnsi="Times New Roman Italic" w:cs="Times New Roman Italic"/>
          <w:i/>
          <w:iCs/>
          <w:sz w:val="24"/>
          <w:szCs w:val="24"/>
          <w:lang w:val="en-US" w:eastAsia="zh-Hans"/>
        </w:rPr>
        <w:t>Pestalozzi and contemporary education.</w:t>
      </w:r>
      <w:r>
        <w:rPr>
          <w:rFonts w:hint="default" w:ascii="Times New Roman Regular" w:hAnsi="Times New Roman Regular" w:cs="Times New Roman Regular"/>
          <w:sz w:val="24"/>
          <w:szCs w:val="24"/>
          <w:lang w:val="en-US" w:eastAsia="zh-Hans"/>
        </w:rPr>
        <w:t xml:space="preserve"> Translated by Gu Zhengxiang. Beijing: Central Compilation Press.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lang w:val="en-US" w:eastAsia="zh-Hans"/>
        </w:rPr>
      </w:pPr>
      <w:r>
        <w:rPr>
          <w:rFonts w:hint="default" w:ascii="Times New Roman Regular" w:hAnsi="Times New Roman Regular" w:cs="Times New Roman Regular"/>
          <w:sz w:val="24"/>
          <w:szCs w:val="24"/>
          <w:lang w:val="en-US" w:eastAsia="zh-Hans"/>
        </w:rPr>
        <w:t xml:space="preserve">Chéri Fourier. (1982) </w:t>
      </w:r>
      <w:r>
        <w:rPr>
          <w:rFonts w:hint="default" w:ascii="Times New Roman Italic" w:hAnsi="Times New Roman Italic" w:cs="Times New Roman Italic"/>
          <w:i/>
          <w:iCs/>
          <w:sz w:val="24"/>
          <w:szCs w:val="24"/>
          <w:lang w:val="en-US" w:eastAsia="zh-Hans"/>
        </w:rPr>
        <w:t>Selected works of Charles Fourier (Vol. 3). Translated by Wang Yaosan, Pang Long and others.</w:t>
      </w:r>
      <w:r>
        <w:rPr>
          <w:rFonts w:hint="default" w:ascii="Times New Roman Regular" w:hAnsi="Times New Roman Regular" w:cs="Times New Roman Regular"/>
          <w:sz w:val="24"/>
          <w:szCs w:val="24"/>
          <w:lang w:val="en-US" w:eastAsia="zh-Hans"/>
        </w:rPr>
        <w:t xml:space="preserve"> Beijing: The Commercial Press.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lang w:val="en-US" w:eastAsia="zh-Hans"/>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Tao Xingzhi.</w:t>
      </w:r>
      <w:r>
        <w:rPr>
          <w:rFonts w:hint="default" w:ascii="Times New Roman Regular" w:hAnsi="Times New Roman Regular" w:cs="Times New Roman Regular"/>
          <w:sz w:val="24"/>
          <w:szCs w:val="24"/>
          <w:lang w:eastAsia="zh-Hans"/>
        </w:rPr>
        <w:t xml:space="preserve"> (1991)</w:t>
      </w:r>
      <w:r>
        <w:rPr>
          <w:rFonts w:hint="default" w:ascii="Times New Roman Italic" w:hAnsi="Times New Roman Italic" w:cs="Times New Roman Italic"/>
          <w:i/>
          <w:iCs/>
          <w:sz w:val="24"/>
          <w:szCs w:val="24"/>
          <w:lang w:val="en-US" w:eastAsia="zh-Hans"/>
        </w:rPr>
        <w:t>The complete works of Tao Xingchi (Vol. 3)</w:t>
      </w:r>
      <w:r>
        <w:rPr>
          <w:rFonts w:hint="default" w:ascii="Times New Roman Regular" w:hAnsi="Times New Roman Regular" w:cs="Times New Roman Regular"/>
          <w:sz w:val="24"/>
          <w:szCs w:val="24"/>
          <w:lang w:eastAsia="zh-Hans"/>
        </w:rPr>
        <w:t>.</w:t>
      </w:r>
      <w:r>
        <w:rPr>
          <w:rFonts w:hint="eastAsia" w:ascii="Times New Roman Regular" w:hAnsi="Times New Roman Regular" w:cs="Times New Roman Regular"/>
          <w:sz w:val="24"/>
          <w:szCs w:val="24"/>
          <w:lang w:val="en-US" w:eastAsia="zh-Hans"/>
        </w:rPr>
        <w:t xml:space="preserve">Chengdu: Sichuan Education Publishing House.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eastAsia="zh-Hans"/>
        </w:rPr>
      </w:pPr>
      <w:r>
        <w:rPr>
          <w:rFonts w:hint="eastAsia" w:ascii="Times New Roman Regular" w:hAnsi="Times New Roman Regular" w:cs="Times New Roman Regular"/>
          <w:sz w:val="24"/>
          <w:szCs w:val="24"/>
          <w:lang w:val="en-US" w:eastAsia="zh-Hans"/>
        </w:rPr>
        <w:t xml:space="preserve">Gu Mingyuan. (2018) </w:t>
      </w:r>
      <w:r>
        <w:rPr>
          <w:rFonts w:hint="default" w:ascii="Times New Roman Italic" w:hAnsi="Times New Roman Italic" w:cs="Times New Roman Italic"/>
          <w:i/>
          <w:iCs/>
          <w:sz w:val="24"/>
          <w:szCs w:val="24"/>
          <w:lang w:val="en-US" w:eastAsia="zh-Hans"/>
        </w:rPr>
        <w:t>The guiding ideology of education development in the new era--Study of General Secretary Xi Jinping's speech at the National Education Conference</w:t>
      </w:r>
      <w:r>
        <w:rPr>
          <w:rFonts w:hint="default" w:ascii="Times New Roman Italic" w:hAnsi="Times New Roman Italic" w:cs="Times New Roman Italic"/>
          <w:i/>
          <w:iCs/>
          <w:sz w:val="24"/>
          <w:szCs w:val="24"/>
          <w:lang w:eastAsia="zh-Hans"/>
        </w:rPr>
        <w:t>.</w:t>
      </w:r>
      <w:r>
        <w:rPr>
          <w:rFonts w:hint="eastAsia" w:ascii="Times New Roman Regular" w:hAnsi="Times New Roman Regular" w:cs="Times New Roman Regular"/>
          <w:sz w:val="24"/>
          <w:szCs w:val="24"/>
          <w:lang w:val="en-US" w:eastAsia="zh-Hans"/>
        </w:rPr>
        <w:t xml:space="preserve"> Chinese Journal of Education</w:t>
      </w:r>
      <w:r>
        <w:rPr>
          <w:rFonts w:hint="default" w:ascii="Times New Roman Regular" w:hAnsi="Times New Roman Regular" w:cs="Times New Roman Regular"/>
          <w:sz w:val="24"/>
          <w:szCs w:val="24"/>
          <w:lang w:eastAsia="zh-Hans"/>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Huang Ji. (2004) </w:t>
      </w:r>
      <w:r>
        <w:rPr>
          <w:rFonts w:hint="default" w:ascii="Times New Roman Italic" w:hAnsi="Times New Roman Italic" w:cs="Times New Roman Italic"/>
          <w:i/>
          <w:iCs/>
          <w:sz w:val="24"/>
          <w:szCs w:val="24"/>
          <w:lang w:eastAsia="zh-Hans"/>
        </w:rPr>
        <w:t>Understanding and suggestions on labor education.</w:t>
      </w:r>
      <w:r>
        <w:rPr>
          <w:rFonts w:hint="default" w:ascii="Times New Roman Regular" w:hAnsi="Times New Roman Regular" w:cs="Times New Roman Regular"/>
          <w:sz w:val="24"/>
          <w:szCs w:val="24"/>
          <w:lang w:eastAsia="zh-Hans"/>
        </w:rPr>
        <w:t xml:space="preserve"> Journal of Jiangsu Education College (Social Science Edition).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Liu Xiangbing, Wen Xiaoyi. (2019) </w:t>
      </w:r>
      <w:r>
        <w:rPr>
          <w:rFonts w:hint="default" w:ascii="Times New Roman Italic" w:hAnsi="Times New Roman Italic" w:cs="Times New Roman Italic"/>
          <w:i/>
          <w:iCs/>
          <w:sz w:val="24"/>
          <w:szCs w:val="24"/>
          <w:lang w:val="en-US" w:eastAsia="zh-Hans"/>
        </w:rPr>
        <w:t>Leading and Promoting Human Resource Development through Labor Education in the New Era Suggestions</w:t>
      </w:r>
      <w:r>
        <w:rPr>
          <w:rFonts w:hint="eastAsia" w:ascii="Times New Roman Regular" w:hAnsi="Times New Roman Regular" w:cs="Times New Roman Regular"/>
          <w:sz w:val="24"/>
          <w:szCs w:val="24"/>
          <w:lang w:val="en-US" w:eastAsia="zh-Hans"/>
        </w:rPr>
        <w:t>. Review of Education Economics.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Li Yinsheng. </w:t>
      </w:r>
      <w:r>
        <w:rPr>
          <w:rFonts w:hint="default" w:ascii="Times New Roman Regular" w:hAnsi="Times New Roman Regular" w:cs="Times New Roman Regular"/>
          <w:sz w:val="24"/>
          <w:szCs w:val="24"/>
          <w:lang w:eastAsia="zh-Hans"/>
        </w:rPr>
        <w:t>(2013)</w:t>
      </w:r>
      <w:r>
        <w:rPr>
          <w:rFonts w:hint="default" w:ascii="Times New Roman Italic" w:hAnsi="Times New Roman Italic" w:cs="Times New Roman Italic"/>
          <w:i/>
          <w:iCs/>
          <w:sz w:val="24"/>
          <w:szCs w:val="24"/>
          <w:lang w:val="en-US" w:eastAsia="zh-Hans"/>
        </w:rPr>
        <w:t>Chinese classical poetry and literature</w:t>
      </w:r>
      <w:r>
        <w:rPr>
          <w:rFonts w:hint="default" w:ascii="Times New Roman Italic" w:hAnsi="Times New Roman Italic" w:cs="Times New Roman Italic"/>
          <w:i/>
          <w:iCs/>
          <w:sz w:val="24"/>
          <w:szCs w:val="24"/>
          <w:lang w:eastAsia="zh-Hans"/>
        </w:rPr>
        <w:t>.</w:t>
      </w:r>
      <w:r>
        <w:rPr>
          <w:rFonts w:hint="eastAsia" w:ascii="Times New Roman Regular" w:hAnsi="Times New Roman Regular" w:cs="Times New Roman Regular"/>
          <w:sz w:val="24"/>
          <w:szCs w:val="24"/>
          <w:lang w:val="en-US" w:eastAsia="zh-Hans"/>
        </w:rPr>
        <w:t>Beijing: National Academy of Administration Press.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Zhang Guangyi. (1988) The educational value of labor and school education. Shandong Educational Research.</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Yang Xiaofeng. (2013) </w:t>
      </w:r>
      <w:r>
        <w:rPr>
          <w:rFonts w:hint="default" w:ascii="Times New Roman Italic" w:hAnsi="Times New Roman Italic" w:cs="Times New Roman Italic"/>
          <w:i/>
          <w:iCs/>
          <w:sz w:val="24"/>
          <w:szCs w:val="24"/>
          <w:lang w:val="en-US" w:eastAsia="zh-Hans"/>
        </w:rPr>
        <w:t>The value and strategy of labor education in primary and secondary schools in the context of "body"</w:t>
      </w:r>
      <w:r>
        <w:rPr>
          <w:rFonts w:hint="eastAsia" w:ascii="Times New Roman Regular" w:hAnsi="Times New Roman Regular" w:cs="Times New Roman Regular"/>
          <w:sz w:val="24"/>
          <w:szCs w:val="24"/>
          <w:lang w:val="en-US" w:eastAsia="zh-Hans"/>
        </w:rPr>
        <w:t>. Journal of Educational Science, Hunan Normal University.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Wang Weicheng. (2018) </w:t>
      </w:r>
      <w:r>
        <w:rPr>
          <w:rFonts w:hint="default" w:ascii="Times New Roman Italic" w:hAnsi="Times New Roman Italic" w:cs="Times New Roman Italic"/>
          <w:i/>
          <w:iCs/>
          <w:sz w:val="24"/>
          <w:szCs w:val="24"/>
          <w:lang w:val="en-US" w:eastAsia="zh-Hans"/>
        </w:rPr>
        <w:t>An overview of the practice and development of labor education in primary and secondary schools</w:t>
      </w:r>
      <w:r>
        <w:rPr>
          <w:rFonts w:hint="eastAsia" w:ascii="Times New Roman Regular" w:hAnsi="Times New Roman Regular" w:cs="Times New Roman Regular"/>
          <w:sz w:val="24"/>
          <w:szCs w:val="24"/>
          <w:lang w:val="en-US" w:eastAsia="zh-Hans"/>
        </w:rPr>
        <w:t xml:space="preserve">. Moral education in primary and secondary schools.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Wu ZC,Song XW. (1983) </w:t>
      </w:r>
      <w:r>
        <w:rPr>
          <w:rFonts w:hint="default" w:ascii="Times New Roman Italic" w:hAnsi="Times New Roman Italic" w:cs="Times New Roman Italic"/>
          <w:i/>
          <w:iCs/>
          <w:sz w:val="24"/>
          <w:szCs w:val="24"/>
          <w:lang w:val="en-US" w:eastAsia="zh-Hans"/>
        </w:rPr>
        <w:t>A brief discussion on several issues of labor education in primary and secondary schools</w:t>
      </w:r>
      <w:r>
        <w:rPr>
          <w:rFonts w:hint="eastAsia" w:ascii="Times New Roman Regular" w:hAnsi="Times New Roman Regular" w:cs="Times New Roman Regular"/>
          <w:sz w:val="24"/>
          <w:szCs w:val="24"/>
          <w:lang w:val="en-US" w:eastAsia="zh-Hans"/>
        </w:rPr>
        <w:t>. Northeast Normal University (Philosophy and Social Science Edition).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Chen Lixuan. (2017) </w:t>
      </w:r>
      <w:r>
        <w:rPr>
          <w:rFonts w:hint="default" w:ascii="Times New Roman Italic" w:hAnsi="Times New Roman Italic" w:cs="Times New Roman Italic"/>
          <w:i/>
          <w:iCs/>
          <w:sz w:val="24"/>
          <w:szCs w:val="24"/>
          <w:lang w:val="en-US" w:eastAsia="zh-Hans"/>
        </w:rPr>
        <w:t>The fundamental connection and value manifestation of labor education and moral, intellectual, physical and aesthetic education.</w:t>
      </w:r>
      <w:r>
        <w:rPr>
          <w:rFonts w:hint="eastAsia" w:ascii="Times New Roman Regular" w:hAnsi="Times New Roman Regular" w:cs="Times New Roman Regular"/>
          <w:sz w:val="24"/>
          <w:szCs w:val="24"/>
          <w:lang w:val="en-US" w:eastAsia="zh-Hans"/>
        </w:rPr>
        <w:t xml:space="preserve"> Journal of Chinese Education.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Xu Hajiao, Liu Haimin. (2018) </w:t>
      </w:r>
      <w:r>
        <w:rPr>
          <w:rFonts w:hint="default" w:ascii="Times New Roman Italic" w:hAnsi="Times New Roman Italic" w:cs="Times New Roman Italic"/>
          <w:i/>
          <w:iCs/>
          <w:sz w:val="24"/>
          <w:szCs w:val="24"/>
          <w:lang w:val="en-US" w:eastAsia="zh-Hans"/>
        </w:rPr>
        <w:t>The track of history and the lessons of the times: a review and reflection on labor education research in China</w:t>
      </w:r>
      <w:r>
        <w:rPr>
          <w:rFonts w:hint="eastAsia" w:ascii="Times New Roman Regular" w:hAnsi="Times New Roman Regular" w:cs="Times New Roman Regular"/>
          <w:sz w:val="24"/>
          <w:szCs w:val="24"/>
          <w:lang w:val="en-US" w:eastAsia="zh-Hans"/>
        </w:rPr>
        <w:t xml:space="preserve">. Educational Science Research.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Liu M.</w:t>
      </w:r>
      <w:r>
        <w:rPr>
          <w:rFonts w:hint="default" w:ascii="Times New Roman Regular" w:hAnsi="Times New Roman Regular" w:cs="Times New Roman Regular"/>
          <w:sz w:val="24"/>
          <w:szCs w:val="24"/>
          <w:lang w:eastAsia="zh-Hans"/>
        </w:rPr>
        <w:t>(2003)</w:t>
      </w:r>
      <w:r>
        <w:rPr>
          <w:rFonts w:hint="eastAsia" w:ascii="Times New Roman Regular" w:hAnsi="Times New Roman Regular" w:cs="Times New Roman Regular"/>
          <w:sz w:val="24"/>
          <w:szCs w:val="24"/>
          <w:lang w:val="en-US" w:eastAsia="zh-Hans"/>
        </w:rPr>
        <w:t xml:space="preserve"> </w:t>
      </w:r>
      <w:r>
        <w:rPr>
          <w:rFonts w:hint="default" w:ascii="Times New Roman Italic" w:hAnsi="Times New Roman Italic" w:cs="Times New Roman Italic"/>
          <w:i/>
          <w:iCs/>
          <w:sz w:val="24"/>
          <w:szCs w:val="24"/>
          <w:lang w:val="en-US" w:eastAsia="zh-Hans"/>
        </w:rPr>
        <w:t>Labor education: from Tao Xingchi to Mao Zedong</w:t>
      </w:r>
      <w:r>
        <w:rPr>
          <w:rFonts w:hint="eastAsia" w:ascii="Times New Roman Regular" w:hAnsi="Times New Roman Regular" w:cs="Times New Roman Regular"/>
          <w:sz w:val="24"/>
          <w:szCs w:val="24"/>
          <w:lang w:val="en-US" w:eastAsia="zh-Hans"/>
        </w:rPr>
        <w:t>. Journal of Jiangsu Education College (Social Science Edition).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Gao Wei, Yu Shanmeng. (2017) </w:t>
      </w:r>
      <w:r>
        <w:rPr>
          <w:rFonts w:hint="default" w:ascii="Times New Roman Italic" w:hAnsi="Times New Roman Italic" w:cs="Times New Roman Italic"/>
          <w:i/>
          <w:iCs/>
          <w:sz w:val="24"/>
          <w:szCs w:val="24"/>
          <w:lang w:val="en-US" w:eastAsia="zh-Hans"/>
        </w:rPr>
        <w:t>Review and prospect of labor education research in primary and secondary schools in China</w:t>
      </w:r>
      <w:r>
        <w:rPr>
          <w:rFonts w:hint="eastAsia" w:ascii="Times New Roman Regular" w:hAnsi="Times New Roman Regular" w:cs="Times New Roman Regular"/>
          <w:sz w:val="24"/>
          <w:szCs w:val="24"/>
          <w:lang w:val="en-US" w:eastAsia="zh-Hans"/>
        </w:rPr>
        <w:t xml:space="preserve">. Modern Basic Education Research.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Li Ruihua,Xin Quanzhou. (2015) </w:t>
      </w:r>
      <w:r>
        <w:rPr>
          <w:rFonts w:hint="default" w:ascii="Times New Roman Italic" w:hAnsi="Times New Roman Italic" w:cs="Times New Roman Italic"/>
          <w:i/>
          <w:iCs/>
          <w:sz w:val="24"/>
          <w:szCs w:val="24"/>
          <w:lang w:val="en-US" w:eastAsia="zh-Hans"/>
        </w:rPr>
        <w:t>The lack of traditional labor education in China from the perspective of "Fan Chi asked about harvest".</w:t>
      </w:r>
      <w:r>
        <w:rPr>
          <w:rFonts w:hint="eastAsia" w:ascii="Times New Roman Regular" w:hAnsi="Times New Roman Regular" w:cs="Times New Roman Regular"/>
          <w:sz w:val="24"/>
          <w:szCs w:val="24"/>
          <w:lang w:val="en-US" w:eastAsia="zh-Hans"/>
        </w:rPr>
        <w:t xml:space="preserve"> Journal of National Teacher Training College of Qinghai Normal University.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Huang Ji. (2004) Understanding and suggestions on labor education. Journal of Jiangsu Education College (Social Science Edition).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Wen Xinhua. (1005) On labor, labor quality and labor education. Educational Research.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Xu Changfa. (2015) </w:t>
      </w:r>
      <w:r>
        <w:rPr>
          <w:rFonts w:hint="default" w:ascii="Times New Roman Italic" w:hAnsi="Times New Roman Italic" w:cs="Times New Roman Italic"/>
          <w:i/>
          <w:iCs/>
          <w:sz w:val="24"/>
          <w:szCs w:val="24"/>
          <w:lang w:val="en-US" w:eastAsia="zh-Hans"/>
        </w:rPr>
        <w:t>Labor education is the first education in life - learning experience of General Secretary Xi Jinping's important thought of "holding up the Chinese dream with labor"</w:t>
      </w:r>
      <w:r>
        <w:rPr>
          <w:rFonts w:hint="eastAsia" w:ascii="Times New Roman Regular" w:hAnsi="Times New Roman Regular" w:cs="Times New Roman Regular"/>
          <w:sz w:val="24"/>
          <w:szCs w:val="24"/>
          <w:lang w:val="en-US" w:eastAsia="zh-Hans"/>
        </w:rPr>
        <w:t xml:space="preserve">. China Rural Education.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Qu Baokui. (2005) </w:t>
      </w:r>
      <w:r>
        <w:rPr>
          <w:rFonts w:hint="default" w:ascii="Times New Roman Italic" w:hAnsi="Times New Roman Italic" w:cs="Times New Roman Italic"/>
          <w:i/>
          <w:iCs/>
          <w:sz w:val="24"/>
          <w:szCs w:val="24"/>
          <w:lang w:val="en-US" w:eastAsia="zh-Hans"/>
        </w:rPr>
        <w:t>Should labour education be ranked alongside physical education, intellectual education, moral education and aesthetic education? --A Reply to Professor Huang Ji</w:t>
      </w:r>
      <w:r>
        <w:rPr>
          <w:rFonts w:hint="eastAsia" w:ascii="Times New Roman Regular" w:hAnsi="Times New Roman Regular" w:cs="Times New Roman Regular"/>
          <w:sz w:val="24"/>
          <w:szCs w:val="24"/>
          <w:lang w:val="en-US" w:eastAsia="zh-Hans"/>
        </w:rPr>
        <w:t xml:space="preserve">. Journal of East China Normal University (Education Science Edition).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Wei Zhefeng. (2007) </w:t>
      </w:r>
      <w:r>
        <w:rPr>
          <w:rFonts w:hint="default" w:ascii="Times New Roman Italic" w:hAnsi="Times New Roman Italic" w:cs="Times New Roman Italic"/>
          <w:i/>
          <w:iCs/>
          <w:sz w:val="24"/>
          <w:szCs w:val="24"/>
          <w:lang w:val="en-US" w:eastAsia="zh-Hans"/>
        </w:rPr>
        <w:t>Also on the status of labor education</w:t>
      </w:r>
      <w:r>
        <w:rPr>
          <w:rFonts w:hint="eastAsia" w:ascii="Times New Roman Regular" w:hAnsi="Times New Roman Regular" w:cs="Times New Roman Regular"/>
          <w:sz w:val="24"/>
          <w:szCs w:val="24"/>
          <w:lang w:val="en-US" w:eastAsia="zh-Hans"/>
        </w:rPr>
        <w:t xml:space="preserve">. Journal of Jiangsu Education College (Social Science Edition).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Wang Yuxun. (2015) </w:t>
      </w:r>
      <w:r>
        <w:rPr>
          <w:rFonts w:hint="default" w:ascii="Times New Roman Italic" w:hAnsi="Times New Roman Italic" w:cs="Times New Roman Italic"/>
          <w:i/>
          <w:iCs/>
          <w:sz w:val="24"/>
          <w:szCs w:val="24"/>
          <w:lang w:val="en-US" w:eastAsia="zh-Hans"/>
        </w:rPr>
        <w:t>Reflections on the inclusion of labor education in the composition of education</w:t>
      </w:r>
      <w:r>
        <w:rPr>
          <w:rFonts w:hint="eastAsia" w:ascii="Times New Roman Regular" w:hAnsi="Times New Roman Regular" w:cs="Times New Roman Regular"/>
          <w:sz w:val="24"/>
          <w:szCs w:val="24"/>
          <w:lang w:val="en-US" w:eastAsia="zh-Hans"/>
        </w:rPr>
        <w:t>. China Moral Education.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Wen Xinhua. (1995) </w:t>
      </w:r>
      <w:r>
        <w:rPr>
          <w:rFonts w:hint="default" w:ascii="Times New Roman Italic" w:hAnsi="Times New Roman Italic" w:cs="Times New Roman Italic"/>
          <w:i/>
          <w:iCs/>
          <w:sz w:val="24"/>
          <w:szCs w:val="24"/>
          <w:lang w:val="en-US" w:eastAsia="zh-Hans"/>
        </w:rPr>
        <w:t>On labor, labor quality and labor education</w:t>
      </w:r>
      <w:r>
        <w:rPr>
          <w:rFonts w:hint="eastAsia" w:ascii="Times New Roman Regular" w:hAnsi="Times New Roman Regular" w:cs="Times New Roman Regular"/>
          <w:sz w:val="24"/>
          <w:szCs w:val="24"/>
          <w:lang w:val="en-US" w:eastAsia="zh-Hans"/>
        </w:rPr>
        <w:t xml:space="preserve">. Education Research.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Yang Xiaofeng. (2017)</w:t>
      </w:r>
      <w:r>
        <w:rPr>
          <w:rFonts w:hint="default" w:ascii="Times New Roman Italic" w:hAnsi="Times New Roman Italic" w:cs="Times New Roman Italic"/>
          <w:i/>
          <w:iCs/>
          <w:sz w:val="24"/>
          <w:szCs w:val="24"/>
          <w:lang w:val="en-US" w:eastAsia="zh-Hans"/>
        </w:rPr>
        <w:t xml:space="preserve"> Reflecting on the Implementation of Labor Education from the Essence of Labor Education</w:t>
      </w:r>
      <w:r>
        <w:rPr>
          <w:rFonts w:hint="eastAsia" w:ascii="Times New Roman Regular" w:hAnsi="Times New Roman Regular" w:cs="Times New Roman Regular"/>
          <w:sz w:val="24"/>
          <w:szCs w:val="24"/>
          <w:lang w:val="en-US" w:eastAsia="zh-Hans"/>
        </w:rPr>
        <w:t xml:space="preserve">. China Moral Education.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Tan Chuanbao. (2017) </w:t>
      </w:r>
      <w:r>
        <w:rPr>
          <w:rFonts w:hint="default" w:ascii="Times New Roman Italic" w:hAnsi="Times New Roman Italic" w:cs="Times New Roman Italic"/>
          <w:i/>
          <w:iCs/>
          <w:sz w:val="24"/>
          <w:szCs w:val="24"/>
          <w:lang w:val="en-US" w:eastAsia="zh-Hans"/>
        </w:rPr>
        <w:t xml:space="preserve">The essence of labor education lies in cultivating labor values. </w:t>
      </w:r>
      <w:r>
        <w:rPr>
          <w:rFonts w:hint="eastAsia" w:ascii="Times New Roman Regular" w:hAnsi="Times New Roman Regular" w:cs="Times New Roman Regular"/>
          <w:sz w:val="24"/>
          <w:szCs w:val="24"/>
          <w:lang w:val="en-US" w:eastAsia="zh-Hans"/>
        </w:rPr>
        <w:t xml:space="preserve">People's Education.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Ma Ying. (2004) </w:t>
      </w:r>
      <w:r>
        <w:rPr>
          <w:rFonts w:hint="default" w:ascii="Times New Roman Italic" w:hAnsi="Times New Roman Italic" w:cs="Times New Roman Italic"/>
          <w:i/>
          <w:iCs/>
          <w:sz w:val="24"/>
          <w:szCs w:val="24"/>
          <w:lang w:val="en-US" w:eastAsia="zh-Hans"/>
        </w:rPr>
        <w:t>Exploring the value of labor education in primary and secondary schools</w:t>
      </w:r>
      <w:r>
        <w:rPr>
          <w:rFonts w:hint="eastAsia" w:ascii="Times New Roman Regular" w:hAnsi="Times New Roman Regular" w:cs="Times New Roman Regular"/>
          <w:sz w:val="24"/>
          <w:szCs w:val="24"/>
          <w:lang w:val="en-US" w:eastAsia="zh-Hans"/>
        </w:rPr>
        <w:t xml:space="preserve">. Journal of Graduate Studies, Huazhong Normal University.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Zhu Lei. (2016) </w:t>
      </w:r>
      <w:r>
        <w:rPr>
          <w:rFonts w:hint="default" w:ascii="Times New Roman Italic" w:hAnsi="Times New Roman Italic" w:cs="Times New Roman Italic"/>
          <w:i/>
          <w:iCs/>
          <w:sz w:val="24"/>
          <w:szCs w:val="24"/>
          <w:lang w:val="en-US" w:eastAsia="zh-Hans"/>
        </w:rPr>
        <w:t>Early idealistic socialist labor education thought and its contemporary value</w:t>
      </w:r>
      <w:r>
        <w:rPr>
          <w:rFonts w:hint="eastAsia" w:ascii="Times New Roman Regular" w:hAnsi="Times New Roman Regular" w:cs="Times New Roman Regular"/>
          <w:sz w:val="24"/>
          <w:szCs w:val="24"/>
          <w:lang w:val="en-US" w:eastAsia="zh-Hans"/>
        </w:rPr>
        <w:t xml:space="preserve">. Journal of Guangxi Normal University (Philosophy and Social Science Edition).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Liu Liming. (2017) </w:t>
      </w:r>
      <w:r>
        <w:rPr>
          <w:rFonts w:hint="default" w:ascii="Times New Roman Italic" w:hAnsi="Times New Roman Italic" w:cs="Times New Roman Italic"/>
          <w:i/>
          <w:iCs/>
          <w:sz w:val="24"/>
          <w:szCs w:val="24"/>
          <w:lang w:val="en-US" w:eastAsia="zh-Hans"/>
        </w:rPr>
        <w:t>The spiritual connotation of labor education: a modern interpretation of Pestalozzi's thought on labor education</w:t>
      </w:r>
      <w:r>
        <w:rPr>
          <w:rFonts w:hint="eastAsia" w:ascii="Times New Roman Regular" w:hAnsi="Times New Roman Regular" w:cs="Times New Roman Regular"/>
          <w:sz w:val="24"/>
          <w:szCs w:val="24"/>
          <w:lang w:val="en-US" w:eastAsia="zh-Hans"/>
        </w:rPr>
        <w:t xml:space="preserve">. China Moral Education.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Chang Rong. (2013) </w:t>
      </w:r>
      <w:r>
        <w:rPr>
          <w:rFonts w:hint="default" w:ascii="Times New Roman Italic" w:hAnsi="Times New Roman Italic" w:cs="Times New Roman Italic"/>
          <w:i/>
          <w:iCs/>
          <w:sz w:val="24"/>
          <w:szCs w:val="24"/>
          <w:lang w:val="en-US" w:eastAsia="zh-Hans"/>
        </w:rPr>
        <w:t>Trial discussion on Sukhomlinsky's thought of labor education</w:t>
      </w:r>
      <w:r>
        <w:rPr>
          <w:rFonts w:hint="eastAsia" w:ascii="Times New Roman Regular" w:hAnsi="Times New Roman Regular" w:cs="Times New Roman Regular"/>
          <w:sz w:val="24"/>
          <w:szCs w:val="24"/>
          <w:lang w:val="en-US" w:eastAsia="zh-Hans"/>
        </w:rPr>
        <w:t>. Journal of Hunan College of Humanities and Science.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Wang Junmei. (2012) </w:t>
      </w:r>
      <w:r>
        <w:rPr>
          <w:rFonts w:hint="default" w:ascii="Times New Roman Italic" w:hAnsi="Times New Roman Italic" w:cs="Times New Roman Italic"/>
          <w:i/>
          <w:iCs/>
          <w:sz w:val="24"/>
          <w:szCs w:val="24"/>
          <w:lang w:val="en-US" w:eastAsia="zh-Hans"/>
        </w:rPr>
        <w:t>A Review of Makarenko's Ideology of Labor Education.</w:t>
      </w:r>
      <w:r>
        <w:rPr>
          <w:rFonts w:hint="eastAsia" w:ascii="Times New Roman Regular" w:hAnsi="Times New Roman Regular" w:cs="Times New Roman Regular"/>
          <w:sz w:val="24"/>
          <w:szCs w:val="24"/>
          <w:lang w:val="en-US" w:eastAsia="zh-Hans"/>
        </w:rPr>
        <w:t xml:space="preserve"> Journal of Henan College of Science and Technology.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Wu Ling, Chen Heqin. (1998) </w:t>
      </w:r>
      <w:r>
        <w:rPr>
          <w:rFonts w:hint="default" w:ascii="Times New Roman Italic" w:hAnsi="Times New Roman Italic" w:cs="Times New Roman Italic"/>
          <w:i/>
          <w:iCs/>
          <w:sz w:val="24"/>
          <w:szCs w:val="24"/>
          <w:lang w:val="en-US" w:eastAsia="zh-Hans"/>
        </w:rPr>
        <w:t>Exploring the Ideology of Labor Education for Young Children</w:t>
      </w:r>
      <w:r>
        <w:rPr>
          <w:rFonts w:hint="eastAsia" w:ascii="Times New Roman Regular" w:hAnsi="Times New Roman Regular" w:cs="Times New Roman Regular"/>
          <w:sz w:val="24"/>
          <w:szCs w:val="24"/>
          <w:lang w:val="en-US" w:eastAsia="zh-Hans"/>
        </w:rPr>
        <w:t xml:space="preserve">. Journal of Anhui Normal University (Philosophy and Social Science Edition).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Bao Zhongliang. (2013) </w:t>
      </w:r>
      <w:r>
        <w:rPr>
          <w:rFonts w:hint="default" w:ascii="Times New Roman Italic" w:hAnsi="Times New Roman Italic" w:cs="Times New Roman Italic"/>
          <w:i/>
          <w:iCs/>
          <w:sz w:val="24"/>
          <w:szCs w:val="24"/>
          <w:lang w:val="en-US" w:eastAsia="zh-Hans"/>
        </w:rPr>
        <w:t>An empirical study on the current situation of labor education for adolescent students</w:t>
      </w:r>
      <w:r>
        <w:rPr>
          <w:rFonts w:hint="eastAsia" w:ascii="Times New Roman Regular" w:hAnsi="Times New Roman Regular" w:cs="Times New Roman Regular"/>
          <w:sz w:val="24"/>
          <w:szCs w:val="24"/>
          <w:lang w:val="en-US" w:eastAsia="zh-Hans"/>
        </w:rPr>
        <w:t xml:space="preserve">. Educational exploration.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Bai Xueping. (2014) </w:t>
      </w:r>
      <w:r>
        <w:rPr>
          <w:rFonts w:hint="default" w:ascii="Times New Roman Italic" w:hAnsi="Times New Roman Italic" w:cs="Times New Roman Italic"/>
          <w:i/>
          <w:iCs/>
          <w:sz w:val="24"/>
          <w:szCs w:val="24"/>
          <w:lang w:val="en-US" w:eastAsia="zh-Hans"/>
        </w:rPr>
        <w:t>A "cold" reflection on the lack of labor education in contemporary primary and secondary schools.</w:t>
      </w:r>
      <w:r>
        <w:rPr>
          <w:rFonts w:hint="eastAsia" w:ascii="Times New Roman Regular" w:hAnsi="Times New Roman Regular" w:cs="Times New Roman Regular"/>
          <w:sz w:val="24"/>
          <w:szCs w:val="24"/>
          <w:lang w:val="en-US" w:eastAsia="zh-Hans"/>
        </w:rPr>
        <w:t xml:space="preserve"> Teaching and management.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Yang Xiaofeng. (2013) </w:t>
      </w:r>
      <w:r>
        <w:rPr>
          <w:rFonts w:hint="default" w:ascii="Times New Roman Italic" w:hAnsi="Times New Roman Italic" w:cs="Times New Roman Italic"/>
          <w:i/>
          <w:iCs/>
          <w:sz w:val="24"/>
          <w:szCs w:val="24"/>
          <w:lang w:val="en-US" w:eastAsia="zh-Hans"/>
        </w:rPr>
        <w:t xml:space="preserve">The value and strategy of labor education in primary and secondary schools in the context of "body". </w:t>
      </w:r>
      <w:r>
        <w:rPr>
          <w:rFonts w:hint="eastAsia" w:ascii="Times New Roman Regular" w:hAnsi="Times New Roman Regular" w:cs="Times New Roman Regular"/>
          <w:sz w:val="24"/>
          <w:szCs w:val="24"/>
          <w:lang w:val="en-US" w:eastAsia="zh-Hans"/>
        </w:rPr>
        <w:t>Journal of Education Science, Hunan Normal University.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Zhao Sheng. Robert (2014) </w:t>
      </w:r>
      <w:r>
        <w:rPr>
          <w:rFonts w:hint="default" w:ascii="Times New Roman Italic" w:hAnsi="Times New Roman Italic" w:cs="Times New Roman Italic"/>
          <w:i/>
          <w:iCs/>
          <w:sz w:val="24"/>
          <w:szCs w:val="24"/>
          <w:lang w:val="en-US" w:eastAsia="zh-Hans"/>
        </w:rPr>
        <w:t>A Study of Owen's Educational Thought.</w:t>
      </w:r>
      <w:r>
        <w:rPr>
          <w:rFonts w:hint="eastAsia" w:ascii="Times New Roman Regular" w:hAnsi="Times New Roman Regular" w:cs="Times New Roman Regular"/>
          <w:sz w:val="24"/>
          <w:szCs w:val="24"/>
          <w:lang w:val="en-US" w:eastAsia="zh-Hans"/>
        </w:rPr>
        <w:t xml:space="preserve"> Hebei Normal University.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Zhu Tianli. (1991) </w:t>
      </w:r>
      <w:r>
        <w:rPr>
          <w:rFonts w:hint="default" w:ascii="Times New Roman Italic" w:hAnsi="Times New Roman Italic" w:cs="Times New Roman Italic"/>
          <w:i/>
          <w:iCs/>
          <w:sz w:val="24"/>
          <w:szCs w:val="24"/>
          <w:lang w:val="en-US" w:eastAsia="zh-Hans"/>
        </w:rPr>
        <w:t xml:space="preserve">The theory and practice of combining education with productive labor. </w:t>
      </w:r>
      <w:r>
        <w:rPr>
          <w:rFonts w:hint="eastAsia" w:ascii="Times New Roman Regular" w:hAnsi="Times New Roman Regular" w:cs="Times New Roman Regular"/>
          <w:sz w:val="24"/>
          <w:szCs w:val="24"/>
          <w:lang w:val="en-US" w:eastAsia="zh-Hans"/>
        </w:rPr>
        <w:t>Zhengzhou: Henan University Press.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Zheng Wanyue, Zhang Peizhen. (2007) </w:t>
      </w:r>
      <w:r>
        <w:rPr>
          <w:rFonts w:hint="default" w:ascii="Times New Roman Italic" w:hAnsi="Times New Roman Italic" w:cs="Times New Roman Italic"/>
          <w:i/>
          <w:iCs/>
          <w:sz w:val="24"/>
          <w:szCs w:val="24"/>
          <w:lang w:val="en-US" w:eastAsia="zh-Hans"/>
        </w:rPr>
        <w:t>Ushinsky's educational anthology</w:t>
      </w:r>
      <w:r>
        <w:rPr>
          <w:rFonts w:hint="default" w:ascii="Times New Roman Italic" w:hAnsi="Times New Roman Italic" w:cs="Times New Roman Italic"/>
          <w:i/>
          <w:iCs/>
          <w:sz w:val="24"/>
          <w:szCs w:val="24"/>
          <w:lang w:eastAsia="zh-Hans"/>
        </w:rPr>
        <w:t>.</w:t>
      </w:r>
      <w:r>
        <w:rPr>
          <w:rFonts w:hint="eastAsia" w:ascii="Times New Roman Regular" w:hAnsi="Times New Roman Regular" w:cs="Times New Roman Regular"/>
          <w:sz w:val="24"/>
          <w:szCs w:val="24"/>
          <w:lang w:val="en-US" w:eastAsia="zh-Hans"/>
        </w:rPr>
        <w:t xml:space="preserve">Beijing: People's Education Publishing House.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Xu Hajiao,Liu Himin. (2017) </w:t>
      </w:r>
      <w:r>
        <w:rPr>
          <w:rFonts w:hint="default" w:ascii="Times New Roman Italic" w:hAnsi="Times New Roman Italic" w:cs="Times New Roman Italic"/>
          <w:i/>
          <w:iCs/>
          <w:sz w:val="24"/>
          <w:szCs w:val="24"/>
          <w:lang w:val="en-US" w:eastAsia="zh-Hans"/>
        </w:rPr>
        <w:t>Obscuring and dispelling: the educational implications of labor - a value clarification based on Marx's concept of labor.</w:t>
      </w:r>
      <w:r>
        <w:rPr>
          <w:rFonts w:hint="eastAsia" w:ascii="Times New Roman Regular" w:hAnsi="Times New Roman Regular" w:cs="Times New Roman Regular"/>
          <w:sz w:val="24"/>
          <w:szCs w:val="24"/>
          <w:lang w:val="en-US" w:eastAsia="zh-Hans"/>
        </w:rPr>
        <w:t xml:space="preserve"> Hubei Social Science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Szeto Nam. (2008) </w:t>
      </w:r>
      <w:r>
        <w:rPr>
          <w:rFonts w:hint="default" w:ascii="Times New Roman Italic" w:hAnsi="Times New Roman Italic" w:cs="Times New Roman Italic"/>
          <w:i/>
          <w:iCs/>
          <w:sz w:val="24"/>
          <w:szCs w:val="24"/>
          <w:lang w:val="en-US" w:eastAsia="zh-Hans"/>
        </w:rPr>
        <w:t>The orientation and significance of labour education.</w:t>
      </w:r>
      <w:r>
        <w:rPr>
          <w:rFonts w:hint="eastAsia" w:ascii="Times New Roman Regular" w:hAnsi="Times New Roman Regular" w:cs="Times New Roman Regular"/>
          <w:sz w:val="24"/>
          <w:szCs w:val="24"/>
          <w:lang w:val="en-US" w:eastAsia="zh-Hans"/>
        </w:rPr>
        <w:t xml:space="preserve"> Educational Science Research.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Xi Jinping. (2013) </w:t>
      </w:r>
      <w:r>
        <w:rPr>
          <w:rFonts w:hint="default" w:ascii="Times New Roman Italic" w:hAnsi="Times New Roman Italic" w:cs="Times New Roman Italic"/>
          <w:i/>
          <w:iCs/>
          <w:sz w:val="24"/>
          <w:szCs w:val="24"/>
          <w:lang w:val="en-US" w:eastAsia="zh-Hans"/>
        </w:rPr>
        <w:t>Speech at a talk with outstanding youth representatives from all walks of life.</w:t>
      </w:r>
      <w:r>
        <w:rPr>
          <w:rFonts w:hint="eastAsia" w:ascii="Times New Roman Regular" w:hAnsi="Times New Roman Regular" w:cs="Times New Roman Regular"/>
          <w:sz w:val="24"/>
          <w:szCs w:val="24"/>
          <w:lang w:val="en-US" w:eastAsia="zh-Hans"/>
        </w:rPr>
        <w:t xml:space="preserve"> People's Daily.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Sukhomlinsky. (1998) </w:t>
      </w:r>
      <w:r>
        <w:rPr>
          <w:rFonts w:hint="default" w:ascii="Times New Roman Italic" w:hAnsi="Times New Roman Italic" w:cs="Times New Roman Italic"/>
          <w:i/>
          <w:iCs/>
          <w:sz w:val="24"/>
          <w:szCs w:val="24"/>
          <w:lang w:val="en-US" w:eastAsia="zh-Hans"/>
        </w:rPr>
        <w:t>Three parts of educating people. Translated by Bi Shuzhi et al.</w:t>
      </w:r>
      <w:r>
        <w:rPr>
          <w:rFonts w:hint="eastAsia" w:ascii="Times New Roman Regular" w:hAnsi="Times New Roman Regular" w:cs="Times New Roman Regular"/>
          <w:sz w:val="24"/>
          <w:szCs w:val="24"/>
          <w:lang w:val="en-US" w:eastAsia="zh-Hans"/>
        </w:rPr>
        <w:t xml:space="preserve"> Beijing: People's Education Press.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Zhang Wenhan. (2008) </w:t>
      </w:r>
      <w:r>
        <w:rPr>
          <w:rFonts w:hint="default" w:ascii="Times New Roman Italic" w:hAnsi="Times New Roman Italic" w:cs="Times New Roman Italic"/>
          <w:i/>
          <w:iCs/>
          <w:sz w:val="24"/>
          <w:szCs w:val="24"/>
          <w:lang w:val="en-US" w:eastAsia="zh-Hans"/>
        </w:rPr>
        <w:t>Problems, Causes and Countermeasures of Youth Labor Education in Contemporary China.</w:t>
      </w:r>
      <w:r>
        <w:rPr>
          <w:rFonts w:hint="eastAsia" w:ascii="Times New Roman Regular" w:hAnsi="Times New Roman Regular" w:cs="Times New Roman Regular"/>
          <w:sz w:val="24"/>
          <w:szCs w:val="24"/>
          <w:lang w:val="en-US" w:eastAsia="zh-Hans"/>
        </w:rPr>
        <w:t xml:space="preserve"> Inner Mongolia Normal University.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Song Yanjing,Zhang Fangfang. (2014) </w:t>
      </w:r>
      <w:r>
        <w:rPr>
          <w:rFonts w:hint="default" w:ascii="Times New Roman Italic" w:hAnsi="Times New Roman Italic" w:cs="Times New Roman Italic"/>
          <w:i/>
          <w:iCs/>
          <w:sz w:val="24"/>
          <w:szCs w:val="24"/>
          <w:lang w:val="en-US" w:eastAsia="zh-Hans"/>
        </w:rPr>
        <w:t xml:space="preserve">Reflecting on the influence of traditional culture on college students' employment. </w:t>
      </w:r>
      <w:r>
        <w:rPr>
          <w:rFonts w:hint="eastAsia" w:ascii="Times New Roman Regular" w:hAnsi="Times New Roman Regular" w:cs="Times New Roman Regular"/>
          <w:sz w:val="24"/>
          <w:szCs w:val="24"/>
          <w:lang w:val="en-US" w:eastAsia="zh-Hans"/>
        </w:rPr>
        <w:t>Journal of Changchun University of Technology (Higher Education Research Edition).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Zheng Yinfeng. (2016) </w:t>
      </w:r>
      <w:r>
        <w:rPr>
          <w:rFonts w:hint="default" w:ascii="Times New Roman Italic" w:hAnsi="Times New Roman Italic" w:cs="Times New Roman Italic"/>
          <w:i/>
          <w:iCs/>
          <w:sz w:val="24"/>
          <w:szCs w:val="24"/>
          <w:lang w:val="en-US" w:eastAsia="zh-Hans"/>
        </w:rPr>
        <w:t xml:space="preserve">Research on labor concept education for post-90s college students. </w:t>
      </w:r>
      <w:r>
        <w:rPr>
          <w:rFonts w:hint="eastAsia" w:ascii="Times New Roman Regular" w:hAnsi="Times New Roman Regular" w:cs="Times New Roman Regular"/>
          <w:sz w:val="24"/>
          <w:szCs w:val="24"/>
          <w:lang w:val="en-US" w:eastAsia="zh-Hans"/>
        </w:rPr>
        <w:t>Southwest Jiaotong University.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Ban Jianwu. (2019) </w:t>
      </w:r>
      <w:r>
        <w:rPr>
          <w:rFonts w:hint="default" w:ascii="Times New Roman Italic" w:hAnsi="Times New Roman Italic" w:cs="Times New Roman Italic"/>
          <w:i/>
          <w:iCs/>
          <w:sz w:val="24"/>
          <w:szCs w:val="24"/>
          <w:lang w:val="en-US" w:eastAsia="zh-Hans"/>
        </w:rPr>
        <w:t>The connotation characteristics and practice path of new labor education.</w:t>
      </w:r>
      <w:r>
        <w:rPr>
          <w:rFonts w:hint="eastAsia" w:ascii="Times New Roman Regular" w:hAnsi="Times New Roman Regular" w:cs="Times New Roman Regular"/>
          <w:sz w:val="24"/>
          <w:szCs w:val="24"/>
          <w:lang w:val="en-US" w:eastAsia="zh-Hans"/>
        </w:rPr>
        <w:t xml:space="preserve"> Education Research.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Gao Yawei. (2015)</w:t>
      </w:r>
      <w:r>
        <w:rPr>
          <w:rFonts w:hint="default" w:ascii="Times New Roman Italic" w:hAnsi="Times New Roman Italic" w:cs="Times New Roman Italic"/>
          <w:i/>
          <w:iCs/>
          <w:sz w:val="24"/>
          <w:szCs w:val="24"/>
          <w:lang w:val="en-US" w:eastAsia="zh-Hans"/>
        </w:rPr>
        <w:t xml:space="preserve"> Research on contemporary college students' labor education. </w:t>
      </w:r>
      <w:r>
        <w:rPr>
          <w:rFonts w:hint="eastAsia" w:ascii="Times New Roman Regular" w:hAnsi="Times New Roman Regular" w:cs="Times New Roman Regular"/>
          <w:sz w:val="24"/>
          <w:szCs w:val="24"/>
          <w:lang w:val="en-US" w:eastAsia="zh-Hans"/>
        </w:rPr>
        <w:t>Tianjin Normal University.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Zankov. (1980) </w:t>
      </w:r>
      <w:r>
        <w:rPr>
          <w:rFonts w:hint="default" w:ascii="Times New Roman Italic" w:hAnsi="Times New Roman Italic" w:cs="Times New Roman Italic"/>
          <w:i/>
          <w:iCs/>
          <w:sz w:val="24"/>
          <w:szCs w:val="24"/>
          <w:lang w:val="en-US" w:eastAsia="zh-Hans"/>
        </w:rPr>
        <w:t>Talking with teachers.</w:t>
      </w:r>
      <w:r>
        <w:rPr>
          <w:rFonts w:hint="eastAsia" w:ascii="Times New Roman Regular" w:hAnsi="Times New Roman Regular" w:cs="Times New Roman Regular"/>
          <w:sz w:val="24"/>
          <w:szCs w:val="24"/>
          <w:lang w:val="en-US" w:eastAsia="zh-Hans"/>
        </w:rPr>
        <w:t xml:space="preserve"> Beijing: Education Science Press.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eastAsia="zh-Hans"/>
        </w:rPr>
      </w:pPr>
      <w:r>
        <w:rPr>
          <w:rFonts w:hint="eastAsia" w:ascii="Times New Roman Regular" w:hAnsi="Times New Roman Regular" w:cs="Times New Roman Regular"/>
          <w:sz w:val="24"/>
          <w:szCs w:val="24"/>
          <w:lang w:val="en-US" w:eastAsia="zh-Hans"/>
        </w:rPr>
        <w:t xml:space="preserve">Wang Lianzhao. (2016) </w:t>
      </w:r>
      <w:r>
        <w:rPr>
          <w:rFonts w:hint="default" w:ascii="Times New Roman Italic" w:hAnsi="Times New Roman Italic" w:cs="Times New Roman Italic"/>
          <w:i/>
          <w:iCs/>
          <w:sz w:val="24"/>
          <w:szCs w:val="24"/>
          <w:lang w:val="en-US" w:eastAsia="zh-Hans"/>
        </w:rPr>
        <w:t>On the characteristics and implementation of labor education</w:t>
      </w:r>
      <w:r>
        <w:rPr>
          <w:rFonts w:hint="eastAsia" w:ascii="Times New Roman Regular" w:hAnsi="Times New Roman Regular" w:cs="Times New Roman Regular"/>
          <w:sz w:val="24"/>
          <w:szCs w:val="24"/>
          <w:lang w:val="en-US" w:eastAsia="zh-Hans"/>
        </w:rPr>
        <w:t>. Chinese Journal of Education.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Lu Jie.</w:t>
      </w:r>
      <w:r>
        <w:rPr>
          <w:rFonts w:hint="default" w:ascii="Times New Roman Regular" w:hAnsi="Times New Roman Regular" w:cs="Times New Roman Regular"/>
          <w:sz w:val="24"/>
          <w:szCs w:val="24"/>
          <w:lang w:eastAsia="zh-Hans"/>
        </w:rPr>
        <w:t xml:space="preserve"> (2001)</w:t>
      </w:r>
      <w:r>
        <w:rPr>
          <w:rFonts w:hint="eastAsia" w:ascii="Times New Roman Regular" w:hAnsi="Times New Roman Regular" w:cs="Times New Roman Regular"/>
          <w:sz w:val="24"/>
          <w:szCs w:val="24"/>
          <w:lang w:val="en-US" w:eastAsia="zh-Hans"/>
        </w:rPr>
        <w:t xml:space="preserve"> </w:t>
      </w:r>
      <w:r>
        <w:rPr>
          <w:rFonts w:hint="default" w:ascii="Times New Roman Italic" w:hAnsi="Times New Roman Italic" w:cs="Times New Roman Italic"/>
          <w:i/>
          <w:iCs/>
          <w:sz w:val="24"/>
          <w:szCs w:val="24"/>
          <w:lang w:val="en-US" w:eastAsia="zh-Hans"/>
        </w:rPr>
        <w:t>Transcendence and Innovation</w:t>
      </w:r>
      <w:r>
        <w:rPr>
          <w:rFonts w:hint="default" w:ascii="Times New Roman Italic" w:hAnsi="Times New Roman Italic" w:cs="Times New Roman Italic"/>
          <w:i/>
          <w:iCs/>
          <w:sz w:val="24"/>
          <w:szCs w:val="24"/>
          <w:lang w:eastAsia="zh-Hans"/>
        </w:rPr>
        <w:t>.</w:t>
      </w:r>
      <w:r>
        <w:rPr>
          <w:rFonts w:hint="eastAsia" w:ascii="Times New Roman Regular" w:hAnsi="Times New Roman Regular" w:cs="Times New Roman Regular"/>
          <w:sz w:val="24"/>
          <w:szCs w:val="24"/>
          <w:lang w:val="en-US" w:eastAsia="zh-Hans"/>
        </w:rPr>
        <w:t xml:space="preserve">Beijing: People's Education Publishing House.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Guo Zhan. </w:t>
      </w:r>
      <w:r>
        <w:rPr>
          <w:rFonts w:hint="default" w:ascii="Times New Roman Regular" w:hAnsi="Times New Roman Regular" w:cs="Times New Roman Regular"/>
          <w:sz w:val="24"/>
          <w:szCs w:val="24"/>
          <w:lang w:eastAsia="zh-Hans"/>
        </w:rPr>
        <w:t>(2002)</w:t>
      </w:r>
      <w:r>
        <w:rPr>
          <w:rFonts w:hint="default" w:ascii="Times New Roman Italic" w:hAnsi="Times New Roman Italic" w:cs="Times New Roman Italic"/>
          <w:i/>
          <w:iCs/>
          <w:sz w:val="24"/>
          <w:szCs w:val="24"/>
          <w:lang w:val="en-US" w:eastAsia="zh-Hans"/>
        </w:rPr>
        <w:t xml:space="preserve">The Philosophy of Subjectivity: Human Existence and Its Meaning </w:t>
      </w:r>
      <w:r>
        <w:rPr>
          <w:rFonts w:hint="default" w:ascii="Times New Roman Regular" w:hAnsi="Times New Roman Regular" w:cs="Times New Roman Regular"/>
          <w:sz w:val="24"/>
          <w:szCs w:val="24"/>
          <w:lang w:eastAsia="zh-Hans"/>
        </w:rPr>
        <w:t>,</w:t>
      </w:r>
      <w:r>
        <w:rPr>
          <w:rFonts w:hint="eastAsia" w:ascii="Times New Roman Regular" w:hAnsi="Times New Roman Regular" w:cs="Times New Roman Regular"/>
          <w:sz w:val="24"/>
          <w:szCs w:val="24"/>
          <w:lang w:val="en-US" w:eastAsia="zh-Hans"/>
        </w:rPr>
        <w:t>Kunming: Yunnan People's Publishing House.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Zhao Ronghui.</w:t>
      </w:r>
      <w:r>
        <w:rPr>
          <w:rFonts w:hint="default" w:ascii="Times New Roman Regular" w:hAnsi="Times New Roman Regular" w:cs="Times New Roman Regular"/>
          <w:sz w:val="24"/>
          <w:szCs w:val="24"/>
          <w:lang w:eastAsia="zh-Hans"/>
        </w:rPr>
        <w:t xml:space="preserve"> (2012)</w:t>
      </w:r>
      <w:r>
        <w:rPr>
          <w:rFonts w:hint="default" w:ascii="Times New Roman Italic" w:hAnsi="Times New Roman Italic" w:cs="Times New Roman Italic"/>
          <w:i/>
          <w:iCs/>
          <w:sz w:val="24"/>
          <w:szCs w:val="24"/>
          <w:lang w:val="en-US" w:eastAsia="zh-Hans"/>
        </w:rPr>
        <w:t xml:space="preserve">A study of </w:t>
      </w:r>
      <w:r>
        <w:rPr>
          <w:rFonts w:hint="default" w:ascii="Times New Roman Italic" w:hAnsi="Times New Roman Italic" w:cs="Times New Roman Italic"/>
          <w:i/>
          <w:iCs/>
          <w:sz w:val="24"/>
          <w:szCs w:val="24"/>
          <w:lang w:eastAsia="zh-Hans"/>
        </w:rPr>
        <w:t>labour</w:t>
      </w:r>
      <w:r>
        <w:rPr>
          <w:rFonts w:hint="default" w:ascii="Times New Roman Italic" w:hAnsi="Times New Roman Italic" w:cs="Times New Roman Italic"/>
          <w:i/>
          <w:iCs/>
          <w:sz w:val="24"/>
          <w:szCs w:val="24"/>
          <w:lang w:val="en-US" w:eastAsia="zh-Hans"/>
        </w:rPr>
        <w:t xml:space="preserve"> education and its rationality</w:t>
      </w:r>
      <w:r>
        <w:rPr>
          <w:rFonts w:hint="eastAsia" w:ascii="Times New Roman Regular" w:hAnsi="Times New Roman Regular" w:cs="Times New Roman Regular"/>
          <w:sz w:val="24"/>
          <w:szCs w:val="24"/>
          <w:lang w:val="en-US" w:eastAsia="zh-Hans"/>
        </w:rPr>
        <w:t xml:space="preserve"> </w:t>
      </w:r>
      <w:r>
        <w:rPr>
          <w:rFonts w:hint="default" w:ascii="Times New Roman Regular" w:hAnsi="Times New Roman Regular" w:cs="Times New Roman Regular"/>
          <w:sz w:val="24"/>
          <w:szCs w:val="24"/>
          <w:lang w:eastAsia="zh-Hans"/>
        </w:rPr>
        <w:t>,</w:t>
      </w:r>
      <w:r>
        <w:rPr>
          <w:rFonts w:hint="eastAsia" w:ascii="Times New Roman Regular" w:hAnsi="Times New Roman Regular" w:cs="Times New Roman Regular"/>
          <w:sz w:val="24"/>
          <w:szCs w:val="24"/>
          <w:lang w:val="en-US" w:eastAsia="zh-Hans"/>
        </w:rPr>
        <w:t>Beijing: Central University for Nationalities Press.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Miao Litian, Li Yuzhang.</w:t>
      </w:r>
      <w:r>
        <w:rPr>
          <w:rFonts w:hint="default" w:ascii="Times New Roman Regular" w:hAnsi="Times New Roman Regular" w:cs="Times New Roman Regular"/>
          <w:sz w:val="24"/>
          <w:szCs w:val="24"/>
          <w:lang w:eastAsia="zh-Hans"/>
        </w:rPr>
        <w:t>(1998)</w:t>
      </w:r>
      <w:r>
        <w:rPr>
          <w:rFonts w:hint="eastAsia" w:ascii="Times New Roman Regular" w:hAnsi="Times New Roman Regular" w:cs="Times New Roman Regular"/>
          <w:sz w:val="24"/>
          <w:szCs w:val="24"/>
          <w:lang w:val="en-US" w:eastAsia="zh-Hans"/>
        </w:rPr>
        <w:t xml:space="preserve"> </w:t>
      </w:r>
      <w:r>
        <w:rPr>
          <w:rFonts w:hint="default" w:ascii="Times New Roman Italic" w:hAnsi="Times New Roman Italic" w:cs="Times New Roman Italic"/>
          <w:i/>
          <w:iCs/>
          <w:sz w:val="24"/>
          <w:szCs w:val="24"/>
          <w:lang w:val="en-US" w:eastAsia="zh-Hans"/>
        </w:rPr>
        <w:t>A new edition of the history of Western philosophy</w:t>
      </w:r>
      <w:r>
        <w:rPr>
          <w:rFonts w:hint="default" w:ascii="Times New Roman Italic" w:hAnsi="Times New Roman Italic" w:cs="Times New Roman Italic"/>
          <w:i/>
          <w:iCs/>
          <w:sz w:val="24"/>
          <w:szCs w:val="24"/>
          <w:lang w:eastAsia="zh-Hans"/>
        </w:rPr>
        <w:t>,</w:t>
      </w:r>
      <w:r>
        <w:rPr>
          <w:rFonts w:hint="eastAsia" w:ascii="Times New Roman Regular" w:hAnsi="Times New Roman Regular" w:cs="Times New Roman Regular"/>
          <w:sz w:val="24"/>
          <w:szCs w:val="24"/>
          <w:lang w:val="en-US" w:eastAsia="zh-Hans"/>
        </w:rPr>
        <w:t xml:space="preserve"> Beijing: People's Publishing House.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Tao Xingzhi. </w:t>
      </w:r>
      <w:r>
        <w:rPr>
          <w:rFonts w:hint="default" w:ascii="Times New Roman Regular" w:hAnsi="Times New Roman Regular" w:cs="Times New Roman Regular"/>
          <w:sz w:val="24"/>
          <w:szCs w:val="24"/>
          <w:lang w:eastAsia="zh-Hans"/>
        </w:rPr>
        <w:t>(</w:t>
      </w:r>
      <w:r>
        <w:rPr>
          <w:rFonts w:hint="eastAsia" w:ascii="Times New Roman Regular" w:hAnsi="Times New Roman Regular" w:cs="Times New Roman Regular"/>
          <w:sz w:val="24"/>
          <w:szCs w:val="24"/>
          <w:lang w:val="en-US" w:eastAsia="zh-Hans"/>
        </w:rPr>
        <w:t>1981</w:t>
      </w:r>
      <w:r>
        <w:rPr>
          <w:rFonts w:hint="default" w:ascii="Times New Roman Regular" w:hAnsi="Times New Roman Regular" w:cs="Times New Roman Regular"/>
          <w:sz w:val="24"/>
          <w:szCs w:val="24"/>
          <w:lang w:eastAsia="zh-Hans"/>
        </w:rPr>
        <w:t>)</w:t>
      </w:r>
      <w:r>
        <w:rPr>
          <w:rFonts w:hint="default" w:ascii="Times New Roman Italic" w:hAnsi="Times New Roman Italic" w:cs="Times New Roman Italic"/>
          <w:i/>
          <w:iCs/>
          <w:sz w:val="24"/>
          <w:szCs w:val="24"/>
          <w:lang w:val="en-US" w:eastAsia="zh-Hans"/>
        </w:rPr>
        <w:t>The transformation of Chinese education</w:t>
      </w:r>
      <w:r>
        <w:rPr>
          <w:rFonts w:hint="eastAsia" w:ascii="Times New Roman Regular" w:hAnsi="Times New Roman Regular" w:cs="Times New Roman Regular"/>
          <w:sz w:val="24"/>
          <w:szCs w:val="24"/>
          <w:lang w:val="en-US" w:eastAsia="zh-Hans"/>
        </w:rPr>
        <w:t xml:space="preserve"> </w:t>
      </w:r>
      <w:r>
        <w:rPr>
          <w:rFonts w:hint="default" w:ascii="Times New Roman Regular" w:hAnsi="Times New Roman Regular" w:cs="Times New Roman Regular"/>
          <w:sz w:val="24"/>
          <w:szCs w:val="24"/>
          <w:lang w:eastAsia="zh-Hans"/>
        </w:rPr>
        <w:t>,</w:t>
      </w:r>
      <w:r>
        <w:rPr>
          <w:rFonts w:hint="eastAsia" w:ascii="Times New Roman Regular" w:hAnsi="Times New Roman Regular" w:cs="Times New Roman Regular"/>
          <w:sz w:val="24"/>
          <w:szCs w:val="24"/>
          <w:lang w:val="en-US" w:eastAsia="zh-Hans"/>
        </w:rPr>
        <w:t xml:space="preserve">Hefei: Anhui People's Publishing House.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Wang Jiansong.</w:t>
      </w:r>
      <w:r>
        <w:rPr>
          <w:rFonts w:hint="default" w:ascii="Times New Roman Regular" w:hAnsi="Times New Roman Regular" w:cs="Times New Roman Regular"/>
          <w:sz w:val="24"/>
          <w:szCs w:val="24"/>
          <w:lang w:eastAsia="zh-Hans"/>
        </w:rPr>
        <w:t>(2012)</w:t>
      </w:r>
      <w:r>
        <w:rPr>
          <w:rFonts w:hint="eastAsia" w:ascii="Times New Roman Regular" w:hAnsi="Times New Roman Regular" w:cs="Times New Roman Regular"/>
          <w:sz w:val="24"/>
          <w:szCs w:val="24"/>
          <w:lang w:val="en-US" w:eastAsia="zh-Hans"/>
        </w:rPr>
        <w:t xml:space="preserve"> </w:t>
      </w:r>
      <w:r>
        <w:rPr>
          <w:rFonts w:hint="default" w:ascii="Times New Roman Italic" w:hAnsi="Times New Roman Italic" w:cs="Times New Roman Italic"/>
          <w:i/>
          <w:iCs/>
          <w:sz w:val="24"/>
          <w:szCs w:val="24"/>
          <w:lang w:val="en-US" w:eastAsia="zh-Hans"/>
        </w:rPr>
        <w:t>The philosophy of labour</w:t>
      </w:r>
      <w:r>
        <w:rPr>
          <w:rFonts w:hint="eastAsia" w:ascii="Times New Roman Regular" w:hAnsi="Times New Roman Regular" w:cs="Times New Roman Regular"/>
          <w:sz w:val="24"/>
          <w:szCs w:val="24"/>
          <w:lang w:val="en-US" w:eastAsia="zh-Hans"/>
        </w:rPr>
        <w:t xml:space="preserve"> </w:t>
      </w:r>
      <w:r>
        <w:rPr>
          <w:rFonts w:hint="default" w:ascii="Times New Roman Regular" w:hAnsi="Times New Roman Regular" w:cs="Times New Roman Regular"/>
          <w:sz w:val="24"/>
          <w:szCs w:val="24"/>
          <w:lang w:eastAsia="zh-Hans"/>
        </w:rPr>
        <w:t>,</w:t>
      </w:r>
      <w:r>
        <w:rPr>
          <w:rFonts w:hint="eastAsia" w:ascii="Times New Roman Regular" w:hAnsi="Times New Roman Regular" w:cs="Times New Roman Regular"/>
          <w:sz w:val="24"/>
          <w:szCs w:val="24"/>
          <w:lang w:val="en-US" w:eastAsia="zh-Hans"/>
        </w:rPr>
        <w:t xml:space="preserve">Beijing: People's Publishing House.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Chang Weiguo.</w:t>
      </w:r>
      <w:r>
        <w:rPr>
          <w:rFonts w:hint="default" w:ascii="Times New Roman Regular" w:hAnsi="Times New Roman Regular" w:cs="Times New Roman Regular"/>
          <w:sz w:val="24"/>
          <w:szCs w:val="24"/>
          <w:lang w:eastAsia="zh-Hans"/>
        </w:rPr>
        <w:t>(2005)</w:t>
      </w:r>
      <w:r>
        <w:rPr>
          <w:rFonts w:hint="eastAsia" w:ascii="Times New Roman Regular" w:hAnsi="Times New Roman Regular" w:cs="Times New Roman Regular"/>
          <w:sz w:val="24"/>
          <w:szCs w:val="24"/>
          <w:lang w:val="en-US" w:eastAsia="zh-Hans"/>
        </w:rPr>
        <w:t xml:space="preserve"> </w:t>
      </w:r>
      <w:r>
        <w:rPr>
          <w:rFonts w:hint="default" w:ascii="Times New Roman Italic" w:hAnsi="Times New Roman Italic" w:cs="Times New Roman Italic"/>
          <w:i/>
          <w:iCs/>
          <w:sz w:val="24"/>
          <w:szCs w:val="24"/>
          <w:lang w:val="en-US" w:eastAsia="zh-Hans"/>
        </w:rPr>
        <w:t xml:space="preserve">Theory of </w:t>
      </w:r>
      <w:r>
        <w:rPr>
          <w:rFonts w:hint="default" w:ascii="Times New Roman Italic" w:hAnsi="Times New Roman Italic" w:cs="Times New Roman Italic"/>
          <w:i/>
          <w:iCs/>
          <w:sz w:val="24"/>
          <w:szCs w:val="24"/>
          <w:lang w:eastAsia="zh-Hans"/>
        </w:rPr>
        <w:t>labour</w:t>
      </w:r>
      <w:r>
        <w:rPr>
          <w:rFonts w:hint="default" w:ascii="Times New Roman Regular" w:hAnsi="Times New Roman Regular" w:cs="Times New Roman Regular"/>
          <w:sz w:val="24"/>
          <w:szCs w:val="24"/>
          <w:lang w:eastAsia="zh-Hans"/>
        </w:rPr>
        <w:t>,</w:t>
      </w:r>
      <w:r>
        <w:rPr>
          <w:rFonts w:hint="eastAsia" w:ascii="Times New Roman Regular" w:hAnsi="Times New Roman Regular" w:cs="Times New Roman Regular"/>
          <w:sz w:val="24"/>
          <w:szCs w:val="24"/>
          <w:lang w:val="en-US" w:eastAsia="zh-Hans"/>
        </w:rPr>
        <w:t xml:space="preserve">Shenyang: Liaoning People's Publishing House. </w:t>
      </w:r>
    </w:p>
    <w:p>
      <w:pPr>
        <w:pStyle w:val="3"/>
        <w:bidi w:val="0"/>
        <w:rPr>
          <w:rFonts w:hint="eastAsia"/>
          <w:lang w:val="en-US" w:eastAsia="zh-Hans"/>
        </w:rPr>
      </w:pPr>
      <w:bookmarkStart w:id="63" w:name="_Toc746755165_WPSOffice_Level1"/>
      <w:r>
        <w:rPr>
          <w:rFonts w:hint="default"/>
          <w:lang w:eastAsia="zh-Hans"/>
        </w:rPr>
        <w:t>A</w:t>
      </w:r>
      <w:r>
        <w:rPr>
          <w:rFonts w:hint="eastAsia"/>
          <w:lang w:val="en-US" w:eastAsia="zh-Hans"/>
        </w:rPr>
        <w:t>ppendix</w:t>
      </w:r>
      <w:bookmarkEnd w:id="63"/>
    </w:p>
    <w:p>
      <w:pPr>
        <w:pStyle w:val="4"/>
        <w:bidi w:val="0"/>
        <w:rPr>
          <w:rFonts w:hint="default" w:ascii="Times New Roman Bold" w:hAnsi="Times New Roman Bold" w:cs="Times New Roman Bold"/>
          <w:b/>
          <w:bCs/>
          <w:sz w:val="30"/>
          <w:szCs w:val="30"/>
          <w:lang w:val="en-US" w:eastAsia="zh-Hans"/>
        </w:rPr>
      </w:pPr>
      <w:r>
        <w:rPr>
          <w:rFonts w:hint="default" w:ascii="Times New Roman Bold" w:hAnsi="Times New Roman Bold" w:cs="Times New Roman Bold"/>
          <w:b/>
          <w:bCs/>
          <w:sz w:val="30"/>
          <w:szCs w:val="30"/>
          <w:lang w:val="en-US" w:eastAsia="zh-Hans"/>
        </w:rPr>
        <w:t xml:space="preserve">Appendix 1: Survey on the Current Situation of Labour Education in Primary and Secondary Schools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Questionnaire on the Current Situation of Labour Education in Primary and Secondary Schools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Hello.</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The purpose of this questionnaire is to provide you with some information on the actual situation of labour education in primary and secondary schools and to provide reference suggestions for future labour education workers. You are not required to fill in your name in this questionnaire, and there is no difference between right and wrong answers. Thank you very much for your support and cooperation!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val="en-US" w:eastAsia="zh-Hans"/>
        </w:rPr>
        <w:t>Please tick the number that corresponds to the description of your choice below. Please select only one answer for each question, do not select more than one or omit one</w:t>
      </w:r>
      <w:r>
        <w:rPr>
          <w:rFonts w:hint="default" w:ascii="Times New Roman Regular" w:hAnsi="Times New Roman Regular" w:cs="Times New Roman Regular"/>
          <w:sz w:val="24"/>
          <w:szCs w:val="24"/>
          <w:lang w:eastAsia="zh-Hans"/>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eastAsia="zh-Hans"/>
        </w:rPr>
      </w:pP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69"/>
        <w:gridCol w:w="1412"/>
        <w:gridCol w:w="1409"/>
        <w:gridCol w:w="1409"/>
        <w:gridCol w:w="1409"/>
        <w:gridCol w:w="1414"/>
      </w:tblGrid>
      <w:tr>
        <w:trPr>
          <w:trHeight w:val="151" w:hRule="atLeast"/>
        </w:trPr>
        <w:tc>
          <w:tcPr>
            <w:tcW w:w="1426" w:type="dxa"/>
            <w:vMerge w:val="restart"/>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eastAsia="zh-Hans"/>
              </w:rPr>
            </w:pPr>
            <w:r>
              <w:rPr>
                <w:rFonts w:hint="default" w:ascii="Times New Roman Regular" w:hAnsi="Times New Roman Regular" w:cs="Times New Roman Regular"/>
                <w:sz w:val="24"/>
                <w:szCs w:val="24"/>
                <w:vertAlign w:val="baseline"/>
                <w:lang w:eastAsia="zh-Hans"/>
              </w:rPr>
              <w:t>Perspectives</w:t>
            </w:r>
          </w:p>
        </w:tc>
        <w:tc>
          <w:tcPr>
            <w:tcW w:w="7096" w:type="dxa"/>
            <w:gridSpan w:val="5"/>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vertAlign w:val="baseline"/>
                <w:lang w:val="en-US" w:eastAsia="zh-Hans"/>
              </w:rPr>
            </w:pPr>
            <w:r>
              <w:rPr>
                <w:rFonts w:hint="default" w:ascii="Times New Roman Regular" w:hAnsi="Times New Roman Regular" w:cs="Times New Roman Regular"/>
                <w:sz w:val="24"/>
                <w:szCs w:val="24"/>
                <w:vertAlign w:val="baseline"/>
                <w:lang w:val="en-US" w:eastAsia="zh-Hans"/>
              </w:rPr>
              <w:t>Comments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51" w:hRule="atLeast"/>
        </w:trPr>
        <w:tc>
          <w:tcPr>
            <w:tcW w:w="1426" w:type="dxa"/>
            <w:vMerge w:val="continue"/>
          </w:tcPr>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rPr>
            </w:pPr>
          </w:p>
        </w:tc>
        <w:tc>
          <w:tcPr>
            <w:tcW w:w="141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r>
              <w:rPr>
                <w:rFonts w:hint="default" w:ascii="Times New Roman Regular" w:hAnsi="Times New Roman Regular" w:cs="Times New Roman Regular"/>
                <w:sz w:val="24"/>
                <w:szCs w:val="24"/>
                <w:vertAlign w:val="baseline"/>
                <w:lang w:val="en-US" w:eastAsia="zh-Hans"/>
              </w:rPr>
              <w:t>Couldn't agree more</w:t>
            </w:r>
          </w:p>
        </w:tc>
        <w:tc>
          <w:tcPr>
            <w:tcW w:w="1419" w:type="dxa"/>
          </w:tcPr>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r>
              <w:rPr>
                <w:rFonts w:hint="default" w:ascii="Times New Roman Regular" w:hAnsi="Times New Roman Regular" w:cs="Times New Roman Regular"/>
                <w:sz w:val="24"/>
                <w:szCs w:val="24"/>
                <w:vertAlign w:val="baseline"/>
                <w:lang w:val="en-US" w:eastAsia="zh-Hans"/>
              </w:rPr>
              <w:t>More in favour</w:t>
            </w:r>
          </w:p>
        </w:tc>
        <w:tc>
          <w:tcPr>
            <w:tcW w:w="1419" w:type="dxa"/>
          </w:tcPr>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r>
              <w:rPr>
                <w:rFonts w:hint="default" w:ascii="Times New Roman Regular" w:hAnsi="Times New Roman Regular" w:cs="Times New Roman Regular"/>
                <w:sz w:val="24"/>
                <w:szCs w:val="24"/>
                <w:vertAlign w:val="baseline"/>
                <w:lang w:val="en-US" w:eastAsia="zh-Hans"/>
              </w:rPr>
              <w:t>Agree</w:t>
            </w:r>
          </w:p>
        </w:tc>
        <w:tc>
          <w:tcPr>
            <w:tcW w:w="1420" w:type="dxa"/>
          </w:tcPr>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r>
              <w:rPr>
                <w:rFonts w:hint="default" w:ascii="Times New Roman Regular" w:hAnsi="Times New Roman Regular" w:cs="Times New Roman Regular"/>
                <w:sz w:val="24"/>
                <w:szCs w:val="24"/>
                <w:vertAlign w:val="baseline"/>
                <w:lang w:val="en-US" w:eastAsia="zh-Hans"/>
              </w:rPr>
              <w:t>Don't really agree</w:t>
            </w:r>
          </w:p>
        </w:tc>
        <w:tc>
          <w:tcPr>
            <w:tcW w:w="1420" w:type="dxa"/>
          </w:tcPr>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r>
              <w:rPr>
                <w:rFonts w:hint="default" w:ascii="Times New Roman Regular" w:hAnsi="Times New Roman Regular" w:cs="Times New Roman Regular"/>
                <w:sz w:val="24"/>
                <w:szCs w:val="24"/>
                <w:vertAlign w:val="baseline"/>
                <w:lang w:val="en-US" w:eastAsia="zh-Hans"/>
              </w:rPr>
              <w:t>Disagree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r>
              <w:rPr>
                <w:rFonts w:hint="default" w:ascii="Times New Roman Regular" w:hAnsi="Times New Roman Regular" w:cs="Times New Roman Regular"/>
                <w:sz w:val="24"/>
                <w:szCs w:val="24"/>
                <w:vertAlign w:val="baseline"/>
                <w:lang w:val="en-US" w:eastAsia="zh-Hans"/>
              </w:rPr>
              <w:t xml:space="preserve">You think that work education is valuable </w:t>
            </w:r>
          </w:p>
        </w:tc>
        <w:tc>
          <w:tcPr>
            <w:tcW w:w="141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r>
              <w:rPr>
                <w:rFonts w:hint="default" w:ascii="Times New Roman Regular" w:hAnsi="Times New Roman Regular" w:cs="Times New Roman Regular"/>
                <w:sz w:val="24"/>
                <w:szCs w:val="24"/>
                <w:vertAlign w:val="baseline"/>
                <w:lang w:val="en-US" w:eastAsia="zh-Hans"/>
              </w:rPr>
              <w:t xml:space="preserve">You think that work education is necessary in school </w:t>
            </w:r>
          </w:p>
        </w:tc>
        <w:tc>
          <w:tcPr>
            <w:tcW w:w="141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r>
              <w:rPr>
                <w:rFonts w:hint="default" w:ascii="Times New Roman Regular" w:hAnsi="Times New Roman Regular" w:cs="Times New Roman Regular"/>
                <w:sz w:val="24"/>
                <w:szCs w:val="24"/>
                <w:vertAlign w:val="baseline"/>
                <w:lang w:val="en-US" w:eastAsia="zh-Hans"/>
              </w:rPr>
              <w:t xml:space="preserve">You think that work education promotes your creative and manipulative skills </w:t>
            </w:r>
          </w:p>
        </w:tc>
        <w:tc>
          <w:tcPr>
            <w:tcW w:w="141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r>
              <w:rPr>
                <w:rFonts w:hint="default" w:ascii="Times New Roman Regular" w:hAnsi="Times New Roman Regular" w:cs="Times New Roman Regular"/>
                <w:sz w:val="24"/>
                <w:szCs w:val="24"/>
                <w:vertAlign w:val="baseline"/>
                <w:lang w:val="en-US" w:eastAsia="zh-Hans"/>
              </w:rPr>
              <w:t>Your teacher uses work as a form of relaxation and recreation</w:t>
            </w:r>
          </w:p>
        </w:tc>
        <w:tc>
          <w:tcPr>
            <w:tcW w:w="141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r>
              <w:rPr>
                <w:rFonts w:hint="default" w:ascii="Times New Roman Regular" w:hAnsi="Times New Roman Regular" w:cs="Times New Roman Regular"/>
                <w:sz w:val="24"/>
                <w:szCs w:val="24"/>
                <w:vertAlign w:val="baseline"/>
                <w:lang w:val="en-US" w:eastAsia="zh-Hans"/>
              </w:rPr>
              <w:t xml:space="preserve">You believe that learning is also a form of work and that the purpose of learning is to be better able to participate in work </w:t>
            </w:r>
          </w:p>
        </w:tc>
        <w:tc>
          <w:tcPr>
            <w:tcW w:w="141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r>
              <w:rPr>
                <w:rFonts w:hint="default" w:ascii="Times New Roman Regular" w:hAnsi="Times New Roman Regular" w:cs="Times New Roman Regular"/>
                <w:sz w:val="24"/>
                <w:szCs w:val="24"/>
                <w:vertAlign w:val="baseline"/>
                <w:lang w:val="en-US" w:eastAsia="zh-Hans"/>
              </w:rPr>
              <w:t xml:space="preserve">Your teacher often asks you to develop self-reliance and self-reliance through work </w:t>
            </w:r>
          </w:p>
        </w:tc>
        <w:tc>
          <w:tcPr>
            <w:tcW w:w="141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r>
              <w:rPr>
                <w:rFonts w:hint="default" w:ascii="Times New Roman Regular" w:hAnsi="Times New Roman Regular" w:cs="Times New Roman Regular"/>
                <w:sz w:val="24"/>
                <w:szCs w:val="24"/>
                <w:vertAlign w:val="baseline"/>
                <w:lang w:val="en-US" w:eastAsia="zh-Hans"/>
              </w:rPr>
              <w:t>You believe that work education contributes to the development of your moral character</w:t>
            </w:r>
          </w:p>
        </w:tc>
        <w:tc>
          <w:tcPr>
            <w:tcW w:w="141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r>
              <w:rPr>
                <w:rFonts w:hint="default" w:ascii="Times New Roman Regular" w:hAnsi="Times New Roman Regular" w:cs="Times New Roman Regular"/>
                <w:sz w:val="24"/>
                <w:szCs w:val="24"/>
                <w:vertAlign w:val="baseline"/>
                <w:lang w:val="en-US" w:eastAsia="zh-Hans"/>
              </w:rPr>
              <w:t>you think work education can help you grow spiritually</w:t>
            </w:r>
          </w:p>
        </w:tc>
        <w:tc>
          <w:tcPr>
            <w:tcW w:w="141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r>
              <w:rPr>
                <w:rFonts w:hint="default" w:ascii="Times New Roman Regular" w:hAnsi="Times New Roman Regular" w:cs="Times New Roman Regular"/>
                <w:sz w:val="24"/>
                <w:szCs w:val="24"/>
                <w:vertAlign w:val="baseline"/>
                <w:lang w:val="en-US" w:eastAsia="zh-Hans"/>
              </w:rPr>
              <w:t xml:space="preserve">Your teachers often punish you with work if you make mistakes, such as doing duty, cleaning toilets, picking up rubbish, etc. </w:t>
            </w:r>
          </w:p>
        </w:tc>
        <w:tc>
          <w:tcPr>
            <w:tcW w:w="141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r>
              <w:rPr>
                <w:rFonts w:hint="default" w:ascii="Times New Roman Regular" w:hAnsi="Times New Roman Regular" w:cs="Times New Roman Regular"/>
                <w:sz w:val="24"/>
                <w:szCs w:val="24"/>
                <w:vertAlign w:val="baseline"/>
                <w:lang w:val="en-US" w:eastAsia="zh-Hans"/>
              </w:rPr>
              <w:t xml:space="preserve">You think that work affects your learning </w:t>
            </w:r>
          </w:p>
        </w:tc>
        <w:tc>
          <w:tcPr>
            <w:tcW w:w="141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r>
              <w:rPr>
                <w:rFonts w:hint="default" w:ascii="Times New Roman Regular" w:hAnsi="Times New Roman Regular" w:cs="Times New Roman Regular"/>
                <w:sz w:val="24"/>
                <w:szCs w:val="24"/>
                <w:vertAlign w:val="baseline"/>
                <w:lang w:val="en-US" w:eastAsia="zh-Hans"/>
              </w:rPr>
              <w:t xml:space="preserve">Your teacher has taught you about the concept and attitude of work in the classroom </w:t>
            </w:r>
          </w:p>
        </w:tc>
        <w:tc>
          <w:tcPr>
            <w:tcW w:w="141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r>
              <w:rPr>
                <w:rFonts w:hint="default" w:ascii="Times New Roman Regular" w:hAnsi="Times New Roman Regular" w:cs="Times New Roman Regular"/>
                <w:sz w:val="24"/>
                <w:szCs w:val="24"/>
                <w:vertAlign w:val="baseline"/>
                <w:lang w:val="en-US" w:eastAsia="zh-Hans"/>
              </w:rPr>
              <w:t>you think that the current labour education in schools can make you understand the value and meaning of labour</w:t>
            </w:r>
          </w:p>
        </w:tc>
        <w:tc>
          <w:tcPr>
            <w:tcW w:w="141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r>
              <w:rPr>
                <w:rFonts w:hint="default" w:ascii="Times New Roman Regular" w:hAnsi="Times New Roman Regular" w:cs="Times New Roman Regular"/>
                <w:sz w:val="24"/>
                <w:szCs w:val="24"/>
                <w:vertAlign w:val="baseline"/>
                <w:lang w:val="en-US" w:eastAsia="zh-Hans"/>
              </w:rPr>
              <w:t>you think that the current labour education in primary and secondary schools has deviated from the true value of labour education and the current situation is worrying</w:t>
            </w:r>
          </w:p>
        </w:tc>
        <w:tc>
          <w:tcPr>
            <w:tcW w:w="141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1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c>
          <w:tcPr>
            <w:tcW w:w="14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vertAlign w:val="baseline"/>
                <w:lang w:val="en-US" w:eastAsia="zh-Hans"/>
              </w:rPr>
            </w:pPr>
          </w:p>
        </w:tc>
      </w:tr>
    </w:tbl>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Please tick the appropriate number according to the option that matches your description below</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1. Does your school offer courses related to labour education?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①Yes ②I don't know ③No</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2. How often does your school conduct courses related to labour education?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①Once a week ②Once a term ③Never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3. Is your school not equipped with labour education materials and has a full-time teacher?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bookmarkStart w:id="64" w:name="_Toc819625087_WPSOffice_Level1"/>
      <w:r>
        <w:rPr>
          <w:rFonts w:hint="default" w:ascii="Times New Roman Regular" w:hAnsi="Times New Roman Regular" w:cs="Times New Roman Regular"/>
          <w:sz w:val="24"/>
          <w:szCs w:val="24"/>
          <w:lang w:val="en-US" w:eastAsia="zh-Hans"/>
        </w:rPr>
        <w:t>① Agree strongly ② Agree ③ Disagree</w:t>
      </w:r>
      <w:bookmarkEnd w:id="64"/>
      <w:r>
        <w:rPr>
          <w:rFonts w:hint="default" w:ascii="Times New Roman Regular" w:hAnsi="Times New Roman Regular" w:cs="Times New Roman Regular"/>
          <w:sz w:val="24"/>
          <w:szCs w:val="24"/>
          <w:lang w:val="en-US" w:eastAsia="zh-Hans"/>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4. Do you think the current curriculum of labour education in your school can give you a correct understanding of labour? ①Yes ②I don't know ③No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5. In which types of courses does your school provide labour education? (Multiple choices allowed)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① Comprehensive practical courses ② Thematic practical courses ③ School-based courses ④ Subject courses ⑤ Labour education courses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6. What are the contents of labour education in your school? (Multiple answers allowed)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①Teaching theoretical knowledge of labour ②Cultivating labour skills ③Cultivating labour emotions ④Cultivating labour habits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7. What are the contents of the labour skills course in your school? (Multiple answers allowed)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①Cooking ②Handicraft ③Home Economics ④Gardening ⑤Other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8. Are you satisfied with the current design of the labour education curriculum in your school?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①Satisfactory ②Fair ③Unsatisfactory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9. Which form of labour education do you prefer?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①Activity-based hands-on practice ②Teaching combined with hands-on practice ③Teaching based on knowledge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10. What are the main forms of labour education in your school? (Multiple choices possible)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①Self-service work ②Class work ③Study work ④Public work ⑤Other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11. What types of practical work activities do you often participate in? (Multiple answers allowed)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①Class work ②Group work in school ③Work outside school ④Other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12. On which occasions have teachers at your school taught you about work (multiple answers allowed)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①Labour lessons ②Class assembly lessons ③Practical labour activities ④Subject teaching ⑤Other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lang w:val="en-US" w:eastAsia="zh-Hans"/>
        </w:rPr>
      </w:pPr>
    </w:p>
    <w:p>
      <w:pPr>
        <w:pStyle w:val="4"/>
        <w:bidi w:val="0"/>
        <w:rPr>
          <w:rFonts w:hint="default" w:ascii="Times New Roman Bold" w:hAnsi="Times New Roman Bold" w:cs="Times New Roman Bold"/>
          <w:b/>
          <w:bCs/>
          <w:sz w:val="30"/>
          <w:szCs w:val="30"/>
          <w:lang w:val="en-US" w:eastAsia="zh-Hans"/>
        </w:rPr>
      </w:pPr>
      <w:r>
        <w:rPr>
          <w:rFonts w:hint="default" w:ascii="Times New Roman Bold" w:hAnsi="Times New Roman Bold" w:cs="Times New Roman Bold"/>
          <w:b/>
          <w:bCs/>
          <w:sz w:val="30"/>
          <w:szCs w:val="30"/>
          <w:lang w:val="en-US" w:eastAsia="zh-Hans"/>
        </w:rPr>
        <w:t xml:space="preserve">Appendix 2: Outline of Interviews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Interview outline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lang w:val="en-US" w:eastAsia="zh-Hans"/>
        </w:rPr>
      </w:pPr>
      <w:bookmarkStart w:id="65" w:name="_Toc1478725351_WPSOffice_Level1"/>
      <w:r>
        <w:rPr>
          <w:rFonts w:hint="default" w:ascii="Times New Roman Regular" w:hAnsi="Times New Roman Regular" w:cs="Times New Roman Regular"/>
          <w:sz w:val="24"/>
          <w:szCs w:val="24"/>
          <w:lang w:val="en-US" w:eastAsia="zh-Hans"/>
        </w:rPr>
        <w:t>I. Basic information</w:t>
      </w:r>
      <w:bookmarkEnd w:id="6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1. Your gender _______________</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2. Your teaching experience _______________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3. Subjects taught _______________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lang w:val="en-US" w:eastAsia="zh-Hans"/>
        </w:rPr>
      </w:pPr>
      <w:bookmarkStart w:id="66" w:name="_Toc108727526_WPSOffice_Level1"/>
      <w:r>
        <w:rPr>
          <w:rFonts w:hint="default" w:ascii="Times New Roman Regular" w:hAnsi="Times New Roman Regular" w:cs="Times New Roman Regular"/>
          <w:sz w:val="24"/>
          <w:szCs w:val="24"/>
          <w:lang w:val="en-US" w:eastAsia="zh-Hans"/>
        </w:rPr>
        <w:t>II. Content of the interview.</w:t>
      </w:r>
      <w:bookmarkEnd w:id="66"/>
      <w:r>
        <w:rPr>
          <w:rFonts w:hint="default" w:ascii="Times New Roman Regular" w:hAnsi="Times New Roman Regular" w:cs="Times New Roman Regular"/>
          <w:sz w:val="24"/>
          <w:szCs w:val="24"/>
          <w:lang w:val="en-US" w:eastAsia="zh-Hans"/>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1. How do you think about labour education and do you think it is necessary for primary and secondary school students to receive labour education?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2. How much importance do you think your school attaches to labour education?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3. Do you think that "cleaning" is considered labour education? What should be the focus of labour education? Is it the cultivation of students' work awareness and work habits or the training of their work skills?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4. What do you think is the ultimate goal of labour education?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5. What is the main form of labour education in your school? What do you think is the most appropriate form of labour education in primary and secondary schools?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6. Do you think that there should be a special curriculum, teaching materials and a team of full-time teachers for labour education?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7. Does your school have a specific curriculum and full-time teachers for labour education?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8. Have you introduced labour education to students in the classroom? If yes, what are the main areas of education?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9. Does your school use labour education as a subject for assessment of students? Are students' work and related facts recorded in their overall quality records?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10. What do you think are the main obstacles to labour education in schools at present?</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TimesNewRomanPSMT">
    <w:panose1 w:val="02020503050405090304"/>
    <w:charset w:val="00"/>
    <w:family w:val="auto"/>
    <w:pitch w:val="default"/>
    <w:sig w:usb0="E0000AFF" w:usb1="00007843" w:usb2="00000001" w:usb3="00000000" w:csb0="400001BF" w:csb1="DFF70000"/>
  </w:font>
  <w:font w:name="Calibri Light">
    <w:altName w:val="Helvetica Neue"/>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
    <w:altName w:val="苹方-简"/>
    <w:panose1 w:val="00000000000000000000"/>
    <w:charset w:val="00"/>
    <w:family w:val="auto"/>
    <w:pitch w:val="default"/>
    <w:sig w:usb0="00000000" w:usb1="00000000" w:usb2="00000000" w:usb3="00000000" w:csb0="00000000" w:csb1="00000000"/>
  </w:font>
  <w:font w:name="+ali">
    <w:altName w:val="苹方-简"/>
    <w:panose1 w:val="00000000000000000000"/>
    <w:charset w:val="00"/>
    <w:family w:val="auto"/>
    <w:pitch w:val="default"/>
    <w:sig w:usb0="00000000" w:usb1="00000000" w:usb2="00000000" w:usb3="00000000" w:csb0="00000000" w:csb1="00000000"/>
  </w:font>
  <w:font w:name="+al">
    <w:altName w:val="苹方-简"/>
    <w:panose1 w:val="00000000000000000000"/>
    <w:charset w:val="00"/>
    <w:family w:val="auto"/>
    <w:pitch w:val="default"/>
    <w:sig w:usb0="00000000" w:usb1="00000000" w:usb2="00000000" w:usb3="00000000" w:csb0="00000000" w:csb1="00000000"/>
  </w:font>
  <w:font w:name="+a">
    <w:altName w:val="苹方-简"/>
    <w:panose1 w:val="00000000000000000000"/>
    <w:charset w:val="00"/>
    <w:family w:val="auto"/>
    <w:pitch w:val="default"/>
    <w:sig w:usb0="00000000" w:usb1="00000000" w:usb2="00000000" w:usb3="00000000" w:csb0="00000000" w:csb1="00000000"/>
  </w:font>
  <w:font w:name="cali">
    <w:altName w:val="苹方-简"/>
    <w:panose1 w:val="00000000000000000000"/>
    <w:charset w:val="00"/>
    <w:family w:val="auto"/>
    <w:pitch w:val="default"/>
    <w:sig w:usb0="00000000" w:usb1="00000000" w:usb2="00000000" w:usb3="00000000" w:csb0="00000000" w:csb1="00000000"/>
  </w:font>
  <w:font w:name="+中文正">
    <w:altName w:val="苹方-简"/>
    <w:panose1 w:val="00000000000000000000"/>
    <w:charset w:val="00"/>
    <w:family w:val="auto"/>
    <w:pitch w:val="default"/>
    <w:sig w:usb0="00000000" w:usb1="00000000" w:usb2="00000000" w:usb3="00000000" w:csb0="00000000" w:csb1="00000000"/>
  </w:font>
  <w:font w:name="+中文">
    <w:altName w:val="苹方-简"/>
    <w:panose1 w:val="00000000000000000000"/>
    <w:charset w:val="00"/>
    <w:family w:val="auto"/>
    <w:pitch w:val="default"/>
    <w:sig w:usb0="00000000" w:usb1="00000000" w:usb2="00000000" w:usb3="00000000" w:csb0="00000000" w:csb1="00000000"/>
  </w:font>
  <w:font w:name="+中">
    <w:altName w:val="苹方-简"/>
    <w:panose1 w:val="00000000000000000000"/>
    <w:charset w:val="00"/>
    <w:family w:val="auto"/>
    <w:pitch w:val="default"/>
    <w:sig w:usb0="00000000" w:usb1="00000000" w:usb2="00000000" w:usb3="00000000" w:csb0="00000000" w:csb1="00000000"/>
  </w:font>
  <w:font w:name="times">
    <w:altName w:val="苹方-简"/>
    <w:panose1 w:val="00000000000000000000"/>
    <w:charset w:val="00"/>
    <w:family w:val="auto"/>
    <w:pitch w:val="default"/>
    <w:sig w:usb0="00000000" w:usb1="00000000" w:usb2="00000000" w:usb3="00000000" w:csb0="00000000" w:csb1="00000000"/>
  </w:font>
  <w:font w:name="timesnew">
    <w:altName w:val="苹方-简"/>
    <w:panose1 w:val="00000000000000000000"/>
    <w:charset w:val="00"/>
    <w:family w:val="auto"/>
    <w:pitch w:val="default"/>
    <w:sig w:usb0="00000000" w:usb1="00000000" w:usb2="00000000" w:usb3="00000000" w:csb0="00000000" w:csb1="00000000"/>
  </w:font>
  <w:font w:name="timesnewroman">
    <w:altName w:val="苹方-简"/>
    <w:panose1 w:val="00000000000000000000"/>
    <w:charset w:val="00"/>
    <w:family w:val="auto"/>
    <w:pitch w:val="default"/>
    <w:sig w:usb0="00000000" w:usb1="00000000" w:usb2="00000000" w:usb3="00000000" w:csb0="00000000" w:csb1="00000000"/>
  </w:font>
  <w:font w:name="Times New Roman Regular">
    <w:panose1 w:val="02020503050405090304"/>
    <w:charset w:val="00"/>
    <w:family w:val="auto"/>
    <w:pitch w:val="default"/>
    <w:sig w:usb0="E0000AFF" w:usb1="00007843" w:usb2="00000001" w:usb3="00000000" w:csb0="400001BF" w:csb1="DFF70000"/>
  </w:font>
  <w:font w:name="Wingdings">
    <w:panose1 w:val="05000000000000000000"/>
    <w:charset w:val="02"/>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SimHei">
    <w:altName w:val="汉仪中黑KW"/>
    <w:panose1 w:val="02010600030101010101"/>
    <w:charset w:val="86"/>
    <w:family w:val="modern"/>
    <w:pitch w:val="default"/>
    <w:sig w:usb0="00000000" w:usb1="00000000" w:usb2="00000016" w:usb3="00000000" w:csb0="00040001" w:csb1="00000000"/>
  </w:font>
  <w:font w:name="NSimSun">
    <w:altName w:val="方正书宋_GBK"/>
    <w:panose1 w:val="02010609030101010101"/>
    <w:charset w:val="86"/>
    <w:family w:val="modern"/>
    <w:pitch w:val="default"/>
    <w:sig w:usb0="00000000" w:usb1="00000000" w:usb2="00000016" w:usb3="00000000" w:csb0="00040001" w:csb1="00000000"/>
  </w:font>
  <w:font w:name="Microsoft YaHei">
    <w:altName w:val="汉仪旗黑"/>
    <w:panose1 w:val="020B0503020204020204"/>
    <w:charset w:val="86"/>
    <w:family w:val="swiss"/>
    <w:pitch w:val="default"/>
    <w:sig w:usb0="00000000" w:usb1="00000000" w:usb2="00000016" w:usb3="00000000" w:csb0="0004001F" w:csb1="00000000"/>
  </w:font>
  <w:font w:name="冬青黑体简体中文">
    <w:panose1 w:val="020B0300000000000000"/>
    <w:charset w:val="86"/>
    <w:family w:val="auto"/>
    <w:pitch w:val="default"/>
    <w:sig w:usb0="A00002BF" w:usb1="1ACF7CFA" w:usb2="00000016" w:usb3="00000000" w:csb0="00060007" w:csb1="00000000"/>
  </w:font>
  <w:font w:name="汉仪中黑KW">
    <w:panose1 w:val="00020600040101010101"/>
    <w:charset w:val="86"/>
    <w:family w:val="auto"/>
    <w:pitch w:val="default"/>
    <w:sig w:usb0="A00002BF" w:usb1="18EF7CFA" w:usb2="00000016" w:usb3="00000000" w:csb0="00040000" w:csb1="00000000"/>
  </w:font>
  <w:font w:name="汉仪旗黑">
    <w:panose1 w:val="00020600040101010101"/>
    <w:charset w:val="86"/>
    <w:family w:val="auto"/>
    <w:pitch w:val="default"/>
    <w:sig w:usb0="A00002BF" w:usb1="1ACF7CFA" w:usb2="00000016" w:usb3="00000000" w:csb0="0004009F" w:csb1="DFD70000"/>
  </w:font>
  <w:font w:name="Times New Roman Bold">
    <w:panose1 w:val="02020503050405090304"/>
    <w:charset w:val="00"/>
    <w:family w:val="auto"/>
    <w:pitch w:val="default"/>
    <w:sig w:usb0="E0000AFF" w:usb1="00007843" w:usb2="00000001" w:usb3="00000000" w:csb0="400001BF" w:csb1="DFF70000"/>
  </w:font>
  <w:font w:name="Songti SC Regular">
    <w:panose1 w:val="02010800040101010101"/>
    <w:charset w:val="86"/>
    <w:family w:val="auto"/>
    <w:pitch w:val="default"/>
    <w:sig w:usb0="00000001" w:usb1="080F0000" w:usb2="00000000" w:usb3="00000000" w:csb0="00040000" w:csb1="00000000"/>
  </w:font>
  <w:font w:name="儷宋 Pro">
    <w:panose1 w:val="02020300000000000000"/>
    <w:charset w:val="88"/>
    <w:family w:val="auto"/>
    <w:pitch w:val="default"/>
    <w:sig w:usb0="80000001" w:usb1="28091800" w:usb2="00000016" w:usb3="00000000" w:csb0="00100000" w:csb1="00000000"/>
  </w:font>
  <w:font w:name="Times New Roman Italic">
    <w:panose1 w:val="02020503050405090304"/>
    <w:charset w:val="00"/>
    <w:family w:val="auto"/>
    <w:pitch w:val="default"/>
    <w:sig w:usb0="E0000AFF" w:usb1="00007843" w:usb2="00000001" w:usb3="00000000" w:csb0="400001BF" w:csb1="DFF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3614551"/>
    <w:multiLevelType w:val="singleLevel"/>
    <w:tmpl w:val="63614551"/>
    <w:lvl w:ilvl="0" w:tentative="0">
      <w:start w:val="2"/>
      <w:numFmt w:val="decimal"/>
      <w:suff w:val="nothing"/>
      <w:lvlText w:val="(%1)"/>
      <w:lvlJc w:val="left"/>
    </w:lvl>
  </w:abstractNum>
  <w:abstractNum w:abstractNumId="1">
    <w:nsid w:val="6361D1AE"/>
    <w:multiLevelType w:val="singleLevel"/>
    <w:tmpl w:val="6361D1AE"/>
    <w:lvl w:ilvl="0" w:tentative="0">
      <w:start w:val="1"/>
      <w:numFmt w:val="decimal"/>
      <w:suff w:val="nothing"/>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92"/>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D7FB34C5"/>
    <w:rsid w:val="2DFF4810"/>
    <w:rsid w:val="2ED52FB5"/>
    <w:rsid w:val="2FFA75A3"/>
    <w:rsid w:val="2FFADCC5"/>
    <w:rsid w:val="5FDD3A2F"/>
    <w:rsid w:val="6EA4D58A"/>
    <w:rsid w:val="73DD885B"/>
    <w:rsid w:val="7FFF1B50"/>
    <w:rsid w:val="9D5755CF"/>
    <w:rsid w:val="BEF7FED6"/>
    <w:rsid w:val="D7FB34C5"/>
    <w:rsid w:val="DDD4654D"/>
    <w:rsid w:val="EEFA9332"/>
    <w:rsid w:val="F6FF7572"/>
    <w:rsid w:val="FFFE93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eastAsia="方正黑体_GBK" w:asciiTheme="majorAscii" w:hAnsiTheme="majorAscii"/>
      <w:b/>
      <w:sz w:val="32"/>
    </w:rPr>
  </w:style>
  <w:style w:type="paragraph" w:styleId="4">
    <w:name w:val="heading 3"/>
    <w:basedOn w:val="1"/>
    <w:next w:val="1"/>
    <w:link w:val="10"/>
    <w:unhideWhenUsed/>
    <w:qFormat/>
    <w:uiPriority w:val="0"/>
    <w:pPr>
      <w:keepNext/>
      <w:keepLines/>
      <w:spacing w:before="260" w:beforeLines="0" w:beforeAutospacing="0" w:after="260" w:afterLines="0" w:afterAutospacing="0" w:line="413" w:lineRule="auto"/>
      <w:outlineLvl w:val="2"/>
    </w:pPr>
    <w:rPr>
      <w:rFonts w:asciiTheme="minorAscii" w:hAnsiTheme="minorAscii"/>
      <w:b/>
      <w:sz w:val="28"/>
    </w:rPr>
  </w:style>
  <w:style w:type="character" w:default="1" w:styleId="6">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5">
    <w:name w:val="annotation text"/>
    <w:basedOn w:val="1"/>
    <w:uiPriority w:val="0"/>
    <w:pPr>
      <w:spacing w:line="240" w:lineRule="auto"/>
    </w:pPr>
    <w:rPr>
      <w:sz w:val="20"/>
      <w:szCs w:val="20"/>
    </w:rPr>
  </w:style>
  <w:style w:type="character" w:styleId="7">
    <w:name w:val="Hyperlink"/>
    <w:basedOn w:val="6"/>
    <w:qFormat/>
    <w:uiPriority w:val="0"/>
    <w:rPr>
      <w:color w:val="0000FF"/>
      <w:u w:val="single"/>
    </w:r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0">
    <w:name w:val="标题 3 Char"/>
    <w:link w:val="4"/>
    <w:qFormat/>
    <w:uiPriority w:val="0"/>
    <w:rPr>
      <w:rFonts w:asciiTheme="minorAscii" w:hAnsiTheme="minorAscii"/>
      <w:b/>
      <w:sz w:val="28"/>
    </w:rPr>
  </w:style>
  <w:style w:type="paragraph" w:customStyle="1" w:styleId="11">
    <w:name w:val="WPSOffice手动目录 1"/>
    <w:qFormat/>
    <w:uiPriority w:val="0"/>
    <w:pPr>
      <w:ind w:leftChars="0"/>
    </w:pPr>
    <w:rPr>
      <w:rFonts w:ascii="Times New Roman" w:hAnsi="Times New Roman" w:eastAsia="宋体" w:cs="Times New Roman"/>
      <w:sz w:val="20"/>
      <w:szCs w:val="20"/>
    </w:rPr>
  </w:style>
  <w:style w:type="paragraph" w:customStyle="1" w:styleId="12">
    <w:name w:val="WPSOffice手动目录 2"/>
    <w:qFormat/>
    <w:uiPriority w:val="0"/>
    <w:pPr>
      <w:ind w:leftChars="200"/>
    </w:pPr>
    <w:rPr>
      <w:rFonts w:ascii="Times New Roman" w:hAnsi="Times New Roman" w:eastAsia="宋体" w:cs="Times New Roman"/>
      <w:sz w:val="20"/>
      <w:szCs w:val="20"/>
    </w:rPr>
  </w:style>
  <w:style w:type="paragraph" w:customStyle="1" w:styleId="13">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glossaryDocument" Target="glossary/document.xml"/><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f0b65594-26b4-4ff8-8a6b-37acf3af2790}"/>
        <w:style w:val=""/>
        <w:category>
          <w:name w:val="常规"/>
          <w:gallery w:val="placeholder"/>
        </w:category>
        <w:types>
          <w:type w:val="bbPlcHdr"/>
        </w:types>
        <w:behaviors>
          <w:behavior w:val="content"/>
        </w:behaviors>
        <w:description w:val=""/>
        <w:guid w:val="{f0b65594-26b4-4ff8-8a6b-37acf3af2790}"/>
      </w:docPartPr>
      <w:docPartBody>
        <w:p>
          <w:r>
            <w:rPr>
              <w:color w:val="808080"/>
            </w:rPr>
            <w:t>单击此处输入文字。</w:t>
          </w:r>
        </w:p>
      </w:docPartBody>
    </w:docPart>
    <w:docPart>
      <w:docPartPr>
        <w:name w:val="{fd301e76-0a8b-47be-86ae-397eaaa7ee7e}"/>
        <w:style w:val=""/>
        <w:category>
          <w:name w:val="常规"/>
          <w:gallery w:val="placeholder"/>
        </w:category>
        <w:types>
          <w:type w:val="bbPlcHdr"/>
        </w:types>
        <w:behaviors>
          <w:behavior w:val="content"/>
        </w:behaviors>
        <w:description w:val=""/>
        <w:guid w:val="{fd301e76-0a8b-47be-86ae-397eaaa7ee7e}"/>
      </w:docPartPr>
      <w:docPartBody>
        <w:p>
          <w:r>
            <w:rPr>
              <w:color w:val="808080"/>
            </w:rPr>
            <w:t>单击此处输入文字。</w:t>
          </w:r>
        </w:p>
      </w:docPartBody>
    </w:docPart>
    <w:docPart>
      <w:docPartPr>
        <w:name w:val="{6581e646-433e-4fbb-a775-5e0b74b8bebf}"/>
        <w:style w:val=""/>
        <w:category>
          <w:name w:val="常规"/>
          <w:gallery w:val="placeholder"/>
        </w:category>
        <w:types>
          <w:type w:val="bbPlcHdr"/>
        </w:types>
        <w:behaviors>
          <w:behavior w:val="content"/>
        </w:behaviors>
        <w:description w:val=""/>
        <w:guid w:val="{6581e646-433e-4fbb-a775-5e0b74b8bebf}"/>
      </w:docPartPr>
      <w:docPartBody>
        <w:p>
          <w:r>
            <w:rPr>
              <w:color w:val="808080"/>
            </w:rPr>
            <w:t>单击此处输入文字。</w:t>
          </w:r>
        </w:p>
      </w:docPartBody>
    </w:docPart>
    <w:docPart>
      <w:docPartPr>
        <w:name w:val="{43449e24-03f2-4178-9743-a387389b8d1f}"/>
        <w:style w:val=""/>
        <w:category>
          <w:name w:val="常规"/>
          <w:gallery w:val="placeholder"/>
        </w:category>
        <w:types>
          <w:type w:val="bbPlcHdr"/>
        </w:types>
        <w:behaviors>
          <w:behavior w:val="content"/>
        </w:behaviors>
        <w:description w:val=""/>
        <w:guid w:val="{43449e24-03f2-4178-9743-a387389b8d1f}"/>
      </w:docPartPr>
      <w:docPartBody>
        <w:p>
          <w:r>
            <w:rPr>
              <w:color w:val="808080"/>
            </w:rPr>
            <w:t>单击此处输入文字。</w:t>
          </w:r>
        </w:p>
      </w:docPartBody>
    </w:docPart>
    <w:docPart>
      <w:docPartPr>
        <w:name w:val="{027a2e03-1789-4c30-85e4-83f2ce5a5ad7}"/>
        <w:style w:val=""/>
        <w:category>
          <w:name w:val="常规"/>
          <w:gallery w:val="placeholder"/>
        </w:category>
        <w:types>
          <w:type w:val="bbPlcHdr"/>
        </w:types>
        <w:behaviors>
          <w:behavior w:val="content"/>
        </w:behaviors>
        <w:description w:val=""/>
        <w:guid w:val="{027a2e03-1789-4c30-85e4-83f2ce5a5ad7}"/>
      </w:docPartPr>
      <w:docPartBody>
        <w:p>
          <w:r>
            <w:rPr>
              <w:color w:val="808080"/>
            </w:rPr>
            <w:t>单击此处输入文字。</w:t>
          </w:r>
        </w:p>
      </w:docPartBody>
    </w:docPart>
    <w:docPart>
      <w:docPartPr>
        <w:name w:val="{8077384f-073a-4811-9c13-701d449b2afe}"/>
        <w:style w:val=""/>
        <w:category>
          <w:name w:val="常规"/>
          <w:gallery w:val="placeholder"/>
        </w:category>
        <w:types>
          <w:type w:val="bbPlcHdr"/>
        </w:types>
        <w:behaviors>
          <w:behavior w:val="content"/>
        </w:behaviors>
        <w:description w:val=""/>
        <w:guid w:val="{8077384f-073a-4811-9c13-701d449b2afe}"/>
      </w:docPartPr>
      <w:docPartBody>
        <w:p>
          <w:r>
            <w:rPr>
              <w:color w:val="808080"/>
            </w:rPr>
            <w:t>单击此处输入文字。</w:t>
          </w:r>
        </w:p>
      </w:docPartBody>
    </w:docPart>
    <w:docPart>
      <w:docPartPr>
        <w:name w:val="{7d8d1fd5-0224-4f08-8564-509ca351e25c}"/>
        <w:style w:val=""/>
        <w:category>
          <w:name w:val="常规"/>
          <w:gallery w:val="placeholder"/>
        </w:category>
        <w:types>
          <w:type w:val="bbPlcHdr"/>
        </w:types>
        <w:behaviors>
          <w:behavior w:val="content"/>
        </w:behaviors>
        <w:description w:val=""/>
        <w:guid w:val="{7d8d1fd5-0224-4f08-8564-509ca351e25c}"/>
      </w:docPartPr>
      <w:docPartBody>
        <w:p>
          <w:r>
            <w:rPr>
              <w:color w:val="808080"/>
            </w:rPr>
            <w:t>单击此处输入文字。</w:t>
          </w:r>
        </w:p>
      </w:docPartBody>
    </w:docPart>
    <w:docPart>
      <w:docPartPr>
        <w:name w:val="{1714f88d-191a-4140-a534-ec6fbc6572fa}"/>
        <w:style w:val=""/>
        <w:category>
          <w:name w:val="常规"/>
          <w:gallery w:val="placeholder"/>
        </w:category>
        <w:types>
          <w:type w:val="bbPlcHdr"/>
        </w:types>
        <w:behaviors>
          <w:behavior w:val="content"/>
        </w:behaviors>
        <w:description w:val=""/>
        <w:guid w:val="{1714f88d-191a-4140-a534-ec6fbc6572fa}"/>
      </w:docPartPr>
      <w:docPartBody>
        <w:p>
          <w:r>
            <w:rPr>
              <w:color w:val="808080"/>
            </w:rPr>
            <w:t>单击此处输入文字。</w:t>
          </w:r>
        </w:p>
      </w:docPartBody>
    </w:docPart>
    <w:docPart>
      <w:docPartPr>
        <w:name w:val="{5d9f5a72-ec6d-4cae-8489-f688de788542}"/>
        <w:style w:val=""/>
        <w:category>
          <w:name w:val="常规"/>
          <w:gallery w:val="placeholder"/>
        </w:category>
        <w:types>
          <w:type w:val="bbPlcHdr"/>
        </w:types>
        <w:behaviors>
          <w:behavior w:val="content"/>
        </w:behaviors>
        <w:description w:val=""/>
        <w:guid w:val="{5d9f5a72-ec6d-4cae-8489-f688de788542}"/>
      </w:docPartPr>
      <w:docPartBody>
        <w:p>
          <w:r>
            <w:rPr>
              <w:color w:val="808080"/>
            </w:rPr>
            <w:t>单击此处输入文字。</w:t>
          </w:r>
        </w:p>
      </w:docPartBody>
    </w:docPart>
    <w:docPart>
      <w:docPartPr>
        <w:name w:val="{044c5385-90cb-4215-a50f-339a8e1eca29}"/>
        <w:style w:val=""/>
        <w:category>
          <w:name w:val="常规"/>
          <w:gallery w:val="placeholder"/>
        </w:category>
        <w:types>
          <w:type w:val="bbPlcHdr"/>
        </w:types>
        <w:behaviors>
          <w:behavior w:val="content"/>
        </w:behaviors>
        <w:description w:val=""/>
        <w:guid w:val="{044c5385-90cb-4215-a50f-339a8e1eca29}"/>
      </w:docPartPr>
      <w:docPartBody>
        <w:p>
          <w:r>
            <w:rPr>
              <w:color w:val="808080"/>
            </w:rPr>
            <w:t>单击此处输入文字。</w:t>
          </w:r>
        </w:p>
      </w:docPartBody>
    </w:docPart>
    <w:docPart>
      <w:docPartPr>
        <w:name w:val="{8f983565-e9ee-46e1-8000-48d8c8590fc1}"/>
        <w:style w:val=""/>
        <w:category>
          <w:name w:val="常规"/>
          <w:gallery w:val="placeholder"/>
        </w:category>
        <w:types>
          <w:type w:val="bbPlcHdr"/>
        </w:types>
        <w:behaviors>
          <w:behavior w:val="content"/>
        </w:behaviors>
        <w:description w:val=""/>
        <w:guid w:val="{8f983565-e9ee-46e1-8000-48d8c8590fc1}"/>
      </w:docPartPr>
      <w:docPartBody>
        <w:p>
          <w:r>
            <w:rPr>
              <w:color w:val="808080"/>
            </w:rPr>
            <w:t>单击此处输入文字。</w:t>
          </w:r>
        </w:p>
      </w:docPartBody>
    </w:docPart>
    <w:docPart>
      <w:docPartPr>
        <w:name w:val="{c2c078df-df41-450b-b279-9201daf1a71f}"/>
        <w:style w:val=""/>
        <w:category>
          <w:name w:val="常规"/>
          <w:gallery w:val="placeholder"/>
        </w:category>
        <w:types>
          <w:type w:val="bbPlcHdr"/>
        </w:types>
        <w:behaviors>
          <w:behavior w:val="content"/>
        </w:behaviors>
        <w:description w:val=""/>
        <w:guid w:val="{c2c078df-df41-450b-b279-9201daf1a71f}"/>
      </w:docPartPr>
      <w:docPartBody>
        <w:p>
          <w:r>
            <w:rPr>
              <w:color w:val="808080"/>
            </w:rPr>
            <w:t>单击此处输入文字。</w:t>
          </w:r>
        </w:p>
      </w:docPartBody>
    </w:docPart>
    <w:docPart>
      <w:docPartPr>
        <w:name w:val="{df44f5ef-a258-42c7-8527-fe1dcd5430c6}"/>
        <w:style w:val=""/>
        <w:category>
          <w:name w:val="常规"/>
          <w:gallery w:val="placeholder"/>
        </w:category>
        <w:types>
          <w:type w:val="bbPlcHdr"/>
        </w:types>
        <w:behaviors>
          <w:behavior w:val="content"/>
        </w:behaviors>
        <w:description w:val=""/>
        <w:guid w:val="{df44f5ef-a258-42c7-8527-fe1dcd5430c6}"/>
      </w:docPartPr>
      <w:docPartBody>
        <w:p>
          <w:r>
            <w:rPr>
              <w:color w:val="808080"/>
            </w:rPr>
            <w:t>单击此处输入文字。</w:t>
          </w:r>
        </w:p>
      </w:docPartBody>
    </w:docPart>
    <w:docPart>
      <w:docPartPr>
        <w:name w:val="{620039ff-2d42-4730-a0ca-cf8b4e06c75a}"/>
        <w:style w:val=""/>
        <w:category>
          <w:name w:val="常规"/>
          <w:gallery w:val="placeholder"/>
        </w:category>
        <w:types>
          <w:type w:val="bbPlcHdr"/>
        </w:types>
        <w:behaviors>
          <w:behavior w:val="content"/>
        </w:behaviors>
        <w:description w:val=""/>
        <w:guid w:val="{620039ff-2d42-4730-a0ca-cf8b4e06c75a}"/>
      </w:docPartPr>
      <w:docPartBody>
        <w:p>
          <w:r>
            <w:rPr>
              <w:color w:val="808080"/>
            </w:rPr>
            <w:t>单击此处输入文字。</w:t>
          </w:r>
        </w:p>
      </w:docPartBody>
    </w:docPart>
    <w:docPart>
      <w:docPartPr>
        <w:name w:val="{93bc6694-9a50-400d-aa68-109fcb7eb126}"/>
        <w:style w:val=""/>
        <w:category>
          <w:name w:val="常规"/>
          <w:gallery w:val="placeholder"/>
        </w:category>
        <w:types>
          <w:type w:val="bbPlcHdr"/>
        </w:types>
        <w:behaviors>
          <w:behavior w:val="content"/>
        </w:behaviors>
        <w:description w:val=""/>
        <w:guid w:val="{93bc6694-9a50-400d-aa68-109fcb7eb126}"/>
      </w:docPartPr>
      <w:docPartBody>
        <w:p>
          <w:r>
            <w:rPr>
              <w:color w:val="808080"/>
            </w:rPr>
            <w:t>单击此处输入文字。</w:t>
          </w:r>
        </w:p>
      </w:docPartBody>
    </w:docPart>
    <w:docPart>
      <w:docPartPr>
        <w:name w:val="{cf1401fd-7c08-46d4-9daf-38c491ea3828}"/>
        <w:style w:val=""/>
        <w:category>
          <w:name w:val="常规"/>
          <w:gallery w:val="placeholder"/>
        </w:category>
        <w:types>
          <w:type w:val="bbPlcHdr"/>
        </w:types>
        <w:behaviors>
          <w:behavior w:val="content"/>
        </w:behaviors>
        <w:description w:val=""/>
        <w:guid w:val="{cf1401fd-7c08-46d4-9daf-38c491ea3828}"/>
      </w:docPartPr>
      <w:docPartBody>
        <w:p>
          <w:r>
            <w:rPr>
              <w:color w:val="808080"/>
            </w:rPr>
            <w:t>单击此处输入文字。</w:t>
          </w:r>
        </w:p>
      </w:docPartBody>
    </w:docPart>
    <w:docPart>
      <w:docPartPr>
        <w:name w:val="{4b000cc8-addb-49fb-b0aa-b3a974e21b7b}"/>
        <w:style w:val=""/>
        <w:category>
          <w:name w:val="常规"/>
          <w:gallery w:val="placeholder"/>
        </w:category>
        <w:types>
          <w:type w:val="bbPlcHdr"/>
        </w:types>
        <w:behaviors>
          <w:behavior w:val="content"/>
        </w:behaviors>
        <w:description w:val=""/>
        <w:guid w:val="{4b000cc8-addb-49fb-b0aa-b3a974e21b7b}"/>
      </w:docPartPr>
      <w:docPartBody>
        <w:p>
          <w:r>
            <w:rPr>
              <w:color w:val="808080"/>
            </w:rPr>
            <w:t>单击此处输入文字。</w:t>
          </w:r>
        </w:p>
      </w:docPartBody>
    </w:docPart>
    <w:docPart>
      <w:docPartPr>
        <w:name w:val="{9fcdf39b-c343-42ab-8540-4b709b54bc33}"/>
        <w:style w:val=""/>
        <w:category>
          <w:name w:val="常规"/>
          <w:gallery w:val="placeholder"/>
        </w:category>
        <w:types>
          <w:type w:val="bbPlcHdr"/>
        </w:types>
        <w:behaviors>
          <w:behavior w:val="content"/>
        </w:behaviors>
        <w:description w:val=""/>
        <w:guid w:val="{9fcdf39b-c343-42ab-8540-4b709b54bc33}"/>
      </w:docPartPr>
      <w:docPartBody>
        <w:p>
          <w:r>
            <w:rPr>
              <w:color w:val="808080"/>
            </w:rPr>
            <w:t>单击此处输入文字。</w:t>
          </w:r>
        </w:p>
      </w:docPartBody>
    </w:docPart>
    <w:docPart>
      <w:docPartPr>
        <w:name w:val="{c8fb5848-706f-4d13-ac88-f8a40ef897ff}"/>
        <w:style w:val=""/>
        <w:category>
          <w:name w:val="常规"/>
          <w:gallery w:val="placeholder"/>
        </w:category>
        <w:types>
          <w:type w:val="bbPlcHdr"/>
        </w:types>
        <w:behaviors>
          <w:behavior w:val="content"/>
        </w:behaviors>
        <w:description w:val=""/>
        <w:guid w:val="{c8fb5848-706f-4d13-ac88-f8a40ef897ff}"/>
      </w:docPartPr>
      <w:docPartBody>
        <w:p>
          <w:r>
            <w:rPr>
              <w:color w:val="808080"/>
            </w:rPr>
            <w:t>单击此处输入文字。</w:t>
          </w:r>
        </w:p>
      </w:docPartBody>
    </w:docPart>
    <w:docPart>
      <w:docPartPr>
        <w:name w:val="{e1d86081-60e5-468e-9f0c-d51c0a86032e}"/>
        <w:style w:val=""/>
        <w:category>
          <w:name w:val="常规"/>
          <w:gallery w:val="placeholder"/>
        </w:category>
        <w:types>
          <w:type w:val="bbPlcHdr"/>
        </w:types>
        <w:behaviors>
          <w:behavior w:val="content"/>
        </w:behaviors>
        <w:description w:val=""/>
        <w:guid w:val="{e1d86081-60e5-468e-9f0c-d51c0a86032e}"/>
      </w:docPartPr>
      <w:docPartBody>
        <w:p>
          <w:r>
            <w:rPr>
              <w:color w:val="808080"/>
            </w:rPr>
            <w:t>单击此处输入文字。</w:t>
          </w:r>
        </w:p>
      </w:docPartBody>
    </w:docPart>
    <w:docPart>
      <w:docPartPr>
        <w:name w:val="{321c90b3-1ca2-4913-aad3-8a04df7a7b44}"/>
        <w:style w:val=""/>
        <w:category>
          <w:name w:val="常规"/>
          <w:gallery w:val="placeholder"/>
        </w:category>
        <w:types>
          <w:type w:val="bbPlcHdr"/>
        </w:types>
        <w:behaviors>
          <w:behavior w:val="content"/>
        </w:behaviors>
        <w:description w:val=""/>
        <w:guid w:val="{321c90b3-1ca2-4913-aad3-8a04df7a7b44}"/>
      </w:docPartPr>
      <w:docPartBody>
        <w:p>
          <w:r>
            <w:rPr>
              <w:color w:val="808080"/>
            </w:rPr>
            <w:t>单击此处输入文字。</w:t>
          </w:r>
        </w:p>
      </w:docPartBody>
    </w:docPart>
    <w:docPart>
      <w:docPartPr>
        <w:name w:val="{4dab96ce-f1b4-4533-891e-129c78181aed}"/>
        <w:style w:val=""/>
        <w:category>
          <w:name w:val="常规"/>
          <w:gallery w:val="placeholder"/>
        </w:category>
        <w:types>
          <w:type w:val="bbPlcHdr"/>
        </w:types>
        <w:behaviors>
          <w:behavior w:val="content"/>
        </w:behaviors>
        <w:description w:val=""/>
        <w:guid w:val="{4dab96ce-f1b4-4533-891e-129c78181aed}"/>
      </w:docPartPr>
      <w:docPartBody>
        <w:p>
          <w:r>
            <w:rPr>
              <w:color w:val="808080"/>
            </w:rPr>
            <w:t>单击此处输入文字。</w:t>
          </w:r>
        </w:p>
      </w:docPartBody>
    </w:docPart>
    <w:docPart>
      <w:docPartPr>
        <w:name w:val="{4eea4ded-bc9c-4b97-a952-b127215de5e5}"/>
        <w:style w:val=""/>
        <w:category>
          <w:name w:val="常规"/>
          <w:gallery w:val="placeholder"/>
        </w:category>
        <w:types>
          <w:type w:val="bbPlcHdr"/>
        </w:types>
        <w:behaviors>
          <w:behavior w:val="content"/>
        </w:behaviors>
        <w:description w:val=""/>
        <w:guid w:val="{4eea4ded-bc9c-4b97-a952-b127215de5e5}"/>
      </w:docPartPr>
      <w:docPartBody>
        <w:p>
          <w:r>
            <w:rPr>
              <w:color w:val="808080"/>
            </w:rPr>
            <w:t>单击此处输入文字。</w:t>
          </w:r>
        </w:p>
      </w:docPartBody>
    </w:docPart>
    <w:docPart>
      <w:docPartPr>
        <w:name w:val="{bf1b9493-0918-4b0b-ac90-fcde2e155a34}"/>
        <w:style w:val=""/>
        <w:category>
          <w:name w:val="常规"/>
          <w:gallery w:val="placeholder"/>
        </w:category>
        <w:types>
          <w:type w:val="bbPlcHdr"/>
        </w:types>
        <w:behaviors>
          <w:behavior w:val="content"/>
        </w:behaviors>
        <w:description w:val=""/>
        <w:guid w:val="{bf1b9493-0918-4b0b-ac90-fcde2e155a34}"/>
      </w:docPartPr>
      <w:docPartBody>
        <w:p>
          <w:r>
            <w:rPr>
              <w:color w:val="808080"/>
            </w:rPr>
            <w:t>单击此处输入文字。</w:t>
          </w:r>
        </w:p>
      </w:docPartBody>
    </w:docPart>
    <w:docPart>
      <w:docPartPr>
        <w:name w:val="{eea37cc8-bcd7-4d52-be89-6e4a9834b30c}"/>
        <w:style w:val=""/>
        <w:category>
          <w:name w:val="常规"/>
          <w:gallery w:val="placeholder"/>
        </w:category>
        <w:types>
          <w:type w:val="bbPlcHdr"/>
        </w:types>
        <w:behaviors>
          <w:behavior w:val="content"/>
        </w:behaviors>
        <w:description w:val=""/>
        <w:guid w:val="{eea37cc8-bcd7-4d52-be89-6e4a9834b30c}"/>
      </w:docPartPr>
      <w:docPartBody>
        <w:p>
          <w:r>
            <w:rPr>
              <w:color w:val="808080"/>
            </w:rPr>
            <w:t>单击此处输入文字。</w:t>
          </w:r>
        </w:p>
      </w:docPartBody>
    </w:docPart>
    <w:docPart>
      <w:docPartPr>
        <w:name w:val="{d6592aa7-c241-45c5-a648-a32eb53c83a1}"/>
        <w:style w:val=""/>
        <w:category>
          <w:name w:val="常规"/>
          <w:gallery w:val="placeholder"/>
        </w:category>
        <w:types>
          <w:type w:val="bbPlcHdr"/>
        </w:types>
        <w:behaviors>
          <w:behavior w:val="content"/>
        </w:behaviors>
        <w:description w:val=""/>
        <w:guid w:val="{d6592aa7-c241-45c5-a648-a32eb53c83a1}"/>
      </w:docPartPr>
      <w:docPartBody>
        <w:p>
          <w:r>
            <w:rPr>
              <w:color w:val="808080"/>
            </w:rPr>
            <w:t>单击此处输入文字。</w:t>
          </w:r>
        </w:p>
      </w:docPartBody>
    </w:docPart>
    <w:docPart>
      <w:docPartPr>
        <w:name w:val="{3d83d09e-44e5-4144-ba87-edabfb53f8c3}"/>
        <w:style w:val=""/>
        <w:category>
          <w:name w:val="常规"/>
          <w:gallery w:val="placeholder"/>
        </w:category>
        <w:types>
          <w:type w:val="bbPlcHdr"/>
        </w:types>
        <w:behaviors>
          <w:behavior w:val="content"/>
        </w:behaviors>
        <w:description w:val=""/>
        <w:guid w:val="{3d83d09e-44e5-4144-ba87-edabfb53f8c3}"/>
      </w:docPartPr>
      <w:docPartBody>
        <w:p>
          <w:r>
            <w:rPr>
              <w:color w:val="808080"/>
            </w:rPr>
            <w:t>单击此处输入文字。</w:t>
          </w:r>
        </w:p>
      </w:docPartBody>
    </w:docPart>
    <w:docPart>
      <w:docPartPr>
        <w:name w:val="{d0634390-175e-4c62-9fa6-bedaef6bde4c}"/>
        <w:style w:val=""/>
        <w:category>
          <w:name w:val="常规"/>
          <w:gallery w:val="placeholder"/>
        </w:category>
        <w:types>
          <w:type w:val="bbPlcHdr"/>
        </w:types>
        <w:behaviors>
          <w:behavior w:val="content"/>
        </w:behaviors>
        <w:description w:val=""/>
        <w:guid w:val="{d0634390-175e-4c62-9fa6-bedaef6bde4c}"/>
      </w:docPartPr>
      <w:docPartBody>
        <w:p>
          <w:r>
            <w:rPr>
              <w:color w:val="808080"/>
            </w:rPr>
            <w:t>单击此处输入文字。</w:t>
          </w:r>
        </w:p>
      </w:docPartBody>
    </w:docPart>
    <w:docPart>
      <w:docPartPr>
        <w:name w:val="{be789160-c3e2-4c70-bf56-37422b2ff12b}"/>
        <w:style w:val=""/>
        <w:category>
          <w:name w:val="常规"/>
          <w:gallery w:val="placeholder"/>
        </w:category>
        <w:types>
          <w:type w:val="bbPlcHdr"/>
        </w:types>
        <w:behaviors>
          <w:behavior w:val="content"/>
        </w:behaviors>
        <w:description w:val=""/>
        <w:guid w:val="{be789160-c3e2-4c70-bf56-37422b2ff12b}"/>
      </w:docPartPr>
      <w:docPartBody>
        <w:p>
          <w:r>
            <w:rPr>
              <w:color w:val="808080"/>
            </w:rPr>
            <w:t>单击此处输入文字。</w:t>
          </w:r>
        </w:p>
      </w:docPartBody>
    </w:docPart>
    <w:docPart>
      <w:docPartPr>
        <w:name w:val="{b2065960-b608-4e27-b060-13a01abf1b99}"/>
        <w:style w:val=""/>
        <w:category>
          <w:name w:val="常规"/>
          <w:gallery w:val="placeholder"/>
        </w:category>
        <w:types>
          <w:type w:val="bbPlcHdr"/>
        </w:types>
        <w:behaviors>
          <w:behavior w:val="content"/>
        </w:behaviors>
        <w:description w:val=""/>
        <w:guid w:val="{b2065960-b608-4e27-b060-13a01abf1b99}"/>
      </w:docPartPr>
      <w:docPartBody>
        <w:p>
          <w:r>
            <w:rPr>
              <w:color w:val="808080"/>
            </w:rPr>
            <w:t>单击此处输入文字。</w:t>
          </w:r>
        </w:p>
      </w:docPartBody>
    </w:docPart>
    <w:docPart>
      <w:docPartPr>
        <w:name w:val="{db7bb45e-5313-43d3-9f66-b0a4490b0f2e}"/>
        <w:style w:val=""/>
        <w:category>
          <w:name w:val="常规"/>
          <w:gallery w:val="placeholder"/>
        </w:category>
        <w:types>
          <w:type w:val="bbPlcHdr"/>
        </w:types>
        <w:behaviors>
          <w:behavior w:val="content"/>
        </w:behaviors>
        <w:description w:val=""/>
        <w:guid w:val="{db7bb45e-5313-43d3-9f66-b0a4490b0f2e}"/>
      </w:docPartPr>
      <w:docPartBody>
        <w:p>
          <w:r>
            <w:rPr>
              <w:color w:val="808080"/>
            </w:rPr>
            <w:t>单击此处输入文字。</w:t>
          </w:r>
        </w:p>
      </w:docPartBody>
    </w:docPart>
    <w:docPart>
      <w:docPartPr>
        <w:name w:val="{4ea8ae68-3761-4f76-94d8-9efa82a382bf}"/>
        <w:style w:val=""/>
        <w:category>
          <w:name w:val="常规"/>
          <w:gallery w:val="placeholder"/>
        </w:category>
        <w:types>
          <w:type w:val="bbPlcHdr"/>
        </w:types>
        <w:behaviors>
          <w:behavior w:val="content"/>
        </w:behaviors>
        <w:description w:val=""/>
        <w:guid w:val="{4ea8ae68-3761-4f76-94d8-9efa82a382bf}"/>
      </w:docPartPr>
      <w:docPartBody>
        <w:p>
          <w:r>
            <w:rPr>
              <w:color w:val="808080"/>
            </w:rPr>
            <w:t>单击此处输入文字。</w:t>
          </w:r>
        </w:p>
      </w:docPartBody>
    </w:docPart>
    <w:docPart>
      <w:docPartPr>
        <w:name w:val="{dab3fe13-cb29-43a0-8cdd-05d5f862718a}"/>
        <w:style w:val=""/>
        <w:category>
          <w:name w:val="常规"/>
          <w:gallery w:val="placeholder"/>
        </w:category>
        <w:types>
          <w:type w:val="bbPlcHdr"/>
        </w:types>
        <w:behaviors>
          <w:behavior w:val="content"/>
        </w:behaviors>
        <w:description w:val=""/>
        <w:guid w:val="{dab3fe13-cb29-43a0-8cdd-05d5f862718a}"/>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Office_3.9.1.6204_F1E327BC-269C-435d-A152-05C5408002CA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2022-10-29T06:06:00Z</dcterms:created>
  <dc:creator>waisiwai</dc:creator>
  <cp:lastModifiedBy>waisiwai</cp:lastModifiedBy>
  <dcterms:modified xsi:type="dcterms:W3CDTF">2022-11-19T09:20:06Z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2052-3.9.1.6204</vt:lpwstr>
  </property>
</Properties>
</file>