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F0B66" w:rsidR="00AF0B66" w:rsidP="00AF0B66" w:rsidRDefault="00045949" w14:paraId="03C0D8C9" w14:textId="3486F623">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283501277"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00AF0B66" w:rsidR="00AF0B66">
        <w:rPr>
          <w:rFonts w:asciiTheme="majorHAnsi" w:hAnsiTheme="majorHAnsi"/>
          <w:b/>
          <w:bCs/>
          <w:sz w:val="52"/>
          <w:szCs w:val="52"/>
        </w:rPr>
        <w:t>Coursework Title</w:t>
      </w:r>
    </w:p>
    <w:p w:rsidRPr="00AF0B66" w:rsidR="00AF0B66" w:rsidP="00AF0B66" w:rsidRDefault="00AF0B66" w14:paraId="4769C4D6" w14:textId="76626E8E">
      <w:pPr>
        <w:jc w:val="center"/>
        <w:rPr>
          <w:rFonts w:asciiTheme="majorHAnsi" w:hAnsiTheme="majorHAnsi"/>
          <w:sz w:val="44"/>
          <w:szCs w:val="44"/>
        </w:rPr>
      </w:pPr>
      <w:r w:rsidRPr="00AF0B66">
        <w:rPr>
          <w:rFonts w:asciiTheme="majorHAnsi" w:hAnsiTheme="majorHAnsi"/>
          <w:sz w:val="44"/>
          <w:szCs w:val="44"/>
        </w:rPr>
        <w:t>Module Name:</w:t>
      </w:r>
    </w:p>
    <w:p w:rsidRPr="00AF0B66" w:rsidR="00AF0B66" w:rsidP="00AF0B66" w:rsidRDefault="00AF0B66" w14:paraId="3B291CD7" w14:textId="68B55338">
      <w:pPr>
        <w:jc w:val="center"/>
        <w:rPr>
          <w:rFonts w:asciiTheme="majorHAnsi" w:hAnsiTheme="majorHAnsi"/>
          <w:sz w:val="44"/>
          <w:szCs w:val="44"/>
        </w:rPr>
      </w:pPr>
      <w:r w:rsidRPr="00AF0B66">
        <w:rPr>
          <w:rFonts w:asciiTheme="majorHAnsi" w:hAnsiTheme="majorHAnsi"/>
          <w:sz w:val="44"/>
          <w:szCs w:val="44"/>
        </w:rPr>
        <w:t>Module Code:</w:t>
      </w:r>
    </w:p>
    <w:p w:rsidRPr="00AF0B66" w:rsidR="00AF0B66" w:rsidP="00AF0B66" w:rsidRDefault="00AF0B66" w14:paraId="1EF73BF5" w14:textId="56F9AAFF">
      <w:pPr>
        <w:jc w:val="center"/>
        <w:rPr>
          <w:rFonts w:asciiTheme="majorHAnsi" w:hAnsiTheme="majorHAnsi"/>
          <w:sz w:val="44"/>
          <w:szCs w:val="44"/>
        </w:rPr>
      </w:pPr>
      <w:r w:rsidRPr="00AF0B66">
        <w:rPr>
          <w:rFonts w:asciiTheme="majorHAnsi" w:hAnsiTheme="majorHAnsi"/>
          <w:sz w:val="44"/>
          <w:szCs w:val="44"/>
        </w:rPr>
        <w:t>Student Name:</w:t>
      </w:r>
    </w:p>
    <w:p w:rsidRPr="00AF0B66" w:rsidR="00AF0B66" w:rsidP="00AF0B66" w:rsidRDefault="00AF0B66" w14:paraId="0485D922" w14:textId="46913BAE">
      <w:pPr>
        <w:jc w:val="center"/>
        <w:rPr>
          <w:rFonts w:asciiTheme="majorHAnsi" w:hAnsiTheme="majorHAnsi"/>
          <w:sz w:val="44"/>
          <w:szCs w:val="44"/>
        </w:rPr>
      </w:pPr>
      <w:r w:rsidRPr="00AF0B66">
        <w:rPr>
          <w:rFonts w:asciiTheme="majorHAnsi" w:hAnsiTheme="majorHAnsi"/>
          <w:sz w:val="44"/>
          <w:szCs w:val="44"/>
        </w:rPr>
        <w:t>Student ID:</w:t>
      </w:r>
    </w:p>
    <w:p w:rsidRPr="00AF0B66" w:rsidR="00AF0B66" w:rsidP="00AF0B66" w:rsidRDefault="00AF0B66" w14:paraId="6419DA5A" w14:textId="770BDB01">
      <w:pPr>
        <w:jc w:val="center"/>
        <w:rPr>
          <w:rFonts w:asciiTheme="majorHAnsi" w:hAnsiTheme="majorHAnsi"/>
          <w:sz w:val="44"/>
          <w:szCs w:val="44"/>
        </w:rPr>
      </w:pPr>
      <w:r w:rsidRPr="00AF0B66">
        <w:rPr>
          <w:rFonts w:asciiTheme="majorHAnsi" w:hAnsiTheme="majorHAnsi"/>
          <w:sz w:val="44"/>
          <w:szCs w:val="44"/>
        </w:rPr>
        <w:t xml:space="preserve">Lecturer Name: </w:t>
      </w:r>
    </w:p>
    <w:p w:rsidR="00AF0B66" w:rsidP="00AF0B66" w:rsidRDefault="00AF0B66" w14:paraId="00E4697E" w14:textId="77777777">
      <w:pPr>
        <w:jc w:val="center"/>
        <w:rPr>
          <w:rFonts w:asciiTheme="majorHAnsi" w:hAnsiTheme="majorHAnsi"/>
          <w:sz w:val="52"/>
          <w:szCs w:val="52"/>
        </w:rPr>
      </w:pPr>
    </w:p>
    <w:p w:rsidR="00045949" w:rsidP="00AF0B66" w:rsidRDefault="00045949" w14:paraId="4D46B10D" w14:textId="77777777">
      <w:pPr>
        <w:jc w:val="center"/>
        <w:rPr>
          <w:rFonts w:asciiTheme="majorHAnsi" w:hAnsiTheme="majorHAnsi"/>
          <w:sz w:val="52"/>
          <w:szCs w:val="52"/>
        </w:rPr>
      </w:pPr>
    </w:p>
    <w:p w:rsidR="00045949" w:rsidP="00AF0B66" w:rsidRDefault="00045949" w14:paraId="0E8B1464" w14:textId="77777777">
      <w:pPr>
        <w:jc w:val="center"/>
        <w:rPr>
          <w:rFonts w:asciiTheme="majorHAnsi" w:hAnsiTheme="majorHAnsi"/>
          <w:sz w:val="52"/>
          <w:szCs w:val="52"/>
        </w:rPr>
      </w:pPr>
    </w:p>
    <w:p w:rsidR="00AF0B66" w:rsidP="00AF0B66" w:rsidRDefault="00AF0B66" w14:paraId="51A89980" w14:textId="13B583AF">
      <w:pPr>
        <w:rPr>
          <w:rFonts w:asciiTheme="majorHAnsi" w:hAnsiTheme="majorHAnsi"/>
          <w:b/>
          <w:bCs/>
          <w:sz w:val="32"/>
          <w:szCs w:val="32"/>
        </w:rPr>
      </w:pPr>
      <w:r w:rsidRPr="00AF0B66">
        <w:rPr>
          <w:rFonts w:asciiTheme="majorHAnsi" w:hAnsiTheme="majorHAnsi"/>
          <w:b/>
          <w:bCs/>
          <w:sz w:val="32"/>
          <w:szCs w:val="32"/>
        </w:rPr>
        <w:t>Submission date:</w:t>
      </w:r>
    </w:p>
    <w:p w:rsidR="00AF0B66" w:rsidP="00AF0B66" w:rsidRDefault="00AF0B66" w14:paraId="0412E664" w14:textId="77777777">
      <w:pPr>
        <w:rPr>
          <w:rFonts w:asciiTheme="majorHAnsi" w:hAnsiTheme="majorHAnsi"/>
          <w:b/>
          <w:bCs/>
          <w:sz w:val="32"/>
          <w:szCs w:val="32"/>
        </w:rPr>
      </w:pPr>
    </w:p>
    <w:p w:rsidR="00045949" w:rsidP="00AF0B66" w:rsidRDefault="00045949" w14:paraId="75FA6A69" w14:textId="77777777">
      <w:pPr>
        <w:rPr>
          <w:rFonts w:asciiTheme="majorHAnsi" w:hAnsiTheme="majorHAnsi"/>
          <w:b/>
          <w:bCs/>
          <w:sz w:val="32"/>
          <w:szCs w:val="32"/>
        </w:rPr>
      </w:pPr>
    </w:p>
    <w:p w:rsidR="00AF0B66" w:rsidP="00AF0B66" w:rsidRDefault="00AF0B66" w14:paraId="4DF33AE0" w14:textId="77777777">
      <w:pPr>
        <w:rPr>
          <w:rFonts w:asciiTheme="majorHAnsi" w:hAnsiTheme="majorHAnsi"/>
          <w:b/>
          <w:bCs/>
          <w:sz w:val="32"/>
          <w:szCs w:val="32"/>
        </w:rPr>
      </w:pPr>
    </w:p>
    <w:p w:rsidRPr="00AF0B66" w:rsidR="00AF0B66" w:rsidP="00AF0B66" w:rsidRDefault="00AF0B66" w14:paraId="699D2F08" w14:textId="77777777">
      <w:pPr>
        <w:rPr>
          <w:rFonts w:asciiTheme="majorHAnsi" w:hAnsiTheme="majorHAnsi"/>
          <w:b/>
          <w:bCs/>
          <w:sz w:val="32"/>
          <w:szCs w:val="32"/>
        </w:rPr>
      </w:pPr>
    </w:p>
    <w:sdt>
      <w:sdtPr>
        <w:id w:val="65471441"/>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AF0B66" w:rsidRDefault="00AF0B66" w14:paraId="60E1E5C8" w14:textId="77777777">
          <w:pPr>
            <w:pStyle w:val="TOCHeading"/>
          </w:pPr>
        </w:p>
        <w:p w:rsidR="00AF0B66" w:rsidRDefault="00AF0B66" w14:paraId="1021E831" w14:textId="624735A5">
          <w:pPr>
            <w:pStyle w:val="TOCHeading"/>
          </w:pPr>
          <w:r>
            <w:t>Contents</w:t>
          </w:r>
        </w:p>
        <w:p w:rsidR="005E301D" w:rsidRDefault="00AF0B66" w14:paraId="791EC9D7" w14:textId="05BAC41B">
          <w:pPr>
            <w:pStyle w:val="TOC1"/>
            <w:tabs>
              <w:tab w:val="right" w:leader="dot" w:pos="9016"/>
            </w:tabs>
            <w:rPr>
              <w:noProof/>
            </w:rPr>
          </w:pPr>
          <w:r>
            <w:fldChar w:fldCharType="begin"/>
          </w:r>
          <w:r>
            <w:instrText xml:space="preserve"> TOC \o "1-3" \h \z \u </w:instrText>
          </w:r>
          <w:r>
            <w:fldChar w:fldCharType="separate"/>
          </w:r>
          <w:hyperlink w:history="1" w:anchor="_Toc190786244">
            <w:r w:rsidRPr="00916AB5" w:rsidR="005E301D">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rsidR="005E301D" w:rsidRDefault="005E301D" w14:paraId="2D3247E0" w14:textId="7A74D47A">
          <w:pPr>
            <w:pStyle w:val="TOC1"/>
            <w:tabs>
              <w:tab w:val="right" w:leader="dot" w:pos="9016"/>
            </w:tabs>
            <w:rPr>
              <w:noProof/>
            </w:rPr>
          </w:pPr>
          <w:hyperlink w:history="1" w:anchor="_Toc190786245">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rsidR="005E301D" w:rsidRDefault="005E301D" w14:paraId="7CFC1F22" w14:textId="43EFBA79">
          <w:pPr>
            <w:pStyle w:val="TOC2"/>
            <w:tabs>
              <w:tab w:val="right" w:leader="dot" w:pos="9016"/>
            </w:tabs>
            <w:rPr>
              <w:noProof/>
            </w:rPr>
          </w:pPr>
          <w:hyperlink w:history="1" w:anchor="_Toc190786246">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rsidR="005E301D" w:rsidRDefault="005E301D" w14:paraId="6F43557B" w14:textId="64C6C507">
          <w:pPr>
            <w:pStyle w:val="TOC2"/>
            <w:tabs>
              <w:tab w:val="right" w:leader="dot" w:pos="9016"/>
            </w:tabs>
            <w:rPr>
              <w:noProof/>
            </w:rPr>
          </w:pPr>
          <w:hyperlink w:history="1" w:anchor="_Toc190786247">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rsidR="005E301D" w:rsidRDefault="005E301D" w14:paraId="053352E3" w14:textId="2A8DB0B5">
          <w:pPr>
            <w:pStyle w:val="TOC2"/>
            <w:tabs>
              <w:tab w:val="right" w:leader="dot" w:pos="9016"/>
            </w:tabs>
            <w:rPr>
              <w:noProof/>
            </w:rPr>
          </w:pPr>
          <w:hyperlink w:history="1" w:anchor="_Toc190786248">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rsidR="005E301D" w:rsidRDefault="005E301D" w14:paraId="1CFF840B" w14:textId="0420FD8B">
          <w:pPr>
            <w:pStyle w:val="TOC2"/>
            <w:tabs>
              <w:tab w:val="right" w:leader="dot" w:pos="9016"/>
            </w:tabs>
            <w:rPr>
              <w:noProof/>
            </w:rPr>
          </w:pPr>
          <w:hyperlink w:history="1" w:anchor="_Toc190786249">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rsidR="005E301D" w:rsidRDefault="005E301D" w14:paraId="1179489B" w14:textId="447B99FB">
          <w:pPr>
            <w:pStyle w:val="TOC2"/>
            <w:tabs>
              <w:tab w:val="right" w:leader="dot" w:pos="9016"/>
            </w:tabs>
            <w:rPr>
              <w:noProof/>
            </w:rPr>
          </w:pPr>
          <w:hyperlink w:history="1" w:anchor="_Toc190786250">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rsidR="005E301D" w:rsidRDefault="005E301D" w14:paraId="74E31508" w14:textId="52D99EC6">
          <w:pPr>
            <w:pStyle w:val="TOC1"/>
            <w:tabs>
              <w:tab w:val="right" w:leader="dot" w:pos="9016"/>
            </w:tabs>
            <w:rPr>
              <w:noProof/>
            </w:rPr>
          </w:pPr>
          <w:hyperlink w:history="1" w:anchor="_Toc19078625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rsidR="005E301D" w:rsidRDefault="005E301D" w14:paraId="46AAD2FC" w14:textId="1185FE73">
          <w:pPr>
            <w:pStyle w:val="TOC2"/>
            <w:tabs>
              <w:tab w:val="right" w:leader="dot" w:pos="9016"/>
            </w:tabs>
            <w:rPr>
              <w:noProof/>
            </w:rPr>
          </w:pPr>
          <w:hyperlink w:history="1" w:anchor="_Toc190786252">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rsidR="005E301D" w:rsidRDefault="005E301D" w14:paraId="226CE9C9" w14:textId="4CE4DFBC">
          <w:pPr>
            <w:pStyle w:val="TOC2"/>
            <w:tabs>
              <w:tab w:val="right" w:leader="dot" w:pos="9016"/>
            </w:tabs>
            <w:rPr>
              <w:noProof/>
            </w:rPr>
          </w:pPr>
          <w:hyperlink w:history="1" w:anchor="_Toc190786253">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rsidR="005E301D" w:rsidRDefault="005E301D" w14:paraId="47518E80" w14:textId="376ED875">
          <w:pPr>
            <w:pStyle w:val="TOC2"/>
            <w:tabs>
              <w:tab w:val="right" w:leader="dot" w:pos="9016"/>
            </w:tabs>
            <w:rPr>
              <w:noProof/>
            </w:rPr>
          </w:pPr>
          <w:hyperlink w:history="1" w:anchor="_Toc190786254">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rsidR="005E301D" w:rsidRDefault="005E301D" w14:paraId="1ED48D1C" w14:textId="7CDFAF60">
          <w:pPr>
            <w:pStyle w:val="TOC2"/>
            <w:tabs>
              <w:tab w:val="right" w:leader="dot" w:pos="9016"/>
            </w:tabs>
            <w:rPr>
              <w:noProof/>
            </w:rPr>
          </w:pPr>
          <w:hyperlink w:history="1" w:anchor="_Toc190786255">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rsidR="005E301D" w:rsidRDefault="005E301D" w14:paraId="5B361F05" w14:textId="16674A84">
          <w:pPr>
            <w:pStyle w:val="TOC2"/>
            <w:tabs>
              <w:tab w:val="right" w:leader="dot" w:pos="9016"/>
            </w:tabs>
            <w:rPr>
              <w:noProof/>
            </w:rPr>
          </w:pPr>
          <w:hyperlink w:history="1" w:anchor="_Toc190786256">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rsidR="005E301D" w:rsidRDefault="005E301D" w14:paraId="4650F754" w14:textId="0E1BB586">
          <w:pPr>
            <w:pStyle w:val="TOC2"/>
            <w:tabs>
              <w:tab w:val="right" w:leader="dot" w:pos="9016"/>
            </w:tabs>
            <w:rPr>
              <w:noProof/>
            </w:rPr>
          </w:pPr>
          <w:hyperlink w:history="1" w:anchor="_Toc190786257">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rsidR="005E301D" w:rsidRDefault="005E301D" w14:paraId="2B2D3CAA" w14:textId="3A1164A6">
          <w:pPr>
            <w:pStyle w:val="TOC2"/>
            <w:tabs>
              <w:tab w:val="right" w:leader="dot" w:pos="9016"/>
            </w:tabs>
            <w:rPr>
              <w:noProof/>
            </w:rPr>
          </w:pPr>
          <w:hyperlink w:history="1" w:anchor="_Toc190786258">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rsidR="005E301D" w:rsidRDefault="005E301D" w14:paraId="017D15DC" w14:textId="385768AB">
          <w:pPr>
            <w:pStyle w:val="TOC2"/>
            <w:tabs>
              <w:tab w:val="right" w:leader="dot" w:pos="9016"/>
            </w:tabs>
            <w:rPr>
              <w:noProof/>
            </w:rPr>
          </w:pPr>
          <w:hyperlink w:history="1" w:anchor="_Toc190786259">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rsidR="005E301D" w:rsidRDefault="005E301D" w14:paraId="36BC5311" w14:textId="258F96BC">
          <w:pPr>
            <w:pStyle w:val="TOC2"/>
            <w:tabs>
              <w:tab w:val="right" w:leader="dot" w:pos="9016"/>
            </w:tabs>
            <w:rPr>
              <w:noProof/>
            </w:rPr>
          </w:pPr>
          <w:hyperlink w:history="1" w:anchor="_Toc190786260">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rsidR="005E301D" w:rsidRDefault="005E301D" w14:paraId="71CB8B37" w14:textId="4D4D9ECE">
          <w:pPr>
            <w:pStyle w:val="TOC2"/>
            <w:tabs>
              <w:tab w:val="right" w:leader="dot" w:pos="9016"/>
            </w:tabs>
            <w:rPr>
              <w:noProof/>
            </w:rPr>
          </w:pPr>
          <w:hyperlink w:history="1" w:anchor="_Toc19078626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rsidR="005E301D" w:rsidRDefault="005E301D" w14:paraId="28A8B2B2" w14:textId="2570F9E8">
          <w:pPr>
            <w:pStyle w:val="TOC1"/>
            <w:tabs>
              <w:tab w:val="right" w:leader="dot" w:pos="9016"/>
            </w:tabs>
            <w:rPr>
              <w:noProof/>
            </w:rPr>
          </w:pPr>
          <w:hyperlink w:history="1" w:anchor="_Toc190786262">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rsidR="005E301D" w:rsidRDefault="005E301D" w14:paraId="6ADC17ED" w14:textId="0445152A">
          <w:pPr>
            <w:pStyle w:val="TOC2"/>
            <w:tabs>
              <w:tab w:val="right" w:leader="dot" w:pos="9016"/>
            </w:tabs>
            <w:rPr>
              <w:noProof/>
            </w:rPr>
          </w:pPr>
          <w:hyperlink w:history="1" w:anchor="_Toc190786263">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rsidR="005E301D" w:rsidRDefault="005E301D" w14:paraId="188EC0F5" w14:textId="27272FB8">
          <w:pPr>
            <w:pStyle w:val="TOC2"/>
            <w:tabs>
              <w:tab w:val="right" w:leader="dot" w:pos="9016"/>
            </w:tabs>
            <w:rPr>
              <w:noProof/>
            </w:rPr>
          </w:pPr>
          <w:hyperlink w:history="1" w:anchor="_Toc190786264">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rsidR="005E301D" w:rsidRDefault="005E301D" w14:paraId="378D332C" w14:textId="16D60063">
          <w:pPr>
            <w:pStyle w:val="TOC2"/>
            <w:tabs>
              <w:tab w:val="right" w:leader="dot" w:pos="9016"/>
            </w:tabs>
            <w:rPr>
              <w:noProof/>
            </w:rPr>
          </w:pPr>
          <w:hyperlink w:history="1" w:anchor="_Toc190786265">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rsidR="005E301D" w:rsidRDefault="005E301D" w14:paraId="3EF0F35B" w14:textId="23CBAF2F">
          <w:pPr>
            <w:pStyle w:val="TOC2"/>
            <w:tabs>
              <w:tab w:val="right" w:leader="dot" w:pos="9016"/>
            </w:tabs>
            <w:rPr>
              <w:noProof/>
            </w:rPr>
          </w:pPr>
          <w:hyperlink w:history="1" w:anchor="_Toc190786266">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rsidR="005E301D" w:rsidRDefault="005E301D" w14:paraId="3CB4B1C4" w14:textId="3BED9638">
          <w:pPr>
            <w:pStyle w:val="TOC2"/>
            <w:tabs>
              <w:tab w:val="right" w:leader="dot" w:pos="9016"/>
            </w:tabs>
            <w:rPr>
              <w:noProof/>
            </w:rPr>
          </w:pPr>
          <w:hyperlink w:history="1" w:anchor="_Toc190786267">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rsidR="005E301D" w:rsidRDefault="005E301D" w14:paraId="7B147F85" w14:textId="659180BF">
          <w:pPr>
            <w:pStyle w:val="TOC2"/>
            <w:tabs>
              <w:tab w:val="right" w:leader="dot" w:pos="9016"/>
            </w:tabs>
            <w:rPr>
              <w:noProof/>
            </w:rPr>
          </w:pPr>
          <w:hyperlink w:history="1" w:anchor="_Toc190786268">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rsidR="005E301D" w:rsidRDefault="005E301D" w14:paraId="5C6D10EB" w14:textId="18EDDA1E">
          <w:pPr>
            <w:pStyle w:val="TOC2"/>
            <w:tabs>
              <w:tab w:val="right" w:leader="dot" w:pos="9016"/>
            </w:tabs>
            <w:rPr>
              <w:noProof/>
            </w:rPr>
          </w:pPr>
          <w:hyperlink w:history="1" w:anchor="_Toc190786269">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rsidR="005E301D" w:rsidRDefault="005E301D" w14:paraId="5F2EEE19" w14:textId="3898C6BA">
          <w:pPr>
            <w:pStyle w:val="TOC2"/>
            <w:tabs>
              <w:tab w:val="right" w:leader="dot" w:pos="9016"/>
            </w:tabs>
            <w:rPr>
              <w:noProof/>
            </w:rPr>
          </w:pPr>
          <w:hyperlink w:history="1" w:anchor="_Toc190786270">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rsidR="005E301D" w:rsidRDefault="005E301D" w14:paraId="2671100C" w14:textId="5B9E3A0B">
          <w:pPr>
            <w:pStyle w:val="TOC2"/>
            <w:tabs>
              <w:tab w:val="right" w:leader="dot" w:pos="9016"/>
            </w:tabs>
            <w:rPr>
              <w:noProof/>
            </w:rPr>
          </w:pPr>
          <w:hyperlink w:history="1" w:anchor="_Toc19078627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rsidR="005E301D" w:rsidRDefault="005E301D" w14:paraId="5A816377" w14:textId="59441086">
          <w:pPr>
            <w:pStyle w:val="TOC2"/>
            <w:tabs>
              <w:tab w:val="right" w:leader="dot" w:pos="9016"/>
            </w:tabs>
            <w:rPr>
              <w:noProof/>
            </w:rPr>
          </w:pPr>
          <w:hyperlink w:history="1" w:anchor="_Toc190786272">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rsidR="005E301D" w:rsidRDefault="005E301D" w14:paraId="30D1B488" w14:textId="563C4E64">
          <w:pPr>
            <w:pStyle w:val="TOC1"/>
            <w:tabs>
              <w:tab w:val="right" w:leader="dot" w:pos="9016"/>
            </w:tabs>
            <w:rPr>
              <w:noProof/>
            </w:rPr>
          </w:pPr>
          <w:hyperlink w:history="1" w:anchor="_Toc190786273">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rsidR="005E301D" w:rsidRDefault="005E301D" w14:paraId="7807993F" w14:textId="1BDB66FD">
          <w:pPr>
            <w:pStyle w:val="TOC2"/>
            <w:tabs>
              <w:tab w:val="right" w:leader="dot" w:pos="9016"/>
            </w:tabs>
            <w:rPr>
              <w:noProof/>
            </w:rPr>
          </w:pPr>
          <w:hyperlink w:history="1" w:anchor="_Toc190786274">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rsidR="005E301D" w:rsidRDefault="005E301D" w14:paraId="568F0FE7" w14:textId="3A6D7247">
          <w:pPr>
            <w:pStyle w:val="TOC2"/>
            <w:tabs>
              <w:tab w:val="right" w:leader="dot" w:pos="9016"/>
            </w:tabs>
            <w:rPr>
              <w:noProof/>
            </w:rPr>
          </w:pPr>
          <w:hyperlink w:history="1" w:anchor="_Toc190786275">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rsidR="005E301D" w:rsidRDefault="005E301D" w14:paraId="4962013C" w14:textId="25961C61">
          <w:pPr>
            <w:pStyle w:val="TOC1"/>
            <w:tabs>
              <w:tab w:val="right" w:leader="dot" w:pos="9016"/>
            </w:tabs>
            <w:rPr>
              <w:noProof/>
            </w:rPr>
          </w:pPr>
          <w:hyperlink w:history="1" w:anchor="_Toc190786276">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rsidR="005E301D" w:rsidRDefault="005E301D" w14:paraId="4FD63F5A" w14:textId="7BDDC713">
          <w:pPr>
            <w:pStyle w:val="TOC2"/>
            <w:tabs>
              <w:tab w:val="right" w:leader="dot" w:pos="9016"/>
            </w:tabs>
            <w:rPr>
              <w:noProof/>
            </w:rPr>
          </w:pPr>
          <w:hyperlink w:history="1" w:anchor="_Toc190786277">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rsidR="005E301D" w:rsidRDefault="005E301D" w14:paraId="69493064" w14:textId="2B79557C">
          <w:pPr>
            <w:pStyle w:val="TOC2"/>
            <w:tabs>
              <w:tab w:val="right" w:leader="dot" w:pos="9016"/>
            </w:tabs>
            <w:rPr>
              <w:noProof/>
            </w:rPr>
          </w:pPr>
          <w:hyperlink w:history="1" w:anchor="_Toc190786278">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rsidR="005E301D" w:rsidRDefault="005E301D" w14:paraId="37D25E38" w14:textId="04E592B8">
          <w:pPr>
            <w:pStyle w:val="TOC1"/>
            <w:tabs>
              <w:tab w:val="right" w:leader="dot" w:pos="9016"/>
            </w:tabs>
            <w:rPr>
              <w:noProof/>
            </w:rPr>
          </w:pPr>
          <w:hyperlink w:history="1" w:anchor="_Toc190786279">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rsidR="005E301D" w:rsidRDefault="005E301D" w14:paraId="1C7567C8" w14:textId="43ADB66B">
          <w:pPr>
            <w:pStyle w:val="TOC1"/>
            <w:tabs>
              <w:tab w:val="right" w:leader="dot" w:pos="9016"/>
            </w:tabs>
            <w:rPr>
              <w:noProof/>
            </w:rPr>
          </w:pPr>
          <w:hyperlink w:history="1" w:anchor="_Toc190786280">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rsidR="005E301D" w:rsidRDefault="005E301D" w14:paraId="5F1B2A89" w14:textId="7E781002">
          <w:pPr>
            <w:pStyle w:val="TOC1"/>
            <w:tabs>
              <w:tab w:val="right" w:leader="dot" w:pos="9016"/>
            </w:tabs>
            <w:rPr>
              <w:noProof/>
            </w:rPr>
          </w:pPr>
          <w:hyperlink w:history="1" w:anchor="_Toc19078628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rsidR="00AF0B66" w:rsidRDefault="00AF0B66" w14:paraId="7FD54B68" w14:textId="303BC387">
          <w:r>
            <w:rPr>
              <w:b/>
              <w:bCs/>
            </w:rPr>
            <w:fldChar w:fldCharType="end"/>
          </w:r>
        </w:p>
      </w:sdtContent>
    </w:sdt>
    <w:p w:rsidR="00AF0B66" w:rsidP="00AF0B66" w:rsidRDefault="00AF0B66" w14:paraId="0BFF3A7F" w14:textId="77777777">
      <w:pPr>
        <w:pStyle w:val="Heading1"/>
      </w:pPr>
    </w:p>
    <w:p w:rsidR="00AF0B66" w:rsidP="00AF0B66" w:rsidRDefault="00AF0B66" w14:paraId="31CD1085" w14:textId="77777777"/>
    <w:p w:rsidR="00AF0B66" w:rsidP="00AF0B66" w:rsidRDefault="00AF0B66" w14:paraId="41ED4EAB" w14:textId="77777777"/>
    <w:p w:rsidR="00AF0B66" w:rsidP="00AF0B66" w:rsidRDefault="00AF0B66" w14:paraId="24262593" w14:textId="77777777"/>
    <w:p w:rsidR="00AF0B66" w:rsidP="00AF0B66" w:rsidRDefault="00AF0B66" w14:paraId="481BC0D6" w14:textId="77777777"/>
    <w:p w:rsidR="00AF0B66" w:rsidP="00AF0B66" w:rsidRDefault="00AF0B66" w14:paraId="008CBD0C" w14:textId="77777777"/>
    <w:p w:rsidR="00AF0B66" w:rsidP="00AF0B66" w:rsidRDefault="00AF0B66" w14:paraId="6CB9896B" w14:textId="77777777"/>
    <w:p w:rsidR="00AF0B66" w:rsidP="00AF0B66" w:rsidRDefault="00AF0B66" w14:paraId="4E38C500" w14:textId="77777777"/>
    <w:p w:rsidR="00AF0B66" w:rsidP="00AF0B66" w:rsidRDefault="00AF0B66" w14:paraId="246AFECA" w14:textId="77777777"/>
    <w:p w:rsidR="00AF0B66" w:rsidP="00AF0B66" w:rsidRDefault="00AF0B66" w14:paraId="769F1BDC" w14:textId="77777777"/>
    <w:p w:rsidR="00AF0B66" w:rsidP="00AF0B66" w:rsidRDefault="00AF0B66" w14:paraId="0C8CA715" w14:textId="77777777"/>
    <w:p w:rsidR="00AF0B66" w:rsidP="00AF0B66" w:rsidRDefault="00AF0B66" w14:paraId="154FAB25" w14:textId="77777777"/>
    <w:p w:rsidR="00AF0B66" w:rsidP="00AF0B66" w:rsidRDefault="00AF0B66" w14:paraId="4BFB4210" w14:textId="77777777"/>
    <w:p w:rsidR="00AF0B66" w:rsidP="00AF0B66" w:rsidRDefault="00AF0B66" w14:paraId="19D0E46B" w14:textId="77777777"/>
    <w:p w:rsidR="00AF0B66" w:rsidP="00AF0B66" w:rsidRDefault="00AF0B66" w14:paraId="55197D5A" w14:textId="77777777"/>
    <w:p w:rsidR="00AF0B66" w:rsidP="00AF0B66" w:rsidRDefault="00AF0B66" w14:paraId="45B0CF2D" w14:textId="77777777"/>
    <w:p w:rsidR="005E301D" w:rsidP="00AF0B66" w:rsidRDefault="005E301D" w14:paraId="7228DE12" w14:textId="77777777"/>
    <w:p w:rsidRPr="00AF0B66" w:rsidR="005E301D" w:rsidP="00AF0B66" w:rsidRDefault="005E301D" w14:paraId="30D5AA58" w14:textId="77777777"/>
    <w:p w:rsidR="00AF0B66" w:rsidP="00AF0B66" w:rsidRDefault="00AF0B66" w14:paraId="49E61A3E" w14:textId="564C4589">
      <w:pPr>
        <w:pStyle w:val="Heading1"/>
      </w:pPr>
      <w:bookmarkStart w:name="_Toc190786244" w:id="0"/>
      <w:r>
        <w:t>Introduction</w:t>
      </w:r>
      <w:bookmarkEnd w:id="0"/>
      <w:r>
        <w:t xml:space="preserve"> </w:t>
      </w:r>
    </w:p>
    <w:p w:rsidR="00AF0B66" w:rsidP="00AF0B66" w:rsidRDefault="00AF0B66" w14:paraId="34695A7C" w14:textId="69329B96">
      <w:r>
        <w:t>Write a brief description of this coursework. Describe what this report contain. (</w:t>
      </w:r>
      <w:r w:rsidRPr="00AF0B66">
        <w:rPr>
          <w:color w:val="FF0000"/>
        </w:rPr>
        <w:t>100 words</w:t>
      </w:r>
      <w:r>
        <w:t>)</w:t>
      </w:r>
    </w:p>
    <w:p w:rsidR="00B1740B" w:rsidP="00AF0B66" w:rsidRDefault="00E52C9E" w14:paraId="62CFF01B" w14:textId="471486B0">
      <w:pPr>
        <w:pStyle w:val="Heading1"/>
      </w:pPr>
      <w:bookmarkStart w:name="_Toc190786245" w:id="1"/>
      <w:r w:rsidRPr="00E52C9E">
        <w:t>Key functions of general Operating Systems</w:t>
      </w:r>
      <w:bookmarkEnd w:id="1"/>
    </w:p>
    <w:p w:rsidRPr="00D410E9" w:rsidR="00D410E9" w:rsidP="00D410E9" w:rsidRDefault="00D410E9" w14:paraId="359CFAA7" w14:textId="0F3014A8">
      <w:r w:rsidR="00D410E9">
        <w:rPr/>
        <w:t>Write an introduction about windows operating system when it came, importance, functions. Use 1-2 references (</w:t>
      </w:r>
      <w:r w:rsidRPr="478BF94E" w:rsidR="00D410E9">
        <w:rPr>
          <w:color w:val="FF0000"/>
        </w:rPr>
        <w:t>50 words</w:t>
      </w:r>
      <w:r w:rsidR="00D410E9">
        <w:rPr/>
        <w:t>)</w:t>
      </w:r>
    </w:p>
    <w:p w:rsidR="08128A27" w:rsidP="478BF94E" w:rsidRDefault="08128A27" w14:paraId="3E9B1888" w14:textId="1D135F6C">
      <w:pPr>
        <w:pStyle w:val="Normal"/>
        <w:rPr>
          <w:rFonts w:ascii="Aptos" w:hAnsi="Aptos" w:eastAsia="Aptos" w:cs="Aptos"/>
          <w:noProof w:val="0"/>
          <w:sz w:val="24"/>
          <w:szCs w:val="24"/>
          <w:lang w:val="en-GB"/>
        </w:rPr>
      </w:pPr>
      <w:r w:rsidRPr="478BF94E" w:rsidR="08128A27">
        <w:rPr>
          <w:rFonts w:ascii="Aptos" w:hAnsi="Aptos" w:eastAsia="Aptos" w:cs="Aptos"/>
          <w:b w:val="0"/>
          <w:bCs w:val="0"/>
          <w:i w:val="0"/>
          <w:iCs w:val="0"/>
          <w:caps w:val="0"/>
          <w:smallCaps w:val="0"/>
          <w:noProof w:val="0"/>
          <w:color w:val="000000" w:themeColor="text1" w:themeTint="FF" w:themeShade="FF"/>
          <w:sz w:val="27"/>
          <w:szCs w:val="27"/>
          <w:lang w:val="en-GB"/>
        </w:rPr>
        <w:t xml:space="preserve">Launched by Microsoft back in 1985, the Windows operating system changed the game for computing with its user-friendly graphical interface. Fast forward to today, and </w:t>
      </w:r>
      <w:r w:rsidRPr="478BF94E" w:rsidR="08128A27">
        <w:rPr>
          <w:rFonts w:ascii="Aptos" w:hAnsi="Aptos" w:eastAsia="Aptos" w:cs="Aptos"/>
          <w:b w:val="0"/>
          <w:bCs w:val="0"/>
          <w:i w:val="0"/>
          <w:iCs w:val="0"/>
          <w:caps w:val="0"/>
          <w:smallCaps w:val="0"/>
          <w:noProof w:val="0"/>
          <w:color w:val="000000" w:themeColor="text1" w:themeTint="FF" w:themeShade="FF"/>
          <w:sz w:val="27"/>
          <w:szCs w:val="27"/>
          <w:lang w:val="en-GB"/>
        </w:rPr>
        <w:t>it’s</w:t>
      </w:r>
      <w:r w:rsidRPr="478BF94E" w:rsidR="08128A27">
        <w:rPr>
          <w:rFonts w:ascii="Aptos" w:hAnsi="Aptos" w:eastAsia="Aptos" w:cs="Aptos"/>
          <w:b w:val="0"/>
          <w:bCs w:val="0"/>
          <w:i w:val="0"/>
          <w:iCs w:val="0"/>
          <w:caps w:val="0"/>
          <w:smallCaps w:val="0"/>
          <w:noProof w:val="0"/>
          <w:color w:val="000000" w:themeColor="text1" w:themeTint="FF" w:themeShade="FF"/>
          <w:sz w:val="27"/>
          <w:szCs w:val="27"/>
          <w:lang w:val="en-GB"/>
        </w:rPr>
        <w:t xml:space="preserve"> essential for handling system hardware, running applications, and organizing file systems. Its main tasks involve managing the processor, </w:t>
      </w:r>
      <w:r w:rsidRPr="478BF94E" w:rsidR="08128A27">
        <w:rPr>
          <w:rFonts w:ascii="Aptos" w:hAnsi="Aptos" w:eastAsia="Aptos" w:cs="Aptos"/>
          <w:b w:val="0"/>
          <w:bCs w:val="0"/>
          <w:i w:val="0"/>
          <w:iCs w:val="0"/>
          <w:caps w:val="0"/>
          <w:smallCaps w:val="0"/>
          <w:noProof w:val="0"/>
          <w:color w:val="000000" w:themeColor="text1" w:themeTint="FF" w:themeShade="FF"/>
          <w:sz w:val="27"/>
          <w:szCs w:val="27"/>
          <w:lang w:val="en-GB"/>
        </w:rPr>
        <w:t>allocating</w:t>
      </w:r>
      <w:r w:rsidRPr="478BF94E" w:rsidR="08128A27">
        <w:rPr>
          <w:rFonts w:ascii="Aptos" w:hAnsi="Aptos" w:eastAsia="Aptos" w:cs="Aptos"/>
          <w:b w:val="0"/>
          <w:bCs w:val="0"/>
          <w:i w:val="0"/>
          <w:iCs w:val="0"/>
          <w:caps w:val="0"/>
          <w:smallCaps w:val="0"/>
          <w:noProof w:val="0"/>
          <w:color w:val="000000" w:themeColor="text1" w:themeTint="FF" w:themeShade="FF"/>
          <w:sz w:val="27"/>
          <w:szCs w:val="27"/>
          <w:lang w:val="en-GB"/>
        </w:rPr>
        <w:t xml:space="preserve"> memory, controlling storage, and ensuring system security. References: 1. “Microsoft History” 2. “TechTarget”</w:t>
      </w:r>
    </w:p>
    <w:p w:rsidR="00D410E9" w:rsidP="00AF0B66" w:rsidRDefault="00D410E9" w14:paraId="5B66E43C" w14:textId="4A056160">
      <w:pPr>
        <w:pStyle w:val="Heading2"/>
      </w:pPr>
      <w:bookmarkStart w:name="_Toc190786246" w:id="2"/>
      <w:r>
        <w:t>Task Management:</w:t>
      </w:r>
      <w:bookmarkEnd w:id="2"/>
    </w:p>
    <w:p w:rsidR="00D410E9" w:rsidRDefault="00D410E9" w14:paraId="771878A3" w14:textId="0918CB40">
      <w:r>
        <w:t>Write about task management in windows. Use 1 reference minimum (</w:t>
      </w:r>
      <w:r w:rsidRPr="00D410E9">
        <w:rPr>
          <w:color w:val="FF0000"/>
        </w:rPr>
        <w:t>100 words</w:t>
      </w:r>
      <w:r>
        <w:t>)</w:t>
      </w:r>
      <w:r w:rsidR="005844A6">
        <w:t xml:space="preserve"> </w:t>
      </w:r>
    </w:p>
    <w:p w:rsidR="00D410E9" w:rsidP="00D410E9" w:rsidRDefault="00D410E9" w14:paraId="67CDD858" w14:textId="77777777">
      <w:pPr>
        <w:keepNext/>
        <w:jc w:val="center"/>
      </w:pPr>
      <w:r>
        <w:rPr>
          <w:noProof/>
        </w:rPr>
        <w:drawing>
          <wp:inline distT="0" distB="0" distL="0" distR="0" wp14:anchorId="33F1AD2B" wp14:editId="2ABFF1B4">
            <wp:extent cx="3712335" cy="2758948"/>
            <wp:effectExtent l="0" t="0" r="2540" b="3810"/>
            <wp:docPr id="1981225281" name="Picture 1981225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198122528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712335" cy="2758948"/>
                    </a:xfrm>
                    <a:prstGeom prst="rect">
                      <a:avLst/>
                    </a:prstGeom>
                    <a:noFill/>
                    <a:ln>
                      <a:noFill/>
                    </a:ln>
                  </pic:spPr>
                </pic:pic>
              </a:graphicData>
            </a:graphic>
          </wp:inline>
        </w:drawing>
      </w:r>
    </w:p>
    <w:p w:rsidRPr="003C387F" w:rsidR="003C387F" w:rsidP="27CB7488" w:rsidRDefault="003C387F" w14:paraId="07F4A544" w14:textId="258BF635">
      <w:pPr>
        <w:pStyle w:val="Caption"/>
        <w:jc w:val="center"/>
      </w:pPr>
      <w:r w:rsidR="00D410E9">
        <w:rPr/>
        <w:t xml:space="preserve">Figure </w:t>
      </w:r>
      <w:r>
        <w:fldChar w:fldCharType="begin"/>
      </w:r>
      <w:r>
        <w:instrText xml:space="preserve">SEQ Figure \* ARABIC</w:instrText>
      </w:r>
      <w:r>
        <w:fldChar w:fldCharType="separate"/>
      </w:r>
      <w:r w:rsidRPr="27CB7488" w:rsidR="00D53110">
        <w:rPr>
          <w:noProof/>
        </w:rPr>
        <w:t>1</w:t>
      </w:r>
      <w:r>
        <w:fldChar w:fldCharType="end"/>
      </w:r>
      <w:r w:rsidR="00D410E9">
        <w:rPr/>
        <w:t>: Descript</w:t>
      </w:r>
    </w:p>
    <w:p w:rsidR="1487FA71" w:rsidP="27CB7488" w:rsidRDefault="1487FA71" w14:paraId="4ED59CB9" w14:textId="0D2719C2">
      <w:pPr>
        <w:spacing w:before="240" w:beforeAutospacing="off" w:after="240" w:afterAutospacing="off"/>
      </w:pPr>
      <w:r w:rsidRPr="27CB7488" w:rsidR="1487FA71">
        <w:rPr>
          <w:rFonts w:ascii="Arial" w:hAnsi="Arial" w:eastAsia="Arial" w:cs="Arial"/>
          <w:noProof w:val="0"/>
          <w:sz w:val="24"/>
          <w:szCs w:val="24"/>
          <w:lang w:val="en-GB"/>
        </w:rPr>
        <w:t xml:space="preserve">Task Manager is a Windows utility that allows you to view your computer's performance. You can see the apps and background programs that are running on your device and how much CPU (brain power), memory (temporary work space) and disk space they are using.  </w:t>
      </w:r>
    </w:p>
    <w:p w:rsidR="1487FA71" w:rsidP="27CB7488" w:rsidRDefault="1487FA71" w14:paraId="18D999B0" w14:textId="5D7F97E6">
      <w:pPr>
        <w:spacing w:before="240" w:beforeAutospacing="off" w:after="240" w:afterAutospacing="off"/>
      </w:pPr>
      <w:r w:rsidRPr="27CB7488" w:rsidR="1487FA71">
        <w:rPr>
          <w:rFonts w:ascii="Arial" w:hAnsi="Arial" w:eastAsia="Arial" w:cs="Arial"/>
          <w:noProof w:val="0"/>
          <w:sz w:val="24"/>
          <w:szCs w:val="24"/>
          <w:lang w:val="en-GB"/>
        </w:rPr>
        <w:t xml:space="preserve"> </w:t>
      </w:r>
    </w:p>
    <w:p w:rsidR="1487FA71" w:rsidP="27CB7488" w:rsidRDefault="1487FA71" w14:paraId="6C338661" w14:textId="12BD3FC4">
      <w:pPr>
        <w:spacing w:before="240" w:beforeAutospacing="off" w:after="240" w:afterAutospacing="off"/>
      </w:pPr>
      <w:r w:rsidRPr="27CB7488" w:rsidR="1487FA71">
        <w:rPr>
          <w:rFonts w:ascii="Arial" w:hAnsi="Arial" w:eastAsia="Arial" w:cs="Arial"/>
          <w:noProof w:val="0"/>
          <w:sz w:val="24"/>
          <w:szCs w:val="24"/>
          <w:lang w:val="en-GB"/>
        </w:rPr>
        <w:t xml:space="preserve"> </w:t>
      </w:r>
    </w:p>
    <w:p w:rsidR="1487FA71" w:rsidP="27CB7488" w:rsidRDefault="1487FA71" w14:paraId="614FFB73" w14:textId="3E299D7C">
      <w:pPr>
        <w:spacing w:before="240" w:beforeAutospacing="off" w:after="240" w:afterAutospacing="off"/>
      </w:pPr>
      <w:r w:rsidRPr="27CB7488" w:rsidR="1487FA71">
        <w:rPr>
          <w:rFonts w:ascii="Arial" w:hAnsi="Arial" w:eastAsia="Arial" w:cs="Arial"/>
          <w:noProof w:val="0"/>
          <w:sz w:val="24"/>
          <w:szCs w:val="24"/>
          <w:lang w:val="en-GB"/>
        </w:rPr>
        <w:t xml:space="preserve"> </w:t>
      </w:r>
    </w:p>
    <w:p w:rsidR="1487FA71" w:rsidP="27CB7488" w:rsidRDefault="1487FA71" w14:paraId="186FD854" w14:textId="2FF86783">
      <w:pPr>
        <w:spacing w:before="240" w:beforeAutospacing="off" w:after="240" w:afterAutospacing="off"/>
      </w:pPr>
      <w:r w:rsidRPr="27CB7488" w:rsidR="1487FA71">
        <w:rPr>
          <w:rFonts w:ascii="Arial" w:hAnsi="Arial" w:eastAsia="Arial" w:cs="Arial"/>
          <w:noProof w:val="0"/>
          <w:sz w:val="24"/>
          <w:szCs w:val="24"/>
          <w:lang w:val="en-GB"/>
        </w:rPr>
        <w:t xml:space="preserve">What it does: </w:t>
      </w:r>
    </w:p>
    <w:p w:rsidR="1487FA71" w:rsidP="27CB7488" w:rsidRDefault="1487FA71" w14:paraId="4FD4C0BF" w14:textId="51921EA1">
      <w:pPr>
        <w:spacing w:before="240" w:beforeAutospacing="off" w:after="240" w:afterAutospacing="off"/>
      </w:pPr>
      <w:r w:rsidRPr="27CB7488" w:rsidR="1487FA71">
        <w:rPr>
          <w:rFonts w:ascii="Arial" w:hAnsi="Arial" w:eastAsia="Arial" w:cs="Arial"/>
          <w:noProof w:val="0"/>
          <w:sz w:val="24"/>
          <w:szCs w:val="24"/>
          <w:lang w:val="en-GB"/>
        </w:rPr>
        <w:t xml:space="preserve">Close Frozen Apps If an app has stopped responding, open the Task Manager, select the app, and click on End Task to force it to close. </w:t>
      </w:r>
    </w:p>
    <w:p w:rsidR="1487FA71" w:rsidP="27CB7488" w:rsidRDefault="1487FA71" w14:paraId="5BF05C5F" w14:textId="3913043C">
      <w:pPr>
        <w:spacing w:before="240" w:beforeAutospacing="off" w:after="240" w:afterAutospacing="off"/>
      </w:pPr>
      <w:r w:rsidRPr="27CB7488" w:rsidR="1487FA71">
        <w:rPr>
          <w:rFonts w:ascii="Arial" w:hAnsi="Arial" w:eastAsia="Arial" w:cs="Arial"/>
          <w:noProof w:val="0"/>
          <w:sz w:val="24"/>
          <w:szCs w:val="24"/>
          <w:lang w:val="en-GB"/>
        </w:rPr>
        <w:t xml:space="preserve"> </w:t>
      </w:r>
    </w:p>
    <w:p w:rsidR="1487FA71" w:rsidP="27CB7488" w:rsidRDefault="1487FA71" w14:paraId="02CC5114" w14:textId="2222DEE8">
      <w:pPr>
        <w:spacing w:before="240" w:beforeAutospacing="off" w:after="240" w:afterAutospacing="off"/>
      </w:pPr>
      <w:r w:rsidRPr="27CB7488" w:rsidR="1487FA71">
        <w:rPr>
          <w:rFonts w:ascii="Arial" w:hAnsi="Arial" w:eastAsia="Arial" w:cs="Arial"/>
          <w:noProof w:val="0"/>
          <w:sz w:val="24"/>
          <w:szCs w:val="24"/>
          <w:lang w:val="en-GB"/>
        </w:rPr>
        <w:t xml:space="preserve">Stop Startup Programs: This option allows you to prevent apps from automatically starting when you turn on your PC. Your computer will boot much faster this way. </w:t>
      </w:r>
    </w:p>
    <w:p w:rsidR="1487FA71" w:rsidP="27CB7488" w:rsidRDefault="1487FA71" w14:paraId="4DFB85AE" w14:textId="0C2C228D">
      <w:pPr>
        <w:spacing w:before="240" w:beforeAutospacing="off" w:after="240" w:afterAutospacing="off"/>
      </w:pPr>
      <w:r w:rsidRPr="27CB7488" w:rsidR="1487FA71">
        <w:rPr>
          <w:rFonts w:ascii="Arial" w:hAnsi="Arial" w:eastAsia="Arial" w:cs="Arial"/>
          <w:noProof w:val="0"/>
          <w:sz w:val="24"/>
          <w:szCs w:val="24"/>
          <w:lang w:val="en-GB"/>
        </w:rPr>
        <w:t xml:space="preserve"> </w:t>
      </w:r>
    </w:p>
    <w:p w:rsidR="1487FA71" w:rsidP="27CB7488" w:rsidRDefault="1487FA71" w14:paraId="44A347CB" w14:textId="7FAE3769">
      <w:pPr>
        <w:spacing w:before="240" w:beforeAutospacing="off" w:after="240" w:afterAutospacing="off"/>
      </w:pPr>
      <w:r w:rsidRPr="27CB7488" w:rsidR="1487FA71">
        <w:rPr>
          <w:rFonts w:ascii="Arial" w:hAnsi="Arial" w:eastAsia="Arial" w:cs="Arial"/>
          <w:noProof w:val="0"/>
          <w:sz w:val="24"/>
          <w:szCs w:val="24"/>
          <w:lang w:val="en-GB"/>
        </w:rPr>
        <w:t>Monitor Performance: See live charts for overall CPU, Memory and GPU for your system.</w:t>
      </w:r>
    </w:p>
    <w:p w:rsidR="27CB7488" w:rsidP="27CB7488" w:rsidRDefault="27CB7488" w14:paraId="74206BB7" w14:textId="5FAE37C3">
      <w:pPr>
        <w:spacing w:before="180" w:beforeAutospacing="off" w:after="240" w:afterAutospacing="off"/>
        <w:rPr>
          <w:rFonts w:ascii="Arial" w:hAnsi="Arial" w:eastAsia="Arial" w:cs="Arial"/>
          <w:b w:val="0"/>
          <w:bCs w:val="0"/>
          <w:strike w:val="0"/>
          <w:dstrike w:val="0"/>
          <w:noProof w:val="0"/>
          <w:sz w:val="24"/>
          <w:szCs w:val="24"/>
          <w:u w:val="none"/>
          <w:lang w:val="en-GB"/>
        </w:rPr>
      </w:pPr>
    </w:p>
    <w:p w:rsidR="27CB7488" w:rsidP="27CB7488" w:rsidRDefault="27CB7488" w14:paraId="655CAD18" w14:textId="1E774E29">
      <w:pPr>
        <w:pStyle w:val="Normal"/>
      </w:pPr>
    </w:p>
    <w:p w:rsidR="27CB7488" w:rsidP="27CB7488" w:rsidRDefault="27CB7488" w14:paraId="5593E8C6" w14:textId="1AF2B1EB">
      <w:pPr>
        <w:pStyle w:val="Normal"/>
      </w:pPr>
    </w:p>
    <w:p w:rsidR="27CB7488" w:rsidP="27CB7488" w:rsidRDefault="27CB7488" w14:paraId="4AFE46F9" w14:textId="0F79F2FE">
      <w:pPr>
        <w:pStyle w:val="Normal"/>
      </w:pPr>
    </w:p>
    <w:p w:rsidR="00D410E9" w:rsidP="00AF0B66" w:rsidRDefault="00D410E9" w14:paraId="2080CDE5" w14:textId="38F75743">
      <w:pPr>
        <w:pStyle w:val="Heading2"/>
      </w:pPr>
      <w:bookmarkStart w:name="_Toc190786247" w:id="3"/>
      <w:r>
        <w:t>Application/Program Management:</w:t>
      </w:r>
      <w:bookmarkEnd w:id="3"/>
    </w:p>
    <w:p w:rsidRPr="00D410E9" w:rsidR="00D410E9" w:rsidP="00D410E9" w:rsidRDefault="00D410E9" w14:paraId="69AC29BC" w14:textId="032206FB">
      <w:r>
        <w:t>Write about Application/Program management in windows. Use 1 reference minimum (</w:t>
      </w:r>
      <w:r w:rsidRPr="50426BB3">
        <w:rPr>
          <w:color w:val="FF0000"/>
        </w:rPr>
        <w:t>100 words</w:t>
      </w:r>
      <w:r>
        <w:t>)</w:t>
      </w:r>
      <w:r w:rsidR="7B3BF0DE">
        <w:t xml:space="preserve">      </w:t>
      </w:r>
    </w:p>
    <w:p w:rsidR="50426BB3" w:rsidRDefault="50426BB3" w14:paraId="0ABAE9C5" w14:textId="4BE69FC8"/>
    <w:p w:rsidR="00D410E9" w:rsidP="00D410E9" w:rsidRDefault="00D410E9" w14:paraId="44A34643" w14:textId="77777777">
      <w:pPr>
        <w:keepNext/>
        <w:jc w:val="center"/>
      </w:pPr>
      <w:r>
        <w:rPr>
          <w:noProof/>
        </w:rPr>
        <w:drawing>
          <wp:inline distT="0" distB="0" distL="0" distR="0" wp14:anchorId="78230F73" wp14:editId="0546688F">
            <wp:extent cx="3377146" cy="2758948"/>
            <wp:effectExtent l="0" t="0" r="0" b="3810"/>
            <wp:docPr id="1767196433" name="Picture 1767196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176719643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377146" cy="2758948"/>
                    </a:xfrm>
                    <a:prstGeom prst="rect">
                      <a:avLst/>
                    </a:prstGeom>
                    <a:noFill/>
                    <a:ln>
                      <a:noFill/>
                    </a:ln>
                  </pic:spPr>
                </pic:pic>
              </a:graphicData>
            </a:graphic>
          </wp:inline>
        </w:drawing>
      </w:r>
    </w:p>
    <w:p w:rsidRPr="00D410E9" w:rsidR="00D410E9" w:rsidP="00D410E9" w:rsidRDefault="00D410E9" w14:paraId="0C03CEFE" w14:textId="3C978599">
      <w:pPr>
        <w:pStyle w:val="Caption"/>
        <w:jc w:val="center"/>
      </w:pPr>
      <w:r w:rsidR="00D410E9">
        <w:rPr/>
        <w:t xml:space="preserve">Figure </w:t>
      </w:r>
      <w:r>
        <w:fldChar w:fldCharType="begin"/>
      </w:r>
      <w:r>
        <w:instrText xml:space="preserve">SEQ Figure \* ARABIC</w:instrText>
      </w:r>
      <w:r>
        <w:fldChar w:fldCharType="separate"/>
      </w:r>
      <w:r w:rsidRPr="27CB7488" w:rsidR="00D53110">
        <w:rPr>
          <w:noProof/>
        </w:rPr>
        <w:t>2</w:t>
      </w:r>
      <w:r>
        <w:fldChar w:fldCharType="end"/>
      </w:r>
      <w:r w:rsidR="00D410E9">
        <w:rPr/>
        <w:t>: Description</w:t>
      </w:r>
      <w:r w:rsidR="26C0D35D">
        <w:rPr/>
        <w:t xml:space="preserve"> </w:t>
      </w:r>
    </w:p>
    <w:p w:rsidR="26C0D35D" w:rsidP="27CB7488" w:rsidRDefault="26C0D35D" w14:paraId="0FFB542A" w14:textId="609F7888">
      <w:pPr>
        <w:spacing w:before="240" w:beforeAutospacing="off" w:after="240" w:afterAutospacing="off"/>
      </w:pPr>
      <w:r w:rsidRPr="27CB7488" w:rsidR="26C0D35D">
        <w:rPr>
          <w:rFonts w:ascii="Aptos" w:hAnsi="Aptos" w:eastAsia="Aptos" w:cs="Aptos"/>
          <w:noProof w:val="0"/>
          <w:sz w:val="24"/>
          <w:szCs w:val="24"/>
          <w:lang w:val="en-GB"/>
        </w:rPr>
        <w:t>In Windows, application and program management consists of the tasks of installing, updating, configuring, and removing software.</w:t>
      </w:r>
    </w:p>
    <w:p w:rsidR="26C0D35D" w:rsidP="27CB7488" w:rsidRDefault="26C0D35D" w14:paraId="3DA63FB7" w14:textId="097DAA38">
      <w:pPr>
        <w:spacing w:before="240" w:beforeAutospacing="off" w:after="240" w:afterAutospacing="off"/>
      </w:pPr>
      <w:r w:rsidRPr="27CB7488" w:rsidR="26C0D35D">
        <w:rPr>
          <w:rFonts w:ascii="Aptos" w:hAnsi="Aptos" w:eastAsia="Aptos" w:cs="Aptos"/>
          <w:noProof w:val="0"/>
          <w:sz w:val="24"/>
          <w:szCs w:val="24"/>
          <w:lang w:val="en-GB"/>
        </w:rPr>
        <w:t xml:space="preserve"> </w:t>
      </w:r>
    </w:p>
    <w:p w:rsidR="26C0D35D" w:rsidP="27CB7488" w:rsidRDefault="26C0D35D" w14:paraId="243779F0" w14:textId="56434D1B">
      <w:pPr>
        <w:spacing w:before="240" w:beforeAutospacing="off" w:after="240" w:afterAutospacing="off"/>
      </w:pPr>
      <w:r w:rsidRPr="27CB7488" w:rsidR="26C0D35D">
        <w:rPr>
          <w:rFonts w:ascii="Aptos" w:hAnsi="Aptos" w:eastAsia="Aptos" w:cs="Aptos"/>
          <w:noProof w:val="0"/>
          <w:sz w:val="24"/>
          <w:szCs w:val="24"/>
          <w:lang w:val="en-GB"/>
        </w:rPr>
        <w:t xml:space="preserve">For the average user, these controls are centralized in the Settings menu under Apps &gt; Installed apps. From here, users can restrict the sources of installation (e.g. downloads can be restricted to the Microsoft Store for security) and change background permissions.  </w:t>
      </w:r>
    </w:p>
    <w:p w:rsidR="26C0D35D" w:rsidP="27CB7488" w:rsidRDefault="26C0D35D" w14:paraId="73B559E8" w14:textId="5359F175">
      <w:pPr>
        <w:spacing w:before="240" w:beforeAutospacing="off" w:after="240" w:afterAutospacing="off"/>
      </w:pPr>
      <w:r w:rsidRPr="27CB7488" w:rsidR="26C0D35D">
        <w:rPr>
          <w:rFonts w:ascii="Aptos" w:hAnsi="Aptos" w:eastAsia="Aptos" w:cs="Aptos"/>
          <w:noProof w:val="0"/>
          <w:sz w:val="24"/>
          <w:szCs w:val="24"/>
          <w:lang w:val="en-GB"/>
        </w:rPr>
        <w:t xml:space="preserve">Microsoft Learn </w:t>
      </w:r>
    </w:p>
    <w:p w:rsidR="26C0D35D" w:rsidP="27CB7488" w:rsidRDefault="26C0D35D" w14:paraId="7093532B" w14:textId="0093EF1C">
      <w:pPr>
        <w:spacing w:before="240" w:beforeAutospacing="off" w:after="240" w:afterAutospacing="off"/>
      </w:pPr>
      <w:r w:rsidRPr="27CB7488" w:rsidR="26C0D35D">
        <w:rPr>
          <w:rFonts w:ascii="Aptos" w:hAnsi="Aptos" w:eastAsia="Aptos" w:cs="Aptos"/>
          <w:noProof w:val="0"/>
          <w:sz w:val="24"/>
          <w:szCs w:val="24"/>
          <w:lang w:val="en-GB"/>
        </w:rPr>
        <w:t xml:space="preserve"> </w:t>
      </w:r>
    </w:p>
    <w:p w:rsidR="26C0D35D" w:rsidP="27CB7488" w:rsidRDefault="26C0D35D" w14:paraId="74DFA10B" w14:textId="0482565B">
      <w:pPr>
        <w:spacing w:before="240" w:beforeAutospacing="off" w:after="240" w:afterAutospacing="off"/>
      </w:pPr>
      <w:r w:rsidRPr="27CB7488" w:rsidR="26C0D35D">
        <w:rPr>
          <w:rFonts w:ascii="Aptos" w:hAnsi="Aptos" w:eastAsia="Aptos" w:cs="Aptos"/>
          <w:noProof w:val="0"/>
          <w:sz w:val="24"/>
          <w:szCs w:val="24"/>
          <w:lang w:val="en-GB"/>
        </w:rPr>
        <w:t>For IT admins and advanced users, Windows supports a variety of deployment and packaging formats:</w:t>
      </w:r>
    </w:p>
    <w:p w:rsidR="26C0D35D" w:rsidP="27CB7488" w:rsidRDefault="26C0D35D" w14:paraId="21E5BBB7" w14:textId="1F4A86E3">
      <w:pPr>
        <w:spacing w:before="240" w:beforeAutospacing="off" w:after="240" w:afterAutospacing="off"/>
      </w:pPr>
      <w:r w:rsidRPr="27CB7488" w:rsidR="26C0D35D">
        <w:rPr>
          <w:rFonts w:ascii="Aptos" w:hAnsi="Aptos" w:eastAsia="Aptos" w:cs="Aptos"/>
          <w:noProof w:val="0"/>
          <w:sz w:val="24"/>
          <w:szCs w:val="24"/>
          <w:lang w:val="en-GB"/>
        </w:rPr>
        <w:t xml:space="preserve"> </w:t>
      </w:r>
    </w:p>
    <w:p w:rsidR="26C0D35D" w:rsidP="27CB7488" w:rsidRDefault="26C0D35D" w14:paraId="4B2DBCA2" w14:textId="73CAAA9A">
      <w:pPr>
        <w:spacing w:before="240" w:beforeAutospacing="off" w:after="240" w:afterAutospacing="off"/>
      </w:pPr>
      <w:r w:rsidRPr="27CB7488" w:rsidR="26C0D35D">
        <w:rPr>
          <w:rFonts w:ascii="Aptos" w:hAnsi="Aptos" w:eastAsia="Aptos" w:cs="Aptos"/>
          <w:noProof w:val="0"/>
          <w:sz w:val="24"/>
          <w:szCs w:val="24"/>
          <w:lang w:val="en-GB"/>
        </w:rPr>
        <w:t>Reference:</w:t>
      </w:r>
    </w:p>
    <w:p w:rsidR="26C0D35D" w:rsidP="27CB7488" w:rsidRDefault="26C0D35D" w14:paraId="4C2E8E7E" w14:textId="095237AE">
      <w:pPr>
        <w:spacing w:before="240" w:beforeAutospacing="off" w:after="240" w:afterAutospacing="off"/>
      </w:pPr>
      <w:r w:rsidRPr="27CB7488" w:rsidR="26C0D35D">
        <w:rPr>
          <w:rFonts w:ascii="Aptos" w:hAnsi="Aptos" w:eastAsia="Aptos" w:cs="Aptos"/>
          <w:noProof w:val="0"/>
          <w:sz w:val="24"/>
          <w:szCs w:val="24"/>
          <w:lang w:val="en-GB"/>
        </w:rPr>
        <w:t xml:space="preserve"> </w:t>
      </w:r>
    </w:p>
    <w:p w:rsidR="26C0D35D" w:rsidP="27CB7488" w:rsidRDefault="26C0D35D" w14:paraId="4B982066" w14:textId="674E1C76">
      <w:pPr>
        <w:spacing w:before="240" w:beforeAutospacing="off" w:after="240" w:afterAutospacing="off"/>
      </w:pPr>
      <w:r w:rsidRPr="27CB7488" w:rsidR="26C0D35D">
        <w:rPr>
          <w:rFonts w:ascii="Aptos" w:hAnsi="Aptos" w:eastAsia="Aptos" w:cs="Aptos"/>
          <w:noProof w:val="0"/>
          <w:sz w:val="24"/>
          <w:szCs w:val="24"/>
          <w:lang w:val="en-GB"/>
        </w:rPr>
        <w:t>Microsoft Learn: Apps on Windows client devices—overview</w:t>
      </w:r>
    </w:p>
    <w:p w:rsidR="26C0D35D" w:rsidP="27CB7488" w:rsidRDefault="26C0D35D" w14:paraId="7CA8FA18" w14:textId="28FB5B8D">
      <w:pPr>
        <w:spacing w:before="240" w:beforeAutospacing="off" w:after="240" w:afterAutospacing="off"/>
      </w:pPr>
      <w:r w:rsidRPr="27CB7488" w:rsidR="26C0D35D">
        <w:rPr>
          <w:rFonts w:ascii="Aptos" w:hAnsi="Aptos" w:eastAsia="Aptos" w:cs="Aptos"/>
          <w:noProof w:val="0"/>
          <w:sz w:val="24"/>
          <w:szCs w:val="24"/>
          <w:lang w:val="en-GB"/>
        </w:rPr>
        <w:t xml:space="preserve"> </w:t>
      </w:r>
    </w:p>
    <w:p w:rsidR="26C0D35D" w:rsidP="27CB7488" w:rsidRDefault="26C0D35D" w14:paraId="5A002FC4" w14:textId="7E89AF10">
      <w:pPr>
        <w:pStyle w:val="Normal"/>
      </w:pPr>
      <w:r w:rsidRPr="27CB7488" w:rsidR="26C0D35D">
        <w:rPr>
          <w:rFonts w:ascii="Aptos" w:hAnsi="Aptos" w:eastAsia="Aptos" w:cs="Aptos"/>
          <w:noProof w:val="0"/>
          <w:sz w:val="24"/>
          <w:szCs w:val="24"/>
          <w:lang w:val="en-GB"/>
        </w:rPr>
        <w:t>See this Windows 11 App Management Guide for a visual walk-through on how to adjust local permissions, set up installation restrictions, and deploy apps using enterprise tools. This is a great tutorial that takes you through the steps of changing settings in the application for both users and administrators.</w:t>
      </w:r>
    </w:p>
    <w:p w:rsidR="27CB7488" w:rsidP="27CB7488" w:rsidRDefault="27CB7488" w14:paraId="0073206B" w14:textId="7D3A01D4">
      <w:pPr>
        <w:pStyle w:val="Normal"/>
      </w:pPr>
    </w:p>
    <w:p w:rsidR="00D410E9" w:rsidP="00AF0B66" w:rsidRDefault="00D410E9" w14:paraId="13F790E1" w14:textId="34BF45F8">
      <w:pPr>
        <w:pStyle w:val="Heading2"/>
      </w:pPr>
      <w:bookmarkStart w:name="_Toc190786248" w:id="4"/>
      <w:r>
        <w:t>File/Directory Management:</w:t>
      </w:r>
      <w:bookmarkEnd w:id="4"/>
    </w:p>
    <w:p w:rsidR="00D410E9" w:rsidP="00D410E9" w:rsidRDefault="00D410E9" w14:paraId="025333F2" w14:textId="00331984">
      <w:r w:rsidR="00D410E9">
        <w:rPr/>
        <w:t xml:space="preserve">Write about in </w:t>
      </w:r>
      <w:r w:rsidR="00D410E9">
        <w:rPr/>
        <w:t xml:space="preserve">File/Directory Management </w:t>
      </w:r>
      <w:r w:rsidR="00D410E9">
        <w:rPr/>
        <w:t xml:space="preserve">windows. Use 1 reference </w:t>
      </w:r>
      <w:r w:rsidR="00D410E9">
        <w:rPr/>
        <w:t>minimum  (</w:t>
      </w:r>
      <w:r w:rsidRPr="27CB7488" w:rsidR="00D410E9">
        <w:rPr>
          <w:color w:val="FF0000"/>
        </w:rPr>
        <w:t>100 words</w:t>
      </w:r>
      <w:r w:rsidR="00D410E9">
        <w:rPr/>
        <w:t>)</w:t>
      </w:r>
    </w:p>
    <w:p w:rsidR="1D3C06D1" w:rsidP="27CB7488" w:rsidRDefault="1D3C06D1" w14:paraId="713CB302" w14:textId="08EC3CB4">
      <w:pPr>
        <w:pStyle w:val="Normal"/>
      </w:pPr>
      <w:r w:rsidRPr="27CB7488" w:rsidR="1D3C06D1">
        <w:rPr>
          <w:rFonts w:ascii="Aptos" w:hAnsi="Aptos" w:eastAsia="Aptos" w:cs="Aptos"/>
          <w:noProof w:val="0"/>
          <w:sz w:val="24"/>
          <w:szCs w:val="24"/>
          <w:lang w:val="en-GB"/>
        </w:rPr>
        <w:t xml:space="preserve">In Windows, file and directory management is done </w:t>
      </w:r>
      <w:r w:rsidRPr="27CB7488" w:rsidR="1D3C06D1">
        <w:rPr>
          <w:rFonts w:ascii="Aptos" w:hAnsi="Aptos" w:eastAsia="Aptos" w:cs="Aptos"/>
          <w:noProof w:val="0"/>
          <w:sz w:val="24"/>
          <w:szCs w:val="24"/>
          <w:lang w:val="en-GB"/>
        </w:rPr>
        <w:t>mainly through</w:t>
      </w:r>
      <w:r w:rsidRPr="27CB7488" w:rsidR="1D3C06D1">
        <w:rPr>
          <w:rFonts w:ascii="Aptos" w:hAnsi="Aptos" w:eastAsia="Aptos" w:cs="Aptos"/>
          <w:noProof w:val="0"/>
          <w:sz w:val="24"/>
          <w:szCs w:val="24"/>
          <w:lang w:val="en-GB"/>
        </w:rPr>
        <w:t xml:space="preserve"> File Explorer, the graphical file manager for the operating system. It provides you with a highly structured environment with files stored in a nested directory tree (folders) on your local storage drives and integrated cloud services like Microsoft OneDrive.  Core Management </w:t>
      </w:r>
      <w:r w:rsidRPr="27CB7488" w:rsidR="1D3C06D1">
        <w:rPr>
          <w:rFonts w:ascii="Aptos" w:hAnsi="Aptos" w:eastAsia="Aptos" w:cs="Aptos"/>
          <w:noProof w:val="0"/>
          <w:sz w:val="24"/>
          <w:szCs w:val="24"/>
          <w:lang w:val="en-GB"/>
        </w:rPr>
        <w:t>Operations File</w:t>
      </w:r>
      <w:r w:rsidRPr="27CB7488" w:rsidR="1D3C06D1">
        <w:rPr>
          <w:rFonts w:ascii="Aptos" w:hAnsi="Aptos" w:eastAsia="Aptos" w:cs="Aptos"/>
          <w:noProof w:val="0"/>
          <w:sz w:val="24"/>
          <w:szCs w:val="24"/>
          <w:lang w:val="en-GB"/>
        </w:rPr>
        <w:t xml:space="preserve"> Explorer helps you streamline your daily routines with built-in functionalities for simple and complex file operations: Organization &amp; Customization: Users can create folders, rename items, search for contents globally and change directory views to show hidden items or file extensions quickly.  Security &amp; Access Control: Windows uses NTFS file permissions to control security and access. Administrators can give read, write, or execute permissions to individuals or groups, and employ permission inheritance to propagate security rules downward through folder subtrees.</w:t>
      </w:r>
    </w:p>
    <w:p w:rsidR="013595FE" w:rsidP="27CB7488" w:rsidRDefault="013595FE" w14:paraId="042D1649" w14:textId="2DA5FB68">
      <w:pPr>
        <w:spacing w:before="240" w:beforeAutospacing="off" w:after="240" w:afterAutospacing="off"/>
      </w:pPr>
      <w:r w:rsidRPr="27CB7488" w:rsidR="013595FE">
        <w:rPr>
          <w:rFonts w:ascii="Aptos" w:hAnsi="Aptos" w:eastAsia="Aptos" w:cs="Aptos"/>
          <w:b w:val="1"/>
          <w:bCs w:val="1"/>
          <w:noProof w:val="0"/>
          <w:sz w:val="24"/>
          <w:szCs w:val="24"/>
          <w:lang w:val="en-GB"/>
        </w:rPr>
        <w:t>References:</w:t>
      </w:r>
    </w:p>
    <w:p w:rsidR="013595FE" w:rsidP="27CB7488" w:rsidRDefault="013595FE" w14:paraId="7EDFF281" w14:textId="7234F9E6">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7CB7488" w:rsidR="013595FE">
        <w:rPr>
          <w:rFonts w:ascii="Aptos" w:hAnsi="Aptos" w:eastAsia="Aptos" w:cs="Aptos"/>
          <w:i w:val="1"/>
          <w:iCs w:val="1"/>
          <w:noProof w:val="0"/>
          <w:sz w:val="24"/>
          <w:szCs w:val="24"/>
          <w:lang w:val="en-GB"/>
        </w:rPr>
        <w:t>Microsoft Support: File Explorer in Windows</w:t>
      </w:r>
      <w:r w:rsidRPr="27CB7488" w:rsidR="013595FE">
        <w:rPr>
          <w:rFonts w:ascii="Aptos" w:hAnsi="Aptos" w:eastAsia="Aptos" w:cs="Aptos"/>
          <w:noProof w:val="0"/>
          <w:sz w:val="24"/>
          <w:szCs w:val="24"/>
          <w:lang w:val="en-GB"/>
        </w:rPr>
        <w:t>.</w:t>
      </w:r>
    </w:p>
    <w:p w:rsidR="27CB7488" w:rsidP="27CB7488" w:rsidRDefault="27CB7488" w14:paraId="0D75E440" w14:textId="107BB70C">
      <w:pPr>
        <w:pStyle w:val="Normal"/>
        <w:rPr>
          <w:rFonts w:ascii="Aptos" w:hAnsi="Aptos" w:eastAsia="Aptos" w:cs="Aptos"/>
          <w:noProof w:val="0"/>
          <w:sz w:val="24"/>
          <w:szCs w:val="24"/>
          <w:lang w:val="en-GB"/>
        </w:rPr>
      </w:pPr>
    </w:p>
    <w:p w:rsidRPr="00D410E9" w:rsidR="00D410E9" w:rsidP="00D410E9" w:rsidRDefault="00D410E9" w14:paraId="47C2B243" w14:textId="74E5B3FA"/>
    <w:p w:rsidR="00D410E9" w:rsidP="00D410E9" w:rsidRDefault="00D410E9" w14:paraId="03EBD708" w14:textId="77777777">
      <w:pPr>
        <w:keepNext/>
        <w:jc w:val="center"/>
      </w:pPr>
      <w:r>
        <w:rPr>
          <w:noProof/>
        </w:rPr>
        <w:drawing>
          <wp:inline distT="0" distB="0" distL="0" distR="0" wp14:anchorId="1230E8B1" wp14:editId="4ED7BD6A">
            <wp:extent cx="4031129" cy="2154907"/>
            <wp:effectExtent l="0" t="0" r="7620" b="0"/>
            <wp:docPr id="1227231966" name="Picture 1227231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1227231966"/>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31129" cy="2154907"/>
                    </a:xfrm>
                    <a:prstGeom prst="rect">
                      <a:avLst/>
                    </a:prstGeom>
                    <a:noFill/>
                    <a:ln>
                      <a:noFill/>
                    </a:ln>
                  </pic:spPr>
                </pic:pic>
              </a:graphicData>
            </a:graphic>
          </wp:inline>
        </w:drawing>
      </w:r>
    </w:p>
    <w:p w:rsidRPr="00D410E9" w:rsidR="00D410E9" w:rsidP="00D410E9" w:rsidRDefault="00D410E9" w14:paraId="5515670C" w14:textId="6E58804A">
      <w:pPr>
        <w:pStyle w:val="Caption"/>
        <w:jc w:val="center"/>
      </w:pPr>
      <w:r>
        <w:t xml:space="preserve">Figure </w:t>
      </w:r>
      <w:r>
        <w:fldChar w:fldCharType="begin"/>
      </w:r>
      <w:r>
        <w:instrText>SEQ Figure \* ARABIC</w:instrText>
      </w:r>
      <w:r>
        <w:fldChar w:fldCharType="separate"/>
      </w:r>
      <w:r w:rsidR="00D53110">
        <w:rPr>
          <w:noProof/>
        </w:rPr>
        <w:t>3</w:t>
      </w:r>
      <w:r>
        <w:fldChar w:fldCharType="end"/>
      </w:r>
      <w:r>
        <w:t>: Description</w:t>
      </w:r>
    </w:p>
    <w:p w:rsidR="00D410E9" w:rsidP="00AF0B66" w:rsidRDefault="00D410E9" w14:paraId="40506C7E" w14:textId="38B2B711">
      <w:pPr>
        <w:pStyle w:val="Heading2"/>
      </w:pPr>
      <w:bookmarkStart w:name="_Toc190786249" w:id="5"/>
      <w:r>
        <w:t>Device Management:</w:t>
      </w:r>
      <w:bookmarkEnd w:id="5"/>
    </w:p>
    <w:p w:rsidRPr="00D410E9" w:rsidR="00D410E9" w:rsidP="00D410E9" w:rsidRDefault="00D410E9" w14:paraId="0E69C9EB" w14:textId="53D61468">
      <w:r w:rsidR="00D410E9">
        <w:rPr/>
        <w:t>Write about device management in windows.</w:t>
      </w:r>
      <w:r w:rsidR="00D410E9">
        <w:rPr/>
        <w:t xml:space="preserve"> </w:t>
      </w:r>
      <w:r w:rsidR="00D410E9">
        <w:rPr/>
        <w:t>Use 1 reference minimum (</w:t>
      </w:r>
      <w:r w:rsidRPr="27CB7488" w:rsidR="00D410E9">
        <w:rPr>
          <w:color w:val="FF0000"/>
        </w:rPr>
        <w:t>100 words</w:t>
      </w:r>
      <w:r w:rsidR="00D410E9">
        <w:rPr/>
        <w:t>)</w:t>
      </w:r>
    </w:p>
    <w:p w:rsidR="10469672" w:rsidP="27CB7488" w:rsidRDefault="10469672" w14:paraId="749CBD43" w14:textId="3C1323FC">
      <w:pPr>
        <w:spacing w:before="240" w:beforeAutospacing="off" w:after="240" w:afterAutospacing="off"/>
      </w:pPr>
      <w:r w:rsidRPr="27CB7488" w:rsidR="10469672">
        <w:rPr>
          <w:rFonts w:ascii="Aptos" w:hAnsi="Aptos" w:eastAsia="Aptos" w:cs="Aptos"/>
          <w:noProof w:val="0"/>
          <w:sz w:val="24"/>
          <w:szCs w:val="24"/>
          <w:lang w:val="en-GB"/>
        </w:rPr>
        <w:t>evince</w:t>
      </w:r>
      <w:r w:rsidRPr="27CB7488" w:rsidR="4B4E03D6">
        <w:rPr>
          <w:rFonts w:ascii="Aptos" w:hAnsi="Aptos" w:eastAsia="Aptos" w:cs="Aptos"/>
          <w:noProof w:val="0"/>
          <w:sz w:val="24"/>
          <w:szCs w:val="24"/>
          <w:lang w:val="en-GB"/>
        </w:rPr>
        <w:t xml:space="preserve"> management in Windows is all about how the operating system </w:t>
      </w:r>
      <w:r w:rsidRPr="27CB7488" w:rsidR="4B4E03D6">
        <w:rPr>
          <w:rFonts w:ascii="Aptos" w:hAnsi="Aptos" w:eastAsia="Aptos" w:cs="Aptos"/>
          <w:noProof w:val="0"/>
          <w:sz w:val="24"/>
          <w:szCs w:val="24"/>
          <w:lang w:val="en-GB"/>
        </w:rPr>
        <w:t>identifies</w:t>
      </w:r>
      <w:r w:rsidRPr="27CB7488" w:rsidR="4B4E03D6">
        <w:rPr>
          <w:rFonts w:ascii="Aptos" w:hAnsi="Aptos" w:eastAsia="Aptos" w:cs="Aptos"/>
          <w:noProof w:val="0"/>
          <w:sz w:val="24"/>
          <w:szCs w:val="24"/>
          <w:lang w:val="en-GB"/>
        </w:rPr>
        <w:t xml:space="preserve"> and manages the hardware connected to a computer. It can work on a single PC or across large business networks. </w:t>
      </w:r>
      <w:r>
        <w:br/>
      </w:r>
      <w:r>
        <w:br/>
      </w:r>
      <w:r w:rsidRPr="27CB7488" w:rsidR="4B4E03D6">
        <w:rPr>
          <w:rFonts w:ascii="Aptos" w:hAnsi="Aptos" w:eastAsia="Aptos" w:cs="Aptos"/>
          <w:noProof w:val="0"/>
          <w:sz w:val="24"/>
          <w:szCs w:val="24"/>
          <w:lang w:val="en-GB"/>
        </w:rPr>
        <w:t xml:space="preserve">For personal use, Windows provides a tool called Device Manager. You can easily access this by searching for it or running a command. This tool gives you a clear visual overview of all the physical parts of your computer, like graphics cards, network adapters, and USB ports. It also allows users to handle device drivers—installing, updating, or even uninstalling them as needed. If </w:t>
      </w:r>
      <w:r w:rsidRPr="27CB7488" w:rsidR="4B4E03D6">
        <w:rPr>
          <w:rFonts w:ascii="Aptos" w:hAnsi="Aptos" w:eastAsia="Aptos" w:cs="Aptos"/>
          <w:noProof w:val="0"/>
          <w:sz w:val="24"/>
          <w:szCs w:val="24"/>
          <w:lang w:val="en-GB"/>
        </w:rPr>
        <w:t>there’s</w:t>
      </w:r>
      <w:r w:rsidRPr="27CB7488" w:rsidR="4B4E03D6">
        <w:rPr>
          <w:rFonts w:ascii="Aptos" w:hAnsi="Aptos" w:eastAsia="Aptos" w:cs="Aptos"/>
          <w:noProof w:val="0"/>
          <w:sz w:val="24"/>
          <w:szCs w:val="24"/>
          <w:lang w:val="en-GB"/>
        </w:rPr>
        <w:t xml:space="preserve"> a problem with any hardware, it marks it with yellow warning icons and provides specific error codes.</w:t>
      </w:r>
      <w:r>
        <w:br/>
      </w:r>
      <w:r>
        <w:br/>
      </w:r>
      <w:r w:rsidRPr="27CB7488" w:rsidR="4B4E03D6">
        <w:rPr>
          <w:rFonts w:ascii="Aptos" w:hAnsi="Aptos" w:eastAsia="Aptos" w:cs="Aptos"/>
          <w:noProof w:val="0"/>
          <w:sz w:val="24"/>
          <w:szCs w:val="24"/>
          <w:lang w:val="en-GB"/>
        </w:rPr>
        <w:t xml:space="preserve">In a business context, device management has evolved into something more sophisticated with cloud-focused Mobile Device Management (MDM) solutions, such as Microsoft Intune. With features like Windows Autopilot, IT departments can set up security measures and install necessary corporate applications right when a new user logs into their device. Centralized dashboards help keep an eye on device health and ensure that access to company networks is restricted if any device </w:t>
      </w:r>
      <w:r w:rsidRPr="27CB7488" w:rsidR="4B4E03D6">
        <w:rPr>
          <w:rFonts w:ascii="Aptos" w:hAnsi="Aptos" w:eastAsia="Aptos" w:cs="Aptos"/>
          <w:noProof w:val="0"/>
          <w:sz w:val="24"/>
          <w:szCs w:val="24"/>
          <w:lang w:val="en-GB"/>
        </w:rPr>
        <w:t>doesn’t</w:t>
      </w:r>
      <w:r w:rsidRPr="27CB7488" w:rsidR="4B4E03D6">
        <w:rPr>
          <w:rFonts w:ascii="Aptos" w:hAnsi="Aptos" w:eastAsia="Aptos" w:cs="Aptos"/>
          <w:noProof w:val="0"/>
          <w:sz w:val="24"/>
          <w:szCs w:val="24"/>
          <w:lang w:val="en-GB"/>
        </w:rPr>
        <w:t xml:space="preserve"> meet security standards. </w:t>
      </w:r>
      <w:r>
        <w:br/>
      </w:r>
      <w:r w:rsidRPr="27CB7488" w:rsidR="4B4E03D6">
        <w:rPr>
          <w:rFonts w:ascii="Aptos" w:hAnsi="Aptos" w:eastAsia="Aptos" w:cs="Aptos"/>
          <w:noProof w:val="0"/>
          <w:sz w:val="24"/>
          <w:szCs w:val="24"/>
          <w:lang w:val="en-GB"/>
        </w:rPr>
        <w:t>Reference:</w:t>
      </w:r>
      <w:r>
        <w:br/>
      </w:r>
      <w:r w:rsidRPr="27CB7488" w:rsidR="4B4E03D6">
        <w:rPr>
          <w:rFonts w:ascii="Aptos" w:hAnsi="Aptos" w:eastAsia="Aptos" w:cs="Aptos"/>
          <w:noProof w:val="0"/>
          <w:sz w:val="24"/>
          <w:szCs w:val="24"/>
          <w:lang w:val="en-GB"/>
        </w:rPr>
        <w:t>For more insights on this topic, you can check sources from BlackBerry or Microsoft.</w:t>
      </w:r>
    </w:p>
    <w:p w:rsidR="27CB7488" w:rsidRDefault="27CB7488" w14:paraId="58937397" w14:textId="1D5E8C1C"/>
    <w:p w:rsidR="00D410E9" w:rsidP="00D410E9" w:rsidRDefault="00D410E9" w14:paraId="362EA25E" w14:textId="77777777">
      <w:pPr>
        <w:keepNext/>
        <w:jc w:val="center"/>
      </w:pPr>
      <w:r>
        <w:rPr>
          <w:noProof/>
        </w:rPr>
        <w:drawing>
          <wp:inline distT="0" distB="0" distL="0" distR="0" wp14:anchorId="47386FC8" wp14:editId="5CB91A1B">
            <wp:extent cx="3451122" cy="2758948"/>
            <wp:effectExtent l="0" t="0" r="0" b="3810"/>
            <wp:docPr id="2083330766" name="Picture 2083330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2083330766"/>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451122" cy="2758948"/>
                    </a:xfrm>
                    <a:prstGeom prst="rect">
                      <a:avLst/>
                    </a:prstGeom>
                    <a:noFill/>
                    <a:ln>
                      <a:noFill/>
                    </a:ln>
                  </pic:spPr>
                </pic:pic>
              </a:graphicData>
            </a:graphic>
          </wp:inline>
        </w:drawing>
      </w:r>
    </w:p>
    <w:p w:rsidR="00D410E9" w:rsidP="00AF0B66" w:rsidRDefault="00D410E9" w14:paraId="6E0A00C3" w14:textId="2FC5D277">
      <w:pPr>
        <w:pStyle w:val="Caption"/>
        <w:jc w:val="center"/>
      </w:pPr>
      <w:r>
        <w:t xml:space="preserve">Figure </w:t>
      </w:r>
      <w:r>
        <w:fldChar w:fldCharType="begin"/>
      </w:r>
      <w:r>
        <w:instrText>SEQ Figure \* ARABIC</w:instrText>
      </w:r>
      <w:r>
        <w:fldChar w:fldCharType="separate"/>
      </w:r>
      <w:r w:rsidR="00D53110">
        <w:rPr>
          <w:noProof/>
        </w:rPr>
        <w:t>4</w:t>
      </w:r>
      <w:r>
        <w:fldChar w:fldCharType="end"/>
      </w:r>
      <w:r>
        <w:t>: Description</w:t>
      </w:r>
    </w:p>
    <w:p w:rsidR="00D410E9" w:rsidP="00AF0B66" w:rsidRDefault="00D410E9" w14:paraId="661EF3AF" w14:textId="6DC307AA">
      <w:pPr>
        <w:pStyle w:val="Heading2"/>
      </w:pPr>
      <w:bookmarkStart w:name="_Toc190786250" w:id="6"/>
      <w:r>
        <w:t>Security Management:</w:t>
      </w:r>
      <w:bookmarkEnd w:id="6"/>
    </w:p>
    <w:p w:rsidR="00D410E9" w:rsidP="00D410E9" w:rsidRDefault="00D410E9" w14:paraId="5F92F888" w14:textId="28909C9F">
      <w:r w:rsidR="00D410E9">
        <w:rPr/>
        <w:t>Write about Security Management in windows. Use 1 reference minimum (</w:t>
      </w:r>
      <w:r w:rsidRPr="27CB7488" w:rsidR="00D410E9">
        <w:rPr>
          <w:color w:val="FF0000"/>
        </w:rPr>
        <w:t>100 words</w:t>
      </w:r>
      <w:r w:rsidR="00D410E9">
        <w:rPr/>
        <w:t>)</w:t>
      </w:r>
    </w:p>
    <w:p w:rsidR="3C2BBE36" w:rsidP="27CB7488" w:rsidRDefault="3C2BBE36" w14:paraId="402EA989" w14:textId="3776BC25">
      <w:pPr>
        <w:spacing w:before="240" w:beforeAutospacing="off" w:after="240" w:afterAutospacing="off"/>
      </w:pPr>
      <w:r w:rsidRPr="27CB7488" w:rsidR="3C2BBE36">
        <w:rPr>
          <w:rFonts w:ascii="Aptos" w:hAnsi="Aptos" w:eastAsia="Aptos" w:cs="Aptos"/>
          <w:noProof w:val="0"/>
          <w:sz w:val="24"/>
          <w:szCs w:val="24"/>
          <w:lang w:val="en-GB"/>
        </w:rPr>
        <w:t xml:space="preserve">Windows security is all about protecting your devices and data through a mix of hardware and software solutions. At the heart of it is the Windows Security application, which follows a strategy called </w:t>
      </w:r>
      <w:r w:rsidRPr="27CB7488" w:rsidR="04093446">
        <w:rPr>
          <w:rFonts w:ascii="Aptos" w:hAnsi="Aptos" w:eastAsia="Aptos" w:cs="Aptos"/>
          <w:noProof w:val="0"/>
          <w:sz w:val="24"/>
          <w:szCs w:val="24"/>
          <w:lang w:val="en-GB"/>
        </w:rPr>
        <w:t>defence</w:t>
      </w:r>
      <w:r w:rsidRPr="27CB7488" w:rsidR="3C2BBE36">
        <w:rPr>
          <w:rFonts w:ascii="Aptos" w:hAnsi="Aptos" w:eastAsia="Aptos" w:cs="Aptos"/>
          <w:noProof w:val="0"/>
          <w:sz w:val="24"/>
          <w:szCs w:val="24"/>
          <w:lang w:val="en-GB"/>
        </w:rPr>
        <w:t xml:space="preserve">-in-depth, closely aligning with the Zero Trust model. </w:t>
      </w:r>
      <w:r>
        <w:br/>
      </w:r>
      <w:r>
        <w:br/>
      </w:r>
      <w:r w:rsidRPr="27CB7488" w:rsidR="3C2BBE36">
        <w:rPr>
          <w:rFonts w:ascii="Aptos" w:hAnsi="Aptos" w:eastAsia="Aptos" w:cs="Aptos"/>
          <w:noProof w:val="0"/>
          <w:sz w:val="24"/>
          <w:szCs w:val="24"/>
          <w:lang w:val="en-GB"/>
        </w:rPr>
        <w:t xml:space="preserve">There are several key aspects to Windows security: </w:t>
      </w:r>
      <w:r>
        <w:br/>
      </w:r>
      <w:r>
        <w:br/>
      </w:r>
      <w:r w:rsidRPr="27CB7488" w:rsidR="3C2BBE36">
        <w:rPr>
          <w:rFonts w:ascii="Aptos" w:hAnsi="Aptos" w:eastAsia="Aptos" w:cs="Aptos"/>
          <w:noProof w:val="0"/>
          <w:sz w:val="24"/>
          <w:szCs w:val="24"/>
          <w:lang w:val="en-GB"/>
        </w:rPr>
        <w:t xml:space="preserve">1. Threat Protection: Microsoft Defender Antivirus plays a vital role here, offering real-time scanning, cloud-based threat intelligence, and monitoring </w:t>
      </w:r>
      <w:r w:rsidRPr="27CB7488" w:rsidR="09E42AB5">
        <w:rPr>
          <w:rFonts w:ascii="Aptos" w:hAnsi="Aptos" w:eastAsia="Aptos" w:cs="Aptos"/>
          <w:noProof w:val="0"/>
          <w:sz w:val="24"/>
          <w:szCs w:val="24"/>
          <w:lang w:val="en-GB"/>
        </w:rPr>
        <w:t>behaviour</w:t>
      </w:r>
      <w:r w:rsidRPr="27CB7488" w:rsidR="3C2BBE36">
        <w:rPr>
          <w:rFonts w:ascii="Aptos" w:hAnsi="Aptos" w:eastAsia="Aptos" w:cs="Aptos"/>
          <w:noProof w:val="0"/>
          <w:sz w:val="24"/>
          <w:szCs w:val="24"/>
          <w:lang w:val="en-GB"/>
        </w:rPr>
        <w:t xml:space="preserve"> to keep malware and ransomware at bay.</w:t>
      </w:r>
      <w:r>
        <w:br/>
      </w:r>
      <w:r>
        <w:br/>
      </w:r>
      <w:r w:rsidRPr="27CB7488" w:rsidR="3C2BBE36">
        <w:rPr>
          <w:rFonts w:ascii="Aptos" w:hAnsi="Aptos" w:eastAsia="Aptos" w:cs="Aptos"/>
          <w:noProof w:val="0"/>
          <w:sz w:val="24"/>
          <w:szCs w:val="24"/>
          <w:lang w:val="en-GB"/>
        </w:rPr>
        <w:t>2. Identity and Access Control: Windows Hello enhances identity protection by using biometric authentication like facial recognition or fingerprints. This is often paired with FIDO2 passkeys that are stored securely, removing the reliance on traditional passwords.</w:t>
      </w:r>
      <w:r>
        <w:br/>
      </w:r>
      <w:r>
        <w:br/>
      </w:r>
      <w:r w:rsidRPr="27CB7488" w:rsidR="3C2BBE36">
        <w:rPr>
          <w:rFonts w:ascii="Aptos" w:hAnsi="Aptos" w:eastAsia="Aptos" w:cs="Aptos"/>
          <w:noProof w:val="0"/>
          <w:sz w:val="24"/>
          <w:szCs w:val="24"/>
          <w:lang w:val="en-GB"/>
        </w:rPr>
        <w:t>3. Network Defence: The Windows Defender Firewall manages network traffic efficiently, blocking any unauthorized access across different network types, whether public or private.</w:t>
      </w:r>
      <w:r>
        <w:br/>
      </w:r>
      <w:r>
        <w:br/>
      </w:r>
      <w:r w:rsidRPr="27CB7488" w:rsidR="3C2BBE36">
        <w:rPr>
          <w:rFonts w:ascii="Aptos" w:hAnsi="Aptos" w:eastAsia="Aptos" w:cs="Aptos"/>
          <w:noProof w:val="0"/>
          <w:sz w:val="24"/>
          <w:szCs w:val="24"/>
          <w:lang w:val="en-GB"/>
        </w:rPr>
        <w:t xml:space="preserve">4. Hardware Security: Newer Windows systems take advantage of hardware features like Trusted Platform Module (TPM) 2.0 and Secure Boot to protect against malicious software during startup. </w:t>
      </w:r>
      <w:r>
        <w:br/>
      </w:r>
      <w:r>
        <w:br/>
      </w:r>
      <w:r w:rsidRPr="27CB7488" w:rsidR="3C2BBE36">
        <w:rPr>
          <w:rFonts w:ascii="Aptos" w:hAnsi="Aptos" w:eastAsia="Aptos" w:cs="Aptos"/>
          <w:noProof w:val="0"/>
          <w:sz w:val="24"/>
          <w:szCs w:val="24"/>
          <w:lang w:val="en-GB"/>
        </w:rPr>
        <w:t>Reference: For more detailed information, you can check out the Microsoft Learn resource on Windows Security.</w:t>
      </w:r>
    </w:p>
    <w:p w:rsidR="27CB7488" w:rsidRDefault="27CB7488" w14:paraId="3145E36A" w14:textId="4CF48958"/>
    <w:p w:rsidR="00D410E9" w:rsidP="00D410E9" w:rsidRDefault="00077C5C" w14:paraId="3344558E" w14:textId="20614C17">
      <w:r>
        <w:rPr>
          <w:noProof/>
        </w:rPr>
        <w:drawing>
          <wp:anchor distT="0" distB="0" distL="114300" distR="114300" simplePos="0" relativeHeight="251658240" behindDoc="0" locked="0" layoutInCell="1" allowOverlap="1" wp14:anchorId="287A9F43" wp14:editId="7767DCD1">
            <wp:simplePos x="0" y="0"/>
            <wp:positionH relativeFrom="margin">
              <wp:posOffset>1210310</wp:posOffset>
            </wp:positionH>
            <wp:positionV relativeFrom="paragraph">
              <wp:posOffset>261620</wp:posOffset>
            </wp:positionV>
            <wp:extent cx="3312160" cy="2750820"/>
            <wp:effectExtent l="0" t="0" r="2540" b="0"/>
            <wp:wrapSquare wrapText="bothSides"/>
            <wp:docPr id="923278363" name="Picture 923278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92327836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312160" cy="2750820"/>
                    </a:xfrm>
                    <a:prstGeom prst="rect">
                      <a:avLst/>
                    </a:prstGeom>
                    <a:noFill/>
                    <a:ln>
                      <a:noFill/>
                    </a:ln>
                  </pic:spPr>
                </pic:pic>
              </a:graphicData>
            </a:graphic>
            <wp14:sizeRelH relativeFrom="margin">
              <wp14:pctWidth>0</wp14:pctWidth>
            </wp14:sizeRelH>
          </wp:anchor>
        </w:drawing>
      </w:r>
    </w:p>
    <w:p w:rsidR="00D410E9" w:rsidP="00077C5C" w:rsidRDefault="00077C5C" w14:paraId="147E5F58" w14:textId="2DAEA79F">
      <w:pPr>
        <w:keepNext/>
      </w:pPr>
      <w:r>
        <w:br w:type="textWrapping" w:clear="all"/>
      </w:r>
    </w:p>
    <w:p w:rsidRPr="00D410E9" w:rsidR="00D410E9" w:rsidP="00D410E9" w:rsidRDefault="00D410E9" w14:paraId="258EC809" w14:textId="40CE60C9">
      <w:pPr>
        <w:pStyle w:val="Caption"/>
        <w:jc w:val="center"/>
      </w:pPr>
      <w:r>
        <w:t xml:space="preserve">Figure </w:t>
      </w:r>
      <w:r>
        <w:fldChar w:fldCharType="begin"/>
      </w:r>
      <w:r>
        <w:instrText>SEQ Figure \* ARABIC</w:instrText>
      </w:r>
      <w:r>
        <w:fldChar w:fldCharType="separate"/>
      </w:r>
      <w:r w:rsidR="00D53110">
        <w:rPr>
          <w:noProof/>
        </w:rPr>
        <w:t>5</w:t>
      </w:r>
      <w:r>
        <w:fldChar w:fldCharType="end"/>
      </w:r>
      <w:r>
        <w:t>: Description</w:t>
      </w:r>
    </w:p>
    <w:p w:rsidR="00D410E9" w:rsidRDefault="00D410E9" w14:paraId="34422A24" w14:textId="77777777"/>
    <w:p w:rsidR="00E52C9E" w:rsidP="00E52C9E" w:rsidRDefault="00E52C9E" w14:paraId="17AE880D" w14:textId="77777777">
      <w:pPr>
        <w:pStyle w:val="Heading1"/>
        <w:rPr>
          <w:shd w:val="clear" w:color="auto" w:fill="FFFFFF"/>
        </w:rPr>
      </w:pPr>
    </w:p>
    <w:p w:rsidR="00D410E9" w:rsidP="00E52C9E" w:rsidRDefault="00E52C9E" w14:paraId="589B5B59" w14:textId="07C7D121">
      <w:pPr>
        <w:pStyle w:val="Heading1"/>
        <w:rPr>
          <w:shd w:val="clear" w:color="auto" w:fill="FFFFFF"/>
        </w:rPr>
      </w:pPr>
      <w:bookmarkStart w:name="_Toc190786251" w:id="7"/>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rsidR="00E52C9E" w:rsidP="00E52C9E" w:rsidRDefault="00E52C9E" w14:paraId="4CB91697" w14:textId="4CDE9FA3">
      <w:r>
        <w:t>Write about windows CLI functions and applications. Use 1-2 references. (</w:t>
      </w:r>
      <w:r w:rsidRPr="00E52C9E">
        <w:rPr>
          <w:color w:val="FF0000"/>
        </w:rPr>
        <w:t>40 words</w:t>
      </w:r>
      <w:r>
        <w:t>)</w:t>
      </w:r>
    </w:p>
    <w:p w:rsidR="00E52C9E" w:rsidP="00E52C9E" w:rsidRDefault="00E52C9E" w14:paraId="3DAEC2B2" w14:textId="77777777">
      <w:pPr>
        <w:pStyle w:val="Heading2"/>
      </w:pPr>
      <w:bookmarkStart w:name="_Toc190786252" w:id="8"/>
      <w:r>
        <w:t>Example 1:</w:t>
      </w:r>
      <w:bookmarkEnd w:id="8"/>
      <w:r>
        <w:t xml:space="preserve"> </w:t>
      </w:r>
    </w:p>
    <w:p w:rsidR="00E52C9E" w:rsidP="00E52C9E" w:rsidRDefault="00E52C9E" w14:paraId="59A771DB" w14:textId="2276ABEF">
      <w:r w:rsidR="00E52C9E">
        <w:rPr/>
        <w:t>Explain the command and output. (</w:t>
      </w:r>
      <w:r w:rsidRPr="27CB7488" w:rsidR="00E52C9E">
        <w:rPr>
          <w:color w:val="FF0000"/>
        </w:rPr>
        <w:t>30 words</w:t>
      </w:r>
      <w:r w:rsidR="00E52C9E">
        <w:rPr/>
        <w:t>)</w:t>
      </w:r>
    </w:p>
    <w:p w:rsidR="2DA28BDF" w:rsidP="27CB7488" w:rsidRDefault="2DA28BDF" w14:paraId="5F8AAA1E" w14:textId="37C9AAAA">
      <w:pPr>
        <w:spacing w:before="240" w:beforeAutospacing="off" w:after="240" w:afterAutospacing="off"/>
      </w:pPr>
      <w:r w:rsidRPr="27CB7488" w:rsidR="2DA28BDF">
        <w:rPr>
          <w:rFonts w:ascii="Aptos" w:hAnsi="Aptos" w:eastAsia="Aptos" w:cs="Aptos"/>
          <w:noProof w:val="0"/>
          <w:sz w:val="24"/>
          <w:szCs w:val="24"/>
          <w:lang w:val="en-GB"/>
        </w:rPr>
        <w:t>The Windows command line interface, which includes Command Prompt and PowerShell, allows you to run text-based tools for managing your system. People often use it to troubleshoot network issues, change system settings, and run multiple commands at once with scripts.</w:t>
      </w:r>
      <w:r>
        <w:br/>
      </w:r>
      <w:r>
        <w:br/>
      </w:r>
      <w:r w:rsidRPr="27CB7488" w:rsidR="2DA28BDF">
        <w:rPr>
          <w:rFonts w:ascii="Aptos" w:hAnsi="Aptos" w:eastAsia="Aptos" w:cs="Aptos"/>
          <w:noProof w:val="0"/>
          <w:sz w:val="24"/>
          <w:szCs w:val="24"/>
          <w:lang w:val="en-GB"/>
        </w:rPr>
        <w:t xml:space="preserve">For instance, </w:t>
      </w:r>
      <w:r w:rsidRPr="27CB7488" w:rsidR="2DA28BDF">
        <w:rPr>
          <w:rFonts w:ascii="Aptos" w:hAnsi="Aptos" w:eastAsia="Aptos" w:cs="Aptos"/>
          <w:noProof w:val="0"/>
          <w:sz w:val="24"/>
          <w:szCs w:val="24"/>
          <w:lang w:val="en-GB"/>
        </w:rPr>
        <w:t>let’s</w:t>
      </w:r>
      <w:r w:rsidRPr="27CB7488" w:rsidR="2DA28BDF">
        <w:rPr>
          <w:rFonts w:ascii="Aptos" w:hAnsi="Aptos" w:eastAsia="Aptos" w:cs="Aptos"/>
          <w:noProof w:val="0"/>
          <w:sz w:val="24"/>
          <w:szCs w:val="24"/>
          <w:lang w:val="en-GB"/>
        </w:rPr>
        <w:t xml:space="preserve"> look at the </w:t>
      </w:r>
      <w:r w:rsidRPr="27CB7488" w:rsidR="2DA28BDF">
        <w:rPr>
          <w:rFonts w:ascii="Aptos" w:hAnsi="Aptos" w:eastAsia="Aptos" w:cs="Aptos"/>
          <w:noProof w:val="0"/>
          <w:sz w:val="24"/>
          <w:szCs w:val="24"/>
          <w:lang w:val="en-GB"/>
        </w:rPr>
        <w:t>Dir</w:t>
      </w:r>
      <w:r w:rsidRPr="27CB7488" w:rsidR="2DA28BDF">
        <w:rPr>
          <w:rFonts w:ascii="Aptos" w:hAnsi="Aptos" w:eastAsia="Aptos" w:cs="Aptos"/>
          <w:noProof w:val="0"/>
          <w:sz w:val="24"/>
          <w:szCs w:val="24"/>
          <w:lang w:val="en-GB"/>
        </w:rPr>
        <w:t xml:space="preserve"> command. When you enter it, it shows you all the folders and files in your current directory, which in this case is C:\Users\UWTSD. The result lists the folder names, their creation dates, and gives you a total count of 16 directories, along with more than 76 GB of free space on the drive.</w:t>
      </w:r>
    </w:p>
    <w:p w:rsidR="27CB7488" w:rsidRDefault="27CB7488" w14:paraId="4E493067" w14:textId="29234627"/>
    <w:p w:rsidR="00E52C9E" w:rsidP="00E52C9E" w:rsidRDefault="00E52C9E" w14:paraId="60FC1B2B" w14:textId="77777777">
      <w:pPr>
        <w:keepNext/>
        <w:jc w:val="center"/>
      </w:pPr>
      <w:r>
        <w:rPr>
          <w:noProof/>
        </w:rPr>
        <w:drawing>
          <wp:inline distT="0" distB="0" distL="0" distR="0" wp14:anchorId="1883CA6D" wp14:editId="0AD5AD7B">
            <wp:extent cx="3018426" cy="2758948"/>
            <wp:effectExtent l="0" t="0" r="0" b="3810"/>
            <wp:docPr id="485747143" name="Picture 485747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018426" cy="2758948"/>
                    </a:xfrm>
                    <a:prstGeom prst="rect">
                      <a:avLst/>
                    </a:prstGeom>
                    <a:noFill/>
                    <a:ln>
                      <a:noFill/>
                    </a:ln>
                  </pic:spPr>
                </pic:pic>
              </a:graphicData>
            </a:graphic>
          </wp:inline>
        </w:drawing>
      </w:r>
    </w:p>
    <w:p w:rsidR="00E52C9E" w:rsidP="00E52C9E" w:rsidRDefault="00E52C9E" w14:paraId="42AB3117" w14:textId="7459C511">
      <w:pPr>
        <w:pStyle w:val="Caption"/>
        <w:jc w:val="center"/>
      </w:pPr>
      <w:r>
        <w:t xml:space="preserve">Figure </w:t>
      </w:r>
      <w:r>
        <w:fldChar w:fldCharType="begin"/>
      </w:r>
      <w:r>
        <w:instrText>SEQ Figure \* ARABIC</w:instrText>
      </w:r>
      <w:r>
        <w:fldChar w:fldCharType="separate"/>
      </w:r>
      <w:r w:rsidR="00D53110">
        <w:rPr>
          <w:noProof/>
        </w:rPr>
        <w:t>6</w:t>
      </w:r>
      <w:r>
        <w:fldChar w:fldCharType="end"/>
      </w:r>
      <w:r>
        <w:t xml:space="preserve">: </w:t>
      </w:r>
      <w:proofErr w:type="spellStart"/>
      <w:r w:rsidR="002615DB">
        <w:t>dir</w:t>
      </w:r>
      <w:proofErr w:type="spellEnd"/>
    </w:p>
    <w:p w:rsidR="00E52C9E" w:rsidP="00E52C9E" w:rsidRDefault="00E52C9E" w14:paraId="24FA5FED" w14:textId="6F24DC3B">
      <w:pPr>
        <w:pStyle w:val="Heading2"/>
      </w:pPr>
      <w:bookmarkStart w:name="_Toc190786253" w:id="9"/>
      <w:r>
        <w:t>Example 2:</w:t>
      </w:r>
      <w:bookmarkEnd w:id="9"/>
      <w:r>
        <w:t xml:space="preserve"> </w:t>
      </w:r>
    </w:p>
    <w:p w:rsidR="00E52C9E" w:rsidP="00E52C9E" w:rsidRDefault="00E52C9E" w14:paraId="343EC4FD" w14:textId="77777777">
      <w:r w:rsidR="00E52C9E">
        <w:rPr/>
        <w:t>Explain the command and output. (</w:t>
      </w:r>
      <w:r w:rsidRPr="27CB7488" w:rsidR="00E52C9E">
        <w:rPr>
          <w:color w:val="FF0000"/>
        </w:rPr>
        <w:t>30 words</w:t>
      </w:r>
      <w:r w:rsidR="00E52C9E">
        <w:rPr/>
        <w:t>)</w:t>
      </w:r>
    </w:p>
    <w:p w:rsidR="7B9C1414" w:rsidP="27CB7488" w:rsidRDefault="7B9C1414" w14:paraId="2BE9F08D" w14:textId="7867AF18">
      <w:pPr>
        <w:spacing w:before="240" w:beforeAutospacing="off" w:after="240" w:afterAutospacing="off"/>
        <w:rPr>
          <w:rFonts w:ascii="Aptos" w:hAnsi="Aptos" w:eastAsia="Aptos" w:cs="Aptos"/>
          <w:noProof w:val="0"/>
          <w:sz w:val="24"/>
          <w:szCs w:val="24"/>
          <w:lang w:val="en-GB"/>
        </w:rPr>
      </w:pPr>
      <w:r w:rsidRPr="27CB7488" w:rsidR="7B9C1414">
        <w:rPr>
          <w:rFonts w:ascii="Aptos" w:hAnsi="Aptos" w:eastAsia="Aptos" w:cs="Aptos"/>
          <w:noProof w:val="0"/>
          <w:sz w:val="24"/>
          <w:szCs w:val="24"/>
          <w:lang w:val="en-GB"/>
        </w:rPr>
        <w:t>The command "cd" helps you move between folders, like going up a level with ".." or into the Downloads folder. When using the "</w:t>
      </w:r>
      <w:r w:rsidRPr="27CB7488" w:rsidR="7B9C1414">
        <w:rPr>
          <w:rFonts w:ascii="Aptos" w:hAnsi="Aptos" w:eastAsia="Aptos" w:cs="Aptos"/>
          <w:noProof w:val="0"/>
          <w:sz w:val="24"/>
          <w:szCs w:val="24"/>
          <w:lang w:val="en-GB"/>
        </w:rPr>
        <w:t>Dir</w:t>
      </w:r>
      <w:r w:rsidRPr="27CB7488" w:rsidR="7B9C1414">
        <w:rPr>
          <w:rFonts w:ascii="Aptos" w:hAnsi="Aptos" w:eastAsia="Aptos" w:cs="Aptos"/>
          <w:noProof w:val="0"/>
          <w:sz w:val="24"/>
          <w:szCs w:val="24"/>
          <w:lang w:val="en-GB"/>
        </w:rPr>
        <w:t xml:space="preserve">" command, you can see </w:t>
      </w:r>
      <w:r w:rsidRPr="27CB7488" w:rsidR="7B9C1414">
        <w:rPr>
          <w:rFonts w:ascii="Aptos" w:hAnsi="Aptos" w:eastAsia="Aptos" w:cs="Aptos"/>
          <w:noProof w:val="0"/>
          <w:sz w:val="24"/>
          <w:szCs w:val="24"/>
          <w:lang w:val="en-GB"/>
        </w:rPr>
        <w:t>what's</w:t>
      </w:r>
      <w:r w:rsidRPr="27CB7488" w:rsidR="7B9C1414">
        <w:rPr>
          <w:rFonts w:ascii="Aptos" w:hAnsi="Aptos" w:eastAsia="Aptos" w:cs="Aptos"/>
          <w:noProof w:val="0"/>
          <w:sz w:val="24"/>
          <w:szCs w:val="24"/>
          <w:lang w:val="en-GB"/>
        </w:rPr>
        <w:t xml:space="preserve"> in that folder, such as the Coursework.docx file, including its size in bytes.</w:t>
      </w:r>
      <w:r>
        <w:br/>
      </w:r>
    </w:p>
    <w:p w:rsidR="27CB7488" w:rsidRDefault="27CB7488" w14:paraId="7AC0E116" w14:textId="310975D8"/>
    <w:p w:rsidR="00E52C9E" w:rsidP="00E52C9E" w:rsidRDefault="00E52C9E" w14:paraId="6717F919" w14:textId="77777777">
      <w:pPr>
        <w:keepNext/>
        <w:jc w:val="center"/>
      </w:pPr>
      <w:r>
        <w:rPr>
          <w:noProof/>
        </w:rPr>
        <w:drawing>
          <wp:inline distT="0" distB="0" distL="0" distR="0" wp14:anchorId="3EE2F717" wp14:editId="6549C055">
            <wp:extent cx="4031129" cy="2649795"/>
            <wp:effectExtent l="0" t="0" r="7620" b="0"/>
            <wp:docPr id="993735788" name="Picture 993735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031129" cy="2649795"/>
                    </a:xfrm>
                    <a:prstGeom prst="rect">
                      <a:avLst/>
                    </a:prstGeom>
                    <a:noFill/>
                    <a:ln>
                      <a:noFill/>
                    </a:ln>
                  </pic:spPr>
                </pic:pic>
              </a:graphicData>
            </a:graphic>
          </wp:inline>
        </w:drawing>
      </w:r>
    </w:p>
    <w:p w:rsidR="00E52C9E" w:rsidP="00E52C9E" w:rsidRDefault="00E52C9E" w14:paraId="1DBC1019" w14:textId="334062EA">
      <w:pPr>
        <w:pStyle w:val="Caption"/>
        <w:jc w:val="center"/>
      </w:pPr>
      <w:r>
        <w:t xml:space="preserve">Figure 7: </w:t>
      </w:r>
      <w:r w:rsidR="002615DB">
        <w:t>cd</w:t>
      </w:r>
    </w:p>
    <w:p w:rsidR="00E52C9E" w:rsidP="00E52C9E" w:rsidRDefault="00E52C9E" w14:paraId="15E92B31" w14:textId="505D18F6">
      <w:pPr>
        <w:pStyle w:val="Heading2"/>
      </w:pPr>
      <w:bookmarkStart w:name="_Toc190786254" w:id="10"/>
      <w:r>
        <w:t>Example 3:</w:t>
      </w:r>
      <w:bookmarkEnd w:id="10"/>
      <w:r>
        <w:t xml:space="preserve"> </w:t>
      </w:r>
    </w:p>
    <w:p w:rsidR="00E52C9E" w:rsidP="00E52C9E" w:rsidRDefault="00E52C9E" w14:paraId="2D2AB225" w14:textId="77777777">
      <w:r w:rsidR="00E52C9E">
        <w:rPr/>
        <w:t>Explain the command and output. (</w:t>
      </w:r>
      <w:r w:rsidRPr="27CB7488" w:rsidR="00E52C9E">
        <w:rPr>
          <w:color w:val="FF0000"/>
        </w:rPr>
        <w:t>30 words</w:t>
      </w:r>
      <w:r w:rsidR="00E52C9E">
        <w:rPr/>
        <w:t>)</w:t>
      </w:r>
    </w:p>
    <w:p w:rsidR="121A1CDA" w:rsidP="27CB7488" w:rsidRDefault="121A1CDA" w14:paraId="405CB31A" w14:textId="2183A15D">
      <w:pPr>
        <w:spacing w:before="240" w:beforeAutospacing="off" w:after="240" w:afterAutospacing="off"/>
        <w:rPr>
          <w:rFonts w:ascii="Aptos" w:hAnsi="Aptos" w:eastAsia="Aptos" w:cs="Aptos"/>
          <w:noProof w:val="0"/>
          <w:sz w:val="24"/>
          <w:szCs w:val="24"/>
          <w:lang w:val="en-GB"/>
        </w:rPr>
      </w:pPr>
      <w:r w:rsidRPr="27CB7488" w:rsidR="121A1CDA">
        <w:rPr>
          <w:rFonts w:ascii="Aptos" w:hAnsi="Aptos" w:eastAsia="Aptos" w:cs="Aptos"/>
          <w:noProof w:val="0"/>
          <w:sz w:val="24"/>
          <w:szCs w:val="24"/>
          <w:lang w:val="en-GB"/>
        </w:rPr>
        <w:t xml:space="preserve">To create a new folder called Half-Life3, you can use the </w:t>
      </w:r>
      <w:r w:rsidRPr="27CB7488" w:rsidR="121A1CDA">
        <w:rPr>
          <w:rFonts w:ascii="Aptos" w:hAnsi="Aptos" w:eastAsia="Aptos" w:cs="Aptos"/>
          <w:noProof w:val="0"/>
          <w:sz w:val="24"/>
          <w:szCs w:val="24"/>
          <w:lang w:val="en-GB"/>
        </w:rPr>
        <w:t>mkdir</w:t>
      </w:r>
      <w:r w:rsidRPr="27CB7488" w:rsidR="121A1CDA">
        <w:rPr>
          <w:rFonts w:ascii="Aptos" w:hAnsi="Aptos" w:eastAsia="Aptos" w:cs="Aptos"/>
          <w:noProof w:val="0"/>
          <w:sz w:val="24"/>
          <w:szCs w:val="24"/>
          <w:lang w:val="en-GB"/>
        </w:rPr>
        <w:t xml:space="preserve"> command. Afterward, if you type </w:t>
      </w:r>
      <w:r w:rsidRPr="27CB7488" w:rsidR="121A1CDA">
        <w:rPr>
          <w:rFonts w:ascii="Aptos" w:hAnsi="Aptos" w:eastAsia="Aptos" w:cs="Aptos"/>
          <w:noProof w:val="0"/>
          <w:sz w:val="24"/>
          <w:szCs w:val="24"/>
          <w:lang w:val="en-GB"/>
        </w:rPr>
        <w:t>Dir</w:t>
      </w:r>
      <w:r w:rsidRPr="27CB7488" w:rsidR="121A1CDA">
        <w:rPr>
          <w:rFonts w:ascii="Aptos" w:hAnsi="Aptos" w:eastAsia="Aptos" w:cs="Aptos"/>
          <w:noProof w:val="0"/>
          <w:sz w:val="24"/>
          <w:szCs w:val="24"/>
          <w:lang w:val="en-GB"/>
        </w:rPr>
        <w:t>, it will show you that the Half-Life3 folder is now listed, along with other files in your Downloads directory.</w:t>
      </w:r>
      <w:r>
        <w:br/>
      </w:r>
    </w:p>
    <w:p w:rsidR="27CB7488" w:rsidRDefault="27CB7488" w14:paraId="6DDAC3E8" w14:textId="4551179C"/>
    <w:p w:rsidR="00E52C9E" w:rsidP="00E52C9E" w:rsidRDefault="00E52C9E" w14:paraId="5A0109E2" w14:textId="77777777">
      <w:pPr>
        <w:keepNext/>
        <w:jc w:val="center"/>
      </w:pPr>
      <w:r>
        <w:rPr>
          <w:noProof/>
        </w:rPr>
        <w:drawing>
          <wp:inline distT="0" distB="0" distL="0" distR="0" wp14:anchorId="781E0DC7" wp14:editId="2F17B204">
            <wp:extent cx="4031129" cy="2153887"/>
            <wp:effectExtent l="0" t="0" r="7620" b="0"/>
            <wp:docPr id="1712933293" name="Picture 1712933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031129" cy="2153887"/>
                    </a:xfrm>
                    <a:prstGeom prst="rect">
                      <a:avLst/>
                    </a:prstGeom>
                    <a:noFill/>
                    <a:ln>
                      <a:noFill/>
                    </a:ln>
                  </pic:spPr>
                </pic:pic>
              </a:graphicData>
            </a:graphic>
          </wp:inline>
        </w:drawing>
      </w:r>
    </w:p>
    <w:p w:rsidR="00E52C9E" w:rsidP="00E52C9E" w:rsidRDefault="00E52C9E" w14:paraId="74E51823" w14:textId="09D6F383">
      <w:pPr>
        <w:pStyle w:val="Caption"/>
        <w:jc w:val="center"/>
      </w:pPr>
      <w:r>
        <w:t xml:space="preserve">Figure 8: </w:t>
      </w:r>
      <w:proofErr w:type="spellStart"/>
      <w:r w:rsidR="002615DB">
        <w:t>mdkir</w:t>
      </w:r>
      <w:proofErr w:type="spellEnd"/>
    </w:p>
    <w:p w:rsidR="00E52C9E" w:rsidP="00E52C9E" w:rsidRDefault="00E52C9E" w14:paraId="68F5CD1A" w14:textId="79637A67">
      <w:pPr>
        <w:pStyle w:val="Heading2"/>
      </w:pPr>
      <w:bookmarkStart w:name="_Toc190786255" w:id="11"/>
      <w:r>
        <w:t>Example 4:</w:t>
      </w:r>
      <w:bookmarkEnd w:id="11"/>
      <w:r>
        <w:t xml:space="preserve"> </w:t>
      </w:r>
    </w:p>
    <w:p w:rsidR="00E52C9E" w:rsidP="00E52C9E" w:rsidRDefault="00E52C9E" w14:paraId="38CA4D7D" w14:textId="77777777">
      <w:r w:rsidR="00E52C9E">
        <w:rPr/>
        <w:t>Explain the command and output. (</w:t>
      </w:r>
      <w:r w:rsidRPr="27CB7488" w:rsidR="00E52C9E">
        <w:rPr>
          <w:color w:val="FF0000"/>
        </w:rPr>
        <w:t>30 words</w:t>
      </w:r>
      <w:r w:rsidR="00E52C9E">
        <w:rPr/>
        <w:t>)</w:t>
      </w:r>
    </w:p>
    <w:p w:rsidR="55FE93A8" w:rsidP="27CB7488" w:rsidRDefault="55FE93A8" w14:paraId="14355233" w14:textId="7D07D77E">
      <w:pPr>
        <w:spacing w:before="240" w:beforeAutospacing="off" w:after="240" w:afterAutospacing="off"/>
        <w:rPr>
          <w:rFonts w:ascii="Aptos" w:hAnsi="Aptos" w:eastAsia="Aptos" w:cs="Aptos"/>
          <w:noProof w:val="0"/>
          <w:sz w:val="24"/>
          <w:szCs w:val="24"/>
          <w:lang w:val="en-GB"/>
        </w:rPr>
      </w:pPr>
      <w:r w:rsidRPr="27CB7488" w:rsidR="55FE93A8">
        <w:rPr>
          <w:rFonts w:ascii="Aptos" w:hAnsi="Aptos" w:eastAsia="Aptos" w:cs="Aptos"/>
          <w:noProof w:val="0"/>
          <w:sz w:val="24"/>
          <w:szCs w:val="24"/>
          <w:lang w:val="en-GB"/>
        </w:rPr>
        <w:t>The rmdir command is used to remove an empty directory. For example, when I typed rmdir Half-Life3, it deleted that folder. After that, I ran the dir command to check, and it confirmed that the Half-Life3 folder was gone, leaving just the original document and reducing the total to 2 directories.</w:t>
      </w:r>
      <w:r>
        <w:br/>
      </w:r>
    </w:p>
    <w:p w:rsidR="27CB7488" w:rsidRDefault="27CB7488" w14:paraId="49BDA868" w14:textId="12740418"/>
    <w:p w:rsidR="00E52C9E" w:rsidP="00E52C9E" w:rsidRDefault="00E52C9E" w14:paraId="440B9598" w14:textId="77777777">
      <w:pPr>
        <w:keepNext/>
        <w:jc w:val="center"/>
      </w:pPr>
      <w:r>
        <w:rPr>
          <w:noProof/>
        </w:rPr>
        <w:drawing>
          <wp:inline distT="0" distB="0" distL="0" distR="0" wp14:anchorId="4591A31C" wp14:editId="2011FACD">
            <wp:extent cx="3356246" cy="2758948"/>
            <wp:effectExtent l="0" t="0" r="0" b="3810"/>
            <wp:docPr id="1087166587" name="Picture 1087166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3356246" cy="2758948"/>
                    </a:xfrm>
                    <a:prstGeom prst="rect">
                      <a:avLst/>
                    </a:prstGeom>
                    <a:noFill/>
                    <a:ln>
                      <a:noFill/>
                    </a:ln>
                  </pic:spPr>
                </pic:pic>
              </a:graphicData>
            </a:graphic>
          </wp:inline>
        </w:drawing>
      </w:r>
    </w:p>
    <w:p w:rsidR="00E52C9E" w:rsidP="00E52C9E" w:rsidRDefault="00E52C9E" w14:paraId="0B76B240" w14:textId="16C918AF">
      <w:pPr>
        <w:pStyle w:val="Caption"/>
        <w:jc w:val="center"/>
      </w:pPr>
      <w:r>
        <w:t xml:space="preserve">Figure 9: </w:t>
      </w:r>
      <w:proofErr w:type="spellStart"/>
      <w:r w:rsidR="00916183">
        <w:t>rmdir</w:t>
      </w:r>
      <w:proofErr w:type="spellEnd"/>
    </w:p>
    <w:p w:rsidRPr="00E52C9E" w:rsidR="00E52C9E" w:rsidP="00E52C9E" w:rsidRDefault="00E52C9E" w14:paraId="090D9410" w14:textId="77777777"/>
    <w:p w:rsidR="00E52C9E" w:rsidP="00E52C9E" w:rsidRDefault="00E52C9E" w14:paraId="44C550BE" w14:textId="75C86FAF">
      <w:pPr>
        <w:pStyle w:val="Heading2"/>
      </w:pPr>
      <w:bookmarkStart w:name="_Toc190786256" w:id="12"/>
      <w:r>
        <w:t>Example 5:</w:t>
      </w:r>
      <w:bookmarkEnd w:id="12"/>
      <w:r>
        <w:t xml:space="preserve"> </w:t>
      </w:r>
    </w:p>
    <w:p w:rsidR="00E52C9E" w:rsidP="00E52C9E" w:rsidRDefault="00E52C9E" w14:paraId="60B75320" w14:textId="77777777">
      <w:r w:rsidR="00E52C9E">
        <w:rPr/>
        <w:t>Explain the command and output. (</w:t>
      </w:r>
      <w:r w:rsidRPr="27CB7488" w:rsidR="00E52C9E">
        <w:rPr>
          <w:color w:val="FF0000"/>
        </w:rPr>
        <w:t>30 words</w:t>
      </w:r>
      <w:r w:rsidR="00E52C9E">
        <w:rPr/>
        <w:t>)</w:t>
      </w:r>
    </w:p>
    <w:p w:rsidR="6C9EC912" w:rsidP="27CB7488" w:rsidRDefault="6C9EC912" w14:paraId="17E7272E" w14:textId="0947F326">
      <w:pPr>
        <w:spacing w:before="240" w:beforeAutospacing="off" w:after="240" w:afterAutospacing="off"/>
      </w:pPr>
      <w:r w:rsidRPr="27CB7488" w:rsidR="6C9EC912">
        <w:rPr>
          <w:rFonts w:ascii="Aptos" w:hAnsi="Aptos" w:eastAsia="Aptos" w:cs="Aptos"/>
          <w:noProof w:val="0"/>
          <w:sz w:val="24"/>
          <w:szCs w:val="24"/>
          <w:lang w:val="en-GB"/>
        </w:rPr>
        <w:t>The rename command is used to change the name of a file or folder. For example, if you use the command to rename the folder "new," it will now be called "folder." You’ll see the change confirmed in the directory listing, showing the updated name.</w:t>
      </w:r>
    </w:p>
    <w:p w:rsidR="27CB7488" w:rsidRDefault="27CB7488" w14:paraId="03244D59" w14:textId="09A05850"/>
    <w:p w:rsidR="00E52C9E" w:rsidP="00E52C9E" w:rsidRDefault="00E52C9E" w14:paraId="73FCE51D" w14:textId="77777777">
      <w:pPr>
        <w:keepNext/>
        <w:jc w:val="center"/>
      </w:pPr>
      <w:r>
        <w:rPr>
          <w:noProof/>
        </w:rPr>
        <w:drawing>
          <wp:inline distT="0" distB="0" distL="0" distR="0" wp14:anchorId="6D564F23" wp14:editId="49C1B0EC">
            <wp:extent cx="2885850" cy="2758948"/>
            <wp:effectExtent l="0" t="0" r="0" b="3810"/>
            <wp:docPr id="1710225868" name="Picture 1710225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1710225868"/>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2885850" cy="2758948"/>
                    </a:xfrm>
                    <a:prstGeom prst="rect">
                      <a:avLst/>
                    </a:prstGeom>
                    <a:noFill/>
                    <a:ln>
                      <a:noFill/>
                    </a:ln>
                  </pic:spPr>
                </pic:pic>
              </a:graphicData>
            </a:graphic>
          </wp:inline>
        </w:drawing>
      </w:r>
    </w:p>
    <w:p w:rsidR="00E52C9E" w:rsidP="00E52C9E" w:rsidRDefault="00E52C9E" w14:paraId="47EE785B" w14:textId="2A6B011E">
      <w:pPr>
        <w:pStyle w:val="Caption"/>
        <w:jc w:val="center"/>
      </w:pPr>
      <w:r>
        <w:t xml:space="preserve">Figure 10: </w:t>
      </w:r>
      <w:r w:rsidR="0076474B">
        <w:t>rename</w:t>
      </w:r>
    </w:p>
    <w:p w:rsidR="00E52C9E" w:rsidP="00E52C9E" w:rsidRDefault="00E52C9E" w14:paraId="6DFA1FB5" w14:textId="582E933D">
      <w:pPr>
        <w:pStyle w:val="Heading2"/>
      </w:pPr>
      <w:bookmarkStart w:name="_Toc190786257" w:id="13"/>
      <w:r>
        <w:t>Example 6:</w:t>
      </w:r>
      <w:bookmarkEnd w:id="13"/>
      <w:r>
        <w:t xml:space="preserve"> </w:t>
      </w:r>
    </w:p>
    <w:p w:rsidR="00E52C9E" w:rsidP="220AEDAD" w:rsidRDefault="00E52C9E" w14:paraId="736C72DF" w14:textId="7A5A5052">
      <w:pPr>
        <w:spacing w:before="240" w:beforeAutospacing="off" w:after="240" w:afterAutospacing="off"/>
      </w:pPr>
      <w:r w:rsidR="00E52C9E">
        <w:rPr/>
        <w:t>Explain the command and output. (</w:t>
      </w:r>
      <w:r w:rsidRPr="220AEDAD" w:rsidR="00E52C9E">
        <w:rPr>
          <w:color w:val="FF0000"/>
        </w:rPr>
        <w:t xml:space="preserve">30 </w:t>
      </w:r>
      <w:r w:rsidRPr="220AEDAD" w:rsidR="00E52C9E">
        <w:rPr>
          <w:color w:val="FF0000"/>
        </w:rPr>
        <w:t>words</w:t>
      </w:r>
      <w:r w:rsidR="00E52C9E">
        <w:rPr/>
        <w:t>)</w:t>
      </w:r>
      <w:r w:rsidR="375FB127">
        <w:rPr/>
        <w:t xml:space="preserve">   </w:t>
      </w:r>
      <w:r w:rsidR="375FB127">
        <w:rPr/>
        <w:t xml:space="preserve">                                                                                                                                                                         </w:t>
      </w:r>
      <w:r w:rsidRPr="220AEDAD" w:rsidR="375FB127">
        <w:rPr>
          <w:rFonts w:ascii="Aptos" w:hAnsi="Aptos" w:eastAsia="Aptos" w:cs="Aptos"/>
          <w:noProof w:val="0"/>
          <w:sz w:val="24"/>
          <w:szCs w:val="24"/>
          <w:lang w:val="en-GB"/>
        </w:rPr>
        <w:t xml:space="preserve">           </w:t>
      </w:r>
    </w:p>
    <w:p w:rsidR="00E52C9E" w:rsidP="220AEDAD" w:rsidRDefault="00E52C9E" w14:paraId="355135FD" w14:textId="51179FB0">
      <w:pPr>
        <w:spacing w:before="240" w:beforeAutospacing="off" w:after="240" w:afterAutospacing="off"/>
      </w:pPr>
      <w:r w:rsidRPr="220AEDAD" w:rsidR="375FB127">
        <w:rPr>
          <w:rFonts w:ascii="Aptos" w:hAnsi="Aptos" w:eastAsia="Aptos" w:cs="Aptos"/>
          <w:noProof w:val="0"/>
          <w:sz w:val="24"/>
          <w:szCs w:val="24"/>
          <w:lang w:val="en-GB"/>
        </w:rPr>
        <w:t>When I use the `ipconfig` command, it shows my network settings. I can see that my Wi-Fi adapter is connected and has an IP address, but the other adapters are not connected.</w:t>
      </w:r>
    </w:p>
    <w:p w:rsidR="00E52C9E" w:rsidP="00E52C9E" w:rsidRDefault="00E52C9E" w14:paraId="2F9F5A44" w14:textId="12178D46"/>
    <w:p w:rsidR="220AEDAD" w:rsidRDefault="220AEDAD" w14:paraId="55134714" w14:textId="710B11DC"/>
    <w:p w:rsidR="00E52C9E" w:rsidP="00E52C9E" w:rsidRDefault="00E52C9E" w14:paraId="0F56B1C1" w14:textId="77777777">
      <w:pPr>
        <w:keepNext/>
        <w:jc w:val="center"/>
      </w:pPr>
      <w:r>
        <w:rPr>
          <w:noProof/>
        </w:rPr>
        <w:drawing>
          <wp:inline distT="0" distB="0" distL="0" distR="0" wp14:anchorId="3067040B" wp14:editId="07C84DB3">
            <wp:extent cx="3095286" cy="2758948"/>
            <wp:effectExtent l="0" t="0" r="0" b="3810"/>
            <wp:docPr id="1768054564" name="Picture 1768054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1768054564"/>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3095286" cy="2758948"/>
                    </a:xfrm>
                    <a:prstGeom prst="rect">
                      <a:avLst/>
                    </a:prstGeom>
                    <a:noFill/>
                    <a:ln>
                      <a:noFill/>
                    </a:ln>
                  </pic:spPr>
                </pic:pic>
              </a:graphicData>
            </a:graphic>
          </wp:inline>
        </w:drawing>
      </w:r>
    </w:p>
    <w:p w:rsidR="00E52C9E" w:rsidP="220AEDAD" w:rsidRDefault="00E52C9E" w14:paraId="2A88C033" w14:textId="12CE640C">
      <w:pPr>
        <w:pStyle w:val="Caption"/>
        <w:suppressLineNumbers w:val="0"/>
        <w:bidi w:val="0"/>
        <w:spacing w:before="0" w:beforeAutospacing="off" w:after="200" w:afterAutospacing="off" w:line="240" w:lineRule="auto"/>
        <w:ind w:left="0" w:right="0"/>
        <w:jc w:val="center"/>
      </w:pPr>
      <w:r w:rsidR="00E52C9E">
        <w:rPr/>
        <w:t xml:space="preserve">Figure 11: </w:t>
      </w:r>
      <w:r w:rsidR="0076474B">
        <w:rPr/>
        <w:t>ipconfig</w:t>
      </w:r>
    </w:p>
    <w:p w:rsidR="00E52C9E" w:rsidP="00E52C9E" w:rsidRDefault="00E52C9E" w14:paraId="4BF95000" w14:textId="3681FF89">
      <w:pPr>
        <w:pStyle w:val="Heading2"/>
      </w:pPr>
      <w:bookmarkStart w:name="_Toc190786258" w:id="14"/>
      <w:r>
        <w:t>Example 7:</w:t>
      </w:r>
      <w:bookmarkEnd w:id="14"/>
      <w:r>
        <w:t xml:space="preserve"> </w:t>
      </w:r>
    </w:p>
    <w:p w:rsidR="00E52C9E" w:rsidP="00E52C9E" w:rsidRDefault="00E52C9E" w14:paraId="367EE62B" w14:textId="77777777">
      <w:r w:rsidR="00E52C9E">
        <w:rPr/>
        <w:t>Explain the command and output. (</w:t>
      </w:r>
      <w:r w:rsidRPr="220AEDAD" w:rsidR="00E52C9E">
        <w:rPr>
          <w:color w:val="FF0000"/>
        </w:rPr>
        <w:t>30 words</w:t>
      </w:r>
      <w:r w:rsidR="00E52C9E">
        <w:rPr/>
        <w:t>)</w:t>
      </w:r>
    </w:p>
    <w:p w:rsidR="0B915251" w:rsidP="220AEDAD" w:rsidRDefault="0B915251" w14:paraId="12D7EAB6" w14:textId="1C16D592">
      <w:pPr>
        <w:spacing w:before="240" w:beforeAutospacing="off" w:after="240" w:afterAutospacing="off"/>
        <w:rPr>
          <w:rFonts w:ascii="Aptos" w:hAnsi="Aptos" w:eastAsia="Aptos" w:cs="Aptos"/>
          <w:noProof w:val="0"/>
          <w:sz w:val="24"/>
          <w:szCs w:val="24"/>
          <w:lang w:val="en-GB"/>
        </w:rPr>
      </w:pPr>
      <w:r w:rsidRPr="220AEDAD" w:rsidR="0B915251">
        <w:rPr>
          <w:rFonts w:ascii="Aptos" w:hAnsi="Aptos" w:eastAsia="Aptos" w:cs="Aptos"/>
          <w:noProof w:val="0"/>
          <w:sz w:val="24"/>
          <w:szCs w:val="24"/>
          <w:lang w:val="en-GB"/>
        </w:rPr>
        <w:t>I ran the `ping` command to check the network connection to google.com. I got four replies without any packet loss, which means the connection is stable.</w:t>
      </w:r>
      <w:r>
        <w:br/>
      </w:r>
    </w:p>
    <w:p w:rsidR="00E52C9E" w:rsidP="00E52C9E" w:rsidRDefault="00E52C9E" w14:paraId="3D50D51D" w14:textId="77777777">
      <w:pPr>
        <w:keepNext/>
        <w:jc w:val="center"/>
      </w:pPr>
      <w:r>
        <w:rPr>
          <w:noProof/>
        </w:rPr>
        <w:drawing>
          <wp:inline distT="0" distB="0" distL="0" distR="0" wp14:anchorId="302386A2" wp14:editId="25024CAB">
            <wp:extent cx="4031129" cy="2340441"/>
            <wp:effectExtent l="0" t="0" r="7620" b="3175"/>
            <wp:docPr id="2133547077" name="Picture 2133547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2133547077"/>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031129" cy="2340441"/>
                    </a:xfrm>
                    <a:prstGeom prst="rect">
                      <a:avLst/>
                    </a:prstGeom>
                    <a:noFill/>
                    <a:ln>
                      <a:noFill/>
                    </a:ln>
                  </pic:spPr>
                </pic:pic>
              </a:graphicData>
            </a:graphic>
          </wp:inline>
        </w:drawing>
      </w:r>
    </w:p>
    <w:p w:rsidR="00E52C9E" w:rsidP="00E52C9E" w:rsidRDefault="00E52C9E" w14:paraId="610C9D0A" w14:textId="39CE9A2D">
      <w:pPr>
        <w:pStyle w:val="Caption"/>
        <w:jc w:val="center"/>
      </w:pPr>
      <w:r>
        <w:t>Figure 12:</w:t>
      </w:r>
      <w:r w:rsidR="0076474B">
        <w:t xml:space="preserve"> ping</w:t>
      </w:r>
    </w:p>
    <w:p w:rsidR="00E52C9E" w:rsidP="00E52C9E" w:rsidRDefault="00E52C9E" w14:paraId="4DF48181" w14:textId="78FFFC39">
      <w:pPr>
        <w:pStyle w:val="Heading2"/>
      </w:pPr>
      <w:bookmarkStart w:name="_Toc190786259" w:id="15"/>
      <w:r>
        <w:t>Example 8:</w:t>
      </w:r>
      <w:bookmarkEnd w:id="15"/>
      <w:r>
        <w:t xml:space="preserve"> </w:t>
      </w:r>
    </w:p>
    <w:p w:rsidR="00E52C9E" w:rsidP="00E52C9E" w:rsidRDefault="00E52C9E" w14:paraId="38190A34" w14:textId="77777777">
      <w:r w:rsidR="00E52C9E">
        <w:rPr/>
        <w:t>Explain the command and output. (</w:t>
      </w:r>
      <w:r w:rsidRPr="220AEDAD" w:rsidR="00E52C9E">
        <w:rPr>
          <w:color w:val="FF0000"/>
        </w:rPr>
        <w:t>30 words</w:t>
      </w:r>
      <w:r w:rsidR="00E52C9E">
        <w:rPr/>
        <w:t>)</w:t>
      </w:r>
    </w:p>
    <w:p w:rsidR="507EBAB6" w:rsidP="220AEDAD" w:rsidRDefault="507EBAB6" w14:paraId="50BCDCAE" w14:textId="0A015A5F">
      <w:pPr>
        <w:spacing w:before="240" w:beforeAutospacing="off" w:after="240" w:afterAutospacing="off"/>
        <w:rPr>
          <w:rFonts w:ascii="Aptos" w:hAnsi="Aptos" w:eastAsia="Aptos" w:cs="Aptos"/>
          <w:noProof w:val="0"/>
          <w:sz w:val="24"/>
          <w:szCs w:val="24"/>
          <w:lang w:val="en-GB"/>
        </w:rPr>
      </w:pPr>
      <w:r w:rsidRPr="220AEDAD" w:rsidR="507EBAB6">
        <w:rPr>
          <w:rFonts w:ascii="Aptos" w:hAnsi="Aptos" w:eastAsia="Aptos" w:cs="Aptos"/>
          <w:noProof w:val="0"/>
          <w:sz w:val="24"/>
          <w:szCs w:val="24"/>
          <w:lang w:val="en-GB"/>
        </w:rPr>
        <w:t xml:space="preserve">The netstat command shows the active network connections on your device. </w:t>
      </w:r>
      <w:r w:rsidRPr="220AEDAD" w:rsidR="507EBAB6">
        <w:rPr>
          <w:rFonts w:ascii="Aptos" w:hAnsi="Aptos" w:eastAsia="Aptos" w:cs="Aptos"/>
          <w:noProof w:val="0"/>
          <w:sz w:val="24"/>
          <w:szCs w:val="24"/>
          <w:lang w:val="en-GB"/>
        </w:rPr>
        <w:t>You'll</w:t>
      </w:r>
      <w:r w:rsidRPr="220AEDAD" w:rsidR="507EBAB6">
        <w:rPr>
          <w:rFonts w:ascii="Aptos" w:hAnsi="Aptos" w:eastAsia="Aptos" w:cs="Aptos"/>
          <w:noProof w:val="0"/>
          <w:sz w:val="24"/>
          <w:szCs w:val="24"/>
          <w:lang w:val="en-GB"/>
        </w:rPr>
        <w:t xml:space="preserve"> see a list of current TCP connections, along with local and foreign IP addresses, their ports, and the connection states, such as ESTABLISHED or CLOSE_WAIT.</w:t>
      </w:r>
      <w:r>
        <w:br/>
      </w:r>
    </w:p>
    <w:p w:rsidR="00E52C9E" w:rsidP="00E52C9E" w:rsidRDefault="00E52C9E" w14:paraId="33A94CA6" w14:textId="77777777">
      <w:pPr>
        <w:keepNext/>
        <w:jc w:val="center"/>
      </w:pPr>
      <w:r>
        <w:rPr>
          <w:noProof/>
        </w:rPr>
        <w:drawing>
          <wp:inline distT="0" distB="0" distL="0" distR="0" wp14:anchorId="317ECBFB" wp14:editId="6C93A495">
            <wp:extent cx="4031129" cy="2236065"/>
            <wp:effectExtent l="0" t="0" r="7620" b="0"/>
            <wp:docPr id="647751676" name="Picture 647751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647751676"/>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031129" cy="2236065"/>
                    </a:xfrm>
                    <a:prstGeom prst="rect">
                      <a:avLst/>
                    </a:prstGeom>
                    <a:noFill/>
                    <a:ln>
                      <a:noFill/>
                    </a:ln>
                  </pic:spPr>
                </pic:pic>
              </a:graphicData>
            </a:graphic>
          </wp:inline>
        </w:drawing>
      </w:r>
    </w:p>
    <w:p w:rsidR="00E52C9E" w:rsidP="00E52C9E" w:rsidRDefault="00E52C9E" w14:paraId="00EE5B65" w14:textId="079B1E77">
      <w:pPr>
        <w:pStyle w:val="Caption"/>
        <w:jc w:val="center"/>
      </w:pPr>
      <w:r>
        <w:t xml:space="preserve">Figure 13: </w:t>
      </w:r>
      <w:r w:rsidR="0076474B">
        <w:t>netstat</w:t>
      </w:r>
    </w:p>
    <w:p w:rsidR="00E52C9E" w:rsidP="00E52C9E" w:rsidRDefault="00E52C9E" w14:paraId="1876F195" w14:textId="4A9333D8">
      <w:pPr>
        <w:pStyle w:val="Heading2"/>
      </w:pPr>
      <w:bookmarkStart w:name="_Toc190786260" w:id="16"/>
      <w:r>
        <w:t>Example 9:</w:t>
      </w:r>
      <w:bookmarkEnd w:id="16"/>
      <w:r>
        <w:t xml:space="preserve"> </w:t>
      </w:r>
    </w:p>
    <w:p w:rsidR="00E52C9E" w:rsidP="220AEDAD" w:rsidRDefault="00E52C9E" w14:paraId="261EA6D0" w14:textId="5A6A55FB">
      <w:pPr>
        <w:spacing w:before="0" w:beforeAutospacing="off" w:after="0" w:afterAutospacing="off"/>
      </w:pPr>
      <w:r w:rsidR="00E52C9E">
        <w:rPr/>
        <w:t>Explain the command and output. (</w:t>
      </w:r>
      <w:r w:rsidRPr="220AEDAD" w:rsidR="00E52C9E">
        <w:rPr>
          <w:color w:val="FF0000"/>
        </w:rPr>
        <w:t>30 words</w:t>
      </w:r>
      <w:r w:rsidRPr="220AEDAD" w:rsidR="630767E3">
        <w:rPr>
          <w:rFonts w:ascii="Aptos" w:hAnsi="Aptos" w:eastAsia="Aptos" w:cs="Aptos"/>
          <w:noProof w:val="0"/>
          <w:color w:val="1F1F1F"/>
          <w:sz w:val="24"/>
          <w:szCs w:val="24"/>
          <w:lang w:val="en-GB"/>
        </w:rPr>
        <w:t xml:space="preserve"> </w:t>
      </w:r>
      <w:r w:rsidR="00E52C9E">
        <w:rPr/>
        <w:t>)</w:t>
      </w:r>
    </w:p>
    <w:p w:rsidR="382F1797" w:rsidP="220AEDAD" w:rsidRDefault="382F1797" w14:paraId="542748EB" w14:textId="50F7EB44">
      <w:pPr>
        <w:shd w:val="clear" w:color="auto" w:fill="FFFFFF" w:themeFill="background1"/>
        <w:spacing w:before="0" w:beforeAutospacing="off" w:after="0" w:afterAutospacing="off"/>
        <w:rPr>
          <w:rFonts w:ascii="Aptos" w:hAnsi="Aptos" w:eastAsia="Aptos" w:cs="Aptos"/>
          <w:b w:val="0"/>
          <w:bCs w:val="0"/>
          <w:i w:val="0"/>
          <w:iCs w:val="0"/>
          <w:caps w:val="0"/>
          <w:smallCaps w:val="0"/>
          <w:strike w:val="0"/>
          <w:dstrike w:val="0"/>
          <w:noProof w:val="0"/>
          <w:sz w:val="24"/>
          <w:szCs w:val="24"/>
          <w:u w:val="none"/>
          <w:lang w:val="en-GB"/>
        </w:rPr>
      </w:pPr>
      <w:r w:rsidRPr="220AEDAD" w:rsidR="382F1797">
        <w:rPr>
          <w:rFonts w:ascii="Aptos" w:hAnsi="Aptos" w:eastAsia="Aptos" w:cs="Aptos"/>
          <w:b w:val="0"/>
          <w:bCs w:val="0"/>
          <w:i w:val="0"/>
          <w:iCs w:val="0"/>
          <w:caps w:val="0"/>
          <w:smallCaps w:val="0"/>
          <w:strike w:val="0"/>
          <w:dstrike w:val="0"/>
          <w:noProof w:val="0"/>
          <w:sz w:val="24"/>
          <w:szCs w:val="24"/>
          <w:u w:val="none"/>
          <w:lang w:val="en-GB"/>
        </w:rPr>
        <w:t>The `</w:t>
      </w:r>
      <w:r w:rsidRPr="220AEDAD" w:rsidR="382F1797">
        <w:rPr>
          <w:rFonts w:ascii="Aptos" w:hAnsi="Aptos" w:eastAsia="Aptos" w:cs="Aptos"/>
          <w:b w:val="0"/>
          <w:bCs w:val="0"/>
          <w:i w:val="0"/>
          <w:iCs w:val="0"/>
          <w:caps w:val="0"/>
          <w:smallCaps w:val="0"/>
          <w:strike w:val="0"/>
          <w:dstrike w:val="0"/>
          <w:noProof w:val="0"/>
          <w:sz w:val="24"/>
          <w:szCs w:val="24"/>
          <w:u w:val="none"/>
          <w:lang w:val="en-GB"/>
        </w:rPr>
        <w:t>system info</w:t>
      </w:r>
      <w:r w:rsidRPr="220AEDAD" w:rsidR="382F1797">
        <w:rPr>
          <w:rFonts w:ascii="Aptos" w:hAnsi="Aptos" w:eastAsia="Aptos" w:cs="Aptos"/>
          <w:b w:val="0"/>
          <w:bCs w:val="0"/>
          <w:i w:val="0"/>
          <w:iCs w:val="0"/>
          <w:caps w:val="0"/>
          <w:smallCaps w:val="0"/>
          <w:strike w:val="0"/>
          <w:dstrike w:val="0"/>
          <w:noProof w:val="0"/>
          <w:sz w:val="24"/>
          <w:szCs w:val="24"/>
          <w:u w:val="none"/>
          <w:lang w:val="en-GB"/>
        </w:rPr>
        <w:t xml:space="preserve">` command provides detailed information about your computer. </w:t>
      </w:r>
      <w:r w:rsidRPr="220AEDAD" w:rsidR="382F1797">
        <w:rPr>
          <w:rFonts w:ascii="Aptos" w:hAnsi="Aptos" w:eastAsia="Aptos" w:cs="Aptos"/>
          <w:b w:val="0"/>
          <w:bCs w:val="0"/>
          <w:i w:val="0"/>
          <w:iCs w:val="0"/>
          <w:caps w:val="0"/>
          <w:smallCaps w:val="0"/>
          <w:strike w:val="0"/>
          <w:dstrike w:val="0"/>
          <w:noProof w:val="0"/>
          <w:sz w:val="24"/>
          <w:szCs w:val="24"/>
          <w:u w:val="none"/>
          <w:lang w:val="en-GB"/>
        </w:rPr>
        <w:t>You'll</w:t>
      </w:r>
      <w:r w:rsidRPr="220AEDAD" w:rsidR="382F1797">
        <w:rPr>
          <w:rFonts w:ascii="Aptos" w:hAnsi="Aptos" w:eastAsia="Aptos" w:cs="Aptos"/>
          <w:b w:val="0"/>
          <w:bCs w:val="0"/>
          <w:i w:val="0"/>
          <w:iCs w:val="0"/>
          <w:caps w:val="0"/>
          <w:smallCaps w:val="0"/>
          <w:strike w:val="0"/>
          <w:dstrike w:val="0"/>
          <w:noProof w:val="0"/>
          <w:sz w:val="24"/>
          <w:szCs w:val="24"/>
          <w:u w:val="none"/>
          <w:lang w:val="en-GB"/>
        </w:rPr>
        <w:t xml:space="preserve"> see specifics about the operating system, hardware such as the processor and memory, and the network settings, giving you a clear picture of your system's setup.</w:t>
      </w:r>
      <w:r>
        <w:br/>
      </w:r>
    </w:p>
    <w:p w:rsidR="220AEDAD" w:rsidRDefault="220AEDAD" w14:paraId="59D0585A" w14:textId="056477CD"/>
    <w:p w:rsidR="00E52C9E" w:rsidP="00E52C9E" w:rsidRDefault="00E52C9E" w14:paraId="00F2508F" w14:textId="77777777">
      <w:pPr>
        <w:keepNext/>
        <w:jc w:val="center"/>
      </w:pPr>
      <w:r>
        <w:rPr>
          <w:noProof/>
        </w:rPr>
        <w:drawing>
          <wp:inline distT="0" distB="0" distL="0" distR="0" wp14:anchorId="33F66AB9" wp14:editId="4E4F2D7A">
            <wp:extent cx="4031129" cy="2558802"/>
            <wp:effectExtent l="0" t="0" r="7620" b="0"/>
            <wp:docPr id="1826765717" name="Picture 1826765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1826765717"/>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031129" cy="2558802"/>
                    </a:xfrm>
                    <a:prstGeom prst="rect">
                      <a:avLst/>
                    </a:prstGeom>
                    <a:noFill/>
                    <a:ln>
                      <a:noFill/>
                    </a:ln>
                  </pic:spPr>
                </pic:pic>
              </a:graphicData>
            </a:graphic>
          </wp:inline>
        </w:drawing>
      </w:r>
    </w:p>
    <w:p w:rsidR="00E52C9E" w:rsidP="00E52C9E" w:rsidRDefault="00E52C9E" w14:paraId="6B092D00" w14:textId="2090F10D">
      <w:pPr>
        <w:pStyle w:val="Caption"/>
        <w:jc w:val="center"/>
      </w:pPr>
      <w:r w:rsidR="00E52C9E">
        <w:rPr/>
        <w:t xml:space="preserve">Figure 14: </w:t>
      </w:r>
      <w:r w:rsidR="27141A50">
        <w:rPr/>
        <w:t>system info</w:t>
      </w:r>
    </w:p>
    <w:p w:rsidR="00E52C9E" w:rsidP="00E52C9E" w:rsidRDefault="00E52C9E" w14:paraId="24AF2C5E" w14:textId="5E994D3D">
      <w:pPr>
        <w:pStyle w:val="Heading2"/>
      </w:pPr>
      <w:bookmarkStart w:name="_Toc190786261" w:id="17"/>
      <w:r>
        <w:t>Example 10:</w:t>
      </w:r>
      <w:bookmarkEnd w:id="17"/>
      <w:r>
        <w:t xml:space="preserve"> </w:t>
      </w:r>
    </w:p>
    <w:p w:rsidR="00E52C9E" w:rsidP="00E52C9E" w:rsidRDefault="00E52C9E" w14:paraId="6F45E431" w14:textId="77777777">
      <w:r w:rsidR="00E52C9E">
        <w:rPr/>
        <w:t>Explain the command and output. (</w:t>
      </w:r>
      <w:r w:rsidRPr="220AEDAD" w:rsidR="00E52C9E">
        <w:rPr>
          <w:color w:val="FF0000"/>
        </w:rPr>
        <w:t>30 words</w:t>
      </w:r>
      <w:r w:rsidR="00E52C9E">
        <w:rPr/>
        <w:t>)</w:t>
      </w:r>
    </w:p>
    <w:p w:rsidR="4502C75D" w:rsidP="220AEDAD" w:rsidRDefault="4502C75D" w14:paraId="21E0C1C4" w14:textId="131B6232">
      <w:pPr>
        <w:spacing w:before="240" w:beforeAutospacing="off" w:after="240" w:afterAutospacing="off"/>
        <w:rPr>
          <w:rFonts w:ascii="Aptos" w:hAnsi="Aptos" w:eastAsia="Aptos" w:cs="Aptos"/>
          <w:noProof w:val="0"/>
          <w:sz w:val="24"/>
          <w:szCs w:val="24"/>
          <w:lang w:val="en-GB"/>
        </w:rPr>
      </w:pPr>
      <w:r w:rsidRPr="220AEDAD" w:rsidR="4502C75D">
        <w:rPr>
          <w:rFonts w:ascii="Aptos" w:hAnsi="Aptos" w:eastAsia="Aptos" w:cs="Aptos"/>
          <w:noProof w:val="0"/>
          <w:sz w:val="24"/>
          <w:szCs w:val="24"/>
          <w:lang w:val="en-GB"/>
        </w:rPr>
        <w:t xml:space="preserve">The </w:t>
      </w:r>
      <w:r w:rsidRPr="220AEDAD" w:rsidR="3DA50710">
        <w:rPr>
          <w:rFonts w:ascii="Aptos" w:hAnsi="Aptos" w:eastAsia="Aptos" w:cs="Aptos"/>
          <w:noProof w:val="0"/>
          <w:sz w:val="24"/>
          <w:szCs w:val="24"/>
          <w:lang w:val="en-GB"/>
        </w:rPr>
        <w:t xml:space="preserve">“task </w:t>
      </w:r>
      <w:r w:rsidRPr="220AEDAD" w:rsidR="3DA50710">
        <w:rPr>
          <w:rFonts w:ascii="Aptos" w:hAnsi="Aptos" w:eastAsia="Aptos" w:cs="Aptos"/>
          <w:noProof w:val="0"/>
          <w:sz w:val="24"/>
          <w:szCs w:val="24"/>
          <w:lang w:val="en-GB"/>
        </w:rPr>
        <w:t>list "command</w:t>
      </w:r>
      <w:r w:rsidRPr="220AEDAD" w:rsidR="4502C75D">
        <w:rPr>
          <w:rFonts w:ascii="Aptos" w:hAnsi="Aptos" w:eastAsia="Aptos" w:cs="Aptos"/>
          <w:noProof w:val="0"/>
          <w:sz w:val="24"/>
          <w:szCs w:val="24"/>
          <w:lang w:val="en-GB"/>
        </w:rPr>
        <w:t xml:space="preserve"> shows all the processes currently running on your computer. </w:t>
      </w:r>
      <w:r w:rsidRPr="220AEDAD" w:rsidR="4502C75D">
        <w:rPr>
          <w:rFonts w:ascii="Aptos" w:hAnsi="Aptos" w:eastAsia="Aptos" w:cs="Aptos"/>
          <w:noProof w:val="0"/>
          <w:sz w:val="24"/>
          <w:szCs w:val="24"/>
          <w:lang w:val="en-GB"/>
        </w:rPr>
        <w:t>You'll</w:t>
      </w:r>
      <w:r w:rsidRPr="220AEDAD" w:rsidR="4502C75D">
        <w:rPr>
          <w:rFonts w:ascii="Aptos" w:hAnsi="Aptos" w:eastAsia="Aptos" w:cs="Aptos"/>
          <w:noProof w:val="0"/>
          <w:sz w:val="24"/>
          <w:szCs w:val="24"/>
          <w:lang w:val="en-GB"/>
        </w:rPr>
        <w:t xml:space="preserve"> get information about each process, such as its name, process ID, session, and how much memory </w:t>
      </w:r>
      <w:r w:rsidRPr="220AEDAD" w:rsidR="4502C75D">
        <w:rPr>
          <w:rFonts w:ascii="Aptos" w:hAnsi="Aptos" w:eastAsia="Aptos" w:cs="Aptos"/>
          <w:noProof w:val="0"/>
          <w:sz w:val="24"/>
          <w:szCs w:val="24"/>
          <w:lang w:val="en-GB"/>
        </w:rPr>
        <w:t>it's</w:t>
      </w:r>
      <w:r w:rsidRPr="220AEDAD" w:rsidR="4502C75D">
        <w:rPr>
          <w:rFonts w:ascii="Aptos" w:hAnsi="Aptos" w:eastAsia="Aptos" w:cs="Aptos"/>
          <w:noProof w:val="0"/>
          <w:sz w:val="24"/>
          <w:szCs w:val="24"/>
          <w:lang w:val="en-GB"/>
        </w:rPr>
        <w:t xml:space="preserve"> using.</w:t>
      </w:r>
      <w:r>
        <w:br/>
      </w:r>
    </w:p>
    <w:p w:rsidR="220AEDAD" w:rsidRDefault="220AEDAD" w14:paraId="02146B92" w14:textId="33F6ACC5"/>
    <w:p w:rsidR="00D53110" w:rsidP="00D53110" w:rsidRDefault="00E52C9E" w14:paraId="2BC5C84E" w14:textId="77777777">
      <w:pPr>
        <w:keepNext/>
        <w:jc w:val="center"/>
      </w:pPr>
      <w:r>
        <w:rPr>
          <w:noProof/>
        </w:rPr>
        <w:drawing>
          <wp:inline distT="0" distB="0" distL="0" distR="0" wp14:anchorId="7A68AC5C" wp14:editId="4C8C0284">
            <wp:extent cx="3825818" cy="2758948"/>
            <wp:effectExtent l="0" t="0" r="3810" b="3810"/>
            <wp:docPr id="44388798" name="Picture 44388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44388798"/>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3825818" cy="2758948"/>
                    </a:xfrm>
                    <a:prstGeom prst="rect">
                      <a:avLst/>
                    </a:prstGeom>
                    <a:noFill/>
                    <a:ln>
                      <a:noFill/>
                    </a:ln>
                  </pic:spPr>
                </pic:pic>
              </a:graphicData>
            </a:graphic>
          </wp:inline>
        </w:drawing>
      </w:r>
    </w:p>
    <w:p w:rsidR="00E52C9E" w:rsidP="00D53110" w:rsidRDefault="00D53110" w14:paraId="67502808" w14:textId="260278FE">
      <w:pPr>
        <w:pStyle w:val="Caption"/>
        <w:jc w:val="center"/>
      </w:pPr>
      <w:r>
        <w:t xml:space="preserve">Figure </w:t>
      </w:r>
      <w:r>
        <w:fldChar w:fldCharType="begin"/>
      </w:r>
      <w:r>
        <w:instrText>SEQ Figure \* ARABIC</w:instrText>
      </w:r>
      <w:r>
        <w:fldChar w:fldCharType="separate"/>
      </w:r>
      <w:r>
        <w:rPr>
          <w:noProof/>
        </w:rPr>
        <w:t>7</w:t>
      </w:r>
      <w:r>
        <w:fldChar w:fldCharType="end"/>
      </w:r>
    </w:p>
    <w:p w:rsidR="00E52C9E" w:rsidP="220AEDAD" w:rsidRDefault="00E52C9E" w14:paraId="5E62A68C" w14:textId="6CBCCBE4">
      <w:pPr>
        <w:pStyle w:val="Caption"/>
        <w:jc w:val="center"/>
      </w:pPr>
      <w:r w:rsidR="00E52C9E">
        <w:rPr/>
        <w:t xml:space="preserve">Figure 15: </w:t>
      </w:r>
      <w:r w:rsidR="0003322C">
        <w:rPr/>
        <w:t>ta</w:t>
      </w:r>
      <w:r w:rsidR="0003322C">
        <w:rPr/>
        <w:t>sk</w:t>
      </w:r>
      <w:r w:rsidR="617B0694">
        <w:rPr/>
        <w:t xml:space="preserve"> </w:t>
      </w:r>
      <w:r w:rsidR="0003322C">
        <w:rPr/>
        <w:t>l</w:t>
      </w:r>
      <w:r w:rsidR="0003322C">
        <w:rPr/>
        <w:t>ist</w:t>
      </w:r>
    </w:p>
    <w:p w:rsidR="00E52C9E" w:rsidP="00E52C9E" w:rsidRDefault="00E52C9E" w14:paraId="0A1F593B" w14:textId="29ED1B40">
      <w:pPr>
        <w:pStyle w:val="Heading1"/>
        <w:rPr>
          <w:shd w:val="clear" w:color="auto" w:fill="FFFFFF"/>
        </w:rPr>
      </w:pPr>
      <w:bookmarkStart w:name="_Toc190786262" w:id="18"/>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rsidR="00E52C9E" w:rsidP="00E52C9E" w:rsidRDefault="00E52C9E" w14:paraId="6FAEDC4F" w14:textId="73604F54">
      <w:r w:rsidR="00E52C9E">
        <w:rPr/>
        <w:t xml:space="preserve">Write about </w:t>
      </w:r>
      <w:r w:rsidR="00E52C9E">
        <w:rPr/>
        <w:t xml:space="preserve">Linux </w:t>
      </w:r>
      <w:r w:rsidR="00E52C9E">
        <w:rPr/>
        <w:t>CLI functions and applications. Use 1-2 references. (</w:t>
      </w:r>
      <w:r w:rsidRPr="220AEDAD" w:rsidR="00E52C9E">
        <w:rPr>
          <w:color w:val="FF0000"/>
        </w:rPr>
        <w:t>40 words</w:t>
      </w:r>
      <w:r w:rsidR="00E52C9E">
        <w:rPr/>
        <w:t>)</w:t>
      </w:r>
    </w:p>
    <w:p w:rsidR="7564E43F" w:rsidP="220AEDAD" w:rsidRDefault="7564E43F" w14:paraId="16A837F1" w14:textId="351A5CD5">
      <w:pPr>
        <w:spacing w:before="240" w:beforeAutospacing="off" w:after="240" w:afterAutospacing="off"/>
        <w:rPr>
          <w:rFonts w:ascii="Aptos" w:hAnsi="Aptos" w:eastAsia="Aptos" w:cs="Aptos"/>
          <w:noProof w:val="0"/>
          <w:sz w:val="24"/>
          <w:szCs w:val="24"/>
          <w:lang w:val="en-GB"/>
        </w:rPr>
      </w:pPr>
      <w:r w:rsidRPr="220AEDAD" w:rsidR="7564E43F">
        <w:rPr>
          <w:rFonts w:ascii="Aptos" w:hAnsi="Aptos" w:eastAsia="Aptos" w:cs="Aptos"/>
          <w:noProof w:val="0"/>
          <w:sz w:val="24"/>
          <w:szCs w:val="24"/>
          <w:lang w:val="en-GB"/>
        </w:rPr>
        <w:t xml:space="preserve">The Linux command line interface (CLI) lets users run tasks by typing commands. </w:t>
      </w:r>
      <w:r w:rsidRPr="220AEDAD" w:rsidR="7564E43F">
        <w:rPr>
          <w:rFonts w:ascii="Aptos" w:hAnsi="Aptos" w:eastAsia="Aptos" w:cs="Aptos"/>
          <w:noProof w:val="0"/>
          <w:sz w:val="24"/>
          <w:szCs w:val="24"/>
          <w:lang w:val="en-GB"/>
        </w:rPr>
        <w:t>It's</w:t>
      </w:r>
      <w:r w:rsidRPr="220AEDAD" w:rsidR="7564E43F">
        <w:rPr>
          <w:rFonts w:ascii="Aptos" w:hAnsi="Aptos" w:eastAsia="Aptos" w:cs="Aptos"/>
          <w:noProof w:val="0"/>
          <w:sz w:val="24"/>
          <w:szCs w:val="24"/>
          <w:lang w:val="en-GB"/>
        </w:rPr>
        <w:t xml:space="preserve"> </w:t>
      </w:r>
      <w:r w:rsidRPr="220AEDAD" w:rsidR="7564E43F">
        <w:rPr>
          <w:rFonts w:ascii="Aptos" w:hAnsi="Aptos" w:eastAsia="Aptos" w:cs="Aptos"/>
          <w:noProof w:val="0"/>
          <w:sz w:val="24"/>
          <w:szCs w:val="24"/>
          <w:lang w:val="en-GB"/>
        </w:rPr>
        <w:t>handy</w:t>
      </w:r>
      <w:r w:rsidRPr="220AEDAD" w:rsidR="7564E43F">
        <w:rPr>
          <w:rFonts w:ascii="Aptos" w:hAnsi="Aptos" w:eastAsia="Aptos" w:cs="Aptos"/>
          <w:noProof w:val="0"/>
          <w:sz w:val="24"/>
          <w:szCs w:val="24"/>
          <w:lang w:val="en-GB"/>
        </w:rPr>
        <w:t xml:space="preserve"> for automating jobs, writing scripts, and managing systems. Many people use it for server admin and cloud computing because it makes it easy to control processes, handle files, and set up networks (Shotts, 2019; Nemeth et al., 2018).</w:t>
      </w:r>
      <w:r>
        <w:br/>
      </w:r>
    </w:p>
    <w:p w:rsidR="00E52C9E" w:rsidP="00E52C9E" w:rsidRDefault="00E52C9E" w14:paraId="2246C587" w14:textId="77777777">
      <w:pPr>
        <w:pStyle w:val="Heading2"/>
      </w:pPr>
      <w:bookmarkStart w:name="_Toc190786263" w:id="19"/>
      <w:r>
        <w:t>Example 1:</w:t>
      </w:r>
      <w:bookmarkEnd w:id="19"/>
      <w:r>
        <w:t xml:space="preserve"> </w:t>
      </w:r>
    </w:p>
    <w:p w:rsidR="00E52C9E" w:rsidP="00E52C9E" w:rsidRDefault="00E52C9E" w14:paraId="10148537" w14:textId="77777777">
      <w:r w:rsidR="00E52C9E">
        <w:rPr/>
        <w:t>Explain the command and output. (</w:t>
      </w:r>
      <w:r w:rsidRPr="220AEDAD" w:rsidR="00E52C9E">
        <w:rPr>
          <w:color w:val="FF0000"/>
        </w:rPr>
        <w:t>30 words</w:t>
      </w:r>
      <w:r w:rsidR="00E52C9E">
        <w:rPr/>
        <w:t>)</w:t>
      </w:r>
    </w:p>
    <w:p w:rsidR="0EF37B6B" w:rsidP="220AEDAD" w:rsidRDefault="0EF37B6B" w14:paraId="18F1CBF4" w14:textId="682639A1">
      <w:pPr>
        <w:spacing w:before="240" w:beforeAutospacing="off" w:after="240" w:afterAutospacing="off"/>
        <w:rPr>
          <w:rFonts w:ascii="Aptos" w:hAnsi="Aptos" w:eastAsia="Aptos" w:cs="Aptos"/>
          <w:noProof w:val="0"/>
          <w:sz w:val="24"/>
          <w:szCs w:val="24"/>
          <w:lang w:val="en-GB"/>
        </w:rPr>
      </w:pPr>
      <w:r w:rsidRPr="220AEDAD" w:rsidR="0EF37B6B">
        <w:rPr>
          <w:rFonts w:ascii="Aptos" w:hAnsi="Aptos" w:eastAsia="Aptos" w:cs="Aptos"/>
          <w:noProof w:val="0"/>
          <w:sz w:val="24"/>
          <w:szCs w:val="24"/>
          <w:lang w:val="en-GB"/>
        </w:rPr>
        <w:t>The `</w:t>
      </w:r>
      <w:r w:rsidRPr="220AEDAD" w:rsidR="0EF37B6B">
        <w:rPr>
          <w:rFonts w:ascii="Aptos" w:hAnsi="Aptos" w:eastAsia="Aptos" w:cs="Aptos"/>
          <w:noProof w:val="0"/>
          <w:sz w:val="24"/>
          <w:szCs w:val="24"/>
          <w:lang w:val="en-GB"/>
        </w:rPr>
        <w:t>su</w:t>
      </w:r>
      <w:r w:rsidRPr="220AEDAD" w:rsidR="0EF37B6B">
        <w:rPr>
          <w:rFonts w:ascii="Aptos" w:hAnsi="Aptos" w:eastAsia="Aptos" w:cs="Aptos"/>
          <w:noProof w:val="0"/>
          <w:sz w:val="24"/>
          <w:szCs w:val="24"/>
          <w:lang w:val="en-GB"/>
        </w:rPr>
        <w:t xml:space="preserve">` command lets you change user identities in the terminal. In the example, you can see how the `sysadmin` user switches to the `root` superuser and then </w:t>
      </w:r>
      <w:r w:rsidRPr="220AEDAD" w:rsidR="0EF37B6B">
        <w:rPr>
          <w:rFonts w:ascii="Aptos" w:hAnsi="Aptos" w:eastAsia="Aptos" w:cs="Aptos"/>
          <w:noProof w:val="0"/>
          <w:sz w:val="24"/>
          <w:szCs w:val="24"/>
          <w:lang w:val="en-GB"/>
        </w:rPr>
        <w:t>returns</w:t>
      </w:r>
      <w:r w:rsidRPr="220AEDAD" w:rsidR="0EF37B6B">
        <w:rPr>
          <w:rFonts w:ascii="Aptos" w:hAnsi="Aptos" w:eastAsia="Aptos" w:cs="Aptos"/>
          <w:noProof w:val="0"/>
          <w:sz w:val="24"/>
          <w:szCs w:val="24"/>
          <w:lang w:val="en-GB"/>
        </w:rPr>
        <w:t xml:space="preserve"> to the `sysadmin` account afterward.</w:t>
      </w:r>
      <w:r>
        <w:br/>
      </w:r>
    </w:p>
    <w:p w:rsidR="220AEDAD" w:rsidRDefault="220AEDAD" w14:paraId="67D91AF5" w14:textId="667E60B9"/>
    <w:p w:rsidR="00E52C9E" w:rsidP="00E52C9E" w:rsidRDefault="00E52C9E" w14:paraId="7E475928" w14:textId="77777777">
      <w:pPr>
        <w:keepNext/>
        <w:jc w:val="center"/>
      </w:pPr>
      <w:r>
        <w:rPr>
          <w:noProof/>
        </w:rPr>
        <w:drawing>
          <wp:inline distT="0" distB="0" distL="0" distR="0" wp14:anchorId="767861CC" wp14:editId="78E6D8DE">
            <wp:extent cx="3515827" cy="2758948"/>
            <wp:effectExtent l="0" t="0" r="8890" b="3810"/>
            <wp:docPr id="441723523" name="Picture 441723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44172352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3515827" cy="2758948"/>
                    </a:xfrm>
                    <a:prstGeom prst="rect">
                      <a:avLst/>
                    </a:prstGeom>
                    <a:noFill/>
                    <a:ln>
                      <a:noFill/>
                    </a:ln>
                  </pic:spPr>
                </pic:pic>
              </a:graphicData>
            </a:graphic>
          </wp:inline>
        </w:drawing>
      </w:r>
    </w:p>
    <w:p w:rsidR="00E52C9E" w:rsidP="00E52C9E" w:rsidRDefault="00E52C9E" w14:paraId="12344CFE" w14:textId="17D41635">
      <w:pPr>
        <w:pStyle w:val="Caption"/>
        <w:jc w:val="center"/>
      </w:pPr>
      <w:r>
        <w:t xml:space="preserve">Figure 16: </w:t>
      </w:r>
      <w:proofErr w:type="spellStart"/>
      <w:r w:rsidR="00F45A1A">
        <w:t>su</w:t>
      </w:r>
      <w:proofErr w:type="spellEnd"/>
    </w:p>
    <w:p w:rsidR="00E52C9E" w:rsidP="00E52C9E" w:rsidRDefault="00E52C9E" w14:paraId="2C03F5EA" w14:textId="77777777">
      <w:pPr>
        <w:pStyle w:val="Heading2"/>
      </w:pPr>
      <w:bookmarkStart w:name="_Toc190786264" w:id="20"/>
      <w:r>
        <w:t>Example 2:</w:t>
      </w:r>
      <w:bookmarkEnd w:id="20"/>
      <w:r>
        <w:t xml:space="preserve"> </w:t>
      </w:r>
    </w:p>
    <w:p w:rsidR="00E52C9E" w:rsidP="00E52C9E" w:rsidRDefault="00E52C9E" w14:paraId="2EFDE82D" w14:textId="77777777">
      <w:r w:rsidR="00E52C9E">
        <w:rPr/>
        <w:t>Explain the command and output. (</w:t>
      </w:r>
      <w:r w:rsidRPr="220AEDAD" w:rsidR="00E52C9E">
        <w:rPr>
          <w:color w:val="FF0000"/>
        </w:rPr>
        <w:t>30 words</w:t>
      </w:r>
      <w:r w:rsidR="00E52C9E">
        <w:rPr/>
        <w:t>)</w:t>
      </w:r>
    </w:p>
    <w:p w:rsidR="3DA355D6" w:rsidP="220AEDAD" w:rsidRDefault="3DA355D6" w14:paraId="7211F859" w14:textId="4204EC76">
      <w:pPr>
        <w:spacing w:before="240" w:beforeAutospacing="off" w:after="240" w:afterAutospacing="off"/>
        <w:rPr>
          <w:rFonts w:ascii="Aptos" w:hAnsi="Aptos" w:eastAsia="Aptos" w:cs="Aptos"/>
          <w:noProof w:val="0"/>
          <w:sz w:val="24"/>
          <w:szCs w:val="24"/>
          <w:lang w:val="en-GB"/>
        </w:rPr>
      </w:pPr>
      <w:r w:rsidRPr="220AEDAD" w:rsidR="3DA355D6">
        <w:rPr>
          <w:rFonts w:ascii="Aptos" w:hAnsi="Aptos" w:eastAsia="Aptos" w:cs="Aptos"/>
          <w:noProof w:val="0"/>
          <w:sz w:val="24"/>
          <w:szCs w:val="24"/>
          <w:lang w:val="en-GB"/>
        </w:rPr>
        <w:t>The ls command is used to view what's inside a directory. It can display regular files, hidden ones with the -a option, and detailed permissions if you use the -l flag. I noticed a typo in the output.</w:t>
      </w:r>
      <w:r>
        <w:br/>
      </w:r>
    </w:p>
    <w:p w:rsidR="00E52C9E" w:rsidP="00E52C9E" w:rsidRDefault="00E52C9E" w14:paraId="5DC0DBD7" w14:textId="77777777">
      <w:pPr>
        <w:keepNext/>
        <w:jc w:val="center"/>
      </w:pPr>
      <w:r>
        <w:rPr>
          <w:noProof/>
        </w:rPr>
        <w:drawing>
          <wp:inline distT="0" distB="0" distL="0" distR="0" wp14:anchorId="7499D93D" wp14:editId="7A23C591">
            <wp:extent cx="3696585" cy="2758948"/>
            <wp:effectExtent l="0" t="0" r="0" b="3810"/>
            <wp:docPr id="1946007773" name="Picture 1946007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194600777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3696585" cy="2758948"/>
                    </a:xfrm>
                    <a:prstGeom prst="rect">
                      <a:avLst/>
                    </a:prstGeom>
                    <a:noFill/>
                    <a:ln>
                      <a:noFill/>
                    </a:ln>
                  </pic:spPr>
                </pic:pic>
              </a:graphicData>
            </a:graphic>
          </wp:inline>
        </w:drawing>
      </w:r>
    </w:p>
    <w:p w:rsidR="00E52C9E" w:rsidP="00E52C9E" w:rsidRDefault="00E52C9E" w14:paraId="4ABEAA9C" w14:textId="48AD0E89">
      <w:pPr>
        <w:pStyle w:val="Caption"/>
        <w:jc w:val="center"/>
      </w:pPr>
      <w:r>
        <w:t xml:space="preserve">Figure 17: </w:t>
      </w:r>
      <w:r w:rsidR="00F45A1A">
        <w:t>ls</w:t>
      </w:r>
    </w:p>
    <w:p w:rsidR="00E52C9E" w:rsidP="00E52C9E" w:rsidRDefault="00E52C9E" w14:paraId="628DDA7B" w14:textId="77777777">
      <w:pPr>
        <w:pStyle w:val="Heading2"/>
      </w:pPr>
      <w:bookmarkStart w:name="_Toc190786265" w:id="21"/>
      <w:r>
        <w:t>Example 3:</w:t>
      </w:r>
      <w:bookmarkEnd w:id="21"/>
      <w:r>
        <w:t xml:space="preserve"> </w:t>
      </w:r>
    </w:p>
    <w:p w:rsidR="00E52C9E" w:rsidP="00E52C9E" w:rsidRDefault="00E52C9E" w14:paraId="770398DE" w14:textId="77777777">
      <w:r w:rsidR="00E52C9E">
        <w:rPr/>
        <w:t>Explain the command and output. (</w:t>
      </w:r>
      <w:r w:rsidRPr="220AEDAD" w:rsidR="00E52C9E">
        <w:rPr>
          <w:color w:val="FF0000"/>
        </w:rPr>
        <w:t>30 words</w:t>
      </w:r>
      <w:r w:rsidR="00E52C9E">
        <w:rPr/>
        <w:t>)</w:t>
      </w:r>
    </w:p>
    <w:p w:rsidR="52A4CC54" w:rsidP="220AEDAD" w:rsidRDefault="52A4CC54" w14:paraId="52706886" w14:textId="26FFC3B3">
      <w:pPr>
        <w:spacing w:before="240" w:beforeAutospacing="off" w:after="240" w:afterAutospacing="off"/>
        <w:rPr>
          <w:rFonts w:ascii="Aptos" w:hAnsi="Aptos" w:eastAsia="Aptos" w:cs="Aptos"/>
          <w:noProof w:val="0"/>
          <w:sz w:val="24"/>
          <w:szCs w:val="24"/>
          <w:lang w:val="en-GB"/>
        </w:rPr>
      </w:pPr>
      <w:r w:rsidRPr="220AEDAD" w:rsidR="52A4CC54">
        <w:rPr>
          <w:rFonts w:ascii="Aptos" w:hAnsi="Aptos" w:eastAsia="Aptos" w:cs="Aptos"/>
          <w:noProof w:val="0"/>
          <w:sz w:val="24"/>
          <w:szCs w:val="24"/>
          <w:lang w:val="en-GB"/>
        </w:rPr>
        <w:t>The `cd` command lets you change the folder you’re working in. In the example, the user moves into the `Desktop/` directory, which is indicated by the new path displayed in the shell prompt.</w:t>
      </w:r>
      <w:r>
        <w:br/>
      </w:r>
    </w:p>
    <w:p w:rsidR="220AEDAD" w:rsidRDefault="220AEDAD" w14:paraId="540DBBDF" w14:textId="311C3BF2"/>
    <w:p w:rsidR="00E52C9E" w:rsidP="00E52C9E" w:rsidRDefault="00E52C9E" w14:paraId="600C63F9" w14:textId="77777777">
      <w:pPr>
        <w:keepNext/>
        <w:jc w:val="center"/>
      </w:pPr>
      <w:r>
        <w:rPr>
          <w:noProof/>
        </w:rPr>
        <w:drawing>
          <wp:inline distT="0" distB="0" distL="0" distR="0" wp14:anchorId="48AD9F4B" wp14:editId="23C159F9">
            <wp:extent cx="4031129" cy="2008731"/>
            <wp:effectExtent l="0" t="0" r="7620" b="0"/>
            <wp:docPr id="1545502198" name="Picture 1545502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1545502198"/>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031129" cy="2008731"/>
                    </a:xfrm>
                    <a:prstGeom prst="rect">
                      <a:avLst/>
                    </a:prstGeom>
                    <a:noFill/>
                    <a:ln>
                      <a:noFill/>
                    </a:ln>
                  </pic:spPr>
                </pic:pic>
              </a:graphicData>
            </a:graphic>
          </wp:inline>
        </w:drawing>
      </w:r>
    </w:p>
    <w:p w:rsidR="00E52C9E" w:rsidP="00E52C9E" w:rsidRDefault="00E52C9E" w14:paraId="566433E1" w14:textId="276F71A5">
      <w:pPr>
        <w:pStyle w:val="Caption"/>
        <w:jc w:val="center"/>
      </w:pPr>
      <w:r>
        <w:t xml:space="preserve">Figure 18: </w:t>
      </w:r>
      <w:r w:rsidR="00F45A1A">
        <w:t>cd</w:t>
      </w:r>
    </w:p>
    <w:p w:rsidR="00E52C9E" w:rsidP="00E52C9E" w:rsidRDefault="00E52C9E" w14:paraId="73B6F45E" w14:textId="77777777">
      <w:pPr>
        <w:pStyle w:val="Heading2"/>
      </w:pPr>
      <w:bookmarkStart w:name="_Toc190786266" w:id="22"/>
      <w:r>
        <w:t>Example 4:</w:t>
      </w:r>
      <w:bookmarkEnd w:id="22"/>
      <w:r>
        <w:t xml:space="preserve"> </w:t>
      </w:r>
    </w:p>
    <w:p w:rsidR="00E52C9E" w:rsidP="00E52C9E" w:rsidRDefault="00E52C9E" w14:paraId="4CC9B541" w14:textId="77777777">
      <w:r w:rsidR="00E52C9E">
        <w:rPr/>
        <w:t>Explain the command and output. (</w:t>
      </w:r>
      <w:r w:rsidRPr="220AEDAD" w:rsidR="00E52C9E">
        <w:rPr>
          <w:color w:val="FF0000"/>
        </w:rPr>
        <w:t>30 words</w:t>
      </w:r>
      <w:r w:rsidR="00E52C9E">
        <w:rPr/>
        <w:t>)</w:t>
      </w:r>
    </w:p>
    <w:p w:rsidR="3D3343D5" w:rsidP="220AEDAD" w:rsidRDefault="3D3343D5" w14:paraId="44C12041" w14:textId="13120F81">
      <w:pPr>
        <w:spacing w:before="240" w:beforeAutospacing="off" w:after="240" w:afterAutospacing="off"/>
        <w:rPr>
          <w:rFonts w:ascii="Aptos" w:hAnsi="Aptos" w:eastAsia="Aptos" w:cs="Aptos"/>
          <w:noProof w:val="0"/>
          <w:sz w:val="24"/>
          <w:szCs w:val="24"/>
          <w:lang w:val="en-GB"/>
        </w:rPr>
      </w:pPr>
      <w:r w:rsidRPr="220AEDAD" w:rsidR="3D3343D5">
        <w:rPr>
          <w:rFonts w:ascii="Aptos" w:hAnsi="Aptos" w:eastAsia="Aptos" w:cs="Aptos"/>
          <w:noProof w:val="0"/>
          <w:sz w:val="24"/>
          <w:szCs w:val="24"/>
          <w:lang w:val="en-GB"/>
        </w:rPr>
        <w:t>I ran the `pwd` command, which showed me the path `/home/sysadmin/Desktop`. This tells me exactly where I am in the file system right now.</w:t>
      </w:r>
      <w:r>
        <w:br/>
      </w:r>
    </w:p>
    <w:p w:rsidR="220AEDAD" w:rsidRDefault="220AEDAD" w14:paraId="6BCEA183" w14:textId="6D04EF9E"/>
    <w:p w:rsidR="00E52C9E" w:rsidP="00E52C9E" w:rsidRDefault="00E52C9E" w14:paraId="713B693C" w14:textId="77777777">
      <w:pPr>
        <w:keepNext/>
        <w:jc w:val="center"/>
      </w:pPr>
      <w:r>
        <w:rPr>
          <w:noProof/>
        </w:rPr>
        <w:drawing>
          <wp:inline distT="0" distB="0" distL="0" distR="0" wp14:anchorId="73D02042" wp14:editId="41C8650A">
            <wp:extent cx="4031129" cy="1832330"/>
            <wp:effectExtent l="0" t="0" r="7620" b="0"/>
            <wp:docPr id="145571521" name="Picture 14557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145571521"/>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031129" cy="1832330"/>
                    </a:xfrm>
                    <a:prstGeom prst="rect">
                      <a:avLst/>
                    </a:prstGeom>
                    <a:noFill/>
                    <a:ln>
                      <a:noFill/>
                    </a:ln>
                  </pic:spPr>
                </pic:pic>
              </a:graphicData>
            </a:graphic>
          </wp:inline>
        </w:drawing>
      </w:r>
    </w:p>
    <w:p w:rsidR="00E52C9E" w:rsidP="00E52C9E" w:rsidRDefault="00E52C9E" w14:paraId="0F410ED9" w14:textId="5D5B0ADF">
      <w:pPr>
        <w:pStyle w:val="Caption"/>
        <w:jc w:val="center"/>
      </w:pPr>
      <w:r>
        <w:t xml:space="preserve">Figure 19: </w:t>
      </w:r>
      <w:proofErr w:type="spellStart"/>
      <w:r w:rsidR="00F45A1A">
        <w:t>pwd</w:t>
      </w:r>
      <w:proofErr w:type="spellEnd"/>
    </w:p>
    <w:p w:rsidRPr="00E52C9E" w:rsidR="00E52C9E" w:rsidP="00E52C9E" w:rsidRDefault="00E52C9E" w14:paraId="442777D6" w14:textId="77777777"/>
    <w:p w:rsidR="00E52C9E" w:rsidP="00E52C9E" w:rsidRDefault="00E52C9E" w14:paraId="392D33D8" w14:textId="77777777">
      <w:pPr>
        <w:pStyle w:val="Heading2"/>
      </w:pPr>
      <w:bookmarkStart w:name="_Toc190786267" w:id="23"/>
      <w:r>
        <w:t>Example 5:</w:t>
      </w:r>
      <w:bookmarkEnd w:id="23"/>
      <w:r>
        <w:t xml:space="preserve"> </w:t>
      </w:r>
    </w:p>
    <w:p w:rsidR="00E52C9E" w:rsidP="00E52C9E" w:rsidRDefault="00E52C9E" w14:paraId="162ABCEA" w14:textId="77777777">
      <w:r w:rsidR="00E52C9E">
        <w:rPr/>
        <w:t>Explain the command and output. (</w:t>
      </w:r>
      <w:r w:rsidRPr="220AEDAD" w:rsidR="00E52C9E">
        <w:rPr>
          <w:color w:val="FF0000"/>
        </w:rPr>
        <w:t>30 words</w:t>
      </w:r>
      <w:r w:rsidR="00E52C9E">
        <w:rPr/>
        <w:t>)</w:t>
      </w:r>
    </w:p>
    <w:p w:rsidR="2E380729" w:rsidP="220AEDAD" w:rsidRDefault="2E380729" w14:paraId="5680CFC4" w14:textId="4BA0F0C4">
      <w:pPr>
        <w:spacing w:before="0" w:beforeAutospacing="off" w:after="0" w:afterAutospacing="off"/>
      </w:pPr>
      <w:r w:rsidRPr="478BF94E" w:rsidR="1DF98C83">
        <w:rPr>
          <w:rFonts w:ascii="Aptos" w:hAnsi="Aptos" w:eastAsia="Aptos" w:cs="Aptos"/>
          <w:noProof w:val="0"/>
          <w:color w:val="1F1F1F"/>
          <w:sz w:val="24"/>
          <w:szCs w:val="24"/>
          <w:lang w:val="en-GB"/>
        </w:rPr>
        <w:t>A new directory called "new" is created in the current Desktop directory through the command 'mkdir new'. The content of the Directory is listed using 'ls' which shows that the directory has been created successfully.</w:t>
      </w:r>
    </w:p>
    <w:p w:rsidR="220AEDAD" w:rsidRDefault="220AEDAD" w14:paraId="0205B98E" w14:textId="3AAD2505"/>
    <w:p w:rsidR="00E52C9E" w:rsidP="00E52C9E" w:rsidRDefault="00E52C9E" w14:paraId="009E0F84" w14:textId="77777777">
      <w:pPr>
        <w:keepNext/>
        <w:jc w:val="center"/>
      </w:pPr>
      <w:r>
        <w:rPr>
          <w:noProof/>
        </w:rPr>
        <w:drawing>
          <wp:inline distT="0" distB="0" distL="0" distR="0" wp14:anchorId="239C1D26" wp14:editId="5EBF9F90">
            <wp:extent cx="4031129" cy="1980932"/>
            <wp:effectExtent l="0" t="0" r="7620" b="635"/>
            <wp:docPr id="1398347082" name="Picture 1398347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1398347082"/>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031129" cy="1980932"/>
                    </a:xfrm>
                    <a:prstGeom prst="rect">
                      <a:avLst/>
                    </a:prstGeom>
                    <a:noFill/>
                    <a:ln>
                      <a:noFill/>
                    </a:ln>
                  </pic:spPr>
                </pic:pic>
              </a:graphicData>
            </a:graphic>
          </wp:inline>
        </w:drawing>
      </w:r>
    </w:p>
    <w:p w:rsidR="00E52C9E" w:rsidP="00E52C9E" w:rsidRDefault="00E52C9E" w14:paraId="4AC5D866" w14:textId="5AA751E4">
      <w:pPr>
        <w:pStyle w:val="Caption"/>
        <w:jc w:val="center"/>
      </w:pPr>
      <w:r>
        <w:t xml:space="preserve">Figure 20: </w:t>
      </w:r>
      <w:proofErr w:type="spellStart"/>
      <w:r w:rsidR="00F45A1A">
        <w:t>mkdir</w:t>
      </w:r>
      <w:proofErr w:type="spellEnd"/>
    </w:p>
    <w:p w:rsidR="00E52C9E" w:rsidP="00E52C9E" w:rsidRDefault="00E52C9E" w14:paraId="530E8459" w14:textId="77777777">
      <w:pPr>
        <w:pStyle w:val="Heading2"/>
      </w:pPr>
      <w:bookmarkStart w:name="_Toc190786268" w:id="24"/>
      <w:r>
        <w:t>Example 6:</w:t>
      </w:r>
      <w:bookmarkEnd w:id="24"/>
      <w:r>
        <w:t xml:space="preserve"> </w:t>
      </w:r>
    </w:p>
    <w:p w:rsidR="00E52C9E" w:rsidP="00E52C9E" w:rsidRDefault="00E52C9E" w14:paraId="6EF82B49" w14:textId="77777777">
      <w:r w:rsidR="00E52C9E">
        <w:rPr/>
        <w:t>Explain the command and output. (</w:t>
      </w:r>
      <w:r w:rsidRPr="220AEDAD" w:rsidR="00E52C9E">
        <w:rPr>
          <w:color w:val="FF0000"/>
        </w:rPr>
        <w:t>30 words</w:t>
      </w:r>
      <w:r w:rsidR="00E52C9E">
        <w:rPr/>
        <w:t>)</w:t>
      </w:r>
    </w:p>
    <w:p w:rsidR="5F43C260" w:rsidP="220AEDAD" w:rsidRDefault="5F43C260" w14:paraId="3B888CEA" w14:textId="05E1FCFE">
      <w:pPr>
        <w:spacing w:before="0" w:beforeAutospacing="off" w:after="0" w:afterAutospacing="off"/>
      </w:pPr>
      <w:r w:rsidRPr="478BF94E" w:rsidR="248F5815">
        <w:rPr>
          <w:rFonts w:ascii="Aptos" w:hAnsi="Aptos" w:eastAsia="Aptos" w:cs="Aptos"/>
          <w:noProof w:val="0"/>
          <w:color w:val="1F1F1F"/>
          <w:sz w:val="24"/>
          <w:szCs w:val="24"/>
          <w:lang w:val="en-GB"/>
        </w:rPr>
        <w:t xml:space="preserve">The </w:t>
      </w:r>
      <w:r w:rsidRPr="478BF94E" w:rsidR="248F5815">
        <w:rPr>
          <w:rFonts w:ascii="Aptos" w:hAnsi="Aptos" w:eastAsia="Aptos" w:cs="Aptos"/>
          <w:noProof w:val="0"/>
          <w:color w:val="1F1F1F"/>
          <w:sz w:val="24"/>
          <w:szCs w:val="24"/>
          <w:lang w:val="en-GB"/>
        </w:rPr>
        <w:t>rmdir</w:t>
      </w:r>
      <w:r w:rsidRPr="478BF94E" w:rsidR="248F5815">
        <w:rPr>
          <w:rFonts w:ascii="Aptos" w:hAnsi="Aptos" w:eastAsia="Aptos" w:cs="Aptos"/>
          <w:noProof w:val="0"/>
          <w:color w:val="1F1F1F"/>
          <w:sz w:val="24"/>
          <w:szCs w:val="24"/>
          <w:lang w:val="en-GB"/>
        </w:rPr>
        <w:t xml:space="preserve"> new command </w:t>
      </w:r>
      <w:r w:rsidRPr="478BF94E" w:rsidR="248F5815">
        <w:rPr>
          <w:rFonts w:ascii="Aptos" w:hAnsi="Aptos" w:eastAsia="Aptos" w:cs="Aptos"/>
          <w:noProof w:val="0"/>
          <w:color w:val="1F1F1F"/>
          <w:sz w:val="24"/>
          <w:szCs w:val="24"/>
          <w:lang w:val="en-GB"/>
        </w:rPr>
        <w:t>deletes</w:t>
      </w:r>
      <w:r w:rsidRPr="478BF94E" w:rsidR="248F5815">
        <w:rPr>
          <w:rFonts w:ascii="Aptos" w:hAnsi="Aptos" w:eastAsia="Aptos" w:cs="Aptos"/>
          <w:noProof w:val="0"/>
          <w:color w:val="1F1F1F"/>
          <w:sz w:val="24"/>
          <w:szCs w:val="24"/>
          <w:lang w:val="en-GB"/>
        </w:rPr>
        <w:t xml:space="preserve"> the "new" directory that is an empty directory. Since the output is error free, it can be said that the command ran successfully, bringing up a blank prompt. </w:t>
      </w:r>
    </w:p>
    <w:p w:rsidR="220AEDAD" w:rsidRDefault="220AEDAD" w14:paraId="34BD07E3" w14:textId="4354AAFA"/>
    <w:p w:rsidR="00E52C9E" w:rsidP="00E52C9E" w:rsidRDefault="00E52C9E" w14:paraId="41A1915F" w14:textId="77777777">
      <w:pPr>
        <w:keepNext/>
        <w:jc w:val="center"/>
      </w:pPr>
      <w:r>
        <w:rPr>
          <w:noProof/>
        </w:rPr>
        <w:drawing>
          <wp:inline distT="0" distB="0" distL="0" distR="0" wp14:anchorId="08775955" wp14:editId="76461EB3">
            <wp:extent cx="4031129" cy="1417396"/>
            <wp:effectExtent l="0" t="0" r="7620" b="0"/>
            <wp:docPr id="773945461" name="Picture 773945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773945461"/>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031129" cy="1417396"/>
                    </a:xfrm>
                    <a:prstGeom prst="rect">
                      <a:avLst/>
                    </a:prstGeom>
                    <a:noFill/>
                    <a:ln>
                      <a:noFill/>
                    </a:ln>
                  </pic:spPr>
                </pic:pic>
              </a:graphicData>
            </a:graphic>
          </wp:inline>
        </w:drawing>
      </w:r>
    </w:p>
    <w:p w:rsidR="00E52C9E" w:rsidP="00E52C9E" w:rsidRDefault="00E52C9E" w14:paraId="6E52BB1B" w14:textId="4A24DD81">
      <w:pPr>
        <w:pStyle w:val="Caption"/>
        <w:jc w:val="center"/>
      </w:pPr>
      <w:r>
        <w:t xml:space="preserve">Figure 21: </w:t>
      </w:r>
      <w:proofErr w:type="spellStart"/>
      <w:r w:rsidR="00DE3ACA">
        <w:t>rmdir</w:t>
      </w:r>
      <w:proofErr w:type="spellEnd"/>
    </w:p>
    <w:p w:rsidR="00E52C9E" w:rsidP="00E52C9E" w:rsidRDefault="00E52C9E" w14:paraId="76CCE620" w14:textId="77777777">
      <w:pPr>
        <w:pStyle w:val="Heading2"/>
      </w:pPr>
      <w:bookmarkStart w:name="_Toc190786269" w:id="25"/>
      <w:r>
        <w:t>Example 7:</w:t>
      </w:r>
      <w:bookmarkEnd w:id="25"/>
      <w:r>
        <w:t xml:space="preserve"> </w:t>
      </w:r>
    </w:p>
    <w:p w:rsidR="00E52C9E" w:rsidP="00E52C9E" w:rsidRDefault="00E52C9E" w14:paraId="2DA55675" w14:textId="77777777">
      <w:r w:rsidR="00E52C9E">
        <w:rPr/>
        <w:t>Explain the command and output. (</w:t>
      </w:r>
      <w:r w:rsidRPr="478BF94E" w:rsidR="00E52C9E">
        <w:rPr>
          <w:color w:val="FF0000"/>
        </w:rPr>
        <w:t>30 words</w:t>
      </w:r>
      <w:r w:rsidR="00E52C9E">
        <w:rPr/>
        <w:t>)</w:t>
      </w:r>
    </w:p>
    <w:p w:rsidR="1B1DD6D4" w:rsidRDefault="1B1DD6D4" w14:paraId="3A392F62" w14:textId="39713DE9">
      <w:r w:rsidR="1B1DD6D4">
        <w:rPr/>
        <w:t>The command `touch new.txt` makes a blank text file called "new.txt". Then the `</w:t>
      </w:r>
      <w:r w:rsidR="1B1DD6D4">
        <w:rPr/>
        <w:t>ls`</w:t>
      </w:r>
      <w:r w:rsidR="1B1DD6D4">
        <w:rPr/>
        <w:t xml:space="preserve"> command is run to list all the files and show that "new.txt" has been created. </w:t>
      </w:r>
    </w:p>
    <w:p w:rsidR="00E52C9E" w:rsidP="00E52C9E" w:rsidRDefault="00E52C9E" w14:paraId="3AF291A8" w14:textId="77777777">
      <w:pPr>
        <w:keepNext/>
        <w:jc w:val="center"/>
      </w:pPr>
      <w:r>
        <w:rPr>
          <w:noProof/>
        </w:rPr>
        <w:drawing>
          <wp:inline distT="0" distB="0" distL="0" distR="0" wp14:anchorId="08EC9BC8" wp14:editId="38692B18">
            <wp:extent cx="4031129" cy="1412722"/>
            <wp:effectExtent l="0" t="0" r="7620" b="0"/>
            <wp:docPr id="63718170" name="Picture 63718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63718170"/>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031129" cy="1412722"/>
                    </a:xfrm>
                    <a:prstGeom prst="rect">
                      <a:avLst/>
                    </a:prstGeom>
                    <a:noFill/>
                    <a:ln>
                      <a:noFill/>
                    </a:ln>
                  </pic:spPr>
                </pic:pic>
              </a:graphicData>
            </a:graphic>
          </wp:inline>
        </w:drawing>
      </w:r>
    </w:p>
    <w:p w:rsidR="00E52C9E" w:rsidP="00E52C9E" w:rsidRDefault="00E52C9E" w14:paraId="06CABAFE" w14:textId="69FD0312">
      <w:pPr>
        <w:pStyle w:val="Caption"/>
        <w:jc w:val="center"/>
      </w:pPr>
      <w:r>
        <w:t xml:space="preserve">Figure 22: </w:t>
      </w:r>
      <w:r w:rsidR="00DE3ACA">
        <w:t>touch</w:t>
      </w:r>
    </w:p>
    <w:p w:rsidR="00E52C9E" w:rsidP="00E52C9E" w:rsidRDefault="00E52C9E" w14:paraId="42C7BA38" w14:textId="77777777">
      <w:pPr>
        <w:pStyle w:val="Heading2"/>
      </w:pPr>
      <w:bookmarkStart w:name="_Toc190786270" w:id="26"/>
      <w:r>
        <w:t>Example 8:</w:t>
      </w:r>
      <w:bookmarkEnd w:id="26"/>
      <w:r>
        <w:t xml:space="preserve"> </w:t>
      </w:r>
    </w:p>
    <w:p w:rsidR="00E52C9E" w:rsidP="00E52C9E" w:rsidRDefault="00E52C9E" w14:paraId="033FCCD1" w14:textId="77777777">
      <w:r w:rsidR="00E52C9E">
        <w:rPr/>
        <w:t>Explain the command and output. (</w:t>
      </w:r>
      <w:r w:rsidRPr="478BF94E" w:rsidR="00E52C9E">
        <w:rPr>
          <w:color w:val="FF0000"/>
        </w:rPr>
        <w:t>30 words</w:t>
      </w:r>
      <w:r w:rsidR="00E52C9E">
        <w:rPr/>
        <w:t>)</w:t>
      </w:r>
    </w:p>
    <w:p w:rsidR="025228DE" w:rsidP="478BF94E" w:rsidRDefault="025228DE" w14:paraId="539A1CCB" w14:textId="70EEA230">
      <w:pPr>
        <w:pStyle w:val="Normal"/>
        <w:rPr>
          <w:rFonts w:ascii="Aptos" w:hAnsi="Aptos" w:eastAsia="Aptos" w:cs="Aptos"/>
          <w:noProof w:val="0"/>
          <w:sz w:val="24"/>
          <w:szCs w:val="24"/>
          <w:lang w:val="en-GB"/>
        </w:rPr>
      </w:pPr>
      <w:r w:rsidRPr="478BF94E" w:rsidR="025228DE">
        <w:rPr>
          <w:rFonts w:ascii="Aptos" w:hAnsi="Aptos" w:eastAsia="Aptos" w:cs="Aptos"/>
          <w:b w:val="0"/>
          <w:bCs w:val="0"/>
          <w:i w:val="0"/>
          <w:iCs w:val="0"/>
          <w:caps w:val="0"/>
          <w:smallCaps w:val="0"/>
          <w:noProof w:val="0"/>
          <w:color w:val="000000" w:themeColor="text1" w:themeTint="FF" w:themeShade="FF"/>
          <w:sz w:val="24"/>
          <w:szCs w:val="24"/>
          <w:lang w:val="en-GB"/>
        </w:rPr>
        <w:t>"</w:t>
      </w:r>
      <w:r w:rsidRPr="478BF94E" w:rsidR="025228DE">
        <w:rPr>
          <w:rFonts w:ascii="Aptos" w:hAnsi="Aptos" w:eastAsia="Aptos" w:cs="Aptos"/>
          <w:b w:val="0"/>
          <w:bCs w:val="0"/>
          <w:i w:val="0"/>
          <w:iCs w:val="0"/>
          <w:caps w:val="0"/>
          <w:smallCaps w:val="0"/>
          <w:noProof w:val="0"/>
          <w:color w:val="000000" w:themeColor="text1" w:themeTint="FF" w:themeShade="FF"/>
          <w:sz w:val="24"/>
          <w:szCs w:val="24"/>
          <w:lang w:val="en-GB"/>
        </w:rPr>
        <w:t>halfe</w:t>
      </w:r>
      <w:r w:rsidRPr="478BF94E" w:rsidR="025228DE">
        <w:rPr>
          <w:rFonts w:ascii="Aptos" w:hAnsi="Aptos" w:eastAsia="Aptos" w:cs="Aptos"/>
          <w:b w:val="0"/>
          <w:bCs w:val="0"/>
          <w:i w:val="0"/>
          <w:iCs w:val="0"/>
          <w:caps w:val="0"/>
          <w:smallCaps w:val="0"/>
          <w:noProof w:val="0"/>
          <w:color w:val="000000" w:themeColor="text1" w:themeTint="FF" w:themeShade="FF"/>
          <w:sz w:val="24"/>
          <w:szCs w:val="24"/>
          <w:lang w:val="en-GB"/>
        </w:rPr>
        <w:t xml:space="preserve"> life3" gets saved in a file called "new.txt" because of the '&gt;' redirect char. The next command is cat new.txt which means "cat" will output the contents of new.txt which is "</w:t>
      </w:r>
      <w:r w:rsidRPr="478BF94E" w:rsidR="025228DE">
        <w:rPr>
          <w:rFonts w:ascii="Aptos" w:hAnsi="Aptos" w:eastAsia="Aptos" w:cs="Aptos"/>
          <w:b w:val="0"/>
          <w:bCs w:val="0"/>
          <w:i w:val="0"/>
          <w:iCs w:val="0"/>
          <w:caps w:val="0"/>
          <w:smallCaps w:val="0"/>
          <w:noProof w:val="0"/>
          <w:color w:val="000000" w:themeColor="text1" w:themeTint="FF" w:themeShade="FF"/>
          <w:sz w:val="24"/>
          <w:szCs w:val="24"/>
          <w:lang w:val="en-GB"/>
        </w:rPr>
        <w:t>halfe</w:t>
      </w:r>
      <w:r w:rsidRPr="478BF94E" w:rsidR="025228DE">
        <w:rPr>
          <w:rFonts w:ascii="Aptos" w:hAnsi="Aptos" w:eastAsia="Aptos" w:cs="Aptos"/>
          <w:b w:val="0"/>
          <w:bCs w:val="0"/>
          <w:i w:val="0"/>
          <w:iCs w:val="0"/>
          <w:caps w:val="0"/>
          <w:smallCaps w:val="0"/>
          <w:noProof w:val="0"/>
          <w:color w:val="000000" w:themeColor="text1" w:themeTint="FF" w:themeShade="FF"/>
          <w:sz w:val="24"/>
          <w:szCs w:val="24"/>
          <w:lang w:val="en-GB"/>
        </w:rPr>
        <w:t xml:space="preserve"> life3". </w:t>
      </w:r>
    </w:p>
    <w:p w:rsidR="00E52C9E" w:rsidP="00E52C9E" w:rsidRDefault="00E52C9E" w14:paraId="41A11291" w14:textId="77777777">
      <w:pPr>
        <w:keepNext/>
        <w:jc w:val="center"/>
      </w:pPr>
      <w:r>
        <w:rPr>
          <w:noProof/>
        </w:rPr>
        <w:drawing>
          <wp:inline distT="0" distB="0" distL="0" distR="0" wp14:anchorId="283D4498" wp14:editId="4F21D575">
            <wp:extent cx="4031129" cy="971001"/>
            <wp:effectExtent l="0" t="0" r="7620" b="635"/>
            <wp:docPr id="1360689551" name="Picture 1360689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1360689551"/>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4031129" cy="971001"/>
                    </a:xfrm>
                    <a:prstGeom prst="rect">
                      <a:avLst/>
                    </a:prstGeom>
                    <a:noFill/>
                    <a:ln>
                      <a:noFill/>
                    </a:ln>
                  </pic:spPr>
                </pic:pic>
              </a:graphicData>
            </a:graphic>
          </wp:inline>
        </w:drawing>
      </w:r>
    </w:p>
    <w:p w:rsidR="00E52C9E" w:rsidP="00E52C9E" w:rsidRDefault="00E52C9E" w14:paraId="5B5217B3" w14:textId="4ABAD4E6">
      <w:pPr>
        <w:pStyle w:val="Caption"/>
        <w:jc w:val="center"/>
      </w:pPr>
      <w:r>
        <w:t xml:space="preserve">Figure 23: </w:t>
      </w:r>
      <w:r w:rsidR="00DE3ACA">
        <w:t>echo, cat</w:t>
      </w:r>
    </w:p>
    <w:p w:rsidR="00E52C9E" w:rsidP="00E52C9E" w:rsidRDefault="00E52C9E" w14:paraId="2FBB6E3D" w14:textId="77777777">
      <w:pPr>
        <w:pStyle w:val="Heading2"/>
      </w:pPr>
      <w:bookmarkStart w:name="_Toc190786271" w:id="27"/>
      <w:r>
        <w:t>Example 9:</w:t>
      </w:r>
      <w:bookmarkEnd w:id="27"/>
      <w:r>
        <w:t xml:space="preserve"> </w:t>
      </w:r>
    </w:p>
    <w:p w:rsidR="00E52C9E" w:rsidP="478BF94E" w:rsidRDefault="00E52C9E" w14:paraId="185B069D" w14:textId="0AF663F8">
      <w:pPr>
        <w:pStyle w:val="Normal"/>
      </w:pPr>
      <w:r w:rsidR="00E52C9E">
        <w:rPr/>
        <w:t>Explain the command and output. (</w:t>
      </w:r>
      <w:r w:rsidRPr="478BF94E" w:rsidR="00E52C9E">
        <w:rPr>
          <w:color w:val="FF0000"/>
        </w:rPr>
        <w:t>30 words</w:t>
      </w:r>
      <w:r w:rsidR="00E52C9E">
        <w:rPr/>
        <w:t>)</w:t>
      </w:r>
      <w:r w:rsidRPr="478BF94E" w:rsidR="5241501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0E52C9E" w:rsidP="478BF94E" w:rsidRDefault="00E52C9E" w14:paraId="4480D401" w14:textId="446B8B75">
      <w:pPr>
        <w:pStyle w:val="Normal"/>
        <w:rPr>
          <w:rFonts w:ascii="Aptos" w:hAnsi="Aptos" w:eastAsia="Aptos" w:cs="Aptos"/>
          <w:noProof w:val="0"/>
          <w:sz w:val="24"/>
          <w:szCs w:val="24"/>
          <w:lang w:val="en-GB"/>
        </w:rPr>
      </w:pPr>
      <w:r w:rsidRPr="478BF94E" w:rsidR="52415019">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478BF94E" w:rsidR="52415019">
        <w:rPr>
          <w:rFonts w:ascii="Aptos" w:hAnsi="Aptos" w:eastAsia="Aptos" w:cs="Aptos"/>
          <w:b w:val="0"/>
          <w:bCs w:val="0"/>
          <w:i w:val="0"/>
          <w:iCs w:val="0"/>
          <w:caps w:val="0"/>
          <w:smallCaps w:val="0"/>
          <w:noProof w:val="0"/>
          <w:color w:val="000000" w:themeColor="text1" w:themeTint="FF" w:themeShade="FF"/>
          <w:sz w:val="24"/>
          <w:szCs w:val="24"/>
          <w:lang w:val="en-GB"/>
        </w:rPr>
        <w:t>ifconfig</w:t>
      </w:r>
      <w:r w:rsidRPr="478BF94E" w:rsidR="52415019">
        <w:rPr>
          <w:rFonts w:ascii="Aptos" w:hAnsi="Aptos" w:eastAsia="Aptos" w:cs="Aptos"/>
          <w:b w:val="0"/>
          <w:bCs w:val="0"/>
          <w:i w:val="0"/>
          <w:iCs w:val="0"/>
          <w:caps w:val="0"/>
          <w:smallCaps w:val="0"/>
          <w:noProof w:val="0"/>
          <w:color w:val="000000" w:themeColor="text1" w:themeTint="FF" w:themeShade="FF"/>
          <w:sz w:val="24"/>
          <w:szCs w:val="24"/>
          <w:lang w:val="en-GB"/>
        </w:rPr>
        <w:t xml:space="preserve"> command prints network interface configuration information. As we can see from above output eth0 is the Ethernet card Interface with an IP address of 192.168.1.2</w:t>
      </w:r>
      <w:r w:rsidRPr="478BF94E" w:rsidR="72254CA9">
        <w:rPr>
          <w:rFonts w:ascii="Aptos" w:hAnsi="Aptos" w:eastAsia="Aptos" w:cs="Aptos"/>
          <w:b w:val="0"/>
          <w:bCs w:val="0"/>
          <w:i w:val="0"/>
          <w:iCs w:val="0"/>
          <w:caps w:val="0"/>
          <w:smallCaps w:val="0"/>
          <w:noProof w:val="0"/>
          <w:color w:val="000000" w:themeColor="text1" w:themeTint="FF" w:themeShade="FF"/>
          <w:sz w:val="24"/>
          <w:szCs w:val="24"/>
          <w:lang w:val="en-GB"/>
        </w:rPr>
        <w:t>55.</w:t>
      </w:r>
    </w:p>
    <w:p w:rsidR="478BF94E" w:rsidRDefault="478BF94E" w14:paraId="0E6F5531" w14:textId="3D127F3B"/>
    <w:p w:rsidR="00E52C9E" w:rsidP="00E52C9E" w:rsidRDefault="00E52C9E" w14:paraId="1D520CE5" w14:textId="77777777">
      <w:pPr>
        <w:keepNext/>
        <w:jc w:val="center"/>
      </w:pPr>
      <w:r>
        <w:rPr>
          <w:noProof/>
        </w:rPr>
        <w:drawing>
          <wp:inline distT="0" distB="0" distL="0" distR="0" wp14:anchorId="0EA4FC6B" wp14:editId="779F6F81">
            <wp:extent cx="3760954" cy="2758948"/>
            <wp:effectExtent l="0" t="0" r="0" b="3810"/>
            <wp:docPr id="693310713" name="Picture 693310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69331071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3760954" cy="2758948"/>
                    </a:xfrm>
                    <a:prstGeom prst="rect">
                      <a:avLst/>
                    </a:prstGeom>
                    <a:noFill/>
                    <a:ln>
                      <a:noFill/>
                    </a:ln>
                  </pic:spPr>
                </pic:pic>
              </a:graphicData>
            </a:graphic>
          </wp:inline>
        </w:drawing>
      </w:r>
    </w:p>
    <w:p w:rsidR="00E52C9E" w:rsidP="00E52C9E" w:rsidRDefault="00E52C9E" w14:paraId="6FC5818F" w14:textId="46BF7CCB">
      <w:pPr>
        <w:pStyle w:val="Caption"/>
        <w:jc w:val="center"/>
      </w:pPr>
      <w:r>
        <w:t>Figure 24:</w:t>
      </w:r>
      <w:r w:rsidR="00DE3ACA">
        <w:t xml:space="preserve"> </w:t>
      </w:r>
      <w:proofErr w:type="spellStart"/>
      <w:r w:rsidR="00DE3ACA">
        <w:t>ifconfig</w:t>
      </w:r>
      <w:proofErr w:type="spellEnd"/>
    </w:p>
    <w:p w:rsidR="00E52C9E" w:rsidP="00E52C9E" w:rsidRDefault="00E52C9E" w14:paraId="115F1FD4" w14:textId="77777777">
      <w:pPr>
        <w:pStyle w:val="Heading2"/>
      </w:pPr>
      <w:bookmarkStart w:name="_Toc190786272" w:id="28"/>
      <w:r>
        <w:t>Example 10:</w:t>
      </w:r>
      <w:bookmarkEnd w:id="28"/>
      <w:r>
        <w:t xml:space="preserve"> </w:t>
      </w:r>
    </w:p>
    <w:p w:rsidR="00E52C9E" w:rsidP="00E52C9E" w:rsidRDefault="00E52C9E" w14:paraId="0954C430" w14:textId="77777777">
      <w:r w:rsidR="00E52C9E">
        <w:rPr/>
        <w:t>Explain the command and output. (</w:t>
      </w:r>
      <w:r w:rsidRPr="478BF94E" w:rsidR="00E52C9E">
        <w:rPr>
          <w:color w:val="FF0000"/>
        </w:rPr>
        <w:t>30 words</w:t>
      </w:r>
      <w:r w:rsidR="00E52C9E">
        <w:rPr/>
        <w:t>)</w:t>
      </w:r>
    </w:p>
    <w:p w:rsidR="1D59EF0B" w:rsidP="478BF94E" w:rsidRDefault="1D59EF0B" w14:paraId="59D8F81D" w14:textId="7EE9091F">
      <w:pPr>
        <w:pStyle w:val="Normal"/>
      </w:pPr>
      <w:r w:rsidRPr="478BF94E" w:rsidR="1D59EF0B">
        <w:rPr>
          <w:rFonts w:ascii="Aptos" w:hAnsi="Aptos" w:eastAsia="Aptos" w:cs="Aptos"/>
          <w:b w:val="0"/>
          <w:bCs w:val="0"/>
          <w:i w:val="0"/>
          <w:iCs w:val="0"/>
          <w:caps w:val="0"/>
          <w:smallCaps w:val="0"/>
          <w:noProof w:val="0"/>
          <w:color w:val="000000" w:themeColor="text1" w:themeTint="FF" w:themeShade="FF"/>
          <w:sz w:val="24"/>
          <w:szCs w:val="24"/>
          <w:lang w:val="en-GB"/>
        </w:rPr>
        <w:t>whoami</w:t>
      </w:r>
      <w:r w:rsidRPr="478BF94E" w:rsidR="1D59EF0B">
        <w:rPr>
          <w:rFonts w:ascii="Aptos" w:hAnsi="Aptos" w:eastAsia="Aptos" w:cs="Aptos"/>
          <w:b w:val="0"/>
          <w:bCs w:val="0"/>
          <w:i w:val="0"/>
          <w:iCs w:val="0"/>
          <w:caps w:val="0"/>
          <w:smallCaps w:val="0"/>
          <w:noProof w:val="0"/>
          <w:color w:val="000000" w:themeColor="text1" w:themeTint="FF" w:themeShade="FF"/>
          <w:sz w:val="24"/>
          <w:szCs w:val="24"/>
          <w:lang w:val="en-GB"/>
        </w:rPr>
        <w:t xml:space="preserve"> outputs the username of the current user. In this example, the current username is sysadmin.</w:t>
      </w:r>
      <w:r>
        <w:br/>
      </w:r>
      <w:r w:rsidRPr="478BF94E" w:rsidR="1D59EF0B">
        <w:rPr>
          <w:rFonts w:ascii="Aptos" w:hAnsi="Aptos" w:eastAsia="Aptos" w:cs="Aptos"/>
          <w:b w:val="0"/>
          <w:bCs w:val="0"/>
          <w:i w:val="0"/>
          <w:iCs w:val="0"/>
          <w:caps w:val="0"/>
          <w:smallCaps w:val="0"/>
          <w:noProof w:val="0"/>
          <w:color w:val="000000" w:themeColor="text1" w:themeTint="FF" w:themeShade="FF"/>
          <w:sz w:val="24"/>
          <w:szCs w:val="24"/>
          <w:lang w:val="en-GB"/>
        </w:rPr>
        <w:t xml:space="preserve">date displays the current date and time according to the system. This output shows </w:t>
      </w:r>
      <w:r w:rsidRPr="478BF94E" w:rsidR="1D59EF0B">
        <w:rPr>
          <w:rFonts w:ascii="Aptos" w:hAnsi="Aptos" w:eastAsia="Aptos" w:cs="Aptos"/>
          <w:noProof w:val="0"/>
          <w:sz w:val="24"/>
          <w:szCs w:val="24"/>
          <w:lang w:val="en-GB"/>
        </w:rPr>
        <w:t xml:space="preserve">Friday, June 12, 2026, in the UTC </w:t>
      </w:r>
      <w:r w:rsidRPr="478BF94E" w:rsidR="1D59EF0B">
        <w:rPr>
          <w:rFonts w:ascii="Aptos" w:hAnsi="Aptos" w:eastAsia="Aptos" w:cs="Aptos"/>
          <w:noProof w:val="0"/>
          <w:sz w:val="24"/>
          <w:szCs w:val="24"/>
          <w:lang w:val="en-GB"/>
        </w:rPr>
        <w:t>time zone</w:t>
      </w:r>
      <w:r w:rsidRPr="478BF94E" w:rsidR="1D59EF0B">
        <w:rPr>
          <w:rFonts w:ascii="Aptos" w:hAnsi="Aptos" w:eastAsia="Aptos" w:cs="Aptos"/>
          <w:noProof w:val="0"/>
          <w:sz w:val="24"/>
          <w:szCs w:val="24"/>
          <w:lang w:val="en-GB"/>
        </w:rPr>
        <w:t>.</w:t>
      </w:r>
    </w:p>
    <w:p w:rsidR="00E52C9E" w:rsidP="00E52C9E" w:rsidRDefault="00E52C9E" w14:paraId="13F71372" w14:textId="77777777">
      <w:pPr>
        <w:keepNext/>
        <w:jc w:val="center"/>
      </w:pPr>
      <w:r>
        <w:rPr>
          <w:noProof/>
        </w:rPr>
        <w:drawing>
          <wp:inline distT="0" distB="0" distL="0" distR="0" wp14:anchorId="677EFB16" wp14:editId="3BC7CD57">
            <wp:extent cx="4031129" cy="1729775"/>
            <wp:effectExtent l="0" t="0" r="7620" b="3810"/>
            <wp:docPr id="1841589611" name="Picture 1841589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1841589611"/>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4031129" cy="1729775"/>
                    </a:xfrm>
                    <a:prstGeom prst="rect">
                      <a:avLst/>
                    </a:prstGeom>
                    <a:noFill/>
                    <a:ln>
                      <a:noFill/>
                    </a:ln>
                  </pic:spPr>
                </pic:pic>
              </a:graphicData>
            </a:graphic>
          </wp:inline>
        </w:drawing>
      </w:r>
    </w:p>
    <w:p w:rsidR="00E52C9E" w:rsidP="00E52C9E" w:rsidRDefault="00E52C9E" w14:paraId="08B1C420" w14:textId="30F0FE2B">
      <w:pPr>
        <w:pStyle w:val="Caption"/>
        <w:jc w:val="center"/>
      </w:pPr>
      <w:r>
        <w:t xml:space="preserve">Figure 25: </w:t>
      </w:r>
      <w:proofErr w:type="spellStart"/>
      <w:r w:rsidR="00DE3ACA">
        <w:t>whoami</w:t>
      </w:r>
      <w:proofErr w:type="spellEnd"/>
      <w:r w:rsidR="00DE3ACA">
        <w:t>, date</w:t>
      </w:r>
    </w:p>
    <w:p w:rsidRPr="00E52C9E" w:rsidR="00E52C9E" w:rsidP="00E52C9E" w:rsidRDefault="00E52C9E" w14:paraId="02B9C9F5" w14:textId="77777777"/>
    <w:p w:rsidR="00D93492" w:rsidP="005E301D" w:rsidRDefault="00D93492" w14:paraId="19CE32E9" w14:textId="77777777">
      <w:pPr>
        <w:pStyle w:val="Heading1"/>
        <w:rPr>
          <w:shd w:val="clear" w:color="auto" w:fill="FFFFFF"/>
        </w:rPr>
      </w:pPr>
      <w:bookmarkStart w:name="_Toc190786273" w:id="29"/>
      <w:r w:rsidRPr="00D93492">
        <w:rPr>
          <w:shd w:val="clear" w:color="auto" w:fill="FFFFFF"/>
        </w:rPr>
        <w:t>Use of Windows OS scripts</w:t>
      </w:r>
      <w:bookmarkEnd w:id="29"/>
    </w:p>
    <w:p w:rsidR="00E52C9E" w:rsidP="00E52C9E" w:rsidRDefault="00E52C9E" w14:paraId="3FA947B8" w14:textId="60F27F2C">
      <w:r w:rsidR="00E52C9E">
        <w:rPr/>
        <w:t xml:space="preserve">Write about </w:t>
      </w:r>
      <w:r w:rsidR="00D93492">
        <w:rPr/>
        <w:t xml:space="preserve">Batch scripting </w:t>
      </w:r>
      <w:r w:rsidR="00E52C9E">
        <w:rPr/>
        <w:t xml:space="preserve">and </w:t>
      </w:r>
      <w:r w:rsidR="00D93492">
        <w:rPr/>
        <w:t xml:space="preserve">its </w:t>
      </w:r>
      <w:r w:rsidR="00E52C9E">
        <w:rPr/>
        <w:t>applications. Use 1-2 references. (</w:t>
      </w:r>
      <w:r w:rsidRPr="478BF94E" w:rsidR="00D93492">
        <w:rPr>
          <w:color w:val="FF0000"/>
        </w:rPr>
        <w:t>5</w:t>
      </w:r>
      <w:r w:rsidRPr="478BF94E" w:rsidR="00E52C9E">
        <w:rPr>
          <w:color w:val="FF0000"/>
        </w:rPr>
        <w:t>0 words</w:t>
      </w:r>
      <w:r w:rsidR="00E52C9E">
        <w:rPr/>
        <w:t>)</w:t>
      </w:r>
    </w:p>
    <w:p w:rsidR="09975A5B" w:rsidP="478BF94E" w:rsidRDefault="09975A5B" w14:paraId="2D457553" w14:textId="2251D65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78BF94E" w:rsidR="09975A5B">
        <w:rPr>
          <w:rFonts w:ascii="Aptos" w:hAnsi="Aptos" w:eastAsia="Aptos" w:cs="Aptos"/>
          <w:b w:val="0"/>
          <w:bCs w:val="0"/>
          <w:i w:val="0"/>
          <w:iCs w:val="0"/>
          <w:caps w:val="0"/>
          <w:smallCaps w:val="0"/>
          <w:noProof w:val="0"/>
          <w:color w:val="000000" w:themeColor="text1" w:themeTint="FF" w:themeShade="FF"/>
          <w:sz w:val="24"/>
          <w:szCs w:val="24"/>
          <w:lang w:val="en-GB"/>
        </w:rPr>
        <w:t>Windows Batch scripting works by passing text-based commands to Windows’ command interpreter to be executed automatically one after another. Batch scripting is often used to perform frequent system maintenance tasks, quicker file management tasks, automatic software installation, and packaging legacy command-line tools.</w:t>
      </w:r>
      <w:r>
        <w:br/>
      </w:r>
      <w:r w:rsidRPr="478BF94E" w:rsidR="09975A5B">
        <w:rPr>
          <w:rFonts w:ascii="Aptos" w:hAnsi="Aptos" w:eastAsia="Aptos" w:cs="Aptos"/>
          <w:b w:val="0"/>
          <w:bCs w:val="0"/>
          <w:i w:val="0"/>
          <w:iCs w:val="0"/>
          <w:caps w:val="0"/>
          <w:smallCaps w:val="0"/>
          <w:noProof w:val="0"/>
          <w:color w:val="000000" w:themeColor="text1" w:themeTint="FF" w:themeShade="FF"/>
          <w:sz w:val="24"/>
          <w:szCs w:val="24"/>
          <w:lang w:val="en-GB"/>
        </w:rPr>
        <w:t>Sources:</w:t>
      </w:r>
      <w:r>
        <w:br/>
      </w:r>
      <w:r w:rsidRPr="478BF94E" w:rsidR="09975A5B">
        <w:rPr>
          <w:rFonts w:ascii="Aptos" w:hAnsi="Aptos" w:eastAsia="Aptos" w:cs="Aptos"/>
          <w:b w:val="0"/>
          <w:bCs w:val="0"/>
          <w:i w:val="0"/>
          <w:iCs w:val="0"/>
          <w:caps w:val="0"/>
          <w:smallCaps w:val="0"/>
          <w:noProof w:val="0"/>
          <w:color w:val="000000" w:themeColor="text1" w:themeTint="FF" w:themeShade="FF"/>
          <w:sz w:val="24"/>
          <w:szCs w:val="24"/>
          <w:lang w:val="en-GB"/>
        </w:rPr>
        <w:t>1. Ninja One – How Batch Scripting Works</w:t>
      </w:r>
      <w:r>
        <w:br/>
      </w:r>
      <w:r w:rsidRPr="478BF94E" w:rsidR="09975A5B">
        <w:rPr>
          <w:rFonts w:ascii="Aptos" w:hAnsi="Aptos" w:eastAsia="Aptos" w:cs="Aptos"/>
          <w:b w:val="0"/>
          <w:bCs w:val="0"/>
          <w:i w:val="0"/>
          <w:iCs w:val="0"/>
          <w:caps w:val="0"/>
          <w:smallCaps w:val="0"/>
          <w:noProof w:val="0"/>
          <w:color w:val="000000" w:themeColor="text1" w:themeTint="FF" w:themeShade="FF"/>
          <w:sz w:val="24"/>
          <w:szCs w:val="24"/>
          <w:lang w:val="en-GB"/>
        </w:rPr>
        <w:t xml:space="preserve">2. </w:t>
      </w:r>
      <w:r w:rsidRPr="478BF94E" w:rsidR="09975A5B">
        <w:rPr>
          <w:rFonts w:ascii="Aptos" w:hAnsi="Aptos" w:eastAsia="Aptos" w:cs="Aptos"/>
          <w:b w:val="0"/>
          <w:bCs w:val="0"/>
          <w:i w:val="0"/>
          <w:iCs w:val="0"/>
          <w:caps w:val="0"/>
          <w:smallCaps w:val="0"/>
          <w:noProof w:val="0"/>
          <w:color w:val="000000" w:themeColor="text1" w:themeTint="FF" w:themeShade="FF"/>
          <w:sz w:val="24"/>
          <w:szCs w:val="24"/>
          <w:lang w:val="en-GB"/>
        </w:rPr>
        <w:t>Syncro</w:t>
      </w:r>
      <w:r w:rsidRPr="478BF94E" w:rsidR="09975A5B">
        <w:rPr>
          <w:rFonts w:ascii="Aptos" w:hAnsi="Aptos" w:eastAsia="Aptos" w:cs="Aptos"/>
          <w:b w:val="0"/>
          <w:bCs w:val="0"/>
          <w:i w:val="0"/>
          <w:iCs w:val="0"/>
          <w:caps w:val="0"/>
          <w:smallCaps w:val="0"/>
          <w:noProof w:val="0"/>
          <w:color w:val="000000" w:themeColor="text1" w:themeTint="FF" w:themeShade="FF"/>
          <w:sz w:val="24"/>
          <w:szCs w:val="24"/>
          <w:lang w:val="en-GB"/>
        </w:rPr>
        <w:t xml:space="preserve"> – Batch Scripting in 2026</w:t>
      </w:r>
      <w:r>
        <w:br/>
      </w:r>
    </w:p>
    <w:p w:rsidR="00E52C9E" w:rsidP="00E52C9E" w:rsidRDefault="00E52C9E" w14:paraId="5C313D27" w14:textId="77777777">
      <w:pPr>
        <w:pStyle w:val="Heading2"/>
      </w:pPr>
      <w:bookmarkStart w:name="_Toc190786274" w:id="30"/>
      <w:r>
        <w:t>Example 1:</w:t>
      </w:r>
      <w:bookmarkEnd w:id="30"/>
      <w:r>
        <w:t xml:space="preserve"> </w:t>
      </w:r>
    </w:p>
    <w:p w:rsidR="00E52C9E" w:rsidP="00E52C9E" w:rsidRDefault="00E52C9E" w14:paraId="6803DCCE" w14:textId="07D40FBA">
      <w:r w:rsidR="00E52C9E">
        <w:rPr/>
        <w:t xml:space="preserve">Explain the </w:t>
      </w:r>
      <w:r w:rsidR="00D93492">
        <w:rPr/>
        <w:t>script</w:t>
      </w:r>
      <w:r w:rsidR="00E52C9E">
        <w:rPr/>
        <w:t xml:space="preserve"> and output. (</w:t>
      </w:r>
      <w:r w:rsidRPr="478BF94E" w:rsidR="00D93492">
        <w:rPr>
          <w:color w:val="FF0000"/>
        </w:rPr>
        <w:t>150</w:t>
      </w:r>
      <w:r w:rsidRPr="478BF94E" w:rsidR="00E52C9E">
        <w:rPr>
          <w:color w:val="FF0000"/>
        </w:rPr>
        <w:t xml:space="preserve"> words</w:t>
      </w:r>
      <w:r w:rsidR="00E52C9E">
        <w:rPr/>
        <w:t>)</w:t>
      </w:r>
    </w:p>
    <w:p w:rsidR="0D5444BB" w:rsidP="478BF94E" w:rsidRDefault="0D5444BB" w14:paraId="1FCA0A0D" w14:textId="770DB244">
      <w:pPr>
        <w:pStyle w:val="Normal"/>
        <w:rPr>
          <w:rFonts w:ascii="Aptos" w:hAnsi="Aptos" w:eastAsia="Aptos" w:cs="Aptos"/>
          <w:noProof w:val="0"/>
          <w:sz w:val="24"/>
          <w:szCs w:val="24"/>
          <w:lang w:val="en-GB"/>
        </w:rPr>
      </w:pP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A Windows Batch program to ask a user for two numbers, add them together and display the result.</w:t>
      </w:r>
      <w:r>
        <w:br/>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@echo off</w:t>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set /p num1=Type number 1:</w:t>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set /p num2=Type number 2:</w:t>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set /a total=num1+num2</w:t>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echo the sum is %total%</w:t>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pause</w:t>
      </w:r>
      <w:r>
        <w:br/>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 xml:space="preserve">@echo off simply prevents unnecessary command lines from showing up when running the script. We then take two numbers as input from the user with set /p NUM = PROMPT and store them into variables num1 and num2. set /a allows for basic mathematical functions to be performed. We store the result of adding num1 and num2 into the variable total. </w:t>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Finally,</w:t>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 xml:space="preserve"> we output "The sum is X" where %total% is replaced with the value of the variable total. pause is used to prevent the terminal from closing.</w:t>
      </w:r>
      <w:r>
        <w:br/>
      </w:r>
      <w:r>
        <w:br/>
      </w:r>
      <w:r w:rsidRPr="478BF94E" w:rsidR="0D5444BB">
        <w:rPr>
          <w:rFonts w:ascii="Aptos" w:hAnsi="Aptos" w:eastAsia="Aptos" w:cs="Aptos"/>
          <w:b w:val="0"/>
          <w:bCs w:val="0"/>
          <w:i w:val="0"/>
          <w:iCs w:val="0"/>
          <w:caps w:val="0"/>
          <w:smallCaps w:val="0"/>
          <w:noProof w:val="0"/>
          <w:color w:val="000000" w:themeColor="text1" w:themeTint="FF" w:themeShade="FF"/>
          <w:sz w:val="24"/>
          <w:szCs w:val="24"/>
          <w:lang w:val="en-GB"/>
        </w:rPr>
        <w:t>As shown in the output window above, we have entered "2" as our first number and "3" as our second number. 2+3=5, so "The sum is 5" is displayed. Press any key to continue.</w:t>
      </w:r>
    </w:p>
    <w:p w:rsidR="00E52C9E" w:rsidP="00E52C9E" w:rsidRDefault="00E52C9E" w14:paraId="773AAA4B" w14:textId="77777777">
      <w:pPr>
        <w:keepNext/>
        <w:jc w:val="center"/>
      </w:pPr>
      <w:r>
        <w:rPr>
          <w:noProof/>
        </w:rPr>
        <w:drawing>
          <wp:inline distT="0" distB="0" distL="0" distR="0" wp14:anchorId="75EFD017" wp14:editId="456A5896">
            <wp:extent cx="4031129" cy="1650243"/>
            <wp:effectExtent l="0" t="0" r="7620" b="7620"/>
            <wp:docPr id="183538119" name="Picture 183538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183538119"/>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1650243"/>
                    </a:xfrm>
                    <a:prstGeom prst="rect">
                      <a:avLst/>
                    </a:prstGeom>
                    <a:noFill/>
                    <a:ln>
                      <a:noFill/>
                    </a:ln>
                  </pic:spPr>
                </pic:pic>
              </a:graphicData>
            </a:graphic>
          </wp:inline>
        </w:drawing>
      </w:r>
    </w:p>
    <w:p w:rsidR="00E52C9E" w:rsidP="00E52C9E" w:rsidRDefault="00E52C9E" w14:paraId="20A3E8D3" w14:textId="4DFC8A2B">
      <w:pPr>
        <w:pStyle w:val="Caption"/>
        <w:jc w:val="center"/>
      </w:pPr>
      <w:r>
        <w:t xml:space="preserve">Figure </w:t>
      </w:r>
      <w:r w:rsidR="0068620A">
        <w:t>2</w:t>
      </w:r>
      <w:r>
        <w:t>6: Description</w:t>
      </w:r>
    </w:p>
    <w:p w:rsidR="00D93492" w:rsidP="00D93492" w:rsidRDefault="00D93492" w14:paraId="5E342164" w14:textId="77777777">
      <w:pPr>
        <w:keepNext/>
        <w:jc w:val="center"/>
      </w:pPr>
      <w:r>
        <w:rPr>
          <w:noProof/>
        </w:rPr>
        <w:drawing>
          <wp:inline distT="0" distB="0" distL="0" distR="0" wp14:anchorId="2A4FD280" wp14:editId="64D4B6BD">
            <wp:extent cx="4031129" cy="1665031"/>
            <wp:effectExtent l="0" t="0" r="7620" b="0"/>
            <wp:docPr id="15273513" name="Picture 15273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1527351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4031129" cy="1665031"/>
                    </a:xfrm>
                    <a:prstGeom prst="rect">
                      <a:avLst/>
                    </a:prstGeom>
                    <a:noFill/>
                    <a:ln>
                      <a:noFill/>
                    </a:ln>
                  </pic:spPr>
                </pic:pic>
              </a:graphicData>
            </a:graphic>
          </wp:inline>
        </w:drawing>
      </w:r>
    </w:p>
    <w:p w:rsidR="00D93492" w:rsidP="00D93492" w:rsidRDefault="00D93492" w14:paraId="10F1E0F5" w14:textId="6F7EAFC8">
      <w:pPr>
        <w:pStyle w:val="Caption"/>
        <w:jc w:val="center"/>
      </w:pPr>
      <w:r>
        <w:t xml:space="preserve">Figure </w:t>
      </w:r>
      <w:r w:rsidR="0068620A">
        <w:t>2</w:t>
      </w:r>
      <w:r>
        <w:t>7: Description</w:t>
      </w:r>
    </w:p>
    <w:p w:rsidRPr="00D93492" w:rsidR="00D93492" w:rsidP="00D93492" w:rsidRDefault="00D93492" w14:paraId="0649F477" w14:textId="77777777"/>
    <w:p w:rsidR="00E52C9E" w:rsidP="00E52C9E" w:rsidRDefault="00E52C9E" w14:paraId="4B279795" w14:textId="77777777">
      <w:pPr>
        <w:pStyle w:val="Heading2"/>
      </w:pPr>
      <w:bookmarkStart w:name="_Toc190786275" w:id="31"/>
      <w:r>
        <w:t>Example 2:</w:t>
      </w:r>
      <w:bookmarkEnd w:id="31"/>
      <w:r>
        <w:t xml:space="preserve"> </w:t>
      </w:r>
    </w:p>
    <w:p w:rsidR="00E52C9E" w:rsidP="00E52C9E" w:rsidRDefault="00E52C9E" w14:paraId="48EEFA0F" w14:textId="000B2958">
      <w:r w:rsidR="00E52C9E">
        <w:rPr/>
        <w:t xml:space="preserve">Explain the </w:t>
      </w:r>
      <w:r w:rsidR="00D93492">
        <w:rPr/>
        <w:t>script</w:t>
      </w:r>
      <w:r w:rsidR="00E52C9E">
        <w:rPr/>
        <w:t xml:space="preserve"> and output. (</w:t>
      </w:r>
      <w:r w:rsidRPr="478BF94E" w:rsidR="00D93492">
        <w:rPr>
          <w:color w:val="FF0000"/>
        </w:rPr>
        <w:t>150</w:t>
      </w:r>
      <w:r w:rsidRPr="478BF94E" w:rsidR="00E52C9E">
        <w:rPr>
          <w:color w:val="FF0000"/>
        </w:rPr>
        <w:t xml:space="preserve"> words</w:t>
      </w:r>
      <w:r w:rsidR="00E52C9E">
        <w:rPr/>
        <w:t>)</w:t>
      </w:r>
    </w:p>
    <w:p w:rsidR="04C42237" w:rsidP="478BF94E" w:rsidRDefault="04C42237" w14:paraId="353883B9" w14:textId="3E904D6B">
      <w:pPr>
        <w:pStyle w:val="Normal"/>
        <w:rPr>
          <w:rFonts w:ascii="Aptos" w:hAnsi="Aptos" w:eastAsia="Aptos" w:cs="Aptos"/>
          <w:noProof w:val="0"/>
          <w:sz w:val="24"/>
          <w:szCs w:val="24"/>
          <w:lang w:val="en-GB"/>
        </w:rPr>
      </w:pP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xml:space="preserve">This Windows Batch script is designed to ask the user for their age and then check if </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they’re</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xml:space="preserve"> eligible to vote. To kick things off, `@echo off` is used to keep the commands from cluttering the console while the script runs. The `set /p age=` command pauses the script to get input from the user, saving whatever they type into the `age` variable. After that, an `if` statement checks if the user’s input (`age`) is 18 or older using the `</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geq</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operator. If they meet this requirement, the script runs the first block and displays `echo You can vote`. If the age is below 18, it falls back to the `else` block, which runs `echo you can note vote` (</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there’s</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xml:space="preserve"> a little typo there!). Finally, `pause` is included to give the user a moment to read the output before the script ends. The terminal windows provided show both </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possible outcomes</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xml:space="preserve">. When the user types in `3`, the condition </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doesn’t</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xml:space="preserve"> hold, and it prints a message saying they </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aren’t</w:t>
      </w:r>
      <w:r w:rsidRPr="478BF94E" w:rsidR="04C42237">
        <w:rPr>
          <w:rFonts w:ascii="Aptos" w:hAnsi="Aptos" w:eastAsia="Aptos" w:cs="Aptos"/>
          <w:b w:val="0"/>
          <w:bCs w:val="0"/>
          <w:i w:val="0"/>
          <w:iCs w:val="0"/>
          <w:caps w:val="0"/>
          <w:smallCaps w:val="0"/>
          <w:noProof w:val="0"/>
          <w:color w:val="000000" w:themeColor="text1" w:themeTint="FF" w:themeShade="FF"/>
          <w:sz w:val="27"/>
          <w:szCs w:val="27"/>
          <w:lang w:val="en-GB"/>
        </w:rPr>
        <w:t xml:space="preserve"> eligible. On the other hand, if the user enters `67`, the condition is satisfied, and it confirms that they can vote.</w:t>
      </w:r>
    </w:p>
    <w:p w:rsidR="00E52C9E" w:rsidP="00E52C9E" w:rsidRDefault="00E52C9E" w14:paraId="12FBDD81" w14:textId="77777777">
      <w:pPr>
        <w:keepNext/>
        <w:jc w:val="center"/>
      </w:pPr>
      <w:r>
        <w:rPr>
          <w:noProof/>
        </w:rPr>
        <w:drawing>
          <wp:inline distT="0" distB="0" distL="0" distR="0" wp14:anchorId="364F6038" wp14:editId="3260912A">
            <wp:extent cx="4031129" cy="2556325"/>
            <wp:effectExtent l="0" t="0" r="7620" b="0"/>
            <wp:docPr id="1623649074" name="Picture 1623649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1623649074"/>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4031129" cy="2556325"/>
                    </a:xfrm>
                    <a:prstGeom prst="rect">
                      <a:avLst/>
                    </a:prstGeom>
                    <a:noFill/>
                    <a:ln>
                      <a:noFill/>
                    </a:ln>
                  </pic:spPr>
                </pic:pic>
              </a:graphicData>
            </a:graphic>
          </wp:inline>
        </w:drawing>
      </w:r>
    </w:p>
    <w:p w:rsidR="00D93492" w:rsidP="478BF94E" w:rsidRDefault="00D93492" w14:paraId="521339F8" w14:textId="037EB7DE">
      <w:pPr>
        <w:pStyle w:val="Caption"/>
        <w:keepNext/>
        <w:jc w:val="center"/>
      </w:pPr>
      <w:r w:rsidR="00E52C9E">
        <w:rPr/>
        <w:t xml:space="preserve">Figure </w:t>
      </w:r>
      <w:r w:rsidR="0068620A">
        <w:rPr/>
        <w:t>2</w:t>
      </w:r>
      <w:r w:rsidR="00D93492">
        <w:rPr/>
        <w:t>8</w:t>
      </w:r>
      <w:r w:rsidR="00E52C9E">
        <w:rPr/>
        <w:t>: Description</w:t>
      </w:r>
      <w:r w:rsidR="00D93492">
        <w:drawing>
          <wp:inline wp14:editId="5144A6E6" wp14:anchorId="13FFE338">
            <wp:extent cx="3575136" cy="2758948"/>
            <wp:effectExtent l="0" t="0" r="6350" b="3810"/>
            <wp:docPr id="231834253" name="Picture 23183425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1834253" name="Picture 231834253"/>
                    <pic:cNvPicPr>
                      <a:picLocks noChangeAspect="1" noChangeArrowheads="1"/>
                    </pic:cNvPicPr>
                  </pic:nvPicPr>
                  <pic:blipFill>
                    <a:blip xmlns:r="http://schemas.openxmlformats.org/officeDocument/2006/relationships" r:embed="rId40">
                      <a:extLst>
                        <a:ext uri="{28A0092B-C50C-407E-A947-70E740481C1C}">
                          <a14:useLocalDpi xmlns:a14="http://schemas.microsoft.com/office/drawing/2010/main" val="0"/>
                        </a:ext>
                      </a:extLst>
                    </a:blip>
                    <a:stretch>
                      <a:fillRect/>
                    </a:stretch>
                  </pic:blipFill>
                  <pic:spPr bwMode="auto">
                    <a:xfrm>
                      <a:off x="0" y="0"/>
                      <a:ext cx="3575136" cy="2758948"/>
                    </a:xfrm>
                    <a:prstGeom prst="rect">
                      <a:avLst/>
                    </a:prstGeom>
                    <a:noFill/>
                    <a:ln>
                      <a:noFill/>
                    </a:ln>
                  </pic:spPr>
                </pic:pic>
              </a:graphicData>
            </a:graphic>
          </wp:inline>
        </w:drawing>
      </w:r>
    </w:p>
    <w:p w:rsidR="00D93492" w:rsidP="00D93492" w:rsidRDefault="00D93492" w14:paraId="46A3C66B" w14:textId="29CB09C9">
      <w:pPr>
        <w:pStyle w:val="Caption"/>
        <w:jc w:val="center"/>
      </w:pPr>
      <w:r>
        <w:t xml:space="preserve">Figure </w:t>
      </w:r>
      <w:r w:rsidR="0068620A">
        <w:t>2</w:t>
      </w:r>
      <w:r>
        <w:t>9: Description</w:t>
      </w:r>
    </w:p>
    <w:p w:rsidR="00D93492" w:rsidP="005E301D" w:rsidRDefault="00D93492" w14:paraId="3749D674" w14:textId="16C2EAA5">
      <w:pPr>
        <w:pStyle w:val="Heading1"/>
        <w:rPr>
          <w:shd w:val="clear" w:color="auto" w:fill="FFFFFF"/>
        </w:rPr>
      </w:pPr>
      <w:bookmarkStart w:name="_Toc190786276" w:id="32"/>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rsidR="00D93492" w:rsidP="00D93492" w:rsidRDefault="00D93492" w14:paraId="26B4F137" w14:textId="7D15A062">
      <w:r>
        <w:t>Write about BASH scripting and its applications. Use 1-2 references. (</w:t>
      </w:r>
      <w:r>
        <w:rPr>
          <w:color w:val="FF0000"/>
        </w:rPr>
        <w:t>5</w:t>
      </w:r>
      <w:r w:rsidRPr="00E52C9E">
        <w:rPr>
          <w:color w:val="FF0000"/>
        </w:rPr>
        <w:t>0 words</w:t>
      </w:r>
      <w:r>
        <w:t>)</w:t>
      </w:r>
    </w:p>
    <w:p w:rsidR="00D93492" w:rsidP="00D93492" w:rsidRDefault="00D93492" w14:paraId="0696A160" w14:textId="77777777">
      <w:pPr>
        <w:pStyle w:val="Heading2"/>
      </w:pPr>
      <w:bookmarkStart w:name="_Toc190786277" w:id="33"/>
      <w:r>
        <w:t>Example 1:</w:t>
      </w:r>
      <w:bookmarkEnd w:id="33"/>
      <w:r>
        <w:t xml:space="preserve"> </w:t>
      </w:r>
    </w:p>
    <w:p w:rsidR="00D93492" w:rsidP="00D93492" w:rsidRDefault="00D93492" w14:paraId="5BB9A3E9" w14:textId="77777777">
      <w:r w:rsidR="00D93492">
        <w:rPr/>
        <w:t>Explain the script and output. (</w:t>
      </w:r>
      <w:r w:rsidRPr="478BF94E" w:rsidR="00D93492">
        <w:rPr>
          <w:color w:val="FF0000"/>
        </w:rPr>
        <w:t>150</w:t>
      </w:r>
      <w:r w:rsidRPr="478BF94E" w:rsidR="00D93492">
        <w:rPr>
          <w:color w:val="FF0000"/>
        </w:rPr>
        <w:t xml:space="preserve"> words</w:t>
      </w:r>
      <w:r w:rsidR="00D93492">
        <w:rPr/>
        <w:t>)</w:t>
      </w:r>
    </w:p>
    <w:p w:rsidR="515B49FB" w:rsidP="478BF94E" w:rsidRDefault="515B49FB" w14:paraId="2481D412" w14:textId="4202F1F1">
      <w:pPr>
        <w:pStyle w:val="Normal"/>
        <w:rPr>
          <w:rFonts w:ascii="Aptos" w:hAnsi="Aptos" w:eastAsia="Aptos" w:cs="Aptos"/>
          <w:noProof w:val="0"/>
          <w:sz w:val="24"/>
          <w:szCs w:val="24"/>
          <w:lang w:val="en-GB"/>
        </w:rPr>
      </w:pPr>
      <w:r w:rsidRPr="478BF94E" w:rsidR="515B49FB">
        <w:rPr>
          <w:rFonts w:ascii="Aptos" w:hAnsi="Aptos" w:eastAsia="Aptos" w:cs="Aptos"/>
          <w:b w:val="0"/>
          <w:bCs w:val="0"/>
          <w:i w:val="0"/>
          <w:iCs w:val="0"/>
          <w:caps w:val="0"/>
          <w:smallCaps w:val="0"/>
          <w:noProof w:val="0"/>
          <w:color w:val="000000" w:themeColor="text1" w:themeTint="FF" w:themeShade="FF"/>
          <w:sz w:val="27"/>
          <w:szCs w:val="27"/>
          <w:lang w:val="en-GB"/>
        </w:rPr>
        <w:t>This Bash shell script, which you can see in the GNU nano text editor, asks the user for two numbers, adds them up, and then shows the result. To kick things off, the `echo` command displays a prompt on the screen. Next, the `read num1` command pauses the script, waiting for the user to enter a number, which it stores in a variable called `num1`. This process is repeated for the second number, using `read num2` to grab the next input. After that, the script uses arithmetic expansion with the `$(( ... ))` syntax to sum up `num1` and `num2`, saving the result in a new variable named `total`. Finally, an `echo` statement outputs the final message, revealing the value of `$total` to show the result of the addition. When the user runs the script in the terminal with `./script.sh`, they enter `6` for the first number and `89` for the second. The script successfully calculates the sum and displays "the sum is 95" on the console.</w:t>
      </w:r>
    </w:p>
    <w:p w:rsidR="00D93492" w:rsidP="00D93492" w:rsidRDefault="00D93492" w14:paraId="7BD1F8C8" w14:textId="77777777">
      <w:pPr>
        <w:keepNext/>
        <w:jc w:val="center"/>
      </w:pPr>
      <w:r>
        <w:rPr>
          <w:noProof/>
        </w:rPr>
        <w:drawing>
          <wp:inline distT="0" distB="0" distL="0" distR="0" wp14:anchorId="21A9A43C" wp14:editId="449587E9">
            <wp:extent cx="3539318" cy="2758948"/>
            <wp:effectExtent l="0" t="0" r="4445" b="3810"/>
            <wp:docPr id="1653339884" name="Picture 1653339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1653339884"/>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3539318" cy="2758948"/>
                    </a:xfrm>
                    <a:prstGeom prst="rect">
                      <a:avLst/>
                    </a:prstGeom>
                    <a:noFill/>
                    <a:ln>
                      <a:noFill/>
                    </a:ln>
                  </pic:spPr>
                </pic:pic>
              </a:graphicData>
            </a:graphic>
          </wp:inline>
        </w:drawing>
      </w:r>
    </w:p>
    <w:p w:rsidR="00D93492" w:rsidP="00D93492" w:rsidRDefault="00D93492" w14:paraId="41421A60" w14:textId="47839446">
      <w:pPr>
        <w:pStyle w:val="Caption"/>
        <w:jc w:val="center"/>
      </w:pPr>
      <w:r>
        <w:t xml:space="preserve">Figure </w:t>
      </w:r>
      <w:r w:rsidR="0068620A">
        <w:t>3</w:t>
      </w:r>
      <w:r>
        <w:t>0: Description</w:t>
      </w:r>
    </w:p>
    <w:p w:rsidR="00D93492" w:rsidP="00D93492" w:rsidRDefault="00D93492" w14:paraId="1FFAA952" w14:textId="77777777">
      <w:pPr>
        <w:keepNext/>
        <w:jc w:val="center"/>
      </w:pPr>
      <w:r>
        <w:rPr>
          <w:noProof/>
        </w:rPr>
        <w:drawing>
          <wp:inline distT="0" distB="0" distL="0" distR="0" wp14:anchorId="34338CB4" wp14:editId="24FAD5EC">
            <wp:extent cx="4031129" cy="2581447"/>
            <wp:effectExtent l="0" t="0" r="7620" b="9525"/>
            <wp:docPr id="1574860883" name="Picture 1574860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157486088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4031129" cy="2581447"/>
                    </a:xfrm>
                    <a:prstGeom prst="rect">
                      <a:avLst/>
                    </a:prstGeom>
                    <a:noFill/>
                    <a:ln>
                      <a:noFill/>
                    </a:ln>
                  </pic:spPr>
                </pic:pic>
              </a:graphicData>
            </a:graphic>
          </wp:inline>
        </w:drawing>
      </w:r>
    </w:p>
    <w:p w:rsidR="00D93492" w:rsidP="00D93492" w:rsidRDefault="00D93492" w14:paraId="6E3E7D76" w14:textId="22481E22">
      <w:pPr>
        <w:pStyle w:val="Caption"/>
        <w:jc w:val="center"/>
      </w:pPr>
      <w:r>
        <w:t xml:space="preserve">Figure </w:t>
      </w:r>
      <w:r w:rsidR="0068620A">
        <w:t>3</w:t>
      </w:r>
      <w:r>
        <w:t>1: Description</w:t>
      </w:r>
    </w:p>
    <w:p w:rsidRPr="00D93492" w:rsidR="00D93492" w:rsidP="00D93492" w:rsidRDefault="00D93492" w14:paraId="6E600D6D" w14:textId="77777777"/>
    <w:p w:rsidR="00D93492" w:rsidP="00D93492" w:rsidRDefault="00D93492" w14:paraId="75F00EA6" w14:textId="77777777">
      <w:pPr>
        <w:pStyle w:val="Heading2"/>
      </w:pPr>
      <w:bookmarkStart w:name="_Toc190786278" w:id="34"/>
      <w:r>
        <w:t>Example 2:</w:t>
      </w:r>
      <w:bookmarkEnd w:id="34"/>
      <w:r>
        <w:t xml:space="preserve"> </w:t>
      </w:r>
    </w:p>
    <w:p w:rsidR="00D93492" w:rsidP="00D93492" w:rsidRDefault="00D93492" w14:paraId="156EE07B" w14:textId="77777777">
      <w:r w:rsidR="00D93492">
        <w:rPr/>
        <w:t>Explain the script and output. (</w:t>
      </w:r>
      <w:r w:rsidRPr="478BF94E" w:rsidR="00D93492">
        <w:rPr>
          <w:color w:val="FF0000"/>
        </w:rPr>
        <w:t>150</w:t>
      </w:r>
      <w:r w:rsidRPr="478BF94E" w:rsidR="00D93492">
        <w:rPr>
          <w:color w:val="FF0000"/>
        </w:rPr>
        <w:t xml:space="preserve"> words</w:t>
      </w:r>
      <w:r w:rsidR="00D93492">
        <w:rPr/>
        <w:t>)</w:t>
      </w:r>
    </w:p>
    <w:p w:rsidR="218614E5" w:rsidP="478BF94E" w:rsidRDefault="218614E5" w14:paraId="3624FFCA" w14:textId="72F580CB">
      <w:pPr>
        <w:pStyle w:val="Normal"/>
        <w:rPr>
          <w:rFonts w:ascii="Aptos" w:hAnsi="Aptos" w:eastAsia="Aptos" w:cs="Aptos"/>
          <w:noProof w:val="0"/>
          <w:sz w:val="24"/>
          <w:szCs w:val="24"/>
          <w:lang w:val="en-GB"/>
        </w:rPr>
      </w:pP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xml:space="preserve">This Bash shell script makes use of a C-style `for` loop to count based on what the user inputs. The `echo` command displays a prompt asking the user how many times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they’d</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xml:space="preserve"> like to count. Then, the `read count` command takes a pause to gather the user’s input, saving that value into the variable `count`. After that, a `for` loop starts up, using double parentheses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 for arithmetic evaluation. The loop sets a counter variable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i</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to 0, checks that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i</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is less than `count`, and increments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i</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by 1 with each pass using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i</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The commands that run inside the loop are enclosed between `do` and `done`. Inside the loop, `echo "$</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i</w:t>
      </w:r>
      <w:r w:rsidRPr="478BF94E" w:rsidR="218614E5">
        <w:rPr>
          <w:rFonts w:ascii="Aptos" w:hAnsi="Aptos" w:eastAsia="Aptos" w:cs="Aptos"/>
          <w:b w:val="0"/>
          <w:bCs w:val="0"/>
          <w:i w:val="0"/>
          <w:iCs w:val="0"/>
          <w:caps w:val="0"/>
          <w:smallCaps w:val="0"/>
          <w:noProof w:val="0"/>
          <w:color w:val="000000" w:themeColor="text1" w:themeTint="FF" w:themeShade="FF"/>
          <w:sz w:val="27"/>
          <w:szCs w:val="27"/>
          <w:lang w:val="en-GB"/>
        </w:rPr>
        <w:t>"` displays the current value of the counter. When the user runs the script in the terminal with `./loop.sh`, they might enter `7` as their count limit. As a result, the loop executes seven times, printing the numbers 0 through 6 one after the other in the console.</w:t>
      </w:r>
    </w:p>
    <w:p w:rsidR="00D93492" w:rsidP="00D93492" w:rsidRDefault="00D93492" w14:paraId="59A690FE" w14:textId="77777777">
      <w:pPr>
        <w:keepNext/>
        <w:jc w:val="center"/>
      </w:pPr>
      <w:r>
        <w:rPr>
          <w:noProof/>
        </w:rPr>
        <w:drawing>
          <wp:inline distT="0" distB="0" distL="0" distR="0" wp14:anchorId="5FFC4461" wp14:editId="612DD7D6">
            <wp:extent cx="4031129" cy="1747238"/>
            <wp:effectExtent l="0" t="0" r="7620" b="5715"/>
            <wp:docPr id="1496566705" name="Picture 1496566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1496566705"/>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4031129" cy="1747238"/>
                    </a:xfrm>
                    <a:prstGeom prst="rect">
                      <a:avLst/>
                    </a:prstGeom>
                    <a:noFill/>
                    <a:ln>
                      <a:noFill/>
                    </a:ln>
                  </pic:spPr>
                </pic:pic>
              </a:graphicData>
            </a:graphic>
          </wp:inline>
        </w:drawing>
      </w:r>
    </w:p>
    <w:p w:rsidR="00D93492" w:rsidP="00D93492" w:rsidRDefault="00D93492" w14:paraId="661556F5" w14:textId="23ACB419">
      <w:pPr>
        <w:pStyle w:val="Caption"/>
        <w:jc w:val="center"/>
      </w:pPr>
      <w:r>
        <w:t xml:space="preserve">Figure </w:t>
      </w:r>
      <w:r w:rsidR="0068620A">
        <w:t>3</w:t>
      </w:r>
      <w:r>
        <w:t>2: Description</w:t>
      </w:r>
    </w:p>
    <w:p w:rsidR="00D93492" w:rsidP="00D93492" w:rsidRDefault="00D93492" w14:paraId="5BB5EA6A" w14:textId="77777777">
      <w:pPr>
        <w:keepNext/>
        <w:jc w:val="center"/>
      </w:pPr>
      <w:r>
        <w:rPr>
          <w:noProof/>
        </w:rPr>
        <w:drawing>
          <wp:inline distT="0" distB="0" distL="0" distR="0" wp14:anchorId="60F0B2C6" wp14:editId="0C197804">
            <wp:extent cx="3999814" cy="2758948"/>
            <wp:effectExtent l="0" t="0" r="1270" b="3810"/>
            <wp:docPr id="643338821" name="Picture 643338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643338821"/>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3999814" cy="2758948"/>
                    </a:xfrm>
                    <a:prstGeom prst="rect">
                      <a:avLst/>
                    </a:prstGeom>
                    <a:noFill/>
                    <a:ln>
                      <a:noFill/>
                    </a:ln>
                  </pic:spPr>
                </pic:pic>
              </a:graphicData>
            </a:graphic>
          </wp:inline>
        </w:drawing>
      </w:r>
    </w:p>
    <w:p w:rsidR="00D93492" w:rsidP="00D93492" w:rsidRDefault="00D93492" w14:paraId="6CEED68C" w14:textId="33259F5C">
      <w:pPr>
        <w:pStyle w:val="Caption"/>
        <w:jc w:val="center"/>
      </w:pPr>
      <w:r>
        <w:t xml:space="preserve">Figure </w:t>
      </w:r>
      <w:r w:rsidR="0068620A">
        <w:t>3</w:t>
      </w:r>
      <w:r>
        <w:t>3: Description</w:t>
      </w:r>
    </w:p>
    <w:p w:rsidR="00D93492" w:rsidP="00D93492" w:rsidRDefault="00D93492" w14:paraId="0C707A5F" w14:textId="3C95CFDF">
      <w:pPr>
        <w:pStyle w:val="Heading1"/>
        <w:rPr>
          <w:lang w:val="en-US"/>
        </w:rPr>
      </w:pPr>
      <w:bookmarkStart w:name="_Toc190786279" w:id="35"/>
      <w:r w:rsidRPr="007E5C8E">
        <w:rPr>
          <w:lang w:val="en-US"/>
        </w:rPr>
        <w:t>Conclusion</w:t>
      </w:r>
      <w:bookmarkEnd w:id="35"/>
    </w:p>
    <w:p w:rsidR="00D93492" w:rsidP="00D93492" w:rsidRDefault="00D93492" w14:paraId="72E33642" w14:textId="163364ED">
      <w:pPr>
        <w:rPr>
          <w:lang w:val="en-US"/>
        </w:rPr>
      </w:pPr>
      <w:r>
        <w:rPr>
          <w:lang w:val="en-US"/>
        </w:rPr>
        <w:t>Summarize the report and your understanding of these tasks. (</w:t>
      </w:r>
      <w:r w:rsidRPr="00D93492">
        <w:rPr>
          <w:color w:val="FF0000"/>
          <w:lang w:val="en-US"/>
        </w:rPr>
        <w:t>50 words</w:t>
      </w:r>
      <w:r>
        <w:rPr>
          <w:lang w:val="en-US"/>
        </w:rPr>
        <w:t>)</w:t>
      </w:r>
    </w:p>
    <w:p w:rsidR="00D93492" w:rsidP="00D93492" w:rsidRDefault="00D93492" w14:paraId="1FC78F06" w14:textId="77777777">
      <w:pPr>
        <w:rPr>
          <w:lang w:val="en-US"/>
        </w:rPr>
      </w:pPr>
    </w:p>
    <w:bookmarkStart w:name="_Toc190786280" w:displacedByCustomXml="next" w:id="36"/>
    <w:sdt>
      <w:sdtPr>
        <w:id w:val="-930509787"/>
        <w:docPartObj>
          <w:docPartGallery w:val="Bibliographies"/>
          <w:docPartUnique/>
        </w:docPartObj>
        <w:rPr>
          <w:rFonts w:ascii="Aptos" w:hAnsi="Aptos" w:eastAsia="等线" w:cs="Arial" w:asciiTheme="minorAscii" w:hAnsiTheme="minorAscii" w:eastAsiaTheme="minorEastAsia" w:cstheme="minorBidi"/>
          <w:color w:val="auto"/>
          <w:sz w:val="24"/>
          <w:szCs w:val="24"/>
        </w:rPr>
      </w:sdtPr>
      <w:sdtContent>
        <w:p w:rsidR="00D93492" w:rsidRDefault="00D93492" w14:paraId="4CB468D6" w14:textId="298EBF13">
          <w:pPr>
            <w:pStyle w:val="Heading1"/>
          </w:pPr>
          <w:r>
            <w:t>References</w:t>
          </w:r>
          <w:bookmarkEnd w:id="36"/>
        </w:p>
        <w:sdt>
          <w:sdtPr>
            <w:id w:val="-573587230"/>
            <w:bibliography/>
          </w:sdtPr>
          <w:sdtContent>
            <w:p w:rsidR="00D93492" w:rsidRDefault="00D93492" w14:paraId="4026AD97" w14:textId="09A211BA">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EndPr>
        <w:rPr>
          <w:rFonts w:ascii="Aptos" w:hAnsi="Aptos" w:eastAsia="等线" w:cs="Arial" w:asciiTheme="minorAscii" w:hAnsiTheme="minorAscii" w:eastAsiaTheme="minorEastAsia" w:cstheme="minorBidi"/>
          <w:color w:val="auto"/>
          <w:sz w:val="24"/>
          <w:szCs w:val="24"/>
        </w:rPr>
      </w:sdtEndPr>
    </w:sdt>
    <w:p w:rsidR="00D93492" w:rsidP="00D93492" w:rsidRDefault="00D93492" w14:paraId="6FC0BBAA" w14:textId="77777777"/>
    <w:p w:rsidR="00D93492" w:rsidP="00D93492" w:rsidRDefault="00D93492" w14:paraId="4E78FCB2" w14:textId="77777777"/>
    <w:p w:rsidR="00D93492" w:rsidP="00D93492" w:rsidRDefault="00D93492" w14:paraId="4CFBC769" w14:textId="65C49FE3">
      <w:pPr>
        <w:pStyle w:val="Heading1"/>
      </w:pPr>
      <w:bookmarkStart w:name="_Toc190786281" w:id="37"/>
      <w:r>
        <w:t>Appendices</w:t>
      </w:r>
      <w:bookmarkEnd w:id="37"/>
    </w:p>
    <w:p w:rsidR="00D93492" w:rsidP="00D93492" w:rsidRDefault="00D93492" w14:paraId="045EABBE" w14:textId="3BC5F0B5">
      <w:r>
        <w:t>Online Course name:</w:t>
      </w:r>
    </w:p>
    <w:p w:rsidR="00D93492" w:rsidP="00D93492" w:rsidRDefault="00D93492" w14:paraId="37D10EE0" w14:textId="77777777">
      <w:pPr>
        <w:keepNext/>
        <w:jc w:val="center"/>
      </w:pPr>
      <w:r>
        <w:rPr>
          <w:noProof/>
        </w:rPr>
        <w:drawing>
          <wp:inline distT="0" distB="0" distL="0" distR="0" wp14:anchorId="7BAFA840" wp14:editId="1CD6AC58">
            <wp:extent cx="4019550" cy="2751023"/>
            <wp:effectExtent l="0" t="0" r="0" b="0"/>
            <wp:docPr id="209082380" name="Picture 209082380"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rsidR="00D93492" w:rsidP="00D93492" w:rsidRDefault="00D93492" w14:paraId="6A3483C2" w14:textId="770873D6">
      <w:pPr>
        <w:pStyle w:val="Caption"/>
        <w:jc w:val="center"/>
      </w:pPr>
      <w:r>
        <w:t xml:space="preserve">Figure </w:t>
      </w:r>
      <w:r w:rsidR="0068620A">
        <w:t>3</w:t>
      </w:r>
      <w:r>
        <w:t>4: Certificate of completion</w:t>
      </w:r>
    </w:p>
    <w:p w:rsidRPr="00D93492" w:rsidR="00D93492" w:rsidP="00D93492" w:rsidRDefault="00D93492" w14:paraId="08833A88" w14:textId="77777777"/>
    <w:sectPr w:rsidRPr="00D93492" w:rsidR="00D9349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34D6" w:rsidP="00905974" w:rsidRDefault="00B634D6" w14:paraId="628E3AE5" w14:textId="77777777">
      <w:pPr>
        <w:spacing w:after="0" w:line="240" w:lineRule="auto"/>
      </w:pPr>
      <w:r>
        <w:separator/>
      </w:r>
    </w:p>
  </w:endnote>
  <w:endnote w:type="continuationSeparator" w:id="0">
    <w:p w:rsidR="00B634D6" w:rsidP="00905974" w:rsidRDefault="00B634D6" w14:paraId="27FE57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34D6" w:rsidP="00905974" w:rsidRDefault="00B634D6" w14:paraId="37F6FEE9" w14:textId="77777777">
      <w:pPr>
        <w:spacing w:after="0" w:line="240" w:lineRule="auto"/>
      </w:pPr>
      <w:r>
        <w:separator/>
      </w:r>
    </w:p>
  </w:footnote>
  <w:footnote w:type="continuationSeparator" w:id="0">
    <w:p w:rsidR="00B634D6" w:rsidP="00905974" w:rsidRDefault="00B634D6" w14:paraId="5C13EA9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3d651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037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a5b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231E9"/>
    <w:rsid w:val="00025C56"/>
    <w:rsid w:val="0003322C"/>
    <w:rsid w:val="00045949"/>
    <w:rsid w:val="00077C5C"/>
    <w:rsid w:val="000E38DE"/>
    <w:rsid w:val="000E5100"/>
    <w:rsid w:val="000F1772"/>
    <w:rsid w:val="00242C04"/>
    <w:rsid w:val="002615DB"/>
    <w:rsid w:val="00280761"/>
    <w:rsid w:val="002D1A76"/>
    <w:rsid w:val="002E60DD"/>
    <w:rsid w:val="002E72C4"/>
    <w:rsid w:val="00311D72"/>
    <w:rsid w:val="00395DA3"/>
    <w:rsid w:val="003C387F"/>
    <w:rsid w:val="003D4E12"/>
    <w:rsid w:val="0045340A"/>
    <w:rsid w:val="00484AF2"/>
    <w:rsid w:val="005221C9"/>
    <w:rsid w:val="00544E47"/>
    <w:rsid w:val="00544F68"/>
    <w:rsid w:val="005844A6"/>
    <w:rsid w:val="00590865"/>
    <w:rsid w:val="005E301D"/>
    <w:rsid w:val="00612B57"/>
    <w:rsid w:val="006635E6"/>
    <w:rsid w:val="0068620A"/>
    <w:rsid w:val="00687CB1"/>
    <w:rsid w:val="006D21B6"/>
    <w:rsid w:val="0076474B"/>
    <w:rsid w:val="00771484"/>
    <w:rsid w:val="00771A49"/>
    <w:rsid w:val="007A275E"/>
    <w:rsid w:val="007C169A"/>
    <w:rsid w:val="007C3CB0"/>
    <w:rsid w:val="00801096"/>
    <w:rsid w:val="00801363"/>
    <w:rsid w:val="00893133"/>
    <w:rsid w:val="008A5120"/>
    <w:rsid w:val="008B5175"/>
    <w:rsid w:val="008D0F06"/>
    <w:rsid w:val="00905974"/>
    <w:rsid w:val="00916183"/>
    <w:rsid w:val="009F04AC"/>
    <w:rsid w:val="00A7113D"/>
    <w:rsid w:val="00A74A10"/>
    <w:rsid w:val="00AF0B66"/>
    <w:rsid w:val="00B1188F"/>
    <w:rsid w:val="00B1740B"/>
    <w:rsid w:val="00B22BEA"/>
    <w:rsid w:val="00B634D6"/>
    <w:rsid w:val="00B71CB3"/>
    <w:rsid w:val="00BC053F"/>
    <w:rsid w:val="00C40E52"/>
    <w:rsid w:val="00C83672"/>
    <w:rsid w:val="00CE690E"/>
    <w:rsid w:val="00D01044"/>
    <w:rsid w:val="00D410E9"/>
    <w:rsid w:val="00D53110"/>
    <w:rsid w:val="00D93492"/>
    <w:rsid w:val="00DC38B7"/>
    <w:rsid w:val="00DE2399"/>
    <w:rsid w:val="00DE3ACA"/>
    <w:rsid w:val="00E01F59"/>
    <w:rsid w:val="00E405EB"/>
    <w:rsid w:val="00E52C9E"/>
    <w:rsid w:val="00E72721"/>
    <w:rsid w:val="00E72A79"/>
    <w:rsid w:val="00EC785E"/>
    <w:rsid w:val="00ED2714"/>
    <w:rsid w:val="00F05FBD"/>
    <w:rsid w:val="00F31200"/>
    <w:rsid w:val="00F45A1A"/>
    <w:rsid w:val="00F71FF3"/>
    <w:rsid w:val="00F745C1"/>
    <w:rsid w:val="00F764CC"/>
    <w:rsid w:val="00FC10F0"/>
    <w:rsid w:val="00FE209F"/>
    <w:rsid w:val="00FE7D28"/>
    <w:rsid w:val="00FF7B5F"/>
    <w:rsid w:val="013595FE"/>
    <w:rsid w:val="01AB47CA"/>
    <w:rsid w:val="025228DE"/>
    <w:rsid w:val="04093446"/>
    <w:rsid w:val="04C42237"/>
    <w:rsid w:val="08128A27"/>
    <w:rsid w:val="086AD774"/>
    <w:rsid w:val="08A2EBFA"/>
    <w:rsid w:val="09975A5B"/>
    <w:rsid w:val="09E42AB5"/>
    <w:rsid w:val="0AF6086B"/>
    <w:rsid w:val="0B915251"/>
    <w:rsid w:val="0D5444BB"/>
    <w:rsid w:val="0DDED4F4"/>
    <w:rsid w:val="0EF37B6B"/>
    <w:rsid w:val="0F62459A"/>
    <w:rsid w:val="0FA83A26"/>
    <w:rsid w:val="10469672"/>
    <w:rsid w:val="121A1CDA"/>
    <w:rsid w:val="125576CF"/>
    <w:rsid w:val="133449AF"/>
    <w:rsid w:val="137D6D2A"/>
    <w:rsid w:val="14770F7D"/>
    <w:rsid w:val="1487FA71"/>
    <w:rsid w:val="17B43EDF"/>
    <w:rsid w:val="1B1DD6D4"/>
    <w:rsid w:val="1D1E4FC8"/>
    <w:rsid w:val="1D3C06D1"/>
    <w:rsid w:val="1D59EF0B"/>
    <w:rsid w:val="1DE977AA"/>
    <w:rsid w:val="1DF98C83"/>
    <w:rsid w:val="1F7D4A86"/>
    <w:rsid w:val="1FD6ED88"/>
    <w:rsid w:val="20FFD51F"/>
    <w:rsid w:val="218614E5"/>
    <w:rsid w:val="220AEDAD"/>
    <w:rsid w:val="248F5815"/>
    <w:rsid w:val="258F915D"/>
    <w:rsid w:val="268F1E4B"/>
    <w:rsid w:val="26C0D35D"/>
    <w:rsid w:val="27141A50"/>
    <w:rsid w:val="27CB7488"/>
    <w:rsid w:val="29628071"/>
    <w:rsid w:val="29FC90A1"/>
    <w:rsid w:val="2B37D758"/>
    <w:rsid w:val="2BB1393A"/>
    <w:rsid w:val="2BC75A95"/>
    <w:rsid w:val="2DA28BDF"/>
    <w:rsid w:val="2DC0696E"/>
    <w:rsid w:val="2E380729"/>
    <w:rsid w:val="30B1BA46"/>
    <w:rsid w:val="312406A5"/>
    <w:rsid w:val="32E03475"/>
    <w:rsid w:val="32EBF514"/>
    <w:rsid w:val="32EFA450"/>
    <w:rsid w:val="33E8D49F"/>
    <w:rsid w:val="34CEB79E"/>
    <w:rsid w:val="360D96AF"/>
    <w:rsid w:val="375FB127"/>
    <w:rsid w:val="377F9103"/>
    <w:rsid w:val="382F1797"/>
    <w:rsid w:val="3898BFAA"/>
    <w:rsid w:val="3AAE6C14"/>
    <w:rsid w:val="3AFED92B"/>
    <w:rsid w:val="3C2BBE36"/>
    <w:rsid w:val="3C31F37D"/>
    <w:rsid w:val="3C720587"/>
    <w:rsid w:val="3D13B83A"/>
    <w:rsid w:val="3D3343D5"/>
    <w:rsid w:val="3DA355D6"/>
    <w:rsid w:val="3DA50710"/>
    <w:rsid w:val="41B4E6C9"/>
    <w:rsid w:val="4502C75D"/>
    <w:rsid w:val="46100512"/>
    <w:rsid w:val="478BF94E"/>
    <w:rsid w:val="47D63589"/>
    <w:rsid w:val="48DC4E63"/>
    <w:rsid w:val="4B3A8664"/>
    <w:rsid w:val="4B4E03D6"/>
    <w:rsid w:val="4EB4F56C"/>
    <w:rsid w:val="4EBE1658"/>
    <w:rsid w:val="50426BB3"/>
    <w:rsid w:val="507EBAB6"/>
    <w:rsid w:val="515B49FB"/>
    <w:rsid w:val="52415019"/>
    <w:rsid w:val="52A4CC54"/>
    <w:rsid w:val="54B93626"/>
    <w:rsid w:val="5592A4F1"/>
    <w:rsid w:val="55FE93A8"/>
    <w:rsid w:val="5EF00037"/>
    <w:rsid w:val="5F43C260"/>
    <w:rsid w:val="5F638673"/>
    <w:rsid w:val="6002C927"/>
    <w:rsid w:val="617B0694"/>
    <w:rsid w:val="630767E3"/>
    <w:rsid w:val="632EA20E"/>
    <w:rsid w:val="6620ACF0"/>
    <w:rsid w:val="6B3398B4"/>
    <w:rsid w:val="6BEBF0DA"/>
    <w:rsid w:val="6C9EC912"/>
    <w:rsid w:val="6D9FF661"/>
    <w:rsid w:val="6FA3FDEA"/>
    <w:rsid w:val="7057B221"/>
    <w:rsid w:val="72254CA9"/>
    <w:rsid w:val="72E39615"/>
    <w:rsid w:val="7564E43F"/>
    <w:rsid w:val="7652101B"/>
    <w:rsid w:val="7776B491"/>
    <w:rsid w:val="7A47254C"/>
    <w:rsid w:val="7B3BF0DE"/>
    <w:rsid w:val="7B9C1414"/>
    <w:rsid w:val="7BDB65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BB225A"/>
  <w15:chartTrackingRefBased/>
  <w15:docId w15:val="{09F00C42-C9FE-4D8B-95B0-5A9ADA9C7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10E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410E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410E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410E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10E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10E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10E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styleId="QuoteChar" w:customStyle="1">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905974"/>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5974"/>
  </w:style>
  <w:style w:type="paragraph" w:styleId="Footer">
    <w:name w:val="footer"/>
    <w:basedOn w:val="Normal"/>
    <w:link w:val="FooterChar"/>
    <w:uiPriority w:val="99"/>
    <w:unhideWhenUsed/>
    <w:rsid w:val="00905974"/>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5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image" Target="media/image16.png" Id="rId26" /><Relationship Type="http://schemas.openxmlformats.org/officeDocument/2006/relationships/image" Target="media/image29.png" Id="rId39" /><Relationship Type="http://schemas.openxmlformats.org/officeDocument/2006/relationships/image" Target="media/image11.png" Id="rId21" /><Relationship Type="http://schemas.openxmlformats.org/officeDocument/2006/relationships/image" Target="media/image24.png" Id="rId34" /><Relationship Type="http://schemas.openxmlformats.org/officeDocument/2006/relationships/image" Target="media/image32.png" Id="rId42" /><Relationship Type="http://schemas.openxmlformats.org/officeDocument/2006/relationships/theme" Target="theme/theme1.xml" Id="rId47"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9.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image" Target="media/image14.png" Id="rId24" /><Relationship Type="http://schemas.openxmlformats.org/officeDocument/2006/relationships/image" Target="media/image22.png" Id="rId32" /><Relationship Type="http://schemas.openxmlformats.org/officeDocument/2006/relationships/image" Target="media/image27.png" Id="rId37" /><Relationship Type="http://schemas.openxmlformats.org/officeDocument/2006/relationships/image" Target="media/image30.png" Id="rId40" /><Relationship Type="http://schemas.openxmlformats.org/officeDocument/2006/relationships/image" Target="media/image35.jpeg" Id="rId45"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image" Target="media/image18.png" Id="rId28" /><Relationship Type="http://schemas.openxmlformats.org/officeDocument/2006/relationships/image" Target="media/image26.png" Id="rId36" /><Relationship Type="http://schemas.openxmlformats.org/officeDocument/2006/relationships/endnotes" Target="endnotes.xml" Id="rId10" /><Relationship Type="http://schemas.openxmlformats.org/officeDocument/2006/relationships/image" Target="media/image9.png" Id="rId19" /><Relationship Type="http://schemas.openxmlformats.org/officeDocument/2006/relationships/image" Target="media/image21.png" Id="rId31" /><Relationship Type="http://schemas.openxmlformats.org/officeDocument/2006/relationships/image" Target="media/image34.png"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2.png" Id="rId22" /><Relationship Type="http://schemas.openxmlformats.org/officeDocument/2006/relationships/image" Target="media/image17.png" Id="rId27" /><Relationship Type="http://schemas.openxmlformats.org/officeDocument/2006/relationships/image" Target="media/image20.png" Id="rId30" /><Relationship Type="http://schemas.openxmlformats.org/officeDocument/2006/relationships/image" Target="media/image25.png" Id="rId35" /><Relationship Type="http://schemas.openxmlformats.org/officeDocument/2006/relationships/image" Target="media/image33.png" Id="rId43"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5.png" Id="rId25" /><Relationship Type="http://schemas.openxmlformats.org/officeDocument/2006/relationships/image" Target="media/image23.png" Id="rId33" /><Relationship Type="http://schemas.openxmlformats.org/officeDocument/2006/relationships/image" Target="media/image28.png" Id="rId38" /><Relationship Type="http://schemas.openxmlformats.org/officeDocument/2006/relationships/fontTable" Target="fontTable.xml" Id="rId46" /><Relationship Type="http://schemas.openxmlformats.org/officeDocument/2006/relationships/image" Target="media/image10.png" Id="rId20" /><Relationship Type="http://schemas.openxmlformats.org/officeDocument/2006/relationships/image" Target="media/image31.png" Id="rId4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2.xml><?xml version="1.0" encoding="utf-8"?>
<ds:datastoreItem xmlns:ds="http://schemas.openxmlformats.org/officeDocument/2006/customXml" ds:itemID="{D500F528-EE64-48B9-9FC7-79BAE7FAAD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321593-6845-4563-8F6B-1E45FBF5715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480C9B-8C23-47C5-85D5-9DD390A6CA1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Md Shantanu Islam</dc:creator>
  <keywords/>
  <dc:description/>
  <lastModifiedBy>Fabian Bartlomiej Laczkowski (2526186)</lastModifiedBy>
  <revision>60</revision>
  <dcterms:created xsi:type="dcterms:W3CDTF">2026-05-29T16:03:00.0000000Z</dcterms:created>
  <dcterms:modified xsi:type="dcterms:W3CDTF">2026-07-20T12:01:45.5107093Z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