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lang w:val="en-GB"/>
        </w:rPr>
        <w:id w:val="603624908"/>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5545"/>
          </w:tblGrid>
          <w:tr w:rsidR="006D760B">
            <w:sdt>
              <w:sdtPr>
                <w:rPr>
                  <w:rFonts w:asciiTheme="majorHAnsi" w:eastAsiaTheme="majorEastAsia" w:hAnsiTheme="majorHAnsi" w:cstheme="majorBidi"/>
                  <w:b/>
                  <w:bCs/>
                  <w:color w:val="365F91" w:themeColor="accent1" w:themeShade="BF"/>
                  <w:sz w:val="48"/>
                  <w:szCs w:val="48"/>
                  <w:lang w:val="en-GB"/>
                </w:rPr>
                <w:alias w:val="Title"/>
                <w:id w:val="703864190"/>
                <w:placeholder>
                  <w:docPart w:val="8D019649C4B04C06B807DB7517DB96C3"/>
                </w:placeholder>
                <w:dataBinding w:prefixMappings="xmlns:ns0='http://schemas.openxmlformats.org/package/2006/metadata/core-properties' xmlns:ns1='http://purl.org/dc/elements/1.1/'" w:xpath="/ns0:coreProperties[1]/ns1:title[1]" w:storeItemID="{6C3C8BC8-F283-45AE-878A-BAB7291924A1}"/>
                <w:text/>
              </w:sdtPr>
              <w:sdtEndPr>
                <w:rPr>
                  <w:sz w:val="52"/>
                  <w:lang w:val="en-US"/>
                </w:rPr>
              </w:sdtEndPr>
              <w:sdtContent>
                <w:tc>
                  <w:tcPr>
                    <w:tcW w:w="5746" w:type="dxa"/>
                  </w:tcPr>
                  <w:p w:rsidR="006D760B" w:rsidRDefault="00C776AC" w:rsidP="006D760B">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sz w:val="52"/>
                        <w:szCs w:val="48"/>
                        <w:lang w:val="en-GB"/>
                      </w:rPr>
                      <w:t>Managing projects</w:t>
                    </w:r>
                  </w:p>
                </w:tc>
              </w:sdtContent>
            </w:sdt>
          </w:tr>
          <w:tr w:rsidR="006D760B">
            <w:sdt>
              <w:sdtPr>
                <w:rPr>
                  <w:b/>
                  <w:bCs/>
                  <w:sz w:val="24"/>
                </w:rPr>
                <w:alias w:val="Subtitle"/>
                <w:id w:val="703864195"/>
                <w:placeholder>
                  <w:docPart w:val="E535D88D641F4CF6AF1ED37270D03B7C"/>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6D760B" w:rsidRDefault="00C776AC">
                    <w:pPr>
                      <w:pStyle w:val="NoSpacing"/>
                      <w:rPr>
                        <w:color w:val="484329" w:themeColor="background2" w:themeShade="3F"/>
                        <w:sz w:val="28"/>
                        <w:szCs w:val="28"/>
                      </w:rPr>
                    </w:pPr>
                    <w:r>
                      <w:rPr>
                        <w:b/>
                        <w:bCs/>
                        <w:sz w:val="24"/>
                        <w:lang w:val="en-GB"/>
                      </w:rPr>
                      <w:t>Syeda Savannah Davies 1710300</w:t>
                    </w:r>
                  </w:p>
                </w:tc>
              </w:sdtContent>
            </w:sdt>
          </w:tr>
          <w:tr w:rsidR="006D760B">
            <w:tc>
              <w:tcPr>
                <w:tcW w:w="5746" w:type="dxa"/>
              </w:tcPr>
              <w:p w:rsidR="006D760B" w:rsidRDefault="006D760B">
                <w:pPr>
                  <w:pStyle w:val="NoSpacing"/>
                  <w:rPr>
                    <w:color w:val="484329" w:themeColor="background2" w:themeShade="3F"/>
                    <w:sz w:val="28"/>
                    <w:szCs w:val="28"/>
                  </w:rPr>
                </w:pPr>
              </w:p>
            </w:tc>
          </w:tr>
          <w:tr w:rsidR="006D760B">
            <w:sdt>
              <w:sdtPr>
                <w:rPr>
                  <w:b/>
                </w:rPr>
                <w:alias w:val="Abstract"/>
                <w:id w:val="703864200"/>
                <w:placeholder>
                  <w:docPart w:val="6F076A103FDC4772B1DFD92750F082F6"/>
                </w:placeholder>
                <w:dataBinding w:prefixMappings="xmlns:ns0='http://schemas.microsoft.com/office/2006/coverPageProps'" w:xpath="/ns0:CoverPageProperties[1]/ns0:Abstract[1]" w:storeItemID="{55AF091B-3C7A-41E3-B477-F2FDAA23CFDA}"/>
                <w:text/>
              </w:sdtPr>
              <w:sdtContent>
                <w:tc>
                  <w:tcPr>
                    <w:tcW w:w="5746" w:type="dxa"/>
                  </w:tcPr>
                  <w:p w:rsidR="006D760B" w:rsidRDefault="0041724D" w:rsidP="0041724D">
                    <w:pPr>
                      <w:pStyle w:val="NoSpacing"/>
                    </w:pPr>
                    <w:r w:rsidRPr="0041724D">
                      <w:rPr>
                        <w:b/>
                      </w:rPr>
                      <w:t>Project life cycle</w:t>
                    </w:r>
                  </w:p>
                </w:tc>
              </w:sdtContent>
            </w:sdt>
          </w:tr>
          <w:tr w:rsidR="006D760B">
            <w:tc>
              <w:tcPr>
                <w:tcW w:w="5746" w:type="dxa"/>
              </w:tcPr>
              <w:p w:rsidR="006D760B" w:rsidRDefault="006D760B">
                <w:pPr>
                  <w:pStyle w:val="NoSpacing"/>
                </w:pPr>
              </w:p>
            </w:tc>
          </w:tr>
          <w:tr w:rsidR="006D760B">
            <w:tc>
              <w:tcPr>
                <w:tcW w:w="5746" w:type="dxa"/>
              </w:tcPr>
              <w:p w:rsidR="006D760B" w:rsidRDefault="006D760B">
                <w:pPr>
                  <w:pStyle w:val="NoSpacing"/>
                  <w:rPr>
                    <w:b/>
                    <w:bCs/>
                  </w:rPr>
                </w:pPr>
                <w:r>
                  <w:rPr>
                    <w:b/>
                    <w:bCs/>
                    <w:lang w:val="en-GB"/>
                  </w:rPr>
                  <w:t>Submission date</w:t>
                </w:r>
              </w:p>
            </w:tc>
          </w:tr>
          <w:tr w:rsidR="006D760B">
            <w:sdt>
              <w:sdtPr>
                <w:rPr>
                  <w:b/>
                  <w:bCs/>
                </w:rPr>
                <w:alias w:val="Date"/>
                <w:id w:val="703864210"/>
                <w:dataBinding w:prefixMappings="xmlns:ns0='http://schemas.microsoft.com/office/2006/coverPageProps'" w:xpath="/ns0:CoverPageProperties[1]/ns0:PublishDate[1]" w:storeItemID="{55AF091B-3C7A-41E3-B477-F2FDAA23CFDA}"/>
                <w:date w:fullDate="2019-12-20T00:00:00Z">
                  <w:dateFormat w:val="M/d/yyyy"/>
                  <w:lid w:val="en-US"/>
                  <w:storeMappedDataAs w:val="dateTime"/>
                  <w:calendar w:val="gregorian"/>
                </w:date>
              </w:sdtPr>
              <w:sdtContent>
                <w:tc>
                  <w:tcPr>
                    <w:tcW w:w="5746" w:type="dxa"/>
                  </w:tcPr>
                  <w:p w:rsidR="006D760B" w:rsidRDefault="0041724D">
                    <w:pPr>
                      <w:pStyle w:val="NoSpacing"/>
                      <w:rPr>
                        <w:b/>
                        <w:bCs/>
                      </w:rPr>
                    </w:pPr>
                    <w:r>
                      <w:rPr>
                        <w:b/>
                        <w:bCs/>
                      </w:rPr>
                      <w:t>20/12</w:t>
                    </w:r>
                    <w:r w:rsidR="00C776AC">
                      <w:rPr>
                        <w:b/>
                        <w:bCs/>
                      </w:rPr>
                      <w:t>/2019</w:t>
                    </w:r>
                  </w:p>
                </w:tc>
              </w:sdtContent>
            </w:sdt>
          </w:tr>
          <w:tr w:rsidR="006D760B">
            <w:tc>
              <w:tcPr>
                <w:tcW w:w="5746" w:type="dxa"/>
              </w:tcPr>
              <w:p w:rsidR="006D760B" w:rsidRDefault="006D760B">
                <w:pPr>
                  <w:pStyle w:val="NoSpacing"/>
                  <w:rPr>
                    <w:b/>
                    <w:bCs/>
                  </w:rPr>
                </w:pPr>
              </w:p>
            </w:tc>
          </w:tr>
        </w:tbl>
        <w:p w:rsidR="006D760B" w:rsidRDefault="00F35B41">
          <w:r w:rsidRPr="00F35B41">
            <w:rPr>
              <w:noProof/>
              <w:lang w:val="en-US" w:eastAsia="zh-TW"/>
            </w:rPr>
            <w:pict>
              <v:group id="_x0000_s1026" style="position:absolute;margin-left:1796.9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F35B41">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F35B41">
            <w:rPr>
              <w:noProof/>
              <w:lang w:val="en-US" w:eastAsia="zh-TW"/>
            </w:rPr>
            <w:pict>
              <v:group id="_x0000_s1032" style="position:absolute;margin-left:2769.1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p w:rsidR="006D760B" w:rsidRDefault="006D760B">
          <w:r>
            <w:br w:type="page"/>
          </w:r>
        </w:p>
      </w:sdtContent>
    </w:sdt>
    <w:p w:rsidR="002033DA" w:rsidRDefault="006D760B">
      <w:pPr>
        <w:rPr>
          <w:b/>
          <w:sz w:val="28"/>
        </w:rPr>
      </w:pPr>
      <w:r w:rsidRPr="006D760B">
        <w:rPr>
          <w:b/>
          <w:sz w:val="28"/>
        </w:rPr>
        <w:lastRenderedPageBreak/>
        <w:t xml:space="preserve">Contents page </w:t>
      </w:r>
    </w:p>
    <w:p w:rsidR="006D760B" w:rsidRDefault="006D760B">
      <w:pPr>
        <w:rPr>
          <w:sz w:val="28"/>
        </w:rPr>
      </w:pPr>
      <w:r>
        <w:rPr>
          <w:sz w:val="28"/>
        </w:rPr>
        <w:t xml:space="preserve">Page 1 </w:t>
      </w:r>
      <w:r w:rsidRPr="006D760B">
        <w:rPr>
          <w:sz w:val="28"/>
        </w:rPr>
        <w:t>Cover page</w:t>
      </w:r>
    </w:p>
    <w:p w:rsidR="006D760B" w:rsidRDefault="006D760B">
      <w:pPr>
        <w:rPr>
          <w:sz w:val="28"/>
        </w:rPr>
      </w:pPr>
      <w:r>
        <w:rPr>
          <w:sz w:val="28"/>
        </w:rPr>
        <w:t xml:space="preserve">Page 2 Content </w:t>
      </w:r>
    </w:p>
    <w:p w:rsidR="006D760B" w:rsidRDefault="00B82829">
      <w:pPr>
        <w:rPr>
          <w:sz w:val="28"/>
        </w:rPr>
      </w:pPr>
      <w:r>
        <w:rPr>
          <w:sz w:val="28"/>
        </w:rPr>
        <w:t>Page 3 E</w:t>
      </w:r>
      <w:r w:rsidR="006D760B">
        <w:rPr>
          <w:sz w:val="28"/>
        </w:rPr>
        <w:t>xecutive summary/ terms of reference</w:t>
      </w:r>
      <w:r w:rsidR="00353BAC">
        <w:rPr>
          <w:sz w:val="28"/>
        </w:rPr>
        <w:t xml:space="preserve"> / procedure </w:t>
      </w:r>
      <w:r w:rsidR="00B94886">
        <w:rPr>
          <w:sz w:val="28"/>
        </w:rPr>
        <w:t>/ introduction</w:t>
      </w:r>
    </w:p>
    <w:p w:rsidR="00C77642" w:rsidRDefault="00510023">
      <w:pPr>
        <w:rPr>
          <w:sz w:val="28"/>
        </w:rPr>
      </w:pPr>
      <w:r>
        <w:rPr>
          <w:sz w:val="28"/>
        </w:rPr>
        <w:t xml:space="preserve">Page </w:t>
      </w:r>
      <w:r w:rsidR="00C77642">
        <w:rPr>
          <w:sz w:val="28"/>
        </w:rPr>
        <w:t>4</w:t>
      </w:r>
      <w:r w:rsidR="00AA1E89">
        <w:rPr>
          <w:sz w:val="28"/>
        </w:rPr>
        <w:t xml:space="preserve"> / 5/6/7/8/9</w:t>
      </w:r>
      <w:r w:rsidR="00C77642">
        <w:rPr>
          <w:sz w:val="28"/>
        </w:rPr>
        <w:t xml:space="preserve"> </w:t>
      </w:r>
      <w:r w:rsidR="00B82829">
        <w:rPr>
          <w:sz w:val="28"/>
        </w:rPr>
        <w:t>F</w:t>
      </w:r>
      <w:r w:rsidR="00353BAC">
        <w:rPr>
          <w:sz w:val="28"/>
        </w:rPr>
        <w:t>indings</w:t>
      </w:r>
    </w:p>
    <w:p w:rsidR="00C77642" w:rsidRDefault="00AA1E89">
      <w:pPr>
        <w:rPr>
          <w:sz w:val="28"/>
        </w:rPr>
      </w:pPr>
      <w:r>
        <w:rPr>
          <w:sz w:val="28"/>
        </w:rPr>
        <w:t>Page  conclusion / recommendations</w:t>
      </w:r>
    </w:p>
    <w:p w:rsidR="00AA1E89" w:rsidRDefault="00AA1E89">
      <w:pPr>
        <w:rPr>
          <w:sz w:val="28"/>
        </w:rPr>
      </w:pPr>
      <w:r>
        <w:rPr>
          <w:sz w:val="28"/>
        </w:rPr>
        <w:t>Page reference list</w:t>
      </w: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C77642" w:rsidRDefault="00C77642">
      <w:pPr>
        <w:rPr>
          <w:sz w:val="28"/>
        </w:rPr>
      </w:pPr>
    </w:p>
    <w:p w:rsidR="0041724D" w:rsidRDefault="0041724D">
      <w:pPr>
        <w:rPr>
          <w:sz w:val="28"/>
        </w:rPr>
      </w:pPr>
    </w:p>
    <w:p w:rsidR="00510023" w:rsidRPr="00353BAC" w:rsidRDefault="00510023">
      <w:pPr>
        <w:rPr>
          <w:b/>
          <w:sz w:val="28"/>
        </w:rPr>
      </w:pPr>
      <w:r w:rsidRPr="00CF6DCA">
        <w:rPr>
          <w:b/>
          <w:sz w:val="28"/>
        </w:rPr>
        <w:lastRenderedPageBreak/>
        <w:t xml:space="preserve">Executive summary </w:t>
      </w:r>
      <w:r w:rsidR="00CF6DCA">
        <w:rPr>
          <w:b/>
          <w:sz w:val="28"/>
        </w:rPr>
        <w:t xml:space="preserve">                                                                                                                                  </w:t>
      </w:r>
      <w:r w:rsidR="00CF6DCA" w:rsidRPr="0019422B">
        <w:t>This report will provide a critical evaluation of our team’s ability to manage a project. It will also analyse various tools and techniques paying attention to theory of project management.</w:t>
      </w:r>
      <w:r w:rsidR="00367454" w:rsidRPr="0019422B">
        <w:rPr>
          <w:rFonts w:cstheme="minorHAnsi"/>
          <w:szCs w:val="32"/>
        </w:rPr>
        <w:t xml:space="preserve"> It will also look at how the organisations plan where communicated with their stake holders and team members</w:t>
      </w:r>
      <w:r w:rsidR="00CF6DCA" w:rsidRPr="0019422B">
        <w:t xml:space="preserve"> </w:t>
      </w:r>
      <w:r w:rsidR="00367454" w:rsidRPr="0019422B">
        <w:t>and then draw a conclusion</w:t>
      </w:r>
      <w:r w:rsidR="00DA6F32" w:rsidRPr="0019422B">
        <w:t xml:space="preserve"> based on the findings.</w:t>
      </w:r>
    </w:p>
    <w:p w:rsidR="00353BAC" w:rsidRDefault="00353BAC" w:rsidP="00C77642">
      <w:pPr>
        <w:rPr>
          <w:rFonts w:cstheme="minorHAnsi"/>
          <w:b/>
          <w:sz w:val="28"/>
          <w:szCs w:val="36"/>
        </w:rPr>
      </w:pPr>
    </w:p>
    <w:p w:rsidR="00C77642" w:rsidRPr="00353BAC" w:rsidRDefault="00C77642" w:rsidP="00C77642">
      <w:pPr>
        <w:rPr>
          <w:rFonts w:cstheme="minorHAnsi"/>
          <w:b/>
          <w:sz w:val="32"/>
          <w:szCs w:val="36"/>
        </w:rPr>
      </w:pPr>
      <w:r w:rsidRPr="00C77642">
        <w:rPr>
          <w:rFonts w:cstheme="minorHAnsi"/>
          <w:b/>
          <w:sz w:val="28"/>
          <w:szCs w:val="36"/>
        </w:rPr>
        <w:t>Terms of reference</w:t>
      </w:r>
      <w:r>
        <w:rPr>
          <w:rFonts w:cstheme="minorHAnsi"/>
          <w:b/>
          <w:sz w:val="28"/>
          <w:szCs w:val="36"/>
        </w:rPr>
        <w:t xml:space="preserve">                                                                                                   </w:t>
      </w:r>
      <w:r w:rsidR="00DA6F32">
        <w:rPr>
          <w:rFonts w:cstheme="minorHAnsi"/>
          <w:b/>
          <w:sz w:val="28"/>
          <w:szCs w:val="36"/>
        </w:rPr>
        <w:t xml:space="preserve">     </w:t>
      </w:r>
      <w:r w:rsidR="00DA6F32" w:rsidRPr="0019422B">
        <w:rPr>
          <w:rFonts w:cstheme="minorHAnsi"/>
          <w:szCs w:val="32"/>
        </w:rPr>
        <w:t>The charity MEND</w:t>
      </w:r>
      <w:r w:rsidRPr="0019422B">
        <w:rPr>
          <w:rFonts w:cstheme="minorHAnsi"/>
          <w:szCs w:val="32"/>
        </w:rPr>
        <w:t xml:space="preserve"> have</w:t>
      </w:r>
      <w:r w:rsidR="00DA6F32" w:rsidRPr="0019422B">
        <w:rPr>
          <w:rFonts w:cstheme="minorHAnsi"/>
          <w:szCs w:val="32"/>
        </w:rPr>
        <w:t xml:space="preserve"> requested a report on the 20/12/19</w:t>
      </w:r>
      <w:r w:rsidR="00B82829" w:rsidRPr="0019422B">
        <w:rPr>
          <w:rFonts w:cstheme="minorHAnsi"/>
          <w:szCs w:val="32"/>
        </w:rPr>
        <w:t xml:space="preserve"> from Syeda S</w:t>
      </w:r>
      <w:r w:rsidRPr="0019422B">
        <w:rPr>
          <w:rFonts w:cstheme="minorHAnsi"/>
          <w:szCs w:val="32"/>
        </w:rPr>
        <w:t>avannah Davies to research and</w:t>
      </w:r>
      <w:r w:rsidR="00DA6F32" w:rsidRPr="0019422B">
        <w:rPr>
          <w:rFonts w:cstheme="minorHAnsi"/>
          <w:szCs w:val="32"/>
        </w:rPr>
        <w:t xml:space="preserve"> manage a project, it </w:t>
      </w:r>
      <w:r w:rsidR="00353BAC" w:rsidRPr="0019422B">
        <w:rPr>
          <w:rFonts w:cstheme="minorHAnsi"/>
          <w:szCs w:val="32"/>
        </w:rPr>
        <w:t>will look at the tools used to meet the desired outcome and</w:t>
      </w:r>
      <w:r w:rsidRPr="0019422B">
        <w:rPr>
          <w:rFonts w:cstheme="minorHAnsi"/>
          <w:szCs w:val="32"/>
        </w:rPr>
        <w:t xml:space="preserve"> identify</w:t>
      </w:r>
      <w:r w:rsidR="00DA6F32" w:rsidRPr="0019422B">
        <w:rPr>
          <w:rFonts w:cstheme="minorHAnsi"/>
          <w:szCs w:val="32"/>
        </w:rPr>
        <w:t xml:space="preserve"> </w:t>
      </w:r>
      <w:r w:rsidR="00353BAC" w:rsidRPr="0019422B">
        <w:rPr>
          <w:rFonts w:cstheme="minorHAnsi"/>
          <w:szCs w:val="32"/>
        </w:rPr>
        <w:t>if they did not meet the target and why. Any</w:t>
      </w:r>
      <w:r w:rsidRPr="0019422B">
        <w:rPr>
          <w:rFonts w:cstheme="minorHAnsi"/>
          <w:szCs w:val="32"/>
        </w:rPr>
        <w:t xml:space="preserve"> issues</w:t>
      </w:r>
      <w:r w:rsidR="00353BAC" w:rsidRPr="0019422B">
        <w:rPr>
          <w:rFonts w:cstheme="minorHAnsi"/>
          <w:szCs w:val="32"/>
        </w:rPr>
        <w:t xml:space="preserve"> found in the project will then require a</w:t>
      </w:r>
      <w:r w:rsidRPr="0019422B">
        <w:rPr>
          <w:rFonts w:cstheme="minorHAnsi"/>
          <w:szCs w:val="32"/>
        </w:rPr>
        <w:t xml:space="preserve"> performance</w:t>
      </w:r>
      <w:r w:rsidR="00353BAC" w:rsidRPr="0019422B">
        <w:rPr>
          <w:rFonts w:cstheme="minorHAnsi"/>
          <w:szCs w:val="32"/>
        </w:rPr>
        <w:t xml:space="preserve"> plan on how to do things differently in the future. </w:t>
      </w:r>
      <w:r w:rsidRPr="0019422B">
        <w:rPr>
          <w:rFonts w:cstheme="minorHAnsi"/>
          <w:szCs w:val="32"/>
        </w:rPr>
        <w:t>The researcher will therefore need to offer solutions and recommendations to overcome any id</w:t>
      </w:r>
      <w:r w:rsidR="00353BAC" w:rsidRPr="0019422B">
        <w:rPr>
          <w:rFonts w:cstheme="minorHAnsi"/>
          <w:szCs w:val="32"/>
        </w:rPr>
        <w:t>entified barriers in project management.</w:t>
      </w:r>
    </w:p>
    <w:p w:rsidR="00367454" w:rsidRDefault="00C77642" w:rsidP="00367454">
      <w:pPr>
        <w:rPr>
          <w:rFonts w:cstheme="minorHAnsi"/>
          <w:sz w:val="32"/>
          <w:szCs w:val="32"/>
        </w:rPr>
      </w:pPr>
      <w:r w:rsidRPr="00C77642">
        <w:rPr>
          <w:rFonts w:cstheme="minorHAnsi"/>
          <w:b/>
          <w:sz w:val="28"/>
          <w:szCs w:val="36"/>
        </w:rPr>
        <w:t>Procedure</w:t>
      </w:r>
      <w:r>
        <w:rPr>
          <w:rFonts w:cstheme="minorHAnsi"/>
          <w:b/>
          <w:sz w:val="28"/>
          <w:szCs w:val="36"/>
        </w:rPr>
        <w:t xml:space="preserve">                                                                                                                                          </w:t>
      </w:r>
      <w:r>
        <w:rPr>
          <w:rFonts w:cstheme="minorHAnsi"/>
          <w:sz w:val="24"/>
          <w:szCs w:val="32"/>
        </w:rPr>
        <w:t xml:space="preserve"> </w:t>
      </w:r>
      <w:r w:rsidRPr="0019422B">
        <w:rPr>
          <w:rFonts w:cstheme="minorHAnsi"/>
          <w:szCs w:val="32"/>
        </w:rPr>
        <w:t>This report will be a gathering of information sourced by researcher; it will discuss and thoroughly research the tools and techniques that are used wit</w:t>
      </w:r>
      <w:r w:rsidR="00367454" w:rsidRPr="0019422B">
        <w:rPr>
          <w:rFonts w:cstheme="minorHAnsi"/>
          <w:szCs w:val="32"/>
        </w:rPr>
        <w:t>hin today’s organisation.</w:t>
      </w:r>
      <w:r w:rsidRPr="0019422B">
        <w:rPr>
          <w:rFonts w:cstheme="minorHAnsi"/>
          <w:szCs w:val="32"/>
        </w:rPr>
        <w:t xml:space="preserve"> The researcher will source the evidence from a gathering of text</w:t>
      </w:r>
      <w:r w:rsidR="00367454" w:rsidRPr="0019422B">
        <w:rPr>
          <w:rFonts w:cstheme="minorHAnsi"/>
          <w:szCs w:val="32"/>
        </w:rPr>
        <w:t xml:space="preserve"> </w:t>
      </w:r>
      <w:r w:rsidRPr="0019422B">
        <w:rPr>
          <w:rFonts w:cstheme="minorHAnsi"/>
          <w:szCs w:val="32"/>
        </w:rPr>
        <w:t xml:space="preserve">books, journals, university library resources, online journals, moodle and professional websites.  </w:t>
      </w:r>
    </w:p>
    <w:p w:rsidR="0041724D" w:rsidRDefault="00353BAC">
      <w:pPr>
        <w:rPr>
          <w:rFonts w:cstheme="minorHAnsi"/>
          <w:sz w:val="24"/>
          <w:szCs w:val="32"/>
        </w:rPr>
      </w:pPr>
      <w:r w:rsidRPr="00353BAC">
        <w:rPr>
          <w:rFonts w:cstheme="minorHAnsi"/>
          <w:b/>
          <w:sz w:val="28"/>
          <w:szCs w:val="32"/>
        </w:rPr>
        <w:t xml:space="preserve">Introduction </w:t>
      </w:r>
      <w:r>
        <w:rPr>
          <w:rFonts w:cstheme="minorHAnsi"/>
          <w:b/>
          <w:sz w:val="28"/>
          <w:szCs w:val="32"/>
        </w:rPr>
        <w:t xml:space="preserve">                                                                                                                          </w:t>
      </w:r>
      <w:r w:rsidR="00B94886" w:rsidRPr="00264D6D">
        <w:rPr>
          <w:rFonts w:cstheme="minorHAnsi"/>
          <w:szCs w:val="32"/>
        </w:rPr>
        <w:t>T</w:t>
      </w:r>
      <w:r w:rsidRPr="00264D6D">
        <w:rPr>
          <w:rFonts w:cstheme="minorHAnsi"/>
          <w:szCs w:val="32"/>
        </w:rPr>
        <w:t>he author has been set with the task of finding a group of four people and then choosing an organisation</w:t>
      </w:r>
      <w:r w:rsidR="00B94886" w:rsidRPr="00264D6D">
        <w:rPr>
          <w:rFonts w:cstheme="minorHAnsi"/>
          <w:szCs w:val="32"/>
        </w:rPr>
        <w:t xml:space="preserve"> from a tender</w:t>
      </w:r>
      <w:r w:rsidRPr="00264D6D">
        <w:rPr>
          <w:rFonts w:cstheme="minorHAnsi"/>
          <w:b/>
          <w:szCs w:val="32"/>
        </w:rPr>
        <w:t xml:space="preserve"> </w:t>
      </w:r>
      <w:r w:rsidRPr="00264D6D">
        <w:rPr>
          <w:rFonts w:cstheme="minorHAnsi"/>
          <w:szCs w:val="32"/>
        </w:rPr>
        <w:t xml:space="preserve">for </w:t>
      </w:r>
      <w:r w:rsidR="00B94886" w:rsidRPr="00264D6D">
        <w:rPr>
          <w:rFonts w:cstheme="minorHAnsi"/>
          <w:szCs w:val="32"/>
        </w:rPr>
        <w:t>which</w:t>
      </w:r>
      <w:r w:rsidRPr="00264D6D">
        <w:rPr>
          <w:rFonts w:cstheme="minorHAnsi"/>
          <w:szCs w:val="32"/>
        </w:rPr>
        <w:t xml:space="preserve"> we will project manage </w:t>
      </w:r>
      <w:r w:rsidR="00B94886" w:rsidRPr="00264D6D">
        <w:rPr>
          <w:rFonts w:cstheme="minorHAnsi"/>
          <w:szCs w:val="32"/>
        </w:rPr>
        <w:t xml:space="preserve">a number of various </w:t>
      </w:r>
      <w:r w:rsidRPr="00264D6D">
        <w:rPr>
          <w:rFonts w:cstheme="minorHAnsi"/>
          <w:szCs w:val="32"/>
        </w:rPr>
        <w:t>tasks</w:t>
      </w:r>
      <w:r w:rsidRPr="00264D6D">
        <w:rPr>
          <w:rFonts w:cstheme="minorHAnsi"/>
          <w:b/>
          <w:szCs w:val="32"/>
        </w:rPr>
        <w:t xml:space="preserve"> </w:t>
      </w:r>
      <w:r w:rsidR="00B94886" w:rsidRPr="00264D6D">
        <w:rPr>
          <w:rFonts w:cstheme="minorHAnsi"/>
          <w:szCs w:val="32"/>
        </w:rPr>
        <w:t>and objectives</w:t>
      </w:r>
      <w:r w:rsidR="00B94886" w:rsidRPr="00264D6D">
        <w:rPr>
          <w:rFonts w:cstheme="minorHAnsi"/>
          <w:b/>
          <w:szCs w:val="32"/>
        </w:rPr>
        <w:t xml:space="preserve"> </w:t>
      </w:r>
      <w:r w:rsidR="00B94886" w:rsidRPr="00264D6D">
        <w:rPr>
          <w:rFonts w:cstheme="minorHAnsi"/>
          <w:szCs w:val="32"/>
        </w:rPr>
        <w:t>set out by the organisation. Our team decided upon representing a charity called MEND.</w:t>
      </w:r>
    </w:p>
    <w:p w:rsidR="009349A8" w:rsidRDefault="0041724D">
      <w:pPr>
        <w:rPr>
          <w:rFonts w:cstheme="minorHAnsi"/>
          <w:sz w:val="24"/>
          <w:szCs w:val="32"/>
        </w:rPr>
      </w:pPr>
      <w:r>
        <w:rPr>
          <w:rFonts w:cstheme="minorHAnsi"/>
          <w:sz w:val="24"/>
          <w:szCs w:val="32"/>
        </w:rPr>
        <w:t xml:space="preserve">                    </w:t>
      </w:r>
      <w:r w:rsidR="009349A8">
        <w:rPr>
          <w:rFonts w:cstheme="minorHAnsi"/>
          <w:sz w:val="24"/>
          <w:szCs w:val="32"/>
        </w:rPr>
        <w:t xml:space="preserve">     </w:t>
      </w:r>
      <w:r w:rsidR="009349A8" w:rsidRPr="009349A8">
        <w:rPr>
          <w:rFonts w:cstheme="minorHAnsi"/>
          <w:noProof/>
          <w:sz w:val="24"/>
          <w:szCs w:val="32"/>
          <w:lang w:eastAsia="en-GB"/>
        </w:rPr>
        <w:drawing>
          <wp:inline distT="0" distB="0" distL="0" distR="0">
            <wp:extent cx="3672671" cy="1699146"/>
            <wp:effectExtent l="19050" t="0" r="3979" b="0"/>
            <wp:docPr id="3" name="Picture 3" descr="C:\Users\CDDsamsung\Desktop\IMG_1528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Desktop\IMG_1528 (1).jpg"/>
                    <pic:cNvPicPr>
                      <a:picLocks noChangeAspect="1" noChangeArrowheads="1"/>
                    </pic:cNvPicPr>
                  </pic:nvPicPr>
                  <pic:blipFill>
                    <a:blip r:embed="rId9" cstate="print"/>
                    <a:srcRect/>
                    <a:stretch>
                      <a:fillRect/>
                    </a:stretch>
                  </pic:blipFill>
                  <pic:spPr bwMode="auto">
                    <a:xfrm>
                      <a:off x="0" y="0"/>
                      <a:ext cx="3677460" cy="1701362"/>
                    </a:xfrm>
                    <a:prstGeom prst="rect">
                      <a:avLst/>
                    </a:prstGeom>
                    <a:noFill/>
                    <a:ln w="9525">
                      <a:noFill/>
                      <a:miter lim="800000"/>
                      <a:headEnd/>
                      <a:tailEnd/>
                    </a:ln>
                  </pic:spPr>
                </pic:pic>
              </a:graphicData>
            </a:graphic>
          </wp:inline>
        </w:drawing>
      </w:r>
    </w:p>
    <w:p w:rsidR="0041724D" w:rsidRDefault="0041724D" w:rsidP="00A74397"/>
    <w:p w:rsidR="00404C1D" w:rsidRPr="00264D6D" w:rsidRDefault="00A74397" w:rsidP="00A74397">
      <w:r w:rsidRPr="00264D6D">
        <w:t xml:space="preserve">MEND focuses on advocacy in </w:t>
      </w:r>
      <w:r w:rsidR="00404C1D" w:rsidRPr="00264D6D">
        <w:t>Westminster</w:t>
      </w:r>
      <w:r w:rsidRPr="00264D6D">
        <w:t xml:space="preserve">, media </w:t>
      </w:r>
      <w:r w:rsidR="00404C1D" w:rsidRPr="00264D6D">
        <w:t>monitoring and political</w:t>
      </w:r>
      <w:r w:rsidR="00B82829" w:rsidRPr="00264D6D">
        <w:t xml:space="preserve"> literacy of Muslims to tackle </w:t>
      </w:r>
      <w:r w:rsidR="00B303AD" w:rsidRPr="00264D6D">
        <w:t>Is</w:t>
      </w:r>
      <w:r w:rsidR="00404C1D" w:rsidRPr="00264D6D">
        <w:t xml:space="preserve">lamaphobia in Britain. </w:t>
      </w:r>
      <w:r w:rsidR="00B82829" w:rsidRPr="00264D6D">
        <w:t>The organis</w:t>
      </w:r>
      <w:r w:rsidRPr="00264D6D">
        <w:t>ation itself is run not for profit by over 700 volunteers who actively campaign with Muslim communitie</w:t>
      </w:r>
      <w:r w:rsidR="00404C1D" w:rsidRPr="00264D6D">
        <w:t>s to educate pe</w:t>
      </w:r>
      <w:r w:rsidR="00B82829" w:rsidRPr="00264D6D">
        <w:t xml:space="preserve">ople and raise awareness about </w:t>
      </w:r>
      <w:r w:rsidR="00B303AD" w:rsidRPr="00264D6D">
        <w:t>I</w:t>
      </w:r>
      <w:r w:rsidR="00404C1D" w:rsidRPr="00264D6D">
        <w:t>slama</w:t>
      </w:r>
      <w:r w:rsidRPr="00264D6D">
        <w:t xml:space="preserve">phobia, they feel there is </w:t>
      </w:r>
      <w:r w:rsidR="00B82829" w:rsidRPr="00264D6D">
        <w:t xml:space="preserve">a lack of knowledge about </w:t>
      </w:r>
      <w:r w:rsidR="00B303AD" w:rsidRPr="00264D6D">
        <w:t>Muslims</w:t>
      </w:r>
      <w:r w:rsidRPr="00264D6D">
        <w:t>, a lot of bad press and rising far-right anti-Muslims sentiments. This is why they believe</w:t>
      </w:r>
      <w:r w:rsidR="00B82829" w:rsidRPr="00264D6D">
        <w:t xml:space="preserve"> that</w:t>
      </w:r>
      <w:r w:rsidRPr="00264D6D">
        <w:t xml:space="preserve"> now is the time to represent the Muslim communities in Britain and empower them with politics, media and br</w:t>
      </w:r>
      <w:r w:rsidR="00404C1D" w:rsidRPr="00264D6D">
        <w:t>ing in new laws to protect them and to encourage civic and social participation within Muslim communities.</w:t>
      </w:r>
      <w:r w:rsidRPr="00264D6D">
        <w:t xml:space="preserve"> (Mend.org.uk,</w:t>
      </w:r>
      <w:r w:rsidR="00802E62" w:rsidRPr="00264D6D">
        <w:t xml:space="preserve"> 2019)</w:t>
      </w:r>
    </w:p>
    <w:p w:rsidR="00C675F1" w:rsidRPr="00264D6D" w:rsidRDefault="0041724D" w:rsidP="00A74397">
      <w:pPr>
        <w:rPr>
          <w:rFonts w:ascii="Arial" w:hAnsi="Arial" w:cs="Arial"/>
          <w:color w:val="222222"/>
          <w:sz w:val="16"/>
          <w:szCs w:val="17"/>
          <w:shd w:val="clear" w:color="auto" w:fill="FFFFFF"/>
        </w:rPr>
      </w:pPr>
      <w:r w:rsidRPr="0041724D">
        <w:rPr>
          <w:b/>
        </w:rPr>
        <w:lastRenderedPageBreak/>
        <w:t>Findings</w:t>
      </w:r>
      <w:r>
        <w:t xml:space="preserve">                                                                                                                                                               </w:t>
      </w:r>
      <w:r w:rsidR="00E170F8" w:rsidRPr="00264D6D">
        <w:t>Over the course of the project the author has used many different tools</w:t>
      </w:r>
      <w:r w:rsidR="00FA6E98" w:rsidRPr="00264D6D">
        <w:t xml:space="preserve"> the main ones are included from following a project life cycle</w:t>
      </w:r>
      <w:r w:rsidR="00C675F1" w:rsidRPr="00264D6D">
        <w:t xml:space="preserve"> it has a sequence of 4 phases that a project goes through from the initiation, planning execution and closure. It can be modified as the needs of our projects may differ from the first initiation. (Www. Invensislearning.com 2019)    U</w:t>
      </w:r>
      <w:r w:rsidR="00FA6E98" w:rsidRPr="00264D6D">
        <w:t>sing this frame work has given our team clear guidance and structure for our ideas, visions and objectives. This has enabled the team to reach its desired outcomes</w:t>
      </w:r>
      <w:r w:rsidR="00C00559" w:rsidRPr="00264D6D">
        <w:t xml:space="preserve"> and make effective use of our time.</w:t>
      </w:r>
      <w:r w:rsidR="00C675F1" w:rsidRPr="00264D6D">
        <w:rPr>
          <w:rFonts w:ascii="Arial" w:hAnsi="Arial" w:cs="Arial"/>
          <w:color w:val="222222"/>
          <w:sz w:val="16"/>
          <w:szCs w:val="17"/>
          <w:shd w:val="clear" w:color="auto" w:fill="FFFFFF"/>
        </w:rPr>
        <w:t xml:space="preserve"> </w:t>
      </w:r>
    </w:p>
    <w:p w:rsidR="00396A80" w:rsidRPr="00264D6D" w:rsidRDefault="00D10491" w:rsidP="00A74397">
      <w:r w:rsidRPr="00264D6D">
        <w:t>As stated by Newton (2016) “To complete a project successfully, it is necessary to have a strategy or a structure and planned approach”</w:t>
      </w:r>
    </w:p>
    <w:p w:rsidR="003571CB" w:rsidRDefault="003571CB" w:rsidP="00A74397">
      <w:pPr>
        <w:rPr>
          <w:sz w:val="24"/>
        </w:rPr>
      </w:pPr>
    </w:p>
    <w:p w:rsidR="00972497" w:rsidRPr="00CA7F06" w:rsidRDefault="00CA7F06" w:rsidP="00972497">
      <w:pPr>
        <w:rPr>
          <w:sz w:val="24"/>
        </w:rPr>
      </w:pPr>
      <w:r>
        <w:t xml:space="preserve">                      </w:t>
      </w:r>
      <w:r w:rsidR="00396A80">
        <w:t xml:space="preserve">  </w:t>
      </w:r>
      <w:r w:rsidR="00396A80">
        <w:rPr>
          <w:noProof/>
          <w:lang w:eastAsia="en-GB"/>
        </w:rPr>
        <w:drawing>
          <wp:inline distT="0" distB="0" distL="0" distR="0">
            <wp:extent cx="3688913" cy="2504364"/>
            <wp:effectExtent l="0" t="0" r="6787" b="0"/>
            <wp:docPr id="1" name="Picture 2" descr="Image result for project life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ject life cycle stages"/>
                    <pic:cNvPicPr>
                      <a:picLocks noChangeAspect="1" noChangeArrowheads="1"/>
                    </pic:cNvPicPr>
                  </pic:nvPicPr>
                  <pic:blipFill>
                    <a:blip r:embed="rId10"/>
                    <a:srcRect/>
                    <a:stretch>
                      <a:fillRect/>
                    </a:stretch>
                  </pic:blipFill>
                  <pic:spPr bwMode="auto">
                    <a:xfrm>
                      <a:off x="0" y="0"/>
                      <a:ext cx="3690564" cy="2505485"/>
                    </a:xfrm>
                    <a:prstGeom prst="rect">
                      <a:avLst/>
                    </a:prstGeom>
                    <a:noFill/>
                    <a:ln w="9525">
                      <a:noFill/>
                      <a:miter lim="800000"/>
                      <a:headEnd/>
                      <a:tailEnd/>
                    </a:ln>
                  </pic:spPr>
                </pic:pic>
              </a:graphicData>
            </a:graphic>
          </wp:inline>
        </w:drawing>
      </w:r>
    </w:p>
    <w:p w:rsidR="003571CB" w:rsidRDefault="003571CB" w:rsidP="00972497">
      <w:pPr>
        <w:rPr>
          <w:b/>
          <w:sz w:val="24"/>
        </w:rPr>
      </w:pPr>
    </w:p>
    <w:p w:rsidR="00523480" w:rsidRPr="00B87F24" w:rsidRDefault="00396A80" w:rsidP="00523480">
      <w:pPr>
        <w:rPr>
          <w:rFonts w:cstheme="minorHAnsi"/>
          <w:szCs w:val="24"/>
        </w:rPr>
      </w:pPr>
      <w:r w:rsidRPr="00396A80">
        <w:rPr>
          <w:b/>
          <w:sz w:val="24"/>
        </w:rPr>
        <w:t xml:space="preserve">Stage one initiation </w:t>
      </w:r>
      <w:r>
        <w:rPr>
          <w:b/>
          <w:sz w:val="24"/>
        </w:rPr>
        <w:t xml:space="preserve">                                                                                                                                                     </w:t>
      </w:r>
      <w:r w:rsidR="006642FA" w:rsidRPr="00264D6D">
        <w:t>T</w:t>
      </w:r>
      <w:r w:rsidRPr="00264D6D">
        <w:t xml:space="preserve">he team have its first initial meeting with </w:t>
      </w:r>
      <w:r w:rsidR="006642FA" w:rsidRPr="00264D6D">
        <w:t>MEND</w:t>
      </w:r>
      <w:r w:rsidR="006642FA" w:rsidRPr="00264D6D">
        <w:rPr>
          <w:b/>
        </w:rPr>
        <w:t>;</w:t>
      </w:r>
      <w:r w:rsidRPr="00264D6D">
        <w:rPr>
          <w:b/>
        </w:rPr>
        <w:t xml:space="preserve"> </w:t>
      </w:r>
      <w:r w:rsidRPr="00264D6D">
        <w:t>I</w:t>
      </w:r>
      <w:r w:rsidR="006642FA" w:rsidRPr="00264D6D">
        <w:t>ntroductions from our team were</w:t>
      </w:r>
      <w:r w:rsidRPr="00264D6D">
        <w:t xml:space="preserve"> made </w:t>
      </w:r>
      <w:r w:rsidR="006642FA" w:rsidRPr="00264D6D">
        <w:t>to sahar and Sophia who would be guiding us on what they wanted from our projects. B</w:t>
      </w:r>
      <w:r w:rsidRPr="00264D6D">
        <w:t xml:space="preserve">ackground information on the charity was </w:t>
      </w:r>
      <w:r w:rsidR="006642FA" w:rsidRPr="00264D6D">
        <w:t xml:space="preserve">also </w:t>
      </w:r>
      <w:r w:rsidRPr="00264D6D">
        <w:t>given</w:t>
      </w:r>
      <w:r w:rsidR="006642FA" w:rsidRPr="00264D6D">
        <w:t xml:space="preserve"> so that the team could familiarise themselves with what MEND stood for, at this time only two objectives were set out, with no indication of any further tasks, this was seen as ok by the team as it did fit in with our time scale. The first task was to hold an exhibition during hate crime awareness week in the Swansea water front museum, we </w:t>
      </w:r>
      <w:r w:rsidR="00CA7F06" w:rsidRPr="00264D6D">
        <w:t>needed</w:t>
      </w:r>
      <w:r w:rsidR="006642FA" w:rsidRPr="00264D6D">
        <w:t xml:space="preserve"> an audience of at least 10 people therefore we had to market the event to ensure good turn out on the day</w:t>
      </w:r>
      <w:r w:rsidR="00CA7F06" w:rsidRPr="00264D6D">
        <w:t>.</w:t>
      </w:r>
      <w:r w:rsidR="006642FA" w:rsidRPr="00264D6D">
        <w:t xml:space="preserve"> </w:t>
      </w:r>
      <w:r w:rsidR="00CA7F06" w:rsidRPr="00264D6D">
        <w:t>T</w:t>
      </w:r>
      <w:r w:rsidR="006642FA" w:rsidRPr="00264D6D">
        <w:t>he second was to attend a media master class held in Cardiff.</w:t>
      </w:r>
      <w:r w:rsidR="00F409CA" w:rsidRPr="00264D6D">
        <w:t xml:space="preserve"> </w:t>
      </w:r>
      <w:r w:rsidR="009D254D" w:rsidRPr="00264D6D">
        <w:t xml:space="preserve"> We covered the performance criteria, who is to benefit from the services we were provi</w:t>
      </w:r>
      <w:r w:rsidR="000B1CB3" w:rsidRPr="00264D6D">
        <w:t xml:space="preserve">ding, the success criteria and had clear </w:t>
      </w:r>
      <w:r w:rsidR="00F50F27" w:rsidRPr="00264D6D">
        <w:t>aims for the project.</w:t>
      </w:r>
      <w:r w:rsidR="00523480" w:rsidRPr="00523480">
        <w:rPr>
          <w:rFonts w:cstheme="minorHAnsi"/>
          <w:sz w:val="24"/>
          <w:szCs w:val="24"/>
        </w:rPr>
        <w:t xml:space="preserve"> </w:t>
      </w:r>
      <w:r w:rsidR="00B87F24" w:rsidRPr="00B87F24">
        <w:rPr>
          <w:rFonts w:cstheme="minorHAnsi"/>
          <w:szCs w:val="24"/>
        </w:rPr>
        <w:t>The teams initial</w:t>
      </w:r>
      <w:r w:rsidR="00523480" w:rsidRPr="00B87F24">
        <w:rPr>
          <w:rFonts w:cstheme="minorHAnsi"/>
          <w:szCs w:val="24"/>
        </w:rPr>
        <w:t xml:space="preserve"> thought</w:t>
      </w:r>
      <w:r w:rsidR="00B87F24" w:rsidRPr="00B87F24">
        <w:rPr>
          <w:rFonts w:cstheme="minorHAnsi"/>
          <w:szCs w:val="24"/>
        </w:rPr>
        <w:t>s on meeting</w:t>
      </w:r>
      <w:r w:rsidR="00B87F24">
        <w:rPr>
          <w:rFonts w:cstheme="minorHAnsi"/>
          <w:szCs w:val="24"/>
        </w:rPr>
        <w:t xml:space="preserve"> S</w:t>
      </w:r>
      <w:r w:rsidR="00B87F24" w:rsidRPr="00B87F24">
        <w:rPr>
          <w:rFonts w:cstheme="minorHAnsi"/>
          <w:szCs w:val="24"/>
        </w:rPr>
        <w:t xml:space="preserve">ahar and </w:t>
      </w:r>
      <w:r w:rsidR="00B87F24">
        <w:rPr>
          <w:rFonts w:cstheme="minorHAnsi"/>
          <w:szCs w:val="24"/>
        </w:rPr>
        <w:t>S</w:t>
      </w:r>
      <w:r w:rsidR="00B87F24" w:rsidRPr="00B87F24">
        <w:rPr>
          <w:rFonts w:cstheme="minorHAnsi"/>
          <w:szCs w:val="24"/>
        </w:rPr>
        <w:t>ofia</w:t>
      </w:r>
      <w:r w:rsidR="00523480" w:rsidRPr="00B87F24">
        <w:rPr>
          <w:rFonts w:cstheme="minorHAnsi"/>
          <w:szCs w:val="24"/>
        </w:rPr>
        <w:t xml:space="preserve"> were</w:t>
      </w:r>
      <w:r w:rsidR="00B87F24" w:rsidRPr="00B87F24">
        <w:rPr>
          <w:rFonts w:cstheme="minorHAnsi"/>
          <w:szCs w:val="24"/>
        </w:rPr>
        <w:t xml:space="preserve"> that they were</w:t>
      </w:r>
      <w:r w:rsidR="00523480" w:rsidRPr="00B87F24">
        <w:rPr>
          <w:rFonts w:cstheme="minorHAnsi"/>
          <w:szCs w:val="24"/>
        </w:rPr>
        <w:t xml:space="preserve"> very enga</w:t>
      </w:r>
      <w:r w:rsidR="00B87F24">
        <w:rPr>
          <w:rFonts w:cstheme="minorHAnsi"/>
          <w:szCs w:val="24"/>
        </w:rPr>
        <w:t>ging in their presentations,</w:t>
      </w:r>
      <w:r w:rsidR="00523480" w:rsidRPr="00B87F24">
        <w:rPr>
          <w:rFonts w:cstheme="minorHAnsi"/>
          <w:szCs w:val="24"/>
        </w:rPr>
        <w:t xml:space="preserve"> they expressed passion and their knowl</w:t>
      </w:r>
      <w:r w:rsidR="00B87F24" w:rsidRPr="00B87F24">
        <w:rPr>
          <w:rFonts w:cstheme="minorHAnsi"/>
          <w:szCs w:val="24"/>
        </w:rPr>
        <w:t>edge well on their topics.</w:t>
      </w:r>
    </w:p>
    <w:p w:rsidR="00396A80" w:rsidRDefault="00396A80" w:rsidP="00972497">
      <w:pPr>
        <w:rPr>
          <w:sz w:val="24"/>
        </w:rPr>
      </w:pPr>
    </w:p>
    <w:p w:rsidR="00C129E8" w:rsidRDefault="00C129E8" w:rsidP="00972497">
      <w:pPr>
        <w:rPr>
          <w:b/>
          <w:sz w:val="24"/>
        </w:rPr>
      </w:pPr>
    </w:p>
    <w:p w:rsidR="00972497" w:rsidRPr="00AA1E89" w:rsidRDefault="00F409CA" w:rsidP="00972497">
      <w:pPr>
        <w:rPr>
          <w:b/>
          <w:sz w:val="24"/>
        </w:rPr>
      </w:pPr>
      <w:r w:rsidRPr="00F409CA">
        <w:rPr>
          <w:b/>
          <w:sz w:val="24"/>
        </w:rPr>
        <w:lastRenderedPageBreak/>
        <w:t xml:space="preserve">Planning </w:t>
      </w:r>
      <w:r w:rsidR="00AA1E89">
        <w:rPr>
          <w:b/>
          <w:sz w:val="24"/>
        </w:rPr>
        <w:t xml:space="preserve">                                                                                                                                                </w:t>
      </w:r>
      <w:r w:rsidR="008954EC">
        <w:rPr>
          <w:rFonts w:cstheme="minorHAnsi"/>
          <w:szCs w:val="24"/>
        </w:rPr>
        <w:t xml:space="preserve">The planning of the exhibition stall in the Swansea water front museum for hate crime awareness week, this prospect was daunting at first as most of the group had very little experience of hosting such an event nor did we have a lot of time to research mend, as we only had a week from the initial meeting to the project taking place, however we threw ourselves in to and started brain storming ideas via </w:t>
      </w:r>
      <w:r w:rsidR="008954EC" w:rsidRPr="002F602B">
        <w:rPr>
          <w:rFonts w:cstheme="minorHAnsi"/>
          <w:i/>
          <w:szCs w:val="24"/>
        </w:rPr>
        <w:t xml:space="preserve">whatsapp </w:t>
      </w:r>
      <w:r w:rsidR="008954EC">
        <w:rPr>
          <w:rFonts w:cstheme="minorHAnsi"/>
          <w:szCs w:val="24"/>
        </w:rPr>
        <w:t>and group meetings. The main idea was to make the stall look as inviting as</w:t>
      </w:r>
      <w:r w:rsidR="0019422B">
        <w:rPr>
          <w:rFonts w:cstheme="minorHAnsi"/>
          <w:szCs w:val="24"/>
        </w:rPr>
        <w:t xml:space="preserve"> possible to attract people, </w:t>
      </w:r>
      <w:r w:rsidR="008954EC">
        <w:rPr>
          <w:rFonts w:cstheme="minorHAnsi"/>
          <w:szCs w:val="24"/>
        </w:rPr>
        <w:t>then give them</w:t>
      </w:r>
      <w:r w:rsidR="0019422B">
        <w:rPr>
          <w:rFonts w:cstheme="minorHAnsi"/>
          <w:szCs w:val="24"/>
        </w:rPr>
        <w:t xml:space="preserve"> as much information as we could</w:t>
      </w:r>
      <w:r w:rsidR="008954EC">
        <w:rPr>
          <w:rFonts w:cstheme="minorHAnsi"/>
          <w:szCs w:val="24"/>
        </w:rPr>
        <w:t xml:space="preserve"> about mend and to hear their </w:t>
      </w:r>
      <w:r w:rsidR="0019422B">
        <w:rPr>
          <w:rFonts w:cstheme="minorHAnsi"/>
          <w:szCs w:val="24"/>
        </w:rPr>
        <w:t>personal views on hate crime. F</w:t>
      </w:r>
      <w:r w:rsidR="008954EC">
        <w:rPr>
          <w:rFonts w:cstheme="minorHAnsi"/>
          <w:szCs w:val="24"/>
        </w:rPr>
        <w:t>or their interaction and feedback we planned to hand out thank you sweetie boxes and homemade cupcakes</w:t>
      </w:r>
      <w:r w:rsidR="0019422B">
        <w:rPr>
          <w:rFonts w:cstheme="minorHAnsi"/>
          <w:szCs w:val="24"/>
        </w:rPr>
        <w:t>.</w:t>
      </w:r>
      <w:r w:rsidR="00396A80">
        <w:rPr>
          <w:noProof/>
          <w:lang w:eastAsia="en-GB"/>
        </w:rPr>
        <w:t xml:space="preserve"> </w:t>
      </w:r>
      <w:r w:rsidR="0019422B">
        <w:rPr>
          <w:noProof/>
          <w:lang w:eastAsia="en-GB"/>
        </w:rPr>
        <w:t xml:space="preserve">To manage the tasks involved we looked at each persons personal skill set </w:t>
      </w:r>
      <w:r w:rsidR="00C129E8">
        <w:rPr>
          <w:noProof/>
          <w:lang w:eastAsia="en-GB"/>
        </w:rPr>
        <w:t xml:space="preserve"> using the Belbin team roles model </w:t>
      </w:r>
      <w:r w:rsidR="0019422B">
        <w:rPr>
          <w:noProof/>
          <w:lang w:eastAsia="en-GB"/>
        </w:rPr>
        <w:t>and deligated the task acourdingly.</w:t>
      </w:r>
      <w:r w:rsidR="00396A80">
        <w:rPr>
          <w:noProof/>
          <w:lang w:eastAsia="en-GB"/>
        </w:rPr>
        <w:t xml:space="preserve">                </w:t>
      </w:r>
    </w:p>
    <w:p w:rsidR="002D5B01" w:rsidRDefault="002804C2" w:rsidP="00C129E8">
      <w:pPr>
        <w:rPr>
          <w:rFonts w:cstheme="minorHAnsi"/>
          <w:color w:val="000000" w:themeColor="text1"/>
          <w:szCs w:val="19"/>
          <w:shd w:val="clear" w:color="auto" w:fill="FFFFFF"/>
        </w:rPr>
      </w:pPr>
      <w:r w:rsidRPr="002804C2">
        <w:rPr>
          <w:sz w:val="24"/>
        </w:rPr>
        <w:t>The iron triangle</w:t>
      </w:r>
      <w:r w:rsidR="005457D0">
        <w:rPr>
          <w:sz w:val="24"/>
        </w:rPr>
        <w:t xml:space="preserve">    </w:t>
      </w:r>
      <w:r w:rsidR="002D5B01">
        <w:rPr>
          <w:sz w:val="24"/>
        </w:rPr>
        <w:t xml:space="preserve">                                                                                                                               </w:t>
      </w:r>
      <w:r w:rsidR="005457D0">
        <w:rPr>
          <w:sz w:val="24"/>
        </w:rPr>
        <w:t xml:space="preserve"> </w:t>
      </w:r>
      <w:r w:rsidR="002D5B01" w:rsidRPr="002D5B01">
        <w:rPr>
          <w:rFonts w:cstheme="minorHAnsi"/>
          <w:color w:val="000000" w:themeColor="text1"/>
          <w:szCs w:val="19"/>
          <w:shd w:val="clear" w:color="auto" w:fill="FFFFFF"/>
        </w:rPr>
        <w:t>The Project Triangle or Iron Triangle expresses the Triple Constraint of time, cost and quality or scope that must be managed in project delivery. Each constraint is connected and moving one point of the triangle will impact the other two points</w:t>
      </w:r>
      <w:r w:rsidR="002D5B01">
        <w:rPr>
          <w:rFonts w:cstheme="minorHAnsi"/>
          <w:color w:val="000000" w:themeColor="text1"/>
          <w:szCs w:val="19"/>
          <w:shd w:val="clear" w:color="auto" w:fill="FFFFFF"/>
        </w:rPr>
        <w:t>. (</w:t>
      </w:r>
      <w:hyperlink r:id="rId11" w:history="1">
        <w:r w:rsidR="002D5B01" w:rsidRPr="002D5B01">
          <w:rPr>
            <w:rStyle w:val="Hyperlink"/>
            <w:rFonts w:cstheme="minorHAnsi"/>
            <w:color w:val="000000" w:themeColor="text1"/>
            <w:szCs w:val="19"/>
            <w:u w:val="none"/>
            <w:shd w:val="clear" w:color="auto" w:fill="FFFFFF"/>
          </w:rPr>
          <w:t>www.stakeholdermap.com</w:t>
        </w:r>
      </w:hyperlink>
      <w:r w:rsidR="002D5B01" w:rsidRPr="002D5B01">
        <w:rPr>
          <w:rFonts w:cstheme="minorHAnsi"/>
          <w:color w:val="000000" w:themeColor="text1"/>
          <w:szCs w:val="19"/>
          <w:shd w:val="clear" w:color="auto" w:fill="FFFFFF"/>
        </w:rPr>
        <w:t xml:space="preserve"> 2019</w:t>
      </w:r>
      <w:r w:rsidR="002D5B01">
        <w:rPr>
          <w:rFonts w:cstheme="minorHAnsi"/>
          <w:color w:val="000000" w:themeColor="text1"/>
          <w:szCs w:val="19"/>
          <w:shd w:val="clear" w:color="auto" w:fill="FFFFFF"/>
        </w:rPr>
        <w:t>)</w:t>
      </w:r>
    </w:p>
    <w:p w:rsidR="00BB3F2C" w:rsidRPr="00BB3F2C" w:rsidRDefault="002D5B01" w:rsidP="00C129E8">
      <w:r>
        <w:t>W</w:t>
      </w:r>
      <w:r w:rsidR="00BB3F2C" w:rsidRPr="00BB3F2C">
        <w:t>e applied the iron triangle to our first task so the team could identify if we had enough time to carry out this task, the cost involved in creating an attractive stall and how this would affect its quality on the day.</w:t>
      </w:r>
    </w:p>
    <w:p w:rsidR="00C129E8" w:rsidRPr="00BB3F2C" w:rsidRDefault="00BB3F2C" w:rsidP="00C129E8">
      <w:r w:rsidRPr="00BB3F2C">
        <w:t>Time: we had seven days to prepare, plan and execute our exhibition</w:t>
      </w:r>
      <w:r>
        <w:t xml:space="preserve">. The researcher found this to be a very short time scale, as the team needed to research more on the organisation, create posters and market the event, furthermore come up with a plan as to how we were going to attract by passers to the stall.                                                                                                                                                   Cost: The team were given no budget for the stall or for fuel cost to </w:t>
      </w:r>
      <w:r w:rsidR="00526EB7">
        <w:t>Cardiff,</w:t>
      </w:r>
      <w:r>
        <w:t xml:space="preserve"> therefore we had to be mind full that anything we wished to have or create for the stall would be funded </w:t>
      </w:r>
      <w:r w:rsidR="00526EB7">
        <w:t>personally and the team organised between themselves to car share to Cardiff to save money.</w:t>
      </w:r>
      <w:r w:rsidR="005457D0" w:rsidRPr="00BB3F2C">
        <w:t xml:space="preserve"> </w:t>
      </w:r>
      <w:r w:rsidR="00526EB7">
        <w:t xml:space="preserve">                                    Quality: the researcher found that with very little time and no funding this could impact the amount of information the team had to learn before the exhibition</w:t>
      </w:r>
      <w:r w:rsidR="000F500B">
        <w:t xml:space="preserve"> and what we could display,</w:t>
      </w:r>
      <w:r w:rsidR="00526EB7">
        <w:t xml:space="preserve"> however this had only a slight impact on the team’s quality of stall and performance on the day. The team were confident, creative and engaged with people from other stalls regardless of only how much information the team knew. </w:t>
      </w:r>
      <w:r w:rsidR="005457D0" w:rsidRPr="00BB3F2C">
        <w:t xml:space="preserve">            </w:t>
      </w:r>
      <w:r w:rsidR="000F500B">
        <w:t xml:space="preserve">                                                                                                                                           </w:t>
      </w:r>
      <w:r w:rsidR="005457D0" w:rsidRPr="00BB3F2C">
        <w:t xml:space="preserve">        </w:t>
      </w:r>
    </w:p>
    <w:p w:rsidR="00C129E8" w:rsidRDefault="00C129E8" w:rsidP="00C129E8">
      <w:pPr>
        <w:rPr>
          <w:sz w:val="28"/>
        </w:rPr>
      </w:pPr>
    </w:p>
    <w:p w:rsidR="00620B9D" w:rsidRDefault="002804C2" w:rsidP="00C129E8">
      <w:r>
        <w:t xml:space="preserve">                                                                          Time </w:t>
      </w:r>
    </w:p>
    <w:p w:rsidR="00B87F24" w:rsidRDefault="002804C2" w:rsidP="00C129E8">
      <w:r>
        <w:t xml:space="preserve">                 Cost          </w:t>
      </w:r>
      <w:r w:rsidRPr="002804C2">
        <w:drawing>
          <wp:inline distT="0" distB="0" distL="0" distR="0">
            <wp:extent cx="2791593" cy="1808328"/>
            <wp:effectExtent l="19050" t="0" r="8757" b="0"/>
            <wp:docPr id="7"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537075" cy="3095625"/>
                      <a:chOff x="3962401" y="1828801"/>
                      <a:chExt cx="4537075" cy="3095625"/>
                    </a:xfrm>
                  </a:grpSpPr>
                  <a:sp>
                    <a:nvSpPr>
                      <a:cNvPr id="61447" name="AutoShape 10"/>
                      <a:cNvSpPr>
                        <a:spLocks noChangeArrowheads="1"/>
                      </a:cNvSpPr>
                    </a:nvSpPr>
                    <a:spPr bwMode="auto">
                      <a:xfrm>
                        <a:off x="3962401" y="1828801"/>
                        <a:ext cx="4537075" cy="3095625"/>
                      </a:xfrm>
                      <a:prstGeom prst="triangle">
                        <a:avLst>
                          <a:gd name="adj" fmla="val 50000"/>
                        </a:avLst>
                      </a:prstGeom>
                      <a:solidFill>
                        <a:schemeClr val="accent1"/>
                      </a:solidFill>
                      <a:ln w="9525">
                        <a:solidFill>
                          <a:schemeClr val="tx1"/>
                        </a:solidFill>
                        <a:miter lim="800000"/>
                        <a:headEnd/>
                        <a:tailEnd/>
                      </a:ln>
                    </a:spPr>
                    <a:txSp>
                      <a:txBody>
                        <a:bodyPr wrap="none" anchor="ct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eaLnBrk="0" hangingPunct="0"/>
                          <a:endParaRPr lang="en-GB">
                            <a:solidFill>
                              <a:prstClr val="black"/>
                            </a:solidFill>
                            <a:latin typeface="Calibri"/>
                          </a:endParaRPr>
                        </a:p>
                      </a:txBody>
                      <a:useSpRect/>
                    </a:txSp>
                  </a:sp>
                </lc:lockedCanvas>
              </a:graphicData>
            </a:graphic>
          </wp:inline>
        </w:drawing>
      </w:r>
      <w:r>
        <w:t>quality</w:t>
      </w:r>
    </w:p>
    <w:p w:rsidR="0041724D" w:rsidRDefault="0041724D" w:rsidP="00C129E8">
      <w:r>
        <w:lastRenderedPageBreak/>
        <w:t xml:space="preserve">To continue with the planning the author and team worked on creating a quad chart to identify key areas such as the purpose of the task, MENDs stake holders and how the team will measure its </w:t>
      </w:r>
      <w:r w:rsidR="00B87F24">
        <w:t>successes</w:t>
      </w:r>
      <w:r>
        <w:t>.</w:t>
      </w:r>
    </w:p>
    <w:p w:rsidR="00C129E8" w:rsidRDefault="00C129E8" w:rsidP="00C129E8">
      <w:r w:rsidRPr="0019422B">
        <w:t>A quad chart is a simple yet powerful visual tool used to plan and set clear objectives as to what the project is. The information gathered in the chart should provide structure, ideas, concepts, stakeholder information, desired outcomes or success factors and secondary benefits on meeting the objectives or completion. (Ford&amp; Wei, 2015)</w:t>
      </w:r>
    </w:p>
    <w:p w:rsidR="00746CC4" w:rsidRPr="00746CC4" w:rsidRDefault="00746CC4" w:rsidP="00C129E8"/>
    <w:p w:rsidR="00C129E8" w:rsidRDefault="00620B9D" w:rsidP="00C129E8">
      <w:pPr>
        <w:rPr>
          <w:sz w:val="28"/>
        </w:rPr>
      </w:pPr>
      <w:r>
        <w:rPr>
          <w:noProof/>
          <w:sz w:val="28"/>
          <w:lang w:eastAsia="en-GB"/>
        </w:rPr>
        <w:pict>
          <v:shape id="_x0000_s1051" type="#_x0000_t32" style="position:absolute;margin-left:445.9pt;margin-top:4.3pt;width:0;height:21.85pt;z-index:251672576" o:connectortype="straight"/>
        </w:pict>
      </w:r>
      <w:r>
        <w:rPr>
          <w:noProof/>
          <w:sz w:val="28"/>
          <w:lang w:eastAsia="en-GB"/>
        </w:rPr>
        <w:pict>
          <v:shape id="_x0000_s1050" type="#_x0000_t32" style="position:absolute;margin-left:5.4pt;margin-top:1.6pt;width:440.5pt;height:0;z-index:251671552" o:connectortype="straight"/>
        </w:pict>
      </w:r>
      <w:r>
        <w:rPr>
          <w:noProof/>
          <w:sz w:val="28"/>
          <w:lang w:eastAsia="en-GB"/>
        </w:rPr>
        <w:pict>
          <v:shape id="_x0000_s1049" type="#_x0000_t32" style="position:absolute;margin-left:5.4pt;margin-top:1.6pt;width:0;height:24.55pt;flip:y;z-index:251670528" o:connectortype="straight"/>
        </w:pict>
      </w:r>
      <w:r>
        <w:rPr>
          <w:sz w:val="28"/>
        </w:rPr>
        <w:t xml:space="preserve">      </w:t>
      </w:r>
      <w:r>
        <w:rPr>
          <w:sz w:val="24"/>
        </w:rPr>
        <w:t>Raising awareness on Islama</w:t>
      </w:r>
      <w:r w:rsidRPr="00620B9D">
        <w:rPr>
          <w:sz w:val="24"/>
        </w:rPr>
        <w:t>phobia for equality and protection of rights</w:t>
      </w:r>
      <w:r w:rsidR="00C129E8" w:rsidRPr="004462A3">
        <w:rPr>
          <w:b/>
          <w:noProof/>
          <w:sz w:val="28"/>
          <w:lang w:eastAsia="en-GB"/>
        </w:rPr>
        <w:pict>
          <v:shapetype id="_x0000_t202" coordsize="21600,21600" o:spt="202" path="m,l,21600r21600,l21600,xe">
            <v:stroke joinstyle="miter"/>
            <v:path gradientshapeok="t" o:connecttype="rect"/>
          </v:shapetype>
          <v:shape id="_x0000_s1044" type="#_x0000_t202" style="position:absolute;margin-left:219.75pt;margin-top:26.15pt;width:226.15pt;height:195.05pt;z-index:251665408;mso-position-horizontal-relative:text;mso-position-vertical-relative:text">
            <v:textbox>
              <w:txbxContent>
                <w:p w:rsidR="00E0573A" w:rsidRDefault="00E0573A" w:rsidP="00C129E8">
                  <w:pPr>
                    <w:rPr>
                      <w:b/>
                    </w:rPr>
                  </w:pPr>
                  <w:r>
                    <w:t xml:space="preserve">                         </w:t>
                  </w:r>
                  <w:r w:rsidRPr="00017E76">
                    <w:rPr>
                      <w:b/>
                    </w:rPr>
                    <w:t>Stake holders</w:t>
                  </w:r>
                </w:p>
                <w:p w:rsidR="00E0573A" w:rsidRDefault="00E0573A" w:rsidP="00C129E8">
                  <w:pPr>
                    <w:rPr>
                      <w:b/>
                    </w:rPr>
                  </w:pPr>
                  <w:r>
                    <w:rPr>
                      <w:b/>
                    </w:rPr>
                    <w:t>Swansea University</w:t>
                  </w:r>
                </w:p>
                <w:p w:rsidR="00E0573A" w:rsidRDefault="00E0573A" w:rsidP="00C129E8">
                  <w:pPr>
                    <w:rPr>
                      <w:b/>
                    </w:rPr>
                  </w:pPr>
                  <w:r>
                    <w:rPr>
                      <w:b/>
                    </w:rPr>
                    <w:t xml:space="preserve">South Wales police </w:t>
                  </w:r>
                </w:p>
                <w:p w:rsidR="00E0573A" w:rsidRDefault="00E0573A" w:rsidP="00C129E8">
                  <w:pPr>
                    <w:rPr>
                      <w:b/>
                    </w:rPr>
                  </w:pPr>
                  <w:r>
                    <w:rPr>
                      <w:b/>
                    </w:rPr>
                    <w:t>Victim support</w:t>
                  </w:r>
                </w:p>
                <w:p w:rsidR="00E0573A" w:rsidRDefault="00E0573A" w:rsidP="00C129E8">
                  <w:pPr>
                    <w:rPr>
                      <w:b/>
                    </w:rPr>
                  </w:pPr>
                  <w:r>
                    <w:rPr>
                      <w:b/>
                    </w:rPr>
                    <w:t>Swansea council</w:t>
                  </w:r>
                </w:p>
                <w:p w:rsidR="00E0573A" w:rsidRDefault="00E0573A" w:rsidP="00C129E8">
                  <w:pPr>
                    <w:rPr>
                      <w:b/>
                    </w:rPr>
                  </w:pPr>
                  <w:r>
                    <w:rPr>
                      <w:b/>
                    </w:rPr>
                    <w:t xml:space="preserve">The FAN charity </w:t>
                  </w:r>
                </w:p>
                <w:p w:rsidR="00E0573A" w:rsidRDefault="00E0573A" w:rsidP="00C129E8">
                  <w:pPr>
                    <w:rPr>
                      <w:b/>
                    </w:rPr>
                  </w:pPr>
                  <w:r>
                    <w:rPr>
                      <w:b/>
                    </w:rPr>
                    <w:t>The ethnic youth support team</w:t>
                  </w:r>
                </w:p>
                <w:p w:rsidR="00E0573A" w:rsidRPr="00017E76" w:rsidRDefault="00E0573A" w:rsidP="00C129E8">
                  <w:pPr>
                    <w:rPr>
                      <w:b/>
                    </w:rPr>
                  </w:pPr>
                </w:p>
              </w:txbxContent>
            </v:textbox>
          </v:shape>
        </w:pict>
      </w:r>
      <w:r w:rsidR="00C129E8" w:rsidRPr="004462A3">
        <w:rPr>
          <w:b/>
          <w:noProof/>
          <w:sz w:val="28"/>
          <w:lang w:val="en-US" w:eastAsia="zh-TW"/>
        </w:rPr>
        <w:pict>
          <v:shape id="_x0000_s1043" type="#_x0000_t202" style="position:absolute;margin-left:5.4pt;margin-top:26.15pt;width:214.35pt;height:195.05pt;z-index:251664384;mso-position-horizontal-relative:text;mso-position-vertical-relative:text;mso-width-relative:margin;mso-height-relative:margin">
            <v:textbox>
              <w:txbxContent>
                <w:p w:rsidR="00E0573A" w:rsidRDefault="00E0573A" w:rsidP="00C129E8">
                  <w:pPr>
                    <w:rPr>
                      <w:b/>
                      <w:sz w:val="24"/>
                    </w:rPr>
                  </w:pPr>
                  <w:r>
                    <w:t xml:space="preserve">               </w:t>
                  </w:r>
                  <w:r w:rsidRPr="00017E76">
                    <w:rPr>
                      <w:b/>
                      <w:sz w:val="24"/>
                    </w:rPr>
                    <w:t xml:space="preserve">Purpose </w:t>
                  </w:r>
                </w:p>
                <w:p w:rsidR="00E0573A" w:rsidRDefault="00E0573A" w:rsidP="00C129E8">
                  <w:pPr>
                    <w:rPr>
                      <w:b/>
                      <w:sz w:val="24"/>
                    </w:rPr>
                  </w:pPr>
                  <w:r>
                    <w:rPr>
                      <w:b/>
                      <w:sz w:val="24"/>
                    </w:rPr>
                    <w:t>Reduce hate crimes</w:t>
                  </w:r>
                </w:p>
                <w:p w:rsidR="00E0573A" w:rsidRDefault="00E0573A" w:rsidP="00C129E8">
                  <w:pPr>
                    <w:rPr>
                      <w:b/>
                      <w:sz w:val="24"/>
                    </w:rPr>
                  </w:pPr>
                  <w:r>
                    <w:rPr>
                      <w:b/>
                      <w:sz w:val="24"/>
                    </w:rPr>
                    <w:t>Reduce attacks on women wearing hijabs</w:t>
                  </w:r>
                </w:p>
                <w:p w:rsidR="00E0573A" w:rsidRDefault="00E0573A" w:rsidP="00C129E8">
                  <w:pPr>
                    <w:rPr>
                      <w:b/>
                      <w:sz w:val="24"/>
                    </w:rPr>
                  </w:pPr>
                  <w:r>
                    <w:rPr>
                      <w:b/>
                      <w:sz w:val="24"/>
                    </w:rPr>
                    <w:t>To end religious discrimination</w:t>
                  </w:r>
                </w:p>
                <w:p w:rsidR="00E0573A" w:rsidRDefault="00E0573A" w:rsidP="00C129E8">
                  <w:pPr>
                    <w:rPr>
                      <w:b/>
                      <w:sz w:val="24"/>
                    </w:rPr>
                  </w:pPr>
                  <w:r>
                    <w:rPr>
                      <w:b/>
                      <w:sz w:val="24"/>
                    </w:rPr>
                    <w:t>To share knowledge and information</w:t>
                  </w:r>
                </w:p>
                <w:p w:rsidR="00E0573A" w:rsidRPr="00017E76" w:rsidRDefault="00E0573A" w:rsidP="00C129E8">
                  <w:pPr>
                    <w:rPr>
                      <w:b/>
                    </w:rPr>
                  </w:pPr>
                  <w:r>
                    <w:rPr>
                      <w:b/>
                      <w:sz w:val="24"/>
                    </w:rPr>
                    <w:t>Bring communities together</w:t>
                  </w:r>
                </w:p>
              </w:txbxContent>
            </v:textbox>
          </v:shape>
        </w:pict>
      </w:r>
    </w:p>
    <w:p w:rsidR="00C129E8" w:rsidRDefault="00C129E8" w:rsidP="00C129E8">
      <w:pPr>
        <w:rPr>
          <w:rStyle w:val="normaltextrun"/>
          <w:rFonts w:ascii="Segoe UI" w:hAnsi="Segoe UI" w:cs="Segoe UI"/>
          <w:color w:val="373A3C"/>
          <w:shd w:val="clear" w:color="auto" w:fill="F2F2F2"/>
        </w:rPr>
      </w:pPr>
      <w:r>
        <w:rPr>
          <w:sz w:val="28"/>
        </w:rPr>
        <w:t xml:space="preserve"> </w:t>
      </w:r>
    </w:p>
    <w:p w:rsidR="00C129E8" w:rsidRPr="00BE1E1B" w:rsidRDefault="00C129E8" w:rsidP="00C129E8">
      <w:pPr>
        <w:rPr>
          <w:sz w:val="28"/>
        </w:rPr>
      </w:pPr>
    </w:p>
    <w:p w:rsidR="00C129E8" w:rsidRDefault="00C129E8" w:rsidP="00C129E8">
      <w:pPr>
        <w:rPr>
          <w:b/>
          <w:sz w:val="28"/>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2pt;height:24.2pt"/>
        </w:pict>
      </w:r>
    </w:p>
    <w:p w:rsidR="00C129E8" w:rsidRDefault="00C129E8" w:rsidP="00C129E8">
      <w:pPr>
        <w:rPr>
          <w:b/>
          <w:sz w:val="28"/>
        </w:rPr>
      </w:pPr>
    </w:p>
    <w:p w:rsidR="00C129E8" w:rsidRDefault="00620B9D" w:rsidP="00C129E8">
      <w:pPr>
        <w:rPr>
          <w:b/>
          <w:sz w:val="28"/>
        </w:rPr>
      </w:pPr>
      <w:r>
        <w:rPr>
          <w:b/>
          <w:noProof/>
          <w:sz w:val="28"/>
          <w:lang w:eastAsia="en-GB"/>
        </w:rPr>
        <w:pict>
          <v:shape id="_x0000_s1045" type="#_x0000_t202" style="position:absolute;margin-left:5.4pt;margin-top:21.35pt;width:214.35pt;height:216.75pt;z-index:251666432">
            <v:textbox>
              <w:txbxContent>
                <w:p w:rsidR="00E0573A" w:rsidRDefault="00E0573A" w:rsidP="00C129E8">
                  <w:pPr>
                    <w:rPr>
                      <w:b/>
                    </w:rPr>
                  </w:pPr>
                  <w:r>
                    <w:t xml:space="preserve">              </w:t>
                  </w:r>
                  <w:r w:rsidRPr="00017E76">
                    <w:rPr>
                      <w:b/>
                    </w:rPr>
                    <w:t>Desired end results</w:t>
                  </w:r>
                </w:p>
                <w:p w:rsidR="00E0573A" w:rsidRDefault="00E0573A" w:rsidP="00C129E8">
                  <w:pPr>
                    <w:rPr>
                      <w:b/>
                    </w:rPr>
                  </w:pPr>
                  <w:r>
                    <w:rPr>
                      <w:b/>
                    </w:rPr>
                    <w:t xml:space="preserve">To raise awareness </w:t>
                  </w:r>
                </w:p>
                <w:p w:rsidR="00E0573A" w:rsidRDefault="00E0573A" w:rsidP="00C129E8">
                  <w:pPr>
                    <w:rPr>
                      <w:b/>
                    </w:rPr>
                  </w:pPr>
                  <w:r>
                    <w:rPr>
                      <w:b/>
                    </w:rPr>
                    <w:t xml:space="preserve">To build confidence </w:t>
                  </w:r>
                </w:p>
                <w:p w:rsidR="00E0573A" w:rsidRDefault="00E0573A" w:rsidP="00C129E8">
                  <w:pPr>
                    <w:rPr>
                      <w:b/>
                    </w:rPr>
                  </w:pPr>
                  <w:r>
                    <w:rPr>
                      <w:b/>
                    </w:rPr>
                    <w:t>To share knowledge</w:t>
                  </w:r>
                </w:p>
                <w:p w:rsidR="00E0573A" w:rsidRDefault="00E0573A" w:rsidP="00C129E8">
                  <w:pPr>
                    <w:rPr>
                      <w:b/>
                    </w:rPr>
                  </w:pPr>
                  <w:r>
                    <w:rPr>
                      <w:b/>
                    </w:rPr>
                    <w:t xml:space="preserve">Fairness and equality </w:t>
                  </w:r>
                </w:p>
                <w:p w:rsidR="00E0573A" w:rsidRPr="00017E76" w:rsidRDefault="00E0573A" w:rsidP="00C129E8">
                  <w:pPr>
                    <w:rPr>
                      <w:b/>
                    </w:rPr>
                  </w:pPr>
                  <w:r>
                    <w:rPr>
                      <w:b/>
                    </w:rPr>
                    <w:t xml:space="preserve">Protection and new laws </w:t>
                  </w:r>
                </w:p>
              </w:txbxContent>
            </v:textbox>
          </v:shape>
        </w:pict>
      </w:r>
      <w:r w:rsidR="00C129E8">
        <w:rPr>
          <w:b/>
          <w:noProof/>
          <w:sz w:val="28"/>
          <w:lang w:eastAsia="en-GB"/>
        </w:rPr>
        <w:pict>
          <v:shape id="_x0000_s1046" type="#_x0000_t202" style="position:absolute;margin-left:219.75pt;margin-top:21.35pt;width:226.15pt;height:216.75pt;z-index:251667456">
            <v:textbox>
              <w:txbxContent>
                <w:p w:rsidR="00E0573A" w:rsidRDefault="00E0573A" w:rsidP="00C129E8">
                  <w:pPr>
                    <w:rPr>
                      <w:b/>
                    </w:rPr>
                  </w:pPr>
                  <w:r>
                    <w:t xml:space="preserve">                  </w:t>
                  </w:r>
                  <w:r w:rsidRPr="00017E76">
                    <w:rPr>
                      <w:b/>
                    </w:rPr>
                    <w:t xml:space="preserve">Measures of success </w:t>
                  </w:r>
                </w:p>
                <w:p w:rsidR="00E0573A" w:rsidRDefault="00E0573A" w:rsidP="00C129E8">
                  <w:pPr>
                    <w:rPr>
                      <w:b/>
                    </w:rPr>
                  </w:pPr>
                  <w:r>
                    <w:rPr>
                      <w:b/>
                    </w:rPr>
                    <w:t>Number of tickets sold</w:t>
                  </w:r>
                </w:p>
                <w:p w:rsidR="00E0573A" w:rsidRDefault="00E0573A" w:rsidP="00C129E8">
                  <w:pPr>
                    <w:rPr>
                      <w:b/>
                    </w:rPr>
                  </w:pPr>
                  <w:r>
                    <w:rPr>
                      <w:b/>
                    </w:rPr>
                    <w:t>Interactions made</w:t>
                  </w:r>
                </w:p>
                <w:p w:rsidR="00E0573A" w:rsidRDefault="00E0573A" w:rsidP="00C129E8">
                  <w:pPr>
                    <w:rPr>
                      <w:b/>
                    </w:rPr>
                  </w:pPr>
                  <w:r>
                    <w:rPr>
                      <w:b/>
                    </w:rPr>
                    <w:t>Understanding of knowledge shared</w:t>
                  </w:r>
                </w:p>
                <w:p w:rsidR="00E0573A" w:rsidRDefault="00E0573A" w:rsidP="00C129E8">
                  <w:pPr>
                    <w:rPr>
                      <w:b/>
                    </w:rPr>
                  </w:pPr>
                  <w:r>
                    <w:rPr>
                      <w:b/>
                    </w:rPr>
                    <w:t>Feedback from project hosts</w:t>
                  </w:r>
                </w:p>
                <w:p w:rsidR="00E0573A" w:rsidRPr="00017E76" w:rsidRDefault="00E0573A" w:rsidP="00C129E8">
                  <w:pPr>
                    <w:rPr>
                      <w:b/>
                    </w:rPr>
                  </w:pPr>
                  <w:r>
                    <w:rPr>
                      <w:b/>
                    </w:rPr>
                    <w:t xml:space="preserve">Creation of awareness </w:t>
                  </w:r>
                </w:p>
              </w:txbxContent>
            </v:textbox>
          </v:shape>
        </w:pict>
      </w:r>
    </w:p>
    <w:p w:rsidR="00C129E8" w:rsidRDefault="00C129E8" w:rsidP="00C129E8">
      <w:pPr>
        <w:rPr>
          <w:b/>
          <w:sz w:val="28"/>
        </w:rPr>
      </w:pPr>
    </w:p>
    <w:p w:rsidR="00C129E8" w:rsidRDefault="00C129E8" w:rsidP="00C129E8">
      <w:pPr>
        <w:rPr>
          <w:b/>
          <w:sz w:val="28"/>
        </w:rPr>
      </w:pPr>
    </w:p>
    <w:p w:rsidR="00C129E8" w:rsidRDefault="00C129E8" w:rsidP="00C129E8">
      <w:pPr>
        <w:rPr>
          <w:b/>
          <w:sz w:val="28"/>
        </w:rPr>
      </w:pPr>
    </w:p>
    <w:p w:rsidR="00C129E8" w:rsidRDefault="00C129E8" w:rsidP="00C129E8">
      <w:pPr>
        <w:rPr>
          <w:b/>
          <w:sz w:val="28"/>
        </w:rPr>
      </w:pPr>
    </w:p>
    <w:p w:rsidR="00C129E8" w:rsidRDefault="00620B9D" w:rsidP="00C129E8">
      <w:pPr>
        <w:rPr>
          <w:b/>
          <w:sz w:val="28"/>
        </w:rPr>
      </w:pPr>
      <w:r>
        <w:rPr>
          <w:b/>
          <w:noProof/>
          <w:sz w:val="28"/>
          <w:lang w:eastAsia="en-GB"/>
        </w:rPr>
        <w:pict>
          <v:shape id="_x0000_s1048" type="#_x0000_t202" style="position:absolute;margin-left:219.75pt;margin-top:28.05pt;width:226.15pt;height:120.25pt;z-index:251669504">
            <v:textbox>
              <w:txbxContent>
                <w:p w:rsidR="00E0573A" w:rsidRDefault="00E0573A" w:rsidP="00C129E8">
                  <w:pPr>
                    <w:rPr>
                      <w:b/>
                    </w:rPr>
                  </w:pPr>
                  <w:r>
                    <w:t xml:space="preserve">         </w:t>
                  </w:r>
                  <w:r w:rsidRPr="007E0BC8">
                    <w:rPr>
                      <w:b/>
                    </w:rPr>
                    <w:t xml:space="preserve">Measurable secondary benefits </w:t>
                  </w:r>
                </w:p>
                <w:p w:rsidR="00E0573A" w:rsidRDefault="00E0573A" w:rsidP="00C129E8">
                  <w:pPr>
                    <w:rPr>
                      <w:b/>
                    </w:rPr>
                  </w:pPr>
                  <w:r>
                    <w:rPr>
                      <w:b/>
                    </w:rPr>
                    <w:t>Being passionate about the cause and equality</w:t>
                  </w:r>
                </w:p>
                <w:p w:rsidR="00E0573A" w:rsidRPr="007E0BC8" w:rsidRDefault="00E0573A" w:rsidP="00C129E8">
                  <w:pPr>
                    <w:rPr>
                      <w:b/>
                    </w:rPr>
                  </w:pPr>
                  <w:r>
                    <w:rPr>
                      <w:b/>
                    </w:rPr>
                    <w:t xml:space="preserve">Aligning with my own values and beliefs </w:t>
                  </w:r>
                </w:p>
              </w:txbxContent>
            </v:textbox>
          </v:shape>
        </w:pict>
      </w:r>
      <w:r>
        <w:rPr>
          <w:b/>
          <w:noProof/>
          <w:sz w:val="28"/>
          <w:lang w:eastAsia="en-GB"/>
        </w:rPr>
        <w:pict>
          <v:shape id="_x0000_s1047" type="#_x0000_t202" style="position:absolute;margin-left:5.4pt;margin-top:28.05pt;width:214.35pt;height:120.25pt;z-index:251668480">
            <v:textbox>
              <w:txbxContent>
                <w:p w:rsidR="00E0573A" w:rsidRDefault="00E0573A" w:rsidP="00C129E8">
                  <w:pPr>
                    <w:rPr>
                      <w:b/>
                    </w:rPr>
                  </w:pPr>
                  <w:r>
                    <w:rPr>
                      <w:b/>
                    </w:rPr>
                    <w:t xml:space="preserve">    </w:t>
                  </w:r>
                  <w:r w:rsidRPr="007E0BC8">
                    <w:rPr>
                      <w:b/>
                    </w:rPr>
                    <w:t xml:space="preserve">Immeasurable secondary benefits </w:t>
                  </w:r>
                </w:p>
                <w:p w:rsidR="00E0573A" w:rsidRDefault="00E0573A" w:rsidP="00C129E8">
                  <w:pPr>
                    <w:rPr>
                      <w:b/>
                    </w:rPr>
                  </w:pPr>
                  <w:r>
                    <w:rPr>
                      <w:b/>
                    </w:rPr>
                    <w:t>Engaging with all ethnicity’s</w:t>
                  </w:r>
                </w:p>
                <w:p w:rsidR="00E0573A" w:rsidRDefault="00E0573A" w:rsidP="00C129E8">
                  <w:pPr>
                    <w:rPr>
                      <w:b/>
                    </w:rPr>
                  </w:pPr>
                  <w:r>
                    <w:rPr>
                      <w:b/>
                    </w:rPr>
                    <w:t>Involving charity’s such as east</w:t>
                  </w:r>
                </w:p>
                <w:p w:rsidR="00E0573A" w:rsidRDefault="00E0573A" w:rsidP="00C129E8">
                  <w:pPr>
                    <w:rPr>
                      <w:b/>
                    </w:rPr>
                  </w:pPr>
                  <w:r>
                    <w:rPr>
                      <w:b/>
                    </w:rPr>
                    <w:t>Sharing knowledge to young adults at the university</w:t>
                  </w:r>
                </w:p>
                <w:p w:rsidR="00E0573A" w:rsidRPr="007E0BC8" w:rsidRDefault="00E0573A" w:rsidP="00C129E8">
                  <w:pPr>
                    <w:rPr>
                      <w:b/>
                    </w:rPr>
                  </w:pPr>
                </w:p>
              </w:txbxContent>
            </v:textbox>
          </v:shape>
        </w:pict>
      </w:r>
    </w:p>
    <w:p w:rsidR="00C129E8" w:rsidRDefault="00C129E8" w:rsidP="00C129E8">
      <w:pPr>
        <w:rPr>
          <w:b/>
          <w:sz w:val="28"/>
        </w:rPr>
      </w:pPr>
    </w:p>
    <w:p w:rsidR="00C129E8" w:rsidRDefault="00C129E8" w:rsidP="00C129E8">
      <w:pPr>
        <w:rPr>
          <w:b/>
          <w:sz w:val="28"/>
        </w:rPr>
      </w:pPr>
    </w:p>
    <w:p w:rsidR="00C129E8" w:rsidRDefault="00C129E8" w:rsidP="00C129E8">
      <w:pPr>
        <w:rPr>
          <w:b/>
          <w:sz w:val="28"/>
        </w:rPr>
      </w:pPr>
    </w:p>
    <w:p w:rsidR="00C129E8" w:rsidRDefault="00C129E8" w:rsidP="00C129E8">
      <w:pPr>
        <w:rPr>
          <w:b/>
          <w:sz w:val="28"/>
        </w:rPr>
      </w:pPr>
    </w:p>
    <w:p w:rsidR="00194087" w:rsidRDefault="00194087" w:rsidP="00B303AD">
      <w:pPr>
        <w:rPr>
          <w:b/>
          <w:sz w:val="28"/>
        </w:rPr>
      </w:pPr>
    </w:p>
    <w:p w:rsidR="00B303AD" w:rsidRPr="0019422B" w:rsidRDefault="00B303AD" w:rsidP="00B303AD">
      <w:pPr>
        <w:rPr>
          <w:rFonts w:cstheme="minorHAnsi"/>
          <w:b/>
          <w:szCs w:val="24"/>
        </w:rPr>
      </w:pPr>
      <w:r w:rsidRPr="0019422B">
        <w:rPr>
          <w:rFonts w:cstheme="minorHAnsi"/>
          <w:b/>
          <w:szCs w:val="24"/>
        </w:rPr>
        <w:t xml:space="preserve">Stake holder analysis                                                                                                            </w:t>
      </w:r>
      <w:r w:rsidR="0019422B">
        <w:rPr>
          <w:rFonts w:cstheme="minorHAnsi"/>
          <w:b/>
          <w:szCs w:val="24"/>
        </w:rPr>
        <w:t xml:space="preserve">      </w:t>
      </w:r>
      <w:r w:rsidRPr="0019422B">
        <w:rPr>
          <w:rFonts w:cstheme="minorHAnsi"/>
          <w:b/>
          <w:szCs w:val="24"/>
        </w:rPr>
        <w:t xml:space="preserve"> </w:t>
      </w:r>
      <w:r w:rsidRPr="0019422B">
        <w:rPr>
          <w:rFonts w:cstheme="minorHAnsi"/>
          <w:szCs w:val="24"/>
          <w:shd w:val="clear" w:color="auto" w:fill="FFFFFF"/>
        </w:rPr>
        <w:t>A </w:t>
      </w:r>
      <w:r w:rsidRPr="0019422B">
        <w:rPr>
          <w:rStyle w:val="Strong"/>
          <w:rFonts w:cstheme="minorHAnsi"/>
          <w:szCs w:val="24"/>
          <w:shd w:val="clear" w:color="auto" w:fill="FFFFFF"/>
        </w:rPr>
        <w:t>stakeholder</w:t>
      </w:r>
      <w:r w:rsidRPr="0019422B">
        <w:rPr>
          <w:rFonts w:cstheme="minorHAnsi"/>
          <w:szCs w:val="24"/>
          <w:shd w:val="clear" w:color="auto" w:fill="FFFFFF"/>
        </w:rPr>
        <w:t> is anyone with an inter</w:t>
      </w:r>
      <w:r w:rsidR="0019422B">
        <w:rPr>
          <w:rFonts w:cstheme="minorHAnsi"/>
          <w:szCs w:val="24"/>
          <w:shd w:val="clear" w:color="auto" w:fill="FFFFFF"/>
        </w:rPr>
        <w:t xml:space="preserve">est in a business.                                                                    Stakeholders </w:t>
      </w:r>
      <w:r w:rsidRPr="0019422B">
        <w:rPr>
          <w:rFonts w:cstheme="minorHAnsi"/>
          <w:szCs w:val="24"/>
          <w:shd w:val="clear" w:color="auto" w:fill="FFFFFF"/>
        </w:rPr>
        <w:t>are </w:t>
      </w:r>
      <w:r w:rsidRPr="0019422B">
        <w:rPr>
          <w:rStyle w:val="Strong"/>
          <w:rFonts w:cstheme="minorHAnsi"/>
          <w:szCs w:val="24"/>
          <w:shd w:val="clear" w:color="auto" w:fill="FFFFFF"/>
        </w:rPr>
        <w:t>individuals</w:t>
      </w:r>
      <w:r w:rsidRPr="0019422B">
        <w:rPr>
          <w:rFonts w:cstheme="minorHAnsi"/>
          <w:b/>
          <w:szCs w:val="24"/>
          <w:shd w:val="clear" w:color="auto" w:fill="FFFFFF"/>
        </w:rPr>
        <w:t>, </w:t>
      </w:r>
      <w:r w:rsidRPr="0019422B">
        <w:rPr>
          <w:rStyle w:val="Strong"/>
          <w:rFonts w:cstheme="minorHAnsi"/>
          <w:szCs w:val="24"/>
          <w:shd w:val="clear" w:color="auto" w:fill="FFFFFF"/>
        </w:rPr>
        <w:t>groups</w:t>
      </w:r>
      <w:r w:rsidRPr="0019422B">
        <w:rPr>
          <w:rFonts w:cstheme="minorHAnsi"/>
          <w:b/>
          <w:szCs w:val="24"/>
          <w:shd w:val="clear" w:color="auto" w:fill="FFFFFF"/>
        </w:rPr>
        <w:t> </w:t>
      </w:r>
      <w:r w:rsidRPr="0019422B">
        <w:rPr>
          <w:rFonts w:cstheme="minorHAnsi"/>
          <w:szCs w:val="24"/>
          <w:shd w:val="clear" w:color="auto" w:fill="FFFFFF"/>
        </w:rPr>
        <w:t>or</w:t>
      </w:r>
      <w:r w:rsidRPr="0019422B">
        <w:rPr>
          <w:rFonts w:cstheme="minorHAnsi"/>
          <w:b/>
          <w:szCs w:val="24"/>
          <w:shd w:val="clear" w:color="auto" w:fill="FFFFFF"/>
        </w:rPr>
        <w:t> </w:t>
      </w:r>
      <w:r w:rsidRPr="0019422B">
        <w:rPr>
          <w:rStyle w:val="Strong"/>
          <w:rFonts w:cstheme="minorHAnsi"/>
          <w:szCs w:val="24"/>
          <w:shd w:val="clear" w:color="auto" w:fill="FFFFFF"/>
        </w:rPr>
        <w:t>organisations</w:t>
      </w:r>
      <w:r w:rsidRPr="0019422B">
        <w:rPr>
          <w:rFonts w:cstheme="minorHAnsi"/>
          <w:szCs w:val="24"/>
          <w:shd w:val="clear" w:color="auto" w:fill="FFFFFF"/>
        </w:rPr>
        <w:t> that are affected by the activity of the business. (Business dictionary.com 2019)</w:t>
      </w:r>
    </w:p>
    <w:p w:rsidR="00B303AD" w:rsidRPr="0019422B" w:rsidRDefault="00B303AD" w:rsidP="00B303AD">
      <w:pPr>
        <w:rPr>
          <w:rFonts w:cstheme="minorHAnsi"/>
          <w:szCs w:val="24"/>
          <w:shd w:val="clear" w:color="auto" w:fill="FFFFFF"/>
        </w:rPr>
      </w:pPr>
      <w:r w:rsidRPr="0019422B">
        <w:rPr>
          <w:rFonts w:cstheme="minorHAnsi"/>
          <w:szCs w:val="24"/>
          <w:shd w:val="clear" w:color="auto" w:fill="FFFFFF"/>
        </w:rPr>
        <w:lastRenderedPageBreak/>
        <w:t xml:space="preserve">Mends stakeholders are crucial to the running of the organisation and each play a vital role, however not all of them have the same level of interest nor have a major impact on the organisation itself. The funders and creators of mend clearly have the highest priority and power as they make all the final decisions and the investors fund each project. The media is the opposite however as they have no direct interest in any particular organisation, they have the ability to spread negative media against Muslims or positive issues, as MENDs objectives are to raise awareness and share knowledge the media are a vital part of the running of the organisation. </w:t>
      </w:r>
    </w:p>
    <w:p w:rsidR="00B303AD" w:rsidRPr="0019422B" w:rsidRDefault="00B303AD" w:rsidP="00B303AD">
      <w:pPr>
        <w:rPr>
          <w:rFonts w:cstheme="minorHAnsi"/>
          <w:szCs w:val="24"/>
          <w:shd w:val="clear" w:color="auto" w:fill="FFFFFF"/>
        </w:rPr>
      </w:pPr>
      <w:r w:rsidRPr="0019422B">
        <w:rPr>
          <w:rFonts w:cstheme="minorHAnsi"/>
          <w:b/>
          <w:szCs w:val="24"/>
          <w:shd w:val="clear" w:color="auto" w:fill="FFFFFF"/>
        </w:rPr>
        <w:t>Audience/supporters,</w:t>
      </w:r>
      <w:r w:rsidRPr="0019422B">
        <w:rPr>
          <w:rFonts w:cstheme="minorHAnsi"/>
          <w:szCs w:val="24"/>
          <w:shd w:val="clear" w:color="auto" w:fill="FFFFFF"/>
        </w:rPr>
        <w:t xml:space="preserve"> they are purchasing the products, gaining the knowledge and will give feedback.</w:t>
      </w:r>
      <w:r w:rsidR="00746CC4">
        <w:rPr>
          <w:rFonts w:cstheme="minorHAnsi"/>
          <w:szCs w:val="24"/>
          <w:shd w:val="clear" w:color="auto" w:fill="FFFFFF"/>
        </w:rPr>
        <w:t xml:space="preserve">                                                                                                                                                   </w:t>
      </w:r>
      <w:r w:rsidRPr="0019422B">
        <w:rPr>
          <w:rFonts w:cstheme="minorHAnsi"/>
          <w:b/>
          <w:szCs w:val="24"/>
          <w:shd w:val="clear" w:color="auto" w:fill="FFFFFF"/>
        </w:rPr>
        <w:t>Employees</w:t>
      </w:r>
      <w:r w:rsidRPr="0019422B">
        <w:rPr>
          <w:rFonts w:cstheme="minorHAnsi"/>
          <w:szCs w:val="24"/>
          <w:shd w:val="clear" w:color="auto" w:fill="FFFFFF"/>
        </w:rPr>
        <w:t xml:space="preserve"> are important for the day to day running of activities, taking care of exhibitions, making contacts, organising marketing.</w:t>
      </w:r>
      <w:r w:rsidR="002804C2">
        <w:rPr>
          <w:rFonts w:cstheme="minorHAnsi"/>
          <w:szCs w:val="24"/>
          <w:shd w:val="clear" w:color="auto" w:fill="FFFFFF"/>
        </w:rPr>
        <w:t xml:space="preserve">                                                                                                                                </w:t>
      </w:r>
      <w:r w:rsidRPr="0019422B">
        <w:rPr>
          <w:rFonts w:cstheme="minorHAnsi"/>
          <w:b/>
          <w:szCs w:val="24"/>
          <w:shd w:val="clear" w:color="auto" w:fill="FFFFFF"/>
        </w:rPr>
        <w:t>The media</w:t>
      </w:r>
      <w:r w:rsidRPr="0019422B">
        <w:rPr>
          <w:rFonts w:cstheme="minorHAnsi"/>
          <w:szCs w:val="24"/>
          <w:shd w:val="clear" w:color="auto" w:fill="FFFFFF"/>
        </w:rPr>
        <w:t>,</w:t>
      </w:r>
      <w:r w:rsidRPr="0019422B">
        <w:rPr>
          <w:rFonts w:cstheme="minorHAnsi"/>
          <w:color w:val="000000"/>
          <w:szCs w:val="24"/>
        </w:rPr>
        <w:t xml:space="preserve"> share information with </w:t>
      </w:r>
      <w:r w:rsidRPr="0019422B">
        <w:rPr>
          <w:rFonts w:eastAsia="Times New Roman" w:cstheme="minorHAnsi"/>
          <w:color w:val="000000"/>
          <w:szCs w:val="24"/>
          <w:lang w:eastAsia="en-GB"/>
        </w:rPr>
        <w:t>News releases, Social media and Interviews.</w:t>
      </w:r>
      <w:r w:rsidR="002804C2">
        <w:rPr>
          <w:rFonts w:cstheme="minorHAnsi"/>
          <w:szCs w:val="24"/>
          <w:shd w:val="clear" w:color="auto" w:fill="FFFFFF"/>
        </w:rPr>
        <w:t xml:space="preserve">                              </w:t>
      </w:r>
      <w:r w:rsidRPr="0019422B">
        <w:rPr>
          <w:rFonts w:cstheme="minorHAnsi"/>
          <w:b/>
          <w:szCs w:val="24"/>
          <w:shd w:val="clear" w:color="auto" w:fill="FFFFFF"/>
        </w:rPr>
        <w:t>Investors</w:t>
      </w:r>
      <w:r w:rsidRPr="0019422B">
        <w:rPr>
          <w:rFonts w:cstheme="minorHAnsi"/>
          <w:szCs w:val="24"/>
          <w:shd w:val="clear" w:color="auto" w:fill="FFFFFF"/>
        </w:rPr>
        <w:t xml:space="preserve"> have invested financially in the business.</w:t>
      </w:r>
      <w:r w:rsidR="002804C2">
        <w:rPr>
          <w:rFonts w:cstheme="minorHAnsi"/>
          <w:szCs w:val="24"/>
          <w:shd w:val="clear" w:color="auto" w:fill="FFFFFF"/>
        </w:rPr>
        <w:t xml:space="preserve">                                                                                  </w:t>
      </w:r>
      <w:r w:rsidRPr="0019422B">
        <w:rPr>
          <w:rFonts w:cstheme="minorHAnsi"/>
          <w:b/>
          <w:szCs w:val="24"/>
          <w:shd w:val="clear" w:color="auto" w:fill="FFFFFF"/>
        </w:rPr>
        <w:t>Suppliers,</w:t>
      </w:r>
      <w:r w:rsidRPr="0019422B">
        <w:rPr>
          <w:rFonts w:cstheme="minorHAnsi"/>
          <w:szCs w:val="24"/>
          <w:shd w:val="clear" w:color="auto" w:fill="FFFFFF"/>
        </w:rPr>
        <w:t xml:space="preserve"> supply the products and materials to sell.</w:t>
      </w:r>
      <w:r w:rsidR="002804C2">
        <w:rPr>
          <w:rFonts w:cstheme="minorHAnsi"/>
          <w:szCs w:val="24"/>
          <w:shd w:val="clear" w:color="auto" w:fill="FFFFFF"/>
        </w:rPr>
        <w:t xml:space="preserve">                                                                               </w:t>
      </w:r>
      <w:r w:rsidRPr="0019422B">
        <w:rPr>
          <w:rFonts w:cstheme="minorHAnsi"/>
          <w:b/>
          <w:szCs w:val="24"/>
          <w:shd w:val="clear" w:color="auto" w:fill="FFFFFF"/>
        </w:rPr>
        <w:t>Government and regulators,</w:t>
      </w:r>
      <w:r w:rsidRPr="0019422B">
        <w:rPr>
          <w:rFonts w:cstheme="minorHAnsi"/>
          <w:szCs w:val="24"/>
          <w:shd w:val="clear" w:color="auto" w:fill="FFFFFF"/>
        </w:rPr>
        <w:t xml:space="preserve"> control taxes and regulations.</w:t>
      </w:r>
    </w:p>
    <w:p w:rsidR="0019422B" w:rsidRDefault="00B303AD" w:rsidP="00B303AD">
      <w:pPr>
        <w:rPr>
          <w:rFonts w:cstheme="minorHAnsi"/>
          <w:szCs w:val="24"/>
          <w:shd w:val="clear" w:color="auto" w:fill="FFFFFF"/>
        </w:rPr>
      </w:pPr>
      <w:r w:rsidRPr="0019422B">
        <w:rPr>
          <w:rStyle w:val="Strong"/>
          <w:rFonts w:cstheme="minorHAnsi"/>
          <w:szCs w:val="24"/>
          <w:shd w:val="clear" w:color="auto" w:fill="FFFFFF"/>
        </w:rPr>
        <w:t>Mendelow (1991)</w:t>
      </w:r>
      <w:r w:rsidRPr="0019422B">
        <w:rPr>
          <w:rFonts w:cstheme="minorHAnsi"/>
          <w:szCs w:val="24"/>
          <w:shd w:val="clear" w:color="auto" w:fill="FFFFFF"/>
        </w:rPr>
        <w:t> proposed a matrix to help analyse stakeholders and the power and interest they have in any given organisation. This is the tool I have used to analyse the stake holders of MEND.</w:t>
      </w:r>
    </w:p>
    <w:p w:rsidR="004B015E" w:rsidRDefault="004B015E" w:rsidP="00B303AD">
      <w:pPr>
        <w:rPr>
          <w:rFonts w:cstheme="minorHAnsi"/>
          <w:szCs w:val="24"/>
          <w:shd w:val="clear" w:color="auto" w:fill="FFFFFF"/>
        </w:rPr>
      </w:pPr>
    </w:p>
    <w:p w:rsidR="004B015E" w:rsidRDefault="004B015E" w:rsidP="00B303AD">
      <w:pPr>
        <w:rPr>
          <w:rFonts w:cstheme="minorHAnsi"/>
          <w:szCs w:val="24"/>
          <w:shd w:val="clear" w:color="auto" w:fill="FFFFFF"/>
        </w:rPr>
      </w:pPr>
      <w:r>
        <w:rPr>
          <w:rFonts w:cstheme="minorHAnsi"/>
          <w:noProof/>
          <w:szCs w:val="24"/>
          <w:shd w:val="clear" w:color="auto" w:fill="FFFFFF"/>
          <w:lang w:eastAsia="en-GB"/>
        </w:rPr>
        <w:drawing>
          <wp:inline distT="0" distB="0" distL="0" distR="0">
            <wp:extent cx="5260863" cy="4421875"/>
            <wp:effectExtent l="19050" t="0" r="0" b="0"/>
            <wp:docPr id="9" name="Picture 4" descr="C:\Users\CDDsamsung\Desktop\sta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DDsamsung\Desktop\stake.PNG"/>
                    <pic:cNvPicPr>
                      <a:picLocks noChangeAspect="1" noChangeArrowheads="1"/>
                    </pic:cNvPicPr>
                  </pic:nvPicPr>
                  <pic:blipFill>
                    <a:blip r:embed="rId12"/>
                    <a:srcRect/>
                    <a:stretch>
                      <a:fillRect/>
                    </a:stretch>
                  </pic:blipFill>
                  <pic:spPr bwMode="auto">
                    <a:xfrm>
                      <a:off x="0" y="0"/>
                      <a:ext cx="5260975" cy="4421969"/>
                    </a:xfrm>
                    <a:prstGeom prst="rect">
                      <a:avLst/>
                    </a:prstGeom>
                    <a:noFill/>
                    <a:ln w="9525">
                      <a:noFill/>
                      <a:miter lim="800000"/>
                      <a:headEnd/>
                      <a:tailEnd/>
                    </a:ln>
                  </pic:spPr>
                </pic:pic>
              </a:graphicData>
            </a:graphic>
          </wp:inline>
        </w:drawing>
      </w:r>
    </w:p>
    <w:p w:rsidR="004B015E" w:rsidRPr="002804C2" w:rsidRDefault="004B015E" w:rsidP="00B303AD">
      <w:pPr>
        <w:rPr>
          <w:rFonts w:cstheme="minorHAnsi"/>
          <w:szCs w:val="24"/>
          <w:shd w:val="clear" w:color="auto" w:fill="FFFFFF"/>
        </w:rPr>
      </w:pPr>
    </w:p>
    <w:p w:rsidR="009A6F93" w:rsidRDefault="009A6F93" w:rsidP="009A6F93">
      <w:r w:rsidRPr="009A6F93">
        <w:rPr>
          <w:b/>
        </w:rPr>
        <w:lastRenderedPageBreak/>
        <w:t>Risk Analysis</w:t>
      </w:r>
      <w:r>
        <w:t xml:space="preserve"> is a process that helps you identify and manage potential problems that could undermine key business initiatives or projects. (Risk Analysis is a process that helps you identify and manage potential problems that could undermine key business initiatives or projects. (Mind tools 2019)                                                                                              </w:t>
      </w:r>
    </w:p>
    <w:p w:rsidR="009A6F93" w:rsidRDefault="009A6F93" w:rsidP="009A6F93">
      <w:r>
        <w:t>However not all risks have the same impact it is important to evaluate and asses such factors. Some will have a low impact on the project and are manageable or a medium impact, others will be high risk and could stop your project all together. (Mind tools 2019)</w:t>
      </w:r>
    </w:p>
    <w:p w:rsidR="009A6F93" w:rsidRPr="009A6F93" w:rsidRDefault="009A6F93" w:rsidP="009A6F93">
      <w:pPr>
        <w:rPr>
          <w:rFonts w:cstheme="minorHAnsi"/>
          <w:szCs w:val="27"/>
          <w:shd w:val="clear" w:color="auto" w:fill="FBFBFB"/>
        </w:rPr>
      </w:pPr>
    </w:p>
    <w:p w:rsidR="00355A33" w:rsidRPr="00EF1077" w:rsidRDefault="00355A33" w:rsidP="00EF1077">
      <w:pPr>
        <w:rPr>
          <w:rFonts w:cstheme="minorHAnsi"/>
          <w:szCs w:val="27"/>
          <w:shd w:val="clear" w:color="auto" w:fill="FBFBFB"/>
        </w:rPr>
      </w:pPr>
      <w:r>
        <w:rPr>
          <w:rFonts w:cstheme="minorHAnsi"/>
          <w:noProof/>
          <w:szCs w:val="27"/>
          <w:shd w:val="clear" w:color="auto" w:fill="FBFBFB"/>
          <w:lang w:eastAsia="en-GB"/>
        </w:rPr>
        <w:drawing>
          <wp:inline distT="0" distB="0" distL="0" distR="0">
            <wp:extent cx="5729671" cy="2913797"/>
            <wp:effectExtent l="19050" t="0" r="4379" b="0"/>
            <wp:docPr id="14" name="Picture 3" descr="C:\Users\CDDsamsung\Desktop\ri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Desktop\risk.PNG"/>
                    <pic:cNvPicPr>
                      <a:picLocks noChangeAspect="1" noChangeArrowheads="1"/>
                    </pic:cNvPicPr>
                  </pic:nvPicPr>
                  <pic:blipFill>
                    <a:blip r:embed="rId13"/>
                    <a:srcRect/>
                    <a:stretch>
                      <a:fillRect/>
                    </a:stretch>
                  </pic:blipFill>
                  <pic:spPr bwMode="auto">
                    <a:xfrm>
                      <a:off x="0" y="0"/>
                      <a:ext cx="5731510" cy="2914732"/>
                    </a:xfrm>
                    <a:prstGeom prst="rect">
                      <a:avLst/>
                    </a:prstGeom>
                    <a:noFill/>
                    <a:ln w="9525">
                      <a:noFill/>
                      <a:miter lim="800000"/>
                      <a:headEnd/>
                      <a:tailEnd/>
                    </a:ln>
                  </pic:spPr>
                </pic:pic>
              </a:graphicData>
            </a:graphic>
          </wp:inline>
        </w:drawing>
      </w:r>
    </w:p>
    <w:p w:rsidR="007077AC" w:rsidRDefault="007077AC" w:rsidP="00EF1077">
      <w:pPr>
        <w:rPr>
          <w:rFonts w:cstheme="minorHAnsi"/>
          <w:szCs w:val="27"/>
          <w:shd w:val="clear" w:color="auto" w:fill="FBFBFB"/>
        </w:rPr>
      </w:pPr>
    </w:p>
    <w:p w:rsidR="007077AC" w:rsidRPr="00432463" w:rsidRDefault="009A6F93" w:rsidP="007077AC">
      <w:pPr>
        <w:rPr>
          <w:rStyle w:val="BalloonTextChar"/>
          <w:rFonts w:asciiTheme="minorHAnsi" w:hAnsiTheme="minorHAnsi" w:cstheme="minorHAnsi"/>
          <w:sz w:val="22"/>
          <w:szCs w:val="22"/>
        </w:rPr>
      </w:pPr>
      <w:r w:rsidRPr="009A6F93">
        <w:rPr>
          <w:rStyle w:val="BalloonTextChar"/>
          <w:rFonts w:asciiTheme="minorHAnsi" w:hAnsiTheme="minorHAnsi" w:cstheme="minorHAnsi"/>
          <w:sz w:val="22"/>
          <w:szCs w:val="22"/>
        </w:rPr>
        <w:t>By using a risk analysis tool this will help the team identify and understand where we could possibly fail, in turn allowing us to minimize their impact on our project out comes and exhibitions. As we have a variety of different projects to mange it is vital that we continually monitor and evaluate the risks as they may differ from task to task.</w:t>
      </w:r>
    </w:p>
    <w:p w:rsidR="00432463" w:rsidRPr="00432463" w:rsidRDefault="00432463" w:rsidP="00432463">
      <w:pPr>
        <w:pStyle w:val="NormalWeb"/>
        <w:shd w:val="clear" w:color="auto" w:fill="FFFFFF"/>
        <w:spacing w:before="0" w:beforeAutospacing="0" w:after="0" w:afterAutospacing="0" w:line="408" w:lineRule="atLeast"/>
        <w:rPr>
          <w:rFonts w:asciiTheme="minorHAnsi" w:hAnsiTheme="minorHAnsi" w:cstheme="minorHAnsi"/>
          <w:color w:val="0C1014"/>
          <w:sz w:val="22"/>
          <w:szCs w:val="25"/>
        </w:rPr>
      </w:pPr>
      <w:r w:rsidRPr="00432463">
        <w:rPr>
          <w:rFonts w:asciiTheme="minorHAnsi" w:hAnsiTheme="minorHAnsi" w:cstheme="minorHAnsi"/>
          <w:sz w:val="22"/>
        </w:rPr>
        <w:t>A WBS is a structured breakdown of work load. It is a hierarchical chart used to improve organisation of the activities required in a project. Once a WBS has been completed it can be used for delegating tasks, budgeting, and scheduling. (Baker.S and Campbell 2003)</w:t>
      </w:r>
      <w:r w:rsidRPr="00432463">
        <w:rPr>
          <w:rFonts w:asciiTheme="minorHAnsi" w:hAnsiTheme="minorHAnsi" w:cstheme="minorHAnsi"/>
          <w:color w:val="0C1014"/>
          <w:sz w:val="22"/>
          <w:szCs w:val="25"/>
        </w:rPr>
        <w:t xml:space="preserve"> </w:t>
      </w:r>
    </w:p>
    <w:p w:rsidR="00432463" w:rsidRPr="00432463" w:rsidRDefault="00432463" w:rsidP="00432463">
      <w:pPr>
        <w:pStyle w:val="NormalWeb"/>
        <w:shd w:val="clear" w:color="auto" w:fill="FFFFFF"/>
        <w:spacing w:before="0" w:beforeAutospacing="0" w:after="0" w:afterAutospacing="0" w:line="408" w:lineRule="atLeast"/>
        <w:rPr>
          <w:rFonts w:asciiTheme="minorHAnsi" w:hAnsiTheme="minorHAnsi" w:cstheme="minorHAnsi"/>
          <w:color w:val="0C1014"/>
          <w:sz w:val="22"/>
          <w:szCs w:val="25"/>
        </w:rPr>
      </w:pPr>
      <w:r w:rsidRPr="00432463">
        <w:rPr>
          <w:rFonts w:asciiTheme="minorHAnsi" w:hAnsiTheme="minorHAnsi" w:cstheme="minorHAnsi"/>
          <w:color w:val="0C1014"/>
          <w:sz w:val="22"/>
          <w:szCs w:val="25"/>
        </w:rPr>
        <w:t>Our team has found that buy using a WBS it has enabled us to form a top-down approach to our projects, helped us to identify the major parts, break down task size to a manageable load, get organised to complete necessary tasks in a logical sequence and in a timely manner.</w:t>
      </w:r>
    </w:p>
    <w:p w:rsidR="00432463" w:rsidRDefault="00432463" w:rsidP="00432463">
      <w:pPr>
        <w:spacing w:after="0"/>
        <w:rPr>
          <w:rFonts w:cstheme="minorHAnsi"/>
          <w:b/>
          <w:sz w:val="24"/>
          <w:szCs w:val="24"/>
        </w:rPr>
      </w:pPr>
      <w:r>
        <w:rPr>
          <w:rFonts w:cstheme="minorHAnsi"/>
          <w:b/>
          <w:noProof/>
          <w:sz w:val="24"/>
          <w:szCs w:val="24"/>
          <w:lang w:eastAsia="en-GB"/>
        </w:rPr>
        <w:lastRenderedPageBreak/>
        <w:drawing>
          <wp:inline distT="0" distB="0" distL="0" distR="0">
            <wp:extent cx="5704653" cy="2866030"/>
            <wp:effectExtent l="19050" t="0" r="0" b="0"/>
            <wp:docPr id="10" name="Picture 5" descr="C:\Users\CDDsamsung\Documents\uni work 2019\wbs fir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DDsamsung\Documents\uni work 2019\wbs first.PNG"/>
                    <pic:cNvPicPr>
                      <a:picLocks noChangeAspect="1" noChangeArrowheads="1"/>
                    </pic:cNvPicPr>
                  </pic:nvPicPr>
                  <pic:blipFill>
                    <a:blip r:embed="rId14"/>
                    <a:srcRect/>
                    <a:stretch>
                      <a:fillRect/>
                    </a:stretch>
                  </pic:blipFill>
                  <pic:spPr bwMode="auto">
                    <a:xfrm>
                      <a:off x="0" y="0"/>
                      <a:ext cx="5704840" cy="2866124"/>
                    </a:xfrm>
                    <a:prstGeom prst="rect">
                      <a:avLst/>
                    </a:prstGeom>
                    <a:noFill/>
                    <a:ln w="9525">
                      <a:noFill/>
                      <a:miter lim="800000"/>
                      <a:headEnd/>
                      <a:tailEnd/>
                    </a:ln>
                  </pic:spPr>
                </pic:pic>
              </a:graphicData>
            </a:graphic>
          </wp:inline>
        </w:drawing>
      </w:r>
    </w:p>
    <w:p w:rsidR="00432463" w:rsidRDefault="00432463" w:rsidP="00B303AD">
      <w:pPr>
        <w:rPr>
          <w:rFonts w:cstheme="minorHAnsi"/>
          <w:b/>
          <w:sz w:val="24"/>
          <w:szCs w:val="24"/>
        </w:rPr>
      </w:pPr>
    </w:p>
    <w:p w:rsidR="00432463" w:rsidRDefault="00432463" w:rsidP="00B303AD">
      <w:pPr>
        <w:rPr>
          <w:rFonts w:cstheme="minorHAnsi"/>
          <w:b/>
          <w:sz w:val="24"/>
          <w:szCs w:val="24"/>
        </w:rPr>
      </w:pPr>
      <w:r>
        <w:rPr>
          <w:rFonts w:cstheme="minorHAnsi"/>
          <w:b/>
          <w:noProof/>
          <w:sz w:val="24"/>
          <w:szCs w:val="24"/>
          <w:lang w:eastAsia="en-GB"/>
        </w:rPr>
        <w:drawing>
          <wp:inline distT="0" distB="0" distL="0" distR="0">
            <wp:extent cx="5730672" cy="4913194"/>
            <wp:effectExtent l="19050" t="0" r="3378" b="0"/>
            <wp:docPr id="11" name="Picture 6" descr="C:\Users\CDDsamsung\Documents\uni work 2019\wb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DDsamsung\Documents\uni work 2019\wbs 2.PNG"/>
                    <pic:cNvPicPr>
                      <a:picLocks noChangeAspect="1" noChangeArrowheads="1"/>
                    </pic:cNvPicPr>
                  </pic:nvPicPr>
                  <pic:blipFill>
                    <a:blip r:embed="rId15"/>
                    <a:srcRect/>
                    <a:stretch>
                      <a:fillRect/>
                    </a:stretch>
                  </pic:blipFill>
                  <pic:spPr bwMode="auto">
                    <a:xfrm>
                      <a:off x="0" y="0"/>
                      <a:ext cx="5731510" cy="4913912"/>
                    </a:xfrm>
                    <a:prstGeom prst="rect">
                      <a:avLst/>
                    </a:prstGeom>
                    <a:noFill/>
                    <a:ln w="9525">
                      <a:noFill/>
                      <a:miter lim="800000"/>
                      <a:headEnd/>
                      <a:tailEnd/>
                    </a:ln>
                  </pic:spPr>
                </pic:pic>
              </a:graphicData>
            </a:graphic>
          </wp:inline>
        </w:drawing>
      </w:r>
    </w:p>
    <w:p w:rsidR="00432463" w:rsidRDefault="00432463" w:rsidP="00B303AD">
      <w:pPr>
        <w:rPr>
          <w:rFonts w:cstheme="minorHAnsi"/>
          <w:b/>
          <w:sz w:val="24"/>
          <w:szCs w:val="24"/>
        </w:rPr>
      </w:pPr>
    </w:p>
    <w:p w:rsidR="00432463" w:rsidRDefault="00432463" w:rsidP="00B303AD">
      <w:pPr>
        <w:rPr>
          <w:rFonts w:cstheme="minorHAnsi"/>
          <w:b/>
          <w:sz w:val="24"/>
          <w:szCs w:val="24"/>
        </w:rPr>
      </w:pPr>
    </w:p>
    <w:p w:rsidR="00432463" w:rsidRDefault="00432463" w:rsidP="00432463">
      <w:r w:rsidRPr="00432463">
        <w:rPr>
          <w:b/>
          <w:sz w:val="24"/>
        </w:rPr>
        <w:lastRenderedPageBreak/>
        <w:t xml:space="preserve">Gannt chart                                                                                                                                                                           </w:t>
      </w:r>
      <w:r w:rsidRPr="002A7B0D">
        <w:t>to manage our projects in a time effective manner we are using a tool called a Gantt chart, the chart was created in the 1900s by Henry Gantt. This is a commonly used tool in organisations because they are simple to create and easy to understand, they usually have a list of dates at the top and tasks down the left side. Then each individual line across the chart determines the time scale taken to complete a project</w:t>
      </w:r>
      <w:r w:rsidRPr="008B2ACE">
        <w:t>. (Baker, S. K and Campbell, G, M.2003).</w:t>
      </w:r>
      <w:r>
        <w:t xml:space="preserve">(Andrew. </w:t>
      </w:r>
      <w:r w:rsidRPr="00E20A70">
        <w:t>M</w:t>
      </w:r>
      <w:r>
        <w:t xml:space="preserve"> 2018)</w:t>
      </w:r>
    </w:p>
    <w:p w:rsidR="00432463" w:rsidRPr="002A7B0D" w:rsidRDefault="00E34D32" w:rsidP="00432463">
      <w:r>
        <w:rPr>
          <w:noProof/>
          <w:lang w:eastAsia="en-GB"/>
        </w:rPr>
        <w:drawing>
          <wp:inline distT="0" distB="0" distL="0" distR="0">
            <wp:extent cx="5731510" cy="2550010"/>
            <wp:effectExtent l="19050" t="0" r="2540" b="0"/>
            <wp:docPr id="12" name="Picture 7" descr="C:\Users\CDDsamsung\Desktop\gant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DDsamsung\Desktop\gantt chart.PNG"/>
                    <pic:cNvPicPr>
                      <a:picLocks noChangeAspect="1" noChangeArrowheads="1"/>
                    </pic:cNvPicPr>
                  </pic:nvPicPr>
                  <pic:blipFill>
                    <a:blip r:embed="rId16"/>
                    <a:srcRect/>
                    <a:stretch>
                      <a:fillRect/>
                    </a:stretch>
                  </pic:blipFill>
                  <pic:spPr bwMode="auto">
                    <a:xfrm>
                      <a:off x="0" y="0"/>
                      <a:ext cx="5731510" cy="2550010"/>
                    </a:xfrm>
                    <a:prstGeom prst="rect">
                      <a:avLst/>
                    </a:prstGeom>
                    <a:noFill/>
                    <a:ln w="9525">
                      <a:noFill/>
                      <a:miter lim="800000"/>
                      <a:headEnd/>
                      <a:tailEnd/>
                    </a:ln>
                  </pic:spPr>
                </pic:pic>
              </a:graphicData>
            </a:graphic>
          </wp:inline>
        </w:drawing>
      </w:r>
    </w:p>
    <w:p w:rsidR="00432463" w:rsidRPr="002A7B0D" w:rsidRDefault="00432463" w:rsidP="00432463"/>
    <w:p w:rsidR="00432463" w:rsidRDefault="00432463" w:rsidP="00B303AD">
      <w:pPr>
        <w:rPr>
          <w:rFonts w:cstheme="minorHAnsi"/>
          <w:b/>
          <w:sz w:val="24"/>
          <w:szCs w:val="24"/>
        </w:rPr>
      </w:pPr>
    </w:p>
    <w:p w:rsidR="00997DAF" w:rsidRPr="00C56C6F" w:rsidRDefault="00997DAF" w:rsidP="00B303AD">
      <w:pPr>
        <w:rPr>
          <w:rFonts w:cstheme="minorHAnsi"/>
          <w:b/>
          <w:sz w:val="28"/>
          <w:szCs w:val="32"/>
        </w:rPr>
      </w:pPr>
      <w:r w:rsidRPr="002D5B01">
        <w:rPr>
          <w:rFonts w:cstheme="minorHAnsi"/>
          <w:b/>
          <w:sz w:val="24"/>
          <w:szCs w:val="24"/>
        </w:rPr>
        <w:t>Evaluation</w:t>
      </w:r>
      <w:r w:rsidRPr="00997DAF">
        <w:rPr>
          <w:rFonts w:cstheme="minorHAnsi"/>
          <w:szCs w:val="24"/>
        </w:rPr>
        <w:t xml:space="preserve"> can be seen as a formal or informal assessment of the effectiveness and quality of a project by measuring the input, quality of content, presentation and time frame. The outcome can be measured by productivity or profitability. (CIPD 2019)</w:t>
      </w:r>
    </w:p>
    <w:p w:rsidR="00B303AD" w:rsidRPr="009157ED" w:rsidRDefault="00B303AD" w:rsidP="00B303AD">
      <w:pPr>
        <w:rPr>
          <w:b/>
          <w:sz w:val="24"/>
          <w:szCs w:val="32"/>
        </w:rPr>
      </w:pPr>
      <w:r w:rsidRPr="00E23B9E">
        <w:rPr>
          <w:rFonts w:cstheme="minorHAnsi"/>
          <w:szCs w:val="24"/>
        </w:rPr>
        <w:t>The evaluation o</w:t>
      </w:r>
      <w:r>
        <w:rPr>
          <w:rFonts w:cstheme="minorHAnsi"/>
          <w:szCs w:val="24"/>
        </w:rPr>
        <w:t>f our projects has come from</w:t>
      </w:r>
      <w:r w:rsidRPr="00E23B9E">
        <w:rPr>
          <w:rFonts w:cstheme="minorHAnsi"/>
          <w:szCs w:val="24"/>
        </w:rPr>
        <w:t xml:space="preserve"> </w:t>
      </w:r>
      <w:r>
        <w:rPr>
          <w:rFonts w:cstheme="minorHAnsi"/>
          <w:szCs w:val="24"/>
        </w:rPr>
        <w:t>c</w:t>
      </w:r>
      <w:r w:rsidR="00E0573A">
        <w:rPr>
          <w:rFonts w:cstheme="minorHAnsi"/>
          <w:szCs w:val="24"/>
        </w:rPr>
        <w:t>ontinually monitoring our tasks,</w:t>
      </w:r>
      <w:r>
        <w:rPr>
          <w:rFonts w:cstheme="minorHAnsi"/>
          <w:szCs w:val="24"/>
        </w:rPr>
        <w:t xml:space="preserve"> reflecting on the outcomes, experiences and events from the initial start date to the completion date. David Kolb states that by </w:t>
      </w:r>
      <w:r w:rsidRPr="009157ED">
        <w:rPr>
          <w:rFonts w:cstheme="minorHAnsi"/>
          <w:szCs w:val="28"/>
        </w:rPr>
        <w:t>refle</w:t>
      </w:r>
      <w:r>
        <w:rPr>
          <w:rFonts w:cstheme="minorHAnsi"/>
          <w:szCs w:val="28"/>
        </w:rPr>
        <w:t xml:space="preserve">cting on your experience, it provides us with the skills needed to continually grow and gain self knowledge. He believes that it is a form of learning where we can self-evaluate </w:t>
      </w:r>
      <w:r w:rsidRPr="009157ED">
        <w:rPr>
          <w:rFonts w:cstheme="minorHAnsi"/>
          <w:szCs w:val="28"/>
        </w:rPr>
        <w:t>past situation</w:t>
      </w:r>
      <w:r>
        <w:rPr>
          <w:rFonts w:cstheme="minorHAnsi"/>
          <w:szCs w:val="28"/>
        </w:rPr>
        <w:t xml:space="preserve">s </w:t>
      </w:r>
      <w:r w:rsidR="008954EC">
        <w:rPr>
          <w:rFonts w:cstheme="minorHAnsi"/>
          <w:szCs w:val="28"/>
        </w:rPr>
        <w:t>good or bad and learn from them. B</w:t>
      </w:r>
      <w:r w:rsidRPr="009157ED">
        <w:rPr>
          <w:rFonts w:cstheme="minorHAnsi"/>
          <w:szCs w:val="28"/>
        </w:rPr>
        <w:t>y</w:t>
      </w:r>
      <w:r>
        <w:rPr>
          <w:rFonts w:cstheme="minorHAnsi"/>
          <w:szCs w:val="28"/>
        </w:rPr>
        <w:t xml:space="preserve"> identifying</w:t>
      </w:r>
      <w:r w:rsidRPr="009157ED">
        <w:rPr>
          <w:rFonts w:cstheme="minorHAnsi"/>
          <w:szCs w:val="28"/>
        </w:rPr>
        <w:t xml:space="preserve"> what we may do differently in the future should the situation arise again. </w:t>
      </w:r>
      <w:r w:rsidR="00B87F24">
        <w:rPr>
          <w:rFonts w:cstheme="minorHAnsi"/>
          <w:szCs w:val="28"/>
        </w:rPr>
        <w:t>(Kolb 1984)</w:t>
      </w:r>
    </w:p>
    <w:p w:rsidR="00B303AD" w:rsidRPr="002F602B" w:rsidRDefault="00E0573A" w:rsidP="00B303AD">
      <w:pPr>
        <w:rPr>
          <w:rFonts w:cstheme="minorHAnsi"/>
          <w:szCs w:val="24"/>
        </w:rPr>
      </w:pPr>
      <w:r>
        <w:rPr>
          <w:rFonts w:cstheme="minorHAnsi"/>
          <w:szCs w:val="24"/>
        </w:rPr>
        <w:t>T</w:t>
      </w:r>
      <w:r w:rsidR="000247EE">
        <w:rPr>
          <w:rFonts w:cstheme="minorHAnsi"/>
          <w:szCs w:val="24"/>
        </w:rPr>
        <w:t xml:space="preserve">he </w:t>
      </w:r>
      <w:r w:rsidR="000A3761">
        <w:rPr>
          <w:rFonts w:cstheme="minorHAnsi"/>
          <w:szCs w:val="24"/>
        </w:rPr>
        <w:t xml:space="preserve">team participants </w:t>
      </w:r>
      <w:r w:rsidR="005C634D">
        <w:rPr>
          <w:rFonts w:cstheme="minorHAnsi"/>
          <w:szCs w:val="24"/>
        </w:rPr>
        <w:t>considered</w:t>
      </w:r>
      <w:r>
        <w:rPr>
          <w:rFonts w:cstheme="minorHAnsi"/>
          <w:szCs w:val="24"/>
        </w:rPr>
        <w:t xml:space="preserve"> the exercise a success as</w:t>
      </w:r>
      <w:r w:rsidR="000247EE">
        <w:rPr>
          <w:rFonts w:cstheme="minorHAnsi"/>
          <w:szCs w:val="24"/>
        </w:rPr>
        <w:t xml:space="preserve"> it</w:t>
      </w:r>
      <w:r>
        <w:rPr>
          <w:rFonts w:cstheme="minorHAnsi"/>
          <w:szCs w:val="24"/>
        </w:rPr>
        <w:t xml:space="preserve"> achieved the aim</w:t>
      </w:r>
      <w:r w:rsidR="005C634D">
        <w:rPr>
          <w:rFonts w:cstheme="minorHAnsi"/>
          <w:szCs w:val="24"/>
        </w:rPr>
        <w:t>s</w:t>
      </w:r>
      <w:r>
        <w:rPr>
          <w:rFonts w:cstheme="minorHAnsi"/>
          <w:szCs w:val="24"/>
        </w:rPr>
        <w:t xml:space="preserve"> of presenting the stall as both interesting and </w:t>
      </w:r>
      <w:r w:rsidR="005C634D">
        <w:rPr>
          <w:rFonts w:cstheme="minorHAnsi"/>
          <w:szCs w:val="24"/>
        </w:rPr>
        <w:t>attractive</w:t>
      </w:r>
      <w:r w:rsidR="000A3761">
        <w:rPr>
          <w:rFonts w:cstheme="minorHAnsi"/>
          <w:szCs w:val="24"/>
        </w:rPr>
        <w:t xml:space="preserve"> to visitors</w:t>
      </w:r>
      <w:r w:rsidR="000247EE">
        <w:rPr>
          <w:rFonts w:cstheme="minorHAnsi"/>
          <w:szCs w:val="24"/>
        </w:rPr>
        <w:t>.</w:t>
      </w:r>
      <w:r w:rsidR="00B303AD">
        <w:rPr>
          <w:rFonts w:cstheme="minorHAnsi"/>
          <w:szCs w:val="24"/>
        </w:rPr>
        <w:t xml:space="preserve"> </w:t>
      </w:r>
      <w:r w:rsidR="000247EE">
        <w:rPr>
          <w:rFonts w:cstheme="minorHAnsi"/>
          <w:szCs w:val="24"/>
        </w:rPr>
        <w:t>We</w:t>
      </w:r>
      <w:r>
        <w:rPr>
          <w:rFonts w:cstheme="minorHAnsi"/>
          <w:szCs w:val="24"/>
        </w:rPr>
        <w:t xml:space="preserve"> received</w:t>
      </w:r>
      <w:r w:rsidR="00B303AD">
        <w:rPr>
          <w:rFonts w:cstheme="minorHAnsi"/>
          <w:szCs w:val="24"/>
        </w:rPr>
        <w:t xml:space="preserve"> positive feedback in the form of an e</w:t>
      </w:r>
      <w:r>
        <w:rPr>
          <w:rFonts w:cstheme="minorHAnsi"/>
          <w:szCs w:val="24"/>
        </w:rPr>
        <w:t xml:space="preserve">mail </w:t>
      </w:r>
      <w:r w:rsidR="0021547F">
        <w:rPr>
          <w:rFonts w:cstheme="minorHAnsi"/>
          <w:szCs w:val="24"/>
        </w:rPr>
        <w:t xml:space="preserve"> (</w:t>
      </w:r>
      <w:r>
        <w:rPr>
          <w:rFonts w:cstheme="minorHAnsi"/>
          <w:szCs w:val="24"/>
        </w:rPr>
        <w:t>from the host organisation</w:t>
      </w:r>
      <w:r w:rsidR="0021547F">
        <w:rPr>
          <w:rFonts w:cstheme="minorHAnsi"/>
          <w:szCs w:val="24"/>
        </w:rPr>
        <w:t>)</w:t>
      </w:r>
      <w:r>
        <w:rPr>
          <w:rFonts w:cstheme="minorHAnsi"/>
          <w:szCs w:val="24"/>
        </w:rPr>
        <w:t xml:space="preserve"> and</w:t>
      </w:r>
      <w:r w:rsidR="000A3761">
        <w:rPr>
          <w:rFonts w:cstheme="minorHAnsi"/>
          <w:szCs w:val="24"/>
        </w:rPr>
        <w:t xml:space="preserve"> also </w:t>
      </w:r>
      <w:r w:rsidR="000247EE">
        <w:rPr>
          <w:rFonts w:cstheme="minorHAnsi"/>
          <w:szCs w:val="24"/>
        </w:rPr>
        <w:t xml:space="preserve">by </w:t>
      </w:r>
      <w:r>
        <w:rPr>
          <w:rFonts w:cstheme="minorHAnsi"/>
          <w:szCs w:val="24"/>
        </w:rPr>
        <w:t>visitors to</w:t>
      </w:r>
      <w:r w:rsidR="000247EE">
        <w:rPr>
          <w:rFonts w:cstheme="minorHAnsi"/>
          <w:szCs w:val="24"/>
        </w:rPr>
        <w:t xml:space="preserve"> the</w:t>
      </w:r>
      <w:r w:rsidR="00B303AD">
        <w:rPr>
          <w:rFonts w:cstheme="minorHAnsi"/>
          <w:szCs w:val="24"/>
        </w:rPr>
        <w:t xml:space="preserve"> st</w:t>
      </w:r>
      <w:r w:rsidR="000247EE">
        <w:rPr>
          <w:rFonts w:cstheme="minorHAnsi"/>
          <w:szCs w:val="24"/>
        </w:rPr>
        <w:t xml:space="preserve">all </w:t>
      </w:r>
      <w:r>
        <w:rPr>
          <w:rFonts w:cstheme="minorHAnsi"/>
          <w:szCs w:val="24"/>
        </w:rPr>
        <w:t>who made positive comments both verbally and through the</w:t>
      </w:r>
      <w:r w:rsidR="000247EE">
        <w:rPr>
          <w:rFonts w:cstheme="minorHAnsi"/>
          <w:szCs w:val="24"/>
        </w:rPr>
        <w:t xml:space="preserve"> feedback notes</w:t>
      </w:r>
      <w:r w:rsidR="00B303AD" w:rsidRPr="00ED5E41">
        <w:rPr>
          <w:rFonts w:cstheme="minorHAnsi"/>
          <w:szCs w:val="24"/>
        </w:rPr>
        <w:t xml:space="preserve"> </w:t>
      </w:r>
      <w:r>
        <w:rPr>
          <w:rFonts w:cstheme="minorHAnsi"/>
          <w:szCs w:val="24"/>
        </w:rPr>
        <w:t xml:space="preserve">provided at the event. This positive reception </w:t>
      </w:r>
      <w:r w:rsidR="005C634D">
        <w:rPr>
          <w:rFonts w:cstheme="minorHAnsi"/>
          <w:szCs w:val="24"/>
        </w:rPr>
        <w:t xml:space="preserve">provided </w:t>
      </w:r>
      <w:r w:rsidR="00214DA5">
        <w:rPr>
          <w:rFonts w:cstheme="minorHAnsi"/>
          <w:szCs w:val="24"/>
        </w:rPr>
        <w:t xml:space="preserve">confidence and </w:t>
      </w:r>
      <w:r w:rsidR="0021547F">
        <w:rPr>
          <w:rFonts w:cstheme="minorHAnsi"/>
          <w:szCs w:val="24"/>
        </w:rPr>
        <w:t>motivated</w:t>
      </w:r>
      <w:r w:rsidR="00214DA5">
        <w:rPr>
          <w:rFonts w:cstheme="minorHAnsi"/>
          <w:szCs w:val="24"/>
        </w:rPr>
        <w:t xml:space="preserve"> for the team going forward</w:t>
      </w:r>
      <w:r w:rsidR="005C634D">
        <w:rPr>
          <w:rFonts w:cstheme="minorHAnsi"/>
          <w:szCs w:val="24"/>
        </w:rPr>
        <w:t xml:space="preserve"> </w:t>
      </w:r>
      <w:r w:rsidR="0021547F">
        <w:rPr>
          <w:rFonts w:cstheme="minorHAnsi"/>
          <w:szCs w:val="24"/>
        </w:rPr>
        <w:t>for</w:t>
      </w:r>
      <w:r w:rsidR="000A3761">
        <w:rPr>
          <w:rFonts w:cstheme="minorHAnsi"/>
          <w:szCs w:val="24"/>
        </w:rPr>
        <w:t xml:space="preserve"> future tasks</w:t>
      </w:r>
      <w:r w:rsidR="00B303AD">
        <w:rPr>
          <w:rFonts w:cstheme="minorHAnsi"/>
          <w:szCs w:val="24"/>
        </w:rPr>
        <w:t xml:space="preserve"> set out by mend.</w:t>
      </w:r>
      <w:r w:rsidR="00B303AD" w:rsidRPr="00203323">
        <w:rPr>
          <w:rFonts w:cstheme="minorHAnsi"/>
          <w:b/>
          <w:szCs w:val="24"/>
        </w:rPr>
        <w:t xml:space="preserve"> </w:t>
      </w:r>
    </w:p>
    <w:p w:rsidR="00214DA5" w:rsidRDefault="00B303AD" w:rsidP="00B303AD">
      <w:pPr>
        <w:rPr>
          <w:rFonts w:cstheme="minorHAnsi"/>
        </w:rPr>
      </w:pPr>
      <w:r w:rsidRPr="00881A7B">
        <w:rPr>
          <w:rFonts w:cstheme="minorHAnsi"/>
          <w:b/>
          <w:szCs w:val="24"/>
        </w:rPr>
        <w:t>Subjectively evaluating</w:t>
      </w:r>
      <w:r>
        <w:rPr>
          <w:rFonts w:cstheme="minorHAnsi"/>
          <w:szCs w:val="24"/>
        </w:rPr>
        <w:t xml:space="preserve"> we did recognise that one of our assumptions as a risk to </w:t>
      </w:r>
      <w:r w:rsidR="000A3761">
        <w:rPr>
          <w:rFonts w:cstheme="minorHAnsi"/>
          <w:szCs w:val="24"/>
        </w:rPr>
        <w:t xml:space="preserve">the project did in fact happen. We identified worse case </w:t>
      </w:r>
      <w:r w:rsidR="00AE219F">
        <w:rPr>
          <w:rFonts w:cstheme="minorHAnsi"/>
          <w:szCs w:val="24"/>
        </w:rPr>
        <w:t>scenarios specifically that</w:t>
      </w:r>
      <w:r>
        <w:rPr>
          <w:rFonts w:cstheme="minorHAnsi"/>
          <w:szCs w:val="24"/>
        </w:rPr>
        <w:t xml:space="preserve"> </w:t>
      </w:r>
      <w:r w:rsidR="00214DA5">
        <w:rPr>
          <w:rFonts w:cstheme="minorHAnsi"/>
          <w:szCs w:val="24"/>
        </w:rPr>
        <w:t>a)</w:t>
      </w:r>
      <w:r w:rsidRPr="002D5B01">
        <w:rPr>
          <w:rFonts w:cstheme="minorHAnsi"/>
        </w:rPr>
        <w:t>people may not sign up for the event or</w:t>
      </w:r>
      <w:r w:rsidR="00214DA5">
        <w:rPr>
          <w:rFonts w:cstheme="minorHAnsi"/>
        </w:rPr>
        <w:t xml:space="preserve"> b)</w:t>
      </w:r>
      <w:r w:rsidR="000A3761">
        <w:rPr>
          <w:rFonts w:cstheme="minorHAnsi"/>
        </w:rPr>
        <w:t xml:space="preserve"> fail to</w:t>
      </w:r>
      <w:r w:rsidR="00AE219F">
        <w:rPr>
          <w:rFonts w:cstheme="minorHAnsi"/>
        </w:rPr>
        <w:t xml:space="preserve">  show up on the day. B</w:t>
      </w:r>
      <w:r w:rsidRPr="002D5B01">
        <w:rPr>
          <w:rFonts w:cstheme="minorHAnsi"/>
        </w:rPr>
        <w:t xml:space="preserve">oth of </w:t>
      </w:r>
      <w:r w:rsidR="000A3761">
        <w:rPr>
          <w:rFonts w:cstheme="minorHAnsi"/>
        </w:rPr>
        <w:t>these occurred</w:t>
      </w:r>
      <w:r w:rsidRPr="002D5B01">
        <w:rPr>
          <w:rFonts w:cstheme="minorHAnsi"/>
        </w:rPr>
        <w:t xml:space="preserve">, people who did sign up didn’t show </w:t>
      </w:r>
      <w:r w:rsidR="000247EE">
        <w:rPr>
          <w:rFonts w:cstheme="minorHAnsi"/>
        </w:rPr>
        <w:t xml:space="preserve">up </w:t>
      </w:r>
      <w:r w:rsidR="00AE219F">
        <w:rPr>
          <w:rFonts w:cstheme="minorHAnsi"/>
        </w:rPr>
        <w:t>on the day. Nonetheless the team continued</w:t>
      </w:r>
      <w:r w:rsidR="000247EE">
        <w:rPr>
          <w:rFonts w:cstheme="minorHAnsi"/>
        </w:rPr>
        <w:t xml:space="preserve"> and</w:t>
      </w:r>
      <w:r w:rsidRPr="002D5B01">
        <w:rPr>
          <w:rFonts w:cstheme="minorHAnsi"/>
        </w:rPr>
        <w:t xml:space="preserve"> gained the at</w:t>
      </w:r>
      <w:r w:rsidR="00AE219F">
        <w:rPr>
          <w:rFonts w:cstheme="minorHAnsi"/>
        </w:rPr>
        <w:t>tention of people passing by. T</w:t>
      </w:r>
      <w:r w:rsidR="000247EE">
        <w:rPr>
          <w:rFonts w:cstheme="minorHAnsi"/>
        </w:rPr>
        <w:t>hey</w:t>
      </w:r>
      <w:r w:rsidRPr="002D5B01">
        <w:rPr>
          <w:rFonts w:cstheme="minorHAnsi"/>
        </w:rPr>
        <w:t xml:space="preserve"> </w:t>
      </w:r>
      <w:r w:rsidR="00AE219F">
        <w:rPr>
          <w:rFonts w:cstheme="minorHAnsi"/>
        </w:rPr>
        <w:t xml:space="preserve">interviewed the visitors probing them </w:t>
      </w:r>
      <w:r w:rsidR="0021547F">
        <w:rPr>
          <w:rFonts w:cstheme="minorHAnsi"/>
        </w:rPr>
        <w:t>for</w:t>
      </w:r>
      <w:r w:rsidRPr="002D5B01">
        <w:rPr>
          <w:rFonts w:cstheme="minorHAnsi"/>
        </w:rPr>
        <w:t xml:space="preserve"> their thoughts</w:t>
      </w:r>
      <w:r w:rsidR="00AE219F">
        <w:rPr>
          <w:rFonts w:cstheme="minorHAnsi"/>
        </w:rPr>
        <w:t xml:space="preserve"> and opinions </w:t>
      </w:r>
      <w:r w:rsidR="0021547F">
        <w:rPr>
          <w:rFonts w:cstheme="minorHAnsi"/>
        </w:rPr>
        <w:t>on</w:t>
      </w:r>
      <w:r w:rsidR="00AE219F">
        <w:rPr>
          <w:rFonts w:cstheme="minorHAnsi"/>
        </w:rPr>
        <w:t xml:space="preserve"> hate crime.</w:t>
      </w:r>
      <w:r w:rsidRPr="002D5B01">
        <w:rPr>
          <w:rFonts w:cstheme="minorHAnsi"/>
        </w:rPr>
        <w:t xml:space="preserve"> </w:t>
      </w:r>
      <w:r w:rsidR="00AE219F" w:rsidRPr="002D5B01">
        <w:rPr>
          <w:rFonts w:cstheme="minorHAnsi"/>
        </w:rPr>
        <w:t>T</w:t>
      </w:r>
      <w:r w:rsidRPr="002D5B01">
        <w:rPr>
          <w:rFonts w:cstheme="minorHAnsi"/>
        </w:rPr>
        <w:t>he</w:t>
      </w:r>
      <w:r w:rsidR="00AE219F">
        <w:rPr>
          <w:rFonts w:cstheme="minorHAnsi"/>
        </w:rPr>
        <w:t xml:space="preserve">y were </w:t>
      </w:r>
      <w:r w:rsidR="00AE219F">
        <w:rPr>
          <w:rFonts w:cstheme="minorHAnsi"/>
        </w:rPr>
        <w:lastRenderedPageBreak/>
        <w:t>encouraged to</w:t>
      </w:r>
      <w:r w:rsidRPr="002D5B01">
        <w:rPr>
          <w:rFonts w:cstheme="minorHAnsi"/>
        </w:rPr>
        <w:t xml:space="preserve"> try on a hijab</w:t>
      </w:r>
      <w:r w:rsidR="00AE219F">
        <w:rPr>
          <w:rFonts w:cstheme="minorHAnsi"/>
        </w:rPr>
        <w:t xml:space="preserve"> with the aim of breaking </w:t>
      </w:r>
      <w:r w:rsidRPr="002D5B01">
        <w:rPr>
          <w:rFonts w:cstheme="minorHAnsi"/>
        </w:rPr>
        <w:t xml:space="preserve">down boundaries </w:t>
      </w:r>
      <w:r w:rsidR="00AE219F">
        <w:rPr>
          <w:rFonts w:cstheme="minorHAnsi"/>
        </w:rPr>
        <w:t>through empathy</w:t>
      </w:r>
      <w:r w:rsidR="00214DA5">
        <w:rPr>
          <w:rFonts w:cstheme="minorHAnsi"/>
        </w:rPr>
        <w:t xml:space="preserve"> and understanding</w:t>
      </w:r>
      <w:r w:rsidR="00AE219F">
        <w:rPr>
          <w:rFonts w:cstheme="minorHAnsi"/>
        </w:rPr>
        <w:t>. Furthermore they were provided with</w:t>
      </w:r>
      <w:r w:rsidRPr="002D5B01">
        <w:rPr>
          <w:rFonts w:cstheme="minorHAnsi"/>
        </w:rPr>
        <w:t xml:space="preserve"> information about the different </w:t>
      </w:r>
      <w:r w:rsidR="00AE219F">
        <w:rPr>
          <w:rFonts w:cstheme="minorHAnsi"/>
        </w:rPr>
        <w:t>types of Muslim head covers</w:t>
      </w:r>
      <w:r w:rsidR="00214DA5">
        <w:rPr>
          <w:rFonts w:cstheme="minorHAnsi"/>
        </w:rPr>
        <w:t xml:space="preserve"> and encouraged to ask questions  regarding said Item</w:t>
      </w:r>
      <w:r w:rsidR="00AE219F">
        <w:rPr>
          <w:rFonts w:cstheme="minorHAnsi"/>
        </w:rPr>
        <w:t xml:space="preserve">. </w:t>
      </w:r>
    </w:p>
    <w:p w:rsidR="00AE219F" w:rsidRDefault="00AE219F" w:rsidP="00B303AD">
      <w:pPr>
        <w:rPr>
          <w:rFonts w:cstheme="minorHAnsi"/>
        </w:rPr>
      </w:pPr>
      <w:r>
        <w:rPr>
          <w:rFonts w:cstheme="minorHAnsi"/>
        </w:rPr>
        <w:t xml:space="preserve">In summary the female participants appeared to enjoy the experience while learning the cultural connotations to a religious dress code. </w:t>
      </w:r>
    </w:p>
    <w:p w:rsidR="00B303AD" w:rsidRPr="002D5B01" w:rsidRDefault="009638E6" w:rsidP="00B303AD">
      <w:pPr>
        <w:rPr>
          <w:rFonts w:cstheme="minorHAnsi"/>
        </w:rPr>
      </w:pPr>
      <w:r>
        <w:rPr>
          <w:rFonts w:cstheme="minorHAnsi"/>
        </w:rPr>
        <w:t>Initially some</w:t>
      </w:r>
      <w:r w:rsidR="00AE219F">
        <w:rPr>
          <w:rFonts w:cstheme="minorHAnsi"/>
        </w:rPr>
        <w:t xml:space="preserve"> of the group were</w:t>
      </w:r>
      <w:r>
        <w:rPr>
          <w:rFonts w:cstheme="minorHAnsi"/>
        </w:rPr>
        <w:t xml:space="preserve"> apprehensive in their duties but grew in confidence throughout the day</w:t>
      </w:r>
      <w:r w:rsidR="00214DA5">
        <w:rPr>
          <w:rFonts w:cstheme="minorHAnsi"/>
        </w:rPr>
        <w:t xml:space="preserve"> and a</w:t>
      </w:r>
      <w:r w:rsidR="0021547F">
        <w:rPr>
          <w:rFonts w:cstheme="minorHAnsi"/>
        </w:rPr>
        <w:t>ttained the set objectives.</w:t>
      </w:r>
    </w:p>
    <w:p w:rsidR="00432463" w:rsidRDefault="000247EE" w:rsidP="00432463">
      <w:pPr>
        <w:rPr>
          <w:rFonts w:cstheme="minorHAnsi"/>
        </w:rPr>
      </w:pPr>
      <w:r>
        <w:rPr>
          <w:rFonts w:cstheme="minorHAnsi"/>
        </w:rPr>
        <w:t>F</w:t>
      </w:r>
      <w:r w:rsidR="00B303AD" w:rsidRPr="002D5B01">
        <w:rPr>
          <w:rFonts w:cstheme="minorHAnsi"/>
        </w:rPr>
        <w:t>eedback from Sophia who was present during</w:t>
      </w:r>
      <w:r>
        <w:rPr>
          <w:rFonts w:cstheme="minorHAnsi"/>
        </w:rPr>
        <w:t xml:space="preserve"> the exhibition</w:t>
      </w:r>
      <w:r w:rsidR="00B303AD" w:rsidRPr="002D5B01">
        <w:rPr>
          <w:rFonts w:cstheme="minorHAnsi"/>
        </w:rPr>
        <w:t xml:space="preserve"> </w:t>
      </w:r>
      <w:r w:rsidR="00B303AD" w:rsidRPr="002D5B01">
        <w:rPr>
          <w:rFonts w:cstheme="minorHAnsi"/>
          <w:b/>
        </w:rPr>
        <w:t xml:space="preserve">objectively </w:t>
      </w:r>
      <w:r>
        <w:rPr>
          <w:rFonts w:cstheme="minorHAnsi"/>
          <w:b/>
        </w:rPr>
        <w:t>evaluate,</w:t>
      </w:r>
      <w:r>
        <w:rPr>
          <w:rFonts w:cstheme="minorHAnsi"/>
        </w:rPr>
        <w:t xml:space="preserve"> </w:t>
      </w:r>
      <w:r w:rsidR="0019422B" w:rsidRPr="002D5B01">
        <w:rPr>
          <w:rFonts w:cstheme="minorHAnsi"/>
        </w:rPr>
        <w:t>“</w:t>
      </w:r>
      <w:r w:rsidR="00B303AD" w:rsidRPr="002D5B01">
        <w:rPr>
          <w:rFonts w:cstheme="minorHAnsi"/>
        </w:rPr>
        <w:t>The students were very successful in achieving their outcomes and the stall, the exhibition and event was very well received by members of hate crime awareness week as well as the national waterfront museum and members of the public.</w:t>
      </w:r>
    </w:p>
    <w:p w:rsidR="00B87F24" w:rsidRPr="00432463" w:rsidRDefault="00B87F24" w:rsidP="00432463">
      <w:pPr>
        <w:rPr>
          <w:rFonts w:cstheme="minorHAnsi"/>
        </w:rPr>
      </w:pPr>
      <w:r w:rsidRPr="00432463">
        <w:rPr>
          <w:rFonts w:cstheme="minorHAnsi"/>
          <w:szCs w:val="24"/>
        </w:rPr>
        <w:t xml:space="preserve">During the monitoring stage and completion of a Gannt chart it became clear to us that one of our objectives set out after our initial meeting was conflicting with our time scale to </w:t>
      </w:r>
      <w:r w:rsidR="00194087">
        <w:rPr>
          <w:rFonts w:cstheme="minorHAnsi"/>
          <w:szCs w:val="24"/>
        </w:rPr>
        <w:t>complete for our presentation. The team</w:t>
      </w:r>
      <w:r w:rsidRPr="00432463">
        <w:rPr>
          <w:rFonts w:cstheme="minorHAnsi"/>
          <w:szCs w:val="24"/>
        </w:rPr>
        <w:t xml:space="preserve"> decided to negotiate this with the host organisation. In parts the blame we feel could</w:t>
      </w:r>
      <w:r w:rsidR="009638E6">
        <w:rPr>
          <w:rFonts w:cstheme="minorHAnsi"/>
          <w:szCs w:val="24"/>
        </w:rPr>
        <w:t xml:space="preserve"> be put on us as we should </w:t>
      </w:r>
      <w:r w:rsidR="005C634D">
        <w:rPr>
          <w:rFonts w:cstheme="minorHAnsi"/>
          <w:szCs w:val="24"/>
        </w:rPr>
        <w:t>have</w:t>
      </w:r>
      <w:r w:rsidR="00194087">
        <w:rPr>
          <w:rFonts w:cstheme="minorHAnsi"/>
          <w:szCs w:val="24"/>
        </w:rPr>
        <w:t xml:space="preserve"> had more confidence to question</w:t>
      </w:r>
      <w:r w:rsidRPr="00432463">
        <w:rPr>
          <w:rFonts w:cstheme="minorHAnsi"/>
          <w:szCs w:val="24"/>
        </w:rPr>
        <w:t xml:space="preserve"> and clarify the number of tasks to be completed b</w:t>
      </w:r>
      <w:r w:rsidR="00194087">
        <w:rPr>
          <w:rFonts w:cstheme="minorHAnsi"/>
          <w:szCs w:val="24"/>
        </w:rPr>
        <w:t>y a certain date. However the team felt that for the final task, the netball match the team received little clarity, information or support from mend and the team felt</w:t>
      </w:r>
      <w:r w:rsidRPr="00432463">
        <w:rPr>
          <w:rFonts w:cstheme="minorHAnsi"/>
          <w:szCs w:val="24"/>
        </w:rPr>
        <w:t xml:space="preserve"> pressured. There w</w:t>
      </w:r>
      <w:r w:rsidR="00194087">
        <w:rPr>
          <w:rFonts w:cstheme="minorHAnsi"/>
          <w:szCs w:val="24"/>
        </w:rPr>
        <w:t xml:space="preserve">as no negation on work load; </w:t>
      </w:r>
      <w:r w:rsidRPr="00432463">
        <w:rPr>
          <w:rFonts w:cstheme="minorHAnsi"/>
          <w:szCs w:val="24"/>
        </w:rPr>
        <w:t>therefore th</w:t>
      </w:r>
      <w:r w:rsidR="00194087">
        <w:rPr>
          <w:rFonts w:cstheme="minorHAnsi"/>
          <w:szCs w:val="24"/>
        </w:rPr>
        <w:t>is had a negative impact on</w:t>
      </w:r>
      <w:r w:rsidR="004B015E" w:rsidRPr="00432463">
        <w:rPr>
          <w:rFonts w:cstheme="minorHAnsi"/>
          <w:szCs w:val="24"/>
        </w:rPr>
        <w:t xml:space="preserve"> the </w:t>
      </w:r>
      <w:r w:rsidR="00194087" w:rsidRPr="00432463">
        <w:rPr>
          <w:rFonts w:cstheme="minorHAnsi"/>
          <w:szCs w:val="24"/>
        </w:rPr>
        <w:t>team’s</w:t>
      </w:r>
      <w:r w:rsidRPr="00432463">
        <w:rPr>
          <w:rFonts w:cstheme="minorHAnsi"/>
          <w:szCs w:val="24"/>
        </w:rPr>
        <w:t xml:space="preserve"> motivation.  </w:t>
      </w:r>
    </w:p>
    <w:p w:rsidR="003571CB" w:rsidRPr="002D5B01" w:rsidRDefault="003571CB" w:rsidP="00B303AD">
      <w:pPr>
        <w:rPr>
          <w:rFonts w:cstheme="minorHAnsi"/>
          <w:b/>
        </w:rPr>
      </w:pPr>
    </w:p>
    <w:p w:rsidR="00997DAF" w:rsidRPr="009638E6" w:rsidRDefault="00997DAF" w:rsidP="00997DAF">
      <w:pPr>
        <w:rPr>
          <w:rFonts w:cstheme="minorHAnsi"/>
          <w:szCs w:val="24"/>
        </w:rPr>
      </w:pPr>
      <w:r w:rsidRPr="004B015E">
        <w:rPr>
          <w:rFonts w:cstheme="minorHAnsi"/>
          <w:b/>
          <w:sz w:val="24"/>
          <w:szCs w:val="24"/>
        </w:rPr>
        <w:t xml:space="preserve">Conclusion                                                                                                                     </w:t>
      </w:r>
      <w:r w:rsidR="004B015E">
        <w:rPr>
          <w:rFonts w:cstheme="minorHAnsi"/>
          <w:b/>
          <w:sz w:val="24"/>
          <w:szCs w:val="24"/>
        </w:rPr>
        <w:t xml:space="preserve">                 </w:t>
      </w:r>
      <w:r w:rsidRPr="004B015E">
        <w:rPr>
          <w:rFonts w:cstheme="minorHAnsi"/>
          <w:sz w:val="24"/>
          <w:szCs w:val="24"/>
        </w:rPr>
        <w:t xml:space="preserve"> </w:t>
      </w:r>
      <w:r w:rsidR="0021547F">
        <w:rPr>
          <w:rFonts w:cstheme="minorHAnsi"/>
          <w:szCs w:val="24"/>
        </w:rPr>
        <w:t>Overall the team feel</w:t>
      </w:r>
      <w:r w:rsidR="00194087">
        <w:rPr>
          <w:rFonts w:cstheme="minorHAnsi"/>
          <w:szCs w:val="24"/>
        </w:rPr>
        <w:t xml:space="preserve"> </w:t>
      </w:r>
      <w:r w:rsidR="009638E6">
        <w:rPr>
          <w:rFonts w:cstheme="minorHAnsi"/>
          <w:szCs w:val="24"/>
        </w:rPr>
        <w:t xml:space="preserve">that each individuals skill </w:t>
      </w:r>
      <w:r w:rsidRPr="000247EE">
        <w:rPr>
          <w:rFonts w:cstheme="minorHAnsi"/>
          <w:szCs w:val="24"/>
        </w:rPr>
        <w:t>set, ability to motivate our group and flexibi</w:t>
      </w:r>
      <w:r w:rsidR="009638E6">
        <w:rPr>
          <w:rFonts w:cstheme="minorHAnsi"/>
          <w:szCs w:val="24"/>
        </w:rPr>
        <w:t>lity to help one another has le</w:t>
      </w:r>
      <w:r w:rsidRPr="000247EE">
        <w:rPr>
          <w:rFonts w:cstheme="minorHAnsi"/>
          <w:szCs w:val="24"/>
        </w:rPr>
        <w:t>d to the suc</w:t>
      </w:r>
      <w:r w:rsidR="009638E6">
        <w:rPr>
          <w:rFonts w:cstheme="minorHAnsi"/>
          <w:szCs w:val="24"/>
        </w:rPr>
        <w:t>cess of our projects. T</w:t>
      </w:r>
      <w:r w:rsidR="00194087">
        <w:rPr>
          <w:rFonts w:cstheme="minorHAnsi"/>
          <w:szCs w:val="24"/>
        </w:rPr>
        <w:t>he team</w:t>
      </w:r>
      <w:r w:rsidRPr="000247EE">
        <w:rPr>
          <w:rFonts w:cstheme="minorHAnsi"/>
          <w:szCs w:val="24"/>
        </w:rPr>
        <w:t xml:space="preserve"> </w:t>
      </w:r>
      <w:r w:rsidR="009638E6">
        <w:rPr>
          <w:rFonts w:cstheme="minorHAnsi"/>
          <w:szCs w:val="24"/>
        </w:rPr>
        <w:t xml:space="preserve">have demonstrated excellent </w:t>
      </w:r>
      <w:r w:rsidRPr="000247EE">
        <w:rPr>
          <w:rFonts w:cstheme="minorHAnsi"/>
          <w:szCs w:val="24"/>
        </w:rPr>
        <w:t xml:space="preserve"> communication skil</w:t>
      </w:r>
      <w:r w:rsidR="005C634D">
        <w:rPr>
          <w:rFonts w:cstheme="minorHAnsi"/>
          <w:szCs w:val="24"/>
        </w:rPr>
        <w:t>ls (</w:t>
      </w:r>
      <w:r w:rsidR="009638E6">
        <w:rPr>
          <w:rFonts w:cstheme="minorHAnsi"/>
          <w:szCs w:val="24"/>
        </w:rPr>
        <w:t>through using a group messaging service</w:t>
      </w:r>
      <w:r w:rsidR="005C634D">
        <w:rPr>
          <w:rFonts w:cstheme="minorHAnsi"/>
          <w:szCs w:val="24"/>
        </w:rPr>
        <w:t xml:space="preserve"> named</w:t>
      </w:r>
      <w:r w:rsidR="009638E6">
        <w:rPr>
          <w:rFonts w:cstheme="minorHAnsi"/>
          <w:szCs w:val="24"/>
        </w:rPr>
        <w:t xml:space="preserve"> </w:t>
      </w:r>
      <w:r w:rsidRPr="000247EE">
        <w:rPr>
          <w:rFonts w:cstheme="minorHAnsi"/>
          <w:szCs w:val="24"/>
        </w:rPr>
        <w:t xml:space="preserve"> what’s app</w:t>
      </w:r>
      <w:r w:rsidR="009638E6">
        <w:rPr>
          <w:rFonts w:cstheme="minorHAnsi"/>
          <w:szCs w:val="24"/>
        </w:rPr>
        <w:t>) to convey</w:t>
      </w:r>
      <w:r w:rsidRPr="000247EE">
        <w:rPr>
          <w:rFonts w:cstheme="minorHAnsi"/>
          <w:szCs w:val="24"/>
        </w:rPr>
        <w:t xml:space="preserve"> ideas, make group decisions, check each other’s progress and delegate work load. </w:t>
      </w:r>
      <w:r w:rsidR="009638E6">
        <w:rPr>
          <w:rFonts w:cstheme="minorHAnsi"/>
          <w:szCs w:val="24"/>
        </w:rPr>
        <w:t xml:space="preserve">The group have benefited from having worked </w:t>
      </w:r>
      <w:r w:rsidR="005C634D">
        <w:rPr>
          <w:rFonts w:cstheme="minorHAnsi"/>
          <w:szCs w:val="24"/>
        </w:rPr>
        <w:t xml:space="preserve">together previously, which has assisted in terms of </w:t>
      </w:r>
      <w:r w:rsidRPr="000247EE">
        <w:rPr>
          <w:rFonts w:cstheme="minorHAnsi"/>
          <w:szCs w:val="24"/>
        </w:rPr>
        <w:t xml:space="preserve"> identify</w:t>
      </w:r>
      <w:r w:rsidR="005C634D">
        <w:rPr>
          <w:rFonts w:cstheme="minorHAnsi"/>
          <w:szCs w:val="24"/>
        </w:rPr>
        <w:t xml:space="preserve">ing </w:t>
      </w:r>
      <w:r w:rsidRPr="000247EE">
        <w:rPr>
          <w:rFonts w:cstheme="minorHAnsi"/>
          <w:szCs w:val="24"/>
        </w:rPr>
        <w:t xml:space="preserve"> each other’s strengt</w:t>
      </w:r>
      <w:r w:rsidR="009638E6">
        <w:rPr>
          <w:rFonts w:cstheme="minorHAnsi"/>
          <w:szCs w:val="24"/>
        </w:rPr>
        <w:t>h</w:t>
      </w:r>
      <w:r w:rsidRPr="000247EE">
        <w:rPr>
          <w:rFonts w:cstheme="minorHAnsi"/>
          <w:szCs w:val="24"/>
        </w:rPr>
        <w:t>s and</w:t>
      </w:r>
      <w:r w:rsidR="00BC70C6" w:rsidRPr="000247EE">
        <w:rPr>
          <w:rFonts w:cstheme="minorHAnsi"/>
          <w:szCs w:val="24"/>
        </w:rPr>
        <w:t xml:space="preserve"> </w:t>
      </w:r>
      <w:r w:rsidR="009638E6" w:rsidRPr="000247EE">
        <w:rPr>
          <w:rFonts w:cstheme="minorHAnsi"/>
          <w:szCs w:val="24"/>
        </w:rPr>
        <w:t>weakness</w:t>
      </w:r>
      <w:r w:rsidR="009638E6">
        <w:rPr>
          <w:rFonts w:cstheme="minorHAnsi"/>
          <w:szCs w:val="24"/>
        </w:rPr>
        <w:t>es</w:t>
      </w:r>
      <w:r w:rsidR="005C634D">
        <w:rPr>
          <w:rFonts w:cstheme="minorHAnsi"/>
          <w:szCs w:val="24"/>
        </w:rPr>
        <w:t xml:space="preserve"> and   helped </w:t>
      </w:r>
      <w:r w:rsidRPr="000247EE">
        <w:rPr>
          <w:rFonts w:cstheme="minorHAnsi"/>
          <w:szCs w:val="24"/>
        </w:rPr>
        <w:t xml:space="preserve"> </w:t>
      </w:r>
      <w:r w:rsidR="005C634D">
        <w:rPr>
          <w:rFonts w:cstheme="minorHAnsi"/>
          <w:szCs w:val="24"/>
        </w:rPr>
        <w:t xml:space="preserve">delegate work load based on individuals </w:t>
      </w:r>
      <w:r w:rsidRPr="000247EE">
        <w:rPr>
          <w:rFonts w:cstheme="minorHAnsi"/>
          <w:szCs w:val="24"/>
        </w:rPr>
        <w:t xml:space="preserve"> strengths. </w:t>
      </w:r>
    </w:p>
    <w:p w:rsidR="00432463" w:rsidRDefault="00432463" w:rsidP="009349A8">
      <w:pPr>
        <w:rPr>
          <w:rFonts w:cstheme="minorHAnsi"/>
          <w:b/>
          <w:sz w:val="24"/>
          <w:szCs w:val="24"/>
        </w:rPr>
      </w:pPr>
    </w:p>
    <w:p w:rsidR="00C129E8" w:rsidRPr="004B015E" w:rsidRDefault="00997DAF" w:rsidP="009349A8">
      <w:pPr>
        <w:rPr>
          <w:rFonts w:cstheme="minorHAnsi"/>
          <w:b/>
          <w:sz w:val="24"/>
          <w:szCs w:val="24"/>
        </w:rPr>
      </w:pPr>
      <w:r w:rsidRPr="004B015E">
        <w:rPr>
          <w:rFonts w:cstheme="minorHAnsi"/>
          <w:b/>
          <w:sz w:val="24"/>
          <w:szCs w:val="24"/>
        </w:rPr>
        <w:t xml:space="preserve">Recommendations </w:t>
      </w:r>
      <w:r w:rsidR="00C129E8" w:rsidRPr="004B015E">
        <w:rPr>
          <w:rFonts w:cstheme="minorHAnsi"/>
          <w:b/>
          <w:sz w:val="24"/>
          <w:szCs w:val="24"/>
        </w:rPr>
        <w:t>/ delta evaluation</w:t>
      </w:r>
    </w:p>
    <w:p w:rsidR="00997DAF" w:rsidRPr="000247EE" w:rsidRDefault="00997DAF" w:rsidP="00997DAF">
      <w:pPr>
        <w:rPr>
          <w:rFonts w:cstheme="minorHAnsi"/>
          <w:szCs w:val="24"/>
        </w:rPr>
      </w:pPr>
      <w:r w:rsidRPr="000247EE">
        <w:rPr>
          <w:rFonts w:cstheme="minorHAnsi"/>
          <w:szCs w:val="24"/>
        </w:rPr>
        <w:t>Going forward in project management there are a few thing we will do differently in the future.</w:t>
      </w:r>
    </w:p>
    <w:p w:rsidR="00997DAF" w:rsidRPr="000247EE" w:rsidRDefault="00997DAF" w:rsidP="00997DAF">
      <w:pPr>
        <w:pStyle w:val="ListParagraph"/>
        <w:numPr>
          <w:ilvl w:val="0"/>
          <w:numId w:val="4"/>
        </w:numPr>
        <w:rPr>
          <w:rFonts w:cstheme="minorHAnsi"/>
          <w:szCs w:val="24"/>
        </w:rPr>
      </w:pPr>
      <w:r w:rsidRPr="000247EE">
        <w:rPr>
          <w:rFonts w:cstheme="minorHAnsi"/>
          <w:szCs w:val="24"/>
        </w:rPr>
        <w:t xml:space="preserve"> On the initial meeting when objective</w:t>
      </w:r>
      <w:r w:rsidR="00BC70C6" w:rsidRPr="000247EE">
        <w:rPr>
          <w:rFonts w:cstheme="minorHAnsi"/>
          <w:szCs w:val="24"/>
        </w:rPr>
        <w:t>s are set we need to improve the team’s</w:t>
      </w:r>
      <w:r w:rsidRPr="000247EE">
        <w:rPr>
          <w:rFonts w:cstheme="minorHAnsi"/>
          <w:szCs w:val="24"/>
        </w:rPr>
        <w:t xml:space="preserve"> confidence and ask more questions about the number of task and the time scale, as our assumptions did not collaborate with our presentation deadline. </w:t>
      </w:r>
    </w:p>
    <w:p w:rsidR="00997DAF" w:rsidRPr="000247EE" w:rsidRDefault="00997DAF" w:rsidP="00997DAF">
      <w:pPr>
        <w:pStyle w:val="ListParagraph"/>
        <w:numPr>
          <w:ilvl w:val="0"/>
          <w:numId w:val="4"/>
        </w:numPr>
        <w:rPr>
          <w:rFonts w:cstheme="minorHAnsi"/>
          <w:szCs w:val="24"/>
        </w:rPr>
      </w:pPr>
      <w:r w:rsidRPr="000247EE">
        <w:rPr>
          <w:rFonts w:cstheme="minorHAnsi"/>
          <w:szCs w:val="24"/>
        </w:rPr>
        <w:t xml:space="preserve">Communicate with clarity.  </w:t>
      </w:r>
    </w:p>
    <w:p w:rsidR="00997DAF" w:rsidRPr="000247EE" w:rsidRDefault="00997DAF" w:rsidP="00997DAF">
      <w:pPr>
        <w:pStyle w:val="ListParagraph"/>
        <w:numPr>
          <w:ilvl w:val="0"/>
          <w:numId w:val="4"/>
        </w:numPr>
        <w:rPr>
          <w:rFonts w:cstheme="minorHAnsi"/>
          <w:szCs w:val="24"/>
        </w:rPr>
      </w:pPr>
      <w:r w:rsidRPr="000247EE">
        <w:rPr>
          <w:rFonts w:cstheme="minorHAnsi"/>
          <w:szCs w:val="24"/>
        </w:rPr>
        <w:t xml:space="preserve">Improve our negotiation skills to compromise on the number of tasks. </w:t>
      </w:r>
    </w:p>
    <w:p w:rsidR="00997DAF" w:rsidRPr="000247EE" w:rsidRDefault="00997DAF" w:rsidP="00997DAF">
      <w:pPr>
        <w:pStyle w:val="ListParagraph"/>
        <w:numPr>
          <w:ilvl w:val="0"/>
          <w:numId w:val="4"/>
        </w:numPr>
        <w:rPr>
          <w:rFonts w:cstheme="minorHAnsi"/>
          <w:szCs w:val="24"/>
        </w:rPr>
      </w:pPr>
      <w:r w:rsidRPr="000247EE">
        <w:rPr>
          <w:rFonts w:cstheme="minorHAnsi"/>
          <w:szCs w:val="24"/>
        </w:rPr>
        <w:t xml:space="preserve">Build a better relationship with the host organisations.   </w:t>
      </w:r>
    </w:p>
    <w:p w:rsidR="00997DAF" w:rsidRPr="000247EE" w:rsidRDefault="00997DAF" w:rsidP="00997DAF">
      <w:pPr>
        <w:pStyle w:val="ListParagraph"/>
        <w:numPr>
          <w:ilvl w:val="0"/>
          <w:numId w:val="4"/>
        </w:numPr>
        <w:rPr>
          <w:rFonts w:cstheme="minorHAnsi"/>
          <w:szCs w:val="24"/>
        </w:rPr>
      </w:pPr>
      <w:r w:rsidRPr="000247EE">
        <w:rPr>
          <w:rFonts w:cstheme="minorHAnsi"/>
          <w:szCs w:val="24"/>
        </w:rPr>
        <w:t>Ask more questions for clarity on what they expect from us on certain tasks.</w:t>
      </w:r>
    </w:p>
    <w:p w:rsidR="00BC70C6" w:rsidRPr="004B015E" w:rsidRDefault="00BC70C6" w:rsidP="00997DAF">
      <w:pPr>
        <w:pStyle w:val="ListParagraph"/>
        <w:numPr>
          <w:ilvl w:val="0"/>
          <w:numId w:val="4"/>
        </w:numPr>
        <w:rPr>
          <w:rFonts w:cstheme="minorHAnsi"/>
          <w:sz w:val="24"/>
          <w:szCs w:val="24"/>
        </w:rPr>
      </w:pPr>
      <w:r w:rsidRPr="000247EE">
        <w:rPr>
          <w:rFonts w:cstheme="minorHAnsi"/>
          <w:szCs w:val="24"/>
        </w:rPr>
        <w:t>Check in with the host on a more regular basis.</w:t>
      </w:r>
    </w:p>
    <w:p w:rsidR="00194087" w:rsidRDefault="00194087" w:rsidP="009349A8">
      <w:pPr>
        <w:rPr>
          <w:rFonts w:cstheme="minorHAnsi"/>
          <w:b/>
          <w:sz w:val="24"/>
          <w:szCs w:val="32"/>
        </w:rPr>
      </w:pPr>
    </w:p>
    <w:p w:rsidR="009349A8" w:rsidRDefault="009349A8" w:rsidP="009349A8">
      <w:pPr>
        <w:rPr>
          <w:rFonts w:cstheme="minorHAnsi"/>
          <w:b/>
          <w:sz w:val="28"/>
          <w:szCs w:val="32"/>
        </w:rPr>
      </w:pPr>
      <w:r w:rsidRPr="009349A8">
        <w:rPr>
          <w:rFonts w:cstheme="minorHAnsi"/>
          <w:b/>
          <w:sz w:val="28"/>
          <w:szCs w:val="32"/>
        </w:rPr>
        <w:t>Reference list</w:t>
      </w:r>
    </w:p>
    <w:p w:rsidR="009349A8" w:rsidRPr="00BC70C6" w:rsidRDefault="009349A8" w:rsidP="009349A8">
      <w:pPr>
        <w:rPr>
          <w:szCs w:val="20"/>
        </w:rPr>
      </w:pPr>
      <w:r w:rsidRPr="00BC70C6">
        <w:rPr>
          <w:rFonts w:cstheme="minorHAnsi"/>
          <w:b/>
          <w:szCs w:val="20"/>
        </w:rPr>
        <w:t xml:space="preserve">1. </w:t>
      </w:r>
      <w:r w:rsidRPr="00BC70C6">
        <w:rPr>
          <w:szCs w:val="20"/>
        </w:rPr>
        <w:t>Baker,S,K and Campbell, G, M. (2003). Project management: the complete idiots guide to project management. 3</w:t>
      </w:r>
      <w:r w:rsidRPr="00BC70C6">
        <w:rPr>
          <w:szCs w:val="20"/>
          <w:vertAlign w:val="superscript"/>
        </w:rPr>
        <w:t>rd</w:t>
      </w:r>
      <w:r w:rsidRPr="00BC70C6">
        <w:rPr>
          <w:szCs w:val="20"/>
        </w:rPr>
        <w:t xml:space="preserve"> ed. Marie Butler-Knight: New York</w:t>
      </w:r>
    </w:p>
    <w:p w:rsidR="009349A8" w:rsidRPr="00BC70C6" w:rsidRDefault="009349A8" w:rsidP="009349A8">
      <w:pPr>
        <w:rPr>
          <w:szCs w:val="20"/>
        </w:rPr>
      </w:pPr>
      <w:r w:rsidRPr="00BC70C6">
        <w:rPr>
          <w:szCs w:val="20"/>
        </w:rPr>
        <w:t>2. Newton, R. (2016). Project management step by step: how to plan and manage a highly successful project. 2</w:t>
      </w:r>
      <w:r w:rsidRPr="00BC70C6">
        <w:rPr>
          <w:szCs w:val="20"/>
          <w:vertAlign w:val="superscript"/>
        </w:rPr>
        <w:t>nd</w:t>
      </w:r>
      <w:r w:rsidRPr="00BC70C6">
        <w:rPr>
          <w:szCs w:val="20"/>
        </w:rPr>
        <w:t xml:space="preserve"> ed, England: Pearson</w:t>
      </w:r>
    </w:p>
    <w:p w:rsidR="009349A8" w:rsidRPr="00BC70C6" w:rsidRDefault="009349A8" w:rsidP="009349A8">
      <w:pPr>
        <w:rPr>
          <w:szCs w:val="20"/>
        </w:rPr>
      </w:pPr>
      <w:r w:rsidRPr="00BC70C6">
        <w:rPr>
          <w:szCs w:val="20"/>
        </w:rPr>
        <w:t>3. MEND (2019). MENDS aims and objectives. Available at: //https://www.mend.org.uk/ about mend/. (Accessed 17</w:t>
      </w:r>
      <w:r w:rsidRPr="00BC70C6">
        <w:rPr>
          <w:szCs w:val="20"/>
          <w:vertAlign w:val="superscript"/>
        </w:rPr>
        <w:t>th</w:t>
      </w:r>
      <w:r w:rsidRPr="00BC70C6">
        <w:rPr>
          <w:szCs w:val="20"/>
        </w:rPr>
        <w:t xml:space="preserve"> December 2019)</w:t>
      </w:r>
    </w:p>
    <w:p w:rsidR="0035580E" w:rsidRPr="00BC70C6" w:rsidRDefault="009349A8" w:rsidP="0035580E">
      <w:pPr>
        <w:pStyle w:val="NormalWeb"/>
        <w:shd w:val="clear" w:color="auto" w:fill="FFFFFF"/>
        <w:rPr>
          <w:rFonts w:asciiTheme="minorHAnsi" w:hAnsiTheme="minorHAnsi" w:cstheme="minorHAnsi"/>
          <w:sz w:val="22"/>
          <w:szCs w:val="20"/>
        </w:rPr>
      </w:pPr>
      <w:r w:rsidRPr="00BC70C6">
        <w:rPr>
          <w:rFonts w:asciiTheme="minorHAnsi" w:hAnsiTheme="minorHAnsi" w:cstheme="minorHAnsi"/>
          <w:sz w:val="22"/>
          <w:szCs w:val="20"/>
        </w:rPr>
        <w:t>4. Ford, j, Wei. (2015). Quad charts in the class room to reinforce technical communication fundamentals, journal of technical writing and communication,45(3),pp,275-284.(online) available at:https://journals-sage -pub-com.ezproxy.uwtsd.ac.uk. (Accessed on 17</w:t>
      </w:r>
      <w:r w:rsidRPr="00BC70C6">
        <w:rPr>
          <w:rFonts w:asciiTheme="minorHAnsi" w:hAnsiTheme="minorHAnsi" w:cstheme="minorHAnsi"/>
          <w:sz w:val="22"/>
          <w:szCs w:val="20"/>
          <w:vertAlign w:val="superscript"/>
        </w:rPr>
        <w:t>th</w:t>
      </w:r>
      <w:r w:rsidRPr="00BC70C6">
        <w:rPr>
          <w:rFonts w:asciiTheme="minorHAnsi" w:hAnsiTheme="minorHAnsi" w:cstheme="minorHAnsi"/>
          <w:sz w:val="22"/>
          <w:szCs w:val="20"/>
        </w:rPr>
        <w:t xml:space="preserve"> December 2019)</w:t>
      </w:r>
    </w:p>
    <w:p w:rsidR="0035580E" w:rsidRPr="00BC70C6" w:rsidRDefault="0035580E" w:rsidP="0035580E">
      <w:pPr>
        <w:pStyle w:val="NormalWeb"/>
        <w:shd w:val="clear" w:color="auto" w:fill="FFFFFF"/>
        <w:rPr>
          <w:rFonts w:asciiTheme="minorHAnsi" w:hAnsiTheme="minorHAnsi" w:cstheme="minorHAnsi"/>
          <w:sz w:val="22"/>
          <w:szCs w:val="20"/>
        </w:rPr>
      </w:pPr>
      <w:r w:rsidRPr="00BC70C6">
        <w:rPr>
          <w:rFonts w:asciiTheme="minorHAnsi" w:hAnsiTheme="minorHAnsi" w:cstheme="minorHAnsi"/>
          <w:spacing w:val="5"/>
          <w:sz w:val="22"/>
          <w:szCs w:val="20"/>
        </w:rPr>
        <w:t>5.</w:t>
      </w:r>
      <w:r w:rsidR="00674140" w:rsidRPr="00BC70C6">
        <w:rPr>
          <w:rFonts w:asciiTheme="minorHAnsi" w:hAnsiTheme="minorHAnsi" w:cstheme="minorHAnsi"/>
          <w:spacing w:val="5"/>
          <w:sz w:val="22"/>
          <w:szCs w:val="20"/>
        </w:rPr>
        <w:t xml:space="preserve"> </w:t>
      </w:r>
      <w:r w:rsidRPr="00BC70C6">
        <w:rPr>
          <w:rFonts w:asciiTheme="minorHAnsi" w:hAnsiTheme="minorHAnsi" w:cstheme="minorHAnsi"/>
          <w:spacing w:val="5"/>
          <w:sz w:val="22"/>
          <w:szCs w:val="20"/>
        </w:rPr>
        <w:t xml:space="preserve">Gage and Dunn </w:t>
      </w:r>
      <w:r w:rsidR="00674140" w:rsidRPr="00BC70C6">
        <w:rPr>
          <w:rFonts w:asciiTheme="minorHAnsi" w:hAnsiTheme="minorHAnsi" w:cstheme="minorHAnsi"/>
          <w:spacing w:val="5"/>
          <w:sz w:val="22"/>
          <w:szCs w:val="20"/>
        </w:rPr>
        <w:t>(</w:t>
      </w:r>
      <w:r w:rsidRPr="00BC70C6">
        <w:rPr>
          <w:rFonts w:asciiTheme="minorHAnsi" w:hAnsiTheme="minorHAnsi" w:cstheme="minorHAnsi"/>
          <w:spacing w:val="5"/>
          <w:sz w:val="22"/>
          <w:szCs w:val="20"/>
        </w:rPr>
        <w:t>2009</w:t>
      </w:r>
      <w:r w:rsidR="00674140" w:rsidRPr="00BC70C6">
        <w:rPr>
          <w:rFonts w:asciiTheme="minorHAnsi" w:hAnsiTheme="minorHAnsi" w:cstheme="minorHAnsi"/>
          <w:spacing w:val="5"/>
          <w:sz w:val="22"/>
          <w:szCs w:val="20"/>
        </w:rPr>
        <w:t>)</w:t>
      </w:r>
      <w:r w:rsidRPr="00BC70C6">
        <w:rPr>
          <w:rFonts w:asciiTheme="minorHAnsi" w:hAnsiTheme="minorHAnsi" w:cstheme="minorHAnsi"/>
          <w:spacing w:val="5"/>
          <w:sz w:val="22"/>
          <w:szCs w:val="20"/>
        </w:rPr>
        <w:t xml:space="preserve">, Frankel and Gage 2007, and PATH Monitoring and Evaluation Initiative) </w:t>
      </w:r>
      <w:r w:rsidRPr="00BC70C6">
        <w:rPr>
          <w:rFonts w:asciiTheme="minorHAnsi" w:hAnsiTheme="minorHAnsi" w:cstheme="minorHAnsi"/>
          <w:i/>
          <w:spacing w:val="5"/>
          <w:sz w:val="22"/>
          <w:szCs w:val="20"/>
        </w:rPr>
        <w:t>what is monitoring and evaluation, virtual college</w:t>
      </w:r>
      <w:r w:rsidRPr="00BC70C6">
        <w:rPr>
          <w:rFonts w:asciiTheme="minorHAnsi" w:hAnsiTheme="minorHAnsi" w:cstheme="minorHAnsi"/>
          <w:spacing w:val="5"/>
          <w:sz w:val="22"/>
          <w:szCs w:val="20"/>
        </w:rPr>
        <w:t>.</w:t>
      </w:r>
      <w:r w:rsidRPr="00BC70C6">
        <w:rPr>
          <w:rFonts w:asciiTheme="minorHAnsi" w:hAnsiTheme="minorHAnsi" w:cstheme="minorHAnsi"/>
          <w:sz w:val="22"/>
          <w:szCs w:val="20"/>
        </w:rPr>
        <w:t xml:space="preserve"> Available at: </w:t>
      </w:r>
      <w:hyperlink r:id="rId17" w:history="1">
        <w:r w:rsidRPr="00BC70C6">
          <w:rPr>
            <w:rStyle w:val="Hyperlink"/>
            <w:rFonts w:asciiTheme="minorHAnsi" w:hAnsiTheme="minorHAnsi" w:cstheme="minorHAnsi"/>
            <w:color w:val="auto"/>
            <w:sz w:val="22"/>
            <w:szCs w:val="20"/>
            <w:u w:val="none"/>
          </w:rPr>
          <w:t>https://www.endvawnow.org/en/articles/330-what-is-monitoring-and-evaluation-.html</w:t>
        </w:r>
      </w:hyperlink>
      <w:r w:rsidRPr="00BC70C6">
        <w:rPr>
          <w:rFonts w:asciiTheme="minorHAnsi" w:hAnsiTheme="minorHAnsi" w:cstheme="minorHAnsi"/>
          <w:sz w:val="22"/>
          <w:szCs w:val="20"/>
        </w:rPr>
        <w:t xml:space="preserve"> (accessed on the 19th December 2019) </w:t>
      </w:r>
    </w:p>
    <w:p w:rsidR="00331CA9" w:rsidRPr="00BC70C6" w:rsidRDefault="0035580E" w:rsidP="00331CA9">
      <w:pPr>
        <w:pStyle w:val="NormalWeb"/>
        <w:shd w:val="clear" w:color="auto" w:fill="FFFFFF"/>
        <w:rPr>
          <w:rFonts w:asciiTheme="minorHAnsi" w:hAnsiTheme="minorHAnsi" w:cstheme="minorHAnsi"/>
          <w:spacing w:val="5"/>
          <w:sz w:val="22"/>
          <w:szCs w:val="20"/>
        </w:rPr>
      </w:pPr>
      <w:r w:rsidRPr="00BC70C6">
        <w:rPr>
          <w:rFonts w:asciiTheme="minorHAnsi" w:hAnsiTheme="minorHAnsi" w:cstheme="minorHAnsi"/>
          <w:sz w:val="22"/>
          <w:szCs w:val="20"/>
        </w:rPr>
        <w:t xml:space="preserve">6. Sport and dev. Org </w:t>
      </w:r>
      <w:r w:rsidR="00674140" w:rsidRPr="00BC70C6">
        <w:rPr>
          <w:rFonts w:asciiTheme="minorHAnsi" w:hAnsiTheme="minorHAnsi" w:cstheme="minorHAnsi"/>
          <w:sz w:val="22"/>
          <w:szCs w:val="20"/>
        </w:rPr>
        <w:t>(</w:t>
      </w:r>
      <w:r w:rsidRPr="00BC70C6">
        <w:rPr>
          <w:rFonts w:asciiTheme="minorHAnsi" w:hAnsiTheme="minorHAnsi" w:cstheme="minorHAnsi"/>
          <w:sz w:val="22"/>
          <w:szCs w:val="20"/>
        </w:rPr>
        <w:t xml:space="preserve">2019) what is monitoring and evaluation. Available at: </w:t>
      </w:r>
      <w:hyperlink r:id="rId18" w:history="1">
        <w:r w:rsidRPr="00BC70C6">
          <w:rPr>
            <w:rStyle w:val="Hyperlink"/>
            <w:rFonts w:asciiTheme="minorHAnsi" w:hAnsiTheme="minorHAnsi" w:cstheme="minorHAnsi"/>
            <w:color w:val="auto"/>
            <w:sz w:val="22"/>
            <w:szCs w:val="20"/>
            <w:u w:val="none"/>
          </w:rPr>
          <w:t>https://www.sportanddev.org/en/toolkit/monitoring-and-evaluation/what-monitoring-and-evaluation-me</w:t>
        </w:r>
      </w:hyperlink>
      <w:r w:rsidRPr="00BC70C6">
        <w:rPr>
          <w:rFonts w:asciiTheme="minorHAnsi" w:hAnsiTheme="minorHAnsi" w:cstheme="minorHAnsi"/>
          <w:sz w:val="22"/>
          <w:szCs w:val="20"/>
        </w:rPr>
        <w:t xml:space="preserve"> (accessed on 18th December 2019) </w:t>
      </w:r>
    </w:p>
    <w:p w:rsidR="00331CA9" w:rsidRPr="00BC70C6" w:rsidRDefault="00331CA9" w:rsidP="00331CA9">
      <w:pPr>
        <w:rPr>
          <w:rFonts w:cstheme="minorHAnsi"/>
          <w:szCs w:val="20"/>
          <w:shd w:val="clear" w:color="auto" w:fill="FFFFFF"/>
        </w:rPr>
      </w:pPr>
      <w:r w:rsidRPr="00BC70C6">
        <w:rPr>
          <w:rFonts w:cstheme="minorHAnsi"/>
          <w:szCs w:val="20"/>
          <w:shd w:val="clear" w:color="auto" w:fill="FFFFFF"/>
        </w:rPr>
        <w:t>7. Andrew. Maund (2018) </w:t>
      </w:r>
      <w:r w:rsidRPr="00BC70C6">
        <w:rPr>
          <w:rFonts w:cstheme="minorHAnsi"/>
          <w:i/>
          <w:iCs/>
          <w:szCs w:val="20"/>
          <w:shd w:val="clear" w:color="auto" w:fill="FFFFFF"/>
        </w:rPr>
        <w:t>BA in leadership and Management</w:t>
      </w:r>
      <w:r w:rsidRPr="00BC70C6">
        <w:rPr>
          <w:rFonts w:cstheme="minorHAnsi"/>
          <w:szCs w:val="20"/>
          <w:shd w:val="clear" w:color="auto" w:fill="FFFFFF"/>
        </w:rPr>
        <w:t>: sage publications.</w:t>
      </w:r>
    </w:p>
    <w:p w:rsidR="00AA3697" w:rsidRPr="00BC70C6" w:rsidRDefault="00AA3697" w:rsidP="00AA3697">
      <w:pPr>
        <w:rPr>
          <w:rFonts w:cstheme="minorHAnsi"/>
          <w:szCs w:val="20"/>
          <w:shd w:val="clear" w:color="auto" w:fill="FFFFFF"/>
        </w:rPr>
      </w:pPr>
      <w:r w:rsidRPr="00BC70C6">
        <w:rPr>
          <w:szCs w:val="20"/>
        </w:rPr>
        <w:t>8. Business dictionary.com (2019</w:t>
      </w:r>
      <w:r w:rsidRPr="00BC70C6">
        <w:rPr>
          <w:b/>
          <w:szCs w:val="20"/>
        </w:rPr>
        <w:t xml:space="preserve">) </w:t>
      </w:r>
      <w:r w:rsidRPr="00BC70C6">
        <w:rPr>
          <w:i/>
          <w:szCs w:val="20"/>
        </w:rPr>
        <w:t>stake holder’s definition</w:t>
      </w:r>
      <w:r w:rsidRPr="00BC70C6">
        <w:rPr>
          <w:b/>
          <w:szCs w:val="20"/>
        </w:rPr>
        <w:t xml:space="preserve">. </w:t>
      </w:r>
      <w:r w:rsidRPr="00BC70C6">
        <w:rPr>
          <w:szCs w:val="20"/>
        </w:rPr>
        <w:t xml:space="preserve">Available at: </w:t>
      </w:r>
      <w:r w:rsidRPr="00BC70C6">
        <w:rPr>
          <w:rFonts w:cstheme="minorHAnsi"/>
          <w:szCs w:val="20"/>
          <w:shd w:val="clear" w:color="auto" w:fill="FFFFFF"/>
        </w:rPr>
        <w:t>http://www.businessdictionary.com/definition/stakeholder.html (accessed 18th December 2019)</w:t>
      </w:r>
    </w:p>
    <w:p w:rsidR="00AA3697" w:rsidRPr="00BC70C6" w:rsidRDefault="00AA3697" w:rsidP="00AA3697">
      <w:pPr>
        <w:rPr>
          <w:rFonts w:cstheme="minorHAnsi"/>
          <w:szCs w:val="20"/>
          <w:shd w:val="clear" w:color="auto" w:fill="FFFFFF"/>
        </w:rPr>
      </w:pPr>
      <w:r w:rsidRPr="00BC70C6">
        <w:rPr>
          <w:rFonts w:cstheme="minorHAnsi"/>
          <w:szCs w:val="20"/>
          <w:shd w:val="clear" w:color="auto" w:fill="FFFFFF"/>
        </w:rPr>
        <w:t xml:space="preserve">9. Mendelow (1991) </w:t>
      </w:r>
      <w:r w:rsidRPr="00BC70C6">
        <w:rPr>
          <w:rFonts w:cstheme="minorHAnsi"/>
          <w:i/>
          <w:szCs w:val="20"/>
          <w:shd w:val="clear" w:color="auto" w:fill="FFFFFF"/>
        </w:rPr>
        <w:t>Mendelows matrix.</w:t>
      </w:r>
      <w:r w:rsidRPr="00BC70C6">
        <w:rPr>
          <w:rFonts w:cstheme="minorHAnsi"/>
          <w:szCs w:val="20"/>
          <w:shd w:val="clear" w:color="auto" w:fill="FFFFFF"/>
        </w:rPr>
        <w:t xml:space="preserve"> Available at: http://kfknowledgebank.kaplan.co.uk/KFKB/Wiki%20Pages/Mendelo (accessed 16th December 2019)</w:t>
      </w:r>
    </w:p>
    <w:p w:rsidR="00AA3697" w:rsidRPr="00BC70C6" w:rsidRDefault="00AA3697" w:rsidP="00AA3697">
      <w:pPr>
        <w:rPr>
          <w:rFonts w:cstheme="minorHAnsi"/>
          <w:szCs w:val="20"/>
          <w:shd w:val="clear" w:color="auto" w:fill="FFFFFF"/>
        </w:rPr>
      </w:pPr>
      <w:r w:rsidRPr="00BC70C6">
        <w:rPr>
          <w:rFonts w:cstheme="minorHAnsi"/>
          <w:szCs w:val="20"/>
          <w:shd w:val="clear" w:color="auto" w:fill="FFFFFF"/>
        </w:rPr>
        <w:t>10.</w:t>
      </w:r>
      <w:r w:rsidR="00C675F1" w:rsidRPr="00BC70C6">
        <w:rPr>
          <w:szCs w:val="20"/>
        </w:rPr>
        <w:t xml:space="preserve"> (Www. Invensislearning.com 2019) what is a project life cycle. Available at: </w:t>
      </w:r>
      <w:r w:rsidR="00564F14" w:rsidRPr="00BC70C6">
        <w:rPr>
          <w:szCs w:val="20"/>
        </w:rPr>
        <w:t>https://www.invensislearning.com/resources/pmp/what-is-project-life-cycle-and-its-main-characteristics.(accessed</w:t>
      </w:r>
      <w:r w:rsidR="00564F14" w:rsidRPr="00BC70C6">
        <w:rPr>
          <w:rFonts w:cstheme="minorHAnsi"/>
          <w:szCs w:val="20"/>
          <w:shd w:val="clear" w:color="auto" w:fill="FFFFFF"/>
        </w:rPr>
        <w:t xml:space="preserve"> 18</w:t>
      </w:r>
      <w:r w:rsidR="00564F14" w:rsidRPr="00BC70C6">
        <w:rPr>
          <w:rFonts w:cstheme="minorHAnsi"/>
          <w:szCs w:val="20"/>
          <w:shd w:val="clear" w:color="auto" w:fill="FFFFFF"/>
          <w:vertAlign w:val="superscript"/>
        </w:rPr>
        <w:t>th</w:t>
      </w:r>
      <w:r w:rsidR="00564F14" w:rsidRPr="00BC70C6">
        <w:rPr>
          <w:rFonts w:cstheme="minorHAnsi"/>
          <w:szCs w:val="20"/>
          <w:shd w:val="clear" w:color="auto" w:fill="FFFFFF"/>
        </w:rPr>
        <w:t xml:space="preserve"> December 2019)</w:t>
      </w:r>
    </w:p>
    <w:p w:rsidR="00F409CA" w:rsidRPr="00BC70C6" w:rsidRDefault="00F409CA" w:rsidP="00F409CA">
      <w:pPr>
        <w:rPr>
          <w:rFonts w:cstheme="minorHAnsi"/>
          <w:szCs w:val="20"/>
        </w:rPr>
      </w:pPr>
      <w:r w:rsidRPr="00BC70C6">
        <w:rPr>
          <w:rFonts w:cstheme="minorHAnsi"/>
          <w:szCs w:val="20"/>
        </w:rPr>
        <w:t>11. CIPD (2019). Evaluating learning and development examines widely used training evaluations as well as recent, research driven developments and approaches. Available at https: //ww.cipd.co.uk/knowledge/fundamentals/people/development/evaluating. (Accessed on 19th November 2019</w:t>
      </w:r>
      <w:r w:rsidRPr="00BC70C6">
        <w:rPr>
          <w:rFonts w:cstheme="minorHAnsi"/>
          <w:szCs w:val="20"/>
          <w:shd w:val="clear" w:color="auto" w:fill="F2F2F2"/>
        </w:rPr>
        <w:t xml:space="preserve"> </w:t>
      </w:r>
    </w:p>
    <w:p w:rsidR="00B82829" w:rsidRPr="00BC70C6" w:rsidRDefault="00B82829" w:rsidP="00F409CA">
      <w:pPr>
        <w:rPr>
          <w:rFonts w:cstheme="minorHAnsi"/>
          <w:szCs w:val="20"/>
        </w:rPr>
      </w:pPr>
      <w:r w:rsidRPr="00BC70C6">
        <w:rPr>
          <w:rFonts w:cstheme="minorHAnsi"/>
          <w:szCs w:val="20"/>
        </w:rPr>
        <w:t>12. Barkat. S, (2010). Project planning &amp; Evaluation Workbook: A step -by –step Guide to Evaluation.  Available at: http://www.cfog.org.ok/download/6</w:t>
      </w:r>
      <w:r w:rsidR="002D5B01" w:rsidRPr="00BC70C6">
        <w:rPr>
          <w:rFonts w:cstheme="minorHAnsi"/>
          <w:szCs w:val="20"/>
        </w:rPr>
        <w:t>2442. (Accessed on 19th December</w:t>
      </w:r>
      <w:r w:rsidRPr="00BC70C6">
        <w:rPr>
          <w:rFonts w:cstheme="minorHAnsi"/>
          <w:szCs w:val="20"/>
        </w:rPr>
        <w:t xml:space="preserve"> 2019)</w:t>
      </w:r>
    </w:p>
    <w:p w:rsidR="002D5B01" w:rsidRPr="00BC70C6" w:rsidRDefault="00F409CA" w:rsidP="00F409CA">
      <w:pPr>
        <w:rPr>
          <w:rFonts w:cstheme="minorHAnsi"/>
          <w:szCs w:val="20"/>
        </w:rPr>
      </w:pPr>
      <w:r w:rsidRPr="00BC70C6">
        <w:rPr>
          <w:rFonts w:eastAsia="Times New Roman" w:cstheme="minorHAnsi"/>
          <w:szCs w:val="20"/>
          <w:lang w:eastAsia="en-GB"/>
        </w:rPr>
        <w:t>13. (Kolb 1984)</w:t>
      </w:r>
      <w:r w:rsidRPr="00BC70C6">
        <w:rPr>
          <w:rFonts w:cstheme="minorHAnsi"/>
          <w:szCs w:val="20"/>
        </w:rPr>
        <w:t xml:space="preserve"> available at: https://www.simplypsychology.org/learning-kolb.html,( accessed on 19</w:t>
      </w:r>
      <w:r w:rsidRPr="00BC70C6">
        <w:rPr>
          <w:rFonts w:cstheme="minorHAnsi"/>
          <w:szCs w:val="20"/>
          <w:vertAlign w:val="superscript"/>
        </w:rPr>
        <w:t>th</w:t>
      </w:r>
      <w:r w:rsidR="002D5B01" w:rsidRPr="00BC70C6">
        <w:rPr>
          <w:rFonts w:cstheme="minorHAnsi"/>
          <w:szCs w:val="20"/>
        </w:rPr>
        <w:t xml:space="preserve"> December</w:t>
      </w:r>
      <w:r w:rsidRPr="00BC70C6">
        <w:rPr>
          <w:rFonts w:cstheme="minorHAnsi"/>
          <w:szCs w:val="20"/>
        </w:rPr>
        <w:t xml:space="preserve"> 2019)</w:t>
      </w:r>
    </w:p>
    <w:p w:rsidR="00F409CA" w:rsidRPr="00BC70C6" w:rsidRDefault="002D5B01" w:rsidP="00F409CA">
      <w:pPr>
        <w:rPr>
          <w:rFonts w:eastAsia="Times New Roman" w:cstheme="minorHAnsi"/>
          <w:szCs w:val="20"/>
          <w:lang w:eastAsia="en-GB"/>
        </w:rPr>
      </w:pPr>
      <w:r w:rsidRPr="00BC70C6">
        <w:rPr>
          <w:rFonts w:cstheme="minorHAnsi"/>
          <w:szCs w:val="20"/>
        </w:rPr>
        <w:lastRenderedPageBreak/>
        <w:t xml:space="preserve">14. </w:t>
      </w:r>
      <w:r w:rsidR="00F409CA" w:rsidRPr="00BC70C6">
        <w:rPr>
          <w:rFonts w:eastAsia="Times New Roman" w:cstheme="minorHAnsi"/>
          <w:szCs w:val="20"/>
          <w:lang w:eastAsia="en-GB"/>
        </w:rPr>
        <w:t xml:space="preserve"> </w:t>
      </w:r>
      <w:r w:rsidRPr="00BC70C6">
        <w:rPr>
          <w:rFonts w:cstheme="minorHAnsi"/>
          <w:color w:val="000000" w:themeColor="text1"/>
          <w:szCs w:val="20"/>
          <w:shd w:val="clear" w:color="auto" w:fill="FFFFFF"/>
        </w:rPr>
        <w:t>(</w:t>
      </w:r>
      <w:hyperlink r:id="rId19" w:history="1">
        <w:r w:rsidRPr="00BC70C6">
          <w:rPr>
            <w:rStyle w:val="Hyperlink"/>
            <w:rFonts w:cstheme="minorHAnsi"/>
            <w:color w:val="000000" w:themeColor="text1"/>
            <w:szCs w:val="20"/>
            <w:u w:val="none"/>
            <w:shd w:val="clear" w:color="auto" w:fill="FFFFFF"/>
          </w:rPr>
          <w:t>www.stakeholdermap.com</w:t>
        </w:r>
      </w:hyperlink>
      <w:r w:rsidRPr="00BC70C6">
        <w:rPr>
          <w:rFonts w:cstheme="minorHAnsi"/>
          <w:color w:val="000000" w:themeColor="text1"/>
          <w:szCs w:val="20"/>
          <w:shd w:val="clear" w:color="auto" w:fill="FFFFFF"/>
        </w:rPr>
        <w:t xml:space="preserve"> 2019)</w:t>
      </w:r>
      <w:r w:rsidRPr="00BC70C6">
        <w:rPr>
          <w:rFonts w:ascii="Helvetica" w:hAnsi="Helvetica"/>
          <w:color w:val="000066"/>
          <w:szCs w:val="20"/>
          <w:shd w:val="clear" w:color="auto" w:fill="FFFFFF"/>
        </w:rPr>
        <w:t xml:space="preserve"> </w:t>
      </w:r>
      <w:r w:rsidRPr="00BC70C6">
        <w:rPr>
          <w:rFonts w:cstheme="minorHAnsi"/>
          <w:color w:val="000000" w:themeColor="text1"/>
          <w:szCs w:val="20"/>
          <w:shd w:val="clear" w:color="auto" w:fill="FFFFFF"/>
        </w:rPr>
        <w:t>Project Management Triangle - Time, Cost and Quality - Iron Triangle. Available at: https://www.stakeholdermap.com/project-management/project-triangle.html</w:t>
      </w:r>
      <w:r w:rsidRPr="00BC70C6">
        <w:rPr>
          <w:rFonts w:cstheme="minorHAnsi"/>
          <w:color w:val="000000" w:themeColor="text1"/>
          <w:szCs w:val="20"/>
        </w:rPr>
        <w:t xml:space="preserve">                                                                                                                                  </w:t>
      </w:r>
    </w:p>
    <w:p w:rsidR="002D5B01" w:rsidRPr="00BC70C6" w:rsidRDefault="002D5B01" w:rsidP="00F409CA">
      <w:pPr>
        <w:rPr>
          <w:rFonts w:eastAsia="Times New Roman" w:cstheme="minorHAnsi"/>
          <w:szCs w:val="20"/>
          <w:lang w:eastAsia="en-GB"/>
        </w:rPr>
      </w:pPr>
    </w:p>
    <w:p w:rsidR="00AA3697" w:rsidRPr="00331CA9" w:rsidRDefault="00AA3697" w:rsidP="00331CA9">
      <w:pPr>
        <w:rPr>
          <w:rFonts w:cstheme="minorHAnsi"/>
          <w:b/>
          <w:sz w:val="24"/>
          <w:szCs w:val="24"/>
        </w:rPr>
      </w:pPr>
    </w:p>
    <w:p w:rsidR="009349A8" w:rsidRDefault="009349A8" w:rsidP="009349A8">
      <w:pPr>
        <w:rPr>
          <w:sz w:val="24"/>
        </w:rPr>
      </w:pPr>
    </w:p>
    <w:p w:rsidR="0035580E" w:rsidRPr="009349A8" w:rsidRDefault="0035580E" w:rsidP="009349A8">
      <w:pPr>
        <w:rPr>
          <w:sz w:val="24"/>
        </w:rPr>
      </w:pPr>
    </w:p>
    <w:p w:rsidR="009349A8" w:rsidRDefault="009349A8">
      <w:pPr>
        <w:rPr>
          <w:rFonts w:cstheme="minorHAnsi"/>
          <w:b/>
          <w:sz w:val="28"/>
          <w:szCs w:val="32"/>
        </w:rPr>
      </w:pPr>
    </w:p>
    <w:p w:rsidR="009349A8" w:rsidRPr="009349A8" w:rsidRDefault="009349A8">
      <w:pPr>
        <w:rPr>
          <w:rFonts w:cstheme="minorHAnsi"/>
          <w:b/>
          <w:sz w:val="28"/>
          <w:szCs w:val="32"/>
        </w:rPr>
      </w:pPr>
    </w:p>
    <w:p w:rsidR="00510023" w:rsidRPr="00353BAC" w:rsidRDefault="00B94886">
      <w:pPr>
        <w:rPr>
          <w:rFonts w:cstheme="minorHAnsi"/>
          <w:b/>
          <w:sz w:val="28"/>
          <w:szCs w:val="32"/>
        </w:rPr>
      </w:pPr>
      <w:r w:rsidRPr="00B94886">
        <w:rPr>
          <w:rFonts w:cstheme="minorHAnsi"/>
          <w:b/>
          <w:sz w:val="28"/>
          <w:szCs w:val="32"/>
        </w:rPr>
        <w:t xml:space="preserve"> </w:t>
      </w:r>
    </w:p>
    <w:p w:rsidR="00510023" w:rsidRDefault="00510023">
      <w:pPr>
        <w:rPr>
          <w:sz w:val="28"/>
        </w:rPr>
      </w:pPr>
    </w:p>
    <w:p w:rsidR="00510023" w:rsidRDefault="00510023">
      <w:pPr>
        <w:rPr>
          <w:sz w:val="28"/>
        </w:rPr>
      </w:pPr>
    </w:p>
    <w:p w:rsidR="00510023" w:rsidRDefault="00510023">
      <w:pPr>
        <w:rPr>
          <w:sz w:val="28"/>
        </w:rPr>
      </w:pPr>
    </w:p>
    <w:p w:rsidR="00510023" w:rsidRDefault="00510023">
      <w:pPr>
        <w:rPr>
          <w:sz w:val="28"/>
        </w:rPr>
      </w:pPr>
    </w:p>
    <w:p w:rsidR="00510023" w:rsidRDefault="00510023">
      <w:pPr>
        <w:rPr>
          <w:sz w:val="28"/>
        </w:rPr>
      </w:pPr>
    </w:p>
    <w:p w:rsidR="00510023" w:rsidRDefault="00510023">
      <w:pPr>
        <w:rPr>
          <w:sz w:val="28"/>
        </w:rPr>
      </w:pPr>
    </w:p>
    <w:p w:rsidR="00510023" w:rsidRDefault="00510023">
      <w:pPr>
        <w:rPr>
          <w:sz w:val="28"/>
        </w:rPr>
      </w:pPr>
    </w:p>
    <w:p w:rsidR="00510023" w:rsidRDefault="00510023">
      <w:pPr>
        <w:rPr>
          <w:sz w:val="28"/>
        </w:rPr>
      </w:pPr>
    </w:p>
    <w:p w:rsidR="00510023" w:rsidRPr="006D760B" w:rsidRDefault="00510023">
      <w:pPr>
        <w:rPr>
          <w:sz w:val="28"/>
        </w:rPr>
      </w:pPr>
    </w:p>
    <w:sectPr w:rsidR="00510023" w:rsidRPr="006D760B" w:rsidSect="006D760B">
      <w:headerReference w:type="default" r:id="rId2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45F6" w:rsidRDefault="000E45F6" w:rsidP="006D760B">
      <w:pPr>
        <w:spacing w:after="0" w:line="240" w:lineRule="auto"/>
      </w:pPr>
      <w:r>
        <w:separator/>
      </w:r>
    </w:p>
  </w:endnote>
  <w:endnote w:type="continuationSeparator" w:id="1">
    <w:p w:rsidR="000E45F6" w:rsidRDefault="000E45F6" w:rsidP="006D76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45F6" w:rsidRDefault="000E45F6" w:rsidP="006D760B">
      <w:pPr>
        <w:spacing w:after="0" w:line="240" w:lineRule="auto"/>
      </w:pPr>
      <w:r>
        <w:separator/>
      </w:r>
    </w:p>
  </w:footnote>
  <w:footnote w:type="continuationSeparator" w:id="1">
    <w:p w:rsidR="000E45F6" w:rsidRDefault="000E45F6" w:rsidP="006D760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3624977"/>
      <w:docPartObj>
        <w:docPartGallery w:val="Page Numbers (Top of Page)"/>
        <w:docPartUnique/>
      </w:docPartObj>
    </w:sdtPr>
    <w:sdtContent>
      <w:p w:rsidR="00E0573A" w:rsidRDefault="00E0573A">
        <w:pPr>
          <w:pStyle w:val="Header"/>
        </w:pPr>
        <w:fldSimple w:instr=" PAGE   \* MERGEFORMAT ">
          <w:r w:rsidR="009A6F93">
            <w:rPr>
              <w:noProof/>
            </w:rPr>
            <w:t>6</w:t>
          </w:r>
        </w:fldSimple>
      </w:p>
    </w:sdtContent>
  </w:sdt>
  <w:p w:rsidR="00E0573A" w:rsidRDefault="00E0573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07B5B"/>
    <w:multiLevelType w:val="multilevel"/>
    <w:tmpl w:val="462EB4D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nsid w:val="242C64AF"/>
    <w:multiLevelType w:val="hybridMultilevel"/>
    <w:tmpl w:val="42F8AF76"/>
    <w:lvl w:ilvl="0" w:tplc="4FD4D218">
      <w:start w:val="1"/>
      <w:numFmt w:val="bullet"/>
      <w:lvlText w:val="•"/>
      <w:lvlJc w:val="left"/>
      <w:pPr>
        <w:tabs>
          <w:tab w:val="num" w:pos="720"/>
        </w:tabs>
        <w:ind w:left="720" w:hanging="360"/>
      </w:pPr>
      <w:rPr>
        <w:rFonts w:ascii="Arial" w:hAnsi="Arial" w:hint="default"/>
      </w:rPr>
    </w:lvl>
    <w:lvl w:ilvl="1" w:tplc="6AACB7AE" w:tentative="1">
      <w:start w:val="1"/>
      <w:numFmt w:val="bullet"/>
      <w:lvlText w:val="•"/>
      <w:lvlJc w:val="left"/>
      <w:pPr>
        <w:tabs>
          <w:tab w:val="num" w:pos="1440"/>
        </w:tabs>
        <w:ind w:left="1440" w:hanging="360"/>
      </w:pPr>
      <w:rPr>
        <w:rFonts w:ascii="Arial" w:hAnsi="Arial" w:hint="default"/>
      </w:rPr>
    </w:lvl>
    <w:lvl w:ilvl="2" w:tplc="2A00A82A" w:tentative="1">
      <w:start w:val="1"/>
      <w:numFmt w:val="bullet"/>
      <w:lvlText w:val="•"/>
      <w:lvlJc w:val="left"/>
      <w:pPr>
        <w:tabs>
          <w:tab w:val="num" w:pos="2160"/>
        </w:tabs>
        <w:ind w:left="2160" w:hanging="360"/>
      </w:pPr>
      <w:rPr>
        <w:rFonts w:ascii="Arial" w:hAnsi="Arial" w:hint="default"/>
      </w:rPr>
    </w:lvl>
    <w:lvl w:ilvl="3" w:tplc="D44615D8" w:tentative="1">
      <w:start w:val="1"/>
      <w:numFmt w:val="bullet"/>
      <w:lvlText w:val="•"/>
      <w:lvlJc w:val="left"/>
      <w:pPr>
        <w:tabs>
          <w:tab w:val="num" w:pos="2880"/>
        </w:tabs>
        <w:ind w:left="2880" w:hanging="360"/>
      </w:pPr>
      <w:rPr>
        <w:rFonts w:ascii="Arial" w:hAnsi="Arial" w:hint="default"/>
      </w:rPr>
    </w:lvl>
    <w:lvl w:ilvl="4" w:tplc="6922A26E" w:tentative="1">
      <w:start w:val="1"/>
      <w:numFmt w:val="bullet"/>
      <w:lvlText w:val="•"/>
      <w:lvlJc w:val="left"/>
      <w:pPr>
        <w:tabs>
          <w:tab w:val="num" w:pos="3600"/>
        </w:tabs>
        <w:ind w:left="3600" w:hanging="360"/>
      </w:pPr>
      <w:rPr>
        <w:rFonts w:ascii="Arial" w:hAnsi="Arial" w:hint="default"/>
      </w:rPr>
    </w:lvl>
    <w:lvl w:ilvl="5" w:tplc="FE20CEE6" w:tentative="1">
      <w:start w:val="1"/>
      <w:numFmt w:val="bullet"/>
      <w:lvlText w:val="•"/>
      <w:lvlJc w:val="left"/>
      <w:pPr>
        <w:tabs>
          <w:tab w:val="num" w:pos="4320"/>
        </w:tabs>
        <w:ind w:left="4320" w:hanging="360"/>
      </w:pPr>
      <w:rPr>
        <w:rFonts w:ascii="Arial" w:hAnsi="Arial" w:hint="default"/>
      </w:rPr>
    </w:lvl>
    <w:lvl w:ilvl="6" w:tplc="E6A6F804" w:tentative="1">
      <w:start w:val="1"/>
      <w:numFmt w:val="bullet"/>
      <w:lvlText w:val="•"/>
      <w:lvlJc w:val="left"/>
      <w:pPr>
        <w:tabs>
          <w:tab w:val="num" w:pos="5040"/>
        </w:tabs>
        <w:ind w:left="5040" w:hanging="360"/>
      </w:pPr>
      <w:rPr>
        <w:rFonts w:ascii="Arial" w:hAnsi="Arial" w:hint="default"/>
      </w:rPr>
    </w:lvl>
    <w:lvl w:ilvl="7" w:tplc="65C6D02E" w:tentative="1">
      <w:start w:val="1"/>
      <w:numFmt w:val="bullet"/>
      <w:lvlText w:val="•"/>
      <w:lvlJc w:val="left"/>
      <w:pPr>
        <w:tabs>
          <w:tab w:val="num" w:pos="5760"/>
        </w:tabs>
        <w:ind w:left="5760" w:hanging="360"/>
      </w:pPr>
      <w:rPr>
        <w:rFonts w:ascii="Arial" w:hAnsi="Arial" w:hint="default"/>
      </w:rPr>
    </w:lvl>
    <w:lvl w:ilvl="8" w:tplc="22463880" w:tentative="1">
      <w:start w:val="1"/>
      <w:numFmt w:val="bullet"/>
      <w:lvlText w:val="•"/>
      <w:lvlJc w:val="left"/>
      <w:pPr>
        <w:tabs>
          <w:tab w:val="num" w:pos="6480"/>
        </w:tabs>
        <w:ind w:left="6480" w:hanging="360"/>
      </w:pPr>
      <w:rPr>
        <w:rFonts w:ascii="Arial" w:hAnsi="Arial" w:hint="default"/>
      </w:rPr>
    </w:lvl>
  </w:abstractNum>
  <w:abstractNum w:abstractNumId="2">
    <w:nsid w:val="2B080EEA"/>
    <w:multiLevelType w:val="hybridMultilevel"/>
    <w:tmpl w:val="97B0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F57121F"/>
    <w:multiLevelType w:val="hybridMultilevel"/>
    <w:tmpl w:val="FF143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D760B"/>
    <w:rsid w:val="000247EE"/>
    <w:rsid w:val="000A3761"/>
    <w:rsid w:val="000B1CB3"/>
    <w:rsid w:val="000E45F6"/>
    <w:rsid w:val="000F500B"/>
    <w:rsid w:val="00194087"/>
    <w:rsid w:val="0019422B"/>
    <w:rsid w:val="001E1E43"/>
    <w:rsid w:val="002033DA"/>
    <w:rsid w:val="00214DA5"/>
    <w:rsid w:val="0021547F"/>
    <w:rsid w:val="00264D6D"/>
    <w:rsid w:val="002804C2"/>
    <w:rsid w:val="002D5B01"/>
    <w:rsid w:val="002F602B"/>
    <w:rsid w:val="00331CA9"/>
    <w:rsid w:val="00353BAC"/>
    <w:rsid w:val="0035580E"/>
    <w:rsid w:val="00355A33"/>
    <w:rsid w:val="003571CB"/>
    <w:rsid w:val="00367454"/>
    <w:rsid w:val="00396A80"/>
    <w:rsid w:val="00404C1D"/>
    <w:rsid w:val="0041724D"/>
    <w:rsid w:val="00432463"/>
    <w:rsid w:val="004523EA"/>
    <w:rsid w:val="004A2BF0"/>
    <w:rsid w:val="004B015E"/>
    <w:rsid w:val="00510023"/>
    <w:rsid w:val="00523480"/>
    <w:rsid w:val="00526EB7"/>
    <w:rsid w:val="005457D0"/>
    <w:rsid w:val="00564F14"/>
    <w:rsid w:val="005C2A09"/>
    <w:rsid w:val="005C634D"/>
    <w:rsid w:val="00620B9D"/>
    <w:rsid w:val="00651AAE"/>
    <w:rsid w:val="006642FA"/>
    <w:rsid w:val="00674140"/>
    <w:rsid w:val="006D760B"/>
    <w:rsid w:val="007077AC"/>
    <w:rsid w:val="00746CC4"/>
    <w:rsid w:val="00802E62"/>
    <w:rsid w:val="008954EC"/>
    <w:rsid w:val="009349A8"/>
    <w:rsid w:val="009638E6"/>
    <w:rsid w:val="00972497"/>
    <w:rsid w:val="00997DAF"/>
    <w:rsid w:val="009A6F93"/>
    <w:rsid w:val="009D254D"/>
    <w:rsid w:val="00A74397"/>
    <w:rsid w:val="00AA1E89"/>
    <w:rsid w:val="00AA3697"/>
    <w:rsid w:val="00AE219F"/>
    <w:rsid w:val="00B303AD"/>
    <w:rsid w:val="00B82829"/>
    <w:rsid w:val="00B87F24"/>
    <w:rsid w:val="00B94886"/>
    <w:rsid w:val="00BB3F2C"/>
    <w:rsid w:val="00BC70C6"/>
    <w:rsid w:val="00BD034E"/>
    <w:rsid w:val="00C00559"/>
    <w:rsid w:val="00C129E8"/>
    <w:rsid w:val="00C56C6F"/>
    <w:rsid w:val="00C675F1"/>
    <w:rsid w:val="00C77642"/>
    <w:rsid w:val="00C776AC"/>
    <w:rsid w:val="00CA7F06"/>
    <w:rsid w:val="00CF6DCA"/>
    <w:rsid w:val="00D10491"/>
    <w:rsid w:val="00DA6F32"/>
    <w:rsid w:val="00DF4DF0"/>
    <w:rsid w:val="00E0573A"/>
    <w:rsid w:val="00E170F8"/>
    <w:rsid w:val="00E34D32"/>
    <w:rsid w:val="00EF1077"/>
    <w:rsid w:val="00F35B41"/>
    <w:rsid w:val="00F409CA"/>
    <w:rsid w:val="00F50F27"/>
    <w:rsid w:val="00FA6E98"/>
    <w:rsid w:val="00FD1B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4" type="connector" idref="#_x0000_s1038"/>
        <o:r id="V:Rule5" type="connector" idref="#_x0000_s1027"/>
        <o:r id="V:Rule6" type="connector" idref="#_x0000_s1033"/>
        <o:r id="V:Rule8" type="connector" idref="#_x0000_s1049"/>
        <o:r id="V:Rule10" type="connector" idref="#_x0000_s1050"/>
        <o:r id="V:Rule12" type="connector" idref="#_x0000_s105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33D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76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760B"/>
    <w:rPr>
      <w:rFonts w:eastAsiaTheme="minorEastAsia"/>
      <w:lang w:val="en-US"/>
    </w:rPr>
  </w:style>
  <w:style w:type="paragraph" w:styleId="BalloonText">
    <w:name w:val="Balloon Text"/>
    <w:basedOn w:val="Normal"/>
    <w:link w:val="BalloonTextChar"/>
    <w:uiPriority w:val="99"/>
    <w:semiHidden/>
    <w:unhideWhenUsed/>
    <w:rsid w:val="006D76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60B"/>
    <w:rPr>
      <w:rFonts w:ascii="Tahoma" w:hAnsi="Tahoma" w:cs="Tahoma"/>
      <w:sz w:val="16"/>
      <w:szCs w:val="16"/>
    </w:rPr>
  </w:style>
  <w:style w:type="paragraph" w:styleId="Header">
    <w:name w:val="header"/>
    <w:basedOn w:val="Normal"/>
    <w:link w:val="HeaderChar"/>
    <w:uiPriority w:val="99"/>
    <w:unhideWhenUsed/>
    <w:rsid w:val="006D7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60B"/>
  </w:style>
  <w:style w:type="paragraph" w:styleId="Footer">
    <w:name w:val="footer"/>
    <w:basedOn w:val="Normal"/>
    <w:link w:val="FooterChar"/>
    <w:uiPriority w:val="99"/>
    <w:semiHidden/>
    <w:unhideWhenUsed/>
    <w:rsid w:val="006D760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D760B"/>
  </w:style>
  <w:style w:type="paragraph" w:styleId="ListParagraph">
    <w:name w:val="List Paragraph"/>
    <w:basedOn w:val="Normal"/>
    <w:uiPriority w:val="34"/>
    <w:qFormat/>
    <w:rsid w:val="00C77642"/>
    <w:pPr>
      <w:ind w:left="720"/>
      <w:contextualSpacing/>
    </w:pPr>
  </w:style>
  <w:style w:type="character" w:styleId="Emphasis">
    <w:name w:val="Emphasis"/>
    <w:basedOn w:val="DefaultParagraphFont"/>
    <w:uiPriority w:val="20"/>
    <w:qFormat/>
    <w:rsid w:val="00A74397"/>
    <w:rPr>
      <w:i/>
      <w:iCs/>
    </w:rPr>
  </w:style>
  <w:style w:type="character" w:styleId="Hyperlink">
    <w:name w:val="Hyperlink"/>
    <w:basedOn w:val="DefaultParagraphFont"/>
    <w:uiPriority w:val="99"/>
    <w:unhideWhenUsed/>
    <w:rsid w:val="00A74397"/>
    <w:rPr>
      <w:color w:val="0000FF"/>
      <w:u w:val="single"/>
    </w:rPr>
  </w:style>
  <w:style w:type="paragraph" w:styleId="NormalWeb">
    <w:name w:val="Normal (Web)"/>
    <w:basedOn w:val="Normal"/>
    <w:uiPriority w:val="99"/>
    <w:unhideWhenUsed/>
    <w:rsid w:val="003558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9CA"/>
  </w:style>
  <w:style w:type="table" w:styleId="TableGrid">
    <w:name w:val="Table Grid"/>
    <w:basedOn w:val="TableNormal"/>
    <w:uiPriority w:val="59"/>
    <w:rsid w:val="00B303A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Strong">
    <w:name w:val="Strong"/>
    <w:basedOn w:val="DefaultParagraphFont"/>
    <w:uiPriority w:val="22"/>
    <w:qFormat/>
    <w:rsid w:val="00B303AD"/>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sportanddev.org/en/toolkit/monitoring-and-evaluation/what-monitoring-and-evaluation-m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endvawnow.org/en/articles/330-what-is-monitoring-and-evaluation-.html"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takeholdermap.com"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stakeholdermap.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D019649C4B04C06B807DB7517DB96C3"/>
        <w:category>
          <w:name w:val="General"/>
          <w:gallery w:val="placeholder"/>
        </w:category>
        <w:types>
          <w:type w:val="bbPlcHdr"/>
        </w:types>
        <w:behaviors>
          <w:behavior w:val="content"/>
        </w:behaviors>
        <w:guid w:val="{0D4C7021-4D45-48ED-A3C3-8B0CB0F8A891}"/>
      </w:docPartPr>
      <w:docPartBody>
        <w:p w:rsidR="00DF63DA" w:rsidRDefault="00DF63DA" w:rsidP="00DF63DA">
          <w:pPr>
            <w:pStyle w:val="8D019649C4B04C06B807DB7517DB96C3"/>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E535D88D641F4CF6AF1ED37270D03B7C"/>
        <w:category>
          <w:name w:val="General"/>
          <w:gallery w:val="placeholder"/>
        </w:category>
        <w:types>
          <w:type w:val="bbPlcHdr"/>
        </w:types>
        <w:behaviors>
          <w:behavior w:val="content"/>
        </w:behaviors>
        <w:guid w:val="{D2A9160E-C171-416F-ABD6-C8194EAA1084}"/>
      </w:docPartPr>
      <w:docPartBody>
        <w:p w:rsidR="00DF63DA" w:rsidRDefault="00DF63DA" w:rsidP="00DF63DA">
          <w:pPr>
            <w:pStyle w:val="E535D88D641F4CF6AF1ED37270D03B7C"/>
          </w:pPr>
          <w:r>
            <w:rPr>
              <w:color w:val="484329" w:themeColor="background2" w:themeShade="3F"/>
              <w:sz w:val="28"/>
              <w:szCs w:val="28"/>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F63DA"/>
    <w:rsid w:val="00827930"/>
    <w:rsid w:val="00DF63DA"/>
    <w:rsid w:val="00F276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76E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019649C4B04C06B807DB7517DB96C3">
    <w:name w:val="8D019649C4B04C06B807DB7517DB96C3"/>
    <w:rsid w:val="00DF63DA"/>
  </w:style>
  <w:style w:type="paragraph" w:customStyle="1" w:styleId="E535D88D641F4CF6AF1ED37270D03B7C">
    <w:name w:val="E535D88D641F4CF6AF1ED37270D03B7C"/>
    <w:rsid w:val="00DF63DA"/>
  </w:style>
  <w:style w:type="paragraph" w:customStyle="1" w:styleId="6F076A103FDC4772B1DFD92750F082F6">
    <w:name w:val="6F076A103FDC4772B1DFD92750F082F6"/>
    <w:rsid w:val="00DF63DA"/>
  </w:style>
  <w:style w:type="paragraph" w:customStyle="1" w:styleId="2E74130C295745C48D26D8C629FD563A">
    <w:name w:val="2E74130C295745C48D26D8C629FD563A"/>
    <w:rsid w:val="00DF63DA"/>
  </w:style>
  <w:style w:type="paragraph" w:customStyle="1" w:styleId="8C8A1F9FFEF24303A490B97C92ED51B8">
    <w:name w:val="8C8A1F9FFEF24303A490B97C92ED51B8"/>
    <w:rsid w:val="00DF63D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Project life cycle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F21F19-A9F5-4627-A85C-D41598F02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13</Pages>
  <Words>3152</Words>
  <Characters>17969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Managing projects</vt:lpstr>
    </vt:vector>
  </TitlesOfParts>
  <Company>Grizli777</Company>
  <LinksUpToDate>false</LinksUpToDate>
  <CharactersWithSpaces>21079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dc:title>
  <dc:subject>Syeda Savannah Davies 1710300</dc:subject>
  <dc:creator>samsung</dc:creator>
  <cp:lastModifiedBy>CDDsamsung</cp:lastModifiedBy>
  <cp:revision>2</cp:revision>
  <dcterms:created xsi:type="dcterms:W3CDTF">2019-12-20T16:27:00Z</dcterms:created>
  <dcterms:modified xsi:type="dcterms:W3CDTF">2019-12-20T16:27:00Z</dcterms:modified>
</cp:coreProperties>
</file>