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6E59" w:rsidRDefault="00C36E59" w:rsidP="00C36E59">
      <w:pPr>
        <w:pStyle w:val="Title"/>
      </w:pPr>
      <w:r>
        <w:t>School of Sport, Health &amp; Outdoor Education</w:t>
      </w:r>
    </w:p>
    <w:p w:rsidR="00C36E59" w:rsidRDefault="00C36E59" w:rsidP="00C36E59">
      <w:pPr>
        <w:pStyle w:val="Subtitle"/>
      </w:pPr>
      <w:r>
        <w:t>Assessment Feedback Sheet</w:t>
      </w:r>
    </w:p>
    <w:p w:rsidR="00C36E59" w:rsidRDefault="00C36E59" w:rsidP="00C36E59">
      <w:pPr>
        <w:pStyle w:val="Subtitle"/>
        <w:jc w:val="both"/>
        <w:rPr>
          <w:b/>
          <w:bCs/>
          <w:u w:val="none"/>
        </w:rPr>
      </w:pPr>
      <w:r>
        <w:rPr>
          <w:b/>
          <w:bCs/>
          <w:sz w:val="24"/>
          <w:szCs w:val="24"/>
          <w:u w:val="none"/>
        </w:rPr>
        <w:tab/>
        <w:t xml:space="preserve">                Student No./Name:1501106/Marley Winn</w:t>
      </w:r>
      <w:r>
        <w:rPr>
          <w:b/>
          <w:bCs/>
          <w:sz w:val="24"/>
          <w:szCs w:val="24"/>
          <w:u w:val="none"/>
        </w:rPr>
        <w:tab/>
      </w:r>
    </w:p>
    <w:p w:rsidR="00C36E59" w:rsidRDefault="00C36E59" w:rsidP="00C36E59">
      <w:pPr>
        <w:pStyle w:val="Subtitle"/>
        <w:jc w:val="left"/>
        <w:rPr>
          <w:b/>
          <w:bCs/>
          <w:sz w:val="24"/>
          <w:szCs w:val="24"/>
          <w:u w:val="none"/>
        </w:rPr>
      </w:pPr>
      <w:r>
        <w:rPr>
          <w:b/>
          <w:bCs/>
          <w:sz w:val="24"/>
          <w:szCs w:val="24"/>
          <w:u w:val="none"/>
        </w:rPr>
        <w:t xml:space="preserve">                                               Module: Desks to Dens</w:t>
      </w:r>
      <w:r>
        <w:rPr>
          <w:b/>
          <w:bCs/>
          <w:sz w:val="24"/>
          <w:szCs w:val="24"/>
          <w:u w:val="none"/>
        </w:rPr>
        <w:tab/>
      </w:r>
    </w:p>
    <w:p w:rsidR="00C36E59" w:rsidRDefault="00C36E59" w:rsidP="00C36E59">
      <w:pPr>
        <w:pStyle w:val="Subtitle"/>
        <w:jc w:val="left"/>
        <w:rPr>
          <w:b/>
          <w:bCs/>
          <w:sz w:val="24"/>
          <w:szCs w:val="24"/>
          <w:u w:val="none"/>
        </w:rPr>
      </w:pPr>
      <w:r>
        <w:rPr>
          <w:b/>
          <w:bCs/>
          <w:sz w:val="24"/>
          <w:szCs w:val="24"/>
          <w:u w:val="none"/>
        </w:rPr>
        <w:t xml:space="preserve">                                     Module Code: </w:t>
      </w:r>
      <w:r w:rsidRPr="00C36E59">
        <w:rPr>
          <w:b/>
          <w:bCs/>
          <w:sz w:val="24"/>
          <w:szCs w:val="24"/>
          <w:u w:val="none"/>
        </w:rPr>
        <w:t>SHSS5080</w:t>
      </w:r>
    </w:p>
    <w:p w:rsidR="00C36E59" w:rsidRDefault="00C36E59" w:rsidP="00C36E59">
      <w:pPr>
        <w:pStyle w:val="Subtitle"/>
        <w:jc w:val="left"/>
        <w:rPr>
          <w:b/>
          <w:bCs/>
          <w:sz w:val="24"/>
          <w:szCs w:val="24"/>
          <w:u w:val="none"/>
        </w:rPr>
      </w:pPr>
    </w:p>
    <w:p w:rsidR="00C36E59" w:rsidRDefault="00C36E59" w:rsidP="00C36E59">
      <w:pPr>
        <w:pStyle w:val="Subtitle"/>
        <w:jc w:val="left"/>
        <w:rPr>
          <w:b/>
          <w:bCs/>
          <w:sz w:val="16"/>
          <w:szCs w:val="16"/>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C36E59" w:rsidTr="00C36E5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C36E59" w:rsidRDefault="00C36E59">
            <w:pPr>
              <w:pStyle w:val="Subtitle"/>
              <w:spacing w:line="276" w:lineRule="auto"/>
              <w:rPr>
                <w:b/>
                <w:bCs/>
                <w:sz w:val="24"/>
                <w:szCs w:val="24"/>
                <w:u w:val="none"/>
                <w:lang w:eastAsia="en-US"/>
              </w:rPr>
            </w:pPr>
            <w:r>
              <w:rPr>
                <w:b/>
                <w:sz w:val="18"/>
                <w:szCs w:val="18"/>
                <w:u w:val="none"/>
                <w:lang w:eastAsia="en-US"/>
              </w:rPr>
              <w:lastRenderedPageBreak/>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C36E59" w:rsidTr="00C36E5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36E59" w:rsidRDefault="00C36E59">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6E59" w:rsidRDefault="00C36E59" w:rsidP="00C36E59">
            <w:pPr>
              <w:pStyle w:val="Subtitle"/>
              <w:spacing w:line="276" w:lineRule="auto"/>
              <w:jc w:val="left"/>
              <w:rPr>
                <w:b/>
                <w:bCs/>
                <w:sz w:val="24"/>
                <w:szCs w:val="24"/>
                <w:u w:val="none"/>
                <w:lang w:eastAsia="en-US"/>
              </w:rPr>
            </w:pPr>
            <w:r>
              <w:rPr>
                <w:b/>
                <w:bCs/>
                <w:sz w:val="24"/>
                <w:szCs w:val="24"/>
                <w:u w:val="none"/>
                <w:lang w:eastAsia="en-US"/>
              </w:rPr>
              <w:t>Analysing and observing the child and linking the child interaction with the environment with literacy</w:t>
            </w:r>
          </w:p>
        </w:tc>
      </w:tr>
      <w:tr w:rsidR="00C36E59" w:rsidTr="00C36E5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36E59" w:rsidRDefault="00C36E59">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6E59" w:rsidRDefault="00C36E59" w:rsidP="00C36E59">
            <w:pPr>
              <w:pStyle w:val="Subtitle"/>
              <w:spacing w:line="276" w:lineRule="auto"/>
              <w:jc w:val="left"/>
              <w:rPr>
                <w:b/>
                <w:bCs/>
                <w:sz w:val="24"/>
                <w:szCs w:val="24"/>
                <w:u w:val="none"/>
                <w:lang w:eastAsia="en-US"/>
              </w:rPr>
            </w:pPr>
            <w:r>
              <w:rPr>
                <w:b/>
                <w:bCs/>
                <w:sz w:val="24"/>
                <w:szCs w:val="24"/>
                <w:u w:val="none"/>
                <w:lang w:eastAsia="en-US"/>
              </w:rPr>
              <w:t>General structure and layout</w:t>
            </w:r>
          </w:p>
        </w:tc>
      </w:tr>
      <w:tr w:rsidR="00C36E59" w:rsidTr="00C36E5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C36E59" w:rsidRDefault="00C36E59">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36E59" w:rsidRDefault="00C36E59" w:rsidP="00C36E59">
            <w:pPr>
              <w:pStyle w:val="Subtitle"/>
              <w:tabs>
                <w:tab w:val="left" w:pos="255"/>
              </w:tabs>
              <w:spacing w:line="276" w:lineRule="auto"/>
              <w:jc w:val="left"/>
              <w:rPr>
                <w:b/>
                <w:bCs/>
                <w:sz w:val="24"/>
                <w:szCs w:val="24"/>
                <w:u w:val="none"/>
                <w:lang w:eastAsia="en-US"/>
              </w:rPr>
            </w:pPr>
            <w:r>
              <w:rPr>
                <w:b/>
                <w:bCs/>
                <w:sz w:val="24"/>
                <w:szCs w:val="24"/>
                <w:u w:val="none"/>
                <w:lang w:eastAsia="en-US"/>
              </w:rPr>
              <w:t>How much literacy and theories on the use of the outdoors as a learning environment.</w:t>
            </w:r>
          </w:p>
        </w:tc>
      </w:tr>
      <w:tr w:rsidR="00C36E59" w:rsidTr="00C36E5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C36E59" w:rsidRDefault="00C36E59">
            <w:pPr>
              <w:pStyle w:val="Subtitle"/>
              <w:spacing w:line="276" w:lineRule="auto"/>
              <w:jc w:val="left"/>
              <w:rPr>
                <w:b/>
                <w:bCs/>
                <w:sz w:val="24"/>
                <w:szCs w:val="24"/>
                <w:u w:val="none"/>
                <w:lang w:eastAsia="en-US"/>
              </w:rPr>
            </w:pPr>
          </w:p>
          <w:p w:rsidR="00C36E59" w:rsidRDefault="00C36E59">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C36E59" w:rsidRDefault="00C36E59">
            <w:pPr>
              <w:ind w:left="113" w:right="113"/>
              <w:rPr>
                <w:sz w:val="16"/>
                <w:szCs w:val="16"/>
              </w:rPr>
            </w:pPr>
            <w:r>
              <w:rPr>
                <w:sz w:val="16"/>
                <w:szCs w:val="16"/>
              </w:rPr>
              <w:t>Learning</w:t>
            </w:r>
          </w:p>
          <w:p w:rsidR="00C36E59" w:rsidRDefault="00C36E59">
            <w:pPr>
              <w:ind w:left="113" w:right="113"/>
              <w:rPr>
                <w:sz w:val="16"/>
                <w:szCs w:val="16"/>
              </w:rPr>
            </w:pPr>
            <w:r>
              <w:rPr>
                <w:sz w:val="16"/>
                <w:szCs w:val="16"/>
              </w:rPr>
              <w:t>Outcomes</w:t>
            </w:r>
          </w:p>
          <w:p w:rsidR="00C36E59" w:rsidRDefault="00C36E59">
            <w:pPr>
              <w:ind w:left="113" w:right="113"/>
              <w:rPr>
                <w:sz w:val="16"/>
                <w:szCs w:val="16"/>
              </w:rPr>
            </w:pPr>
          </w:p>
          <w:p w:rsidR="00C36E59" w:rsidRDefault="00C36E59">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C36E59" w:rsidRDefault="00C36E59">
            <w:pPr>
              <w:pStyle w:val="Subtitle"/>
              <w:spacing w:line="276" w:lineRule="auto"/>
              <w:rPr>
                <w:b/>
                <w:bCs/>
                <w:sz w:val="24"/>
                <w:szCs w:val="24"/>
                <w:u w:val="none"/>
                <w:lang w:eastAsia="en-US"/>
              </w:rPr>
            </w:pPr>
            <w:r>
              <w:rPr>
                <w:b/>
                <w:bCs/>
                <w:sz w:val="24"/>
                <w:szCs w:val="24"/>
                <w:u w:val="none"/>
                <w:lang w:eastAsia="en-US"/>
              </w:rPr>
              <w:t>GRADE</w:t>
            </w:r>
          </w:p>
        </w:tc>
      </w:tr>
      <w:tr w:rsidR="00C36E59" w:rsidTr="00C36E5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C36E59" w:rsidRDefault="00C36E59">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C36E59" w:rsidRDefault="00C36E59">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C36E59" w:rsidRDefault="00C36E59">
            <w:pPr>
              <w:pStyle w:val="Subtitle"/>
              <w:spacing w:line="276" w:lineRule="auto"/>
              <w:rPr>
                <w:b/>
                <w:bCs/>
                <w:sz w:val="16"/>
                <w:szCs w:val="16"/>
                <w:u w:val="none"/>
                <w:lang w:eastAsia="en-US"/>
              </w:rPr>
            </w:pPr>
            <w:r>
              <w:rPr>
                <w:b/>
                <w:bCs/>
                <w:sz w:val="16"/>
                <w:szCs w:val="16"/>
                <w:u w:val="none"/>
                <w:lang w:eastAsia="en-US"/>
              </w:rPr>
              <w:t>Poor</w:t>
            </w:r>
          </w:p>
          <w:p w:rsidR="00C36E59" w:rsidRDefault="00C36E59">
            <w:pPr>
              <w:pStyle w:val="Subtitle"/>
              <w:spacing w:line="276" w:lineRule="auto"/>
              <w:rPr>
                <w:b/>
                <w:bCs/>
                <w:sz w:val="16"/>
                <w:szCs w:val="16"/>
                <w:u w:val="none"/>
                <w:lang w:eastAsia="en-US"/>
              </w:rPr>
            </w:pPr>
            <w:r>
              <w:rPr>
                <w:b/>
                <w:bCs/>
                <w:sz w:val="16"/>
                <w:szCs w:val="16"/>
                <w:u w:val="none"/>
                <w:lang w:eastAsia="en-US"/>
              </w:rPr>
              <w:t>&lt; 20%</w:t>
            </w:r>
          </w:p>
          <w:p w:rsidR="00C36E59" w:rsidRDefault="00C36E59">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C36E59" w:rsidRDefault="00C36E59">
            <w:pPr>
              <w:pStyle w:val="Subtitle"/>
              <w:spacing w:line="276" w:lineRule="auto"/>
              <w:rPr>
                <w:b/>
                <w:sz w:val="16"/>
                <w:szCs w:val="16"/>
                <w:u w:val="none"/>
                <w:lang w:eastAsia="en-US"/>
              </w:rPr>
            </w:pPr>
            <w:r>
              <w:rPr>
                <w:b/>
                <w:sz w:val="16"/>
                <w:szCs w:val="16"/>
                <w:u w:val="none"/>
                <w:lang w:eastAsia="en-US"/>
              </w:rPr>
              <w:t>Weak</w:t>
            </w:r>
          </w:p>
          <w:p w:rsidR="00C36E59" w:rsidRDefault="00C36E59">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Unsatisfactory</w:t>
            </w:r>
          </w:p>
          <w:p w:rsidR="00C36E59" w:rsidRDefault="00C36E59">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Satisfactory</w:t>
            </w:r>
          </w:p>
          <w:p w:rsidR="00C36E59" w:rsidRDefault="00C36E59">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Good</w:t>
            </w:r>
          </w:p>
          <w:p w:rsidR="00C36E59" w:rsidRDefault="00C36E59">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Very Good</w:t>
            </w:r>
          </w:p>
          <w:p w:rsidR="00C36E59" w:rsidRDefault="00C36E59">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Excellent</w:t>
            </w:r>
          </w:p>
          <w:p w:rsidR="00C36E59" w:rsidRDefault="00C36E59">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C36E59" w:rsidRDefault="00C36E59">
            <w:pPr>
              <w:pStyle w:val="Subtitle"/>
              <w:spacing w:line="276" w:lineRule="auto"/>
              <w:rPr>
                <w:b/>
                <w:bCs/>
                <w:sz w:val="16"/>
                <w:szCs w:val="16"/>
                <w:u w:val="none"/>
                <w:lang w:eastAsia="en-US"/>
              </w:rPr>
            </w:pPr>
            <w:r>
              <w:rPr>
                <w:b/>
                <w:bCs/>
                <w:sz w:val="16"/>
                <w:szCs w:val="16"/>
                <w:u w:val="none"/>
                <w:lang w:eastAsia="en-US"/>
              </w:rPr>
              <w:t>Exceptional</w:t>
            </w:r>
          </w:p>
          <w:p w:rsidR="00C36E59" w:rsidRDefault="00C36E59">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C36E59" w:rsidRDefault="00C36E59">
            <w:pPr>
              <w:pStyle w:val="Subtitle"/>
              <w:spacing w:line="276" w:lineRule="auto"/>
              <w:jc w:val="left"/>
              <w:rPr>
                <w:b/>
                <w:bCs/>
                <w:sz w:val="18"/>
                <w:szCs w:val="18"/>
                <w:u w:val="none"/>
                <w:lang w:eastAsia="en-US"/>
              </w:rPr>
            </w:pPr>
          </w:p>
          <w:p w:rsidR="00C36E59" w:rsidRDefault="00C36E59">
            <w:pPr>
              <w:pStyle w:val="Subtitle"/>
              <w:spacing w:line="276" w:lineRule="auto"/>
              <w:jc w:val="left"/>
              <w:rPr>
                <w:b/>
                <w:bCs/>
                <w:sz w:val="18"/>
                <w:szCs w:val="18"/>
                <w:u w:val="none"/>
                <w:lang w:eastAsia="en-US"/>
              </w:rPr>
            </w:pPr>
            <w:r>
              <w:rPr>
                <w:b/>
                <w:bCs/>
                <w:sz w:val="18"/>
                <w:szCs w:val="18"/>
                <w:u w:val="none"/>
                <w:lang w:eastAsia="en-US"/>
              </w:rPr>
              <w:t xml:space="preserve">  %</w:t>
            </w:r>
          </w:p>
        </w:tc>
      </w:tr>
      <w:tr w:rsidR="00C36E59" w:rsidTr="00C36E59">
        <w:tc>
          <w:tcPr>
            <w:tcW w:w="2305" w:type="dxa"/>
            <w:tcBorders>
              <w:top w:val="single" w:sz="6" w:space="0" w:color="auto"/>
              <w:left w:val="thinThickLargeGap" w:sz="24" w:space="0" w:color="auto"/>
              <w:bottom w:val="single" w:sz="6" w:space="0" w:color="auto"/>
              <w:right w:val="single" w:sz="4" w:space="0" w:color="auto"/>
            </w:tcBorders>
            <w:hideMark/>
          </w:tcPr>
          <w:p w:rsidR="00C36E59" w:rsidRDefault="00C36E59">
            <w:pPr>
              <w:pStyle w:val="Subtitle"/>
              <w:spacing w:line="276" w:lineRule="auto"/>
              <w:jc w:val="left"/>
              <w:rPr>
                <w:sz w:val="18"/>
                <w:szCs w:val="18"/>
                <w:u w:val="none"/>
                <w:lang w:eastAsia="en-US"/>
              </w:rPr>
            </w:pPr>
            <w:r>
              <w:rPr>
                <w:sz w:val="20"/>
                <w:u w:val="none"/>
                <w:lang w:eastAsia="en-US"/>
              </w:rPr>
              <w:t>Ability to observe and evaluate the role of the outdoors in children’s learning in Foundation Phase.</w:t>
            </w:r>
          </w:p>
        </w:tc>
        <w:tc>
          <w:tcPr>
            <w:tcW w:w="540" w:type="dxa"/>
            <w:gridSpan w:val="2"/>
            <w:tcBorders>
              <w:top w:val="single" w:sz="6" w:space="0" w:color="auto"/>
              <w:left w:val="single" w:sz="4" w:space="0" w:color="auto"/>
              <w:bottom w:val="single" w:sz="6" w:space="0" w:color="auto"/>
              <w:right w:val="single" w:sz="6" w:space="0" w:color="auto"/>
            </w:tcBorders>
            <w:hideMark/>
          </w:tcPr>
          <w:p w:rsidR="00C36E59" w:rsidRDefault="00C36E59">
            <w:pPr>
              <w:pStyle w:val="Subtitle"/>
              <w:spacing w:line="276" w:lineRule="auto"/>
              <w:rPr>
                <w:b/>
                <w:bCs/>
                <w:sz w:val="18"/>
                <w:szCs w:val="18"/>
                <w:u w:val="none"/>
                <w:lang w:eastAsia="en-US"/>
              </w:rPr>
            </w:pPr>
            <w:r>
              <w:rPr>
                <w:b/>
                <w:bCs/>
                <w:sz w:val="18"/>
                <w:szCs w:val="18"/>
                <w:u w:val="none"/>
                <w:lang w:eastAsia="en-US"/>
              </w:rPr>
              <w:t>2, 3</w:t>
            </w:r>
          </w:p>
        </w:tc>
        <w:tc>
          <w:tcPr>
            <w:tcW w:w="922"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30%</w:t>
            </w:r>
          </w:p>
        </w:tc>
      </w:tr>
      <w:tr w:rsidR="00C36E59" w:rsidTr="00C36E59">
        <w:tc>
          <w:tcPr>
            <w:tcW w:w="2305" w:type="dxa"/>
            <w:tcBorders>
              <w:top w:val="single" w:sz="6" w:space="0" w:color="auto"/>
              <w:left w:val="thinThickLargeGap" w:sz="24" w:space="0" w:color="auto"/>
              <w:bottom w:val="single" w:sz="6" w:space="0" w:color="auto"/>
              <w:right w:val="single" w:sz="4" w:space="0" w:color="auto"/>
            </w:tcBorders>
            <w:hideMark/>
          </w:tcPr>
          <w:p w:rsidR="00C36E59" w:rsidRDefault="00C36E59">
            <w:pPr>
              <w:pStyle w:val="Subtitle"/>
              <w:spacing w:line="276" w:lineRule="auto"/>
              <w:jc w:val="left"/>
              <w:rPr>
                <w:sz w:val="18"/>
                <w:szCs w:val="18"/>
                <w:u w:val="none"/>
                <w:lang w:eastAsia="en-US"/>
              </w:rPr>
            </w:pPr>
            <w:r>
              <w:rPr>
                <w:sz w:val="20"/>
                <w:u w:val="none"/>
                <w:lang w:eastAsia="en-US"/>
              </w:rPr>
              <w:t>Ability to reflect on the impact of the environment on children’s learning</w:t>
            </w:r>
          </w:p>
        </w:tc>
        <w:tc>
          <w:tcPr>
            <w:tcW w:w="540" w:type="dxa"/>
            <w:gridSpan w:val="2"/>
            <w:tcBorders>
              <w:top w:val="single" w:sz="6" w:space="0" w:color="auto"/>
              <w:left w:val="single" w:sz="4" w:space="0" w:color="auto"/>
              <w:bottom w:val="single" w:sz="6" w:space="0" w:color="auto"/>
              <w:right w:val="single" w:sz="6" w:space="0" w:color="auto"/>
            </w:tcBorders>
            <w:hideMark/>
          </w:tcPr>
          <w:p w:rsidR="00C36E59" w:rsidRDefault="00C36E59">
            <w:pPr>
              <w:pStyle w:val="Subtitle"/>
              <w:spacing w:line="276" w:lineRule="auto"/>
              <w:rPr>
                <w:b/>
                <w:bCs/>
                <w:sz w:val="18"/>
                <w:szCs w:val="18"/>
                <w:u w:val="none"/>
                <w:lang w:eastAsia="en-US"/>
              </w:rPr>
            </w:pPr>
            <w:r>
              <w:rPr>
                <w:b/>
                <w:bCs/>
                <w:sz w:val="18"/>
                <w:szCs w:val="18"/>
                <w:u w:val="none"/>
                <w:lang w:eastAsia="en-US"/>
              </w:rPr>
              <w:t>3,4,5</w:t>
            </w:r>
          </w:p>
        </w:tc>
        <w:tc>
          <w:tcPr>
            <w:tcW w:w="922"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30%</w:t>
            </w:r>
          </w:p>
        </w:tc>
      </w:tr>
      <w:tr w:rsidR="00C36E59" w:rsidTr="00C36E59">
        <w:tc>
          <w:tcPr>
            <w:tcW w:w="2305" w:type="dxa"/>
            <w:tcBorders>
              <w:top w:val="single" w:sz="6" w:space="0" w:color="auto"/>
              <w:left w:val="thinThickLargeGap" w:sz="24" w:space="0" w:color="auto"/>
              <w:bottom w:val="single" w:sz="6" w:space="0" w:color="auto"/>
              <w:right w:val="single" w:sz="4" w:space="0" w:color="auto"/>
            </w:tcBorders>
            <w:hideMark/>
          </w:tcPr>
          <w:p w:rsidR="00C36E59" w:rsidRDefault="00C36E59">
            <w:pPr>
              <w:pStyle w:val="Subtitle"/>
              <w:spacing w:line="276" w:lineRule="auto"/>
              <w:ind w:left="-15"/>
              <w:jc w:val="left"/>
              <w:rPr>
                <w:sz w:val="18"/>
                <w:szCs w:val="18"/>
                <w:u w:val="none"/>
                <w:lang w:eastAsia="en-US"/>
              </w:rPr>
            </w:pPr>
            <w:r>
              <w:rPr>
                <w:sz w:val="20"/>
                <w:u w:val="none"/>
                <w:lang w:eastAsia="en-US"/>
              </w:rPr>
              <w:t>General plan and structure of answer</w:t>
            </w:r>
          </w:p>
        </w:tc>
        <w:tc>
          <w:tcPr>
            <w:tcW w:w="540" w:type="dxa"/>
            <w:gridSpan w:val="2"/>
            <w:tcBorders>
              <w:top w:val="single" w:sz="6" w:space="0" w:color="auto"/>
              <w:left w:val="single" w:sz="4" w:space="0" w:color="auto"/>
              <w:bottom w:val="single" w:sz="6" w:space="0" w:color="auto"/>
              <w:right w:val="single" w:sz="6" w:space="0" w:color="auto"/>
            </w:tcBorders>
          </w:tcPr>
          <w:p w:rsidR="00C36E59" w:rsidRDefault="00C36E59">
            <w:pPr>
              <w:pStyle w:val="Subtitle"/>
              <w:spacing w:line="276" w:lineRule="auto"/>
              <w:rPr>
                <w:b/>
                <w:bCs/>
                <w:sz w:val="18"/>
                <w:szCs w:val="18"/>
                <w:u w:val="none"/>
                <w:lang w:eastAsia="en-US"/>
              </w:rPr>
            </w:pPr>
          </w:p>
          <w:p w:rsidR="00C36E59" w:rsidRDefault="00C36E59">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36E59" w:rsidRDefault="00C36E5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20%</w:t>
            </w:r>
          </w:p>
        </w:tc>
      </w:tr>
      <w:tr w:rsidR="00C36E59" w:rsidTr="00C36E59">
        <w:tc>
          <w:tcPr>
            <w:tcW w:w="2305" w:type="dxa"/>
            <w:tcBorders>
              <w:top w:val="single" w:sz="6" w:space="0" w:color="auto"/>
              <w:left w:val="thinThickLargeGap" w:sz="24" w:space="0" w:color="auto"/>
              <w:bottom w:val="single" w:sz="4" w:space="0" w:color="auto"/>
              <w:right w:val="single" w:sz="4" w:space="0" w:color="auto"/>
            </w:tcBorders>
            <w:hideMark/>
          </w:tcPr>
          <w:p w:rsidR="00C36E59" w:rsidRDefault="00C36E59">
            <w:pPr>
              <w:pStyle w:val="Subtitle"/>
              <w:spacing w:line="276" w:lineRule="auto"/>
              <w:ind w:left="-15"/>
              <w:jc w:val="left"/>
              <w:rPr>
                <w:sz w:val="18"/>
                <w:szCs w:val="18"/>
                <w:u w:val="none"/>
                <w:lang w:eastAsia="en-US"/>
              </w:rPr>
            </w:pPr>
            <w:r>
              <w:rPr>
                <w:sz w:val="20"/>
                <w:u w:val="none"/>
                <w:lang w:eastAsia="en-US"/>
              </w:rPr>
              <w:t>Range of sources of information. Referencing accuracy.</w:t>
            </w:r>
          </w:p>
        </w:tc>
        <w:tc>
          <w:tcPr>
            <w:tcW w:w="540" w:type="dxa"/>
            <w:gridSpan w:val="2"/>
            <w:tcBorders>
              <w:top w:val="single" w:sz="6" w:space="0" w:color="auto"/>
              <w:left w:val="single" w:sz="4" w:space="0" w:color="auto"/>
              <w:bottom w:val="single" w:sz="4" w:space="0" w:color="auto"/>
              <w:right w:val="single" w:sz="6" w:space="0" w:color="auto"/>
            </w:tcBorders>
          </w:tcPr>
          <w:p w:rsidR="00C36E59" w:rsidRDefault="00C36E59">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C36E59" w:rsidRDefault="00C36E5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C36E59" w:rsidRDefault="00C36E5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C36E59" w:rsidRDefault="00C36E5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36E59" w:rsidRDefault="00C36E5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20%</w:t>
            </w:r>
          </w:p>
        </w:tc>
      </w:tr>
      <w:tr w:rsidR="00C36E59" w:rsidTr="00C36E59">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C36E59" w:rsidRDefault="00C36E5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C36E59" w:rsidRDefault="00C36E59">
            <w:pPr>
              <w:pStyle w:val="Subtitle"/>
              <w:spacing w:line="276" w:lineRule="auto"/>
              <w:jc w:val="left"/>
              <w:rPr>
                <w:b/>
                <w:bCs/>
                <w:sz w:val="24"/>
                <w:szCs w:val="24"/>
                <w:u w:val="none"/>
                <w:lang w:eastAsia="en-US"/>
              </w:rPr>
            </w:pPr>
          </w:p>
        </w:tc>
      </w:tr>
      <w:tr w:rsidR="00C36E59" w:rsidTr="00C36E59">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C36E59" w:rsidRDefault="00C36E59">
            <w:pPr>
              <w:pStyle w:val="Subtitle"/>
              <w:spacing w:line="276" w:lineRule="auto"/>
              <w:jc w:val="left"/>
              <w:rPr>
                <w:b/>
                <w:bCs/>
                <w:sz w:val="24"/>
                <w:szCs w:val="24"/>
                <w:u w:val="none"/>
                <w:lang w:eastAsia="en-US"/>
              </w:rPr>
            </w:pPr>
            <w:r>
              <w:rPr>
                <w:b/>
                <w:bCs/>
                <w:sz w:val="24"/>
                <w:szCs w:val="24"/>
                <w:u w:val="none"/>
                <w:lang w:eastAsia="en-US"/>
              </w:rPr>
              <w:t>TUTOR COMMENTS:</w:t>
            </w: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p w:rsidR="00C36E59" w:rsidRDefault="00C36E59">
            <w:pPr>
              <w:pStyle w:val="Subtitle"/>
              <w:spacing w:line="276" w:lineRule="auto"/>
              <w:ind w:left="937" w:right="1152"/>
              <w:jc w:val="both"/>
              <w:rPr>
                <w:b/>
                <w:bCs/>
                <w:sz w:val="24"/>
                <w:szCs w:val="24"/>
                <w:u w:val="none"/>
                <w:lang w:eastAsia="en-US"/>
              </w:rPr>
            </w:pPr>
          </w:p>
        </w:tc>
      </w:tr>
      <w:tr w:rsidR="00C36E59" w:rsidTr="00C36E5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 xml:space="preserve"> Submission date: </w:t>
            </w:r>
          </w:p>
          <w:p w:rsidR="00C36E59" w:rsidRDefault="00C36E59">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Return date:</w:t>
            </w:r>
          </w:p>
          <w:p w:rsidR="00C36E59" w:rsidRDefault="00C36E5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C36E59" w:rsidRDefault="00C36E59">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04604C" w:rsidRDefault="00EC39DE" w:rsidP="00EC39DE">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Child Observation</w:t>
      </w:r>
    </w:p>
    <w:p w:rsidR="00EC39DE" w:rsidRDefault="00EC39DE" w:rsidP="00EC39DE">
      <w:pPr>
        <w:rPr>
          <w:rFonts w:ascii="Times New Roman" w:hAnsi="Times New Roman" w:cs="Times New Roman"/>
          <w:sz w:val="28"/>
          <w:szCs w:val="28"/>
          <w:u w:val="single"/>
        </w:rPr>
      </w:pPr>
      <w:r>
        <w:rPr>
          <w:rFonts w:ascii="Times New Roman" w:hAnsi="Times New Roman" w:cs="Times New Roman"/>
          <w:sz w:val="28"/>
          <w:szCs w:val="28"/>
          <w:u w:val="single"/>
        </w:rPr>
        <w:t>Introduction</w:t>
      </w:r>
    </w:p>
    <w:p w:rsidR="00EC39DE" w:rsidRDefault="00A72F17" w:rsidP="00EC39DE">
      <w:pPr>
        <w:rPr>
          <w:rFonts w:ascii="Times New Roman" w:hAnsi="Times New Roman" w:cs="Times New Roman"/>
          <w:sz w:val="24"/>
          <w:szCs w:val="24"/>
        </w:rPr>
      </w:pPr>
      <w:r>
        <w:rPr>
          <w:rFonts w:ascii="Times New Roman" w:hAnsi="Times New Roman" w:cs="Times New Roman"/>
          <w:sz w:val="24"/>
          <w:szCs w:val="24"/>
        </w:rPr>
        <w:t xml:space="preserve">The task was to complete two days of child observation at </w:t>
      </w:r>
      <w:proofErr w:type="spellStart"/>
      <w:r w:rsidRPr="00A72F17">
        <w:rPr>
          <w:rFonts w:ascii="Times New Roman" w:hAnsi="Times New Roman" w:cs="Times New Roman"/>
          <w:sz w:val="24"/>
          <w:szCs w:val="24"/>
        </w:rPr>
        <w:t>Ynystawe</w:t>
      </w:r>
      <w:proofErr w:type="spellEnd"/>
      <w:r w:rsidRPr="00A72F17">
        <w:rPr>
          <w:rFonts w:ascii="Times New Roman" w:hAnsi="Times New Roman" w:cs="Times New Roman"/>
          <w:sz w:val="24"/>
          <w:szCs w:val="24"/>
        </w:rPr>
        <w:t xml:space="preserve"> Primary School</w:t>
      </w:r>
      <w:r>
        <w:rPr>
          <w:rFonts w:ascii="Times New Roman" w:hAnsi="Times New Roman" w:cs="Times New Roman"/>
          <w:sz w:val="24"/>
          <w:szCs w:val="24"/>
        </w:rPr>
        <w:t xml:space="preserve"> in the foundation phase (children ages three to </w:t>
      </w:r>
      <w:r w:rsidR="006B5204">
        <w:rPr>
          <w:rFonts w:ascii="Times New Roman" w:hAnsi="Times New Roman" w:cs="Times New Roman"/>
          <w:sz w:val="24"/>
          <w:szCs w:val="24"/>
        </w:rPr>
        <w:t>seven</w:t>
      </w:r>
      <w:r>
        <w:rPr>
          <w:rFonts w:ascii="Times New Roman" w:hAnsi="Times New Roman" w:cs="Times New Roman"/>
          <w:sz w:val="24"/>
          <w:szCs w:val="24"/>
        </w:rPr>
        <w:t>). One child was chosen to be observed and the aim was to analyse how the child interacts with the environment</w:t>
      </w:r>
      <w:r w:rsidR="006B5204">
        <w:rPr>
          <w:rFonts w:ascii="Times New Roman" w:hAnsi="Times New Roman" w:cs="Times New Roman"/>
          <w:sz w:val="24"/>
          <w:szCs w:val="24"/>
        </w:rPr>
        <w:t xml:space="preserve">, other children, interaction with teachers and </w:t>
      </w:r>
      <w:r w:rsidR="00904E96">
        <w:rPr>
          <w:rFonts w:ascii="Times New Roman" w:hAnsi="Times New Roman" w:cs="Times New Roman"/>
          <w:sz w:val="24"/>
          <w:szCs w:val="24"/>
        </w:rPr>
        <w:t xml:space="preserve">interaction of the environment </w:t>
      </w:r>
      <w:r w:rsidR="00055A46">
        <w:rPr>
          <w:rFonts w:ascii="Times New Roman" w:hAnsi="Times New Roman" w:cs="Times New Roman"/>
          <w:sz w:val="24"/>
          <w:szCs w:val="24"/>
        </w:rPr>
        <w:t xml:space="preserve">to their physical development linking in theories and physical literacy. </w:t>
      </w:r>
      <w:proofErr w:type="spellStart"/>
      <w:r w:rsidR="00055A46">
        <w:rPr>
          <w:rFonts w:ascii="Times New Roman" w:hAnsi="Times New Roman" w:cs="Times New Roman"/>
          <w:sz w:val="24"/>
          <w:szCs w:val="24"/>
        </w:rPr>
        <w:t>Ynystawe</w:t>
      </w:r>
      <w:proofErr w:type="spellEnd"/>
      <w:r w:rsidR="00055A46">
        <w:rPr>
          <w:rFonts w:ascii="Times New Roman" w:hAnsi="Times New Roman" w:cs="Times New Roman"/>
          <w:sz w:val="24"/>
          <w:szCs w:val="24"/>
        </w:rPr>
        <w:t xml:space="preserve"> Primary school is a school located ou</w:t>
      </w:r>
      <w:r w:rsidR="00DD1288">
        <w:rPr>
          <w:rFonts w:ascii="Times New Roman" w:hAnsi="Times New Roman" w:cs="Times New Roman"/>
          <w:sz w:val="24"/>
          <w:szCs w:val="24"/>
        </w:rPr>
        <w:t xml:space="preserve">tside of Swansea in South Wales. The school has been </w:t>
      </w:r>
      <w:r w:rsidR="004D70E1">
        <w:rPr>
          <w:rFonts w:ascii="Times New Roman" w:hAnsi="Times New Roman" w:cs="Times New Roman"/>
          <w:sz w:val="24"/>
          <w:szCs w:val="24"/>
        </w:rPr>
        <w:t>renowned</w:t>
      </w:r>
      <w:r w:rsidR="00DD1288">
        <w:rPr>
          <w:rFonts w:ascii="Times New Roman" w:hAnsi="Times New Roman" w:cs="Times New Roman"/>
          <w:sz w:val="24"/>
          <w:szCs w:val="24"/>
        </w:rPr>
        <w:t xml:space="preserve"> for outstanding practice of active and experimental </w:t>
      </w:r>
      <w:r w:rsidR="004D70E1">
        <w:rPr>
          <w:rFonts w:ascii="Times New Roman" w:hAnsi="Times New Roman" w:cs="Times New Roman"/>
          <w:sz w:val="24"/>
          <w:szCs w:val="24"/>
        </w:rPr>
        <w:t xml:space="preserve">learning using the outdoors and the use </w:t>
      </w:r>
      <w:r w:rsidR="00BB35BB">
        <w:rPr>
          <w:rFonts w:ascii="Times New Roman" w:hAnsi="Times New Roman" w:cs="Times New Roman"/>
          <w:sz w:val="24"/>
          <w:szCs w:val="24"/>
        </w:rPr>
        <w:t xml:space="preserve">of play to learn. The school was visited three times. The first trip visiting </w:t>
      </w:r>
      <w:proofErr w:type="spellStart"/>
      <w:r w:rsidR="00BB35BB">
        <w:rPr>
          <w:rFonts w:ascii="Times New Roman" w:hAnsi="Times New Roman" w:cs="Times New Roman"/>
          <w:sz w:val="24"/>
          <w:szCs w:val="24"/>
        </w:rPr>
        <w:t>Ynystawe</w:t>
      </w:r>
      <w:proofErr w:type="spellEnd"/>
      <w:r w:rsidR="00BB35BB">
        <w:rPr>
          <w:rFonts w:ascii="Times New Roman" w:hAnsi="Times New Roman" w:cs="Times New Roman"/>
          <w:sz w:val="24"/>
          <w:szCs w:val="24"/>
        </w:rPr>
        <w:t xml:space="preserve"> Primary school was to understand the learning environment, how teaching is performed, the use of the environment for teaching and learning</w:t>
      </w:r>
      <w:r w:rsidR="007157BC">
        <w:rPr>
          <w:rFonts w:ascii="Times New Roman" w:hAnsi="Times New Roman" w:cs="Times New Roman"/>
          <w:sz w:val="24"/>
          <w:szCs w:val="24"/>
        </w:rPr>
        <w:t xml:space="preserve">. The second trip to </w:t>
      </w:r>
      <w:proofErr w:type="spellStart"/>
      <w:r w:rsidR="007157BC">
        <w:rPr>
          <w:rFonts w:ascii="Times New Roman" w:hAnsi="Times New Roman" w:cs="Times New Roman"/>
          <w:sz w:val="24"/>
          <w:szCs w:val="24"/>
        </w:rPr>
        <w:t>Ynystawe</w:t>
      </w:r>
      <w:proofErr w:type="spellEnd"/>
      <w:r w:rsidR="00BB35BB">
        <w:rPr>
          <w:rFonts w:ascii="Times New Roman" w:hAnsi="Times New Roman" w:cs="Times New Roman"/>
          <w:sz w:val="24"/>
          <w:szCs w:val="24"/>
        </w:rPr>
        <w:t xml:space="preserve"> Primary school was to choose a child within the foundation phase </w:t>
      </w:r>
      <w:r w:rsidR="006E7046">
        <w:rPr>
          <w:rFonts w:ascii="Times New Roman" w:hAnsi="Times New Roman" w:cs="Times New Roman"/>
          <w:sz w:val="24"/>
          <w:szCs w:val="24"/>
        </w:rPr>
        <w:t>and analyse</w:t>
      </w:r>
      <w:r w:rsidR="00E31706">
        <w:rPr>
          <w:rFonts w:ascii="Times New Roman" w:hAnsi="Times New Roman" w:cs="Times New Roman"/>
          <w:sz w:val="24"/>
          <w:szCs w:val="24"/>
        </w:rPr>
        <w:t xml:space="preserve"> how the child </w:t>
      </w:r>
      <w:r w:rsidR="006E7046">
        <w:rPr>
          <w:rFonts w:ascii="Times New Roman" w:hAnsi="Times New Roman" w:cs="Times New Roman"/>
          <w:sz w:val="24"/>
          <w:szCs w:val="24"/>
        </w:rPr>
        <w:t>interacts with the</w:t>
      </w:r>
      <w:r w:rsidR="00E31706">
        <w:rPr>
          <w:rFonts w:ascii="Times New Roman" w:hAnsi="Times New Roman" w:cs="Times New Roman"/>
          <w:sz w:val="24"/>
          <w:szCs w:val="24"/>
        </w:rPr>
        <w:t xml:space="preserve"> </w:t>
      </w:r>
      <w:r w:rsidR="006E7046">
        <w:rPr>
          <w:rFonts w:ascii="Times New Roman" w:hAnsi="Times New Roman" w:cs="Times New Roman"/>
          <w:sz w:val="24"/>
          <w:szCs w:val="24"/>
        </w:rPr>
        <w:t>environment</w:t>
      </w:r>
      <w:r w:rsidR="00E31706">
        <w:rPr>
          <w:rFonts w:ascii="Times New Roman" w:hAnsi="Times New Roman" w:cs="Times New Roman"/>
          <w:sz w:val="24"/>
          <w:szCs w:val="24"/>
        </w:rPr>
        <w:t xml:space="preserve">, their </w:t>
      </w:r>
      <w:r w:rsidR="006E7046">
        <w:rPr>
          <w:rFonts w:ascii="Times New Roman" w:hAnsi="Times New Roman" w:cs="Times New Roman"/>
          <w:sz w:val="24"/>
          <w:szCs w:val="24"/>
        </w:rPr>
        <w:t>physical development and interaction with others and teachers. This was repeated on the third trip to further gain knowledge and understanding of the child learning and interaction with the outdoors.</w:t>
      </w:r>
    </w:p>
    <w:p w:rsidR="006E7046" w:rsidRDefault="006E7046" w:rsidP="00EC39DE">
      <w:pPr>
        <w:rPr>
          <w:rFonts w:ascii="Times New Roman" w:hAnsi="Times New Roman" w:cs="Times New Roman"/>
          <w:sz w:val="28"/>
          <w:szCs w:val="28"/>
          <w:u w:val="single"/>
        </w:rPr>
      </w:pPr>
      <w:r>
        <w:rPr>
          <w:rFonts w:ascii="Times New Roman" w:hAnsi="Times New Roman" w:cs="Times New Roman"/>
          <w:sz w:val="28"/>
          <w:szCs w:val="28"/>
          <w:u w:val="single"/>
        </w:rPr>
        <w:t>Introduction to the Foundation Phase and outdoor learning</w:t>
      </w:r>
    </w:p>
    <w:p w:rsidR="006E7046" w:rsidRDefault="006E7046" w:rsidP="00BE13EA">
      <w:pPr>
        <w:rPr>
          <w:rFonts w:ascii="Times New Roman" w:hAnsi="Times New Roman" w:cs="Times New Roman"/>
          <w:sz w:val="24"/>
          <w:szCs w:val="24"/>
        </w:rPr>
      </w:pPr>
      <w:r>
        <w:rPr>
          <w:rFonts w:ascii="Times New Roman" w:hAnsi="Times New Roman" w:cs="Times New Roman"/>
          <w:sz w:val="24"/>
          <w:szCs w:val="24"/>
        </w:rPr>
        <w:t>The foundation phase was</w:t>
      </w:r>
      <w:r w:rsidR="007157BC">
        <w:rPr>
          <w:rFonts w:ascii="Times New Roman" w:hAnsi="Times New Roman" w:cs="Times New Roman"/>
          <w:sz w:val="24"/>
          <w:szCs w:val="24"/>
        </w:rPr>
        <w:t xml:space="preserve"> a curriculum for three to seven-year olds which was</w:t>
      </w:r>
      <w:r>
        <w:rPr>
          <w:rFonts w:ascii="Times New Roman" w:hAnsi="Times New Roman" w:cs="Times New Roman"/>
          <w:sz w:val="24"/>
          <w:szCs w:val="24"/>
        </w:rPr>
        <w:t xml:space="preserve"> introduced by the Welsh Government in </w:t>
      </w:r>
      <w:r w:rsidR="007157BC">
        <w:rPr>
          <w:rFonts w:ascii="Times New Roman" w:hAnsi="Times New Roman" w:cs="Times New Roman"/>
          <w:sz w:val="24"/>
          <w:szCs w:val="24"/>
        </w:rPr>
        <w:t xml:space="preserve">September 2010. Its aim is to encourage children to be creative, imaginative and aims to make learning more enjoyable and effective. </w:t>
      </w:r>
      <w:r w:rsidR="007157BC" w:rsidRPr="007157BC">
        <w:rPr>
          <w:rFonts w:ascii="Times New Roman" w:hAnsi="Times New Roman" w:cs="Times New Roman"/>
          <w:sz w:val="24"/>
          <w:szCs w:val="24"/>
        </w:rPr>
        <w:t>(Welsh Government, 2015)</w:t>
      </w:r>
      <w:r w:rsidR="00BA404E">
        <w:rPr>
          <w:rFonts w:ascii="Times New Roman" w:hAnsi="Times New Roman" w:cs="Times New Roman"/>
          <w:sz w:val="24"/>
          <w:szCs w:val="24"/>
        </w:rPr>
        <w:t>.</w:t>
      </w:r>
      <w:r w:rsidR="00A5212F">
        <w:rPr>
          <w:rFonts w:ascii="Times New Roman" w:hAnsi="Times New Roman" w:cs="Times New Roman"/>
          <w:sz w:val="24"/>
          <w:szCs w:val="24"/>
        </w:rPr>
        <w:t xml:space="preserve"> One of the ways is the use of the outdoor environment, research has shown that greater engagement and use of the outdoors throughou</w:t>
      </w:r>
      <w:r w:rsidR="00361661">
        <w:rPr>
          <w:rFonts w:ascii="Times New Roman" w:hAnsi="Times New Roman" w:cs="Times New Roman"/>
          <w:sz w:val="24"/>
          <w:szCs w:val="24"/>
        </w:rPr>
        <w:t>t primary and secondary school aged children can bring benefits associated with a better connection to nature</w:t>
      </w:r>
      <w:r w:rsidR="0001665E">
        <w:rPr>
          <w:rFonts w:ascii="Times New Roman" w:hAnsi="Times New Roman" w:cs="Times New Roman"/>
          <w:sz w:val="24"/>
          <w:szCs w:val="24"/>
        </w:rPr>
        <w:t>.</w:t>
      </w:r>
      <w:r w:rsidR="0001665E" w:rsidRPr="0001665E">
        <w:t xml:space="preserve"> </w:t>
      </w:r>
      <w:r w:rsidR="0001665E" w:rsidRPr="0001665E">
        <w:rPr>
          <w:rFonts w:ascii="Times New Roman" w:hAnsi="Times New Roman" w:cs="Times New Roman"/>
          <w:sz w:val="24"/>
          <w:szCs w:val="24"/>
        </w:rPr>
        <w:t>(Munoz, 2009)</w:t>
      </w:r>
      <w:r w:rsidR="0001665E">
        <w:rPr>
          <w:rFonts w:ascii="Times New Roman" w:hAnsi="Times New Roman" w:cs="Times New Roman"/>
          <w:sz w:val="24"/>
          <w:szCs w:val="24"/>
        </w:rPr>
        <w:t xml:space="preserve">. The foundation phase which </w:t>
      </w:r>
      <w:proofErr w:type="spellStart"/>
      <w:r w:rsidR="0001665E">
        <w:rPr>
          <w:rFonts w:ascii="Times New Roman" w:hAnsi="Times New Roman" w:cs="Times New Roman"/>
          <w:sz w:val="24"/>
          <w:szCs w:val="24"/>
        </w:rPr>
        <w:t>Ynystawe</w:t>
      </w:r>
      <w:proofErr w:type="spellEnd"/>
      <w:r w:rsidR="0001665E">
        <w:rPr>
          <w:rFonts w:ascii="Times New Roman" w:hAnsi="Times New Roman" w:cs="Times New Roman"/>
          <w:sz w:val="24"/>
          <w:szCs w:val="24"/>
        </w:rPr>
        <w:t xml:space="preserve"> Primary School use when teaching and learning, the </w:t>
      </w:r>
      <w:r w:rsidR="000D5A2F">
        <w:rPr>
          <w:rFonts w:ascii="Times New Roman" w:hAnsi="Times New Roman" w:cs="Times New Roman"/>
          <w:sz w:val="24"/>
          <w:szCs w:val="24"/>
        </w:rPr>
        <w:t>curriculum</w:t>
      </w:r>
      <w:r w:rsidR="0001665E">
        <w:rPr>
          <w:rFonts w:ascii="Times New Roman" w:hAnsi="Times New Roman" w:cs="Times New Roman"/>
          <w:sz w:val="24"/>
          <w:szCs w:val="24"/>
        </w:rPr>
        <w:t xml:space="preserve"> runs for four years to meet the “diverse needs of all children” the reason why the </w:t>
      </w:r>
      <w:r w:rsidR="000D5A2F">
        <w:rPr>
          <w:rFonts w:ascii="Times New Roman" w:hAnsi="Times New Roman" w:cs="Times New Roman"/>
          <w:sz w:val="24"/>
          <w:szCs w:val="24"/>
        </w:rPr>
        <w:t>curriculum</w:t>
      </w:r>
      <w:r w:rsidR="0001665E">
        <w:rPr>
          <w:rFonts w:ascii="Times New Roman" w:hAnsi="Times New Roman" w:cs="Times New Roman"/>
          <w:sz w:val="24"/>
          <w:szCs w:val="24"/>
        </w:rPr>
        <w:t xml:space="preserve"> runs for four years for children aged three to four is that children learning </w:t>
      </w:r>
      <w:r w:rsidR="000D5A2F">
        <w:rPr>
          <w:rFonts w:ascii="Times New Roman" w:hAnsi="Times New Roman" w:cs="Times New Roman"/>
          <w:sz w:val="24"/>
          <w:szCs w:val="24"/>
        </w:rPr>
        <w:t>develops</w:t>
      </w:r>
      <w:r w:rsidR="0001665E">
        <w:rPr>
          <w:rFonts w:ascii="Times New Roman" w:hAnsi="Times New Roman" w:cs="Times New Roman"/>
          <w:sz w:val="24"/>
          <w:szCs w:val="24"/>
        </w:rPr>
        <w:t xml:space="preserve"> more rapidly than at any other </w:t>
      </w:r>
      <w:r w:rsidR="000D5A2F">
        <w:rPr>
          <w:rFonts w:ascii="Times New Roman" w:hAnsi="Times New Roman" w:cs="Times New Roman"/>
          <w:sz w:val="24"/>
          <w:szCs w:val="24"/>
        </w:rPr>
        <w:t>time.</w:t>
      </w:r>
      <w:r w:rsidR="000D5A2F" w:rsidRPr="000D5A2F">
        <w:t xml:space="preserve"> </w:t>
      </w:r>
      <w:r w:rsidR="000D5A2F" w:rsidRPr="000D5A2F">
        <w:rPr>
          <w:rFonts w:ascii="Times New Roman" w:hAnsi="Times New Roman" w:cs="Times New Roman"/>
          <w:sz w:val="24"/>
          <w:szCs w:val="24"/>
        </w:rPr>
        <w:t>(Welsh Government, 2015).</w:t>
      </w:r>
      <w:r w:rsidR="003C1F03">
        <w:rPr>
          <w:rFonts w:ascii="Times New Roman" w:hAnsi="Times New Roman" w:cs="Times New Roman"/>
          <w:sz w:val="24"/>
          <w:szCs w:val="24"/>
        </w:rPr>
        <w:t xml:space="preserve"> The </w:t>
      </w:r>
      <w:r w:rsidR="00646E1F">
        <w:rPr>
          <w:rFonts w:ascii="Times New Roman" w:hAnsi="Times New Roman" w:cs="Times New Roman"/>
          <w:sz w:val="24"/>
          <w:szCs w:val="24"/>
        </w:rPr>
        <w:t>landscapes</w:t>
      </w:r>
      <w:r w:rsidR="003C1F03">
        <w:rPr>
          <w:rFonts w:ascii="Times New Roman" w:hAnsi="Times New Roman" w:cs="Times New Roman"/>
          <w:sz w:val="24"/>
          <w:szCs w:val="24"/>
        </w:rPr>
        <w:t xml:space="preserve"> of the </w:t>
      </w:r>
      <w:r w:rsidR="00646E1F">
        <w:rPr>
          <w:rFonts w:ascii="Times New Roman" w:hAnsi="Times New Roman" w:cs="Times New Roman"/>
          <w:sz w:val="24"/>
          <w:szCs w:val="24"/>
        </w:rPr>
        <w:t>environment</w:t>
      </w:r>
      <w:r w:rsidR="003C1F03">
        <w:rPr>
          <w:rFonts w:ascii="Times New Roman" w:hAnsi="Times New Roman" w:cs="Times New Roman"/>
          <w:sz w:val="24"/>
          <w:szCs w:val="24"/>
        </w:rPr>
        <w:t xml:space="preserve"> can provide challenging</w:t>
      </w:r>
      <w:r w:rsidR="00646E1F">
        <w:rPr>
          <w:rFonts w:ascii="Times New Roman" w:hAnsi="Times New Roman" w:cs="Times New Roman"/>
          <w:sz w:val="24"/>
          <w:szCs w:val="24"/>
        </w:rPr>
        <w:t xml:space="preserve"> obstacles and learning environments to progress a child’s physical development “the </w:t>
      </w:r>
      <w:r w:rsidR="00646E1F" w:rsidRPr="00646E1F">
        <w:rPr>
          <w:rFonts w:ascii="Times New Roman" w:hAnsi="Times New Roman" w:cs="Times New Roman"/>
          <w:sz w:val="24"/>
          <w:szCs w:val="24"/>
        </w:rPr>
        <w:t>topography, like slopes and rocks, afford natural obsta</w:t>
      </w:r>
      <w:r w:rsidR="00646E1F">
        <w:rPr>
          <w:rFonts w:ascii="Times New Roman" w:hAnsi="Times New Roman" w:cs="Times New Roman"/>
          <w:sz w:val="24"/>
          <w:szCs w:val="24"/>
        </w:rPr>
        <w:t>cles</w:t>
      </w:r>
      <w:r w:rsidR="00646E1F" w:rsidRPr="00646E1F">
        <w:rPr>
          <w:rFonts w:ascii="Times New Roman" w:hAnsi="Times New Roman" w:cs="Times New Roman"/>
          <w:sz w:val="24"/>
          <w:szCs w:val="24"/>
        </w:rPr>
        <w:t xml:space="preserve"> that children have to cope with. The vegetation pro</w:t>
      </w:r>
      <w:r w:rsidR="00646E1F">
        <w:rPr>
          <w:rFonts w:ascii="Times New Roman" w:hAnsi="Times New Roman" w:cs="Times New Roman"/>
          <w:sz w:val="24"/>
          <w:szCs w:val="24"/>
        </w:rPr>
        <w:t xml:space="preserve">vides </w:t>
      </w:r>
      <w:r w:rsidR="00646E1F" w:rsidRPr="00646E1F">
        <w:rPr>
          <w:rFonts w:ascii="Times New Roman" w:hAnsi="Times New Roman" w:cs="Times New Roman"/>
          <w:sz w:val="24"/>
          <w:szCs w:val="24"/>
        </w:rPr>
        <w:t>shelters and trees for climbing. The meadows are</w:t>
      </w:r>
      <w:r w:rsidR="00646E1F">
        <w:rPr>
          <w:rFonts w:ascii="Times New Roman" w:hAnsi="Times New Roman" w:cs="Times New Roman"/>
          <w:sz w:val="24"/>
          <w:szCs w:val="24"/>
        </w:rPr>
        <w:t xml:space="preserve"> </w:t>
      </w:r>
      <w:r w:rsidR="00646E1F" w:rsidRPr="00646E1F">
        <w:rPr>
          <w:rFonts w:ascii="Times New Roman" w:hAnsi="Times New Roman" w:cs="Times New Roman"/>
          <w:sz w:val="24"/>
          <w:szCs w:val="24"/>
        </w:rPr>
        <w:t>for running and tumbling</w:t>
      </w:r>
      <w:r w:rsidR="00646E1F">
        <w:rPr>
          <w:rFonts w:ascii="Times New Roman" w:hAnsi="Times New Roman" w:cs="Times New Roman"/>
          <w:sz w:val="24"/>
          <w:szCs w:val="24"/>
        </w:rPr>
        <w:t>.”</w:t>
      </w:r>
      <w:r w:rsidR="00646E1F" w:rsidRPr="00646E1F">
        <w:t xml:space="preserve"> </w:t>
      </w:r>
      <w:r w:rsidR="00646E1F" w:rsidRPr="00646E1F">
        <w:rPr>
          <w:rFonts w:ascii="Times New Roman" w:hAnsi="Times New Roman" w:cs="Times New Roman"/>
          <w:sz w:val="24"/>
          <w:szCs w:val="24"/>
        </w:rPr>
        <w:t>(</w:t>
      </w:r>
      <w:proofErr w:type="spellStart"/>
      <w:r w:rsidR="00646E1F" w:rsidRPr="00646E1F">
        <w:rPr>
          <w:rFonts w:ascii="Times New Roman" w:hAnsi="Times New Roman" w:cs="Times New Roman"/>
          <w:sz w:val="24"/>
          <w:szCs w:val="24"/>
        </w:rPr>
        <w:t>Fjortoft</w:t>
      </w:r>
      <w:proofErr w:type="spellEnd"/>
      <w:r w:rsidR="00646E1F" w:rsidRPr="00646E1F">
        <w:rPr>
          <w:rFonts w:ascii="Times New Roman" w:hAnsi="Times New Roman" w:cs="Times New Roman"/>
          <w:sz w:val="24"/>
          <w:szCs w:val="24"/>
        </w:rPr>
        <w:t>, 2001)</w:t>
      </w:r>
      <w:r w:rsidR="00096E97">
        <w:rPr>
          <w:rFonts w:ascii="Times New Roman" w:hAnsi="Times New Roman" w:cs="Times New Roman"/>
          <w:sz w:val="24"/>
          <w:szCs w:val="24"/>
        </w:rPr>
        <w:t xml:space="preserve">. </w:t>
      </w:r>
      <w:proofErr w:type="spellStart"/>
      <w:r w:rsidR="00096E97">
        <w:rPr>
          <w:rFonts w:ascii="Times New Roman" w:hAnsi="Times New Roman" w:cs="Times New Roman"/>
          <w:sz w:val="24"/>
          <w:szCs w:val="24"/>
        </w:rPr>
        <w:t>Ynystawe</w:t>
      </w:r>
      <w:proofErr w:type="spellEnd"/>
      <w:r w:rsidR="00096E97">
        <w:rPr>
          <w:rFonts w:ascii="Times New Roman" w:hAnsi="Times New Roman" w:cs="Times New Roman"/>
          <w:sz w:val="24"/>
          <w:szCs w:val="24"/>
        </w:rPr>
        <w:t xml:space="preserve"> Primary School has a variety of learning environments which include a forest, purpose built fire pit, tarmac, sandpi</w:t>
      </w:r>
      <w:r w:rsidR="00E1446D">
        <w:rPr>
          <w:rFonts w:ascii="Times New Roman" w:hAnsi="Times New Roman" w:cs="Times New Roman"/>
          <w:sz w:val="24"/>
          <w:szCs w:val="24"/>
        </w:rPr>
        <w:t xml:space="preserve">t </w:t>
      </w:r>
      <w:r w:rsidR="00E1446D">
        <w:rPr>
          <w:rFonts w:ascii="Times New Roman" w:hAnsi="Times New Roman" w:cs="Times New Roman"/>
          <w:sz w:val="24"/>
          <w:szCs w:val="24"/>
        </w:rPr>
        <w:lastRenderedPageBreak/>
        <w:t xml:space="preserve">and muddy areas with puddles. The natural environment provided the best resources for play for a child and each form of natural environment can provide different challenges </w:t>
      </w:r>
      <w:r w:rsidR="001344BE">
        <w:rPr>
          <w:rFonts w:ascii="Times New Roman" w:hAnsi="Times New Roman" w:cs="Times New Roman"/>
          <w:sz w:val="24"/>
          <w:szCs w:val="24"/>
        </w:rPr>
        <w:t>and resources for the children</w:t>
      </w:r>
      <w:r w:rsidR="001756D6">
        <w:rPr>
          <w:rFonts w:ascii="Times New Roman" w:hAnsi="Times New Roman" w:cs="Times New Roman"/>
          <w:sz w:val="24"/>
          <w:szCs w:val="24"/>
        </w:rPr>
        <w:t>.</w:t>
      </w:r>
      <w:r w:rsidR="00C36E59">
        <w:rPr>
          <w:rFonts w:ascii="Times New Roman" w:hAnsi="Times New Roman" w:cs="Times New Roman"/>
          <w:sz w:val="24"/>
          <w:szCs w:val="24"/>
        </w:rPr>
        <w:t xml:space="preserve"> </w:t>
      </w:r>
      <w:r w:rsidR="00C63940">
        <w:rPr>
          <w:rFonts w:ascii="Times New Roman" w:hAnsi="Times New Roman" w:cs="Times New Roman"/>
          <w:sz w:val="24"/>
          <w:szCs w:val="24"/>
        </w:rPr>
        <w:t xml:space="preserve">At </w:t>
      </w:r>
      <w:proofErr w:type="spellStart"/>
      <w:r w:rsidR="00C63940">
        <w:rPr>
          <w:rFonts w:ascii="Times New Roman" w:hAnsi="Times New Roman" w:cs="Times New Roman"/>
          <w:sz w:val="24"/>
          <w:szCs w:val="24"/>
        </w:rPr>
        <w:t>Ynystawe</w:t>
      </w:r>
      <w:proofErr w:type="spellEnd"/>
      <w:r w:rsidR="00C63940">
        <w:rPr>
          <w:rFonts w:ascii="Times New Roman" w:hAnsi="Times New Roman" w:cs="Times New Roman"/>
          <w:sz w:val="24"/>
          <w:szCs w:val="24"/>
        </w:rPr>
        <w:t xml:space="preserve"> Primary school children encouraged to use the outdoors as a place to learn and play but also provides the children with a choice to go inside if they needed to. The primary school has a small forested area which “</w:t>
      </w:r>
      <w:r w:rsidR="00C63940" w:rsidRPr="00C63940">
        <w:rPr>
          <w:rFonts w:ascii="Times New Roman" w:hAnsi="Times New Roman" w:cs="Times New Roman"/>
          <w:sz w:val="24"/>
          <w:szCs w:val="24"/>
        </w:rPr>
        <w:t>itself represents an environment for play and learning that stimulates motor development and fostering in children.</w:t>
      </w:r>
      <w:r w:rsidR="00C63940">
        <w:rPr>
          <w:rFonts w:ascii="Times New Roman" w:hAnsi="Times New Roman" w:cs="Times New Roman"/>
          <w:sz w:val="24"/>
          <w:szCs w:val="24"/>
        </w:rPr>
        <w:t>”</w:t>
      </w:r>
      <w:r w:rsidR="00C63940" w:rsidRPr="00C63940">
        <w:t xml:space="preserve"> </w:t>
      </w:r>
      <w:r w:rsidR="00C63940" w:rsidRPr="00C63940">
        <w:rPr>
          <w:rFonts w:ascii="Times New Roman" w:hAnsi="Times New Roman" w:cs="Times New Roman"/>
          <w:sz w:val="24"/>
          <w:szCs w:val="24"/>
        </w:rPr>
        <w:t>(</w:t>
      </w:r>
      <w:proofErr w:type="spellStart"/>
      <w:r w:rsidR="00C63940" w:rsidRPr="00C63940">
        <w:rPr>
          <w:rFonts w:ascii="Times New Roman" w:hAnsi="Times New Roman" w:cs="Times New Roman"/>
          <w:sz w:val="24"/>
          <w:szCs w:val="24"/>
        </w:rPr>
        <w:t>Fjortoft</w:t>
      </w:r>
      <w:proofErr w:type="spellEnd"/>
      <w:r w:rsidR="00C63940" w:rsidRPr="00C63940">
        <w:rPr>
          <w:rFonts w:ascii="Times New Roman" w:hAnsi="Times New Roman" w:cs="Times New Roman"/>
          <w:sz w:val="24"/>
          <w:szCs w:val="24"/>
        </w:rPr>
        <w:t>, 2001)</w:t>
      </w:r>
      <w:r w:rsidR="006346E1">
        <w:rPr>
          <w:rFonts w:ascii="Times New Roman" w:hAnsi="Times New Roman" w:cs="Times New Roman"/>
          <w:sz w:val="24"/>
          <w:szCs w:val="24"/>
        </w:rPr>
        <w:t xml:space="preserve">. </w:t>
      </w:r>
      <w:proofErr w:type="gramStart"/>
      <w:r w:rsidR="006346E1">
        <w:rPr>
          <w:rFonts w:ascii="Times New Roman" w:hAnsi="Times New Roman" w:cs="Times New Roman"/>
          <w:sz w:val="24"/>
          <w:szCs w:val="24"/>
        </w:rPr>
        <w:t>The majority of</w:t>
      </w:r>
      <w:proofErr w:type="gramEnd"/>
      <w:r w:rsidR="006346E1">
        <w:rPr>
          <w:rFonts w:ascii="Times New Roman" w:hAnsi="Times New Roman" w:cs="Times New Roman"/>
          <w:sz w:val="24"/>
          <w:szCs w:val="24"/>
        </w:rPr>
        <w:t xml:space="preserve"> playgrounds in schools in the UK are mostly tarmac, flat and barren with very little features and obstacles to promote play and creativity for children which has meant that playgrounds “</w:t>
      </w:r>
      <w:r w:rsidR="006346E1" w:rsidRPr="006346E1">
        <w:rPr>
          <w:rFonts w:ascii="Times New Roman" w:hAnsi="Times New Roman" w:cs="Times New Roman"/>
          <w:sz w:val="24"/>
          <w:szCs w:val="24"/>
        </w:rPr>
        <w:t>have not been found to be very</w:t>
      </w:r>
      <w:r w:rsidR="006346E1">
        <w:rPr>
          <w:rFonts w:ascii="Times New Roman" w:hAnsi="Times New Roman" w:cs="Times New Roman"/>
          <w:sz w:val="24"/>
          <w:szCs w:val="24"/>
        </w:rPr>
        <w:t xml:space="preserve"> </w:t>
      </w:r>
      <w:r w:rsidR="006346E1" w:rsidRPr="006346E1">
        <w:rPr>
          <w:rFonts w:ascii="Times New Roman" w:hAnsi="Times New Roman" w:cs="Times New Roman"/>
          <w:sz w:val="24"/>
          <w:szCs w:val="24"/>
        </w:rPr>
        <w:t>challenging and even very young children or those with motor behaviour deficits</w:t>
      </w:r>
      <w:r w:rsidR="006346E1">
        <w:rPr>
          <w:rFonts w:ascii="Times New Roman" w:hAnsi="Times New Roman" w:cs="Times New Roman"/>
          <w:sz w:val="24"/>
          <w:szCs w:val="24"/>
        </w:rPr>
        <w:t xml:space="preserve"> </w:t>
      </w:r>
      <w:r w:rsidR="006346E1" w:rsidRPr="006346E1">
        <w:rPr>
          <w:rFonts w:ascii="Times New Roman" w:hAnsi="Times New Roman" w:cs="Times New Roman"/>
          <w:sz w:val="24"/>
          <w:szCs w:val="24"/>
        </w:rPr>
        <w:t>do not explore their potential on these playgrounds</w:t>
      </w:r>
      <w:r w:rsidR="006346E1">
        <w:rPr>
          <w:rFonts w:ascii="Times New Roman" w:hAnsi="Times New Roman" w:cs="Times New Roman"/>
          <w:sz w:val="24"/>
          <w:szCs w:val="24"/>
        </w:rPr>
        <w:t>”</w:t>
      </w:r>
      <w:r w:rsidR="006346E1" w:rsidRPr="006346E1">
        <w:rPr>
          <w:rFonts w:ascii="Times New Roman" w:hAnsi="Times New Roman" w:cs="Times New Roman"/>
          <w:sz w:val="24"/>
          <w:szCs w:val="24"/>
        </w:rPr>
        <w:t xml:space="preserve"> (Frost 1992)</w:t>
      </w:r>
      <w:r w:rsidR="00A054FD">
        <w:rPr>
          <w:rFonts w:ascii="Times New Roman" w:hAnsi="Times New Roman" w:cs="Times New Roman"/>
          <w:sz w:val="24"/>
          <w:szCs w:val="24"/>
        </w:rPr>
        <w:t>. Natural environments and playgrounds which are on natural areas provide challenging, interesting and encouraging environments for children,</w:t>
      </w:r>
      <w:r w:rsidR="00A054FD">
        <w:t xml:space="preserve"> </w:t>
      </w:r>
      <w:proofErr w:type="spellStart"/>
      <w:r w:rsidR="00A054FD" w:rsidRPr="00A054FD">
        <w:rPr>
          <w:rFonts w:ascii="Times New Roman" w:hAnsi="Times New Roman" w:cs="Times New Roman"/>
          <w:sz w:val="24"/>
          <w:szCs w:val="24"/>
        </w:rPr>
        <w:t>Fjørtoft</w:t>
      </w:r>
      <w:proofErr w:type="spellEnd"/>
      <w:r w:rsidR="00A054FD" w:rsidRPr="00A054FD">
        <w:rPr>
          <w:rFonts w:ascii="Times New Roman" w:hAnsi="Times New Roman" w:cs="Times New Roman"/>
          <w:sz w:val="24"/>
          <w:szCs w:val="24"/>
        </w:rPr>
        <w:t xml:space="preserve">, </w:t>
      </w:r>
      <w:r w:rsidR="00A054FD">
        <w:rPr>
          <w:rFonts w:ascii="Times New Roman" w:hAnsi="Times New Roman" w:cs="Times New Roman"/>
          <w:sz w:val="24"/>
          <w:szCs w:val="24"/>
        </w:rPr>
        <w:t>(</w:t>
      </w:r>
      <w:r w:rsidR="00A054FD" w:rsidRPr="00A054FD">
        <w:rPr>
          <w:rFonts w:ascii="Times New Roman" w:hAnsi="Times New Roman" w:cs="Times New Roman"/>
          <w:sz w:val="24"/>
          <w:szCs w:val="24"/>
        </w:rPr>
        <w:t>2004)</w:t>
      </w:r>
      <w:r w:rsidR="00A054FD">
        <w:rPr>
          <w:rFonts w:ascii="Times New Roman" w:hAnsi="Times New Roman" w:cs="Times New Roman"/>
          <w:sz w:val="24"/>
          <w:szCs w:val="24"/>
        </w:rPr>
        <w:t xml:space="preserve"> mentions that t</w:t>
      </w:r>
      <w:r w:rsidR="00A054FD" w:rsidRPr="00A054FD">
        <w:rPr>
          <w:rFonts w:ascii="Times New Roman" w:hAnsi="Times New Roman" w:cs="Times New Roman"/>
          <w:sz w:val="24"/>
          <w:szCs w:val="24"/>
        </w:rPr>
        <w:t>he</w:t>
      </w:r>
      <w:r w:rsidR="00A054FD">
        <w:rPr>
          <w:rFonts w:ascii="Times New Roman" w:hAnsi="Times New Roman" w:cs="Times New Roman"/>
          <w:sz w:val="24"/>
          <w:szCs w:val="24"/>
        </w:rPr>
        <w:t xml:space="preserve"> </w:t>
      </w:r>
      <w:r w:rsidR="00A054FD" w:rsidRPr="00A054FD">
        <w:rPr>
          <w:rFonts w:ascii="Times New Roman" w:hAnsi="Times New Roman" w:cs="Times New Roman"/>
          <w:sz w:val="24"/>
          <w:szCs w:val="24"/>
        </w:rPr>
        <w:t>rough surface provides movement challenges</w:t>
      </w:r>
      <w:r w:rsidR="00A054FD">
        <w:rPr>
          <w:rFonts w:ascii="Times New Roman" w:hAnsi="Times New Roman" w:cs="Times New Roman"/>
          <w:sz w:val="24"/>
          <w:szCs w:val="24"/>
        </w:rPr>
        <w:t xml:space="preserve"> such as balance and coordination</w:t>
      </w:r>
      <w:r w:rsidR="00A054FD" w:rsidRPr="00A054FD">
        <w:rPr>
          <w:rFonts w:ascii="Times New Roman" w:hAnsi="Times New Roman" w:cs="Times New Roman"/>
          <w:sz w:val="24"/>
          <w:szCs w:val="24"/>
        </w:rPr>
        <w:t>, and topography and vegetation</w:t>
      </w:r>
      <w:r w:rsidR="00A054FD">
        <w:rPr>
          <w:rFonts w:ascii="Times New Roman" w:hAnsi="Times New Roman" w:cs="Times New Roman"/>
          <w:sz w:val="24"/>
          <w:szCs w:val="24"/>
        </w:rPr>
        <w:t xml:space="preserve"> </w:t>
      </w:r>
      <w:r w:rsidR="00A054FD" w:rsidRPr="00A054FD">
        <w:rPr>
          <w:rFonts w:ascii="Times New Roman" w:hAnsi="Times New Roman" w:cs="Times New Roman"/>
          <w:sz w:val="24"/>
          <w:szCs w:val="24"/>
        </w:rPr>
        <w:t>provide a diversity of different</w:t>
      </w:r>
      <w:r w:rsidR="00A054FD">
        <w:rPr>
          <w:rFonts w:ascii="Times New Roman" w:hAnsi="Times New Roman" w:cs="Times New Roman"/>
          <w:sz w:val="24"/>
          <w:szCs w:val="24"/>
        </w:rPr>
        <w:t xml:space="preserve"> designs for playing and moving such as climbing, running and jumping which will improve the development process and skill progression of the children.</w:t>
      </w:r>
      <w:r w:rsidR="00E259DA">
        <w:rPr>
          <w:rFonts w:ascii="Times New Roman" w:hAnsi="Times New Roman" w:cs="Times New Roman"/>
          <w:sz w:val="24"/>
          <w:szCs w:val="24"/>
        </w:rPr>
        <w:t xml:space="preserve"> Furthermore, the environmental qualities of the natural areas must be complex and provide intriguing for children this means that children prefer areas with “</w:t>
      </w:r>
      <w:r w:rsidR="00E259DA" w:rsidRPr="00E259DA">
        <w:rPr>
          <w:rFonts w:ascii="Times New Roman" w:hAnsi="Times New Roman" w:cs="Times New Roman"/>
          <w:sz w:val="24"/>
          <w:szCs w:val="24"/>
        </w:rPr>
        <w:t>colours in nature, trees, woodlands, shifting topography, shaded areas,</w:t>
      </w:r>
      <w:r w:rsidR="00E259DA">
        <w:rPr>
          <w:rFonts w:ascii="Times New Roman" w:hAnsi="Times New Roman" w:cs="Times New Roman"/>
          <w:sz w:val="24"/>
          <w:szCs w:val="24"/>
        </w:rPr>
        <w:t xml:space="preserve"> </w:t>
      </w:r>
      <w:r w:rsidR="00E259DA" w:rsidRPr="00E259DA">
        <w:rPr>
          <w:rFonts w:ascii="Times New Roman" w:hAnsi="Times New Roman" w:cs="Times New Roman"/>
          <w:sz w:val="24"/>
          <w:szCs w:val="24"/>
        </w:rPr>
        <w:t>meadows, places for climbing and construction, and challenging places for</w:t>
      </w:r>
      <w:r w:rsidR="00E259DA">
        <w:rPr>
          <w:rFonts w:ascii="Times New Roman" w:hAnsi="Times New Roman" w:cs="Times New Roman"/>
          <w:sz w:val="24"/>
          <w:szCs w:val="24"/>
        </w:rPr>
        <w:t xml:space="preserve"> </w:t>
      </w:r>
      <w:r w:rsidR="00E259DA" w:rsidRPr="00E259DA">
        <w:rPr>
          <w:rFonts w:ascii="Times New Roman" w:hAnsi="Times New Roman" w:cs="Times New Roman"/>
          <w:sz w:val="24"/>
          <w:szCs w:val="24"/>
        </w:rPr>
        <w:t>exploring and experience</w:t>
      </w:r>
      <w:r w:rsidR="00E259DA">
        <w:rPr>
          <w:rFonts w:ascii="Times New Roman" w:hAnsi="Times New Roman" w:cs="Times New Roman"/>
          <w:sz w:val="24"/>
          <w:szCs w:val="24"/>
        </w:rPr>
        <w:t>”</w:t>
      </w:r>
      <w:r w:rsidR="00E259DA" w:rsidRPr="00E259DA">
        <w:t xml:space="preserve"> </w:t>
      </w:r>
      <w:proofErr w:type="spellStart"/>
      <w:r w:rsidR="00E259DA" w:rsidRPr="00E259DA">
        <w:rPr>
          <w:rFonts w:ascii="Times New Roman" w:hAnsi="Times New Roman" w:cs="Times New Roman"/>
          <w:sz w:val="24"/>
          <w:szCs w:val="24"/>
        </w:rPr>
        <w:t>Fjørtoft</w:t>
      </w:r>
      <w:proofErr w:type="spellEnd"/>
      <w:r w:rsidR="00E259DA" w:rsidRPr="00E259DA">
        <w:rPr>
          <w:rFonts w:ascii="Times New Roman" w:hAnsi="Times New Roman" w:cs="Times New Roman"/>
          <w:sz w:val="24"/>
          <w:szCs w:val="24"/>
        </w:rPr>
        <w:t>, (2004)</w:t>
      </w:r>
      <w:r w:rsidR="00E259DA">
        <w:rPr>
          <w:rFonts w:ascii="Times New Roman" w:hAnsi="Times New Roman" w:cs="Times New Roman"/>
          <w:sz w:val="24"/>
          <w:szCs w:val="24"/>
        </w:rPr>
        <w:t xml:space="preserve"> than normal playground environments such as barren tarmac land which is normally found on UK playgrounds.</w:t>
      </w:r>
      <w:r w:rsidR="000C7E02">
        <w:rPr>
          <w:rFonts w:ascii="Times New Roman" w:hAnsi="Times New Roman" w:cs="Times New Roman"/>
          <w:sz w:val="24"/>
          <w:szCs w:val="24"/>
        </w:rPr>
        <w:t xml:space="preserve"> There are many </w:t>
      </w:r>
      <w:r w:rsidR="00017BB6">
        <w:rPr>
          <w:rFonts w:ascii="Times New Roman" w:hAnsi="Times New Roman" w:cs="Times New Roman"/>
          <w:sz w:val="24"/>
          <w:szCs w:val="24"/>
        </w:rPr>
        <w:t>benefits</w:t>
      </w:r>
      <w:r w:rsidR="000C7E02">
        <w:rPr>
          <w:rFonts w:ascii="Times New Roman" w:hAnsi="Times New Roman" w:cs="Times New Roman"/>
          <w:sz w:val="24"/>
          <w:szCs w:val="24"/>
        </w:rPr>
        <w:t xml:space="preserve"> of the outdoors for children most of these </w:t>
      </w:r>
      <w:r w:rsidR="00017BB6">
        <w:rPr>
          <w:rFonts w:ascii="Times New Roman" w:hAnsi="Times New Roman" w:cs="Times New Roman"/>
          <w:sz w:val="24"/>
          <w:szCs w:val="24"/>
        </w:rPr>
        <w:t>benefits</w:t>
      </w:r>
      <w:r w:rsidR="000C7E02">
        <w:rPr>
          <w:rFonts w:ascii="Times New Roman" w:hAnsi="Times New Roman" w:cs="Times New Roman"/>
          <w:sz w:val="24"/>
          <w:szCs w:val="24"/>
        </w:rPr>
        <w:t xml:space="preserve"> include improved </w:t>
      </w:r>
      <w:r w:rsidR="00017BB6">
        <w:rPr>
          <w:rFonts w:ascii="Times New Roman" w:hAnsi="Times New Roman" w:cs="Times New Roman"/>
          <w:sz w:val="24"/>
          <w:szCs w:val="24"/>
        </w:rPr>
        <w:t>“</w:t>
      </w:r>
      <w:r w:rsidR="000C7E02" w:rsidRPr="000C7E02">
        <w:rPr>
          <w:rFonts w:ascii="Times New Roman" w:hAnsi="Times New Roman" w:cs="Times New Roman"/>
          <w:sz w:val="24"/>
          <w:szCs w:val="24"/>
        </w:rPr>
        <w:t>physical fitness, motor skills and coordination and a higher ability to</w:t>
      </w:r>
      <w:r w:rsidR="00017BB6">
        <w:rPr>
          <w:rFonts w:ascii="Times New Roman" w:hAnsi="Times New Roman" w:cs="Times New Roman"/>
          <w:sz w:val="24"/>
          <w:szCs w:val="24"/>
        </w:rPr>
        <w:t xml:space="preserve"> c</w:t>
      </w:r>
      <w:r w:rsidR="000C7E02" w:rsidRPr="000C7E02">
        <w:rPr>
          <w:rFonts w:ascii="Times New Roman" w:hAnsi="Times New Roman" w:cs="Times New Roman"/>
          <w:sz w:val="24"/>
          <w:szCs w:val="24"/>
        </w:rPr>
        <w:t>oncentrate</w:t>
      </w:r>
      <w:r w:rsidR="00017BB6">
        <w:rPr>
          <w:rFonts w:ascii="Times New Roman" w:hAnsi="Times New Roman" w:cs="Times New Roman"/>
          <w:sz w:val="24"/>
          <w:szCs w:val="24"/>
        </w:rPr>
        <w:t>”</w:t>
      </w:r>
      <w:r w:rsidR="00017BB6" w:rsidRPr="00017BB6">
        <w:t xml:space="preserve"> </w:t>
      </w:r>
      <w:bookmarkStart w:id="0" w:name="_Hlk514356883"/>
      <w:r w:rsidR="00017BB6" w:rsidRPr="00017BB6">
        <w:rPr>
          <w:rFonts w:ascii="Times New Roman" w:hAnsi="Times New Roman" w:cs="Times New Roman"/>
          <w:sz w:val="24"/>
          <w:szCs w:val="24"/>
        </w:rPr>
        <w:t>(</w:t>
      </w:r>
      <w:proofErr w:type="spellStart"/>
      <w:r w:rsidR="00017BB6" w:rsidRPr="00017BB6">
        <w:rPr>
          <w:rFonts w:ascii="Times New Roman" w:hAnsi="Times New Roman" w:cs="Times New Roman"/>
          <w:sz w:val="24"/>
          <w:szCs w:val="24"/>
        </w:rPr>
        <w:t>Mygind</w:t>
      </w:r>
      <w:proofErr w:type="spellEnd"/>
      <w:r w:rsidR="00017BB6" w:rsidRPr="00017BB6">
        <w:rPr>
          <w:rFonts w:ascii="Times New Roman" w:hAnsi="Times New Roman" w:cs="Times New Roman"/>
          <w:sz w:val="24"/>
          <w:szCs w:val="24"/>
        </w:rPr>
        <w:t>, 2007)</w:t>
      </w:r>
      <w:bookmarkEnd w:id="0"/>
      <w:r w:rsidR="00017BB6">
        <w:rPr>
          <w:rFonts w:ascii="Times New Roman" w:hAnsi="Times New Roman" w:cs="Times New Roman"/>
          <w:sz w:val="24"/>
          <w:szCs w:val="24"/>
        </w:rPr>
        <w:t xml:space="preserve"> when using natural areas </w:t>
      </w:r>
      <w:proofErr w:type="gramStart"/>
      <w:r w:rsidR="00017BB6">
        <w:rPr>
          <w:rFonts w:ascii="Times New Roman" w:hAnsi="Times New Roman" w:cs="Times New Roman"/>
          <w:sz w:val="24"/>
          <w:szCs w:val="24"/>
        </w:rPr>
        <w:t>on a daily basis</w:t>
      </w:r>
      <w:proofErr w:type="gramEnd"/>
      <w:r w:rsidR="00017BB6">
        <w:rPr>
          <w:rFonts w:ascii="Times New Roman" w:hAnsi="Times New Roman" w:cs="Times New Roman"/>
          <w:sz w:val="24"/>
          <w:szCs w:val="24"/>
        </w:rPr>
        <w:t>. Learning and teaching in the outdoors provide great opportunities for teaches and children as outdoor education provide “</w:t>
      </w:r>
      <w:r w:rsidR="00017BB6" w:rsidRPr="00017BB6">
        <w:rPr>
          <w:rFonts w:ascii="Times New Roman" w:hAnsi="Times New Roman" w:cs="Times New Roman"/>
          <w:sz w:val="24"/>
          <w:szCs w:val="24"/>
        </w:rPr>
        <w:t>unique opportunities for</w:t>
      </w:r>
      <w:r w:rsidR="00017BB6">
        <w:rPr>
          <w:rFonts w:ascii="Times New Roman" w:hAnsi="Times New Roman" w:cs="Times New Roman"/>
          <w:sz w:val="24"/>
          <w:szCs w:val="24"/>
        </w:rPr>
        <w:t xml:space="preserve"> le</w:t>
      </w:r>
      <w:r w:rsidR="00017BB6" w:rsidRPr="00017BB6">
        <w:rPr>
          <w:rFonts w:ascii="Times New Roman" w:hAnsi="Times New Roman" w:cs="Times New Roman"/>
          <w:sz w:val="24"/>
          <w:szCs w:val="24"/>
        </w:rPr>
        <w:t>arning because both physical activity and abstract thinking are combined.</w:t>
      </w:r>
      <w:r w:rsidR="00017BB6">
        <w:t xml:space="preserve">” </w:t>
      </w:r>
      <w:r w:rsidR="00017BB6" w:rsidRPr="00017BB6">
        <w:rPr>
          <w:rFonts w:ascii="Times New Roman" w:hAnsi="Times New Roman" w:cs="Times New Roman"/>
          <w:sz w:val="24"/>
          <w:szCs w:val="24"/>
        </w:rPr>
        <w:t>(</w:t>
      </w:r>
      <w:proofErr w:type="spellStart"/>
      <w:r w:rsidR="00017BB6" w:rsidRPr="00017BB6">
        <w:rPr>
          <w:rFonts w:ascii="Times New Roman" w:hAnsi="Times New Roman" w:cs="Times New Roman"/>
          <w:sz w:val="24"/>
          <w:szCs w:val="24"/>
        </w:rPr>
        <w:t>Mygind</w:t>
      </w:r>
      <w:proofErr w:type="spellEnd"/>
      <w:r w:rsidR="00017BB6" w:rsidRPr="00017BB6">
        <w:rPr>
          <w:rFonts w:ascii="Times New Roman" w:hAnsi="Times New Roman" w:cs="Times New Roman"/>
          <w:sz w:val="24"/>
          <w:szCs w:val="24"/>
        </w:rPr>
        <w:t>, 2007)</w:t>
      </w:r>
      <w:r w:rsidR="00017BB6">
        <w:rPr>
          <w:rFonts w:ascii="Times New Roman" w:hAnsi="Times New Roman" w:cs="Times New Roman"/>
          <w:sz w:val="24"/>
          <w:szCs w:val="24"/>
        </w:rPr>
        <w:t xml:space="preserve">. </w:t>
      </w:r>
      <w:r w:rsidR="00BE13EA">
        <w:rPr>
          <w:rFonts w:ascii="Times New Roman" w:hAnsi="Times New Roman" w:cs="Times New Roman"/>
          <w:sz w:val="24"/>
          <w:szCs w:val="24"/>
        </w:rPr>
        <w:t xml:space="preserve">Leaning and teaching in the outdoor which are </w:t>
      </w:r>
      <w:r w:rsidR="00BE13EA" w:rsidRPr="00BE13EA">
        <w:rPr>
          <w:rFonts w:ascii="Times New Roman" w:hAnsi="Times New Roman" w:cs="Times New Roman"/>
          <w:sz w:val="24"/>
          <w:szCs w:val="24"/>
        </w:rPr>
        <w:t>properly</w:t>
      </w:r>
      <w:r w:rsidR="00BE13EA">
        <w:rPr>
          <w:rFonts w:ascii="Times New Roman" w:hAnsi="Times New Roman" w:cs="Times New Roman"/>
          <w:sz w:val="24"/>
          <w:szCs w:val="24"/>
        </w:rPr>
        <w:t xml:space="preserve"> accepted, accurately </w:t>
      </w:r>
      <w:r w:rsidR="00BE13EA" w:rsidRPr="00BE13EA">
        <w:rPr>
          <w:rFonts w:ascii="Times New Roman" w:hAnsi="Times New Roman" w:cs="Times New Roman"/>
          <w:sz w:val="24"/>
          <w:szCs w:val="24"/>
        </w:rPr>
        <w:t>planned, well ta</w:t>
      </w:r>
      <w:r w:rsidR="00BE13EA">
        <w:rPr>
          <w:rFonts w:ascii="Times New Roman" w:hAnsi="Times New Roman" w:cs="Times New Roman"/>
          <w:sz w:val="24"/>
          <w:szCs w:val="24"/>
        </w:rPr>
        <w:t>ught and effective feedback</w:t>
      </w:r>
      <w:r w:rsidR="00BE13EA" w:rsidRPr="00BE13EA">
        <w:t xml:space="preserve"> </w:t>
      </w:r>
      <w:r w:rsidR="00BE13EA">
        <w:rPr>
          <w:rFonts w:ascii="Times New Roman" w:hAnsi="Times New Roman" w:cs="Times New Roman"/>
          <w:sz w:val="24"/>
          <w:szCs w:val="24"/>
        </w:rPr>
        <w:t>offers learners “</w:t>
      </w:r>
      <w:r w:rsidR="00BE13EA" w:rsidRPr="00BE13EA">
        <w:rPr>
          <w:rFonts w:ascii="Times New Roman" w:hAnsi="Times New Roman" w:cs="Times New Roman"/>
          <w:sz w:val="24"/>
          <w:szCs w:val="24"/>
        </w:rPr>
        <w:t>opportunities to develop</w:t>
      </w:r>
      <w:r w:rsidR="00BE13EA">
        <w:rPr>
          <w:rFonts w:ascii="Times New Roman" w:hAnsi="Times New Roman" w:cs="Times New Roman"/>
          <w:sz w:val="24"/>
          <w:szCs w:val="24"/>
        </w:rPr>
        <w:t xml:space="preserve"> </w:t>
      </w:r>
      <w:r w:rsidR="00BE13EA" w:rsidRPr="00BE13EA">
        <w:rPr>
          <w:rFonts w:ascii="Times New Roman" w:hAnsi="Times New Roman" w:cs="Times New Roman"/>
          <w:sz w:val="24"/>
          <w:szCs w:val="24"/>
        </w:rPr>
        <w:t>their knowledge and skills in ways that add value to their everyday experiences in the classroom.</w:t>
      </w:r>
      <w:r w:rsidR="00BE13EA">
        <w:rPr>
          <w:rFonts w:ascii="Times New Roman" w:hAnsi="Times New Roman" w:cs="Times New Roman"/>
          <w:sz w:val="24"/>
          <w:szCs w:val="24"/>
        </w:rPr>
        <w:t>”</w:t>
      </w:r>
      <w:r w:rsidR="00BE13EA" w:rsidRPr="00BE13EA">
        <w:t xml:space="preserve"> </w:t>
      </w:r>
      <w:r w:rsidR="00BE13EA" w:rsidRPr="00BE13EA">
        <w:rPr>
          <w:rFonts w:ascii="Times New Roman" w:hAnsi="Times New Roman" w:cs="Times New Roman"/>
          <w:sz w:val="24"/>
          <w:szCs w:val="24"/>
        </w:rPr>
        <w:t>(</w:t>
      </w:r>
      <w:proofErr w:type="spellStart"/>
      <w:r w:rsidR="00BE13EA" w:rsidRPr="00BE13EA">
        <w:rPr>
          <w:rFonts w:ascii="Times New Roman" w:hAnsi="Times New Roman" w:cs="Times New Roman"/>
          <w:sz w:val="24"/>
          <w:szCs w:val="24"/>
        </w:rPr>
        <w:t>Mygind</w:t>
      </w:r>
      <w:proofErr w:type="spellEnd"/>
      <w:r w:rsidR="00BE13EA" w:rsidRPr="00BE13EA">
        <w:rPr>
          <w:rFonts w:ascii="Times New Roman" w:hAnsi="Times New Roman" w:cs="Times New Roman"/>
          <w:sz w:val="24"/>
          <w:szCs w:val="24"/>
        </w:rPr>
        <w:t>, 2007)</w:t>
      </w:r>
      <w:r w:rsidR="00BE13EA">
        <w:rPr>
          <w:rFonts w:ascii="Times New Roman" w:hAnsi="Times New Roman" w:cs="Times New Roman"/>
          <w:sz w:val="24"/>
          <w:szCs w:val="24"/>
        </w:rPr>
        <w:t xml:space="preserve"> and that using the outdoor as a learning environment can have a positive impact on long term memory, individual growth and improvements in social skills for children.</w:t>
      </w:r>
    </w:p>
    <w:p w:rsidR="00BE13EA" w:rsidRDefault="00BE13EA" w:rsidP="00BE13EA">
      <w:pPr>
        <w:rPr>
          <w:rFonts w:ascii="Times New Roman" w:hAnsi="Times New Roman" w:cs="Times New Roman"/>
          <w:sz w:val="24"/>
          <w:szCs w:val="24"/>
        </w:rPr>
      </w:pPr>
    </w:p>
    <w:p w:rsidR="001756D6" w:rsidRDefault="001756D6" w:rsidP="00EC39DE">
      <w:pPr>
        <w:rPr>
          <w:rFonts w:ascii="Times New Roman" w:hAnsi="Times New Roman" w:cs="Times New Roman"/>
          <w:sz w:val="28"/>
          <w:szCs w:val="28"/>
          <w:u w:val="single"/>
        </w:rPr>
      </w:pPr>
      <w:r>
        <w:rPr>
          <w:rFonts w:ascii="Times New Roman" w:hAnsi="Times New Roman" w:cs="Times New Roman"/>
          <w:sz w:val="28"/>
          <w:szCs w:val="28"/>
          <w:u w:val="single"/>
        </w:rPr>
        <w:lastRenderedPageBreak/>
        <w:t>Analysis and observation of the child</w:t>
      </w:r>
    </w:p>
    <w:p w:rsidR="001756D6" w:rsidRDefault="001756D6" w:rsidP="00EC39DE">
      <w:pPr>
        <w:rPr>
          <w:rFonts w:ascii="Times New Roman" w:hAnsi="Times New Roman" w:cs="Times New Roman"/>
          <w:sz w:val="24"/>
          <w:szCs w:val="24"/>
          <w:u w:val="single"/>
        </w:rPr>
      </w:pPr>
      <w:r>
        <w:rPr>
          <w:rFonts w:ascii="Times New Roman" w:hAnsi="Times New Roman" w:cs="Times New Roman"/>
          <w:sz w:val="24"/>
          <w:szCs w:val="24"/>
          <w:u w:val="single"/>
        </w:rPr>
        <w:t>Trip 1- Introduction to the school and ways of teaching and learning</w:t>
      </w:r>
    </w:p>
    <w:p w:rsidR="006E7046" w:rsidRDefault="001756D6" w:rsidP="00EC39DE">
      <w:pPr>
        <w:rPr>
          <w:rFonts w:ascii="Times New Roman" w:hAnsi="Times New Roman" w:cs="Times New Roman"/>
          <w:sz w:val="24"/>
          <w:szCs w:val="24"/>
        </w:rPr>
      </w:pPr>
      <w:r>
        <w:rPr>
          <w:rFonts w:ascii="Times New Roman" w:hAnsi="Times New Roman" w:cs="Times New Roman"/>
          <w:sz w:val="24"/>
          <w:szCs w:val="24"/>
        </w:rPr>
        <w:t xml:space="preserve">The first trip to </w:t>
      </w:r>
      <w:proofErr w:type="spellStart"/>
      <w:r>
        <w:rPr>
          <w:rFonts w:ascii="Times New Roman" w:hAnsi="Times New Roman" w:cs="Times New Roman"/>
          <w:sz w:val="24"/>
          <w:szCs w:val="24"/>
        </w:rPr>
        <w:t>Ynystawe</w:t>
      </w:r>
      <w:proofErr w:type="spellEnd"/>
      <w:r>
        <w:rPr>
          <w:rFonts w:ascii="Times New Roman" w:hAnsi="Times New Roman" w:cs="Times New Roman"/>
          <w:sz w:val="24"/>
          <w:szCs w:val="24"/>
        </w:rPr>
        <w:t xml:space="preserve"> primary school </w:t>
      </w:r>
      <w:proofErr w:type="gramStart"/>
      <w:r>
        <w:rPr>
          <w:rFonts w:ascii="Times New Roman" w:hAnsi="Times New Roman" w:cs="Times New Roman"/>
          <w:sz w:val="24"/>
          <w:szCs w:val="24"/>
        </w:rPr>
        <w:t>gave an introduction to</w:t>
      </w:r>
      <w:proofErr w:type="gramEnd"/>
      <w:r>
        <w:rPr>
          <w:rFonts w:ascii="Times New Roman" w:hAnsi="Times New Roman" w:cs="Times New Roman"/>
          <w:sz w:val="24"/>
          <w:szCs w:val="24"/>
        </w:rPr>
        <w:t xml:space="preserve"> the t</w:t>
      </w:r>
      <w:r w:rsidR="009769FF">
        <w:rPr>
          <w:rFonts w:ascii="Times New Roman" w:hAnsi="Times New Roman" w:cs="Times New Roman"/>
          <w:sz w:val="24"/>
          <w:szCs w:val="24"/>
        </w:rPr>
        <w:t>eaching and learning</w:t>
      </w:r>
      <w:r>
        <w:rPr>
          <w:rFonts w:ascii="Times New Roman" w:hAnsi="Times New Roman" w:cs="Times New Roman"/>
          <w:sz w:val="24"/>
          <w:szCs w:val="24"/>
        </w:rPr>
        <w:t xml:space="preserve"> and how the school uses the outdoors as a learning and teaching environment which includes the</w:t>
      </w:r>
      <w:r w:rsidR="009769FF">
        <w:rPr>
          <w:rFonts w:ascii="Times New Roman" w:hAnsi="Times New Roman" w:cs="Times New Roman"/>
          <w:sz w:val="24"/>
          <w:szCs w:val="24"/>
        </w:rPr>
        <w:t xml:space="preserve"> use of play as the main focus. </w:t>
      </w:r>
      <w:r w:rsidR="00012DEE">
        <w:rPr>
          <w:rFonts w:ascii="Times New Roman" w:hAnsi="Times New Roman" w:cs="Times New Roman"/>
          <w:sz w:val="24"/>
          <w:szCs w:val="24"/>
        </w:rPr>
        <w:t xml:space="preserve">Every term the children learn a topic and the topic which was being taught during the first trip was about fire. This involved several exercises and ways of learning for the children which used both indoor and outdoor environments. Inside children used many ways of learning using </w:t>
      </w:r>
      <w:proofErr w:type="spellStart"/>
      <w:r w:rsidR="00012DEE">
        <w:rPr>
          <w:rFonts w:ascii="Times New Roman" w:hAnsi="Times New Roman" w:cs="Times New Roman"/>
          <w:sz w:val="24"/>
          <w:szCs w:val="24"/>
        </w:rPr>
        <w:t>paper</w:t>
      </w:r>
      <w:proofErr w:type="spellEnd"/>
      <w:r w:rsidR="00012DEE">
        <w:rPr>
          <w:rFonts w:ascii="Times New Roman" w:hAnsi="Times New Roman" w:cs="Times New Roman"/>
          <w:sz w:val="24"/>
          <w:szCs w:val="24"/>
        </w:rPr>
        <w:t xml:space="preserve"> </w:t>
      </w:r>
      <w:proofErr w:type="spellStart"/>
      <w:r w:rsidR="00012DEE">
        <w:rPr>
          <w:rFonts w:ascii="Times New Roman" w:hAnsi="Times New Roman" w:cs="Times New Roman"/>
          <w:sz w:val="24"/>
          <w:szCs w:val="24"/>
        </w:rPr>
        <w:t>mache</w:t>
      </w:r>
      <w:proofErr w:type="spellEnd"/>
      <w:r w:rsidR="00012DEE">
        <w:rPr>
          <w:rFonts w:ascii="Times New Roman" w:hAnsi="Times New Roman" w:cs="Times New Roman"/>
          <w:sz w:val="24"/>
          <w:szCs w:val="24"/>
        </w:rPr>
        <w:t xml:space="preserve"> volcano understanding the chemical reaction, lava lamps and various other </w:t>
      </w:r>
      <w:r w:rsidR="00396322">
        <w:rPr>
          <w:rFonts w:ascii="Times New Roman" w:hAnsi="Times New Roman" w:cs="Times New Roman"/>
          <w:sz w:val="24"/>
          <w:szCs w:val="24"/>
        </w:rPr>
        <w:t xml:space="preserve">practical </w:t>
      </w:r>
      <w:r w:rsidR="00012DEE">
        <w:rPr>
          <w:rFonts w:ascii="Times New Roman" w:hAnsi="Times New Roman" w:cs="Times New Roman"/>
          <w:sz w:val="24"/>
          <w:szCs w:val="24"/>
        </w:rPr>
        <w:t xml:space="preserve">methods. The way the children learned was through self-discovery and kinaesthetic </w:t>
      </w:r>
      <w:r w:rsidR="00BC4EF0">
        <w:rPr>
          <w:rFonts w:ascii="Times New Roman" w:hAnsi="Times New Roman" w:cs="Times New Roman"/>
          <w:sz w:val="24"/>
          <w:szCs w:val="24"/>
        </w:rPr>
        <w:t xml:space="preserve">learning as the teaching was very practical based and involved the children interreact with the environment around them. However, during this use of play and learning the children </w:t>
      </w:r>
      <w:r w:rsidR="00396322">
        <w:rPr>
          <w:rFonts w:ascii="Times New Roman" w:hAnsi="Times New Roman" w:cs="Times New Roman"/>
          <w:sz w:val="24"/>
          <w:szCs w:val="24"/>
        </w:rPr>
        <w:t xml:space="preserve">mainly the younger children </w:t>
      </w:r>
      <w:r w:rsidR="00BC4EF0">
        <w:rPr>
          <w:rFonts w:ascii="Times New Roman" w:hAnsi="Times New Roman" w:cs="Times New Roman"/>
          <w:sz w:val="24"/>
          <w:szCs w:val="24"/>
        </w:rPr>
        <w:t>wouldn’t interact with others or verbally communicate with one another</w:t>
      </w:r>
      <w:r w:rsidR="00396322">
        <w:rPr>
          <w:rFonts w:ascii="Times New Roman" w:hAnsi="Times New Roman" w:cs="Times New Roman"/>
          <w:sz w:val="24"/>
          <w:szCs w:val="24"/>
        </w:rPr>
        <w:t xml:space="preserve"> this is called parallel play. </w:t>
      </w:r>
      <w:r w:rsidR="00396322" w:rsidRPr="00396322">
        <w:rPr>
          <w:rFonts w:ascii="Times New Roman" w:hAnsi="Times New Roman" w:cs="Times New Roman"/>
          <w:sz w:val="24"/>
          <w:szCs w:val="24"/>
        </w:rPr>
        <w:t xml:space="preserve">Because </w:t>
      </w:r>
      <w:r w:rsidR="00396322">
        <w:rPr>
          <w:rFonts w:ascii="Times New Roman" w:hAnsi="Times New Roman" w:cs="Times New Roman"/>
          <w:sz w:val="24"/>
          <w:szCs w:val="24"/>
        </w:rPr>
        <w:t>“</w:t>
      </w:r>
      <w:r w:rsidR="00396322" w:rsidRPr="00396322">
        <w:rPr>
          <w:rFonts w:ascii="Times New Roman" w:hAnsi="Times New Roman" w:cs="Times New Roman"/>
          <w:sz w:val="24"/>
          <w:szCs w:val="24"/>
        </w:rPr>
        <w:t>they do not</w:t>
      </w:r>
      <w:r w:rsidR="00396322">
        <w:rPr>
          <w:rFonts w:ascii="Times New Roman" w:hAnsi="Times New Roman" w:cs="Times New Roman"/>
          <w:sz w:val="24"/>
          <w:szCs w:val="24"/>
        </w:rPr>
        <w:t xml:space="preserve"> </w:t>
      </w:r>
      <w:r w:rsidR="00396322" w:rsidRPr="00396322">
        <w:rPr>
          <w:rFonts w:ascii="Times New Roman" w:hAnsi="Times New Roman" w:cs="Times New Roman"/>
          <w:sz w:val="24"/>
          <w:szCs w:val="24"/>
        </w:rPr>
        <w:t>understand cooperative behaviour,</w:t>
      </w:r>
      <w:r w:rsidR="00396322">
        <w:rPr>
          <w:rFonts w:ascii="Times New Roman" w:hAnsi="Times New Roman" w:cs="Times New Roman"/>
          <w:sz w:val="24"/>
          <w:szCs w:val="24"/>
        </w:rPr>
        <w:t xml:space="preserve"> </w:t>
      </w:r>
      <w:r w:rsidR="00396322" w:rsidRPr="00396322">
        <w:rPr>
          <w:rFonts w:ascii="Times New Roman" w:hAnsi="Times New Roman" w:cs="Times New Roman"/>
          <w:sz w:val="24"/>
          <w:szCs w:val="24"/>
        </w:rPr>
        <w:t>they have difficulty playing team</w:t>
      </w:r>
      <w:r w:rsidR="00396322">
        <w:rPr>
          <w:rFonts w:ascii="Times New Roman" w:hAnsi="Times New Roman" w:cs="Times New Roman"/>
          <w:sz w:val="24"/>
          <w:szCs w:val="24"/>
        </w:rPr>
        <w:t xml:space="preserve"> </w:t>
      </w:r>
      <w:r w:rsidR="00396322" w:rsidRPr="00396322">
        <w:rPr>
          <w:rFonts w:ascii="Times New Roman" w:hAnsi="Times New Roman" w:cs="Times New Roman"/>
          <w:sz w:val="24"/>
          <w:szCs w:val="24"/>
        </w:rPr>
        <w:t>activities.</w:t>
      </w:r>
      <w:r w:rsidR="00396322">
        <w:rPr>
          <w:rFonts w:ascii="Times New Roman" w:hAnsi="Times New Roman" w:cs="Times New Roman"/>
          <w:sz w:val="24"/>
          <w:szCs w:val="24"/>
        </w:rPr>
        <w:t>”</w:t>
      </w:r>
      <w:r w:rsidR="0004604C" w:rsidRPr="0004604C">
        <w:t xml:space="preserve"> </w:t>
      </w:r>
      <w:bookmarkStart w:id="1" w:name="_Hlk514323267"/>
      <w:r w:rsidR="0004604C" w:rsidRPr="0004604C">
        <w:rPr>
          <w:rFonts w:ascii="Times New Roman" w:hAnsi="Times New Roman" w:cs="Times New Roman"/>
          <w:sz w:val="24"/>
          <w:szCs w:val="24"/>
        </w:rPr>
        <w:t>(LeBlanc and Dickson, 1996)</w:t>
      </w:r>
      <w:bookmarkEnd w:id="1"/>
      <w:r w:rsidR="0004604C">
        <w:rPr>
          <w:rFonts w:ascii="Times New Roman" w:hAnsi="Times New Roman" w:cs="Times New Roman"/>
          <w:sz w:val="24"/>
          <w:szCs w:val="24"/>
        </w:rPr>
        <w:t>. Furthermore, “</w:t>
      </w:r>
      <w:r w:rsidR="0004604C" w:rsidRPr="0004604C">
        <w:rPr>
          <w:rFonts w:ascii="Times New Roman" w:hAnsi="Times New Roman" w:cs="Times New Roman"/>
          <w:sz w:val="24"/>
          <w:szCs w:val="24"/>
        </w:rPr>
        <w:t>Children begin cooperative play</w:t>
      </w:r>
      <w:r w:rsidR="0004604C">
        <w:rPr>
          <w:rFonts w:ascii="Times New Roman" w:hAnsi="Times New Roman" w:cs="Times New Roman"/>
          <w:sz w:val="24"/>
          <w:szCs w:val="24"/>
        </w:rPr>
        <w:t xml:space="preserve"> </w:t>
      </w:r>
      <w:r w:rsidR="0004604C" w:rsidRPr="0004604C">
        <w:rPr>
          <w:rFonts w:ascii="Times New Roman" w:hAnsi="Times New Roman" w:cs="Times New Roman"/>
          <w:sz w:val="24"/>
          <w:szCs w:val="24"/>
        </w:rPr>
        <w:t>between the ages of about six</w:t>
      </w:r>
      <w:r w:rsidR="0004604C">
        <w:rPr>
          <w:rFonts w:ascii="Times New Roman" w:hAnsi="Times New Roman" w:cs="Times New Roman"/>
          <w:sz w:val="24"/>
          <w:szCs w:val="24"/>
        </w:rPr>
        <w:t xml:space="preserve"> </w:t>
      </w:r>
      <w:r w:rsidR="0004604C" w:rsidRPr="0004604C">
        <w:rPr>
          <w:rFonts w:ascii="Times New Roman" w:hAnsi="Times New Roman" w:cs="Times New Roman"/>
          <w:sz w:val="24"/>
          <w:szCs w:val="24"/>
        </w:rPr>
        <w:t>and</w:t>
      </w:r>
      <w:r w:rsidR="0004604C">
        <w:rPr>
          <w:rFonts w:ascii="Times New Roman" w:hAnsi="Times New Roman" w:cs="Times New Roman"/>
          <w:sz w:val="24"/>
          <w:szCs w:val="24"/>
        </w:rPr>
        <w:t xml:space="preserve"> </w:t>
      </w:r>
      <w:r w:rsidR="0004604C" w:rsidRPr="0004604C">
        <w:rPr>
          <w:rFonts w:ascii="Times New Roman" w:hAnsi="Times New Roman" w:cs="Times New Roman"/>
          <w:sz w:val="24"/>
          <w:szCs w:val="24"/>
        </w:rPr>
        <w:t>nine.</w:t>
      </w:r>
      <w:r w:rsidR="0004604C">
        <w:rPr>
          <w:rFonts w:ascii="Times New Roman" w:hAnsi="Times New Roman" w:cs="Times New Roman"/>
          <w:sz w:val="24"/>
          <w:szCs w:val="24"/>
        </w:rPr>
        <w:t>”</w:t>
      </w:r>
      <w:r w:rsidR="0004604C" w:rsidRPr="0004604C">
        <w:t xml:space="preserve"> </w:t>
      </w:r>
      <w:r w:rsidR="0004604C" w:rsidRPr="0004604C">
        <w:rPr>
          <w:rFonts w:ascii="Times New Roman" w:hAnsi="Times New Roman" w:cs="Times New Roman"/>
          <w:sz w:val="24"/>
          <w:szCs w:val="24"/>
        </w:rPr>
        <w:t>(LeBlanc and Dickson, 1996)</w:t>
      </w:r>
      <w:r w:rsidR="0004604C">
        <w:rPr>
          <w:rFonts w:ascii="Times New Roman" w:hAnsi="Times New Roman" w:cs="Times New Roman"/>
          <w:sz w:val="24"/>
          <w:szCs w:val="24"/>
        </w:rPr>
        <w:t xml:space="preserve">. This means that during the last two years of the foundation phase children start to make small groups of friends and using make-believe play to interact with each other and learn about roles and understand them. This was especially true during the outdoor play as the more older children </w:t>
      </w:r>
      <w:r w:rsidR="000B026D">
        <w:rPr>
          <w:rFonts w:ascii="Times New Roman" w:hAnsi="Times New Roman" w:cs="Times New Roman"/>
          <w:sz w:val="24"/>
          <w:szCs w:val="24"/>
        </w:rPr>
        <w:t>interacted</w:t>
      </w:r>
      <w:r w:rsidR="0004604C">
        <w:rPr>
          <w:rFonts w:ascii="Times New Roman" w:hAnsi="Times New Roman" w:cs="Times New Roman"/>
          <w:sz w:val="24"/>
          <w:szCs w:val="24"/>
        </w:rPr>
        <w:t xml:space="preserve"> with each other and </w:t>
      </w:r>
      <w:r w:rsidR="000B026D">
        <w:rPr>
          <w:rFonts w:ascii="Times New Roman" w:hAnsi="Times New Roman" w:cs="Times New Roman"/>
          <w:sz w:val="24"/>
          <w:szCs w:val="24"/>
        </w:rPr>
        <w:t>used team work. The children ha</w:t>
      </w:r>
      <w:r w:rsidR="000E2729">
        <w:rPr>
          <w:rFonts w:ascii="Times New Roman" w:hAnsi="Times New Roman" w:cs="Times New Roman"/>
          <w:sz w:val="24"/>
          <w:szCs w:val="24"/>
        </w:rPr>
        <w:t>d</w:t>
      </w:r>
      <w:r w:rsidR="000B026D">
        <w:rPr>
          <w:rFonts w:ascii="Times New Roman" w:hAnsi="Times New Roman" w:cs="Times New Roman"/>
          <w:sz w:val="24"/>
          <w:szCs w:val="24"/>
        </w:rPr>
        <w:t xml:space="preserve"> the option of learning in the outdoors or inside</w:t>
      </w:r>
      <w:r w:rsidR="000E2729">
        <w:rPr>
          <w:rFonts w:ascii="Times New Roman" w:hAnsi="Times New Roman" w:cs="Times New Roman"/>
          <w:sz w:val="24"/>
          <w:szCs w:val="24"/>
        </w:rPr>
        <w:t>, all children had the correct clothing for learning and playing outdoors as having the correct clothing or equipment provides a more enjoyable experience and means the children are much more likely to learn and participate</w:t>
      </w:r>
      <w:r w:rsidR="00FB26F2">
        <w:rPr>
          <w:rFonts w:ascii="Times New Roman" w:hAnsi="Times New Roman" w:cs="Times New Roman"/>
          <w:sz w:val="24"/>
          <w:szCs w:val="24"/>
        </w:rPr>
        <w:t xml:space="preserve"> in the activities. The</w:t>
      </w:r>
      <w:r w:rsidR="00FB39AC">
        <w:rPr>
          <w:rFonts w:ascii="Times New Roman" w:hAnsi="Times New Roman" w:cs="Times New Roman"/>
          <w:sz w:val="24"/>
          <w:szCs w:val="24"/>
        </w:rPr>
        <w:t xml:space="preserve"> children outside were using the fire pit with guidance and supervision from the teachers to learn about fire and what’s need</w:t>
      </w:r>
      <w:r w:rsidR="00313C5E">
        <w:rPr>
          <w:rFonts w:ascii="Times New Roman" w:hAnsi="Times New Roman" w:cs="Times New Roman"/>
          <w:sz w:val="24"/>
          <w:szCs w:val="24"/>
        </w:rPr>
        <w:t>ed</w:t>
      </w:r>
      <w:r w:rsidR="00FB39AC">
        <w:rPr>
          <w:rFonts w:ascii="Times New Roman" w:hAnsi="Times New Roman" w:cs="Times New Roman"/>
          <w:sz w:val="24"/>
          <w:szCs w:val="24"/>
        </w:rPr>
        <w:t xml:space="preserve"> to create fire. </w:t>
      </w:r>
      <w:r w:rsidR="00313C5E">
        <w:rPr>
          <w:rFonts w:ascii="Times New Roman" w:hAnsi="Times New Roman" w:cs="Times New Roman"/>
          <w:sz w:val="24"/>
          <w:szCs w:val="24"/>
        </w:rPr>
        <w:t xml:space="preserve">Other activities were used outside to encourage the children to learn more about fire. During the outside play </w:t>
      </w:r>
      <w:r w:rsidR="00BF3FED">
        <w:rPr>
          <w:rFonts w:ascii="Times New Roman" w:hAnsi="Times New Roman" w:cs="Times New Roman"/>
          <w:sz w:val="24"/>
          <w:szCs w:val="24"/>
        </w:rPr>
        <w:t>session,</w:t>
      </w:r>
      <w:r w:rsidR="00313C5E">
        <w:rPr>
          <w:rFonts w:ascii="Times New Roman" w:hAnsi="Times New Roman" w:cs="Times New Roman"/>
          <w:sz w:val="24"/>
          <w:szCs w:val="24"/>
        </w:rPr>
        <w:t xml:space="preserve"> the children weren’t bothered </w:t>
      </w:r>
      <w:r w:rsidR="00BF3FED">
        <w:rPr>
          <w:rFonts w:ascii="Times New Roman" w:hAnsi="Times New Roman" w:cs="Times New Roman"/>
          <w:sz w:val="24"/>
          <w:szCs w:val="24"/>
        </w:rPr>
        <w:t>about weather or temperature outside and were mainly focused on the task at hand</w:t>
      </w:r>
      <w:r w:rsidR="006A69A3">
        <w:rPr>
          <w:rFonts w:ascii="Times New Roman" w:hAnsi="Times New Roman" w:cs="Times New Roman"/>
          <w:sz w:val="24"/>
          <w:szCs w:val="24"/>
        </w:rPr>
        <w:t>.</w:t>
      </w:r>
    </w:p>
    <w:p w:rsidR="006A69A3" w:rsidRDefault="006A69A3" w:rsidP="00EC39DE">
      <w:pPr>
        <w:rPr>
          <w:rFonts w:ascii="Times New Roman" w:hAnsi="Times New Roman" w:cs="Times New Roman"/>
          <w:sz w:val="24"/>
          <w:szCs w:val="24"/>
          <w:u w:val="single"/>
        </w:rPr>
      </w:pPr>
      <w:r>
        <w:rPr>
          <w:rFonts w:ascii="Times New Roman" w:hAnsi="Times New Roman" w:cs="Times New Roman"/>
          <w:sz w:val="24"/>
          <w:szCs w:val="24"/>
          <w:u w:val="single"/>
        </w:rPr>
        <w:t>Trip 2</w:t>
      </w:r>
    </w:p>
    <w:p w:rsidR="006A69A3" w:rsidRDefault="006A69A3" w:rsidP="0063418E">
      <w:pPr>
        <w:rPr>
          <w:rFonts w:ascii="Times New Roman" w:hAnsi="Times New Roman" w:cs="Times New Roman"/>
          <w:sz w:val="24"/>
          <w:szCs w:val="24"/>
        </w:rPr>
      </w:pPr>
      <w:r>
        <w:rPr>
          <w:rFonts w:ascii="Times New Roman" w:hAnsi="Times New Roman" w:cs="Times New Roman"/>
          <w:sz w:val="24"/>
          <w:szCs w:val="24"/>
        </w:rPr>
        <w:t xml:space="preserve">The second trip to </w:t>
      </w:r>
      <w:proofErr w:type="spellStart"/>
      <w:r>
        <w:rPr>
          <w:rFonts w:ascii="Times New Roman" w:hAnsi="Times New Roman" w:cs="Times New Roman"/>
          <w:sz w:val="24"/>
          <w:szCs w:val="24"/>
        </w:rPr>
        <w:t>Ynystawe</w:t>
      </w:r>
      <w:proofErr w:type="spellEnd"/>
      <w:r>
        <w:rPr>
          <w:rFonts w:ascii="Times New Roman" w:hAnsi="Times New Roman" w:cs="Times New Roman"/>
          <w:sz w:val="24"/>
          <w:szCs w:val="24"/>
        </w:rPr>
        <w:t xml:space="preserve"> Primary school the main aim was to select a child in the foundation phase and observe how the child interact with the environment, interaction with others, their personal development and ways of learning.</w:t>
      </w:r>
      <w:r w:rsidR="00451645">
        <w:rPr>
          <w:rFonts w:ascii="Times New Roman" w:hAnsi="Times New Roman" w:cs="Times New Roman"/>
          <w:sz w:val="24"/>
          <w:szCs w:val="24"/>
        </w:rPr>
        <w:t xml:space="preserve"> The child</w:t>
      </w:r>
      <w:r w:rsidR="00B53236">
        <w:rPr>
          <w:rFonts w:ascii="Times New Roman" w:hAnsi="Times New Roman" w:cs="Times New Roman"/>
          <w:sz w:val="24"/>
          <w:szCs w:val="24"/>
        </w:rPr>
        <w:t xml:space="preserve"> which was being observed spent </w:t>
      </w:r>
      <w:proofErr w:type="gramStart"/>
      <w:r w:rsidR="00BF1DCB">
        <w:rPr>
          <w:rFonts w:ascii="Times New Roman" w:hAnsi="Times New Roman" w:cs="Times New Roman"/>
          <w:sz w:val="24"/>
          <w:szCs w:val="24"/>
        </w:rPr>
        <w:t xml:space="preserve">all </w:t>
      </w:r>
      <w:r w:rsidR="00B53236">
        <w:rPr>
          <w:rFonts w:ascii="Times New Roman" w:hAnsi="Times New Roman" w:cs="Times New Roman"/>
          <w:sz w:val="24"/>
          <w:szCs w:val="24"/>
        </w:rPr>
        <w:t>of</w:t>
      </w:r>
      <w:proofErr w:type="gramEnd"/>
      <w:r w:rsidR="00B53236">
        <w:rPr>
          <w:rFonts w:ascii="Times New Roman" w:hAnsi="Times New Roman" w:cs="Times New Roman"/>
          <w:sz w:val="24"/>
          <w:szCs w:val="24"/>
        </w:rPr>
        <w:t xml:space="preserve"> </w:t>
      </w:r>
      <w:r w:rsidR="00BF1DCB">
        <w:rPr>
          <w:rFonts w:ascii="Times New Roman" w:hAnsi="Times New Roman" w:cs="Times New Roman"/>
          <w:sz w:val="24"/>
          <w:szCs w:val="24"/>
        </w:rPr>
        <w:t>the time outside and never considered going outside compared</w:t>
      </w:r>
      <w:r w:rsidR="000C4B17">
        <w:rPr>
          <w:rFonts w:ascii="Times New Roman" w:hAnsi="Times New Roman" w:cs="Times New Roman"/>
          <w:sz w:val="24"/>
          <w:szCs w:val="24"/>
        </w:rPr>
        <w:t xml:space="preserve"> to some of the </w:t>
      </w:r>
      <w:r w:rsidR="000C4B17">
        <w:rPr>
          <w:rFonts w:ascii="Times New Roman" w:hAnsi="Times New Roman" w:cs="Times New Roman"/>
          <w:sz w:val="24"/>
          <w:szCs w:val="24"/>
        </w:rPr>
        <w:lastRenderedPageBreak/>
        <w:t xml:space="preserve">other children. As </w:t>
      </w:r>
      <w:r w:rsidR="000C4B17" w:rsidRPr="000C4B17">
        <w:rPr>
          <w:rFonts w:ascii="Times New Roman" w:hAnsi="Times New Roman" w:cs="Times New Roman"/>
          <w:sz w:val="24"/>
          <w:szCs w:val="24"/>
        </w:rPr>
        <w:t xml:space="preserve">children have a need for </w:t>
      </w:r>
      <w:r w:rsidR="00A72A8C">
        <w:rPr>
          <w:rFonts w:ascii="Times New Roman" w:hAnsi="Times New Roman" w:cs="Times New Roman"/>
          <w:sz w:val="24"/>
          <w:szCs w:val="24"/>
        </w:rPr>
        <w:t>“</w:t>
      </w:r>
      <w:r w:rsidR="000C4B17" w:rsidRPr="000C4B17">
        <w:rPr>
          <w:rFonts w:ascii="Times New Roman" w:hAnsi="Times New Roman" w:cs="Times New Roman"/>
          <w:sz w:val="24"/>
          <w:szCs w:val="24"/>
        </w:rPr>
        <w:t>regular time and space to</w:t>
      </w:r>
      <w:r w:rsidR="00A72A8C">
        <w:rPr>
          <w:rFonts w:ascii="Times New Roman" w:hAnsi="Times New Roman" w:cs="Times New Roman"/>
          <w:sz w:val="24"/>
          <w:szCs w:val="24"/>
        </w:rPr>
        <w:t xml:space="preserve"> </w:t>
      </w:r>
      <w:r w:rsidR="000C4B17" w:rsidRPr="000C4B17">
        <w:rPr>
          <w:rFonts w:ascii="Times New Roman" w:hAnsi="Times New Roman" w:cs="Times New Roman"/>
          <w:sz w:val="24"/>
          <w:szCs w:val="24"/>
        </w:rPr>
        <w:t xml:space="preserve">play in a varied and interesting physical environment </w:t>
      </w:r>
      <w:proofErr w:type="gramStart"/>
      <w:r w:rsidR="000C4B17" w:rsidRPr="000C4B17">
        <w:rPr>
          <w:rFonts w:ascii="Times New Roman" w:hAnsi="Times New Roman" w:cs="Times New Roman"/>
          <w:sz w:val="24"/>
          <w:szCs w:val="24"/>
        </w:rPr>
        <w:t>in order to</w:t>
      </w:r>
      <w:proofErr w:type="gramEnd"/>
      <w:r w:rsidR="000C4B17" w:rsidRPr="000C4B17">
        <w:rPr>
          <w:rFonts w:ascii="Times New Roman" w:hAnsi="Times New Roman" w:cs="Times New Roman"/>
          <w:sz w:val="24"/>
          <w:szCs w:val="24"/>
        </w:rPr>
        <w:t xml:space="preserve"> draw on their own</w:t>
      </w:r>
      <w:r w:rsidR="00A72A8C">
        <w:rPr>
          <w:rFonts w:ascii="Times New Roman" w:hAnsi="Times New Roman" w:cs="Times New Roman"/>
          <w:sz w:val="24"/>
          <w:szCs w:val="24"/>
        </w:rPr>
        <w:t xml:space="preserve"> </w:t>
      </w:r>
      <w:r w:rsidR="000C4B17" w:rsidRPr="000C4B17">
        <w:rPr>
          <w:rFonts w:ascii="Times New Roman" w:hAnsi="Times New Roman" w:cs="Times New Roman"/>
          <w:sz w:val="24"/>
          <w:szCs w:val="24"/>
        </w:rPr>
        <w:t>resources, develop their</w:t>
      </w:r>
      <w:r w:rsidR="00A72A8C">
        <w:rPr>
          <w:rFonts w:ascii="Times New Roman" w:hAnsi="Times New Roman" w:cs="Times New Roman"/>
          <w:sz w:val="24"/>
          <w:szCs w:val="24"/>
        </w:rPr>
        <w:t xml:space="preserve"> </w:t>
      </w:r>
      <w:r w:rsidR="000C4B17" w:rsidRPr="000C4B17">
        <w:rPr>
          <w:rFonts w:ascii="Times New Roman" w:hAnsi="Times New Roman" w:cs="Times New Roman"/>
          <w:sz w:val="24"/>
          <w:szCs w:val="24"/>
        </w:rPr>
        <w:t>identity and social relations, connect to the community,</w:t>
      </w:r>
      <w:r w:rsidR="00A72A8C">
        <w:rPr>
          <w:rFonts w:ascii="Times New Roman" w:hAnsi="Times New Roman" w:cs="Times New Roman"/>
          <w:sz w:val="24"/>
          <w:szCs w:val="24"/>
        </w:rPr>
        <w:t xml:space="preserve"> </w:t>
      </w:r>
      <w:r w:rsidR="000C4B17" w:rsidRPr="000C4B17">
        <w:rPr>
          <w:rFonts w:ascii="Times New Roman" w:hAnsi="Times New Roman" w:cs="Times New Roman"/>
          <w:sz w:val="24"/>
          <w:szCs w:val="24"/>
        </w:rPr>
        <w:t>have contact with nature and physical activity</w:t>
      </w:r>
      <w:r w:rsidR="00A72A8C">
        <w:rPr>
          <w:rFonts w:ascii="Times New Roman" w:hAnsi="Times New Roman" w:cs="Times New Roman"/>
          <w:sz w:val="24"/>
          <w:szCs w:val="24"/>
        </w:rPr>
        <w:t>”</w:t>
      </w:r>
      <w:r w:rsidR="00A72A8C" w:rsidRPr="00A72A8C">
        <w:t xml:space="preserve"> </w:t>
      </w:r>
      <w:bookmarkStart w:id="2" w:name="_Hlk514333000"/>
      <w:r w:rsidR="00A72A8C" w:rsidRPr="00A72A8C">
        <w:rPr>
          <w:rFonts w:ascii="Times New Roman" w:hAnsi="Times New Roman" w:cs="Times New Roman"/>
          <w:sz w:val="24"/>
          <w:szCs w:val="24"/>
        </w:rPr>
        <w:t>(Waller, 2007)</w:t>
      </w:r>
      <w:bookmarkEnd w:id="2"/>
      <w:r w:rsidR="00A72A8C">
        <w:rPr>
          <w:rFonts w:ascii="Times New Roman" w:hAnsi="Times New Roman" w:cs="Times New Roman"/>
          <w:sz w:val="24"/>
          <w:szCs w:val="24"/>
        </w:rPr>
        <w:t>.</w:t>
      </w:r>
      <w:r w:rsidR="00451645">
        <w:rPr>
          <w:rFonts w:ascii="Times New Roman" w:hAnsi="Times New Roman" w:cs="Times New Roman"/>
          <w:sz w:val="24"/>
          <w:szCs w:val="24"/>
        </w:rPr>
        <w:t xml:space="preserve"> </w:t>
      </w:r>
      <w:proofErr w:type="spellStart"/>
      <w:r w:rsidR="00451645">
        <w:rPr>
          <w:rFonts w:ascii="Times New Roman" w:hAnsi="Times New Roman" w:cs="Times New Roman"/>
          <w:sz w:val="24"/>
          <w:szCs w:val="24"/>
        </w:rPr>
        <w:t>Ynystawe</w:t>
      </w:r>
      <w:proofErr w:type="spellEnd"/>
      <w:r w:rsidR="00451645">
        <w:rPr>
          <w:rFonts w:ascii="Times New Roman" w:hAnsi="Times New Roman" w:cs="Times New Roman"/>
          <w:sz w:val="24"/>
          <w:szCs w:val="24"/>
        </w:rPr>
        <w:t xml:space="preserve"> Primary school has a wide variety of different environment for the children to play and learn from tarmac, woodland, sandpit and muddy areas with a rather large puddle. From observing the child, the child spent </w:t>
      </w:r>
      <w:proofErr w:type="gramStart"/>
      <w:r w:rsidR="00451645">
        <w:rPr>
          <w:rFonts w:ascii="Times New Roman" w:hAnsi="Times New Roman" w:cs="Times New Roman"/>
          <w:sz w:val="24"/>
          <w:szCs w:val="24"/>
        </w:rPr>
        <w:t>the majority of</w:t>
      </w:r>
      <w:proofErr w:type="gramEnd"/>
      <w:r w:rsidR="00451645">
        <w:rPr>
          <w:rFonts w:ascii="Times New Roman" w:hAnsi="Times New Roman" w:cs="Times New Roman"/>
          <w:sz w:val="24"/>
          <w:szCs w:val="24"/>
        </w:rPr>
        <w:t xml:space="preserve"> the time in the puddle and muddy area of the playground</w:t>
      </w:r>
      <w:r w:rsidR="0063666E">
        <w:rPr>
          <w:rFonts w:ascii="Times New Roman" w:hAnsi="Times New Roman" w:cs="Times New Roman"/>
          <w:sz w:val="24"/>
          <w:szCs w:val="24"/>
        </w:rPr>
        <w:t xml:space="preserve">, Form </w:t>
      </w:r>
      <w:r w:rsidR="00F4798A">
        <w:rPr>
          <w:rFonts w:ascii="Times New Roman" w:hAnsi="Times New Roman" w:cs="Times New Roman"/>
          <w:sz w:val="24"/>
          <w:szCs w:val="24"/>
        </w:rPr>
        <w:t>observing</w:t>
      </w:r>
      <w:r w:rsidR="0063666E">
        <w:rPr>
          <w:rFonts w:ascii="Times New Roman" w:hAnsi="Times New Roman" w:cs="Times New Roman"/>
          <w:sz w:val="24"/>
          <w:szCs w:val="24"/>
        </w:rPr>
        <w:t xml:space="preserve"> the child was focused on the ripples of the water as the child was walking through the puddle </w:t>
      </w:r>
      <w:r w:rsidR="00F4798A">
        <w:rPr>
          <w:rFonts w:ascii="Times New Roman" w:hAnsi="Times New Roman" w:cs="Times New Roman"/>
          <w:sz w:val="24"/>
          <w:szCs w:val="24"/>
        </w:rPr>
        <w:t xml:space="preserve">having a sense of self-discovery and self-learning as </w:t>
      </w:r>
      <w:r w:rsidR="00F4798A" w:rsidRPr="00F4798A">
        <w:rPr>
          <w:rFonts w:ascii="Times New Roman" w:hAnsi="Times New Roman" w:cs="Times New Roman"/>
          <w:sz w:val="24"/>
          <w:szCs w:val="24"/>
        </w:rPr>
        <w:t xml:space="preserve">children will often </w:t>
      </w:r>
      <w:r w:rsidR="00F4798A">
        <w:rPr>
          <w:rFonts w:ascii="Times New Roman" w:hAnsi="Times New Roman" w:cs="Times New Roman"/>
          <w:sz w:val="24"/>
          <w:szCs w:val="24"/>
        </w:rPr>
        <w:t>“</w:t>
      </w:r>
      <w:r w:rsidR="00F4798A" w:rsidRPr="00F4798A">
        <w:rPr>
          <w:rFonts w:ascii="Times New Roman" w:hAnsi="Times New Roman" w:cs="Times New Roman"/>
          <w:sz w:val="24"/>
          <w:szCs w:val="24"/>
        </w:rPr>
        <w:t>adopt as a play space an area</w:t>
      </w:r>
      <w:r w:rsidR="00F4798A">
        <w:rPr>
          <w:rFonts w:ascii="Times New Roman" w:hAnsi="Times New Roman" w:cs="Times New Roman"/>
          <w:sz w:val="24"/>
          <w:szCs w:val="24"/>
        </w:rPr>
        <w:t xml:space="preserve"> </w:t>
      </w:r>
      <w:r w:rsidR="00F4798A" w:rsidRPr="00F4798A">
        <w:rPr>
          <w:rFonts w:ascii="Times New Roman" w:hAnsi="Times New Roman" w:cs="Times New Roman"/>
          <w:sz w:val="24"/>
          <w:szCs w:val="24"/>
        </w:rPr>
        <w:t>that is deemed unfit for that purpose by adults.</w:t>
      </w:r>
      <w:r w:rsidR="00F4798A">
        <w:rPr>
          <w:rFonts w:ascii="Times New Roman" w:hAnsi="Times New Roman" w:cs="Times New Roman"/>
          <w:sz w:val="24"/>
          <w:szCs w:val="24"/>
        </w:rPr>
        <w:t>”</w:t>
      </w:r>
      <w:r w:rsidR="00F4798A" w:rsidRPr="00F4798A">
        <w:t xml:space="preserve"> </w:t>
      </w:r>
      <w:r w:rsidR="00F4798A" w:rsidRPr="00F4798A">
        <w:rPr>
          <w:rFonts w:ascii="Times New Roman" w:hAnsi="Times New Roman" w:cs="Times New Roman"/>
          <w:sz w:val="24"/>
          <w:szCs w:val="24"/>
        </w:rPr>
        <w:t>(Waller, 2007)</w:t>
      </w:r>
      <w:r w:rsidR="0055613F">
        <w:rPr>
          <w:rFonts w:ascii="Times New Roman" w:hAnsi="Times New Roman" w:cs="Times New Roman"/>
          <w:sz w:val="24"/>
          <w:szCs w:val="24"/>
        </w:rPr>
        <w:t xml:space="preserve">. While the child was playing in the puddle the child gained an interest in throwing objects however, the child wouldn’t throw a way that an adult </w:t>
      </w:r>
      <w:r w:rsidR="008906DD">
        <w:rPr>
          <w:rFonts w:ascii="Times New Roman" w:hAnsi="Times New Roman" w:cs="Times New Roman"/>
          <w:sz w:val="24"/>
          <w:szCs w:val="24"/>
        </w:rPr>
        <w:t>would</w:t>
      </w:r>
      <w:r w:rsidR="0055613F">
        <w:rPr>
          <w:rFonts w:ascii="Times New Roman" w:hAnsi="Times New Roman" w:cs="Times New Roman"/>
          <w:sz w:val="24"/>
          <w:szCs w:val="24"/>
        </w:rPr>
        <w:t xml:space="preserve"> as the child was throwing at the phase 1 stage which </w:t>
      </w:r>
      <w:r w:rsidR="008906DD">
        <w:rPr>
          <w:rFonts w:ascii="Times New Roman" w:hAnsi="Times New Roman" w:cs="Times New Roman"/>
          <w:sz w:val="24"/>
          <w:szCs w:val="24"/>
        </w:rPr>
        <w:t>stage 1 is when the child uses a t</w:t>
      </w:r>
      <w:r w:rsidR="008906DD" w:rsidRPr="008906DD">
        <w:rPr>
          <w:rFonts w:ascii="Times New Roman" w:hAnsi="Times New Roman" w:cs="Times New Roman"/>
          <w:sz w:val="24"/>
          <w:szCs w:val="24"/>
        </w:rPr>
        <w:t>hrowing motion</w:t>
      </w:r>
      <w:r w:rsidR="008906DD">
        <w:rPr>
          <w:rFonts w:ascii="Times New Roman" w:hAnsi="Times New Roman" w:cs="Times New Roman"/>
          <w:sz w:val="24"/>
          <w:szCs w:val="24"/>
        </w:rPr>
        <w:t xml:space="preserve"> which</w:t>
      </w:r>
      <w:r w:rsidR="008906DD" w:rsidRPr="008906DD">
        <w:rPr>
          <w:rFonts w:ascii="Times New Roman" w:hAnsi="Times New Roman" w:cs="Times New Roman"/>
          <w:sz w:val="24"/>
          <w:szCs w:val="24"/>
        </w:rPr>
        <w:t xml:space="preserve"> is posterior-anterior in direction</w:t>
      </w:r>
      <w:r w:rsidR="008906DD">
        <w:rPr>
          <w:rFonts w:ascii="Times New Roman" w:hAnsi="Times New Roman" w:cs="Times New Roman"/>
          <w:sz w:val="24"/>
          <w:szCs w:val="24"/>
        </w:rPr>
        <w:t>, f</w:t>
      </w:r>
      <w:r w:rsidR="008906DD" w:rsidRPr="008906DD">
        <w:rPr>
          <w:rFonts w:ascii="Times New Roman" w:hAnsi="Times New Roman" w:cs="Times New Roman"/>
          <w:sz w:val="24"/>
          <w:szCs w:val="24"/>
        </w:rPr>
        <w:t>eet do not move</w:t>
      </w:r>
      <w:r w:rsidR="008906DD">
        <w:rPr>
          <w:rFonts w:ascii="Times New Roman" w:hAnsi="Times New Roman" w:cs="Times New Roman"/>
          <w:sz w:val="24"/>
          <w:szCs w:val="24"/>
        </w:rPr>
        <w:t>, l</w:t>
      </w:r>
      <w:r w:rsidR="008906DD" w:rsidRPr="008906DD">
        <w:rPr>
          <w:rFonts w:ascii="Times New Roman" w:hAnsi="Times New Roman" w:cs="Times New Roman"/>
          <w:sz w:val="24"/>
          <w:szCs w:val="24"/>
        </w:rPr>
        <w:t>ittle trunk rotation</w:t>
      </w:r>
      <w:r w:rsidR="008906DD">
        <w:rPr>
          <w:rFonts w:ascii="Times New Roman" w:hAnsi="Times New Roman" w:cs="Times New Roman"/>
          <w:sz w:val="24"/>
          <w:szCs w:val="24"/>
        </w:rPr>
        <w:t xml:space="preserve"> and f</w:t>
      </w:r>
      <w:r w:rsidR="008906DD" w:rsidRPr="008906DD">
        <w:rPr>
          <w:rFonts w:ascii="Times New Roman" w:hAnsi="Times New Roman" w:cs="Times New Roman"/>
          <w:sz w:val="24"/>
          <w:szCs w:val="24"/>
        </w:rPr>
        <w:t>orce for projecting the ball comes from hip flexion, shoulder protraction, and elbow extension (Wild, 1938)</w:t>
      </w:r>
      <w:r w:rsidR="00063B44">
        <w:rPr>
          <w:rFonts w:ascii="Times New Roman" w:hAnsi="Times New Roman" w:cs="Times New Roman"/>
          <w:sz w:val="24"/>
          <w:szCs w:val="24"/>
        </w:rPr>
        <w:t xml:space="preserve">. Throughout the time of observing the child the child rarely communicated or interact with the other children or teachers while spending </w:t>
      </w:r>
      <w:proofErr w:type="gramStart"/>
      <w:r w:rsidR="00063B44">
        <w:rPr>
          <w:rFonts w:ascii="Times New Roman" w:hAnsi="Times New Roman" w:cs="Times New Roman"/>
          <w:sz w:val="24"/>
          <w:szCs w:val="24"/>
        </w:rPr>
        <w:t>the majority of</w:t>
      </w:r>
      <w:proofErr w:type="gramEnd"/>
      <w:r w:rsidR="00063B44">
        <w:rPr>
          <w:rFonts w:ascii="Times New Roman" w:hAnsi="Times New Roman" w:cs="Times New Roman"/>
          <w:sz w:val="24"/>
          <w:szCs w:val="24"/>
        </w:rPr>
        <w:t xml:space="preserve"> the time throwing and playing in the puddle and was solely independent with very little help from teachers</w:t>
      </w:r>
      <w:r w:rsidR="00366F5E">
        <w:rPr>
          <w:rFonts w:ascii="Times New Roman" w:hAnsi="Times New Roman" w:cs="Times New Roman"/>
          <w:sz w:val="24"/>
          <w:szCs w:val="24"/>
        </w:rPr>
        <w:t xml:space="preserve">. The main reason being is the child that was observed is much younger and children aged </w:t>
      </w:r>
      <w:r w:rsidR="00F3776C">
        <w:rPr>
          <w:rFonts w:ascii="Times New Roman" w:hAnsi="Times New Roman" w:cs="Times New Roman"/>
          <w:sz w:val="24"/>
          <w:szCs w:val="24"/>
        </w:rPr>
        <w:t>5 or under they think “</w:t>
      </w:r>
      <w:r w:rsidR="00F3776C" w:rsidRPr="00F3776C">
        <w:rPr>
          <w:rFonts w:ascii="Times New Roman" w:hAnsi="Times New Roman" w:cs="Times New Roman"/>
          <w:sz w:val="24"/>
          <w:szCs w:val="24"/>
        </w:rPr>
        <w:t>the</w:t>
      </w:r>
      <w:r w:rsidR="00F3776C">
        <w:rPr>
          <w:rFonts w:ascii="Times New Roman" w:hAnsi="Times New Roman" w:cs="Times New Roman"/>
          <w:sz w:val="24"/>
          <w:szCs w:val="24"/>
        </w:rPr>
        <w:t xml:space="preserve"> </w:t>
      </w:r>
      <w:r w:rsidR="00F3776C" w:rsidRPr="00F3776C">
        <w:rPr>
          <w:rFonts w:ascii="Times New Roman" w:hAnsi="Times New Roman" w:cs="Times New Roman"/>
          <w:sz w:val="24"/>
          <w:szCs w:val="24"/>
        </w:rPr>
        <w:t>world revolves around</w:t>
      </w:r>
      <w:r w:rsidR="00F3776C">
        <w:rPr>
          <w:rFonts w:ascii="Times New Roman" w:hAnsi="Times New Roman" w:cs="Times New Roman"/>
          <w:sz w:val="24"/>
          <w:szCs w:val="24"/>
        </w:rPr>
        <w:t xml:space="preserve"> </w:t>
      </w:r>
      <w:r w:rsidR="00F3776C" w:rsidRPr="00F3776C">
        <w:rPr>
          <w:rFonts w:ascii="Times New Roman" w:hAnsi="Times New Roman" w:cs="Times New Roman"/>
          <w:sz w:val="24"/>
          <w:szCs w:val="24"/>
        </w:rPr>
        <w:t xml:space="preserve">them and what </w:t>
      </w:r>
      <w:r w:rsidR="00F3776C">
        <w:rPr>
          <w:rFonts w:ascii="Times New Roman" w:hAnsi="Times New Roman" w:cs="Times New Roman"/>
          <w:sz w:val="24"/>
          <w:szCs w:val="24"/>
        </w:rPr>
        <w:t>t</w:t>
      </w:r>
      <w:r w:rsidR="00F3776C" w:rsidRPr="00F3776C">
        <w:rPr>
          <w:rFonts w:ascii="Times New Roman" w:hAnsi="Times New Roman" w:cs="Times New Roman"/>
          <w:sz w:val="24"/>
          <w:szCs w:val="24"/>
        </w:rPr>
        <w:t>hey</w:t>
      </w:r>
      <w:r w:rsidR="00F3776C">
        <w:rPr>
          <w:rFonts w:ascii="Times New Roman" w:hAnsi="Times New Roman" w:cs="Times New Roman"/>
          <w:sz w:val="24"/>
          <w:szCs w:val="24"/>
        </w:rPr>
        <w:t xml:space="preserve"> </w:t>
      </w:r>
      <w:r w:rsidR="00F3776C" w:rsidRPr="00F3776C">
        <w:rPr>
          <w:rFonts w:ascii="Times New Roman" w:hAnsi="Times New Roman" w:cs="Times New Roman"/>
          <w:sz w:val="24"/>
          <w:szCs w:val="24"/>
        </w:rPr>
        <w:t>want</w:t>
      </w:r>
      <w:r w:rsidR="00F3776C">
        <w:rPr>
          <w:rFonts w:ascii="Times New Roman" w:hAnsi="Times New Roman" w:cs="Times New Roman"/>
          <w:sz w:val="24"/>
          <w:szCs w:val="24"/>
        </w:rPr>
        <w:t>” and that “</w:t>
      </w:r>
      <w:r w:rsidR="00F3776C" w:rsidRPr="00F3776C">
        <w:rPr>
          <w:rFonts w:ascii="Times New Roman" w:hAnsi="Times New Roman" w:cs="Times New Roman"/>
          <w:sz w:val="24"/>
          <w:szCs w:val="24"/>
        </w:rPr>
        <w:t>most children are self-centred</w:t>
      </w:r>
      <w:r w:rsidR="00F3776C">
        <w:rPr>
          <w:rFonts w:ascii="Times New Roman" w:hAnsi="Times New Roman" w:cs="Times New Roman"/>
          <w:sz w:val="24"/>
          <w:szCs w:val="24"/>
        </w:rPr>
        <w:t xml:space="preserve"> </w:t>
      </w:r>
      <w:r w:rsidR="00F3776C" w:rsidRPr="00F3776C">
        <w:rPr>
          <w:rFonts w:ascii="Times New Roman" w:hAnsi="Times New Roman" w:cs="Times New Roman"/>
          <w:sz w:val="24"/>
          <w:szCs w:val="24"/>
        </w:rPr>
        <w:t>and egocentric. They expect other</w:t>
      </w:r>
      <w:r w:rsidR="00F3776C">
        <w:rPr>
          <w:rFonts w:ascii="Times New Roman" w:hAnsi="Times New Roman" w:cs="Times New Roman"/>
          <w:sz w:val="24"/>
          <w:szCs w:val="24"/>
        </w:rPr>
        <w:t xml:space="preserve"> </w:t>
      </w:r>
      <w:r w:rsidR="00F3776C" w:rsidRPr="00F3776C">
        <w:rPr>
          <w:rFonts w:ascii="Times New Roman" w:hAnsi="Times New Roman" w:cs="Times New Roman"/>
          <w:sz w:val="24"/>
          <w:szCs w:val="24"/>
        </w:rPr>
        <w:t>people to adapt to their needs.</w:t>
      </w:r>
      <w:r w:rsidR="00F3776C">
        <w:rPr>
          <w:rFonts w:ascii="Times New Roman" w:hAnsi="Times New Roman" w:cs="Times New Roman"/>
          <w:sz w:val="24"/>
          <w:szCs w:val="24"/>
        </w:rPr>
        <w:t>”</w:t>
      </w:r>
      <w:r w:rsidR="00F3776C" w:rsidRPr="00F3776C">
        <w:t xml:space="preserve"> </w:t>
      </w:r>
      <w:r w:rsidR="00F3776C" w:rsidRPr="00F3776C">
        <w:rPr>
          <w:rFonts w:ascii="Times New Roman" w:hAnsi="Times New Roman" w:cs="Times New Roman"/>
          <w:sz w:val="24"/>
          <w:szCs w:val="24"/>
        </w:rPr>
        <w:t>(LeBlanc and Dickson, 1996)</w:t>
      </w:r>
      <w:r w:rsidR="0047191B">
        <w:rPr>
          <w:rFonts w:ascii="Times New Roman" w:hAnsi="Times New Roman" w:cs="Times New Roman"/>
          <w:sz w:val="24"/>
          <w:szCs w:val="24"/>
        </w:rPr>
        <w:t xml:space="preserve">. </w:t>
      </w:r>
      <w:r w:rsidR="00490A79">
        <w:rPr>
          <w:rFonts w:ascii="Times New Roman" w:hAnsi="Times New Roman" w:cs="Times New Roman"/>
          <w:sz w:val="24"/>
          <w:szCs w:val="24"/>
        </w:rPr>
        <w:t>The child also attempted the mini assault course which was set out, what the assault course provided was balancing skills and coordination</w:t>
      </w:r>
      <w:r w:rsidR="003A03B9">
        <w:rPr>
          <w:rFonts w:ascii="Times New Roman" w:hAnsi="Times New Roman" w:cs="Times New Roman"/>
          <w:sz w:val="24"/>
          <w:szCs w:val="24"/>
        </w:rPr>
        <w:t>. The child participated in the assault course with guidance from a teacher to safely completed the course which used balance and coordination</w:t>
      </w:r>
      <w:r w:rsidR="00910E1D">
        <w:rPr>
          <w:rFonts w:ascii="Times New Roman" w:hAnsi="Times New Roman" w:cs="Times New Roman"/>
          <w:sz w:val="24"/>
          <w:szCs w:val="24"/>
        </w:rPr>
        <w:t xml:space="preserve">. The </w:t>
      </w:r>
      <w:r w:rsidR="006F749F">
        <w:rPr>
          <w:rFonts w:ascii="Times New Roman" w:hAnsi="Times New Roman" w:cs="Times New Roman"/>
          <w:sz w:val="24"/>
          <w:szCs w:val="24"/>
        </w:rPr>
        <w:t>reason</w:t>
      </w:r>
      <w:r w:rsidR="00910E1D">
        <w:rPr>
          <w:rFonts w:ascii="Times New Roman" w:hAnsi="Times New Roman" w:cs="Times New Roman"/>
          <w:sz w:val="24"/>
          <w:szCs w:val="24"/>
        </w:rPr>
        <w:t xml:space="preserve"> the assault course was introduced is that </w:t>
      </w:r>
      <w:r w:rsidR="006F749F">
        <w:rPr>
          <w:rFonts w:ascii="Times New Roman" w:hAnsi="Times New Roman" w:cs="Times New Roman"/>
          <w:sz w:val="24"/>
          <w:szCs w:val="24"/>
        </w:rPr>
        <w:t>“</w:t>
      </w:r>
      <w:r w:rsidR="00910E1D" w:rsidRPr="00910E1D">
        <w:rPr>
          <w:rFonts w:ascii="Times New Roman" w:hAnsi="Times New Roman" w:cs="Times New Roman"/>
          <w:sz w:val="24"/>
          <w:szCs w:val="24"/>
        </w:rPr>
        <w:t>the training of basic motor skills has been neglected in early childhood, and</w:t>
      </w:r>
      <w:r w:rsidR="00910E1D">
        <w:rPr>
          <w:rFonts w:ascii="Times New Roman" w:hAnsi="Times New Roman" w:cs="Times New Roman"/>
          <w:sz w:val="24"/>
          <w:szCs w:val="24"/>
        </w:rPr>
        <w:t xml:space="preserve"> </w:t>
      </w:r>
      <w:r w:rsidR="00910E1D" w:rsidRPr="00910E1D">
        <w:rPr>
          <w:rFonts w:ascii="Times New Roman" w:hAnsi="Times New Roman" w:cs="Times New Roman"/>
          <w:sz w:val="24"/>
          <w:szCs w:val="24"/>
        </w:rPr>
        <w:t>traditional playgrounds may not be challenging enough to promote physically active</w:t>
      </w:r>
      <w:r w:rsidR="00910E1D">
        <w:rPr>
          <w:rFonts w:ascii="Times New Roman" w:hAnsi="Times New Roman" w:cs="Times New Roman"/>
          <w:sz w:val="24"/>
          <w:szCs w:val="24"/>
        </w:rPr>
        <w:t xml:space="preserve"> </w:t>
      </w:r>
      <w:r w:rsidR="00910E1D" w:rsidRPr="00910E1D">
        <w:rPr>
          <w:rFonts w:ascii="Times New Roman" w:hAnsi="Times New Roman" w:cs="Times New Roman"/>
          <w:sz w:val="24"/>
          <w:szCs w:val="24"/>
        </w:rPr>
        <w:t>play and motor development in young children</w:t>
      </w:r>
      <w:r w:rsidR="00910E1D">
        <w:rPr>
          <w:rFonts w:ascii="Times New Roman" w:hAnsi="Times New Roman" w:cs="Times New Roman"/>
          <w:sz w:val="24"/>
          <w:szCs w:val="24"/>
        </w:rPr>
        <w:t>”</w:t>
      </w:r>
      <w:r w:rsidR="006F749F" w:rsidRPr="006F749F">
        <w:t xml:space="preserve"> </w:t>
      </w:r>
      <w:r w:rsidR="006F749F" w:rsidRPr="006F749F">
        <w:rPr>
          <w:rFonts w:ascii="Times New Roman" w:hAnsi="Times New Roman" w:cs="Times New Roman"/>
          <w:sz w:val="24"/>
          <w:szCs w:val="24"/>
        </w:rPr>
        <w:t>(</w:t>
      </w:r>
      <w:proofErr w:type="spellStart"/>
      <w:r w:rsidR="006F749F" w:rsidRPr="006F749F">
        <w:rPr>
          <w:rFonts w:ascii="Times New Roman" w:hAnsi="Times New Roman" w:cs="Times New Roman"/>
          <w:sz w:val="24"/>
          <w:szCs w:val="24"/>
        </w:rPr>
        <w:t>Storli</w:t>
      </w:r>
      <w:proofErr w:type="spellEnd"/>
      <w:r w:rsidR="006F749F" w:rsidRPr="006F749F">
        <w:rPr>
          <w:rFonts w:ascii="Times New Roman" w:hAnsi="Times New Roman" w:cs="Times New Roman"/>
          <w:sz w:val="24"/>
          <w:szCs w:val="24"/>
        </w:rPr>
        <w:t xml:space="preserve"> and Hagen, 2010)</w:t>
      </w:r>
      <w:r w:rsidR="0063418E">
        <w:rPr>
          <w:rFonts w:ascii="Times New Roman" w:hAnsi="Times New Roman" w:cs="Times New Roman"/>
          <w:sz w:val="24"/>
          <w:szCs w:val="24"/>
        </w:rPr>
        <w:t xml:space="preserve">. </w:t>
      </w:r>
      <w:proofErr w:type="spellStart"/>
      <w:r w:rsidR="0063418E" w:rsidRPr="0063418E">
        <w:rPr>
          <w:rFonts w:ascii="Times New Roman" w:hAnsi="Times New Roman" w:cs="Times New Roman"/>
          <w:sz w:val="24"/>
          <w:szCs w:val="24"/>
        </w:rPr>
        <w:t>Fjørtoft</w:t>
      </w:r>
      <w:proofErr w:type="spellEnd"/>
      <w:r w:rsidR="0063418E">
        <w:rPr>
          <w:rFonts w:ascii="Times New Roman" w:hAnsi="Times New Roman" w:cs="Times New Roman"/>
          <w:sz w:val="24"/>
          <w:szCs w:val="24"/>
        </w:rPr>
        <w:t xml:space="preserve"> </w:t>
      </w:r>
      <w:r w:rsidR="0063418E" w:rsidRPr="0063418E">
        <w:rPr>
          <w:rFonts w:ascii="Times New Roman" w:hAnsi="Times New Roman" w:cs="Times New Roman"/>
          <w:sz w:val="24"/>
          <w:szCs w:val="24"/>
        </w:rPr>
        <w:t>(2000)</w:t>
      </w:r>
      <w:r w:rsidR="0063418E">
        <w:rPr>
          <w:rFonts w:ascii="Times New Roman" w:hAnsi="Times New Roman" w:cs="Times New Roman"/>
          <w:sz w:val="24"/>
          <w:szCs w:val="24"/>
        </w:rPr>
        <w:t xml:space="preserve"> found significant </w:t>
      </w:r>
      <w:r w:rsidR="0063418E" w:rsidRPr="0063418E">
        <w:rPr>
          <w:rFonts w:ascii="Times New Roman" w:hAnsi="Times New Roman" w:cs="Times New Roman"/>
          <w:sz w:val="24"/>
          <w:szCs w:val="24"/>
        </w:rPr>
        <w:t>differences in coordination and balance skills between</w:t>
      </w:r>
      <w:r w:rsidR="0063418E">
        <w:rPr>
          <w:rFonts w:ascii="Times New Roman" w:hAnsi="Times New Roman" w:cs="Times New Roman"/>
          <w:sz w:val="24"/>
          <w:szCs w:val="24"/>
        </w:rPr>
        <w:t xml:space="preserve"> </w:t>
      </w:r>
      <w:r w:rsidR="0063418E" w:rsidRPr="0063418E">
        <w:rPr>
          <w:rFonts w:ascii="Times New Roman" w:hAnsi="Times New Roman" w:cs="Times New Roman"/>
          <w:sz w:val="24"/>
          <w:szCs w:val="24"/>
        </w:rPr>
        <w:t>children attending normal pre-school activities versus children playing in the natural</w:t>
      </w:r>
      <w:r w:rsidR="0063418E">
        <w:rPr>
          <w:rFonts w:ascii="Times New Roman" w:hAnsi="Times New Roman" w:cs="Times New Roman"/>
          <w:sz w:val="24"/>
          <w:szCs w:val="24"/>
        </w:rPr>
        <w:t xml:space="preserve"> </w:t>
      </w:r>
      <w:r w:rsidR="0063418E" w:rsidRPr="0063418E">
        <w:rPr>
          <w:rFonts w:ascii="Times New Roman" w:hAnsi="Times New Roman" w:cs="Times New Roman"/>
          <w:sz w:val="24"/>
          <w:szCs w:val="24"/>
        </w:rPr>
        <w:t>environment</w:t>
      </w:r>
      <w:r w:rsidR="0063418E">
        <w:rPr>
          <w:rFonts w:ascii="Times New Roman" w:hAnsi="Times New Roman" w:cs="Times New Roman"/>
          <w:sz w:val="24"/>
          <w:szCs w:val="24"/>
        </w:rPr>
        <w:t xml:space="preserve"> which children </w:t>
      </w:r>
      <w:r w:rsidR="00AF1777">
        <w:rPr>
          <w:rFonts w:ascii="Times New Roman" w:hAnsi="Times New Roman" w:cs="Times New Roman"/>
          <w:sz w:val="24"/>
          <w:szCs w:val="24"/>
        </w:rPr>
        <w:t>playing</w:t>
      </w:r>
      <w:r w:rsidR="0063418E">
        <w:rPr>
          <w:rFonts w:ascii="Times New Roman" w:hAnsi="Times New Roman" w:cs="Times New Roman"/>
          <w:sz w:val="24"/>
          <w:szCs w:val="24"/>
        </w:rPr>
        <w:t xml:space="preserve"> in the natural environment </w:t>
      </w:r>
      <w:r w:rsidR="00AF1777">
        <w:rPr>
          <w:rFonts w:ascii="Times New Roman" w:hAnsi="Times New Roman" w:cs="Times New Roman"/>
          <w:sz w:val="24"/>
          <w:szCs w:val="24"/>
        </w:rPr>
        <w:t>had more coordination and balance skills than children who participate in normal pre-school activities.</w:t>
      </w:r>
    </w:p>
    <w:p w:rsidR="00BE13EA" w:rsidRDefault="00BE13EA" w:rsidP="0063418E">
      <w:pPr>
        <w:rPr>
          <w:rFonts w:ascii="Times New Roman" w:hAnsi="Times New Roman" w:cs="Times New Roman"/>
          <w:sz w:val="24"/>
          <w:szCs w:val="24"/>
        </w:rPr>
      </w:pPr>
    </w:p>
    <w:p w:rsidR="00BE13EA" w:rsidRDefault="00BE13EA" w:rsidP="0063418E">
      <w:pPr>
        <w:rPr>
          <w:rFonts w:ascii="Times New Roman" w:hAnsi="Times New Roman" w:cs="Times New Roman"/>
          <w:sz w:val="24"/>
          <w:szCs w:val="24"/>
        </w:rPr>
      </w:pPr>
    </w:p>
    <w:p w:rsidR="00AF1777" w:rsidRDefault="00AF1777" w:rsidP="0063418E">
      <w:pPr>
        <w:rPr>
          <w:rFonts w:ascii="Times New Roman" w:hAnsi="Times New Roman" w:cs="Times New Roman"/>
          <w:sz w:val="24"/>
          <w:szCs w:val="24"/>
          <w:u w:val="single"/>
        </w:rPr>
      </w:pPr>
      <w:r>
        <w:rPr>
          <w:rFonts w:ascii="Times New Roman" w:hAnsi="Times New Roman" w:cs="Times New Roman"/>
          <w:sz w:val="24"/>
          <w:szCs w:val="24"/>
          <w:u w:val="single"/>
        </w:rPr>
        <w:lastRenderedPageBreak/>
        <w:t>Trip 3</w:t>
      </w:r>
    </w:p>
    <w:p w:rsidR="00AF1777" w:rsidRDefault="00AF1777" w:rsidP="0008337A">
      <w:pPr>
        <w:rPr>
          <w:rFonts w:ascii="Times New Roman" w:hAnsi="Times New Roman" w:cs="Times New Roman"/>
          <w:sz w:val="24"/>
          <w:szCs w:val="24"/>
        </w:rPr>
      </w:pPr>
      <w:r>
        <w:rPr>
          <w:rFonts w:ascii="Times New Roman" w:hAnsi="Times New Roman" w:cs="Times New Roman"/>
          <w:sz w:val="24"/>
          <w:szCs w:val="24"/>
        </w:rPr>
        <w:t xml:space="preserve">The final trip to </w:t>
      </w:r>
      <w:proofErr w:type="spellStart"/>
      <w:r>
        <w:rPr>
          <w:rFonts w:ascii="Times New Roman" w:hAnsi="Times New Roman" w:cs="Times New Roman"/>
          <w:sz w:val="24"/>
          <w:szCs w:val="24"/>
        </w:rPr>
        <w:t>Ynystawe</w:t>
      </w:r>
      <w:proofErr w:type="spellEnd"/>
      <w:r>
        <w:rPr>
          <w:rFonts w:ascii="Times New Roman" w:hAnsi="Times New Roman" w:cs="Times New Roman"/>
          <w:sz w:val="24"/>
          <w:szCs w:val="24"/>
        </w:rPr>
        <w:t xml:space="preserve"> Primary school the aim was to select the same child </w:t>
      </w:r>
      <w:r w:rsidR="00E95208">
        <w:rPr>
          <w:rFonts w:ascii="Times New Roman" w:hAnsi="Times New Roman" w:cs="Times New Roman"/>
          <w:sz w:val="24"/>
          <w:szCs w:val="24"/>
        </w:rPr>
        <w:t xml:space="preserve">as before </w:t>
      </w:r>
      <w:r w:rsidR="00B10B4B">
        <w:rPr>
          <w:rFonts w:ascii="Times New Roman" w:hAnsi="Times New Roman" w:cs="Times New Roman"/>
          <w:sz w:val="24"/>
          <w:szCs w:val="24"/>
        </w:rPr>
        <w:t xml:space="preserve">and further observe the interaction the child has with the environment, others, teachers and personal development. The child on the third trip to </w:t>
      </w:r>
      <w:proofErr w:type="spellStart"/>
      <w:r w:rsidR="00B10B4B">
        <w:rPr>
          <w:rFonts w:ascii="Times New Roman" w:hAnsi="Times New Roman" w:cs="Times New Roman"/>
          <w:sz w:val="24"/>
          <w:szCs w:val="24"/>
        </w:rPr>
        <w:t>Ynystawe</w:t>
      </w:r>
      <w:proofErr w:type="spellEnd"/>
      <w:r w:rsidR="00B10B4B">
        <w:rPr>
          <w:rFonts w:ascii="Times New Roman" w:hAnsi="Times New Roman" w:cs="Times New Roman"/>
          <w:sz w:val="24"/>
          <w:szCs w:val="24"/>
        </w:rPr>
        <w:t xml:space="preserve"> primary school continued to play outside rather than inside and continued playing by the puddle and muddy area</w:t>
      </w:r>
      <w:r w:rsidR="00232594">
        <w:rPr>
          <w:rFonts w:ascii="Times New Roman" w:hAnsi="Times New Roman" w:cs="Times New Roman"/>
          <w:sz w:val="24"/>
          <w:szCs w:val="24"/>
        </w:rPr>
        <w:t>. While this week the children have access to balance bikes and other toy vehicles to use however, the child shown no interest in participating with the toy vehicles throughout the time of observing</w:t>
      </w:r>
      <w:r w:rsidR="00B10B4B">
        <w:rPr>
          <w:rFonts w:ascii="Times New Roman" w:hAnsi="Times New Roman" w:cs="Times New Roman"/>
          <w:sz w:val="24"/>
          <w:szCs w:val="24"/>
        </w:rPr>
        <w:t xml:space="preserve"> </w:t>
      </w:r>
      <w:r w:rsidR="00232594">
        <w:rPr>
          <w:rFonts w:ascii="Times New Roman" w:hAnsi="Times New Roman" w:cs="Times New Roman"/>
          <w:sz w:val="24"/>
          <w:szCs w:val="24"/>
        </w:rPr>
        <w:t xml:space="preserve">and continued focusing playing at the puddle. The </w:t>
      </w:r>
      <w:r w:rsidR="004545AE">
        <w:rPr>
          <w:rFonts w:ascii="Times New Roman" w:hAnsi="Times New Roman" w:cs="Times New Roman"/>
          <w:sz w:val="24"/>
          <w:szCs w:val="24"/>
        </w:rPr>
        <w:t>reason</w:t>
      </w:r>
      <w:r w:rsidR="00232594">
        <w:rPr>
          <w:rFonts w:ascii="Times New Roman" w:hAnsi="Times New Roman" w:cs="Times New Roman"/>
          <w:sz w:val="24"/>
          <w:szCs w:val="24"/>
        </w:rPr>
        <w:t xml:space="preserve"> being is that the outdoors </w:t>
      </w:r>
      <w:r w:rsidR="004545AE" w:rsidRPr="004545AE">
        <w:rPr>
          <w:rFonts w:ascii="Times New Roman" w:hAnsi="Times New Roman" w:cs="Times New Roman"/>
          <w:sz w:val="24"/>
          <w:szCs w:val="24"/>
        </w:rPr>
        <w:t>is intriguing to children</w:t>
      </w:r>
      <w:r w:rsidR="004545AE">
        <w:rPr>
          <w:rFonts w:ascii="Times New Roman" w:hAnsi="Times New Roman" w:cs="Times New Roman"/>
          <w:sz w:val="24"/>
          <w:szCs w:val="24"/>
        </w:rPr>
        <w:t xml:space="preserve"> which engage the senses</w:t>
      </w:r>
      <w:r w:rsidR="004545AE" w:rsidRPr="004545AE">
        <w:rPr>
          <w:rFonts w:ascii="Times New Roman" w:hAnsi="Times New Roman" w:cs="Times New Roman"/>
          <w:sz w:val="24"/>
          <w:szCs w:val="24"/>
        </w:rPr>
        <w:t xml:space="preserve"> </w:t>
      </w:r>
      <w:r w:rsidR="004545AE">
        <w:rPr>
          <w:rFonts w:ascii="Times New Roman" w:hAnsi="Times New Roman" w:cs="Times New Roman"/>
          <w:sz w:val="24"/>
          <w:szCs w:val="24"/>
        </w:rPr>
        <w:t>“</w:t>
      </w:r>
      <w:r w:rsidR="004545AE" w:rsidRPr="004545AE">
        <w:rPr>
          <w:rFonts w:ascii="Times New Roman" w:hAnsi="Times New Roman" w:cs="Times New Roman"/>
          <w:sz w:val="24"/>
          <w:szCs w:val="24"/>
        </w:rPr>
        <w:t>through textures, sounds, fragrant</w:t>
      </w:r>
      <w:r w:rsidR="004545AE">
        <w:rPr>
          <w:rFonts w:ascii="Times New Roman" w:hAnsi="Times New Roman" w:cs="Times New Roman"/>
          <w:sz w:val="24"/>
          <w:szCs w:val="24"/>
        </w:rPr>
        <w:t xml:space="preserve"> </w:t>
      </w:r>
      <w:r w:rsidR="004545AE" w:rsidRPr="004545AE">
        <w:rPr>
          <w:rFonts w:ascii="Times New Roman" w:hAnsi="Times New Roman" w:cs="Times New Roman"/>
          <w:sz w:val="24"/>
          <w:szCs w:val="24"/>
        </w:rPr>
        <w:t>smells from vegetation and natural elements; novelty and unpredictability;</w:t>
      </w:r>
      <w:r w:rsidR="004545AE">
        <w:rPr>
          <w:rFonts w:ascii="Times New Roman" w:hAnsi="Times New Roman" w:cs="Times New Roman"/>
          <w:sz w:val="24"/>
          <w:szCs w:val="24"/>
        </w:rPr>
        <w:t xml:space="preserve"> </w:t>
      </w:r>
      <w:r w:rsidR="004545AE" w:rsidRPr="004545AE">
        <w:rPr>
          <w:rFonts w:ascii="Times New Roman" w:hAnsi="Times New Roman" w:cs="Times New Roman"/>
          <w:sz w:val="24"/>
          <w:szCs w:val="24"/>
        </w:rPr>
        <w:t xml:space="preserve">unusualness and </w:t>
      </w:r>
      <w:r w:rsidR="004545AE">
        <w:rPr>
          <w:rFonts w:ascii="Times New Roman" w:hAnsi="Times New Roman" w:cs="Times New Roman"/>
          <w:sz w:val="24"/>
          <w:szCs w:val="24"/>
        </w:rPr>
        <w:t>i</w:t>
      </w:r>
      <w:r w:rsidR="004545AE" w:rsidRPr="004545AE">
        <w:rPr>
          <w:rFonts w:ascii="Times New Roman" w:hAnsi="Times New Roman" w:cs="Times New Roman"/>
          <w:sz w:val="24"/>
          <w:szCs w:val="24"/>
        </w:rPr>
        <w:t>ncongruity; and surprise and discovery.</w:t>
      </w:r>
      <w:r w:rsidR="004545AE">
        <w:rPr>
          <w:rFonts w:ascii="Times New Roman" w:hAnsi="Times New Roman" w:cs="Times New Roman"/>
          <w:sz w:val="24"/>
          <w:szCs w:val="24"/>
        </w:rPr>
        <w:t>”</w:t>
      </w:r>
      <w:r w:rsidR="004545AE" w:rsidRPr="004545AE">
        <w:t xml:space="preserve"> </w:t>
      </w:r>
      <w:r w:rsidR="004545AE" w:rsidRPr="004545AE">
        <w:rPr>
          <w:rFonts w:ascii="Times New Roman" w:hAnsi="Times New Roman" w:cs="Times New Roman"/>
          <w:sz w:val="24"/>
          <w:szCs w:val="24"/>
        </w:rPr>
        <w:t>(</w:t>
      </w:r>
      <w:proofErr w:type="spellStart"/>
      <w:r w:rsidR="004545AE" w:rsidRPr="004545AE">
        <w:rPr>
          <w:rFonts w:ascii="Times New Roman" w:hAnsi="Times New Roman" w:cs="Times New Roman"/>
          <w:sz w:val="24"/>
          <w:szCs w:val="24"/>
        </w:rPr>
        <w:t>Fjørtoft</w:t>
      </w:r>
      <w:proofErr w:type="spellEnd"/>
      <w:r w:rsidR="004545AE" w:rsidRPr="004545AE">
        <w:rPr>
          <w:rFonts w:ascii="Times New Roman" w:hAnsi="Times New Roman" w:cs="Times New Roman"/>
          <w:sz w:val="24"/>
          <w:szCs w:val="24"/>
        </w:rPr>
        <w:t>, 2004)</w:t>
      </w:r>
      <w:r w:rsidR="004545AE">
        <w:rPr>
          <w:rFonts w:ascii="Times New Roman" w:hAnsi="Times New Roman" w:cs="Times New Roman"/>
          <w:sz w:val="24"/>
          <w:szCs w:val="24"/>
        </w:rPr>
        <w:t xml:space="preserve"> which a natural feature like a puddle provides. </w:t>
      </w:r>
      <w:r w:rsidR="00271A46">
        <w:rPr>
          <w:rFonts w:ascii="Times New Roman" w:hAnsi="Times New Roman" w:cs="Times New Roman"/>
          <w:sz w:val="24"/>
          <w:szCs w:val="24"/>
        </w:rPr>
        <w:t>The child continued throwing toys at the floor for fun but was still at the phase 1 stage of the four development stages of throwing. As “c</w:t>
      </w:r>
      <w:r w:rsidR="00271A46" w:rsidRPr="00271A46">
        <w:rPr>
          <w:rFonts w:ascii="Times New Roman" w:hAnsi="Times New Roman" w:cs="Times New Roman"/>
          <w:sz w:val="24"/>
          <w:szCs w:val="24"/>
        </w:rPr>
        <w:t>hildren rarely learn</w:t>
      </w:r>
      <w:r w:rsidR="00271A46">
        <w:rPr>
          <w:rFonts w:ascii="Times New Roman" w:hAnsi="Times New Roman" w:cs="Times New Roman"/>
          <w:sz w:val="24"/>
          <w:szCs w:val="24"/>
        </w:rPr>
        <w:t xml:space="preserve"> </w:t>
      </w:r>
      <w:r w:rsidR="00271A46" w:rsidRPr="00271A46">
        <w:rPr>
          <w:rFonts w:ascii="Times New Roman" w:hAnsi="Times New Roman" w:cs="Times New Roman"/>
          <w:sz w:val="24"/>
          <w:szCs w:val="24"/>
        </w:rPr>
        <w:t>a new skill correctly at the start.</w:t>
      </w:r>
      <w:r w:rsidR="00271A46">
        <w:rPr>
          <w:rFonts w:ascii="Times New Roman" w:hAnsi="Times New Roman" w:cs="Times New Roman"/>
          <w:sz w:val="24"/>
          <w:szCs w:val="24"/>
        </w:rPr>
        <w:t>”</w:t>
      </w:r>
      <w:r w:rsidR="00271A46" w:rsidRPr="00271A46">
        <w:t xml:space="preserve"> </w:t>
      </w:r>
      <w:bookmarkStart w:id="3" w:name="_Hlk514346924"/>
      <w:r w:rsidR="00271A46" w:rsidRPr="00271A46">
        <w:rPr>
          <w:rFonts w:ascii="Times New Roman" w:hAnsi="Times New Roman" w:cs="Times New Roman"/>
          <w:sz w:val="24"/>
          <w:szCs w:val="24"/>
        </w:rPr>
        <w:t>(LeBlanc and Dickson</w:t>
      </w:r>
      <w:bookmarkEnd w:id="3"/>
      <w:r w:rsidR="00271A46" w:rsidRPr="00271A46">
        <w:rPr>
          <w:rFonts w:ascii="Times New Roman" w:hAnsi="Times New Roman" w:cs="Times New Roman"/>
          <w:sz w:val="24"/>
          <w:szCs w:val="24"/>
        </w:rPr>
        <w:t>, 1996)</w:t>
      </w:r>
      <w:r w:rsidR="0008337A">
        <w:rPr>
          <w:rFonts w:ascii="Times New Roman" w:hAnsi="Times New Roman" w:cs="Times New Roman"/>
          <w:sz w:val="24"/>
          <w:szCs w:val="24"/>
        </w:rPr>
        <w:t>. Children will learn gradually and mostly independently as when children are learning, “</w:t>
      </w:r>
      <w:r w:rsidR="0008337A" w:rsidRPr="0008337A">
        <w:rPr>
          <w:rFonts w:ascii="Times New Roman" w:hAnsi="Times New Roman" w:cs="Times New Roman"/>
          <w:sz w:val="24"/>
          <w:szCs w:val="24"/>
        </w:rPr>
        <w:t>they make lots of mistakes</w:t>
      </w:r>
      <w:r w:rsidR="0008337A">
        <w:rPr>
          <w:rFonts w:ascii="Times New Roman" w:hAnsi="Times New Roman" w:cs="Times New Roman"/>
          <w:sz w:val="24"/>
          <w:szCs w:val="24"/>
        </w:rPr>
        <w:t xml:space="preserve"> at first</w:t>
      </w:r>
      <w:r w:rsidR="0008337A" w:rsidRPr="0008337A">
        <w:rPr>
          <w:rFonts w:ascii="Times New Roman" w:hAnsi="Times New Roman" w:cs="Times New Roman"/>
          <w:sz w:val="24"/>
          <w:szCs w:val="24"/>
        </w:rPr>
        <w:t xml:space="preserve">. But they </w:t>
      </w:r>
      <w:r w:rsidR="0008337A">
        <w:rPr>
          <w:rFonts w:ascii="Times New Roman" w:hAnsi="Times New Roman" w:cs="Times New Roman"/>
          <w:sz w:val="24"/>
          <w:szCs w:val="24"/>
        </w:rPr>
        <w:t>l</w:t>
      </w:r>
      <w:r w:rsidR="0008337A" w:rsidRPr="0008337A">
        <w:rPr>
          <w:rFonts w:ascii="Times New Roman" w:hAnsi="Times New Roman" w:cs="Times New Roman"/>
          <w:sz w:val="24"/>
          <w:szCs w:val="24"/>
        </w:rPr>
        <w:t>earn by thinking</w:t>
      </w:r>
      <w:r w:rsidR="0008337A">
        <w:rPr>
          <w:rFonts w:ascii="Times New Roman" w:hAnsi="Times New Roman" w:cs="Times New Roman"/>
          <w:sz w:val="24"/>
          <w:szCs w:val="24"/>
        </w:rPr>
        <w:t xml:space="preserve"> </w:t>
      </w:r>
      <w:r w:rsidR="0008337A" w:rsidRPr="0008337A">
        <w:rPr>
          <w:rFonts w:ascii="Times New Roman" w:hAnsi="Times New Roman" w:cs="Times New Roman"/>
          <w:sz w:val="24"/>
          <w:szCs w:val="24"/>
        </w:rPr>
        <w:t>things through. When they detect an error, they are taking another step-in skill</w:t>
      </w:r>
      <w:r w:rsidR="0008337A">
        <w:rPr>
          <w:rFonts w:ascii="Times New Roman" w:hAnsi="Times New Roman" w:cs="Times New Roman"/>
          <w:sz w:val="24"/>
          <w:szCs w:val="24"/>
        </w:rPr>
        <w:t xml:space="preserve"> </w:t>
      </w:r>
      <w:r w:rsidR="0008337A" w:rsidRPr="0008337A">
        <w:rPr>
          <w:rFonts w:ascii="Times New Roman" w:hAnsi="Times New Roman" w:cs="Times New Roman"/>
          <w:sz w:val="24"/>
          <w:szCs w:val="24"/>
        </w:rPr>
        <w:t>development.</w:t>
      </w:r>
      <w:r w:rsidR="0008337A">
        <w:rPr>
          <w:rFonts w:ascii="Times New Roman" w:hAnsi="Times New Roman" w:cs="Times New Roman"/>
          <w:sz w:val="24"/>
          <w:szCs w:val="24"/>
        </w:rPr>
        <w:t>”</w:t>
      </w:r>
      <w:r w:rsidR="0008337A" w:rsidRPr="0008337A">
        <w:t xml:space="preserve"> </w:t>
      </w:r>
      <w:r w:rsidR="0008337A" w:rsidRPr="0008337A">
        <w:rPr>
          <w:rFonts w:ascii="Times New Roman" w:hAnsi="Times New Roman" w:cs="Times New Roman"/>
          <w:sz w:val="24"/>
          <w:szCs w:val="24"/>
        </w:rPr>
        <w:t>(LeBlanc and Dickson, 1996)</w:t>
      </w:r>
      <w:r w:rsidR="0008337A">
        <w:rPr>
          <w:rFonts w:ascii="Times New Roman" w:hAnsi="Times New Roman" w:cs="Times New Roman"/>
          <w:sz w:val="24"/>
          <w:szCs w:val="24"/>
        </w:rPr>
        <w:t xml:space="preserve">. While the child mainly used the puddle and muddy area for play there was a moment when the child used and played in the sandpit. This showed some interaction with other children however, no verbal communication was present but worked with others to complete their task </w:t>
      </w:r>
      <w:r w:rsidR="00AB4765">
        <w:rPr>
          <w:rFonts w:ascii="Times New Roman" w:hAnsi="Times New Roman" w:cs="Times New Roman"/>
          <w:sz w:val="24"/>
          <w:szCs w:val="24"/>
        </w:rPr>
        <w:t>that they were trying to achieve. The child had to use a bucket and spade which required hand eye coordination to place the sand in the bucket and encourages creativity. The child used the sandpit for a while and tried to join in with others however, some of the children weren’t interested in working together as gain children are mainly focused on themselves and mainly use parallel play</w:t>
      </w:r>
      <w:r w:rsidR="00CA5AFF">
        <w:rPr>
          <w:rFonts w:ascii="Times New Roman" w:hAnsi="Times New Roman" w:cs="Times New Roman"/>
          <w:sz w:val="24"/>
          <w:szCs w:val="24"/>
        </w:rPr>
        <w:t>.</w:t>
      </w:r>
      <w:r w:rsidR="00CA5AFF" w:rsidRPr="00CA5AFF">
        <w:t xml:space="preserve"> </w:t>
      </w:r>
      <w:r w:rsidR="00CA5AFF">
        <w:rPr>
          <w:rFonts w:ascii="Times New Roman" w:hAnsi="Times New Roman" w:cs="Times New Roman"/>
          <w:sz w:val="24"/>
          <w:szCs w:val="24"/>
        </w:rPr>
        <w:t xml:space="preserve">Parallel play is a type </w:t>
      </w:r>
      <w:r w:rsidR="00CA5AFF" w:rsidRPr="00CA5AFF">
        <w:rPr>
          <w:rFonts w:ascii="Times New Roman" w:hAnsi="Times New Roman" w:cs="Times New Roman"/>
          <w:sz w:val="24"/>
          <w:szCs w:val="24"/>
        </w:rPr>
        <w:t xml:space="preserve">of </w:t>
      </w:r>
      <w:r w:rsidR="00CA5AFF">
        <w:rPr>
          <w:rFonts w:ascii="Times New Roman" w:hAnsi="Times New Roman" w:cs="Times New Roman"/>
          <w:sz w:val="24"/>
          <w:szCs w:val="24"/>
        </w:rPr>
        <w:t>play in which children play next to each other, but never</w:t>
      </w:r>
      <w:r w:rsidR="00CA5AFF" w:rsidRPr="00CA5AFF">
        <w:rPr>
          <w:rFonts w:ascii="Times New Roman" w:hAnsi="Times New Roman" w:cs="Times New Roman"/>
          <w:sz w:val="24"/>
          <w:szCs w:val="24"/>
        </w:rPr>
        <w:t xml:space="preserve"> try to influence one another's behaviour. Children usually play alone during parallel play but are interested i</w:t>
      </w:r>
      <w:r w:rsidR="00CA5AFF">
        <w:rPr>
          <w:rFonts w:ascii="Times New Roman" w:hAnsi="Times New Roman" w:cs="Times New Roman"/>
          <w:sz w:val="24"/>
          <w:szCs w:val="24"/>
        </w:rPr>
        <w:t>n what other children are doing which usually encourages them to play.</w:t>
      </w:r>
      <w:r w:rsidR="00CA5AFF" w:rsidRPr="00CA5AFF">
        <w:t xml:space="preserve"> </w:t>
      </w:r>
      <w:r w:rsidR="00CA5AFF" w:rsidRPr="00CA5AFF">
        <w:rPr>
          <w:rFonts w:ascii="Times New Roman" w:hAnsi="Times New Roman" w:cs="Times New Roman"/>
          <w:sz w:val="24"/>
          <w:szCs w:val="24"/>
        </w:rPr>
        <w:t>(Conrad, 1997)</w:t>
      </w:r>
      <w:r w:rsidR="00DC69DC">
        <w:rPr>
          <w:rFonts w:ascii="Times New Roman" w:hAnsi="Times New Roman" w:cs="Times New Roman"/>
          <w:sz w:val="24"/>
          <w:szCs w:val="24"/>
        </w:rPr>
        <w:t>. Near the end of the observation the child had an accident from tripping over the kerb while running which meant that the child had to be taken inside to get cleaned up and checked over.</w:t>
      </w:r>
      <w:r w:rsidR="00BE13EA">
        <w:rPr>
          <w:rFonts w:ascii="Times New Roman" w:hAnsi="Times New Roman" w:cs="Times New Roman"/>
          <w:sz w:val="24"/>
          <w:szCs w:val="24"/>
        </w:rPr>
        <w:t xml:space="preserve"> This has meant that the child hasn’t fully </w:t>
      </w:r>
      <w:r w:rsidR="00707EA1">
        <w:rPr>
          <w:rFonts w:ascii="Times New Roman" w:hAnsi="Times New Roman" w:cs="Times New Roman"/>
          <w:sz w:val="24"/>
          <w:szCs w:val="24"/>
        </w:rPr>
        <w:t xml:space="preserve">learnt how to properly walk and run and that improvement in motor development is needed as </w:t>
      </w:r>
      <w:r w:rsidR="00707EA1" w:rsidRPr="00707EA1">
        <w:rPr>
          <w:rFonts w:ascii="Times New Roman" w:hAnsi="Times New Roman" w:cs="Times New Roman"/>
          <w:sz w:val="24"/>
          <w:szCs w:val="24"/>
        </w:rPr>
        <w:t xml:space="preserve">children of </w:t>
      </w:r>
      <w:r w:rsidR="00707EA1">
        <w:rPr>
          <w:rFonts w:ascii="Times New Roman" w:hAnsi="Times New Roman" w:cs="Times New Roman"/>
          <w:sz w:val="24"/>
          <w:szCs w:val="24"/>
        </w:rPr>
        <w:t>“</w:t>
      </w:r>
      <w:r w:rsidR="00707EA1" w:rsidRPr="00707EA1">
        <w:rPr>
          <w:rFonts w:ascii="Times New Roman" w:hAnsi="Times New Roman" w:cs="Times New Roman"/>
          <w:sz w:val="24"/>
          <w:szCs w:val="24"/>
        </w:rPr>
        <w:t>different age groups have different levels of metacognitive knowledge of walking.</w:t>
      </w:r>
      <w:r w:rsidR="00707EA1">
        <w:rPr>
          <w:rFonts w:ascii="Times New Roman" w:hAnsi="Times New Roman" w:cs="Times New Roman"/>
          <w:sz w:val="24"/>
          <w:szCs w:val="24"/>
        </w:rPr>
        <w:t xml:space="preserve">” </w:t>
      </w:r>
      <w:r w:rsidR="00707EA1" w:rsidRPr="00707EA1">
        <w:rPr>
          <w:rFonts w:ascii="Times New Roman" w:hAnsi="Times New Roman" w:cs="Times New Roman"/>
          <w:sz w:val="24"/>
          <w:szCs w:val="24"/>
        </w:rPr>
        <w:t>(Lee and Chen, 1996)</w:t>
      </w:r>
      <w:r w:rsidR="00707EA1">
        <w:rPr>
          <w:rFonts w:ascii="Times New Roman" w:hAnsi="Times New Roman" w:cs="Times New Roman"/>
          <w:sz w:val="24"/>
          <w:szCs w:val="24"/>
        </w:rPr>
        <w:t xml:space="preserve"> Which from the research by </w:t>
      </w:r>
      <w:r w:rsidR="00707EA1" w:rsidRPr="00707EA1">
        <w:rPr>
          <w:rFonts w:ascii="Times New Roman" w:hAnsi="Times New Roman" w:cs="Times New Roman"/>
          <w:sz w:val="24"/>
          <w:szCs w:val="24"/>
        </w:rPr>
        <w:t xml:space="preserve">Lee and Chen, </w:t>
      </w:r>
      <w:r w:rsidR="00707EA1">
        <w:rPr>
          <w:rFonts w:ascii="Times New Roman" w:hAnsi="Times New Roman" w:cs="Times New Roman"/>
          <w:sz w:val="24"/>
          <w:szCs w:val="24"/>
        </w:rPr>
        <w:t>(</w:t>
      </w:r>
      <w:r w:rsidR="00707EA1" w:rsidRPr="00707EA1">
        <w:rPr>
          <w:rFonts w:ascii="Times New Roman" w:hAnsi="Times New Roman" w:cs="Times New Roman"/>
          <w:sz w:val="24"/>
          <w:szCs w:val="24"/>
        </w:rPr>
        <w:t>1996)</w:t>
      </w:r>
      <w:r w:rsidR="00707EA1">
        <w:rPr>
          <w:rFonts w:ascii="Times New Roman" w:hAnsi="Times New Roman" w:cs="Times New Roman"/>
          <w:sz w:val="24"/>
          <w:szCs w:val="24"/>
        </w:rPr>
        <w:t xml:space="preserve"> showed that “</w:t>
      </w:r>
      <w:r w:rsidR="00707EA1" w:rsidRPr="00707EA1">
        <w:rPr>
          <w:rFonts w:ascii="Times New Roman" w:hAnsi="Times New Roman" w:cs="Times New Roman"/>
          <w:sz w:val="24"/>
          <w:szCs w:val="24"/>
        </w:rPr>
        <w:t xml:space="preserve">older children showed more </w:t>
      </w:r>
      <w:r w:rsidR="00707EA1" w:rsidRPr="00707EA1">
        <w:rPr>
          <w:rFonts w:ascii="Times New Roman" w:hAnsi="Times New Roman" w:cs="Times New Roman"/>
          <w:sz w:val="24"/>
          <w:szCs w:val="24"/>
        </w:rPr>
        <w:lastRenderedPageBreak/>
        <w:t>mature ratings of different forms of walking than the younger children did.</w:t>
      </w:r>
      <w:r w:rsidR="00707EA1">
        <w:rPr>
          <w:rFonts w:ascii="Times New Roman" w:hAnsi="Times New Roman" w:cs="Times New Roman"/>
          <w:sz w:val="24"/>
          <w:szCs w:val="24"/>
        </w:rPr>
        <w:t>”. Furthermore, “</w:t>
      </w:r>
      <w:r w:rsidR="00707EA1" w:rsidRPr="00707EA1">
        <w:rPr>
          <w:rFonts w:ascii="Times New Roman" w:hAnsi="Times New Roman" w:cs="Times New Roman"/>
          <w:sz w:val="24"/>
          <w:szCs w:val="24"/>
        </w:rPr>
        <w:t>the older children seemed to have noticed the differences between the six forms of partial walking, whereas the younger ones seemed to have some difficulty in doing so.</w:t>
      </w:r>
      <w:r w:rsidR="00707EA1">
        <w:rPr>
          <w:rFonts w:ascii="Times New Roman" w:hAnsi="Times New Roman" w:cs="Times New Roman"/>
          <w:sz w:val="24"/>
          <w:szCs w:val="24"/>
        </w:rPr>
        <w:t>”</w:t>
      </w:r>
      <w:r w:rsidR="00707EA1" w:rsidRPr="00707EA1">
        <w:t xml:space="preserve"> </w:t>
      </w:r>
      <w:r w:rsidR="00707EA1" w:rsidRPr="00707EA1">
        <w:rPr>
          <w:rFonts w:ascii="Times New Roman" w:hAnsi="Times New Roman" w:cs="Times New Roman"/>
          <w:sz w:val="24"/>
          <w:szCs w:val="24"/>
        </w:rPr>
        <w:t>(Lee and Chen, 1996)</w:t>
      </w:r>
      <w:r w:rsidR="00707EA1">
        <w:rPr>
          <w:rFonts w:ascii="Times New Roman" w:hAnsi="Times New Roman" w:cs="Times New Roman"/>
          <w:sz w:val="24"/>
          <w:szCs w:val="24"/>
        </w:rPr>
        <w:t xml:space="preserve">. This means that children of different ages have different knowledge and forms of walking which the child that was being </w:t>
      </w:r>
      <w:r w:rsidR="009854DA">
        <w:rPr>
          <w:rFonts w:ascii="Times New Roman" w:hAnsi="Times New Roman" w:cs="Times New Roman"/>
          <w:sz w:val="24"/>
          <w:szCs w:val="24"/>
        </w:rPr>
        <w:t xml:space="preserve">observed that fell over was using </w:t>
      </w:r>
      <w:r w:rsidR="009854DA" w:rsidRPr="009854DA">
        <w:rPr>
          <w:rFonts w:ascii="Times New Roman" w:hAnsi="Times New Roman" w:cs="Times New Roman"/>
          <w:sz w:val="24"/>
          <w:szCs w:val="24"/>
        </w:rPr>
        <w:t>Form 5: Leg swinging with distance travelled, but with no arm swinging</w:t>
      </w:r>
      <w:r w:rsidR="009854DA">
        <w:rPr>
          <w:rFonts w:ascii="Times New Roman" w:hAnsi="Times New Roman" w:cs="Times New Roman"/>
          <w:sz w:val="24"/>
          <w:szCs w:val="24"/>
        </w:rPr>
        <w:t xml:space="preserve"> which meant the child couldn’t use their arms for balancing themselves </w:t>
      </w:r>
      <w:r w:rsidR="009854DA" w:rsidRPr="009854DA">
        <w:rPr>
          <w:rFonts w:ascii="Times New Roman" w:hAnsi="Times New Roman" w:cs="Times New Roman"/>
          <w:sz w:val="24"/>
          <w:szCs w:val="24"/>
        </w:rPr>
        <w:t>(Lee and Chen, 1996)</w:t>
      </w:r>
      <w:r w:rsidR="009854DA">
        <w:rPr>
          <w:rFonts w:ascii="Times New Roman" w:hAnsi="Times New Roman" w:cs="Times New Roman"/>
          <w:sz w:val="24"/>
          <w:szCs w:val="24"/>
        </w:rPr>
        <w:t>. The observation finished when all the children had to go inside for food.</w:t>
      </w: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Default="009854DA" w:rsidP="0008337A">
      <w:pPr>
        <w:rPr>
          <w:rFonts w:ascii="Times New Roman" w:hAnsi="Times New Roman" w:cs="Times New Roman"/>
          <w:sz w:val="24"/>
          <w:szCs w:val="24"/>
        </w:rPr>
      </w:pPr>
    </w:p>
    <w:p w:rsidR="009854DA" w:rsidRPr="00AF1777" w:rsidRDefault="009854DA" w:rsidP="0008337A">
      <w:pPr>
        <w:rPr>
          <w:rFonts w:ascii="Times New Roman" w:hAnsi="Times New Roman" w:cs="Times New Roman"/>
          <w:sz w:val="24"/>
          <w:szCs w:val="24"/>
        </w:rPr>
      </w:pPr>
      <w:r>
        <w:rPr>
          <w:rFonts w:ascii="Times New Roman" w:hAnsi="Times New Roman" w:cs="Times New Roman"/>
          <w:sz w:val="24"/>
          <w:szCs w:val="24"/>
        </w:rPr>
        <w:t>Word Count-2304</w:t>
      </w:r>
    </w:p>
    <w:p w:rsidR="009854DA" w:rsidRPr="009854DA" w:rsidRDefault="009854DA" w:rsidP="009854DA">
      <w:pPr>
        <w:jc w:val="center"/>
        <w:rPr>
          <w:rFonts w:ascii="Times New Roman" w:hAnsi="Times New Roman" w:cs="Times New Roman"/>
          <w:sz w:val="28"/>
          <w:szCs w:val="28"/>
          <w:u w:val="single"/>
        </w:rPr>
      </w:pPr>
      <w:r w:rsidRPr="009854DA">
        <w:rPr>
          <w:rFonts w:ascii="Times New Roman" w:hAnsi="Times New Roman" w:cs="Times New Roman"/>
          <w:sz w:val="28"/>
          <w:szCs w:val="28"/>
          <w:u w:val="single"/>
        </w:rPr>
        <w:lastRenderedPageBreak/>
        <w:t>References</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Conrad, P. (1997). Parallel play in medical anthropology and medical sociology. </w:t>
      </w:r>
      <w:r w:rsidRPr="009854DA">
        <w:rPr>
          <w:rFonts w:ascii="Times New Roman" w:hAnsi="Times New Roman" w:cs="Times New Roman"/>
          <w:iCs/>
          <w:sz w:val="24"/>
          <w:szCs w:val="24"/>
        </w:rPr>
        <w:t xml:space="preserve">The </w:t>
      </w:r>
      <w:bookmarkStart w:id="4" w:name="_GoBack"/>
      <w:bookmarkEnd w:id="4"/>
      <w:r w:rsidRPr="009854DA">
        <w:rPr>
          <w:rFonts w:ascii="Times New Roman" w:hAnsi="Times New Roman" w:cs="Times New Roman"/>
          <w:iCs/>
          <w:sz w:val="24"/>
          <w:szCs w:val="24"/>
        </w:rPr>
        <w:t>American Sociologist</w:t>
      </w:r>
      <w:r w:rsidRPr="009854DA">
        <w:rPr>
          <w:rFonts w:ascii="Times New Roman" w:hAnsi="Times New Roman" w:cs="Times New Roman"/>
          <w:sz w:val="24"/>
          <w:szCs w:val="24"/>
        </w:rPr>
        <w:t>, 28(4), pp.90-100.</w:t>
      </w:r>
    </w:p>
    <w:p w:rsidR="009854DA" w:rsidRPr="009854DA" w:rsidRDefault="009854DA" w:rsidP="009854DA">
      <w:pPr>
        <w:jc w:val="center"/>
        <w:rPr>
          <w:rFonts w:ascii="Times New Roman" w:hAnsi="Times New Roman" w:cs="Times New Roman"/>
          <w:sz w:val="24"/>
          <w:szCs w:val="24"/>
        </w:rPr>
      </w:pPr>
      <w:proofErr w:type="spellStart"/>
      <w:r w:rsidRPr="009854DA">
        <w:rPr>
          <w:rFonts w:ascii="Times New Roman" w:hAnsi="Times New Roman" w:cs="Times New Roman"/>
          <w:sz w:val="24"/>
          <w:szCs w:val="24"/>
        </w:rPr>
        <w:t>Fjortoft</w:t>
      </w:r>
      <w:proofErr w:type="spellEnd"/>
      <w:r w:rsidRPr="009854DA">
        <w:rPr>
          <w:rFonts w:ascii="Times New Roman" w:hAnsi="Times New Roman" w:cs="Times New Roman"/>
          <w:sz w:val="24"/>
          <w:szCs w:val="24"/>
        </w:rPr>
        <w:t>, I. (2001). The Natural Environment as a Playground for Children: The Impact of Outdoor Play Activities in Pre-Primary School Children. </w:t>
      </w:r>
      <w:r w:rsidRPr="009854DA">
        <w:rPr>
          <w:rFonts w:ascii="Times New Roman" w:hAnsi="Times New Roman" w:cs="Times New Roman"/>
          <w:iCs/>
          <w:sz w:val="24"/>
          <w:szCs w:val="24"/>
        </w:rPr>
        <w:t>Early Childhood Education Journal</w:t>
      </w:r>
      <w:r w:rsidRPr="009854DA">
        <w:rPr>
          <w:rFonts w:ascii="Times New Roman" w:hAnsi="Times New Roman" w:cs="Times New Roman"/>
          <w:sz w:val="24"/>
          <w:szCs w:val="24"/>
        </w:rPr>
        <w:t>, 29(2), pp.111-117.</w:t>
      </w:r>
    </w:p>
    <w:p w:rsidR="009854DA" w:rsidRPr="009854DA" w:rsidRDefault="009854DA" w:rsidP="009854DA">
      <w:pPr>
        <w:jc w:val="center"/>
        <w:rPr>
          <w:rFonts w:ascii="Times New Roman" w:hAnsi="Times New Roman" w:cs="Times New Roman"/>
          <w:sz w:val="24"/>
          <w:szCs w:val="24"/>
        </w:rPr>
      </w:pPr>
      <w:proofErr w:type="spellStart"/>
      <w:r w:rsidRPr="009854DA">
        <w:rPr>
          <w:rFonts w:ascii="Times New Roman" w:hAnsi="Times New Roman" w:cs="Times New Roman"/>
          <w:sz w:val="24"/>
          <w:szCs w:val="24"/>
        </w:rPr>
        <w:t>Fjørtoft</w:t>
      </w:r>
      <w:proofErr w:type="spellEnd"/>
      <w:r w:rsidRPr="009854DA">
        <w:rPr>
          <w:rFonts w:ascii="Times New Roman" w:hAnsi="Times New Roman" w:cs="Times New Roman"/>
          <w:sz w:val="24"/>
          <w:szCs w:val="24"/>
        </w:rPr>
        <w:t>, I. (2004). Landscape as Playscape: The Effects of Natural Environments on Children's Play and Motor Development. </w:t>
      </w:r>
      <w:r w:rsidRPr="009854DA">
        <w:rPr>
          <w:rFonts w:ascii="Times New Roman" w:hAnsi="Times New Roman" w:cs="Times New Roman"/>
          <w:iCs/>
          <w:sz w:val="24"/>
          <w:szCs w:val="24"/>
        </w:rPr>
        <w:t xml:space="preserve">Children, Youth and </w:t>
      </w:r>
      <w:proofErr w:type="gramStart"/>
      <w:r w:rsidRPr="009854DA">
        <w:rPr>
          <w:rFonts w:ascii="Times New Roman" w:hAnsi="Times New Roman" w:cs="Times New Roman"/>
          <w:iCs/>
          <w:sz w:val="24"/>
          <w:szCs w:val="24"/>
        </w:rPr>
        <w:t>Environments,</w:t>
      </w:r>
      <w:r w:rsidRPr="009854DA">
        <w:rPr>
          <w:rFonts w:ascii="Times New Roman" w:hAnsi="Times New Roman" w:cs="Times New Roman"/>
          <w:sz w:val="24"/>
          <w:szCs w:val="24"/>
        </w:rPr>
        <w:t>,</w:t>
      </w:r>
      <w:proofErr w:type="gramEnd"/>
      <w:r w:rsidRPr="009854DA">
        <w:rPr>
          <w:rFonts w:ascii="Times New Roman" w:hAnsi="Times New Roman" w:cs="Times New Roman"/>
          <w:sz w:val="24"/>
          <w:szCs w:val="24"/>
        </w:rPr>
        <w:t xml:space="preserve"> 14(2), pp.21-44.</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 xml:space="preserve">LeBlanc, J. and Dickson, L. (1996). Straight Talk About Children </w:t>
      </w:r>
      <w:proofErr w:type="gramStart"/>
      <w:r w:rsidRPr="009854DA">
        <w:rPr>
          <w:rFonts w:ascii="Times New Roman" w:hAnsi="Times New Roman" w:cs="Times New Roman"/>
          <w:sz w:val="24"/>
          <w:szCs w:val="24"/>
        </w:rPr>
        <w:t>And</w:t>
      </w:r>
      <w:proofErr w:type="gramEnd"/>
      <w:r w:rsidRPr="009854DA">
        <w:rPr>
          <w:rFonts w:ascii="Times New Roman" w:hAnsi="Times New Roman" w:cs="Times New Roman"/>
          <w:sz w:val="24"/>
          <w:szCs w:val="24"/>
        </w:rPr>
        <w:t xml:space="preserve"> Sport. </w:t>
      </w:r>
      <w:r w:rsidRPr="009854DA">
        <w:rPr>
          <w:rFonts w:ascii="Times New Roman" w:hAnsi="Times New Roman" w:cs="Times New Roman"/>
          <w:iCs/>
          <w:sz w:val="24"/>
          <w:szCs w:val="24"/>
        </w:rPr>
        <w:t>Coaching Association of Canada</w:t>
      </w:r>
      <w:r w:rsidRPr="009854DA">
        <w:rPr>
          <w:rFonts w:ascii="Times New Roman" w:hAnsi="Times New Roman" w:cs="Times New Roman"/>
          <w:sz w:val="24"/>
          <w:szCs w:val="24"/>
        </w:rPr>
        <w:t>, 1(1), pp.112-114.</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Lee, K. and Chen, L. (1996). The Development of Metacognitive Knowledge of Basic Motor Skill: Walking. </w:t>
      </w:r>
      <w:r w:rsidRPr="009854DA">
        <w:rPr>
          <w:rFonts w:ascii="Times New Roman" w:hAnsi="Times New Roman" w:cs="Times New Roman"/>
          <w:iCs/>
          <w:sz w:val="24"/>
          <w:szCs w:val="24"/>
        </w:rPr>
        <w:t>The Journal of Genetic Psychology</w:t>
      </w:r>
      <w:r w:rsidRPr="009854DA">
        <w:rPr>
          <w:rFonts w:ascii="Times New Roman" w:hAnsi="Times New Roman" w:cs="Times New Roman"/>
          <w:sz w:val="24"/>
          <w:szCs w:val="24"/>
        </w:rPr>
        <w:t>, 157(3), pp.361-375.</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 xml:space="preserve">Maynard, T. and Waters, J. (2007). Learning in the outdoor environment: a missed </w:t>
      </w:r>
      <w:proofErr w:type="gramStart"/>
      <w:r w:rsidRPr="009854DA">
        <w:rPr>
          <w:rFonts w:ascii="Times New Roman" w:hAnsi="Times New Roman" w:cs="Times New Roman"/>
          <w:sz w:val="24"/>
          <w:szCs w:val="24"/>
        </w:rPr>
        <w:t>opportunity?.</w:t>
      </w:r>
      <w:proofErr w:type="gramEnd"/>
      <w:r w:rsidRPr="009854DA">
        <w:rPr>
          <w:rFonts w:ascii="Times New Roman" w:hAnsi="Times New Roman" w:cs="Times New Roman"/>
          <w:sz w:val="24"/>
          <w:szCs w:val="24"/>
        </w:rPr>
        <w:t> </w:t>
      </w:r>
      <w:r w:rsidRPr="009854DA">
        <w:rPr>
          <w:rFonts w:ascii="Times New Roman" w:hAnsi="Times New Roman" w:cs="Times New Roman"/>
          <w:iCs/>
          <w:sz w:val="24"/>
          <w:szCs w:val="24"/>
        </w:rPr>
        <w:t>Early Years</w:t>
      </w:r>
      <w:r w:rsidRPr="009854DA">
        <w:rPr>
          <w:rFonts w:ascii="Times New Roman" w:hAnsi="Times New Roman" w:cs="Times New Roman"/>
          <w:sz w:val="24"/>
          <w:szCs w:val="24"/>
        </w:rPr>
        <w:t>, 27(3), pp.255-265.</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Munoz, S. (2009). Children in the Outdoors. </w:t>
      </w:r>
      <w:r w:rsidRPr="009854DA">
        <w:rPr>
          <w:rFonts w:ascii="Times New Roman" w:hAnsi="Times New Roman" w:cs="Times New Roman"/>
          <w:iCs/>
          <w:sz w:val="24"/>
          <w:szCs w:val="24"/>
        </w:rPr>
        <w:t>Sustainable Development Research Centre</w:t>
      </w:r>
      <w:r w:rsidRPr="009854DA">
        <w:rPr>
          <w:rFonts w:ascii="Times New Roman" w:hAnsi="Times New Roman" w:cs="Times New Roman"/>
          <w:sz w:val="24"/>
          <w:szCs w:val="24"/>
        </w:rPr>
        <w:t>, 1(1), pp.14-16.</w:t>
      </w:r>
    </w:p>
    <w:p w:rsidR="009854DA" w:rsidRPr="009854DA" w:rsidRDefault="009854DA" w:rsidP="009854DA">
      <w:pPr>
        <w:jc w:val="center"/>
        <w:rPr>
          <w:rFonts w:ascii="Times New Roman" w:hAnsi="Times New Roman" w:cs="Times New Roman"/>
          <w:sz w:val="24"/>
          <w:szCs w:val="24"/>
        </w:rPr>
      </w:pPr>
      <w:proofErr w:type="spellStart"/>
      <w:r w:rsidRPr="009854DA">
        <w:rPr>
          <w:rFonts w:ascii="Times New Roman" w:hAnsi="Times New Roman" w:cs="Times New Roman"/>
          <w:sz w:val="24"/>
          <w:szCs w:val="24"/>
        </w:rPr>
        <w:t>Mygind</w:t>
      </w:r>
      <w:proofErr w:type="spellEnd"/>
      <w:r w:rsidRPr="009854DA">
        <w:rPr>
          <w:rFonts w:ascii="Times New Roman" w:hAnsi="Times New Roman" w:cs="Times New Roman"/>
          <w:sz w:val="24"/>
          <w:szCs w:val="24"/>
        </w:rPr>
        <w:t>, E. (2007). A comparison between children's physical activity levels at school and learning in an outdoor environment. </w:t>
      </w:r>
      <w:r w:rsidRPr="009854DA">
        <w:rPr>
          <w:rFonts w:ascii="Times New Roman" w:hAnsi="Times New Roman" w:cs="Times New Roman"/>
          <w:iCs/>
          <w:sz w:val="24"/>
          <w:szCs w:val="24"/>
        </w:rPr>
        <w:t>Journal of Adventure Education &amp; Outdoor Learning</w:t>
      </w:r>
      <w:r w:rsidRPr="009854DA">
        <w:rPr>
          <w:rFonts w:ascii="Times New Roman" w:hAnsi="Times New Roman" w:cs="Times New Roman"/>
          <w:sz w:val="24"/>
          <w:szCs w:val="24"/>
        </w:rPr>
        <w:t>, 7(2), pp.161-176.</w:t>
      </w:r>
    </w:p>
    <w:p w:rsidR="009854DA" w:rsidRPr="009854DA" w:rsidRDefault="009854DA" w:rsidP="009854DA">
      <w:pPr>
        <w:jc w:val="center"/>
        <w:rPr>
          <w:rFonts w:ascii="Times New Roman" w:hAnsi="Times New Roman" w:cs="Times New Roman"/>
          <w:sz w:val="24"/>
          <w:szCs w:val="24"/>
        </w:rPr>
      </w:pPr>
      <w:proofErr w:type="spellStart"/>
      <w:r w:rsidRPr="009854DA">
        <w:rPr>
          <w:rFonts w:ascii="Times New Roman" w:hAnsi="Times New Roman" w:cs="Times New Roman"/>
          <w:sz w:val="24"/>
          <w:szCs w:val="24"/>
        </w:rPr>
        <w:t>Storli</w:t>
      </w:r>
      <w:proofErr w:type="spellEnd"/>
      <w:r w:rsidRPr="009854DA">
        <w:rPr>
          <w:rFonts w:ascii="Times New Roman" w:hAnsi="Times New Roman" w:cs="Times New Roman"/>
          <w:sz w:val="24"/>
          <w:szCs w:val="24"/>
        </w:rPr>
        <w:t>, R. and Hagen, T. (2010). Affordances in outdoor environments and children's physically active play in pre‐school. </w:t>
      </w:r>
      <w:r w:rsidRPr="009854DA">
        <w:rPr>
          <w:rFonts w:ascii="Times New Roman" w:hAnsi="Times New Roman" w:cs="Times New Roman"/>
          <w:iCs/>
          <w:sz w:val="24"/>
          <w:szCs w:val="24"/>
        </w:rPr>
        <w:t>European Early Childhood Education Research Journal</w:t>
      </w:r>
      <w:r w:rsidRPr="009854DA">
        <w:rPr>
          <w:rFonts w:ascii="Times New Roman" w:hAnsi="Times New Roman" w:cs="Times New Roman"/>
          <w:sz w:val="24"/>
          <w:szCs w:val="24"/>
        </w:rPr>
        <w:t>, 18(4), pp.445-456.</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Waller, T. (2007). ‘The Trampoline Tree and the Swamp Monster with 18 heads’: outdoor play in the Foundation Stage and Foundation Phase. </w:t>
      </w:r>
      <w:r w:rsidRPr="009854DA">
        <w:rPr>
          <w:rFonts w:ascii="Times New Roman" w:hAnsi="Times New Roman" w:cs="Times New Roman"/>
          <w:iCs/>
          <w:sz w:val="24"/>
          <w:szCs w:val="24"/>
        </w:rPr>
        <w:t>Education 3-13</w:t>
      </w:r>
      <w:r w:rsidRPr="009854DA">
        <w:rPr>
          <w:rFonts w:ascii="Times New Roman" w:hAnsi="Times New Roman" w:cs="Times New Roman"/>
          <w:sz w:val="24"/>
          <w:szCs w:val="24"/>
        </w:rPr>
        <w:t>, 35(4), pp.393-407.</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t>Welsh Government (2015). </w:t>
      </w:r>
      <w:r w:rsidRPr="009854DA">
        <w:rPr>
          <w:rFonts w:ascii="Times New Roman" w:hAnsi="Times New Roman" w:cs="Times New Roman"/>
          <w:iCs/>
          <w:sz w:val="24"/>
          <w:szCs w:val="24"/>
        </w:rPr>
        <w:t>Foundation Phase Framework</w:t>
      </w:r>
      <w:r w:rsidRPr="009854DA">
        <w:rPr>
          <w:rFonts w:ascii="Times New Roman" w:hAnsi="Times New Roman" w:cs="Times New Roman"/>
          <w:sz w:val="24"/>
          <w:szCs w:val="24"/>
        </w:rPr>
        <w:t>. Cardiff: Curriculum for Wales, pp.2-4.</w:t>
      </w:r>
    </w:p>
    <w:p w:rsidR="009854DA" w:rsidRPr="009854DA" w:rsidRDefault="009854DA" w:rsidP="009854DA">
      <w:pPr>
        <w:jc w:val="center"/>
        <w:rPr>
          <w:rFonts w:ascii="Times New Roman" w:hAnsi="Times New Roman" w:cs="Times New Roman"/>
          <w:sz w:val="24"/>
          <w:szCs w:val="24"/>
        </w:rPr>
      </w:pPr>
      <w:r w:rsidRPr="009854DA">
        <w:rPr>
          <w:rFonts w:ascii="Times New Roman" w:hAnsi="Times New Roman" w:cs="Times New Roman"/>
          <w:sz w:val="24"/>
          <w:szCs w:val="24"/>
        </w:rPr>
        <w:lastRenderedPageBreak/>
        <w:t xml:space="preserve">Wild, M. (1938). The </w:t>
      </w:r>
      <w:proofErr w:type="spellStart"/>
      <w:r w:rsidRPr="009854DA">
        <w:rPr>
          <w:rFonts w:ascii="Times New Roman" w:hAnsi="Times New Roman" w:cs="Times New Roman"/>
          <w:sz w:val="24"/>
          <w:szCs w:val="24"/>
        </w:rPr>
        <w:t>Behavior</w:t>
      </w:r>
      <w:proofErr w:type="spellEnd"/>
      <w:r w:rsidRPr="009854DA">
        <w:rPr>
          <w:rFonts w:ascii="Times New Roman" w:hAnsi="Times New Roman" w:cs="Times New Roman"/>
          <w:sz w:val="24"/>
          <w:szCs w:val="24"/>
        </w:rPr>
        <w:t xml:space="preserve"> Pattern of Throwing and Some Observations Concerning its Course of Development in Children. </w:t>
      </w:r>
      <w:r w:rsidRPr="009854DA">
        <w:rPr>
          <w:rFonts w:ascii="Times New Roman" w:hAnsi="Times New Roman" w:cs="Times New Roman"/>
          <w:iCs/>
          <w:sz w:val="24"/>
          <w:szCs w:val="24"/>
        </w:rPr>
        <w:t>Research Quarterly. American Association for Health and Physical Education</w:t>
      </w:r>
      <w:r w:rsidRPr="009854DA">
        <w:rPr>
          <w:rFonts w:ascii="Times New Roman" w:hAnsi="Times New Roman" w:cs="Times New Roman"/>
          <w:sz w:val="24"/>
          <w:szCs w:val="24"/>
        </w:rPr>
        <w:t>, 9(3), pp.20-24.</w:t>
      </w:r>
    </w:p>
    <w:p w:rsidR="006A69A3" w:rsidRPr="006A69A3" w:rsidRDefault="006A69A3" w:rsidP="009854DA">
      <w:pPr>
        <w:jc w:val="center"/>
        <w:rPr>
          <w:rFonts w:ascii="Times New Roman" w:hAnsi="Times New Roman" w:cs="Times New Roman"/>
          <w:sz w:val="24"/>
          <w:szCs w:val="24"/>
          <w:u w:val="single"/>
        </w:rPr>
      </w:pPr>
    </w:p>
    <w:sectPr w:rsidR="006A69A3" w:rsidRPr="006A69A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6AB5" w:rsidRDefault="008B6AB5" w:rsidP="00EC39DE">
      <w:pPr>
        <w:spacing w:after="0" w:line="240" w:lineRule="auto"/>
      </w:pPr>
      <w:r>
        <w:separator/>
      </w:r>
    </w:p>
  </w:endnote>
  <w:endnote w:type="continuationSeparator" w:id="0">
    <w:p w:rsidR="008B6AB5" w:rsidRDefault="008B6AB5" w:rsidP="00EC3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4590286"/>
      <w:docPartObj>
        <w:docPartGallery w:val="Page Numbers (Bottom of Page)"/>
        <w:docPartUnique/>
      </w:docPartObj>
    </w:sdtPr>
    <w:sdtEndPr>
      <w:rPr>
        <w:noProof/>
      </w:rPr>
    </w:sdtEndPr>
    <w:sdtContent>
      <w:p w:rsidR="00BE13EA" w:rsidRDefault="00BE13EA">
        <w:pPr>
          <w:pStyle w:val="Footer"/>
          <w:jc w:val="right"/>
        </w:pPr>
        <w:r>
          <w:fldChar w:fldCharType="begin"/>
        </w:r>
        <w:r>
          <w:instrText xml:space="preserve"> PAGE   \* MERGEFORMAT </w:instrText>
        </w:r>
        <w:r>
          <w:fldChar w:fldCharType="separate"/>
        </w:r>
        <w:r w:rsidR="009854DA">
          <w:rPr>
            <w:noProof/>
          </w:rPr>
          <w:t>1</w:t>
        </w:r>
        <w:r>
          <w:rPr>
            <w:noProof/>
          </w:rPr>
          <w:fldChar w:fldCharType="end"/>
        </w:r>
      </w:p>
    </w:sdtContent>
  </w:sdt>
  <w:p w:rsidR="00BE13EA" w:rsidRDefault="00BE1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6AB5" w:rsidRDefault="008B6AB5" w:rsidP="00EC39DE">
      <w:pPr>
        <w:spacing w:after="0" w:line="240" w:lineRule="auto"/>
      </w:pPr>
      <w:r>
        <w:separator/>
      </w:r>
    </w:p>
  </w:footnote>
  <w:footnote w:type="continuationSeparator" w:id="0">
    <w:p w:rsidR="008B6AB5" w:rsidRDefault="008B6AB5" w:rsidP="00EC3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13EA" w:rsidRDefault="00BE13EA">
    <w:pPr>
      <w:pStyle w:val="Header"/>
    </w:pPr>
    <w:r>
      <w:t>Marley Winn</w:t>
    </w:r>
    <w:r>
      <w:ptab w:relativeTo="margin" w:alignment="center" w:leader="none"/>
    </w:r>
    <w:r>
      <w:t>Desk to Dens</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9DE"/>
    <w:rsid w:val="00012DEE"/>
    <w:rsid w:val="0001665E"/>
    <w:rsid w:val="00017BB6"/>
    <w:rsid w:val="0004604C"/>
    <w:rsid w:val="00055A46"/>
    <w:rsid w:val="00063B44"/>
    <w:rsid w:val="0008337A"/>
    <w:rsid w:val="00096E97"/>
    <w:rsid w:val="000B026D"/>
    <w:rsid w:val="000C4B17"/>
    <w:rsid w:val="000C7E02"/>
    <w:rsid w:val="000D5A2F"/>
    <w:rsid w:val="000E2729"/>
    <w:rsid w:val="001344BE"/>
    <w:rsid w:val="001756D6"/>
    <w:rsid w:val="00224620"/>
    <w:rsid w:val="00232594"/>
    <w:rsid w:val="00241B4D"/>
    <w:rsid w:val="00271A46"/>
    <w:rsid w:val="00313C5E"/>
    <w:rsid w:val="00361661"/>
    <w:rsid w:val="00366F5E"/>
    <w:rsid w:val="00396322"/>
    <w:rsid w:val="003A03B9"/>
    <w:rsid w:val="003C1F03"/>
    <w:rsid w:val="00451645"/>
    <w:rsid w:val="004545AE"/>
    <w:rsid w:val="0047191B"/>
    <w:rsid w:val="00490A79"/>
    <w:rsid w:val="004D70E1"/>
    <w:rsid w:val="0055613F"/>
    <w:rsid w:val="0063418E"/>
    <w:rsid w:val="006346E1"/>
    <w:rsid w:val="0063666E"/>
    <w:rsid w:val="00646E1F"/>
    <w:rsid w:val="006A1283"/>
    <w:rsid w:val="006A69A3"/>
    <w:rsid w:val="006B5204"/>
    <w:rsid w:val="006E7046"/>
    <w:rsid w:val="006F749F"/>
    <w:rsid w:val="00707EA1"/>
    <w:rsid w:val="007157BC"/>
    <w:rsid w:val="007346D5"/>
    <w:rsid w:val="008906DD"/>
    <w:rsid w:val="008B6AB5"/>
    <w:rsid w:val="00904E96"/>
    <w:rsid w:val="00910E1D"/>
    <w:rsid w:val="00942447"/>
    <w:rsid w:val="009769FF"/>
    <w:rsid w:val="009854DA"/>
    <w:rsid w:val="009F6636"/>
    <w:rsid w:val="00A054FD"/>
    <w:rsid w:val="00A5212F"/>
    <w:rsid w:val="00A72A8C"/>
    <w:rsid w:val="00A72F17"/>
    <w:rsid w:val="00AA7E6A"/>
    <w:rsid w:val="00AB4765"/>
    <w:rsid w:val="00AF1777"/>
    <w:rsid w:val="00B10B4B"/>
    <w:rsid w:val="00B53236"/>
    <w:rsid w:val="00BA404E"/>
    <w:rsid w:val="00BB35BB"/>
    <w:rsid w:val="00BC4EF0"/>
    <w:rsid w:val="00BE13EA"/>
    <w:rsid w:val="00BF1DCB"/>
    <w:rsid w:val="00BF25E2"/>
    <w:rsid w:val="00BF3FED"/>
    <w:rsid w:val="00C36E59"/>
    <w:rsid w:val="00C63940"/>
    <w:rsid w:val="00C9468B"/>
    <w:rsid w:val="00CA5AFF"/>
    <w:rsid w:val="00DC69DC"/>
    <w:rsid w:val="00DD1288"/>
    <w:rsid w:val="00DD415F"/>
    <w:rsid w:val="00E1446D"/>
    <w:rsid w:val="00E259DA"/>
    <w:rsid w:val="00E31706"/>
    <w:rsid w:val="00E719B4"/>
    <w:rsid w:val="00E95208"/>
    <w:rsid w:val="00EC39DE"/>
    <w:rsid w:val="00F3776C"/>
    <w:rsid w:val="00F46754"/>
    <w:rsid w:val="00F4798A"/>
    <w:rsid w:val="00FB26F2"/>
    <w:rsid w:val="00FB39AC"/>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CD96D"/>
  <w15:chartTrackingRefBased/>
  <w15:docId w15:val="{2ECAEBE4-A09F-4D67-AD8E-1AEA083DC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9DE"/>
  </w:style>
  <w:style w:type="paragraph" w:styleId="Footer">
    <w:name w:val="footer"/>
    <w:basedOn w:val="Normal"/>
    <w:link w:val="FooterChar"/>
    <w:uiPriority w:val="99"/>
    <w:unhideWhenUsed/>
    <w:rsid w:val="00EC3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9DE"/>
  </w:style>
  <w:style w:type="paragraph" w:styleId="Title">
    <w:name w:val="Title"/>
    <w:basedOn w:val="Normal"/>
    <w:link w:val="TitleChar"/>
    <w:uiPriority w:val="10"/>
    <w:qFormat/>
    <w:rsid w:val="00C36E5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36E5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36E5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36E59"/>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73590">
      <w:bodyDiv w:val="1"/>
      <w:marLeft w:val="0"/>
      <w:marRight w:val="0"/>
      <w:marTop w:val="0"/>
      <w:marBottom w:val="0"/>
      <w:divBdr>
        <w:top w:val="none" w:sz="0" w:space="0" w:color="auto"/>
        <w:left w:val="none" w:sz="0" w:space="0" w:color="auto"/>
        <w:bottom w:val="none" w:sz="0" w:space="0" w:color="auto"/>
        <w:right w:val="none" w:sz="0" w:space="0" w:color="auto"/>
      </w:divBdr>
    </w:div>
    <w:div w:id="713383952">
      <w:bodyDiv w:val="1"/>
      <w:marLeft w:val="0"/>
      <w:marRight w:val="0"/>
      <w:marTop w:val="0"/>
      <w:marBottom w:val="0"/>
      <w:divBdr>
        <w:top w:val="none" w:sz="0" w:space="0" w:color="auto"/>
        <w:left w:val="none" w:sz="0" w:space="0" w:color="auto"/>
        <w:bottom w:val="none" w:sz="0" w:space="0" w:color="auto"/>
        <w:right w:val="none" w:sz="0" w:space="0" w:color="auto"/>
      </w:divBdr>
    </w:div>
    <w:div w:id="1440880705">
      <w:bodyDiv w:val="1"/>
      <w:marLeft w:val="0"/>
      <w:marRight w:val="0"/>
      <w:marTop w:val="0"/>
      <w:marBottom w:val="0"/>
      <w:divBdr>
        <w:top w:val="none" w:sz="0" w:space="0" w:color="auto"/>
        <w:left w:val="none" w:sz="0" w:space="0" w:color="auto"/>
        <w:bottom w:val="none" w:sz="0" w:space="0" w:color="auto"/>
        <w:right w:val="none" w:sz="0" w:space="0" w:color="auto"/>
      </w:divBdr>
    </w:div>
    <w:div w:id="157485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TotalTime>
  <Pages>10</Pages>
  <Words>2704</Words>
  <Characters>15417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Winn</dc:creator>
  <cp:keywords/>
  <dc:description/>
  <cp:lastModifiedBy>Marley Winn</cp:lastModifiedBy>
  <cp:revision>2</cp:revision>
  <dcterms:created xsi:type="dcterms:W3CDTF">2018-05-16T11:53:00Z</dcterms:created>
  <dcterms:modified xsi:type="dcterms:W3CDTF">2018-05-17T21:16:00Z</dcterms:modified>
</cp:coreProperties>
</file>