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firstLine="720"/>
        <w:jc w:val="center"/>
        <w:rPr/>
      </w:pPr>
      <w:r w:rsidDel="00000000" w:rsidR="00000000" w:rsidRPr="00000000">
        <w:rPr>
          <w:rtl w:val="0"/>
        </w:rPr>
        <w:t xml:space="preserve">``</w:t>
        <w:tab/>
      </w:r>
      <w:r w:rsidDel="00000000" w:rsidR="00000000" w:rsidRPr="00000000">
        <w:rPr/>
        <w:drawing>
          <wp:inline distB="0" distT="0" distL="0" distR="0">
            <wp:extent cx="3209925" cy="1428750"/>
            <wp:effectExtent b="0" l="0" r="0" t="0"/>
            <wp:docPr id="638942448"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209925" cy="14287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rFonts w:ascii="Arial" w:cs="Arial" w:eastAsia="Arial" w:hAnsi="Arial"/>
        </w:rPr>
      </w:pPr>
      <w:r w:rsidDel="00000000" w:rsidR="00000000" w:rsidRPr="00000000">
        <w:rPr>
          <w:rtl w:val="0"/>
        </w:rPr>
      </w:r>
    </w:p>
    <w:p w:rsidR="00000000" w:rsidDel="00000000" w:rsidP="00000000" w:rsidRDefault="00000000" w:rsidRPr="00000000" w14:paraId="00000003">
      <w:pPr>
        <w:jc w:val="center"/>
        <w:rPr>
          <w:rFonts w:ascii="Arial" w:cs="Arial" w:eastAsia="Arial" w:hAnsi="Arial"/>
          <w:sz w:val="44"/>
          <w:szCs w:val="44"/>
        </w:rPr>
      </w:pPr>
      <w:r w:rsidDel="00000000" w:rsidR="00000000" w:rsidRPr="00000000">
        <w:rPr>
          <w:rFonts w:ascii="Arial" w:cs="Arial" w:eastAsia="Arial" w:hAnsi="Arial"/>
          <w:sz w:val="44"/>
          <w:szCs w:val="44"/>
          <w:rtl w:val="0"/>
        </w:rPr>
        <w:t xml:space="preserve">Cover Page</w:t>
      </w:r>
    </w:p>
    <w:p w:rsidR="00000000" w:rsidDel="00000000" w:rsidP="00000000" w:rsidRDefault="00000000" w:rsidRPr="00000000" w14:paraId="00000004">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5">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6">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7">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8">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9">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A">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B">
      <w:pP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C">
      <w:pPr>
        <w:rPr>
          <w:rFonts w:ascii="Arial" w:cs="Arial" w:eastAsia="Arial" w:hAnsi="Arial"/>
          <w:sz w:val="72"/>
          <w:szCs w:val="72"/>
        </w:rPr>
      </w:pPr>
      <w:r w:rsidDel="00000000" w:rsidR="00000000" w:rsidRPr="00000000">
        <w:rPr>
          <w:rFonts w:ascii="Arial" w:cs="Arial" w:eastAsia="Arial" w:hAnsi="Arial"/>
          <w:sz w:val="44"/>
          <w:szCs w:val="44"/>
          <w:rtl w:val="0"/>
        </w:rPr>
        <w:t xml:space="preserve">Task 1 – Personal Brand</w:t>
      </w:r>
      <w:r w:rsidDel="00000000" w:rsidR="00000000" w:rsidRPr="00000000">
        <w:rPr>
          <w:rtl w:val="0"/>
        </w:rPr>
      </w:r>
    </w:p>
    <w:p w:rsidR="00000000" w:rsidDel="00000000" w:rsidP="00000000" w:rsidRDefault="00000000" w:rsidRPr="00000000" w14:paraId="0000000D">
      <w:pPr>
        <w:rPr>
          <w:rFonts w:ascii="Arial" w:cs="Arial" w:eastAsia="Arial" w:hAnsi="Arial"/>
          <w:i w:val="1"/>
          <w:color w:val="000000"/>
        </w:rPr>
      </w:pPr>
      <w:r w:rsidDel="00000000" w:rsidR="00000000" w:rsidRPr="00000000">
        <w:rPr>
          <w:rFonts w:ascii="Arial" w:cs="Arial" w:eastAsia="Arial" w:hAnsi="Arial"/>
          <w:i w:val="1"/>
          <w:color w:val="000000"/>
          <w:rtl w:val="0"/>
        </w:rPr>
        <w:t xml:space="preserve">Write about your own person brand and how you could develop this to enable you to reach your employment goals (200 words- 2 referenced sources)</w:t>
      </w:r>
    </w:p>
    <w:p w:rsidR="00000000" w:rsidDel="00000000" w:rsidP="00000000" w:rsidRDefault="00000000" w:rsidRPr="00000000" w14:paraId="0000000E">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0F">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10">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11">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12">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13">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14">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15">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16">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17">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18">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19">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1A">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1B">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1C">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1D">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1E">
      <w:pPr>
        <w:rPr>
          <w:rFonts w:ascii="Arial" w:cs="Arial" w:eastAsia="Arial" w:hAnsi="Arial"/>
          <w:color w:val="000000"/>
          <w:sz w:val="44"/>
          <w:szCs w:val="44"/>
        </w:rPr>
      </w:pPr>
      <w:r w:rsidDel="00000000" w:rsidR="00000000" w:rsidRPr="00000000">
        <w:rPr>
          <w:rtl w:val="0"/>
        </w:rPr>
      </w:r>
    </w:p>
    <w:p w:rsidR="00000000" w:rsidDel="00000000" w:rsidP="00000000" w:rsidRDefault="00000000" w:rsidRPr="00000000" w14:paraId="0000001F">
      <w:pPr>
        <w:rPr>
          <w:rFonts w:ascii="Arial" w:cs="Arial" w:eastAsia="Arial" w:hAnsi="Arial"/>
          <w:color w:val="000000"/>
          <w:sz w:val="44"/>
          <w:szCs w:val="44"/>
        </w:rPr>
      </w:pPr>
      <w:r w:rsidDel="00000000" w:rsidR="00000000" w:rsidRPr="00000000">
        <w:rPr>
          <w:rtl w:val="0"/>
        </w:rPr>
      </w:r>
    </w:p>
    <w:p w:rsidR="00000000" w:rsidDel="00000000" w:rsidP="00000000" w:rsidRDefault="00000000" w:rsidRPr="00000000" w14:paraId="00000020">
      <w:pPr>
        <w:rPr>
          <w:rFonts w:ascii="Arial" w:cs="Arial" w:eastAsia="Arial" w:hAnsi="Arial"/>
          <w:color w:val="000000"/>
          <w:sz w:val="44"/>
          <w:szCs w:val="44"/>
        </w:rPr>
      </w:pPr>
      <w:r w:rsidDel="00000000" w:rsidR="00000000" w:rsidRPr="00000000">
        <w:rPr>
          <w:rtl w:val="0"/>
        </w:rPr>
      </w:r>
    </w:p>
    <w:p w:rsidR="00000000" w:rsidDel="00000000" w:rsidP="00000000" w:rsidRDefault="00000000" w:rsidRPr="00000000" w14:paraId="00000021">
      <w:pPr>
        <w:rPr>
          <w:rFonts w:ascii="Arial" w:cs="Arial" w:eastAsia="Arial" w:hAnsi="Arial"/>
          <w:color w:val="000000"/>
          <w:sz w:val="44"/>
          <w:szCs w:val="44"/>
        </w:rPr>
      </w:pPr>
      <w:r w:rsidDel="00000000" w:rsidR="00000000" w:rsidRPr="00000000">
        <w:rPr>
          <w:rtl w:val="0"/>
        </w:rPr>
      </w:r>
    </w:p>
    <w:p w:rsidR="00000000" w:rsidDel="00000000" w:rsidP="00000000" w:rsidRDefault="00000000" w:rsidRPr="00000000" w14:paraId="00000022">
      <w:pPr>
        <w:rPr>
          <w:rFonts w:ascii="Arial" w:cs="Arial" w:eastAsia="Arial" w:hAnsi="Arial"/>
          <w:color w:val="000000"/>
          <w:sz w:val="44"/>
          <w:szCs w:val="44"/>
        </w:rPr>
      </w:pPr>
      <w:r w:rsidDel="00000000" w:rsidR="00000000" w:rsidRPr="00000000">
        <w:rPr>
          <w:rFonts w:ascii="Arial" w:cs="Arial" w:eastAsia="Arial" w:hAnsi="Arial"/>
          <w:color w:val="000000"/>
          <w:sz w:val="44"/>
          <w:szCs w:val="44"/>
          <w:rtl w:val="0"/>
        </w:rPr>
        <w:t xml:space="preserve">Task 2 - Network Map and Rationale</w:t>
      </w:r>
    </w:p>
    <w:p w:rsidR="00000000" w:rsidDel="00000000" w:rsidP="00000000" w:rsidRDefault="00000000" w:rsidRPr="00000000" w14:paraId="00000023">
      <w:pPr>
        <w:rPr>
          <w:rFonts w:ascii="Arial" w:cs="Arial" w:eastAsia="Arial" w:hAnsi="Arial"/>
          <w:i w:val="1"/>
          <w:color w:val="000000"/>
        </w:rPr>
      </w:pPr>
      <w:r w:rsidDel="00000000" w:rsidR="00000000" w:rsidRPr="00000000">
        <w:rPr>
          <w:rFonts w:ascii="Arial" w:cs="Arial" w:eastAsia="Arial" w:hAnsi="Arial"/>
          <w:i w:val="1"/>
          <w:color w:val="000000"/>
          <w:rtl w:val="0"/>
        </w:rPr>
        <w:t xml:space="preserve">Create a map of your own network considering career, support, social and community dimensions. Additionally you should provide a supporting rationale explaining and critically assessing this (200 words- 2 referenced sources).</w:t>
      </w:r>
    </w:p>
    <w:p w:rsidR="00000000" w:rsidDel="00000000" w:rsidP="00000000" w:rsidRDefault="00000000" w:rsidRPr="00000000" w14:paraId="00000024">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25">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26">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27">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28">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29">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2A">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2B">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2C">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2D">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2E">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2F">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30">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31">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32">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33">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34">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35">
      <w:pPr>
        <w:rPr>
          <w:rFonts w:ascii="Arial" w:cs="Arial" w:eastAsia="Arial" w:hAnsi="Arial"/>
          <w:color w:val="000000"/>
          <w:sz w:val="44"/>
          <w:szCs w:val="44"/>
        </w:rPr>
      </w:pPr>
      <w:r w:rsidDel="00000000" w:rsidR="00000000" w:rsidRPr="00000000">
        <w:rPr>
          <w:rtl w:val="0"/>
        </w:rPr>
      </w:r>
    </w:p>
    <w:p w:rsidR="00000000" w:rsidDel="00000000" w:rsidP="00000000" w:rsidRDefault="00000000" w:rsidRPr="00000000" w14:paraId="00000036">
      <w:pPr>
        <w:rPr>
          <w:rFonts w:ascii="Arial" w:cs="Arial" w:eastAsia="Arial" w:hAnsi="Arial"/>
          <w:color w:val="000000"/>
          <w:sz w:val="44"/>
          <w:szCs w:val="44"/>
        </w:rPr>
      </w:pPr>
      <w:r w:rsidDel="00000000" w:rsidR="00000000" w:rsidRPr="00000000">
        <w:rPr>
          <w:rtl w:val="0"/>
        </w:rPr>
      </w:r>
    </w:p>
    <w:p w:rsidR="00000000" w:rsidDel="00000000" w:rsidP="00000000" w:rsidRDefault="00000000" w:rsidRPr="00000000" w14:paraId="00000037">
      <w:pPr>
        <w:rPr>
          <w:rFonts w:ascii="Arial" w:cs="Arial" w:eastAsia="Arial" w:hAnsi="Arial"/>
          <w:color w:val="000000"/>
          <w:sz w:val="44"/>
          <w:szCs w:val="44"/>
        </w:rPr>
      </w:pPr>
      <w:r w:rsidDel="00000000" w:rsidR="00000000" w:rsidRPr="00000000">
        <w:rPr>
          <w:rtl w:val="0"/>
        </w:rPr>
      </w:r>
    </w:p>
    <w:p w:rsidR="00000000" w:rsidDel="00000000" w:rsidP="00000000" w:rsidRDefault="00000000" w:rsidRPr="00000000" w14:paraId="00000038">
      <w:pPr>
        <w:rPr>
          <w:rFonts w:ascii="Arial" w:cs="Arial" w:eastAsia="Arial" w:hAnsi="Arial"/>
          <w:color w:val="000000"/>
          <w:sz w:val="44"/>
          <w:szCs w:val="44"/>
        </w:rPr>
      </w:pPr>
      <w:r w:rsidDel="00000000" w:rsidR="00000000" w:rsidRPr="00000000">
        <w:rPr>
          <w:rFonts w:ascii="Arial" w:cs="Arial" w:eastAsia="Arial" w:hAnsi="Arial"/>
          <w:color w:val="000000"/>
          <w:sz w:val="44"/>
          <w:szCs w:val="44"/>
          <w:rtl w:val="0"/>
        </w:rPr>
        <w:t xml:space="preserve">Task 3- Blog</w:t>
      </w:r>
    </w:p>
    <w:p w:rsidR="00000000" w:rsidDel="00000000" w:rsidP="00000000" w:rsidRDefault="00000000" w:rsidRPr="00000000" w14:paraId="00000039">
      <w:pPr>
        <w:rPr>
          <w:rFonts w:ascii="Arial" w:cs="Arial" w:eastAsia="Arial" w:hAnsi="Arial"/>
          <w:i w:val="1"/>
          <w:color w:val="000000"/>
        </w:rPr>
      </w:pPr>
      <w:r w:rsidDel="00000000" w:rsidR="00000000" w:rsidRPr="00000000">
        <w:rPr>
          <w:rFonts w:ascii="Arial" w:cs="Arial" w:eastAsia="Arial" w:hAnsi="Arial"/>
          <w:i w:val="1"/>
          <w:color w:val="000000"/>
          <w:rtl w:val="0"/>
        </w:rPr>
        <w:t xml:space="preserve">Write a blog exploring a current topic or issue of your choice within the health and social care sector in the UK. The purpose of this is to inform a specific target audience of your choosing (300 words)</w:t>
      </w:r>
    </w:p>
    <w:p w:rsidR="00000000" w:rsidDel="00000000" w:rsidP="00000000" w:rsidRDefault="00000000" w:rsidRPr="00000000" w14:paraId="0000003A">
      <w:pPr>
        <w:rPr>
          <w:rFonts w:ascii="Arial" w:cs="Arial" w:eastAsia="Arial" w:hAnsi="Arial"/>
          <w:color w:val="000000"/>
        </w:rPr>
      </w:pPr>
      <w:r w:rsidDel="00000000" w:rsidR="00000000" w:rsidRPr="00000000">
        <w:rPr>
          <w:rtl w:val="0"/>
        </w:rPr>
      </w:r>
    </w:p>
    <w:p w:rsidR="00000000" w:rsidDel="00000000" w:rsidP="00000000" w:rsidRDefault="00000000" w:rsidRPr="00000000" w14:paraId="0000003B">
      <w:pPr>
        <w:rPr>
          <w:rFonts w:ascii="Arial" w:cs="Arial" w:eastAsia="Arial" w:hAnsi="Arial"/>
          <w:color w:val="000000"/>
        </w:rPr>
      </w:pPr>
      <w:r w:rsidDel="00000000" w:rsidR="00000000" w:rsidRPr="00000000">
        <w:rPr>
          <w:rtl w:val="0"/>
        </w:rPr>
      </w:r>
    </w:p>
    <w:p w:rsidR="00000000" w:rsidDel="00000000" w:rsidP="00000000" w:rsidRDefault="00000000" w:rsidRPr="00000000" w14:paraId="0000003C">
      <w:pPr>
        <w:rPr>
          <w:rFonts w:ascii="Arial" w:cs="Arial" w:eastAsia="Arial" w:hAnsi="Arial"/>
          <w:color w:val="000000"/>
        </w:rPr>
      </w:pPr>
      <w:r w:rsidDel="00000000" w:rsidR="00000000" w:rsidRPr="00000000">
        <w:rPr>
          <w:rtl w:val="0"/>
        </w:rPr>
      </w:r>
    </w:p>
    <w:p w:rsidR="00000000" w:rsidDel="00000000" w:rsidP="00000000" w:rsidRDefault="00000000" w:rsidRPr="00000000" w14:paraId="0000003D">
      <w:pPr>
        <w:rPr>
          <w:rFonts w:ascii="Arial" w:cs="Arial" w:eastAsia="Arial" w:hAnsi="Arial"/>
          <w:color w:val="000000"/>
        </w:rPr>
      </w:pPr>
      <w:r w:rsidDel="00000000" w:rsidR="00000000" w:rsidRPr="00000000">
        <w:rPr>
          <w:rtl w:val="0"/>
        </w:rPr>
      </w:r>
    </w:p>
    <w:p w:rsidR="00000000" w:rsidDel="00000000" w:rsidP="00000000" w:rsidRDefault="00000000" w:rsidRPr="00000000" w14:paraId="0000003E">
      <w:pPr>
        <w:rPr>
          <w:rFonts w:ascii="Arial" w:cs="Arial" w:eastAsia="Arial" w:hAnsi="Arial"/>
          <w:color w:val="000000"/>
        </w:rPr>
      </w:pPr>
      <w:r w:rsidDel="00000000" w:rsidR="00000000" w:rsidRPr="00000000">
        <w:rPr>
          <w:rtl w:val="0"/>
        </w:rPr>
      </w:r>
    </w:p>
    <w:p w:rsidR="00000000" w:rsidDel="00000000" w:rsidP="00000000" w:rsidRDefault="00000000" w:rsidRPr="00000000" w14:paraId="0000003F">
      <w:pPr>
        <w:rPr>
          <w:rFonts w:ascii="Arial" w:cs="Arial" w:eastAsia="Arial" w:hAnsi="Arial"/>
          <w:color w:val="000000"/>
        </w:rPr>
      </w:pPr>
      <w:r w:rsidDel="00000000" w:rsidR="00000000" w:rsidRPr="00000000">
        <w:rPr>
          <w:rtl w:val="0"/>
        </w:rPr>
      </w:r>
    </w:p>
    <w:p w:rsidR="00000000" w:rsidDel="00000000" w:rsidP="00000000" w:rsidRDefault="00000000" w:rsidRPr="00000000" w14:paraId="00000040">
      <w:pPr>
        <w:rPr>
          <w:rFonts w:ascii="Arial" w:cs="Arial" w:eastAsia="Arial" w:hAnsi="Arial"/>
          <w:color w:val="000000"/>
        </w:rPr>
      </w:pPr>
      <w:r w:rsidDel="00000000" w:rsidR="00000000" w:rsidRPr="00000000">
        <w:rPr>
          <w:rtl w:val="0"/>
        </w:rPr>
      </w:r>
    </w:p>
    <w:p w:rsidR="00000000" w:rsidDel="00000000" w:rsidP="00000000" w:rsidRDefault="00000000" w:rsidRPr="00000000" w14:paraId="00000041">
      <w:pPr>
        <w:rPr>
          <w:rFonts w:ascii="Arial" w:cs="Arial" w:eastAsia="Arial" w:hAnsi="Arial"/>
          <w:color w:val="000000"/>
        </w:rPr>
      </w:pPr>
      <w:r w:rsidDel="00000000" w:rsidR="00000000" w:rsidRPr="00000000">
        <w:rPr>
          <w:rtl w:val="0"/>
        </w:rPr>
      </w:r>
    </w:p>
    <w:p w:rsidR="00000000" w:rsidDel="00000000" w:rsidP="00000000" w:rsidRDefault="00000000" w:rsidRPr="00000000" w14:paraId="00000042">
      <w:pPr>
        <w:rPr>
          <w:rFonts w:ascii="Arial" w:cs="Arial" w:eastAsia="Arial" w:hAnsi="Arial"/>
          <w:color w:val="000000"/>
        </w:rPr>
      </w:pPr>
      <w:r w:rsidDel="00000000" w:rsidR="00000000" w:rsidRPr="00000000">
        <w:rPr>
          <w:rtl w:val="0"/>
        </w:rPr>
      </w:r>
    </w:p>
    <w:p w:rsidR="00000000" w:rsidDel="00000000" w:rsidP="00000000" w:rsidRDefault="00000000" w:rsidRPr="00000000" w14:paraId="00000043">
      <w:pPr>
        <w:rPr>
          <w:rFonts w:ascii="Arial" w:cs="Arial" w:eastAsia="Arial" w:hAnsi="Arial"/>
          <w:color w:val="000000"/>
        </w:rPr>
      </w:pPr>
      <w:r w:rsidDel="00000000" w:rsidR="00000000" w:rsidRPr="00000000">
        <w:rPr>
          <w:rtl w:val="0"/>
        </w:rPr>
      </w:r>
    </w:p>
    <w:p w:rsidR="00000000" w:rsidDel="00000000" w:rsidP="00000000" w:rsidRDefault="00000000" w:rsidRPr="00000000" w14:paraId="00000044">
      <w:pPr>
        <w:rPr>
          <w:rFonts w:ascii="Arial" w:cs="Arial" w:eastAsia="Arial" w:hAnsi="Arial"/>
          <w:color w:val="000000"/>
        </w:rPr>
      </w:pPr>
      <w:r w:rsidDel="00000000" w:rsidR="00000000" w:rsidRPr="00000000">
        <w:rPr>
          <w:rtl w:val="0"/>
        </w:rPr>
      </w:r>
    </w:p>
    <w:p w:rsidR="00000000" w:rsidDel="00000000" w:rsidP="00000000" w:rsidRDefault="00000000" w:rsidRPr="00000000" w14:paraId="00000045">
      <w:pPr>
        <w:rPr>
          <w:rFonts w:ascii="Arial" w:cs="Arial" w:eastAsia="Arial" w:hAnsi="Arial"/>
          <w:color w:val="000000"/>
        </w:rPr>
      </w:pPr>
      <w:r w:rsidDel="00000000" w:rsidR="00000000" w:rsidRPr="00000000">
        <w:rPr>
          <w:rtl w:val="0"/>
        </w:rPr>
      </w:r>
    </w:p>
    <w:p w:rsidR="00000000" w:rsidDel="00000000" w:rsidP="00000000" w:rsidRDefault="00000000" w:rsidRPr="00000000" w14:paraId="00000046">
      <w:pPr>
        <w:rPr>
          <w:rFonts w:ascii="Arial" w:cs="Arial" w:eastAsia="Arial" w:hAnsi="Arial"/>
          <w:color w:val="000000"/>
        </w:rPr>
      </w:pPr>
      <w:r w:rsidDel="00000000" w:rsidR="00000000" w:rsidRPr="00000000">
        <w:rPr>
          <w:rtl w:val="0"/>
        </w:rPr>
      </w:r>
    </w:p>
    <w:p w:rsidR="00000000" w:rsidDel="00000000" w:rsidP="00000000" w:rsidRDefault="00000000" w:rsidRPr="00000000" w14:paraId="00000047">
      <w:pPr>
        <w:rPr>
          <w:rFonts w:ascii="Arial" w:cs="Arial" w:eastAsia="Arial" w:hAnsi="Arial"/>
          <w:color w:val="000000"/>
        </w:rPr>
      </w:pPr>
      <w:r w:rsidDel="00000000" w:rsidR="00000000" w:rsidRPr="00000000">
        <w:rPr>
          <w:rtl w:val="0"/>
        </w:rPr>
      </w:r>
    </w:p>
    <w:p w:rsidR="00000000" w:rsidDel="00000000" w:rsidP="00000000" w:rsidRDefault="00000000" w:rsidRPr="00000000" w14:paraId="00000048">
      <w:pPr>
        <w:rPr>
          <w:rFonts w:ascii="Arial" w:cs="Arial" w:eastAsia="Arial" w:hAnsi="Arial"/>
          <w:color w:val="000000"/>
        </w:rPr>
      </w:pPr>
      <w:r w:rsidDel="00000000" w:rsidR="00000000" w:rsidRPr="00000000">
        <w:rPr>
          <w:rtl w:val="0"/>
        </w:rPr>
      </w:r>
    </w:p>
    <w:p w:rsidR="00000000" w:rsidDel="00000000" w:rsidP="00000000" w:rsidRDefault="00000000" w:rsidRPr="00000000" w14:paraId="00000049">
      <w:pPr>
        <w:rPr>
          <w:rFonts w:ascii="Arial" w:cs="Arial" w:eastAsia="Arial" w:hAnsi="Arial"/>
          <w:color w:val="000000"/>
        </w:rPr>
      </w:pPr>
      <w:r w:rsidDel="00000000" w:rsidR="00000000" w:rsidRPr="00000000">
        <w:rPr>
          <w:rtl w:val="0"/>
        </w:rPr>
      </w:r>
    </w:p>
    <w:p w:rsidR="00000000" w:rsidDel="00000000" w:rsidP="00000000" w:rsidRDefault="00000000" w:rsidRPr="00000000" w14:paraId="0000004A">
      <w:pPr>
        <w:rPr>
          <w:rFonts w:ascii="Arial" w:cs="Arial" w:eastAsia="Arial" w:hAnsi="Arial"/>
          <w:color w:val="000000"/>
        </w:rPr>
      </w:pPr>
      <w:r w:rsidDel="00000000" w:rsidR="00000000" w:rsidRPr="00000000">
        <w:rPr>
          <w:rtl w:val="0"/>
        </w:rPr>
      </w:r>
    </w:p>
    <w:p w:rsidR="00000000" w:rsidDel="00000000" w:rsidP="00000000" w:rsidRDefault="00000000" w:rsidRPr="00000000" w14:paraId="0000004B">
      <w:pPr>
        <w:rPr>
          <w:rFonts w:ascii="Arial" w:cs="Arial" w:eastAsia="Arial" w:hAnsi="Arial"/>
          <w:color w:val="000000"/>
        </w:rPr>
      </w:pPr>
      <w:r w:rsidDel="00000000" w:rsidR="00000000" w:rsidRPr="00000000">
        <w:rPr>
          <w:rtl w:val="0"/>
        </w:rPr>
      </w:r>
    </w:p>
    <w:p w:rsidR="00000000" w:rsidDel="00000000" w:rsidP="00000000" w:rsidRDefault="00000000" w:rsidRPr="00000000" w14:paraId="0000004C">
      <w:pPr>
        <w:rPr>
          <w:rFonts w:ascii="Arial" w:cs="Arial" w:eastAsia="Arial" w:hAnsi="Arial"/>
          <w:color w:val="000000"/>
        </w:rPr>
      </w:pPr>
      <w:r w:rsidDel="00000000" w:rsidR="00000000" w:rsidRPr="00000000">
        <w:rPr>
          <w:rtl w:val="0"/>
        </w:rPr>
      </w:r>
    </w:p>
    <w:p w:rsidR="00000000" w:rsidDel="00000000" w:rsidP="00000000" w:rsidRDefault="00000000" w:rsidRPr="00000000" w14:paraId="0000004D">
      <w:pPr>
        <w:rPr>
          <w:rFonts w:ascii="Arial" w:cs="Arial" w:eastAsia="Arial" w:hAnsi="Arial"/>
          <w:color w:val="000000"/>
        </w:rPr>
      </w:pPr>
      <w:r w:rsidDel="00000000" w:rsidR="00000000" w:rsidRPr="00000000">
        <w:rPr>
          <w:rtl w:val="0"/>
        </w:rPr>
      </w:r>
    </w:p>
    <w:p w:rsidR="00000000" w:rsidDel="00000000" w:rsidP="00000000" w:rsidRDefault="00000000" w:rsidRPr="00000000" w14:paraId="0000004E">
      <w:pPr>
        <w:rPr>
          <w:rFonts w:ascii="Arial" w:cs="Arial" w:eastAsia="Arial" w:hAnsi="Arial"/>
          <w:color w:val="000000"/>
        </w:rPr>
      </w:pPr>
      <w:r w:rsidDel="00000000" w:rsidR="00000000" w:rsidRPr="00000000">
        <w:rPr>
          <w:rtl w:val="0"/>
        </w:rPr>
      </w:r>
    </w:p>
    <w:p w:rsidR="00000000" w:rsidDel="00000000" w:rsidP="00000000" w:rsidRDefault="00000000" w:rsidRPr="00000000" w14:paraId="0000004F">
      <w:pPr>
        <w:rPr>
          <w:rFonts w:ascii="Arial" w:cs="Arial" w:eastAsia="Arial" w:hAnsi="Arial"/>
          <w:color w:val="000000"/>
        </w:rPr>
      </w:pPr>
      <w:r w:rsidDel="00000000" w:rsidR="00000000" w:rsidRPr="00000000">
        <w:rPr>
          <w:rtl w:val="0"/>
        </w:rPr>
      </w:r>
    </w:p>
    <w:p w:rsidR="00000000" w:rsidDel="00000000" w:rsidP="00000000" w:rsidRDefault="00000000" w:rsidRPr="00000000" w14:paraId="00000050">
      <w:pPr>
        <w:rPr>
          <w:rFonts w:ascii="Arial" w:cs="Arial" w:eastAsia="Arial" w:hAnsi="Arial"/>
          <w:color w:val="000000"/>
          <w:sz w:val="44"/>
          <w:szCs w:val="44"/>
        </w:rPr>
      </w:pPr>
      <w:r w:rsidDel="00000000" w:rsidR="00000000" w:rsidRPr="00000000">
        <w:rPr>
          <w:rFonts w:ascii="Arial" w:cs="Arial" w:eastAsia="Arial" w:hAnsi="Arial"/>
          <w:color w:val="000000"/>
          <w:sz w:val="44"/>
          <w:szCs w:val="44"/>
          <w:rtl w:val="0"/>
        </w:rPr>
        <w:t xml:space="preserve">Task 4- NHS Equality, Diversity and Inclusion Quiz </w:t>
      </w:r>
      <w:r w:rsidDel="00000000" w:rsidR="00000000" w:rsidRPr="00000000">
        <w:rPr>
          <w:rFonts w:ascii="Arial" w:cs="Arial" w:eastAsia="Arial" w:hAnsi="Arial"/>
          <w:color w:val="000000"/>
          <w:sz w:val="32"/>
          <w:szCs w:val="32"/>
          <w:rtl w:val="0"/>
        </w:rPr>
        <w:t xml:space="preserve">(250 words equivalent)</w:t>
      </w:r>
      <w:r w:rsidDel="00000000" w:rsidR="00000000" w:rsidRPr="00000000">
        <w:rPr>
          <w:rtl w:val="0"/>
        </w:rPr>
      </w:r>
    </w:p>
    <w:p w:rsidR="00000000" w:rsidDel="00000000" w:rsidP="00000000" w:rsidRDefault="00000000" w:rsidRPr="00000000" w14:paraId="0000005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80" w:line="240" w:lineRule="auto"/>
        <w:ind w:left="720"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What is the primary goal of the NHS Equality, Diversity, and Inclusion Improvement Plan?</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br w:type="textWrapping"/>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(Answer in one or two sentences.)</w:t>
      </w: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0" w:line="240"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4">
      <w:pPr>
        <w:spacing w:after="280" w:before="280" w:line="240" w:lineRule="auto"/>
        <w:ind w:left="720" w:firstLine="0"/>
        <w:rPr/>
      </w:pPr>
      <w:r w:rsidDel="00000000" w:rsidR="00000000" w:rsidRPr="00000000">
        <w:rPr>
          <w:rtl w:val="0"/>
        </w:rPr>
      </w:r>
    </w:p>
    <w:p w:rsidR="00000000" w:rsidDel="00000000" w:rsidP="00000000" w:rsidRDefault="00000000" w:rsidRPr="00000000" w14:paraId="0000005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80" w:before="280" w:line="240" w:lineRule="auto"/>
        <w:ind w:left="720"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How does the NHS EDI Improvement Plan propose to tackle the gender pay gap?</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br w:type="textWrapping"/>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(Answer in one to two sentences.)</w:t>
      </w:r>
      <w:r w:rsidDel="00000000" w:rsidR="00000000" w:rsidRPr="00000000">
        <w:rPr>
          <w:rtl w:val="0"/>
        </w:rPr>
      </w:r>
    </w:p>
    <w:p w:rsidR="00000000" w:rsidDel="00000000" w:rsidP="00000000" w:rsidRDefault="00000000" w:rsidRPr="00000000" w14:paraId="00000056">
      <w:pPr>
        <w:spacing w:after="280" w:before="280" w:line="240" w:lineRule="auto"/>
        <w:rPr/>
      </w:pPr>
      <w:r w:rsidDel="00000000" w:rsidR="00000000" w:rsidRPr="00000000">
        <w:rPr>
          <w:rtl w:val="0"/>
        </w:rPr>
      </w:r>
    </w:p>
    <w:p w:rsidR="00000000" w:rsidDel="00000000" w:rsidP="00000000" w:rsidRDefault="00000000" w:rsidRPr="00000000" w14:paraId="00000057">
      <w:pPr>
        <w:spacing w:after="280" w:before="280" w:line="240" w:lineRule="auto"/>
        <w:ind w:left="1440" w:firstLine="0"/>
        <w:rPr/>
      </w:pPr>
      <w:r w:rsidDel="00000000" w:rsidR="00000000" w:rsidRPr="00000000">
        <w:rPr>
          <w:rtl w:val="0"/>
        </w:rPr>
      </w:r>
    </w:p>
    <w:p w:rsidR="00000000" w:rsidDel="00000000" w:rsidP="00000000" w:rsidRDefault="00000000" w:rsidRPr="00000000" w14:paraId="0000005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80" w:before="280" w:line="240" w:lineRule="auto"/>
        <w:ind w:left="720"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What is meant by the term ‘intersectionality’ as used in the NHS EDI Improvement Plan?</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br w:type="textWrapping"/>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(Answer in one to two sentences.)</w:t>
      </w:r>
      <w:r w:rsidDel="00000000" w:rsidR="00000000" w:rsidRPr="00000000">
        <w:rPr>
          <w:rtl w:val="0"/>
        </w:rPr>
      </w:r>
    </w:p>
    <w:p w:rsidR="00000000" w:rsidDel="00000000" w:rsidP="00000000" w:rsidRDefault="00000000" w:rsidRPr="00000000" w14:paraId="00000059">
      <w:pPr>
        <w:spacing w:after="280" w:before="280" w:line="240" w:lineRule="auto"/>
        <w:rPr/>
      </w:pP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40"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B">
      <w:pPr>
        <w:spacing w:after="280" w:before="280" w:line="240" w:lineRule="auto"/>
        <w:ind w:left="1440" w:firstLine="0"/>
        <w:rPr/>
      </w:pPr>
      <w:r w:rsidDel="00000000" w:rsidR="00000000" w:rsidRPr="00000000">
        <w:rPr>
          <w:rtl w:val="0"/>
        </w:rPr>
      </w:r>
    </w:p>
    <w:p w:rsidR="00000000" w:rsidDel="00000000" w:rsidP="00000000" w:rsidRDefault="00000000" w:rsidRPr="00000000" w14:paraId="0000005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80" w:line="240" w:lineRule="auto"/>
        <w:ind w:left="720"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Why is it important for the NHS to create a psychologically safe work environment?</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br w:type="textWrapping"/>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(Answer in one to two sentences.)</w:t>
      </w: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0" w:line="240"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F">
      <w:pPr>
        <w:spacing w:after="280" w:before="280" w:line="240" w:lineRule="auto"/>
        <w:ind w:left="1440" w:firstLine="0"/>
        <w:rPr/>
      </w:pPr>
      <w:r w:rsidDel="00000000" w:rsidR="00000000" w:rsidRPr="00000000">
        <w:rPr>
          <w:rtl w:val="0"/>
        </w:rPr>
      </w:r>
    </w:p>
    <w:p w:rsidR="00000000" w:rsidDel="00000000" w:rsidP="00000000" w:rsidRDefault="00000000" w:rsidRPr="00000000" w14:paraId="0000006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80" w:line="240" w:lineRule="auto"/>
        <w:ind w:left="720"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How does the NHS EDI Improvement Plan suggest improving the experience of internationally recruited staff?</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br w:type="textWrapping"/>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(Answer in one to two sentences.</w:t>
      </w: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0" w:line="240"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3">
      <w:pPr>
        <w:spacing w:after="280" w:before="280" w:line="240" w:lineRule="auto"/>
        <w:rPr/>
      </w:pPr>
      <w:r w:rsidDel="00000000" w:rsidR="00000000" w:rsidRPr="00000000">
        <w:rPr>
          <w:rtl w:val="0"/>
        </w:rPr>
      </w:r>
    </w:p>
    <w:p w:rsidR="00000000" w:rsidDel="00000000" w:rsidP="00000000" w:rsidRDefault="00000000" w:rsidRPr="00000000" w14:paraId="0000006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80" w:line="240" w:lineRule="auto"/>
        <w:ind w:left="720"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What role does leadership play in advancing EDI objectives according to the NHS Improvement Plan?</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br w:type="textWrapping"/>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(Answer in one to two sentences.)</w:t>
      </w: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Identify one way the NHS EDI Improvement Plan aims to reduce health inequalities within the workforce.</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br w:type="textWrapping"/>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(Answer in one to two sentences.)</w:t>
      </w: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0" w:line="240"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B">
      <w:pPr>
        <w:spacing w:after="280" w:before="280" w:line="240" w:lineRule="auto"/>
        <w:ind w:left="1440" w:firstLine="0"/>
        <w:rPr/>
      </w:pPr>
      <w:r w:rsidDel="00000000" w:rsidR="00000000" w:rsidRPr="00000000">
        <w:rPr>
          <w:rtl w:val="0"/>
        </w:rPr>
      </w:r>
    </w:p>
    <w:p w:rsidR="00000000" w:rsidDel="00000000" w:rsidP="00000000" w:rsidRDefault="00000000" w:rsidRPr="00000000" w14:paraId="0000006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80" w:line="240" w:lineRule="auto"/>
        <w:ind w:left="720"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Why does the NHS EDI Improvement Plan emphasise the importance of collecting and analysing data on protected characteristics?</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br w:type="textWrapping"/>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(Answer in one to two sentences.)</w:t>
      </w:r>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Explain how flexible working policies can contribute to equality and inclusion in the NHS workforce.</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br w:type="textWrapping"/>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(Answer in one to two sentences.)</w:t>
      </w:r>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0" w:line="240"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2">
      <w:pPr>
        <w:spacing w:after="280" w:before="280" w:line="240" w:lineRule="auto"/>
        <w:ind w:left="1440" w:firstLine="0"/>
        <w:rPr/>
      </w:pPr>
      <w:r w:rsidDel="00000000" w:rsidR="00000000" w:rsidRPr="00000000">
        <w:rPr>
          <w:rtl w:val="0"/>
        </w:rPr>
      </w:r>
    </w:p>
    <w:p w:rsidR="00000000" w:rsidDel="00000000" w:rsidP="00000000" w:rsidRDefault="00000000" w:rsidRPr="00000000" w14:paraId="00000073">
      <w:pPr>
        <w:spacing w:after="280" w:before="280" w:line="240" w:lineRule="auto"/>
        <w:ind w:left="1440" w:firstLine="0"/>
        <w:rPr/>
      </w:pPr>
      <w:r w:rsidDel="00000000" w:rsidR="00000000" w:rsidRPr="00000000">
        <w:rPr>
          <w:rtl w:val="0"/>
        </w:rPr>
      </w:r>
    </w:p>
    <w:p w:rsidR="00000000" w:rsidDel="00000000" w:rsidP="00000000" w:rsidRDefault="00000000" w:rsidRPr="00000000" w14:paraId="0000007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80" w:before="280" w:line="240" w:lineRule="auto"/>
        <w:ind w:left="720" w:right="0" w:hanging="36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What is one strategy mentioned in the NHS EDI Improvement Plan to combat bullying and harassment in the workplace?</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br w:type="textWrapping"/>
      </w:r>
      <w:r w:rsidDel="00000000" w:rsidR="00000000" w:rsidRPr="00000000">
        <w:rPr>
          <w:rFonts w:ascii="Aptos" w:cs="Aptos" w:eastAsia="Aptos" w:hAnsi="Aptos"/>
          <w:b w:val="0"/>
          <w:i w:val="1"/>
          <w:smallCaps w:val="0"/>
          <w:strike w:val="0"/>
          <w:color w:val="000000"/>
          <w:sz w:val="24"/>
          <w:szCs w:val="24"/>
          <w:u w:val="none"/>
          <w:shd w:fill="auto" w:val="clear"/>
          <w:vertAlign w:val="baseline"/>
          <w:rtl w:val="0"/>
        </w:rPr>
        <w:t xml:space="preserve">(Answer in one to two sentences.)</w:t>
      </w:r>
      <w:r w:rsidDel="00000000" w:rsidR="00000000" w:rsidRPr="00000000">
        <w:rPr>
          <w:rtl w:val="0"/>
        </w:rPr>
      </w:r>
    </w:p>
    <w:p w:rsidR="00000000" w:rsidDel="00000000" w:rsidP="00000000" w:rsidRDefault="00000000" w:rsidRPr="00000000" w14:paraId="00000075">
      <w:pPr>
        <w:rPr>
          <w:rFonts w:ascii="Arial" w:cs="Arial" w:eastAsia="Arial" w:hAnsi="Arial"/>
          <w:color w:val="000000"/>
        </w:rPr>
      </w:pPr>
      <w:r w:rsidDel="00000000" w:rsidR="00000000" w:rsidRPr="00000000">
        <w:rPr>
          <w:rtl w:val="0"/>
        </w:rPr>
      </w:r>
    </w:p>
    <w:p w:rsidR="00000000" w:rsidDel="00000000" w:rsidP="00000000" w:rsidRDefault="00000000" w:rsidRPr="00000000" w14:paraId="00000076">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77">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78">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79">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7A">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7B">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7C">
      <w:pPr>
        <w:rPr>
          <w:rFonts w:ascii="Arial" w:cs="Arial" w:eastAsia="Arial" w:hAnsi="Arial"/>
          <w:color w:val="000000"/>
          <w:sz w:val="44"/>
          <w:szCs w:val="44"/>
        </w:rPr>
      </w:pPr>
      <w:r w:rsidDel="00000000" w:rsidR="00000000" w:rsidRPr="00000000">
        <w:rPr>
          <w:rFonts w:ascii="Arial" w:cs="Arial" w:eastAsia="Arial" w:hAnsi="Arial"/>
          <w:color w:val="000000"/>
          <w:sz w:val="44"/>
          <w:szCs w:val="44"/>
          <w:rtl w:val="0"/>
        </w:rPr>
        <w:t xml:space="preserve">Task 5- A Letter to Yourself</w:t>
      </w:r>
    </w:p>
    <w:p w:rsidR="00000000" w:rsidDel="00000000" w:rsidP="00000000" w:rsidRDefault="00000000" w:rsidRPr="00000000" w14:paraId="0000007D">
      <w:pPr>
        <w:spacing w:after="0" w:lineRule="auto"/>
        <w:rPr>
          <w:rFonts w:ascii="Arial" w:cs="Arial" w:eastAsia="Arial" w:hAnsi="Arial"/>
          <w:i w:val="1"/>
          <w:color w:val="000000"/>
        </w:rPr>
      </w:pPr>
      <w:r w:rsidDel="00000000" w:rsidR="00000000" w:rsidRPr="00000000">
        <w:rPr>
          <w:rFonts w:ascii="Arial" w:cs="Arial" w:eastAsia="Arial" w:hAnsi="Arial"/>
          <w:i w:val="1"/>
          <w:color w:val="000000"/>
          <w:rtl w:val="0"/>
        </w:rPr>
        <w:t xml:space="preserve">Think of a time in the past when you may have been experiencing issues or difficulties,</w:t>
      </w:r>
      <w:r w:rsidDel="00000000" w:rsidR="00000000" w:rsidRPr="00000000">
        <w:rPr>
          <w:rtl w:val="0"/>
        </w:rPr>
        <w:t xml:space="preserve"> and a</w:t>
      </w:r>
      <w:r w:rsidDel="00000000" w:rsidR="00000000" w:rsidRPr="00000000">
        <w:rPr>
          <w:rFonts w:ascii="Arial" w:cs="Arial" w:eastAsia="Arial" w:hAnsi="Arial"/>
          <w:i w:val="1"/>
          <w:color w:val="000000"/>
          <w:rtl w:val="0"/>
        </w:rPr>
        <w:t xml:space="preserve">fter considering what you have learned in this module about emotional intelligence and resilience write a letter to your younger self explaining how these attributes were important at that time and perhaps how developing these areas could have been useful (250 words)</w:t>
      </w:r>
    </w:p>
    <w:p w:rsidR="00000000" w:rsidDel="00000000" w:rsidP="00000000" w:rsidRDefault="00000000" w:rsidRPr="00000000" w14:paraId="0000007E">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7F">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80">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81">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82">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83">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84">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85">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86">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87">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88">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89">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8A">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8B">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8C">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8D">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8E">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8F">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90">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91">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92">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93">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94">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95">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96">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97">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98">
      <w:pPr>
        <w:spacing w:after="0" w:lineRule="auto"/>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99">
      <w:pPr>
        <w:spacing w:after="0" w:lineRule="auto"/>
        <w:rPr>
          <w:rFonts w:ascii="Arial" w:cs="Arial" w:eastAsia="Arial" w:hAnsi="Arial"/>
        </w:rPr>
      </w:pPr>
      <w:r w:rsidDel="00000000" w:rsidR="00000000" w:rsidRPr="00000000">
        <w:rPr>
          <w:rtl w:val="0"/>
        </w:rPr>
      </w:r>
    </w:p>
    <w:p w:rsidR="00000000" w:rsidDel="00000000" w:rsidP="00000000" w:rsidRDefault="00000000" w:rsidRPr="00000000" w14:paraId="0000009A">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9B">
      <w:pPr>
        <w:rPr>
          <w:rFonts w:ascii="Arial" w:cs="Arial" w:eastAsia="Arial" w:hAnsi="Arial"/>
          <w:color w:val="000000"/>
          <w:sz w:val="44"/>
          <w:szCs w:val="44"/>
        </w:rPr>
      </w:pPr>
      <w:r w:rsidDel="00000000" w:rsidR="00000000" w:rsidRPr="00000000">
        <w:rPr>
          <w:rtl w:val="0"/>
        </w:rPr>
      </w:r>
    </w:p>
    <w:p w:rsidR="00000000" w:rsidDel="00000000" w:rsidP="00000000" w:rsidRDefault="00000000" w:rsidRPr="00000000" w14:paraId="0000009C">
      <w:pPr>
        <w:rPr>
          <w:rFonts w:ascii="Arial" w:cs="Arial" w:eastAsia="Arial" w:hAnsi="Arial"/>
          <w:i w:val="1"/>
          <w:color w:val="ff0000"/>
        </w:rPr>
      </w:pPr>
      <w:r w:rsidDel="00000000" w:rsidR="00000000" w:rsidRPr="00000000">
        <w:rPr>
          <w:rFonts w:ascii="Arial" w:cs="Arial" w:eastAsia="Arial" w:hAnsi="Arial"/>
          <w:color w:val="000000"/>
          <w:sz w:val="44"/>
          <w:szCs w:val="44"/>
          <w:rtl w:val="0"/>
        </w:rPr>
        <w:t xml:space="preserve">Task 6- GANTT Chart (200 words equivalent)</w:t>
      </w:r>
      <w:r w:rsidDel="00000000" w:rsidR="00000000" w:rsidRPr="00000000">
        <w:rPr>
          <w:rtl w:val="0"/>
        </w:rPr>
      </w:r>
    </w:p>
    <w:p w:rsidR="00000000" w:rsidDel="00000000" w:rsidP="00000000" w:rsidRDefault="00000000" w:rsidRPr="00000000" w14:paraId="0000009D">
      <w:pPr>
        <w:rPr>
          <w:rFonts w:ascii="Arial" w:cs="Arial" w:eastAsia="Arial" w:hAnsi="Arial"/>
          <w:i w:val="1"/>
          <w:color w:val="ff0000"/>
        </w:rPr>
      </w:pPr>
      <w:r w:rsidDel="00000000" w:rsidR="00000000" w:rsidRPr="00000000">
        <w:rPr>
          <w:rFonts w:ascii="Arial" w:cs="Arial" w:eastAsia="Arial" w:hAnsi="Arial"/>
          <w:i w:val="1"/>
          <w:rtl w:val="0"/>
        </w:rPr>
        <w:t xml:space="preserve">Compile a Gantt chart which illustrates the tasks you have to complete to achieve your future employment goals</w:t>
      </w:r>
      <w:r w:rsidDel="00000000" w:rsidR="00000000" w:rsidRPr="00000000">
        <w:rPr>
          <w:rtl w:val="0"/>
        </w:rPr>
      </w:r>
    </w:p>
    <w:p w:rsidR="00000000" w:rsidDel="00000000" w:rsidP="00000000" w:rsidRDefault="00000000" w:rsidRPr="00000000" w14:paraId="0000009E">
      <w:pPr>
        <w:rPr>
          <w:rFonts w:ascii="Arial" w:cs="Arial" w:eastAsia="Arial" w:hAnsi="Arial"/>
          <w:i w:val="1"/>
        </w:rPr>
      </w:pPr>
      <w:r w:rsidDel="00000000" w:rsidR="00000000" w:rsidRPr="00000000">
        <w:rPr>
          <w:rtl w:val="0"/>
        </w:rPr>
      </w:r>
    </w:p>
    <w:p w:rsidR="00000000" w:rsidDel="00000000" w:rsidP="00000000" w:rsidRDefault="00000000" w:rsidRPr="00000000" w14:paraId="0000009F">
      <w:pPr>
        <w:rPr>
          <w:rFonts w:ascii="Arial" w:cs="Arial" w:eastAsia="Arial" w:hAnsi="Arial"/>
          <w:i w:val="1"/>
        </w:rPr>
      </w:pPr>
      <w:r w:rsidDel="00000000" w:rsidR="00000000" w:rsidRPr="00000000">
        <w:rPr>
          <w:rtl w:val="0"/>
        </w:rPr>
      </w:r>
    </w:p>
    <w:p w:rsidR="00000000" w:rsidDel="00000000" w:rsidP="00000000" w:rsidRDefault="00000000" w:rsidRPr="00000000" w14:paraId="000000A0">
      <w:pPr>
        <w:rPr>
          <w:rFonts w:ascii="Arial" w:cs="Arial" w:eastAsia="Arial" w:hAnsi="Arial"/>
          <w:i w:val="1"/>
        </w:rPr>
      </w:pPr>
      <w:r w:rsidDel="00000000" w:rsidR="00000000" w:rsidRPr="00000000">
        <w:rPr>
          <w:rtl w:val="0"/>
        </w:rPr>
      </w:r>
    </w:p>
    <w:p w:rsidR="00000000" w:rsidDel="00000000" w:rsidP="00000000" w:rsidRDefault="00000000" w:rsidRPr="00000000" w14:paraId="000000A1">
      <w:pPr>
        <w:rPr>
          <w:rFonts w:ascii="Arial" w:cs="Arial" w:eastAsia="Arial" w:hAnsi="Arial"/>
          <w:i w:val="1"/>
        </w:rPr>
      </w:pPr>
      <w:r w:rsidDel="00000000" w:rsidR="00000000" w:rsidRPr="00000000">
        <w:rPr>
          <w:rtl w:val="0"/>
        </w:rPr>
      </w:r>
    </w:p>
    <w:p w:rsidR="00000000" w:rsidDel="00000000" w:rsidP="00000000" w:rsidRDefault="00000000" w:rsidRPr="00000000" w14:paraId="000000A2">
      <w:pPr>
        <w:rPr>
          <w:rFonts w:ascii="Arial" w:cs="Arial" w:eastAsia="Arial" w:hAnsi="Arial"/>
          <w:i w:val="1"/>
        </w:rPr>
      </w:pPr>
      <w:r w:rsidDel="00000000" w:rsidR="00000000" w:rsidRPr="00000000">
        <w:rPr>
          <w:rtl w:val="0"/>
        </w:rPr>
      </w:r>
    </w:p>
    <w:p w:rsidR="00000000" w:rsidDel="00000000" w:rsidP="00000000" w:rsidRDefault="00000000" w:rsidRPr="00000000" w14:paraId="000000A3">
      <w:pPr>
        <w:rPr>
          <w:rFonts w:ascii="Arial" w:cs="Arial" w:eastAsia="Arial" w:hAnsi="Arial"/>
          <w:i w:val="1"/>
        </w:rPr>
      </w:pPr>
      <w:r w:rsidDel="00000000" w:rsidR="00000000" w:rsidRPr="00000000">
        <w:rPr>
          <w:rtl w:val="0"/>
        </w:rPr>
      </w:r>
    </w:p>
    <w:p w:rsidR="00000000" w:rsidDel="00000000" w:rsidP="00000000" w:rsidRDefault="00000000" w:rsidRPr="00000000" w14:paraId="000000A4">
      <w:pPr>
        <w:rPr>
          <w:rFonts w:ascii="Arial" w:cs="Arial" w:eastAsia="Arial" w:hAnsi="Arial"/>
          <w:i w:val="1"/>
        </w:rPr>
      </w:pPr>
      <w:r w:rsidDel="00000000" w:rsidR="00000000" w:rsidRPr="00000000">
        <w:rPr>
          <w:rtl w:val="0"/>
        </w:rPr>
      </w:r>
    </w:p>
    <w:p w:rsidR="00000000" w:rsidDel="00000000" w:rsidP="00000000" w:rsidRDefault="00000000" w:rsidRPr="00000000" w14:paraId="000000A5">
      <w:pPr>
        <w:rPr>
          <w:rFonts w:ascii="Arial" w:cs="Arial" w:eastAsia="Arial" w:hAnsi="Arial"/>
          <w:i w:val="1"/>
        </w:rPr>
      </w:pPr>
      <w:r w:rsidDel="00000000" w:rsidR="00000000" w:rsidRPr="00000000">
        <w:rPr>
          <w:rtl w:val="0"/>
        </w:rPr>
      </w:r>
    </w:p>
    <w:p w:rsidR="00000000" w:rsidDel="00000000" w:rsidP="00000000" w:rsidRDefault="00000000" w:rsidRPr="00000000" w14:paraId="000000A6">
      <w:pPr>
        <w:rPr>
          <w:rFonts w:ascii="Arial" w:cs="Arial" w:eastAsia="Arial" w:hAnsi="Arial"/>
          <w:i w:val="1"/>
        </w:rPr>
      </w:pPr>
      <w:r w:rsidDel="00000000" w:rsidR="00000000" w:rsidRPr="00000000">
        <w:rPr>
          <w:rtl w:val="0"/>
        </w:rPr>
      </w:r>
    </w:p>
    <w:p w:rsidR="00000000" w:rsidDel="00000000" w:rsidP="00000000" w:rsidRDefault="00000000" w:rsidRPr="00000000" w14:paraId="000000A7">
      <w:pPr>
        <w:rPr>
          <w:rFonts w:ascii="Arial" w:cs="Arial" w:eastAsia="Arial" w:hAnsi="Arial"/>
          <w:i w:val="1"/>
        </w:rPr>
      </w:pPr>
      <w:r w:rsidDel="00000000" w:rsidR="00000000" w:rsidRPr="00000000">
        <w:rPr>
          <w:rtl w:val="0"/>
        </w:rPr>
      </w:r>
    </w:p>
    <w:p w:rsidR="00000000" w:rsidDel="00000000" w:rsidP="00000000" w:rsidRDefault="00000000" w:rsidRPr="00000000" w14:paraId="000000A8">
      <w:pPr>
        <w:rPr>
          <w:rFonts w:ascii="Arial" w:cs="Arial" w:eastAsia="Arial" w:hAnsi="Arial"/>
          <w:i w:val="1"/>
        </w:rPr>
      </w:pPr>
      <w:r w:rsidDel="00000000" w:rsidR="00000000" w:rsidRPr="00000000">
        <w:rPr>
          <w:rtl w:val="0"/>
        </w:rPr>
      </w:r>
    </w:p>
    <w:p w:rsidR="00000000" w:rsidDel="00000000" w:rsidP="00000000" w:rsidRDefault="00000000" w:rsidRPr="00000000" w14:paraId="000000A9">
      <w:pPr>
        <w:rPr>
          <w:rFonts w:ascii="Arial" w:cs="Arial" w:eastAsia="Arial" w:hAnsi="Arial"/>
          <w:i w:val="1"/>
        </w:rPr>
      </w:pPr>
      <w:r w:rsidDel="00000000" w:rsidR="00000000" w:rsidRPr="00000000">
        <w:rPr>
          <w:rtl w:val="0"/>
        </w:rPr>
      </w:r>
    </w:p>
    <w:p w:rsidR="00000000" w:rsidDel="00000000" w:rsidP="00000000" w:rsidRDefault="00000000" w:rsidRPr="00000000" w14:paraId="000000AA">
      <w:pPr>
        <w:rPr>
          <w:rFonts w:ascii="Arial" w:cs="Arial" w:eastAsia="Arial" w:hAnsi="Arial"/>
          <w:i w:val="1"/>
        </w:rPr>
      </w:pPr>
      <w:r w:rsidDel="00000000" w:rsidR="00000000" w:rsidRPr="00000000">
        <w:rPr>
          <w:rtl w:val="0"/>
        </w:rPr>
      </w:r>
    </w:p>
    <w:p w:rsidR="00000000" w:rsidDel="00000000" w:rsidP="00000000" w:rsidRDefault="00000000" w:rsidRPr="00000000" w14:paraId="000000AB">
      <w:pPr>
        <w:rPr>
          <w:rFonts w:ascii="Arial" w:cs="Arial" w:eastAsia="Arial" w:hAnsi="Arial"/>
          <w:i w:val="1"/>
        </w:rPr>
      </w:pPr>
      <w:r w:rsidDel="00000000" w:rsidR="00000000" w:rsidRPr="00000000">
        <w:rPr>
          <w:rtl w:val="0"/>
        </w:rPr>
      </w:r>
    </w:p>
    <w:p w:rsidR="00000000" w:rsidDel="00000000" w:rsidP="00000000" w:rsidRDefault="00000000" w:rsidRPr="00000000" w14:paraId="000000AC">
      <w:pPr>
        <w:rPr>
          <w:rFonts w:ascii="Arial" w:cs="Arial" w:eastAsia="Arial" w:hAnsi="Arial"/>
          <w:i w:val="1"/>
        </w:rPr>
      </w:pPr>
      <w:r w:rsidDel="00000000" w:rsidR="00000000" w:rsidRPr="00000000">
        <w:rPr>
          <w:rtl w:val="0"/>
        </w:rPr>
      </w:r>
    </w:p>
    <w:p w:rsidR="00000000" w:rsidDel="00000000" w:rsidP="00000000" w:rsidRDefault="00000000" w:rsidRPr="00000000" w14:paraId="000000AD">
      <w:pPr>
        <w:rPr>
          <w:rFonts w:ascii="Arial" w:cs="Arial" w:eastAsia="Arial" w:hAnsi="Arial"/>
          <w:i w:val="1"/>
        </w:rPr>
      </w:pPr>
      <w:r w:rsidDel="00000000" w:rsidR="00000000" w:rsidRPr="00000000">
        <w:rPr>
          <w:rtl w:val="0"/>
        </w:rPr>
      </w:r>
    </w:p>
    <w:p w:rsidR="00000000" w:rsidDel="00000000" w:rsidP="00000000" w:rsidRDefault="00000000" w:rsidRPr="00000000" w14:paraId="000000AE">
      <w:pPr>
        <w:rPr>
          <w:rFonts w:ascii="Arial" w:cs="Arial" w:eastAsia="Arial" w:hAnsi="Arial"/>
          <w:i w:val="1"/>
        </w:rPr>
      </w:pPr>
      <w:r w:rsidDel="00000000" w:rsidR="00000000" w:rsidRPr="00000000">
        <w:rPr>
          <w:rtl w:val="0"/>
        </w:rPr>
      </w:r>
    </w:p>
    <w:p w:rsidR="00000000" w:rsidDel="00000000" w:rsidP="00000000" w:rsidRDefault="00000000" w:rsidRPr="00000000" w14:paraId="000000AF">
      <w:pPr>
        <w:rPr>
          <w:rFonts w:ascii="Arial" w:cs="Arial" w:eastAsia="Arial" w:hAnsi="Arial"/>
          <w:i w:val="1"/>
        </w:rPr>
      </w:pPr>
      <w:r w:rsidDel="00000000" w:rsidR="00000000" w:rsidRPr="00000000">
        <w:rPr>
          <w:rtl w:val="0"/>
        </w:rPr>
      </w:r>
    </w:p>
    <w:p w:rsidR="00000000" w:rsidDel="00000000" w:rsidP="00000000" w:rsidRDefault="00000000" w:rsidRPr="00000000" w14:paraId="000000B0">
      <w:pPr>
        <w:rPr>
          <w:rFonts w:ascii="Arial" w:cs="Arial" w:eastAsia="Arial" w:hAnsi="Arial"/>
          <w:i w:val="1"/>
        </w:rPr>
      </w:pPr>
      <w:r w:rsidDel="00000000" w:rsidR="00000000" w:rsidRPr="00000000">
        <w:rPr>
          <w:rtl w:val="0"/>
        </w:rPr>
      </w:r>
    </w:p>
    <w:p w:rsidR="00000000" w:rsidDel="00000000" w:rsidP="00000000" w:rsidRDefault="00000000" w:rsidRPr="00000000" w14:paraId="000000B1">
      <w:pPr>
        <w:rPr>
          <w:rFonts w:ascii="Arial" w:cs="Arial" w:eastAsia="Arial" w:hAnsi="Arial"/>
          <w:i w:val="1"/>
        </w:rPr>
      </w:pPr>
      <w:r w:rsidDel="00000000" w:rsidR="00000000" w:rsidRPr="00000000">
        <w:rPr>
          <w:rtl w:val="0"/>
        </w:rPr>
      </w:r>
    </w:p>
    <w:p w:rsidR="00000000" w:rsidDel="00000000" w:rsidP="00000000" w:rsidRDefault="00000000" w:rsidRPr="00000000" w14:paraId="000000B2">
      <w:pPr>
        <w:rPr>
          <w:rFonts w:ascii="Arial" w:cs="Arial" w:eastAsia="Arial" w:hAnsi="Arial"/>
          <w:i w:val="1"/>
        </w:rPr>
      </w:pPr>
      <w:r w:rsidDel="00000000" w:rsidR="00000000" w:rsidRPr="00000000">
        <w:rPr>
          <w:rtl w:val="0"/>
        </w:rPr>
      </w:r>
    </w:p>
    <w:p w:rsidR="00000000" w:rsidDel="00000000" w:rsidP="00000000" w:rsidRDefault="00000000" w:rsidRPr="00000000" w14:paraId="000000B3">
      <w:pPr>
        <w:rPr>
          <w:rFonts w:ascii="Arial" w:cs="Arial" w:eastAsia="Arial" w:hAnsi="Arial"/>
          <w:i w:val="1"/>
        </w:rPr>
      </w:pPr>
      <w:r w:rsidDel="00000000" w:rsidR="00000000" w:rsidRPr="00000000">
        <w:rPr>
          <w:rtl w:val="0"/>
        </w:rPr>
      </w:r>
    </w:p>
    <w:p w:rsidR="00000000" w:rsidDel="00000000" w:rsidP="00000000" w:rsidRDefault="00000000" w:rsidRPr="00000000" w14:paraId="000000B4">
      <w:pPr>
        <w:rPr>
          <w:rFonts w:ascii="Arial" w:cs="Arial" w:eastAsia="Arial" w:hAnsi="Arial"/>
          <w:color w:val="000000"/>
          <w:sz w:val="44"/>
          <w:szCs w:val="44"/>
        </w:rPr>
      </w:pPr>
      <w:r w:rsidDel="00000000" w:rsidR="00000000" w:rsidRPr="00000000">
        <w:rPr>
          <w:rFonts w:ascii="Arial" w:cs="Arial" w:eastAsia="Arial" w:hAnsi="Arial"/>
          <w:color w:val="000000"/>
          <w:sz w:val="44"/>
          <w:szCs w:val="44"/>
          <w:rtl w:val="0"/>
        </w:rPr>
        <w:t xml:space="preserve">Task 7- Making Changes- Report</w:t>
      </w:r>
    </w:p>
    <w:p w:rsidR="00000000" w:rsidDel="00000000" w:rsidP="00000000" w:rsidRDefault="00000000" w:rsidRPr="00000000" w14:paraId="000000B5">
      <w:pPr>
        <w:rPr>
          <w:rFonts w:ascii="Arial" w:cs="Arial" w:eastAsia="Arial" w:hAnsi="Arial"/>
          <w:i w:val="1"/>
          <w:color w:val="000000"/>
        </w:rPr>
      </w:pPr>
      <w:r w:rsidDel="00000000" w:rsidR="00000000" w:rsidRPr="00000000">
        <w:rPr>
          <w:rFonts w:ascii="Arial" w:cs="Arial" w:eastAsia="Arial" w:hAnsi="Arial"/>
          <w:i w:val="1"/>
          <w:color w:val="000000"/>
          <w:rtl w:val="0"/>
        </w:rPr>
        <w:t xml:space="preserve">You are the manager of a care home and want to make changes your workplace. Identify one specific change that you want to implement  and write a brief report on how this is going to be achieved considering the necessary skills needed and addressing possible barriers to success. Relevant change models can be highlighted (250 words- 2 referenced sources). </w:t>
      </w:r>
    </w:p>
    <w:p w:rsidR="00000000" w:rsidDel="00000000" w:rsidP="00000000" w:rsidRDefault="00000000" w:rsidRPr="00000000" w14:paraId="000000B6">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B7">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B8">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B9">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BA">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BB">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BC">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BD">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BE">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BF">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C0">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C1">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C2">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C3">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C4">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C5">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C6">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C7">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C8">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C9">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CA">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CB">
      <w:pPr>
        <w:rPr>
          <w:rFonts w:ascii="Arial" w:cs="Arial" w:eastAsia="Arial" w:hAnsi="Arial"/>
          <w:color w:val="000000"/>
          <w:sz w:val="44"/>
          <w:szCs w:val="44"/>
        </w:rPr>
      </w:pPr>
      <w:r w:rsidDel="00000000" w:rsidR="00000000" w:rsidRPr="00000000">
        <w:rPr>
          <w:rFonts w:ascii="Arial" w:cs="Arial" w:eastAsia="Arial" w:hAnsi="Arial"/>
          <w:color w:val="000000"/>
          <w:sz w:val="44"/>
          <w:szCs w:val="44"/>
          <w:rtl w:val="0"/>
        </w:rPr>
        <w:t xml:space="preserve">Task 8- Self-Reflection </w:t>
      </w:r>
    </w:p>
    <w:p w:rsidR="00000000" w:rsidDel="00000000" w:rsidP="00000000" w:rsidRDefault="00000000" w:rsidRPr="00000000" w14:paraId="000000CC">
      <w:pPr>
        <w:rPr>
          <w:rFonts w:ascii="Arial" w:cs="Arial" w:eastAsia="Arial" w:hAnsi="Arial"/>
          <w:i w:val="1"/>
          <w:color w:val="000000"/>
        </w:rPr>
      </w:pPr>
      <w:r w:rsidDel="00000000" w:rsidR="00000000" w:rsidRPr="00000000">
        <w:rPr>
          <w:rFonts w:ascii="Arial" w:cs="Arial" w:eastAsia="Arial" w:hAnsi="Arial"/>
          <w:i w:val="1"/>
          <w:color w:val="000000"/>
          <w:rtl w:val="0"/>
        </w:rPr>
        <w:t xml:space="preserve">Using one of the highlighted models of reflection, reflect on what you have learned about yourself during this module ,as well as the knowledge you have gained, and explain  how this has developed your skills and informed your future practice (250 words- you must reference the model you use)</w:t>
      </w:r>
    </w:p>
    <w:p w:rsidR="00000000" w:rsidDel="00000000" w:rsidP="00000000" w:rsidRDefault="00000000" w:rsidRPr="00000000" w14:paraId="000000CD">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CE">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CF">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D0">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D1">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D2">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D3">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D4">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D5">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D6">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D7">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D8">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D9">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DA">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DB">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DC">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DD">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DE">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DF">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E0">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E1">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E2">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E3">
      <w:pPr>
        <w:rPr>
          <w:rFonts w:ascii="Arial" w:cs="Arial" w:eastAsia="Arial" w:hAnsi="Arial"/>
          <w:i w:val="1"/>
          <w:color w:val="000000"/>
        </w:rPr>
      </w:pPr>
      <w:r w:rsidDel="00000000" w:rsidR="00000000" w:rsidRPr="00000000">
        <w:rPr>
          <w:rtl w:val="0"/>
        </w:rPr>
      </w:r>
    </w:p>
    <w:p w:rsidR="00000000" w:rsidDel="00000000" w:rsidP="00000000" w:rsidRDefault="00000000" w:rsidRPr="00000000" w14:paraId="000000E4">
      <w:pPr>
        <w:rPr>
          <w:rFonts w:ascii="Arial" w:cs="Arial" w:eastAsia="Arial" w:hAnsi="Arial"/>
          <w:color w:val="000000"/>
          <w:sz w:val="48"/>
          <w:szCs w:val="48"/>
        </w:rPr>
      </w:pPr>
      <w:r w:rsidDel="00000000" w:rsidR="00000000" w:rsidRPr="00000000">
        <w:rPr>
          <w:rFonts w:ascii="Arial" w:cs="Arial" w:eastAsia="Arial" w:hAnsi="Arial"/>
          <w:color w:val="000000"/>
          <w:sz w:val="48"/>
          <w:szCs w:val="48"/>
          <w:rtl w:val="0"/>
        </w:rPr>
        <w:t xml:space="preserve">Reference List</w:t>
      </w:r>
    </w:p>
    <w:p w:rsidR="00000000" w:rsidDel="00000000" w:rsidP="00000000" w:rsidRDefault="00000000" w:rsidRPr="00000000" w14:paraId="000000E5">
      <w:pPr>
        <w:rPr>
          <w:rFonts w:ascii="Aptos" w:cs="Aptos" w:eastAsia="Aptos" w:hAnsi="Aptos"/>
          <w:color w:val="000000"/>
          <w:sz w:val="44"/>
          <w:szCs w:val="44"/>
        </w:rPr>
      </w:pPr>
      <w:r w:rsidDel="00000000" w:rsidR="00000000" w:rsidRPr="00000000">
        <w:rPr>
          <w:rtl w:val="0"/>
        </w:rPr>
      </w:r>
    </w:p>
    <w:p w:rsidR="00000000" w:rsidDel="00000000" w:rsidP="00000000" w:rsidRDefault="00000000" w:rsidRPr="00000000" w14:paraId="000000E6">
      <w:pPr>
        <w:rPr>
          <w:rFonts w:ascii="Aptos" w:cs="Aptos" w:eastAsia="Aptos" w:hAnsi="Aptos"/>
          <w:color w:val="000000"/>
          <w:sz w:val="44"/>
          <w:szCs w:val="44"/>
        </w:rPr>
      </w:pPr>
      <w:r w:rsidDel="00000000" w:rsidR="00000000" w:rsidRPr="00000000">
        <w:rPr>
          <w:rtl w:val="0"/>
        </w:rPr>
      </w:r>
    </w:p>
    <w:p w:rsidR="00000000" w:rsidDel="00000000" w:rsidP="00000000" w:rsidRDefault="00000000" w:rsidRPr="00000000" w14:paraId="000000E7">
      <w:pPr>
        <w:rPr>
          <w:rFonts w:ascii="Aptos" w:cs="Aptos" w:eastAsia="Aptos" w:hAnsi="Aptos"/>
          <w:color w:val="000000"/>
        </w:rPr>
      </w:pPr>
      <w:r w:rsidDel="00000000" w:rsidR="00000000" w:rsidRPr="00000000">
        <w:rPr>
          <w:rtl w:val="0"/>
        </w:rPr>
      </w:r>
    </w:p>
    <w:p w:rsidR="00000000" w:rsidDel="00000000" w:rsidP="00000000" w:rsidRDefault="00000000" w:rsidRPr="00000000" w14:paraId="000000E8">
      <w:pPr>
        <w:rPr>
          <w:rFonts w:ascii="Aptos" w:cs="Aptos" w:eastAsia="Aptos" w:hAnsi="Aptos"/>
          <w:color w:val="000000"/>
        </w:rPr>
      </w:pPr>
      <w:r w:rsidDel="00000000" w:rsidR="00000000" w:rsidRPr="00000000">
        <w:rPr>
          <w:rtl w:val="0"/>
        </w:rPr>
      </w:r>
    </w:p>
    <w:p w:rsidR="00000000" w:rsidDel="00000000" w:rsidP="00000000" w:rsidRDefault="00000000" w:rsidRPr="00000000" w14:paraId="000000E9">
      <w:pPr>
        <w:rPr>
          <w:rFonts w:ascii="Aptos" w:cs="Aptos" w:eastAsia="Aptos" w:hAnsi="Aptos"/>
          <w:color w:val="000000"/>
        </w:rPr>
      </w:pPr>
      <w:r w:rsidDel="00000000" w:rsidR="00000000" w:rsidRPr="00000000">
        <w:rPr>
          <w:rtl w:val="0"/>
        </w:rPr>
      </w:r>
    </w:p>
    <w:p w:rsidR="00000000" w:rsidDel="00000000" w:rsidP="00000000" w:rsidRDefault="00000000" w:rsidRPr="00000000" w14:paraId="000000EA">
      <w:pPr>
        <w:rPr>
          <w:rFonts w:ascii="Aptos" w:cs="Aptos" w:eastAsia="Aptos" w:hAnsi="Aptos"/>
          <w:color w:val="000000"/>
        </w:rPr>
      </w:pPr>
      <w:r w:rsidDel="00000000" w:rsidR="00000000" w:rsidRPr="00000000">
        <w:rPr>
          <w:rtl w:val="0"/>
        </w:rPr>
      </w:r>
    </w:p>
    <w:p w:rsidR="00000000" w:rsidDel="00000000" w:rsidP="00000000" w:rsidRDefault="00000000" w:rsidRPr="00000000" w14:paraId="000000EB">
      <w:pPr>
        <w:rPr>
          <w:rFonts w:ascii="Aptos" w:cs="Aptos" w:eastAsia="Aptos" w:hAnsi="Aptos"/>
          <w:color w:val="000000"/>
        </w:rPr>
      </w:pPr>
      <w:r w:rsidDel="00000000" w:rsidR="00000000" w:rsidRPr="00000000">
        <w:rPr>
          <w:rtl w:val="0"/>
        </w:rPr>
      </w:r>
    </w:p>
    <w:p w:rsidR="00000000" w:rsidDel="00000000" w:rsidP="00000000" w:rsidRDefault="00000000" w:rsidRPr="00000000" w14:paraId="000000EC">
      <w:pPr>
        <w:rPr>
          <w:rFonts w:ascii="Aptos" w:cs="Aptos" w:eastAsia="Aptos" w:hAnsi="Aptos"/>
          <w:color w:val="000000"/>
        </w:rPr>
      </w:pPr>
      <w:r w:rsidDel="00000000" w:rsidR="00000000" w:rsidRPr="00000000">
        <w:rPr>
          <w:rtl w:val="0"/>
        </w:rPr>
      </w:r>
    </w:p>
    <w:p w:rsidR="00000000" w:rsidDel="00000000" w:rsidP="00000000" w:rsidRDefault="00000000" w:rsidRPr="00000000" w14:paraId="000000ED">
      <w:pPr>
        <w:rPr>
          <w:rFonts w:ascii="Aptos" w:cs="Aptos" w:eastAsia="Aptos" w:hAnsi="Aptos"/>
          <w:color w:val="000000"/>
        </w:rPr>
      </w:pPr>
      <w:r w:rsidDel="00000000" w:rsidR="00000000" w:rsidRPr="00000000">
        <w:rPr>
          <w:rtl w:val="0"/>
        </w:rPr>
      </w:r>
    </w:p>
    <w:p w:rsidR="00000000" w:rsidDel="00000000" w:rsidP="00000000" w:rsidRDefault="00000000" w:rsidRPr="00000000" w14:paraId="000000EE">
      <w:pPr>
        <w:rPr>
          <w:rFonts w:ascii="Aptos" w:cs="Aptos" w:eastAsia="Aptos" w:hAnsi="Aptos"/>
          <w:color w:val="000000"/>
        </w:rPr>
      </w:pPr>
      <w:r w:rsidDel="00000000" w:rsidR="00000000" w:rsidRPr="00000000">
        <w:rPr>
          <w:rtl w:val="0"/>
        </w:rPr>
      </w:r>
    </w:p>
    <w:p w:rsidR="00000000" w:rsidDel="00000000" w:rsidP="00000000" w:rsidRDefault="00000000" w:rsidRPr="00000000" w14:paraId="000000EF">
      <w:pPr>
        <w:rPr>
          <w:rFonts w:ascii="Aptos" w:cs="Aptos" w:eastAsia="Aptos" w:hAnsi="Aptos"/>
          <w:color w:val="000000"/>
        </w:rPr>
      </w:pPr>
      <w:r w:rsidDel="00000000" w:rsidR="00000000" w:rsidRPr="00000000">
        <w:rPr>
          <w:rtl w:val="0"/>
        </w:rPr>
      </w:r>
    </w:p>
    <w:p w:rsidR="00000000" w:rsidDel="00000000" w:rsidP="00000000" w:rsidRDefault="00000000" w:rsidRPr="00000000" w14:paraId="000000F0">
      <w:pPr>
        <w:rPr>
          <w:rFonts w:ascii="Aptos" w:cs="Aptos" w:eastAsia="Aptos" w:hAnsi="Aptos"/>
          <w:color w:val="000000"/>
        </w:rPr>
      </w:pPr>
      <w:r w:rsidDel="00000000" w:rsidR="00000000" w:rsidRPr="00000000">
        <w:rPr>
          <w:rtl w:val="0"/>
        </w:rPr>
      </w:r>
    </w:p>
    <w:p w:rsidR="00000000" w:rsidDel="00000000" w:rsidP="00000000" w:rsidRDefault="00000000" w:rsidRPr="00000000" w14:paraId="000000F1">
      <w:pPr>
        <w:rPr>
          <w:rFonts w:ascii="Aptos" w:cs="Aptos" w:eastAsia="Aptos" w:hAnsi="Aptos"/>
          <w:color w:val="000000"/>
        </w:rPr>
      </w:pPr>
      <w:r w:rsidDel="00000000" w:rsidR="00000000" w:rsidRPr="00000000">
        <w:rPr>
          <w:rtl w:val="0"/>
        </w:rPr>
      </w:r>
    </w:p>
    <w:p w:rsidR="00000000" w:rsidDel="00000000" w:rsidP="00000000" w:rsidRDefault="00000000" w:rsidRPr="00000000" w14:paraId="000000F2">
      <w:pPr>
        <w:rPr>
          <w:rFonts w:ascii="Aptos" w:cs="Aptos" w:eastAsia="Aptos" w:hAnsi="Aptos"/>
          <w:color w:val="000000"/>
        </w:rPr>
      </w:pPr>
      <w:r w:rsidDel="00000000" w:rsidR="00000000" w:rsidRPr="00000000">
        <w:rPr>
          <w:rtl w:val="0"/>
        </w:rPr>
      </w:r>
    </w:p>
    <w:p w:rsidR="00000000" w:rsidDel="00000000" w:rsidP="00000000" w:rsidRDefault="00000000" w:rsidRPr="00000000" w14:paraId="000000F3">
      <w:pPr>
        <w:rPr>
          <w:rFonts w:ascii="Aptos" w:cs="Aptos" w:eastAsia="Aptos" w:hAnsi="Aptos"/>
          <w:color w:val="000000"/>
        </w:rPr>
      </w:pPr>
      <w:r w:rsidDel="00000000" w:rsidR="00000000" w:rsidRPr="00000000">
        <w:rPr>
          <w:rtl w:val="0"/>
        </w:rPr>
      </w:r>
    </w:p>
    <w:p w:rsidR="00000000" w:rsidDel="00000000" w:rsidP="00000000" w:rsidRDefault="00000000" w:rsidRPr="00000000" w14:paraId="000000F4">
      <w:pPr>
        <w:rPr>
          <w:rFonts w:ascii="Aptos" w:cs="Aptos" w:eastAsia="Aptos" w:hAnsi="Aptos"/>
          <w:color w:val="000000"/>
        </w:rPr>
      </w:pPr>
      <w:r w:rsidDel="00000000" w:rsidR="00000000" w:rsidRPr="00000000">
        <w:rPr>
          <w:rtl w:val="0"/>
        </w:rPr>
      </w:r>
    </w:p>
    <w:p w:rsidR="00000000" w:rsidDel="00000000" w:rsidP="00000000" w:rsidRDefault="00000000" w:rsidRPr="00000000" w14:paraId="000000F5">
      <w:pPr>
        <w:rPr>
          <w:rFonts w:ascii="Aptos" w:cs="Aptos" w:eastAsia="Aptos" w:hAnsi="Aptos"/>
          <w:i w:val="1"/>
          <w:color w:val="000000"/>
        </w:rPr>
      </w:pPr>
      <w:r w:rsidDel="00000000" w:rsidR="00000000" w:rsidRPr="00000000">
        <w:rPr>
          <w:rtl w:val="0"/>
        </w:rPr>
      </w:r>
    </w:p>
    <w:p w:rsidR="00000000" w:rsidDel="00000000" w:rsidP="00000000" w:rsidRDefault="00000000" w:rsidRPr="00000000" w14:paraId="000000F6">
      <w:pPr>
        <w:rPr>
          <w:sz w:val="44"/>
          <w:szCs w:val="44"/>
        </w:rPr>
      </w:pPr>
      <w:r w:rsidDel="00000000" w:rsidR="00000000" w:rsidRPr="00000000">
        <w:rPr>
          <w:rtl w:val="0"/>
        </w:rPr>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unhideWhenUsed w:val="1"/>
    <w:qFormat w:val="1"/>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unhideWhenUsed w:val="1"/>
    <w:qFormat w:val="1"/>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unhideWhenUsed w:val="1"/>
    <w:qFormat w:val="1"/>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rPr>
      <w:rFonts w:cstheme="majorBidi" w:eastAsiaTheme="majorEastAsia"/>
      <w:color w:val="595959" w:themeColor="text1" w:themeTint="0000A6"/>
    </w:rPr>
  </w:style>
  <w:style w:type="character" w:styleId="Heading8Char" w:customStyle="1">
    <w:name w:val="Heading 8 Char"/>
    <w:basedOn w:val="DefaultParagraphFont"/>
    <w:link w:val="Heading8"/>
    <w:uiPriority w:val="9"/>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rPr>
      <w:rFonts w:cstheme="majorBidi" w:eastAsiaTheme="majorEastAsia"/>
      <w:color w:val="272727" w:themeColor="text1" w:themeTint="0000D8"/>
    </w:rPr>
  </w:style>
  <w:style w:type="character" w:styleId="TitleChar" w:customStyle="1">
    <w:name w:val="Title Char"/>
    <w:basedOn w:val="DefaultParagraphFont"/>
    <w:link w:val="Title"/>
    <w:uiPriority w:val="10"/>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Pr>
      <w:rFonts w:cstheme="majorBidi" w:eastAsiaTheme="majorEastAsia"/>
      <w:color w:val="595959" w:themeColor="text1" w:themeTint="0000A6"/>
      <w:spacing w:val="15"/>
      <w:sz w:val="28"/>
      <w:szCs w:val="28"/>
    </w:rPr>
  </w:style>
  <w:style w:type="character" w:styleId="IntenseEmphasis">
    <w:name w:val="Intense Emphasis"/>
    <w:basedOn w:val="DefaultParagraphFont"/>
    <w:uiPriority w:val="21"/>
    <w:qFormat w:val="1"/>
    <w:rPr>
      <w:i w:val="1"/>
      <w:iCs w:val="1"/>
      <w:color w:val="0f4761" w:themeColor="accent1" w:themeShade="0000BF"/>
    </w:rPr>
  </w:style>
  <w:style w:type="character" w:styleId="QuoteChar" w:customStyle="1">
    <w:name w:val="Quote Char"/>
    <w:basedOn w:val="DefaultParagraphFont"/>
    <w:link w:val="Quote"/>
    <w:uiPriority w:val="29"/>
    <w:rPr>
      <w:i w:val="1"/>
      <w:iCs w:val="1"/>
      <w:color w:val="404040" w:themeColor="text1" w:themeTint="0000BF"/>
    </w:rPr>
  </w:style>
  <w:style w:type="paragraph" w:styleId="Quote">
    <w:name w:val="Quote"/>
    <w:basedOn w:val="Normal"/>
    <w:next w:val="Normal"/>
    <w:link w:val="QuoteChar"/>
    <w:uiPriority w:val="29"/>
    <w:qFormat w:val="1"/>
    <w:pPr>
      <w:spacing w:before="160"/>
      <w:jc w:val="center"/>
    </w:pPr>
    <w:rPr>
      <w:i w:val="1"/>
      <w:iCs w:val="1"/>
      <w:color w:val="404040" w:themeColor="text1" w:themeTint="0000BF"/>
    </w:rPr>
  </w:style>
  <w:style w:type="character" w:styleId="IntenseQuoteChar" w:customStyle="1">
    <w:name w:val="Intense Quote Char"/>
    <w:basedOn w:val="DefaultParagraphFont"/>
    <w:link w:val="IntenseQuote"/>
    <w:uiPriority w:val="30"/>
    <w:rPr>
      <w:i w:val="1"/>
      <w:iCs w:val="1"/>
      <w:color w:val="0f4761" w:themeColor="accent1" w:themeShade="0000BF"/>
    </w:rPr>
  </w:style>
  <w:style w:type="paragraph" w:styleId="IntenseQuote">
    <w:name w:val="Intense Quote"/>
    <w:basedOn w:val="Normal"/>
    <w:next w:val="Normal"/>
    <w:link w:val="IntenseQuoteChar"/>
    <w:uiPriority w:val="30"/>
    <w:qFormat w:val="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Reference">
    <w:name w:val="Intense Reference"/>
    <w:basedOn w:val="DefaultParagraphFont"/>
    <w:uiPriority w:val="32"/>
    <w:qFormat w:val="1"/>
    <w:rPr>
      <w:b w:val="1"/>
      <w:bCs w:val="1"/>
      <w:smallCaps w:val="1"/>
      <w:color w:val="0f4761" w:themeColor="accent1" w:themeShade="0000BF"/>
      <w:spacing w:val="5"/>
    </w:rPr>
  </w:style>
  <w:style w:type="paragraph" w:styleId="ListParagraph">
    <w:name w:val="List Paragraph"/>
    <w:basedOn w:val="Normal"/>
    <w:uiPriority w:val="34"/>
    <w:qFormat w:val="1"/>
    <w:pPr>
      <w:ind w:left="720"/>
      <w:contextualSpacing w:val="1"/>
    </w:pPr>
  </w:style>
  <w:style w:type="character" w:styleId="Hyperlink">
    <w:name w:val="Hyperlink"/>
    <w:basedOn w:val="DefaultParagraphFont"/>
    <w:uiPriority w:val="99"/>
    <w:unhideWhenUsed w:val="1"/>
    <w:rPr>
      <w:color w:val="467886" w:themeColor="hyperlink"/>
      <w:u w:val="single"/>
    </w:rPr>
  </w:style>
  <w:style w:type="paragraph" w:styleId="Header">
    <w:name w:val="header"/>
    <w:basedOn w:val="Normal"/>
    <w:link w:val="HeaderChar"/>
    <w:uiPriority w:val="99"/>
    <w:unhideWhenUsed w:val="1"/>
    <w:rsid w:val="00D618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8AB"/>
  </w:style>
  <w:style w:type="paragraph" w:styleId="Footer">
    <w:name w:val="footer"/>
    <w:basedOn w:val="Normal"/>
    <w:link w:val="FooterChar"/>
    <w:uiPriority w:val="99"/>
    <w:unhideWhenUsed w:val="1"/>
    <w:rsid w:val="00D618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8AB"/>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x4aANN3flPwhhZaiTSqS0HE24w==">CgMxLjA4AHIhMXZtbC1jRHl1YkhfVkZLNTVkbUhlNDhqVVVqZUhWalBr</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2024-09-07T21:36:00Z</dcterms:created>
  <dc:creator>Parese Ahmed</dc:creator>
</cp:coreProperties>
</file>