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hAnsi="Times New Roman" w:cs="Times New Roman"/>
          <w:sz w:val="24"/>
          <w:szCs w:val="24"/>
        </w:rPr>
        <w:id w:val="-1048366138"/>
        <w:docPartObj>
          <w:docPartGallery w:val="Cover Pages"/>
          <w:docPartUnique/>
        </w:docPartObj>
      </w:sdtPr>
      <w:sdtEndPr/>
      <w:sdtContent>
        <w:p w14:paraId="63A1233F" w14:textId="0EE42093" w:rsidR="00B709ED" w:rsidRPr="003C21CA" w:rsidRDefault="00B709ED" w:rsidP="003C21CA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</w:p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B709ED" w:rsidRPr="003C21CA" w14:paraId="11B26A8D" w14:textId="77777777">
            <w:sdt>
              <w:sdtPr>
                <w:rPr>
                  <w:rFonts w:ascii="Times New Roman" w:hAnsi="Times New Roman" w:cs="Times New Roman"/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3122DA185D644268B31858D22219897A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37D21668" w14:textId="79A0FA99" w:rsidR="00B709ED" w:rsidRPr="003C21CA" w:rsidRDefault="00B709ED" w:rsidP="003C21CA">
                    <w:pPr>
                      <w:pStyle w:val="NoSpacing"/>
                      <w:spacing w:line="360" w:lineRule="auto"/>
                      <w:jc w:val="both"/>
                      <w:rPr>
                        <w:rFonts w:ascii="Times New Roman" w:hAnsi="Times New Roman" w:cs="Times New Roman"/>
                        <w:color w:val="2F5496" w:themeColor="accent1" w:themeShade="BF"/>
                        <w:sz w:val="24"/>
                        <w:szCs w:val="24"/>
                      </w:rPr>
                    </w:pPr>
                    <w:r w:rsidRPr="003C21CA">
                      <w:rPr>
                        <w:rFonts w:ascii="Times New Roman" w:hAnsi="Times New Roman" w:cs="Times New Roman"/>
                        <w:color w:val="2F5496" w:themeColor="accent1" w:themeShade="BF"/>
                        <w:sz w:val="24"/>
                        <w:szCs w:val="24"/>
                      </w:rPr>
                      <w:t>Student number 2017445</w:t>
                    </w:r>
                  </w:p>
                </w:tc>
              </w:sdtContent>
            </w:sdt>
          </w:tr>
          <w:tr w:rsidR="00B709ED" w:rsidRPr="003C21CA" w14:paraId="31350C33" w14:textId="77777777">
            <w:tc>
              <w:tcPr>
                <w:tcW w:w="7672" w:type="dxa"/>
              </w:tcPr>
              <w:sdt>
                <w:sdtPr>
                  <w:rPr>
                    <w:rFonts w:ascii="Times New Roman" w:hAnsi="Times New Roman" w:cs="Times New Roman"/>
                    <w:sz w:val="24"/>
                    <w:szCs w:val="24"/>
                  </w:rPr>
                  <w:alias w:val="Title"/>
                  <w:id w:val="13406919"/>
                  <w:placeholder>
                    <w:docPart w:val="CE1292D5E06B4CC3A593E83F8EB653F2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04AE63BD" w14:textId="4814570E" w:rsidR="00B709ED" w:rsidRPr="003C21CA" w:rsidRDefault="00B709ED" w:rsidP="003C21CA">
                    <w:pPr>
                      <w:pStyle w:val="NoSpacing"/>
                      <w:spacing w:line="360" w:lineRule="auto"/>
                      <w:jc w:val="both"/>
                      <w:rPr>
                        <w:rFonts w:ascii="Times New Roman" w:eastAsiaTheme="majorEastAsia" w:hAnsi="Times New Roman" w:cs="Times New Roman"/>
                        <w:color w:val="4472C4" w:themeColor="accent1"/>
                        <w:sz w:val="24"/>
                        <w:szCs w:val="24"/>
                      </w:rPr>
                    </w:pPr>
                    <w:r w:rsidRPr="003C21CA">
                      <w:rPr>
                        <w:rFonts w:ascii="Times New Roman" w:hAnsi="Times New Roman" w:cs="Times New Roman"/>
                        <w:sz w:val="24"/>
                        <w:szCs w:val="24"/>
                      </w:rPr>
                      <w:t>The concept of Family has dramatically changed in the 21st century; critically reflect upon this statement.</w:t>
                    </w:r>
                  </w:p>
                </w:sdtContent>
              </w:sdt>
            </w:tc>
          </w:tr>
          <w:tr w:rsidR="00B709ED" w:rsidRPr="003C21CA" w14:paraId="38B84861" w14:textId="77777777">
            <w:sdt>
              <w:sdtPr>
                <w:rPr>
                  <w:rFonts w:ascii="Times New Roman" w:hAnsi="Times New Roman" w:cs="Times New Roman"/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C5C5394EDA35443680B7DBE6DBA45505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5B21BF64" w14:textId="2F40128C" w:rsidR="00B709ED" w:rsidRPr="003C21CA" w:rsidRDefault="009055AA" w:rsidP="003C21CA">
                    <w:pPr>
                      <w:pStyle w:val="NoSpacing"/>
                      <w:spacing w:line="360" w:lineRule="auto"/>
                      <w:jc w:val="both"/>
                      <w:rPr>
                        <w:rFonts w:ascii="Times New Roman" w:hAnsi="Times New Roman" w:cs="Times New Roman"/>
                        <w:color w:val="2F5496" w:themeColor="accent1" w:themeShade="BF"/>
                        <w:sz w:val="24"/>
                        <w:szCs w:val="24"/>
                      </w:rPr>
                    </w:pPr>
                    <w:r w:rsidRPr="003C21CA">
                      <w:rPr>
                        <w:rFonts w:ascii="Times New Roman" w:hAnsi="Times New Roman" w:cs="Times New Roman"/>
                        <w:color w:val="2F5496" w:themeColor="accent1" w:themeShade="BF"/>
                        <w:sz w:val="24"/>
                        <w:szCs w:val="24"/>
                      </w:rPr>
                      <w:t>ECAY6004 Assignment 1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B709ED" w:rsidRPr="003C21CA" w14:paraId="12260FB6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1E648A9B" w14:textId="77777777" w:rsidR="00B709ED" w:rsidRPr="003C21CA" w:rsidRDefault="00B709ED" w:rsidP="003C21CA">
                <w:pPr>
                  <w:pStyle w:val="NoSpacing"/>
                  <w:spacing w:line="360" w:lineRule="auto"/>
                  <w:jc w:val="both"/>
                  <w:rPr>
                    <w:rFonts w:ascii="Times New Roman" w:hAnsi="Times New Roman" w:cs="Times New Roman"/>
                    <w:color w:val="4472C4" w:themeColor="accent1"/>
                    <w:sz w:val="24"/>
                    <w:szCs w:val="24"/>
                  </w:rPr>
                </w:pPr>
              </w:p>
            </w:tc>
          </w:tr>
        </w:tbl>
        <w:p w14:paraId="6A054756" w14:textId="77777777" w:rsidR="009055AA" w:rsidRPr="003C21CA" w:rsidRDefault="00B709ED" w:rsidP="003C21CA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3C21CA"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  <w:p w14:paraId="6BC7BCD5" w14:textId="77777777" w:rsidR="003C21CA" w:rsidRDefault="00993814" w:rsidP="003C21CA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</w:p>
      </w:sdtContent>
    </w:sdt>
    <w:p w14:paraId="55DEEA05" w14:textId="4A762252" w:rsidR="0088295A" w:rsidRDefault="0088295A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essay </w:t>
      </w:r>
      <w:r w:rsidR="00212005">
        <w:rPr>
          <w:rFonts w:ascii="Times New Roman" w:hAnsi="Times New Roman" w:cs="Times New Roman"/>
          <w:sz w:val="24"/>
          <w:szCs w:val="24"/>
        </w:rPr>
        <w:t xml:space="preserve">begins with an assessment of the changing landscape </w:t>
      </w:r>
      <w:r w:rsidR="00273A2D">
        <w:rPr>
          <w:rFonts w:ascii="Times New Roman" w:hAnsi="Times New Roman" w:cs="Times New Roman"/>
          <w:sz w:val="24"/>
          <w:szCs w:val="24"/>
        </w:rPr>
        <w:t>to the Family in the 21</w:t>
      </w:r>
      <w:r w:rsidR="00273A2D" w:rsidRPr="00273A2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273A2D">
        <w:rPr>
          <w:rFonts w:ascii="Times New Roman" w:hAnsi="Times New Roman" w:cs="Times New Roman"/>
          <w:sz w:val="24"/>
          <w:szCs w:val="24"/>
        </w:rPr>
        <w:t xml:space="preserve"> century</w:t>
      </w:r>
      <w:r w:rsidR="00AA3ECB">
        <w:rPr>
          <w:rFonts w:ascii="Times New Roman" w:hAnsi="Times New Roman" w:cs="Times New Roman"/>
          <w:sz w:val="24"/>
          <w:szCs w:val="24"/>
        </w:rPr>
        <w:t xml:space="preserve"> </w:t>
      </w:r>
      <w:r w:rsidR="00B47246">
        <w:rPr>
          <w:rFonts w:ascii="Times New Roman" w:hAnsi="Times New Roman" w:cs="Times New Roman"/>
          <w:sz w:val="24"/>
          <w:szCs w:val="24"/>
        </w:rPr>
        <w:t xml:space="preserve">with a focus on </w:t>
      </w:r>
      <w:r w:rsidR="0015085C">
        <w:rPr>
          <w:rFonts w:ascii="Times New Roman" w:hAnsi="Times New Roman" w:cs="Times New Roman"/>
          <w:sz w:val="24"/>
          <w:szCs w:val="24"/>
        </w:rPr>
        <w:t xml:space="preserve">technological advancements in reproductive health, in particular surrogacy.  </w:t>
      </w:r>
      <w:r w:rsidR="00831532">
        <w:rPr>
          <w:rFonts w:ascii="Times New Roman" w:hAnsi="Times New Roman" w:cs="Times New Roman"/>
          <w:sz w:val="24"/>
          <w:szCs w:val="24"/>
        </w:rPr>
        <w:t xml:space="preserve">There follows an assessment of how this growing </w:t>
      </w:r>
      <w:r w:rsidR="008D2089">
        <w:rPr>
          <w:rFonts w:ascii="Times New Roman" w:hAnsi="Times New Roman" w:cs="Times New Roman"/>
          <w:sz w:val="24"/>
          <w:szCs w:val="24"/>
        </w:rPr>
        <w:t xml:space="preserve">industry is changing the concept of parenthood within Family.  </w:t>
      </w:r>
      <w:r w:rsidR="00D90DB5">
        <w:rPr>
          <w:rFonts w:ascii="Times New Roman" w:hAnsi="Times New Roman" w:cs="Times New Roman"/>
          <w:sz w:val="24"/>
          <w:szCs w:val="24"/>
        </w:rPr>
        <w:t xml:space="preserve">An examination of the </w:t>
      </w:r>
      <w:r w:rsidR="0004285F">
        <w:rPr>
          <w:rFonts w:ascii="Times New Roman" w:hAnsi="Times New Roman" w:cs="Times New Roman"/>
          <w:sz w:val="24"/>
          <w:szCs w:val="24"/>
        </w:rPr>
        <w:t xml:space="preserve">current </w:t>
      </w:r>
      <w:r w:rsidR="004E5A30">
        <w:rPr>
          <w:rFonts w:ascii="Times New Roman" w:hAnsi="Times New Roman" w:cs="Times New Roman"/>
          <w:sz w:val="24"/>
          <w:szCs w:val="24"/>
        </w:rPr>
        <w:t>law</w:t>
      </w:r>
      <w:r w:rsidR="00D90DB5">
        <w:rPr>
          <w:rFonts w:ascii="Times New Roman" w:hAnsi="Times New Roman" w:cs="Times New Roman"/>
          <w:sz w:val="24"/>
          <w:szCs w:val="24"/>
        </w:rPr>
        <w:t xml:space="preserve"> </w:t>
      </w:r>
      <w:r w:rsidR="00276AE5">
        <w:rPr>
          <w:rFonts w:ascii="Times New Roman" w:hAnsi="Times New Roman" w:cs="Times New Roman"/>
          <w:sz w:val="24"/>
          <w:szCs w:val="24"/>
        </w:rPr>
        <w:t>surrounding</w:t>
      </w:r>
      <w:r w:rsidR="0004285F">
        <w:rPr>
          <w:rFonts w:ascii="Times New Roman" w:hAnsi="Times New Roman" w:cs="Times New Roman"/>
          <w:sz w:val="24"/>
          <w:szCs w:val="24"/>
        </w:rPr>
        <w:t xml:space="preserve"> surrogacy</w:t>
      </w:r>
      <w:r w:rsidR="00594637">
        <w:rPr>
          <w:rFonts w:ascii="Times New Roman" w:hAnsi="Times New Roman" w:cs="Times New Roman"/>
          <w:sz w:val="24"/>
          <w:szCs w:val="24"/>
        </w:rPr>
        <w:t xml:space="preserve"> and </w:t>
      </w:r>
      <w:r w:rsidR="00C65EA8">
        <w:rPr>
          <w:rFonts w:ascii="Times New Roman" w:hAnsi="Times New Roman" w:cs="Times New Roman"/>
          <w:sz w:val="24"/>
          <w:szCs w:val="24"/>
        </w:rPr>
        <w:t xml:space="preserve">the push by concerned parties to amend the </w:t>
      </w:r>
      <w:r w:rsidR="00F12292">
        <w:rPr>
          <w:rFonts w:ascii="Times New Roman" w:hAnsi="Times New Roman" w:cs="Times New Roman"/>
          <w:sz w:val="24"/>
          <w:szCs w:val="24"/>
        </w:rPr>
        <w:t xml:space="preserve">legislation follows.  This essay then focuses on the </w:t>
      </w:r>
      <w:r w:rsidR="00651A7A">
        <w:rPr>
          <w:rFonts w:ascii="Times New Roman" w:hAnsi="Times New Roman" w:cs="Times New Roman"/>
          <w:sz w:val="24"/>
          <w:szCs w:val="24"/>
        </w:rPr>
        <w:t>implications</w:t>
      </w:r>
      <w:r w:rsidR="00652DA7">
        <w:rPr>
          <w:rFonts w:ascii="Times New Roman" w:hAnsi="Times New Roman" w:cs="Times New Roman"/>
          <w:sz w:val="24"/>
          <w:szCs w:val="24"/>
        </w:rPr>
        <w:t xml:space="preserve"> for the families of today and tomorrow</w:t>
      </w:r>
      <w:r w:rsidR="006E15F7">
        <w:rPr>
          <w:rFonts w:ascii="Times New Roman" w:hAnsi="Times New Roman" w:cs="Times New Roman"/>
          <w:sz w:val="24"/>
          <w:szCs w:val="24"/>
        </w:rPr>
        <w:t xml:space="preserve"> by way of considering the </w:t>
      </w:r>
      <w:r w:rsidR="00F11F39">
        <w:rPr>
          <w:rFonts w:ascii="Times New Roman" w:hAnsi="Times New Roman" w:cs="Times New Roman"/>
          <w:sz w:val="24"/>
          <w:szCs w:val="24"/>
        </w:rPr>
        <w:t xml:space="preserve">effects of surrogacy on </w:t>
      </w:r>
      <w:r w:rsidR="00820A26">
        <w:rPr>
          <w:rFonts w:ascii="Times New Roman" w:hAnsi="Times New Roman" w:cs="Times New Roman"/>
          <w:sz w:val="24"/>
          <w:szCs w:val="24"/>
        </w:rPr>
        <w:t xml:space="preserve">the health and wellbeing of the people involved.  </w:t>
      </w:r>
    </w:p>
    <w:p w14:paraId="350B9A23" w14:textId="7203248F" w:rsidR="00524745" w:rsidRPr="003C21CA" w:rsidRDefault="003109D1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C21CA">
        <w:rPr>
          <w:rFonts w:ascii="Times New Roman" w:hAnsi="Times New Roman" w:cs="Times New Roman"/>
          <w:sz w:val="24"/>
          <w:szCs w:val="24"/>
        </w:rPr>
        <w:t xml:space="preserve">Traditionally the concept of Family </w:t>
      </w:r>
      <w:r w:rsidR="00B94CA0" w:rsidRPr="003C21CA">
        <w:rPr>
          <w:rFonts w:ascii="Times New Roman" w:hAnsi="Times New Roman" w:cs="Times New Roman"/>
          <w:sz w:val="24"/>
          <w:szCs w:val="24"/>
        </w:rPr>
        <w:t>in the global north</w:t>
      </w:r>
      <w:r w:rsidR="00174C8B" w:rsidRPr="003C21CA">
        <w:rPr>
          <w:rFonts w:ascii="Times New Roman" w:hAnsi="Times New Roman" w:cs="Times New Roman"/>
          <w:sz w:val="24"/>
          <w:szCs w:val="24"/>
        </w:rPr>
        <w:t xml:space="preserve">, </w:t>
      </w:r>
      <w:r w:rsidR="00264EE6" w:rsidRPr="003C21CA">
        <w:rPr>
          <w:rFonts w:ascii="Times New Roman" w:hAnsi="Times New Roman" w:cs="Times New Roman"/>
          <w:sz w:val="24"/>
          <w:szCs w:val="24"/>
        </w:rPr>
        <w:t xml:space="preserve">has </w:t>
      </w:r>
      <w:r w:rsidR="00B939FD" w:rsidRPr="003C21CA">
        <w:rPr>
          <w:rFonts w:ascii="Times New Roman" w:hAnsi="Times New Roman" w:cs="Times New Roman"/>
          <w:sz w:val="24"/>
          <w:szCs w:val="24"/>
        </w:rPr>
        <w:t>been defined by</w:t>
      </w:r>
      <w:r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F76987" w:rsidRPr="003C21CA">
        <w:rPr>
          <w:rFonts w:ascii="Times New Roman" w:hAnsi="Times New Roman" w:cs="Times New Roman"/>
          <w:sz w:val="24"/>
          <w:szCs w:val="24"/>
        </w:rPr>
        <w:t>a heteronormative relationship between a man and his wife and their biological children</w:t>
      </w:r>
      <w:r w:rsidR="000E6244">
        <w:rPr>
          <w:rFonts w:ascii="Times New Roman" w:hAnsi="Times New Roman" w:cs="Times New Roman"/>
          <w:sz w:val="24"/>
          <w:szCs w:val="24"/>
        </w:rPr>
        <w:t xml:space="preserve"> (Hakim</w:t>
      </w:r>
      <w:r w:rsidR="009D4235">
        <w:rPr>
          <w:rFonts w:ascii="Times New Roman" w:hAnsi="Times New Roman" w:cs="Times New Roman"/>
          <w:sz w:val="24"/>
          <w:szCs w:val="24"/>
        </w:rPr>
        <w:t>, 2003</w:t>
      </w:r>
      <w:r w:rsidR="000E6244">
        <w:rPr>
          <w:rFonts w:ascii="Times New Roman" w:hAnsi="Times New Roman" w:cs="Times New Roman"/>
          <w:sz w:val="24"/>
          <w:szCs w:val="24"/>
        </w:rPr>
        <w:t>)</w:t>
      </w:r>
      <w:r w:rsidR="00F76987" w:rsidRPr="003C21CA">
        <w:rPr>
          <w:rFonts w:ascii="Times New Roman" w:hAnsi="Times New Roman" w:cs="Times New Roman"/>
          <w:sz w:val="24"/>
          <w:szCs w:val="24"/>
        </w:rPr>
        <w:t xml:space="preserve">.  </w:t>
      </w:r>
      <w:r w:rsidR="00D953E2" w:rsidRPr="003C21CA">
        <w:rPr>
          <w:rFonts w:ascii="Times New Roman" w:hAnsi="Times New Roman" w:cs="Times New Roman"/>
          <w:sz w:val="24"/>
          <w:szCs w:val="24"/>
        </w:rPr>
        <w:t xml:space="preserve">Although </w:t>
      </w:r>
      <w:r w:rsidR="003A519D" w:rsidRPr="003C21CA">
        <w:rPr>
          <w:rFonts w:ascii="Times New Roman" w:hAnsi="Times New Roman" w:cs="Times New Roman"/>
          <w:sz w:val="24"/>
          <w:szCs w:val="24"/>
        </w:rPr>
        <w:t xml:space="preserve">radical </w:t>
      </w:r>
      <w:r w:rsidR="00D953E2" w:rsidRPr="003C21CA">
        <w:rPr>
          <w:rFonts w:ascii="Times New Roman" w:hAnsi="Times New Roman" w:cs="Times New Roman"/>
          <w:sz w:val="24"/>
          <w:szCs w:val="24"/>
        </w:rPr>
        <w:t xml:space="preserve">feminist </w:t>
      </w:r>
      <w:r w:rsidR="00B1648D" w:rsidRPr="003C21CA">
        <w:rPr>
          <w:rFonts w:ascii="Times New Roman" w:hAnsi="Times New Roman" w:cs="Times New Roman"/>
          <w:sz w:val="24"/>
          <w:szCs w:val="24"/>
        </w:rPr>
        <w:t xml:space="preserve">thought decries the biological essentialism of </w:t>
      </w:r>
      <w:r w:rsidR="003A519D" w:rsidRPr="003C21CA">
        <w:rPr>
          <w:rFonts w:ascii="Times New Roman" w:hAnsi="Times New Roman" w:cs="Times New Roman"/>
          <w:sz w:val="24"/>
          <w:szCs w:val="24"/>
        </w:rPr>
        <w:t xml:space="preserve">motherhood (Raymond, 2019), human beings are </w:t>
      </w:r>
      <w:r w:rsidR="00B149A5" w:rsidRPr="003C21CA">
        <w:rPr>
          <w:rFonts w:ascii="Times New Roman" w:hAnsi="Times New Roman" w:cs="Times New Roman"/>
          <w:sz w:val="24"/>
          <w:szCs w:val="24"/>
        </w:rPr>
        <w:t xml:space="preserve">mammals and </w:t>
      </w:r>
      <w:r w:rsidR="00111960" w:rsidRPr="003C21CA">
        <w:rPr>
          <w:rFonts w:ascii="Times New Roman" w:hAnsi="Times New Roman" w:cs="Times New Roman"/>
          <w:sz w:val="24"/>
          <w:szCs w:val="24"/>
        </w:rPr>
        <w:t>‘[r]eproduction is our</w:t>
      </w:r>
      <w:r w:rsidR="00B149A5" w:rsidRPr="003C21CA">
        <w:rPr>
          <w:rFonts w:ascii="Times New Roman" w:hAnsi="Times New Roman" w:cs="Times New Roman"/>
          <w:sz w:val="24"/>
          <w:szCs w:val="24"/>
        </w:rPr>
        <w:t xml:space="preserve"> biological reason for being</w:t>
      </w:r>
      <w:r w:rsidR="00111960" w:rsidRPr="003C21CA">
        <w:rPr>
          <w:rFonts w:ascii="Times New Roman" w:hAnsi="Times New Roman" w:cs="Times New Roman"/>
          <w:sz w:val="24"/>
          <w:szCs w:val="24"/>
        </w:rPr>
        <w:t>’</w:t>
      </w:r>
      <w:r w:rsidR="00264EE6" w:rsidRPr="003C21CA">
        <w:rPr>
          <w:rFonts w:ascii="Times New Roman" w:hAnsi="Times New Roman" w:cs="Times New Roman"/>
          <w:sz w:val="24"/>
          <w:szCs w:val="24"/>
        </w:rPr>
        <w:t xml:space="preserve"> Sharpe (2018).</w:t>
      </w:r>
      <w:r w:rsidR="00722F64" w:rsidRPr="003C21CA">
        <w:rPr>
          <w:rFonts w:ascii="Times New Roman" w:hAnsi="Times New Roman" w:cs="Times New Roman"/>
          <w:sz w:val="24"/>
          <w:szCs w:val="24"/>
        </w:rPr>
        <w:t xml:space="preserve">  </w:t>
      </w:r>
      <w:r w:rsidR="001E6E7A">
        <w:rPr>
          <w:rFonts w:ascii="Times New Roman" w:hAnsi="Times New Roman" w:cs="Times New Roman"/>
          <w:sz w:val="24"/>
          <w:szCs w:val="24"/>
        </w:rPr>
        <w:t>As such</w:t>
      </w:r>
      <w:r w:rsidR="00212005">
        <w:rPr>
          <w:rFonts w:ascii="Times New Roman" w:hAnsi="Times New Roman" w:cs="Times New Roman"/>
          <w:sz w:val="24"/>
          <w:szCs w:val="24"/>
        </w:rPr>
        <w:t>,</w:t>
      </w:r>
      <w:r w:rsidR="007F2212">
        <w:rPr>
          <w:rFonts w:ascii="Times New Roman" w:hAnsi="Times New Roman" w:cs="Times New Roman"/>
          <w:sz w:val="24"/>
          <w:szCs w:val="24"/>
        </w:rPr>
        <w:t xml:space="preserve"> </w:t>
      </w:r>
      <w:r w:rsidR="00AD5DE1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7329AC" w:rsidRPr="003C21CA">
        <w:rPr>
          <w:rFonts w:ascii="Times New Roman" w:hAnsi="Times New Roman" w:cs="Times New Roman"/>
          <w:sz w:val="24"/>
          <w:szCs w:val="24"/>
        </w:rPr>
        <w:t>desire to procreate</w:t>
      </w:r>
      <w:r w:rsidR="00F85A3E" w:rsidRPr="003C21CA">
        <w:rPr>
          <w:rFonts w:ascii="Times New Roman" w:hAnsi="Times New Roman" w:cs="Times New Roman"/>
          <w:sz w:val="24"/>
          <w:szCs w:val="24"/>
        </w:rPr>
        <w:t>;</w:t>
      </w:r>
      <w:r w:rsidR="007329AC" w:rsidRPr="003C21CA">
        <w:rPr>
          <w:rFonts w:ascii="Times New Roman" w:hAnsi="Times New Roman" w:cs="Times New Roman"/>
          <w:sz w:val="24"/>
          <w:szCs w:val="24"/>
        </w:rPr>
        <w:t xml:space="preserve"> to pass on one’s genes to the next generation</w:t>
      </w:r>
      <w:r w:rsidR="00496F2E" w:rsidRPr="003C21CA">
        <w:rPr>
          <w:rFonts w:ascii="Times New Roman" w:hAnsi="Times New Roman" w:cs="Times New Roman"/>
          <w:sz w:val="24"/>
          <w:szCs w:val="24"/>
        </w:rPr>
        <w:t>,</w:t>
      </w:r>
      <w:r w:rsidR="007329AC" w:rsidRPr="003C21CA">
        <w:rPr>
          <w:rFonts w:ascii="Times New Roman" w:hAnsi="Times New Roman" w:cs="Times New Roman"/>
          <w:sz w:val="24"/>
          <w:szCs w:val="24"/>
        </w:rPr>
        <w:t xml:space="preserve"> remains </w:t>
      </w:r>
      <w:r w:rsidR="00CF07E7" w:rsidRPr="003C21CA">
        <w:rPr>
          <w:rFonts w:ascii="Times New Roman" w:hAnsi="Times New Roman" w:cs="Times New Roman"/>
          <w:sz w:val="24"/>
          <w:szCs w:val="24"/>
        </w:rPr>
        <w:t xml:space="preserve">a </w:t>
      </w:r>
      <w:r w:rsidR="00137AED" w:rsidRPr="003C21CA">
        <w:rPr>
          <w:rFonts w:ascii="Times New Roman" w:hAnsi="Times New Roman" w:cs="Times New Roman"/>
          <w:sz w:val="24"/>
          <w:szCs w:val="24"/>
        </w:rPr>
        <w:t xml:space="preserve">constant </w:t>
      </w:r>
      <w:r w:rsidR="00CF07E7" w:rsidRPr="003C21CA">
        <w:rPr>
          <w:rFonts w:ascii="Times New Roman" w:hAnsi="Times New Roman" w:cs="Times New Roman"/>
          <w:sz w:val="24"/>
          <w:szCs w:val="24"/>
        </w:rPr>
        <w:t>feature of 21</w:t>
      </w:r>
      <w:r w:rsidR="00CF07E7" w:rsidRPr="003C21C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F07E7" w:rsidRPr="003C21CA">
        <w:rPr>
          <w:rFonts w:ascii="Times New Roman" w:hAnsi="Times New Roman" w:cs="Times New Roman"/>
          <w:sz w:val="24"/>
          <w:szCs w:val="24"/>
        </w:rPr>
        <w:t xml:space="preserve"> century family life</w:t>
      </w:r>
      <w:r w:rsidR="00732FBF" w:rsidRPr="003C21CA">
        <w:rPr>
          <w:rFonts w:ascii="Times New Roman" w:hAnsi="Times New Roman" w:cs="Times New Roman"/>
          <w:sz w:val="24"/>
          <w:szCs w:val="24"/>
        </w:rPr>
        <w:t xml:space="preserve"> (Boivin and Pennings, 2</w:t>
      </w:r>
      <w:r w:rsidR="00DA2A98" w:rsidRPr="003C21CA">
        <w:rPr>
          <w:rFonts w:ascii="Times New Roman" w:hAnsi="Times New Roman" w:cs="Times New Roman"/>
          <w:sz w:val="24"/>
          <w:szCs w:val="24"/>
        </w:rPr>
        <w:t>005)</w:t>
      </w:r>
      <w:r w:rsidR="00CF07E7" w:rsidRPr="003C21CA">
        <w:rPr>
          <w:rFonts w:ascii="Times New Roman" w:hAnsi="Times New Roman" w:cs="Times New Roman"/>
          <w:sz w:val="24"/>
          <w:szCs w:val="24"/>
        </w:rPr>
        <w:t xml:space="preserve">.  </w:t>
      </w:r>
      <w:r w:rsidR="005C723A" w:rsidRPr="003C21CA">
        <w:rPr>
          <w:rFonts w:ascii="Times New Roman" w:hAnsi="Times New Roman" w:cs="Times New Roman"/>
          <w:sz w:val="24"/>
          <w:szCs w:val="24"/>
        </w:rPr>
        <w:t xml:space="preserve">So much so, </w:t>
      </w:r>
      <w:r w:rsidR="00E529ED" w:rsidRPr="003C21CA">
        <w:rPr>
          <w:rFonts w:ascii="Times New Roman" w:hAnsi="Times New Roman" w:cs="Times New Roman"/>
          <w:sz w:val="24"/>
          <w:szCs w:val="24"/>
        </w:rPr>
        <w:t xml:space="preserve">the right to ‘found a family’ has been enshrined </w:t>
      </w:r>
      <w:r w:rsidR="00B00A33" w:rsidRPr="003C21CA">
        <w:rPr>
          <w:rFonts w:ascii="Times New Roman" w:hAnsi="Times New Roman" w:cs="Times New Roman"/>
          <w:sz w:val="24"/>
          <w:szCs w:val="24"/>
        </w:rPr>
        <w:t>in the</w:t>
      </w:r>
      <w:r w:rsidR="00D40D15" w:rsidRPr="003C21CA">
        <w:rPr>
          <w:rFonts w:ascii="Times New Roman" w:hAnsi="Times New Roman" w:cs="Times New Roman"/>
          <w:sz w:val="24"/>
          <w:szCs w:val="24"/>
        </w:rPr>
        <w:t xml:space="preserve"> United Nations Universal Declaration of Human Rights</w:t>
      </w:r>
      <w:r w:rsidR="00DE0D1F" w:rsidRPr="003C21CA">
        <w:rPr>
          <w:rFonts w:ascii="Times New Roman" w:hAnsi="Times New Roman" w:cs="Times New Roman"/>
          <w:sz w:val="24"/>
          <w:szCs w:val="24"/>
        </w:rPr>
        <w:t xml:space="preserve"> (Boivin and Pennings, </w:t>
      </w:r>
      <w:r w:rsidR="00EA028C" w:rsidRPr="003C21CA">
        <w:rPr>
          <w:rFonts w:ascii="Times New Roman" w:hAnsi="Times New Roman" w:cs="Times New Roman"/>
          <w:sz w:val="24"/>
          <w:szCs w:val="24"/>
        </w:rPr>
        <w:t xml:space="preserve">2005).  </w:t>
      </w:r>
      <w:r w:rsidR="00137AED" w:rsidRPr="003C21CA">
        <w:rPr>
          <w:rFonts w:ascii="Times New Roman" w:hAnsi="Times New Roman" w:cs="Times New Roman"/>
          <w:sz w:val="24"/>
          <w:szCs w:val="24"/>
        </w:rPr>
        <w:t xml:space="preserve">What </w:t>
      </w:r>
      <w:r w:rsidR="00861421">
        <w:rPr>
          <w:rFonts w:ascii="Times New Roman" w:hAnsi="Times New Roman" w:cs="Times New Roman"/>
          <w:sz w:val="24"/>
          <w:szCs w:val="24"/>
        </w:rPr>
        <w:t xml:space="preserve">has </w:t>
      </w:r>
      <w:r w:rsidR="00DB09E5">
        <w:rPr>
          <w:rFonts w:ascii="Times New Roman" w:hAnsi="Times New Roman" w:cs="Times New Roman"/>
          <w:sz w:val="24"/>
          <w:szCs w:val="24"/>
        </w:rPr>
        <w:t xml:space="preserve">subsequently </w:t>
      </w:r>
      <w:r w:rsidR="00847FF2">
        <w:rPr>
          <w:rFonts w:ascii="Times New Roman" w:hAnsi="Times New Roman" w:cs="Times New Roman"/>
          <w:sz w:val="24"/>
          <w:szCs w:val="24"/>
        </w:rPr>
        <w:t>taken place</w:t>
      </w:r>
      <w:r w:rsidR="00861421">
        <w:rPr>
          <w:rFonts w:ascii="Times New Roman" w:hAnsi="Times New Roman" w:cs="Times New Roman"/>
          <w:sz w:val="24"/>
          <w:szCs w:val="24"/>
        </w:rPr>
        <w:t xml:space="preserve"> </w:t>
      </w:r>
      <w:r w:rsidR="008C1D32">
        <w:rPr>
          <w:rFonts w:ascii="Times New Roman" w:hAnsi="Times New Roman" w:cs="Times New Roman"/>
          <w:sz w:val="24"/>
          <w:szCs w:val="24"/>
        </w:rPr>
        <w:t xml:space="preserve">is </w:t>
      </w:r>
      <w:r w:rsidR="000612E5" w:rsidRPr="003C21CA">
        <w:rPr>
          <w:rFonts w:ascii="Times New Roman" w:hAnsi="Times New Roman" w:cs="Times New Roman"/>
          <w:sz w:val="24"/>
          <w:szCs w:val="24"/>
        </w:rPr>
        <w:t>a dramatic</w:t>
      </w:r>
      <w:r w:rsidR="00137AED" w:rsidRPr="003C21CA">
        <w:rPr>
          <w:rFonts w:ascii="Times New Roman" w:hAnsi="Times New Roman" w:cs="Times New Roman"/>
          <w:sz w:val="24"/>
          <w:szCs w:val="24"/>
        </w:rPr>
        <w:t xml:space="preserve"> change</w:t>
      </w:r>
      <w:r w:rsidR="00637025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0612E5" w:rsidRPr="003C21CA">
        <w:rPr>
          <w:rFonts w:ascii="Times New Roman" w:hAnsi="Times New Roman" w:cs="Times New Roman"/>
          <w:sz w:val="24"/>
          <w:szCs w:val="24"/>
        </w:rPr>
        <w:t xml:space="preserve">to the </w:t>
      </w:r>
      <w:r w:rsidR="000A1D80" w:rsidRPr="003C21CA">
        <w:rPr>
          <w:rFonts w:ascii="Times New Roman" w:hAnsi="Times New Roman" w:cs="Times New Roman"/>
          <w:sz w:val="24"/>
          <w:szCs w:val="24"/>
        </w:rPr>
        <w:t xml:space="preserve">numbers of </w:t>
      </w:r>
      <w:r w:rsidR="002833BF" w:rsidRPr="003C21CA">
        <w:rPr>
          <w:rFonts w:ascii="Times New Roman" w:hAnsi="Times New Roman" w:cs="Times New Roman"/>
          <w:sz w:val="24"/>
          <w:szCs w:val="24"/>
        </w:rPr>
        <w:t>adults</w:t>
      </w:r>
      <w:r w:rsidR="000F7914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637025" w:rsidRPr="003C21CA">
        <w:rPr>
          <w:rFonts w:ascii="Times New Roman" w:hAnsi="Times New Roman" w:cs="Times New Roman"/>
          <w:sz w:val="24"/>
          <w:szCs w:val="24"/>
        </w:rPr>
        <w:t xml:space="preserve">who are now seeking </w:t>
      </w:r>
      <w:r w:rsidR="00690B72" w:rsidRPr="003C21CA">
        <w:rPr>
          <w:rFonts w:ascii="Times New Roman" w:hAnsi="Times New Roman" w:cs="Times New Roman"/>
          <w:sz w:val="24"/>
          <w:szCs w:val="24"/>
        </w:rPr>
        <w:t>assisted</w:t>
      </w:r>
      <w:r w:rsidR="00637025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760ABB" w:rsidRPr="003C21CA">
        <w:rPr>
          <w:rFonts w:ascii="Times New Roman" w:hAnsi="Times New Roman" w:cs="Times New Roman"/>
          <w:sz w:val="24"/>
          <w:szCs w:val="24"/>
        </w:rPr>
        <w:t xml:space="preserve">reproduction </w:t>
      </w:r>
      <w:r w:rsidR="00690B72" w:rsidRPr="003C21CA">
        <w:rPr>
          <w:rFonts w:ascii="Times New Roman" w:hAnsi="Times New Roman" w:cs="Times New Roman"/>
          <w:sz w:val="24"/>
          <w:szCs w:val="24"/>
        </w:rPr>
        <w:t>technology (ART)</w:t>
      </w:r>
      <w:r w:rsidR="003F06A2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F77F9D" w:rsidRPr="003C21CA">
        <w:rPr>
          <w:rFonts w:ascii="Times New Roman" w:hAnsi="Times New Roman" w:cs="Times New Roman"/>
          <w:sz w:val="24"/>
          <w:szCs w:val="24"/>
        </w:rPr>
        <w:t xml:space="preserve">coupled with the use of a </w:t>
      </w:r>
      <w:r w:rsidR="007806AD" w:rsidRPr="003C21CA">
        <w:rPr>
          <w:rFonts w:ascii="Times New Roman" w:hAnsi="Times New Roman" w:cs="Times New Roman"/>
          <w:sz w:val="24"/>
          <w:szCs w:val="24"/>
        </w:rPr>
        <w:t>s</w:t>
      </w:r>
      <w:r w:rsidR="00C11EF1" w:rsidRPr="003C21CA">
        <w:rPr>
          <w:rFonts w:ascii="Times New Roman" w:hAnsi="Times New Roman" w:cs="Times New Roman"/>
          <w:sz w:val="24"/>
          <w:szCs w:val="24"/>
        </w:rPr>
        <w:t>urrogate</w:t>
      </w:r>
      <w:r w:rsidR="00E806BD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EE24A3" w:rsidRPr="003C21CA">
        <w:rPr>
          <w:rFonts w:ascii="Times New Roman" w:hAnsi="Times New Roman" w:cs="Times New Roman"/>
          <w:sz w:val="24"/>
          <w:szCs w:val="24"/>
        </w:rPr>
        <w:t xml:space="preserve">(legally defined as </w:t>
      </w:r>
      <w:r w:rsidR="00F5514D" w:rsidRPr="003C21CA">
        <w:rPr>
          <w:rFonts w:ascii="Times New Roman" w:hAnsi="Times New Roman" w:cs="Times New Roman"/>
          <w:sz w:val="24"/>
          <w:szCs w:val="24"/>
        </w:rPr>
        <w:t>‘a woman who carries a child in pursuance of an arrangement</w:t>
      </w:r>
      <w:r w:rsidR="00A81BCC" w:rsidRPr="003C21CA">
        <w:rPr>
          <w:rFonts w:ascii="Times New Roman" w:hAnsi="Times New Roman" w:cs="Times New Roman"/>
          <w:sz w:val="24"/>
          <w:szCs w:val="24"/>
        </w:rPr>
        <w:t xml:space="preserve">, </w:t>
      </w:r>
      <w:r w:rsidR="00146F36" w:rsidRPr="003C21CA">
        <w:rPr>
          <w:rFonts w:ascii="Times New Roman" w:hAnsi="Times New Roman" w:cs="Times New Roman"/>
          <w:sz w:val="24"/>
          <w:szCs w:val="24"/>
        </w:rPr>
        <w:t xml:space="preserve">Surrogacy Arrangements Act 1985) </w:t>
      </w:r>
      <w:r w:rsidR="00E806BD" w:rsidRPr="003C21CA">
        <w:rPr>
          <w:rFonts w:ascii="Times New Roman" w:hAnsi="Times New Roman" w:cs="Times New Roman"/>
          <w:sz w:val="24"/>
          <w:szCs w:val="24"/>
        </w:rPr>
        <w:t xml:space="preserve">to </w:t>
      </w:r>
      <w:r w:rsidR="00EC26EF" w:rsidRPr="003C21CA">
        <w:rPr>
          <w:rFonts w:ascii="Times New Roman" w:hAnsi="Times New Roman" w:cs="Times New Roman"/>
          <w:sz w:val="24"/>
          <w:szCs w:val="24"/>
        </w:rPr>
        <w:t xml:space="preserve">enable them to meet their desire to become parents.  </w:t>
      </w:r>
      <w:r w:rsidR="00845913" w:rsidRPr="003C21CA">
        <w:rPr>
          <w:rFonts w:ascii="Times New Roman" w:hAnsi="Times New Roman" w:cs="Times New Roman"/>
          <w:sz w:val="24"/>
          <w:szCs w:val="24"/>
        </w:rPr>
        <w:t xml:space="preserve">This has </w:t>
      </w:r>
      <w:r w:rsidR="00C90205" w:rsidRPr="003C21CA">
        <w:rPr>
          <w:rFonts w:ascii="Times New Roman" w:hAnsi="Times New Roman" w:cs="Times New Roman"/>
          <w:sz w:val="24"/>
          <w:szCs w:val="24"/>
        </w:rPr>
        <w:t>arguably been driven by the technological ability to ‘switch fertility on and off</w:t>
      </w:r>
      <w:r w:rsidR="00DC4537" w:rsidRPr="003C21CA">
        <w:rPr>
          <w:rFonts w:ascii="Times New Roman" w:hAnsi="Times New Roman" w:cs="Times New Roman"/>
          <w:sz w:val="24"/>
          <w:szCs w:val="24"/>
        </w:rPr>
        <w:t xml:space="preserve">’ Sharpe (2018) through contraception and </w:t>
      </w:r>
      <w:r w:rsidR="001C4DCD">
        <w:rPr>
          <w:rFonts w:ascii="Times New Roman" w:hAnsi="Times New Roman" w:cs="Times New Roman"/>
          <w:sz w:val="24"/>
          <w:szCs w:val="24"/>
        </w:rPr>
        <w:t xml:space="preserve">‘economic factors’ Harper and </w:t>
      </w:r>
      <w:r w:rsidR="00226E24">
        <w:rPr>
          <w:rFonts w:ascii="Times New Roman" w:hAnsi="Times New Roman" w:cs="Times New Roman"/>
          <w:sz w:val="24"/>
          <w:szCs w:val="24"/>
        </w:rPr>
        <w:t>Botero-Meneses (2022),</w:t>
      </w:r>
      <w:r w:rsidR="00FA1F7F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7F25BB">
        <w:rPr>
          <w:rFonts w:ascii="Times New Roman" w:hAnsi="Times New Roman" w:cs="Times New Roman"/>
          <w:sz w:val="24"/>
          <w:szCs w:val="24"/>
        </w:rPr>
        <w:t>shaping</w:t>
      </w:r>
      <w:r w:rsidR="00FA1F7F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DF128F">
        <w:rPr>
          <w:rFonts w:ascii="Times New Roman" w:hAnsi="Times New Roman" w:cs="Times New Roman"/>
          <w:sz w:val="24"/>
          <w:szCs w:val="24"/>
        </w:rPr>
        <w:t xml:space="preserve">the decision for </w:t>
      </w:r>
      <w:r w:rsidR="00FA1F7F" w:rsidRPr="003C21CA">
        <w:rPr>
          <w:rFonts w:ascii="Times New Roman" w:hAnsi="Times New Roman" w:cs="Times New Roman"/>
          <w:sz w:val="24"/>
          <w:szCs w:val="24"/>
        </w:rPr>
        <w:t xml:space="preserve">couples </w:t>
      </w:r>
      <w:r w:rsidR="00DF128F">
        <w:rPr>
          <w:rFonts w:ascii="Times New Roman" w:hAnsi="Times New Roman" w:cs="Times New Roman"/>
          <w:sz w:val="24"/>
          <w:szCs w:val="24"/>
        </w:rPr>
        <w:t>to have</w:t>
      </w:r>
      <w:r w:rsidR="00FA1F7F" w:rsidRPr="003C21CA">
        <w:rPr>
          <w:rFonts w:ascii="Times New Roman" w:hAnsi="Times New Roman" w:cs="Times New Roman"/>
          <w:sz w:val="24"/>
          <w:szCs w:val="24"/>
        </w:rPr>
        <w:t xml:space="preserve"> children later in life than </w:t>
      </w:r>
      <w:r w:rsidR="00DF128F">
        <w:rPr>
          <w:rFonts w:ascii="Times New Roman" w:hAnsi="Times New Roman" w:cs="Times New Roman"/>
          <w:sz w:val="24"/>
          <w:szCs w:val="24"/>
        </w:rPr>
        <w:t>in previous times</w:t>
      </w:r>
      <w:r w:rsidR="00FA1F7F" w:rsidRPr="003C21CA">
        <w:rPr>
          <w:rFonts w:ascii="Times New Roman" w:hAnsi="Times New Roman" w:cs="Times New Roman"/>
          <w:sz w:val="24"/>
          <w:szCs w:val="24"/>
        </w:rPr>
        <w:t xml:space="preserve"> (Sharpe, 2018).  </w:t>
      </w:r>
      <w:r w:rsidR="00080D49" w:rsidRPr="003C21CA">
        <w:rPr>
          <w:rFonts w:ascii="Times New Roman" w:hAnsi="Times New Roman" w:cs="Times New Roman"/>
          <w:sz w:val="24"/>
          <w:szCs w:val="24"/>
        </w:rPr>
        <w:t>Subsequently, t</w:t>
      </w:r>
      <w:r w:rsidR="00EA7631" w:rsidRPr="003C21CA">
        <w:rPr>
          <w:rFonts w:ascii="Times New Roman" w:hAnsi="Times New Roman" w:cs="Times New Roman"/>
          <w:sz w:val="24"/>
          <w:szCs w:val="24"/>
        </w:rPr>
        <w:t>h</w:t>
      </w:r>
      <w:r w:rsidR="00C25221" w:rsidRPr="003C21CA">
        <w:rPr>
          <w:rFonts w:ascii="Times New Roman" w:hAnsi="Times New Roman" w:cs="Times New Roman"/>
          <w:sz w:val="24"/>
          <w:szCs w:val="24"/>
        </w:rPr>
        <w:t>e</w:t>
      </w:r>
      <w:r w:rsidR="00EA7631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DA5F51" w:rsidRPr="003C21CA">
        <w:rPr>
          <w:rFonts w:ascii="Times New Roman" w:hAnsi="Times New Roman" w:cs="Times New Roman"/>
          <w:sz w:val="24"/>
          <w:szCs w:val="24"/>
        </w:rPr>
        <w:t xml:space="preserve">global industry </w:t>
      </w:r>
      <w:r w:rsidR="00AB3849" w:rsidRPr="003C21CA">
        <w:rPr>
          <w:rFonts w:ascii="Times New Roman" w:hAnsi="Times New Roman" w:cs="Times New Roman"/>
          <w:sz w:val="24"/>
          <w:szCs w:val="24"/>
        </w:rPr>
        <w:t xml:space="preserve">of ART </w:t>
      </w:r>
      <w:r w:rsidR="009A31B6" w:rsidRPr="003C21CA">
        <w:rPr>
          <w:rFonts w:ascii="Times New Roman" w:hAnsi="Times New Roman" w:cs="Times New Roman"/>
          <w:sz w:val="24"/>
          <w:szCs w:val="24"/>
        </w:rPr>
        <w:t>grew rapidly</w:t>
      </w:r>
      <w:r w:rsidR="00EA7631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CE09F1" w:rsidRPr="003C21CA">
        <w:rPr>
          <w:rFonts w:ascii="Times New Roman" w:hAnsi="Times New Roman" w:cs="Times New Roman"/>
          <w:sz w:val="24"/>
          <w:szCs w:val="24"/>
        </w:rPr>
        <w:t>‘</w:t>
      </w:r>
      <w:r w:rsidR="00AB59CB" w:rsidRPr="003C21CA">
        <w:rPr>
          <w:rFonts w:ascii="Times New Roman" w:hAnsi="Times New Roman" w:cs="Times New Roman"/>
          <w:sz w:val="24"/>
          <w:szCs w:val="24"/>
        </w:rPr>
        <w:t xml:space="preserve">in the first decade of the </w:t>
      </w:r>
      <w:r w:rsidR="005849ED" w:rsidRPr="003C21CA">
        <w:rPr>
          <w:rFonts w:ascii="Times New Roman" w:hAnsi="Times New Roman" w:cs="Times New Roman"/>
          <w:sz w:val="24"/>
          <w:szCs w:val="24"/>
        </w:rPr>
        <w:t>twenty-first</w:t>
      </w:r>
      <w:r w:rsidR="00AB59CB" w:rsidRPr="003C21CA">
        <w:rPr>
          <w:rFonts w:ascii="Times New Roman" w:hAnsi="Times New Roman" w:cs="Times New Roman"/>
          <w:sz w:val="24"/>
          <w:szCs w:val="24"/>
        </w:rPr>
        <w:t xml:space="preserve"> century</w:t>
      </w:r>
      <w:r w:rsidR="00792608" w:rsidRPr="003C21CA">
        <w:rPr>
          <w:rFonts w:ascii="Times New Roman" w:hAnsi="Times New Roman" w:cs="Times New Roman"/>
          <w:sz w:val="24"/>
          <w:szCs w:val="24"/>
        </w:rPr>
        <w:t>’</w:t>
      </w:r>
      <w:r w:rsidR="00CD4068" w:rsidRPr="003C21CA">
        <w:rPr>
          <w:rFonts w:ascii="Times New Roman" w:hAnsi="Times New Roman" w:cs="Times New Roman"/>
          <w:sz w:val="24"/>
          <w:szCs w:val="24"/>
        </w:rPr>
        <w:t xml:space="preserve"> Klein (2019</w:t>
      </w:r>
      <w:r w:rsidR="007465A7" w:rsidRPr="003C21CA">
        <w:rPr>
          <w:rFonts w:ascii="Times New Roman" w:hAnsi="Times New Roman" w:cs="Times New Roman"/>
          <w:sz w:val="24"/>
          <w:szCs w:val="24"/>
        </w:rPr>
        <w:t>)</w:t>
      </w:r>
      <w:r w:rsidR="007465A7">
        <w:rPr>
          <w:rFonts w:ascii="Times New Roman" w:hAnsi="Times New Roman" w:cs="Times New Roman"/>
          <w:sz w:val="24"/>
          <w:szCs w:val="24"/>
        </w:rPr>
        <w:t xml:space="preserve"> and</w:t>
      </w:r>
      <w:r w:rsidR="00E24B13">
        <w:rPr>
          <w:rFonts w:ascii="Times New Roman" w:hAnsi="Times New Roman" w:cs="Times New Roman"/>
          <w:sz w:val="24"/>
          <w:szCs w:val="24"/>
        </w:rPr>
        <w:t xml:space="preserve"> c</w:t>
      </w:r>
      <w:r w:rsidR="00855870" w:rsidRPr="003C21CA">
        <w:rPr>
          <w:rFonts w:ascii="Times New Roman" w:hAnsi="Times New Roman" w:cs="Times New Roman"/>
          <w:sz w:val="24"/>
          <w:szCs w:val="24"/>
        </w:rPr>
        <w:t>ombined</w:t>
      </w:r>
      <w:r w:rsidR="009A31B6" w:rsidRPr="003C21CA">
        <w:rPr>
          <w:rFonts w:ascii="Times New Roman" w:hAnsi="Times New Roman" w:cs="Times New Roman"/>
          <w:sz w:val="24"/>
          <w:szCs w:val="24"/>
        </w:rPr>
        <w:t xml:space="preserve"> with </w:t>
      </w:r>
      <w:r w:rsidR="00896DD6" w:rsidRPr="003C21CA">
        <w:rPr>
          <w:rFonts w:ascii="Times New Roman" w:hAnsi="Times New Roman" w:cs="Times New Roman"/>
          <w:sz w:val="24"/>
          <w:szCs w:val="24"/>
        </w:rPr>
        <w:t xml:space="preserve">increasing numbers of </w:t>
      </w:r>
      <w:r w:rsidR="00455521" w:rsidRPr="003C21CA">
        <w:rPr>
          <w:rFonts w:ascii="Times New Roman" w:hAnsi="Times New Roman" w:cs="Times New Roman"/>
          <w:sz w:val="24"/>
          <w:szCs w:val="24"/>
        </w:rPr>
        <w:t>celebrity</w:t>
      </w:r>
      <w:r w:rsidR="00553A6B" w:rsidRPr="003C21CA">
        <w:rPr>
          <w:rFonts w:ascii="Times New Roman" w:hAnsi="Times New Roman" w:cs="Times New Roman"/>
          <w:sz w:val="24"/>
          <w:szCs w:val="24"/>
        </w:rPr>
        <w:t xml:space="preserve"> men and women </w:t>
      </w:r>
      <w:r w:rsidR="00D86E0E" w:rsidRPr="003C21CA">
        <w:rPr>
          <w:rFonts w:ascii="Times New Roman" w:hAnsi="Times New Roman" w:cs="Times New Roman"/>
          <w:sz w:val="24"/>
          <w:szCs w:val="24"/>
        </w:rPr>
        <w:t xml:space="preserve">sharing their </w:t>
      </w:r>
      <w:r w:rsidR="003F06A2" w:rsidRPr="003C21CA">
        <w:rPr>
          <w:rFonts w:ascii="Times New Roman" w:hAnsi="Times New Roman" w:cs="Times New Roman"/>
          <w:sz w:val="24"/>
          <w:szCs w:val="24"/>
        </w:rPr>
        <w:t>experiences publicl</w:t>
      </w:r>
      <w:r w:rsidR="007739DA">
        <w:rPr>
          <w:rFonts w:ascii="Times New Roman" w:hAnsi="Times New Roman" w:cs="Times New Roman"/>
          <w:sz w:val="24"/>
          <w:szCs w:val="24"/>
        </w:rPr>
        <w:t>y</w:t>
      </w:r>
      <w:r w:rsidR="00712E93" w:rsidRPr="003C21CA">
        <w:rPr>
          <w:rFonts w:ascii="Times New Roman" w:hAnsi="Times New Roman" w:cs="Times New Roman"/>
          <w:sz w:val="24"/>
          <w:szCs w:val="24"/>
        </w:rPr>
        <w:t>,</w:t>
      </w:r>
      <w:r w:rsidR="00360BC7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107C53" w:rsidRPr="003C21CA">
        <w:rPr>
          <w:rFonts w:ascii="Times New Roman" w:hAnsi="Times New Roman" w:cs="Times New Roman"/>
          <w:sz w:val="24"/>
          <w:szCs w:val="24"/>
        </w:rPr>
        <w:t xml:space="preserve">this </w:t>
      </w:r>
      <w:r w:rsidR="00B24378" w:rsidRPr="003C21CA">
        <w:rPr>
          <w:rFonts w:ascii="Times New Roman" w:hAnsi="Times New Roman" w:cs="Times New Roman"/>
          <w:sz w:val="24"/>
          <w:szCs w:val="24"/>
        </w:rPr>
        <w:t xml:space="preserve">has </w:t>
      </w:r>
      <w:r w:rsidR="00081991" w:rsidRPr="003C21CA">
        <w:rPr>
          <w:rFonts w:ascii="Times New Roman" w:hAnsi="Times New Roman" w:cs="Times New Roman"/>
          <w:sz w:val="24"/>
          <w:szCs w:val="24"/>
        </w:rPr>
        <w:t xml:space="preserve">‘propelled IVF in the last </w:t>
      </w:r>
      <w:r w:rsidR="00B87A2E" w:rsidRPr="003C21CA">
        <w:rPr>
          <w:rFonts w:ascii="Times New Roman" w:hAnsi="Times New Roman" w:cs="Times New Roman"/>
          <w:sz w:val="24"/>
          <w:szCs w:val="24"/>
        </w:rPr>
        <w:t>40 years,’ (in vitro fertilization</w:t>
      </w:r>
      <w:r w:rsidR="00712E93" w:rsidRPr="003C21CA">
        <w:rPr>
          <w:rFonts w:ascii="Times New Roman" w:hAnsi="Times New Roman" w:cs="Times New Roman"/>
          <w:sz w:val="24"/>
          <w:szCs w:val="24"/>
        </w:rPr>
        <w:t>, Raymond, 2019).</w:t>
      </w:r>
      <w:r w:rsidR="003F06A2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7279FB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0F117B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DC296F" w:rsidRPr="003C21CA">
        <w:rPr>
          <w:rFonts w:ascii="Times New Roman" w:hAnsi="Times New Roman" w:cs="Times New Roman"/>
          <w:sz w:val="24"/>
          <w:szCs w:val="24"/>
        </w:rPr>
        <w:t>increase in ART and surrogacy is not just</w:t>
      </w:r>
      <w:r w:rsidR="009700D8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D0262D" w:rsidRPr="003C21CA">
        <w:rPr>
          <w:rFonts w:ascii="Times New Roman" w:hAnsi="Times New Roman" w:cs="Times New Roman"/>
          <w:sz w:val="24"/>
          <w:szCs w:val="24"/>
        </w:rPr>
        <w:t>driven</w:t>
      </w:r>
      <w:r w:rsidR="001656A2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9700D8" w:rsidRPr="003C21CA">
        <w:rPr>
          <w:rFonts w:ascii="Times New Roman" w:hAnsi="Times New Roman" w:cs="Times New Roman"/>
          <w:sz w:val="24"/>
          <w:szCs w:val="24"/>
        </w:rPr>
        <w:t>by heterosexual couples but increasingly by same-sex couples</w:t>
      </w:r>
      <w:r w:rsidR="00D0262D" w:rsidRPr="003C21CA">
        <w:rPr>
          <w:rFonts w:ascii="Times New Roman" w:hAnsi="Times New Roman" w:cs="Times New Roman"/>
          <w:sz w:val="24"/>
          <w:szCs w:val="24"/>
        </w:rPr>
        <w:t xml:space="preserve"> and single men</w:t>
      </w:r>
      <w:r w:rsidR="00E21B58" w:rsidRPr="003C21CA">
        <w:rPr>
          <w:rFonts w:ascii="Times New Roman" w:hAnsi="Times New Roman" w:cs="Times New Roman"/>
          <w:sz w:val="24"/>
          <w:szCs w:val="24"/>
        </w:rPr>
        <w:t xml:space="preserve"> (Ekis</w:t>
      </w:r>
      <w:r w:rsidR="008A0F16" w:rsidRPr="003C21CA">
        <w:rPr>
          <w:rFonts w:ascii="Times New Roman" w:hAnsi="Times New Roman" w:cs="Times New Roman"/>
          <w:sz w:val="24"/>
          <w:szCs w:val="24"/>
        </w:rPr>
        <w:t xml:space="preserve"> Ekman, </w:t>
      </w:r>
      <w:r w:rsidR="00E95D5D" w:rsidRPr="003C21CA">
        <w:rPr>
          <w:rFonts w:ascii="Times New Roman" w:hAnsi="Times New Roman" w:cs="Times New Roman"/>
          <w:sz w:val="24"/>
          <w:szCs w:val="24"/>
        </w:rPr>
        <w:t>20</w:t>
      </w:r>
      <w:r w:rsidR="000B3C56" w:rsidRPr="003C21CA">
        <w:rPr>
          <w:rFonts w:ascii="Times New Roman" w:hAnsi="Times New Roman" w:cs="Times New Roman"/>
          <w:sz w:val="24"/>
          <w:szCs w:val="24"/>
        </w:rPr>
        <w:t>13</w:t>
      </w:r>
      <w:r w:rsidR="00E95D5D" w:rsidRPr="003C21CA">
        <w:rPr>
          <w:rFonts w:ascii="Times New Roman" w:hAnsi="Times New Roman" w:cs="Times New Roman"/>
          <w:sz w:val="24"/>
          <w:szCs w:val="24"/>
        </w:rPr>
        <w:t>)</w:t>
      </w:r>
      <w:r w:rsidR="009700D8" w:rsidRPr="003C21CA">
        <w:rPr>
          <w:rFonts w:ascii="Times New Roman" w:hAnsi="Times New Roman" w:cs="Times New Roman"/>
          <w:sz w:val="24"/>
          <w:szCs w:val="24"/>
        </w:rPr>
        <w:t xml:space="preserve">.  </w:t>
      </w:r>
      <w:r w:rsidR="007F6E8C" w:rsidRPr="003C21CA">
        <w:rPr>
          <w:rFonts w:ascii="Times New Roman" w:hAnsi="Times New Roman" w:cs="Times New Roman"/>
          <w:sz w:val="24"/>
          <w:szCs w:val="24"/>
        </w:rPr>
        <w:t>Klein (2019) argues that</w:t>
      </w:r>
      <w:r w:rsidR="00977EC6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B715C5" w:rsidRPr="003C21CA">
        <w:rPr>
          <w:rFonts w:ascii="Times New Roman" w:hAnsi="Times New Roman" w:cs="Times New Roman"/>
          <w:sz w:val="24"/>
          <w:szCs w:val="24"/>
        </w:rPr>
        <w:t>in th</w:t>
      </w:r>
      <w:r w:rsidR="00D96613" w:rsidRPr="003C21CA">
        <w:rPr>
          <w:rFonts w:ascii="Times New Roman" w:hAnsi="Times New Roman" w:cs="Times New Roman"/>
          <w:sz w:val="24"/>
          <w:szCs w:val="24"/>
        </w:rPr>
        <w:t xml:space="preserve">e countries which have legalised </w:t>
      </w:r>
      <w:r w:rsidR="00905114" w:rsidRPr="003C21CA">
        <w:rPr>
          <w:rFonts w:ascii="Times New Roman" w:hAnsi="Times New Roman" w:cs="Times New Roman"/>
          <w:sz w:val="24"/>
          <w:szCs w:val="24"/>
        </w:rPr>
        <w:t>same-sex marriage</w:t>
      </w:r>
      <w:r w:rsidR="008E733B" w:rsidRPr="003C21CA">
        <w:rPr>
          <w:rFonts w:ascii="Times New Roman" w:hAnsi="Times New Roman" w:cs="Times New Roman"/>
          <w:sz w:val="24"/>
          <w:szCs w:val="24"/>
        </w:rPr>
        <w:t xml:space="preserve"> (</w:t>
      </w:r>
      <w:r w:rsidR="004247B1" w:rsidRPr="003C21CA">
        <w:rPr>
          <w:rFonts w:ascii="Times New Roman" w:hAnsi="Times New Roman" w:cs="Times New Roman"/>
          <w:sz w:val="24"/>
          <w:szCs w:val="24"/>
        </w:rPr>
        <w:t xml:space="preserve">in the UK, </w:t>
      </w:r>
      <w:r w:rsidR="005A5C1B" w:rsidRPr="003C21CA">
        <w:rPr>
          <w:rFonts w:ascii="Times New Roman" w:hAnsi="Times New Roman" w:cs="Times New Roman"/>
          <w:sz w:val="24"/>
          <w:szCs w:val="24"/>
        </w:rPr>
        <w:t>The Marriage Same Sex Couples Act 201</w:t>
      </w:r>
      <w:r w:rsidR="00436700">
        <w:rPr>
          <w:rFonts w:ascii="Times New Roman" w:hAnsi="Times New Roman" w:cs="Times New Roman"/>
          <w:sz w:val="24"/>
          <w:szCs w:val="24"/>
        </w:rPr>
        <w:t>3</w:t>
      </w:r>
      <w:r w:rsidR="005A5C1B" w:rsidRPr="003C21CA">
        <w:rPr>
          <w:rFonts w:ascii="Times New Roman" w:hAnsi="Times New Roman" w:cs="Times New Roman"/>
          <w:sz w:val="24"/>
          <w:szCs w:val="24"/>
        </w:rPr>
        <w:t>)</w:t>
      </w:r>
      <w:r w:rsidR="00EC785B" w:rsidRPr="003C21CA">
        <w:rPr>
          <w:rFonts w:ascii="Times New Roman" w:hAnsi="Times New Roman" w:cs="Times New Roman"/>
          <w:sz w:val="24"/>
          <w:szCs w:val="24"/>
        </w:rPr>
        <w:t>,</w:t>
      </w:r>
      <w:r w:rsidR="005F172F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B92987" w:rsidRPr="003C21CA">
        <w:rPr>
          <w:rFonts w:ascii="Times New Roman" w:hAnsi="Times New Roman" w:cs="Times New Roman"/>
          <w:sz w:val="24"/>
          <w:szCs w:val="24"/>
        </w:rPr>
        <w:t xml:space="preserve">gay men </w:t>
      </w:r>
      <w:r w:rsidR="005F172F" w:rsidRPr="003C21CA">
        <w:rPr>
          <w:rFonts w:ascii="Times New Roman" w:hAnsi="Times New Roman" w:cs="Times New Roman"/>
          <w:sz w:val="24"/>
          <w:szCs w:val="24"/>
        </w:rPr>
        <w:t xml:space="preserve">are ‘now being pushed into becoming </w:t>
      </w:r>
      <w:r w:rsidR="00B92987" w:rsidRPr="003C21CA">
        <w:rPr>
          <w:rFonts w:ascii="Times New Roman" w:hAnsi="Times New Roman" w:cs="Times New Roman"/>
          <w:sz w:val="24"/>
          <w:szCs w:val="24"/>
        </w:rPr>
        <w:t xml:space="preserve">even more heterosexualised: first the wedding, then </w:t>
      </w:r>
      <w:r w:rsidR="00004EEA" w:rsidRPr="003C21CA">
        <w:rPr>
          <w:rFonts w:ascii="Times New Roman" w:hAnsi="Times New Roman" w:cs="Times New Roman"/>
          <w:sz w:val="24"/>
          <w:szCs w:val="24"/>
        </w:rPr>
        <w:t>the designer kids to be dressed in pink and blue.’</w:t>
      </w:r>
      <w:r w:rsidR="00845E46" w:rsidRPr="003C21CA">
        <w:rPr>
          <w:rFonts w:ascii="Times New Roman" w:hAnsi="Times New Roman" w:cs="Times New Roman"/>
          <w:sz w:val="24"/>
          <w:szCs w:val="24"/>
        </w:rPr>
        <w:t xml:space="preserve">  </w:t>
      </w:r>
      <w:r w:rsidR="00BF326C" w:rsidRPr="003C21CA">
        <w:rPr>
          <w:rFonts w:ascii="Times New Roman" w:hAnsi="Times New Roman" w:cs="Times New Roman"/>
          <w:sz w:val="24"/>
          <w:szCs w:val="24"/>
        </w:rPr>
        <w:t xml:space="preserve">In this </w:t>
      </w:r>
      <w:r w:rsidR="00061ED5" w:rsidRPr="003C21CA">
        <w:rPr>
          <w:rFonts w:ascii="Times New Roman" w:hAnsi="Times New Roman" w:cs="Times New Roman"/>
          <w:sz w:val="24"/>
          <w:szCs w:val="24"/>
        </w:rPr>
        <w:t>development</w:t>
      </w:r>
      <w:r w:rsidR="006E30CE" w:rsidRPr="003C21CA">
        <w:rPr>
          <w:rFonts w:ascii="Times New Roman" w:hAnsi="Times New Roman" w:cs="Times New Roman"/>
          <w:sz w:val="24"/>
          <w:szCs w:val="24"/>
        </w:rPr>
        <w:t>, o</w:t>
      </w:r>
      <w:r w:rsidR="00D75261" w:rsidRPr="003C21CA">
        <w:rPr>
          <w:rFonts w:ascii="Times New Roman" w:hAnsi="Times New Roman" w:cs="Times New Roman"/>
          <w:sz w:val="24"/>
          <w:szCs w:val="24"/>
        </w:rPr>
        <w:t>ne</w:t>
      </w:r>
      <w:r w:rsidR="000B61E3" w:rsidRPr="003C21CA">
        <w:rPr>
          <w:rFonts w:ascii="Times New Roman" w:hAnsi="Times New Roman" w:cs="Times New Roman"/>
          <w:sz w:val="24"/>
          <w:szCs w:val="24"/>
        </w:rPr>
        <w:t xml:space="preserve"> change to the concept of Family can be argued to be </w:t>
      </w:r>
      <w:r w:rsidR="00036F9C" w:rsidRPr="003C21CA">
        <w:rPr>
          <w:rFonts w:ascii="Times New Roman" w:hAnsi="Times New Roman" w:cs="Times New Roman"/>
          <w:sz w:val="24"/>
          <w:szCs w:val="24"/>
        </w:rPr>
        <w:t>a</w:t>
      </w:r>
      <w:r w:rsidR="000B61E3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BF3DC8" w:rsidRPr="003C21CA">
        <w:rPr>
          <w:rFonts w:ascii="Times New Roman" w:hAnsi="Times New Roman" w:cs="Times New Roman"/>
          <w:sz w:val="24"/>
          <w:szCs w:val="24"/>
        </w:rPr>
        <w:t xml:space="preserve">change to the concept of </w:t>
      </w:r>
      <w:r w:rsidR="00EC785B" w:rsidRPr="003C21CA">
        <w:rPr>
          <w:rFonts w:ascii="Times New Roman" w:hAnsi="Times New Roman" w:cs="Times New Roman"/>
          <w:sz w:val="24"/>
          <w:szCs w:val="24"/>
        </w:rPr>
        <w:t xml:space="preserve">legal </w:t>
      </w:r>
      <w:r w:rsidR="00BF3DC8" w:rsidRPr="003C21CA">
        <w:rPr>
          <w:rFonts w:ascii="Times New Roman" w:hAnsi="Times New Roman" w:cs="Times New Roman"/>
          <w:sz w:val="24"/>
          <w:szCs w:val="24"/>
        </w:rPr>
        <w:t>parenthood</w:t>
      </w:r>
      <w:r w:rsidR="0033424E" w:rsidRPr="003C21CA">
        <w:rPr>
          <w:rFonts w:ascii="Times New Roman" w:hAnsi="Times New Roman" w:cs="Times New Roman"/>
          <w:sz w:val="24"/>
          <w:szCs w:val="24"/>
        </w:rPr>
        <w:t xml:space="preserve">.  </w:t>
      </w:r>
      <w:r w:rsidR="00556AC7" w:rsidRPr="003C21CA">
        <w:rPr>
          <w:rFonts w:ascii="Times New Roman" w:hAnsi="Times New Roman" w:cs="Times New Roman"/>
          <w:sz w:val="24"/>
          <w:szCs w:val="24"/>
        </w:rPr>
        <w:t>In the case of ART and surrogacy</w:t>
      </w:r>
      <w:r w:rsidR="007D4229" w:rsidRPr="003C21CA">
        <w:rPr>
          <w:rFonts w:ascii="Times New Roman" w:hAnsi="Times New Roman" w:cs="Times New Roman"/>
          <w:sz w:val="24"/>
          <w:szCs w:val="24"/>
        </w:rPr>
        <w:t>, parenthood</w:t>
      </w:r>
      <w:r w:rsidR="0033424E" w:rsidRPr="003C21CA">
        <w:rPr>
          <w:rFonts w:ascii="Times New Roman" w:hAnsi="Times New Roman" w:cs="Times New Roman"/>
          <w:sz w:val="24"/>
          <w:szCs w:val="24"/>
        </w:rPr>
        <w:t xml:space="preserve"> now comprises</w:t>
      </w:r>
      <w:r w:rsidR="00D12886" w:rsidRPr="003C21CA">
        <w:rPr>
          <w:rFonts w:ascii="Times New Roman" w:hAnsi="Times New Roman" w:cs="Times New Roman"/>
          <w:sz w:val="24"/>
          <w:szCs w:val="24"/>
        </w:rPr>
        <w:t xml:space="preserve">: </w:t>
      </w:r>
      <w:r w:rsidR="00BF3DC8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FF0E7B" w:rsidRPr="003C21CA">
        <w:rPr>
          <w:rFonts w:ascii="Times New Roman" w:hAnsi="Times New Roman" w:cs="Times New Roman"/>
          <w:sz w:val="24"/>
          <w:szCs w:val="24"/>
        </w:rPr>
        <w:t>intended parents</w:t>
      </w:r>
      <w:r w:rsidR="00210146" w:rsidRPr="003C21CA">
        <w:rPr>
          <w:rFonts w:ascii="Times New Roman" w:hAnsi="Times New Roman" w:cs="Times New Roman"/>
          <w:sz w:val="24"/>
          <w:szCs w:val="24"/>
        </w:rPr>
        <w:t xml:space="preserve"> (IPs)</w:t>
      </w:r>
      <w:r w:rsidR="00FF0E7B" w:rsidRPr="003C21CA">
        <w:rPr>
          <w:rFonts w:ascii="Times New Roman" w:hAnsi="Times New Roman" w:cs="Times New Roman"/>
          <w:sz w:val="24"/>
          <w:szCs w:val="24"/>
        </w:rPr>
        <w:t xml:space="preserve">, the </w:t>
      </w:r>
      <w:r w:rsidR="00054CC3" w:rsidRPr="003C21CA">
        <w:rPr>
          <w:rFonts w:ascii="Times New Roman" w:hAnsi="Times New Roman" w:cs="Times New Roman"/>
          <w:sz w:val="24"/>
          <w:szCs w:val="24"/>
        </w:rPr>
        <w:t>birth mother/</w:t>
      </w:r>
      <w:r w:rsidR="00FF0E7B" w:rsidRPr="003C21CA">
        <w:rPr>
          <w:rFonts w:ascii="Times New Roman" w:hAnsi="Times New Roman" w:cs="Times New Roman"/>
          <w:sz w:val="24"/>
          <w:szCs w:val="24"/>
        </w:rPr>
        <w:t xml:space="preserve">surrogate, the possible </w:t>
      </w:r>
      <w:r w:rsidR="0033424E" w:rsidRPr="003C21CA">
        <w:rPr>
          <w:rFonts w:ascii="Times New Roman" w:hAnsi="Times New Roman" w:cs="Times New Roman"/>
          <w:sz w:val="24"/>
          <w:szCs w:val="24"/>
        </w:rPr>
        <w:lastRenderedPageBreak/>
        <w:t xml:space="preserve">sperm donor and possible egg donor. </w:t>
      </w:r>
      <w:r w:rsidR="00D12886" w:rsidRPr="003C21CA">
        <w:rPr>
          <w:rFonts w:ascii="Times New Roman" w:hAnsi="Times New Roman" w:cs="Times New Roman"/>
          <w:sz w:val="24"/>
          <w:szCs w:val="24"/>
        </w:rPr>
        <w:t xml:space="preserve">Each of these individuals has </w:t>
      </w:r>
      <w:r w:rsidR="00E44D29" w:rsidRPr="003C21CA">
        <w:rPr>
          <w:rFonts w:ascii="Times New Roman" w:hAnsi="Times New Roman" w:cs="Times New Roman"/>
          <w:sz w:val="24"/>
          <w:szCs w:val="24"/>
        </w:rPr>
        <w:t xml:space="preserve">either </w:t>
      </w:r>
      <w:r w:rsidR="0022492B" w:rsidRPr="003C21CA">
        <w:rPr>
          <w:rFonts w:ascii="Times New Roman" w:hAnsi="Times New Roman" w:cs="Times New Roman"/>
          <w:sz w:val="24"/>
          <w:szCs w:val="24"/>
        </w:rPr>
        <w:t>established</w:t>
      </w:r>
      <w:r w:rsidR="00E44D29" w:rsidRPr="003C21CA">
        <w:rPr>
          <w:rFonts w:ascii="Times New Roman" w:hAnsi="Times New Roman" w:cs="Times New Roman"/>
          <w:sz w:val="24"/>
          <w:szCs w:val="24"/>
        </w:rPr>
        <w:t xml:space="preserve"> or potential legal </w:t>
      </w:r>
      <w:r w:rsidR="00D12886" w:rsidRPr="003C21CA">
        <w:rPr>
          <w:rFonts w:ascii="Times New Roman" w:hAnsi="Times New Roman" w:cs="Times New Roman"/>
          <w:sz w:val="24"/>
          <w:szCs w:val="24"/>
        </w:rPr>
        <w:t xml:space="preserve">rights </w:t>
      </w:r>
      <w:r w:rsidR="00E535E0" w:rsidRPr="003C21CA">
        <w:rPr>
          <w:rFonts w:ascii="Times New Roman" w:hAnsi="Times New Roman" w:cs="Times New Roman"/>
          <w:sz w:val="24"/>
          <w:szCs w:val="24"/>
        </w:rPr>
        <w:t>in</w:t>
      </w:r>
      <w:r w:rsidR="00D12886" w:rsidRPr="003C21CA">
        <w:rPr>
          <w:rFonts w:ascii="Times New Roman" w:hAnsi="Times New Roman" w:cs="Times New Roman"/>
          <w:sz w:val="24"/>
          <w:szCs w:val="24"/>
        </w:rPr>
        <w:t xml:space="preserve"> UK law. </w:t>
      </w:r>
      <w:r w:rsidR="00C56979" w:rsidRPr="003C21CA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062AEAB" w14:textId="1E7C71EA" w:rsidR="0026320F" w:rsidRPr="003C21CA" w:rsidRDefault="00750061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C21CA">
        <w:rPr>
          <w:rFonts w:ascii="Times New Roman" w:hAnsi="Times New Roman" w:cs="Times New Roman"/>
          <w:sz w:val="24"/>
          <w:szCs w:val="24"/>
        </w:rPr>
        <w:t>So called altruistic s</w:t>
      </w:r>
      <w:r w:rsidR="00C56979" w:rsidRPr="003C21CA">
        <w:rPr>
          <w:rFonts w:ascii="Times New Roman" w:hAnsi="Times New Roman" w:cs="Times New Roman"/>
          <w:sz w:val="24"/>
          <w:szCs w:val="24"/>
        </w:rPr>
        <w:t xml:space="preserve">urrogacy </w:t>
      </w:r>
      <w:r w:rsidR="000824B7" w:rsidRPr="003C21CA">
        <w:rPr>
          <w:rFonts w:ascii="Times New Roman" w:hAnsi="Times New Roman" w:cs="Times New Roman"/>
          <w:sz w:val="24"/>
          <w:szCs w:val="24"/>
        </w:rPr>
        <w:t>with</w:t>
      </w:r>
      <w:r w:rsidR="005F3D97" w:rsidRPr="003C21CA">
        <w:rPr>
          <w:rFonts w:ascii="Times New Roman" w:hAnsi="Times New Roman" w:cs="Times New Roman"/>
          <w:sz w:val="24"/>
          <w:szCs w:val="24"/>
        </w:rPr>
        <w:t xml:space="preserve">in the UK is legal </w:t>
      </w:r>
      <w:r w:rsidR="008346DD" w:rsidRPr="003C21CA">
        <w:rPr>
          <w:rFonts w:ascii="Times New Roman" w:hAnsi="Times New Roman" w:cs="Times New Roman"/>
          <w:sz w:val="24"/>
          <w:szCs w:val="24"/>
        </w:rPr>
        <w:t xml:space="preserve">however </w:t>
      </w:r>
      <w:r w:rsidR="005F1BBB" w:rsidRPr="003C21CA">
        <w:rPr>
          <w:rFonts w:ascii="Times New Roman" w:hAnsi="Times New Roman" w:cs="Times New Roman"/>
          <w:sz w:val="24"/>
          <w:szCs w:val="24"/>
        </w:rPr>
        <w:t xml:space="preserve">commercial surrogacy </w:t>
      </w:r>
      <w:r w:rsidR="008346DD" w:rsidRPr="003C21CA">
        <w:rPr>
          <w:rFonts w:ascii="Times New Roman" w:hAnsi="Times New Roman" w:cs="Times New Roman"/>
          <w:sz w:val="24"/>
          <w:szCs w:val="24"/>
        </w:rPr>
        <w:t>is not</w:t>
      </w:r>
      <w:r w:rsidR="00BB5BC7" w:rsidRPr="003C21CA">
        <w:rPr>
          <w:rFonts w:ascii="Times New Roman" w:hAnsi="Times New Roman" w:cs="Times New Roman"/>
          <w:sz w:val="24"/>
          <w:szCs w:val="24"/>
        </w:rPr>
        <w:t>.</w:t>
      </w:r>
      <w:r w:rsidR="00354694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2C64B3" w:rsidRPr="003C21CA">
        <w:rPr>
          <w:rFonts w:ascii="Times New Roman" w:hAnsi="Times New Roman" w:cs="Times New Roman"/>
          <w:sz w:val="24"/>
          <w:szCs w:val="24"/>
        </w:rPr>
        <w:t xml:space="preserve"> The legislation which applies to surrogacy is the Surrogacy Arrangements Act 198</w:t>
      </w:r>
      <w:r w:rsidR="00E75431" w:rsidRPr="003C21CA">
        <w:rPr>
          <w:rFonts w:ascii="Times New Roman" w:hAnsi="Times New Roman" w:cs="Times New Roman"/>
          <w:sz w:val="24"/>
          <w:szCs w:val="24"/>
        </w:rPr>
        <w:t xml:space="preserve">5.  </w:t>
      </w:r>
      <w:r w:rsidR="00031BF3" w:rsidRPr="003C21CA">
        <w:rPr>
          <w:rFonts w:ascii="Times New Roman" w:hAnsi="Times New Roman" w:cs="Times New Roman"/>
          <w:sz w:val="24"/>
          <w:szCs w:val="24"/>
        </w:rPr>
        <w:t xml:space="preserve">In light of technological developments, </w:t>
      </w:r>
      <w:r w:rsidR="007F2EC0" w:rsidRPr="003C21CA">
        <w:rPr>
          <w:rFonts w:ascii="Times New Roman" w:hAnsi="Times New Roman" w:cs="Times New Roman"/>
          <w:sz w:val="24"/>
          <w:szCs w:val="24"/>
        </w:rPr>
        <w:t xml:space="preserve">the Human </w:t>
      </w:r>
      <w:r w:rsidR="00621D7C" w:rsidRPr="003C21CA">
        <w:rPr>
          <w:rFonts w:ascii="Times New Roman" w:hAnsi="Times New Roman" w:cs="Times New Roman"/>
          <w:sz w:val="24"/>
          <w:szCs w:val="24"/>
        </w:rPr>
        <w:t>Fertilisation and Embryology Act 1990 was passed</w:t>
      </w:r>
      <w:r w:rsidR="00861145" w:rsidRPr="003C21CA">
        <w:rPr>
          <w:rFonts w:ascii="Times New Roman" w:hAnsi="Times New Roman" w:cs="Times New Roman"/>
          <w:sz w:val="24"/>
          <w:szCs w:val="24"/>
        </w:rPr>
        <w:t xml:space="preserve"> following a </w:t>
      </w:r>
      <w:r w:rsidR="005261C7" w:rsidRPr="003C21CA">
        <w:rPr>
          <w:rFonts w:ascii="Times New Roman" w:hAnsi="Times New Roman" w:cs="Times New Roman"/>
          <w:sz w:val="24"/>
          <w:szCs w:val="24"/>
        </w:rPr>
        <w:t>committee enquiry, known as the Warnock Report (B</w:t>
      </w:r>
      <w:r w:rsidR="00502DF6" w:rsidRPr="003C21CA">
        <w:rPr>
          <w:rFonts w:ascii="Times New Roman" w:hAnsi="Times New Roman" w:cs="Times New Roman"/>
          <w:sz w:val="24"/>
          <w:szCs w:val="24"/>
        </w:rPr>
        <w:t>raude and Muhammed, 2003</w:t>
      </w:r>
      <w:r w:rsidR="005261C7" w:rsidRPr="003C21CA">
        <w:rPr>
          <w:rFonts w:ascii="Times New Roman" w:hAnsi="Times New Roman" w:cs="Times New Roman"/>
          <w:sz w:val="24"/>
          <w:szCs w:val="24"/>
        </w:rPr>
        <w:t>)</w:t>
      </w:r>
      <w:r w:rsidR="00F906FB" w:rsidRPr="003C21CA">
        <w:rPr>
          <w:rFonts w:ascii="Times New Roman" w:hAnsi="Times New Roman" w:cs="Times New Roman"/>
          <w:sz w:val="24"/>
          <w:szCs w:val="24"/>
        </w:rPr>
        <w:t xml:space="preserve">.  The </w:t>
      </w:r>
      <w:r w:rsidR="004109DA" w:rsidRPr="003C21CA">
        <w:rPr>
          <w:rFonts w:ascii="Times New Roman" w:hAnsi="Times New Roman" w:cs="Times New Roman"/>
          <w:sz w:val="24"/>
          <w:szCs w:val="24"/>
        </w:rPr>
        <w:t>report identified three major public concerns</w:t>
      </w:r>
      <w:r w:rsidR="00D03684" w:rsidRPr="003C21CA">
        <w:rPr>
          <w:rFonts w:ascii="Times New Roman" w:hAnsi="Times New Roman" w:cs="Times New Roman"/>
          <w:sz w:val="24"/>
          <w:szCs w:val="24"/>
        </w:rPr>
        <w:t xml:space="preserve"> with regard to the </w:t>
      </w:r>
      <w:r w:rsidR="00DD59CE" w:rsidRPr="003C21CA">
        <w:rPr>
          <w:rFonts w:ascii="Times New Roman" w:hAnsi="Times New Roman" w:cs="Times New Roman"/>
          <w:sz w:val="24"/>
          <w:szCs w:val="24"/>
        </w:rPr>
        <w:t xml:space="preserve">creation and use of </w:t>
      </w:r>
      <w:r w:rsidR="002E2D61" w:rsidRPr="003C21CA">
        <w:rPr>
          <w:rFonts w:ascii="Times New Roman" w:hAnsi="Times New Roman" w:cs="Times New Roman"/>
          <w:sz w:val="24"/>
          <w:szCs w:val="24"/>
        </w:rPr>
        <w:t>gametes and embryos outside of the body</w:t>
      </w:r>
      <w:r w:rsidR="00883219" w:rsidRPr="003C21CA">
        <w:rPr>
          <w:rFonts w:ascii="Times New Roman" w:hAnsi="Times New Roman" w:cs="Times New Roman"/>
          <w:sz w:val="24"/>
          <w:szCs w:val="24"/>
        </w:rPr>
        <w:t>.  As a result</w:t>
      </w:r>
      <w:r w:rsidR="003C59B6" w:rsidRPr="003C21CA">
        <w:rPr>
          <w:rFonts w:ascii="Times New Roman" w:hAnsi="Times New Roman" w:cs="Times New Roman"/>
          <w:sz w:val="24"/>
          <w:szCs w:val="24"/>
        </w:rPr>
        <w:t>,</w:t>
      </w:r>
      <w:r w:rsidR="00883219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2B6E7F" w:rsidRPr="003C21CA">
        <w:rPr>
          <w:rFonts w:ascii="Times New Roman" w:hAnsi="Times New Roman" w:cs="Times New Roman"/>
          <w:sz w:val="24"/>
          <w:szCs w:val="24"/>
        </w:rPr>
        <w:t xml:space="preserve">a regulatory and licensing body known as </w:t>
      </w:r>
      <w:r w:rsidR="003C59B6" w:rsidRPr="003C21CA">
        <w:rPr>
          <w:rFonts w:ascii="Times New Roman" w:hAnsi="Times New Roman" w:cs="Times New Roman"/>
          <w:sz w:val="24"/>
          <w:szCs w:val="24"/>
        </w:rPr>
        <w:t xml:space="preserve">the Human Fertilisation and Embryology </w:t>
      </w:r>
      <w:r w:rsidR="004F2B1E" w:rsidRPr="003C21CA">
        <w:rPr>
          <w:rFonts w:ascii="Times New Roman" w:hAnsi="Times New Roman" w:cs="Times New Roman"/>
          <w:sz w:val="24"/>
          <w:szCs w:val="24"/>
        </w:rPr>
        <w:t xml:space="preserve">Authority (HFEA) was established </w:t>
      </w:r>
      <w:r w:rsidR="00056F81" w:rsidRPr="003C21CA">
        <w:rPr>
          <w:rFonts w:ascii="Times New Roman" w:hAnsi="Times New Roman" w:cs="Times New Roman"/>
          <w:sz w:val="24"/>
          <w:szCs w:val="24"/>
        </w:rPr>
        <w:t>(Braude and M</w:t>
      </w:r>
      <w:r w:rsidR="00502DF6" w:rsidRPr="003C21CA">
        <w:rPr>
          <w:rFonts w:ascii="Times New Roman" w:hAnsi="Times New Roman" w:cs="Times New Roman"/>
          <w:sz w:val="24"/>
          <w:szCs w:val="24"/>
        </w:rPr>
        <w:t>u</w:t>
      </w:r>
      <w:r w:rsidR="00056F81" w:rsidRPr="003C21CA">
        <w:rPr>
          <w:rFonts w:ascii="Times New Roman" w:hAnsi="Times New Roman" w:cs="Times New Roman"/>
          <w:sz w:val="24"/>
          <w:szCs w:val="24"/>
        </w:rPr>
        <w:t>hammed</w:t>
      </w:r>
      <w:r w:rsidR="00502DF6" w:rsidRPr="003C21CA">
        <w:rPr>
          <w:rFonts w:ascii="Times New Roman" w:hAnsi="Times New Roman" w:cs="Times New Roman"/>
          <w:sz w:val="24"/>
          <w:szCs w:val="24"/>
        </w:rPr>
        <w:t xml:space="preserve">, 2003). </w:t>
      </w:r>
      <w:r w:rsidR="003D25BC" w:rsidRPr="003C21CA">
        <w:rPr>
          <w:rFonts w:ascii="Times New Roman" w:hAnsi="Times New Roman" w:cs="Times New Roman"/>
          <w:sz w:val="24"/>
          <w:szCs w:val="24"/>
        </w:rPr>
        <w:t>Cross border, that is international surrogacy</w:t>
      </w:r>
      <w:r w:rsidR="00AC003E" w:rsidRPr="003C21CA">
        <w:rPr>
          <w:rFonts w:ascii="Times New Roman" w:hAnsi="Times New Roman" w:cs="Times New Roman"/>
          <w:sz w:val="24"/>
          <w:szCs w:val="24"/>
        </w:rPr>
        <w:t>,</w:t>
      </w:r>
      <w:r w:rsidR="003D25BC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8149F4" w:rsidRPr="003C21CA">
        <w:rPr>
          <w:rFonts w:ascii="Times New Roman" w:hAnsi="Times New Roman" w:cs="Times New Roman"/>
          <w:sz w:val="24"/>
          <w:szCs w:val="24"/>
        </w:rPr>
        <w:t>re</w:t>
      </w:r>
      <w:r w:rsidR="00C054FB" w:rsidRPr="003C21CA">
        <w:rPr>
          <w:rFonts w:ascii="Times New Roman" w:hAnsi="Times New Roman" w:cs="Times New Roman"/>
          <w:sz w:val="24"/>
          <w:szCs w:val="24"/>
        </w:rPr>
        <w:t>quires adherence to both UK law and the law</w:t>
      </w:r>
      <w:r w:rsidR="0042209B" w:rsidRPr="003C21CA">
        <w:rPr>
          <w:rFonts w:ascii="Times New Roman" w:hAnsi="Times New Roman" w:cs="Times New Roman"/>
          <w:sz w:val="24"/>
          <w:szCs w:val="24"/>
        </w:rPr>
        <w:t>(s)</w:t>
      </w:r>
      <w:r w:rsidR="00C054FB" w:rsidRPr="003C21CA">
        <w:rPr>
          <w:rFonts w:ascii="Times New Roman" w:hAnsi="Times New Roman" w:cs="Times New Roman"/>
          <w:sz w:val="24"/>
          <w:szCs w:val="24"/>
        </w:rPr>
        <w:t xml:space="preserve"> of </w:t>
      </w:r>
      <w:r w:rsidR="0042209B" w:rsidRPr="003C21CA">
        <w:rPr>
          <w:rFonts w:ascii="Times New Roman" w:hAnsi="Times New Roman" w:cs="Times New Roman"/>
          <w:sz w:val="24"/>
          <w:szCs w:val="24"/>
        </w:rPr>
        <w:t>any other</w:t>
      </w:r>
      <w:r w:rsidR="00C054FB" w:rsidRPr="003C21CA">
        <w:rPr>
          <w:rFonts w:ascii="Times New Roman" w:hAnsi="Times New Roman" w:cs="Times New Roman"/>
          <w:sz w:val="24"/>
          <w:szCs w:val="24"/>
        </w:rPr>
        <w:t xml:space="preserve"> country</w:t>
      </w:r>
      <w:r w:rsidR="0042209B" w:rsidRPr="003C21CA">
        <w:rPr>
          <w:rFonts w:ascii="Times New Roman" w:hAnsi="Times New Roman" w:cs="Times New Roman"/>
          <w:sz w:val="24"/>
          <w:szCs w:val="24"/>
        </w:rPr>
        <w:t xml:space="preserve">(ies) involved </w:t>
      </w:r>
      <w:r w:rsidR="00504EA7" w:rsidRPr="003C21CA">
        <w:rPr>
          <w:rFonts w:ascii="Times New Roman" w:hAnsi="Times New Roman" w:cs="Times New Roman"/>
          <w:sz w:val="24"/>
          <w:szCs w:val="24"/>
        </w:rPr>
        <w:t>(NGA Law, 2022).</w:t>
      </w:r>
      <w:r w:rsidR="00C054FB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527853" w:rsidRPr="003C21CA">
        <w:rPr>
          <w:rFonts w:ascii="Times New Roman" w:hAnsi="Times New Roman" w:cs="Times New Roman"/>
          <w:sz w:val="24"/>
          <w:szCs w:val="24"/>
        </w:rPr>
        <w:t xml:space="preserve"> Parentage</w:t>
      </w:r>
      <w:r w:rsidR="002F537D" w:rsidRPr="003C21CA">
        <w:rPr>
          <w:rFonts w:ascii="Times New Roman" w:hAnsi="Times New Roman" w:cs="Times New Roman"/>
          <w:sz w:val="24"/>
          <w:szCs w:val="24"/>
        </w:rPr>
        <w:t xml:space="preserve"> via surrogacy</w:t>
      </w:r>
      <w:r w:rsidR="00527853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AE387E" w:rsidRPr="003C21CA">
        <w:rPr>
          <w:rFonts w:ascii="Times New Roman" w:hAnsi="Times New Roman" w:cs="Times New Roman"/>
          <w:sz w:val="24"/>
          <w:szCs w:val="24"/>
        </w:rPr>
        <w:t xml:space="preserve">is strictly </w:t>
      </w:r>
      <w:r w:rsidR="00290EA3" w:rsidRPr="003C21CA">
        <w:rPr>
          <w:rFonts w:ascii="Times New Roman" w:hAnsi="Times New Roman" w:cs="Times New Roman"/>
          <w:sz w:val="24"/>
          <w:szCs w:val="24"/>
        </w:rPr>
        <w:t xml:space="preserve">regulated in UK law.  </w:t>
      </w:r>
      <w:r w:rsidR="007D7E89" w:rsidRPr="003C21CA">
        <w:rPr>
          <w:rFonts w:ascii="Times New Roman" w:hAnsi="Times New Roman" w:cs="Times New Roman"/>
          <w:sz w:val="24"/>
          <w:szCs w:val="24"/>
        </w:rPr>
        <w:t xml:space="preserve">There are two forms of surrogacy: </w:t>
      </w:r>
      <w:r w:rsidR="00370F36" w:rsidRPr="003C21CA">
        <w:rPr>
          <w:rFonts w:ascii="Times New Roman" w:hAnsi="Times New Roman" w:cs="Times New Roman"/>
          <w:sz w:val="24"/>
          <w:szCs w:val="24"/>
        </w:rPr>
        <w:t xml:space="preserve">traditional surrogacy </w:t>
      </w:r>
      <w:r w:rsidR="00214B1B" w:rsidRPr="003C21CA">
        <w:rPr>
          <w:rFonts w:ascii="Times New Roman" w:hAnsi="Times New Roman" w:cs="Times New Roman"/>
          <w:sz w:val="24"/>
          <w:szCs w:val="24"/>
        </w:rPr>
        <w:t xml:space="preserve">(TS) </w:t>
      </w:r>
      <w:r w:rsidR="00370F36" w:rsidRPr="003C21CA">
        <w:rPr>
          <w:rFonts w:ascii="Times New Roman" w:hAnsi="Times New Roman" w:cs="Times New Roman"/>
          <w:sz w:val="24"/>
          <w:szCs w:val="24"/>
        </w:rPr>
        <w:t xml:space="preserve">applies to </w:t>
      </w:r>
      <w:r w:rsidR="00214B1B" w:rsidRPr="003C21CA">
        <w:rPr>
          <w:rFonts w:ascii="Times New Roman" w:hAnsi="Times New Roman" w:cs="Times New Roman"/>
          <w:sz w:val="24"/>
          <w:szCs w:val="24"/>
        </w:rPr>
        <w:t>babies created using the surrogate’s own egg</w:t>
      </w:r>
      <w:r w:rsidR="009E4233" w:rsidRPr="003C21CA">
        <w:rPr>
          <w:rFonts w:ascii="Times New Roman" w:hAnsi="Times New Roman" w:cs="Times New Roman"/>
          <w:sz w:val="24"/>
          <w:szCs w:val="24"/>
        </w:rPr>
        <w:t xml:space="preserve"> and IPs sperm</w:t>
      </w:r>
      <w:r w:rsidR="00214B1B" w:rsidRPr="003C21CA">
        <w:rPr>
          <w:rFonts w:ascii="Times New Roman" w:hAnsi="Times New Roman" w:cs="Times New Roman"/>
          <w:sz w:val="24"/>
          <w:szCs w:val="24"/>
        </w:rPr>
        <w:t xml:space="preserve">; </w:t>
      </w:r>
      <w:r w:rsidR="002334F7" w:rsidRPr="003C21CA">
        <w:rPr>
          <w:rFonts w:ascii="Times New Roman" w:hAnsi="Times New Roman" w:cs="Times New Roman"/>
          <w:sz w:val="24"/>
          <w:szCs w:val="24"/>
        </w:rPr>
        <w:t xml:space="preserve">gestational surrogacy </w:t>
      </w:r>
      <w:r w:rsidR="00745091" w:rsidRPr="003C21CA">
        <w:rPr>
          <w:rFonts w:ascii="Times New Roman" w:hAnsi="Times New Roman" w:cs="Times New Roman"/>
          <w:sz w:val="24"/>
          <w:szCs w:val="24"/>
        </w:rPr>
        <w:t xml:space="preserve">(GS) </w:t>
      </w:r>
      <w:r w:rsidR="002334F7" w:rsidRPr="003C21CA">
        <w:rPr>
          <w:rFonts w:ascii="Times New Roman" w:hAnsi="Times New Roman" w:cs="Times New Roman"/>
          <w:sz w:val="24"/>
          <w:szCs w:val="24"/>
        </w:rPr>
        <w:t xml:space="preserve">applies to babies created using </w:t>
      </w:r>
      <w:r w:rsidR="00034EAC" w:rsidRPr="003C21CA">
        <w:rPr>
          <w:rFonts w:ascii="Times New Roman" w:hAnsi="Times New Roman" w:cs="Times New Roman"/>
          <w:sz w:val="24"/>
          <w:szCs w:val="24"/>
        </w:rPr>
        <w:t xml:space="preserve">a </w:t>
      </w:r>
      <w:r w:rsidR="002334F7" w:rsidRPr="003C21CA">
        <w:rPr>
          <w:rFonts w:ascii="Times New Roman" w:hAnsi="Times New Roman" w:cs="Times New Roman"/>
          <w:sz w:val="24"/>
          <w:szCs w:val="24"/>
        </w:rPr>
        <w:t xml:space="preserve">donor </w:t>
      </w:r>
      <w:r w:rsidR="00034EAC" w:rsidRPr="003C21CA">
        <w:rPr>
          <w:rFonts w:ascii="Times New Roman" w:hAnsi="Times New Roman" w:cs="Times New Roman"/>
          <w:sz w:val="24"/>
          <w:szCs w:val="24"/>
        </w:rPr>
        <w:t>egg and IP</w:t>
      </w:r>
      <w:r w:rsidR="00EA7EE7" w:rsidRPr="003C21CA">
        <w:rPr>
          <w:rFonts w:ascii="Times New Roman" w:hAnsi="Times New Roman" w:cs="Times New Roman"/>
          <w:sz w:val="24"/>
          <w:szCs w:val="24"/>
        </w:rPr>
        <w:t>s sperm</w:t>
      </w:r>
      <w:r w:rsidR="00B66F0C" w:rsidRPr="003C21CA">
        <w:rPr>
          <w:rFonts w:ascii="Times New Roman" w:hAnsi="Times New Roman" w:cs="Times New Roman"/>
          <w:sz w:val="24"/>
          <w:szCs w:val="24"/>
        </w:rPr>
        <w:t>,</w:t>
      </w:r>
      <w:r w:rsidR="004E1DF0" w:rsidRPr="003C21CA">
        <w:rPr>
          <w:rFonts w:ascii="Times New Roman" w:hAnsi="Times New Roman" w:cs="Times New Roman"/>
          <w:sz w:val="24"/>
          <w:szCs w:val="24"/>
        </w:rPr>
        <w:t xml:space="preserve"> implanted into the surrogate’s body </w:t>
      </w:r>
      <w:r w:rsidR="00745091" w:rsidRPr="003C21CA">
        <w:rPr>
          <w:rFonts w:ascii="Times New Roman" w:hAnsi="Times New Roman" w:cs="Times New Roman"/>
          <w:sz w:val="24"/>
          <w:szCs w:val="24"/>
        </w:rPr>
        <w:t>in the form of</w:t>
      </w:r>
      <w:r w:rsidR="004E1DF0" w:rsidRPr="003C21CA">
        <w:rPr>
          <w:rFonts w:ascii="Times New Roman" w:hAnsi="Times New Roman" w:cs="Times New Roman"/>
          <w:sz w:val="24"/>
          <w:szCs w:val="24"/>
        </w:rPr>
        <w:t xml:space="preserve"> a fertilised embryo</w:t>
      </w:r>
      <w:r w:rsidR="00DD4120" w:rsidRPr="003C21CA">
        <w:rPr>
          <w:rFonts w:ascii="Times New Roman" w:hAnsi="Times New Roman" w:cs="Times New Roman"/>
          <w:sz w:val="24"/>
          <w:szCs w:val="24"/>
        </w:rPr>
        <w:t xml:space="preserve">.  Subsequently in GS, the surrogate is not genetically related to the baby.  Irrespective of which form </w:t>
      </w:r>
      <w:r w:rsidR="007506AF" w:rsidRPr="003C21CA">
        <w:rPr>
          <w:rFonts w:ascii="Times New Roman" w:hAnsi="Times New Roman" w:cs="Times New Roman"/>
          <w:sz w:val="24"/>
          <w:szCs w:val="24"/>
        </w:rPr>
        <w:t xml:space="preserve">the surrogacy takes, </w:t>
      </w:r>
      <w:r w:rsidR="00833A30" w:rsidRPr="003C21CA">
        <w:rPr>
          <w:rFonts w:ascii="Times New Roman" w:hAnsi="Times New Roman" w:cs="Times New Roman"/>
          <w:sz w:val="24"/>
          <w:szCs w:val="24"/>
        </w:rPr>
        <w:t xml:space="preserve">at birth, the </w:t>
      </w:r>
      <w:r w:rsidR="007506AF" w:rsidRPr="003C21CA">
        <w:rPr>
          <w:rFonts w:ascii="Times New Roman" w:hAnsi="Times New Roman" w:cs="Times New Roman"/>
          <w:sz w:val="24"/>
          <w:szCs w:val="24"/>
        </w:rPr>
        <w:t xml:space="preserve">birth mother/surrogate is the legal parent of the child.  </w:t>
      </w:r>
      <w:r w:rsidR="008D469F" w:rsidRPr="003C21CA">
        <w:rPr>
          <w:rFonts w:ascii="Times New Roman" w:hAnsi="Times New Roman" w:cs="Times New Roman"/>
          <w:sz w:val="24"/>
          <w:szCs w:val="24"/>
        </w:rPr>
        <w:t>If she is married,</w:t>
      </w:r>
      <w:r w:rsidR="00420C92" w:rsidRPr="003C21CA">
        <w:rPr>
          <w:rFonts w:ascii="Times New Roman" w:hAnsi="Times New Roman" w:cs="Times New Roman"/>
          <w:sz w:val="24"/>
          <w:szCs w:val="24"/>
        </w:rPr>
        <w:t xml:space="preserve"> her husband is the legal father</w:t>
      </w:r>
      <w:r w:rsidR="00A63D2D" w:rsidRPr="003C21CA">
        <w:rPr>
          <w:rFonts w:ascii="Times New Roman" w:hAnsi="Times New Roman" w:cs="Times New Roman"/>
          <w:sz w:val="24"/>
          <w:szCs w:val="24"/>
        </w:rPr>
        <w:t xml:space="preserve">, even if he is not </w:t>
      </w:r>
      <w:r w:rsidR="003930A3" w:rsidRPr="003C21CA">
        <w:rPr>
          <w:rFonts w:ascii="Times New Roman" w:hAnsi="Times New Roman" w:cs="Times New Roman"/>
          <w:sz w:val="24"/>
          <w:szCs w:val="24"/>
        </w:rPr>
        <w:t>genetically related</w:t>
      </w:r>
      <w:r w:rsidR="00A63D2D" w:rsidRPr="003C21CA">
        <w:rPr>
          <w:rFonts w:ascii="Times New Roman" w:hAnsi="Times New Roman" w:cs="Times New Roman"/>
          <w:sz w:val="24"/>
          <w:szCs w:val="24"/>
        </w:rPr>
        <w:t xml:space="preserve">. </w:t>
      </w:r>
      <w:r w:rsidR="008D469F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FF39BD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BB1BF4" w:rsidRPr="003C21CA">
        <w:rPr>
          <w:rFonts w:ascii="Times New Roman" w:hAnsi="Times New Roman" w:cs="Times New Roman"/>
          <w:sz w:val="24"/>
          <w:szCs w:val="24"/>
        </w:rPr>
        <w:t>IPs</w:t>
      </w:r>
      <w:r w:rsidR="00682EE3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6C3821" w:rsidRPr="003C21CA">
        <w:rPr>
          <w:rFonts w:ascii="Times New Roman" w:hAnsi="Times New Roman" w:cs="Times New Roman"/>
          <w:sz w:val="24"/>
          <w:szCs w:val="24"/>
        </w:rPr>
        <w:t>must there</w:t>
      </w:r>
      <w:r w:rsidR="009F4758" w:rsidRPr="003C21CA">
        <w:rPr>
          <w:rFonts w:ascii="Times New Roman" w:hAnsi="Times New Roman" w:cs="Times New Roman"/>
          <w:sz w:val="24"/>
          <w:szCs w:val="24"/>
        </w:rPr>
        <w:t>after</w:t>
      </w:r>
      <w:r w:rsidR="006C3821" w:rsidRPr="003C21CA">
        <w:rPr>
          <w:rFonts w:ascii="Times New Roman" w:hAnsi="Times New Roman" w:cs="Times New Roman"/>
          <w:sz w:val="24"/>
          <w:szCs w:val="24"/>
        </w:rPr>
        <w:t xml:space="preserve"> apply </w:t>
      </w:r>
      <w:r w:rsidR="009F4758" w:rsidRPr="003C21CA">
        <w:rPr>
          <w:rFonts w:ascii="Times New Roman" w:hAnsi="Times New Roman" w:cs="Times New Roman"/>
          <w:sz w:val="24"/>
          <w:szCs w:val="24"/>
        </w:rPr>
        <w:t xml:space="preserve">for transfer of legal parentage </w:t>
      </w:r>
      <w:r w:rsidR="00EA7B62" w:rsidRPr="003C21CA">
        <w:rPr>
          <w:rFonts w:ascii="Times New Roman" w:hAnsi="Times New Roman" w:cs="Times New Roman"/>
          <w:sz w:val="24"/>
          <w:szCs w:val="24"/>
        </w:rPr>
        <w:t>(Braude and Muhammed, 2003)</w:t>
      </w:r>
      <w:r w:rsidR="006C3821" w:rsidRPr="003C21CA">
        <w:rPr>
          <w:rFonts w:ascii="Times New Roman" w:hAnsi="Times New Roman" w:cs="Times New Roman"/>
          <w:sz w:val="24"/>
          <w:szCs w:val="24"/>
        </w:rPr>
        <w:t xml:space="preserve">.  </w:t>
      </w:r>
      <w:r w:rsidR="00CB462F" w:rsidRPr="003C21CA">
        <w:rPr>
          <w:rFonts w:ascii="Times New Roman" w:hAnsi="Times New Roman" w:cs="Times New Roman"/>
          <w:sz w:val="24"/>
          <w:szCs w:val="24"/>
        </w:rPr>
        <w:t>Two</w:t>
      </w:r>
      <w:r w:rsidR="00182F1C" w:rsidRPr="003C21CA">
        <w:rPr>
          <w:rFonts w:ascii="Times New Roman" w:hAnsi="Times New Roman" w:cs="Times New Roman"/>
          <w:sz w:val="24"/>
          <w:szCs w:val="24"/>
        </w:rPr>
        <w:t xml:space="preserve"> c</w:t>
      </w:r>
      <w:r w:rsidR="00C33770" w:rsidRPr="003C21CA">
        <w:rPr>
          <w:rFonts w:ascii="Times New Roman" w:hAnsi="Times New Roman" w:cs="Times New Roman"/>
          <w:sz w:val="24"/>
          <w:szCs w:val="24"/>
        </w:rPr>
        <w:t>onditions apply:</w:t>
      </w:r>
      <w:r w:rsidR="00182F1C" w:rsidRPr="003C21CA">
        <w:rPr>
          <w:rFonts w:ascii="Times New Roman" w:hAnsi="Times New Roman" w:cs="Times New Roman"/>
          <w:sz w:val="24"/>
          <w:szCs w:val="24"/>
        </w:rPr>
        <w:t xml:space="preserve"> the </w:t>
      </w:r>
      <w:r w:rsidR="00F477C3" w:rsidRPr="003C21CA">
        <w:rPr>
          <w:rFonts w:ascii="Times New Roman" w:hAnsi="Times New Roman" w:cs="Times New Roman"/>
          <w:sz w:val="24"/>
          <w:szCs w:val="24"/>
        </w:rPr>
        <w:t xml:space="preserve">baby born of the agreement must be genetically related to </w:t>
      </w:r>
      <w:r w:rsidR="00BC2C9F" w:rsidRPr="003C21CA">
        <w:rPr>
          <w:rFonts w:ascii="Times New Roman" w:hAnsi="Times New Roman" w:cs="Times New Roman"/>
          <w:sz w:val="24"/>
          <w:szCs w:val="24"/>
        </w:rPr>
        <w:t>one of the IPs</w:t>
      </w:r>
      <w:r w:rsidR="00C33770" w:rsidRPr="003C21CA">
        <w:rPr>
          <w:rFonts w:ascii="Times New Roman" w:hAnsi="Times New Roman" w:cs="Times New Roman"/>
          <w:sz w:val="24"/>
          <w:szCs w:val="24"/>
        </w:rPr>
        <w:t>,</w:t>
      </w:r>
      <w:r w:rsidR="00CB462F" w:rsidRPr="003C21CA">
        <w:rPr>
          <w:rFonts w:ascii="Times New Roman" w:hAnsi="Times New Roman" w:cs="Times New Roman"/>
          <w:sz w:val="24"/>
          <w:szCs w:val="24"/>
        </w:rPr>
        <w:t xml:space="preserve"> and they must be married.  </w:t>
      </w:r>
      <w:r w:rsidR="00FF7C2F" w:rsidRPr="003C21CA">
        <w:rPr>
          <w:rFonts w:ascii="Times New Roman" w:hAnsi="Times New Roman" w:cs="Times New Roman"/>
          <w:sz w:val="24"/>
          <w:szCs w:val="24"/>
        </w:rPr>
        <w:t>Since the enactment of same-sex couple marriage</w:t>
      </w:r>
      <w:r w:rsidR="001B46B6">
        <w:rPr>
          <w:rFonts w:ascii="Times New Roman" w:hAnsi="Times New Roman" w:cs="Times New Roman"/>
          <w:sz w:val="24"/>
          <w:szCs w:val="24"/>
        </w:rPr>
        <w:t xml:space="preserve"> (2013)</w:t>
      </w:r>
      <w:r w:rsidR="00E45A81" w:rsidRPr="003C21CA">
        <w:rPr>
          <w:rFonts w:ascii="Times New Roman" w:hAnsi="Times New Roman" w:cs="Times New Roman"/>
          <w:sz w:val="24"/>
          <w:szCs w:val="24"/>
        </w:rPr>
        <w:t xml:space="preserve">, it can be argued that the </w:t>
      </w:r>
      <w:r w:rsidR="00080FF8" w:rsidRPr="003C21CA">
        <w:rPr>
          <w:rFonts w:ascii="Times New Roman" w:hAnsi="Times New Roman" w:cs="Times New Roman"/>
          <w:sz w:val="24"/>
          <w:szCs w:val="24"/>
        </w:rPr>
        <w:t xml:space="preserve">demand for babies born of surrogacy </w:t>
      </w:r>
      <w:r w:rsidR="00A65951" w:rsidRPr="003C21CA">
        <w:rPr>
          <w:rFonts w:ascii="Times New Roman" w:hAnsi="Times New Roman" w:cs="Times New Roman"/>
          <w:sz w:val="24"/>
          <w:szCs w:val="24"/>
        </w:rPr>
        <w:t xml:space="preserve">has doubled as gay men are now able to meet both </w:t>
      </w:r>
      <w:r w:rsidR="000531E3" w:rsidRPr="003C21CA">
        <w:rPr>
          <w:rFonts w:ascii="Times New Roman" w:hAnsi="Times New Roman" w:cs="Times New Roman"/>
          <w:sz w:val="24"/>
          <w:szCs w:val="24"/>
        </w:rPr>
        <w:t xml:space="preserve">conditions.  </w:t>
      </w:r>
      <w:r w:rsidR="003930A3" w:rsidRPr="003C21CA">
        <w:rPr>
          <w:rFonts w:ascii="Times New Roman" w:hAnsi="Times New Roman" w:cs="Times New Roman"/>
          <w:sz w:val="24"/>
          <w:szCs w:val="24"/>
        </w:rPr>
        <w:t>Again</w:t>
      </w:r>
      <w:r w:rsidR="00875774" w:rsidRPr="003C21CA">
        <w:rPr>
          <w:rFonts w:ascii="Times New Roman" w:hAnsi="Times New Roman" w:cs="Times New Roman"/>
          <w:sz w:val="24"/>
          <w:szCs w:val="24"/>
        </w:rPr>
        <w:t>,</w:t>
      </w:r>
      <w:r w:rsidR="003930A3" w:rsidRPr="003C21CA">
        <w:rPr>
          <w:rFonts w:ascii="Times New Roman" w:hAnsi="Times New Roman" w:cs="Times New Roman"/>
          <w:sz w:val="24"/>
          <w:szCs w:val="24"/>
        </w:rPr>
        <w:t xml:space="preserve"> irrespective of </w:t>
      </w:r>
      <w:r w:rsidR="001A0F3A" w:rsidRPr="003C21CA">
        <w:rPr>
          <w:rFonts w:ascii="Times New Roman" w:hAnsi="Times New Roman" w:cs="Times New Roman"/>
          <w:sz w:val="24"/>
          <w:szCs w:val="24"/>
        </w:rPr>
        <w:t xml:space="preserve">TS or GS, </w:t>
      </w:r>
      <w:r w:rsidR="006C5B9F" w:rsidRPr="003C21CA">
        <w:rPr>
          <w:rFonts w:ascii="Times New Roman" w:hAnsi="Times New Roman" w:cs="Times New Roman"/>
          <w:sz w:val="24"/>
          <w:szCs w:val="24"/>
        </w:rPr>
        <w:t xml:space="preserve">any surrogacy agreement made within the UK is not enforceable by law and therefore the birth mother/surrogate can legally refuse to </w:t>
      </w:r>
      <w:r w:rsidR="00875774" w:rsidRPr="003C21CA">
        <w:rPr>
          <w:rFonts w:ascii="Times New Roman" w:hAnsi="Times New Roman" w:cs="Times New Roman"/>
          <w:sz w:val="24"/>
          <w:szCs w:val="24"/>
        </w:rPr>
        <w:t xml:space="preserve">give </w:t>
      </w:r>
      <w:r w:rsidR="00A3235C" w:rsidRPr="003C21CA">
        <w:rPr>
          <w:rFonts w:ascii="Times New Roman" w:hAnsi="Times New Roman" w:cs="Times New Roman"/>
          <w:sz w:val="24"/>
          <w:szCs w:val="24"/>
        </w:rPr>
        <w:t>the baby to the IPs</w:t>
      </w:r>
      <w:r w:rsidR="00C02851" w:rsidRPr="003C21CA">
        <w:rPr>
          <w:rFonts w:ascii="Times New Roman" w:hAnsi="Times New Roman" w:cs="Times New Roman"/>
          <w:sz w:val="24"/>
          <w:szCs w:val="24"/>
        </w:rPr>
        <w:t xml:space="preserve"> (Braude and Muhammed, 2003)</w:t>
      </w:r>
      <w:r w:rsidR="00A3235C" w:rsidRPr="003C21CA">
        <w:rPr>
          <w:rFonts w:ascii="Times New Roman" w:hAnsi="Times New Roman" w:cs="Times New Roman"/>
          <w:sz w:val="24"/>
          <w:szCs w:val="24"/>
        </w:rPr>
        <w:t>.</w:t>
      </w:r>
      <w:r w:rsidR="00C02851" w:rsidRPr="003C21CA">
        <w:rPr>
          <w:rFonts w:ascii="Times New Roman" w:hAnsi="Times New Roman" w:cs="Times New Roman"/>
          <w:sz w:val="24"/>
          <w:szCs w:val="24"/>
        </w:rPr>
        <w:t xml:space="preserve">  </w:t>
      </w:r>
      <w:r w:rsidR="006E48CA" w:rsidRPr="003C21CA">
        <w:rPr>
          <w:rFonts w:ascii="Times New Roman" w:hAnsi="Times New Roman" w:cs="Times New Roman"/>
          <w:sz w:val="24"/>
          <w:szCs w:val="24"/>
        </w:rPr>
        <w:t xml:space="preserve">This can be argued to be a primary motivator for </w:t>
      </w:r>
      <w:r w:rsidR="003E33ED" w:rsidRPr="003C21CA">
        <w:rPr>
          <w:rFonts w:ascii="Times New Roman" w:hAnsi="Times New Roman" w:cs="Times New Roman"/>
          <w:sz w:val="24"/>
          <w:szCs w:val="24"/>
        </w:rPr>
        <w:t xml:space="preserve">couples to seek surrogates internationally.  </w:t>
      </w:r>
      <w:r w:rsidR="00AA51B5" w:rsidRPr="003C21CA">
        <w:rPr>
          <w:rFonts w:ascii="Times New Roman" w:hAnsi="Times New Roman" w:cs="Times New Roman"/>
          <w:sz w:val="24"/>
          <w:szCs w:val="24"/>
        </w:rPr>
        <w:t xml:space="preserve">In other jurisdictions, commercial surrogacy is legal and </w:t>
      </w:r>
      <w:r w:rsidR="00166661" w:rsidRPr="003C21CA">
        <w:rPr>
          <w:rFonts w:ascii="Times New Roman" w:hAnsi="Times New Roman" w:cs="Times New Roman"/>
          <w:sz w:val="24"/>
          <w:szCs w:val="24"/>
        </w:rPr>
        <w:t xml:space="preserve">once fees </w:t>
      </w:r>
      <w:r w:rsidR="006F7168" w:rsidRPr="003C21CA">
        <w:rPr>
          <w:rFonts w:ascii="Times New Roman" w:hAnsi="Times New Roman" w:cs="Times New Roman"/>
          <w:sz w:val="24"/>
          <w:szCs w:val="24"/>
        </w:rPr>
        <w:t xml:space="preserve">for brokers, medics, and </w:t>
      </w:r>
      <w:r w:rsidR="0074303B" w:rsidRPr="003C21CA">
        <w:rPr>
          <w:rFonts w:ascii="Times New Roman" w:hAnsi="Times New Roman" w:cs="Times New Roman"/>
          <w:sz w:val="24"/>
          <w:szCs w:val="24"/>
        </w:rPr>
        <w:t xml:space="preserve">surrogate’s recompense are paid </w:t>
      </w:r>
      <w:r w:rsidR="00BF5429" w:rsidRPr="003C21CA">
        <w:rPr>
          <w:rFonts w:ascii="Times New Roman" w:hAnsi="Times New Roman" w:cs="Times New Roman"/>
          <w:sz w:val="24"/>
          <w:szCs w:val="24"/>
        </w:rPr>
        <w:t xml:space="preserve">the figure </w:t>
      </w:r>
      <w:r w:rsidR="0074303B" w:rsidRPr="003C21CA">
        <w:rPr>
          <w:rFonts w:ascii="Times New Roman" w:hAnsi="Times New Roman" w:cs="Times New Roman"/>
          <w:sz w:val="24"/>
          <w:szCs w:val="24"/>
        </w:rPr>
        <w:t xml:space="preserve">can </w:t>
      </w:r>
      <w:r w:rsidR="0088510F" w:rsidRPr="003C21CA">
        <w:rPr>
          <w:rFonts w:ascii="Times New Roman" w:hAnsi="Times New Roman" w:cs="Times New Roman"/>
          <w:sz w:val="24"/>
          <w:szCs w:val="24"/>
        </w:rPr>
        <w:t>be</w:t>
      </w:r>
      <w:r w:rsidR="006461B1" w:rsidRPr="003C21CA">
        <w:rPr>
          <w:rFonts w:ascii="Times New Roman" w:hAnsi="Times New Roman" w:cs="Times New Roman"/>
          <w:sz w:val="24"/>
          <w:szCs w:val="24"/>
        </w:rPr>
        <w:t xml:space="preserve"> prohibitively expensive</w:t>
      </w:r>
      <w:r w:rsidR="0074303B" w:rsidRPr="003C21CA">
        <w:rPr>
          <w:rFonts w:ascii="Times New Roman" w:hAnsi="Times New Roman" w:cs="Times New Roman"/>
          <w:sz w:val="24"/>
          <w:szCs w:val="24"/>
        </w:rPr>
        <w:t xml:space="preserve">.  </w:t>
      </w:r>
      <w:r w:rsidR="00545CD9" w:rsidRPr="003C21CA">
        <w:rPr>
          <w:rFonts w:ascii="Times New Roman" w:hAnsi="Times New Roman" w:cs="Times New Roman"/>
          <w:sz w:val="24"/>
          <w:szCs w:val="24"/>
        </w:rPr>
        <w:t xml:space="preserve">In India alone, </w:t>
      </w:r>
      <w:r w:rsidR="001B6535" w:rsidRPr="003C21CA">
        <w:rPr>
          <w:rFonts w:ascii="Times New Roman" w:hAnsi="Times New Roman" w:cs="Times New Roman"/>
          <w:sz w:val="24"/>
          <w:szCs w:val="24"/>
        </w:rPr>
        <w:t xml:space="preserve">the surrogate industry in 2006 was </w:t>
      </w:r>
      <w:r w:rsidR="00152ABF" w:rsidRPr="003C21CA">
        <w:rPr>
          <w:rFonts w:ascii="Times New Roman" w:hAnsi="Times New Roman" w:cs="Times New Roman"/>
          <w:sz w:val="24"/>
          <w:szCs w:val="24"/>
        </w:rPr>
        <w:t xml:space="preserve">worth </w:t>
      </w:r>
      <w:r w:rsidR="008D2707" w:rsidRPr="003C21CA">
        <w:rPr>
          <w:rFonts w:ascii="Times New Roman" w:hAnsi="Times New Roman" w:cs="Times New Roman"/>
          <w:sz w:val="24"/>
          <w:szCs w:val="24"/>
        </w:rPr>
        <w:t>up to $2 billion, per annum</w:t>
      </w:r>
      <w:r w:rsidR="004F489A" w:rsidRPr="003C21CA">
        <w:rPr>
          <w:rFonts w:ascii="Times New Roman" w:hAnsi="Times New Roman" w:cs="Times New Roman"/>
          <w:sz w:val="24"/>
          <w:szCs w:val="24"/>
        </w:rPr>
        <w:t xml:space="preserve"> (Dickenson and van Beers, 2020)</w:t>
      </w:r>
      <w:r w:rsidR="007C5D90" w:rsidRPr="003C21CA">
        <w:rPr>
          <w:rFonts w:ascii="Times New Roman" w:hAnsi="Times New Roman" w:cs="Times New Roman"/>
          <w:sz w:val="24"/>
          <w:szCs w:val="24"/>
        </w:rPr>
        <w:t>,</w:t>
      </w:r>
      <w:r w:rsidR="00755E36" w:rsidRPr="003C21CA">
        <w:rPr>
          <w:rFonts w:ascii="Times New Roman" w:hAnsi="Times New Roman" w:cs="Times New Roman"/>
          <w:sz w:val="24"/>
          <w:szCs w:val="24"/>
        </w:rPr>
        <w:t xml:space="preserve"> which gives an insi</w:t>
      </w:r>
      <w:r w:rsidR="00E34D1E" w:rsidRPr="003C21CA">
        <w:rPr>
          <w:rFonts w:ascii="Times New Roman" w:hAnsi="Times New Roman" w:cs="Times New Roman"/>
          <w:sz w:val="24"/>
          <w:szCs w:val="24"/>
        </w:rPr>
        <w:t>ght</w:t>
      </w:r>
      <w:r w:rsidR="00755E36" w:rsidRPr="003C21CA">
        <w:rPr>
          <w:rFonts w:ascii="Times New Roman" w:hAnsi="Times New Roman" w:cs="Times New Roman"/>
          <w:sz w:val="24"/>
          <w:szCs w:val="24"/>
        </w:rPr>
        <w:t xml:space="preserve"> to the </w:t>
      </w:r>
      <w:r w:rsidR="007C5D90" w:rsidRPr="003C21CA">
        <w:rPr>
          <w:rFonts w:ascii="Times New Roman" w:hAnsi="Times New Roman" w:cs="Times New Roman"/>
          <w:sz w:val="24"/>
          <w:szCs w:val="24"/>
        </w:rPr>
        <w:t>demand and costs involved</w:t>
      </w:r>
      <w:r w:rsidR="004F489A" w:rsidRPr="003C21CA">
        <w:rPr>
          <w:rFonts w:ascii="Times New Roman" w:hAnsi="Times New Roman" w:cs="Times New Roman"/>
          <w:sz w:val="24"/>
          <w:szCs w:val="24"/>
        </w:rPr>
        <w:t xml:space="preserve">. </w:t>
      </w:r>
      <w:r w:rsidR="006A4F7A" w:rsidRPr="003C21CA">
        <w:rPr>
          <w:rFonts w:ascii="Times New Roman" w:hAnsi="Times New Roman" w:cs="Times New Roman"/>
          <w:sz w:val="24"/>
          <w:szCs w:val="24"/>
        </w:rPr>
        <w:t>However, d</w:t>
      </w:r>
      <w:r w:rsidR="00256096" w:rsidRPr="003C21CA">
        <w:rPr>
          <w:rFonts w:ascii="Times New Roman" w:hAnsi="Times New Roman" w:cs="Times New Roman"/>
          <w:sz w:val="24"/>
          <w:szCs w:val="24"/>
        </w:rPr>
        <w:t>espite the</w:t>
      </w:r>
      <w:r w:rsidR="003A2101" w:rsidRPr="003C21CA">
        <w:rPr>
          <w:rFonts w:ascii="Times New Roman" w:hAnsi="Times New Roman" w:cs="Times New Roman"/>
          <w:sz w:val="24"/>
          <w:szCs w:val="24"/>
        </w:rPr>
        <w:t>se</w:t>
      </w:r>
      <w:r w:rsidR="00256096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3A2101" w:rsidRPr="003C21CA">
        <w:rPr>
          <w:rFonts w:ascii="Times New Roman" w:hAnsi="Times New Roman" w:cs="Times New Roman"/>
          <w:sz w:val="24"/>
          <w:szCs w:val="24"/>
        </w:rPr>
        <w:t xml:space="preserve">high </w:t>
      </w:r>
      <w:r w:rsidR="00256096" w:rsidRPr="003C21CA">
        <w:rPr>
          <w:rFonts w:ascii="Times New Roman" w:hAnsi="Times New Roman" w:cs="Times New Roman"/>
          <w:sz w:val="24"/>
          <w:szCs w:val="24"/>
        </w:rPr>
        <w:t xml:space="preserve">costs, the appeal to </w:t>
      </w:r>
      <w:r w:rsidR="00D34A17" w:rsidRPr="003C21CA">
        <w:rPr>
          <w:rFonts w:ascii="Times New Roman" w:hAnsi="Times New Roman" w:cs="Times New Roman"/>
          <w:sz w:val="24"/>
          <w:szCs w:val="24"/>
        </w:rPr>
        <w:t>IPs in other jurisdictions lies in the birth mother/surrogate having no parental rights</w:t>
      </w:r>
      <w:r w:rsidR="00D7450B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2E605B" w:rsidRPr="003C21CA">
        <w:rPr>
          <w:rFonts w:ascii="Times New Roman" w:hAnsi="Times New Roman" w:cs="Times New Roman"/>
          <w:sz w:val="24"/>
          <w:szCs w:val="24"/>
        </w:rPr>
        <w:t>to the baby they are carrying</w:t>
      </w:r>
      <w:r w:rsidR="00BD4F65" w:rsidRPr="003C21CA">
        <w:rPr>
          <w:rFonts w:ascii="Times New Roman" w:hAnsi="Times New Roman" w:cs="Times New Roman"/>
          <w:sz w:val="24"/>
          <w:szCs w:val="24"/>
        </w:rPr>
        <w:t xml:space="preserve">, as well as </w:t>
      </w:r>
      <w:r w:rsidR="00D2789E" w:rsidRPr="003C21CA">
        <w:rPr>
          <w:rFonts w:ascii="Times New Roman" w:hAnsi="Times New Roman" w:cs="Times New Roman"/>
          <w:sz w:val="24"/>
          <w:szCs w:val="24"/>
        </w:rPr>
        <w:t xml:space="preserve">there being </w:t>
      </w:r>
      <w:r w:rsidR="00BD4F65" w:rsidRPr="003C21CA">
        <w:rPr>
          <w:rFonts w:ascii="Times New Roman" w:hAnsi="Times New Roman" w:cs="Times New Roman"/>
          <w:sz w:val="24"/>
          <w:szCs w:val="24"/>
        </w:rPr>
        <w:t xml:space="preserve">no condition of marriage or even being in a </w:t>
      </w:r>
      <w:r w:rsidR="000F58AD" w:rsidRPr="003C21CA">
        <w:rPr>
          <w:rFonts w:ascii="Times New Roman" w:hAnsi="Times New Roman" w:cs="Times New Roman"/>
          <w:sz w:val="24"/>
          <w:szCs w:val="24"/>
        </w:rPr>
        <w:t>couple</w:t>
      </w:r>
      <w:r w:rsidR="0044117A" w:rsidRPr="003C21CA">
        <w:rPr>
          <w:rFonts w:ascii="Times New Roman" w:hAnsi="Times New Roman" w:cs="Times New Roman"/>
          <w:sz w:val="24"/>
          <w:szCs w:val="24"/>
        </w:rPr>
        <w:t>,</w:t>
      </w:r>
      <w:r w:rsidR="000F58AD" w:rsidRPr="003C21CA">
        <w:rPr>
          <w:rFonts w:ascii="Times New Roman" w:hAnsi="Times New Roman" w:cs="Times New Roman"/>
          <w:sz w:val="24"/>
          <w:szCs w:val="24"/>
        </w:rPr>
        <w:t xml:space="preserve"> for any prospective parent</w:t>
      </w:r>
      <w:r w:rsidR="002B6627" w:rsidRPr="003C21CA">
        <w:rPr>
          <w:rFonts w:ascii="Times New Roman" w:hAnsi="Times New Roman" w:cs="Times New Roman"/>
          <w:sz w:val="24"/>
          <w:szCs w:val="24"/>
        </w:rPr>
        <w:t xml:space="preserve">. </w:t>
      </w:r>
      <w:r w:rsidR="00241D01" w:rsidRPr="003C21CA">
        <w:rPr>
          <w:rFonts w:ascii="Times New Roman" w:hAnsi="Times New Roman" w:cs="Times New Roman"/>
          <w:sz w:val="24"/>
          <w:szCs w:val="24"/>
        </w:rPr>
        <w:t xml:space="preserve"> With the increase in </w:t>
      </w:r>
      <w:r w:rsidR="00191F20" w:rsidRPr="003C21CA">
        <w:rPr>
          <w:rFonts w:ascii="Times New Roman" w:hAnsi="Times New Roman" w:cs="Times New Roman"/>
          <w:sz w:val="24"/>
          <w:szCs w:val="24"/>
        </w:rPr>
        <w:t xml:space="preserve">demand for surrogates and </w:t>
      </w:r>
      <w:r w:rsidR="00261D7F" w:rsidRPr="003C21CA">
        <w:rPr>
          <w:rFonts w:ascii="Times New Roman" w:hAnsi="Times New Roman" w:cs="Times New Roman"/>
          <w:sz w:val="24"/>
          <w:szCs w:val="24"/>
        </w:rPr>
        <w:t>ART</w:t>
      </w:r>
      <w:r w:rsidR="00086900" w:rsidRPr="003C21CA">
        <w:rPr>
          <w:rFonts w:ascii="Times New Roman" w:hAnsi="Times New Roman" w:cs="Times New Roman"/>
          <w:sz w:val="24"/>
          <w:szCs w:val="24"/>
        </w:rPr>
        <w:t xml:space="preserve"> in the UK</w:t>
      </w:r>
      <w:r w:rsidR="00261D7F" w:rsidRPr="003C21CA">
        <w:rPr>
          <w:rFonts w:ascii="Times New Roman" w:hAnsi="Times New Roman" w:cs="Times New Roman"/>
          <w:sz w:val="24"/>
          <w:szCs w:val="24"/>
        </w:rPr>
        <w:t xml:space="preserve">, there has been a concerted </w:t>
      </w:r>
      <w:r w:rsidR="009F7CE1" w:rsidRPr="003C21CA">
        <w:rPr>
          <w:rFonts w:ascii="Times New Roman" w:hAnsi="Times New Roman" w:cs="Times New Roman"/>
          <w:sz w:val="24"/>
          <w:szCs w:val="24"/>
        </w:rPr>
        <w:t>push</w:t>
      </w:r>
      <w:r w:rsidR="00261D7F" w:rsidRPr="003C21CA">
        <w:rPr>
          <w:rFonts w:ascii="Times New Roman" w:hAnsi="Times New Roman" w:cs="Times New Roman"/>
          <w:sz w:val="24"/>
          <w:szCs w:val="24"/>
        </w:rPr>
        <w:t xml:space="preserve"> by </w:t>
      </w:r>
      <w:r w:rsidR="00C6559C" w:rsidRPr="003C21CA">
        <w:rPr>
          <w:rFonts w:ascii="Times New Roman" w:hAnsi="Times New Roman" w:cs="Times New Roman"/>
          <w:sz w:val="24"/>
          <w:szCs w:val="24"/>
        </w:rPr>
        <w:t xml:space="preserve">UK </w:t>
      </w:r>
      <w:r w:rsidR="00261D7F" w:rsidRPr="003C21CA">
        <w:rPr>
          <w:rFonts w:ascii="Times New Roman" w:hAnsi="Times New Roman" w:cs="Times New Roman"/>
          <w:sz w:val="24"/>
          <w:szCs w:val="24"/>
        </w:rPr>
        <w:lastRenderedPageBreak/>
        <w:t>surrogacy organisations</w:t>
      </w:r>
      <w:r w:rsidR="00A139A0" w:rsidRPr="003C21CA">
        <w:rPr>
          <w:rFonts w:ascii="Times New Roman" w:hAnsi="Times New Roman" w:cs="Times New Roman"/>
          <w:sz w:val="24"/>
          <w:szCs w:val="24"/>
        </w:rPr>
        <w:t xml:space="preserve"> (Surrogacy UK</w:t>
      </w:r>
      <w:r w:rsidR="00D11740" w:rsidRPr="003C21CA">
        <w:rPr>
          <w:rFonts w:ascii="Times New Roman" w:hAnsi="Times New Roman" w:cs="Times New Roman"/>
          <w:sz w:val="24"/>
          <w:szCs w:val="24"/>
        </w:rPr>
        <w:t>,</w:t>
      </w:r>
      <w:r w:rsidR="009E5892" w:rsidRPr="003C21CA">
        <w:rPr>
          <w:rFonts w:ascii="Times New Roman" w:hAnsi="Times New Roman" w:cs="Times New Roman"/>
          <w:sz w:val="24"/>
          <w:szCs w:val="24"/>
        </w:rPr>
        <w:t xml:space="preserve"> 2023)</w:t>
      </w:r>
      <w:r w:rsidR="001C5DD0" w:rsidRPr="003C21CA">
        <w:rPr>
          <w:rFonts w:ascii="Times New Roman" w:hAnsi="Times New Roman" w:cs="Times New Roman"/>
          <w:sz w:val="24"/>
          <w:szCs w:val="24"/>
        </w:rPr>
        <w:t xml:space="preserve">, </w:t>
      </w:r>
      <w:r w:rsidR="00261D7F" w:rsidRPr="003C21CA">
        <w:rPr>
          <w:rFonts w:ascii="Times New Roman" w:hAnsi="Times New Roman" w:cs="Times New Roman"/>
          <w:sz w:val="24"/>
          <w:szCs w:val="24"/>
        </w:rPr>
        <w:t xml:space="preserve">and </w:t>
      </w:r>
      <w:r w:rsidR="00D11740" w:rsidRPr="003C21CA">
        <w:rPr>
          <w:rFonts w:ascii="Times New Roman" w:hAnsi="Times New Roman" w:cs="Times New Roman"/>
          <w:sz w:val="24"/>
          <w:szCs w:val="24"/>
        </w:rPr>
        <w:t xml:space="preserve">prospective IPs to </w:t>
      </w:r>
      <w:r w:rsidR="00730A72" w:rsidRPr="003C21CA">
        <w:rPr>
          <w:rFonts w:ascii="Times New Roman" w:hAnsi="Times New Roman" w:cs="Times New Roman"/>
          <w:sz w:val="24"/>
          <w:szCs w:val="24"/>
        </w:rPr>
        <w:t xml:space="preserve">amend the Surrogacy Arrangements Act 1985.  </w:t>
      </w:r>
      <w:r w:rsidR="00DE0DAC" w:rsidRPr="003C21CA">
        <w:rPr>
          <w:rFonts w:ascii="Times New Roman" w:hAnsi="Times New Roman" w:cs="Times New Roman"/>
          <w:sz w:val="24"/>
          <w:szCs w:val="24"/>
        </w:rPr>
        <w:t>As a result</w:t>
      </w:r>
      <w:r w:rsidR="00CA463B" w:rsidRPr="003C21CA">
        <w:rPr>
          <w:rFonts w:ascii="Times New Roman" w:hAnsi="Times New Roman" w:cs="Times New Roman"/>
          <w:sz w:val="24"/>
          <w:szCs w:val="24"/>
        </w:rPr>
        <w:t xml:space="preserve">, </w:t>
      </w:r>
      <w:r w:rsidR="00DE0DAC" w:rsidRPr="003C21CA">
        <w:rPr>
          <w:rFonts w:ascii="Times New Roman" w:hAnsi="Times New Roman" w:cs="Times New Roman"/>
          <w:sz w:val="24"/>
          <w:szCs w:val="24"/>
        </w:rPr>
        <w:t>the Law Commission of England and Wales</w:t>
      </w:r>
      <w:r w:rsidR="00F51549" w:rsidRPr="003C21CA">
        <w:rPr>
          <w:rFonts w:ascii="Times New Roman" w:hAnsi="Times New Roman" w:cs="Times New Roman"/>
          <w:sz w:val="24"/>
          <w:szCs w:val="24"/>
        </w:rPr>
        <w:t xml:space="preserve"> initiated a review into the act</w:t>
      </w:r>
      <w:r w:rsidR="00CA463B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3D62B0" w:rsidRPr="003C21CA">
        <w:rPr>
          <w:rFonts w:ascii="Times New Roman" w:hAnsi="Times New Roman" w:cs="Times New Roman"/>
          <w:sz w:val="24"/>
          <w:szCs w:val="24"/>
        </w:rPr>
        <w:t xml:space="preserve">in </w:t>
      </w:r>
      <w:r w:rsidR="00C31B84" w:rsidRPr="003C21CA">
        <w:rPr>
          <w:rFonts w:ascii="Times New Roman" w:hAnsi="Times New Roman" w:cs="Times New Roman"/>
          <w:sz w:val="24"/>
          <w:szCs w:val="24"/>
        </w:rPr>
        <w:t xml:space="preserve">2019.  They </w:t>
      </w:r>
      <w:r w:rsidR="002A4C4C" w:rsidRPr="003C21CA">
        <w:rPr>
          <w:rFonts w:ascii="Times New Roman" w:hAnsi="Times New Roman" w:cs="Times New Roman"/>
          <w:sz w:val="24"/>
          <w:szCs w:val="24"/>
        </w:rPr>
        <w:t xml:space="preserve">‘proposed a new </w:t>
      </w:r>
      <w:r w:rsidR="00E50021" w:rsidRPr="003C21CA">
        <w:rPr>
          <w:rFonts w:ascii="Times New Roman" w:hAnsi="Times New Roman" w:cs="Times New Roman"/>
          <w:sz w:val="24"/>
          <w:szCs w:val="24"/>
        </w:rPr>
        <w:t>“pathway to parenthood”</w:t>
      </w:r>
      <w:r w:rsidR="00F764FD" w:rsidRPr="003C21CA">
        <w:rPr>
          <w:rFonts w:ascii="Times New Roman" w:hAnsi="Times New Roman" w:cs="Times New Roman"/>
          <w:sz w:val="24"/>
          <w:szCs w:val="24"/>
        </w:rPr>
        <w:t xml:space="preserve"> that would enable intended parents</w:t>
      </w:r>
      <w:r w:rsidR="00037A0A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3D5D93" w:rsidRPr="003C21CA">
        <w:rPr>
          <w:rFonts w:ascii="Times New Roman" w:hAnsi="Times New Roman" w:cs="Times New Roman"/>
          <w:sz w:val="24"/>
          <w:szCs w:val="24"/>
        </w:rPr>
        <w:t xml:space="preserve">(provided certain steps are followed) to become legal parents from birth </w:t>
      </w:r>
      <w:r w:rsidR="00781BF9" w:rsidRPr="003C21CA">
        <w:rPr>
          <w:rFonts w:ascii="Times New Roman" w:hAnsi="Times New Roman" w:cs="Times New Roman"/>
          <w:sz w:val="24"/>
          <w:szCs w:val="24"/>
        </w:rPr>
        <w:t>without the need for a parental order</w:t>
      </w:r>
      <w:r w:rsidR="00880BE8" w:rsidRPr="003C21CA">
        <w:rPr>
          <w:rFonts w:ascii="Times New Roman" w:hAnsi="Times New Roman" w:cs="Times New Roman"/>
          <w:sz w:val="24"/>
          <w:szCs w:val="24"/>
        </w:rPr>
        <w:t xml:space="preserve">.’ Jackson </w:t>
      </w:r>
      <w:r w:rsidR="00880BE8" w:rsidRPr="003C21C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CC25D8" w:rsidRPr="003C21CA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CC25D8" w:rsidRPr="003C21CA">
        <w:rPr>
          <w:rFonts w:ascii="Times New Roman" w:hAnsi="Times New Roman" w:cs="Times New Roman"/>
          <w:sz w:val="24"/>
          <w:szCs w:val="24"/>
        </w:rPr>
        <w:t xml:space="preserve"> (2022).</w:t>
      </w:r>
      <w:r w:rsidR="005D7E7F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E464EA" w:rsidRPr="003C21CA">
        <w:rPr>
          <w:rFonts w:ascii="Times New Roman" w:hAnsi="Times New Roman" w:cs="Times New Roman"/>
          <w:sz w:val="24"/>
          <w:szCs w:val="24"/>
        </w:rPr>
        <w:t xml:space="preserve">Despite the </w:t>
      </w:r>
      <w:r w:rsidR="00177AF4" w:rsidRPr="003C21CA">
        <w:rPr>
          <w:rFonts w:ascii="Times New Roman" w:hAnsi="Times New Roman" w:cs="Times New Roman"/>
          <w:sz w:val="24"/>
          <w:szCs w:val="24"/>
        </w:rPr>
        <w:t xml:space="preserve">Law Commission’s assertions that the </w:t>
      </w:r>
      <w:r w:rsidR="00B95CD5" w:rsidRPr="003C21CA">
        <w:rPr>
          <w:rFonts w:ascii="Times New Roman" w:hAnsi="Times New Roman" w:cs="Times New Roman"/>
          <w:sz w:val="24"/>
          <w:szCs w:val="24"/>
        </w:rPr>
        <w:t>amendments would lead to greater security for all involved (Law Commission</w:t>
      </w:r>
      <w:r w:rsidR="00A75700">
        <w:rPr>
          <w:rFonts w:ascii="Times New Roman" w:hAnsi="Times New Roman" w:cs="Times New Roman"/>
          <w:sz w:val="24"/>
          <w:szCs w:val="24"/>
        </w:rPr>
        <w:t>, 20</w:t>
      </w:r>
      <w:r w:rsidR="00772B29">
        <w:rPr>
          <w:rFonts w:ascii="Times New Roman" w:hAnsi="Times New Roman" w:cs="Times New Roman"/>
          <w:sz w:val="24"/>
          <w:szCs w:val="24"/>
        </w:rPr>
        <w:t>23</w:t>
      </w:r>
      <w:r w:rsidR="00B95CD5" w:rsidRPr="003C21CA">
        <w:rPr>
          <w:rFonts w:ascii="Times New Roman" w:hAnsi="Times New Roman" w:cs="Times New Roman"/>
          <w:sz w:val="24"/>
          <w:szCs w:val="24"/>
        </w:rPr>
        <w:t xml:space="preserve">) critics have </w:t>
      </w:r>
      <w:r w:rsidR="00C356F9" w:rsidRPr="003C21CA">
        <w:rPr>
          <w:rFonts w:ascii="Times New Roman" w:hAnsi="Times New Roman" w:cs="Times New Roman"/>
          <w:sz w:val="24"/>
          <w:szCs w:val="24"/>
        </w:rPr>
        <w:t xml:space="preserve">suggested that the </w:t>
      </w:r>
      <w:r w:rsidR="007D265E" w:rsidRPr="003C21CA">
        <w:rPr>
          <w:rFonts w:ascii="Times New Roman" w:hAnsi="Times New Roman" w:cs="Times New Roman"/>
          <w:sz w:val="24"/>
          <w:szCs w:val="24"/>
        </w:rPr>
        <w:t>only rights being protected are those of the IPs</w:t>
      </w:r>
      <w:r w:rsidR="005D4D79" w:rsidRPr="003C21CA">
        <w:rPr>
          <w:rFonts w:ascii="Times New Roman" w:hAnsi="Times New Roman" w:cs="Times New Roman"/>
          <w:sz w:val="24"/>
          <w:szCs w:val="24"/>
        </w:rPr>
        <w:t xml:space="preserve"> (Nordic Model Now, </w:t>
      </w:r>
      <w:r w:rsidR="00EB1F6F" w:rsidRPr="003C21CA">
        <w:rPr>
          <w:rFonts w:ascii="Times New Roman" w:hAnsi="Times New Roman" w:cs="Times New Roman"/>
          <w:sz w:val="24"/>
          <w:szCs w:val="24"/>
        </w:rPr>
        <w:t>2023).</w:t>
      </w:r>
    </w:p>
    <w:p w14:paraId="178B4182" w14:textId="4511DF8D" w:rsidR="00BA0E2D" w:rsidRPr="003C21CA" w:rsidRDefault="00295025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C21CA">
        <w:rPr>
          <w:rFonts w:ascii="Times New Roman" w:hAnsi="Times New Roman" w:cs="Times New Roman"/>
          <w:sz w:val="24"/>
          <w:szCs w:val="24"/>
        </w:rPr>
        <w:t xml:space="preserve">Tensions have arisen amongst critics of </w:t>
      </w:r>
      <w:r w:rsidR="005B4819" w:rsidRPr="003C21CA">
        <w:rPr>
          <w:rFonts w:ascii="Times New Roman" w:hAnsi="Times New Roman" w:cs="Times New Roman"/>
          <w:sz w:val="24"/>
          <w:szCs w:val="24"/>
        </w:rPr>
        <w:t>surrogacy</w:t>
      </w:r>
      <w:r w:rsidR="001345CA" w:rsidRPr="003C21CA">
        <w:rPr>
          <w:rFonts w:ascii="Times New Roman" w:hAnsi="Times New Roman" w:cs="Times New Roman"/>
          <w:sz w:val="24"/>
          <w:szCs w:val="24"/>
        </w:rPr>
        <w:t xml:space="preserve"> and ART</w:t>
      </w:r>
      <w:r w:rsidR="005B4819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D74BDD" w:rsidRPr="003C21CA">
        <w:rPr>
          <w:rFonts w:ascii="Times New Roman" w:hAnsi="Times New Roman" w:cs="Times New Roman"/>
          <w:sz w:val="24"/>
          <w:szCs w:val="24"/>
        </w:rPr>
        <w:t xml:space="preserve">due to the </w:t>
      </w:r>
      <w:r w:rsidR="005E25B5" w:rsidRPr="003C21CA">
        <w:rPr>
          <w:rFonts w:ascii="Times New Roman" w:hAnsi="Times New Roman" w:cs="Times New Roman"/>
          <w:sz w:val="24"/>
          <w:szCs w:val="24"/>
        </w:rPr>
        <w:t>implications</w:t>
      </w:r>
      <w:r w:rsidR="00D74BDD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5E25B5" w:rsidRPr="003C21CA">
        <w:rPr>
          <w:rFonts w:ascii="Times New Roman" w:hAnsi="Times New Roman" w:cs="Times New Roman"/>
          <w:sz w:val="24"/>
          <w:szCs w:val="24"/>
        </w:rPr>
        <w:t>for</w:t>
      </w:r>
      <w:r w:rsidR="00D74BDD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3D5401" w:rsidRPr="003C21CA">
        <w:rPr>
          <w:rFonts w:ascii="Times New Roman" w:hAnsi="Times New Roman" w:cs="Times New Roman"/>
          <w:sz w:val="24"/>
          <w:szCs w:val="24"/>
        </w:rPr>
        <w:t>all involved</w:t>
      </w:r>
      <w:r w:rsidR="00CE1929" w:rsidRPr="003C21CA">
        <w:rPr>
          <w:rFonts w:ascii="Times New Roman" w:hAnsi="Times New Roman" w:cs="Times New Roman"/>
          <w:sz w:val="24"/>
          <w:szCs w:val="24"/>
        </w:rPr>
        <w:t xml:space="preserve">; that is: </w:t>
      </w:r>
      <w:r w:rsidR="00D74BDD" w:rsidRPr="003C21CA">
        <w:rPr>
          <w:rFonts w:ascii="Times New Roman" w:hAnsi="Times New Roman" w:cs="Times New Roman"/>
          <w:sz w:val="24"/>
          <w:szCs w:val="24"/>
        </w:rPr>
        <w:t>the woman</w:t>
      </w:r>
      <w:r w:rsidR="00710A7E" w:rsidRPr="003C21CA">
        <w:rPr>
          <w:rFonts w:ascii="Times New Roman" w:hAnsi="Times New Roman" w:cs="Times New Roman"/>
          <w:sz w:val="24"/>
          <w:szCs w:val="24"/>
        </w:rPr>
        <w:t>/surrogate</w:t>
      </w:r>
      <w:r w:rsidR="00D74BDD" w:rsidRPr="003C21CA">
        <w:rPr>
          <w:rFonts w:ascii="Times New Roman" w:hAnsi="Times New Roman" w:cs="Times New Roman"/>
          <w:sz w:val="24"/>
          <w:szCs w:val="24"/>
        </w:rPr>
        <w:t xml:space="preserve"> carrying the </w:t>
      </w:r>
      <w:r w:rsidR="00710A7E" w:rsidRPr="003C21CA">
        <w:rPr>
          <w:rFonts w:ascii="Times New Roman" w:hAnsi="Times New Roman" w:cs="Times New Roman"/>
          <w:sz w:val="24"/>
          <w:szCs w:val="24"/>
        </w:rPr>
        <w:t>baby</w:t>
      </w:r>
      <w:r w:rsidR="008A00F8" w:rsidRPr="003C21CA">
        <w:rPr>
          <w:rFonts w:ascii="Times New Roman" w:hAnsi="Times New Roman" w:cs="Times New Roman"/>
          <w:sz w:val="24"/>
          <w:szCs w:val="24"/>
        </w:rPr>
        <w:t xml:space="preserve">, </w:t>
      </w:r>
      <w:r w:rsidR="00031468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8F76A2" w:rsidRPr="003C21CA">
        <w:rPr>
          <w:rFonts w:ascii="Times New Roman" w:hAnsi="Times New Roman" w:cs="Times New Roman"/>
          <w:sz w:val="24"/>
          <w:szCs w:val="24"/>
        </w:rPr>
        <w:t xml:space="preserve">possible egg donor, </w:t>
      </w:r>
      <w:r w:rsidR="008A00F8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145B2E" w:rsidRPr="003C21CA">
        <w:rPr>
          <w:rFonts w:ascii="Times New Roman" w:hAnsi="Times New Roman" w:cs="Times New Roman"/>
          <w:sz w:val="24"/>
          <w:szCs w:val="24"/>
        </w:rPr>
        <w:t>baby</w:t>
      </w:r>
      <w:r w:rsidR="008A00F8" w:rsidRPr="003C21CA">
        <w:rPr>
          <w:rFonts w:ascii="Times New Roman" w:hAnsi="Times New Roman" w:cs="Times New Roman"/>
          <w:sz w:val="24"/>
          <w:szCs w:val="24"/>
        </w:rPr>
        <w:t xml:space="preserve"> itself, the </w:t>
      </w:r>
      <w:r w:rsidR="00145B2E" w:rsidRPr="003C21CA">
        <w:rPr>
          <w:rFonts w:ascii="Times New Roman" w:hAnsi="Times New Roman" w:cs="Times New Roman"/>
          <w:sz w:val="24"/>
          <w:szCs w:val="24"/>
        </w:rPr>
        <w:t>s</w:t>
      </w:r>
      <w:r w:rsidR="008A00F8" w:rsidRPr="003C21CA">
        <w:rPr>
          <w:rFonts w:ascii="Times New Roman" w:hAnsi="Times New Roman" w:cs="Times New Roman"/>
          <w:sz w:val="24"/>
          <w:szCs w:val="24"/>
        </w:rPr>
        <w:t xml:space="preserve">urrogate’s own family, and the </w:t>
      </w:r>
      <w:r w:rsidR="002606FE" w:rsidRPr="003C21CA">
        <w:rPr>
          <w:rFonts w:ascii="Times New Roman" w:hAnsi="Times New Roman" w:cs="Times New Roman"/>
          <w:sz w:val="24"/>
          <w:szCs w:val="24"/>
        </w:rPr>
        <w:t xml:space="preserve">intended parent families.  </w:t>
      </w:r>
      <w:r w:rsidR="00145B2E" w:rsidRPr="003C21CA">
        <w:rPr>
          <w:rFonts w:ascii="Times New Roman" w:hAnsi="Times New Roman" w:cs="Times New Roman"/>
          <w:sz w:val="24"/>
          <w:szCs w:val="24"/>
        </w:rPr>
        <w:t xml:space="preserve">The criticism </w:t>
      </w:r>
      <w:r w:rsidR="00D217DD" w:rsidRPr="003C21CA">
        <w:rPr>
          <w:rFonts w:ascii="Times New Roman" w:hAnsi="Times New Roman" w:cs="Times New Roman"/>
          <w:sz w:val="24"/>
          <w:szCs w:val="24"/>
        </w:rPr>
        <w:t>is</w:t>
      </w:r>
      <w:r w:rsidR="00D62F3A" w:rsidRPr="003C21CA">
        <w:rPr>
          <w:rFonts w:ascii="Times New Roman" w:hAnsi="Times New Roman" w:cs="Times New Roman"/>
          <w:sz w:val="24"/>
          <w:szCs w:val="24"/>
        </w:rPr>
        <w:t xml:space="preserve"> equally </w:t>
      </w:r>
      <w:r w:rsidR="002A41BF" w:rsidRPr="003C21CA">
        <w:rPr>
          <w:rFonts w:ascii="Times New Roman" w:hAnsi="Times New Roman" w:cs="Times New Roman"/>
          <w:sz w:val="24"/>
          <w:szCs w:val="24"/>
        </w:rPr>
        <w:t>focused</w:t>
      </w:r>
      <w:r w:rsidR="00D62F3A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2A41BF" w:rsidRPr="003C21CA">
        <w:rPr>
          <w:rFonts w:ascii="Times New Roman" w:hAnsi="Times New Roman" w:cs="Times New Roman"/>
          <w:sz w:val="24"/>
          <w:szCs w:val="24"/>
        </w:rPr>
        <w:t xml:space="preserve">on </w:t>
      </w:r>
      <w:r w:rsidR="00D62F3A" w:rsidRPr="003C21CA">
        <w:rPr>
          <w:rFonts w:ascii="Times New Roman" w:hAnsi="Times New Roman" w:cs="Times New Roman"/>
          <w:sz w:val="24"/>
          <w:szCs w:val="24"/>
        </w:rPr>
        <w:t>concern</w:t>
      </w:r>
      <w:r w:rsidR="00D217DD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D62F3A" w:rsidRPr="003C21CA">
        <w:rPr>
          <w:rFonts w:ascii="Times New Roman" w:hAnsi="Times New Roman" w:cs="Times New Roman"/>
          <w:sz w:val="24"/>
          <w:szCs w:val="24"/>
        </w:rPr>
        <w:t xml:space="preserve">for </w:t>
      </w:r>
      <w:r w:rsidR="00E47479" w:rsidRPr="003C21CA">
        <w:rPr>
          <w:rFonts w:ascii="Times New Roman" w:hAnsi="Times New Roman" w:cs="Times New Roman"/>
          <w:sz w:val="24"/>
          <w:szCs w:val="24"/>
        </w:rPr>
        <w:t>the Family as a concept</w:t>
      </w:r>
      <w:r w:rsidR="00402201" w:rsidRPr="003C21CA">
        <w:rPr>
          <w:rFonts w:ascii="Times New Roman" w:hAnsi="Times New Roman" w:cs="Times New Roman"/>
          <w:sz w:val="24"/>
          <w:szCs w:val="24"/>
        </w:rPr>
        <w:t xml:space="preserve">; not just the families of today but also </w:t>
      </w:r>
      <w:r w:rsidR="0000677A" w:rsidRPr="003C21CA">
        <w:rPr>
          <w:rFonts w:ascii="Times New Roman" w:hAnsi="Times New Roman" w:cs="Times New Roman"/>
          <w:sz w:val="24"/>
          <w:szCs w:val="24"/>
        </w:rPr>
        <w:t xml:space="preserve">those of </w:t>
      </w:r>
      <w:r w:rsidR="00402201" w:rsidRPr="003C21CA">
        <w:rPr>
          <w:rFonts w:ascii="Times New Roman" w:hAnsi="Times New Roman" w:cs="Times New Roman"/>
          <w:sz w:val="24"/>
          <w:szCs w:val="24"/>
        </w:rPr>
        <w:t>tomorrow.</w:t>
      </w:r>
      <w:r w:rsidR="00BA0E2D" w:rsidRPr="003C21CA">
        <w:rPr>
          <w:rFonts w:ascii="Times New Roman" w:hAnsi="Times New Roman" w:cs="Times New Roman"/>
          <w:sz w:val="24"/>
          <w:szCs w:val="24"/>
        </w:rPr>
        <w:t xml:space="preserve"> If the desire to procreate</w:t>
      </w:r>
      <w:r w:rsidR="007F16A4" w:rsidRPr="003C21CA">
        <w:rPr>
          <w:rFonts w:ascii="Times New Roman" w:hAnsi="Times New Roman" w:cs="Times New Roman"/>
          <w:sz w:val="24"/>
          <w:szCs w:val="24"/>
        </w:rPr>
        <w:t xml:space="preserve"> (Sharpe, 2018)</w:t>
      </w:r>
      <w:r w:rsidR="00D05E1E">
        <w:rPr>
          <w:rFonts w:ascii="Times New Roman" w:hAnsi="Times New Roman" w:cs="Times New Roman"/>
          <w:sz w:val="24"/>
          <w:szCs w:val="24"/>
        </w:rPr>
        <w:t xml:space="preserve"> </w:t>
      </w:r>
      <w:r w:rsidR="00BA0E2D" w:rsidRPr="003C21CA">
        <w:rPr>
          <w:rFonts w:ascii="Times New Roman" w:hAnsi="Times New Roman" w:cs="Times New Roman"/>
          <w:sz w:val="24"/>
          <w:szCs w:val="24"/>
        </w:rPr>
        <w:t xml:space="preserve">remains a constant feature of Family, then in the long-term will the effects of ART and surrogacy be a catalyst to further and irreversible changes to the concept of Family in the future? </w:t>
      </w:r>
      <w:r w:rsidR="00BD5C97">
        <w:rPr>
          <w:rFonts w:ascii="Times New Roman" w:hAnsi="Times New Roman" w:cs="Times New Roman"/>
          <w:sz w:val="24"/>
          <w:szCs w:val="24"/>
        </w:rPr>
        <w:t xml:space="preserve">There follows an analysis of </w:t>
      </w:r>
      <w:r w:rsidR="003846FF">
        <w:rPr>
          <w:rFonts w:ascii="Times New Roman" w:hAnsi="Times New Roman" w:cs="Times New Roman"/>
          <w:sz w:val="24"/>
          <w:szCs w:val="24"/>
        </w:rPr>
        <w:t>some of these criticisms.</w:t>
      </w:r>
    </w:p>
    <w:p w14:paraId="6B28B061" w14:textId="6827E7CE" w:rsidR="0099728D" w:rsidRPr="003C21CA" w:rsidRDefault="00FF6DCA" w:rsidP="003C21CA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3C21CA">
        <w:rPr>
          <w:rFonts w:ascii="Times New Roman" w:hAnsi="Times New Roman" w:cs="Times New Roman"/>
          <w:sz w:val="24"/>
          <w:szCs w:val="24"/>
        </w:rPr>
        <w:t xml:space="preserve">Turning </w:t>
      </w:r>
      <w:r w:rsidR="00300110" w:rsidRPr="003C21CA">
        <w:rPr>
          <w:rFonts w:ascii="Times New Roman" w:hAnsi="Times New Roman" w:cs="Times New Roman"/>
          <w:sz w:val="24"/>
          <w:szCs w:val="24"/>
        </w:rPr>
        <w:t xml:space="preserve">firstly </w:t>
      </w:r>
      <w:r w:rsidRPr="003C21CA">
        <w:rPr>
          <w:rFonts w:ascii="Times New Roman" w:hAnsi="Times New Roman" w:cs="Times New Roman"/>
          <w:sz w:val="24"/>
          <w:szCs w:val="24"/>
        </w:rPr>
        <w:t xml:space="preserve">to the </w:t>
      </w:r>
      <w:r w:rsidR="00300110" w:rsidRPr="003C21CA">
        <w:rPr>
          <w:rFonts w:ascii="Times New Roman" w:hAnsi="Times New Roman" w:cs="Times New Roman"/>
          <w:sz w:val="24"/>
          <w:szCs w:val="24"/>
        </w:rPr>
        <w:t>implications</w:t>
      </w:r>
      <w:r w:rsidRPr="003C21CA">
        <w:rPr>
          <w:rFonts w:ascii="Times New Roman" w:hAnsi="Times New Roman" w:cs="Times New Roman"/>
          <w:sz w:val="24"/>
          <w:szCs w:val="24"/>
        </w:rPr>
        <w:t xml:space="preserve"> for c</w:t>
      </w:r>
      <w:r w:rsidR="009B7DAD" w:rsidRPr="003C21CA">
        <w:rPr>
          <w:rFonts w:ascii="Times New Roman" w:hAnsi="Times New Roman" w:cs="Times New Roman"/>
          <w:sz w:val="24"/>
          <w:szCs w:val="24"/>
        </w:rPr>
        <w:t>hildre</w:t>
      </w:r>
      <w:r w:rsidR="00BF095D" w:rsidRPr="003C21CA">
        <w:rPr>
          <w:rFonts w:ascii="Times New Roman" w:hAnsi="Times New Roman" w:cs="Times New Roman"/>
          <w:sz w:val="24"/>
          <w:szCs w:val="24"/>
        </w:rPr>
        <w:t>n born of surrogacy</w:t>
      </w:r>
      <w:r w:rsidRPr="003C21CA">
        <w:rPr>
          <w:rFonts w:ascii="Times New Roman" w:hAnsi="Times New Roman" w:cs="Times New Roman"/>
          <w:sz w:val="24"/>
          <w:szCs w:val="24"/>
        </w:rPr>
        <w:t>,</w:t>
      </w:r>
      <w:r w:rsidR="00775129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DF3D4C" w:rsidRPr="003C21CA">
        <w:rPr>
          <w:rFonts w:ascii="Times New Roman" w:hAnsi="Times New Roman" w:cs="Times New Roman"/>
          <w:sz w:val="24"/>
          <w:szCs w:val="24"/>
        </w:rPr>
        <w:t xml:space="preserve">Smith </w:t>
      </w:r>
      <w:r w:rsidR="00DF3D4C" w:rsidRPr="003C21C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624668" w:rsidRPr="003C21CA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DF3D4C" w:rsidRPr="003C21CA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DF3D4C" w:rsidRPr="003C21CA">
        <w:rPr>
          <w:rFonts w:ascii="Times New Roman" w:hAnsi="Times New Roman" w:cs="Times New Roman"/>
          <w:sz w:val="24"/>
          <w:szCs w:val="24"/>
        </w:rPr>
        <w:t xml:space="preserve"> (</w:t>
      </w:r>
      <w:r w:rsidR="00E0125E" w:rsidRPr="003C21CA">
        <w:rPr>
          <w:rFonts w:ascii="Times New Roman" w:hAnsi="Times New Roman" w:cs="Times New Roman"/>
          <w:sz w:val="24"/>
          <w:szCs w:val="24"/>
        </w:rPr>
        <w:t xml:space="preserve">2021) found that </w:t>
      </w:r>
      <w:r w:rsidR="002556EE" w:rsidRPr="003C21CA">
        <w:rPr>
          <w:rFonts w:ascii="Times New Roman" w:hAnsi="Times New Roman" w:cs="Times New Roman"/>
          <w:sz w:val="24"/>
          <w:szCs w:val="24"/>
        </w:rPr>
        <w:t>GS</w:t>
      </w:r>
      <w:r w:rsidR="00E0125E" w:rsidRPr="003C21CA">
        <w:rPr>
          <w:rFonts w:ascii="Times New Roman" w:hAnsi="Times New Roman" w:cs="Times New Roman"/>
          <w:sz w:val="24"/>
          <w:szCs w:val="24"/>
        </w:rPr>
        <w:t xml:space="preserve"> single baby pregnancies, resulted in </w:t>
      </w:r>
      <w:r w:rsidR="009865DC" w:rsidRPr="003C21CA">
        <w:rPr>
          <w:rFonts w:ascii="Times New Roman" w:hAnsi="Times New Roman" w:cs="Times New Roman"/>
          <w:sz w:val="24"/>
          <w:szCs w:val="24"/>
        </w:rPr>
        <w:t xml:space="preserve">a higher number of caesarean sections </w:t>
      </w:r>
      <w:r w:rsidR="004B342C" w:rsidRPr="003C21CA">
        <w:rPr>
          <w:rFonts w:ascii="Times New Roman" w:hAnsi="Times New Roman" w:cs="Times New Roman"/>
          <w:sz w:val="24"/>
          <w:szCs w:val="24"/>
        </w:rPr>
        <w:t xml:space="preserve">(CS) </w:t>
      </w:r>
      <w:r w:rsidR="009865DC" w:rsidRPr="003C21CA">
        <w:rPr>
          <w:rFonts w:ascii="Times New Roman" w:hAnsi="Times New Roman" w:cs="Times New Roman"/>
          <w:sz w:val="24"/>
          <w:szCs w:val="24"/>
        </w:rPr>
        <w:t xml:space="preserve">and pre-term birth </w:t>
      </w:r>
      <w:r w:rsidR="004B342C" w:rsidRPr="003C21CA">
        <w:rPr>
          <w:rFonts w:ascii="Times New Roman" w:hAnsi="Times New Roman" w:cs="Times New Roman"/>
          <w:sz w:val="24"/>
          <w:szCs w:val="24"/>
        </w:rPr>
        <w:t xml:space="preserve">(PTB) </w:t>
      </w:r>
      <w:r w:rsidR="009865DC" w:rsidRPr="003C21CA">
        <w:rPr>
          <w:rFonts w:ascii="Times New Roman" w:hAnsi="Times New Roman" w:cs="Times New Roman"/>
          <w:sz w:val="24"/>
          <w:szCs w:val="24"/>
        </w:rPr>
        <w:t xml:space="preserve">rates than </w:t>
      </w:r>
      <w:r w:rsidR="00A75DCF" w:rsidRPr="003C21CA">
        <w:rPr>
          <w:rFonts w:ascii="Times New Roman" w:hAnsi="Times New Roman" w:cs="Times New Roman"/>
          <w:sz w:val="24"/>
          <w:szCs w:val="24"/>
        </w:rPr>
        <w:t xml:space="preserve">on average.  </w:t>
      </w:r>
      <w:r w:rsidR="004B342C" w:rsidRPr="003C21CA">
        <w:rPr>
          <w:rFonts w:ascii="Times New Roman" w:hAnsi="Times New Roman" w:cs="Times New Roman"/>
          <w:sz w:val="24"/>
          <w:szCs w:val="24"/>
        </w:rPr>
        <w:t xml:space="preserve">There is some evidence to show that babies born by CS </w:t>
      </w:r>
      <w:r w:rsidR="00763512" w:rsidRPr="003C21CA">
        <w:rPr>
          <w:rFonts w:ascii="Times New Roman" w:hAnsi="Times New Roman" w:cs="Times New Roman"/>
          <w:sz w:val="24"/>
          <w:szCs w:val="24"/>
        </w:rPr>
        <w:t xml:space="preserve">are more susceptible to </w:t>
      </w:r>
      <w:r w:rsidR="00792F37" w:rsidRPr="003C21CA">
        <w:rPr>
          <w:rFonts w:ascii="Times New Roman" w:hAnsi="Times New Roman" w:cs="Times New Roman"/>
          <w:sz w:val="24"/>
          <w:szCs w:val="24"/>
        </w:rPr>
        <w:t>chronic disease as a re</w:t>
      </w:r>
      <w:r w:rsidR="00394861" w:rsidRPr="003C21CA">
        <w:rPr>
          <w:rFonts w:ascii="Times New Roman" w:hAnsi="Times New Roman" w:cs="Times New Roman"/>
          <w:sz w:val="24"/>
          <w:szCs w:val="24"/>
        </w:rPr>
        <w:t>s</w:t>
      </w:r>
      <w:r w:rsidR="00792F37" w:rsidRPr="003C21CA">
        <w:rPr>
          <w:rFonts w:ascii="Times New Roman" w:hAnsi="Times New Roman" w:cs="Times New Roman"/>
          <w:sz w:val="24"/>
          <w:szCs w:val="24"/>
        </w:rPr>
        <w:t>u</w:t>
      </w:r>
      <w:r w:rsidR="00394861" w:rsidRPr="003C21CA">
        <w:rPr>
          <w:rFonts w:ascii="Times New Roman" w:hAnsi="Times New Roman" w:cs="Times New Roman"/>
          <w:sz w:val="24"/>
          <w:szCs w:val="24"/>
        </w:rPr>
        <w:t>l</w:t>
      </w:r>
      <w:r w:rsidR="00792F37" w:rsidRPr="003C21CA">
        <w:rPr>
          <w:rFonts w:ascii="Times New Roman" w:hAnsi="Times New Roman" w:cs="Times New Roman"/>
          <w:sz w:val="24"/>
          <w:szCs w:val="24"/>
        </w:rPr>
        <w:t xml:space="preserve">t of </w:t>
      </w:r>
      <w:r w:rsidR="002C23C4" w:rsidRPr="003C21CA">
        <w:rPr>
          <w:rFonts w:ascii="Times New Roman" w:hAnsi="Times New Roman" w:cs="Times New Roman"/>
          <w:sz w:val="24"/>
          <w:szCs w:val="24"/>
        </w:rPr>
        <w:t xml:space="preserve">not being exposed to </w:t>
      </w:r>
      <w:r w:rsidR="00792F37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5B2632" w:rsidRPr="003C21CA">
        <w:rPr>
          <w:rFonts w:ascii="Times New Roman" w:hAnsi="Times New Roman" w:cs="Times New Roman"/>
          <w:sz w:val="24"/>
          <w:szCs w:val="24"/>
        </w:rPr>
        <w:t xml:space="preserve">mother’s </w:t>
      </w:r>
      <w:r w:rsidR="00394861" w:rsidRPr="003C21CA">
        <w:rPr>
          <w:rFonts w:ascii="Times New Roman" w:hAnsi="Times New Roman" w:cs="Times New Roman"/>
          <w:sz w:val="24"/>
          <w:szCs w:val="24"/>
        </w:rPr>
        <w:t xml:space="preserve">microbiota </w:t>
      </w:r>
      <w:r w:rsidR="005B2632" w:rsidRPr="003C21CA">
        <w:rPr>
          <w:rFonts w:ascii="Times New Roman" w:hAnsi="Times New Roman" w:cs="Times New Roman"/>
          <w:sz w:val="24"/>
          <w:szCs w:val="24"/>
        </w:rPr>
        <w:t>during a vaginal birth</w:t>
      </w:r>
      <w:r w:rsidR="003672EA" w:rsidRPr="003C21CA">
        <w:rPr>
          <w:rFonts w:ascii="Times New Roman" w:hAnsi="Times New Roman" w:cs="Times New Roman"/>
          <w:sz w:val="24"/>
          <w:szCs w:val="24"/>
        </w:rPr>
        <w:t xml:space="preserve"> (Rios-Covian </w:t>
      </w:r>
      <w:r w:rsidR="003672EA" w:rsidRPr="003C21CA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3672EA" w:rsidRPr="003C21CA">
        <w:rPr>
          <w:rFonts w:ascii="Times New Roman" w:hAnsi="Times New Roman" w:cs="Times New Roman"/>
          <w:sz w:val="24"/>
          <w:szCs w:val="24"/>
        </w:rPr>
        <w:t xml:space="preserve"> 2021).</w:t>
      </w:r>
      <w:r w:rsidR="00054113" w:rsidRPr="003C21CA">
        <w:rPr>
          <w:rFonts w:ascii="Times New Roman" w:hAnsi="Times New Roman" w:cs="Times New Roman"/>
          <w:sz w:val="24"/>
          <w:szCs w:val="24"/>
        </w:rPr>
        <w:t xml:space="preserve">  </w:t>
      </w:r>
      <w:r w:rsidR="000979A0">
        <w:rPr>
          <w:rFonts w:ascii="Times New Roman" w:hAnsi="Times New Roman" w:cs="Times New Roman"/>
          <w:sz w:val="24"/>
          <w:szCs w:val="24"/>
        </w:rPr>
        <w:t xml:space="preserve">To that end, </w:t>
      </w:r>
      <w:r w:rsidR="00221395" w:rsidRPr="003C21CA">
        <w:rPr>
          <w:rFonts w:ascii="Times New Roman" w:hAnsi="Times New Roman" w:cs="Times New Roman"/>
          <w:sz w:val="24"/>
          <w:szCs w:val="24"/>
        </w:rPr>
        <w:t>could chronic illness subsequently affect the baby’s future reproductive health and affect their ability to start a family</w:t>
      </w:r>
      <w:r w:rsidR="00AF48A0" w:rsidRPr="003C21CA">
        <w:rPr>
          <w:rFonts w:ascii="Times New Roman" w:hAnsi="Times New Roman" w:cs="Times New Roman"/>
          <w:sz w:val="24"/>
          <w:szCs w:val="24"/>
        </w:rPr>
        <w:t>,</w:t>
      </w:r>
      <w:r w:rsidR="00221395" w:rsidRPr="003C21CA">
        <w:rPr>
          <w:rFonts w:ascii="Times New Roman" w:hAnsi="Times New Roman" w:cs="Times New Roman"/>
          <w:sz w:val="24"/>
          <w:szCs w:val="24"/>
        </w:rPr>
        <w:t xml:space="preserve"> as an adult? </w:t>
      </w:r>
      <w:r w:rsidR="00741998" w:rsidRPr="003C21CA">
        <w:rPr>
          <w:rFonts w:ascii="Times New Roman" w:hAnsi="Times New Roman" w:cs="Times New Roman"/>
          <w:sz w:val="24"/>
          <w:szCs w:val="24"/>
        </w:rPr>
        <w:t xml:space="preserve"> In terms of PTB </w:t>
      </w:r>
      <w:r w:rsidR="007112D2" w:rsidRPr="003C21CA">
        <w:rPr>
          <w:rFonts w:ascii="Times New Roman" w:hAnsi="Times New Roman" w:cs="Times New Roman"/>
          <w:sz w:val="24"/>
          <w:szCs w:val="24"/>
        </w:rPr>
        <w:t>of</w:t>
      </w:r>
      <w:r w:rsidR="00387D8E" w:rsidRPr="003C21CA">
        <w:rPr>
          <w:rFonts w:ascii="Times New Roman" w:hAnsi="Times New Roman" w:cs="Times New Roman"/>
          <w:sz w:val="24"/>
          <w:szCs w:val="24"/>
        </w:rPr>
        <w:t xml:space="preserve"> female babies </w:t>
      </w:r>
      <w:r w:rsidR="00C23A6E" w:rsidRPr="003C21CA">
        <w:rPr>
          <w:rFonts w:ascii="Times New Roman" w:hAnsi="Times New Roman" w:cs="Times New Roman"/>
          <w:sz w:val="24"/>
          <w:szCs w:val="24"/>
        </w:rPr>
        <w:t xml:space="preserve">there is a known associated risk with </w:t>
      </w:r>
      <w:r w:rsidR="00664501" w:rsidRPr="003C21CA">
        <w:rPr>
          <w:rFonts w:ascii="Times New Roman" w:hAnsi="Times New Roman" w:cs="Times New Roman"/>
          <w:sz w:val="24"/>
          <w:szCs w:val="24"/>
        </w:rPr>
        <w:t>amongst other conditions</w:t>
      </w:r>
      <w:r w:rsidR="007112D2" w:rsidRPr="003C21CA">
        <w:rPr>
          <w:rFonts w:ascii="Times New Roman" w:hAnsi="Times New Roman" w:cs="Times New Roman"/>
          <w:sz w:val="24"/>
          <w:szCs w:val="24"/>
        </w:rPr>
        <w:t>:</w:t>
      </w:r>
      <w:r w:rsidR="00664501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D94888" w:rsidRPr="003C21CA">
        <w:rPr>
          <w:rFonts w:ascii="Times New Roman" w:hAnsi="Times New Roman" w:cs="Times New Roman"/>
          <w:sz w:val="24"/>
          <w:szCs w:val="24"/>
        </w:rPr>
        <w:t>congenital heart disorders</w:t>
      </w:r>
      <w:r w:rsidR="00E859A8" w:rsidRPr="003C21CA">
        <w:rPr>
          <w:rFonts w:ascii="Times New Roman" w:hAnsi="Times New Roman" w:cs="Times New Roman"/>
          <w:sz w:val="24"/>
          <w:szCs w:val="24"/>
        </w:rPr>
        <w:t>, gestational diabetes and PTB</w:t>
      </w:r>
      <w:r w:rsidR="000B630E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B23AFD" w:rsidRPr="003C21CA">
        <w:rPr>
          <w:rFonts w:ascii="Times New Roman" w:hAnsi="Times New Roman" w:cs="Times New Roman"/>
          <w:sz w:val="24"/>
          <w:szCs w:val="24"/>
        </w:rPr>
        <w:t xml:space="preserve">(Luyckz, </w:t>
      </w:r>
      <w:r w:rsidR="00B434C5" w:rsidRPr="003C21CA">
        <w:rPr>
          <w:rFonts w:ascii="Times New Roman" w:hAnsi="Times New Roman" w:cs="Times New Roman"/>
          <w:sz w:val="24"/>
          <w:szCs w:val="24"/>
        </w:rPr>
        <w:t>2017)</w:t>
      </w:r>
      <w:r w:rsidR="004A7E11" w:rsidRPr="003C21CA">
        <w:rPr>
          <w:rFonts w:ascii="Times New Roman" w:hAnsi="Times New Roman" w:cs="Times New Roman"/>
          <w:sz w:val="24"/>
          <w:szCs w:val="24"/>
        </w:rPr>
        <w:t xml:space="preserve">. As </w:t>
      </w:r>
      <w:r w:rsidR="00DF5B57" w:rsidRPr="003C21CA">
        <w:rPr>
          <w:rFonts w:ascii="Times New Roman" w:hAnsi="Times New Roman" w:cs="Times New Roman"/>
          <w:sz w:val="24"/>
          <w:szCs w:val="24"/>
        </w:rPr>
        <w:t xml:space="preserve">congenital heart </w:t>
      </w:r>
      <w:r w:rsidR="00D94888" w:rsidRPr="003C21CA">
        <w:rPr>
          <w:rFonts w:ascii="Times New Roman" w:hAnsi="Times New Roman" w:cs="Times New Roman"/>
          <w:sz w:val="24"/>
          <w:szCs w:val="24"/>
        </w:rPr>
        <w:t>disorders</w:t>
      </w:r>
      <w:r w:rsidR="004A7E11" w:rsidRPr="003C21CA">
        <w:rPr>
          <w:rFonts w:ascii="Times New Roman" w:hAnsi="Times New Roman" w:cs="Times New Roman"/>
          <w:sz w:val="24"/>
          <w:szCs w:val="24"/>
        </w:rPr>
        <w:t xml:space="preserve"> (</w:t>
      </w:r>
      <w:r w:rsidR="00D94888" w:rsidRPr="003C21CA">
        <w:rPr>
          <w:rFonts w:ascii="Times New Roman" w:hAnsi="Times New Roman" w:cs="Times New Roman"/>
          <w:sz w:val="24"/>
          <w:szCs w:val="24"/>
        </w:rPr>
        <w:t>Klein, 2019</w:t>
      </w:r>
      <w:r w:rsidR="004A7E11" w:rsidRPr="003C21CA">
        <w:rPr>
          <w:rFonts w:ascii="Times New Roman" w:hAnsi="Times New Roman" w:cs="Times New Roman"/>
          <w:sz w:val="24"/>
          <w:szCs w:val="24"/>
        </w:rPr>
        <w:t xml:space="preserve">) </w:t>
      </w:r>
      <w:r w:rsidR="00AC4F92" w:rsidRPr="003C21CA">
        <w:rPr>
          <w:rFonts w:ascii="Times New Roman" w:hAnsi="Times New Roman" w:cs="Times New Roman"/>
          <w:sz w:val="24"/>
          <w:szCs w:val="24"/>
        </w:rPr>
        <w:t>have</w:t>
      </w:r>
      <w:r w:rsidR="004A7E11" w:rsidRPr="003C21CA">
        <w:rPr>
          <w:rFonts w:ascii="Times New Roman" w:hAnsi="Times New Roman" w:cs="Times New Roman"/>
          <w:sz w:val="24"/>
          <w:szCs w:val="24"/>
        </w:rPr>
        <w:t xml:space="preserve"> been cited as one reason for </w:t>
      </w:r>
      <w:r w:rsidR="00E92A47" w:rsidRPr="003C21CA">
        <w:rPr>
          <w:rFonts w:ascii="Times New Roman" w:hAnsi="Times New Roman" w:cs="Times New Roman"/>
          <w:sz w:val="24"/>
          <w:szCs w:val="24"/>
        </w:rPr>
        <w:t xml:space="preserve">a woman to </w:t>
      </w:r>
      <w:r w:rsidR="00821A4F" w:rsidRPr="003C21CA">
        <w:rPr>
          <w:rFonts w:ascii="Times New Roman" w:hAnsi="Times New Roman" w:cs="Times New Roman"/>
          <w:sz w:val="24"/>
          <w:szCs w:val="24"/>
        </w:rPr>
        <w:t>us</w:t>
      </w:r>
      <w:r w:rsidR="00E92A47" w:rsidRPr="003C21CA">
        <w:rPr>
          <w:rFonts w:ascii="Times New Roman" w:hAnsi="Times New Roman" w:cs="Times New Roman"/>
          <w:sz w:val="24"/>
          <w:szCs w:val="24"/>
        </w:rPr>
        <w:t>e</w:t>
      </w:r>
      <w:r w:rsidR="00821A4F" w:rsidRPr="003C21CA">
        <w:rPr>
          <w:rFonts w:ascii="Times New Roman" w:hAnsi="Times New Roman" w:cs="Times New Roman"/>
          <w:sz w:val="24"/>
          <w:szCs w:val="24"/>
        </w:rPr>
        <w:t xml:space="preserve"> a surrogate</w:t>
      </w:r>
      <w:r w:rsidR="00E03D69" w:rsidRPr="003C21CA">
        <w:rPr>
          <w:rFonts w:ascii="Times New Roman" w:hAnsi="Times New Roman" w:cs="Times New Roman"/>
          <w:sz w:val="24"/>
          <w:szCs w:val="24"/>
        </w:rPr>
        <w:t xml:space="preserve"> rather than carry a child herself</w:t>
      </w:r>
      <w:r w:rsidR="00821A4F" w:rsidRPr="003C21CA">
        <w:rPr>
          <w:rFonts w:ascii="Times New Roman" w:hAnsi="Times New Roman" w:cs="Times New Roman"/>
          <w:sz w:val="24"/>
          <w:szCs w:val="24"/>
        </w:rPr>
        <w:t xml:space="preserve">, it can be argued this </w:t>
      </w:r>
      <w:r w:rsidR="002E6C1F" w:rsidRPr="003C21CA">
        <w:rPr>
          <w:rFonts w:ascii="Times New Roman" w:hAnsi="Times New Roman" w:cs="Times New Roman"/>
          <w:sz w:val="24"/>
          <w:szCs w:val="24"/>
        </w:rPr>
        <w:t xml:space="preserve">‘intergenerational </w:t>
      </w:r>
      <w:r w:rsidR="00081C7F" w:rsidRPr="003C21CA">
        <w:rPr>
          <w:rFonts w:ascii="Times New Roman" w:hAnsi="Times New Roman" w:cs="Times New Roman"/>
          <w:sz w:val="24"/>
          <w:szCs w:val="24"/>
        </w:rPr>
        <w:t>programming cycle’ Lu</w:t>
      </w:r>
      <w:r w:rsidR="00EF7288" w:rsidRPr="003C21CA">
        <w:rPr>
          <w:rFonts w:ascii="Times New Roman" w:hAnsi="Times New Roman" w:cs="Times New Roman"/>
          <w:sz w:val="24"/>
          <w:szCs w:val="24"/>
        </w:rPr>
        <w:t xml:space="preserve">yckz (2017) </w:t>
      </w:r>
      <w:r w:rsidR="00821A4F" w:rsidRPr="003C21CA">
        <w:rPr>
          <w:rFonts w:ascii="Times New Roman" w:hAnsi="Times New Roman" w:cs="Times New Roman"/>
          <w:sz w:val="24"/>
          <w:szCs w:val="24"/>
        </w:rPr>
        <w:t xml:space="preserve">could increase the </w:t>
      </w:r>
      <w:r w:rsidR="002556EE" w:rsidRPr="003C21CA">
        <w:rPr>
          <w:rFonts w:ascii="Times New Roman" w:hAnsi="Times New Roman" w:cs="Times New Roman"/>
          <w:sz w:val="24"/>
          <w:szCs w:val="24"/>
        </w:rPr>
        <w:t>demand for surrogates amongst this cohort.</w:t>
      </w:r>
      <w:r w:rsidR="002A42D0" w:rsidRPr="003C21CA">
        <w:rPr>
          <w:rFonts w:ascii="Times New Roman" w:hAnsi="Times New Roman" w:cs="Times New Roman"/>
          <w:sz w:val="24"/>
          <w:szCs w:val="24"/>
        </w:rPr>
        <w:t xml:space="preserve">  Aside from the future reproductive health of </w:t>
      </w:r>
      <w:r w:rsidR="0096544A" w:rsidRPr="003C21CA">
        <w:rPr>
          <w:rFonts w:ascii="Times New Roman" w:hAnsi="Times New Roman" w:cs="Times New Roman"/>
          <w:sz w:val="24"/>
          <w:szCs w:val="24"/>
        </w:rPr>
        <w:t xml:space="preserve">children born via ART and surrogacy, although limited, there is </w:t>
      </w:r>
      <w:r w:rsidR="006B5C7D" w:rsidRPr="003C21CA">
        <w:rPr>
          <w:rFonts w:ascii="Times New Roman" w:hAnsi="Times New Roman" w:cs="Times New Roman"/>
          <w:sz w:val="24"/>
          <w:szCs w:val="24"/>
        </w:rPr>
        <w:t xml:space="preserve">emerging </w:t>
      </w:r>
      <w:r w:rsidR="0096544A" w:rsidRPr="003C21CA">
        <w:rPr>
          <w:rFonts w:ascii="Times New Roman" w:hAnsi="Times New Roman" w:cs="Times New Roman"/>
          <w:sz w:val="24"/>
          <w:szCs w:val="24"/>
        </w:rPr>
        <w:t xml:space="preserve">evidence that </w:t>
      </w:r>
      <w:r w:rsidR="00C449BB">
        <w:rPr>
          <w:rFonts w:ascii="Times New Roman" w:hAnsi="Times New Roman" w:cs="Times New Roman"/>
          <w:sz w:val="24"/>
          <w:szCs w:val="24"/>
        </w:rPr>
        <w:t>some</w:t>
      </w:r>
      <w:r w:rsidR="00631ABA" w:rsidRPr="003C21CA">
        <w:rPr>
          <w:rFonts w:ascii="Times New Roman" w:hAnsi="Times New Roman" w:cs="Times New Roman"/>
          <w:sz w:val="24"/>
          <w:szCs w:val="24"/>
        </w:rPr>
        <w:t xml:space="preserve"> individuals are psychologically affected. </w:t>
      </w:r>
      <w:r w:rsidR="0032345C" w:rsidRPr="003C21CA">
        <w:rPr>
          <w:rFonts w:ascii="Times New Roman" w:hAnsi="Times New Roman" w:cs="Times New Roman"/>
          <w:sz w:val="24"/>
          <w:szCs w:val="24"/>
        </w:rPr>
        <w:t>Addressing</w:t>
      </w:r>
      <w:r w:rsidR="002A29F3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ED5D23" w:rsidRPr="003C21CA">
        <w:rPr>
          <w:rFonts w:ascii="Times New Roman" w:hAnsi="Times New Roman" w:cs="Times New Roman"/>
          <w:sz w:val="24"/>
          <w:szCs w:val="24"/>
        </w:rPr>
        <w:t>the Czech Parliament</w:t>
      </w:r>
      <w:r w:rsidR="009F3853" w:rsidRPr="003C21CA">
        <w:rPr>
          <w:rFonts w:ascii="Times New Roman" w:hAnsi="Times New Roman" w:cs="Times New Roman"/>
          <w:sz w:val="24"/>
          <w:szCs w:val="24"/>
        </w:rPr>
        <w:t xml:space="preserve">’s International Conference </w:t>
      </w:r>
      <w:r w:rsidR="00A85A38" w:rsidRPr="003C21CA">
        <w:rPr>
          <w:rFonts w:ascii="Times New Roman" w:hAnsi="Times New Roman" w:cs="Times New Roman"/>
          <w:sz w:val="24"/>
          <w:szCs w:val="24"/>
        </w:rPr>
        <w:t>on</w:t>
      </w:r>
      <w:r w:rsidR="009F3853" w:rsidRPr="003C21CA">
        <w:rPr>
          <w:rFonts w:ascii="Times New Roman" w:hAnsi="Times New Roman" w:cs="Times New Roman"/>
          <w:sz w:val="24"/>
          <w:szCs w:val="24"/>
        </w:rPr>
        <w:t xml:space="preserve"> Surrogacy,</w:t>
      </w:r>
      <w:r w:rsidR="00F6579E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5C47B0" w:rsidRPr="003C21CA">
        <w:rPr>
          <w:rFonts w:ascii="Times New Roman" w:hAnsi="Times New Roman" w:cs="Times New Roman"/>
          <w:sz w:val="24"/>
          <w:szCs w:val="24"/>
        </w:rPr>
        <w:t>Olivia Maurel</w:t>
      </w:r>
      <w:r w:rsidR="00CE47D5" w:rsidRPr="003C21CA">
        <w:rPr>
          <w:rFonts w:ascii="Times New Roman" w:hAnsi="Times New Roman" w:cs="Times New Roman"/>
          <w:sz w:val="24"/>
          <w:szCs w:val="24"/>
        </w:rPr>
        <w:t xml:space="preserve">, born of a </w:t>
      </w:r>
      <w:r w:rsidR="00657A48" w:rsidRPr="003C21CA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CE47D5" w:rsidRPr="003C21CA">
        <w:rPr>
          <w:rFonts w:ascii="Times New Roman" w:hAnsi="Times New Roman" w:cs="Times New Roman"/>
          <w:sz w:val="24"/>
          <w:szCs w:val="24"/>
        </w:rPr>
        <w:t>surrogate,</w:t>
      </w:r>
      <w:r w:rsidR="005C47B0" w:rsidRPr="003C21CA">
        <w:rPr>
          <w:rFonts w:ascii="Times New Roman" w:hAnsi="Times New Roman" w:cs="Times New Roman"/>
          <w:sz w:val="24"/>
          <w:szCs w:val="24"/>
        </w:rPr>
        <w:t xml:space="preserve"> gave evidence </w:t>
      </w:r>
      <w:r w:rsidR="005932D4" w:rsidRPr="003C21CA">
        <w:rPr>
          <w:rFonts w:ascii="Times New Roman" w:hAnsi="Times New Roman" w:cs="Times New Roman"/>
          <w:sz w:val="24"/>
          <w:szCs w:val="24"/>
        </w:rPr>
        <w:t xml:space="preserve">of </w:t>
      </w:r>
      <w:r w:rsidR="00A85A38" w:rsidRPr="003C21CA">
        <w:rPr>
          <w:rFonts w:ascii="Times New Roman" w:hAnsi="Times New Roman" w:cs="Times New Roman"/>
          <w:sz w:val="24"/>
          <w:szCs w:val="24"/>
        </w:rPr>
        <w:t>her lifelong history of poor mental health</w:t>
      </w:r>
      <w:r w:rsidR="0036687E" w:rsidRPr="003C21CA">
        <w:rPr>
          <w:rFonts w:ascii="Times New Roman" w:hAnsi="Times New Roman" w:cs="Times New Roman"/>
          <w:sz w:val="24"/>
          <w:szCs w:val="24"/>
        </w:rPr>
        <w:t>,</w:t>
      </w:r>
      <w:r w:rsidR="00256954" w:rsidRPr="003C21CA">
        <w:rPr>
          <w:rFonts w:ascii="Times New Roman" w:hAnsi="Times New Roman" w:cs="Times New Roman"/>
          <w:sz w:val="24"/>
          <w:szCs w:val="24"/>
        </w:rPr>
        <w:t xml:space="preserve"> and</w:t>
      </w:r>
      <w:r w:rsidR="0036687E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535160" w:rsidRPr="003C21CA">
        <w:rPr>
          <w:rFonts w:ascii="Times New Roman" w:hAnsi="Times New Roman" w:cs="Times New Roman"/>
          <w:sz w:val="24"/>
          <w:szCs w:val="24"/>
        </w:rPr>
        <w:t xml:space="preserve">diagnosis of </w:t>
      </w:r>
      <w:r w:rsidR="00651901" w:rsidRPr="003C21CA">
        <w:rPr>
          <w:rFonts w:ascii="Times New Roman" w:hAnsi="Times New Roman" w:cs="Times New Roman"/>
          <w:sz w:val="24"/>
          <w:szCs w:val="24"/>
        </w:rPr>
        <w:t>bipolar disorder</w:t>
      </w:r>
      <w:r w:rsidR="00657A48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A40882" w:rsidRPr="003C21CA">
        <w:rPr>
          <w:rFonts w:ascii="Times New Roman" w:hAnsi="Times New Roman" w:cs="Times New Roman"/>
          <w:sz w:val="24"/>
          <w:szCs w:val="24"/>
        </w:rPr>
        <w:t xml:space="preserve">inherited </w:t>
      </w:r>
      <w:r w:rsidR="00196E29" w:rsidRPr="003C21CA">
        <w:rPr>
          <w:rFonts w:ascii="Times New Roman" w:hAnsi="Times New Roman" w:cs="Times New Roman"/>
          <w:sz w:val="24"/>
          <w:szCs w:val="24"/>
        </w:rPr>
        <w:t xml:space="preserve">(Barent and Smoller, 2009) </w:t>
      </w:r>
      <w:r w:rsidR="00A40882" w:rsidRPr="003C21CA">
        <w:rPr>
          <w:rFonts w:ascii="Times New Roman" w:hAnsi="Times New Roman" w:cs="Times New Roman"/>
          <w:sz w:val="24"/>
          <w:szCs w:val="24"/>
        </w:rPr>
        <w:t>from her biological mother</w:t>
      </w:r>
      <w:r w:rsidR="007850B5" w:rsidRPr="003C21CA">
        <w:rPr>
          <w:rFonts w:ascii="Times New Roman" w:hAnsi="Times New Roman" w:cs="Times New Roman"/>
          <w:sz w:val="24"/>
          <w:szCs w:val="24"/>
        </w:rPr>
        <w:t xml:space="preserve">, </w:t>
      </w:r>
      <w:r w:rsidR="00D21AAA" w:rsidRPr="003C21CA">
        <w:rPr>
          <w:rFonts w:ascii="Times New Roman" w:hAnsi="Times New Roman" w:cs="Times New Roman"/>
          <w:sz w:val="24"/>
          <w:szCs w:val="24"/>
        </w:rPr>
        <w:t xml:space="preserve">which </w:t>
      </w:r>
      <w:r w:rsidR="00447B77" w:rsidRPr="003C21CA">
        <w:rPr>
          <w:rFonts w:ascii="Times New Roman" w:hAnsi="Times New Roman" w:cs="Times New Roman"/>
          <w:sz w:val="24"/>
          <w:szCs w:val="24"/>
        </w:rPr>
        <w:t xml:space="preserve">has </w:t>
      </w:r>
      <w:r w:rsidR="00D21AAA" w:rsidRPr="003C21CA">
        <w:rPr>
          <w:rFonts w:ascii="Times New Roman" w:hAnsi="Times New Roman" w:cs="Times New Roman"/>
          <w:sz w:val="24"/>
          <w:szCs w:val="24"/>
        </w:rPr>
        <w:t xml:space="preserve">subsequently </w:t>
      </w:r>
      <w:r w:rsidR="007850B5" w:rsidRPr="003C21CA">
        <w:rPr>
          <w:rFonts w:ascii="Times New Roman" w:hAnsi="Times New Roman" w:cs="Times New Roman"/>
          <w:sz w:val="24"/>
          <w:szCs w:val="24"/>
        </w:rPr>
        <w:t>impacted</w:t>
      </w:r>
      <w:r w:rsidR="00D21AAA" w:rsidRPr="003C21CA">
        <w:rPr>
          <w:rFonts w:ascii="Times New Roman" w:hAnsi="Times New Roman" w:cs="Times New Roman"/>
          <w:sz w:val="24"/>
          <w:szCs w:val="24"/>
        </w:rPr>
        <w:t xml:space="preserve"> her</w:t>
      </w:r>
      <w:r w:rsidR="0073573B" w:rsidRPr="003C21CA">
        <w:rPr>
          <w:rFonts w:ascii="Times New Roman" w:hAnsi="Times New Roman" w:cs="Times New Roman"/>
          <w:sz w:val="24"/>
          <w:szCs w:val="24"/>
        </w:rPr>
        <w:t xml:space="preserve"> relationship with her own children</w:t>
      </w:r>
      <w:r w:rsidR="00F6579E" w:rsidRPr="003C21CA">
        <w:rPr>
          <w:rFonts w:ascii="Times New Roman" w:hAnsi="Times New Roman" w:cs="Times New Roman"/>
          <w:sz w:val="24"/>
          <w:szCs w:val="24"/>
        </w:rPr>
        <w:t xml:space="preserve"> (Casablanca </w:t>
      </w:r>
      <w:r w:rsidR="001F13B6" w:rsidRPr="003C21CA">
        <w:rPr>
          <w:rFonts w:ascii="Times New Roman" w:hAnsi="Times New Roman" w:cs="Times New Roman"/>
          <w:sz w:val="24"/>
          <w:szCs w:val="24"/>
        </w:rPr>
        <w:t>Declaration for Abolition of Surrogacy, 2023).</w:t>
      </w:r>
      <w:r w:rsidR="00AD783B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B717C4" w:rsidRPr="003C21CA">
        <w:rPr>
          <w:rFonts w:ascii="Times New Roman" w:hAnsi="Times New Roman" w:cs="Times New Roman"/>
          <w:sz w:val="24"/>
          <w:szCs w:val="24"/>
        </w:rPr>
        <w:t xml:space="preserve">Adverse childhood experiences </w:t>
      </w:r>
      <w:r w:rsidR="00B717C4" w:rsidRPr="003C21CA">
        <w:rPr>
          <w:rFonts w:ascii="Times New Roman" w:hAnsi="Times New Roman" w:cs="Times New Roman"/>
          <w:sz w:val="24"/>
          <w:szCs w:val="24"/>
        </w:rPr>
        <w:lastRenderedPageBreak/>
        <w:t>(ACEs)</w:t>
      </w:r>
      <w:r w:rsidR="00B9643E" w:rsidRPr="003C21CA">
        <w:rPr>
          <w:rFonts w:ascii="Times New Roman" w:hAnsi="Times New Roman" w:cs="Times New Roman"/>
          <w:sz w:val="24"/>
          <w:szCs w:val="24"/>
        </w:rPr>
        <w:t>,</w:t>
      </w:r>
      <w:r w:rsidR="00B717C4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AE6520" w:rsidRPr="003C21CA">
        <w:rPr>
          <w:rFonts w:ascii="Times New Roman" w:hAnsi="Times New Roman" w:cs="Times New Roman"/>
          <w:sz w:val="24"/>
          <w:szCs w:val="24"/>
        </w:rPr>
        <w:t>which includ</w:t>
      </w:r>
      <w:r w:rsidR="002F7E75" w:rsidRPr="003C21CA">
        <w:rPr>
          <w:rFonts w:ascii="Times New Roman" w:hAnsi="Times New Roman" w:cs="Times New Roman"/>
          <w:sz w:val="24"/>
          <w:szCs w:val="24"/>
        </w:rPr>
        <w:t>e</w:t>
      </w:r>
      <w:r w:rsidR="00AE6520" w:rsidRPr="003C21CA">
        <w:rPr>
          <w:rFonts w:ascii="Times New Roman" w:hAnsi="Times New Roman" w:cs="Times New Roman"/>
          <w:sz w:val="24"/>
          <w:szCs w:val="24"/>
        </w:rPr>
        <w:t xml:space="preserve"> </w:t>
      </w:r>
      <w:r w:rsidR="00915AD2" w:rsidRPr="003C21CA">
        <w:rPr>
          <w:rFonts w:ascii="Times New Roman" w:hAnsi="Times New Roman" w:cs="Times New Roman"/>
          <w:sz w:val="24"/>
          <w:szCs w:val="24"/>
        </w:rPr>
        <w:t>living with</w:t>
      </w:r>
      <w:r w:rsidR="000F76E3" w:rsidRPr="003C21CA">
        <w:rPr>
          <w:rFonts w:ascii="Times New Roman" w:hAnsi="Times New Roman" w:cs="Times New Roman"/>
          <w:sz w:val="24"/>
          <w:szCs w:val="24"/>
        </w:rPr>
        <w:t xml:space="preserve"> a parent </w:t>
      </w:r>
      <w:r w:rsidR="00AE6520" w:rsidRPr="003C21CA">
        <w:rPr>
          <w:rFonts w:ascii="Times New Roman" w:hAnsi="Times New Roman" w:cs="Times New Roman"/>
          <w:sz w:val="24"/>
          <w:szCs w:val="24"/>
        </w:rPr>
        <w:t xml:space="preserve">with a mental illness </w:t>
      </w:r>
      <w:r w:rsidR="00E467FC" w:rsidRPr="003C21CA">
        <w:rPr>
          <w:rFonts w:ascii="Times New Roman" w:hAnsi="Times New Roman" w:cs="Times New Roman"/>
          <w:sz w:val="24"/>
          <w:szCs w:val="24"/>
        </w:rPr>
        <w:t xml:space="preserve">(Manchester University NHS University Health Board, no date) </w:t>
      </w:r>
      <w:r w:rsidR="00AE6520" w:rsidRPr="003C21CA">
        <w:rPr>
          <w:rFonts w:ascii="Times New Roman" w:hAnsi="Times New Roman" w:cs="Times New Roman"/>
          <w:sz w:val="24"/>
          <w:szCs w:val="24"/>
        </w:rPr>
        <w:t xml:space="preserve">can </w:t>
      </w:r>
      <w:r w:rsidR="002B7D2D" w:rsidRPr="003C21CA">
        <w:rPr>
          <w:rFonts w:ascii="Times New Roman" w:hAnsi="Times New Roman" w:cs="Times New Roman"/>
          <w:sz w:val="24"/>
          <w:szCs w:val="24"/>
        </w:rPr>
        <w:t xml:space="preserve">become intergenerational, </w:t>
      </w:r>
      <w:r w:rsidR="00B9643E" w:rsidRPr="003C21CA">
        <w:rPr>
          <w:rFonts w:ascii="Times New Roman" w:hAnsi="Times New Roman" w:cs="Times New Roman"/>
          <w:sz w:val="24"/>
          <w:szCs w:val="24"/>
        </w:rPr>
        <w:t xml:space="preserve">thereby </w:t>
      </w:r>
      <w:r w:rsidR="002B7D2D" w:rsidRPr="003C21CA">
        <w:rPr>
          <w:rFonts w:ascii="Times New Roman" w:hAnsi="Times New Roman" w:cs="Times New Roman"/>
          <w:sz w:val="24"/>
          <w:szCs w:val="24"/>
        </w:rPr>
        <w:t xml:space="preserve">also affecting </w:t>
      </w:r>
      <w:r w:rsidR="00CB34D2" w:rsidRPr="003C21CA">
        <w:rPr>
          <w:rFonts w:ascii="Times New Roman" w:hAnsi="Times New Roman" w:cs="Times New Roman"/>
          <w:sz w:val="24"/>
          <w:szCs w:val="24"/>
        </w:rPr>
        <w:t xml:space="preserve">the </w:t>
      </w:r>
      <w:r w:rsidR="002B7D2D" w:rsidRPr="003C21CA">
        <w:rPr>
          <w:rFonts w:ascii="Times New Roman" w:hAnsi="Times New Roman" w:cs="Times New Roman"/>
          <w:sz w:val="24"/>
          <w:szCs w:val="24"/>
        </w:rPr>
        <w:t>families of tomorrow</w:t>
      </w:r>
      <w:r w:rsidR="00E467FC" w:rsidRPr="003C21CA">
        <w:rPr>
          <w:rFonts w:ascii="Times New Roman" w:hAnsi="Times New Roman" w:cs="Times New Roman"/>
          <w:sz w:val="24"/>
          <w:szCs w:val="24"/>
        </w:rPr>
        <w:t xml:space="preserve">.  </w:t>
      </w:r>
      <w:r w:rsidR="00E2617F" w:rsidRPr="003C21CA">
        <w:rPr>
          <w:rFonts w:ascii="Times New Roman" w:hAnsi="Times New Roman" w:cs="Times New Roman"/>
          <w:sz w:val="24"/>
          <w:szCs w:val="24"/>
        </w:rPr>
        <w:t xml:space="preserve">Those who defend surrogacy </w:t>
      </w:r>
      <w:r w:rsidR="00046489" w:rsidRPr="003C21CA">
        <w:rPr>
          <w:rFonts w:ascii="Times New Roman" w:hAnsi="Times New Roman" w:cs="Times New Roman"/>
          <w:sz w:val="24"/>
          <w:szCs w:val="24"/>
        </w:rPr>
        <w:t>state that no harm is done to the child</w:t>
      </w:r>
      <w:r w:rsidR="0034100D" w:rsidRPr="003C21CA">
        <w:rPr>
          <w:rFonts w:ascii="Times New Roman" w:hAnsi="Times New Roman" w:cs="Times New Roman"/>
          <w:sz w:val="24"/>
          <w:szCs w:val="24"/>
        </w:rPr>
        <w:t>.  I</w:t>
      </w:r>
      <w:r w:rsidR="00F86462" w:rsidRPr="003C21CA">
        <w:rPr>
          <w:rFonts w:ascii="Times New Roman" w:hAnsi="Times New Roman" w:cs="Times New Roman"/>
          <w:sz w:val="24"/>
          <w:szCs w:val="24"/>
        </w:rPr>
        <w:t xml:space="preserve">n </w:t>
      </w:r>
      <w:r w:rsidR="00904FB3" w:rsidRPr="003C21CA">
        <w:rPr>
          <w:rFonts w:ascii="Times New Roman" w:hAnsi="Times New Roman" w:cs="Times New Roman"/>
          <w:sz w:val="24"/>
          <w:szCs w:val="24"/>
        </w:rPr>
        <w:t xml:space="preserve">one longitudinal study of children born from surrogates </w:t>
      </w:r>
      <w:r w:rsidR="00142D40" w:rsidRPr="003C21CA">
        <w:rPr>
          <w:rFonts w:ascii="Times New Roman" w:hAnsi="Times New Roman" w:cs="Times New Roman"/>
          <w:sz w:val="24"/>
          <w:szCs w:val="24"/>
        </w:rPr>
        <w:t>‘</w:t>
      </w:r>
      <w:r w:rsidR="004D5C23" w:rsidRPr="003C21CA">
        <w:rPr>
          <w:rFonts w:ascii="Times New Roman" w:hAnsi="Times New Roman" w:cs="Times New Roman"/>
          <w:sz w:val="24"/>
          <w:szCs w:val="24"/>
        </w:rPr>
        <w:t>[</w:t>
      </w:r>
      <w:r w:rsidR="004D5C23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t]</w:t>
      </w:r>
      <w:r w:rsidR="000A154F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here were no differences between assisted reproduction and unassisted conception families in mothers’ or young adults’ psychological well-being, or the quality of family relationships</w:t>
      </w:r>
      <w:r w:rsidR="00D444CA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’ Golombok </w:t>
      </w:r>
      <w:r w:rsidR="00D444CA" w:rsidRPr="003C21CA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et al.</w:t>
      </w:r>
      <w:r w:rsidR="00D444CA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(2023).</w:t>
      </w:r>
      <w:r w:rsidR="00A81CD0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However, </w:t>
      </w:r>
      <w:r w:rsidR="00865025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Svenning Berg (2023) </w:t>
      </w:r>
      <w:r w:rsidR="00AF006E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highlights that the studies</w:t>
      </w:r>
      <w:r w:rsidR="00C576E1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to date,</w:t>
      </w:r>
      <w:r w:rsidR="00AF006E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are small in scale </w:t>
      </w:r>
      <w:r w:rsidR="00DC5AFF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and ‘blind spots are likely.’ </w:t>
      </w:r>
      <w:r w:rsidR="0077026C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Ethically speaking, </w:t>
      </w:r>
      <w:r w:rsidR="006D4949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one of </w:t>
      </w:r>
      <w:r w:rsidR="0077026C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 criticism</w:t>
      </w:r>
      <w:r w:rsidR="006D4949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</w:t>
      </w:r>
      <w:r w:rsidR="0077026C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ED5761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of surrogacy and ART </w:t>
      </w:r>
      <w:r w:rsidR="00273A6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is the commodification of the baby involved</w:t>
      </w:r>
      <w:r w:rsidR="00EB11DD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(Dickenson, 20</w:t>
      </w:r>
      <w:r w:rsidR="00C40E7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17</w:t>
      </w:r>
      <w:r w:rsidR="009002C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Klein, </w:t>
      </w:r>
      <w:r w:rsidR="0018199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2019</w:t>
      </w:r>
      <w:r w:rsidR="00C40E7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).</w:t>
      </w:r>
      <w:r w:rsidR="00B008ED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</w:t>
      </w:r>
      <w:r w:rsidR="00366BF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Dickenson (2017) argues that</w:t>
      </w:r>
      <w:r w:rsidR="008D5C32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‘[c]ommercial surrogacy makes </w:t>
      </w:r>
      <w:r w:rsidR="008A082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babies into objects for sale, but babies are persons</w:t>
      </w:r>
      <w:r w:rsidR="00C52A33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 and ‘[a]s Kant insists</w:t>
      </w:r>
      <w:r w:rsidR="00815C7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something can be a person or property, but not both’. </w:t>
      </w:r>
      <w:r w:rsidR="0081297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Although</w:t>
      </w:r>
      <w:r w:rsidR="00B85F02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="0081297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as </w:t>
      </w:r>
      <w:r w:rsidR="0048658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previously stated</w:t>
      </w:r>
      <w:r w:rsidR="0081297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commercial surrogacy is illegal in the UK, </w:t>
      </w:r>
      <w:r w:rsidR="002F32F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IPs</w:t>
      </w:r>
      <w:r w:rsidR="005A25F0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can still legally pay </w:t>
      </w:r>
      <w:r w:rsidR="005E6095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 surrogate</w:t>
      </w:r>
      <w:r w:rsidR="00B85F02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0A059C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her</w:t>
      </w:r>
      <w:r w:rsidR="00B85F02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expenses (</w:t>
      </w:r>
      <w:r w:rsidR="000E4932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HFEA, 2023). </w:t>
      </w:r>
      <w:r w:rsidR="00B9219D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Figures for compensation range between £10,000 and £15,000</w:t>
      </w:r>
      <w:r w:rsidR="009E5659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</w:t>
      </w:r>
      <w:r w:rsidR="00B9219D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probably more for twins (HFEA, 2023). </w:t>
      </w:r>
      <w:r w:rsidR="009128E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This is therefore even within UK legislation </w:t>
      </w:r>
      <w:r w:rsidR="00DC6BF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</w:t>
      </w:r>
      <w:r w:rsidR="005F74F2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arguably </w:t>
      </w:r>
      <w:r w:rsidR="009128E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 exchange of cash for </w:t>
      </w:r>
      <w:r w:rsidR="000A059C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</w:t>
      </w:r>
      <w:r w:rsidR="009128E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baby</w:t>
      </w:r>
      <w:r w:rsidR="000A059C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 </w:t>
      </w:r>
      <w:r w:rsidR="003647D9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And yet,</w:t>
      </w:r>
      <w:r w:rsidR="008718E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buying </w:t>
      </w:r>
      <w:r w:rsidR="00F34E8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persons</w:t>
      </w:r>
      <w:r w:rsidR="008718E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was outlawed </w:t>
      </w:r>
      <w:r w:rsidR="00935C73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with the</w:t>
      </w:r>
      <w:r w:rsidR="001C29F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Slavery Abolition Act </w:t>
      </w:r>
      <w:r w:rsidR="00F34E8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1833</w:t>
      </w:r>
      <w:r w:rsidR="00935C73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 </w:t>
      </w:r>
      <w:r w:rsidR="000633D5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Furthermore, Dickenson (2017) is critical of those </w:t>
      </w:r>
      <w:r w:rsidR="00715FB7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who suggest there is a way to </w:t>
      </w:r>
      <w:r w:rsidR="00012EF0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introduce ‘fair trade’ strategies</w:t>
      </w:r>
      <w:r w:rsidR="009D2A51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023CF3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 surrogacy arrangements</w:t>
      </w:r>
      <w:r w:rsidR="00B11450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declaring </w:t>
      </w:r>
      <w:r w:rsidR="009D2A51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that ‘babies are not bananas</w:t>
      </w:r>
      <w:r w:rsidR="00023CF3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.’</w:t>
      </w:r>
      <w:r w:rsidR="00E7285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One final implication for the baby and its future</w:t>
      </w:r>
      <w:r w:rsidR="00CA2467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relates to </w:t>
      </w:r>
      <w:r w:rsidR="00F21D0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genetics.  </w:t>
      </w:r>
      <w:r w:rsidR="00716FA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 the digital age of the 21</w:t>
      </w:r>
      <w:r w:rsidR="00716FA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  <w:vertAlign w:val="superscript"/>
        </w:rPr>
        <w:t>st</w:t>
      </w:r>
      <w:r w:rsidR="00716FA6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century</w:t>
      </w:r>
      <w:r w:rsidR="00EE5347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="00EE33B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0E335E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more people are turning to </w:t>
      </w:r>
      <w:r w:rsidR="00EE33B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DNA ancestry testing (Rubanovich </w:t>
      </w:r>
      <w:r w:rsidR="00EE33BB" w:rsidRPr="003C21CA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et al.,</w:t>
      </w:r>
      <w:r w:rsidR="00EE33B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2020)</w:t>
      </w:r>
      <w:r w:rsidR="00276481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 </w:t>
      </w:r>
      <w:r w:rsidR="00951A29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Research findings </w:t>
      </w:r>
      <w:r w:rsidR="000C7069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show that</w:t>
      </w:r>
      <w:r w:rsidR="0014488A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 results of these</w:t>
      </w:r>
      <w:r w:rsidR="00CC5D9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tests affect</w:t>
      </w:r>
      <w:r w:rsidR="0014488A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</w:t>
      </w:r>
      <w:r w:rsidR="00CC5D98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ED7DCE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individual’s ‘personal identity’</w:t>
      </w:r>
      <w:r w:rsidR="005E490D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Rubanovich </w:t>
      </w:r>
      <w:r w:rsidR="005E490D" w:rsidRPr="003C21CA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et al</w:t>
      </w:r>
      <w:r w:rsidR="00FA0F24" w:rsidRPr="003C21CA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.</w:t>
      </w:r>
      <w:r w:rsidR="005E490D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(2020).</w:t>
      </w:r>
      <w:r w:rsidR="00FA0F24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</w:t>
      </w:r>
      <w:r w:rsidR="000B7971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 addition</w:t>
      </w:r>
      <w:r w:rsidR="003433BA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="00ED1F21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there have been instances where the individual has </w:t>
      </w:r>
      <w:r w:rsidR="00246DD9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discovered </w:t>
      </w:r>
      <w:r w:rsidR="00135243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‘negative’ </w:t>
      </w:r>
      <w:r w:rsidR="0079259C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‘unwelcome or unexpected information</w:t>
      </w:r>
      <w:r w:rsidR="007A7FF7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’ Rubanovich </w:t>
      </w:r>
      <w:r w:rsidR="007A7FF7" w:rsidRPr="003C21CA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et al.</w:t>
      </w:r>
      <w:r w:rsidR="007A7FF7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(2020)</w:t>
      </w:r>
      <w:r w:rsidR="003433BA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 In the UK there is no register of </w:t>
      </w:r>
      <w:r w:rsidR="0004417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egg</w:t>
      </w:r>
      <w:r w:rsidR="00593B9E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donors or surrogate mothers and therefore </w:t>
      </w:r>
      <w:r w:rsidR="00AB5EA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with no-one to trace, it can be argued an individual may have no idea of any genetic anomalies which may affect their physical or mental health</w:t>
      </w:r>
      <w:r w:rsidR="00C72D0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which may further impact their own fertility</w:t>
      </w:r>
      <w:r w:rsidR="00AB5EA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35049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AB5EAB"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</w:p>
    <w:p w14:paraId="0F68DB58" w14:textId="1C0E407E" w:rsidR="00B57912" w:rsidRDefault="00B57912" w:rsidP="003C21CA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3C21C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Turning to the impacts on birth mothers/surrogates</w:t>
      </w:r>
      <w:r w:rsidR="00E8678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="0038230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controversy surrounds the term ‘surrogate’ itself; the </w:t>
      </w:r>
      <w:r w:rsidR="006970A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definition as ‘substitute’ </w:t>
      </w:r>
      <w:r w:rsidR="00EC056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is argued to be more </w:t>
      </w:r>
      <w:r w:rsidR="006A1DE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applicable to the IP</w:t>
      </w:r>
      <w:r w:rsidR="005C4A3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</w:t>
      </w:r>
      <w:r w:rsidR="000449A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3B5C7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than it is to the wom</w:t>
      </w:r>
      <w:r w:rsidR="005C4A3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</w:t>
      </w:r>
      <w:r w:rsidR="003B5C7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n gestating and birthing the baby (Raymond, 2019). </w:t>
      </w:r>
      <w:r w:rsidR="00DE0EC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Instead, as </w:t>
      </w:r>
      <w:r w:rsidR="00602E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Klein (</w:t>
      </w:r>
      <w:r w:rsidR="008F221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2019</w:t>
      </w:r>
      <w:r w:rsidR="00602E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) notes the </w:t>
      </w:r>
      <w:r w:rsidR="00490E4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‘disappearing’ of the surrogate begins </w:t>
      </w:r>
      <w:r w:rsidR="002A5A1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in earnest </w:t>
      </w:r>
      <w:r w:rsidR="00F0103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with the removal of the word mother, replaced by ‘surrogate’ ‘egg donor’ </w:t>
      </w:r>
      <w:r w:rsidR="003E5DA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and ‘gest</w:t>
      </w:r>
      <w:r w:rsidR="007470E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ational carrier’.  These women become name</w:t>
      </w:r>
      <w:r w:rsidR="008E618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less and faceless, reduced to breeding vessels (Klein, 2019). </w:t>
      </w:r>
      <w:r w:rsidR="00C61B7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Ekis Ekman</w:t>
      </w:r>
      <w:r w:rsidR="001C61D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</w:t>
      </w:r>
      <w:r w:rsidR="00AB3A3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2013) </w:t>
      </w:r>
      <w:r w:rsidR="000A5ED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asserts the buyers of surrogate-born babies are </w:t>
      </w:r>
      <w:r w:rsidR="00BA281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invariably </w:t>
      </w:r>
      <w:r w:rsidR="000A5ED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wealthy </w:t>
      </w:r>
      <w:r w:rsidR="001C27B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white couples </w:t>
      </w:r>
      <w:r w:rsidR="004C556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capitalising on the desperation of </w:t>
      </w:r>
      <w:r w:rsidR="004C556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lastRenderedPageBreak/>
        <w:t>poorer women</w:t>
      </w:r>
      <w:r w:rsidR="00D72C0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who </w:t>
      </w:r>
      <w:r w:rsidR="009E714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risk their own lives </w:t>
      </w:r>
      <w:r w:rsidR="00BD28E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for payment.  Despite the portrayal of the ‘happy breeder’</w:t>
      </w:r>
      <w:r w:rsidR="00BA281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3F7E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some of these women may experience coercion by family members </w:t>
      </w:r>
      <w:r w:rsidR="00FD5D9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or may not even understand the contracts they are obliged to sign</w:t>
      </w:r>
      <w:r w:rsidR="002D3B1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1860A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(Ekis</w:t>
      </w:r>
      <w:r w:rsidR="00FD5D9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Ekman, 2013; </w:t>
      </w:r>
      <w:r w:rsidR="001860A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Raymond, 2019</w:t>
      </w:r>
      <w:r w:rsidR="00FD5D9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</w:t>
      </w:r>
      <w:r w:rsidR="002D3B1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  In some jurisdictions, surrogates are housed away from their families</w:t>
      </w:r>
      <w:r w:rsidR="00970C3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every meal and movement </w:t>
      </w:r>
      <w:r w:rsidR="00D01A4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they make monitored.  </w:t>
      </w:r>
      <w:r w:rsidR="00D7203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Separating women from their own family</w:t>
      </w:r>
      <w:r w:rsidR="00094F3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A353B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detrimentally affects her own children reminiscent of </w:t>
      </w:r>
      <w:r w:rsidR="00DC223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those</w:t>
      </w:r>
      <w:r w:rsidR="00A353B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working for rich women </w:t>
      </w:r>
      <w:r w:rsidR="008C23D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as housekeepers and nannies (Ehrenreich</w:t>
      </w:r>
      <w:r w:rsidR="007C647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and Ho</w:t>
      </w:r>
      <w:r w:rsidR="00137DF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chschild, 2003</w:t>
      </w:r>
      <w:r w:rsidR="0081473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).</w:t>
      </w:r>
      <w:r w:rsidR="008C23D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For those women who </w:t>
      </w:r>
      <w:r w:rsidR="0081377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carry the baby whilst living with </w:t>
      </w:r>
      <w:r w:rsidR="00EC2B9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their own family, </w:t>
      </w:r>
      <w:r w:rsidR="006629E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conflicting messages </w:t>
      </w:r>
      <w:r w:rsidR="0091327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affect their own children.  </w:t>
      </w:r>
      <w:r w:rsidR="00203FD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One young girl asked her mother if she would also be given away if she misbehaved (Klein, 2017).</w:t>
      </w:r>
      <w:r w:rsidR="00D60C7D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</w:t>
      </w:r>
      <w:r w:rsidR="00FD5D9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9C5A8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 countries like India, the woman has no claim to parenthood of the baby.  Supporters of surrogacy suggest in GS the woman has no biological relation to the baby they carry</w:t>
      </w:r>
      <w:r w:rsidR="0074119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anyway</w:t>
      </w:r>
      <w:r w:rsidR="009C5A8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and yet with an increase in awareness of epigenetics, this is becoming less clear cut (Simopolou </w:t>
      </w:r>
      <w:r w:rsidR="009C5A89" w:rsidRPr="00445EB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et al.,</w:t>
      </w:r>
      <w:r w:rsidR="009C5A8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2018).  </w:t>
      </w:r>
      <w:r w:rsidR="0020576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Maclean (2005) asserts </w:t>
      </w:r>
      <w:r w:rsidR="0074119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that </w:t>
      </w:r>
      <w:r w:rsidR="0032143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as</w:t>
      </w:r>
      <w:r w:rsidR="0074119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157CA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no one has the right to a child by any means, </w:t>
      </w:r>
      <w:r w:rsidR="00A02C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it can be argued </w:t>
      </w:r>
      <w:r w:rsidR="00AC37B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that </w:t>
      </w:r>
      <w:r w:rsidR="00A02C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one section of society is harming another in their quest to </w:t>
      </w:r>
      <w:r w:rsidR="00A66204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pass on their genes.</w:t>
      </w:r>
      <w:r w:rsidR="00AC37B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 From a theoretical perspective this can be argued to </w:t>
      </w:r>
      <w:r w:rsidR="000F63A1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reflect</w:t>
      </w:r>
      <w:r w:rsidR="000226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F4796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 </w:t>
      </w:r>
      <w:r w:rsidR="000226E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Marxis</w:t>
      </w:r>
      <w:r w:rsidR="002C5FE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 </w:t>
      </w:r>
      <w:r w:rsidR="00F4796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paradigm as the </w:t>
      </w:r>
      <w:r w:rsidR="00B1795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poorer </w:t>
      </w:r>
      <w:r w:rsidR="00F4796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surrogate sells her labour to </w:t>
      </w:r>
      <w:r w:rsidR="00B1795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 wealthy</w:t>
      </w:r>
      <w:r w:rsidR="00F1514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4B525D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</w:t>
      </w:r>
      <w:r w:rsidR="004E093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Ps</w:t>
      </w:r>
      <w:r w:rsidR="004B525D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to her cost and their gain</w:t>
      </w:r>
      <w:r w:rsidR="00753DB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; a </w:t>
      </w:r>
      <w:r w:rsidR="00EE3553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form of exploitation</w:t>
      </w:r>
      <w:r w:rsidR="00BB79A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(Gunarsson</w:t>
      </w:r>
      <w:r w:rsidR="00F93C3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Payne </w:t>
      </w:r>
      <w:r w:rsidR="00F93C37" w:rsidRPr="00F93C3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et al.,</w:t>
      </w:r>
      <w:r w:rsidR="00F93C3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2020)</w:t>
      </w:r>
      <w:r w:rsidR="007E117D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</w:p>
    <w:p w14:paraId="4CA62704" w14:textId="0C68B56C" w:rsidR="00C670CD" w:rsidRDefault="006E53A4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Lastly there </w:t>
      </w:r>
      <w:r w:rsidR="005B3550">
        <w:rPr>
          <w:rFonts w:ascii="Times New Roman" w:hAnsi="Times New Roman" w:cs="Times New Roman"/>
          <w:sz w:val="24"/>
          <w:szCs w:val="24"/>
        </w:rPr>
        <w:t xml:space="preserve">are </w:t>
      </w:r>
      <w:r w:rsidR="00DC70B5">
        <w:rPr>
          <w:rFonts w:ascii="Times New Roman" w:hAnsi="Times New Roman" w:cs="Times New Roman"/>
          <w:sz w:val="24"/>
          <w:szCs w:val="24"/>
        </w:rPr>
        <w:t xml:space="preserve">growing </w:t>
      </w:r>
      <w:r>
        <w:rPr>
          <w:rFonts w:ascii="Times New Roman" w:hAnsi="Times New Roman" w:cs="Times New Roman"/>
          <w:sz w:val="24"/>
          <w:szCs w:val="24"/>
        </w:rPr>
        <w:t xml:space="preserve">concerns </w:t>
      </w:r>
      <w:r w:rsidR="005B3550"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2637D2">
        <w:rPr>
          <w:rFonts w:ascii="Times New Roman" w:hAnsi="Times New Roman" w:cs="Times New Roman"/>
          <w:sz w:val="24"/>
          <w:szCs w:val="24"/>
        </w:rPr>
        <w:t xml:space="preserve">young women encouraged to </w:t>
      </w:r>
      <w:r w:rsidR="007B3102">
        <w:rPr>
          <w:rFonts w:ascii="Times New Roman" w:hAnsi="Times New Roman" w:cs="Times New Roman"/>
          <w:sz w:val="24"/>
          <w:szCs w:val="24"/>
        </w:rPr>
        <w:t xml:space="preserve">euphemistically </w:t>
      </w:r>
      <w:r w:rsidR="00043ACF">
        <w:rPr>
          <w:rFonts w:ascii="Times New Roman" w:hAnsi="Times New Roman" w:cs="Times New Roman"/>
          <w:sz w:val="24"/>
          <w:szCs w:val="24"/>
        </w:rPr>
        <w:t xml:space="preserve">share </w:t>
      </w:r>
      <w:r w:rsidR="00CB155F">
        <w:rPr>
          <w:rFonts w:ascii="Times New Roman" w:hAnsi="Times New Roman" w:cs="Times New Roman"/>
          <w:sz w:val="24"/>
          <w:szCs w:val="24"/>
        </w:rPr>
        <w:t>‘</w:t>
      </w:r>
      <w:r w:rsidR="009A43B1">
        <w:rPr>
          <w:rFonts w:ascii="Times New Roman" w:hAnsi="Times New Roman" w:cs="Times New Roman"/>
          <w:sz w:val="24"/>
          <w:szCs w:val="24"/>
        </w:rPr>
        <w:t xml:space="preserve">Hope’, ‘Love’ </w:t>
      </w:r>
      <w:r w:rsidR="00CB155F">
        <w:rPr>
          <w:rFonts w:ascii="Times New Roman" w:hAnsi="Times New Roman" w:cs="Times New Roman"/>
          <w:sz w:val="24"/>
          <w:szCs w:val="24"/>
        </w:rPr>
        <w:t>and ‘</w:t>
      </w:r>
      <w:r w:rsidR="009A43B1">
        <w:rPr>
          <w:rFonts w:ascii="Times New Roman" w:hAnsi="Times New Roman" w:cs="Times New Roman"/>
          <w:sz w:val="24"/>
          <w:szCs w:val="24"/>
        </w:rPr>
        <w:t>Joy’</w:t>
      </w:r>
      <w:r w:rsidR="00637159">
        <w:rPr>
          <w:rFonts w:ascii="Times New Roman" w:hAnsi="Times New Roman" w:cs="Times New Roman"/>
          <w:sz w:val="24"/>
          <w:szCs w:val="24"/>
        </w:rPr>
        <w:t xml:space="preserve"> </w:t>
      </w:r>
      <w:r w:rsidR="00BF679F">
        <w:rPr>
          <w:rFonts w:ascii="Times New Roman" w:hAnsi="Times New Roman" w:cs="Times New Roman"/>
          <w:sz w:val="24"/>
          <w:szCs w:val="24"/>
        </w:rPr>
        <w:t>via</w:t>
      </w:r>
      <w:r w:rsidR="00637159">
        <w:rPr>
          <w:rFonts w:ascii="Times New Roman" w:hAnsi="Times New Roman" w:cs="Times New Roman"/>
          <w:sz w:val="24"/>
          <w:szCs w:val="24"/>
        </w:rPr>
        <w:t xml:space="preserve"> egg donation</w:t>
      </w:r>
      <w:r w:rsidR="006F3E98">
        <w:rPr>
          <w:rFonts w:ascii="Times New Roman" w:hAnsi="Times New Roman" w:cs="Times New Roman"/>
          <w:sz w:val="24"/>
          <w:szCs w:val="24"/>
        </w:rPr>
        <w:t xml:space="preserve">.  A campaign run by </w:t>
      </w:r>
      <w:r w:rsidR="00483052">
        <w:rPr>
          <w:rFonts w:ascii="Times New Roman" w:hAnsi="Times New Roman" w:cs="Times New Roman"/>
          <w:sz w:val="24"/>
          <w:szCs w:val="24"/>
        </w:rPr>
        <w:t xml:space="preserve">the Scottish </w:t>
      </w:r>
      <w:r w:rsidR="00BF0B3C">
        <w:rPr>
          <w:rFonts w:ascii="Times New Roman" w:hAnsi="Times New Roman" w:cs="Times New Roman"/>
          <w:sz w:val="24"/>
          <w:szCs w:val="24"/>
        </w:rPr>
        <w:t>Government</w:t>
      </w:r>
      <w:r w:rsidR="009F4D8F">
        <w:rPr>
          <w:rFonts w:ascii="Times New Roman" w:hAnsi="Times New Roman" w:cs="Times New Roman"/>
          <w:sz w:val="24"/>
          <w:szCs w:val="24"/>
        </w:rPr>
        <w:t xml:space="preserve"> </w:t>
      </w:r>
      <w:r w:rsidR="005A485D">
        <w:rPr>
          <w:rFonts w:ascii="Times New Roman" w:hAnsi="Times New Roman" w:cs="Times New Roman"/>
          <w:sz w:val="24"/>
          <w:szCs w:val="24"/>
        </w:rPr>
        <w:t>(2023)</w:t>
      </w:r>
      <w:r w:rsidR="00D11E25">
        <w:rPr>
          <w:rFonts w:ascii="Times New Roman" w:hAnsi="Times New Roman" w:cs="Times New Roman"/>
          <w:sz w:val="24"/>
          <w:szCs w:val="24"/>
        </w:rPr>
        <w:t xml:space="preserve"> </w:t>
      </w:r>
      <w:r w:rsidR="008F78D2">
        <w:rPr>
          <w:rFonts w:ascii="Times New Roman" w:hAnsi="Times New Roman" w:cs="Times New Roman"/>
          <w:sz w:val="24"/>
          <w:szCs w:val="24"/>
        </w:rPr>
        <w:t>was distributed on social media</w:t>
      </w:r>
      <w:r w:rsidR="00F96F44">
        <w:rPr>
          <w:rFonts w:ascii="Times New Roman" w:hAnsi="Times New Roman" w:cs="Times New Roman"/>
          <w:sz w:val="24"/>
          <w:szCs w:val="24"/>
        </w:rPr>
        <w:t xml:space="preserve"> and </w:t>
      </w:r>
      <w:r w:rsidR="00922A07">
        <w:rPr>
          <w:rFonts w:ascii="Times New Roman" w:hAnsi="Times New Roman" w:cs="Times New Roman"/>
          <w:sz w:val="24"/>
          <w:szCs w:val="24"/>
        </w:rPr>
        <w:t xml:space="preserve">run on </w:t>
      </w:r>
      <w:r w:rsidR="00F96F44">
        <w:rPr>
          <w:rFonts w:ascii="Times New Roman" w:hAnsi="Times New Roman" w:cs="Times New Roman"/>
          <w:sz w:val="24"/>
          <w:szCs w:val="24"/>
        </w:rPr>
        <w:t>national radio stations</w:t>
      </w:r>
      <w:r w:rsidR="003D2766">
        <w:rPr>
          <w:rFonts w:ascii="Times New Roman" w:hAnsi="Times New Roman" w:cs="Times New Roman"/>
          <w:sz w:val="24"/>
          <w:szCs w:val="24"/>
        </w:rPr>
        <w:t xml:space="preserve"> with images featuring those three words</w:t>
      </w:r>
      <w:r w:rsidR="00922A07">
        <w:rPr>
          <w:rFonts w:ascii="Times New Roman" w:hAnsi="Times New Roman" w:cs="Times New Roman"/>
          <w:sz w:val="24"/>
          <w:szCs w:val="24"/>
        </w:rPr>
        <w:t>.</w:t>
      </w:r>
      <w:r w:rsidR="004E6202">
        <w:rPr>
          <w:rFonts w:ascii="Times New Roman" w:hAnsi="Times New Roman" w:cs="Times New Roman"/>
          <w:sz w:val="24"/>
          <w:szCs w:val="24"/>
        </w:rPr>
        <w:t xml:space="preserve">  The write-up included the </w:t>
      </w:r>
      <w:r w:rsidR="00BD3CDA">
        <w:rPr>
          <w:rFonts w:ascii="Times New Roman" w:hAnsi="Times New Roman" w:cs="Times New Roman"/>
          <w:sz w:val="24"/>
          <w:szCs w:val="24"/>
        </w:rPr>
        <w:t xml:space="preserve">following emotional language ‘More than 200 people in Scotland need the </w:t>
      </w:r>
      <w:r w:rsidR="004D0114">
        <w:rPr>
          <w:rFonts w:ascii="Times New Roman" w:hAnsi="Times New Roman" w:cs="Times New Roman"/>
          <w:sz w:val="24"/>
          <w:szCs w:val="24"/>
        </w:rPr>
        <w:t xml:space="preserve">help of egg or sperm donors to give them the chance to become parents </w:t>
      </w:r>
      <w:r w:rsidR="00153135">
        <w:rPr>
          <w:rFonts w:ascii="Times New Roman" w:hAnsi="Times New Roman" w:cs="Times New Roman"/>
          <w:sz w:val="24"/>
          <w:szCs w:val="24"/>
        </w:rPr>
        <w:t xml:space="preserve">and the gift of starting a family’ (Scottish Government, 2023). </w:t>
      </w:r>
      <w:r w:rsidR="00CE1CCE">
        <w:rPr>
          <w:rFonts w:ascii="Times New Roman" w:hAnsi="Times New Roman" w:cs="Times New Roman"/>
          <w:sz w:val="24"/>
          <w:szCs w:val="24"/>
        </w:rPr>
        <w:t xml:space="preserve">Nowhere on the advertising campaign were any risks to </w:t>
      </w:r>
      <w:r w:rsidR="00395780">
        <w:rPr>
          <w:rFonts w:ascii="Times New Roman" w:hAnsi="Times New Roman" w:cs="Times New Roman"/>
          <w:sz w:val="24"/>
          <w:szCs w:val="24"/>
        </w:rPr>
        <w:t>the women explained</w:t>
      </w:r>
      <w:r w:rsidR="006F5F51">
        <w:rPr>
          <w:rFonts w:ascii="Times New Roman" w:hAnsi="Times New Roman" w:cs="Times New Roman"/>
          <w:sz w:val="24"/>
          <w:szCs w:val="24"/>
        </w:rPr>
        <w:t>, and</w:t>
      </w:r>
      <w:r w:rsidR="00094C7B">
        <w:rPr>
          <w:rFonts w:ascii="Times New Roman" w:hAnsi="Times New Roman" w:cs="Times New Roman"/>
          <w:sz w:val="24"/>
          <w:szCs w:val="24"/>
        </w:rPr>
        <w:t xml:space="preserve"> t</w:t>
      </w:r>
      <w:r w:rsidR="00395780">
        <w:rPr>
          <w:rFonts w:ascii="Times New Roman" w:hAnsi="Times New Roman" w:cs="Times New Roman"/>
          <w:sz w:val="24"/>
          <w:szCs w:val="24"/>
        </w:rPr>
        <w:t xml:space="preserve">eenagers from the age of 18 were encouraged to </w:t>
      </w:r>
      <w:r w:rsidR="00E546EE">
        <w:rPr>
          <w:rFonts w:ascii="Times New Roman" w:hAnsi="Times New Roman" w:cs="Times New Roman"/>
          <w:sz w:val="24"/>
          <w:szCs w:val="24"/>
        </w:rPr>
        <w:t>sign up</w:t>
      </w:r>
      <w:r w:rsidR="00094C7B">
        <w:rPr>
          <w:rFonts w:ascii="Times New Roman" w:hAnsi="Times New Roman" w:cs="Times New Roman"/>
          <w:sz w:val="24"/>
          <w:szCs w:val="24"/>
        </w:rPr>
        <w:t xml:space="preserve">.  </w:t>
      </w:r>
      <w:r w:rsidR="00EF19C5">
        <w:rPr>
          <w:rFonts w:ascii="Times New Roman" w:hAnsi="Times New Roman" w:cs="Times New Roman"/>
          <w:sz w:val="24"/>
          <w:szCs w:val="24"/>
        </w:rPr>
        <w:t xml:space="preserve">A young woman using </w:t>
      </w:r>
      <w:r w:rsidR="004D7A36">
        <w:rPr>
          <w:rFonts w:ascii="Times New Roman" w:hAnsi="Times New Roman" w:cs="Times New Roman"/>
          <w:sz w:val="24"/>
          <w:szCs w:val="24"/>
        </w:rPr>
        <w:t>the</w:t>
      </w:r>
      <w:r w:rsidR="00EF19C5">
        <w:rPr>
          <w:rFonts w:ascii="Times New Roman" w:hAnsi="Times New Roman" w:cs="Times New Roman"/>
          <w:sz w:val="24"/>
          <w:szCs w:val="24"/>
        </w:rPr>
        <w:t xml:space="preserve"> pseudonym Christine, </w:t>
      </w:r>
      <w:r w:rsidR="00673461">
        <w:rPr>
          <w:rFonts w:ascii="Times New Roman" w:hAnsi="Times New Roman" w:cs="Times New Roman"/>
          <w:sz w:val="24"/>
          <w:szCs w:val="24"/>
        </w:rPr>
        <w:t>provided</w:t>
      </w:r>
      <w:r w:rsidR="00EF19C5">
        <w:rPr>
          <w:rFonts w:ascii="Times New Roman" w:hAnsi="Times New Roman" w:cs="Times New Roman"/>
          <w:sz w:val="24"/>
          <w:szCs w:val="24"/>
        </w:rPr>
        <w:t xml:space="preserve"> a detailed account of the </w:t>
      </w:r>
      <w:r w:rsidR="00BD0EDD">
        <w:rPr>
          <w:rFonts w:ascii="Times New Roman" w:hAnsi="Times New Roman" w:cs="Times New Roman"/>
          <w:sz w:val="24"/>
          <w:szCs w:val="24"/>
        </w:rPr>
        <w:t xml:space="preserve">egg retrieval process she had undergone </w:t>
      </w:r>
      <w:r w:rsidR="00B3309E">
        <w:rPr>
          <w:rFonts w:ascii="Times New Roman" w:hAnsi="Times New Roman" w:cs="Times New Roman"/>
          <w:sz w:val="24"/>
          <w:szCs w:val="24"/>
        </w:rPr>
        <w:t>through a company named Egg Helpers</w:t>
      </w:r>
      <w:r w:rsidR="007F4800">
        <w:rPr>
          <w:rFonts w:ascii="Times New Roman" w:hAnsi="Times New Roman" w:cs="Times New Roman"/>
          <w:sz w:val="24"/>
          <w:szCs w:val="24"/>
        </w:rPr>
        <w:t xml:space="preserve"> in Canada </w:t>
      </w:r>
      <w:r w:rsidR="00C77770">
        <w:rPr>
          <w:rFonts w:ascii="Times New Roman" w:hAnsi="Times New Roman" w:cs="Times New Roman"/>
          <w:sz w:val="24"/>
          <w:szCs w:val="24"/>
        </w:rPr>
        <w:t xml:space="preserve">and the devastating effects </w:t>
      </w:r>
      <w:r w:rsidR="004D7A36">
        <w:rPr>
          <w:rFonts w:ascii="Times New Roman" w:hAnsi="Times New Roman" w:cs="Times New Roman"/>
          <w:sz w:val="24"/>
          <w:szCs w:val="24"/>
        </w:rPr>
        <w:t xml:space="preserve">it had </w:t>
      </w:r>
      <w:r w:rsidR="00C77770">
        <w:rPr>
          <w:rFonts w:ascii="Times New Roman" w:hAnsi="Times New Roman" w:cs="Times New Roman"/>
          <w:sz w:val="24"/>
          <w:szCs w:val="24"/>
        </w:rPr>
        <w:t>on her body (</w:t>
      </w:r>
      <w:r w:rsidR="0097671E">
        <w:rPr>
          <w:rFonts w:ascii="Times New Roman" w:hAnsi="Times New Roman" w:cs="Times New Roman"/>
          <w:sz w:val="24"/>
          <w:szCs w:val="24"/>
        </w:rPr>
        <w:t xml:space="preserve">We Are Egg Donors, </w:t>
      </w:r>
      <w:r w:rsidR="00F370BF">
        <w:rPr>
          <w:rFonts w:ascii="Times New Roman" w:hAnsi="Times New Roman" w:cs="Times New Roman"/>
          <w:sz w:val="24"/>
          <w:szCs w:val="24"/>
        </w:rPr>
        <w:t>no date)</w:t>
      </w:r>
      <w:r w:rsidR="00E15AD7">
        <w:rPr>
          <w:rFonts w:ascii="Times New Roman" w:hAnsi="Times New Roman" w:cs="Times New Roman"/>
          <w:sz w:val="24"/>
          <w:szCs w:val="24"/>
        </w:rPr>
        <w:t>.</w:t>
      </w:r>
      <w:r w:rsidR="00A32F1B">
        <w:rPr>
          <w:rFonts w:ascii="Times New Roman" w:hAnsi="Times New Roman" w:cs="Times New Roman"/>
          <w:sz w:val="24"/>
          <w:szCs w:val="24"/>
        </w:rPr>
        <w:t xml:space="preserve">  </w:t>
      </w:r>
      <w:r w:rsidR="001E07C4">
        <w:rPr>
          <w:rFonts w:ascii="Times New Roman" w:hAnsi="Times New Roman" w:cs="Times New Roman"/>
          <w:sz w:val="24"/>
          <w:szCs w:val="24"/>
        </w:rPr>
        <w:t>Although the company she used does not explicitly advertise the amount paid for egg donations</w:t>
      </w:r>
      <w:r w:rsidR="00F42253">
        <w:rPr>
          <w:rFonts w:ascii="Times New Roman" w:hAnsi="Times New Roman" w:cs="Times New Roman"/>
          <w:sz w:val="24"/>
          <w:szCs w:val="24"/>
        </w:rPr>
        <w:t xml:space="preserve"> (Egg </w:t>
      </w:r>
      <w:r w:rsidR="004922D7">
        <w:rPr>
          <w:rFonts w:ascii="Times New Roman" w:hAnsi="Times New Roman" w:cs="Times New Roman"/>
          <w:sz w:val="24"/>
          <w:szCs w:val="24"/>
        </w:rPr>
        <w:t>Helpers</w:t>
      </w:r>
      <w:r w:rsidR="00F42253">
        <w:rPr>
          <w:rFonts w:ascii="Times New Roman" w:hAnsi="Times New Roman" w:cs="Times New Roman"/>
          <w:sz w:val="24"/>
          <w:szCs w:val="24"/>
        </w:rPr>
        <w:t>, 2023)</w:t>
      </w:r>
      <w:r w:rsidR="008C4F28">
        <w:rPr>
          <w:rFonts w:ascii="Times New Roman" w:hAnsi="Times New Roman" w:cs="Times New Roman"/>
          <w:sz w:val="24"/>
          <w:szCs w:val="24"/>
        </w:rPr>
        <w:t xml:space="preserve">, whilst payment is illegal in the UK, again as with surrogacy, </w:t>
      </w:r>
      <w:r w:rsidR="00DF219F">
        <w:rPr>
          <w:rFonts w:ascii="Times New Roman" w:hAnsi="Times New Roman" w:cs="Times New Roman"/>
          <w:sz w:val="24"/>
          <w:szCs w:val="24"/>
        </w:rPr>
        <w:t xml:space="preserve">donors can receive </w:t>
      </w:r>
      <w:r w:rsidR="00B86AE2">
        <w:rPr>
          <w:rFonts w:ascii="Times New Roman" w:hAnsi="Times New Roman" w:cs="Times New Roman"/>
          <w:sz w:val="24"/>
          <w:szCs w:val="24"/>
        </w:rPr>
        <w:t xml:space="preserve">‘compensation of </w:t>
      </w:r>
      <w:r w:rsidR="00B507F5">
        <w:rPr>
          <w:rFonts w:ascii="Times New Roman" w:hAnsi="Times New Roman" w:cs="Times New Roman"/>
          <w:sz w:val="24"/>
          <w:szCs w:val="24"/>
        </w:rPr>
        <w:t>up to £750 per donation ‘cycle’</w:t>
      </w:r>
      <w:r w:rsidR="00593996">
        <w:rPr>
          <w:rFonts w:ascii="Times New Roman" w:hAnsi="Times New Roman" w:cs="Times New Roman"/>
          <w:sz w:val="24"/>
          <w:szCs w:val="24"/>
        </w:rPr>
        <w:t>’ (HFEA, no date).</w:t>
      </w:r>
      <w:r w:rsidR="003E218E">
        <w:rPr>
          <w:rFonts w:ascii="Times New Roman" w:hAnsi="Times New Roman" w:cs="Times New Roman"/>
          <w:sz w:val="24"/>
          <w:szCs w:val="24"/>
        </w:rPr>
        <w:t xml:space="preserve">  </w:t>
      </w:r>
      <w:r w:rsidR="00346870">
        <w:rPr>
          <w:rFonts w:ascii="Times New Roman" w:hAnsi="Times New Roman" w:cs="Times New Roman"/>
          <w:sz w:val="24"/>
          <w:szCs w:val="24"/>
        </w:rPr>
        <w:t>Just one of the many</w:t>
      </w:r>
      <w:r w:rsidR="00471796">
        <w:rPr>
          <w:rFonts w:ascii="Times New Roman" w:hAnsi="Times New Roman" w:cs="Times New Roman"/>
          <w:sz w:val="24"/>
          <w:szCs w:val="24"/>
        </w:rPr>
        <w:t xml:space="preserve"> organisation</w:t>
      </w:r>
      <w:r w:rsidR="00A220F9">
        <w:rPr>
          <w:rFonts w:ascii="Times New Roman" w:hAnsi="Times New Roman" w:cs="Times New Roman"/>
          <w:sz w:val="24"/>
          <w:szCs w:val="24"/>
        </w:rPr>
        <w:t>s on the social media platform</w:t>
      </w:r>
      <w:r w:rsidR="00D30DB3">
        <w:rPr>
          <w:rFonts w:ascii="Times New Roman" w:hAnsi="Times New Roman" w:cs="Times New Roman"/>
          <w:sz w:val="24"/>
          <w:szCs w:val="24"/>
        </w:rPr>
        <w:t xml:space="preserve"> Instagram</w:t>
      </w:r>
      <w:r w:rsidR="00471796">
        <w:rPr>
          <w:rFonts w:ascii="Times New Roman" w:hAnsi="Times New Roman" w:cs="Times New Roman"/>
          <w:sz w:val="24"/>
          <w:szCs w:val="24"/>
        </w:rPr>
        <w:t xml:space="preserve">, Altrui Egg Donation (2023) ran an advertising campaign </w:t>
      </w:r>
      <w:r w:rsidR="00577BE9">
        <w:rPr>
          <w:rFonts w:ascii="Times New Roman" w:hAnsi="Times New Roman" w:cs="Times New Roman"/>
          <w:sz w:val="24"/>
          <w:szCs w:val="24"/>
        </w:rPr>
        <w:t>us</w:t>
      </w:r>
      <w:r w:rsidR="00D30DB3">
        <w:rPr>
          <w:rFonts w:ascii="Times New Roman" w:hAnsi="Times New Roman" w:cs="Times New Roman"/>
          <w:sz w:val="24"/>
          <w:szCs w:val="24"/>
        </w:rPr>
        <w:t>ing</w:t>
      </w:r>
      <w:r w:rsidR="00577BE9">
        <w:rPr>
          <w:rFonts w:ascii="Times New Roman" w:hAnsi="Times New Roman" w:cs="Times New Roman"/>
          <w:sz w:val="24"/>
          <w:szCs w:val="24"/>
        </w:rPr>
        <w:t xml:space="preserve"> emotive images of newborn babies and </w:t>
      </w:r>
      <w:r w:rsidR="00AC6215">
        <w:rPr>
          <w:rFonts w:ascii="Times New Roman" w:hAnsi="Times New Roman" w:cs="Times New Roman"/>
          <w:sz w:val="24"/>
          <w:szCs w:val="24"/>
        </w:rPr>
        <w:t xml:space="preserve">posts </w:t>
      </w:r>
      <w:r w:rsidR="003573B6">
        <w:rPr>
          <w:rFonts w:ascii="Times New Roman" w:hAnsi="Times New Roman" w:cs="Times New Roman"/>
          <w:sz w:val="24"/>
          <w:szCs w:val="24"/>
        </w:rPr>
        <w:t>of ‘[l]etters from egg donors to recipients</w:t>
      </w:r>
      <w:r w:rsidR="0066686A">
        <w:rPr>
          <w:rFonts w:ascii="Times New Roman" w:hAnsi="Times New Roman" w:cs="Times New Roman"/>
          <w:sz w:val="24"/>
          <w:szCs w:val="24"/>
        </w:rPr>
        <w:t>’ which</w:t>
      </w:r>
      <w:r w:rsidR="003573B6">
        <w:rPr>
          <w:rFonts w:ascii="Times New Roman" w:hAnsi="Times New Roman" w:cs="Times New Roman"/>
          <w:sz w:val="24"/>
          <w:szCs w:val="24"/>
        </w:rPr>
        <w:t xml:space="preserve"> </w:t>
      </w:r>
      <w:r w:rsidR="0066686A">
        <w:rPr>
          <w:rFonts w:ascii="Times New Roman" w:hAnsi="Times New Roman" w:cs="Times New Roman"/>
          <w:sz w:val="24"/>
          <w:szCs w:val="24"/>
        </w:rPr>
        <w:t>‘</w:t>
      </w:r>
      <w:r w:rsidR="003573B6">
        <w:rPr>
          <w:rFonts w:ascii="Times New Roman" w:hAnsi="Times New Roman" w:cs="Times New Roman"/>
          <w:sz w:val="24"/>
          <w:szCs w:val="24"/>
        </w:rPr>
        <w:t xml:space="preserve">are full of selfless emotions </w:t>
      </w:r>
      <w:r w:rsidR="005E167D">
        <w:rPr>
          <w:rFonts w:ascii="Times New Roman" w:hAnsi="Times New Roman" w:cs="Times New Roman"/>
          <w:sz w:val="24"/>
          <w:szCs w:val="24"/>
        </w:rPr>
        <w:t>and grand feelings.’</w:t>
      </w:r>
      <w:r w:rsidR="000E69EC">
        <w:rPr>
          <w:rFonts w:ascii="Times New Roman" w:hAnsi="Times New Roman" w:cs="Times New Roman"/>
          <w:sz w:val="24"/>
          <w:szCs w:val="24"/>
        </w:rPr>
        <w:t xml:space="preserve"> Another</w:t>
      </w:r>
      <w:r w:rsidR="0062437B">
        <w:rPr>
          <w:rFonts w:ascii="Times New Roman" w:hAnsi="Times New Roman" w:cs="Times New Roman"/>
          <w:sz w:val="24"/>
          <w:szCs w:val="24"/>
        </w:rPr>
        <w:t xml:space="preserve">, </w:t>
      </w:r>
      <w:r w:rsidR="009C2354">
        <w:rPr>
          <w:rFonts w:ascii="Times New Roman" w:hAnsi="Times New Roman" w:cs="Times New Roman"/>
          <w:sz w:val="24"/>
          <w:szCs w:val="24"/>
        </w:rPr>
        <w:t xml:space="preserve">London Egg Bank </w:t>
      </w:r>
      <w:r w:rsidR="00C9284D">
        <w:rPr>
          <w:rFonts w:ascii="Times New Roman" w:hAnsi="Times New Roman" w:cs="Times New Roman"/>
          <w:sz w:val="24"/>
          <w:szCs w:val="24"/>
        </w:rPr>
        <w:t xml:space="preserve">(2022) </w:t>
      </w:r>
      <w:r w:rsidR="009C2354">
        <w:rPr>
          <w:rFonts w:ascii="Times New Roman" w:hAnsi="Times New Roman" w:cs="Times New Roman"/>
          <w:sz w:val="24"/>
          <w:szCs w:val="24"/>
        </w:rPr>
        <w:t xml:space="preserve">targeted students asking if they would like </w:t>
      </w:r>
      <w:r w:rsidR="0047492B">
        <w:rPr>
          <w:rFonts w:ascii="Times New Roman" w:hAnsi="Times New Roman" w:cs="Times New Roman"/>
          <w:sz w:val="24"/>
          <w:szCs w:val="24"/>
        </w:rPr>
        <w:t xml:space="preserve">to do ‘something amazing this </w:t>
      </w:r>
      <w:r w:rsidR="0047492B">
        <w:rPr>
          <w:rFonts w:ascii="Times New Roman" w:hAnsi="Times New Roman" w:cs="Times New Roman"/>
          <w:sz w:val="24"/>
          <w:szCs w:val="24"/>
        </w:rPr>
        <w:lastRenderedPageBreak/>
        <w:t>summer</w:t>
      </w:r>
      <w:r w:rsidR="00975D3D">
        <w:rPr>
          <w:rFonts w:ascii="Times New Roman" w:hAnsi="Times New Roman" w:cs="Times New Roman"/>
          <w:sz w:val="24"/>
          <w:szCs w:val="24"/>
        </w:rPr>
        <w:t xml:space="preserve">’ </w:t>
      </w:r>
      <w:r w:rsidR="00C20CAE">
        <w:rPr>
          <w:rFonts w:ascii="Times New Roman" w:hAnsi="Times New Roman" w:cs="Times New Roman"/>
          <w:sz w:val="24"/>
          <w:szCs w:val="24"/>
        </w:rPr>
        <w:t xml:space="preserve">by helping </w:t>
      </w:r>
      <w:r w:rsidR="001356FE">
        <w:rPr>
          <w:rFonts w:ascii="Times New Roman" w:hAnsi="Times New Roman" w:cs="Times New Roman"/>
          <w:sz w:val="24"/>
          <w:szCs w:val="24"/>
        </w:rPr>
        <w:t xml:space="preserve">‘create a family’ in ‘a kind and generous act’ complete with </w:t>
      </w:r>
      <w:r w:rsidR="00006D8B">
        <w:rPr>
          <w:rFonts w:ascii="Times New Roman" w:hAnsi="Times New Roman" w:cs="Times New Roman"/>
          <w:sz w:val="24"/>
          <w:szCs w:val="24"/>
        </w:rPr>
        <w:t>details of compensation of £750.00</w:t>
      </w:r>
      <w:r w:rsidR="000201E9">
        <w:rPr>
          <w:rFonts w:ascii="Times New Roman" w:hAnsi="Times New Roman" w:cs="Times New Roman"/>
          <w:sz w:val="24"/>
          <w:szCs w:val="24"/>
        </w:rPr>
        <w:t xml:space="preserve">  This appeal to women’s altruism </w:t>
      </w:r>
      <w:r w:rsidR="00956094">
        <w:rPr>
          <w:rFonts w:ascii="Times New Roman" w:hAnsi="Times New Roman" w:cs="Times New Roman"/>
          <w:sz w:val="24"/>
          <w:szCs w:val="24"/>
        </w:rPr>
        <w:t xml:space="preserve">is according to Raymond (2019) </w:t>
      </w:r>
      <w:r w:rsidR="00D90D07">
        <w:rPr>
          <w:rFonts w:ascii="Times New Roman" w:hAnsi="Times New Roman" w:cs="Times New Roman"/>
          <w:sz w:val="24"/>
          <w:szCs w:val="24"/>
        </w:rPr>
        <w:t xml:space="preserve">the cultural norm of </w:t>
      </w:r>
      <w:r w:rsidR="0038627C">
        <w:rPr>
          <w:rFonts w:ascii="Times New Roman" w:hAnsi="Times New Roman" w:cs="Times New Roman"/>
          <w:sz w:val="24"/>
          <w:szCs w:val="24"/>
        </w:rPr>
        <w:t>the celebration of ‘women’s duty to meet and satisfy the needs of others</w:t>
      </w:r>
      <w:r w:rsidR="004A7410">
        <w:rPr>
          <w:rFonts w:ascii="Times New Roman" w:hAnsi="Times New Roman" w:cs="Times New Roman"/>
          <w:sz w:val="24"/>
          <w:szCs w:val="24"/>
        </w:rPr>
        <w:t xml:space="preserve">’, and the use of emotive language </w:t>
      </w:r>
      <w:r w:rsidR="001B6B06">
        <w:rPr>
          <w:rFonts w:ascii="Times New Roman" w:hAnsi="Times New Roman" w:cs="Times New Roman"/>
          <w:sz w:val="24"/>
          <w:szCs w:val="24"/>
        </w:rPr>
        <w:t>in these advertisements</w:t>
      </w:r>
      <w:r w:rsidR="00A4011E">
        <w:rPr>
          <w:rFonts w:ascii="Times New Roman" w:hAnsi="Times New Roman" w:cs="Times New Roman"/>
          <w:sz w:val="24"/>
          <w:szCs w:val="24"/>
        </w:rPr>
        <w:t xml:space="preserve">, is ‘a distinct </w:t>
      </w:r>
      <w:r w:rsidR="00D262BF">
        <w:rPr>
          <w:rFonts w:ascii="Times New Roman" w:hAnsi="Times New Roman" w:cs="Times New Roman"/>
          <w:sz w:val="24"/>
          <w:szCs w:val="24"/>
        </w:rPr>
        <w:t xml:space="preserve">moral language’ which ‘accompanies the tradition that celebrates women’s essential altruism.’ </w:t>
      </w:r>
      <w:r w:rsidR="00C7605D">
        <w:rPr>
          <w:rFonts w:ascii="Times New Roman" w:hAnsi="Times New Roman" w:cs="Times New Roman"/>
          <w:sz w:val="24"/>
          <w:szCs w:val="24"/>
        </w:rPr>
        <w:t xml:space="preserve">  What is missing from t</w:t>
      </w:r>
      <w:r w:rsidR="006D55C0">
        <w:rPr>
          <w:rFonts w:ascii="Times New Roman" w:hAnsi="Times New Roman" w:cs="Times New Roman"/>
          <w:sz w:val="24"/>
          <w:szCs w:val="24"/>
        </w:rPr>
        <w:t xml:space="preserve">hese messages is the very real dangers associated with </w:t>
      </w:r>
      <w:r w:rsidR="0074744F">
        <w:rPr>
          <w:rFonts w:ascii="Times New Roman" w:hAnsi="Times New Roman" w:cs="Times New Roman"/>
          <w:sz w:val="24"/>
          <w:szCs w:val="24"/>
        </w:rPr>
        <w:t xml:space="preserve">ovarian hyperstimulation syndrome </w:t>
      </w:r>
      <w:r w:rsidR="00C1485B">
        <w:rPr>
          <w:rFonts w:ascii="Times New Roman" w:hAnsi="Times New Roman" w:cs="Times New Roman"/>
          <w:sz w:val="24"/>
          <w:szCs w:val="24"/>
        </w:rPr>
        <w:t xml:space="preserve">(OHSS) </w:t>
      </w:r>
      <w:r w:rsidR="0074744F">
        <w:rPr>
          <w:rFonts w:ascii="Times New Roman" w:hAnsi="Times New Roman" w:cs="Times New Roman"/>
          <w:sz w:val="24"/>
          <w:szCs w:val="24"/>
        </w:rPr>
        <w:t>(</w:t>
      </w:r>
      <w:r w:rsidR="00985E49">
        <w:rPr>
          <w:rFonts w:ascii="Times New Roman" w:hAnsi="Times New Roman" w:cs="Times New Roman"/>
          <w:sz w:val="24"/>
          <w:szCs w:val="24"/>
        </w:rPr>
        <w:t xml:space="preserve">Kumar </w:t>
      </w:r>
      <w:r w:rsidR="00985E49" w:rsidRPr="00985E49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985E49">
        <w:rPr>
          <w:rFonts w:ascii="Times New Roman" w:hAnsi="Times New Roman" w:cs="Times New Roman"/>
          <w:sz w:val="24"/>
          <w:szCs w:val="24"/>
        </w:rPr>
        <w:t xml:space="preserve"> 2011) </w:t>
      </w:r>
      <w:r w:rsidR="00221C11">
        <w:rPr>
          <w:rFonts w:ascii="Times New Roman" w:hAnsi="Times New Roman" w:cs="Times New Roman"/>
          <w:sz w:val="24"/>
          <w:szCs w:val="24"/>
        </w:rPr>
        <w:t>due to a powerful drug regimen</w:t>
      </w:r>
      <w:r w:rsidR="00E8640D">
        <w:rPr>
          <w:rFonts w:ascii="Times New Roman" w:hAnsi="Times New Roman" w:cs="Times New Roman"/>
          <w:sz w:val="24"/>
          <w:szCs w:val="24"/>
        </w:rPr>
        <w:t xml:space="preserve">.  </w:t>
      </w:r>
      <w:r w:rsidR="00C1485B">
        <w:rPr>
          <w:rFonts w:ascii="Times New Roman" w:hAnsi="Times New Roman" w:cs="Times New Roman"/>
          <w:sz w:val="24"/>
          <w:szCs w:val="24"/>
        </w:rPr>
        <w:t xml:space="preserve">In its most severe form, </w:t>
      </w:r>
      <w:r w:rsidR="00FE390E">
        <w:rPr>
          <w:rFonts w:ascii="Times New Roman" w:hAnsi="Times New Roman" w:cs="Times New Roman"/>
          <w:sz w:val="24"/>
          <w:szCs w:val="24"/>
        </w:rPr>
        <w:t>OHSS can lead to renal failure, hepatic damage, and multi-organ failure</w:t>
      </w:r>
      <w:r w:rsidR="003D2766">
        <w:rPr>
          <w:rFonts w:ascii="Times New Roman" w:hAnsi="Times New Roman" w:cs="Times New Roman"/>
          <w:sz w:val="24"/>
          <w:szCs w:val="24"/>
        </w:rPr>
        <w:t xml:space="preserve"> (Kumar </w:t>
      </w:r>
      <w:r w:rsidR="003D2766" w:rsidRPr="003D2766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3D2766">
        <w:rPr>
          <w:rFonts w:ascii="Times New Roman" w:hAnsi="Times New Roman" w:cs="Times New Roman"/>
          <w:sz w:val="24"/>
          <w:szCs w:val="24"/>
        </w:rPr>
        <w:t xml:space="preserve"> 2011).</w:t>
      </w:r>
      <w:r w:rsidR="005C18C5">
        <w:rPr>
          <w:rFonts w:ascii="Times New Roman" w:hAnsi="Times New Roman" w:cs="Times New Roman"/>
          <w:sz w:val="24"/>
          <w:szCs w:val="24"/>
        </w:rPr>
        <w:t xml:space="preserve"> </w:t>
      </w:r>
      <w:r w:rsidR="00E356D4">
        <w:rPr>
          <w:rFonts w:ascii="Times New Roman" w:hAnsi="Times New Roman" w:cs="Times New Roman"/>
          <w:sz w:val="24"/>
          <w:szCs w:val="24"/>
        </w:rPr>
        <w:t xml:space="preserve">Inarguably £750.00 is a poor </w:t>
      </w:r>
      <w:r w:rsidR="006C1BB0">
        <w:rPr>
          <w:rFonts w:ascii="Times New Roman" w:hAnsi="Times New Roman" w:cs="Times New Roman"/>
          <w:sz w:val="24"/>
          <w:szCs w:val="24"/>
        </w:rPr>
        <w:t xml:space="preserve">return for </w:t>
      </w:r>
      <w:r w:rsidR="00705675">
        <w:rPr>
          <w:rFonts w:ascii="Times New Roman" w:hAnsi="Times New Roman" w:cs="Times New Roman"/>
          <w:sz w:val="24"/>
          <w:szCs w:val="24"/>
        </w:rPr>
        <w:t xml:space="preserve">the possibility of death and the </w:t>
      </w:r>
      <w:r w:rsidR="007912B1">
        <w:rPr>
          <w:rFonts w:ascii="Times New Roman" w:hAnsi="Times New Roman" w:cs="Times New Roman"/>
          <w:sz w:val="24"/>
          <w:szCs w:val="24"/>
        </w:rPr>
        <w:t xml:space="preserve">loss of </w:t>
      </w:r>
      <w:r w:rsidR="00A80C37">
        <w:rPr>
          <w:rFonts w:ascii="Times New Roman" w:hAnsi="Times New Roman" w:cs="Times New Roman"/>
          <w:sz w:val="24"/>
          <w:szCs w:val="24"/>
        </w:rPr>
        <w:t>her</w:t>
      </w:r>
      <w:r w:rsidR="00705675">
        <w:rPr>
          <w:rFonts w:ascii="Times New Roman" w:hAnsi="Times New Roman" w:cs="Times New Roman"/>
          <w:sz w:val="24"/>
          <w:szCs w:val="24"/>
        </w:rPr>
        <w:t xml:space="preserve"> own fertility.</w:t>
      </w:r>
    </w:p>
    <w:p w14:paraId="64BAA4C3" w14:textId="002BE242" w:rsidR="00705675" w:rsidRDefault="00705675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FC168C">
        <w:rPr>
          <w:rFonts w:ascii="Times New Roman" w:hAnsi="Times New Roman" w:cs="Times New Roman"/>
          <w:sz w:val="24"/>
          <w:szCs w:val="24"/>
        </w:rPr>
        <w:t xml:space="preserve">traditionally the </w:t>
      </w:r>
      <w:r w:rsidR="003937BE">
        <w:rPr>
          <w:rFonts w:ascii="Times New Roman" w:hAnsi="Times New Roman" w:cs="Times New Roman"/>
          <w:sz w:val="24"/>
          <w:szCs w:val="24"/>
        </w:rPr>
        <w:t xml:space="preserve">concept of family </w:t>
      </w:r>
      <w:r w:rsidR="00D349CD">
        <w:rPr>
          <w:rFonts w:ascii="Times New Roman" w:hAnsi="Times New Roman" w:cs="Times New Roman"/>
          <w:sz w:val="24"/>
          <w:szCs w:val="24"/>
        </w:rPr>
        <w:t xml:space="preserve">has been </w:t>
      </w:r>
      <w:r w:rsidR="00E10018">
        <w:rPr>
          <w:rFonts w:ascii="Times New Roman" w:hAnsi="Times New Roman" w:cs="Times New Roman"/>
          <w:sz w:val="24"/>
          <w:szCs w:val="24"/>
        </w:rPr>
        <w:t>identified as</w:t>
      </w:r>
      <w:r w:rsidR="00D349CD">
        <w:rPr>
          <w:rFonts w:ascii="Times New Roman" w:hAnsi="Times New Roman" w:cs="Times New Roman"/>
          <w:sz w:val="24"/>
          <w:szCs w:val="24"/>
        </w:rPr>
        <w:t xml:space="preserve"> a </w:t>
      </w:r>
      <w:r w:rsidR="001E3155">
        <w:rPr>
          <w:rFonts w:ascii="Times New Roman" w:hAnsi="Times New Roman" w:cs="Times New Roman"/>
          <w:sz w:val="24"/>
          <w:szCs w:val="24"/>
        </w:rPr>
        <w:t xml:space="preserve">married </w:t>
      </w:r>
      <w:r w:rsidR="00417044">
        <w:rPr>
          <w:rFonts w:ascii="Times New Roman" w:hAnsi="Times New Roman" w:cs="Times New Roman"/>
          <w:sz w:val="24"/>
          <w:szCs w:val="24"/>
        </w:rPr>
        <w:t>male and female</w:t>
      </w:r>
      <w:r w:rsidR="001E3155">
        <w:rPr>
          <w:rFonts w:ascii="Times New Roman" w:hAnsi="Times New Roman" w:cs="Times New Roman"/>
          <w:sz w:val="24"/>
          <w:szCs w:val="24"/>
        </w:rPr>
        <w:t xml:space="preserve"> couple</w:t>
      </w:r>
      <w:r w:rsidR="00417044">
        <w:rPr>
          <w:rFonts w:ascii="Times New Roman" w:hAnsi="Times New Roman" w:cs="Times New Roman"/>
          <w:sz w:val="24"/>
          <w:szCs w:val="24"/>
        </w:rPr>
        <w:t xml:space="preserve"> </w:t>
      </w:r>
      <w:r w:rsidR="00F704A4">
        <w:rPr>
          <w:rFonts w:ascii="Times New Roman" w:hAnsi="Times New Roman" w:cs="Times New Roman"/>
          <w:sz w:val="24"/>
          <w:szCs w:val="24"/>
        </w:rPr>
        <w:t>and</w:t>
      </w:r>
      <w:r w:rsidR="00417044">
        <w:rPr>
          <w:rFonts w:ascii="Times New Roman" w:hAnsi="Times New Roman" w:cs="Times New Roman"/>
          <w:sz w:val="24"/>
          <w:szCs w:val="24"/>
        </w:rPr>
        <w:t xml:space="preserve"> their biological children.  </w:t>
      </w:r>
      <w:r w:rsidR="00F704A4">
        <w:rPr>
          <w:rFonts w:ascii="Times New Roman" w:hAnsi="Times New Roman" w:cs="Times New Roman"/>
          <w:sz w:val="24"/>
          <w:szCs w:val="24"/>
        </w:rPr>
        <w:t xml:space="preserve">Owing to technological advances in reproductive </w:t>
      </w:r>
      <w:r w:rsidR="002262C7">
        <w:rPr>
          <w:rFonts w:ascii="Times New Roman" w:hAnsi="Times New Roman" w:cs="Times New Roman"/>
          <w:sz w:val="24"/>
          <w:szCs w:val="24"/>
        </w:rPr>
        <w:t xml:space="preserve">health and the growing phenomenon of surrogacy, </w:t>
      </w:r>
      <w:r w:rsidR="00F515E9">
        <w:rPr>
          <w:rFonts w:ascii="Times New Roman" w:hAnsi="Times New Roman" w:cs="Times New Roman"/>
          <w:sz w:val="24"/>
          <w:szCs w:val="24"/>
        </w:rPr>
        <w:t xml:space="preserve">this essay recognises the change to legal parenthood as a </w:t>
      </w:r>
      <w:r w:rsidR="008D12B2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F515E9">
        <w:rPr>
          <w:rFonts w:ascii="Times New Roman" w:hAnsi="Times New Roman" w:cs="Times New Roman"/>
          <w:sz w:val="24"/>
          <w:szCs w:val="24"/>
        </w:rPr>
        <w:t>change to the concept of Family in the 21</w:t>
      </w:r>
      <w:r w:rsidR="00F515E9" w:rsidRPr="00F515E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515E9">
        <w:rPr>
          <w:rFonts w:ascii="Times New Roman" w:hAnsi="Times New Roman" w:cs="Times New Roman"/>
          <w:sz w:val="24"/>
          <w:szCs w:val="24"/>
        </w:rPr>
        <w:t xml:space="preserve"> century.  </w:t>
      </w:r>
      <w:r w:rsidR="00F04615">
        <w:rPr>
          <w:rFonts w:ascii="Times New Roman" w:hAnsi="Times New Roman" w:cs="Times New Roman"/>
          <w:sz w:val="24"/>
          <w:szCs w:val="24"/>
        </w:rPr>
        <w:t>Established and potential l</w:t>
      </w:r>
      <w:r w:rsidR="005F1CE5">
        <w:rPr>
          <w:rFonts w:ascii="Times New Roman" w:hAnsi="Times New Roman" w:cs="Times New Roman"/>
          <w:sz w:val="24"/>
          <w:szCs w:val="24"/>
        </w:rPr>
        <w:t>egal recognition applies to all parties involved</w:t>
      </w:r>
      <w:r w:rsidR="00D40D13">
        <w:rPr>
          <w:rFonts w:ascii="Times New Roman" w:hAnsi="Times New Roman" w:cs="Times New Roman"/>
          <w:sz w:val="24"/>
          <w:szCs w:val="24"/>
        </w:rPr>
        <w:t xml:space="preserve"> in ART and surrogacy</w:t>
      </w:r>
      <w:r w:rsidR="009C7E2F">
        <w:rPr>
          <w:rFonts w:ascii="Times New Roman" w:hAnsi="Times New Roman" w:cs="Times New Roman"/>
          <w:sz w:val="24"/>
          <w:szCs w:val="24"/>
        </w:rPr>
        <w:t xml:space="preserve">.  With an expanding </w:t>
      </w:r>
      <w:r w:rsidR="00295C13">
        <w:rPr>
          <w:rFonts w:ascii="Times New Roman" w:hAnsi="Times New Roman" w:cs="Times New Roman"/>
          <w:sz w:val="24"/>
          <w:szCs w:val="24"/>
        </w:rPr>
        <w:t>cohort of couples seeking surrogates</w:t>
      </w:r>
      <w:r w:rsidR="00514C76">
        <w:rPr>
          <w:rFonts w:ascii="Times New Roman" w:hAnsi="Times New Roman" w:cs="Times New Roman"/>
          <w:sz w:val="24"/>
          <w:szCs w:val="24"/>
        </w:rPr>
        <w:t>,</w:t>
      </w:r>
      <w:r w:rsidR="00295C13">
        <w:rPr>
          <w:rFonts w:ascii="Times New Roman" w:hAnsi="Times New Roman" w:cs="Times New Roman"/>
          <w:sz w:val="24"/>
          <w:szCs w:val="24"/>
        </w:rPr>
        <w:t xml:space="preserve"> there has been a push to amend current legislation in England and Wales</w:t>
      </w:r>
      <w:r w:rsidR="00D9476F">
        <w:rPr>
          <w:rFonts w:ascii="Times New Roman" w:hAnsi="Times New Roman" w:cs="Times New Roman"/>
          <w:sz w:val="24"/>
          <w:szCs w:val="24"/>
        </w:rPr>
        <w:t xml:space="preserve"> and to</w:t>
      </w:r>
      <w:r w:rsidR="00D40D13">
        <w:rPr>
          <w:rFonts w:ascii="Times New Roman" w:hAnsi="Times New Roman" w:cs="Times New Roman"/>
          <w:sz w:val="24"/>
          <w:szCs w:val="24"/>
        </w:rPr>
        <w:t xml:space="preserve"> </w:t>
      </w:r>
      <w:r w:rsidR="00D9476F">
        <w:rPr>
          <w:rFonts w:ascii="Times New Roman" w:hAnsi="Times New Roman" w:cs="Times New Roman"/>
          <w:sz w:val="24"/>
          <w:szCs w:val="24"/>
        </w:rPr>
        <w:t xml:space="preserve">seek out </w:t>
      </w:r>
      <w:r w:rsidR="003509B4">
        <w:rPr>
          <w:rFonts w:ascii="Times New Roman" w:hAnsi="Times New Roman" w:cs="Times New Roman"/>
          <w:sz w:val="24"/>
          <w:szCs w:val="24"/>
        </w:rPr>
        <w:t xml:space="preserve">willing gamete donors and </w:t>
      </w:r>
      <w:r w:rsidR="00F8767E">
        <w:rPr>
          <w:rFonts w:ascii="Times New Roman" w:hAnsi="Times New Roman" w:cs="Times New Roman"/>
          <w:sz w:val="24"/>
          <w:szCs w:val="24"/>
        </w:rPr>
        <w:t>surrogates. The</w:t>
      </w:r>
      <w:r w:rsidR="00FB3895">
        <w:rPr>
          <w:rFonts w:ascii="Times New Roman" w:hAnsi="Times New Roman" w:cs="Times New Roman"/>
          <w:sz w:val="24"/>
          <w:szCs w:val="24"/>
        </w:rPr>
        <w:t>re is however growing tension</w:t>
      </w:r>
      <w:r w:rsidR="00B15CD1">
        <w:rPr>
          <w:rFonts w:ascii="Times New Roman" w:hAnsi="Times New Roman" w:cs="Times New Roman"/>
          <w:sz w:val="24"/>
          <w:szCs w:val="24"/>
        </w:rPr>
        <w:t xml:space="preserve"> surrounding the </w:t>
      </w:r>
      <w:r w:rsidR="00017429">
        <w:rPr>
          <w:rFonts w:ascii="Times New Roman" w:hAnsi="Times New Roman" w:cs="Times New Roman"/>
          <w:sz w:val="24"/>
          <w:szCs w:val="24"/>
        </w:rPr>
        <w:t xml:space="preserve">growth of the ART and surrogacy industry </w:t>
      </w:r>
      <w:r w:rsidR="00514C76">
        <w:rPr>
          <w:rFonts w:ascii="Times New Roman" w:hAnsi="Times New Roman" w:cs="Times New Roman"/>
          <w:sz w:val="24"/>
          <w:szCs w:val="24"/>
        </w:rPr>
        <w:t xml:space="preserve">due to </w:t>
      </w:r>
      <w:r w:rsidR="006F1082">
        <w:rPr>
          <w:rFonts w:ascii="Times New Roman" w:hAnsi="Times New Roman" w:cs="Times New Roman"/>
          <w:sz w:val="24"/>
          <w:szCs w:val="24"/>
        </w:rPr>
        <w:t xml:space="preserve">negative implications for the health and wellbeing of all parties involved.  </w:t>
      </w:r>
      <w:r w:rsidR="00316934">
        <w:rPr>
          <w:rFonts w:ascii="Times New Roman" w:hAnsi="Times New Roman" w:cs="Times New Roman"/>
          <w:sz w:val="24"/>
          <w:szCs w:val="24"/>
        </w:rPr>
        <w:t xml:space="preserve">More research is required to assess the impact </w:t>
      </w:r>
      <w:r w:rsidR="00F53D43">
        <w:rPr>
          <w:rFonts w:ascii="Times New Roman" w:hAnsi="Times New Roman" w:cs="Times New Roman"/>
          <w:sz w:val="24"/>
          <w:szCs w:val="24"/>
        </w:rPr>
        <w:t xml:space="preserve">and </w:t>
      </w:r>
      <w:r w:rsidR="00724225">
        <w:rPr>
          <w:rFonts w:ascii="Times New Roman" w:hAnsi="Times New Roman" w:cs="Times New Roman"/>
          <w:sz w:val="24"/>
          <w:szCs w:val="24"/>
        </w:rPr>
        <w:t xml:space="preserve">changes </w:t>
      </w:r>
      <w:r w:rsidR="00316934">
        <w:rPr>
          <w:rFonts w:ascii="Times New Roman" w:hAnsi="Times New Roman" w:cs="Times New Roman"/>
          <w:sz w:val="24"/>
          <w:szCs w:val="24"/>
        </w:rPr>
        <w:t xml:space="preserve">to </w:t>
      </w:r>
      <w:r w:rsidR="00DE2359">
        <w:rPr>
          <w:rFonts w:ascii="Times New Roman" w:hAnsi="Times New Roman" w:cs="Times New Roman"/>
          <w:sz w:val="24"/>
          <w:szCs w:val="24"/>
        </w:rPr>
        <w:t>not just the families of today but also those of tomorrow, as a result of ART and surrogacy.</w:t>
      </w:r>
    </w:p>
    <w:p w14:paraId="21376E57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F36A20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B902A3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6BF0ED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662305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52AF77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314208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B9CDC9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30D275" w14:textId="77777777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795B63" w14:textId="5E963519" w:rsidR="00BA0A82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2992787D" w14:textId="77777777" w:rsidR="001D0F80" w:rsidRPr="00FE0149" w:rsidRDefault="001D0F80" w:rsidP="001D0F80">
      <w:pPr>
        <w:spacing w:line="360" w:lineRule="auto"/>
        <w:jc w:val="both"/>
        <w:textAlignment w:val="baseline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149">
        <w:rPr>
          <w:rFonts w:ascii="Times New Roman" w:hAnsi="Times New Roman" w:cs="Times New Roman"/>
          <w:sz w:val="24"/>
          <w:szCs w:val="24"/>
        </w:rPr>
        <w:t xml:space="preserve">Altrui Egg Donation (2023) Available at: </w:t>
      </w:r>
      <w:hyperlink r:id="rId9" w:tooltip="Protected by Outlook: https://www.instagram.com/p/Cp0oNy2PVUV/?igshid=MzRlODBiNWFlZA==. Click or tap to follow the link." w:history="1">
        <w:r w:rsidRPr="00FE0149">
          <w:rPr>
            <w:rFonts w:ascii="Times New Roman" w:eastAsia="Times New Roman" w:hAnsi="Times New Roman" w:cs="Times New Roman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https://www.instagram.com/p/Cp0oNy2PVUV/?igshid=MzRlODBiNWFlZA==</w:t>
        </w:r>
      </w:hyperlink>
    </w:p>
    <w:p w14:paraId="73252E38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E0149">
        <w:rPr>
          <w:rFonts w:ascii="Times New Roman" w:hAnsi="Times New Roman" w:cs="Times New Roman"/>
          <w:sz w:val="24"/>
          <w:szCs w:val="24"/>
        </w:rPr>
        <w:t>(Accessed: 14 December 2023).</w:t>
      </w:r>
    </w:p>
    <w:p w14:paraId="746B203D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E0149">
        <w:rPr>
          <w:rFonts w:ascii="Times New Roman" w:hAnsi="Times New Roman" w:cs="Times New Roman"/>
          <w:sz w:val="24"/>
          <w:szCs w:val="24"/>
        </w:rPr>
        <w:t xml:space="preserve">Barnett, J. H., Smoller, J. W. (2009) The genetics of bipolar disorder.  </w:t>
      </w:r>
      <w:r w:rsidRPr="00FE0149">
        <w:rPr>
          <w:rFonts w:ascii="Times New Roman" w:hAnsi="Times New Roman" w:cs="Times New Roman"/>
          <w:i/>
          <w:iCs/>
          <w:sz w:val="24"/>
          <w:szCs w:val="24"/>
        </w:rPr>
        <w:t>Neuroscience.</w:t>
      </w:r>
      <w:r w:rsidRPr="00FE0149">
        <w:rPr>
          <w:rFonts w:ascii="Times New Roman" w:hAnsi="Times New Roman" w:cs="Times New Roman"/>
          <w:sz w:val="24"/>
          <w:szCs w:val="24"/>
        </w:rPr>
        <w:t xml:space="preserve">  164(1), pp. 331-343. </w:t>
      </w:r>
    </w:p>
    <w:p w14:paraId="4CC0B4C7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Boivin, J., Pennings, G. (2005) Parenthood should be regarded as a right.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Archives of Disease in Childhood, 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90(8), p. 784.</w:t>
      </w:r>
    </w:p>
    <w:p w14:paraId="17E4106F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Braude, P., Muhammed, S. (2003) Assisted conception and the law in the United Kingdom.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BMJ (Clinical research ed.)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, 327(7421), pp. 978–981.</w:t>
      </w:r>
    </w:p>
    <w:p w14:paraId="23573982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E0149">
        <w:rPr>
          <w:rFonts w:ascii="Times New Roman" w:hAnsi="Times New Roman" w:cs="Times New Roman"/>
          <w:sz w:val="24"/>
          <w:szCs w:val="24"/>
        </w:rPr>
        <w:t xml:space="preserve">Casablanca Declaration for Abolition of Surrogacy (2023) </w:t>
      </w:r>
      <w:r w:rsidRPr="00FE0149">
        <w:rPr>
          <w:rFonts w:ascii="Times New Roman" w:hAnsi="Times New Roman" w:cs="Times New Roman"/>
          <w:i/>
          <w:iCs/>
          <w:sz w:val="24"/>
          <w:szCs w:val="24"/>
        </w:rPr>
        <w:t>About surrogacy at the Czech Parliament – Olivia Maurel, born of surrogacy</w:t>
      </w:r>
      <w:r w:rsidRPr="00FE0149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10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https://www.youtube.com/watch?v=b0gJi0WQRDA</w:t>
        </w:r>
      </w:hyperlink>
      <w:r w:rsidRPr="00FE0149">
        <w:rPr>
          <w:rFonts w:ascii="Times New Roman" w:hAnsi="Times New Roman" w:cs="Times New Roman"/>
          <w:sz w:val="24"/>
          <w:szCs w:val="24"/>
        </w:rPr>
        <w:t xml:space="preserve">  (Accessed: 14 December 2023).</w:t>
      </w:r>
    </w:p>
    <w:p w14:paraId="6445F921" w14:textId="77777777" w:rsidR="001D0F80" w:rsidRPr="00FE0149" w:rsidRDefault="001D0F80" w:rsidP="001D0F80">
      <w:pPr>
        <w:spacing w:line="360" w:lineRule="auto"/>
        <w:jc w:val="both"/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Style w:val="authorname"/>
          <w:rFonts w:ascii="Times New Roman" w:hAnsi="Times New Roman" w:cs="Times New Roman"/>
          <w:sz w:val="24"/>
          <w:szCs w:val="24"/>
          <w:shd w:val="clear" w:color="auto" w:fill="FFFFFF"/>
        </w:rPr>
        <w:t>Dickenson, D.,</w:t>
      </w:r>
      <w:r w:rsidRPr="00FE0149">
        <w:rPr>
          <w:rStyle w:val="separator"/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authorname"/>
          <w:rFonts w:ascii="Times New Roman" w:hAnsi="Times New Roman" w:cs="Times New Roman"/>
          <w:sz w:val="24"/>
          <w:szCs w:val="24"/>
          <w:shd w:val="clear" w:color="auto" w:fill="FFFFFF"/>
        </w:rPr>
        <w:t>van Beers, B.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Date1"/>
          <w:rFonts w:ascii="Times New Roman" w:hAnsi="Times New Roman" w:cs="Times New Roman"/>
          <w:sz w:val="24"/>
          <w:szCs w:val="24"/>
          <w:shd w:val="clear" w:color="auto" w:fill="FFFFFF"/>
        </w:rPr>
        <w:t>(2020)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arttitle"/>
          <w:rFonts w:ascii="Times New Roman" w:hAnsi="Times New Roman" w:cs="Times New Roman"/>
          <w:sz w:val="24"/>
          <w:szCs w:val="24"/>
          <w:shd w:val="clear" w:color="auto" w:fill="FFFFFF"/>
        </w:rPr>
        <w:t>Surrogacy: New Challenges to Law and Ethics,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serialtitle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New Bioethics,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volumeissue"/>
          <w:rFonts w:ascii="Times New Roman" w:hAnsi="Times New Roman" w:cs="Times New Roman"/>
          <w:sz w:val="24"/>
          <w:szCs w:val="24"/>
          <w:shd w:val="clear" w:color="auto" w:fill="FFFFFF"/>
        </w:rPr>
        <w:t>26(4),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pp. </w:t>
      </w: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>293-297.</w:t>
      </w:r>
    </w:p>
    <w:p w14:paraId="6B735D13" w14:textId="77777777" w:rsidR="001D0F80" w:rsidRPr="00FE0149" w:rsidRDefault="001D0F80" w:rsidP="001D0F80">
      <w:pPr>
        <w:spacing w:line="360" w:lineRule="auto"/>
        <w:jc w:val="both"/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 xml:space="preserve">Dickenson, D. (2017) “Surrogacy: Can Babies Be Property?”, in </w:t>
      </w:r>
      <w:r w:rsidRPr="00FE0149">
        <w:rPr>
          <w:rStyle w:val="pagerange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Property in the Body: Feminist Perspectives</w:t>
      </w: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>, 2</w:t>
      </w: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nd</w:t>
      </w: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 xml:space="preserve"> edn. Cambridge: Cambridge University Press (Cambridge Bioethics and Law).</w:t>
      </w:r>
    </w:p>
    <w:p w14:paraId="43C685EF" w14:textId="77777777" w:rsidR="001D0F80" w:rsidRPr="00FE0149" w:rsidRDefault="001D0F80" w:rsidP="001D0F80">
      <w:pPr>
        <w:spacing w:line="360" w:lineRule="auto"/>
        <w:jc w:val="both"/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 xml:space="preserve">Egg Helpers (2023) </w:t>
      </w:r>
      <w:r w:rsidRPr="00FE0149">
        <w:rPr>
          <w:rStyle w:val="pagerange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Egg Donor Frequently Asked Questions</w:t>
      </w: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 xml:space="preserve">. Available at: </w:t>
      </w:r>
      <w:hyperlink r:id="rId11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https://egghelpers.com/donors-frequently-asked-questions/</w:t>
        </w:r>
      </w:hyperlink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November 2023).</w:t>
      </w:r>
    </w:p>
    <w:p w14:paraId="320CE82F" w14:textId="77777777" w:rsidR="001D0F80" w:rsidRPr="00FE0149" w:rsidRDefault="001D0F80" w:rsidP="001D0F80">
      <w:pPr>
        <w:spacing w:line="360" w:lineRule="auto"/>
        <w:jc w:val="both"/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 xml:space="preserve">Ehrenreich, B., Hoschschild, A. R. (2003) </w:t>
      </w:r>
      <w:r w:rsidRPr="00FE0149">
        <w:rPr>
          <w:rStyle w:val="pagerange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Global Woman Nannies, Maids and Sex Workers in the New Economy</w:t>
      </w: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>.  London: Granta.</w:t>
      </w:r>
    </w:p>
    <w:p w14:paraId="34341C0E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E0149">
        <w:rPr>
          <w:rFonts w:ascii="Times New Roman" w:hAnsi="Times New Roman" w:cs="Times New Roman"/>
          <w:sz w:val="24"/>
          <w:szCs w:val="24"/>
        </w:rPr>
        <w:t xml:space="preserve">Ekis Ekman, K. (2013) </w:t>
      </w:r>
      <w:r w:rsidRPr="00FE0149">
        <w:rPr>
          <w:rFonts w:ascii="Times New Roman" w:hAnsi="Times New Roman" w:cs="Times New Roman"/>
          <w:i/>
          <w:iCs/>
          <w:sz w:val="24"/>
          <w:szCs w:val="24"/>
        </w:rPr>
        <w:t>Being and Being Bought Prostitution, Surrogacy and the Split Self.</w:t>
      </w:r>
      <w:r w:rsidRPr="00FE0149">
        <w:rPr>
          <w:rFonts w:ascii="Times New Roman" w:hAnsi="Times New Roman" w:cs="Times New Roman"/>
          <w:sz w:val="24"/>
          <w:szCs w:val="24"/>
        </w:rPr>
        <w:t xml:space="preserve">  Victoria Australia: Spinifex Press. </w:t>
      </w:r>
    </w:p>
    <w:p w14:paraId="4E251BC7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Golombok, S., Jones, C., Hall, P., Foley, S., Imrie, S., Jadva, V. (2023) A longitudinal study of families formed through third-party assisted reproduction: Mother–child relationships and child adjustment from infancy to adulthood.</w:t>
      </w:r>
      <w:r w:rsidRPr="00FE0149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Developmental Psychology, </w:t>
      </w:r>
      <w:r w:rsidRPr="00FE0149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shd w:val="clear" w:color="auto" w:fill="FFFFFF"/>
        </w:rPr>
        <w:t>59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(6), pp. 1059–1073.</w:t>
      </w:r>
    </w:p>
    <w:p w14:paraId="00A78135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Style w:val="authorname"/>
          <w:rFonts w:ascii="Times New Roman" w:hAnsi="Times New Roman" w:cs="Times New Roman"/>
          <w:sz w:val="24"/>
          <w:szCs w:val="24"/>
          <w:shd w:val="clear" w:color="auto" w:fill="FFFFFF"/>
        </w:rPr>
        <w:t>Gunnarsson Payne</w:t>
      </w:r>
      <w:r w:rsidRPr="00FE0149">
        <w:rPr>
          <w:rStyle w:val="separator"/>
          <w:rFonts w:ascii="Times New Roman" w:hAnsi="Times New Roman" w:cs="Times New Roman"/>
          <w:sz w:val="24"/>
          <w:szCs w:val="24"/>
          <w:shd w:val="clear" w:color="auto" w:fill="FFFFFF"/>
        </w:rPr>
        <w:t>, J., </w:t>
      </w:r>
      <w:r w:rsidRPr="00FE0149">
        <w:rPr>
          <w:rStyle w:val="authorname"/>
          <w:rFonts w:ascii="Times New Roman" w:hAnsi="Times New Roman" w:cs="Times New Roman"/>
          <w:sz w:val="24"/>
          <w:szCs w:val="24"/>
          <w:shd w:val="clear" w:color="auto" w:fill="FFFFFF"/>
        </w:rPr>
        <w:t>Korolczuk, E.,</w:t>
      </w:r>
      <w:r w:rsidRPr="00FE0149">
        <w:rPr>
          <w:rStyle w:val="separator"/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authorname"/>
          <w:rFonts w:ascii="Times New Roman" w:hAnsi="Times New Roman" w:cs="Times New Roman"/>
          <w:sz w:val="24"/>
          <w:szCs w:val="24"/>
          <w:shd w:val="clear" w:color="auto" w:fill="FFFFFF"/>
        </w:rPr>
        <w:t>Mezinska, S.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Date1"/>
          <w:rFonts w:ascii="Times New Roman" w:hAnsi="Times New Roman" w:cs="Times New Roman"/>
          <w:sz w:val="24"/>
          <w:szCs w:val="24"/>
          <w:shd w:val="clear" w:color="auto" w:fill="FFFFFF"/>
        </w:rPr>
        <w:t>(2020)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arttitle"/>
          <w:rFonts w:ascii="Times New Roman" w:hAnsi="Times New Roman" w:cs="Times New Roman"/>
          <w:sz w:val="24"/>
          <w:szCs w:val="24"/>
          <w:shd w:val="clear" w:color="auto" w:fill="FFFFFF"/>
        </w:rPr>
        <w:t>Surrogacy relationships: a critical interpretative review.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serialtitle"/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Upsala Journal of Medical Sciences,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volumeissue"/>
          <w:rFonts w:ascii="Times New Roman" w:hAnsi="Times New Roman" w:cs="Times New Roman"/>
          <w:sz w:val="24"/>
          <w:szCs w:val="24"/>
          <w:shd w:val="clear" w:color="auto" w:fill="FFFFFF"/>
        </w:rPr>
        <w:t>125(2), pp.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E0149">
        <w:rPr>
          <w:rStyle w:val="pagerange"/>
          <w:rFonts w:ascii="Times New Roman" w:hAnsi="Times New Roman" w:cs="Times New Roman"/>
          <w:sz w:val="24"/>
          <w:szCs w:val="24"/>
          <w:shd w:val="clear" w:color="auto" w:fill="FFFFFF"/>
        </w:rPr>
        <w:t>183-191.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</w:p>
    <w:p w14:paraId="35146E8D" w14:textId="77777777" w:rsidR="001D0F80" w:rsidRPr="00FE0149" w:rsidRDefault="001D0F80" w:rsidP="001D0F80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Hakim, C. (2003)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Models of the Family in Modern Societies Ideals and Realities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Aldershot: Ashgate Publishing Limited. </w:t>
      </w:r>
    </w:p>
    <w:p w14:paraId="6BE1D5B6" w14:textId="77777777" w:rsidR="001D0F80" w:rsidRPr="00FE0149" w:rsidRDefault="001D0F80" w:rsidP="001D0F80">
      <w:pPr>
        <w:shd w:val="clear" w:color="auto" w:fill="FFFFFF"/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1D09F30" w14:textId="77777777" w:rsidR="001D0F80" w:rsidRPr="001E55B3" w:rsidRDefault="001D0F80" w:rsidP="001D0F80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Harper, J. C., Botero-Meneses, J. S. (2022) An online survey of UK women’s attitudes to having children, the age they want children and the effect of the COVID-19 pandemic, </w:t>
      </w:r>
      <w:r w:rsidRPr="00FE0149">
        <w:rPr>
          <w:rStyle w:val="Emphasis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Human Reproduction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, 37(11), pp. 2611–2622.</w:t>
      </w:r>
    </w:p>
    <w:p w14:paraId="4B77E49B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189E4ED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Human Fertilisation and Embryology Act 1990 c.37 Available at: </w:t>
      </w:r>
      <w:hyperlink r:id="rId12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https://www.legislation.gov.uk/ukpga/1990/37/contents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 </w:t>
      </w:r>
    </w:p>
    <w:p w14:paraId="3220310A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Human Fertilisation and Embryology Authority (HFEA) (2023)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Surrogacy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Available at: </w:t>
      </w:r>
      <w:hyperlink r:id="rId13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https://www.hfea.gov.uk/treatments/explore-all-treatments/surrogacy/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1806176A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Human Fertilisation and Embryology Authority (HFEA) (no date)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Donating your eggs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Available at: </w:t>
      </w:r>
      <w:hyperlink r:id="rId14" w:anchor=":~:text=It's%20illegal%20to%20pay%20for,eggs%20are%20collected%20and%20donated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https://www.hfea.gov.uk/donation/donors/donating-your-eggs/#:~:text=It's%20illegal%20to%20pay%20for,eggs%20are%20collected%20and%20donated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)  (Accessed: 14 December 2023).</w:t>
      </w:r>
    </w:p>
    <w:p w14:paraId="3CBCFBA0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Jackson, B., Horsey, K., Spearman, A.  (2022) Surrogate decision making in crisis.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medical ethics, 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48(5), pp. 297-298.</w:t>
      </w:r>
    </w:p>
    <w:p w14:paraId="390DF2DB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Klein, R. (2017)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Surrogacy: A Human Rights Violation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. Victoria Australia: Spinifex Press.</w:t>
      </w:r>
    </w:p>
    <w:p w14:paraId="672A8B35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Klein, R. (2019) The Misogyny of Surrogacy: Disappearing Women as Mothers.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Hecate, 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45(1), pp. 187-208.</w:t>
      </w:r>
    </w:p>
    <w:p w14:paraId="662B4D50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Kumar, P., Sait, S. F., Sharma, A., Kumar, M. (2011). Ovarian hyperstimulation syndrome.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human reproductive sciences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, 4(2), pp. 70–75.</w:t>
      </w:r>
    </w:p>
    <w:p w14:paraId="2641E6D5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Law Commission (2023)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Surrogacy. 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Available at:</w:t>
      </w:r>
      <w:r w:rsidRPr="00FE0149">
        <w:rPr>
          <w:rFonts w:ascii="Times New Roman" w:hAnsi="Times New Roman" w:cs="Times New Roman"/>
          <w:sz w:val="24"/>
          <w:szCs w:val="24"/>
        </w:rPr>
        <w:t xml:space="preserve"> </w:t>
      </w:r>
      <w:hyperlink r:id="rId15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https://lawcom.gov.uk/project/surrogacy/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49413B04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London Egg Bank (2022) Available at: </w:t>
      </w:r>
      <w:hyperlink r:id="rId16" w:tooltip="Protected by Outlook: https://www.instagram.com/p/CgtZyEPM3OP/?igshid=MzRlODBiNWFlZA==. Click or tap to follow the link.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bdr w:val="none" w:sz="0" w:space="0" w:color="auto" w:frame="1"/>
            <w:shd w:val="clear" w:color="auto" w:fill="FFFFFF"/>
          </w:rPr>
          <w:t>https://www.instagram.com/p/CgtZyEPM3OP/?igshid=MzRlODBiNWFlZA==</w:t>
        </w:r>
      </w:hyperlink>
      <w:r w:rsidRPr="00FE0149">
        <w:rPr>
          <w:rFonts w:ascii="Times New Roman" w:hAnsi="Times New Roman" w:cs="Times New Roman"/>
          <w:sz w:val="24"/>
          <w:szCs w:val="24"/>
        </w:rPr>
        <w:t xml:space="preserve">  (Accessed: 14 December 2023). </w:t>
      </w:r>
    </w:p>
    <w:p w14:paraId="6681E6C9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Luycks, V. A. (2017) Preterm Birth and its Impact on Renal Health.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Seminars in Nephrology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. 37(4) pp. 311-319.</w:t>
      </w:r>
    </w:p>
    <w:p w14:paraId="207FA129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Maclean, M. (2005) Parenthood should not be regarded as a right.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Archives of Disease in Childhood, 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90(8), pp. 782.</w:t>
      </w:r>
    </w:p>
    <w:p w14:paraId="5B566A33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Manchester University NHS University Health Board (no date) Adverse Childhood Experiences (ACEs) and Attachment.  Available at: </w:t>
      </w:r>
      <w:hyperlink r:id="rId17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https://mft.nhs.uk/rmch/services/camhs/young-people/adverse-childhood-experiences-aces-and-attachment/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1D350B3C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Marriage (Same Sex Couples) Act 2013 c.30  Available at: </w:t>
      </w:r>
      <w:hyperlink r:id="rId18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https://www.legislation.gov.uk/ukpga/2013/30/contents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 </w:t>
      </w:r>
    </w:p>
    <w:p w14:paraId="16FCB512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NGA Law (2022)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surrogacy (UK law)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at: </w:t>
      </w:r>
      <w:hyperlink r:id="rId19" w:anchor=":~:text=Even%20if%20you%20are%20your,be%20your%20child's%20legal%20parents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https://www.ngalaw.co.uk/knowledge-centre/international-surrogacy-uk-law/#:~:text=Even%20if%20you%20are%20your,be%20your%20child's%20legal%20parents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(Accessed: 14 December 2023). </w:t>
      </w:r>
    </w:p>
    <w:p w14:paraId="77BB36D2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Nordic Model Now (2023)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Ask your MP to say NO to commercial – style surrogacy in the UK.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Available at: </w:t>
      </w:r>
      <w:hyperlink r:id="rId20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https://nordicmodelnow.org/2023/04/01/ask-your-mp-to-say-no-to-commercial-style-surrogacy-in-the-uk/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(Accessed: 14 December 2023). </w:t>
      </w:r>
    </w:p>
    <w:p w14:paraId="64331AD6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Ríos-Covian, D., Langella, P., Martín, R. (2021) From Short- to Long-Term Effects of C-Section Delivery on Microbiome Establishment and Host Health.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Microorganisms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, 9(10), p. 2122.</w:t>
      </w:r>
    </w:p>
    <w:p w14:paraId="17996A06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Rubanovich, C. K., Taitingfong, R., Triplett C, et al. (2021) Impacts of personal DNA ancestry testing.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Community Genetics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, 12(1), pp. 37-52.</w:t>
      </w:r>
    </w:p>
    <w:p w14:paraId="73851954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Scottish Government (2023)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Sperm and Egg Donation Campaign. 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hyperlink r:id="rId21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https://sgmarketing-newsroom.prgloo.com/news/sperm-and-egg-donation-campaign-1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5429B1B6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Sharpe, R. M. (2018) Programmed for sex: Nutrition-reproduction relationships from an inter-generational perspective.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Society for Reproduction and Fertility.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155(3), pp. S1-S16.</w:t>
      </w:r>
    </w:p>
    <w:p w14:paraId="5E93793E" w14:textId="77777777" w:rsidR="001D0F80" w:rsidRPr="00FE0149" w:rsidRDefault="001D0F80" w:rsidP="001D0F80">
      <w:pPr>
        <w:shd w:val="clear" w:color="auto" w:fill="FFFFFF"/>
        <w:spacing w:after="0"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E55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Simopoulou, M., Sfakianoudis, K., Tsioulou, P., Rapani, A., Anifandis, G., Pantou, A., Bolaris, S., Bakas, P., Deligeoroglou, E., Pantos, K.,</w:t>
      </w:r>
      <w:r w:rsidRPr="00FE014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1E55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Koutsilieris, M. (2018) Risks in Surrogacy Considering the Embryo: From the Preimplantation to the Gestational and Neonatal Period. </w:t>
      </w:r>
      <w:r w:rsidRPr="001E55B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BioMed research international</w:t>
      </w:r>
      <w:r w:rsidRPr="001E55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5A9F2F77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Slavery Abolition Act 1833  Available at: </w:t>
      </w:r>
      <w:hyperlink r:id="rId22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https://www.legislation.gov.uk/ukpga/Will4/3-4/73/1991-02-01/data.pdf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 </w:t>
      </w:r>
    </w:p>
    <w:p w14:paraId="27ECD04F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Smith, M. B., Mandelbaum, R. S., McGinnis, L. K., &amp; Paulson, R. J. (2021). Examining pre-term birth and cesarean section rates in gestational carrier pregnancies.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assisted reproduction and genetics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38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(10), 2707–2712.</w:t>
      </w:r>
    </w:p>
    <w:p w14:paraId="430025A4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Surrogacy Arrangements Act 1985 c.49 Available at: </w:t>
      </w:r>
      <w:hyperlink r:id="rId23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https://www.legislation.gov.uk/ukpga/1985/49/2009-10-01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77B0CE3B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Surrogacy UK (2023)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Legal Reform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Available at: </w:t>
      </w:r>
      <w:hyperlink r:id="rId24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https://surrogacyuk.org/legal-reform/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54E49C7A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Svenning Berg, R. (2023)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Surrogacy law reforms – “timid tinkering” or “nothing short of revolutionary?”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Nuffield Council on Bio Ethics.  Available at: </w:t>
      </w:r>
      <w:hyperlink r:id="rId25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https://www.nuffieldbioethics.org/blog/surrogacy-law-reforms-timid-tinkering-or-nothing-short-of-revolutionary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6153D5A7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Thompson, K., McDougall, R. Restricting Access to ART on the Basis of Criminal Record. 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Bioethical Inquiry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> 12, 511–520 (2015).</w:t>
      </w:r>
    </w:p>
    <w:p w14:paraId="68383FA2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United Nations General Assembly (1948) Universal Declaration of Human Rights.  Available at: </w:t>
      </w:r>
      <w:hyperlink r:id="rId26" w:history="1">
        <w:r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https://www.un.org/en/about-us/universal-declaration-of-human-rights</w:t>
        </w:r>
      </w:hyperlink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 </w:t>
      </w:r>
    </w:p>
    <w:p w14:paraId="50EE0D21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 Are Egg Donors (no date) </w:t>
      </w:r>
      <w:r w:rsidRPr="00FE014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 First-time Egg Donor’s Story in 28 Pictures</w:t>
      </w:r>
      <w:r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Available at: </w:t>
      </w:r>
    </w:p>
    <w:p w14:paraId="577A9EAD" w14:textId="77777777" w:rsidR="001D0F80" w:rsidRPr="00FE0149" w:rsidRDefault="00993814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hyperlink r:id="rId27" w:history="1">
        <w:r w:rsidR="001D0F80" w:rsidRPr="00FE014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https://www.weareeggdonors.com/blog/photo-essay?rq=first%20time%20egg%20donor%27s%20story</w:t>
        </w:r>
      </w:hyperlink>
      <w:r w:rsidR="001D0F80" w:rsidRPr="00FE01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(Accessed: 14 December 2023).</w:t>
      </w:r>
    </w:p>
    <w:p w14:paraId="16263E13" w14:textId="77777777" w:rsidR="001D0F80" w:rsidRPr="00FE0149" w:rsidRDefault="001D0F80" w:rsidP="001D0F8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AE943A2" w14:textId="77777777" w:rsidR="00BA0A82" w:rsidRPr="003C21CA" w:rsidRDefault="00BA0A82" w:rsidP="003C21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BA0A82" w:rsidRPr="003C21CA" w:rsidSect="00B709ED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F64C7" w14:textId="77777777" w:rsidR="00447AFC" w:rsidRDefault="00447AFC" w:rsidP="00447AFC">
      <w:pPr>
        <w:spacing w:after="0" w:line="240" w:lineRule="auto"/>
      </w:pPr>
      <w:r>
        <w:separator/>
      </w:r>
    </w:p>
  </w:endnote>
  <w:endnote w:type="continuationSeparator" w:id="0">
    <w:p w14:paraId="43799769" w14:textId="77777777" w:rsidR="00447AFC" w:rsidRDefault="00447AFC" w:rsidP="00447A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41541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298808" w14:textId="1EF638C2" w:rsidR="00447AFC" w:rsidRDefault="00447A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3235BF" w14:textId="77777777" w:rsidR="00447AFC" w:rsidRDefault="00447A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1C3F37" w14:textId="77777777" w:rsidR="00447AFC" w:rsidRDefault="00447AFC" w:rsidP="00447AFC">
      <w:pPr>
        <w:spacing w:after="0" w:line="240" w:lineRule="auto"/>
      </w:pPr>
      <w:r>
        <w:separator/>
      </w:r>
    </w:p>
  </w:footnote>
  <w:footnote w:type="continuationSeparator" w:id="0">
    <w:p w14:paraId="67B7CF03" w14:textId="77777777" w:rsidR="00447AFC" w:rsidRDefault="00447AFC" w:rsidP="00447A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8BA0C0" w14:textId="74A40316" w:rsidR="00447AFC" w:rsidRDefault="00447AFC">
    <w:pPr>
      <w:pStyle w:val="Header"/>
    </w:pPr>
    <w:r>
      <w:t>ECAY6004</w:t>
    </w:r>
    <w:r>
      <w:ptab w:relativeTo="margin" w:alignment="center" w:leader="none"/>
    </w:r>
    <w:r>
      <w:t>Assignment 1</w:t>
    </w:r>
    <w:r>
      <w:ptab w:relativeTo="margin" w:alignment="right" w:leader="none"/>
    </w:r>
    <w:r>
      <w:t>2017445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C71"/>
    <w:rsid w:val="00004EEA"/>
    <w:rsid w:val="0000677A"/>
    <w:rsid w:val="00006D8B"/>
    <w:rsid w:val="00012EF0"/>
    <w:rsid w:val="00017429"/>
    <w:rsid w:val="000201E9"/>
    <w:rsid w:val="00021FD2"/>
    <w:rsid w:val="000226EB"/>
    <w:rsid w:val="00022A33"/>
    <w:rsid w:val="00023CF3"/>
    <w:rsid w:val="00031468"/>
    <w:rsid w:val="00031BF3"/>
    <w:rsid w:val="00034EAC"/>
    <w:rsid w:val="00036F9C"/>
    <w:rsid w:val="00037A0A"/>
    <w:rsid w:val="0004285F"/>
    <w:rsid w:val="000432F8"/>
    <w:rsid w:val="00043ACF"/>
    <w:rsid w:val="0004417E"/>
    <w:rsid w:val="000449A3"/>
    <w:rsid w:val="00046489"/>
    <w:rsid w:val="000531E3"/>
    <w:rsid w:val="00054113"/>
    <w:rsid w:val="00054CC3"/>
    <w:rsid w:val="00056F81"/>
    <w:rsid w:val="000612E5"/>
    <w:rsid w:val="00061ED5"/>
    <w:rsid w:val="000633D5"/>
    <w:rsid w:val="00074194"/>
    <w:rsid w:val="00080D49"/>
    <w:rsid w:val="00080FF8"/>
    <w:rsid w:val="00081991"/>
    <w:rsid w:val="00081C7F"/>
    <w:rsid w:val="000824B7"/>
    <w:rsid w:val="0008559D"/>
    <w:rsid w:val="00086900"/>
    <w:rsid w:val="00094C7B"/>
    <w:rsid w:val="00094F3F"/>
    <w:rsid w:val="000979A0"/>
    <w:rsid w:val="000A059C"/>
    <w:rsid w:val="000A113D"/>
    <w:rsid w:val="000A154F"/>
    <w:rsid w:val="000A1D80"/>
    <w:rsid w:val="000A21FE"/>
    <w:rsid w:val="000A5EDF"/>
    <w:rsid w:val="000B3C56"/>
    <w:rsid w:val="000B61E3"/>
    <w:rsid w:val="000B630E"/>
    <w:rsid w:val="000B7971"/>
    <w:rsid w:val="000C6672"/>
    <w:rsid w:val="000C7069"/>
    <w:rsid w:val="000D6339"/>
    <w:rsid w:val="000E335E"/>
    <w:rsid w:val="000E4932"/>
    <w:rsid w:val="000E6244"/>
    <w:rsid w:val="000E69EC"/>
    <w:rsid w:val="000E7CF3"/>
    <w:rsid w:val="000F117B"/>
    <w:rsid w:val="000F2621"/>
    <w:rsid w:val="000F58AD"/>
    <w:rsid w:val="000F63A1"/>
    <w:rsid w:val="000F76E3"/>
    <w:rsid w:val="000F7914"/>
    <w:rsid w:val="00103F54"/>
    <w:rsid w:val="001043DE"/>
    <w:rsid w:val="00105A6D"/>
    <w:rsid w:val="00107C53"/>
    <w:rsid w:val="00111960"/>
    <w:rsid w:val="00121309"/>
    <w:rsid w:val="00123F89"/>
    <w:rsid w:val="001345CA"/>
    <w:rsid w:val="00135243"/>
    <w:rsid w:val="001356FE"/>
    <w:rsid w:val="00137AED"/>
    <w:rsid w:val="00137DF6"/>
    <w:rsid w:val="001408DB"/>
    <w:rsid w:val="00142D40"/>
    <w:rsid w:val="0014488A"/>
    <w:rsid w:val="00145B2E"/>
    <w:rsid w:val="00146F36"/>
    <w:rsid w:val="00147DB3"/>
    <w:rsid w:val="0015085C"/>
    <w:rsid w:val="00152ABF"/>
    <w:rsid w:val="00153135"/>
    <w:rsid w:val="00157CA1"/>
    <w:rsid w:val="001656A2"/>
    <w:rsid w:val="00166661"/>
    <w:rsid w:val="0016693C"/>
    <w:rsid w:val="00174C8B"/>
    <w:rsid w:val="00177AF4"/>
    <w:rsid w:val="00181996"/>
    <w:rsid w:val="00182F1C"/>
    <w:rsid w:val="001860A8"/>
    <w:rsid w:val="00191F20"/>
    <w:rsid w:val="001929FA"/>
    <w:rsid w:val="00196E29"/>
    <w:rsid w:val="001A0F3A"/>
    <w:rsid w:val="001A2546"/>
    <w:rsid w:val="001B46B6"/>
    <w:rsid w:val="001B6535"/>
    <w:rsid w:val="001B6B06"/>
    <w:rsid w:val="001C27B5"/>
    <w:rsid w:val="001C29F4"/>
    <w:rsid w:val="001C4DCD"/>
    <w:rsid w:val="001C5DD0"/>
    <w:rsid w:val="001C61DC"/>
    <w:rsid w:val="001D0F80"/>
    <w:rsid w:val="001D321A"/>
    <w:rsid w:val="001E07C4"/>
    <w:rsid w:val="001E3155"/>
    <w:rsid w:val="001E58E3"/>
    <w:rsid w:val="001E6E7A"/>
    <w:rsid w:val="001F073D"/>
    <w:rsid w:val="001F13B6"/>
    <w:rsid w:val="00202380"/>
    <w:rsid w:val="00203FD4"/>
    <w:rsid w:val="00205761"/>
    <w:rsid w:val="00205835"/>
    <w:rsid w:val="00210146"/>
    <w:rsid w:val="00212005"/>
    <w:rsid w:val="00214B1B"/>
    <w:rsid w:val="00216EC4"/>
    <w:rsid w:val="00221395"/>
    <w:rsid w:val="00221C11"/>
    <w:rsid w:val="0022492B"/>
    <w:rsid w:val="002262C7"/>
    <w:rsid w:val="00226E24"/>
    <w:rsid w:val="002334F7"/>
    <w:rsid w:val="00241D01"/>
    <w:rsid w:val="00243B34"/>
    <w:rsid w:val="00246DD9"/>
    <w:rsid w:val="002556EE"/>
    <w:rsid w:val="00256096"/>
    <w:rsid w:val="00256954"/>
    <w:rsid w:val="002604E7"/>
    <w:rsid w:val="002606FE"/>
    <w:rsid w:val="00261D7F"/>
    <w:rsid w:val="0026320F"/>
    <w:rsid w:val="002637D2"/>
    <w:rsid w:val="00264EE6"/>
    <w:rsid w:val="00270D6B"/>
    <w:rsid w:val="00273A2D"/>
    <w:rsid w:val="00273A6B"/>
    <w:rsid w:val="00276481"/>
    <w:rsid w:val="0027652C"/>
    <w:rsid w:val="00276AE5"/>
    <w:rsid w:val="002833BF"/>
    <w:rsid w:val="00290EA3"/>
    <w:rsid w:val="00295025"/>
    <w:rsid w:val="00295C13"/>
    <w:rsid w:val="002A29F3"/>
    <w:rsid w:val="002A2A76"/>
    <w:rsid w:val="002A41BF"/>
    <w:rsid w:val="002A42D0"/>
    <w:rsid w:val="002A4C4C"/>
    <w:rsid w:val="002A5A13"/>
    <w:rsid w:val="002B0C29"/>
    <w:rsid w:val="002B6627"/>
    <w:rsid w:val="002B6E7F"/>
    <w:rsid w:val="002B7D2D"/>
    <w:rsid w:val="002C23C4"/>
    <w:rsid w:val="002C5FEE"/>
    <w:rsid w:val="002C64B3"/>
    <w:rsid w:val="002D3B18"/>
    <w:rsid w:val="002E2D61"/>
    <w:rsid w:val="002E605B"/>
    <w:rsid w:val="002E6C1F"/>
    <w:rsid w:val="002F32F4"/>
    <w:rsid w:val="002F537D"/>
    <w:rsid w:val="002F7E75"/>
    <w:rsid w:val="00300110"/>
    <w:rsid w:val="003004B3"/>
    <w:rsid w:val="003109D1"/>
    <w:rsid w:val="003168CC"/>
    <w:rsid w:val="00316934"/>
    <w:rsid w:val="00321434"/>
    <w:rsid w:val="0032345C"/>
    <w:rsid w:val="0033424E"/>
    <w:rsid w:val="0034100D"/>
    <w:rsid w:val="003433BA"/>
    <w:rsid w:val="00346836"/>
    <w:rsid w:val="00346870"/>
    <w:rsid w:val="0034707A"/>
    <w:rsid w:val="0035049E"/>
    <w:rsid w:val="003509B4"/>
    <w:rsid w:val="00350D17"/>
    <w:rsid w:val="003520B5"/>
    <w:rsid w:val="00354694"/>
    <w:rsid w:val="003573B6"/>
    <w:rsid w:val="00360BC7"/>
    <w:rsid w:val="003647D9"/>
    <w:rsid w:val="0036687E"/>
    <w:rsid w:val="00366BF8"/>
    <w:rsid w:val="003672EA"/>
    <w:rsid w:val="00370F36"/>
    <w:rsid w:val="00376114"/>
    <w:rsid w:val="00382309"/>
    <w:rsid w:val="003846FF"/>
    <w:rsid w:val="0038627C"/>
    <w:rsid w:val="00387D8E"/>
    <w:rsid w:val="003930A3"/>
    <w:rsid w:val="003937BE"/>
    <w:rsid w:val="00394861"/>
    <w:rsid w:val="00395780"/>
    <w:rsid w:val="003A2101"/>
    <w:rsid w:val="003A39EE"/>
    <w:rsid w:val="003A519D"/>
    <w:rsid w:val="003B5C71"/>
    <w:rsid w:val="003C21CA"/>
    <w:rsid w:val="003C59B6"/>
    <w:rsid w:val="003D2269"/>
    <w:rsid w:val="003D25BC"/>
    <w:rsid w:val="003D2766"/>
    <w:rsid w:val="003D5401"/>
    <w:rsid w:val="003D5D93"/>
    <w:rsid w:val="003D62B0"/>
    <w:rsid w:val="003E218E"/>
    <w:rsid w:val="003E33ED"/>
    <w:rsid w:val="003E5DA8"/>
    <w:rsid w:val="003F06A2"/>
    <w:rsid w:val="003F7E17"/>
    <w:rsid w:val="00402201"/>
    <w:rsid w:val="004109DA"/>
    <w:rsid w:val="00415AD4"/>
    <w:rsid w:val="004164A4"/>
    <w:rsid w:val="00417044"/>
    <w:rsid w:val="00420C92"/>
    <w:rsid w:val="0042209B"/>
    <w:rsid w:val="004247B1"/>
    <w:rsid w:val="00436700"/>
    <w:rsid w:val="004407AF"/>
    <w:rsid w:val="0044117A"/>
    <w:rsid w:val="00444A65"/>
    <w:rsid w:val="00445EBB"/>
    <w:rsid w:val="004468CE"/>
    <w:rsid w:val="00447AFC"/>
    <w:rsid w:val="00447B77"/>
    <w:rsid w:val="00453281"/>
    <w:rsid w:val="00454147"/>
    <w:rsid w:val="00455521"/>
    <w:rsid w:val="00455CDD"/>
    <w:rsid w:val="004652FF"/>
    <w:rsid w:val="00471796"/>
    <w:rsid w:val="0047492B"/>
    <w:rsid w:val="00477F64"/>
    <w:rsid w:val="00483052"/>
    <w:rsid w:val="0048406F"/>
    <w:rsid w:val="0048658F"/>
    <w:rsid w:val="00490E42"/>
    <w:rsid w:val="004922D7"/>
    <w:rsid w:val="00496F2E"/>
    <w:rsid w:val="004A1A9E"/>
    <w:rsid w:val="004A7410"/>
    <w:rsid w:val="004A7E11"/>
    <w:rsid w:val="004B342C"/>
    <w:rsid w:val="004B525D"/>
    <w:rsid w:val="004C3546"/>
    <w:rsid w:val="004C5566"/>
    <w:rsid w:val="004D0114"/>
    <w:rsid w:val="004D5C23"/>
    <w:rsid w:val="004D7A36"/>
    <w:rsid w:val="004E0930"/>
    <w:rsid w:val="004E1DF0"/>
    <w:rsid w:val="004E5A30"/>
    <w:rsid w:val="004E6202"/>
    <w:rsid w:val="004F2B1E"/>
    <w:rsid w:val="004F489A"/>
    <w:rsid w:val="00502DF6"/>
    <w:rsid w:val="00504EA7"/>
    <w:rsid w:val="00507F36"/>
    <w:rsid w:val="00514C76"/>
    <w:rsid w:val="00524745"/>
    <w:rsid w:val="005261C7"/>
    <w:rsid w:val="00527853"/>
    <w:rsid w:val="00534B16"/>
    <w:rsid w:val="00535160"/>
    <w:rsid w:val="005417D3"/>
    <w:rsid w:val="00545CD9"/>
    <w:rsid w:val="00553A6B"/>
    <w:rsid w:val="00556AC7"/>
    <w:rsid w:val="00573548"/>
    <w:rsid w:val="00577BE9"/>
    <w:rsid w:val="005849ED"/>
    <w:rsid w:val="00584DB4"/>
    <w:rsid w:val="005932D4"/>
    <w:rsid w:val="00593996"/>
    <w:rsid w:val="00593B9E"/>
    <w:rsid w:val="00594637"/>
    <w:rsid w:val="005A1DAA"/>
    <w:rsid w:val="005A25F0"/>
    <w:rsid w:val="005A485D"/>
    <w:rsid w:val="005A5C1B"/>
    <w:rsid w:val="005A5E05"/>
    <w:rsid w:val="005B2632"/>
    <w:rsid w:val="005B3550"/>
    <w:rsid w:val="005B4819"/>
    <w:rsid w:val="005B5641"/>
    <w:rsid w:val="005C18C5"/>
    <w:rsid w:val="005C47B0"/>
    <w:rsid w:val="005C4A3E"/>
    <w:rsid w:val="005C51CD"/>
    <w:rsid w:val="005C684B"/>
    <w:rsid w:val="005C723A"/>
    <w:rsid w:val="005D4D79"/>
    <w:rsid w:val="005D7E7F"/>
    <w:rsid w:val="005E167D"/>
    <w:rsid w:val="005E25B5"/>
    <w:rsid w:val="005E490D"/>
    <w:rsid w:val="005E6095"/>
    <w:rsid w:val="005F172F"/>
    <w:rsid w:val="005F1BBB"/>
    <w:rsid w:val="005F1CE5"/>
    <w:rsid w:val="005F3D97"/>
    <w:rsid w:val="005F74F2"/>
    <w:rsid w:val="00602EEB"/>
    <w:rsid w:val="00604365"/>
    <w:rsid w:val="00621261"/>
    <w:rsid w:val="00621D7C"/>
    <w:rsid w:val="006240D1"/>
    <w:rsid w:val="0062437B"/>
    <w:rsid w:val="00624668"/>
    <w:rsid w:val="00631ABA"/>
    <w:rsid w:val="006320C5"/>
    <w:rsid w:val="00637025"/>
    <w:rsid w:val="00637159"/>
    <w:rsid w:val="006461B1"/>
    <w:rsid w:val="00651901"/>
    <w:rsid w:val="00651A7A"/>
    <w:rsid w:val="00652DA7"/>
    <w:rsid w:val="0065459A"/>
    <w:rsid w:val="0065770E"/>
    <w:rsid w:val="00657A48"/>
    <w:rsid w:val="006629E7"/>
    <w:rsid w:val="00664501"/>
    <w:rsid w:val="0066686A"/>
    <w:rsid w:val="006678C7"/>
    <w:rsid w:val="00670376"/>
    <w:rsid w:val="00672224"/>
    <w:rsid w:val="00673461"/>
    <w:rsid w:val="00682EE3"/>
    <w:rsid w:val="00690B72"/>
    <w:rsid w:val="006970A8"/>
    <w:rsid w:val="006A1DE0"/>
    <w:rsid w:val="006A4F7A"/>
    <w:rsid w:val="006B5C7D"/>
    <w:rsid w:val="006C1BB0"/>
    <w:rsid w:val="006C3821"/>
    <w:rsid w:val="006C5B9F"/>
    <w:rsid w:val="006C626F"/>
    <w:rsid w:val="006D0710"/>
    <w:rsid w:val="006D4949"/>
    <w:rsid w:val="006D55C0"/>
    <w:rsid w:val="006D5D6E"/>
    <w:rsid w:val="006E15F7"/>
    <w:rsid w:val="006E30CE"/>
    <w:rsid w:val="006E48CA"/>
    <w:rsid w:val="006E53A4"/>
    <w:rsid w:val="006E650E"/>
    <w:rsid w:val="006F1082"/>
    <w:rsid w:val="006F3E98"/>
    <w:rsid w:val="006F5F51"/>
    <w:rsid w:val="006F7168"/>
    <w:rsid w:val="00701198"/>
    <w:rsid w:val="00705675"/>
    <w:rsid w:val="00710A7E"/>
    <w:rsid w:val="007112D2"/>
    <w:rsid w:val="00712E93"/>
    <w:rsid w:val="00715FB7"/>
    <w:rsid w:val="00716FA6"/>
    <w:rsid w:val="00722F64"/>
    <w:rsid w:val="00724225"/>
    <w:rsid w:val="007279FB"/>
    <w:rsid w:val="00730A72"/>
    <w:rsid w:val="007329AC"/>
    <w:rsid w:val="00732FBF"/>
    <w:rsid w:val="0073573B"/>
    <w:rsid w:val="00741194"/>
    <w:rsid w:val="00741998"/>
    <w:rsid w:val="0074303B"/>
    <w:rsid w:val="00745091"/>
    <w:rsid w:val="007465A7"/>
    <w:rsid w:val="007470EE"/>
    <w:rsid w:val="0074744F"/>
    <w:rsid w:val="00750061"/>
    <w:rsid w:val="007506AF"/>
    <w:rsid w:val="00753DB9"/>
    <w:rsid w:val="00755E36"/>
    <w:rsid w:val="007572A5"/>
    <w:rsid w:val="00760ABB"/>
    <w:rsid w:val="00763512"/>
    <w:rsid w:val="0077002A"/>
    <w:rsid w:val="0077026C"/>
    <w:rsid w:val="00772313"/>
    <w:rsid w:val="00772B29"/>
    <w:rsid w:val="007739DA"/>
    <w:rsid w:val="00775129"/>
    <w:rsid w:val="007806AD"/>
    <w:rsid w:val="00781BF9"/>
    <w:rsid w:val="007850B5"/>
    <w:rsid w:val="007912B1"/>
    <w:rsid w:val="0079259C"/>
    <w:rsid w:val="00792608"/>
    <w:rsid w:val="00792F37"/>
    <w:rsid w:val="007A5FC1"/>
    <w:rsid w:val="007A7FF7"/>
    <w:rsid w:val="007B3102"/>
    <w:rsid w:val="007B5400"/>
    <w:rsid w:val="007B72D6"/>
    <w:rsid w:val="007C5D90"/>
    <w:rsid w:val="007C647F"/>
    <w:rsid w:val="007D265E"/>
    <w:rsid w:val="007D276D"/>
    <w:rsid w:val="007D3741"/>
    <w:rsid w:val="007D4229"/>
    <w:rsid w:val="007D7C56"/>
    <w:rsid w:val="007D7E89"/>
    <w:rsid w:val="007E117D"/>
    <w:rsid w:val="007F16A4"/>
    <w:rsid w:val="007F2212"/>
    <w:rsid w:val="007F25BB"/>
    <w:rsid w:val="007F2EC0"/>
    <w:rsid w:val="007F4800"/>
    <w:rsid w:val="007F6736"/>
    <w:rsid w:val="007F6E8C"/>
    <w:rsid w:val="00806176"/>
    <w:rsid w:val="008123DE"/>
    <w:rsid w:val="00812978"/>
    <w:rsid w:val="0081377F"/>
    <w:rsid w:val="0081473A"/>
    <w:rsid w:val="008149F4"/>
    <w:rsid w:val="008152C3"/>
    <w:rsid w:val="00815C74"/>
    <w:rsid w:val="00820A26"/>
    <w:rsid w:val="00821A4F"/>
    <w:rsid w:val="00831532"/>
    <w:rsid w:val="00833A30"/>
    <w:rsid w:val="008346DD"/>
    <w:rsid w:val="00845913"/>
    <w:rsid w:val="00845E46"/>
    <w:rsid w:val="00847FF2"/>
    <w:rsid w:val="00855870"/>
    <w:rsid w:val="00861145"/>
    <w:rsid w:val="00861421"/>
    <w:rsid w:val="00865025"/>
    <w:rsid w:val="008718EB"/>
    <w:rsid w:val="00875774"/>
    <w:rsid w:val="00880BE8"/>
    <w:rsid w:val="0088295A"/>
    <w:rsid w:val="00883219"/>
    <w:rsid w:val="0088510F"/>
    <w:rsid w:val="00896DD6"/>
    <w:rsid w:val="008A00F8"/>
    <w:rsid w:val="008A0824"/>
    <w:rsid w:val="008A0F16"/>
    <w:rsid w:val="008A32AC"/>
    <w:rsid w:val="008A6738"/>
    <w:rsid w:val="008C1D32"/>
    <w:rsid w:val="008C23DB"/>
    <w:rsid w:val="008C4F28"/>
    <w:rsid w:val="008D12B2"/>
    <w:rsid w:val="008D2089"/>
    <w:rsid w:val="008D2707"/>
    <w:rsid w:val="008D469F"/>
    <w:rsid w:val="008D5BF7"/>
    <w:rsid w:val="008D5C32"/>
    <w:rsid w:val="008E0D06"/>
    <w:rsid w:val="008E3F27"/>
    <w:rsid w:val="008E6184"/>
    <w:rsid w:val="008E733B"/>
    <w:rsid w:val="008F221C"/>
    <w:rsid w:val="008F4CC8"/>
    <w:rsid w:val="008F76A2"/>
    <w:rsid w:val="008F78D2"/>
    <w:rsid w:val="009002C6"/>
    <w:rsid w:val="00904FB3"/>
    <w:rsid w:val="00905114"/>
    <w:rsid w:val="009055AA"/>
    <w:rsid w:val="00907292"/>
    <w:rsid w:val="009128E6"/>
    <w:rsid w:val="00912ECB"/>
    <w:rsid w:val="00913278"/>
    <w:rsid w:val="00915AD2"/>
    <w:rsid w:val="00922A07"/>
    <w:rsid w:val="00935C73"/>
    <w:rsid w:val="00943A91"/>
    <w:rsid w:val="00943C77"/>
    <w:rsid w:val="00951A29"/>
    <w:rsid w:val="0095457F"/>
    <w:rsid w:val="00956094"/>
    <w:rsid w:val="0096544A"/>
    <w:rsid w:val="009700D8"/>
    <w:rsid w:val="00970C3F"/>
    <w:rsid w:val="00975D3D"/>
    <w:rsid w:val="0097671E"/>
    <w:rsid w:val="00977EC6"/>
    <w:rsid w:val="00983B80"/>
    <w:rsid w:val="00985E49"/>
    <w:rsid w:val="009865DC"/>
    <w:rsid w:val="00993814"/>
    <w:rsid w:val="0099552D"/>
    <w:rsid w:val="00996B0C"/>
    <w:rsid w:val="0099728D"/>
    <w:rsid w:val="009A1EE7"/>
    <w:rsid w:val="009A31B6"/>
    <w:rsid w:val="009A43B1"/>
    <w:rsid w:val="009B7DAD"/>
    <w:rsid w:val="009C2354"/>
    <w:rsid w:val="009C5A89"/>
    <w:rsid w:val="009C7E2F"/>
    <w:rsid w:val="009D2A51"/>
    <w:rsid w:val="009D4235"/>
    <w:rsid w:val="009E1867"/>
    <w:rsid w:val="009E4233"/>
    <w:rsid w:val="009E5659"/>
    <w:rsid w:val="009E5892"/>
    <w:rsid w:val="009E7144"/>
    <w:rsid w:val="009F3853"/>
    <w:rsid w:val="009F4758"/>
    <w:rsid w:val="009F4D8F"/>
    <w:rsid w:val="009F7CE1"/>
    <w:rsid w:val="00A02CEB"/>
    <w:rsid w:val="00A0416B"/>
    <w:rsid w:val="00A044C0"/>
    <w:rsid w:val="00A139A0"/>
    <w:rsid w:val="00A16995"/>
    <w:rsid w:val="00A220F9"/>
    <w:rsid w:val="00A24B6E"/>
    <w:rsid w:val="00A3074C"/>
    <w:rsid w:val="00A3235C"/>
    <w:rsid w:val="00A32F1B"/>
    <w:rsid w:val="00A353B5"/>
    <w:rsid w:val="00A4011E"/>
    <w:rsid w:val="00A40882"/>
    <w:rsid w:val="00A40B12"/>
    <w:rsid w:val="00A43CF0"/>
    <w:rsid w:val="00A5646A"/>
    <w:rsid w:val="00A63D2D"/>
    <w:rsid w:val="00A6416B"/>
    <w:rsid w:val="00A65951"/>
    <w:rsid w:val="00A66204"/>
    <w:rsid w:val="00A75700"/>
    <w:rsid w:val="00A75A69"/>
    <w:rsid w:val="00A75DCF"/>
    <w:rsid w:val="00A7618D"/>
    <w:rsid w:val="00A80C37"/>
    <w:rsid w:val="00A81BCC"/>
    <w:rsid w:val="00A81CD0"/>
    <w:rsid w:val="00A85A38"/>
    <w:rsid w:val="00AA3ECB"/>
    <w:rsid w:val="00AA51B5"/>
    <w:rsid w:val="00AB3849"/>
    <w:rsid w:val="00AB3A3C"/>
    <w:rsid w:val="00AB59CB"/>
    <w:rsid w:val="00AB5EAB"/>
    <w:rsid w:val="00AC003E"/>
    <w:rsid w:val="00AC37BF"/>
    <w:rsid w:val="00AC4F92"/>
    <w:rsid w:val="00AC6215"/>
    <w:rsid w:val="00AD432B"/>
    <w:rsid w:val="00AD5DE1"/>
    <w:rsid w:val="00AD783B"/>
    <w:rsid w:val="00AD7D3E"/>
    <w:rsid w:val="00AE387E"/>
    <w:rsid w:val="00AE6520"/>
    <w:rsid w:val="00AF006E"/>
    <w:rsid w:val="00AF1A79"/>
    <w:rsid w:val="00AF48A0"/>
    <w:rsid w:val="00B008ED"/>
    <w:rsid w:val="00B00A33"/>
    <w:rsid w:val="00B11450"/>
    <w:rsid w:val="00B149A5"/>
    <w:rsid w:val="00B15CD1"/>
    <w:rsid w:val="00B1648D"/>
    <w:rsid w:val="00B17959"/>
    <w:rsid w:val="00B23AFD"/>
    <w:rsid w:val="00B24378"/>
    <w:rsid w:val="00B24E86"/>
    <w:rsid w:val="00B3309E"/>
    <w:rsid w:val="00B434C5"/>
    <w:rsid w:val="00B45BB9"/>
    <w:rsid w:val="00B47246"/>
    <w:rsid w:val="00B507F5"/>
    <w:rsid w:val="00B57912"/>
    <w:rsid w:val="00B61BCC"/>
    <w:rsid w:val="00B66F0C"/>
    <w:rsid w:val="00B66F4A"/>
    <w:rsid w:val="00B709ED"/>
    <w:rsid w:val="00B715C5"/>
    <w:rsid w:val="00B717C4"/>
    <w:rsid w:val="00B75A34"/>
    <w:rsid w:val="00B85F02"/>
    <w:rsid w:val="00B86AE2"/>
    <w:rsid w:val="00B87912"/>
    <w:rsid w:val="00B87A2E"/>
    <w:rsid w:val="00B9219D"/>
    <w:rsid w:val="00B92987"/>
    <w:rsid w:val="00B939FD"/>
    <w:rsid w:val="00B94CA0"/>
    <w:rsid w:val="00B95CD5"/>
    <w:rsid w:val="00B9643E"/>
    <w:rsid w:val="00BA0A82"/>
    <w:rsid w:val="00BA0E2D"/>
    <w:rsid w:val="00BA2814"/>
    <w:rsid w:val="00BB1BF4"/>
    <w:rsid w:val="00BB5BC7"/>
    <w:rsid w:val="00BB79A5"/>
    <w:rsid w:val="00BC2C9F"/>
    <w:rsid w:val="00BC5542"/>
    <w:rsid w:val="00BD0EDD"/>
    <w:rsid w:val="00BD12FE"/>
    <w:rsid w:val="00BD28EA"/>
    <w:rsid w:val="00BD3433"/>
    <w:rsid w:val="00BD3CDA"/>
    <w:rsid w:val="00BD4F4C"/>
    <w:rsid w:val="00BD4F65"/>
    <w:rsid w:val="00BD54EE"/>
    <w:rsid w:val="00BD5C97"/>
    <w:rsid w:val="00BF095D"/>
    <w:rsid w:val="00BF0B3C"/>
    <w:rsid w:val="00BF326C"/>
    <w:rsid w:val="00BF3DC8"/>
    <w:rsid w:val="00BF5429"/>
    <w:rsid w:val="00BF679F"/>
    <w:rsid w:val="00C02851"/>
    <w:rsid w:val="00C054FB"/>
    <w:rsid w:val="00C113B1"/>
    <w:rsid w:val="00C11EF1"/>
    <w:rsid w:val="00C1485B"/>
    <w:rsid w:val="00C14ABB"/>
    <w:rsid w:val="00C20CAE"/>
    <w:rsid w:val="00C23523"/>
    <w:rsid w:val="00C23A6E"/>
    <w:rsid w:val="00C25221"/>
    <w:rsid w:val="00C26A9B"/>
    <w:rsid w:val="00C27C71"/>
    <w:rsid w:val="00C31B84"/>
    <w:rsid w:val="00C33770"/>
    <w:rsid w:val="00C356F9"/>
    <w:rsid w:val="00C40E78"/>
    <w:rsid w:val="00C449BB"/>
    <w:rsid w:val="00C52A33"/>
    <w:rsid w:val="00C55A82"/>
    <w:rsid w:val="00C56979"/>
    <w:rsid w:val="00C576E1"/>
    <w:rsid w:val="00C61B70"/>
    <w:rsid w:val="00C6559C"/>
    <w:rsid w:val="00C65EA8"/>
    <w:rsid w:val="00C66E95"/>
    <w:rsid w:val="00C670CD"/>
    <w:rsid w:val="00C72D06"/>
    <w:rsid w:val="00C7605D"/>
    <w:rsid w:val="00C77770"/>
    <w:rsid w:val="00C90205"/>
    <w:rsid w:val="00C9122A"/>
    <w:rsid w:val="00C9284D"/>
    <w:rsid w:val="00CA2467"/>
    <w:rsid w:val="00CA463B"/>
    <w:rsid w:val="00CB08FB"/>
    <w:rsid w:val="00CB155F"/>
    <w:rsid w:val="00CB34D2"/>
    <w:rsid w:val="00CB462F"/>
    <w:rsid w:val="00CC25D8"/>
    <w:rsid w:val="00CC5D98"/>
    <w:rsid w:val="00CD1ED0"/>
    <w:rsid w:val="00CD26FB"/>
    <w:rsid w:val="00CD4068"/>
    <w:rsid w:val="00CE09F1"/>
    <w:rsid w:val="00CE1929"/>
    <w:rsid w:val="00CE1CCE"/>
    <w:rsid w:val="00CE47D5"/>
    <w:rsid w:val="00CF07E7"/>
    <w:rsid w:val="00D01A4C"/>
    <w:rsid w:val="00D0262D"/>
    <w:rsid w:val="00D035D8"/>
    <w:rsid w:val="00D03684"/>
    <w:rsid w:val="00D05E1E"/>
    <w:rsid w:val="00D11740"/>
    <w:rsid w:val="00D11E25"/>
    <w:rsid w:val="00D12886"/>
    <w:rsid w:val="00D1770B"/>
    <w:rsid w:val="00D217DD"/>
    <w:rsid w:val="00D21AAA"/>
    <w:rsid w:val="00D262BF"/>
    <w:rsid w:val="00D2789E"/>
    <w:rsid w:val="00D30DB3"/>
    <w:rsid w:val="00D349CD"/>
    <w:rsid w:val="00D34A17"/>
    <w:rsid w:val="00D40D13"/>
    <w:rsid w:val="00D40D15"/>
    <w:rsid w:val="00D444CA"/>
    <w:rsid w:val="00D60C7D"/>
    <w:rsid w:val="00D62F3A"/>
    <w:rsid w:val="00D67E5E"/>
    <w:rsid w:val="00D71AEF"/>
    <w:rsid w:val="00D72033"/>
    <w:rsid w:val="00D72C07"/>
    <w:rsid w:val="00D7450B"/>
    <w:rsid w:val="00D74BDD"/>
    <w:rsid w:val="00D75261"/>
    <w:rsid w:val="00D7710E"/>
    <w:rsid w:val="00D8136B"/>
    <w:rsid w:val="00D86E0E"/>
    <w:rsid w:val="00D90D07"/>
    <w:rsid w:val="00D90DB5"/>
    <w:rsid w:val="00D9476F"/>
    <w:rsid w:val="00D94888"/>
    <w:rsid w:val="00D953E2"/>
    <w:rsid w:val="00D96613"/>
    <w:rsid w:val="00DA2A98"/>
    <w:rsid w:val="00DA5F51"/>
    <w:rsid w:val="00DB09E5"/>
    <w:rsid w:val="00DB4776"/>
    <w:rsid w:val="00DC2239"/>
    <w:rsid w:val="00DC2569"/>
    <w:rsid w:val="00DC296F"/>
    <w:rsid w:val="00DC4537"/>
    <w:rsid w:val="00DC5AFF"/>
    <w:rsid w:val="00DC6BF2"/>
    <w:rsid w:val="00DC70B5"/>
    <w:rsid w:val="00DD2089"/>
    <w:rsid w:val="00DD4120"/>
    <w:rsid w:val="00DD59CE"/>
    <w:rsid w:val="00DE0D1F"/>
    <w:rsid w:val="00DE0DAC"/>
    <w:rsid w:val="00DE0EC5"/>
    <w:rsid w:val="00DE2359"/>
    <w:rsid w:val="00DF128F"/>
    <w:rsid w:val="00DF219F"/>
    <w:rsid w:val="00DF3D4C"/>
    <w:rsid w:val="00DF5B57"/>
    <w:rsid w:val="00E0125E"/>
    <w:rsid w:val="00E03D69"/>
    <w:rsid w:val="00E05E86"/>
    <w:rsid w:val="00E10018"/>
    <w:rsid w:val="00E155A3"/>
    <w:rsid w:val="00E15AD7"/>
    <w:rsid w:val="00E2016C"/>
    <w:rsid w:val="00E21B58"/>
    <w:rsid w:val="00E2491F"/>
    <w:rsid w:val="00E24B13"/>
    <w:rsid w:val="00E2617F"/>
    <w:rsid w:val="00E34D1E"/>
    <w:rsid w:val="00E356D4"/>
    <w:rsid w:val="00E36F90"/>
    <w:rsid w:val="00E40A92"/>
    <w:rsid w:val="00E44D29"/>
    <w:rsid w:val="00E45A81"/>
    <w:rsid w:val="00E45F35"/>
    <w:rsid w:val="00E464EA"/>
    <w:rsid w:val="00E467FC"/>
    <w:rsid w:val="00E47479"/>
    <w:rsid w:val="00E50021"/>
    <w:rsid w:val="00E529ED"/>
    <w:rsid w:val="00E535E0"/>
    <w:rsid w:val="00E546EE"/>
    <w:rsid w:val="00E64C4B"/>
    <w:rsid w:val="00E72858"/>
    <w:rsid w:val="00E75431"/>
    <w:rsid w:val="00E806BD"/>
    <w:rsid w:val="00E859A8"/>
    <w:rsid w:val="00E8640D"/>
    <w:rsid w:val="00E86785"/>
    <w:rsid w:val="00E92A47"/>
    <w:rsid w:val="00E938DE"/>
    <w:rsid w:val="00E94BDD"/>
    <w:rsid w:val="00E95D5D"/>
    <w:rsid w:val="00EA028C"/>
    <w:rsid w:val="00EA7631"/>
    <w:rsid w:val="00EA7B62"/>
    <w:rsid w:val="00EA7EE7"/>
    <w:rsid w:val="00EB11DD"/>
    <w:rsid w:val="00EB1F6F"/>
    <w:rsid w:val="00EC0562"/>
    <w:rsid w:val="00EC26EF"/>
    <w:rsid w:val="00EC2B94"/>
    <w:rsid w:val="00EC785B"/>
    <w:rsid w:val="00ED1F21"/>
    <w:rsid w:val="00ED5761"/>
    <w:rsid w:val="00ED5D23"/>
    <w:rsid w:val="00ED7DCE"/>
    <w:rsid w:val="00EE10EA"/>
    <w:rsid w:val="00EE24A3"/>
    <w:rsid w:val="00EE33BB"/>
    <w:rsid w:val="00EE3553"/>
    <w:rsid w:val="00EE5347"/>
    <w:rsid w:val="00EF19C5"/>
    <w:rsid w:val="00EF7288"/>
    <w:rsid w:val="00F0066C"/>
    <w:rsid w:val="00F0103E"/>
    <w:rsid w:val="00F04615"/>
    <w:rsid w:val="00F11F39"/>
    <w:rsid w:val="00F12292"/>
    <w:rsid w:val="00F15140"/>
    <w:rsid w:val="00F21D04"/>
    <w:rsid w:val="00F34E84"/>
    <w:rsid w:val="00F370BF"/>
    <w:rsid w:val="00F42253"/>
    <w:rsid w:val="00F42D21"/>
    <w:rsid w:val="00F477C3"/>
    <w:rsid w:val="00F47960"/>
    <w:rsid w:val="00F51549"/>
    <w:rsid w:val="00F515E9"/>
    <w:rsid w:val="00F53D43"/>
    <w:rsid w:val="00F5514D"/>
    <w:rsid w:val="00F6579E"/>
    <w:rsid w:val="00F704A4"/>
    <w:rsid w:val="00F740EE"/>
    <w:rsid w:val="00F764FD"/>
    <w:rsid w:val="00F76987"/>
    <w:rsid w:val="00F77F9D"/>
    <w:rsid w:val="00F85A3E"/>
    <w:rsid w:val="00F86462"/>
    <w:rsid w:val="00F86566"/>
    <w:rsid w:val="00F8767E"/>
    <w:rsid w:val="00F906FB"/>
    <w:rsid w:val="00F93C37"/>
    <w:rsid w:val="00F9532B"/>
    <w:rsid w:val="00F96F44"/>
    <w:rsid w:val="00FA0F24"/>
    <w:rsid w:val="00FA12ED"/>
    <w:rsid w:val="00FA1F7F"/>
    <w:rsid w:val="00FB1D5A"/>
    <w:rsid w:val="00FB3895"/>
    <w:rsid w:val="00FB7AF6"/>
    <w:rsid w:val="00FC168C"/>
    <w:rsid w:val="00FD5D93"/>
    <w:rsid w:val="00FE390E"/>
    <w:rsid w:val="00FE6186"/>
    <w:rsid w:val="00FF01AA"/>
    <w:rsid w:val="00FF0E7B"/>
    <w:rsid w:val="00FF0E99"/>
    <w:rsid w:val="00FF39BD"/>
    <w:rsid w:val="00FF4819"/>
    <w:rsid w:val="00FF6DCA"/>
    <w:rsid w:val="00FF7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7388B"/>
  <w15:chartTrackingRefBased/>
  <w15:docId w15:val="{69ED130B-E2B5-4D6E-93AE-DE01F965C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709E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709ED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47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7AFC"/>
  </w:style>
  <w:style w:type="paragraph" w:styleId="Footer">
    <w:name w:val="footer"/>
    <w:basedOn w:val="Normal"/>
    <w:link w:val="FooterChar"/>
    <w:uiPriority w:val="99"/>
    <w:unhideWhenUsed/>
    <w:rsid w:val="00447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7AFC"/>
  </w:style>
  <w:style w:type="character" w:customStyle="1" w:styleId="authorname">
    <w:name w:val="authorname"/>
    <w:basedOn w:val="DefaultParagraphFont"/>
    <w:rsid w:val="001D0F80"/>
  </w:style>
  <w:style w:type="character" w:customStyle="1" w:styleId="separator">
    <w:name w:val="separator"/>
    <w:basedOn w:val="DefaultParagraphFont"/>
    <w:rsid w:val="001D0F80"/>
  </w:style>
  <w:style w:type="character" w:customStyle="1" w:styleId="Date1">
    <w:name w:val="Date1"/>
    <w:basedOn w:val="DefaultParagraphFont"/>
    <w:rsid w:val="001D0F80"/>
  </w:style>
  <w:style w:type="character" w:customStyle="1" w:styleId="arttitle">
    <w:name w:val="art_title"/>
    <w:basedOn w:val="DefaultParagraphFont"/>
    <w:rsid w:val="001D0F80"/>
  </w:style>
  <w:style w:type="character" w:customStyle="1" w:styleId="serialtitle">
    <w:name w:val="serial_title"/>
    <w:basedOn w:val="DefaultParagraphFont"/>
    <w:rsid w:val="001D0F80"/>
  </w:style>
  <w:style w:type="character" w:customStyle="1" w:styleId="volumeissue">
    <w:name w:val="volume_issue"/>
    <w:basedOn w:val="DefaultParagraphFont"/>
    <w:rsid w:val="001D0F80"/>
  </w:style>
  <w:style w:type="character" w:customStyle="1" w:styleId="pagerange">
    <w:name w:val="page_range"/>
    <w:basedOn w:val="DefaultParagraphFont"/>
    <w:rsid w:val="001D0F80"/>
  </w:style>
  <w:style w:type="character" w:styleId="Hyperlink">
    <w:name w:val="Hyperlink"/>
    <w:basedOn w:val="DefaultParagraphFont"/>
    <w:uiPriority w:val="99"/>
    <w:unhideWhenUsed/>
    <w:rsid w:val="001D0F80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1D0F8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hfea.gov.uk/treatments/explore-all-treatments/surrogacy/" TargetMode="External"/><Relationship Id="rId18" Type="http://schemas.openxmlformats.org/officeDocument/2006/relationships/hyperlink" Target="https://www.legislation.gov.uk/ukpga/2013/30/contents" TargetMode="External"/><Relationship Id="rId26" Type="http://schemas.openxmlformats.org/officeDocument/2006/relationships/hyperlink" Target="https://www.un.org/en/about-us/universal-declaration-of-human-right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sgmarketing-newsroom.prgloo.com/news/sperm-and-egg-donation-campaign-1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legislation.gov.uk/ukpga/1990/37/contents" TargetMode="External"/><Relationship Id="rId17" Type="http://schemas.openxmlformats.org/officeDocument/2006/relationships/hyperlink" Target="https://mft.nhs.uk/rmch/services/camhs/young-people/adverse-childhood-experiences-aces-and-attachment/" TargetMode="External"/><Relationship Id="rId25" Type="http://schemas.openxmlformats.org/officeDocument/2006/relationships/hyperlink" Target="https://www.nuffieldbioethics.org/blog/surrogacy-law-reforms-timid-tinkering-or-nothing-short-of-revolutionar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mea01.safelinks.protection.outlook.com/?url=https%3A%2F%2Fwww.instagram.com%2Fp%2FCgtZyEPM3OP%2F%3Figshid%3DMzRlODBiNWFlZA%3D%3D&amp;data=05%7C02%7C%7Cde9413a766424d62c0b008dbfce5606c%7C84df9e7fe9f640afb435aaaaaaaaaaaa%7C1%7C0%7C638381834314921407%7CUnknown%7CTWFpbGZsb3d8eyJWIjoiMC4wLjAwMDAiLCJQIjoiV2luMzIiLCJBTiI6Ik1haWwiLCJXVCI6Mn0%3D%7C3000%7C%7C%7C&amp;sdata=dIRH8DUrJQkQ2UZmSHOQeCMZDAWnywCCxzj2ZrgyNOM%3D&amp;reserved=0" TargetMode="External"/><Relationship Id="rId20" Type="http://schemas.openxmlformats.org/officeDocument/2006/relationships/hyperlink" Target="https://nordicmodelnow.org/2023/04/01/ask-your-mp-to-say-no-to-commercial-style-surrogacy-in-the-uk/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gghelpers.com/donors-frequently-asked-questions/" TargetMode="External"/><Relationship Id="rId24" Type="http://schemas.openxmlformats.org/officeDocument/2006/relationships/hyperlink" Target="https://surrogacyuk.org/legal-reform/" TargetMode="External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yperlink" Target="https://lawcom.gov.uk/project/surrogacy/" TargetMode="External"/><Relationship Id="rId23" Type="http://schemas.openxmlformats.org/officeDocument/2006/relationships/hyperlink" Target="https://www.legislation.gov.uk/ukpga/1985/49/2009-10-01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youtube.com/watch?v=b0gJi0WQRDA" TargetMode="External"/><Relationship Id="rId19" Type="http://schemas.openxmlformats.org/officeDocument/2006/relationships/hyperlink" Target="https://www.ngalaw.co.uk/knowledge-centre/international-surrogacy-uk-law/" TargetMode="External"/><Relationship Id="rId31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hyperlink" Target="https://emea01.safelinks.protection.outlook.com/?url=https%3A%2F%2Fwww.instagram.com%2Fp%2FCp0oNy2PVUV%2F%3Figshid%3DMzRlODBiNWFlZA%3D%3D&amp;data=05%7C02%7C%7Cde9413a766424d62c0b008dbfce5606c%7C84df9e7fe9f640afb435aaaaaaaaaaaa%7C1%7C0%7C638381834314921407%7CUnknown%7CTWFpbGZsb3d8eyJWIjoiMC4wLjAwMDAiLCJQIjoiV2luMzIiLCJBTiI6Ik1haWwiLCJXVCI6Mn0%3D%7C3000%7C%7C%7C&amp;sdata=nE%2FMZX1OvGD8uigL1cgHjtp%2FQLmO9AH3hhMuvVHYKoU%3D&amp;reserved=0" TargetMode="External"/><Relationship Id="rId14" Type="http://schemas.openxmlformats.org/officeDocument/2006/relationships/hyperlink" Target="https://www.hfea.gov.uk/donation/donors/donating-your-eggs/" TargetMode="External"/><Relationship Id="rId22" Type="http://schemas.openxmlformats.org/officeDocument/2006/relationships/hyperlink" Target="https://www.legislation.gov.uk/ukpga/Will4/3-4/73/1991-02-01/data.pdf" TargetMode="External"/><Relationship Id="rId27" Type="http://schemas.openxmlformats.org/officeDocument/2006/relationships/hyperlink" Target="https://www.weareeggdonors.com/blog/photo-essay?rq=first%20time%20egg%20donor%27s%20story" TargetMode="Externa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122DA185D644268B31858D2221989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FAD3B9-68C0-466D-B2CE-4D58F78B96D1}"/>
      </w:docPartPr>
      <w:docPartBody>
        <w:p w:rsidR="00B013FD" w:rsidRDefault="00B013FD" w:rsidP="00B013FD">
          <w:pPr>
            <w:pStyle w:val="3122DA185D644268B31858D22219897A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CE1292D5E06B4CC3A593E83F8EB653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760FF9-5980-4CC7-894E-0826A63B4BBB}"/>
      </w:docPartPr>
      <w:docPartBody>
        <w:p w:rsidR="00B013FD" w:rsidRDefault="00B013FD" w:rsidP="00B013FD">
          <w:pPr>
            <w:pStyle w:val="CE1292D5E06B4CC3A593E83F8EB653F2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C5C5394EDA35443680B7DBE6DBA455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79C055-6D89-42D1-88CA-BF3F7CB6FEF8}"/>
      </w:docPartPr>
      <w:docPartBody>
        <w:p w:rsidR="00B013FD" w:rsidRDefault="00B013FD" w:rsidP="00B013FD">
          <w:pPr>
            <w:pStyle w:val="C5C5394EDA35443680B7DBE6DBA45505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3FD"/>
    <w:rsid w:val="00B01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122DA185D644268B31858D22219897A">
    <w:name w:val="3122DA185D644268B31858D22219897A"/>
    <w:rsid w:val="00B013FD"/>
  </w:style>
  <w:style w:type="paragraph" w:customStyle="1" w:styleId="CE1292D5E06B4CC3A593E83F8EB653F2">
    <w:name w:val="CE1292D5E06B4CC3A593E83F8EB653F2"/>
    <w:rsid w:val="00B013FD"/>
  </w:style>
  <w:style w:type="paragraph" w:customStyle="1" w:styleId="C5C5394EDA35443680B7DBE6DBA45505">
    <w:name w:val="C5C5394EDA35443680B7DBE6DBA45505"/>
    <w:rsid w:val="00B013F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6807d6d-212c-47c2-9ccb-06e47adbafa4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5" ma:contentTypeDescription="Create a new document." ma:contentTypeScope="" ma:versionID="fe84ba78ffb26fac18fd861f4bba7fd3">
  <xsd:schema xmlns:xsd="http://www.w3.org/2001/XMLSchema" xmlns:xs="http://www.w3.org/2001/XMLSchema" xmlns:p="http://schemas.microsoft.com/office/2006/metadata/properties" xmlns:ns3="b0eec7eb-90c5-4dfa-b4c7-29fb51310a23" xmlns:ns4="86807d6d-212c-47c2-9ccb-06e47adbafa4" targetNamespace="http://schemas.microsoft.com/office/2006/metadata/properties" ma:root="true" ma:fieldsID="ba1c17fcdd92763f51ceadfa1ec422b5" ns3:_="" ns4:_="">
    <xsd:import namespace="b0eec7eb-90c5-4dfa-b4c7-29fb51310a23"/>
    <xsd:import namespace="86807d6d-212c-47c2-9ccb-06e47adbafa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5B33173-1C93-430C-8402-6FD168DC66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F31AC6B-4B51-4B51-A253-7F777C47CC28}">
  <ds:schemaRefs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microsoft.com/office/infopath/2007/PartnerControls"/>
    <ds:schemaRef ds:uri="86807d6d-212c-47c2-9ccb-06e47adbafa4"/>
    <ds:schemaRef ds:uri="http://schemas.openxmlformats.org/package/2006/metadata/core-properties"/>
    <ds:schemaRef ds:uri="b0eec7eb-90c5-4dfa-b4c7-29fb51310a23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F79110CA-2B4B-4597-A068-5D901E3BCB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0eec7eb-90c5-4dfa-b4c7-29fb51310a23"/>
    <ds:schemaRef ds:uri="86807d6d-212c-47c2-9ccb-06e47adbafa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3996</Words>
  <Characters>22782</Characters>
  <Application>Microsoft Office Word</Application>
  <DocSecurity>0</DocSecurity>
  <Lines>189</Lines>
  <Paragraphs>53</Paragraphs>
  <ScaleCrop>false</ScaleCrop>
  <Company>Student number 2017445</Company>
  <LinksUpToDate>false</LinksUpToDate>
  <CharactersWithSpaces>26725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concept of Family has dramatically changed in the 21st century; critically reflect upon this statement.</dc:title>
  <dc:subject>ECAY6004 Assignment 1</dc:subject>
  <dc:creator>Elaine Avsar (2017445)</dc:creator>
  <cp:keywords/>
  <dc:description/>
  <cp:lastModifiedBy>Elaine Avsar (2017445)</cp:lastModifiedBy>
  <cp:revision>2</cp:revision>
  <dcterms:created xsi:type="dcterms:W3CDTF">2023-12-14T22:45:00Z</dcterms:created>
  <dcterms:modified xsi:type="dcterms:W3CDTF">2023-12-14T22:45:00Z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0x01010097978D6BD23DF9499B100DF67025C4A4</vt:lpwstr>
  </property>
</Properties>
</file>