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7651F" w14:textId="77777777" w:rsidR="00896337" w:rsidRPr="00A749DA" w:rsidRDefault="00896337" w:rsidP="00570852">
      <w:pPr>
        <w:rPr>
          <w:vertAlign w:val="subscript"/>
        </w:rPr>
      </w:pPr>
    </w:p>
    <w:p w14:paraId="1B7C1BAF" w14:textId="5671CAA9" w:rsidR="00896337" w:rsidRDefault="00896337" w:rsidP="00570852"/>
    <w:p w14:paraId="75715097" w14:textId="1AA0EB72" w:rsidR="008B6948" w:rsidRDefault="00291CBA" w:rsidP="008B6948">
      <w:pPr>
        <w:pStyle w:val="DocTitle"/>
      </w:pPr>
      <w:r>
        <w:t>Section 1 Statement</w:t>
      </w:r>
    </w:p>
    <w:p w14:paraId="172DB196" w14:textId="0567BB7A" w:rsidR="008B6948" w:rsidRDefault="002D6D83" w:rsidP="008B6948">
      <w:pPr>
        <w:pStyle w:val="BodyText"/>
      </w:pPr>
      <w:r>
        <w:t>01</w:t>
      </w:r>
      <w:r w:rsidR="00080F07">
        <w:t>.1</w:t>
      </w:r>
      <w:r>
        <w:t>2</w:t>
      </w:r>
      <w:r w:rsidR="00080F07">
        <w:t>.2020</w:t>
      </w:r>
      <w:r w:rsidR="00080F07">
        <w:br/>
      </w:r>
    </w:p>
    <w:p w14:paraId="276E2779" w14:textId="6347F98F" w:rsidR="00080F07" w:rsidRDefault="00080F07" w:rsidP="00080F07">
      <w:pPr>
        <w:pStyle w:val="Linebreak"/>
        <w:rPr>
          <w:bCs/>
          <w:lang w:val="en-US"/>
        </w:rPr>
      </w:pPr>
    </w:p>
    <w:p w14:paraId="03F53D4E" w14:textId="41A07A0B" w:rsid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[EMPLOYEE'S NAME AND ADDRESS]</w:t>
      </w:r>
    </w:p>
    <w:p w14:paraId="4476C938"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p>
    <w:p w14:paraId="723D8EFB" w14:textId="1C123F4A" w:rsid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[DATE]</w:t>
      </w:r>
    </w:p>
    <w:p w14:paraId="0312BA7A"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p>
    <w:p w14:paraId="3EA3357C" w14:textId="00887D77" w:rsid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Dear [EMPLOYEE'S NAME]</w:t>
      </w:r>
    </w:p>
    <w:p w14:paraId="0F41F8FB"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p>
    <w:p w14:paraId="1647AB18" w14:textId="70F968E0" w:rsid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Statement of terms of employment</w:t>
      </w:r>
    </w:p>
    <w:p w14:paraId="2B395331"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p>
    <w:p w14:paraId="567B716A" w14:textId="5139478E" w:rsid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This letter is a statement of the terms of your employment as required by section 1 of the Employment Rights Act 1996.</w:t>
      </w:r>
    </w:p>
    <w:p w14:paraId="1D7AFABD"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p>
    <w:p w14:paraId="08C0A894" w14:textId="47B56CC2" w:rsidR="002F3403" w:rsidRPr="002F3403" w:rsidRDefault="002F3403" w:rsidP="002F3403">
      <w:pPr>
        <w:pStyle w:val="LV1"/>
        <w:rPr>
          <w:rFonts w:eastAsia="Arial"/>
        </w:rPr>
      </w:pPr>
      <w:r w:rsidRPr="002F3403">
        <w:rPr>
          <w:rFonts w:eastAsia="Arial"/>
        </w:rPr>
        <w:t xml:space="preserve">Start </w:t>
      </w:r>
      <w:r>
        <w:rPr>
          <w:rFonts w:eastAsia="Arial"/>
        </w:rPr>
        <w:t>o</w:t>
      </w:r>
      <w:r w:rsidRPr="002F3403">
        <w:rPr>
          <w:rFonts w:eastAsia="Arial"/>
        </w:rPr>
        <w:t>f Your Employment</w:t>
      </w:r>
    </w:p>
    <w:p w14:paraId="1001F60F" w14:textId="420BE78B" w:rsidR="002F3403" w:rsidRPr="002F3403" w:rsidRDefault="002F3403" w:rsidP="002F3403">
      <w:pPr>
        <w:pStyle w:val="LV2"/>
        <w:rPr>
          <w:rFonts w:eastAsia="Arial"/>
        </w:rPr>
      </w:pPr>
      <w:r w:rsidRPr="002F3403">
        <w:rPr>
          <w:rFonts w:eastAsia="Arial"/>
        </w:rPr>
        <w:t>Your employer is [EMPLOYER'S NAME] (Company or we).</w:t>
      </w:r>
    </w:p>
    <w:p w14:paraId="36496468" w14:textId="13A99BB4" w:rsidR="002F3403" w:rsidRPr="002F3403" w:rsidRDefault="002F3403" w:rsidP="002F3403">
      <w:pPr>
        <w:pStyle w:val="LV2"/>
        <w:rPr>
          <w:rFonts w:eastAsia="Arial"/>
        </w:rPr>
      </w:pPr>
      <w:r w:rsidRPr="002F3403">
        <w:rPr>
          <w:rFonts w:eastAsia="Arial"/>
        </w:rPr>
        <w:t>Your employment with us [commences OR commenced] on [DATE].</w:t>
      </w:r>
    </w:p>
    <w:p w14:paraId="389DC425" w14:textId="5A54E5CB" w:rsidR="002F3403" w:rsidRPr="002F3403" w:rsidRDefault="002F3403" w:rsidP="002F3403">
      <w:pPr>
        <w:pStyle w:val="LV2"/>
        <w:rPr>
          <w:rFonts w:eastAsia="Arial"/>
        </w:rPr>
      </w:pPr>
      <w:r w:rsidRPr="002F3403">
        <w:rPr>
          <w:rFonts w:eastAsia="Arial"/>
        </w:rPr>
        <w:t>[No employment with a previous employer counts towards your period of continuous employment with us.</w:t>
      </w:r>
    </w:p>
    <w:p w14:paraId="177A9B88" w14:textId="77777777" w:rsidR="002F3403" w:rsidRPr="002F3403" w:rsidRDefault="002F3403" w:rsidP="002F3403">
      <w:pPr>
        <w:pStyle w:val="BodyText1"/>
        <w:rPr>
          <w:rFonts w:eastAsia="Arial"/>
        </w:rPr>
      </w:pPr>
      <w:r w:rsidRPr="002F3403">
        <w:rPr>
          <w:rFonts w:eastAsia="Arial"/>
        </w:rPr>
        <w:t>OR</w:t>
      </w:r>
    </w:p>
    <w:p w14:paraId="55AD6CF3" w14:textId="77777777" w:rsidR="002F3403" w:rsidRPr="002F3403" w:rsidRDefault="002F3403" w:rsidP="002F3403">
      <w:pPr>
        <w:pStyle w:val="BodyText1"/>
        <w:rPr>
          <w:rFonts w:eastAsia="Arial"/>
        </w:rPr>
      </w:pPr>
      <w:r w:rsidRPr="002F3403">
        <w:rPr>
          <w:rFonts w:eastAsia="Arial"/>
        </w:rPr>
        <w:t>Your employment with [NAME] which commenced on [DATE] counts towards your period of continuous employment with us.]</w:t>
      </w:r>
    </w:p>
    <w:p w14:paraId="7939771F" w14:textId="7C143AE8" w:rsidR="002F3403" w:rsidRPr="002F3403" w:rsidRDefault="002F3403" w:rsidP="002F3403">
      <w:pPr>
        <w:pStyle w:val="BodyText1"/>
        <w:rPr>
          <w:rFonts w:eastAsia="Arial"/>
        </w:rPr>
      </w:pPr>
      <w:r w:rsidRPr="002F3403">
        <w:rPr>
          <w:rFonts w:eastAsia="Arial"/>
        </w:rPr>
        <w:t>[There is no probationary period which applies to your employment.</w:t>
      </w:r>
    </w:p>
    <w:p w14:paraId="2C9BE017" w14:textId="77777777" w:rsidR="002F3403" w:rsidRPr="002F3403" w:rsidRDefault="002F3403" w:rsidP="002F3403">
      <w:pPr>
        <w:pStyle w:val="BodyText1"/>
        <w:rPr>
          <w:rFonts w:eastAsia="Arial"/>
        </w:rPr>
      </w:pPr>
      <w:r w:rsidRPr="002F3403">
        <w:rPr>
          <w:rFonts w:eastAsia="Arial"/>
        </w:rPr>
        <w:t>OR</w:t>
      </w:r>
    </w:p>
    <w:p w14:paraId="72F0A7B2" w14:textId="77777777" w:rsidR="002F3403" w:rsidRPr="002F3403" w:rsidRDefault="002F3403" w:rsidP="002F3403">
      <w:pPr>
        <w:pStyle w:val="LV2"/>
        <w:rPr>
          <w:rFonts w:eastAsia="Arial"/>
        </w:rPr>
      </w:pPr>
      <w:r w:rsidRPr="002F3403">
        <w:rPr>
          <w:rFonts w:eastAsia="Arial"/>
        </w:rPr>
        <w:t xml:space="preserve">The first [NUMBER] month[s] of your employment shall be a probationary period and your employment may be terminated during this period at any time on [one week's] prior notice by either party [or, in the case of the Company, payment in lieu of notice]. We may, at our discretion, extend the probationary period for up to a further [NUMBER] months. During the probationary </w:t>
      </w:r>
      <w:proofErr w:type="gramStart"/>
      <w:r w:rsidRPr="002F3403">
        <w:rPr>
          <w:rFonts w:eastAsia="Arial"/>
        </w:rPr>
        <w:t>period</w:t>
      </w:r>
      <w:proofErr w:type="gramEnd"/>
      <w:r w:rsidRPr="002F3403">
        <w:rPr>
          <w:rFonts w:eastAsia="Arial"/>
        </w:rPr>
        <w:t xml:space="preserve"> your performance and suitability for continued employment will be monitored.]</w:t>
      </w:r>
    </w:p>
    <w:p w14:paraId="155E5399" w14:textId="635B3437" w:rsidR="002F3403" w:rsidRPr="002F3403" w:rsidRDefault="002F3403" w:rsidP="002F3403">
      <w:pPr>
        <w:pStyle w:val="LV2"/>
        <w:rPr>
          <w:rFonts w:eastAsia="Arial"/>
        </w:rPr>
      </w:pPr>
      <w:r w:rsidRPr="002F3403">
        <w:rPr>
          <w:rFonts w:eastAsia="Arial"/>
        </w:rPr>
        <w:t>[If you are absent from work due to incapacity during your probationary period for a period which exceeds [one week] your probationary period will be extended by the period of your absence to allow adequate monitoring of performance.]</w:t>
      </w:r>
    </w:p>
    <w:p w14:paraId="5EB9D8D7" w14:textId="2EB03EDA" w:rsidR="002F3403" w:rsidRPr="002F3403" w:rsidRDefault="002F3403" w:rsidP="002F3403">
      <w:pPr>
        <w:pStyle w:val="LV2"/>
        <w:rPr>
          <w:rFonts w:eastAsia="Arial"/>
        </w:rPr>
      </w:pPr>
      <w:r w:rsidRPr="002F3403">
        <w:rPr>
          <w:rFonts w:eastAsia="Arial"/>
        </w:rPr>
        <w:t>[At the end of the probationary period you will be informed in writing if you have successfully completed your probationary period. If you do not receive any written confirmation, you should assume that your probationary period continues.]</w:t>
      </w:r>
    </w:p>
    <w:p w14:paraId="1AC09C28" w14:textId="156F048F" w:rsidR="002F3403" w:rsidRPr="002F3403" w:rsidRDefault="002F3403" w:rsidP="002F3403">
      <w:pPr>
        <w:pStyle w:val="LV1"/>
        <w:rPr>
          <w:rFonts w:eastAsia="Arial"/>
        </w:rPr>
      </w:pPr>
      <w:r w:rsidRPr="002F3403">
        <w:rPr>
          <w:rFonts w:eastAsia="Arial"/>
        </w:rPr>
        <w:t>Job Title</w:t>
      </w:r>
    </w:p>
    <w:p w14:paraId="6A335B28" w14:textId="77777777" w:rsidR="002F3403" w:rsidRPr="002F3403" w:rsidRDefault="002F3403" w:rsidP="002F3403">
      <w:pPr>
        <w:pStyle w:val="BodyText1"/>
        <w:rPr>
          <w:rFonts w:eastAsia="Arial"/>
        </w:rPr>
      </w:pPr>
      <w:r w:rsidRPr="002F3403">
        <w:rPr>
          <w:rFonts w:eastAsia="Arial"/>
        </w:rPr>
        <w:t>You are employed as [JOB TITLE] and report to [NAME].</w:t>
      </w:r>
    </w:p>
    <w:p w14:paraId="4F3D0950" w14:textId="05FB61D5" w:rsidR="002F3403" w:rsidRPr="002F3403" w:rsidRDefault="002F3403" w:rsidP="002F3403">
      <w:pPr>
        <w:pStyle w:val="LV1"/>
        <w:rPr>
          <w:rFonts w:eastAsia="Arial"/>
        </w:rPr>
      </w:pPr>
      <w:r w:rsidRPr="002F3403">
        <w:rPr>
          <w:rFonts w:eastAsia="Arial"/>
        </w:rPr>
        <w:t xml:space="preserve">Place </w:t>
      </w:r>
      <w:r>
        <w:rPr>
          <w:rFonts w:eastAsia="Arial"/>
        </w:rPr>
        <w:t>o</w:t>
      </w:r>
      <w:r w:rsidRPr="002F3403">
        <w:rPr>
          <w:rFonts w:eastAsia="Arial"/>
        </w:rPr>
        <w:t>f Work</w:t>
      </w:r>
    </w:p>
    <w:p w14:paraId="739B1E99" w14:textId="7FBFF591" w:rsidR="002F3403" w:rsidRPr="002F3403" w:rsidRDefault="002F3403" w:rsidP="002F3403">
      <w:pPr>
        <w:pStyle w:val="LV2"/>
        <w:rPr>
          <w:rFonts w:eastAsia="Arial"/>
        </w:rPr>
      </w:pPr>
      <w:r w:rsidRPr="002F3403">
        <w:rPr>
          <w:rFonts w:eastAsia="Arial"/>
        </w:rPr>
        <w:t>Your normal place of work is [LOCATION] or such other place within [REASONABLE AREA] as we may reasonably determine.</w:t>
      </w:r>
    </w:p>
    <w:p w14:paraId="20F1B9F0" w14:textId="1D142CEA" w:rsidR="002F3403" w:rsidRPr="002F3403" w:rsidRDefault="002F3403" w:rsidP="002F3403">
      <w:pPr>
        <w:pStyle w:val="LV2"/>
        <w:rPr>
          <w:rFonts w:eastAsia="Arial"/>
        </w:rPr>
      </w:pPr>
      <w:r w:rsidRPr="002F3403">
        <w:rPr>
          <w:rFonts w:eastAsia="Arial"/>
        </w:rPr>
        <w:t>You will not be required to work outside the UK [for more than one month].</w:t>
      </w:r>
    </w:p>
    <w:p w14:paraId="7476E475" w14:textId="0F11DDA4" w:rsidR="002F3403" w:rsidRPr="002F3403" w:rsidRDefault="002F3403" w:rsidP="002F3403">
      <w:pPr>
        <w:pStyle w:val="LV1"/>
        <w:numPr>
          <w:ilvl w:val="0"/>
          <w:numId w:val="20"/>
        </w:numPr>
        <w:rPr>
          <w:rFonts w:eastAsia="Arial"/>
        </w:rPr>
      </w:pPr>
      <w:r w:rsidRPr="002F3403">
        <w:rPr>
          <w:rFonts w:eastAsia="Arial"/>
        </w:rPr>
        <w:t>Pay</w:t>
      </w:r>
    </w:p>
    <w:p w14:paraId="10274628" w14:textId="77777777" w:rsidR="002F3403" w:rsidRPr="002F3403" w:rsidRDefault="002F3403" w:rsidP="002F3403">
      <w:pPr>
        <w:pStyle w:val="BodyText1"/>
        <w:rPr>
          <w:rFonts w:eastAsia="Arial"/>
        </w:rPr>
      </w:pPr>
      <w:r w:rsidRPr="002F3403">
        <w:rPr>
          <w:rFonts w:eastAsia="Arial"/>
        </w:rPr>
        <w:t xml:space="preserve">[Your [basic] salary is £[AMOUNT] per year which shall accrue from day to day at a rate of [1/365 OR 1/260] of your annual salary. This daily rate shall be used if we have to calculate a day's pay, for example, if you take </w:t>
      </w:r>
      <w:r w:rsidRPr="002F3403">
        <w:rPr>
          <w:rFonts w:eastAsia="Arial"/>
        </w:rPr>
        <w:lastRenderedPageBreak/>
        <w:t>any unpaid leave, which is not subject to any specific method of calculation set out elsewhere in this contract. Your salary shall be payable [monthly] in arrears [on or about the [DATE] of each month] directly into your bank or building society account. [This meets the national minimum wage requirements.]</w:t>
      </w:r>
    </w:p>
    <w:p w14:paraId="4DBB2481" w14:textId="77777777" w:rsidR="002F3403" w:rsidRPr="002F3403" w:rsidRDefault="002F3403" w:rsidP="002F3403">
      <w:pPr>
        <w:pStyle w:val="BodyText1"/>
        <w:rPr>
          <w:rFonts w:eastAsia="Arial"/>
        </w:rPr>
      </w:pPr>
      <w:r w:rsidRPr="002F3403">
        <w:rPr>
          <w:rFonts w:eastAsia="Arial"/>
        </w:rPr>
        <w:t>OR</w:t>
      </w:r>
    </w:p>
    <w:p w14:paraId="1F7436A4" w14:textId="77777777" w:rsidR="002F3403" w:rsidRPr="002F3403" w:rsidRDefault="002F3403" w:rsidP="002F3403">
      <w:pPr>
        <w:pStyle w:val="BodyText1"/>
        <w:rPr>
          <w:rFonts w:eastAsia="Arial"/>
        </w:rPr>
      </w:pPr>
      <w:r w:rsidRPr="002F3403">
        <w:rPr>
          <w:rFonts w:eastAsia="Arial"/>
        </w:rPr>
        <w:t>You will be paid £[AMOUNT] an hour. You will only be paid for the hours that you work. You will be paid [monthly] in arrears [on or about the [DATE] of each month] directly into your bank or building society account for the hours worked the previous [month]. [This meets the national minimum wage requirements.]]</w:t>
      </w:r>
    </w:p>
    <w:p w14:paraId="4860F9E2" w14:textId="6AB1F4B3" w:rsidR="002F3403" w:rsidRPr="002F3403" w:rsidRDefault="002F3403" w:rsidP="002F3403">
      <w:pPr>
        <w:pStyle w:val="LV1"/>
        <w:rPr>
          <w:rFonts w:eastAsia="Arial"/>
        </w:rPr>
      </w:pPr>
      <w:r w:rsidRPr="002F3403">
        <w:rPr>
          <w:rFonts w:eastAsia="Arial"/>
        </w:rPr>
        <w:t>Benefits</w:t>
      </w:r>
    </w:p>
    <w:p w14:paraId="4B5F37CE" w14:textId="77777777" w:rsidR="002F3403" w:rsidRPr="002F3403" w:rsidRDefault="002F3403" w:rsidP="002F3403">
      <w:pPr>
        <w:pStyle w:val="LV2"/>
        <w:rPr>
          <w:rFonts w:eastAsia="Arial"/>
        </w:rPr>
      </w:pPr>
      <w:r w:rsidRPr="002F3403">
        <w:rPr>
          <w:rFonts w:eastAsia="Arial"/>
        </w:rPr>
        <w:t xml:space="preserve">5.1 [[After successful completion of your probationary period, </w:t>
      </w:r>
      <w:proofErr w:type="gramStart"/>
      <w:r w:rsidRPr="002F3403">
        <w:rPr>
          <w:rFonts w:eastAsia="Arial"/>
        </w:rPr>
        <w:t>you</w:t>
      </w:r>
      <w:proofErr w:type="gramEnd"/>
      <w:r w:rsidRPr="002F3403">
        <w:rPr>
          <w:rFonts w:eastAsia="Arial"/>
        </w:rPr>
        <w:t xml:space="preserve"> OR You] may be provided with the following benefits during your employment, subject to any rules applicable to the relevant benefit:</w:t>
      </w:r>
    </w:p>
    <w:p w14:paraId="1EECB879" w14:textId="71C13248" w:rsidR="002F3403" w:rsidRPr="002F3403" w:rsidRDefault="002F3403" w:rsidP="002F3403">
      <w:pPr>
        <w:pStyle w:val="LV4"/>
        <w:rPr>
          <w:rFonts w:eastAsia="Arial"/>
        </w:rPr>
      </w:pPr>
      <w:r w:rsidRPr="002F3403">
        <w:rPr>
          <w:rFonts w:eastAsia="Arial"/>
        </w:rPr>
        <w:t>[BENEFIT];</w:t>
      </w:r>
    </w:p>
    <w:p w14:paraId="7A6DBD3D" w14:textId="062D88D8" w:rsidR="002F3403" w:rsidRPr="002F3403" w:rsidRDefault="002F3403" w:rsidP="002F3403">
      <w:pPr>
        <w:pStyle w:val="LV4"/>
        <w:rPr>
          <w:rFonts w:eastAsia="Arial"/>
        </w:rPr>
      </w:pPr>
      <w:r w:rsidRPr="002F3403">
        <w:rPr>
          <w:rFonts w:eastAsia="Arial"/>
        </w:rPr>
        <w:t>[BENEFIT];</w:t>
      </w:r>
    </w:p>
    <w:p w14:paraId="5F01D1B5" w14:textId="239EDC3C" w:rsidR="002F3403" w:rsidRPr="002F3403" w:rsidRDefault="002F3403" w:rsidP="002F3403">
      <w:pPr>
        <w:pStyle w:val="LV4"/>
        <w:rPr>
          <w:rFonts w:eastAsia="Arial"/>
        </w:rPr>
      </w:pPr>
      <w:r w:rsidRPr="002F3403">
        <w:rPr>
          <w:rFonts w:eastAsia="Arial"/>
        </w:rPr>
        <w:t>[BENEFIT].]</w:t>
      </w:r>
    </w:p>
    <w:p w14:paraId="63D6F307" w14:textId="77777777" w:rsidR="002F3403" w:rsidRPr="002F3403" w:rsidRDefault="002F3403" w:rsidP="002F3403">
      <w:pPr>
        <w:pStyle w:val="BodyText1"/>
        <w:rPr>
          <w:rFonts w:eastAsia="Arial"/>
        </w:rPr>
      </w:pPr>
      <w:r w:rsidRPr="002F3403">
        <w:rPr>
          <w:rFonts w:eastAsia="Arial"/>
        </w:rPr>
        <w:t>OR</w:t>
      </w:r>
    </w:p>
    <w:p w14:paraId="4836516C" w14:textId="77777777" w:rsidR="002F3403" w:rsidRPr="002F3403" w:rsidRDefault="002F3403" w:rsidP="002F3403">
      <w:pPr>
        <w:pStyle w:val="BodyText1"/>
        <w:rPr>
          <w:rFonts w:eastAsia="Arial"/>
        </w:rPr>
      </w:pPr>
      <w:r w:rsidRPr="002F3403">
        <w:rPr>
          <w:rFonts w:eastAsia="Arial"/>
        </w:rPr>
        <w:t>We operate a flexible benefits system in accordance with rules in place from time to time where[, after successful completion of your probationary period,] you can choose a number of benefits up to a particular value[ which is currently £[AMOUNT]]. We set out the various benefits from which you can choose [below: [LIST BENEFITS] OR at Schedule 1 attached to this letter].]</w:t>
      </w:r>
    </w:p>
    <w:p w14:paraId="66DE7C11" w14:textId="77777777" w:rsidR="002F3403" w:rsidRPr="002F3403" w:rsidRDefault="002F3403" w:rsidP="002F3403">
      <w:pPr>
        <w:pStyle w:val="BodyText1"/>
        <w:rPr>
          <w:rFonts w:eastAsia="Arial"/>
        </w:rPr>
      </w:pPr>
      <w:r w:rsidRPr="002F3403">
        <w:rPr>
          <w:rFonts w:eastAsia="Arial"/>
        </w:rPr>
        <w:t>OR</w:t>
      </w:r>
    </w:p>
    <w:p w14:paraId="004A7E3B" w14:textId="77777777" w:rsidR="002F3403" w:rsidRPr="002F3403" w:rsidRDefault="002F3403" w:rsidP="002F3403">
      <w:pPr>
        <w:pStyle w:val="BodyText1"/>
        <w:rPr>
          <w:rFonts w:eastAsia="Arial"/>
        </w:rPr>
      </w:pPr>
      <w:r w:rsidRPr="002F3403">
        <w:rPr>
          <w:rFonts w:eastAsia="Arial"/>
        </w:rPr>
        <w:t>You are not entitled to any benefits during your employment.]</w:t>
      </w:r>
    </w:p>
    <w:p w14:paraId="44D9600B" w14:textId="5D492F76" w:rsidR="002F3403" w:rsidRPr="002F3403" w:rsidRDefault="002F3403" w:rsidP="002F3403">
      <w:pPr>
        <w:pStyle w:val="LV2"/>
        <w:rPr>
          <w:rFonts w:eastAsia="Arial"/>
        </w:rPr>
      </w:pPr>
      <w:r w:rsidRPr="002F3403">
        <w:rPr>
          <w:rFonts w:eastAsia="Arial"/>
        </w:rPr>
        <w:t>[Further details of these benefits are available from [POSITION OR the intranet OR the Staff Handbook].]</w:t>
      </w:r>
    </w:p>
    <w:p w14:paraId="62467231" w14:textId="3EBBDC50" w:rsidR="002F3403" w:rsidRPr="002F3403" w:rsidRDefault="002F3403" w:rsidP="002F3403">
      <w:pPr>
        <w:pStyle w:val="LV2"/>
        <w:rPr>
          <w:rFonts w:eastAsia="Arial"/>
        </w:rPr>
      </w:pPr>
      <w:r w:rsidRPr="002F3403">
        <w:rPr>
          <w:rFonts w:eastAsia="Arial"/>
        </w:rPr>
        <w:t>[We may replace or withdraw such benefits, or amend the terms of such benefits, at any time on reasonable notice to you.]</w:t>
      </w:r>
    </w:p>
    <w:p w14:paraId="4397B51E" w14:textId="1018B985" w:rsidR="002F3403" w:rsidRPr="002F3403" w:rsidRDefault="002F3403" w:rsidP="002F3403">
      <w:pPr>
        <w:pStyle w:val="LV1"/>
        <w:rPr>
          <w:rFonts w:eastAsia="Arial"/>
        </w:rPr>
      </w:pPr>
      <w:r w:rsidRPr="002F3403">
        <w:rPr>
          <w:rFonts w:eastAsia="Arial"/>
        </w:rPr>
        <w:t xml:space="preserve">Hours </w:t>
      </w:r>
      <w:r>
        <w:rPr>
          <w:rFonts w:eastAsia="Arial"/>
        </w:rPr>
        <w:t>o</w:t>
      </w:r>
      <w:r w:rsidRPr="002F3403">
        <w:rPr>
          <w:rFonts w:eastAsia="Arial"/>
        </w:rPr>
        <w:t>f Work</w:t>
      </w:r>
    </w:p>
    <w:p w14:paraId="2E0C0848" w14:textId="77777777" w:rsidR="002F3403" w:rsidRPr="002F3403" w:rsidRDefault="002F3403" w:rsidP="002F3403">
      <w:pPr>
        <w:pStyle w:val="BodyText1"/>
        <w:rPr>
          <w:rFonts w:eastAsia="Arial"/>
        </w:rPr>
      </w:pPr>
      <w:r w:rsidRPr="002F3403">
        <w:rPr>
          <w:rFonts w:eastAsia="Arial"/>
        </w:rPr>
        <w:t>Your normal hours of work are between [TIME] and [TIME] [Mondays] to [Fridays] inclusive, with a lunch break of [one hour] and these hours and days are not variable. However, you may be required to work such additional hours as may be necessary for the proper performance of your duties without extra remuneration.</w:t>
      </w:r>
    </w:p>
    <w:p w14:paraId="1EA67778" w14:textId="32265B44" w:rsidR="002F3403" w:rsidRPr="002F3403" w:rsidRDefault="002F3403" w:rsidP="002F3403">
      <w:pPr>
        <w:pStyle w:val="LV1"/>
        <w:rPr>
          <w:rFonts w:eastAsia="Arial"/>
        </w:rPr>
      </w:pPr>
      <w:r w:rsidRPr="002F3403">
        <w:rPr>
          <w:rFonts w:eastAsia="Arial"/>
        </w:rPr>
        <w:t>Training</w:t>
      </w:r>
    </w:p>
    <w:p w14:paraId="7341EABE" w14:textId="1C4BCB30" w:rsidR="002F3403" w:rsidRPr="002F3403" w:rsidRDefault="002F3403" w:rsidP="002F3403">
      <w:pPr>
        <w:pStyle w:val="BodyText1"/>
        <w:rPr>
          <w:rFonts w:eastAsia="Arial"/>
        </w:rPr>
      </w:pPr>
      <w:r w:rsidRPr="002F3403">
        <w:rPr>
          <w:rFonts w:eastAsia="Arial"/>
        </w:rPr>
        <w:t>During your employment:</w:t>
      </w:r>
    </w:p>
    <w:p w14:paraId="42D7650C" w14:textId="67BA3A1B" w:rsidR="002F3403" w:rsidRPr="002F3403" w:rsidRDefault="002F3403" w:rsidP="002F3403">
      <w:pPr>
        <w:pStyle w:val="LV4"/>
        <w:rPr>
          <w:rFonts w:eastAsia="Arial"/>
        </w:rPr>
      </w:pPr>
      <w:r w:rsidRPr="002F3403">
        <w:rPr>
          <w:rFonts w:eastAsia="Arial"/>
        </w:rPr>
        <w:t>you must complete [SPECIFY TRAINING] which will be paid for by the Company. [Further details of this training are set out in Schedule 2 attached to this letter.]]</w:t>
      </w:r>
    </w:p>
    <w:p w14:paraId="5C4C5819" w14:textId="6FC3F74F" w:rsidR="002F3403" w:rsidRPr="002F3403" w:rsidRDefault="002F3403" w:rsidP="002F3403">
      <w:pPr>
        <w:pStyle w:val="LV4"/>
        <w:rPr>
          <w:rFonts w:eastAsia="Arial"/>
        </w:rPr>
      </w:pPr>
      <w:r w:rsidRPr="002F3403">
        <w:rPr>
          <w:rFonts w:eastAsia="Arial"/>
        </w:rPr>
        <w:t>you must complete [SPECIFY TRAINING] at your own expense [and outside your working hours]. [Further details of this training are set out in Schedule 2 attached to this letter.]]</w:t>
      </w:r>
    </w:p>
    <w:p w14:paraId="77DC8FA5" w14:textId="2EFC2F49" w:rsidR="002F3403" w:rsidRPr="002F3403" w:rsidRDefault="002F3403" w:rsidP="002F3403">
      <w:pPr>
        <w:pStyle w:val="LV4"/>
        <w:rPr>
          <w:rFonts w:eastAsia="Arial"/>
        </w:rPr>
      </w:pPr>
      <w:r w:rsidRPr="002F3403">
        <w:rPr>
          <w:rFonts w:eastAsia="Arial"/>
        </w:rPr>
        <w:t>you are entitled to take part in various training courses which we may provide from time to time in-house. Specific details of what courses might be available [are set out in Schedule 2 attached to this letter OR can be found on the [intranet] OR will be provided to you within two months of the start date of your employment]. You should speak to your manager in the first instance if you would like to take a course.]</w:t>
      </w:r>
    </w:p>
    <w:p w14:paraId="637FA19A" w14:textId="77777777" w:rsidR="002F3403" w:rsidRPr="002F3403" w:rsidRDefault="002F3403" w:rsidP="002F3403">
      <w:pPr>
        <w:pStyle w:val="BodyText1"/>
        <w:rPr>
          <w:rFonts w:eastAsia="Arial"/>
        </w:rPr>
      </w:pPr>
      <w:r w:rsidRPr="002F3403">
        <w:rPr>
          <w:rFonts w:eastAsia="Arial"/>
        </w:rPr>
        <w:t>OR</w:t>
      </w:r>
    </w:p>
    <w:p w14:paraId="32678A1B" w14:textId="77777777" w:rsidR="002F3403" w:rsidRPr="002F3403" w:rsidRDefault="002F3403" w:rsidP="002F3403">
      <w:pPr>
        <w:pStyle w:val="BodyText1"/>
        <w:rPr>
          <w:rFonts w:eastAsia="Arial"/>
        </w:rPr>
      </w:pPr>
      <w:r w:rsidRPr="002F3403">
        <w:rPr>
          <w:rFonts w:eastAsia="Arial"/>
        </w:rPr>
        <w:t>No training will be provided to you during your employment.]</w:t>
      </w:r>
    </w:p>
    <w:p w14:paraId="4929FCA2" w14:textId="252414C9" w:rsidR="002F3403" w:rsidRPr="002F3403" w:rsidRDefault="002F3403" w:rsidP="002F3403">
      <w:pPr>
        <w:pStyle w:val="LV1"/>
        <w:rPr>
          <w:rFonts w:eastAsia="Arial"/>
        </w:rPr>
      </w:pPr>
      <w:r w:rsidRPr="002F3403">
        <w:rPr>
          <w:rFonts w:eastAsia="Arial"/>
        </w:rPr>
        <w:lastRenderedPageBreak/>
        <w:t>Holidays</w:t>
      </w:r>
    </w:p>
    <w:p w14:paraId="6ACDAFFC" w14:textId="1F85217B" w:rsidR="002F3403" w:rsidRPr="002F3403" w:rsidRDefault="002F3403" w:rsidP="002F3403">
      <w:pPr>
        <w:pStyle w:val="LV2"/>
        <w:rPr>
          <w:rFonts w:eastAsia="Arial"/>
        </w:rPr>
      </w:pPr>
      <w:r w:rsidRPr="002F3403">
        <w:rPr>
          <w:rFonts w:eastAsia="Arial"/>
        </w:rPr>
        <w:t>The Company's holiday year runs between [DATE] and [DATE]. If your employment starts or finishes part way through the holiday year, your holiday entitlement during that year shall be calculated on a pro-rata basis [rounded up to the nearest [whole OR half] day].</w:t>
      </w:r>
    </w:p>
    <w:p w14:paraId="6FE54E48" w14:textId="1FBD4E64" w:rsidR="002F3403" w:rsidRPr="002F3403" w:rsidRDefault="002F3403" w:rsidP="002F3403">
      <w:pPr>
        <w:pStyle w:val="LV2"/>
        <w:rPr>
          <w:rFonts w:eastAsia="Arial"/>
        </w:rPr>
      </w:pPr>
      <w:r w:rsidRPr="002F3403">
        <w:rPr>
          <w:rFonts w:eastAsia="Arial"/>
        </w:rPr>
        <w:t>You are entitled to [NUMBER] [days' OR hours'] paid holiday during each holiday year or the pro rata equivalent if you work part time. [This includes OR In addition you are entitled to take] [the usual] public holidays [in England and Wales] [or a day in lieu where we require you to work on a public holiday].</w:t>
      </w:r>
    </w:p>
    <w:p w14:paraId="4AF9042F" w14:textId="7CCC0226" w:rsidR="002F3403" w:rsidRPr="002F3403" w:rsidRDefault="002F3403" w:rsidP="002F3403">
      <w:pPr>
        <w:pStyle w:val="LV2"/>
        <w:rPr>
          <w:rFonts w:eastAsia="Arial"/>
        </w:rPr>
      </w:pPr>
      <w:r w:rsidRPr="002F3403">
        <w:rPr>
          <w:rFonts w:eastAsia="Arial"/>
        </w:rPr>
        <w:t>Holiday dates must be agreed by [POSITION] in writing in advance. We may require you to take (or not to take) holiday on particular dates, including during your notice period.</w:t>
      </w:r>
    </w:p>
    <w:p w14:paraId="4E226BCB" w14:textId="75C1CC78" w:rsidR="002F3403" w:rsidRPr="002F3403" w:rsidRDefault="002F3403" w:rsidP="002F3403">
      <w:pPr>
        <w:pStyle w:val="LV2"/>
        <w:rPr>
          <w:rFonts w:eastAsia="Arial"/>
        </w:rPr>
      </w:pPr>
      <w:r w:rsidRPr="002F3403">
        <w:rPr>
          <w:rFonts w:eastAsia="Arial"/>
        </w:rPr>
        <w:t>You cannot carry forward untaken holiday from one holiday year to the following holiday year [except as set out in our holidays policy which is available [on the intranet OR from [POSITION]] OR unless you have been prevented from taking it in the relevant holiday year by one of the following: a period of sickness absence or statutory maternity, paternity, adoption, shared parental, parental or parental bereavement leave. In cases of sickness absence, carry-over is limited to four weeks' holiday per year less any leave taken during the leave year that has just ended. Any such carried over holiday which is not taken within eighteen months of the end of the relevant holiday year will be lost].</w:t>
      </w:r>
    </w:p>
    <w:p w14:paraId="198E3A18" w14:textId="2D1BFC71" w:rsidR="002F3403" w:rsidRPr="002F3403" w:rsidRDefault="002F3403" w:rsidP="002F3403">
      <w:pPr>
        <w:pStyle w:val="LV2"/>
        <w:rPr>
          <w:rFonts w:eastAsia="Arial"/>
        </w:rPr>
      </w:pPr>
      <w:r w:rsidRPr="002F3403">
        <w:rPr>
          <w:rFonts w:eastAsia="Arial"/>
        </w:rPr>
        <w:t>Annual salary:</w:t>
      </w:r>
    </w:p>
    <w:p w14:paraId="00575B0D" w14:textId="77777777" w:rsidR="002F3403" w:rsidRPr="002F3403" w:rsidRDefault="002F3403" w:rsidP="002F3403">
      <w:pPr>
        <w:pStyle w:val="BodyText1"/>
        <w:rPr>
          <w:rFonts w:eastAsia="Arial"/>
        </w:rPr>
      </w:pPr>
      <w:r w:rsidRPr="002F3403">
        <w:rPr>
          <w:rFonts w:eastAsia="Arial"/>
        </w:rPr>
        <w:t>We shall not pay you in lieu of untaken holiday except on termination of employment. The amount of such payment in lieu shall be [1/260th of your [full-time equivalent] salary for each untaken day of your entitlement OR according to the formula in regulation 14 of the Working Time Regulations 1998 OR as set out in our holidays policy which is available [on the intranet OR from [POSITION]]].</w:t>
      </w:r>
    </w:p>
    <w:p w14:paraId="324CBB45" w14:textId="77777777" w:rsidR="002F3403" w:rsidRPr="002F3403" w:rsidRDefault="002F3403" w:rsidP="002F3403">
      <w:pPr>
        <w:pStyle w:val="BodyText1"/>
        <w:rPr>
          <w:rFonts w:eastAsia="Arial"/>
        </w:rPr>
      </w:pPr>
      <w:r w:rsidRPr="002F3403">
        <w:rPr>
          <w:rFonts w:eastAsia="Arial"/>
        </w:rPr>
        <w:t>OR</w:t>
      </w:r>
    </w:p>
    <w:p w14:paraId="44B90CBA" w14:textId="77777777" w:rsidR="002F3403" w:rsidRPr="002F3403" w:rsidRDefault="002F3403" w:rsidP="002F3403">
      <w:pPr>
        <w:pStyle w:val="BodyText1"/>
        <w:rPr>
          <w:rFonts w:eastAsia="Arial"/>
        </w:rPr>
      </w:pPr>
      <w:r w:rsidRPr="002F3403">
        <w:rPr>
          <w:rFonts w:eastAsia="Arial"/>
        </w:rPr>
        <w:t>Hourly paid:</w:t>
      </w:r>
    </w:p>
    <w:p w14:paraId="0A2A0873" w14:textId="77777777" w:rsidR="002F3403" w:rsidRPr="002F3403" w:rsidRDefault="002F3403" w:rsidP="002F3403">
      <w:pPr>
        <w:pStyle w:val="BodyText1"/>
        <w:rPr>
          <w:rFonts w:eastAsia="Arial"/>
        </w:rPr>
      </w:pPr>
      <w:r w:rsidRPr="002F3403">
        <w:rPr>
          <w:rFonts w:eastAsia="Arial"/>
        </w:rPr>
        <w:t>We shall not pay you in lieu of untaken holiday except on termination of employment. The amount of such payment in lieu shall be one [day's OR hour's] pay for each accrued but untaken hour of your holiday entitlement.</w:t>
      </w:r>
    </w:p>
    <w:p w14:paraId="0992E532" w14:textId="5B981B71" w:rsidR="002F3403" w:rsidRPr="002F3403" w:rsidRDefault="002F3403" w:rsidP="002F3403">
      <w:pPr>
        <w:pStyle w:val="LV2"/>
        <w:rPr>
          <w:rFonts w:eastAsia="Arial"/>
        </w:rPr>
      </w:pPr>
      <w:r w:rsidRPr="002F3403">
        <w:rPr>
          <w:rFonts w:eastAsia="Arial"/>
        </w:rPr>
        <w:t>If you have taken more holiday than your accrued entitlement at the date your employment terminates, we shall be entitled to deduct from any payment due to you the excess holiday pay calculated on the basis set out in Clause 8.5.</w:t>
      </w:r>
    </w:p>
    <w:p w14:paraId="636F523B" w14:textId="5E8FDBD3" w:rsidR="002F3403" w:rsidRPr="002F3403" w:rsidRDefault="002F3403" w:rsidP="002F3403">
      <w:pPr>
        <w:pStyle w:val="LV1"/>
        <w:rPr>
          <w:rFonts w:eastAsia="Arial"/>
        </w:rPr>
      </w:pPr>
      <w:r w:rsidRPr="002F3403">
        <w:rPr>
          <w:rFonts w:eastAsia="Arial"/>
        </w:rPr>
        <w:t>Incapacity</w:t>
      </w:r>
    </w:p>
    <w:p w14:paraId="40B27B93" w14:textId="31E4700A" w:rsidR="002F3403" w:rsidRPr="002F3403" w:rsidRDefault="002F3403" w:rsidP="002F3403">
      <w:pPr>
        <w:pStyle w:val="LV2"/>
        <w:rPr>
          <w:rFonts w:eastAsia="Arial"/>
        </w:rPr>
      </w:pPr>
      <w:r w:rsidRPr="002F3403">
        <w:rPr>
          <w:rFonts w:eastAsia="Arial"/>
        </w:rPr>
        <w:t>If you are absent from work due to incapacity you must notify [POSITION] of the reason for your absence as soon as possible but no later than [TIME] on the first day of absence.</w:t>
      </w:r>
    </w:p>
    <w:p w14:paraId="1A3B7D96" w14:textId="0E6712A8" w:rsidR="002F3403" w:rsidRPr="002F3403" w:rsidRDefault="002F3403" w:rsidP="002F3403">
      <w:pPr>
        <w:pStyle w:val="LV2"/>
        <w:rPr>
          <w:rFonts w:eastAsia="Arial"/>
        </w:rPr>
      </w:pPr>
      <w:r w:rsidRPr="002F3403">
        <w:rPr>
          <w:rFonts w:eastAsia="Arial"/>
        </w:rPr>
        <w:t>In all cases of absence, a self-certification form, which is available [on the Company's intranet OR from [POSITION]], must be completed on your return to work and supplied to [POSITION]. For any period of incapacity which lasts for seven consecutive days or more a doctor's certificate stating the reason for absence must be obtained and supplied to [POSITION]. Further certificates must be obtained if the absence continues for longer than the period of the original certificate.</w:t>
      </w:r>
    </w:p>
    <w:p w14:paraId="774DAC65" w14:textId="26038973" w:rsidR="002F3403" w:rsidRPr="002F3403" w:rsidRDefault="002F3403" w:rsidP="002F3403">
      <w:pPr>
        <w:pStyle w:val="LV2"/>
        <w:rPr>
          <w:rFonts w:eastAsia="Arial"/>
        </w:rPr>
      </w:pPr>
      <w:r w:rsidRPr="002F3403">
        <w:rPr>
          <w:rFonts w:eastAsia="Arial"/>
        </w:rPr>
        <w:t>If you are absent from work for four or more days by reason of incapacity and you satisfy the relevant requirements, you will be entitled to statutory sick pay. Your qualifying days for statutory sick pay purposes are [Monday] to [Friday].</w:t>
      </w:r>
    </w:p>
    <w:p w14:paraId="79DB94C6" w14:textId="7AF9AF77" w:rsidR="002F3403" w:rsidRPr="002F3403" w:rsidRDefault="002F3403" w:rsidP="002F3403">
      <w:pPr>
        <w:pStyle w:val="LV2"/>
        <w:rPr>
          <w:rFonts w:eastAsia="Arial"/>
        </w:rPr>
      </w:pPr>
      <w:r w:rsidRPr="002F3403">
        <w:rPr>
          <w:rFonts w:eastAsia="Arial"/>
        </w:rPr>
        <w:t>[During any period of absence due to incapacity, the level of contributions in respect of your membership of the pension scheme referred to in Clause 13 may continue, subject to the relevant pension scheme rules in force at the time of your absence.]</w:t>
      </w:r>
    </w:p>
    <w:p w14:paraId="77E77A52" w14:textId="1C6B5C1D" w:rsidR="002F3403" w:rsidRPr="002F3403" w:rsidRDefault="002F3403" w:rsidP="002F3403">
      <w:pPr>
        <w:pStyle w:val="LV1"/>
        <w:rPr>
          <w:rFonts w:eastAsia="Arial"/>
        </w:rPr>
      </w:pPr>
      <w:r w:rsidRPr="002F3403">
        <w:rPr>
          <w:rFonts w:eastAsia="Arial"/>
        </w:rPr>
        <w:t>Other Paid Leave</w:t>
      </w:r>
    </w:p>
    <w:p w14:paraId="064C8884" w14:textId="7DCFB38D" w:rsidR="002F3403" w:rsidRPr="002F3403" w:rsidRDefault="002F3403" w:rsidP="002F3403">
      <w:pPr>
        <w:pStyle w:val="LV2"/>
        <w:rPr>
          <w:rFonts w:eastAsia="Arial"/>
        </w:rPr>
      </w:pPr>
      <w:r w:rsidRPr="002F3403">
        <w:rPr>
          <w:rFonts w:eastAsia="Arial"/>
        </w:rPr>
        <w:t>You may be eligible to take the following types of paid leave, subject to any statutory eligibility requirements or conditions and the Company's rules applicable to each type of leave in force from time to time:</w:t>
      </w:r>
    </w:p>
    <w:p w14:paraId="411DD2A5" w14:textId="01D435D8" w:rsidR="002F3403" w:rsidRPr="002F3403" w:rsidRDefault="002F3403" w:rsidP="002F3403">
      <w:pPr>
        <w:pStyle w:val="LV4"/>
        <w:rPr>
          <w:rFonts w:eastAsia="Arial"/>
        </w:rPr>
      </w:pPr>
      <w:r w:rsidRPr="002F3403">
        <w:rPr>
          <w:rFonts w:eastAsia="Arial"/>
        </w:rPr>
        <w:lastRenderedPageBreak/>
        <w:t>[statutory maternity leave [and you may be eligible to receive Company maternity pay subject to the rules set out in the Company's maternity policy from time to time];]</w:t>
      </w:r>
    </w:p>
    <w:p w14:paraId="3026E19A" w14:textId="34C75FE4" w:rsidR="002F3403" w:rsidRPr="002F3403" w:rsidRDefault="002F3403" w:rsidP="002F3403">
      <w:pPr>
        <w:pStyle w:val="LV4"/>
        <w:rPr>
          <w:rFonts w:eastAsia="Arial"/>
        </w:rPr>
      </w:pPr>
      <w:r w:rsidRPr="002F3403">
        <w:rPr>
          <w:rFonts w:eastAsia="Arial"/>
        </w:rPr>
        <w:t>statutory paternity leave [and you may be eligible to receive Company paternity pay subject to the rules set out in the Company's paternity policy from time to time];</w:t>
      </w:r>
    </w:p>
    <w:p w14:paraId="5EA9ACBB" w14:textId="0D2E1952" w:rsidR="002F3403" w:rsidRPr="002F3403" w:rsidRDefault="002F3403" w:rsidP="002F3403">
      <w:pPr>
        <w:pStyle w:val="LV4"/>
        <w:rPr>
          <w:rFonts w:eastAsia="Arial"/>
        </w:rPr>
      </w:pPr>
      <w:r w:rsidRPr="002F3403">
        <w:rPr>
          <w:rFonts w:eastAsia="Arial"/>
        </w:rPr>
        <w:t>statutory adoption leave [and you may be eligible to receive Company adoption pay subject to the rules set out in the Company's adoption policy from time to time];</w:t>
      </w:r>
    </w:p>
    <w:p w14:paraId="2E546F55" w14:textId="395ADE0D" w:rsidR="002F3403" w:rsidRPr="002F3403" w:rsidRDefault="002F3403" w:rsidP="002F3403">
      <w:pPr>
        <w:pStyle w:val="LV4"/>
        <w:rPr>
          <w:rFonts w:eastAsia="Arial"/>
        </w:rPr>
      </w:pPr>
      <w:r w:rsidRPr="002F3403">
        <w:rPr>
          <w:rFonts w:eastAsia="Arial"/>
        </w:rPr>
        <w:t>shared parental leave [and you may be eligible to receive Company shared parental pay subject to the rules set out in the Company's shared parental leave policy from time to time]; [and]</w:t>
      </w:r>
    </w:p>
    <w:p w14:paraId="783FCAD8" w14:textId="3472C7DF" w:rsidR="002F3403" w:rsidRPr="002F3403" w:rsidRDefault="002F3403" w:rsidP="002F3403">
      <w:pPr>
        <w:pStyle w:val="LV4"/>
        <w:rPr>
          <w:rFonts w:eastAsia="Arial"/>
        </w:rPr>
      </w:pPr>
      <w:r w:rsidRPr="002F3403">
        <w:rPr>
          <w:rFonts w:eastAsia="Arial"/>
        </w:rPr>
        <w:t xml:space="preserve">parental bereavement leave [and you may be eligible to receive Company parental bereavement pay subject to the rules set out in the Company's parental bereavement leave policy from time to </w:t>
      </w:r>
      <w:proofErr w:type="gramStart"/>
      <w:r w:rsidRPr="002F3403">
        <w:rPr>
          <w:rFonts w:eastAsia="Arial"/>
        </w:rPr>
        <w:t>time][.]</w:t>
      </w:r>
      <w:proofErr w:type="gramEnd"/>
      <w:r w:rsidRPr="002F3403">
        <w:rPr>
          <w:rFonts w:eastAsia="Arial"/>
        </w:rPr>
        <w:t>[; and]</w:t>
      </w:r>
    </w:p>
    <w:p w14:paraId="4255BECC" w14:textId="5AEAA31C" w:rsidR="002F3403" w:rsidRPr="002F3403" w:rsidRDefault="002F3403" w:rsidP="002F3403">
      <w:pPr>
        <w:pStyle w:val="LV4"/>
        <w:rPr>
          <w:rFonts w:eastAsia="Arial"/>
        </w:rPr>
      </w:pPr>
      <w:r w:rsidRPr="002F3403">
        <w:rPr>
          <w:rFonts w:eastAsia="Arial"/>
        </w:rPr>
        <w:t>[OTHER TYPE OF PAID LEAVE].</w:t>
      </w:r>
    </w:p>
    <w:p w14:paraId="6E857B89" w14:textId="4C97B437" w:rsidR="002F3403" w:rsidRPr="002F3403" w:rsidRDefault="002F3403" w:rsidP="002F3403">
      <w:pPr>
        <w:pStyle w:val="LV2"/>
        <w:rPr>
          <w:rFonts w:eastAsia="Arial"/>
        </w:rPr>
      </w:pPr>
      <w:r w:rsidRPr="002F3403">
        <w:rPr>
          <w:rFonts w:eastAsia="Arial"/>
        </w:rPr>
        <w:t>Further details of such leave [and your pay during such leave] are available [from [POSITION] OR the intranet OR the Staff Handbook].</w:t>
      </w:r>
    </w:p>
    <w:p w14:paraId="11E13866" w14:textId="1C11F498" w:rsidR="002F3403" w:rsidRPr="002F3403" w:rsidRDefault="002F3403" w:rsidP="002F3403">
      <w:pPr>
        <w:pStyle w:val="LV2"/>
        <w:rPr>
          <w:rFonts w:eastAsia="Arial"/>
        </w:rPr>
      </w:pPr>
      <w:r w:rsidRPr="002F3403">
        <w:rPr>
          <w:rFonts w:eastAsia="Arial"/>
        </w:rPr>
        <w:t xml:space="preserve">We may replace, </w:t>
      </w:r>
      <w:proofErr w:type="gramStart"/>
      <w:r w:rsidRPr="002F3403">
        <w:rPr>
          <w:rFonts w:eastAsia="Arial"/>
        </w:rPr>
        <w:t>amend</w:t>
      </w:r>
      <w:proofErr w:type="gramEnd"/>
      <w:r w:rsidRPr="002F3403">
        <w:rPr>
          <w:rFonts w:eastAsia="Arial"/>
        </w:rPr>
        <w:t xml:space="preserve"> or withdraw the Company's policy on any of the above types of leave at any time.</w:t>
      </w:r>
    </w:p>
    <w:p w14:paraId="083D5DD3" w14:textId="5D2981A7" w:rsidR="002F3403" w:rsidRPr="002F3403" w:rsidRDefault="002F3403" w:rsidP="002F3403">
      <w:pPr>
        <w:pStyle w:val="LV1"/>
        <w:rPr>
          <w:rFonts w:eastAsia="Arial"/>
        </w:rPr>
      </w:pPr>
      <w:r w:rsidRPr="002F3403">
        <w:rPr>
          <w:rFonts w:eastAsia="Arial"/>
        </w:rPr>
        <w:t xml:space="preserve">Termination </w:t>
      </w:r>
      <w:r>
        <w:rPr>
          <w:rFonts w:eastAsia="Arial"/>
        </w:rPr>
        <w:t>a</w:t>
      </w:r>
      <w:r w:rsidRPr="002F3403">
        <w:rPr>
          <w:rFonts w:eastAsia="Arial"/>
        </w:rPr>
        <w:t>nd Notice Period</w:t>
      </w:r>
    </w:p>
    <w:p w14:paraId="3545270B" w14:textId="09879D65" w:rsidR="002F3403" w:rsidRPr="002F3403" w:rsidRDefault="002F3403" w:rsidP="002F3403">
      <w:pPr>
        <w:pStyle w:val="LV2"/>
        <w:rPr>
          <w:rFonts w:eastAsia="Arial"/>
        </w:rPr>
      </w:pPr>
      <w:r w:rsidRPr="002F3403">
        <w:rPr>
          <w:rFonts w:eastAsia="Arial"/>
        </w:rPr>
        <w:t>Either of us can terminate your employment in the first two years of continuous employment by giving one week's notice in writing. After that time, either of us can terminate your employment by giving written notice of one week for each complete year of continuous employment, up to a maximum of 12 weeks' notice after 12 years or more.</w:t>
      </w:r>
    </w:p>
    <w:p w14:paraId="38F79E19" w14:textId="1E6477D0" w:rsidR="002F3403" w:rsidRPr="002F3403" w:rsidRDefault="002F3403" w:rsidP="002F3403">
      <w:pPr>
        <w:pStyle w:val="LV2"/>
        <w:rPr>
          <w:rFonts w:eastAsia="Arial"/>
        </w:rPr>
      </w:pPr>
      <w:r w:rsidRPr="002F3403">
        <w:rPr>
          <w:rFonts w:eastAsia="Arial"/>
        </w:rPr>
        <w:t>[We may at our discretion terminate your employment without notice and make a payment of basic pay in lieu of notice.]</w:t>
      </w:r>
    </w:p>
    <w:p w14:paraId="0E78FB67" w14:textId="32017C2C" w:rsidR="002F3403" w:rsidRPr="002F3403" w:rsidRDefault="002F3403" w:rsidP="002F3403">
      <w:pPr>
        <w:pStyle w:val="LV2"/>
        <w:rPr>
          <w:rFonts w:eastAsia="Arial"/>
        </w:rPr>
      </w:pPr>
      <w:r w:rsidRPr="002F3403">
        <w:rPr>
          <w:rFonts w:eastAsia="Arial"/>
        </w:rPr>
        <w:t>We shall be entitled to dismiss you at any time without notice or payment in lieu of notice in the event of gross misconduct or if you commit a serious breach of your obligations as an employee or if you cease to be entitled to work in the UK.</w:t>
      </w:r>
    </w:p>
    <w:p w14:paraId="52515B7C" w14:textId="1FAA0DC7" w:rsidR="002F3403" w:rsidRPr="002F3403" w:rsidRDefault="002F3403" w:rsidP="002F3403">
      <w:pPr>
        <w:pStyle w:val="LV1"/>
        <w:rPr>
          <w:rFonts w:eastAsia="Arial"/>
        </w:rPr>
      </w:pPr>
      <w:r w:rsidRPr="002F3403">
        <w:rPr>
          <w:rFonts w:eastAsia="Arial"/>
        </w:rPr>
        <w:t xml:space="preserve">Disciplinary </w:t>
      </w:r>
      <w:r>
        <w:rPr>
          <w:rFonts w:eastAsia="Arial"/>
        </w:rPr>
        <w:t>a</w:t>
      </w:r>
      <w:r w:rsidRPr="002F3403">
        <w:rPr>
          <w:rFonts w:eastAsia="Arial"/>
        </w:rPr>
        <w:t>nd Grievance Procedures</w:t>
      </w:r>
    </w:p>
    <w:p w14:paraId="162F7F50" w14:textId="42A2F6DD" w:rsidR="002F3403" w:rsidRPr="002F3403" w:rsidRDefault="002F3403" w:rsidP="002F3403">
      <w:pPr>
        <w:pStyle w:val="LV2"/>
        <w:rPr>
          <w:rFonts w:eastAsia="Arial"/>
        </w:rPr>
      </w:pPr>
      <w:r w:rsidRPr="002F3403">
        <w:rPr>
          <w:rFonts w:eastAsia="Arial"/>
        </w:rPr>
        <w:t>Your attention is drawn to the disciplinary rules and procedure, and grievance procedure, applicable to your employment, copies of which are [contained in the Staff Handbook OR available from [POSITION]]. These rules and procedures do not form part of your contract of employment.</w:t>
      </w:r>
    </w:p>
    <w:p w14:paraId="3733DCAE" w14:textId="343AD5C3" w:rsidR="002F3403" w:rsidRPr="002F3403" w:rsidRDefault="002F3403" w:rsidP="002F3403">
      <w:pPr>
        <w:pStyle w:val="LV2"/>
        <w:rPr>
          <w:rFonts w:eastAsia="Arial"/>
        </w:rPr>
      </w:pPr>
      <w:r w:rsidRPr="002F3403">
        <w:rPr>
          <w:rFonts w:eastAsia="Arial"/>
        </w:rPr>
        <w:t>If you wish to appeal against a disciplinary decision you may apply in writing to [POSITION] in accordance with our disciplinary procedure.</w:t>
      </w:r>
    </w:p>
    <w:p w14:paraId="5BA5D707" w14:textId="7C30ACE4" w:rsidR="002F3403" w:rsidRPr="002F3403" w:rsidRDefault="002F3403" w:rsidP="002F3403">
      <w:pPr>
        <w:pStyle w:val="LV2"/>
        <w:rPr>
          <w:rFonts w:eastAsia="Arial"/>
        </w:rPr>
      </w:pPr>
      <w:r w:rsidRPr="002F3403">
        <w:rPr>
          <w:rFonts w:eastAsia="Arial"/>
        </w:rPr>
        <w:t>If you wish to raise a grievance you may apply in writing to [POSITION] in accordance with our grievance procedure.</w:t>
      </w:r>
    </w:p>
    <w:p w14:paraId="0436FCE4" w14:textId="6460DE45" w:rsidR="002F3403" w:rsidRPr="002F3403" w:rsidRDefault="002F3403" w:rsidP="002F3403">
      <w:pPr>
        <w:pStyle w:val="LV1"/>
        <w:rPr>
          <w:rFonts w:eastAsia="Arial"/>
        </w:rPr>
      </w:pPr>
      <w:r w:rsidRPr="002F3403">
        <w:rPr>
          <w:rFonts w:eastAsia="Arial"/>
        </w:rPr>
        <w:t>Pensions</w:t>
      </w:r>
    </w:p>
    <w:p w14:paraId="4C906608" w14:textId="77777777" w:rsidR="002F3403" w:rsidRPr="002F3403" w:rsidRDefault="002F3403" w:rsidP="002F3403">
      <w:pPr>
        <w:pStyle w:val="BodyText1"/>
        <w:rPr>
          <w:rFonts w:eastAsia="Arial"/>
        </w:rPr>
      </w:pPr>
      <w:r w:rsidRPr="002F3403">
        <w:rPr>
          <w:rFonts w:eastAsia="Arial"/>
        </w:rPr>
        <w:t>[You are eligible to be enrolled into the [NAME] pension scheme. Further details of the pension scheme are available from [[POSITION] OR the intranet OR the Staff Handbook].</w:t>
      </w:r>
    </w:p>
    <w:p w14:paraId="5AA72B61" w14:textId="77777777" w:rsidR="002F3403" w:rsidRPr="002F3403" w:rsidRDefault="002F3403" w:rsidP="002F3403">
      <w:pPr>
        <w:pStyle w:val="BodyText1"/>
        <w:rPr>
          <w:rFonts w:eastAsia="Arial"/>
        </w:rPr>
      </w:pPr>
      <w:r w:rsidRPr="002F3403">
        <w:rPr>
          <w:rFonts w:eastAsia="Arial"/>
        </w:rPr>
        <w:t>OR</w:t>
      </w:r>
    </w:p>
    <w:p w14:paraId="5A380659" w14:textId="77777777" w:rsidR="002F3403" w:rsidRPr="002F3403" w:rsidRDefault="002F3403" w:rsidP="002F3403">
      <w:pPr>
        <w:pStyle w:val="BodyText1"/>
        <w:rPr>
          <w:rFonts w:eastAsia="Arial"/>
        </w:rPr>
      </w:pPr>
      <w:r w:rsidRPr="002F3403">
        <w:rPr>
          <w:rFonts w:eastAsia="Arial"/>
        </w:rPr>
        <w:t>You are not eligible to be enrolled in a pension scheme.]</w:t>
      </w:r>
    </w:p>
    <w:p w14:paraId="32586391" w14:textId="3AF24403" w:rsidR="002F3403" w:rsidRPr="002F3403" w:rsidRDefault="002F3403" w:rsidP="002F3403">
      <w:pPr>
        <w:pStyle w:val="LV1"/>
        <w:rPr>
          <w:rFonts w:eastAsia="Arial"/>
        </w:rPr>
      </w:pPr>
      <w:r w:rsidRPr="002F3403">
        <w:rPr>
          <w:rFonts w:eastAsia="Arial"/>
        </w:rPr>
        <w:t>Collective Agreements</w:t>
      </w:r>
    </w:p>
    <w:p w14:paraId="03F08659" w14:textId="77777777" w:rsidR="002F3403" w:rsidRPr="002F3403" w:rsidRDefault="002F3403" w:rsidP="002F3403">
      <w:pPr>
        <w:pStyle w:val="BodyText1"/>
        <w:rPr>
          <w:rFonts w:eastAsia="Arial"/>
        </w:rPr>
      </w:pPr>
      <w:r w:rsidRPr="002F3403">
        <w:rPr>
          <w:rFonts w:eastAsia="Arial"/>
        </w:rPr>
        <w:t>[There is no collective agreement which directly affects your employment.</w:t>
      </w:r>
    </w:p>
    <w:p w14:paraId="3D5EC18D" w14:textId="77777777" w:rsidR="002F3403" w:rsidRPr="002F3403" w:rsidRDefault="002F3403" w:rsidP="002F3403">
      <w:pPr>
        <w:pStyle w:val="BodyText1"/>
        <w:rPr>
          <w:rFonts w:eastAsia="Arial"/>
        </w:rPr>
      </w:pPr>
      <w:r w:rsidRPr="002F3403">
        <w:rPr>
          <w:rFonts w:eastAsia="Arial"/>
        </w:rPr>
        <w:t>OR</w:t>
      </w:r>
    </w:p>
    <w:p w14:paraId="7734010E" w14:textId="77777777" w:rsidR="002F3403" w:rsidRPr="002F3403" w:rsidRDefault="002F3403" w:rsidP="002F3403">
      <w:pPr>
        <w:pStyle w:val="BodyText1"/>
        <w:rPr>
          <w:rFonts w:eastAsia="Arial"/>
        </w:rPr>
      </w:pPr>
      <w:r w:rsidRPr="002F3403">
        <w:rPr>
          <w:rFonts w:eastAsia="Arial"/>
        </w:rPr>
        <w:lastRenderedPageBreak/>
        <w:t>Your employment is governed by the collective agreement between the Company and [NAME OF TRADE UNION], which is incorporated into your contract and may be amended from time to time. A copy [has been given to you OR is available from [POSITION]].]</w:t>
      </w:r>
    </w:p>
    <w:p w14:paraId="21197731" w14:textId="77777777" w:rsidR="002F3403" w:rsidRPr="002F3403" w:rsidRDefault="002F3403" w:rsidP="002F3403">
      <w:pPr>
        <w:pStyle w:val="BodyText1"/>
        <w:rPr>
          <w:rFonts w:eastAsia="Arial"/>
        </w:rPr>
      </w:pPr>
      <w:r w:rsidRPr="002F3403">
        <w:rPr>
          <w:rFonts w:eastAsia="Arial"/>
        </w:rPr>
        <w:t>Please indicate your acceptance of these terms by signing and returning to us the attached copy of this letter.</w:t>
      </w:r>
    </w:p>
    <w:p w14:paraId="68FE4513" w14:textId="77777777" w:rsidR="002F3403" w:rsidRPr="002F3403" w:rsidRDefault="002F3403" w:rsidP="002F3403">
      <w:pPr>
        <w:pStyle w:val="BodyText1"/>
        <w:rPr>
          <w:rFonts w:eastAsia="Arial"/>
        </w:rPr>
      </w:pPr>
      <w:r w:rsidRPr="002F3403">
        <w:rPr>
          <w:rFonts w:eastAsia="Arial"/>
        </w:rPr>
        <w:t>Yours sincerely,</w:t>
      </w:r>
    </w:p>
    <w:p w14:paraId="7DACE588" w14:textId="77777777" w:rsidR="002F3403" w:rsidRPr="002F3403" w:rsidRDefault="002F3403" w:rsidP="002F3403">
      <w:pPr>
        <w:pStyle w:val="BodyText1"/>
        <w:rPr>
          <w:rFonts w:eastAsia="Arial"/>
        </w:rPr>
      </w:pPr>
      <w:r w:rsidRPr="002F3403">
        <w:rPr>
          <w:rFonts w:eastAsia="Arial"/>
        </w:rPr>
        <w:t>For and on behalf of [EMPLOYER]</w:t>
      </w:r>
    </w:p>
    <w:p w14:paraId="6CEE875E"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 xml:space="preserve"> </w:t>
      </w:r>
    </w:p>
    <w:p w14:paraId="15CC0FD2"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 xml:space="preserve"> </w:t>
      </w:r>
    </w:p>
    <w:p w14:paraId="5087A9B4"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I agree to the above terms</w:t>
      </w:r>
    </w:p>
    <w:p w14:paraId="7F8643FD"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 xml:space="preserve"> </w:t>
      </w:r>
    </w:p>
    <w:p w14:paraId="5CEB4CCD"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 xml:space="preserve"> </w:t>
      </w:r>
    </w:p>
    <w:p w14:paraId="49EE331B"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w:t>
      </w:r>
    </w:p>
    <w:p w14:paraId="33DD20CA" w14:textId="77777777" w:rsidR="002F3403" w:rsidRDefault="002F3403" w:rsidP="002F3403">
      <w:pPr>
        <w:pStyle w:val="NoSpacing"/>
        <w:tabs>
          <w:tab w:val="center" w:pos="4510"/>
          <w:tab w:val="left" w:pos="7889"/>
        </w:tabs>
        <w:rPr>
          <w:rFonts w:ascii="Georgia" w:eastAsia="Arial" w:hAnsi="Georgia" w:cs="Arial"/>
          <w:bCs/>
          <w:sz w:val="21"/>
          <w:szCs w:val="21"/>
        </w:rPr>
      </w:pPr>
    </w:p>
    <w:p w14:paraId="522B7C75" w14:textId="453FC5F7" w:rsid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[EMPLOYEE]</w:t>
      </w:r>
    </w:p>
    <w:p w14:paraId="1D7403C2" w14:textId="77777777" w:rsidR="002F3403" w:rsidRPr="002F3403" w:rsidRDefault="002F3403" w:rsidP="002F3403">
      <w:pPr>
        <w:pStyle w:val="NoSpacing"/>
        <w:tabs>
          <w:tab w:val="center" w:pos="4510"/>
          <w:tab w:val="left" w:pos="7889"/>
        </w:tabs>
        <w:rPr>
          <w:rFonts w:ascii="Georgia" w:eastAsia="Arial" w:hAnsi="Georgia" w:cs="Arial"/>
          <w:bCs/>
          <w:sz w:val="21"/>
          <w:szCs w:val="21"/>
        </w:rPr>
      </w:pPr>
    </w:p>
    <w:p w14:paraId="695272B0" w14:textId="437988EC" w:rsidR="002F3403" w:rsidRPr="002F3403" w:rsidRDefault="002F3403" w:rsidP="002F3403">
      <w:pPr>
        <w:pStyle w:val="NoSpacing"/>
        <w:tabs>
          <w:tab w:val="center" w:pos="4510"/>
          <w:tab w:val="left" w:pos="7889"/>
        </w:tabs>
        <w:rPr>
          <w:rFonts w:ascii="Georgia" w:eastAsia="Arial" w:hAnsi="Georgia" w:cs="Arial"/>
          <w:bCs/>
          <w:sz w:val="21"/>
          <w:szCs w:val="21"/>
        </w:rPr>
      </w:pPr>
      <w:r w:rsidRPr="002F3403">
        <w:rPr>
          <w:rFonts w:ascii="Georgia" w:eastAsia="Arial" w:hAnsi="Georgia" w:cs="Arial"/>
          <w:bCs/>
          <w:sz w:val="21"/>
          <w:szCs w:val="21"/>
        </w:rPr>
        <w:t>……………………………</w:t>
      </w:r>
      <w:r>
        <w:rPr>
          <w:rFonts w:ascii="Georgia" w:eastAsia="Arial" w:hAnsi="Georgia" w:cs="Arial"/>
          <w:bCs/>
          <w:sz w:val="21"/>
          <w:szCs w:val="21"/>
        </w:rPr>
        <w:t>…..</w:t>
      </w:r>
    </w:p>
    <w:p w14:paraId="502E95DE" w14:textId="77777777" w:rsidR="002F3403" w:rsidRDefault="002F3403" w:rsidP="002F3403">
      <w:pPr>
        <w:pStyle w:val="BodyText"/>
        <w:rPr>
          <w:rFonts w:eastAsia="Arial"/>
        </w:rPr>
      </w:pPr>
    </w:p>
    <w:p w14:paraId="1B06B024" w14:textId="2886A32C" w:rsidR="002F3403" w:rsidRPr="002F3403" w:rsidRDefault="002F3403" w:rsidP="002F3403">
      <w:pPr>
        <w:pStyle w:val="BodyText"/>
        <w:rPr>
          <w:rFonts w:eastAsia="Arial"/>
        </w:rPr>
      </w:pPr>
      <w:r w:rsidRPr="002F3403">
        <w:rPr>
          <w:rFonts w:eastAsia="Arial"/>
        </w:rPr>
        <w:t>Date</w:t>
      </w:r>
    </w:p>
    <w:p w14:paraId="6AA025A0" w14:textId="77777777" w:rsidR="002F3403" w:rsidRPr="002F3403" w:rsidRDefault="002F3403" w:rsidP="002F3403">
      <w:pPr>
        <w:pStyle w:val="BodyText"/>
        <w:rPr>
          <w:rFonts w:eastAsia="Arial"/>
        </w:rPr>
      </w:pPr>
      <w:r w:rsidRPr="002F3403">
        <w:rPr>
          <w:rFonts w:eastAsia="Arial"/>
        </w:rPr>
        <w:t>SCHEDULE 1</w:t>
      </w:r>
    </w:p>
    <w:p w14:paraId="1CD04F15" w14:textId="77777777" w:rsidR="002F3403" w:rsidRPr="002F3403" w:rsidRDefault="002F3403" w:rsidP="002F3403">
      <w:pPr>
        <w:pStyle w:val="BodyText"/>
        <w:rPr>
          <w:rFonts w:eastAsia="Arial"/>
        </w:rPr>
      </w:pPr>
      <w:r w:rsidRPr="002F3403">
        <w:rPr>
          <w:rFonts w:eastAsia="Arial"/>
        </w:rPr>
        <w:t>[BENEFITS</w:t>
      </w:r>
    </w:p>
    <w:p w14:paraId="7E7697F1" w14:textId="77777777" w:rsidR="002F3403" w:rsidRPr="002F3403" w:rsidRDefault="002F3403" w:rsidP="002F3403">
      <w:pPr>
        <w:pStyle w:val="BodyText"/>
        <w:rPr>
          <w:rFonts w:eastAsia="Arial"/>
        </w:rPr>
      </w:pPr>
      <w:r w:rsidRPr="002F3403">
        <w:rPr>
          <w:rFonts w:eastAsia="Arial"/>
        </w:rPr>
        <w:t>[INSERT DETAILS]]</w:t>
      </w:r>
    </w:p>
    <w:p w14:paraId="26AFE50C" w14:textId="77777777" w:rsidR="002F3403" w:rsidRPr="002F3403" w:rsidRDefault="002F3403" w:rsidP="002F3403">
      <w:pPr>
        <w:pStyle w:val="BodyText"/>
        <w:rPr>
          <w:rFonts w:eastAsia="Arial"/>
        </w:rPr>
      </w:pPr>
      <w:r w:rsidRPr="002F3403">
        <w:rPr>
          <w:rFonts w:eastAsia="Arial"/>
        </w:rPr>
        <w:t>SCHEDULE 2</w:t>
      </w:r>
    </w:p>
    <w:p w14:paraId="44F2D7CC" w14:textId="77777777" w:rsidR="002F3403" w:rsidRPr="002F3403" w:rsidRDefault="002F3403" w:rsidP="002F3403">
      <w:pPr>
        <w:pStyle w:val="BodyText"/>
        <w:rPr>
          <w:rFonts w:eastAsia="Arial"/>
        </w:rPr>
      </w:pPr>
      <w:r w:rsidRPr="002F3403">
        <w:rPr>
          <w:rFonts w:eastAsia="Arial"/>
        </w:rPr>
        <w:t>[TRAINING</w:t>
      </w:r>
    </w:p>
    <w:p w14:paraId="3F42E697" w14:textId="334D902A" w:rsidR="00A715A1" w:rsidRPr="002F3403" w:rsidRDefault="002F3403" w:rsidP="002F3403">
      <w:pPr>
        <w:pStyle w:val="BodyText"/>
        <w:rPr>
          <w:rFonts w:eastAsia="Arial"/>
        </w:rPr>
      </w:pPr>
      <w:r w:rsidRPr="002F3403">
        <w:rPr>
          <w:rFonts w:eastAsia="Arial"/>
        </w:rPr>
        <w:t>[INSERT DETAILS]]</w:t>
      </w:r>
    </w:p>
    <w:sectPr w:rsidR="00A715A1" w:rsidRPr="002F3403" w:rsidSect="00F54EAB">
      <w:headerReference w:type="default" r:id="rId11"/>
      <w:headerReference w:type="first" r:id="rId12"/>
      <w:pgSz w:w="11906" w:h="16838" w:code="9"/>
      <w:pgMar w:top="1588" w:right="851" w:bottom="567" w:left="85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1005AD" w14:textId="77777777" w:rsidR="000955CE" w:rsidRDefault="000955CE" w:rsidP="0042396A">
      <w:r>
        <w:separator/>
      </w:r>
    </w:p>
  </w:endnote>
  <w:endnote w:type="continuationSeparator" w:id="0">
    <w:p w14:paraId="49890BC3" w14:textId="77777777" w:rsidR="000955CE" w:rsidRDefault="000955CE" w:rsidP="00423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860DEB" w14:textId="77777777" w:rsidR="000955CE" w:rsidRDefault="000955CE" w:rsidP="0042396A">
      <w:r>
        <w:separator/>
      </w:r>
    </w:p>
  </w:footnote>
  <w:footnote w:type="continuationSeparator" w:id="0">
    <w:p w14:paraId="72A6AA79" w14:textId="77777777" w:rsidR="000955CE" w:rsidRDefault="000955CE" w:rsidP="00423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0448B" w14:textId="00A6A822" w:rsidR="0042396A" w:rsidRDefault="00DA5871" w:rsidP="00DA5871">
    <w:pPr>
      <w:pStyle w:val="Header"/>
      <w:tabs>
        <w:tab w:val="clear" w:pos="4680"/>
        <w:tab w:val="clear" w:pos="9360"/>
        <w:tab w:val="left" w:pos="3345"/>
        <w:tab w:val="left" w:pos="3627"/>
      </w:tabs>
    </w:pPr>
    <w:r>
      <w:rPr>
        <w:noProof/>
      </w:rPr>
      <w:drawing>
        <wp:anchor distT="0" distB="0" distL="114300" distR="114300" simplePos="0" relativeHeight="251671552" behindDoc="1" locked="0" layoutInCell="1" allowOverlap="1" wp14:anchorId="08E1807D" wp14:editId="33F43F53">
          <wp:simplePos x="0" y="0"/>
          <wp:positionH relativeFrom="column">
            <wp:posOffset>-533400</wp:posOffset>
          </wp:positionH>
          <wp:positionV relativeFrom="paragraph">
            <wp:posOffset>-438785</wp:posOffset>
          </wp:positionV>
          <wp:extent cx="7534275" cy="861060"/>
          <wp:effectExtent l="0" t="0" r="0" b="0"/>
          <wp:wrapNone/>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_Note_Continuation.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34275" cy="861060"/>
                  </a:xfrm>
                  <a:prstGeom prst="rect">
                    <a:avLst/>
                  </a:prstGeom>
                </pic:spPr>
              </pic:pic>
            </a:graphicData>
          </a:graphic>
          <wp14:sizeRelH relativeFrom="margin">
            <wp14:pctWidth>0</wp14:pctWidth>
          </wp14:sizeRelH>
          <wp14:sizeRelV relativeFrom="margin">
            <wp14:pctHeight>0</wp14:pctHeight>
          </wp14:sizeRelV>
        </wp:anchor>
      </w:drawing>
    </w:r>
    <w:r w:rsidR="00513FE8" w:rsidRPr="001518FC">
      <w:rPr>
        <w:noProof/>
      </w:rPr>
      <mc:AlternateContent>
        <mc:Choice Requires="wps">
          <w:drawing>
            <wp:anchor distT="0" distB="0" distL="114300" distR="114300" simplePos="0" relativeHeight="251669504" behindDoc="0" locked="0" layoutInCell="1" allowOverlap="1" wp14:anchorId="586D9FAA" wp14:editId="12C58143">
              <wp:simplePos x="0" y="0"/>
              <wp:positionH relativeFrom="column">
                <wp:posOffset>6092190</wp:posOffset>
              </wp:positionH>
              <wp:positionV relativeFrom="paragraph">
                <wp:posOffset>-164465</wp:posOffset>
              </wp:positionV>
              <wp:extent cx="419100" cy="262255"/>
              <wp:effectExtent l="0" t="0" r="0" b="444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1163665996"/>
                            <w:docPartObj>
                              <w:docPartGallery w:val="Page Numbers (Top of Page)"/>
                              <w:docPartUnique/>
                            </w:docPartObj>
                          </w:sdtPr>
                          <w:sdtEndPr/>
                          <w:sdtContent>
                            <w:p w14:paraId="4BCF206F" w14:textId="77777777" w:rsidR="00513FE8" w:rsidRPr="002F70D2" w:rsidRDefault="00513FE8" w:rsidP="00513FE8">
                              <w:pPr>
                                <w:pStyle w:val="Header"/>
                                <w:jc w:val="right"/>
                              </w:pPr>
                              <w:r w:rsidRPr="002F70D2">
                                <w:fldChar w:fldCharType="begin"/>
                              </w:r>
                              <w:r w:rsidRPr="002F70D2">
                                <w:instrText xml:space="preserve"> PAGE </w:instrText>
                              </w:r>
                              <w:r w:rsidRPr="002F70D2">
                                <w:fldChar w:fldCharType="separate"/>
                              </w:r>
                              <w:r>
                                <w:rPr>
                                  <w:noProof/>
                                </w:rPr>
                                <w:t>4</w:t>
                              </w:r>
                              <w:r w:rsidRPr="002F70D2">
                                <w:fldChar w:fldCharType="end"/>
                              </w:r>
                              <w:r w:rsidRPr="002F70D2">
                                <w:t>/</w:t>
                              </w:r>
                              <w:r w:rsidR="009838D5">
                                <w:rPr>
                                  <w:noProof/>
                                </w:rPr>
                                <w:fldChar w:fldCharType="begin"/>
                              </w:r>
                              <w:r w:rsidR="009838D5">
                                <w:rPr>
                                  <w:noProof/>
                                </w:rPr>
                                <w:instrText xml:space="preserve"> NUMPAGES  </w:instrText>
                              </w:r>
                              <w:r w:rsidR="009838D5">
                                <w:rPr>
                                  <w:noProof/>
                                </w:rPr>
                                <w:fldChar w:fldCharType="separate"/>
                              </w:r>
                              <w:r>
                                <w:rPr>
                                  <w:noProof/>
                                </w:rPr>
                                <w:t>14</w:t>
                              </w:r>
                              <w:r w:rsidR="009838D5">
                                <w:rPr>
                                  <w:noProof/>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6D9FAA" id="_x0000_t202" coordsize="21600,21600" o:spt="202" path="m,l,21600r21600,l21600,xe">
              <v:stroke joinstyle="miter"/>
              <v:path gradientshapeok="t" o:connecttype="rect"/>
            </v:shapetype>
            <v:shape id="Text Box 3" o:spid="_x0000_s1026" type="#_x0000_t202" style="position:absolute;margin-left:479.7pt;margin-top:-12.95pt;width:33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" filled="f" stroked="f">
              <v:textbox>
                <w:txbxContent>
                  <w:sdt>
                    <w:sdtPr>
                      <w:id w:val="1163665996"/>
                      <w:docPartObj>
                        <w:docPartGallery w:val="Page Numbers (Top of Page)"/>
                        <w:docPartUnique/>
                      </w:docPartObj>
                    </w:sdtPr>
                    <w:sdtEndPr/>
                    <w:sdtContent>
                      <w:p w14:paraId="4BCF206F" w14:textId="77777777" w:rsidR="00513FE8" w:rsidRPr="002F70D2" w:rsidRDefault="00513FE8" w:rsidP="00513FE8">
                        <w:pPr>
                          <w:pStyle w:val="Header"/>
                          <w:jc w:val="right"/>
                        </w:pPr>
                        <w:r w:rsidRPr="002F70D2">
                          <w:fldChar w:fldCharType="begin"/>
                        </w:r>
                        <w:r w:rsidRPr="002F70D2">
                          <w:instrText xml:space="preserve"> PAGE </w:instrText>
                        </w:r>
                        <w:r w:rsidRPr="002F70D2">
                          <w:fldChar w:fldCharType="separate"/>
                        </w:r>
                        <w:r>
                          <w:rPr>
                            <w:noProof/>
                          </w:rPr>
                          <w:t>4</w:t>
                        </w:r>
                        <w:r w:rsidRPr="002F70D2">
                          <w:fldChar w:fldCharType="end"/>
                        </w:r>
                        <w:r w:rsidRPr="002F70D2">
                          <w:t>/</w:t>
                        </w:r>
                        <w:r w:rsidR="009838D5">
                          <w:rPr>
                            <w:noProof/>
                          </w:rPr>
                          <w:fldChar w:fldCharType="begin"/>
                        </w:r>
                        <w:r w:rsidR="009838D5">
                          <w:rPr>
                            <w:noProof/>
                          </w:rPr>
                          <w:instrText xml:space="preserve"> NUMPAGES  </w:instrText>
                        </w:r>
                        <w:r w:rsidR="009838D5">
                          <w:rPr>
                            <w:noProof/>
                          </w:rPr>
                          <w:fldChar w:fldCharType="separate"/>
                        </w:r>
                        <w:r>
                          <w:rPr>
                            <w:noProof/>
                          </w:rPr>
                          <w:t>14</w:t>
                        </w:r>
                        <w:r w:rsidR="009838D5">
                          <w:rPr>
                            <w:noProof/>
                          </w:rPr>
                          <w:fldChar w:fldCharType="end"/>
                        </w:r>
                      </w:p>
                    </w:sdtContent>
                  </w:sdt>
                </w:txbxContent>
              </v:textbox>
            </v:shape>
          </w:pict>
        </mc:Fallback>
      </mc:AlternateContent>
    </w:r>
    <w:r w:rsidR="00513FE8">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BAE0B" w14:textId="64E4B905" w:rsidR="00513FE8" w:rsidRDefault="00513FE8" w:rsidP="00F54EA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1EF9E"/>
    <w:multiLevelType w:val="multilevel"/>
    <w:tmpl w:val="C09CC1CC"/>
    <w:lvl w:ilvl="0">
      <w:start w:val="1"/>
      <w:numFmt w:val="none"/>
      <w:pStyle w:val="DefinitionDescription"/>
      <w:lvlText w:val="%1"/>
      <w:lvlJc w:val="left"/>
      <w:pPr>
        <w:tabs>
          <w:tab w:val="num" w:pos="567"/>
        </w:tabs>
        <w:ind w:left="567" w:hanging="567"/>
      </w:pPr>
      <w:rPr>
        <w:rFonts w:cs="Times New Roman" w:hint="default"/>
      </w:rPr>
    </w:lvl>
    <w:lvl w:ilvl="1">
      <w:start w:val="1"/>
      <w:numFmt w:val="lowerLetter"/>
      <w:pStyle w:val="Definition1"/>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pStyle w:val="Definition2"/>
      <w:lvlText w:val="(%3)"/>
      <w:lvlJc w:val="left"/>
      <w:pPr>
        <w:tabs>
          <w:tab w:val="num" w:pos="1673"/>
        </w:tabs>
        <w:ind w:left="1673" w:hanging="426"/>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pStyle w:val="Definition3"/>
      <w:lvlText w:val="(%4)"/>
      <w:lvlJc w:val="left"/>
      <w:pPr>
        <w:tabs>
          <w:tab w:val="num" w:pos="2098"/>
        </w:tabs>
        <w:ind w:left="2098" w:hanging="425"/>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 w15:restartNumberingAfterBreak="0">
    <w:nsid w:val="072E6AA6"/>
    <w:multiLevelType w:val="hybridMultilevel"/>
    <w:tmpl w:val="8BCC9C08"/>
    <w:lvl w:ilvl="0" w:tplc="66DA11E0">
      <w:start w:val="1"/>
      <w:numFmt w:val="bullet"/>
      <w:pStyle w:val="Bullet3"/>
      <w:lvlText w:val=""/>
      <w:lvlJc w:val="left"/>
      <w:pPr>
        <w:tabs>
          <w:tab w:val="num" w:pos="1945"/>
        </w:tabs>
        <w:ind w:left="1945" w:hanging="357"/>
      </w:pPr>
      <w:rPr>
        <w:rFonts w:ascii="Symbol" w:hAnsi="Symbol" w:hint="default"/>
      </w:rPr>
    </w:lvl>
    <w:lvl w:ilvl="1" w:tplc="239A11BA" w:tentative="1">
      <w:start w:val="1"/>
      <w:numFmt w:val="bullet"/>
      <w:lvlText w:val="o"/>
      <w:lvlJc w:val="left"/>
      <w:pPr>
        <w:tabs>
          <w:tab w:val="num" w:pos="1440"/>
        </w:tabs>
        <w:ind w:left="1440" w:hanging="360"/>
      </w:pPr>
      <w:rPr>
        <w:rFonts w:ascii="Courier New" w:hAnsi="Courier New" w:cs="Courier New" w:hint="default"/>
      </w:rPr>
    </w:lvl>
    <w:lvl w:ilvl="2" w:tplc="5D3E7F86" w:tentative="1">
      <w:start w:val="1"/>
      <w:numFmt w:val="bullet"/>
      <w:lvlText w:val=""/>
      <w:lvlJc w:val="left"/>
      <w:pPr>
        <w:tabs>
          <w:tab w:val="num" w:pos="2160"/>
        </w:tabs>
        <w:ind w:left="2160" w:hanging="360"/>
      </w:pPr>
      <w:rPr>
        <w:rFonts w:ascii="Wingdings" w:hAnsi="Wingdings" w:hint="default"/>
      </w:rPr>
    </w:lvl>
    <w:lvl w:ilvl="3" w:tplc="AF32B582" w:tentative="1">
      <w:start w:val="1"/>
      <w:numFmt w:val="bullet"/>
      <w:lvlText w:val=""/>
      <w:lvlJc w:val="left"/>
      <w:pPr>
        <w:tabs>
          <w:tab w:val="num" w:pos="2880"/>
        </w:tabs>
        <w:ind w:left="2880" w:hanging="360"/>
      </w:pPr>
      <w:rPr>
        <w:rFonts w:ascii="Symbol" w:hAnsi="Symbol" w:hint="default"/>
      </w:rPr>
    </w:lvl>
    <w:lvl w:ilvl="4" w:tplc="CD5CF8A4" w:tentative="1">
      <w:start w:val="1"/>
      <w:numFmt w:val="bullet"/>
      <w:lvlText w:val="o"/>
      <w:lvlJc w:val="left"/>
      <w:pPr>
        <w:tabs>
          <w:tab w:val="num" w:pos="3600"/>
        </w:tabs>
        <w:ind w:left="3600" w:hanging="360"/>
      </w:pPr>
      <w:rPr>
        <w:rFonts w:ascii="Courier New" w:hAnsi="Courier New" w:cs="Courier New" w:hint="default"/>
      </w:rPr>
    </w:lvl>
    <w:lvl w:ilvl="5" w:tplc="3C76CBB2" w:tentative="1">
      <w:start w:val="1"/>
      <w:numFmt w:val="bullet"/>
      <w:lvlText w:val=""/>
      <w:lvlJc w:val="left"/>
      <w:pPr>
        <w:tabs>
          <w:tab w:val="num" w:pos="4320"/>
        </w:tabs>
        <w:ind w:left="4320" w:hanging="360"/>
      </w:pPr>
      <w:rPr>
        <w:rFonts w:ascii="Wingdings" w:hAnsi="Wingdings" w:hint="default"/>
      </w:rPr>
    </w:lvl>
    <w:lvl w:ilvl="6" w:tplc="10B8BE4C" w:tentative="1">
      <w:start w:val="1"/>
      <w:numFmt w:val="bullet"/>
      <w:lvlText w:val=""/>
      <w:lvlJc w:val="left"/>
      <w:pPr>
        <w:tabs>
          <w:tab w:val="num" w:pos="5040"/>
        </w:tabs>
        <w:ind w:left="5040" w:hanging="360"/>
      </w:pPr>
      <w:rPr>
        <w:rFonts w:ascii="Symbol" w:hAnsi="Symbol" w:hint="default"/>
      </w:rPr>
    </w:lvl>
    <w:lvl w:ilvl="7" w:tplc="DE0273D6" w:tentative="1">
      <w:start w:val="1"/>
      <w:numFmt w:val="bullet"/>
      <w:lvlText w:val="o"/>
      <w:lvlJc w:val="left"/>
      <w:pPr>
        <w:tabs>
          <w:tab w:val="num" w:pos="5760"/>
        </w:tabs>
        <w:ind w:left="5760" w:hanging="360"/>
      </w:pPr>
      <w:rPr>
        <w:rFonts w:ascii="Courier New" w:hAnsi="Courier New" w:cs="Courier New" w:hint="default"/>
      </w:rPr>
    </w:lvl>
    <w:lvl w:ilvl="8" w:tplc="6BF62B0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40D746"/>
    <w:multiLevelType w:val="multilevel"/>
    <w:tmpl w:val="BC0A43D8"/>
    <w:styleLink w:val="Style2"/>
    <w:lvl w:ilvl="0">
      <w:start w:val="1"/>
      <w:numFmt w:val="none"/>
      <w:lvlText w:val="%1"/>
      <w:lvlJc w:val="left"/>
      <w:pPr>
        <w:tabs>
          <w:tab w:val="num" w:pos="567"/>
        </w:tabs>
        <w:ind w:left="567" w:hanging="567"/>
      </w:pPr>
      <w:rPr>
        <w:rFonts w:ascii="Georgia" w:hAnsi="Georgia" w:cs="Times New Roman"/>
        <w:sz w:val="18"/>
      </w:rPr>
    </w:lvl>
    <w:lvl w:ilvl="1">
      <w:start w:val="1"/>
      <w:numFmt w:val="lowerLetter"/>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lvlText w:val="(%3)"/>
      <w:lvlJc w:val="left"/>
      <w:pPr>
        <w:tabs>
          <w:tab w:val="num" w:pos="1673"/>
        </w:tabs>
        <w:ind w:left="1673" w:hanging="29"/>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lvlText w:val="(%4)"/>
      <w:lvlJc w:val="left"/>
      <w:pPr>
        <w:tabs>
          <w:tab w:val="num" w:pos="1247"/>
        </w:tabs>
        <w:ind w:left="1673" w:hanging="426"/>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3" w15:restartNumberingAfterBreak="0">
    <w:nsid w:val="13E42BD8"/>
    <w:multiLevelType w:val="multilevel"/>
    <w:tmpl w:val="8AEC0E34"/>
    <w:lvl w:ilvl="0">
      <w:start w:val="1"/>
      <w:numFmt w:val="upperLetter"/>
      <w:pStyle w:val="Background"/>
      <w:lvlText w:val="(%1)"/>
      <w:lvlJc w:val="left"/>
      <w:pPr>
        <w:tabs>
          <w:tab w:val="num" w:pos="567"/>
        </w:tabs>
        <w:ind w:left="567" w:hanging="567"/>
      </w:pPr>
      <w:rPr>
        <w:rFonts w:ascii="Georgia" w:hAnsi="Georgia" w:hint="default"/>
        <w:b w:val="0"/>
        <w:i w:val="0"/>
        <w:caps w:val="0"/>
        <w:sz w:val="18"/>
      </w:rPr>
    </w:lvl>
    <w:lvl w:ilvl="1">
      <w:start w:val="1"/>
      <w:numFmt w:val="lowerLetter"/>
      <w:pStyle w:val="Background2"/>
      <w:lvlText w:val="(%2)"/>
      <w:lvlJc w:val="left"/>
      <w:pPr>
        <w:tabs>
          <w:tab w:val="num" w:pos="1247"/>
        </w:tabs>
        <w:ind w:left="1247" w:hanging="680"/>
      </w:pPr>
      <w:rPr>
        <w:rFonts w:ascii="Georgia" w:hAnsi="Georgia" w:hint="default"/>
        <w:b w:val="0"/>
        <w:i w:val="0"/>
        <w:caps w:val="0"/>
        <w:sz w:val="18"/>
      </w:rPr>
    </w:lvl>
    <w:lvl w:ilvl="2">
      <w:start w:val="1"/>
      <w:numFmt w:val="lowerRoman"/>
      <w:pStyle w:val="Background3"/>
      <w:lvlText w:val="(%3)"/>
      <w:lvlJc w:val="left"/>
      <w:pPr>
        <w:tabs>
          <w:tab w:val="num" w:pos="1673"/>
        </w:tabs>
        <w:ind w:left="1673" w:hanging="426"/>
      </w:pPr>
      <w:rPr>
        <w:rFonts w:ascii="Century Gothic" w:hAnsi="Century Gothic" w:hint="default"/>
        <w:b w:val="0"/>
        <w:i w:val="0"/>
        <w:sz w:val="20"/>
      </w:rPr>
    </w:lvl>
    <w:lvl w:ilvl="3">
      <w:start w:val="1"/>
      <w:numFmt w:val="upperLetter"/>
      <w:lvlText w:val="(%4)"/>
      <w:lvlJc w:val="left"/>
      <w:pPr>
        <w:tabs>
          <w:tab w:val="num" w:pos="3062"/>
        </w:tabs>
        <w:ind w:left="3062" w:hanging="681"/>
      </w:pPr>
      <w:rPr>
        <w:rFonts w:ascii="Century Gothic" w:hAnsi="Century Gothic" w:hint="default"/>
        <w:b w:val="0"/>
        <w:i w:val="0"/>
        <w:sz w:val="20"/>
      </w:rPr>
    </w:lvl>
    <w:lvl w:ilvl="4">
      <w:start w:val="1"/>
      <w:numFmt w:val="upperLetter"/>
      <w:lvlText w:val="(%5)"/>
      <w:lvlJc w:val="left"/>
      <w:pPr>
        <w:tabs>
          <w:tab w:val="num" w:pos="3600"/>
        </w:tabs>
        <w:ind w:left="3600" w:hanging="720"/>
      </w:pPr>
      <w:rPr>
        <w:rFonts w:ascii="Times New Roman" w:hAnsi="Times New Roman" w:hint="default"/>
        <w:b w:val="0"/>
        <w:i w:val="0"/>
        <w:sz w:val="22"/>
      </w:rPr>
    </w:lvl>
    <w:lvl w:ilvl="5">
      <w:start w:val="1"/>
      <w:numFmt w:val="decimal"/>
      <w:lvlText w:val="%6."/>
      <w:lvlJc w:val="left"/>
      <w:pPr>
        <w:tabs>
          <w:tab w:val="num" w:pos="4320"/>
        </w:tabs>
        <w:ind w:left="4320" w:hanging="720"/>
      </w:pPr>
      <w:rPr>
        <w:rFonts w:ascii="Times New Roman" w:hAnsi="Times New Roman" w:hint="default"/>
        <w:b w:val="0"/>
        <w:i w:val="0"/>
        <w:sz w:val="22"/>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ascii="Times New Roman" w:hAnsi="Times New Roman" w:hint="default"/>
        <w:b w:val="0"/>
        <w:i w:val="0"/>
        <w:sz w:val="22"/>
      </w:rPr>
    </w:lvl>
    <w:lvl w:ilvl="8">
      <w:start w:val="1"/>
      <w:numFmt w:val="decimal"/>
      <w:lvlText w:val="%9."/>
      <w:lvlJc w:val="left"/>
      <w:pPr>
        <w:tabs>
          <w:tab w:val="num" w:pos="6480"/>
        </w:tabs>
        <w:ind w:left="6480" w:hanging="720"/>
      </w:pPr>
      <w:rPr>
        <w:rFonts w:ascii="Times New Roman" w:hAnsi="Times New Roman" w:hint="default"/>
        <w:b w:val="0"/>
        <w:i w:val="0"/>
        <w:sz w:val="22"/>
      </w:rPr>
    </w:lvl>
  </w:abstractNum>
  <w:abstractNum w:abstractNumId="4" w15:restartNumberingAfterBreak="0">
    <w:nsid w:val="148FD393"/>
    <w:multiLevelType w:val="multilevel"/>
    <w:tmpl w:val="C31C96C0"/>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247"/>
        </w:tabs>
        <w:ind w:left="1247" w:hanging="68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EC6711"/>
    <w:multiLevelType w:val="multilevel"/>
    <w:tmpl w:val="AB52FA32"/>
    <w:lvl w:ilvl="0">
      <w:start w:val="1"/>
      <w:numFmt w:val="decimal"/>
      <w:pStyle w:val="1Parties"/>
      <w:lvlText w:val="(%1)"/>
      <w:lvlJc w:val="left"/>
      <w:pPr>
        <w:tabs>
          <w:tab w:val="num" w:pos="567"/>
        </w:tabs>
        <w:ind w:left="567" w:hanging="567"/>
      </w:pPr>
      <w:rPr>
        <w:rFonts w:hint="default"/>
        <w:b/>
        <w:i w:val="0"/>
      </w:rPr>
    </w:lvl>
    <w:lvl w:ilvl="1">
      <w:start w:val="1"/>
      <w:numFmt w:val="lowerLetter"/>
      <w:pStyle w:val="Parties2"/>
      <w:lvlText w:val="(%2)"/>
      <w:lvlJc w:val="left"/>
      <w:pPr>
        <w:tabs>
          <w:tab w:val="num" w:pos="1247"/>
        </w:tabs>
        <w:ind w:left="1247" w:hanging="680"/>
      </w:pPr>
      <w:rPr>
        <w:rFonts w:ascii="Georgia" w:hAnsi="Georgia" w:hint="default"/>
        <w:b/>
        <w:i w:val="0"/>
        <w:sz w:val="18"/>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1B8E9187"/>
    <w:multiLevelType w:val="multilevel"/>
    <w:tmpl w:val="4002F95C"/>
    <w:styleLink w:val="StyleOutlinenumberedLeft0cmHanging1cm"/>
    <w:lvl w:ilvl="0">
      <w:start w:val="1"/>
      <w:numFmt w:val="decimal"/>
      <w:lvlText w:val="%1—"/>
      <w:lvlJc w:val="left"/>
      <w:pPr>
        <w:tabs>
          <w:tab w:val="num" w:pos="567"/>
        </w:tabs>
        <w:ind w:left="567" w:hanging="567"/>
      </w:pPr>
      <w:rPr>
        <w:sz w:val="18"/>
      </w:rPr>
    </w:lvl>
    <w:lvl w:ilvl="1">
      <w:start w:val="1"/>
      <w:numFmt w:val="decimal"/>
      <w:lvlText w:val="%1.%2—"/>
      <w:lvlJc w:val="left"/>
      <w:pPr>
        <w:tabs>
          <w:tab w:val="num" w:pos="567"/>
        </w:tabs>
        <w:ind w:left="567" w:hanging="567"/>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3.%1.%2—"/>
      <w:lvlJc w:val="left"/>
      <w:pPr>
        <w:tabs>
          <w:tab w:val="num" w:pos="1247"/>
        </w:tabs>
        <w:ind w:left="1247" w:hanging="6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3">
      <w:start w:val="1"/>
      <w:numFmt w:val="lowerLetter"/>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 w:ilvl="4">
      <w:start w:val="1"/>
      <w:numFmt w:val="lowerRoman"/>
      <w:lvlText w:val="(%5)"/>
      <w:lvlJc w:val="left"/>
      <w:pPr>
        <w:tabs>
          <w:tab w:val="num" w:pos="1673"/>
        </w:tabs>
        <w:ind w:left="1673" w:hanging="426"/>
      </w:pPr>
      <w:rPr>
        <w:rFonts w:hint="default"/>
        <w:b w:val="0"/>
        <w:i w:val="0"/>
        <w:sz w:val="18"/>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7" w15:restartNumberingAfterBreak="0">
    <w:nsid w:val="2666D0E8"/>
    <w:multiLevelType w:val="hybridMultilevel"/>
    <w:tmpl w:val="055E3F86"/>
    <w:lvl w:ilvl="0" w:tplc="697EA05C">
      <w:start w:val="1"/>
      <w:numFmt w:val="bullet"/>
      <w:pStyle w:val="Bullet"/>
      <w:lvlText w:val=""/>
      <w:lvlJc w:val="left"/>
      <w:pPr>
        <w:tabs>
          <w:tab w:val="num" w:pos="357"/>
        </w:tabs>
        <w:ind w:left="357" w:hanging="357"/>
      </w:pPr>
      <w:rPr>
        <w:rFonts w:ascii="Symbol" w:hAnsi="Symbol" w:hint="default"/>
      </w:rPr>
    </w:lvl>
    <w:lvl w:ilvl="1" w:tplc="9C2002EC" w:tentative="1">
      <w:start w:val="1"/>
      <w:numFmt w:val="bullet"/>
      <w:lvlText w:val="o"/>
      <w:lvlJc w:val="left"/>
      <w:pPr>
        <w:tabs>
          <w:tab w:val="num" w:pos="1440"/>
        </w:tabs>
        <w:ind w:left="1440" w:hanging="360"/>
      </w:pPr>
      <w:rPr>
        <w:rFonts w:ascii="Courier New" w:hAnsi="Courier New" w:cs="Courier New" w:hint="default"/>
      </w:rPr>
    </w:lvl>
    <w:lvl w:ilvl="2" w:tplc="5172D952" w:tentative="1">
      <w:start w:val="1"/>
      <w:numFmt w:val="bullet"/>
      <w:lvlText w:val=""/>
      <w:lvlJc w:val="left"/>
      <w:pPr>
        <w:tabs>
          <w:tab w:val="num" w:pos="2160"/>
        </w:tabs>
        <w:ind w:left="2160" w:hanging="360"/>
      </w:pPr>
      <w:rPr>
        <w:rFonts w:ascii="Wingdings" w:hAnsi="Wingdings" w:hint="default"/>
      </w:rPr>
    </w:lvl>
    <w:lvl w:ilvl="3" w:tplc="C546A848" w:tentative="1">
      <w:start w:val="1"/>
      <w:numFmt w:val="bullet"/>
      <w:lvlText w:val=""/>
      <w:lvlJc w:val="left"/>
      <w:pPr>
        <w:tabs>
          <w:tab w:val="num" w:pos="2880"/>
        </w:tabs>
        <w:ind w:left="2880" w:hanging="360"/>
      </w:pPr>
      <w:rPr>
        <w:rFonts w:ascii="Symbol" w:hAnsi="Symbol" w:hint="default"/>
      </w:rPr>
    </w:lvl>
    <w:lvl w:ilvl="4" w:tplc="54247736" w:tentative="1">
      <w:start w:val="1"/>
      <w:numFmt w:val="bullet"/>
      <w:lvlText w:val="o"/>
      <w:lvlJc w:val="left"/>
      <w:pPr>
        <w:tabs>
          <w:tab w:val="num" w:pos="3600"/>
        </w:tabs>
        <w:ind w:left="3600" w:hanging="360"/>
      </w:pPr>
      <w:rPr>
        <w:rFonts w:ascii="Courier New" w:hAnsi="Courier New" w:cs="Courier New" w:hint="default"/>
      </w:rPr>
    </w:lvl>
    <w:lvl w:ilvl="5" w:tplc="F544C078" w:tentative="1">
      <w:start w:val="1"/>
      <w:numFmt w:val="bullet"/>
      <w:lvlText w:val=""/>
      <w:lvlJc w:val="left"/>
      <w:pPr>
        <w:tabs>
          <w:tab w:val="num" w:pos="4320"/>
        </w:tabs>
        <w:ind w:left="4320" w:hanging="360"/>
      </w:pPr>
      <w:rPr>
        <w:rFonts w:ascii="Wingdings" w:hAnsi="Wingdings" w:hint="default"/>
      </w:rPr>
    </w:lvl>
    <w:lvl w:ilvl="6" w:tplc="2C562676" w:tentative="1">
      <w:start w:val="1"/>
      <w:numFmt w:val="bullet"/>
      <w:lvlText w:val=""/>
      <w:lvlJc w:val="left"/>
      <w:pPr>
        <w:tabs>
          <w:tab w:val="num" w:pos="5040"/>
        </w:tabs>
        <w:ind w:left="5040" w:hanging="360"/>
      </w:pPr>
      <w:rPr>
        <w:rFonts w:ascii="Symbol" w:hAnsi="Symbol" w:hint="default"/>
      </w:rPr>
    </w:lvl>
    <w:lvl w:ilvl="7" w:tplc="E55C8C76" w:tentative="1">
      <w:start w:val="1"/>
      <w:numFmt w:val="bullet"/>
      <w:lvlText w:val="o"/>
      <w:lvlJc w:val="left"/>
      <w:pPr>
        <w:tabs>
          <w:tab w:val="num" w:pos="5760"/>
        </w:tabs>
        <w:ind w:left="5760" w:hanging="360"/>
      </w:pPr>
      <w:rPr>
        <w:rFonts w:ascii="Courier New" w:hAnsi="Courier New" w:cs="Courier New" w:hint="default"/>
      </w:rPr>
    </w:lvl>
    <w:lvl w:ilvl="8" w:tplc="2A70823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DB030"/>
    <w:multiLevelType w:val="multilevel"/>
    <w:tmpl w:val="29249BA6"/>
    <w:lvl w:ilvl="0">
      <w:start w:val="1"/>
      <w:numFmt w:val="decimalZero"/>
      <w:pStyle w:val="CoverPartyName"/>
      <w:lvlText w:val="-%1"/>
      <w:lvlJc w:val="left"/>
      <w:pPr>
        <w:tabs>
          <w:tab w:val="num" w:pos="0"/>
        </w:tabs>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47414F7"/>
    <w:multiLevelType w:val="hybridMultilevel"/>
    <w:tmpl w:val="5F105722"/>
    <w:lvl w:ilvl="0" w:tplc="FAC2ACC8">
      <w:start w:val="1"/>
      <w:numFmt w:val="bullet"/>
      <w:lvlText w:val="—"/>
      <w:lvlJc w:val="left"/>
      <w:pPr>
        <w:ind w:left="851" w:hanging="284"/>
      </w:pPr>
      <w:rPr>
        <w:rFonts w:ascii="Georgia" w:hAnsi="Georgia" w:hint="default"/>
      </w:rPr>
    </w:lvl>
    <w:lvl w:ilvl="1" w:tplc="434E8280" w:tentative="1">
      <w:start w:val="1"/>
      <w:numFmt w:val="bullet"/>
      <w:lvlText w:val="o"/>
      <w:lvlJc w:val="left"/>
      <w:pPr>
        <w:ind w:left="1440" w:hanging="360"/>
      </w:pPr>
      <w:rPr>
        <w:rFonts w:ascii="Courier New" w:hAnsi="Courier New" w:cs="Courier New" w:hint="default"/>
      </w:rPr>
    </w:lvl>
    <w:lvl w:ilvl="2" w:tplc="F3F0FC08" w:tentative="1">
      <w:start w:val="1"/>
      <w:numFmt w:val="bullet"/>
      <w:lvlText w:val=""/>
      <w:lvlJc w:val="left"/>
      <w:pPr>
        <w:ind w:left="2160" w:hanging="360"/>
      </w:pPr>
      <w:rPr>
        <w:rFonts w:ascii="Wingdings" w:hAnsi="Wingdings" w:hint="default"/>
      </w:rPr>
    </w:lvl>
    <w:lvl w:ilvl="3" w:tplc="6908B146" w:tentative="1">
      <w:start w:val="1"/>
      <w:numFmt w:val="bullet"/>
      <w:lvlText w:val=""/>
      <w:lvlJc w:val="left"/>
      <w:pPr>
        <w:ind w:left="2880" w:hanging="360"/>
      </w:pPr>
      <w:rPr>
        <w:rFonts w:ascii="Symbol" w:hAnsi="Symbol" w:hint="default"/>
      </w:rPr>
    </w:lvl>
    <w:lvl w:ilvl="4" w:tplc="7876B832" w:tentative="1">
      <w:start w:val="1"/>
      <w:numFmt w:val="bullet"/>
      <w:lvlText w:val="o"/>
      <w:lvlJc w:val="left"/>
      <w:pPr>
        <w:ind w:left="3600" w:hanging="360"/>
      </w:pPr>
      <w:rPr>
        <w:rFonts w:ascii="Courier New" w:hAnsi="Courier New" w:cs="Courier New" w:hint="default"/>
      </w:rPr>
    </w:lvl>
    <w:lvl w:ilvl="5" w:tplc="E496FFC0" w:tentative="1">
      <w:start w:val="1"/>
      <w:numFmt w:val="bullet"/>
      <w:lvlText w:val=""/>
      <w:lvlJc w:val="left"/>
      <w:pPr>
        <w:ind w:left="4320" w:hanging="360"/>
      </w:pPr>
      <w:rPr>
        <w:rFonts w:ascii="Wingdings" w:hAnsi="Wingdings" w:hint="default"/>
      </w:rPr>
    </w:lvl>
    <w:lvl w:ilvl="6" w:tplc="2C087FA2" w:tentative="1">
      <w:start w:val="1"/>
      <w:numFmt w:val="bullet"/>
      <w:lvlText w:val=""/>
      <w:lvlJc w:val="left"/>
      <w:pPr>
        <w:ind w:left="5040" w:hanging="360"/>
      </w:pPr>
      <w:rPr>
        <w:rFonts w:ascii="Symbol" w:hAnsi="Symbol" w:hint="default"/>
      </w:rPr>
    </w:lvl>
    <w:lvl w:ilvl="7" w:tplc="CA5CABB0" w:tentative="1">
      <w:start w:val="1"/>
      <w:numFmt w:val="bullet"/>
      <w:lvlText w:val="o"/>
      <w:lvlJc w:val="left"/>
      <w:pPr>
        <w:ind w:left="5760" w:hanging="360"/>
      </w:pPr>
      <w:rPr>
        <w:rFonts w:ascii="Courier New" w:hAnsi="Courier New" w:cs="Courier New" w:hint="default"/>
      </w:rPr>
    </w:lvl>
    <w:lvl w:ilvl="8" w:tplc="1DE66704" w:tentative="1">
      <w:start w:val="1"/>
      <w:numFmt w:val="bullet"/>
      <w:lvlText w:val=""/>
      <w:lvlJc w:val="left"/>
      <w:pPr>
        <w:ind w:left="6480" w:hanging="360"/>
      </w:pPr>
      <w:rPr>
        <w:rFonts w:ascii="Wingdings" w:hAnsi="Wingdings" w:hint="default"/>
      </w:rPr>
    </w:lvl>
  </w:abstractNum>
  <w:abstractNum w:abstractNumId="10" w15:restartNumberingAfterBreak="0">
    <w:nsid w:val="38668D42"/>
    <w:multiLevelType w:val="multilevel"/>
    <w:tmpl w:val="F35CBDC8"/>
    <w:lvl w:ilvl="0">
      <w:start w:val="1"/>
      <w:numFmt w:val="decimal"/>
      <w:pStyle w:val="Heading1"/>
      <w:lvlText w:val="%1—"/>
      <w:lvlJc w:val="left"/>
      <w:pPr>
        <w:tabs>
          <w:tab w:val="num" w:pos="567"/>
        </w:tabs>
        <w:ind w:left="567" w:hanging="567"/>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1">
      <w:start w:val="1"/>
      <w:numFmt w:val="decimal"/>
      <w:pStyle w:val="Heading2"/>
      <w:lvlText w:val="%1.%2—"/>
      <w:lvlJc w:val="left"/>
      <w:pPr>
        <w:tabs>
          <w:tab w:val="num" w:pos="567"/>
        </w:tabs>
        <w:ind w:left="567" w:hanging="567"/>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2">
      <w:start w:val="1"/>
      <w:numFmt w:val="decimal"/>
      <w:pStyle w:val="Heading3"/>
      <w:lvlText w:val="%3.%1.%2—"/>
      <w:lvlJc w:val="left"/>
      <w:pPr>
        <w:tabs>
          <w:tab w:val="num" w:pos="1247"/>
        </w:tabs>
        <w:ind w:left="1247" w:hanging="68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lowerLetter"/>
      <w:pStyle w:val="Heading4"/>
      <w:lvlText w:val="(%4)"/>
      <w:lvlJc w:val="left"/>
      <w:pPr>
        <w:tabs>
          <w:tab w:val="num" w:pos="1673"/>
        </w:tabs>
        <w:ind w:left="1673" w:hanging="426"/>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lowerRoman"/>
      <w:pStyle w:val="Heading5"/>
      <w:lvlText w:val="(%5)"/>
      <w:lvlJc w:val="left"/>
      <w:pPr>
        <w:tabs>
          <w:tab w:val="num" w:pos="1673"/>
        </w:tabs>
        <w:ind w:left="1673" w:hanging="426"/>
      </w:pPr>
      <w:rPr>
        <w:rFonts w:hint="default"/>
        <w:b w:val="0"/>
        <w:i w:val="0"/>
        <w:sz w:val="18"/>
      </w:rPr>
    </w:lvl>
    <w:lvl w:ilvl="5">
      <w:start w:val="1"/>
      <w:numFmt w:val="lowerLetter"/>
      <w:pStyle w:val="Heading6"/>
      <w:lvlText w:val="(%6)"/>
      <w:lvlJc w:val="left"/>
      <w:pPr>
        <w:tabs>
          <w:tab w:val="num" w:pos="2523"/>
        </w:tabs>
        <w:ind w:left="2523" w:hanging="425"/>
      </w:pPr>
      <w:rPr>
        <w:rFonts w:hint="default"/>
        <w:b w:val="0"/>
        <w:i w:val="0"/>
        <w:sz w:val="18"/>
        <w:szCs w:val="20"/>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b w:val="0"/>
        <w:i w:val="0"/>
        <w:sz w:val="22"/>
      </w:rPr>
    </w:lvl>
    <w:lvl w:ilvl="8">
      <w:start w:val="1"/>
      <w:numFmt w:val="lowerRoman"/>
      <w:pStyle w:val="Heading9"/>
      <w:lvlText w:val="(%9)"/>
      <w:lvlJc w:val="left"/>
      <w:pPr>
        <w:ind w:left="5760" w:firstLine="0"/>
      </w:pPr>
      <w:rPr>
        <w:rFonts w:hint="default"/>
        <w:b w:val="0"/>
        <w:i w:val="0"/>
        <w:sz w:val="18"/>
      </w:rPr>
    </w:lvl>
  </w:abstractNum>
  <w:abstractNum w:abstractNumId="11" w15:restartNumberingAfterBreak="0">
    <w:nsid w:val="45CA7D36"/>
    <w:multiLevelType w:val="multilevel"/>
    <w:tmpl w:val="42366B54"/>
    <w:lvl w:ilvl="0">
      <w:start w:val="1"/>
      <w:numFmt w:val="decimal"/>
      <w:pStyle w:val="LV1"/>
      <w:lvlText w:val="%1"/>
      <w:lvlJc w:val="left"/>
      <w:pPr>
        <w:tabs>
          <w:tab w:val="num" w:pos="567"/>
        </w:tabs>
        <w:ind w:left="567" w:hanging="567"/>
      </w:pPr>
      <w:rPr>
        <w:rFonts w:ascii="Georgia" w:hAnsi="Georgia"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1">
      <w:start w:val="1"/>
      <w:numFmt w:val="decimal"/>
      <w:pStyle w:val="LV2"/>
      <w:lvlText w:val="%1.%2"/>
      <w:lvlJc w:val="left"/>
      <w:pPr>
        <w:tabs>
          <w:tab w:val="num" w:pos="567"/>
        </w:tabs>
        <w:ind w:left="567" w:hanging="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2">
      <w:start w:val="1"/>
      <w:numFmt w:val="decimal"/>
      <w:pStyle w:val="LV3"/>
      <w:lvlText w:val="%1.%2.%3"/>
      <w:lvlJc w:val="left"/>
      <w:pPr>
        <w:tabs>
          <w:tab w:val="num" w:pos="1247"/>
        </w:tabs>
        <w:ind w:left="1247" w:hanging="6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3">
      <w:start w:val="1"/>
      <w:numFmt w:val="lowerLetter"/>
      <w:pStyle w:val="LV4"/>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 w:ilvl="4">
      <w:start w:val="1"/>
      <w:numFmt w:val="lowerRoman"/>
      <w:pStyle w:val="LV5"/>
      <w:lvlText w:val="(%5)"/>
      <w:lvlJc w:val="left"/>
      <w:pPr>
        <w:tabs>
          <w:tab w:val="num" w:pos="1673"/>
        </w:tabs>
        <w:ind w:left="1673" w:hanging="426"/>
      </w:pPr>
      <w:rPr>
        <w:rFonts w:hint="default"/>
        <w:b w:val="0"/>
        <w:i w:val="0"/>
        <w:sz w:val="18"/>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12" w15:restartNumberingAfterBreak="0">
    <w:nsid w:val="48151AFA"/>
    <w:multiLevelType w:val="multilevel"/>
    <w:tmpl w:val="918AE7F6"/>
    <w:lvl w:ilvl="0">
      <w:start w:val="1"/>
      <w:numFmt w:val="bullet"/>
      <w:pStyle w:val="Bulletedlist"/>
      <w:lvlText w:val="—"/>
      <w:lvlJc w:val="left"/>
      <w:pPr>
        <w:ind w:left="851" w:hanging="284"/>
      </w:pPr>
      <w:rPr>
        <w:rFonts w:ascii="Georgia" w:hAnsi="Georgia" w:hint="default"/>
      </w:rPr>
    </w:lvl>
    <w:lvl w:ilvl="1">
      <w:start w:val="1"/>
      <w:numFmt w:val="bullet"/>
      <w:lvlText w:val="—"/>
      <w:lvlJc w:val="left"/>
      <w:pPr>
        <w:ind w:left="1134" w:hanging="283"/>
      </w:pPr>
      <w:rPr>
        <w:rFonts w:ascii="Georgia" w:hAnsi="Georgia" w:hint="default"/>
      </w:rPr>
    </w:lvl>
    <w:lvl w:ilvl="2">
      <w:start w:val="1"/>
      <w:numFmt w:val="bullet"/>
      <w:lvlText w:val="—"/>
      <w:lvlJc w:val="left"/>
      <w:pPr>
        <w:ind w:left="1418" w:hanging="284"/>
      </w:pPr>
      <w:rPr>
        <w:rFonts w:ascii="Georgia" w:hAnsi="Georgia"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87327DC"/>
    <w:multiLevelType w:val="multilevel"/>
    <w:tmpl w:val="9B1A9EE0"/>
    <w:lvl w:ilvl="0">
      <w:start w:val="1"/>
      <w:numFmt w:val="bullet"/>
      <w:lvlText w:val=""/>
      <w:lvlJc w:val="left"/>
      <w:pPr>
        <w:ind w:left="425" w:hanging="425"/>
      </w:pPr>
      <w:rPr>
        <w:rFonts w:ascii="Symbol" w:hAnsi="Symbol" w:hint="default"/>
      </w:rPr>
    </w:lvl>
    <w:lvl w:ilvl="1">
      <w:start w:val="1"/>
      <w:numFmt w:val="decimal"/>
      <w:lvlText w:val="%1.%2–"/>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425" w:hanging="425"/>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425" w:hanging="425"/>
      </w:pPr>
      <w:rPr>
        <w:rFonts w:ascii="Georgia" w:hAnsi="Georgia" w:hint="default"/>
        <w:b w:val="0"/>
        <w:i w:val="0"/>
        <w:sz w:val="18"/>
      </w:rPr>
    </w:lvl>
    <w:lvl w:ilvl="4">
      <w:start w:val="1"/>
      <w:numFmt w:val="upperLetter"/>
      <w:lvlText w:val="(%5)"/>
      <w:lvlJc w:val="left"/>
      <w:pPr>
        <w:ind w:left="425" w:hanging="425"/>
      </w:pPr>
      <w:rPr>
        <w:rFonts w:ascii="Georgia" w:hAnsi="Georgia" w:hint="default"/>
        <w:b w:val="0"/>
        <w:i w:val="0"/>
        <w:sz w:val="18"/>
      </w:rPr>
    </w:lvl>
    <w:lvl w:ilvl="5">
      <w:start w:val="1"/>
      <w:numFmt w:val="lowerLetter"/>
      <w:lvlText w:val="(%6)"/>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6">
      <w:start w:val="1"/>
      <w:numFmt w:val="lowerLetter"/>
      <w:lvlText w:val="(%6%7)"/>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7">
      <w:start w:val="1"/>
      <w:numFmt w:val="lowerLetter"/>
      <w:lvlText w:val="(%6%7%8)"/>
      <w:lvlJc w:val="left"/>
      <w:pPr>
        <w:ind w:left="425" w:hanging="425"/>
      </w:pPr>
      <w:rPr>
        <w:rFonts w:hint="default"/>
      </w:rPr>
    </w:lvl>
    <w:lvl w:ilvl="8">
      <w:start w:val="1"/>
      <w:numFmt w:val="decimal"/>
      <w:lvlText w:val="%1.%2.%3.%9."/>
      <w:lvlJc w:val="left"/>
      <w:pPr>
        <w:ind w:left="425" w:hanging="425"/>
      </w:pPr>
      <w:rPr>
        <w:rFonts w:ascii="Georgia" w:hAnsi="Georgia" w:hint="default"/>
        <w:b w:val="0"/>
        <w:i w:val="0"/>
        <w:sz w:val="18"/>
      </w:rPr>
    </w:lvl>
  </w:abstractNum>
  <w:abstractNum w:abstractNumId="14" w15:restartNumberingAfterBreak="0">
    <w:nsid w:val="5FBC6DB9"/>
    <w:multiLevelType w:val="hybridMultilevel"/>
    <w:tmpl w:val="594C4DAE"/>
    <w:lvl w:ilvl="0" w:tplc="80C2FE88">
      <w:start w:val="1"/>
      <w:numFmt w:val="bullet"/>
      <w:pStyle w:val="Bullet4"/>
      <w:lvlText w:val=""/>
      <w:lvlJc w:val="left"/>
      <w:pPr>
        <w:tabs>
          <w:tab w:val="num" w:pos="2676"/>
        </w:tabs>
        <w:ind w:left="2676" w:hanging="357"/>
      </w:pPr>
      <w:rPr>
        <w:rFonts w:ascii="Symbol" w:hAnsi="Symbol" w:hint="default"/>
      </w:rPr>
    </w:lvl>
    <w:lvl w:ilvl="1" w:tplc="2FF432B2" w:tentative="1">
      <w:start w:val="1"/>
      <w:numFmt w:val="bullet"/>
      <w:lvlText w:val="o"/>
      <w:lvlJc w:val="left"/>
      <w:pPr>
        <w:tabs>
          <w:tab w:val="num" w:pos="1440"/>
        </w:tabs>
        <w:ind w:left="1440" w:hanging="360"/>
      </w:pPr>
      <w:rPr>
        <w:rFonts w:ascii="Courier New" w:hAnsi="Courier New" w:cs="Courier New" w:hint="default"/>
      </w:rPr>
    </w:lvl>
    <w:lvl w:ilvl="2" w:tplc="2E06F36A" w:tentative="1">
      <w:start w:val="1"/>
      <w:numFmt w:val="bullet"/>
      <w:lvlText w:val=""/>
      <w:lvlJc w:val="left"/>
      <w:pPr>
        <w:tabs>
          <w:tab w:val="num" w:pos="2160"/>
        </w:tabs>
        <w:ind w:left="2160" w:hanging="360"/>
      </w:pPr>
      <w:rPr>
        <w:rFonts w:ascii="Wingdings" w:hAnsi="Wingdings" w:hint="default"/>
      </w:rPr>
    </w:lvl>
    <w:lvl w:ilvl="3" w:tplc="E084BF3C" w:tentative="1">
      <w:start w:val="1"/>
      <w:numFmt w:val="bullet"/>
      <w:lvlText w:val=""/>
      <w:lvlJc w:val="left"/>
      <w:pPr>
        <w:tabs>
          <w:tab w:val="num" w:pos="2880"/>
        </w:tabs>
        <w:ind w:left="2880" w:hanging="360"/>
      </w:pPr>
      <w:rPr>
        <w:rFonts w:ascii="Symbol" w:hAnsi="Symbol" w:hint="default"/>
      </w:rPr>
    </w:lvl>
    <w:lvl w:ilvl="4" w:tplc="13EA393E" w:tentative="1">
      <w:start w:val="1"/>
      <w:numFmt w:val="bullet"/>
      <w:lvlText w:val="o"/>
      <w:lvlJc w:val="left"/>
      <w:pPr>
        <w:tabs>
          <w:tab w:val="num" w:pos="3600"/>
        </w:tabs>
        <w:ind w:left="3600" w:hanging="360"/>
      </w:pPr>
      <w:rPr>
        <w:rFonts w:ascii="Courier New" w:hAnsi="Courier New" w:cs="Courier New" w:hint="default"/>
      </w:rPr>
    </w:lvl>
    <w:lvl w:ilvl="5" w:tplc="5ADCFB66" w:tentative="1">
      <w:start w:val="1"/>
      <w:numFmt w:val="bullet"/>
      <w:lvlText w:val=""/>
      <w:lvlJc w:val="left"/>
      <w:pPr>
        <w:tabs>
          <w:tab w:val="num" w:pos="4320"/>
        </w:tabs>
        <w:ind w:left="4320" w:hanging="360"/>
      </w:pPr>
      <w:rPr>
        <w:rFonts w:ascii="Wingdings" w:hAnsi="Wingdings" w:hint="default"/>
      </w:rPr>
    </w:lvl>
    <w:lvl w:ilvl="6" w:tplc="06A2D9BC" w:tentative="1">
      <w:start w:val="1"/>
      <w:numFmt w:val="bullet"/>
      <w:lvlText w:val=""/>
      <w:lvlJc w:val="left"/>
      <w:pPr>
        <w:tabs>
          <w:tab w:val="num" w:pos="5040"/>
        </w:tabs>
        <w:ind w:left="5040" w:hanging="360"/>
      </w:pPr>
      <w:rPr>
        <w:rFonts w:ascii="Symbol" w:hAnsi="Symbol" w:hint="default"/>
      </w:rPr>
    </w:lvl>
    <w:lvl w:ilvl="7" w:tplc="B7082F52" w:tentative="1">
      <w:start w:val="1"/>
      <w:numFmt w:val="bullet"/>
      <w:lvlText w:val="o"/>
      <w:lvlJc w:val="left"/>
      <w:pPr>
        <w:tabs>
          <w:tab w:val="num" w:pos="5760"/>
        </w:tabs>
        <w:ind w:left="5760" w:hanging="360"/>
      </w:pPr>
      <w:rPr>
        <w:rFonts w:ascii="Courier New" w:hAnsi="Courier New" w:cs="Courier New" w:hint="default"/>
      </w:rPr>
    </w:lvl>
    <w:lvl w:ilvl="8" w:tplc="BCF451C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7C16A4"/>
    <w:multiLevelType w:val="multilevel"/>
    <w:tmpl w:val="E9840994"/>
    <w:lvl w:ilvl="0">
      <w:start w:val="1"/>
      <w:numFmt w:val="decimal"/>
      <w:pStyle w:val="Schedule"/>
      <w:suff w:val="space"/>
      <w:lvlText w:val="Schedule %1—"/>
      <w:lvlJc w:val="left"/>
      <w:pPr>
        <w:ind w:left="0" w:firstLine="0"/>
      </w:pPr>
      <w:rPr>
        <w:rFonts w:ascii="Georgia" w:hAnsi="Georgia" w:hint="default"/>
        <w:b/>
        <w:i w:val="0"/>
        <w:caps w:val="0"/>
        <w:sz w:val="18"/>
      </w:rPr>
    </w:lvl>
    <w:lvl w:ilvl="1">
      <w:start w:val="1"/>
      <w:numFmt w:val="decimal"/>
      <w:pStyle w:val="Part"/>
      <w:suff w:val="space"/>
      <w:lvlText w:val="Part %2 —"/>
      <w:lvlJc w:val="left"/>
      <w:pPr>
        <w:ind w:left="0" w:firstLine="0"/>
      </w:pPr>
      <w:rPr>
        <w:rFonts w:ascii="Georgia" w:hAnsi="Georgia" w:hint="default"/>
        <w:b/>
        <w:i w:val="0"/>
        <w:caps w:val="0"/>
        <w:sz w:val="20"/>
      </w:rPr>
    </w:lvl>
    <w:lvl w:ilvl="2">
      <w:start w:val="1"/>
      <w:numFmt w:val="decimal"/>
      <w:pStyle w:val="Sch1Heading"/>
      <w:lvlText w:val="%3—"/>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3">
      <w:start w:val="1"/>
      <w:numFmt w:val="decimal"/>
      <w:pStyle w:val="Sch2Number"/>
      <w:lvlText w:val="%3.%4—"/>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pStyle w:val="Sch3Number"/>
      <w:lvlText w:val="%3.%4.%5—"/>
      <w:lvlJc w:val="left"/>
      <w:pPr>
        <w:tabs>
          <w:tab w:val="num" w:pos="1247"/>
        </w:tabs>
        <w:ind w:left="1247" w:hanging="68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5">
      <w:start w:val="1"/>
      <w:numFmt w:val="lowerLetter"/>
      <w:pStyle w:val="Sch4Number"/>
      <w:lvlText w:val="(%6)"/>
      <w:lvlJc w:val="left"/>
      <w:pPr>
        <w:tabs>
          <w:tab w:val="num" w:pos="1247"/>
        </w:tabs>
        <w:ind w:left="1673" w:hanging="42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6">
      <w:start w:val="1"/>
      <w:numFmt w:val="lowerRoman"/>
      <w:pStyle w:val="Sch5Number"/>
      <w:lvlText w:val="(%7)"/>
      <w:lvlJc w:val="left"/>
      <w:pPr>
        <w:tabs>
          <w:tab w:val="num" w:pos="1673"/>
        </w:tabs>
        <w:ind w:left="1673" w:hanging="426"/>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6" w15:restartNumberingAfterBreak="0">
    <w:nsid w:val="6B10A2D6"/>
    <w:multiLevelType w:val="multilevel"/>
    <w:tmpl w:val="E36A1F2A"/>
    <w:lvl w:ilvl="0">
      <w:start w:val="1"/>
      <w:numFmt w:val="upperLetter"/>
      <w:pStyle w:val="Appendix"/>
      <w:suff w:val="space"/>
      <w:lvlText w:val="Appendix %1 —"/>
      <w:lvlJc w:val="left"/>
      <w:pPr>
        <w:ind w:left="0" w:firstLine="0"/>
      </w:pPr>
      <w:rPr>
        <w:rFonts w:ascii="Georgia" w:hAnsi="Georgia" w:hint="default"/>
        <w:sz w:val="18"/>
      </w:rPr>
    </w:lvl>
    <w:lvl w:ilvl="1">
      <w:start w:val="1"/>
      <w:numFmt w:val="decimal"/>
      <w:pStyle w:val="App1Number"/>
      <w:lvlText w:val="%2—"/>
      <w:lvlJc w:val="left"/>
      <w:pPr>
        <w:tabs>
          <w:tab w:val="num" w:pos="567"/>
        </w:tabs>
        <w:ind w:left="567" w:hanging="567"/>
      </w:pPr>
      <w:rPr>
        <w:rFonts w:ascii="Georgia" w:hAnsi="Georgia" w:hint="default"/>
        <w:b w:val="0"/>
        <w:sz w:val="18"/>
      </w:rPr>
    </w:lvl>
    <w:lvl w:ilvl="2">
      <w:start w:val="1"/>
      <w:numFmt w:val="decimal"/>
      <w:pStyle w:val="App2Number"/>
      <w:lvlText w:val="%3.%2—"/>
      <w:lvlJc w:val="left"/>
      <w:pPr>
        <w:tabs>
          <w:tab w:val="num" w:pos="567"/>
        </w:tabs>
        <w:ind w:left="567" w:hanging="567"/>
      </w:pPr>
      <w:rPr>
        <w:rFonts w:ascii="Georgia" w:hAnsi="Georgia" w:hint="default"/>
        <w:b w:val="0"/>
        <w:sz w:val="18"/>
      </w:rPr>
    </w:lvl>
    <w:lvl w:ilvl="3">
      <w:start w:val="1"/>
      <w:numFmt w:val="decimal"/>
      <w:pStyle w:val="App3Number"/>
      <w:lvlText w:val="%2.%3.%4—"/>
      <w:lvlJc w:val="left"/>
      <w:pPr>
        <w:tabs>
          <w:tab w:val="num" w:pos="1247"/>
        </w:tabs>
        <w:ind w:left="1247" w:hanging="680"/>
      </w:pPr>
      <w:rPr>
        <w:rFonts w:ascii="Georgia" w:hAnsi="Georgia" w:hint="default"/>
        <w:b w:val="0"/>
        <w:sz w:val="18"/>
      </w:rPr>
    </w:lvl>
    <w:lvl w:ilvl="4">
      <w:start w:val="1"/>
      <w:numFmt w:val="lowerLetter"/>
      <w:pStyle w:val="App4Number"/>
      <w:lvlText w:val="(%5)"/>
      <w:lvlJc w:val="left"/>
      <w:pPr>
        <w:tabs>
          <w:tab w:val="num" w:pos="1673"/>
        </w:tabs>
        <w:ind w:left="1673" w:hanging="426"/>
      </w:pPr>
      <w:rPr>
        <w:rFonts w:ascii="Georgia" w:hAnsi="Georgia" w:hint="default"/>
        <w:b w:val="0"/>
        <w:sz w:val="18"/>
      </w:rPr>
    </w:lvl>
    <w:lvl w:ilvl="5">
      <w:start w:val="1"/>
      <w:numFmt w:val="lowerRoman"/>
      <w:pStyle w:val="App5Number"/>
      <w:lvlText w:val="(%6)"/>
      <w:lvlJc w:val="left"/>
      <w:pPr>
        <w:tabs>
          <w:tab w:val="num" w:pos="1673"/>
        </w:tabs>
        <w:ind w:left="1673" w:hanging="426"/>
      </w:pPr>
      <w:rPr>
        <w:rFonts w:ascii="Georgia" w:hAnsi="Georgia" w:hint="default"/>
        <w:b w:val="0"/>
        <w:sz w:val="18"/>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6EDD66A3"/>
    <w:multiLevelType w:val="multilevel"/>
    <w:tmpl w:val="D3E6CA24"/>
    <w:lvl w:ilvl="0">
      <w:start w:val="1"/>
      <w:numFmt w:val="decimal"/>
      <w:pStyle w:val="Sectionnumbering1"/>
      <w:lvlText w:val="%1—"/>
      <w:lvlJc w:val="left"/>
      <w:pPr>
        <w:ind w:left="425" w:hanging="425"/>
      </w:pPr>
      <w:rPr>
        <w:rFonts w:hint="default"/>
        <w:b/>
      </w:rPr>
    </w:lvl>
    <w:lvl w:ilvl="1">
      <w:start w:val="1"/>
      <w:numFmt w:val="decimal"/>
      <w:pStyle w:val="Sectionnumbering2"/>
      <w:lvlText w:val="%1.%2–"/>
      <w:lvlJc w:val="left"/>
      <w:pPr>
        <w:ind w:left="567" w:hanging="425"/>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425" w:hanging="425"/>
      </w:pPr>
      <w:rPr>
        <w:rFonts w:ascii="Georgia" w:hAnsi="Georgia" w:hint="default"/>
        <w:b w:val="0"/>
        <w:i w:val="0"/>
        <w:color w:val="auto"/>
        <w:sz w:val="18"/>
      </w:rPr>
    </w:lvl>
    <w:lvl w:ilvl="3">
      <w:start w:val="1"/>
      <w:numFmt w:val="decimal"/>
      <w:lvlText w:val="(%4)"/>
      <w:lvlJc w:val="left"/>
      <w:pPr>
        <w:ind w:left="425" w:hanging="425"/>
      </w:pPr>
      <w:rPr>
        <w:rFonts w:ascii="Georgia" w:hAnsi="Georgia" w:hint="default"/>
        <w:b w:val="0"/>
        <w:i w:val="0"/>
        <w:sz w:val="18"/>
      </w:rPr>
    </w:lvl>
    <w:lvl w:ilvl="4">
      <w:start w:val="1"/>
      <w:numFmt w:val="upperLetter"/>
      <w:lvlText w:val="(%5)"/>
      <w:lvlJc w:val="left"/>
      <w:pPr>
        <w:ind w:left="425" w:hanging="425"/>
      </w:pPr>
      <w:rPr>
        <w:rFonts w:ascii="Georgia" w:hAnsi="Georgia" w:hint="default"/>
        <w:b w:val="0"/>
        <w:i w:val="0"/>
        <w:sz w:val="18"/>
      </w:rPr>
    </w:lvl>
    <w:lvl w:ilvl="5">
      <w:start w:val="1"/>
      <w:numFmt w:val="lowerLetter"/>
      <w:lvlText w:val="(%6)"/>
      <w:lvlJc w:val="left"/>
      <w:pPr>
        <w:ind w:left="425" w:hanging="425"/>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lowerLetter"/>
      <w:lvlText w:val="(%6%7)"/>
      <w:lvlJc w:val="left"/>
      <w:pPr>
        <w:ind w:left="425" w:hanging="425"/>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lowerLetter"/>
      <w:lvlText w:val="(%6%7%8)"/>
      <w:lvlJc w:val="left"/>
      <w:pPr>
        <w:ind w:left="425" w:hanging="425"/>
      </w:pPr>
      <w:rPr>
        <w:rFonts w:hint="default"/>
      </w:rPr>
    </w:lvl>
    <w:lvl w:ilvl="8">
      <w:start w:val="1"/>
      <w:numFmt w:val="decimal"/>
      <w:lvlText w:val="%1.%2.%3.%9."/>
      <w:lvlJc w:val="left"/>
      <w:pPr>
        <w:ind w:left="425" w:hanging="425"/>
      </w:pPr>
      <w:rPr>
        <w:rFonts w:ascii="Georgia" w:hAnsi="Georgia" w:hint="default"/>
        <w:b w:val="0"/>
        <w:i w:val="0"/>
        <w:sz w:val="18"/>
      </w:rPr>
    </w:lvl>
  </w:abstractNum>
  <w:abstractNum w:abstractNumId="18" w15:restartNumberingAfterBreak="0">
    <w:nsid w:val="752D5986"/>
    <w:multiLevelType w:val="hybridMultilevel"/>
    <w:tmpl w:val="0F164240"/>
    <w:lvl w:ilvl="0" w:tplc="910C22C4">
      <w:start w:val="1"/>
      <w:numFmt w:val="bullet"/>
      <w:pStyle w:val="Bullet5"/>
      <w:lvlText w:val=""/>
      <w:lvlJc w:val="left"/>
      <w:pPr>
        <w:tabs>
          <w:tab w:val="num" w:pos="3385"/>
        </w:tabs>
        <w:ind w:left="3385" w:hanging="357"/>
      </w:pPr>
      <w:rPr>
        <w:rFonts w:ascii="Symbol" w:hAnsi="Symbol" w:hint="default"/>
      </w:rPr>
    </w:lvl>
    <w:lvl w:ilvl="1" w:tplc="2A7418F2" w:tentative="1">
      <w:start w:val="1"/>
      <w:numFmt w:val="bullet"/>
      <w:lvlText w:val="o"/>
      <w:lvlJc w:val="left"/>
      <w:pPr>
        <w:tabs>
          <w:tab w:val="num" w:pos="1440"/>
        </w:tabs>
        <w:ind w:left="1440" w:hanging="360"/>
      </w:pPr>
      <w:rPr>
        <w:rFonts w:ascii="Courier New" w:hAnsi="Courier New" w:cs="Courier New" w:hint="default"/>
      </w:rPr>
    </w:lvl>
    <w:lvl w:ilvl="2" w:tplc="70ACDBC2" w:tentative="1">
      <w:start w:val="1"/>
      <w:numFmt w:val="bullet"/>
      <w:lvlText w:val=""/>
      <w:lvlJc w:val="left"/>
      <w:pPr>
        <w:tabs>
          <w:tab w:val="num" w:pos="2160"/>
        </w:tabs>
        <w:ind w:left="2160" w:hanging="360"/>
      </w:pPr>
      <w:rPr>
        <w:rFonts w:ascii="Wingdings" w:hAnsi="Wingdings" w:hint="default"/>
      </w:rPr>
    </w:lvl>
    <w:lvl w:ilvl="3" w:tplc="2004900C" w:tentative="1">
      <w:start w:val="1"/>
      <w:numFmt w:val="bullet"/>
      <w:lvlText w:val=""/>
      <w:lvlJc w:val="left"/>
      <w:pPr>
        <w:tabs>
          <w:tab w:val="num" w:pos="2880"/>
        </w:tabs>
        <w:ind w:left="2880" w:hanging="360"/>
      </w:pPr>
      <w:rPr>
        <w:rFonts w:ascii="Symbol" w:hAnsi="Symbol" w:hint="default"/>
      </w:rPr>
    </w:lvl>
    <w:lvl w:ilvl="4" w:tplc="A53A1858" w:tentative="1">
      <w:start w:val="1"/>
      <w:numFmt w:val="bullet"/>
      <w:lvlText w:val="o"/>
      <w:lvlJc w:val="left"/>
      <w:pPr>
        <w:tabs>
          <w:tab w:val="num" w:pos="3600"/>
        </w:tabs>
        <w:ind w:left="3600" w:hanging="360"/>
      </w:pPr>
      <w:rPr>
        <w:rFonts w:ascii="Courier New" w:hAnsi="Courier New" w:cs="Courier New" w:hint="default"/>
      </w:rPr>
    </w:lvl>
    <w:lvl w:ilvl="5" w:tplc="25BCEF62" w:tentative="1">
      <w:start w:val="1"/>
      <w:numFmt w:val="bullet"/>
      <w:lvlText w:val=""/>
      <w:lvlJc w:val="left"/>
      <w:pPr>
        <w:tabs>
          <w:tab w:val="num" w:pos="4320"/>
        </w:tabs>
        <w:ind w:left="4320" w:hanging="360"/>
      </w:pPr>
      <w:rPr>
        <w:rFonts w:ascii="Wingdings" w:hAnsi="Wingdings" w:hint="default"/>
      </w:rPr>
    </w:lvl>
    <w:lvl w:ilvl="6" w:tplc="37D06EF0" w:tentative="1">
      <w:start w:val="1"/>
      <w:numFmt w:val="bullet"/>
      <w:lvlText w:val=""/>
      <w:lvlJc w:val="left"/>
      <w:pPr>
        <w:tabs>
          <w:tab w:val="num" w:pos="5040"/>
        </w:tabs>
        <w:ind w:left="5040" w:hanging="360"/>
      </w:pPr>
      <w:rPr>
        <w:rFonts w:ascii="Symbol" w:hAnsi="Symbol" w:hint="default"/>
      </w:rPr>
    </w:lvl>
    <w:lvl w:ilvl="7" w:tplc="671278D8" w:tentative="1">
      <w:start w:val="1"/>
      <w:numFmt w:val="bullet"/>
      <w:lvlText w:val="o"/>
      <w:lvlJc w:val="left"/>
      <w:pPr>
        <w:tabs>
          <w:tab w:val="num" w:pos="5760"/>
        </w:tabs>
        <w:ind w:left="5760" w:hanging="360"/>
      </w:pPr>
      <w:rPr>
        <w:rFonts w:ascii="Courier New" w:hAnsi="Courier New" w:cs="Courier New" w:hint="default"/>
      </w:rPr>
    </w:lvl>
    <w:lvl w:ilvl="8" w:tplc="85FC7D68"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3"/>
  </w:num>
  <w:num w:numId="3">
    <w:abstractNumId w:val="16"/>
  </w:num>
  <w:num w:numId="4">
    <w:abstractNumId w:val="3"/>
  </w:num>
  <w:num w:numId="5">
    <w:abstractNumId w:val="7"/>
  </w:num>
  <w:num w:numId="6">
    <w:abstractNumId w:val="4"/>
  </w:num>
  <w:num w:numId="7">
    <w:abstractNumId w:val="1"/>
  </w:num>
  <w:num w:numId="8">
    <w:abstractNumId w:val="14"/>
  </w:num>
  <w:num w:numId="9">
    <w:abstractNumId w:val="18"/>
  </w:num>
  <w:num w:numId="10">
    <w:abstractNumId w:val="9"/>
  </w:num>
  <w:num w:numId="11">
    <w:abstractNumId w:val="8"/>
  </w:num>
  <w:num w:numId="12">
    <w:abstractNumId w:val="0"/>
  </w:num>
  <w:num w:numId="13">
    <w:abstractNumId w:val="10"/>
  </w:num>
  <w:num w:numId="14">
    <w:abstractNumId w:val="11"/>
  </w:num>
  <w:num w:numId="15">
    <w:abstractNumId w:val="5"/>
  </w:num>
  <w:num w:numId="16">
    <w:abstractNumId w:val="15"/>
  </w:num>
  <w:num w:numId="17">
    <w:abstractNumId w:val="6"/>
  </w:num>
  <w:num w:numId="18">
    <w:abstractNumId w:val="2"/>
  </w:num>
  <w:num w:numId="19">
    <w:abstractNumId w:val="12"/>
  </w:num>
  <w:num w:numId="20">
    <w:abstractNumId w:val="11"/>
    <w:lvlOverride w:ilvl="0">
      <w:lvl w:ilvl="0">
        <w:start w:val="1"/>
        <w:numFmt w:val="decimal"/>
        <w:pStyle w:val="LV1"/>
        <w:lvlText w:val="%1"/>
        <w:lvlJc w:val="left"/>
        <w:pPr>
          <w:tabs>
            <w:tab w:val="num" w:pos="567"/>
          </w:tabs>
          <w:ind w:left="567" w:hanging="567"/>
        </w:pPr>
        <w:rPr>
          <w:rFonts w:ascii="Georgia" w:hAnsi="Georgia" w:hint="default"/>
          <w:b/>
          <w:bCs w:val="0"/>
          <w:i w:val="0"/>
          <w:iCs w:val="0"/>
          <w:caps w:val="0"/>
          <w:strike w:val="0"/>
          <w:dstrike w:val="0"/>
          <w:outline w:val="0"/>
          <w:shadow w:val="0"/>
          <w:emboss w:val="0"/>
          <w:imprint w:val="0"/>
          <w:vanish w:val="0"/>
          <w:spacing w:val="0"/>
          <w:kern w:val="0"/>
          <w:position w:val="0"/>
          <w:sz w:val="20"/>
          <w:u w:val="none"/>
          <w:effect w:val="none"/>
          <w:vertAlign w:val="baseline"/>
        </w:rPr>
      </w:lvl>
    </w:lvlOverride>
    <w:lvlOverride w:ilvl="1">
      <w:lvl w:ilvl="1">
        <w:start w:val="1"/>
        <w:numFmt w:val="decimal"/>
        <w:pStyle w:val="LV2"/>
        <w:lvlText w:val="%1.%2"/>
        <w:lvlJc w:val="left"/>
        <w:pPr>
          <w:tabs>
            <w:tab w:val="num" w:pos="567"/>
          </w:tabs>
          <w:ind w:left="567" w:hanging="567"/>
        </w:pPr>
        <w:rPr>
          <w:rFonts w:ascii="Georgia" w:hAnsi="Georgia" w:hint="default"/>
          <w:b w:val="0"/>
          <w:bCs w:val="0"/>
          <w:i w:val="0"/>
          <w:iCs w:val="0"/>
          <w:caps w:val="0"/>
          <w:strike w:val="0"/>
          <w:dstrike w:val="0"/>
          <w:outline w:val="0"/>
          <w:shadow w:val="0"/>
          <w:emboss w:val="0"/>
          <w:imprint w:val="0"/>
          <w:vanish w:val="0"/>
          <w:spacing w:val="0"/>
          <w:kern w:val="0"/>
          <w:position w:val="0"/>
          <w:sz w:val="20"/>
          <w:u w:val="none"/>
          <w:effect w:val="none"/>
          <w:vertAlign w:val="baseline"/>
        </w:rPr>
      </w:lvl>
    </w:lvlOverride>
    <w:lvlOverride w:ilvl="2">
      <w:lvl w:ilvl="2">
        <w:start w:val="1"/>
        <w:numFmt w:val="decimal"/>
        <w:pStyle w:val="LV3"/>
        <w:lvlText w:val="%1.%2.%3"/>
        <w:lvlJc w:val="left"/>
        <w:pPr>
          <w:tabs>
            <w:tab w:val="num" w:pos="1247"/>
          </w:tabs>
          <w:ind w:left="1247" w:hanging="680"/>
        </w:pPr>
        <w:rPr>
          <w:rFonts w:ascii="Georgia" w:hAnsi="Georgia" w:cs="Times New Roman" w:hint="default"/>
          <w:b w:val="0"/>
          <w:bCs w:val="0"/>
          <w:i w:val="0"/>
          <w:iCs w:val="0"/>
          <w:caps w:val="0"/>
          <w:strike w:val="0"/>
          <w:dstrike w:val="0"/>
          <w:outline w:val="0"/>
          <w:shadow w:val="0"/>
          <w:emboss w:val="0"/>
          <w:imprint w:val="0"/>
          <w:vanish w:val="0"/>
          <w:color w:val="000000"/>
          <w:spacing w:val="0"/>
          <w:kern w:val="0"/>
          <w:position w:val="0"/>
          <w:sz w:val="20"/>
          <w:u w:val="none"/>
          <w:effect w:val="none"/>
          <w:vertAlign w:val="baseline"/>
        </w:rPr>
      </w:lvl>
    </w:lvlOverride>
    <w:lvlOverride w:ilvl="3">
      <w:lvl w:ilvl="3">
        <w:start w:val="1"/>
        <w:numFmt w:val="lowerLetter"/>
        <w:pStyle w:val="LV4"/>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Override>
    <w:lvlOverride w:ilvl="4">
      <w:lvl w:ilvl="4">
        <w:start w:val="1"/>
        <w:numFmt w:val="lowerRoman"/>
        <w:pStyle w:val="LV5"/>
        <w:lvlText w:val="(%5)"/>
        <w:lvlJc w:val="left"/>
        <w:pPr>
          <w:tabs>
            <w:tab w:val="num" w:pos="1673"/>
          </w:tabs>
          <w:ind w:left="1673" w:hanging="426"/>
        </w:pPr>
        <w:rPr>
          <w:rFonts w:hint="default"/>
          <w:b w:val="0"/>
          <w:i w:val="0"/>
          <w:sz w:val="18"/>
        </w:rPr>
      </w:lvl>
    </w:lvlOverride>
    <w:lvlOverride w:ilvl="5">
      <w:lvl w:ilvl="5">
        <w:start w:val="1"/>
        <w:numFmt w:val="lowerLetter"/>
        <w:lvlText w:val="(%6)"/>
        <w:lvlJc w:val="left"/>
        <w:pPr>
          <w:tabs>
            <w:tab w:val="num" w:pos="2523"/>
          </w:tabs>
          <w:ind w:left="2523" w:hanging="425"/>
        </w:pPr>
        <w:rPr>
          <w:rFonts w:hint="default"/>
          <w:b w:val="0"/>
          <w:i w:val="0"/>
          <w:sz w:val="18"/>
          <w:szCs w:val="20"/>
        </w:rPr>
      </w:lvl>
    </w:lvlOverride>
    <w:lvlOverride w:ilvl="6">
      <w:lvl w:ilvl="6">
        <w:start w:val="1"/>
        <w:numFmt w:val="lowerRoman"/>
        <w:lvlText w:val="(%7)"/>
        <w:lvlJc w:val="left"/>
        <w:pPr>
          <w:ind w:left="4320" w:firstLine="0"/>
        </w:pPr>
        <w:rPr>
          <w:rFonts w:hint="default"/>
        </w:rPr>
      </w:lvl>
    </w:lvlOverride>
    <w:lvlOverride w:ilvl="7">
      <w:lvl w:ilvl="7">
        <w:start w:val="1"/>
        <w:numFmt w:val="lowerLetter"/>
        <w:lvlText w:val="(%8)"/>
        <w:lvlJc w:val="left"/>
        <w:pPr>
          <w:ind w:left="5040" w:firstLine="0"/>
        </w:pPr>
        <w:rPr>
          <w:rFonts w:hint="default"/>
          <w:b w:val="0"/>
          <w:i w:val="0"/>
          <w:sz w:val="22"/>
        </w:rPr>
      </w:lvl>
    </w:lvlOverride>
    <w:lvlOverride w:ilvl="8">
      <w:lvl w:ilvl="8">
        <w:start w:val="1"/>
        <w:numFmt w:val="lowerRoman"/>
        <w:lvlText w:val="(%9)"/>
        <w:lvlJc w:val="left"/>
        <w:pPr>
          <w:ind w:left="5760" w:firstLine="0"/>
        </w:pPr>
        <w:rPr>
          <w:rFonts w:hint="default"/>
          <w:b w:val="0"/>
          <w:i w:val="0"/>
          <w:sz w:val="18"/>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LockTheme/>
  <w:defaultTabStop w:val="720"/>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96A"/>
    <w:rsid w:val="000279CE"/>
    <w:rsid w:val="00032DC5"/>
    <w:rsid w:val="00080F07"/>
    <w:rsid w:val="000955CE"/>
    <w:rsid w:val="000A7985"/>
    <w:rsid w:val="000C1740"/>
    <w:rsid w:val="000E4CE8"/>
    <w:rsid w:val="00116285"/>
    <w:rsid w:val="001C7B36"/>
    <w:rsid w:val="001D48A4"/>
    <w:rsid w:val="00243CB7"/>
    <w:rsid w:val="00260068"/>
    <w:rsid w:val="00266B3C"/>
    <w:rsid w:val="00291CBA"/>
    <w:rsid w:val="002A5588"/>
    <w:rsid w:val="002C37FB"/>
    <w:rsid w:val="002D6D83"/>
    <w:rsid w:val="002F3403"/>
    <w:rsid w:val="0032458E"/>
    <w:rsid w:val="00352805"/>
    <w:rsid w:val="00374689"/>
    <w:rsid w:val="003A127E"/>
    <w:rsid w:val="0042396A"/>
    <w:rsid w:val="00430D34"/>
    <w:rsid w:val="00485A20"/>
    <w:rsid w:val="004A29D6"/>
    <w:rsid w:val="004D0325"/>
    <w:rsid w:val="004E56BF"/>
    <w:rsid w:val="004E7E53"/>
    <w:rsid w:val="00513C02"/>
    <w:rsid w:val="00513FE8"/>
    <w:rsid w:val="00570852"/>
    <w:rsid w:val="0057198C"/>
    <w:rsid w:val="00581533"/>
    <w:rsid w:val="005B6ADE"/>
    <w:rsid w:val="005F4FB6"/>
    <w:rsid w:val="0060097E"/>
    <w:rsid w:val="00625AEB"/>
    <w:rsid w:val="00671A2E"/>
    <w:rsid w:val="006B3D9A"/>
    <w:rsid w:val="00723D43"/>
    <w:rsid w:val="00745063"/>
    <w:rsid w:val="0076256A"/>
    <w:rsid w:val="007F6628"/>
    <w:rsid w:val="00802963"/>
    <w:rsid w:val="00893F96"/>
    <w:rsid w:val="00896337"/>
    <w:rsid w:val="00897C1F"/>
    <w:rsid w:val="008B6948"/>
    <w:rsid w:val="008C7156"/>
    <w:rsid w:val="008E635C"/>
    <w:rsid w:val="00980385"/>
    <w:rsid w:val="009838D5"/>
    <w:rsid w:val="00990539"/>
    <w:rsid w:val="009B4556"/>
    <w:rsid w:val="00A715A1"/>
    <w:rsid w:val="00A749DA"/>
    <w:rsid w:val="00AC454F"/>
    <w:rsid w:val="00AE7CB6"/>
    <w:rsid w:val="00B05CE5"/>
    <w:rsid w:val="00B263E1"/>
    <w:rsid w:val="00B747D8"/>
    <w:rsid w:val="00BE53AA"/>
    <w:rsid w:val="00BE7B53"/>
    <w:rsid w:val="00BF3A4F"/>
    <w:rsid w:val="00BF7EB1"/>
    <w:rsid w:val="00C17AB6"/>
    <w:rsid w:val="00C23084"/>
    <w:rsid w:val="00C4713C"/>
    <w:rsid w:val="00CC14EA"/>
    <w:rsid w:val="00CC3F63"/>
    <w:rsid w:val="00CE15D8"/>
    <w:rsid w:val="00DA5871"/>
    <w:rsid w:val="00DB1CFB"/>
    <w:rsid w:val="00E64CBE"/>
    <w:rsid w:val="00EA43B3"/>
    <w:rsid w:val="00EA4D4F"/>
    <w:rsid w:val="00EE09DA"/>
    <w:rsid w:val="00F14027"/>
    <w:rsid w:val="00F54EAB"/>
    <w:rsid w:val="00F62BCF"/>
    <w:rsid w:val="00F95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37837"/>
  <w15:chartTrackingRefBased/>
  <w15:docId w15:val="{6F342FD9-BA25-4674-B6E7-2E43F0B1D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eorgia" w:eastAsiaTheme="minorHAnsi" w:hAnsi="Georgia" w:cstheme="minorBidi"/>
        <w:sz w:val="18"/>
        <w:szCs w:val="18"/>
        <w:lang w:val="en-GB" w:eastAsia="en-US" w:bidi="ar-SA"/>
      </w:rPr>
    </w:rPrDefault>
    <w:pPrDefault>
      <w:pPr>
        <w:spacing w:after="210" w:line="210" w:lineRule="exact"/>
        <w:ind w:left="425" w:hanging="425"/>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uiPriority="0"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8D5"/>
    <w:pPr>
      <w:spacing w:after="0" w:line="240" w:lineRule="auto"/>
      <w:ind w:left="0" w:firstLine="0"/>
    </w:pPr>
    <w:rPr>
      <w:rFonts w:eastAsia="Times New Roman"/>
      <w:sz w:val="20"/>
    </w:rPr>
  </w:style>
  <w:style w:type="paragraph" w:styleId="Heading1">
    <w:name w:val="heading 1"/>
    <w:basedOn w:val="Normal"/>
    <w:link w:val="Heading1Char"/>
    <w:rsid w:val="000C1740"/>
    <w:pPr>
      <w:keepNext/>
      <w:numPr>
        <w:numId w:val="13"/>
      </w:numPr>
      <w:spacing w:before="120" w:after="240"/>
      <w:outlineLvl w:val="0"/>
    </w:pPr>
    <w:rPr>
      <w:b/>
    </w:rPr>
  </w:style>
  <w:style w:type="paragraph" w:styleId="Heading2">
    <w:name w:val="heading 2"/>
    <w:basedOn w:val="BodyText"/>
    <w:link w:val="Heading2Char"/>
    <w:rsid w:val="000C1740"/>
    <w:pPr>
      <w:numPr>
        <w:ilvl w:val="1"/>
        <w:numId w:val="13"/>
      </w:numPr>
      <w:spacing w:before="210"/>
      <w:contextualSpacing/>
      <w:outlineLvl w:val="1"/>
    </w:pPr>
    <w:rPr>
      <w:color w:val="000000"/>
    </w:rPr>
  </w:style>
  <w:style w:type="paragraph" w:styleId="Heading3">
    <w:name w:val="heading 3"/>
    <w:basedOn w:val="BodyText"/>
    <w:link w:val="Heading3Char"/>
    <w:rsid w:val="000C1740"/>
    <w:pPr>
      <w:numPr>
        <w:ilvl w:val="2"/>
        <w:numId w:val="13"/>
      </w:numPr>
      <w:outlineLvl w:val="2"/>
    </w:pPr>
  </w:style>
  <w:style w:type="paragraph" w:styleId="Heading4">
    <w:name w:val="heading 4"/>
    <w:basedOn w:val="BodyText"/>
    <w:link w:val="Heading4Char"/>
    <w:rsid w:val="000C1740"/>
    <w:pPr>
      <w:numPr>
        <w:ilvl w:val="3"/>
        <w:numId w:val="13"/>
      </w:numPr>
      <w:outlineLvl w:val="3"/>
    </w:pPr>
  </w:style>
  <w:style w:type="paragraph" w:styleId="Heading5">
    <w:name w:val="heading 5"/>
    <w:basedOn w:val="BodyText"/>
    <w:link w:val="Heading5Char"/>
    <w:rsid w:val="000C1740"/>
    <w:pPr>
      <w:numPr>
        <w:ilvl w:val="4"/>
        <w:numId w:val="13"/>
      </w:numPr>
      <w:outlineLvl w:val="4"/>
    </w:pPr>
  </w:style>
  <w:style w:type="paragraph" w:styleId="Heading6">
    <w:name w:val="heading 6"/>
    <w:basedOn w:val="Normal"/>
    <w:next w:val="Normal"/>
    <w:link w:val="Heading6Char"/>
    <w:autoRedefine/>
    <w:rsid w:val="000C1740"/>
    <w:pPr>
      <w:keepNext/>
      <w:numPr>
        <w:ilvl w:val="5"/>
        <w:numId w:val="13"/>
      </w:numPr>
      <w:spacing w:after="210"/>
      <w:outlineLvl w:val="5"/>
    </w:pPr>
  </w:style>
  <w:style w:type="paragraph" w:styleId="Heading7">
    <w:name w:val="heading 7"/>
    <w:basedOn w:val="Normal"/>
    <w:next w:val="Normal"/>
    <w:link w:val="Heading7Char"/>
    <w:rsid w:val="000C1740"/>
    <w:pPr>
      <w:keepNext/>
      <w:numPr>
        <w:ilvl w:val="6"/>
        <w:numId w:val="13"/>
      </w:numPr>
      <w:spacing w:after="210"/>
      <w:outlineLvl w:val="6"/>
    </w:pPr>
    <w:rPr>
      <w:b/>
      <w:smallCaps/>
      <w:color w:val="000000"/>
    </w:rPr>
  </w:style>
  <w:style w:type="paragraph" w:styleId="Heading8">
    <w:name w:val="heading 8"/>
    <w:basedOn w:val="BodyText"/>
    <w:next w:val="Normal"/>
    <w:link w:val="Heading8Char"/>
    <w:autoRedefine/>
    <w:rsid w:val="000C1740"/>
    <w:pPr>
      <w:keepNext/>
      <w:pageBreakBefore/>
      <w:numPr>
        <w:ilvl w:val="7"/>
        <w:numId w:val="13"/>
      </w:numPr>
      <w:pBdr>
        <w:bottom w:val="single" w:sz="4" w:space="1" w:color="auto"/>
      </w:pBdr>
      <w:outlineLvl w:val="7"/>
    </w:pPr>
    <w:rPr>
      <w:b/>
    </w:rPr>
  </w:style>
  <w:style w:type="paragraph" w:styleId="Heading9">
    <w:name w:val="heading 9"/>
    <w:basedOn w:val="Normal"/>
    <w:next w:val="Normal"/>
    <w:link w:val="Heading9Char"/>
    <w:rsid w:val="000C1740"/>
    <w:pPr>
      <w:numPr>
        <w:ilvl w:val="8"/>
        <w:numId w:val="13"/>
      </w:num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rsid w:val="000C1740"/>
    <w:rPr>
      <w:rFonts w:cs="Times New Roman"/>
      <w:i/>
    </w:rPr>
  </w:style>
  <w:style w:type="paragraph" w:customStyle="1" w:styleId="Sectionnumbering1">
    <w:name w:val="Section numbering 1"/>
    <w:link w:val="Sectionnumbering1Char"/>
    <w:rsid w:val="00EE09DA"/>
    <w:pPr>
      <w:numPr>
        <w:numId w:val="1"/>
      </w:numPr>
      <w:ind w:left="851" w:hanging="284"/>
    </w:pPr>
    <w:rPr>
      <w:rFonts w:eastAsiaTheme="majorEastAsia" w:cstheme="majorBidi"/>
      <w:b/>
      <w:szCs w:val="32"/>
    </w:rPr>
  </w:style>
  <w:style w:type="character" w:customStyle="1" w:styleId="Sectionnumbering1Char">
    <w:name w:val="Section numbering 1 Char"/>
    <w:basedOn w:val="Heading1Char"/>
    <w:link w:val="Sectionnumbering1"/>
    <w:rsid w:val="00EE09DA"/>
    <w:rPr>
      <w:rFonts w:eastAsiaTheme="majorEastAsia" w:cstheme="majorBidi"/>
      <w:b/>
      <w:szCs w:val="32"/>
    </w:rPr>
  </w:style>
  <w:style w:type="paragraph" w:customStyle="1" w:styleId="Sectionnumbering2">
    <w:name w:val="Section numbering 2"/>
    <w:basedOn w:val="Heading2"/>
    <w:link w:val="Sectionnumbering2Char"/>
    <w:rsid w:val="00EE09DA"/>
    <w:pPr>
      <w:numPr>
        <w:numId w:val="1"/>
      </w:numPr>
      <w:ind w:left="1134" w:hanging="283"/>
    </w:pPr>
  </w:style>
  <w:style w:type="character" w:customStyle="1" w:styleId="Sectionnumbering2Char">
    <w:name w:val="Section numbering 2 Char"/>
    <w:basedOn w:val="Heading2Char"/>
    <w:link w:val="Sectionnumbering2"/>
    <w:rsid w:val="00EE09DA"/>
    <w:rPr>
      <w:rFonts w:eastAsia="Times New Roman"/>
      <w:color w:val="000000"/>
    </w:rPr>
  </w:style>
  <w:style w:type="paragraph" w:customStyle="1" w:styleId="Sectionnumbering3">
    <w:name w:val="Section numbering 3"/>
    <w:basedOn w:val="Heading3"/>
    <w:link w:val="Sectionnumbering3Char"/>
    <w:rsid w:val="00EE09DA"/>
    <w:pPr>
      <w:ind w:left="1021" w:hanging="567"/>
    </w:pPr>
  </w:style>
  <w:style w:type="character" w:customStyle="1" w:styleId="Sectionnumbering3Char">
    <w:name w:val="Section numbering 3 Char"/>
    <w:basedOn w:val="Heading3Char"/>
    <w:link w:val="Sectionnumbering3"/>
    <w:rsid w:val="00EE09DA"/>
    <w:rPr>
      <w:rFonts w:eastAsia="Times New Roman"/>
    </w:rPr>
  </w:style>
  <w:style w:type="character" w:customStyle="1" w:styleId="Heading1Char">
    <w:name w:val="Heading 1 Char"/>
    <w:basedOn w:val="DefaultParagraphFont"/>
    <w:link w:val="Heading1"/>
    <w:rsid w:val="000C1740"/>
    <w:rPr>
      <w:rFonts w:eastAsia="Times New Roman"/>
      <w:b/>
    </w:rPr>
  </w:style>
  <w:style w:type="character" w:customStyle="1" w:styleId="Heading2Char">
    <w:name w:val="Heading 2 Char"/>
    <w:basedOn w:val="DefaultParagraphFont"/>
    <w:link w:val="Heading2"/>
    <w:rsid w:val="000C1740"/>
    <w:rPr>
      <w:rFonts w:eastAsia="Times New Roman"/>
      <w:color w:val="000000"/>
    </w:rPr>
  </w:style>
  <w:style w:type="character" w:styleId="Strong">
    <w:name w:val="Strong"/>
    <w:rsid w:val="000C1740"/>
    <w:rPr>
      <w:b/>
      <w:bCs/>
    </w:rPr>
  </w:style>
  <w:style w:type="paragraph" w:styleId="TOC1">
    <w:name w:val="toc 1"/>
    <w:basedOn w:val="TOC2"/>
    <w:next w:val="Normal"/>
    <w:autoRedefine/>
    <w:rsid w:val="000C1740"/>
    <w:pPr>
      <w:tabs>
        <w:tab w:val="clear" w:pos="992"/>
      </w:tabs>
      <w:ind w:left="425" w:hanging="425"/>
    </w:pPr>
    <w:rPr>
      <w:noProof/>
    </w:rPr>
  </w:style>
  <w:style w:type="paragraph" w:styleId="TOC2">
    <w:name w:val="toc 2"/>
    <w:basedOn w:val="Normal"/>
    <w:next w:val="Normal"/>
    <w:autoRedefine/>
    <w:rsid w:val="000C1740"/>
    <w:pPr>
      <w:tabs>
        <w:tab w:val="left" w:pos="992"/>
        <w:tab w:val="right" w:pos="7229"/>
      </w:tabs>
      <w:spacing w:before="120" w:after="100" w:line="360" w:lineRule="auto"/>
      <w:ind w:left="284" w:hanging="284"/>
    </w:pPr>
  </w:style>
  <w:style w:type="paragraph" w:styleId="TOC5">
    <w:name w:val="toc 5"/>
    <w:basedOn w:val="Normal"/>
    <w:next w:val="Normal"/>
    <w:autoRedefine/>
    <w:rsid w:val="000C1740"/>
    <w:pPr>
      <w:spacing w:after="100" w:line="276" w:lineRule="auto"/>
      <w:ind w:left="880"/>
    </w:pPr>
    <w:rPr>
      <w:szCs w:val="22"/>
    </w:rPr>
  </w:style>
  <w:style w:type="paragraph" w:styleId="TOCHeading">
    <w:name w:val="TOC Heading"/>
    <w:basedOn w:val="Heading1"/>
    <w:next w:val="Normal"/>
    <w:uiPriority w:val="39"/>
    <w:semiHidden/>
    <w:unhideWhenUsed/>
    <w:qFormat/>
    <w:rsid w:val="00EE09DA"/>
    <w:pPr>
      <w:keepLines/>
      <w:outlineLvl w:val="9"/>
    </w:pPr>
  </w:style>
  <w:style w:type="character" w:customStyle="1" w:styleId="Heading4Char">
    <w:name w:val="Heading 4 Char"/>
    <w:basedOn w:val="DefaultParagraphFont"/>
    <w:link w:val="Heading4"/>
    <w:rsid w:val="000C1740"/>
    <w:rPr>
      <w:rFonts w:eastAsia="Times New Roman"/>
    </w:rPr>
  </w:style>
  <w:style w:type="character" w:customStyle="1" w:styleId="Heading5Char">
    <w:name w:val="Heading 5 Char"/>
    <w:basedOn w:val="DefaultParagraphFont"/>
    <w:link w:val="Heading5"/>
    <w:rsid w:val="000C1740"/>
    <w:rPr>
      <w:rFonts w:eastAsia="Times New Roman"/>
    </w:rPr>
  </w:style>
  <w:style w:type="character" w:customStyle="1" w:styleId="Heading6Char">
    <w:name w:val="Heading 6 Char"/>
    <w:basedOn w:val="DefaultParagraphFont"/>
    <w:link w:val="Heading6"/>
    <w:rsid w:val="000C1740"/>
    <w:rPr>
      <w:rFonts w:eastAsia="Times New Roman"/>
    </w:rPr>
  </w:style>
  <w:style w:type="character" w:customStyle="1" w:styleId="Heading7Char">
    <w:name w:val="Heading 7 Char"/>
    <w:basedOn w:val="DefaultParagraphFont"/>
    <w:link w:val="Heading7"/>
    <w:rsid w:val="000C1740"/>
    <w:rPr>
      <w:rFonts w:eastAsia="Times New Roman"/>
      <w:b/>
      <w:smallCaps/>
      <w:color w:val="000000"/>
    </w:rPr>
  </w:style>
  <w:style w:type="character" w:customStyle="1" w:styleId="Heading8Char">
    <w:name w:val="Heading 8 Char"/>
    <w:basedOn w:val="DefaultParagraphFont"/>
    <w:link w:val="Heading8"/>
    <w:rsid w:val="000C1740"/>
    <w:rPr>
      <w:rFonts w:eastAsia="Times New Roman"/>
      <w:b/>
    </w:rPr>
  </w:style>
  <w:style w:type="character" w:customStyle="1" w:styleId="Heading9Char">
    <w:name w:val="Heading 9 Char"/>
    <w:link w:val="Heading9"/>
    <w:rsid w:val="000C1740"/>
    <w:rPr>
      <w:rFonts w:ascii="Calibri Light" w:eastAsia="Times New Roman" w:hAnsi="Calibri Light"/>
      <w:sz w:val="22"/>
      <w:szCs w:val="22"/>
    </w:rPr>
  </w:style>
  <w:style w:type="character" w:customStyle="1" w:styleId="Heading3Char">
    <w:name w:val="Heading 3 Char"/>
    <w:basedOn w:val="DefaultParagraphFont"/>
    <w:link w:val="Heading3"/>
    <w:rsid w:val="000C1740"/>
    <w:rPr>
      <w:rFonts w:eastAsia="Times New Roman"/>
    </w:rPr>
  </w:style>
  <w:style w:type="paragraph" w:styleId="Header">
    <w:name w:val="header"/>
    <w:basedOn w:val="Normal"/>
    <w:link w:val="HeaderChar"/>
    <w:rsid w:val="000C1740"/>
    <w:pPr>
      <w:tabs>
        <w:tab w:val="center" w:pos="4680"/>
        <w:tab w:val="right" w:pos="9360"/>
      </w:tabs>
    </w:pPr>
  </w:style>
  <w:style w:type="character" w:customStyle="1" w:styleId="HeaderChar">
    <w:name w:val="Header Char"/>
    <w:basedOn w:val="DefaultParagraphFont"/>
    <w:link w:val="Header"/>
    <w:rsid w:val="000C1740"/>
    <w:rPr>
      <w:rFonts w:eastAsia="Times New Roman"/>
    </w:rPr>
  </w:style>
  <w:style w:type="paragraph" w:styleId="Footer">
    <w:name w:val="footer"/>
    <w:basedOn w:val="Normal"/>
    <w:next w:val="Normal"/>
    <w:link w:val="FooterChar"/>
    <w:rsid w:val="000C1740"/>
    <w:pPr>
      <w:tabs>
        <w:tab w:val="center" w:pos="4153"/>
        <w:tab w:val="right" w:pos="8306"/>
      </w:tabs>
      <w:spacing w:after="240"/>
    </w:pPr>
  </w:style>
  <w:style w:type="character" w:customStyle="1" w:styleId="FooterChar">
    <w:name w:val="Footer Char"/>
    <w:basedOn w:val="DefaultParagraphFont"/>
    <w:link w:val="Footer"/>
    <w:rsid w:val="000C1740"/>
    <w:rPr>
      <w:rFonts w:eastAsia="Times New Roman"/>
    </w:rPr>
  </w:style>
  <w:style w:type="table" w:styleId="TableGrid">
    <w:name w:val="Table Grid"/>
    <w:basedOn w:val="TableNormal"/>
    <w:uiPriority w:val="39"/>
    <w:rsid w:val="000C1740"/>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ListParagraph"/>
    <w:link w:val="BodyChar"/>
    <w:locked/>
    <w:rsid w:val="000C1740"/>
  </w:style>
  <w:style w:type="character" w:customStyle="1" w:styleId="BodyChar">
    <w:name w:val="Body Char"/>
    <w:link w:val="Body"/>
    <w:rsid w:val="000C1740"/>
    <w:rPr>
      <w:rFonts w:eastAsia="Times New Roman"/>
    </w:rPr>
  </w:style>
  <w:style w:type="paragraph" w:customStyle="1" w:styleId="Linebreak">
    <w:name w:val="Line break"/>
    <w:basedOn w:val="Normal"/>
    <w:link w:val="LinebreakChar"/>
    <w:qFormat/>
    <w:rsid w:val="00AE7CB6"/>
    <w:pPr>
      <w:pBdr>
        <w:top w:val="single" w:sz="4" w:space="5" w:color="auto"/>
      </w:pBdr>
      <w:contextualSpacing/>
    </w:pPr>
    <w:rPr>
      <w:b/>
    </w:rPr>
  </w:style>
  <w:style w:type="character" w:customStyle="1" w:styleId="LinebreakChar">
    <w:name w:val="Line break Char"/>
    <w:basedOn w:val="DefaultParagraphFont"/>
    <w:link w:val="Linebreak"/>
    <w:rsid w:val="00AE7CB6"/>
    <w:rPr>
      <w:b/>
      <w:szCs w:val="22"/>
    </w:rPr>
  </w:style>
  <w:style w:type="paragraph" w:styleId="BodyText">
    <w:name w:val="Body Text"/>
    <w:basedOn w:val="Normal"/>
    <w:link w:val="BodyTextChar"/>
    <w:qFormat/>
    <w:rsid w:val="000C1740"/>
    <w:pPr>
      <w:spacing w:after="210"/>
      <w:jc w:val="both"/>
    </w:pPr>
  </w:style>
  <w:style w:type="character" w:customStyle="1" w:styleId="BodyTextChar">
    <w:name w:val="Body Text Char"/>
    <w:link w:val="BodyText"/>
    <w:rsid w:val="000C1740"/>
    <w:rPr>
      <w:rFonts w:eastAsia="Times New Roman"/>
    </w:rPr>
  </w:style>
  <w:style w:type="paragraph" w:customStyle="1" w:styleId="1Parties">
    <w:name w:val="(1) Parties"/>
    <w:basedOn w:val="BodyText"/>
    <w:rsid w:val="000C1740"/>
    <w:pPr>
      <w:numPr>
        <w:numId w:val="15"/>
      </w:numPr>
    </w:pPr>
  </w:style>
  <w:style w:type="paragraph" w:customStyle="1" w:styleId="1stIntroHeadings">
    <w:name w:val="1stIntroHeadings"/>
    <w:basedOn w:val="Normal"/>
    <w:next w:val="Normal"/>
    <w:rsid w:val="000C1740"/>
    <w:pPr>
      <w:tabs>
        <w:tab w:val="left" w:pos="709"/>
      </w:tabs>
      <w:spacing w:after="210"/>
    </w:pPr>
    <w:rPr>
      <w:b/>
      <w:caps/>
    </w:rPr>
  </w:style>
  <w:style w:type="character" w:customStyle="1" w:styleId="AlternativeText">
    <w:name w:val="Alternative Text"/>
    <w:rsid w:val="000C1740"/>
    <w:rPr>
      <w:rFonts w:cs="Times New Roman"/>
    </w:rPr>
  </w:style>
  <w:style w:type="paragraph" w:customStyle="1" w:styleId="App1Number">
    <w:name w:val="App 1 Number"/>
    <w:basedOn w:val="BodyText"/>
    <w:rsid w:val="000C1740"/>
    <w:pPr>
      <w:numPr>
        <w:ilvl w:val="1"/>
        <w:numId w:val="3"/>
      </w:numPr>
    </w:pPr>
  </w:style>
  <w:style w:type="paragraph" w:customStyle="1" w:styleId="App1Heading">
    <w:name w:val="App 1 Heading"/>
    <w:basedOn w:val="App1Number"/>
    <w:rsid w:val="000C1740"/>
    <w:pPr>
      <w:keepNext/>
      <w:spacing w:before="210"/>
    </w:pPr>
    <w:rPr>
      <w:b/>
    </w:rPr>
  </w:style>
  <w:style w:type="paragraph" w:customStyle="1" w:styleId="App2Number">
    <w:name w:val="App 2 Number"/>
    <w:basedOn w:val="BodyText"/>
    <w:rsid w:val="000C1740"/>
    <w:pPr>
      <w:numPr>
        <w:ilvl w:val="2"/>
        <w:numId w:val="3"/>
      </w:numPr>
    </w:pPr>
  </w:style>
  <w:style w:type="paragraph" w:customStyle="1" w:styleId="App2Heading">
    <w:name w:val="App 2 Heading"/>
    <w:basedOn w:val="App2Number"/>
    <w:rsid w:val="000C1740"/>
    <w:pPr>
      <w:keepNext/>
    </w:pPr>
    <w:rPr>
      <w:b/>
    </w:rPr>
  </w:style>
  <w:style w:type="paragraph" w:customStyle="1" w:styleId="App3Number">
    <w:name w:val="App 3 Number"/>
    <w:basedOn w:val="BodyText"/>
    <w:rsid w:val="000C1740"/>
    <w:pPr>
      <w:numPr>
        <w:ilvl w:val="3"/>
        <w:numId w:val="3"/>
      </w:numPr>
    </w:pPr>
  </w:style>
  <w:style w:type="paragraph" w:customStyle="1" w:styleId="App4Number">
    <w:name w:val="App 4 Number"/>
    <w:basedOn w:val="BodyText"/>
    <w:rsid w:val="000C1740"/>
    <w:pPr>
      <w:numPr>
        <w:ilvl w:val="4"/>
        <w:numId w:val="3"/>
      </w:numPr>
    </w:pPr>
  </w:style>
  <w:style w:type="paragraph" w:customStyle="1" w:styleId="App5Number">
    <w:name w:val="App 5 Number"/>
    <w:basedOn w:val="BodyText"/>
    <w:rsid w:val="000C1740"/>
    <w:pPr>
      <w:numPr>
        <w:ilvl w:val="5"/>
        <w:numId w:val="3"/>
      </w:numPr>
    </w:pPr>
  </w:style>
  <w:style w:type="paragraph" w:customStyle="1" w:styleId="Appendix">
    <w:name w:val="Appendix"/>
    <w:basedOn w:val="BodyText"/>
    <w:next w:val="BodyText"/>
    <w:rsid w:val="000C1740"/>
    <w:pPr>
      <w:pageBreakBefore/>
      <w:numPr>
        <w:numId w:val="3"/>
      </w:numPr>
      <w:spacing w:before="210"/>
      <w:jc w:val="left"/>
    </w:pPr>
    <w:rPr>
      <w:b/>
    </w:rPr>
  </w:style>
  <w:style w:type="paragraph" w:customStyle="1" w:styleId="Background">
    <w:name w:val="Background"/>
    <w:basedOn w:val="BodyText"/>
    <w:rsid w:val="000C1740"/>
    <w:pPr>
      <w:numPr>
        <w:numId w:val="4"/>
      </w:numPr>
      <w:spacing w:before="120"/>
    </w:pPr>
  </w:style>
  <w:style w:type="paragraph" w:customStyle="1" w:styleId="Background2">
    <w:name w:val="Background 2"/>
    <w:basedOn w:val="BodyText"/>
    <w:rsid w:val="000C1740"/>
    <w:pPr>
      <w:numPr>
        <w:ilvl w:val="1"/>
        <w:numId w:val="4"/>
      </w:numPr>
    </w:pPr>
  </w:style>
  <w:style w:type="paragraph" w:customStyle="1" w:styleId="Background3">
    <w:name w:val="Background 3"/>
    <w:basedOn w:val="BodyText"/>
    <w:rsid w:val="000C1740"/>
    <w:pPr>
      <w:numPr>
        <w:ilvl w:val="2"/>
        <w:numId w:val="4"/>
      </w:numPr>
    </w:pPr>
  </w:style>
  <w:style w:type="paragraph" w:styleId="BalloonText">
    <w:name w:val="Balloon Text"/>
    <w:basedOn w:val="Normal"/>
    <w:link w:val="BalloonTextChar"/>
    <w:rsid w:val="000C1740"/>
    <w:rPr>
      <w:rFonts w:cs="Tahoma"/>
      <w:szCs w:val="16"/>
    </w:rPr>
  </w:style>
  <w:style w:type="character" w:customStyle="1" w:styleId="BalloonTextChar">
    <w:name w:val="Balloon Text Char"/>
    <w:link w:val="BalloonText"/>
    <w:rsid w:val="000C1740"/>
    <w:rPr>
      <w:rFonts w:eastAsia="Times New Roman" w:cs="Tahoma"/>
      <w:szCs w:val="16"/>
    </w:rPr>
  </w:style>
  <w:style w:type="paragraph" w:styleId="ListParagraph">
    <w:name w:val="List Paragraph"/>
    <w:basedOn w:val="Normal"/>
    <w:link w:val="ListParagraphChar"/>
    <w:rsid w:val="000C1740"/>
    <w:pPr>
      <w:spacing w:after="210"/>
      <w:ind w:left="567"/>
      <w:contextualSpacing/>
    </w:pPr>
  </w:style>
  <w:style w:type="character" w:customStyle="1" w:styleId="ListParagraphChar">
    <w:name w:val="List Paragraph Char"/>
    <w:link w:val="ListParagraph"/>
    <w:rsid w:val="000C1740"/>
    <w:rPr>
      <w:rFonts w:eastAsia="Times New Roman"/>
    </w:rPr>
  </w:style>
  <w:style w:type="paragraph" w:customStyle="1" w:styleId="BodyText1">
    <w:name w:val="Body Text 1"/>
    <w:basedOn w:val="BodyText"/>
    <w:qFormat/>
    <w:rsid w:val="000C1740"/>
    <w:pPr>
      <w:ind w:left="567"/>
    </w:pPr>
  </w:style>
  <w:style w:type="paragraph" w:styleId="BodyText2">
    <w:name w:val="Body Text 2"/>
    <w:basedOn w:val="BodyText"/>
    <w:link w:val="BodyText2Char"/>
    <w:rsid w:val="000C1740"/>
    <w:pPr>
      <w:ind w:left="567"/>
    </w:pPr>
  </w:style>
  <w:style w:type="character" w:customStyle="1" w:styleId="BodyText2Char">
    <w:name w:val="Body Text 2 Char"/>
    <w:basedOn w:val="DefaultParagraphFont"/>
    <w:link w:val="BodyText2"/>
    <w:rsid w:val="000C1740"/>
    <w:rPr>
      <w:rFonts w:eastAsia="Times New Roman"/>
    </w:rPr>
  </w:style>
  <w:style w:type="paragraph" w:styleId="BodyText3">
    <w:name w:val="Body Text 3"/>
    <w:basedOn w:val="BodyText"/>
    <w:link w:val="BodyText3Char"/>
    <w:rsid w:val="000C1740"/>
    <w:pPr>
      <w:ind w:left="1247"/>
    </w:pPr>
    <w:rPr>
      <w:szCs w:val="16"/>
    </w:rPr>
  </w:style>
  <w:style w:type="character" w:customStyle="1" w:styleId="BodyText3Char">
    <w:name w:val="Body Text 3 Char"/>
    <w:link w:val="BodyText3"/>
    <w:rsid w:val="000C1740"/>
    <w:rPr>
      <w:rFonts w:eastAsia="Times New Roman"/>
      <w:szCs w:val="16"/>
    </w:rPr>
  </w:style>
  <w:style w:type="paragraph" w:customStyle="1" w:styleId="BodyText4">
    <w:name w:val="Body Text 4"/>
    <w:basedOn w:val="BodyText"/>
    <w:rsid w:val="000C1740"/>
    <w:pPr>
      <w:ind w:left="1673"/>
    </w:pPr>
  </w:style>
  <w:style w:type="paragraph" w:customStyle="1" w:styleId="BodyText5">
    <w:name w:val="Body Text 5"/>
    <w:basedOn w:val="BodyText"/>
    <w:rsid w:val="000C1740"/>
    <w:pPr>
      <w:ind w:left="1673"/>
    </w:pPr>
  </w:style>
  <w:style w:type="paragraph" w:customStyle="1" w:styleId="Bullet">
    <w:name w:val="Bullet"/>
    <w:basedOn w:val="BodyText"/>
    <w:rsid w:val="000C1740"/>
    <w:pPr>
      <w:numPr>
        <w:numId w:val="5"/>
      </w:numPr>
      <w:spacing w:after="240"/>
    </w:pPr>
  </w:style>
  <w:style w:type="paragraph" w:customStyle="1" w:styleId="Bullet1">
    <w:name w:val="Bullet1"/>
    <w:basedOn w:val="BodyText"/>
    <w:rsid w:val="000C1740"/>
    <w:pPr>
      <w:numPr>
        <w:numId w:val="6"/>
      </w:numPr>
    </w:pPr>
  </w:style>
  <w:style w:type="paragraph" w:customStyle="1" w:styleId="Bullet2">
    <w:name w:val="Bullet2"/>
    <w:basedOn w:val="Normal"/>
    <w:rsid w:val="000C1740"/>
    <w:pPr>
      <w:numPr>
        <w:ilvl w:val="1"/>
        <w:numId w:val="6"/>
      </w:numPr>
    </w:pPr>
  </w:style>
  <w:style w:type="paragraph" w:customStyle="1" w:styleId="Bullet3">
    <w:name w:val="Bullet3"/>
    <w:basedOn w:val="Normal"/>
    <w:rsid w:val="000C1740"/>
    <w:pPr>
      <w:numPr>
        <w:numId w:val="7"/>
      </w:numPr>
      <w:spacing w:after="240"/>
    </w:pPr>
  </w:style>
  <w:style w:type="paragraph" w:customStyle="1" w:styleId="Bullet4">
    <w:name w:val="Bullet4"/>
    <w:basedOn w:val="Normal"/>
    <w:rsid w:val="000C1740"/>
    <w:pPr>
      <w:numPr>
        <w:numId w:val="8"/>
      </w:numPr>
      <w:spacing w:after="240"/>
    </w:pPr>
  </w:style>
  <w:style w:type="paragraph" w:customStyle="1" w:styleId="Bullet5">
    <w:name w:val="Bullet5"/>
    <w:basedOn w:val="Normal"/>
    <w:rsid w:val="000C1740"/>
    <w:pPr>
      <w:numPr>
        <w:numId w:val="9"/>
      </w:numPr>
      <w:spacing w:after="240"/>
    </w:pPr>
  </w:style>
  <w:style w:type="paragraph" w:customStyle="1" w:styleId="Bulletedlist">
    <w:name w:val="Bulleted list"/>
    <w:basedOn w:val="Body"/>
    <w:qFormat/>
    <w:rsid w:val="00896337"/>
    <w:pPr>
      <w:numPr>
        <w:numId w:val="19"/>
      </w:numPr>
    </w:pPr>
  </w:style>
  <w:style w:type="character" w:customStyle="1" w:styleId="Capitals">
    <w:name w:val="Capitals"/>
    <w:rsid w:val="000C1740"/>
    <w:rPr>
      <w:rFonts w:cs="Times New Roman"/>
      <w:b/>
      <w:caps/>
    </w:rPr>
  </w:style>
  <w:style w:type="paragraph" w:styleId="CommentText">
    <w:name w:val="annotation text"/>
    <w:basedOn w:val="Normal"/>
    <w:link w:val="CommentTextChar"/>
    <w:rsid w:val="000C1740"/>
  </w:style>
  <w:style w:type="character" w:customStyle="1" w:styleId="CommentTextChar">
    <w:name w:val="Comment Text Char"/>
    <w:basedOn w:val="DefaultParagraphFont"/>
    <w:link w:val="CommentText"/>
    <w:rsid w:val="000C1740"/>
    <w:rPr>
      <w:rFonts w:eastAsia="Times New Roman"/>
    </w:rPr>
  </w:style>
  <w:style w:type="paragraph" w:customStyle="1" w:styleId="Comments">
    <w:name w:val="Comments"/>
    <w:basedOn w:val="Normal"/>
    <w:rsid w:val="000C1740"/>
    <w:pPr>
      <w:ind w:left="284"/>
    </w:pPr>
    <w:rPr>
      <w:i/>
    </w:rPr>
  </w:style>
  <w:style w:type="paragraph" w:customStyle="1" w:styleId="CoverDate">
    <w:name w:val="Cover Date"/>
    <w:basedOn w:val="BodyText"/>
    <w:rsid w:val="000C1740"/>
    <w:pPr>
      <w:jc w:val="center"/>
    </w:pPr>
    <w:rPr>
      <w:rFonts w:eastAsia="Calibri"/>
      <w:color w:val="414042"/>
      <w:szCs w:val="24"/>
    </w:rPr>
  </w:style>
  <w:style w:type="paragraph" w:customStyle="1" w:styleId="CoverPartyName">
    <w:name w:val="Cover Party Name"/>
    <w:basedOn w:val="BodyText"/>
    <w:rsid w:val="000C1740"/>
    <w:pPr>
      <w:numPr>
        <w:numId w:val="11"/>
      </w:numPr>
      <w:spacing w:before="210"/>
      <w:jc w:val="left"/>
    </w:pPr>
    <w:rPr>
      <w:color w:val="414042"/>
      <w:sz w:val="44"/>
      <w:szCs w:val="24"/>
    </w:rPr>
  </w:style>
  <w:style w:type="table" w:customStyle="1" w:styleId="CoverTable">
    <w:name w:val="Cover Table"/>
    <w:basedOn w:val="TableNormal"/>
    <w:rsid w:val="000C1740"/>
    <w:pPr>
      <w:spacing w:after="0" w:line="240" w:lineRule="auto"/>
      <w:ind w:left="0" w:firstLine="0"/>
    </w:pPr>
    <w:rPr>
      <w:rFonts w:eastAsia="Times New Roman" w:cs="Times New Roman"/>
      <w:sz w:val="20"/>
      <w:szCs w:val="20"/>
      <w:lang w:eastAsia="en-GB"/>
    </w:rPr>
    <w:tblPr/>
  </w:style>
  <w:style w:type="paragraph" w:customStyle="1" w:styleId="CoversheetParagraph">
    <w:name w:val="Coversheet Paragraph"/>
    <w:basedOn w:val="Body"/>
    <w:autoRedefine/>
    <w:rsid w:val="000C1740"/>
    <w:pPr>
      <w:jc w:val="center"/>
    </w:pPr>
  </w:style>
  <w:style w:type="paragraph" w:customStyle="1" w:styleId="CoversheetTitle">
    <w:name w:val="Coversheet Title"/>
    <w:basedOn w:val="Normal"/>
    <w:rsid w:val="000C1740"/>
    <w:pPr>
      <w:tabs>
        <w:tab w:val="left" w:pos="2268"/>
      </w:tabs>
      <w:spacing w:after="210"/>
    </w:pPr>
    <w:rPr>
      <w:rFonts w:eastAsia="Calibri"/>
      <w:color w:val="414042"/>
      <w:sz w:val="44"/>
      <w:szCs w:val="24"/>
    </w:rPr>
  </w:style>
  <w:style w:type="paragraph" w:customStyle="1" w:styleId="Definition1">
    <w:name w:val="Definition 1"/>
    <w:basedOn w:val="BodyText"/>
    <w:rsid w:val="000C1740"/>
    <w:pPr>
      <w:numPr>
        <w:ilvl w:val="1"/>
        <w:numId w:val="12"/>
      </w:numPr>
    </w:pPr>
  </w:style>
  <w:style w:type="paragraph" w:customStyle="1" w:styleId="Definition2">
    <w:name w:val="Definition 2"/>
    <w:basedOn w:val="BodyText"/>
    <w:rsid w:val="000C1740"/>
    <w:pPr>
      <w:numPr>
        <w:ilvl w:val="2"/>
        <w:numId w:val="12"/>
      </w:numPr>
    </w:pPr>
  </w:style>
  <w:style w:type="paragraph" w:customStyle="1" w:styleId="Definition3">
    <w:name w:val="Definition 3"/>
    <w:basedOn w:val="BodyText"/>
    <w:rsid w:val="000C1740"/>
    <w:pPr>
      <w:numPr>
        <w:ilvl w:val="3"/>
        <w:numId w:val="12"/>
      </w:numPr>
    </w:pPr>
  </w:style>
  <w:style w:type="paragraph" w:customStyle="1" w:styleId="DefinitionDescription">
    <w:name w:val="Definition Description"/>
    <w:basedOn w:val="BodyText"/>
    <w:rsid w:val="000C1740"/>
    <w:pPr>
      <w:numPr>
        <w:numId w:val="12"/>
      </w:numPr>
    </w:pPr>
  </w:style>
  <w:style w:type="paragraph" w:customStyle="1" w:styleId="DefinitionTerm">
    <w:name w:val="Definition Term"/>
    <w:basedOn w:val="DefinitionDescription"/>
    <w:next w:val="DefinitionDescription"/>
    <w:rsid w:val="000C1740"/>
    <w:pPr>
      <w:keepNext/>
      <w:spacing w:after="0"/>
    </w:pPr>
    <w:rPr>
      <w:b/>
    </w:rPr>
  </w:style>
  <w:style w:type="character" w:customStyle="1" w:styleId="Defterm">
    <w:name w:val="Defterm"/>
    <w:rsid w:val="000C1740"/>
    <w:rPr>
      <w:rFonts w:ascii="Georgia" w:hAnsi="Georgia"/>
      <w:b/>
      <w:color w:val="000000"/>
      <w:sz w:val="18"/>
    </w:rPr>
  </w:style>
  <w:style w:type="character" w:styleId="FollowedHyperlink">
    <w:name w:val="FollowedHyperlink"/>
    <w:rsid w:val="000C1740"/>
    <w:rPr>
      <w:color w:val="800080"/>
      <w:u w:val="single"/>
    </w:rPr>
  </w:style>
  <w:style w:type="paragraph" w:customStyle="1" w:styleId="FrontInformation">
    <w:name w:val="FrontInformation"/>
    <w:basedOn w:val="Normal"/>
    <w:autoRedefine/>
    <w:rsid w:val="000C1740"/>
    <w:rPr>
      <w:color w:val="000000"/>
    </w:rPr>
  </w:style>
  <w:style w:type="paragraph" w:customStyle="1" w:styleId="HeadingTitle">
    <w:name w:val="HeadingTitle"/>
    <w:basedOn w:val="Normal"/>
    <w:rsid w:val="000C1740"/>
    <w:pPr>
      <w:spacing w:before="210" w:after="210"/>
    </w:pPr>
    <w:rPr>
      <w:b/>
    </w:rPr>
  </w:style>
  <w:style w:type="character" w:styleId="Hyperlink">
    <w:name w:val="Hyperlink"/>
    <w:rsid w:val="000C1740"/>
    <w:rPr>
      <w:rFonts w:ascii="Georgia" w:hAnsi="Georgia"/>
      <w:color w:val="0000FF"/>
      <w:u w:val="single"/>
    </w:rPr>
  </w:style>
  <w:style w:type="paragraph" w:customStyle="1" w:styleId="Indent">
    <w:name w:val="Indent"/>
    <w:basedOn w:val="Normal"/>
    <w:link w:val="IndentChar"/>
    <w:autoRedefine/>
    <w:rsid w:val="000C1740"/>
    <w:pPr>
      <w:ind w:left="567"/>
      <w:contextualSpacing/>
      <w:jc w:val="both"/>
    </w:pPr>
    <w:rPr>
      <w:rFonts w:eastAsia="Calibri"/>
      <w:szCs w:val="22"/>
    </w:rPr>
  </w:style>
  <w:style w:type="character" w:customStyle="1" w:styleId="IndentChar">
    <w:name w:val="Indent Char"/>
    <w:link w:val="Indent"/>
    <w:rsid w:val="000C1740"/>
    <w:rPr>
      <w:rFonts w:eastAsia="Calibri"/>
      <w:szCs w:val="22"/>
    </w:rPr>
  </w:style>
  <w:style w:type="character" w:customStyle="1" w:styleId="InsertText">
    <w:name w:val="Insert Text"/>
    <w:rsid w:val="000C1740"/>
    <w:rPr>
      <w:rFonts w:ascii="Georgia" w:hAnsi="Georgia" w:cs="Times New Roman"/>
      <w:i w:val="0"/>
      <w:caps/>
      <w:smallCaps w:val="0"/>
      <w:sz w:val="18"/>
    </w:rPr>
  </w:style>
  <w:style w:type="character" w:customStyle="1" w:styleId="IntenseCapitals">
    <w:name w:val="Intense Capitals"/>
    <w:rsid w:val="000C1740"/>
    <w:rPr>
      <w:rFonts w:cs="Times New Roman"/>
      <w:b/>
      <w:caps/>
    </w:rPr>
  </w:style>
  <w:style w:type="character" w:styleId="IntenseEmphasis">
    <w:name w:val="Intense Emphasis"/>
    <w:rsid w:val="000C1740"/>
    <w:rPr>
      <w:rFonts w:cs="Times New Roman"/>
      <w:b/>
      <w:i/>
    </w:rPr>
  </w:style>
  <w:style w:type="paragraph" w:customStyle="1" w:styleId="LV1">
    <w:name w:val="LV1"/>
    <w:basedOn w:val="BodyText"/>
    <w:qFormat/>
    <w:rsid w:val="000C1740"/>
    <w:pPr>
      <w:keepNext/>
      <w:numPr>
        <w:numId w:val="14"/>
      </w:numPr>
    </w:pPr>
    <w:rPr>
      <w:b/>
    </w:rPr>
  </w:style>
  <w:style w:type="paragraph" w:customStyle="1" w:styleId="LV1Clause">
    <w:name w:val="LV1 Clause"/>
    <w:basedOn w:val="LV1"/>
    <w:qFormat/>
    <w:rsid w:val="000C1740"/>
    <w:rPr>
      <w:b w:val="0"/>
    </w:rPr>
  </w:style>
  <w:style w:type="paragraph" w:customStyle="1" w:styleId="LV2">
    <w:name w:val="LV2"/>
    <w:basedOn w:val="BodyText"/>
    <w:qFormat/>
    <w:rsid w:val="000C1740"/>
    <w:pPr>
      <w:numPr>
        <w:ilvl w:val="1"/>
        <w:numId w:val="14"/>
      </w:numPr>
    </w:pPr>
  </w:style>
  <w:style w:type="paragraph" w:customStyle="1" w:styleId="LV2Heading">
    <w:name w:val="LV2 Heading"/>
    <w:basedOn w:val="LV2"/>
    <w:rsid w:val="000C1740"/>
    <w:rPr>
      <w:b/>
    </w:rPr>
  </w:style>
  <w:style w:type="paragraph" w:customStyle="1" w:styleId="LV3">
    <w:name w:val="LV3"/>
    <w:basedOn w:val="BodyText"/>
    <w:qFormat/>
    <w:rsid w:val="000C1740"/>
    <w:pPr>
      <w:numPr>
        <w:ilvl w:val="2"/>
        <w:numId w:val="14"/>
      </w:numPr>
    </w:pPr>
  </w:style>
  <w:style w:type="paragraph" w:customStyle="1" w:styleId="LV4">
    <w:name w:val="LV4"/>
    <w:basedOn w:val="Heading4"/>
    <w:qFormat/>
    <w:rsid w:val="000C1740"/>
    <w:pPr>
      <w:numPr>
        <w:numId w:val="14"/>
      </w:numPr>
    </w:pPr>
  </w:style>
  <w:style w:type="paragraph" w:customStyle="1" w:styleId="LV5">
    <w:name w:val="LV5"/>
    <w:basedOn w:val="Heading5"/>
    <w:qFormat/>
    <w:rsid w:val="000C1740"/>
    <w:pPr>
      <w:numPr>
        <w:numId w:val="14"/>
      </w:numPr>
    </w:pPr>
  </w:style>
  <w:style w:type="paragraph" w:customStyle="1" w:styleId="NewPage">
    <w:name w:val="New Page"/>
    <w:basedOn w:val="Normal"/>
    <w:autoRedefine/>
    <w:rsid w:val="000C1740"/>
    <w:pPr>
      <w:pageBreakBefore/>
    </w:pPr>
  </w:style>
  <w:style w:type="paragraph" w:customStyle="1" w:styleId="NormalCell">
    <w:name w:val="NormalCell"/>
    <w:basedOn w:val="Normal"/>
    <w:rsid w:val="000C1740"/>
  </w:style>
  <w:style w:type="paragraph" w:customStyle="1" w:styleId="NormalSmall">
    <w:name w:val="NormalSmall"/>
    <w:basedOn w:val="NormalCell"/>
    <w:rsid w:val="000C1740"/>
  </w:style>
  <w:style w:type="character" w:customStyle="1" w:styleId="OptionalText">
    <w:name w:val="Optional Text"/>
    <w:rsid w:val="000C1740"/>
    <w:rPr>
      <w:rFonts w:cs="Times New Roman"/>
    </w:rPr>
  </w:style>
  <w:style w:type="character" w:styleId="PageNumber">
    <w:name w:val="page number"/>
    <w:basedOn w:val="DefaultParagraphFont"/>
    <w:rsid w:val="000C1740"/>
  </w:style>
  <w:style w:type="paragraph" w:customStyle="1" w:styleId="Part">
    <w:name w:val="Part"/>
    <w:basedOn w:val="BodyText"/>
    <w:next w:val="BodyText"/>
    <w:rsid w:val="000C1740"/>
    <w:pPr>
      <w:keepNext/>
      <w:numPr>
        <w:ilvl w:val="1"/>
        <w:numId w:val="16"/>
      </w:numPr>
      <w:spacing w:before="120" w:after="240"/>
      <w:jc w:val="left"/>
      <w:outlineLvl w:val="0"/>
    </w:pPr>
    <w:rPr>
      <w:b/>
      <w:kern w:val="28"/>
    </w:rPr>
  </w:style>
  <w:style w:type="paragraph" w:customStyle="1" w:styleId="Parties2">
    <w:name w:val="Parties 2"/>
    <w:basedOn w:val="BodyText"/>
    <w:rsid w:val="000C1740"/>
    <w:pPr>
      <w:numPr>
        <w:ilvl w:val="1"/>
        <w:numId w:val="15"/>
      </w:numPr>
    </w:pPr>
  </w:style>
  <w:style w:type="paragraph" w:customStyle="1" w:styleId="Sch1Heading">
    <w:name w:val="Sch 1 Heading"/>
    <w:basedOn w:val="BodyText"/>
    <w:rsid w:val="000C1740"/>
    <w:pPr>
      <w:keepNext/>
      <w:numPr>
        <w:ilvl w:val="2"/>
        <w:numId w:val="16"/>
      </w:numPr>
      <w:spacing w:before="120" w:after="240"/>
      <w:outlineLvl w:val="0"/>
    </w:pPr>
    <w:rPr>
      <w:b/>
    </w:rPr>
  </w:style>
  <w:style w:type="paragraph" w:customStyle="1" w:styleId="Sch1Number">
    <w:name w:val="Sch 1 Number"/>
    <w:basedOn w:val="Sch1Heading"/>
    <w:rsid w:val="000C1740"/>
    <w:rPr>
      <w:b w:val="0"/>
    </w:rPr>
  </w:style>
  <w:style w:type="paragraph" w:customStyle="1" w:styleId="Sch2Number">
    <w:name w:val="Sch 2 Number"/>
    <w:basedOn w:val="BodyText"/>
    <w:rsid w:val="000C1740"/>
    <w:pPr>
      <w:numPr>
        <w:ilvl w:val="3"/>
        <w:numId w:val="16"/>
      </w:numPr>
      <w:spacing w:before="120" w:after="240"/>
      <w:outlineLvl w:val="1"/>
    </w:pPr>
    <w:rPr>
      <w:color w:val="000000"/>
    </w:rPr>
  </w:style>
  <w:style w:type="paragraph" w:customStyle="1" w:styleId="Sch2Heading">
    <w:name w:val="Sch 2 Heading"/>
    <w:basedOn w:val="Sch2Number"/>
    <w:rsid w:val="000C1740"/>
    <w:pPr>
      <w:keepNext/>
    </w:pPr>
    <w:rPr>
      <w:b/>
    </w:rPr>
  </w:style>
  <w:style w:type="paragraph" w:customStyle="1" w:styleId="Sch3Number">
    <w:name w:val="Sch 3 Number"/>
    <w:basedOn w:val="BodyText"/>
    <w:rsid w:val="000C1740"/>
    <w:pPr>
      <w:numPr>
        <w:ilvl w:val="4"/>
        <w:numId w:val="16"/>
      </w:numPr>
    </w:pPr>
  </w:style>
  <w:style w:type="paragraph" w:customStyle="1" w:styleId="Sch4Number">
    <w:name w:val="Sch 4 Number"/>
    <w:basedOn w:val="BodyText"/>
    <w:rsid w:val="000C1740"/>
    <w:pPr>
      <w:numPr>
        <w:ilvl w:val="5"/>
        <w:numId w:val="16"/>
      </w:numPr>
    </w:pPr>
  </w:style>
  <w:style w:type="paragraph" w:customStyle="1" w:styleId="Sch5Number">
    <w:name w:val="Sch 5 Number"/>
    <w:basedOn w:val="BodyText"/>
    <w:rsid w:val="000C1740"/>
    <w:pPr>
      <w:numPr>
        <w:ilvl w:val="6"/>
        <w:numId w:val="16"/>
      </w:numPr>
    </w:pPr>
  </w:style>
  <w:style w:type="paragraph" w:customStyle="1" w:styleId="Schedule">
    <w:name w:val="Schedule"/>
    <w:basedOn w:val="BodyText"/>
    <w:next w:val="Part"/>
    <w:rsid w:val="000C1740"/>
    <w:pPr>
      <w:keepNext/>
      <w:pageBreakBefore/>
      <w:numPr>
        <w:numId w:val="16"/>
      </w:numPr>
      <w:spacing w:before="210"/>
      <w:jc w:val="left"/>
    </w:pPr>
    <w:rPr>
      <w:b/>
    </w:rPr>
  </w:style>
  <w:style w:type="character" w:customStyle="1" w:styleId="smallcaps">
    <w:name w:val="smallcaps"/>
    <w:rsid w:val="000C1740"/>
    <w:rPr>
      <w:b/>
      <w:smallCaps/>
    </w:rPr>
  </w:style>
  <w:style w:type="character" w:customStyle="1" w:styleId="Strike">
    <w:name w:val="Strike"/>
    <w:rsid w:val="000C1740"/>
    <w:rPr>
      <w:rFonts w:cs="Times New Roman"/>
      <w:strike/>
    </w:rPr>
  </w:style>
  <w:style w:type="numbering" w:customStyle="1" w:styleId="StyleOutlinenumberedLeft0cmHanging1cm">
    <w:name w:val="Style Outline numbered Left:  0 cm Hanging:  1 cm"/>
    <w:basedOn w:val="NoList"/>
    <w:rsid w:val="000C1740"/>
    <w:pPr>
      <w:numPr>
        <w:numId w:val="17"/>
      </w:numPr>
    </w:pPr>
  </w:style>
  <w:style w:type="paragraph" w:customStyle="1" w:styleId="StyleStyleCoversheetTitleLeft9pt">
    <w:name w:val="Style Style Coversheet Title + Left + 9 pt"/>
    <w:basedOn w:val="Normal"/>
    <w:rsid w:val="000C1740"/>
  </w:style>
  <w:style w:type="paragraph" w:customStyle="1" w:styleId="StyleTOC2TopSinglesolidlineAuto05ptLinewidthFr">
    <w:name w:val="Style TOC 2 + Top: (Single solid line Auto  0.5 pt Line width Fr..."/>
    <w:basedOn w:val="TOC2"/>
    <w:rsid w:val="000C1740"/>
    <w:pPr>
      <w:pBdr>
        <w:top w:val="single" w:sz="4" w:space="3" w:color="auto"/>
      </w:pBdr>
    </w:pPr>
    <w:rPr>
      <w:szCs w:val="20"/>
    </w:rPr>
  </w:style>
  <w:style w:type="numbering" w:customStyle="1" w:styleId="Style2">
    <w:name w:val="Style2"/>
    <w:rsid w:val="000C1740"/>
    <w:pPr>
      <w:numPr>
        <w:numId w:val="18"/>
      </w:numPr>
    </w:pPr>
  </w:style>
  <w:style w:type="paragraph" w:customStyle="1" w:styleId="SubHeading">
    <w:name w:val="SubHeading"/>
    <w:basedOn w:val="BodyText"/>
    <w:rsid w:val="000C1740"/>
    <w:pPr>
      <w:spacing w:before="120" w:after="240"/>
      <w:jc w:val="left"/>
    </w:pPr>
    <w:rPr>
      <w:b/>
    </w:rPr>
  </w:style>
  <w:style w:type="character" w:customStyle="1" w:styleId="Subscript">
    <w:name w:val="Subscript"/>
    <w:rsid w:val="000C1740"/>
    <w:rPr>
      <w:rFonts w:cs="Times New Roman"/>
      <w:vertAlign w:val="subscript"/>
    </w:rPr>
  </w:style>
  <w:style w:type="character" w:customStyle="1" w:styleId="Superscript">
    <w:name w:val="Superscript"/>
    <w:rsid w:val="000C1740"/>
    <w:rPr>
      <w:rFonts w:cs="Times New Roman"/>
      <w:vertAlign w:val="superscript"/>
    </w:rPr>
  </w:style>
  <w:style w:type="table" w:customStyle="1" w:styleId="TableGridStyle">
    <w:name w:val="Table Grid Style"/>
    <w:basedOn w:val="TableNormal"/>
    <w:rsid w:val="000C1740"/>
    <w:pPr>
      <w:spacing w:after="0" w:line="240" w:lineRule="auto"/>
      <w:ind w:left="0" w:firstLine="0"/>
    </w:pPr>
    <w:rPr>
      <w:rFonts w:ascii="Century Gothic" w:eastAsia="Times New Roman" w:cs="Times New Roman"/>
      <w:sz w:val="20"/>
      <w:szCs w:val="20"/>
      <w:lang w:eastAsia="en-GB"/>
    </w:rPr>
    <w:tblPr/>
  </w:style>
  <w:style w:type="paragraph" w:customStyle="1" w:styleId="Testimonium">
    <w:name w:val="Testimonium"/>
    <w:basedOn w:val="Normal"/>
    <w:rsid w:val="000C1740"/>
    <w:pPr>
      <w:spacing w:before="360" w:after="360"/>
    </w:pPr>
  </w:style>
  <w:style w:type="paragraph" w:styleId="Title">
    <w:name w:val="Title"/>
    <w:aliases w:val="Title Page"/>
    <w:basedOn w:val="Normal"/>
    <w:next w:val="Normal"/>
    <w:link w:val="TitleChar"/>
    <w:autoRedefine/>
    <w:rsid w:val="000C1740"/>
    <w:pPr>
      <w:tabs>
        <w:tab w:val="left" w:pos="2268"/>
      </w:tabs>
      <w:spacing w:line="216" w:lineRule="exact"/>
      <w:contextualSpacing/>
    </w:pPr>
    <w:rPr>
      <w:kern w:val="28"/>
      <w:sz w:val="44"/>
      <w:szCs w:val="56"/>
    </w:rPr>
  </w:style>
  <w:style w:type="character" w:customStyle="1" w:styleId="TitleChar">
    <w:name w:val="Title Char"/>
    <w:aliases w:val="Title Page Char"/>
    <w:link w:val="Title"/>
    <w:rsid w:val="000C1740"/>
    <w:rPr>
      <w:rFonts w:eastAsia="Times New Roman"/>
      <w:kern w:val="28"/>
      <w:sz w:val="44"/>
      <w:szCs w:val="56"/>
    </w:rPr>
  </w:style>
  <w:style w:type="paragraph" w:styleId="TOC3">
    <w:name w:val="toc 3"/>
    <w:basedOn w:val="Normal"/>
    <w:next w:val="Normal"/>
    <w:autoRedefine/>
    <w:rsid w:val="000C1740"/>
    <w:pPr>
      <w:tabs>
        <w:tab w:val="left" w:pos="709"/>
        <w:tab w:val="right" w:leader="dot" w:pos="9072"/>
      </w:tabs>
      <w:ind w:left="709" w:right="96" w:hanging="709"/>
    </w:pPr>
    <w:rPr>
      <w:noProof/>
    </w:rPr>
  </w:style>
  <w:style w:type="paragraph" w:styleId="TOC4">
    <w:name w:val="toc 4"/>
    <w:basedOn w:val="Normal"/>
    <w:next w:val="Normal"/>
    <w:autoRedefine/>
    <w:rsid w:val="000C1740"/>
    <w:pPr>
      <w:spacing w:after="100" w:line="276" w:lineRule="auto"/>
      <w:ind w:left="660"/>
    </w:pPr>
    <w:rPr>
      <w:szCs w:val="22"/>
    </w:rPr>
  </w:style>
  <w:style w:type="paragraph" w:styleId="TOC6">
    <w:name w:val="toc 6"/>
    <w:basedOn w:val="Normal"/>
    <w:next w:val="Normal"/>
    <w:autoRedefine/>
    <w:rsid w:val="000C1740"/>
    <w:pPr>
      <w:spacing w:after="100" w:line="276" w:lineRule="auto"/>
      <w:ind w:left="1100"/>
    </w:pPr>
    <w:rPr>
      <w:rFonts w:ascii="Calibri" w:hAnsi="Calibri"/>
      <w:szCs w:val="22"/>
    </w:rPr>
  </w:style>
  <w:style w:type="paragraph" w:styleId="TOC7">
    <w:name w:val="toc 7"/>
    <w:basedOn w:val="Normal"/>
    <w:next w:val="Normal"/>
    <w:autoRedefine/>
    <w:rsid w:val="000C1740"/>
    <w:pPr>
      <w:spacing w:after="100" w:line="276" w:lineRule="auto"/>
      <w:ind w:left="1320"/>
    </w:pPr>
    <w:rPr>
      <w:rFonts w:ascii="Calibri" w:hAnsi="Calibri"/>
      <w:szCs w:val="22"/>
    </w:rPr>
  </w:style>
  <w:style w:type="paragraph" w:styleId="TOC8">
    <w:name w:val="toc 8"/>
    <w:basedOn w:val="Normal"/>
    <w:next w:val="Normal"/>
    <w:autoRedefine/>
    <w:rsid w:val="000C1740"/>
    <w:pPr>
      <w:spacing w:after="100" w:line="276" w:lineRule="auto"/>
      <w:ind w:left="1540"/>
    </w:pPr>
    <w:rPr>
      <w:rFonts w:ascii="Calibri" w:hAnsi="Calibri"/>
      <w:szCs w:val="22"/>
    </w:rPr>
  </w:style>
  <w:style w:type="paragraph" w:styleId="TOC9">
    <w:name w:val="toc 9"/>
    <w:basedOn w:val="Normal"/>
    <w:next w:val="Normal"/>
    <w:autoRedefine/>
    <w:rsid w:val="000C1740"/>
    <w:pPr>
      <w:spacing w:after="100" w:line="276" w:lineRule="auto"/>
      <w:ind w:left="1760"/>
    </w:pPr>
    <w:rPr>
      <w:rFonts w:ascii="Calibri" w:hAnsi="Calibri"/>
      <w:szCs w:val="22"/>
    </w:rPr>
  </w:style>
  <w:style w:type="paragraph" w:customStyle="1" w:styleId="TOCSubHeading">
    <w:name w:val="TOC Sub Heading"/>
    <w:basedOn w:val="CoversheetTitle"/>
    <w:rsid w:val="000C1740"/>
  </w:style>
  <w:style w:type="paragraph" w:customStyle="1" w:styleId="XExecution">
    <w:name w:val="X Execution"/>
    <w:basedOn w:val="Normal"/>
    <w:rsid w:val="000C1740"/>
    <w:pPr>
      <w:tabs>
        <w:tab w:val="left" w:pos="0"/>
        <w:tab w:val="left" w:pos="3544"/>
      </w:tabs>
      <w:spacing w:after="210"/>
      <w:ind w:right="459"/>
    </w:pPr>
    <w:rPr>
      <w:color w:val="000000"/>
    </w:rPr>
  </w:style>
  <w:style w:type="paragraph" w:customStyle="1" w:styleId="DocTitle">
    <w:name w:val="Doc Title"/>
    <w:basedOn w:val="Linebreak"/>
    <w:link w:val="DocTitleChar"/>
    <w:qFormat/>
    <w:rsid w:val="00896337"/>
    <w:rPr>
      <w:color w:val="FA1E00"/>
    </w:rPr>
  </w:style>
  <w:style w:type="character" w:customStyle="1" w:styleId="DocTitleChar">
    <w:name w:val="Doc Title Char"/>
    <w:basedOn w:val="LinebreakChar"/>
    <w:link w:val="DocTitle"/>
    <w:rsid w:val="00896337"/>
    <w:rPr>
      <w:rFonts w:eastAsia="Times New Roman"/>
      <w:b/>
      <w:color w:val="FA1E00"/>
      <w:szCs w:val="22"/>
    </w:rPr>
  </w:style>
  <w:style w:type="character" w:styleId="UnresolvedMention">
    <w:name w:val="Unresolved Mention"/>
    <w:basedOn w:val="DefaultParagraphFont"/>
    <w:uiPriority w:val="99"/>
    <w:semiHidden/>
    <w:unhideWhenUsed/>
    <w:rsid w:val="00BF3A4F"/>
    <w:rPr>
      <w:color w:val="605E5C"/>
      <w:shd w:val="clear" w:color="auto" w:fill="E1DFDD"/>
    </w:rPr>
  </w:style>
  <w:style w:type="table" w:customStyle="1" w:styleId="TableGrid1">
    <w:name w:val="Table Grid1"/>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4689"/>
    <w:pPr>
      <w:spacing w:after="0" w:line="240" w:lineRule="auto"/>
      <w:ind w:left="0" w:firstLine="0"/>
    </w:pPr>
    <w:rPr>
      <w:rFonts w:asciiTheme="minorHAnsi" w:hAnsiTheme="minorHAnsi"/>
      <w:sz w:val="24"/>
      <w:szCs w:val="24"/>
    </w:rPr>
  </w:style>
  <w:style w:type="character" w:customStyle="1" w:styleId="normaltextrun">
    <w:name w:val="normaltextrun"/>
    <w:basedOn w:val="DefaultParagraphFont"/>
    <w:rsid w:val="00374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URL xmlns="5389037c-82e7-4319-bd05-1c84d74f92b1" xsi:nil="true"/>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A0FCE53E6D0F2448AF833875FEE9791" ma:contentTypeVersion="12" ma:contentTypeDescription="Create a new document." ma:contentTypeScope="" ma:versionID="3d002e257998c370058a561e74515884">
  <xsd:schema xmlns:xsd="http://www.w3.org/2001/XMLSchema" xmlns:xs="http://www.w3.org/2001/XMLSchema" xmlns:p="http://schemas.microsoft.com/office/2006/metadata/properties" xmlns:ns1="http://schemas.microsoft.com/sharepoint/v3" xmlns:ns2="8cb76f67-c174-4761-adfd-49df54013293" xmlns:ns3="5389037c-82e7-4319-bd05-1c84d74f92b1" targetNamespace="http://schemas.microsoft.com/office/2006/metadata/properties" ma:root="true" ma:fieldsID="6918070a54a5ba7338f45a216dd70040" ns1:_="" ns2:_="" ns3:_="">
    <xsd:import namespace="http://schemas.microsoft.com/sharepoint/v3"/>
    <xsd:import namespace="8cb76f67-c174-4761-adfd-49df54013293"/>
    <xsd:import namespace="5389037c-82e7-4319-bd05-1c84d74f92b1"/>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igrationSourceURL"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b76f67-c174-4761-adfd-49df54013293"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89037c-82e7-4319-bd05-1c84d74f92b1" elementFormDefault="qualified">
    <xsd:import namespace="http://schemas.microsoft.com/office/2006/documentManagement/types"/>
    <xsd:import namespace="http://schemas.microsoft.com/office/infopath/2007/PartnerControls"/>
    <xsd:element name="MigrationSourceURL" ma:index="12" nillable="true" ma:displayName="MigrationSourceURL" ma:internalName="MigrationSourceURL">
      <xsd:simpleType>
        <xsd:restriction base="dms:Note">
          <xsd:maxLength value="255"/>
        </xsd:restriction>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00274-16A7-4346-8717-D61FFA9706EB}">
  <ds:schemaRefs>
    <ds:schemaRef ds:uri="http://schemas.microsoft.com/office/2006/metadata/properties"/>
    <ds:schemaRef ds:uri="http://schemas.microsoft.com/office/infopath/2007/PartnerControls"/>
    <ds:schemaRef ds:uri="5389037c-82e7-4319-bd05-1c84d74f92b1"/>
    <ds:schemaRef ds:uri="http://schemas.microsoft.com/sharepoint/v3"/>
  </ds:schemaRefs>
</ds:datastoreItem>
</file>

<file path=customXml/itemProps2.xml><?xml version="1.0" encoding="utf-8"?>
<ds:datastoreItem xmlns:ds="http://schemas.openxmlformats.org/officeDocument/2006/customXml" ds:itemID="{DCB94C0D-0468-42AF-A882-8975E77A4375}">
  <ds:schemaRefs>
    <ds:schemaRef ds:uri="http://schemas.openxmlformats.org/officeDocument/2006/bibliography"/>
  </ds:schemaRefs>
</ds:datastoreItem>
</file>

<file path=customXml/itemProps3.xml><?xml version="1.0" encoding="utf-8"?>
<ds:datastoreItem xmlns:ds="http://schemas.openxmlformats.org/officeDocument/2006/customXml" ds:itemID="{2906B0F1-D362-4B29-85E3-2BEBD088CF7D}">
  <ds:schemaRefs>
    <ds:schemaRef ds:uri="http://schemas.microsoft.com/sharepoint/v3/contenttype/forms"/>
  </ds:schemaRefs>
</ds:datastoreItem>
</file>

<file path=customXml/itemProps4.xml><?xml version="1.0" encoding="utf-8"?>
<ds:datastoreItem xmlns:ds="http://schemas.openxmlformats.org/officeDocument/2006/customXml" ds:itemID="{EDE26BD3-76C7-4E76-8F38-93F20E22B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cb76f67-c174-4761-adfd-49df54013293"/>
    <ds:schemaRef ds:uri="5389037c-82e7-4319-bd05-1c84d74f9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Pulling, Dale</dc:creator>
  <cp:keywords/>
  <dc:description>v4 | #2,065,646</dc:description>
  <cp:lastModifiedBy>Claire Tait</cp:lastModifiedBy>
  <cp:revision>3</cp:revision>
  <cp:lastPrinted>2019-07-26T14:19:00Z</cp:lastPrinted>
  <dcterms:created xsi:type="dcterms:W3CDTF">2020-12-01T08:56:00Z</dcterms:created>
  <dcterms:modified xsi:type="dcterms:W3CDTF">2020-12-01T08:57:00Z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0x0101004A0FCE53E6D0F2448AF833875FEE9791</vt:lpwstr>
  </property>
</Properties>
</file>