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35EA" w:rsidRPr="007A6E25" w:rsidRDefault="007A6E25" w:rsidP="007A6E25">
      <w:pPr>
        <w:jc w:val="right"/>
        <w:rPr>
          <w:b/>
          <w:u w:val="single"/>
        </w:rPr>
      </w:pPr>
      <w:r w:rsidRPr="007A6E25">
        <w:rPr>
          <w:b/>
          <w:u w:val="single"/>
        </w:rPr>
        <w:t>Matthew Jones</w:t>
      </w:r>
    </w:p>
    <w:p w:rsidR="007A6E25" w:rsidRPr="007A6E25" w:rsidRDefault="007A6E25" w:rsidP="007A6E25">
      <w:pPr>
        <w:jc w:val="right"/>
        <w:rPr>
          <w:b/>
          <w:u w:val="single"/>
        </w:rPr>
      </w:pPr>
      <w:r w:rsidRPr="007A6E25">
        <w:rPr>
          <w:b/>
          <w:u w:val="single"/>
        </w:rPr>
        <w:t>Student number: 1501100</w:t>
      </w:r>
    </w:p>
    <w:p w:rsidR="005125AB" w:rsidRDefault="005125AB" w:rsidP="007A6E25">
      <w:pPr>
        <w:jc w:val="center"/>
        <w:rPr>
          <w:b/>
          <w:sz w:val="32"/>
          <w:szCs w:val="32"/>
          <w:u w:val="single"/>
        </w:rPr>
      </w:pPr>
    </w:p>
    <w:p w:rsidR="007A6E25" w:rsidRPr="005125AB" w:rsidRDefault="007A6E25" w:rsidP="007A6E25">
      <w:pPr>
        <w:jc w:val="center"/>
        <w:rPr>
          <w:b/>
          <w:sz w:val="32"/>
          <w:szCs w:val="32"/>
          <w:u w:val="single"/>
        </w:rPr>
      </w:pPr>
      <w:r w:rsidRPr="005125AB">
        <w:rPr>
          <w:b/>
          <w:sz w:val="32"/>
          <w:szCs w:val="32"/>
          <w:u w:val="single"/>
        </w:rPr>
        <w:t>Managing internationally</w:t>
      </w:r>
    </w:p>
    <w:p w:rsidR="005125AB" w:rsidRDefault="005125AB" w:rsidP="005125AB">
      <w:pPr>
        <w:spacing w:line="360" w:lineRule="auto"/>
        <w:rPr>
          <w:b/>
          <w:sz w:val="24"/>
          <w:szCs w:val="24"/>
          <w:u w:val="single"/>
        </w:rPr>
      </w:pPr>
    </w:p>
    <w:p w:rsidR="007A6E25" w:rsidRPr="005125AB" w:rsidRDefault="007A6E25" w:rsidP="005125AB">
      <w:pPr>
        <w:spacing w:line="360" w:lineRule="auto"/>
        <w:rPr>
          <w:b/>
          <w:sz w:val="24"/>
          <w:szCs w:val="24"/>
          <w:u w:val="single"/>
        </w:rPr>
      </w:pPr>
      <w:r w:rsidRPr="005125AB">
        <w:rPr>
          <w:b/>
          <w:sz w:val="24"/>
          <w:szCs w:val="24"/>
          <w:u w:val="single"/>
        </w:rPr>
        <w:t>Introduction</w:t>
      </w:r>
    </w:p>
    <w:p w:rsidR="00F123BD" w:rsidRDefault="007A6E25" w:rsidP="005125AB">
      <w:pPr>
        <w:spacing w:line="360" w:lineRule="auto"/>
        <w:rPr>
          <w:sz w:val="24"/>
          <w:szCs w:val="24"/>
        </w:rPr>
      </w:pPr>
      <w:r w:rsidRPr="005125AB">
        <w:rPr>
          <w:sz w:val="24"/>
          <w:szCs w:val="24"/>
        </w:rPr>
        <w:t xml:space="preserve">The business world has had to adapt </w:t>
      </w:r>
      <w:r w:rsidR="005125AB">
        <w:rPr>
          <w:sz w:val="24"/>
          <w:szCs w:val="24"/>
        </w:rPr>
        <w:t xml:space="preserve">to </w:t>
      </w:r>
      <w:r w:rsidRPr="005125AB">
        <w:rPr>
          <w:sz w:val="24"/>
          <w:szCs w:val="24"/>
        </w:rPr>
        <w:t xml:space="preserve">and overcome many things throughout history </w:t>
      </w:r>
      <w:r w:rsidR="005125AB">
        <w:rPr>
          <w:sz w:val="24"/>
          <w:szCs w:val="24"/>
        </w:rPr>
        <w:t>including</w:t>
      </w:r>
      <w:r w:rsidRPr="005125AB">
        <w:rPr>
          <w:sz w:val="24"/>
          <w:szCs w:val="24"/>
        </w:rPr>
        <w:t xml:space="preserve"> </w:t>
      </w:r>
      <w:r w:rsidR="00F123BD">
        <w:rPr>
          <w:sz w:val="24"/>
          <w:szCs w:val="24"/>
        </w:rPr>
        <w:t xml:space="preserve">volatile interest rates, </w:t>
      </w:r>
      <w:r w:rsidR="005125AB">
        <w:rPr>
          <w:sz w:val="24"/>
          <w:szCs w:val="24"/>
        </w:rPr>
        <w:t>B</w:t>
      </w:r>
      <w:r w:rsidRPr="005125AB">
        <w:rPr>
          <w:sz w:val="24"/>
          <w:szCs w:val="24"/>
        </w:rPr>
        <w:t xml:space="preserve">lack Monday </w:t>
      </w:r>
      <w:r w:rsidR="005125AB">
        <w:rPr>
          <w:sz w:val="24"/>
          <w:szCs w:val="24"/>
        </w:rPr>
        <w:t>and</w:t>
      </w:r>
      <w:r w:rsidRPr="005125AB">
        <w:rPr>
          <w:sz w:val="24"/>
          <w:szCs w:val="24"/>
        </w:rPr>
        <w:t xml:space="preserve"> the .com bubble </w:t>
      </w:r>
      <w:r w:rsidR="005125AB">
        <w:rPr>
          <w:sz w:val="24"/>
          <w:szCs w:val="24"/>
        </w:rPr>
        <w:t>bursting</w:t>
      </w:r>
      <w:r w:rsidR="00F123BD">
        <w:rPr>
          <w:sz w:val="24"/>
          <w:szCs w:val="24"/>
        </w:rPr>
        <w:t>. One of the main advancements in the 20</w:t>
      </w:r>
      <w:r w:rsidR="00F123BD" w:rsidRPr="00F123BD">
        <w:rPr>
          <w:sz w:val="24"/>
          <w:szCs w:val="24"/>
          <w:vertAlign w:val="superscript"/>
        </w:rPr>
        <w:t>th</w:t>
      </w:r>
      <w:r w:rsidR="00F123BD">
        <w:rPr>
          <w:sz w:val="24"/>
          <w:szCs w:val="24"/>
        </w:rPr>
        <w:t xml:space="preserve"> century to the present day is the expansion of globalisation and i</w:t>
      </w:r>
      <w:r w:rsidRPr="005125AB">
        <w:rPr>
          <w:sz w:val="24"/>
          <w:szCs w:val="24"/>
        </w:rPr>
        <w:t xml:space="preserve">ndividual businesses have </w:t>
      </w:r>
      <w:r w:rsidR="00F123BD">
        <w:rPr>
          <w:sz w:val="24"/>
          <w:szCs w:val="24"/>
        </w:rPr>
        <w:t>many</w:t>
      </w:r>
      <w:r w:rsidRPr="005125AB">
        <w:rPr>
          <w:sz w:val="24"/>
          <w:szCs w:val="24"/>
        </w:rPr>
        <w:t xml:space="preserve"> obstacles to overcome </w:t>
      </w:r>
      <w:r w:rsidR="00F123BD">
        <w:rPr>
          <w:sz w:val="24"/>
          <w:szCs w:val="24"/>
        </w:rPr>
        <w:t>as they spread their geographical reach to other countries and markets. W</w:t>
      </w:r>
      <w:r w:rsidRPr="005125AB">
        <w:rPr>
          <w:sz w:val="24"/>
          <w:szCs w:val="24"/>
        </w:rPr>
        <w:t xml:space="preserve">hen a business wants to grow into a different community they </w:t>
      </w:r>
      <w:r w:rsidR="00F123BD">
        <w:rPr>
          <w:sz w:val="24"/>
          <w:szCs w:val="24"/>
        </w:rPr>
        <w:t xml:space="preserve">encounter and must conform to </w:t>
      </w:r>
      <w:r w:rsidRPr="005125AB">
        <w:rPr>
          <w:sz w:val="24"/>
          <w:szCs w:val="24"/>
        </w:rPr>
        <w:t>different rules and regulations</w:t>
      </w:r>
      <w:r w:rsidR="00F123BD">
        <w:rPr>
          <w:sz w:val="24"/>
          <w:szCs w:val="24"/>
        </w:rPr>
        <w:t>, values, beliefs and cultural drivers</w:t>
      </w:r>
      <w:r w:rsidRPr="005125AB">
        <w:rPr>
          <w:sz w:val="24"/>
          <w:szCs w:val="24"/>
        </w:rPr>
        <w:t>.</w:t>
      </w:r>
      <w:r w:rsidR="00CD14D1" w:rsidRPr="005125AB">
        <w:rPr>
          <w:sz w:val="24"/>
          <w:szCs w:val="24"/>
        </w:rPr>
        <w:t xml:space="preserve"> </w:t>
      </w:r>
      <w:r w:rsidR="00F123BD">
        <w:rPr>
          <w:sz w:val="24"/>
          <w:szCs w:val="24"/>
        </w:rPr>
        <w:t>One of the strange things about globalisation is that whilst it makes markets more accessible, it exposes a business to multiple countries and cultures</w:t>
      </w:r>
      <w:r w:rsidR="009E3858">
        <w:rPr>
          <w:sz w:val="24"/>
          <w:szCs w:val="24"/>
        </w:rPr>
        <w:t xml:space="preserve"> and can create a complex structure within a business with many different resources often duplicating functions depending on their target</w:t>
      </w:r>
      <w:r w:rsidR="00F123BD">
        <w:rPr>
          <w:sz w:val="24"/>
          <w:szCs w:val="24"/>
        </w:rPr>
        <w:t>.</w:t>
      </w:r>
    </w:p>
    <w:p w:rsidR="007A6E25" w:rsidRPr="005125AB" w:rsidRDefault="00CD14D1" w:rsidP="005125AB">
      <w:pPr>
        <w:spacing w:line="360" w:lineRule="auto"/>
        <w:rPr>
          <w:sz w:val="24"/>
          <w:szCs w:val="24"/>
        </w:rPr>
      </w:pPr>
      <w:r w:rsidRPr="005125AB">
        <w:rPr>
          <w:sz w:val="24"/>
          <w:szCs w:val="24"/>
        </w:rPr>
        <w:t>Generally speaking, culture consist</w:t>
      </w:r>
      <w:r w:rsidR="009E3858">
        <w:rPr>
          <w:sz w:val="24"/>
          <w:szCs w:val="24"/>
        </w:rPr>
        <w:t>s</w:t>
      </w:r>
      <w:r w:rsidRPr="005125AB">
        <w:rPr>
          <w:sz w:val="24"/>
          <w:szCs w:val="24"/>
        </w:rPr>
        <w:t xml:space="preserve"> of </w:t>
      </w:r>
      <w:r w:rsidR="008B6A0E" w:rsidRPr="008B6A0E">
        <w:rPr>
          <w:i/>
          <w:sz w:val="24"/>
          <w:szCs w:val="24"/>
        </w:rPr>
        <w:t>“</w:t>
      </w:r>
      <w:r w:rsidRPr="008B6A0E">
        <w:rPr>
          <w:i/>
          <w:sz w:val="24"/>
          <w:szCs w:val="24"/>
        </w:rPr>
        <w:t>language, religion, social institutions, political systems and philosophy, economic systems, education, and symbols.</w:t>
      </w:r>
      <w:r w:rsidR="008B6A0E" w:rsidRPr="008B6A0E">
        <w:rPr>
          <w:i/>
          <w:sz w:val="24"/>
          <w:szCs w:val="24"/>
        </w:rPr>
        <w:t>”</w:t>
      </w:r>
      <w:r w:rsidRPr="005125AB">
        <w:rPr>
          <w:sz w:val="24"/>
          <w:szCs w:val="24"/>
        </w:rPr>
        <w:t xml:space="preserve"> (Johnson</w:t>
      </w:r>
      <w:r w:rsidR="009E3C92">
        <w:rPr>
          <w:sz w:val="24"/>
          <w:szCs w:val="24"/>
        </w:rPr>
        <w:t xml:space="preserve"> and </w:t>
      </w:r>
      <w:r w:rsidRPr="005125AB">
        <w:rPr>
          <w:sz w:val="24"/>
          <w:szCs w:val="24"/>
        </w:rPr>
        <w:t>Turner</w:t>
      </w:r>
      <w:r w:rsidR="009E3C92">
        <w:rPr>
          <w:sz w:val="24"/>
          <w:szCs w:val="24"/>
        </w:rPr>
        <w:t xml:space="preserve">, </w:t>
      </w:r>
      <w:r w:rsidRPr="005125AB">
        <w:rPr>
          <w:sz w:val="24"/>
          <w:szCs w:val="24"/>
        </w:rPr>
        <w:t>2010)</w:t>
      </w:r>
    </w:p>
    <w:p w:rsidR="007A6E25" w:rsidRPr="005125AB" w:rsidRDefault="008232E8" w:rsidP="005125AB">
      <w:pPr>
        <w:spacing w:line="360" w:lineRule="auto"/>
        <w:rPr>
          <w:sz w:val="24"/>
          <w:szCs w:val="24"/>
        </w:rPr>
      </w:pPr>
      <w:r>
        <w:rPr>
          <w:sz w:val="24"/>
          <w:szCs w:val="24"/>
        </w:rPr>
        <w:t>T</w:t>
      </w:r>
      <w:r w:rsidR="007A6E25" w:rsidRPr="005125AB">
        <w:rPr>
          <w:sz w:val="24"/>
          <w:szCs w:val="24"/>
        </w:rPr>
        <w:t xml:space="preserve">his study will look </w:t>
      </w:r>
      <w:r>
        <w:rPr>
          <w:sz w:val="24"/>
          <w:szCs w:val="24"/>
        </w:rPr>
        <w:t>at</w:t>
      </w:r>
      <w:r w:rsidR="007A6E25" w:rsidRPr="005125AB">
        <w:rPr>
          <w:sz w:val="24"/>
          <w:szCs w:val="24"/>
        </w:rPr>
        <w:t xml:space="preserve"> how businesses have entered into different </w:t>
      </w:r>
      <w:r w:rsidR="00CB71E5">
        <w:rPr>
          <w:sz w:val="24"/>
          <w:szCs w:val="24"/>
        </w:rPr>
        <w:t xml:space="preserve">locations, </w:t>
      </w:r>
      <w:r w:rsidR="007A6E25" w:rsidRPr="005125AB">
        <w:rPr>
          <w:sz w:val="24"/>
          <w:szCs w:val="24"/>
        </w:rPr>
        <w:t>environments</w:t>
      </w:r>
      <w:r>
        <w:rPr>
          <w:sz w:val="24"/>
          <w:szCs w:val="24"/>
        </w:rPr>
        <w:t xml:space="preserve"> and </w:t>
      </w:r>
      <w:r w:rsidR="007A6E25" w:rsidRPr="005125AB">
        <w:rPr>
          <w:sz w:val="24"/>
          <w:szCs w:val="24"/>
        </w:rPr>
        <w:t>cultures and also evaluate how cultural variation has impacted on the strategies and operations deployed in these countries</w:t>
      </w:r>
      <w:r w:rsidR="004D56D5">
        <w:rPr>
          <w:sz w:val="24"/>
          <w:szCs w:val="24"/>
        </w:rPr>
        <w:t xml:space="preserve"> focusing on a specific b</w:t>
      </w:r>
      <w:r w:rsidR="00C2006C">
        <w:rPr>
          <w:sz w:val="24"/>
          <w:szCs w:val="24"/>
        </w:rPr>
        <w:t>usiness.</w:t>
      </w:r>
    </w:p>
    <w:p w:rsidR="00FD02F3" w:rsidRDefault="00C2006C" w:rsidP="005125AB">
      <w:pPr>
        <w:spacing w:line="360" w:lineRule="auto"/>
        <w:rPr>
          <w:sz w:val="24"/>
          <w:szCs w:val="24"/>
        </w:rPr>
      </w:pPr>
      <w:r>
        <w:rPr>
          <w:sz w:val="24"/>
          <w:szCs w:val="24"/>
        </w:rPr>
        <w:t>T</w:t>
      </w:r>
      <w:r w:rsidR="00B1696C" w:rsidRPr="005125AB">
        <w:rPr>
          <w:sz w:val="24"/>
          <w:szCs w:val="24"/>
        </w:rPr>
        <w:t xml:space="preserve">he </w:t>
      </w:r>
      <w:r>
        <w:rPr>
          <w:sz w:val="24"/>
          <w:szCs w:val="24"/>
        </w:rPr>
        <w:t>four</w:t>
      </w:r>
      <w:r w:rsidR="00B1696C" w:rsidRPr="005125AB">
        <w:rPr>
          <w:sz w:val="24"/>
          <w:szCs w:val="24"/>
        </w:rPr>
        <w:t xml:space="preserve"> main points</w:t>
      </w:r>
      <w:r w:rsidR="007A6E25" w:rsidRPr="005125AB">
        <w:rPr>
          <w:sz w:val="24"/>
          <w:szCs w:val="24"/>
        </w:rPr>
        <w:t xml:space="preserve"> that will be </w:t>
      </w:r>
      <w:r>
        <w:rPr>
          <w:sz w:val="24"/>
          <w:szCs w:val="24"/>
        </w:rPr>
        <w:t xml:space="preserve">assessed </w:t>
      </w:r>
      <w:r w:rsidR="007A6E25" w:rsidRPr="005125AB">
        <w:rPr>
          <w:sz w:val="24"/>
          <w:szCs w:val="24"/>
        </w:rPr>
        <w:t xml:space="preserve">throughout this research </w:t>
      </w:r>
      <w:r w:rsidR="00FD02F3">
        <w:rPr>
          <w:sz w:val="24"/>
          <w:szCs w:val="24"/>
        </w:rPr>
        <w:t>address negotiations and decision making, communication preferences and differences and how culture affects management, leadership and motivation on an international stage.</w:t>
      </w:r>
    </w:p>
    <w:p w:rsidR="007A6E25" w:rsidRDefault="00E8556B" w:rsidP="005125AB">
      <w:pPr>
        <w:spacing w:line="360" w:lineRule="auto"/>
        <w:rPr>
          <w:sz w:val="24"/>
          <w:szCs w:val="24"/>
        </w:rPr>
      </w:pPr>
      <w:r>
        <w:rPr>
          <w:sz w:val="24"/>
          <w:szCs w:val="24"/>
        </w:rPr>
        <w:t>T</w:t>
      </w:r>
      <w:r w:rsidR="00B1696C" w:rsidRPr="005125AB">
        <w:rPr>
          <w:sz w:val="24"/>
          <w:szCs w:val="24"/>
        </w:rPr>
        <w:t xml:space="preserve">he reason for this is to gain an outlook of how businesses </w:t>
      </w:r>
      <w:r w:rsidR="004D0E20" w:rsidRPr="005125AB">
        <w:rPr>
          <w:sz w:val="24"/>
          <w:szCs w:val="24"/>
        </w:rPr>
        <w:t>adapt to the change in environment and cultural change</w:t>
      </w:r>
      <w:r>
        <w:rPr>
          <w:sz w:val="24"/>
          <w:szCs w:val="24"/>
        </w:rPr>
        <w:t xml:space="preserve"> and in order to do this, a</w:t>
      </w:r>
      <w:r w:rsidR="004D0E20" w:rsidRPr="005125AB">
        <w:rPr>
          <w:sz w:val="24"/>
          <w:szCs w:val="24"/>
        </w:rPr>
        <w:t xml:space="preserve"> business will be selected </w:t>
      </w:r>
      <w:r>
        <w:rPr>
          <w:sz w:val="24"/>
          <w:szCs w:val="24"/>
        </w:rPr>
        <w:t xml:space="preserve">that </w:t>
      </w:r>
      <w:r w:rsidR="004D0E20" w:rsidRPr="005125AB">
        <w:rPr>
          <w:sz w:val="24"/>
          <w:szCs w:val="24"/>
        </w:rPr>
        <w:t>will be from a region</w:t>
      </w:r>
      <w:r>
        <w:rPr>
          <w:sz w:val="24"/>
          <w:szCs w:val="24"/>
        </w:rPr>
        <w:t xml:space="preserve"> other than the UK but for which there is a mass of information and data. This will allow the study to</w:t>
      </w:r>
      <w:r w:rsidR="004D0E20" w:rsidRPr="005125AB">
        <w:rPr>
          <w:sz w:val="24"/>
          <w:szCs w:val="24"/>
        </w:rPr>
        <w:t xml:space="preserve"> see how </w:t>
      </w:r>
      <w:r>
        <w:rPr>
          <w:sz w:val="24"/>
          <w:szCs w:val="24"/>
        </w:rPr>
        <w:t>the</w:t>
      </w:r>
      <w:r w:rsidR="004D0E20" w:rsidRPr="005125AB">
        <w:rPr>
          <w:sz w:val="24"/>
          <w:szCs w:val="24"/>
        </w:rPr>
        <w:t xml:space="preserve"> business faired when they moved </w:t>
      </w:r>
      <w:r>
        <w:rPr>
          <w:sz w:val="24"/>
          <w:szCs w:val="24"/>
        </w:rPr>
        <w:t xml:space="preserve">their core </w:t>
      </w:r>
      <w:r>
        <w:rPr>
          <w:sz w:val="24"/>
          <w:szCs w:val="24"/>
        </w:rPr>
        <w:lastRenderedPageBreak/>
        <w:t>business focus</w:t>
      </w:r>
      <w:r w:rsidR="00770A5E">
        <w:rPr>
          <w:sz w:val="24"/>
          <w:szCs w:val="24"/>
        </w:rPr>
        <w:t xml:space="preserve"> from their local market in</w:t>
      </w:r>
      <w:r>
        <w:rPr>
          <w:sz w:val="24"/>
          <w:szCs w:val="24"/>
        </w:rPr>
        <w:t xml:space="preserve"> </w:t>
      </w:r>
      <w:r w:rsidR="004D0E20" w:rsidRPr="005125AB">
        <w:rPr>
          <w:sz w:val="24"/>
          <w:szCs w:val="24"/>
        </w:rPr>
        <w:t>Asia</w:t>
      </w:r>
      <w:r>
        <w:rPr>
          <w:sz w:val="24"/>
          <w:szCs w:val="24"/>
        </w:rPr>
        <w:t xml:space="preserve"> to the USA.</w:t>
      </w:r>
      <w:r w:rsidR="00770A5E">
        <w:rPr>
          <w:sz w:val="24"/>
          <w:szCs w:val="24"/>
        </w:rPr>
        <w:t xml:space="preserve"> The study will be framed against a leading cultural model developed by Geert Hofstede and will use comparisons contained in the following chart: -</w:t>
      </w:r>
    </w:p>
    <w:p w:rsidR="00770A5E" w:rsidRPr="005125AB" w:rsidRDefault="00180428" w:rsidP="00373216">
      <w:pPr>
        <w:spacing w:line="360" w:lineRule="auto"/>
        <w:jc w:val="center"/>
        <w:rPr>
          <w:sz w:val="24"/>
          <w:szCs w:val="24"/>
        </w:rPr>
      </w:pPr>
      <w:r>
        <w:rPr>
          <w:noProof/>
          <w:sz w:val="24"/>
          <w:szCs w:val="24"/>
        </w:rPr>
        <w:drawing>
          <wp:inline distT="0" distB="0" distL="0" distR="0">
            <wp:extent cx="4916384" cy="27092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Japan vs USA (3).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937827" cy="2721112"/>
                    </a:xfrm>
                    <a:prstGeom prst="rect">
                      <a:avLst/>
                    </a:prstGeom>
                  </pic:spPr>
                </pic:pic>
              </a:graphicData>
            </a:graphic>
          </wp:inline>
        </w:drawing>
      </w:r>
    </w:p>
    <w:p w:rsidR="00947884" w:rsidRPr="00770A5E" w:rsidRDefault="00770A5E" w:rsidP="00770A5E">
      <w:pPr>
        <w:spacing w:line="360" w:lineRule="auto"/>
        <w:jc w:val="center"/>
        <w:rPr>
          <w:b/>
          <w:sz w:val="18"/>
          <w:szCs w:val="18"/>
        </w:rPr>
      </w:pPr>
      <w:r>
        <w:rPr>
          <w:b/>
          <w:sz w:val="18"/>
          <w:szCs w:val="18"/>
        </w:rPr>
        <w:t>Figure 1: Comparison of Japan and USA using Hofstede’s Cultural Dimensions model (Hofstede Insights, 2018)</w:t>
      </w:r>
    </w:p>
    <w:p w:rsidR="00B07697" w:rsidRDefault="00B07697" w:rsidP="005125AB">
      <w:pPr>
        <w:spacing w:line="360" w:lineRule="auto"/>
        <w:rPr>
          <w:b/>
          <w:sz w:val="24"/>
          <w:szCs w:val="24"/>
          <w:u w:val="single"/>
        </w:rPr>
      </w:pPr>
    </w:p>
    <w:p w:rsidR="007A6E25" w:rsidRPr="005125AB" w:rsidRDefault="007A6E25" w:rsidP="005125AB">
      <w:pPr>
        <w:spacing w:line="360" w:lineRule="auto"/>
        <w:rPr>
          <w:b/>
          <w:sz w:val="24"/>
          <w:szCs w:val="24"/>
          <w:u w:val="single"/>
        </w:rPr>
      </w:pPr>
      <w:r w:rsidRPr="005125AB">
        <w:rPr>
          <w:b/>
          <w:sz w:val="24"/>
          <w:szCs w:val="24"/>
          <w:u w:val="single"/>
        </w:rPr>
        <w:t>Background</w:t>
      </w:r>
    </w:p>
    <w:p w:rsidR="007A6E25" w:rsidRPr="005125AB" w:rsidRDefault="004D0E20" w:rsidP="005125AB">
      <w:pPr>
        <w:spacing w:line="360" w:lineRule="auto"/>
        <w:rPr>
          <w:sz w:val="24"/>
          <w:szCs w:val="24"/>
        </w:rPr>
      </w:pPr>
      <w:r w:rsidRPr="005125AB">
        <w:rPr>
          <w:sz w:val="24"/>
          <w:szCs w:val="24"/>
        </w:rPr>
        <w:t xml:space="preserve">The business that has been selected for this comparison study </w:t>
      </w:r>
      <w:r w:rsidR="00CF2C82" w:rsidRPr="005125AB">
        <w:rPr>
          <w:sz w:val="24"/>
          <w:szCs w:val="24"/>
        </w:rPr>
        <w:t>is Toyota</w:t>
      </w:r>
      <w:r w:rsidR="00B51D85">
        <w:rPr>
          <w:sz w:val="24"/>
          <w:szCs w:val="24"/>
        </w:rPr>
        <w:t>,</w:t>
      </w:r>
      <w:r w:rsidR="00D6221C">
        <w:rPr>
          <w:sz w:val="24"/>
          <w:szCs w:val="24"/>
        </w:rPr>
        <w:t xml:space="preserve"> a Japanese business founded in 1933. With over 350,000 employees worldwide and an annual output of over 10 million cars, Toyota have consistently been ranked in the top 3 automotive manufacturers globally</w:t>
      </w:r>
      <w:r w:rsidR="00B000E9">
        <w:rPr>
          <w:sz w:val="24"/>
          <w:szCs w:val="24"/>
        </w:rPr>
        <w:t xml:space="preserve"> and is the largest business in Japan</w:t>
      </w:r>
      <w:r w:rsidR="00CD66BF">
        <w:rPr>
          <w:sz w:val="24"/>
          <w:szCs w:val="24"/>
        </w:rPr>
        <w:t xml:space="preserve"> (Toyota-Global, 2018)</w:t>
      </w:r>
      <w:r w:rsidR="00D6221C">
        <w:rPr>
          <w:sz w:val="24"/>
          <w:szCs w:val="24"/>
        </w:rPr>
        <w:t xml:space="preserve">. </w:t>
      </w:r>
      <w:r w:rsidR="00B000E9">
        <w:rPr>
          <w:sz w:val="24"/>
          <w:szCs w:val="24"/>
        </w:rPr>
        <w:t>T</w:t>
      </w:r>
      <w:r w:rsidR="00202F28" w:rsidRPr="005125AB">
        <w:rPr>
          <w:sz w:val="24"/>
          <w:szCs w:val="24"/>
        </w:rPr>
        <w:t>hey</w:t>
      </w:r>
      <w:r w:rsidR="00CF2C82" w:rsidRPr="005125AB">
        <w:rPr>
          <w:sz w:val="24"/>
          <w:szCs w:val="24"/>
        </w:rPr>
        <w:t xml:space="preserve"> saw an opportunity in the 1960s/70s when the oil crisis </w:t>
      </w:r>
      <w:proofErr w:type="gramStart"/>
      <w:r w:rsidR="00CF2C82" w:rsidRPr="005125AB">
        <w:rPr>
          <w:sz w:val="24"/>
          <w:szCs w:val="24"/>
        </w:rPr>
        <w:t>struck</w:t>
      </w:r>
      <w:proofErr w:type="gramEnd"/>
      <w:r w:rsidR="00CF2C82" w:rsidRPr="005125AB">
        <w:rPr>
          <w:sz w:val="24"/>
          <w:szCs w:val="24"/>
        </w:rPr>
        <w:t xml:space="preserve"> and Americans could</w:t>
      </w:r>
      <w:r w:rsidR="0051699E">
        <w:rPr>
          <w:sz w:val="24"/>
          <w:szCs w:val="24"/>
        </w:rPr>
        <w:t xml:space="preserve">n’t afford to </w:t>
      </w:r>
      <w:r w:rsidR="00CF2C82" w:rsidRPr="005125AB">
        <w:rPr>
          <w:sz w:val="24"/>
          <w:szCs w:val="24"/>
        </w:rPr>
        <w:t xml:space="preserve">fuel </w:t>
      </w:r>
      <w:r w:rsidR="0051699E">
        <w:rPr>
          <w:sz w:val="24"/>
          <w:szCs w:val="24"/>
        </w:rPr>
        <w:t xml:space="preserve">massive </w:t>
      </w:r>
      <w:r w:rsidR="00CF2C82" w:rsidRPr="005125AB">
        <w:rPr>
          <w:sz w:val="24"/>
          <w:szCs w:val="24"/>
        </w:rPr>
        <w:t>engines and had to adopt smaller imported cars</w:t>
      </w:r>
      <w:r w:rsidR="0051699E">
        <w:rPr>
          <w:sz w:val="24"/>
          <w:szCs w:val="24"/>
        </w:rPr>
        <w:t xml:space="preserve"> (</w:t>
      </w:r>
      <w:r w:rsidR="001312DD">
        <w:rPr>
          <w:sz w:val="24"/>
          <w:szCs w:val="24"/>
        </w:rPr>
        <w:t>McIntosh</w:t>
      </w:r>
      <w:r w:rsidR="0051699E">
        <w:rPr>
          <w:sz w:val="24"/>
          <w:szCs w:val="24"/>
        </w:rPr>
        <w:t>,</w:t>
      </w:r>
      <w:r w:rsidR="006853AC">
        <w:rPr>
          <w:sz w:val="24"/>
          <w:szCs w:val="24"/>
        </w:rPr>
        <w:t xml:space="preserve"> </w:t>
      </w:r>
      <w:r w:rsidR="00DC1095" w:rsidRPr="005125AB">
        <w:rPr>
          <w:sz w:val="24"/>
          <w:szCs w:val="24"/>
        </w:rPr>
        <w:t>2017)</w:t>
      </w:r>
      <w:r w:rsidR="00CF2C82" w:rsidRPr="005125AB">
        <w:rPr>
          <w:sz w:val="24"/>
          <w:szCs w:val="24"/>
        </w:rPr>
        <w:t xml:space="preserve">. </w:t>
      </w:r>
      <w:r w:rsidR="000B46AF">
        <w:rPr>
          <w:sz w:val="24"/>
          <w:szCs w:val="24"/>
        </w:rPr>
        <w:t>Whilst t</w:t>
      </w:r>
      <w:r w:rsidR="00CF2C82" w:rsidRPr="005125AB">
        <w:rPr>
          <w:sz w:val="24"/>
          <w:szCs w:val="24"/>
        </w:rPr>
        <w:t xml:space="preserve">he change was a drastic </w:t>
      </w:r>
      <w:r w:rsidR="000B46AF">
        <w:rPr>
          <w:sz w:val="24"/>
          <w:szCs w:val="24"/>
        </w:rPr>
        <w:t xml:space="preserve">one for the consumer, </w:t>
      </w:r>
      <w:r w:rsidR="00CF2C82" w:rsidRPr="005125AB">
        <w:rPr>
          <w:sz w:val="24"/>
          <w:szCs w:val="24"/>
        </w:rPr>
        <w:t>Toyota had a business model that would</w:t>
      </w:r>
      <w:r w:rsidR="003352F5">
        <w:rPr>
          <w:sz w:val="24"/>
          <w:szCs w:val="24"/>
        </w:rPr>
        <w:t xml:space="preserve"> remain</w:t>
      </w:r>
      <w:r w:rsidR="00CF2C82" w:rsidRPr="005125AB">
        <w:rPr>
          <w:sz w:val="24"/>
          <w:szCs w:val="24"/>
        </w:rPr>
        <w:t xml:space="preserve"> sustain</w:t>
      </w:r>
      <w:r w:rsidR="003352F5">
        <w:rPr>
          <w:sz w:val="24"/>
          <w:szCs w:val="24"/>
        </w:rPr>
        <w:t xml:space="preserve">able </w:t>
      </w:r>
      <w:r w:rsidR="00CF2C82" w:rsidRPr="005125AB">
        <w:rPr>
          <w:sz w:val="24"/>
          <w:szCs w:val="24"/>
        </w:rPr>
        <w:t xml:space="preserve">for </w:t>
      </w:r>
      <w:r w:rsidR="00DC1095" w:rsidRPr="005125AB">
        <w:rPr>
          <w:sz w:val="24"/>
          <w:szCs w:val="24"/>
        </w:rPr>
        <w:t>some time.</w:t>
      </w:r>
    </w:p>
    <w:p w:rsidR="007A6E25" w:rsidRPr="005125AB" w:rsidRDefault="003B5B11" w:rsidP="005125AB">
      <w:pPr>
        <w:spacing w:line="360" w:lineRule="auto"/>
        <w:rPr>
          <w:sz w:val="24"/>
          <w:szCs w:val="24"/>
        </w:rPr>
      </w:pPr>
      <w:r>
        <w:rPr>
          <w:sz w:val="24"/>
          <w:szCs w:val="24"/>
        </w:rPr>
        <w:t>C</w:t>
      </w:r>
      <w:r w:rsidR="00CD14D1" w:rsidRPr="005125AB">
        <w:rPr>
          <w:sz w:val="24"/>
          <w:szCs w:val="24"/>
        </w:rPr>
        <w:t>ultur</w:t>
      </w:r>
      <w:r>
        <w:rPr>
          <w:sz w:val="24"/>
          <w:szCs w:val="24"/>
        </w:rPr>
        <w:t xml:space="preserve">ally </w:t>
      </w:r>
      <w:r w:rsidR="00CD14D1" w:rsidRPr="005125AB">
        <w:rPr>
          <w:sz w:val="24"/>
          <w:szCs w:val="24"/>
        </w:rPr>
        <w:t xml:space="preserve">Japan is </w:t>
      </w:r>
      <w:r>
        <w:rPr>
          <w:sz w:val="24"/>
          <w:szCs w:val="24"/>
        </w:rPr>
        <w:t>very</w:t>
      </w:r>
      <w:r w:rsidR="00CD14D1" w:rsidRPr="005125AB">
        <w:rPr>
          <w:sz w:val="24"/>
          <w:szCs w:val="24"/>
        </w:rPr>
        <w:t xml:space="preserve"> different to </w:t>
      </w:r>
      <w:r>
        <w:rPr>
          <w:sz w:val="24"/>
          <w:szCs w:val="24"/>
        </w:rPr>
        <w:t>the USA</w:t>
      </w:r>
      <w:r w:rsidR="00CD14D1" w:rsidRPr="005125AB">
        <w:rPr>
          <w:sz w:val="24"/>
          <w:szCs w:val="24"/>
        </w:rPr>
        <w:t xml:space="preserve"> in the sense that they are far more traditional and </w:t>
      </w:r>
      <w:r>
        <w:rPr>
          <w:sz w:val="24"/>
          <w:szCs w:val="24"/>
        </w:rPr>
        <w:t xml:space="preserve">prefer </w:t>
      </w:r>
      <w:r w:rsidR="00CD14D1" w:rsidRPr="005125AB">
        <w:rPr>
          <w:sz w:val="24"/>
          <w:szCs w:val="24"/>
        </w:rPr>
        <w:t>to have a very particular way of doing things</w:t>
      </w:r>
      <w:r>
        <w:rPr>
          <w:sz w:val="24"/>
          <w:szCs w:val="24"/>
        </w:rPr>
        <w:t xml:space="preserve"> such as expecting f</w:t>
      </w:r>
      <w:r w:rsidR="00CD14D1" w:rsidRPr="005125AB">
        <w:rPr>
          <w:sz w:val="24"/>
          <w:szCs w:val="24"/>
        </w:rPr>
        <w:t xml:space="preserve">oreign company executives </w:t>
      </w:r>
      <w:r>
        <w:rPr>
          <w:sz w:val="24"/>
          <w:szCs w:val="24"/>
        </w:rPr>
        <w:t xml:space="preserve">to use </w:t>
      </w:r>
      <w:r w:rsidR="00CD14D1" w:rsidRPr="005125AB">
        <w:rPr>
          <w:sz w:val="24"/>
          <w:szCs w:val="24"/>
        </w:rPr>
        <w:t>presentations translated into Japanese</w:t>
      </w:r>
      <w:r>
        <w:rPr>
          <w:sz w:val="24"/>
          <w:szCs w:val="24"/>
        </w:rPr>
        <w:t>. A</w:t>
      </w:r>
      <w:r w:rsidR="00CD14D1" w:rsidRPr="005125AB">
        <w:rPr>
          <w:sz w:val="24"/>
          <w:szCs w:val="24"/>
        </w:rPr>
        <w:t>lso if a foreign company needs a non-disclosure agreement</w:t>
      </w:r>
      <w:r w:rsidR="008C5AEC">
        <w:rPr>
          <w:sz w:val="24"/>
          <w:szCs w:val="24"/>
        </w:rPr>
        <w:t xml:space="preserve"> (NDA)</w:t>
      </w:r>
      <w:r w:rsidR="00CD14D1" w:rsidRPr="005125AB">
        <w:rPr>
          <w:sz w:val="24"/>
          <w:szCs w:val="24"/>
        </w:rPr>
        <w:t xml:space="preserve"> signed, send it to the Japanese side well before the meeting. </w:t>
      </w:r>
      <w:r w:rsidR="008C5AEC" w:rsidRPr="005125AB">
        <w:rPr>
          <w:sz w:val="24"/>
          <w:szCs w:val="24"/>
        </w:rPr>
        <w:t>If a</w:t>
      </w:r>
      <w:r w:rsidR="008C5AEC">
        <w:rPr>
          <w:sz w:val="24"/>
          <w:szCs w:val="24"/>
        </w:rPr>
        <w:t>n NDA first appears during a</w:t>
      </w:r>
      <w:r w:rsidR="008C5AEC" w:rsidRPr="005125AB">
        <w:rPr>
          <w:sz w:val="24"/>
          <w:szCs w:val="24"/>
        </w:rPr>
        <w:t xml:space="preserve"> meeting, the Japanese side </w:t>
      </w:r>
      <w:r w:rsidR="008C5AEC">
        <w:rPr>
          <w:sz w:val="24"/>
          <w:szCs w:val="24"/>
        </w:rPr>
        <w:t xml:space="preserve">may well </w:t>
      </w:r>
      <w:r w:rsidR="008C5AEC" w:rsidRPr="005125AB">
        <w:rPr>
          <w:sz w:val="24"/>
          <w:szCs w:val="24"/>
        </w:rPr>
        <w:t>refuse to sign it without a legal review and very likely avoid meeting again</w:t>
      </w:r>
      <w:r w:rsidR="008C5AEC">
        <w:rPr>
          <w:sz w:val="24"/>
          <w:szCs w:val="24"/>
        </w:rPr>
        <w:t>.</w:t>
      </w:r>
      <w:r w:rsidR="008C5AEC" w:rsidRPr="005125AB">
        <w:rPr>
          <w:sz w:val="24"/>
          <w:szCs w:val="24"/>
        </w:rPr>
        <w:t xml:space="preserve"> </w:t>
      </w:r>
      <w:r w:rsidR="00CD14D1" w:rsidRPr="005125AB">
        <w:rPr>
          <w:sz w:val="24"/>
          <w:szCs w:val="24"/>
        </w:rPr>
        <w:t xml:space="preserve">Many Japanese companies do </w:t>
      </w:r>
      <w:r w:rsidR="00CD14D1" w:rsidRPr="005125AB">
        <w:rPr>
          <w:sz w:val="24"/>
          <w:szCs w:val="24"/>
        </w:rPr>
        <w:lastRenderedPageBreak/>
        <w:t xml:space="preserve">business without written contracts and are wary of foreign company contracts </w:t>
      </w:r>
      <w:r w:rsidR="009C33E6">
        <w:rPr>
          <w:sz w:val="24"/>
          <w:szCs w:val="24"/>
        </w:rPr>
        <w:t>because of concerns</w:t>
      </w:r>
      <w:r w:rsidR="00CD14D1" w:rsidRPr="005125AB">
        <w:rPr>
          <w:sz w:val="24"/>
          <w:szCs w:val="24"/>
        </w:rPr>
        <w:t xml:space="preserve"> about litigation. </w:t>
      </w:r>
      <w:r w:rsidR="005B44EF">
        <w:rPr>
          <w:sz w:val="24"/>
          <w:szCs w:val="24"/>
        </w:rPr>
        <w:t>(</w:t>
      </w:r>
      <w:r w:rsidR="00CD14D1" w:rsidRPr="005125AB">
        <w:rPr>
          <w:sz w:val="24"/>
          <w:szCs w:val="24"/>
        </w:rPr>
        <w:t>Venture</w:t>
      </w:r>
      <w:r w:rsidR="003B38BE">
        <w:rPr>
          <w:sz w:val="24"/>
          <w:szCs w:val="24"/>
        </w:rPr>
        <w:t>J</w:t>
      </w:r>
      <w:r w:rsidR="00CD14D1" w:rsidRPr="005125AB">
        <w:rPr>
          <w:sz w:val="24"/>
          <w:szCs w:val="24"/>
        </w:rPr>
        <w:t>apan</w:t>
      </w:r>
      <w:r w:rsidR="005B44EF">
        <w:rPr>
          <w:sz w:val="24"/>
          <w:szCs w:val="24"/>
        </w:rPr>
        <w:t xml:space="preserve">, </w:t>
      </w:r>
      <w:r w:rsidR="00CD14D1" w:rsidRPr="005125AB">
        <w:rPr>
          <w:sz w:val="24"/>
          <w:szCs w:val="24"/>
        </w:rPr>
        <w:t>2017)</w:t>
      </w:r>
    </w:p>
    <w:p w:rsidR="00CD14D1" w:rsidRPr="00BC0F00" w:rsidRDefault="003A78C1" w:rsidP="005125AB">
      <w:pPr>
        <w:spacing w:line="360" w:lineRule="auto"/>
        <w:rPr>
          <w:sz w:val="24"/>
          <w:szCs w:val="24"/>
        </w:rPr>
      </w:pPr>
      <w:r w:rsidRPr="00BC0F00">
        <w:rPr>
          <w:sz w:val="24"/>
          <w:szCs w:val="24"/>
        </w:rPr>
        <w:t xml:space="preserve">The </w:t>
      </w:r>
      <w:r w:rsidR="00CD14D1" w:rsidRPr="00BC0F00">
        <w:rPr>
          <w:sz w:val="24"/>
          <w:szCs w:val="24"/>
        </w:rPr>
        <w:t>American</w:t>
      </w:r>
      <w:r w:rsidRPr="00BC0F00">
        <w:rPr>
          <w:sz w:val="24"/>
          <w:szCs w:val="24"/>
        </w:rPr>
        <w:t xml:space="preserve"> approach to business</w:t>
      </w:r>
      <w:r w:rsidR="00CD14D1" w:rsidRPr="00BC0F00">
        <w:rPr>
          <w:sz w:val="24"/>
          <w:szCs w:val="24"/>
        </w:rPr>
        <w:t xml:space="preserve"> is far more relaxed than the traditional Japanese approach </w:t>
      </w:r>
      <w:r w:rsidR="00BC0F00" w:rsidRPr="00BC0F00">
        <w:rPr>
          <w:sz w:val="24"/>
          <w:szCs w:val="24"/>
        </w:rPr>
        <w:t xml:space="preserve">in order to achieve results in a quicker timeframe. </w:t>
      </w:r>
      <w:r w:rsidR="00CD14D1" w:rsidRPr="00BC0F00">
        <w:rPr>
          <w:sz w:val="24"/>
          <w:szCs w:val="24"/>
        </w:rPr>
        <w:t xml:space="preserve">American business </w:t>
      </w:r>
      <w:r w:rsidR="00BC0F00" w:rsidRPr="00BC0F00">
        <w:rPr>
          <w:sz w:val="24"/>
          <w:szCs w:val="24"/>
        </w:rPr>
        <w:t xml:space="preserve">has a ‘time is money’ attitude and look for quick turnaround of products and services to achieve business objectives. They use documentation and contracts as a safety net </w:t>
      </w:r>
      <w:r w:rsidR="00CD14D1" w:rsidRPr="00BC0F00">
        <w:rPr>
          <w:sz w:val="24"/>
          <w:szCs w:val="24"/>
        </w:rPr>
        <w:t xml:space="preserve">which is </w:t>
      </w:r>
      <w:r w:rsidR="00BC0F00" w:rsidRPr="00BC0F00">
        <w:rPr>
          <w:sz w:val="24"/>
          <w:szCs w:val="24"/>
        </w:rPr>
        <w:t>very different to the trusting and honourable Japanese way described above.</w:t>
      </w:r>
    </w:p>
    <w:p w:rsidR="003279D1" w:rsidRDefault="003279D1" w:rsidP="003279D1">
      <w:pPr>
        <w:spacing w:line="360" w:lineRule="auto"/>
        <w:rPr>
          <w:sz w:val="24"/>
          <w:szCs w:val="24"/>
        </w:rPr>
      </w:pPr>
      <w:r w:rsidRPr="005125AB">
        <w:rPr>
          <w:sz w:val="24"/>
          <w:szCs w:val="24"/>
        </w:rPr>
        <w:t>The two countr</w:t>
      </w:r>
      <w:r>
        <w:rPr>
          <w:sz w:val="24"/>
          <w:szCs w:val="24"/>
        </w:rPr>
        <w:t>ies have a very chequered past as they have been involved in</w:t>
      </w:r>
      <w:r w:rsidRPr="005125AB">
        <w:rPr>
          <w:sz w:val="24"/>
          <w:szCs w:val="24"/>
        </w:rPr>
        <w:t xml:space="preserve"> altercations </w:t>
      </w:r>
      <w:r>
        <w:rPr>
          <w:sz w:val="24"/>
          <w:szCs w:val="24"/>
        </w:rPr>
        <w:t>especially in the Second</w:t>
      </w:r>
      <w:r w:rsidR="004139E0">
        <w:rPr>
          <w:sz w:val="24"/>
          <w:szCs w:val="24"/>
        </w:rPr>
        <w:t xml:space="preserve"> World War. As a result, </w:t>
      </w:r>
      <w:r w:rsidRPr="005125AB">
        <w:rPr>
          <w:sz w:val="24"/>
          <w:szCs w:val="24"/>
        </w:rPr>
        <w:t>en</w:t>
      </w:r>
      <w:r w:rsidR="004139E0">
        <w:rPr>
          <w:sz w:val="24"/>
          <w:szCs w:val="24"/>
        </w:rPr>
        <w:t>tering the American market could have proved difficult for Toyota as Americans still had</w:t>
      </w:r>
      <w:r w:rsidRPr="005125AB">
        <w:rPr>
          <w:sz w:val="24"/>
          <w:szCs w:val="24"/>
        </w:rPr>
        <w:t xml:space="preserve"> bad </w:t>
      </w:r>
      <w:r w:rsidR="004139E0">
        <w:rPr>
          <w:sz w:val="24"/>
          <w:szCs w:val="24"/>
        </w:rPr>
        <w:t xml:space="preserve">feelings </w:t>
      </w:r>
      <w:r w:rsidRPr="005125AB">
        <w:rPr>
          <w:sz w:val="24"/>
          <w:szCs w:val="24"/>
        </w:rPr>
        <w:t xml:space="preserve">about the Japanese after the war </w:t>
      </w:r>
      <w:r w:rsidR="004139E0">
        <w:rPr>
          <w:sz w:val="24"/>
          <w:szCs w:val="24"/>
        </w:rPr>
        <w:t xml:space="preserve">which </w:t>
      </w:r>
      <w:r w:rsidRPr="005125AB">
        <w:rPr>
          <w:sz w:val="24"/>
          <w:szCs w:val="24"/>
        </w:rPr>
        <w:t>made business transactio</w:t>
      </w:r>
      <w:r>
        <w:rPr>
          <w:sz w:val="24"/>
          <w:szCs w:val="24"/>
        </w:rPr>
        <w:t>ns very complicated</w:t>
      </w:r>
      <w:r w:rsidR="004139E0">
        <w:rPr>
          <w:sz w:val="24"/>
          <w:szCs w:val="24"/>
        </w:rPr>
        <w:t xml:space="preserve"> and delicate</w:t>
      </w:r>
      <w:r>
        <w:rPr>
          <w:sz w:val="24"/>
          <w:szCs w:val="24"/>
        </w:rPr>
        <w:t xml:space="preserve"> (Hult-blog, 2017)</w:t>
      </w:r>
      <w:r w:rsidR="004139E0">
        <w:rPr>
          <w:sz w:val="24"/>
          <w:szCs w:val="24"/>
        </w:rPr>
        <w:t>.</w:t>
      </w:r>
    </w:p>
    <w:p w:rsidR="00B07697" w:rsidRDefault="00B07697" w:rsidP="005125AB">
      <w:pPr>
        <w:spacing w:line="360" w:lineRule="auto"/>
        <w:rPr>
          <w:b/>
          <w:sz w:val="24"/>
          <w:szCs w:val="24"/>
          <w:u w:val="single"/>
        </w:rPr>
      </w:pPr>
    </w:p>
    <w:p w:rsidR="007A6E25" w:rsidRPr="005125AB" w:rsidRDefault="007A6E25" w:rsidP="005125AB">
      <w:pPr>
        <w:spacing w:line="360" w:lineRule="auto"/>
        <w:rPr>
          <w:sz w:val="24"/>
          <w:szCs w:val="24"/>
        </w:rPr>
      </w:pPr>
      <w:r w:rsidRPr="005125AB">
        <w:rPr>
          <w:b/>
          <w:sz w:val="24"/>
          <w:szCs w:val="24"/>
          <w:u w:val="single"/>
        </w:rPr>
        <w:t>Factors that influence negotiation and decision making</w:t>
      </w:r>
    </w:p>
    <w:p w:rsidR="00CD14D1" w:rsidRPr="005125AB" w:rsidRDefault="00202F28" w:rsidP="005125AB">
      <w:pPr>
        <w:spacing w:line="360" w:lineRule="auto"/>
        <w:rPr>
          <w:sz w:val="24"/>
          <w:szCs w:val="24"/>
        </w:rPr>
      </w:pPr>
      <w:r w:rsidRPr="005125AB">
        <w:rPr>
          <w:sz w:val="24"/>
          <w:szCs w:val="24"/>
        </w:rPr>
        <w:t>Americans are very different i</w:t>
      </w:r>
      <w:r w:rsidR="00CD14D1" w:rsidRPr="005125AB">
        <w:rPr>
          <w:sz w:val="24"/>
          <w:szCs w:val="24"/>
        </w:rPr>
        <w:t>n the way that they do business</w:t>
      </w:r>
      <w:r w:rsidR="00891762">
        <w:rPr>
          <w:sz w:val="24"/>
          <w:szCs w:val="24"/>
        </w:rPr>
        <w:t xml:space="preserve"> as </w:t>
      </w:r>
      <w:r w:rsidR="00CD14D1" w:rsidRPr="005125AB">
        <w:rPr>
          <w:sz w:val="24"/>
          <w:szCs w:val="24"/>
        </w:rPr>
        <w:t xml:space="preserve">lunch or dinner meetings are customary in </w:t>
      </w:r>
      <w:r w:rsidR="00B14605">
        <w:rPr>
          <w:sz w:val="24"/>
          <w:szCs w:val="24"/>
        </w:rPr>
        <w:t>the USA</w:t>
      </w:r>
      <w:r w:rsidR="00891762">
        <w:rPr>
          <w:sz w:val="24"/>
          <w:szCs w:val="24"/>
        </w:rPr>
        <w:t xml:space="preserve">. </w:t>
      </w:r>
      <w:r w:rsidR="00CD14D1" w:rsidRPr="005125AB">
        <w:rPr>
          <w:sz w:val="24"/>
          <w:szCs w:val="24"/>
        </w:rPr>
        <w:t>Vast amounts of negotiation are done in meeting room</w:t>
      </w:r>
      <w:r w:rsidR="003634A0">
        <w:rPr>
          <w:sz w:val="24"/>
          <w:szCs w:val="24"/>
        </w:rPr>
        <w:t>s</w:t>
      </w:r>
      <w:r w:rsidR="00CD14D1" w:rsidRPr="005125AB">
        <w:rPr>
          <w:sz w:val="24"/>
          <w:szCs w:val="24"/>
        </w:rPr>
        <w:t xml:space="preserve"> in Japan and this was the norm for Toyota for generations until the</w:t>
      </w:r>
      <w:r w:rsidR="003634A0">
        <w:rPr>
          <w:sz w:val="24"/>
          <w:szCs w:val="24"/>
        </w:rPr>
        <w:t>ir</w:t>
      </w:r>
      <w:r w:rsidR="00CD14D1" w:rsidRPr="005125AB">
        <w:rPr>
          <w:sz w:val="24"/>
          <w:szCs w:val="24"/>
        </w:rPr>
        <w:t xml:space="preserve"> expansion into America whe</w:t>
      </w:r>
      <w:r w:rsidR="003634A0">
        <w:rPr>
          <w:sz w:val="24"/>
          <w:szCs w:val="24"/>
        </w:rPr>
        <w:t>re</w:t>
      </w:r>
      <w:r w:rsidR="00CD14D1" w:rsidRPr="005125AB">
        <w:rPr>
          <w:sz w:val="24"/>
          <w:szCs w:val="24"/>
        </w:rPr>
        <w:t xml:space="preserve"> it is not uncommon for decision</w:t>
      </w:r>
      <w:r w:rsidR="003634A0">
        <w:rPr>
          <w:sz w:val="24"/>
          <w:szCs w:val="24"/>
        </w:rPr>
        <w:t xml:space="preserve">s </w:t>
      </w:r>
      <w:r w:rsidR="00CD14D1" w:rsidRPr="005125AB">
        <w:rPr>
          <w:sz w:val="24"/>
          <w:szCs w:val="24"/>
        </w:rPr>
        <w:t xml:space="preserve">to be </w:t>
      </w:r>
      <w:r w:rsidR="00106671">
        <w:rPr>
          <w:sz w:val="24"/>
          <w:szCs w:val="24"/>
        </w:rPr>
        <w:t>made in a restaurant or</w:t>
      </w:r>
      <w:r w:rsidR="00CD14D1" w:rsidRPr="005125AB">
        <w:rPr>
          <w:sz w:val="24"/>
          <w:szCs w:val="24"/>
        </w:rPr>
        <w:t xml:space="preserve"> coffee</w:t>
      </w:r>
      <w:r w:rsidR="00106671">
        <w:rPr>
          <w:sz w:val="24"/>
          <w:szCs w:val="24"/>
        </w:rPr>
        <w:t>shop</w:t>
      </w:r>
      <w:r w:rsidR="00CD14D1" w:rsidRPr="005125AB">
        <w:rPr>
          <w:sz w:val="24"/>
          <w:szCs w:val="24"/>
        </w:rPr>
        <w:t xml:space="preserve">. </w:t>
      </w:r>
      <w:r w:rsidR="003634A0">
        <w:rPr>
          <w:sz w:val="24"/>
          <w:szCs w:val="24"/>
        </w:rPr>
        <w:t>This</w:t>
      </w:r>
      <w:r w:rsidR="003634A0" w:rsidRPr="005125AB">
        <w:rPr>
          <w:sz w:val="24"/>
          <w:szCs w:val="24"/>
        </w:rPr>
        <w:t xml:space="preserve"> meant that </w:t>
      </w:r>
      <w:r w:rsidR="003634A0">
        <w:rPr>
          <w:sz w:val="24"/>
          <w:szCs w:val="24"/>
        </w:rPr>
        <w:t>both sides</w:t>
      </w:r>
      <w:r w:rsidR="003159D0">
        <w:rPr>
          <w:sz w:val="24"/>
          <w:szCs w:val="24"/>
        </w:rPr>
        <w:t xml:space="preserve"> have had to adapt to coupling</w:t>
      </w:r>
      <w:r w:rsidR="003634A0" w:rsidRPr="005125AB">
        <w:rPr>
          <w:sz w:val="24"/>
          <w:szCs w:val="24"/>
        </w:rPr>
        <w:t xml:space="preserve"> the traditional </w:t>
      </w:r>
      <w:r w:rsidR="003634A0">
        <w:rPr>
          <w:sz w:val="24"/>
          <w:szCs w:val="24"/>
        </w:rPr>
        <w:t xml:space="preserve">Japanese </w:t>
      </w:r>
      <w:r w:rsidR="003634A0" w:rsidRPr="005125AB">
        <w:rPr>
          <w:sz w:val="24"/>
          <w:szCs w:val="24"/>
        </w:rPr>
        <w:t xml:space="preserve">approach </w:t>
      </w:r>
      <w:r w:rsidR="006466BF">
        <w:rPr>
          <w:sz w:val="24"/>
          <w:szCs w:val="24"/>
        </w:rPr>
        <w:t xml:space="preserve">with </w:t>
      </w:r>
      <w:r w:rsidR="003634A0" w:rsidRPr="005125AB">
        <w:rPr>
          <w:sz w:val="24"/>
          <w:szCs w:val="24"/>
        </w:rPr>
        <w:t xml:space="preserve">the </w:t>
      </w:r>
      <w:r w:rsidR="006466BF">
        <w:rPr>
          <w:sz w:val="24"/>
          <w:szCs w:val="24"/>
        </w:rPr>
        <w:t xml:space="preserve">less formal </w:t>
      </w:r>
      <w:r w:rsidR="003634A0" w:rsidRPr="005125AB">
        <w:rPr>
          <w:sz w:val="24"/>
          <w:szCs w:val="24"/>
        </w:rPr>
        <w:t>feel of the American culture.</w:t>
      </w:r>
    </w:p>
    <w:p w:rsidR="00CD14D1" w:rsidRPr="005125AB" w:rsidRDefault="00CD14D1" w:rsidP="005125AB">
      <w:pPr>
        <w:spacing w:line="360" w:lineRule="auto"/>
        <w:rPr>
          <w:sz w:val="24"/>
          <w:szCs w:val="24"/>
        </w:rPr>
      </w:pPr>
      <w:r w:rsidRPr="005125AB">
        <w:rPr>
          <w:sz w:val="24"/>
          <w:szCs w:val="24"/>
        </w:rPr>
        <w:t xml:space="preserve">The Japanese do negotiate, but not </w:t>
      </w:r>
      <w:r w:rsidR="00814255">
        <w:rPr>
          <w:sz w:val="24"/>
          <w:szCs w:val="24"/>
        </w:rPr>
        <w:t>to the extent of the Americans. For instance, they do not like</w:t>
      </w:r>
      <w:r w:rsidRPr="005125AB">
        <w:rPr>
          <w:sz w:val="24"/>
          <w:szCs w:val="24"/>
        </w:rPr>
        <w:t xml:space="preserve"> low offers as this is a sign of disrespect and politeness must be maintained at all tim</w:t>
      </w:r>
      <w:r w:rsidR="00F75ED0">
        <w:rPr>
          <w:sz w:val="24"/>
          <w:szCs w:val="24"/>
        </w:rPr>
        <w:t>es. A typical Japanese business-</w:t>
      </w:r>
      <w:r w:rsidRPr="005125AB">
        <w:rPr>
          <w:sz w:val="24"/>
          <w:szCs w:val="24"/>
        </w:rPr>
        <w:t xml:space="preserve">person will </w:t>
      </w:r>
      <w:r w:rsidR="003751AA">
        <w:rPr>
          <w:sz w:val="24"/>
          <w:szCs w:val="24"/>
        </w:rPr>
        <w:t>go to great lengths to make a</w:t>
      </w:r>
      <w:r w:rsidRPr="005125AB">
        <w:rPr>
          <w:sz w:val="24"/>
          <w:szCs w:val="24"/>
        </w:rPr>
        <w:t xml:space="preserve"> meeting as polite and respectful as possible. </w:t>
      </w:r>
    </w:p>
    <w:p w:rsidR="00CD14D1" w:rsidRPr="005125AB" w:rsidRDefault="00CD14D1" w:rsidP="005125AB">
      <w:pPr>
        <w:spacing w:line="360" w:lineRule="auto"/>
        <w:rPr>
          <w:sz w:val="24"/>
          <w:szCs w:val="24"/>
        </w:rPr>
      </w:pPr>
      <w:r w:rsidRPr="005125AB">
        <w:rPr>
          <w:sz w:val="24"/>
          <w:szCs w:val="24"/>
        </w:rPr>
        <w:t>Their reluctance to say no is well</w:t>
      </w:r>
      <w:r w:rsidR="00BA45C9">
        <w:rPr>
          <w:sz w:val="24"/>
          <w:szCs w:val="24"/>
        </w:rPr>
        <w:t xml:space="preserve"> documented (Nishizawa, 2016).</w:t>
      </w:r>
      <w:r w:rsidRPr="005125AB">
        <w:rPr>
          <w:sz w:val="24"/>
          <w:szCs w:val="24"/>
        </w:rPr>
        <w:t xml:space="preserve"> If </w:t>
      </w:r>
      <w:r w:rsidR="0006068B">
        <w:rPr>
          <w:sz w:val="24"/>
          <w:szCs w:val="24"/>
        </w:rPr>
        <w:t>a</w:t>
      </w:r>
      <w:r w:rsidRPr="005125AB">
        <w:rPr>
          <w:sz w:val="24"/>
          <w:szCs w:val="24"/>
        </w:rPr>
        <w:t xml:space="preserve"> Japanese</w:t>
      </w:r>
      <w:r w:rsidR="0006068B">
        <w:rPr>
          <w:sz w:val="24"/>
          <w:szCs w:val="24"/>
        </w:rPr>
        <w:t xml:space="preserve"> businessman</w:t>
      </w:r>
      <w:r w:rsidRPr="005125AB">
        <w:rPr>
          <w:sz w:val="24"/>
          <w:szCs w:val="24"/>
        </w:rPr>
        <w:t xml:space="preserve"> do</w:t>
      </w:r>
      <w:r w:rsidR="0006068B">
        <w:rPr>
          <w:sz w:val="24"/>
          <w:szCs w:val="24"/>
        </w:rPr>
        <w:t>es</w:t>
      </w:r>
      <w:r w:rsidRPr="005125AB">
        <w:rPr>
          <w:sz w:val="24"/>
          <w:szCs w:val="24"/>
        </w:rPr>
        <w:t xml:space="preserve"> not wish to enter into a deal with a foreign partner, they </w:t>
      </w:r>
      <w:r w:rsidR="0006068B">
        <w:rPr>
          <w:sz w:val="24"/>
          <w:szCs w:val="24"/>
        </w:rPr>
        <w:t>are unlikely to say so explicitly</w:t>
      </w:r>
      <w:r w:rsidRPr="005125AB">
        <w:rPr>
          <w:sz w:val="24"/>
          <w:szCs w:val="24"/>
        </w:rPr>
        <w:t>. The</w:t>
      </w:r>
      <w:r w:rsidR="00425490">
        <w:rPr>
          <w:sz w:val="24"/>
          <w:szCs w:val="24"/>
        </w:rPr>
        <w:t xml:space="preserve">y are more likely to </w:t>
      </w:r>
      <w:r w:rsidRPr="005125AB">
        <w:rPr>
          <w:sz w:val="24"/>
          <w:szCs w:val="24"/>
        </w:rPr>
        <w:t>simply stand</w:t>
      </w:r>
      <w:r w:rsidR="00425490">
        <w:rPr>
          <w:sz w:val="24"/>
          <w:szCs w:val="24"/>
        </w:rPr>
        <w:t>,</w:t>
      </w:r>
      <w:r w:rsidRPr="005125AB">
        <w:rPr>
          <w:sz w:val="24"/>
          <w:szCs w:val="24"/>
        </w:rPr>
        <w:t xml:space="preserve"> bow and smile </w:t>
      </w:r>
      <w:r w:rsidR="00425490">
        <w:rPr>
          <w:sz w:val="24"/>
          <w:szCs w:val="24"/>
        </w:rPr>
        <w:t>before leaving the</w:t>
      </w:r>
      <w:r w:rsidRPr="005125AB">
        <w:rPr>
          <w:sz w:val="24"/>
          <w:szCs w:val="24"/>
        </w:rPr>
        <w:t xml:space="preserve"> room</w:t>
      </w:r>
      <w:r w:rsidR="00425490">
        <w:rPr>
          <w:sz w:val="24"/>
          <w:szCs w:val="24"/>
        </w:rPr>
        <w:t>. I</w:t>
      </w:r>
      <w:r w:rsidRPr="005125AB">
        <w:rPr>
          <w:sz w:val="24"/>
          <w:szCs w:val="24"/>
        </w:rPr>
        <w:t>t is also know</w:t>
      </w:r>
      <w:r w:rsidR="00425490">
        <w:rPr>
          <w:sz w:val="24"/>
          <w:szCs w:val="24"/>
        </w:rPr>
        <w:t>n</w:t>
      </w:r>
      <w:r w:rsidRPr="005125AB">
        <w:rPr>
          <w:sz w:val="24"/>
          <w:szCs w:val="24"/>
        </w:rPr>
        <w:t xml:space="preserve"> that if a Japanese business</w:t>
      </w:r>
      <w:r w:rsidR="00C372AD">
        <w:rPr>
          <w:sz w:val="24"/>
          <w:szCs w:val="24"/>
        </w:rPr>
        <w:t>man</w:t>
      </w:r>
      <w:r w:rsidRPr="005125AB">
        <w:rPr>
          <w:sz w:val="24"/>
          <w:szCs w:val="24"/>
        </w:rPr>
        <w:t xml:space="preserve"> does not want to be contacted they will always be too busy.</w:t>
      </w:r>
      <w:r w:rsidR="00C372AD">
        <w:rPr>
          <w:sz w:val="24"/>
          <w:szCs w:val="24"/>
        </w:rPr>
        <w:t xml:space="preserve"> It sho</w:t>
      </w:r>
      <w:r w:rsidR="004A1132">
        <w:rPr>
          <w:sz w:val="24"/>
          <w:szCs w:val="24"/>
        </w:rPr>
        <w:t>uld be noted that the use of</w:t>
      </w:r>
      <w:r w:rsidR="00C372AD">
        <w:rPr>
          <w:sz w:val="24"/>
          <w:szCs w:val="24"/>
        </w:rPr>
        <w:t xml:space="preserve"> ‘businessman’ is deliberate as the Japanese culture has a very masculine bias on the Masculine/Feminine </w:t>
      </w:r>
      <w:r w:rsidR="007D0E69">
        <w:rPr>
          <w:sz w:val="24"/>
          <w:szCs w:val="24"/>
        </w:rPr>
        <w:t xml:space="preserve">dimension (Hofstede, 1983) </w:t>
      </w:r>
      <w:r w:rsidR="007D0E69">
        <w:rPr>
          <w:sz w:val="24"/>
          <w:szCs w:val="24"/>
        </w:rPr>
        <w:lastRenderedPageBreak/>
        <w:t xml:space="preserve">with females still finding it difficult to </w:t>
      </w:r>
      <w:r w:rsidR="00A66847">
        <w:rPr>
          <w:sz w:val="24"/>
          <w:szCs w:val="24"/>
        </w:rPr>
        <w:t>progress due to the culture of long hours and a male dominated environment.</w:t>
      </w:r>
    </w:p>
    <w:p w:rsidR="00947884" w:rsidRDefault="00947884" w:rsidP="005125AB">
      <w:pPr>
        <w:spacing w:line="360" w:lineRule="auto"/>
        <w:rPr>
          <w:b/>
          <w:sz w:val="24"/>
          <w:szCs w:val="24"/>
          <w:u w:val="single"/>
        </w:rPr>
      </w:pPr>
    </w:p>
    <w:p w:rsidR="00B1696C" w:rsidRPr="005125AB" w:rsidRDefault="00B1696C" w:rsidP="005125AB">
      <w:pPr>
        <w:spacing w:line="360" w:lineRule="auto"/>
        <w:rPr>
          <w:b/>
          <w:sz w:val="24"/>
          <w:szCs w:val="24"/>
          <w:u w:val="single"/>
        </w:rPr>
      </w:pPr>
      <w:r w:rsidRPr="005125AB">
        <w:rPr>
          <w:b/>
          <w:sz w:val="24"/>
          <w:szCs w:val="24"/>
          <w:u w:val="single"/>
        </w:rPr>
        <w:t>Differences in communication preferences between cultures</w:t>
      </w:r>
    </w:p>
    <w:p w:rsidR="00CD14D1" w:rsidRPr="000F7B8C" w:rsidRDefault="00CD14D1" w:rsidP="005125AB">
      <w:pPr>
        <w:spacing w:line="360" w:lineRule="auto"/>
        <w:jc w:val="center"/>
        <w:rPr>
          <w:b/>
          <w:i/>
          <w:sz w:val="24"/>
          <w:szCs w:val="24"/>
        </w:rPr>
      </w:pPr>
      <w:r w:rsidRPr="005125AB">
        <w:rPr>
          <w:i/>
          <w:sz w:val="24"/>
          <w:szCs w:val="24"/>
        </w:rPr>
        <w:t>“A firm handshake, making direct eye contact, or kiss on the cheek — could be unusual or even offensive to a foreign colleague or client. Where possible, do your research in advance of professional interactions with individuals from a different culture. Remember to be perceptive to body language, and when in doubt, ask.”</w:t>
      </w:r>
      <w:r w:rsidR="000F7B8C">
        <w:rPr>
          <w:i/>
          <w:sz w:val="24"/>
          <w:szCs w:val="24"/>
        </w:rPr>
        <w:t xml:space="preserve"> </w:t>
      </w:r>
      <w:r w:rsidR="000F7B8C" w:rsidRPr="000F7B8C">
        <w:rPr>
          <w:sz w:val="24"/>
          <w:szCs w:val="24"/>
        </w:rPr>
        <w:t>(Hult-blog, 2017)</w:t>
      </w:r>
    </w:p>
    <w:p w:rsidR="00CD14D1" w:rsidRPr="005125AB" w:rsidRDefault="00CD14D1" w:rsidP="005125AB">
      <w:pPr>
        <w:spacing w:line="360" w:lineRule="auto"/>
        <w:rPr>
          <w:sz w:val="24"/>
          <w:szCs w:val="24"/>
        </w:rPr>
      </w:pPr>
      <w:r w:rsidRPr="005125AB">
        <w:rPr>
          <w:sz w:val="24"/>
          <w:szCs w:val="24"/>
        </w:rPr>
        <w:t>This is especially relevant in the situation of the two countries in this report as Japan and America have two different methods of communication</w:t>
      </w:r>
      <w:r w:rsidR="00983F7F">
        <w:rPr>
          <w:sz w:val="24"/>
          <w:szCs w:val="24"/>
        </w:rPr>
        <w:t xml:space="preserve"> right from the first meeting. F</w:t>
      </w:r>
      <w:r w:rsidRPr="005125AB">
        <w:rPr>
          <w:sz w:val="24"/>
          <w:szCs w:val="24"/>
        </w:rPr>
        <w:t>or instance</w:t>
      </w:r>
      <w:r w:rsidR="00983F7F">
        <w:rPr>
          <w:sz w:val="24"/>
          <w:szCs w:val="24"/>
        </w:rPr>
        <w:t>,</w:t>
      </w:r>
      <w:r w:rsidRPr="005125AB">
        <w:rPr>
          <w:sz w:val="24"/>
          <w:szCs w:val="24"/>
        </w:rPr>
        <w:t xml:space="preserve"> in Japan it is customary to bow to a new acquaintance</w:t>
      </w:r>
      <w:r w:rsidR="00F60DED">
        <w:rPr>
          <w:sz w:val="24"/>
          <w:szCs w:val="24"/>
        </w:rPr>
        <w:t xml:space="preserve"> and to present </w:t>
      </w:r>
      <w:r w:rsidRPr="005125AB">
        <w:rPr>
          <w:sz w:val="24"/>
          <w:szCs w:val="24"/>
        </w:rPr>
        <w:t xml:space="preserve">double-sided business cards, with the Japanese side having the same design features as the English side. </w:t>
      </w:r>
      <w:r w:rsidR="005E4011">
        <w:rPr>
          <w:sz w:val="24"/>
          <w:szCs w:val="24"/>
        </w:rPr>
        <w:t xml:space="preserve">Interestingly, </w:t>
      </w:r>
      <w:r w:rsidRPr="005125AB">
        <w:rPr>
          <w:sz w:val="24"/>
          <w:szCs w:val="24"/>
        </w:rPr>
        <w:t xml:space="preserve">a </w:t>
      </w:r>
      <w:r w:rsidR="005E4011">
        <w:rPr>
          <w:sz w:val="24"/>
          <w:szCs w:val="24"/>
        </w:rPr>
        <w:t xml:space="preserve">non-English speaker such as a </w:t>
      </w:r>
      <w:r w:rsidRPr="005125AB">
        <w:rPr>
          <w:sz w:val="24"/>
          <w:szCs w:val="24"/>
        </w:rPr>
        <w:t>German, French, or Italian comp</w:t>
      </w:r>
      <w:r w:rsidR="005E4011">
        <w:rPr>
          <w:sz w:val="24"/>
          <w:szCs w:val="24"/>
        </w:rPr>
        <w:t>any executive, should also use</w:t>
      </w:r>
      <w:r w:rsidRPr="005125AB">
        <w:rPr>
          <w:sz w:val="24"/>
          <w:szCs w:val="24"/>
        </w:rPr>
        <w:t xml:space="preserve"> double-sided English and Japanese business cards</w:t>
      </w:r>
      <w:r w:rsidR="004B4F0A">
        <w:rPr>
          <w:sz w:val="24"/>
          <w:szCs w:val="24"/>
        </w:rPr>
        <w:t xml:space="preserve"> as the preferred means of communication</w:t>
      </w:r>
      <w:r w:rsidRPr="005125AB">
        <w:rPr>
          <w:sz w:val="24"/>
          <w:szCs w:val="24"/>
        </w:rPr>
        <w:t xml:space="preserve"> </w:t>
      </w:r>
      <w:r w:rsidR="003B38BE">
        <w:rPr>
          <w:sz w:val="24"/>
          <w:szCs w:val="24"/>
        </w:rPr>
        <w:t>(</w:t>
      </w:r>
      <w:r w:rsidRPr="005125AB">
        <w:rPr>
          <w:sz w:val="24"/>
          <w:szCs w:val="24"/>
        </w:rPr>
        <w:t>VentureJapan</w:t>
      </w:r>
      <w:r w:rsidR="003B38BE">
        <w:rPr>
          <w:sz w:val="24"/>
          <w:szCs w:val="24"/>
        </w:rPr>
        <w:t>,</w:t>
      </w:r>
      <w:r w:rsidR="0075729F">
        <w:rPr>
          <w:sz w:val="24"/>
          <w:szCs w:val="24"/>
        </w:rPr>
        <w:t xml:space="preserve"> </w:t>
      </w:r>
      <w:r w:rsidRPr="005125AB">
        <w:rPr>
          <w:sz w:val="24"/>
          <w:szCs w:val="24"/>
        </w:rPr>
        <w:t>2017).</w:t>
      </w:r>
    </w:p>
    <w:p w:rsidR="00E14F2F" w:rsidRDefault="00CD14D1" w:rsidP="005125AB">
      <w:pPr>
        <w:spacing w:line="360" w:lineRule="auto"/>
        <w:rPr>
          <w:sz w:val="24"/>
          <w:szCs w:val="24"/>
        </w:rPr>
      </w:pPr>
      <w:r w:rsidRPr="005125AB">
        <w:rPr>
          <w:sz w:val="24"/>
          <w:szCs w:val="24"/>
        </w:rPr>
        <w:t>American business communication and etiquette is more modern unlike most Asian countries</w:t>
      </w:r>
      <w:r w:rsidR="00A758DC">
        <w:rPr>
          <w:sz w:val="24"/>
          <w:szCs w:val="24"/>
        </w:rPr>
        <w:t xml:space="preserve">, with a </w:t>
      </w:r>
      <w:r w:rsidRPr="005125AB">
        <w:rPr>
          <w:sz w:val="24"/>
          <w:szCs w:val="24"/>
        </w:rPr>
        <w:t xml:space="preserve">handshake and </w:t>
      </w:r>
      <w:r w:rsidR="00A758DC">
        <w:rPr>
          <w:sz w:val="24"/>
          <w:szCs w:val="24"/>
        </w:rPr>
        <w:t>pleasant</w:t>
      </w:r>
      <w:r w:rsidRPr="005125AB">
        <w:rPr>
          <w:sz w:val="24"/>
          <w:szCs w:val="24"/>
        </w:rPr>
        <w:t xml:space="preserve"> demeanour </w:t>
      </w:r>
      <w:r w:rsidR="00A758DC">
        <w:rPr>
          <w:sz w:val="24"/>
          <w:szCs w:val="24"/>
        </w:rPr>
        <w:t xml:space="preserve">being a </w:t>
      </w:r>
      <w:r w:rsidRPr="005125AB">
        <w:rPr>
          <w:sz w:val="24"/>
          <w:szCs w:val="24"/>
        </w:rPr>
        <w:t xml:space="preserve">far more </w:t>
      </w:r>
      <w:r w:rsidR="00A758DC">
        <w:rPr>
          <w:sz w:val="24"/>
          <w:szCs w:val="24"/>
        </w:rPr>
        <w:t xml:space="preserve">familiar </w:t>
      </w:r>
      <w:r w:rsidRPr="005125AB">
        <w:rPr>
          <w:sz w:val="24"/>
          <w:szCs w:val="24"/>
        </w:rPr>
        <w:t>approach</w:t>
      </w:r>
      <w:r w:rsidR="00A758DC">
        <w:rPr>
          <w:sz w:val="24"/>
          <w:szCs w:val="24"/>
        </w:rPr>
        <w:t>.</w:t>
      </w:r>
      <w:r w:rsidRPr="005125AB">
        <w:rPr>
          <w:sz w:val="24"/>
          <w:szCs w:val="24"/>
        </w:rPr>
        <w:t xml:space="preserve"> </w:t>
      </w:r>
      <w:r w:rsidR="00A758DC">
        <w:rPr>
          <w:sz w:val="24"/>
          <w:szCs w:val="24"/>
        </w:rPr>
        <w:t xml:space="preserve">Americans also </w:t>
      </w:r>
      <w:r w:rsidRPr="005125AB">
        <w:rPr>
          <w:sz w:val="24"/>
          <w:szCs w:val="24"/>
        </w:rPr>
        <w:t>f</w:t>
      </w:r>
      <w:r w:rsidR="00A758DC">
        <w:rPr>
          <w:sz w:val="24"/>
          <w:szCs w:val="24"/>
        </w:rPr>
        <w:t xml:space="preserve">ollow the convention of </w:t>
      </w:r>
      <w:r w:rsidRPr="005125AB">
        <w:rPr>
          <w:sz w:val="24"/>
          <w:szCs w:val="24"/>
        </w:rPr>
        <w:t xml:space="preserve">general </w:t>
      </w:r>
      <w:r w:rsidR="00A758DC">
        <w:rPr>
          <w:sz w:val="24"/>
          <w:szCs w:val="24"/>
        </w:rPr>
        <w:t xml:space="preserve">‘ice-breaker’ </w:t>
      </w:r>
      <w:r w:rsidRPr="005125AB">
        <w:rPr>
          <w:sz w:val="24"/>
          <w:szCs w:val="24"/>
        </w:rPr>
        <w:t>conversation</w:t>
      </w:r>
      <w:r w:rsidR="00A758DC">
        <w:rPr>
          <w:sz w:val="24"/>
          <w:szCs w:val="24"/>
        </w:rPr>
        <w:t xml:space="preserve"> and</w:t>
      </w:r>
      <w:r w:rsidRPr="005125AB">
        <w:rPr>
          <w:sz w:val="24"/>
          <w:szCs w:val="24"/>
        </w:rPr>
        <w:t xml:space="preserve"> getting to know the individual unlike Japan</w:t>
      </w:r>
      <w:r w:rsidR="00AA2B0C">
        <w:rPr>
          <w:sz w:val="24"/>
          <w:szCs w:val="24"/>
        </w:rPr>
        <w:t xml:space="preserve">. </w:t>
      </w:r>
    </w:p>
    <w:p w:rsidR="00CD14D1" w:rsidRPr="005125AB" w:rsidRDefault="00AA2B0C" w:rsidP="005125AB">
      <w:pPr>
        <w:spacing w:line="360" w:lineRule="auto"/>
        <w:rPr>
          <w:sz w:val="24"/>
          <w:szCs w:val="24"/>
        </w:rPr>
      </w:pPr>
      <w:r>
        <w:rPr>
          <w:sz w:val="24"/>
          <w:szCs w:val="24"/>
        </w:rPr>
        <w:t>T</w:t>
      </w:r>
      <w:r w:rsidR="00CD14D1" w:rsidRPr="005125AB">
        <w:rPr>
          <w:sz w:val="24"/>
          <w:szCs w:val="24"/>
        </w:rPr>
        <w:t xml:space="preserve">his would have been a new </w:t>
      </w:r>
      <w:r>
        <w:rPr>
          <w:sz w:val="24"/>
          <w:szCs w:val="24"/>
        </w:rPr>
        <w:t>approach</w:t>
      </w:r>
      <w:r w:rsidR="00CD14D1" w:rsidRPr="005125AB">
        <w:rPr>
          <w:sz w:val="24"/>
          <w:szCs w:val="24"/>
        </w:rPr>
        <w:t xml:space="preserve"> for Toyota</w:t>
      </w:r>
      <w:r>
        <w:rPr>
          <w:sz w:val="24"/>
          <w:szCs w:val="24"/>
        </w:rPr>
        <w:t xml:space="preserve"> and one that Hofstede says would be challenging</w:t>
      </w:r>
      <w:r w:rsidR="001C45BC">
        <w:rPr>
          <w:sz w:val="24"/>
          <w:szCs w:val="24"/>
        </w:rPr>
        <w:t xml:space="preserve"> when viewed through the dimension of uncertainty avoidance. </w:t>
      </w:r>
      <w:r w:rsidR="00E14F2F">
        <w:rPr>
          <w:sz w:val="24"/>
          <w:szCs w:val="24"/>
        </w:rPr>
        <w:t>Whereas Americans score below average on this axis meaning they are open to new ideas and meeting new people, the Japanese have one of the highest scores in the world. This means that they approach everything with a desire to know all outcomes in advance including whether they will like and be liked by new acquaintances.</w:t>
      </w:r>
    </w:p>
    <w:p w:rsidR="00E14F2F" w:rsidRDefault="00E14F2F" w:rsidP="005125AB">
      <w:pPr>
        <w:spacing w:line="360" w:lineRule="auto"/>
        <w:rPr>
          <w:b/>
          <w:sz w:val="24"/>
          <w:szCs w:val="24"/>
          <w:u w:val="single"/>
        </w:rPr>
      </w:pPr>
    </w:p>
    <w:p w:rsidR="00B07697" w:rsidRDefault="00B07697" w:rsidP="005125AB">
      <w:pPr>
        <w:spacing w:line="360" w:lineRule="auto"/>
        <w:rPr>
          <w:b/>
          <w:sz w:val="24"/>
          <w:szCs w:val="24"/>
          <w:u w:val="single"/>
        </w:rPr>
      </w:pPr>
    </w:p>
    <w:p w:rsidR="00B07697" w:rsidRDefault="00B07697" w:rsidP="005125AB">
      <w:pPr>
        <w:spacing w:line="360" w:lineRule="auto"/>
        <w:rPr>
          <w:b/>
          <w:sz w:val="24"/>
          <w:szCs w:val="24"/>
          <w:u w:val="single"/>
        </w:rPr>
      </w:pPr>
    </w:p>
    <w:p w:rsidR="00CD14D1" w:rsidRPr="005125AB" w:rsidRDefault="00CD14D1" w:rsidP="005125AB">
      <w:pPr>
        <w:spacing w:line="360" w:lineRule="auto"/>
        <w:rPr>
          <w:b/>
          <w:sz w:val="24"/>
          <w:szCs w:val="24"/>
          <w:u w:val="single"/>
        </w:rPr>
      </w:pPr>
      <w:r w:rsidRPr="005125AB">
        <w:rPr>
          <w:b/>
          <w:sz w:val="24"/>
          <w:szCs w:val="24"/>
          <w:u w:val="single"/>
        </w:rPr>
        <w:lastRenderedPageBreak/>
        <w:t>How culture affects the management of people internationally</w:t>
      </w:r>
    </w:p>
    <w:p w:rsidR="00CD14D1" w:rsidRPr="005125AB" w:rsidRDefault="00CD14D1" w:rsidP="005125AB">
      <w:pPr>
        <w:spacing w:line="360" w:lineRule="auto"/>
        <w:rPr>
          <w:sz w:val="24"/>
          <w:szCs w:val="24"/>
        </w:rPr>
      </w:pPr>
      <w:r w:rsidRPr="005125AB">
        <w:rPr>
          <w:sz w:val="24"/>
          <w:szCs w:val="24"/>
        </w:rPr>
        <w:t xml:space="preserve">The way that Toyota would structure and manage their employees </w:t>
      </w:r>
      <w:r w:rsidR="00DB6C50">
        <w:rPr>
          <w:sz w:val="24"/>
          <w:szCs w:val="24"/>
        </w:rPr>
        <w:t xml:space="preserve">is </w:t>
      </w:r>
      <w:r w:rsidRPr="005125AB">
        <w:rPr>
          <w:sz w:val="24"/>
          <w:szCs w:val="24"/>
        </w:rPr>
        <w:t xml:space="preserve">completely different in the Japan </w:t>
      </w:r>
      <w:r w:rsidR="00DB6C50">
        <w:rPr>
          <w:sz w:val="24"/>
          <w:szCs w:val="24"/>
        </w:rPr>
        <w:t xml:space="preserve">and American operations </w:t>
      </w:r>
      <w:r w:rsidRPr="005125AB">
        <w:rPr>
          <w:sz w:val="24"/>
          <w:szCs w:val="24"/>
        </w:rPr>
        <w:t>because the t</w:t>
      </w:r>
      <w:r w:rsidR="008E44B4">
        <w:rPr>
          <w:sz w:val="24"/>
          <w:szCs w:val="24"/>
        </w:rPr>
        <w:t xml:space="preserve">wo cultures have different values and expectations. For instance, in Japan a structured approach to the treatment and development of employees is very important. They look </w:t>
      </w:r>
      <w:r w:rsidR="00FC19BF">
        <w:rPr>
          <w:sz w:val="24"/>
          <w:szCs w:val="24"/>
        </w:rPr>
        <w:t>for</w:t>
      </w:r>
      <w:r w:rsidR="00FC19BF" w:rsidRPr="005125AB">
        <w:rPr>
          <w:sz w:val="24"/>
          <w:szCs w:val="24"/>
        </w:rPr>
        <w:t>:</w:t>
      </w:r>
      <w:r w:rsidR="00FC19BF">
        <w:rPr>
          <w:sz w:val="24"/>
          <w:szCs w:val="24"/>
        </w:rPr>
        <w:t xml:space="preserve"> -</w:t>
      </w:r>
    </w:p>
    <w:p w:rsidR="00CD14D1" w:rsidRPr="007A1A77" w:rsidRDefault="008E44B4" w:rsidP="005125AB">
      <w:pPr>
        <w:pStyle w:val="ListParagraph"/>
        <w:numPr>
          <w:ilvl w:val="0"/>
          <w:numId w:val="1"/>
        </w:numPr>
        <w:spacing w:line="360" w:lineRule="auto"/>
        <w:rPr>
          <w:i/>
          <w:sz w:val="24"/>
          <w:szCs w:val="24"/>
        </w:rPr>
      </w:pPr>
      <w:r w:rsidRPr="007A1A77">
        <w:rPr>
          <w:i/>
          <w:sz w:val="24"/>
          <w:szCs w:val="24"/>
        </w:rPr>
        <w:t>Stable long-term e</w:t>
      </w:r>
      <w:r w:rsidR="00CD14D1" w:rsidRPr="007A1A77">
        <w:rPr>
          <w:i/>
          <w:sz w:val="24"/>
          <w:szCs w:val="24"/>
        </w:rPr>
        <w:t>mployment</w:t>
      </w:r>
    </w:p>
    <w:p w:rsidR="00CD14D1" w:rsidRPr="007A1A77" w:rsidRDefault="000264FA" w:rsidP="005125AB">
      <w:pPr>
        <w:pStyle w:val="ListParagraph"/>
        <w:numPr>
          <w:ilvl w:val="0"/>
          <w:numId w:val="1"/>
        </w:numPr>
        <w:spacing w:line="360" w:lineRule="auto"/>
        <w:rPr>
          <w:i/>
          <w:sz w:val="24"/>
          <w:szCs w:val="24"/>
        </w:rPr>
      </w:pPr>
      <w:r w:rsidRPr="007A1A77">
        <w:rPr>
          <w:i/>
          <w:sz w:val="24"/>
          <w:szCs w:val="24"/>
        </w:rPr>
        <w:t>In-house management t</w:t>
      </w:r>
      <w:r w:rsidR="00CD14D1" w:rsidRPr="007A1A77">
        <w:rPr>
          <w:i/>
          <w:sz w:val="24"/>
          <w:szCs w:val="24"/>
        </w:rPr>
        <w:t>raining</w:t>
      </w:r>
    </w:p>
    <w:p w:rsidR="00CD14D1" w:rsidRPr="007A1A77" w:rsidRDefault="00CD14D1" w:rsidP="001F70D9">
      <w:pPr>
        <w:pStyle w:val="ListParagraph"/>
        <w:numPr>
          <w:ilvl w:val="0"/>
          <w:numId w:val="1"/>
        </w:numPr>
        <w:spacing w:line="360" w:lineRule="auto"/>
        <w:rPr>
          <w:i/>
          <w:sz w:val="24"/>
          <w:szCs w:val="24"/>
        </w:rPr>
      </w:pPr>
      <w:r w:rsidRPr="007A1A77">
        <w:rPr>
          <w:i/>
          <w:sz w:val="24"/>
          <w:szCs w:val="24"/>
        </w:rPr>
        <w:t>Ringi System</w:t>
      </w:r>
      <w:r w:rsidR="000264FA" w:rsidRPr="007A1A77">
        <w:rPr>
          <w:i/>
          <w:sz w:val="24"/>
          <w:szCs w:val="24"/>
        </w:rPr>
        <w:t xml:space="preserve"> – a </w:t>
      </w:r>
      <w:r w:rsidR="00542269" w:rsidRPr="007A1A77">
        <w:rPr>
          <w:i/>
          <w:sz w:val="24"/>
          <w:szCs w:val="24"/>
        </w:rPr>
        <w:t>traditional form</w:t>
      </w:r>
      <w:r w:rsidR="001F70D9" w:rsidRPr="007A1A77">
        <w:rPr>
          <w:i/>
          <w:sz w:val="24"/>
          <w:szCs w:val="24"/>
        </w:rPr>
        <w:t xml:space="preserve"> of managerial decisio</w:t>
      </w:r>
      <w:r w:rsidR="000264FA" w:rsidRPr="007A1A77">
        <w:rPr>
          <w:i/>
          <w:sz w:val="24"/>
          <w:szCs w:val="24"/>
        </w:rPr>
        <w:t>n-making in Japan</w:t>
      </w:r>
    </w:p>
    <w:p w:rsidR="00CD14D1" w:rsidRPr="005125AB" w:rsidRDefault="000577EF" w:rsidP="005125AB">
      <w:pPr>
        <w:pStyle w:val="ListParagraph"/>
        <w:numPr>
          <w:ilvl w:val="0"/>
          <w:numId w:val="1"/>
        </w:numPr>
        <w:spacing w:line="360" w:lineRule="auto"/>
        <w:rPr>
          <w:sz w:val="24"/>
          <w:szCs w:val="24"/>
        </w:rPr>
      </w:pPr>
      <w:r w:rsidRPr="007A1A77">
        <w:rPr>
          <w:i/>
          <w:sz w:val="24"/>
          <w:szCs w:val="24"/>
        </w:rPr>
        <w:t>Emphasis on quality c</w:t>
      </w:r>
      <w:r w:rsidR="00CD14D1" w:rsidRPr="007A1A77">
        <w:rPr>
          <w:i/>
          <w:sz w:val="24"/>
          <w:szCs w:val="24"/>
        </w:rPr>
        <w:t xml:space="preserve">ontrol </w:t>
      </w:r>
      <w:r w:rsidR="007A1A77" w:rsidRPr="007A1A77">
        <w:rPr>
          <w:i/>
          <w:sz w:val="24"/>
          <w:szCs w:val="24"/>
        </w:rPr>
        <w:tab/>
      </w:r>
      <w:r w:rsidR="007A1A77">
        <w:rPr>
          <w:i/>
          <w:sz w:val="24"/>
          <w:szCs w:val="24"/>
        </w:rPr>
        <w:tab/>
      </w:r>
      <w:r w:rsidR="007A1A77">
        <w:rPr>
          <w:i/>
          <w:sz w:val="24"/>
          <w:szCs w:val="24"/>
        </w:rPr>
        <w:tab/>
      </w:r>
      <w:r w:rsidR="007A1A77">
        <w:rPr>
          <w:i/>
          <w:sz w:val="24"/>
          <w:szCs w:val="24"/>
        </w:rPr>
        <w:tab/>
      </w:r>
      <w:r w:rsidR="007A1A77">
        <w:rPr>
          <w:i/>
          <w:sz w:val="24"/>
          <w:szCs w:val="24"/>
        </w:rPr>
        <w:tab/>
      </w:r>
      <w:r w:rsidR="007A1A77">
        <w:rPr>
          <w:sz w:val="24"/>
          <w:szCs w:val="24"/>
        </w:rPr>
        <w:t>(Parulekar, 2018)</w:t>
      </w:r>
      <w:r w:rsidR="007A1A77">
        <w:rPr>
          <w:sz w:val="24"/>
          <w:szCs w:val="24"/>
        </w:rPr>
        <w:tab/>
      </w:r>
      <w:r w:rsidR="007A1A77">
        <w:rPr>
          <w:sz w:val="24"/>
          <w:szCs w:val="24"/>
        </w:rPr>
        <w:tab/>
      </w:r>
      <w:r w:rsidR="007A1A77">
        <w:rPr>
          <w:sz w:val="24"/>
          <w:szCs w:val="24"/>
        </w:rPr>
        <w:tab/>
      </w:r>
    </w:p>
    <w:p w:rsidR="002D7091" w:rsidRDefault="00306FD9" w:rsidP="005125AB">
      <w:pPr>
        <w:spacing w:line="360" w:lineRule="auto"/>
        <w:rPr>
          <w:sz w:val="24"/>
          <w:szCs w:val="24"/>
        </w:rPr>
      </w:pPr>
      <w:r>
        <w:rPr>
          <w:sz w:val="24"/>
          <w:szCs w:val="24"/>
        </w:rPr>
        <w:t>T</w:t>
      </w:r>
      <w:r w:rsidR="00CD14D1" w:rsidRPr="005125AB">
        <w:rPr>
          <w:sz w:val="24"/>
          <w:szCs w:val="24"/>
        </w:rPr>
        <w:t xml:space="preserve">he core values of a Japanese business </w:t>
      </w:r>
      <w:r>
        <w:rPr>
          <w:sz w:val="24"/>
          <w:szCs w:val="24"/>
        </w:rPr>
        <w:t xml:space="preserve">are </w:t>
      </w:r>
      <w:r w:rsidR="0026628B">
        <w:rPr>
          <w:sz w:val="24"/>
          <w:szCs w:val="24"/>
        </w:rPr>
        <w:t xml:space="preserve">formal, </w:t>
      </w:r>
      <w:r>
        <w:rPr>
          <w:sz w:val="24"/>
          <w:szCs w:val="24"/>
        </w:rPr>
        <w:t>employee-</w:t>
      </w:r>
      <w:r w:rsidR="00CD14D1" w:rsidRPr="005125AB">
        <w:rPr>
          <w:sz w:val="24"/>
          <w:szCs w:val="24"/>
        </w:rPr>
        <w:t xml:space="preserve">based and support a satisfying work environment. </w:t>
      </w:r>
    </w:p>
    <w:p w:rsidR="00CD14D1" w:rsidRPr="005125AB" w:rsidRDefault="002D7091" w:rsidP="005125AB">
      <w:pPr>
        <w:spacing w:line="360" w:lineRule="auto"/>
        <w:rPr>
          <w:sz w:val="24"/>
          <w:szCs w:val="24"/>
        </w:rPr>
      </w:pPr>
      <w:r>
        <w:rPr>
          <w:sz w:val="24"/>
          <w:szCs w:val="24"/>
        </w:rPr>
        <w:t>The American</w:t>
      </w:r>
      <w:r w:rsidR="00CD14D1" w:rsidRPr="005125AB">
        <w:rPr>
          <w:sz w:val="24"/>
          <w:szCs w:val="24"/>
        </w:rPr>
        <w:t xml:space="preserve"> management style </w:t>
      </w:r>
      <w:r w:rsidR="00D31349">
        <w:rPr>
          <w:sz w:val="24"/>
          <w:szCs w:val="24"/>
        </w:rPr>
        <w:t>is</w:t>
      </w:r>
      <w:r w:rsidR="00CD14D1" w:rsidRPr="005125AB">
        <w:rPr>
          <w:sz w:val="24"/>
          <w:szCs w:val="24"/>
        </w:rPr>
        <w:t xml:space="preserve"> more </w:t>
      </w:r>
      <w:r w:rsidR="00D31349">
        <w:rPr>
          <w:sz w:val="24"/>
          <w:szCs w:val="24"/>
        </w:rPr>
        <w:t xml:space="preserve">informal and </w:t>
      </w:r>
      <w:r w:rsidR="00CD14D1" w:rsidRPr="005125AB">
        <w:rPr>
          <w:sz w:val="24"/>
          <w:szCs w:val="24"/>
        </w:rPr>
        <w:t>focused on small talk and chatting with employees</w:t>
      </w:r>
      <w:r w:rsidR="00ED75A2">
        <w:rPr>
          <w:sz w:val="24"/>
          <w:szCs w:val="24"/>
        </w:rPr>
        <w:t xml:space="preserve">, a far cry </w:t>
      </w:r>
      <w:r w:rsidR="00CD14D1" w:rsidRPr="005125AB">
        <w:rPr>
          <w:sz w:val="24"/>
          <w:szCs w:val="24"/>
        </w:rPr>
        <w:t>from</w:t>
      </w:r>
      <w:r w:rsidR="00EB7478">
        <w:rPr>
          <w:sz w:val="24"/>
          <w:szCs w:val="24"/>
        </w:rPr>
        <w:t xml:space="preserve"> the traditional Japanese</w:t>
      </w:r>
      <w:r w:rsidR="00CD14D1" w:rsidRPr="005125AB">
        <w:rPr>
          <w:sz w:val="24"/>
          <w:szCs w:val="24"/>
        </w:rPr>
        <w:t xml:space="preserve"> style</w:t>
      </w:r>
      <w:r w:rsidR="00EB7478">
        <w:rPr>
          <w:sz w:val="24"/>
          <w:szCs w:val="24"/>
        </w:rPr>
        <w:t xml:space="preserve"> that Toyota would have traditionally followed where </w:t>
      </w:r>
      <w:r w:rsidR="00CD14D1" w:rsidRPr="005125AB">
        <w:rPr>
          <w:sz w:val="24"/>
          <w:szCs w:val="24"/>
        </w:rPr>
        <w:t xml:space="preserve">a more formal work ethic </w:t>
      </w:r>
      <w:r w:rsidR="00EB7478">
        <w:rPr>
          <w:sz w:val="24"/>
          <w:szCs w:val="24"/>
        </w:rPr>
        <w:t xml:space="preserve">was followed with senior management </w:t>
      </w:r>
      <w:r w:rsidR="00CD14D1" w:rsidRPr="005125AB">
        <w:rPr>
          <w:sz w:val="24"/>
          <w:szCs w:val="24"/>
        </w:rPr>
        <w:t>not convers</w:t>
      </w:r>
      <w:r w:rsidR="00EB7478">
        <w:rPr>
          <w:sz w:val="24"/>
          <w:szCs w:val="24"/>
        </w:rPr>
        <w:t>ing</w:t>
      </w:r>
      <w:r w:rsidR="00CD14D1" w:rsidRPr="005125AB">
        <w:rPr>
          <w:sz w:val="24"/>
          <w:szCs w:val="24"/>
        </w:rPr>
        <w:t xml:space="preserve"> with staff. Other aspects of American culture that would be different to the Japanese is the level of formality in the office</w:t>
      </w:r>
      <w:r w:rsidR="00F36A01">
        <w:rPr>
          <w:sz w:val="24"/>
          <w:szCs w:val="24"/>
        </w:rPr>
        <w:t xml:space="preserve">. </w:t>
      </w:r>
      <w:r w:rsidR="00CD14D1" w:rsidRPr="005125AB">
        <w:rPr>
          <w:sz w:val="24"/>
          <w:szCs w:val="24"/>
        </w:rPr>
        <w:t>Noriyuki Matsuda</w:t>
      </w:r>
      <w:r w:rsidR="00F36A01">
        <w:rPr>
          <w:sz w:val="24"/>
          <w:szCs w:val="24"/>
        </w:rPr>
        <w:t>,</w:t>
      </w:r>
      <w:r w:rsidR="00CD14D1" w:rsidRPr="005125AB">
        <w:rPr>
          <w:sz w:val="24"/>
          <w:szCs w:val="24"/>
        </w:rPr>
        <w:t xml:space="preserve"> the founder of SOURCENEXT </w:t>
      </w:r>
      <w:r w:rsidR="00F36A01">
        <w:rPr>
          <w:sz w:val="24"/>
          <w:szCs w:val="24"/>
        </w:rPr>
        <w:t>stated in an interview (Lewis, 2014</w:t>
      </w:r>
      <w:r w:rsidR="00FC19BF">
        <w:rPr>
          <w:sz w:val="24"/>
          <w:szCs w:val="24"/>
        </w:rPr>
        <w:t>): -</w:t>
      </w:r>
    </w:p>
    <w:p w:rsidR="00CD14D1" w:rsidRPr="005125AB" w:rsidRDefault="00CD14D1" w:rsidP="005125AB">
      <w:pPr>
        <w:spacing w:line="360" w:lineRule="auto"/>
        <w:jc w:val="center"/>
        <w:rPr>
          <w:i/>
          <w:sz w:val="24"/>
          <w:szCs w:val="24"/>
        </w:rPr>
      </w:pPr>
      <w:r w:rsidRPr="005125AB">
        <w:rPr>
          <w:i/>
          <w:sz w:val="24"/>
          <w:szCs w:val="24"/>
        </w:rPr>
        <w:t>"Depending on where you're traveling from, you'll likely experience a much more casual environment in the US, where hierarchies you're accus</w:t>
      </w:r>
      <w:r w:rsidR="00A41C8F">
        <w:rPr>
          <w:i/>
          <w:sz w:val="24"/>
          <w:szCs w:val="24"/>
        </w:rPr>
        <w:t>tomed to are a non-factor.</w:t>
      </w:r>
      <w:r w:rsidRPr="005125AB">
        <w:rPr>
          <w:i/>
          <w:sz w:val="24"/>
          <w:szCs w:val="24"/>
        </w:rPr>
        <w:t xml:space="preserve"> Don't expect formalities such as being addressed by your last name or according to your age."</w:t>
      </w:r>
    </w:p>
    <w:p w:rsidR="004F0692" w:rsidRDefault="004F0692" w:rsidP="005125AB">
      <w:pPr>
        <w:spacing w:line="360" w:lineRule="auto"/>
        <w:rPr>
          <w:sz w:val="24"/>
          <w:szCs w:val="24"/>
        </w:rPr>
      </w:pPr>
      <w:r w:rsidRPr="004F0692">
        <w:rPr>
          <w:sz w:val="24"/>
          <w:szCs w:val="24"/>
        </w:rPr>
        <w:t>Japanese</w:t>
      </w:r>
      <w:r>
        <w:rPr>
          <w:sz w:val="24"/>
          <w:szCs w:val="24"/>
        </w:rPr>
        <w:t xml:space="preserve"> culture means </w:t>
      </w:r>
      <w:r w:rsidR="004F1CBE">
        <w:rPr>
          <w:sz w:val="24"/>
          <w:szCs w:val="24"/>
        </w:rPr>
        <w:t>that entry into a new community is difficult with</w:t>
      </w:r>
      <w:r>
        <w:rPr>
          <w:sz w:val="24"/>
          <w:szCs w:val="24"/>
        </w:rPr>
        <w:t xml:space="preserve"> employees like</w:t>
      </w:r>
      <w:r w:rsidR="004F1CBE">
        <w:rPr>
          <w:sz w:val="24"/>
          <w:szCs w:val="24"/>
        </w:rPr>
        <w:t>ly</w:t>
      </w:r>
      <w:r>
        <w:rPr>
          <w:sz w:val="24"/>
          <w:szCs w:val="24"/>
        </w:rPr>
        <w:t xml:space="preserve"> to be managed differently</w:t>
      </w:r>
      <w:r w:rsidR="004F1CBE">
        <w:rPr>
          <w:sz w:val="24"/>
          <w:szCs w:val="24"/>
        </w:rPr>
        <w:t xml:space="preserve"> than they are used to.</w:t>
      </w:r>
      <w:r>
        <w:rPr>
          <w:sz w:val="24"/>
          <w:szCs w:val="24"/>
        </w:rPr>
        <w:t xml:space="preserve"> Hofstede talks about collectivism and individualism and Japan are more of a collective than American meaning that the managerial styles of the two cultures will be completely different.</w:t>
      </w:r>
      <w:r w:rsidRPr="004F0692">
        <w:rPr>
          <w:sz w:val="24"/>
          <w:szCs w:val="24"/>
        </w:rPr>
        <w:t xml:space="preserve"> </w:t>
      </w:r>
      <w:r w:rsidR="004F1CBE">
        <w:rPr>
          <w:sz w:val="24"/>
          <w:szCs w:val="24"/>
        </w:rPr>
        <w:t>American culture has a high level of individualism meaning that employees expect equal rights and to be consulted and communicated with frequently and openly. Contrast this with the high collectivism culture in Japan w</w:t>
      </w:r>
      <w:r w:rsidR="008419EA">
        <w:rPr>
          <w:sz w:val="24"/>
          <w:szCs w:val="24"/>
        </w:rPr>
        <w:t>hich, although moderate compared to near neighbours China, means that Japanese w</w:t>
      </w:r>
      <w:r w:rsidR="00EC7A94">
        <w:rPr>
          <w:sz w:val="24"/>
          <w:szCs w:val="24"/>
        </w:rPr>
        <w:t>orkers place harmony above self-</w:t>
      </w:r>
      <w:r w:rsidR="008419EA">
        <w:rPr>
          <w:sz w:val="24"/>
          <w:szCs w:val="24"/>
        </w:rPr>
        <w:t>promotion.</w:t>
      </w:r>
    </w:p>
    <w:p w:rsidR="00DD4F63" w:rsidRDefault="00DD4F63" w:rsidP="005125AB">
      <w:pPr>
        <w:spacing w:line="360" w:lineRule="auto"/>
        <w:rPr>
          <w:sz w:val="24"/>
          <w:szCs w:val="24"/>
        </w:rPr>
      </w:pPr>
      <w:r>
        <w:rPr>
          <w:sz w:val="24"/>
          <w:szCs w:val="24"/>
        </w:rPr>
        <w:lastRenderedPageBreak/>
        <w:t xml:space="preserve">Therefore, Toyota, when expanding into the USA, needed to ensure that </w:t>
      </w:r>
      <w:r w:rsidR="00DE00F1">
        <w:rPr>
          <w:sz w:val="24"/>
          <w:szCs w:val="24"/>
        </w:rPr>
        <w:t>management was consistent across the different countries whilst maintaining the national cultural norms.</w:t>
      </w:r>
    </w:p>
    <w:p w:rsidR="004F0692" w:rsidRPr="004F0692" w:rsidRDefault="004F0692" w:rsidP="005125AB">
      <w:pPr>
        <w:spacing w:line="360" w:lineRule="auto"/>
        <w:rPr>
          <w:sz w:val="24"/>
          <w:szCs w:val="24"/>
        </w:rPr>
      </w:pPr>
    </w:p>
    <w:p w:rsidR="00CD14D1" w:rsidRPr="005125AB" w:rsidRDefault="00CD14D1" w:rsidP="005125AB">
      <w:pPr>
        <w:spacing w:line="360" w:lineRule="auto"/>
        <w:rPr>
          <w:b/>
          <w:sz w:val="24"/>
          <w:szCs w:val="24"/>
          <w:u w:val="single"/>
        </w:rPr>
      </w:pPr>
      <w:r w:rsidRPr="005125AB">
        <w:rPr>
          <w:b/>
          <w:sz w:val="24"/>
          <w:szCs w:val="24"/>
          <w:u w:val="single"/>
        </w:rPr>
        <w:t>How culture affects leadership and motivation</w:t>
      </w:r>
    </w:p>
    <w:p w:rsidR="00F55D13" w:rsidRDefault="00981A74" w:rsidP="005125AB">
      <w:pPr>
        <w:spacing w:line="360" w:lineRule="auto"/>
        <w:rPr>
          <w:sz w:val="24"/>
          <w:szCs w:val="24"/>
        </w:rPr>
      </w:pPr>
      <w:r>
        <w:rPr>
          <w:sz w:val="24"/>
          <w:szCs w:val="24"/>
        </w:rPr>
        <w:t xml:space="preserve">Following on from the discussion in the last section, individualism and collectivism manifests itself in how Americans and Japanese react differently to leadership and motivate. The </w:t>
      </w:r>
      <w:r w:rsidR="00CD14D1" w:rsidRPr="005125AB">
        <w:rPr>
          <w:sz w:val="24"/>
          <w:szCs w:val="24"/>
        </w:rPr>
        <w:t xml:space="preserve">American culture </w:t>
      </w:r>
      <w:r>
        <w:rPr>
          <w:sz w:val="24"/>
          <w:szCs w:val="24"/>
        </w:rPr>
        <w:t>is one that embraces the praising of individuals with</w:t>
      </w:r>
      <w:r w:rsidR="00CD14D1" w:rsidRPr="005125AB">
        <w:rPr>
          <w:sz w:val="24"/>
          <w:szCs w:val="24"/>
        </w:rPr>
        <w:t xml:space="preserve"> an employee</w:t>
      </w:r>
      <w:r>
        <w:rPr>
          <w:sz w:val="24"/>
          <w:szCs w:val="24"/>
        </w:rPr>
        <w:t xml:space="preserve"> receiving this attention ex</w:t>
      </w:r>
      <w:r w:rsidR="00CD14D1" w:rsidRPr="005125AB">
        <w:rPr>
          <w:sz w:val="24"/>
          <w:szCs w:val="24"/>
        </w:rPr>
        <w:t>tremely pleased that t</w:t>
      </w:r>
      <w:r>
        <w:rPr>
          <w:sz w:val="24"/>
          <w:szCs w:val="24"/>
        </w:rPr>
        <w:t>heir efforts were being recognis</w:t>
      </w:r>
      <w:r w:rsidR="00CD14D1" w:rsidRPr="005125AB">
        <w:rPr>
          <w:sz w:val="24"/>
          <w:szCs w:val="24"/>
        </w:rPr>
        <w:t xml:space="preserve">ed in a public way. </w:t>
      </w:r>
    </w:p>
    <w:p w:rsidR="00CD14D1" w:rsidRPr="005125AB" w:rsidRDefault="00CD14D1" w:rsidP="005125AB">
      <w:pPr>
        <w:spacing w:line="360" w:lineRule="auto"/>
        <w:rPr>
          <w:sz w:val="24"/>
          <w:szCs w:val="24"/>
        </w:rPr>
      </w:pPr>
      <w:r w:rsidRPr="005125AB">
        <w:rPr>
          <w:sz w:val="24"/>
          <w:szCs w:val="24"/>
        </w:rPr>
        <w:t>However</w:t>
      </w:r>
      <w:r w:rsidR="00F55D13">
        <w:rPr>
          <w:sz w:val="24"/>
          <w:szCs w:val="24"/>
        </w:rPr>
        <w:t>,</w:t>
      </w:r>
      <w:r w:rsidRPr="005125AB">
        <w:rPr>
          <w:sz w:val="24"/>
          <w:szCs w:val="24"/>
        </w:rPr>
        <w:t xml:space="preserve"> a Japanese employee would be unhappy with this public form of attention as it is not traditional in the culture</w:t>
      </w:r>
      <w:r w:rsidR="00F55D13">
        <w:rPr>
          <w:sz w:val="24"/>
          <w:szCs w:val="24"/>
        </w:rPr>
        <w:t xml:space="preserve"> where </w:t>
      </w:r>
      <w:r w:rsidR="00684064">
        <w:rPr>
          <w:sz w:val="24"/>
          <w:szCs w:val="24"/>
        </w:rPr>
        <w:t>b</w:t>
      </w:r>
      <w:r w:rsidRPr="005125AB">
        <w:rPr>
          <w:sz w:val="24"/>
          <w:szCs w:val="24"/>
        </w:rPr>
        <w:t>eing singled out is extr</w:t>
      </w:r>
      <w:r w:rsidR="00684064">
        <w:rPr>
          <w:sz w:val="24"/>
          <w:szCs w:val="24"/>
        </w:rPr>
        <w:t>emely uncomfortable even when justified</w:t>
      </w:r>
      <w:r w:rsidRPr="005125AB">
        <w:rPr>
          <w:sz w:val="24"/>
          <w:szCs w:val="24"/>
        </w:rPr>
        <w:t>. This kind</w:t>
      </w:r>
      <w:r w:rsidR="00684064">
        <w:rPr>
          <w:sz w:val="24"/>
          <w:szCs w:val="24"/>
        </w:rPr>
        <w:t xml:space="preserve"> of attention goes against the idea that an individual is a component part of a team and it is the team that should collectively receive praise.</w:t>
      </w:r>
      <w:r w:rsidRPr="005125AB">
        <w:rPr>
          <w:sz w:val="24"/>
          <w:szCs w:val="24"/>
        </w:rPr>
        <w:t xml:space="preserve"> The attempt to motivate</w:t>
      </w:r>
      <w:r w:rsidR="002D3AC9">
        <w:rPr>
          <w:sz w:val="24"/>
          <w:szCs w:val="24"/>
        </w:rPr>
        <w:t xml:space="preserve"> can have the opposite effect by becomes de-motivating as</w:t>
      </w:r>
      <w:r w:rsidR="006F0D7D">
        <w:rPr>
          <w:sz w:val="24"/>
          <w:szCs w:val="24"/>
        </w:rPr>
        <w:t xml:space="preserve"> it does not fit </w:t>
      </w:r>
      <w:r w:rsidRPr="005125AB">
        <w:rPr>
          <w:sz w:val="24"/>
          <w:szCs w:val="24"/>
        </w:rPr>
        <w:t>with the culture.</w:t>
      </w:r>
    </w:p>
    <w:p w:rsidR="0009062F" w:rsidRDefault="00CD14D1" w:rsidP="005125AB">
      <w:pPr>
        <w:spacing w:line="360" w:lineRule="auto"/>
        <w:rPr>
          <w:sz w:val="24"/>
          <w:szCs w:val="24"/>
        </w:rPr>
      </w:pPr>
      <w:r w:rsidRPr="005125AB">
        <w:rPr>
          <w:sz w:val="24"/>
          <w:szCs w:val="24"/>
        </w:rPr>
        <w:t>With their strong group orientation, Japanese are highly motivated by feeling included in a group.  The more that you can structure work as team projects, and reward teams for their accomplishments, the better</w:t>
      </w:r>
      <w:r w:rsidR="0009062F">
        <w:rPr>
          <w:sz w:val="24"/>
          <w:szCs w:val="24"/>
        </w:rPr>
        <w:t xml:space="preserve"> (Kopp, 2011)</w:t>
      </w:r>
      <w:r w:rsidRPr="005125AB">
        <w:rPr>
          <w:sz w:val="24"/>
          <w:szCs w:val="24"/>
        </w:rPr>
        <w:t xml:space="preserve">. </w:t>
      </w:r>
    </w:p>
    <w:p w:rsidR="00CD14D1" w:rsidRDefault="00CD14D1" w:rsidP="005125AB">
      <w:pPr>
        <w:spacing w:line="360" w:lineRule="auto"/>
        <w:rPr>
          <w:sz w:val="24"/>
          <w:szCs w:val="24"/>
        </w:rPr>
      </w:pPr>
      <w:r w:rsidRPr="005125AB">
        <w:rPr>
          <w:sz w:val="24"/>
          <w:szCs w:val="24"/>
        </w:rPr>
        <w:t xml:space="preserve">Motivation in America in terms of </w:t>
      </w:r>
      <w:r w:rsidR="00D22B20">
        <w:rPr>
          <w:sz w:val="24"/>
          <w:szCs w:val="24"/>
        </w:rPr>
        <w:t>a typical Toyota branch would consist of managers instructing</w:t>
      </w:r>
      <w:r w:rsidRPr="005125AB">
        <w:rPr>
          <w:sz w:val="24"/>
          <w:szCs w:val="24"/>
        </w:rPr>
        <w:t xml:space="preserve"> sales people to sell cars and meet targets set by head office</w:t>
      </w:r>
      <w:r w:rsidR="00D22B20">
        <w:rPr>
          <w:sz w:val="24"/>
          <w:szCs w:val="24"/>
        </w:rPr>
        <w:t>. T</w:t>
      </w:r>
      <w:r w:rsidRPr="005125AB">
        <w:rPr>
          <w:sz w:val="24"/>
          <w:szCs w:val="24"/>
        </w:rPr>
        <w:t>he sales person would have minimal social interaction with a customer</w:t>
      </w:r>
      <w:r w:rsidR="00D22B20">
        <w:rPr>
          <w:sz w:val="24"/>
          <w:szCs w:val="24"/>
        </w:rPr>
        <w:t>. This style of sales motivation is typical in countries such as the USA where a ‘winner takes all’ attitude is to the fore. T</w:t>
      </w:r>
      <w:r w:rsidRPr="005125AB">
        <w:rPr>
          <w:sz w:val="24"/>
          <w:szCs w:val="24"/>
        </w:rPr>
        <w:t xml:space="preserve">his is unlike Japan </w:t>
      </w:r>
      <w:r w:rsidR="00D22B20">
        <w:rPr>
          <w:sz w:val="24"/>
          <w:szCs w:val="24"/>
        </w:rPr>
        <w:t>where a car salesperson would hand out a</w:t>
      </w:r>
      <w:r w:rsidRPr="005125AB">
        <w:rPr>
          <w:sz w:val="24"/>
          <w:szCs w:val="24"/>
        </w:rPr>
        <w:t xml:space="preserve"> business card to potential customers </w:t>
      </w:r>
      <w:r w:rsidR="00D22B20">
        <w:rPr>
          <w:sz w:val="24"/>
          <w:szCs w:val="24"/>
        </w:rPr>
        <w:t xml:space="preserve">and build a relationship as part of the process of selling. </w:t>
      </w:r>
      <w:r w:rsidR="007C30F7">
        <w:rPr>
          <w:sz w:val="24"/>
          <w:szCs w:val="24"/>
        </w:rPr>
        <w:t xml:space="preserve">Hofstede says that the high masculinity coupled with a collectivist society manifests itself in low aggression and </w:t>
      </w:r>
      <w:r w:rsidR="00FC19BF">
        <w:rPr>
          <w:sz w:val="24"/>
          <w:szCs w:val="24"/>
        </w:rPr>
        <w:t>competitiveness,</w:t>
      </w:r>
      <w:r w:rsidR="007C30F7">
        <w:rPr>
          <w:sz w:val="24"/>
          <w:szCs w:val="24"/>
        </w:rPr>
        <w:t xml:space="preserve"> so management needs to reflect this less direct requirement.</w:t>
      </w:r>
      <w:r w:rsidRPr="005125AB">
        <w:rPr>
          <w:sz w:val="24"/>
          <w:szCs w:val="24"/>
        </w:rPr>
        <w:t xml:space="preserve"> </w:t>
      </w:r>
    </w:p>
    <w:p w:rsidR="001C45BC" w:rsidRPr="005125AB" w:rsidRDefault="001C45BC" w:rsidP="005125AB">
      <w:pPr>
        <w:spacing w:line="360" w:lineRule="auto"/>
        <w:rPr>
          <w:sz w:val="24"/>
          <w:szCs w:val="24"/>
        </w:rPr>
      </w:pPr>
    </w:p>
    <w:p w:rsidR="00606226" w:rsidRDefault="00606226" w:rsidP="005125AB">
      <w:pPr>
        <w:spacing w:line="360" w:lineRule="auto"/>
        <w:rPr>
          <w:b/>
          <w:sz w:val="24"/>
          <w:szCs w:val="24"/>
          <w:u w:val="single"/>
        </w:rPr>
      </w:pPr>
    </w:p>
    <w:p w:rsidR="00CD14D1" w:rsidRPr="005125AB" w:rsidRDefault="00CD14D1" w:rsidP="005125AB">
      <w:pPr>
        <w:spacing w:line="360" w:lineRule="auto"/>
        <w:rPr>
          <w:b/>
          <w:sz w:val="24"/>
          <w:szCs w:val="24"/>
          <w:u w:val="single"/>
        </w:rPr>
      </w:pPr>
      <w:r w:rsidRPr="005125AB">
        <w:rPr>
          <w:b/>
          <w:sz w:val="24"/>
          <w:szCs w:val="24"/>
          <w:u w:val="single"/>
        </w:rPr>
        <w:lastRenderedPageBreak/>
        <w:t>Conclusion</w:t>
      </w:r>
    </w:p>
    <w:p w:rsidR="008B15DE" w:rsidRDefault="00CD14D1" w:rsidP="005125AB">
      <w:pPr>
        <w:spacing w:line="360" w:lineRule="auto"/>
        <w:rPr>
          <w:sz w:val="24"/>
          <w:szCs w:val="24"/>
        </w:rPr>
      </w:pPr>
      <w:r w:rsidRPr="005125AB">
        <w:rPr>
          <w:sz w:val="24"/>
          <w:szCs w:val="24"/>
        </w:rPr>
        <w:t>In conclusion</w:t>
      </w:r>
      <w:r w:rsidR="00C04D27">
        <w:rPr>
          <w:sz w:val="24"/>
          <w:szCs w:val="24"/>
        </w:rPr>
        <w:t>,</w:t>
      </w:r>
      <w:r w:rsidRPr="005125AB">
        <w:rPr>
          <w:sz w:val="24"/>
          <w:szCs w:val="24"/>
        </w:rPr>
        <w:t xml:space="preserve"> Toyota had a very big task to tackle when they </w:t>
      </w:r>
      <w:r w:rsidR="00C04D27">
        <w:rPr>
          <w:sz w:val="24"/>
          <w:szCs w:val="24"/>
        </w:rPr>
        <w:t>wanted to move the Japanese cultural approach to</w:t>
      </w:r>
      <w:r w:rsidRPr="005125AB">
        <w:rPr>
          <w:sz w:val="24"/>
          <w:szCs w:val="24"/>
        </w:rPr>
        <w:t xml:space="preserve"> car </w:t>
      </w:r>
      <w:r w:rsidR="008B15DE">
        <w:rPr>
          <w:sz w:val="24"/>
          <w:szCs w:val="24"/>
        </w:rPr>
        <w:t xml:space="preserve">manufacture and </w:t>
      </w:r>
      <w:r w:rsidRPr="005125AB">
        <w:rPr>
          <w:sz w:val="24"/>
          <w:szCs w:val="24"/>
        </w:rPr>
        <w:t>sales to the American market</w:t>
      </w:r>
      <w:r w:rsidR="00542269">
        <w:rPr>
          <w:sz w:val="24"/>
          <w:szCs w:val="24"/>
        </w:rPr>
        <w:t xml:space="preserve"> as</w:t>
      </w:r>
      <w:r w:rsidR="008B15DE">
        <w:rPr>
          <w:sz w:val="24"/>
          <w:szCs w:val="24"/>
        </w:rPr>
        <w:t xml:space="preserve"> they had two different national cultures to try and incorporate. T</w:t>
      </w:r>
      <w:r w:rsidR="00542269">
        <w:rPr>
          <w:sz w:val="24"/>
          <w:szCs w:val="24"/>
        </w:rPr>
        <w:t>his report</w:t>
      </w:r>
      <w:r w:rsidR="008B15DE">
        <w:rPr>
          <w:sz w:val="24"/>
          <w:szCs w:val="24"/>
        </w:rPr>
        <w:t>, with the help of</w:t>
      </w:r>
      <w:r w:rsidR="00542269">
        <w:rPr>
          <w:sz w:val="24"/>
          <w:szCs w:val="24"/>
        </w:rPr>
        <w:t xml:space="preserve"> Hofstede</w:t>
      </w:r>
      <w:r w:rsidR="008B15DE">
        <w:rPr>
          <w:sz w:val="24"/>
          <w:szCs w:val="24"/>
        </w:rPr>
        <w:t>’s Cultural Dimensions</w:t>
      </w:r>
      <w:r w:rsidR="00542269">
        <w:rPr>
          <w:sz w:val="24"/>
          <w:szCs w:val="24"/>
        </w:rPr>
        <w:t xml:space="preserve"> mode</w:t>
      </w:r>
      <w:r w:rsidR="008B15DE">
        <w:rPr>
          <w:sz w:val="24"/>
          <w:szCs w:val="24"/>
        </w:rPr>
        <w:t xml:space="preserve">l, has compared the two countries and identified various areas where Toyota have had to address real or potential issues. These include the differences in leadership, management and motivation requirements with a USA employee responding well to direct and aggressive management with explicit individual praise whereas his Japanese counterpart operates more comfortably in a less aggressive, collectivist team environment. </w:t>
      </w:r>
    </w:p>
    <w:p w:rsidR="008B15DE" w:rsidRDefault="008B15DE" w:rsidP="005125AB">
      <w:pPr>
        <w:spacing w:line="360" w:lineRule="auto"/>
        <w:rPr>
          <w:sz w:val="24"/>
          <w:szCs w:val="24"/>
        </w:rPr>
      </w:pPr>
      <w:r>
        <w:rPr>
          <w:sz w:val="24"/>
          <w:szCs w:val="24"/>
        </w:rPr>
        <w:t>Communication is a key area which needs attention in the relationship between East and West with the long-term orientation dimension showing two clearly different cultural approaches. Japanese business tends to be rooted in tradition and the need to create value for long periods. The American approach to the same dimension is to look for quick wins and solutions.</w:t>
      </w:r>
    </w:p>
    <w:p w:rsidR="004F0692" w:rsidRPr="005125AB" w:rsidRDefault="004F0692" w:rsidP="005125AB">
      <w:pPr>
        <w:spacing w:line="360" w:lineRule="auto"/>
        <w:rPr>
          <w:sz w:val="24"/>
          <w:szCs w:val="24"/>
        </w:rPr>
      </w:pPr>
      <w:r>
        <w:rPr>
          <w:sz w:val="24"/>
          <w:szCs w:val="24"/>
        </w:rPr>
        <w:t>The Ho</w:t>
      </w:r>
      <w:r w:rsidR="008B15DE">
        <w:rPr>
          <w:sz w:val="24"/>
          <w:szCs w:val="24"/>
        </w:rPr>
        <w:t>fstede model allows the analysis</w:t>
      </w:r>
      <w:r w:rsidR="009D34DE">
        <w:rPr>
          <w:sz w:val="24"/>
          <w:szCs w:val="24"/>
        </w:rPr>
        <w:t xml:space="preserve"> of the two cultures </w:t>
      </w:r>
      <w:r w:rsidR="00022299">
        <w:rPr>
          <w:sz w:val="24"/>
          <w:szCs w:val="24"/>
        </w:rPr>
        <w:t>side by side for comparison and while it shows</w:t>
      </w:r>
      <w:r>
        <w:rPr>
          <w:sz w:val="24"/>
          <w:szCs w:val="24"/>
        </w:rPr>
        <w:t xml:space="preserve"> conclusive</w:t>
      </w:r>
      <w:r w:rsidR="00022299">
        <w:rPr>
          <w:sz w:val="24"/>
          <w:szCs w:val="24"/>
        </w:rPr>
        <w:t>ly</w:t>
      </w:r>
      <w:r>
        <w:rPr>
          <w:sz w:val="24"/>
          <w:szCs w:val="24"/>
        </w:rPr>
        <w:t xml:space="preserve"> that the two cultures are </w:t>
      </w:r>
      <w:r w:rsidR="00022299">
        <w:rPr>
          <w:sz w:val="24"/>
          <w:szCs w:val="24"/>
        </w:rPr>
        <w:t xml:space="preserve">vastly </w:t>
      </w:r>
      <w:r>
        <w:rPr>
          <w:sz w:val="24"/>
          <w:szCs w:val="24"/>
        </w:rPr>
        <w:t>different</w:t>
      </w:r>
      <w:r w:rsidR="00022299">
        <w:rPr>
          <w:sz w:val="24"/>
          <w:szCs w:val="24"/>
        </w:rPr>
        <w:t xml:space="preserve"> it also highlights that there is no one right way of approaching culture in business.</w:t>
      </w:r>
      <w:r>
        <w:rPr>
          <w:sz w:val="24"/>
          <w:szCs w:val="24"/>
        </w:rPr>
        <w:t xml:space="preserve"> Toyota </w:t>
      </w:r>
      <w:r w:rsidR="00022299">
        <w:rPr>
          <w:sz w:val="24"/>
          <w:szCs w:val="24"/>
        </w:rPr>
        <w:t xml:space="preserve">have ultimately been able to </w:t>
      </w:r>
      <w:r>
        <w:rPr>
          <w:sz w:val="24"/>
          <w:szCs w:val="24"/>
        </w:rPr>
        <w:t>transfer</w:t>
      </w:r>
      <w:r w:rsidR="00022299">
        <w:rPr>
          <w:sz w:val="24"/>
          <w:szCs w:val="24"/>
        </w:rPr>
        <w:t xml:space="preserve"> much of the fundamental history and process of their business to another country yet remain successful as evidenced by their established position in the top 3 car manufacturers globally for a number of years</w:t>
      </w:r>
      <w:r>
        <w:rPr>
          <w:sz w:val="24"/>
          <w:szCs w:val="24"/>
        </w:rPr>
        <w:t>.</w:t>
      </w:r>
      <w:r w:rsidR="00F90610">
        <w:rPr>
          <w:sz w:val="24"/>
          <w:szCs w:val="24"/>
        </w:rPr>
        <w:t xml:space="preserve"> </w:t>
      </w:r>
    </w:p>
    <w:p w:rsidR="00CD14D1" w:rsidRPr="005125AB" w:rsidRDefault="00CD14D1" w:rsidP="005125AB">
      <w:pPr>
        <w:spacing w:line="360" w:lineRule="auto"/>
        <w:rPr>
          <w:b/>
          <w:sz w:val="24"/>
          <w:szCs w:val="24"/>
          <w:u w:val="single"/>
        </w:rPr>
      </w:pPr>
    </w:p>
    <w:p w:rsidR="00606226" w:rsidRDefault="00606226" w:rsidP="005125AB">
      <w:pPr>
        <w:spacing w:line="360" w:lineRule="auto"/>
        <w:rPr>
          <w:b/>
          <w:sz w:val="24"/>
          <w:szCs w:val="24"/>
          <w:u w:val="single"/>
        </w:rPr>
      </w:pPr>
    </w:p>
    <w:p w:rsidR="00606226" w:rsidRDefault="00606226" w:rsidP="005125AB">
      <w:pPr>
        <w:spacing w:line="360" w:lineRule="auto"/>
        <w:rPr>
          <w:b/>
          <w:sz w:val="24"/>
          <w:szCs w:val="24"/>
          <w:u w:val="single"/>
        </w:rPr>
      </w:pPr>
    </w:p>
    <w:p w:rsidR="00606226" w:rsidRDefault="00606226" w:rsidP="005125AB">
      <w:pPr>
        <w:spacing w:line="360" w:lineRule="auto"/>
        <w:rPr>
          <w:b/>
          <w:sz w:val="24"/>
          <w:szCs w:val="24"/>
          <w:u w:val="single"/>
        </w:rPr>
      </w:pPr>
    </w:p>
    <w:p w:rsidR="00606226" w:rsidRDefault="00606226" w:rsidP="005125AB">
      <w:pPr>
        <w:spacing w:line="360" w:lineRule="auto"/>
        <w:rPr>
          <w:b/>
          <w:sz w:val="24"/>
          <w:szCs w:val="24"/>
          <w:u w:val="single"/>
        </w:rPr>
      </w:pPr>
    </w:p>
    <w:p w:rsidR="00606226" w:rsidRDefault="00606226" w:rsidP="005125AB">
      <w:pPr>
        <w:spacing w:line="360" w:lineRule="auto"/>
        <w:rPr>
          <w:b/>
          <w:sz w:val="24"/>
          <w:szCs w:val="24"/>
          <w:u w:val="single"/>
        </w:rPr>
      </w:pPr>
    </w:p>
    <w:p w:rsidR="00606226" w:rsidRDefault="00606226" w:rsidP="005125AB">
      <w:pPr>
        <w:spacing w:line="360" w:lineRule="auto"/>
        <w:rPr>
          <w:b/>
          <w:sz w:val="24"/>
          <w:szCs w:val="24"/>
          <w:u w:val="single"/>
        </w:rPr>
      </w:pPr>
    </w:p>
    <w:p w:rsidR="00CD14D1" w:rsidRPr="005125AB" w:rsidRDefault="00CD14D1" w:rsidP="005125AB">
      <w:pPr>
        <w:spacing w:line="360" w:lineRule="auto"/>
        <w:rPr>
          <w:b/>
          <w:sz w:val="24"/>
          <w:szCs w:val="24"/>
          <w:u w:val="single"/>
        </w:rPr>
      </w:pPr>
      <w:bookmarkStart w:id="0" w:name="_GoBack"/>
      <w:bookmarkEnd w:id="0"/>
      <w:r w:rsidRPr="005125AB">
        <w:rPr>
          <w:b/>
          <w:sz w:val="24"/>
          <w:szCs w:val="24"/>
          <w:u w:val="single"/>
        </w:rPr>
        <w:lastRenderedPageBreak/>
        <w:t>References:</w:t>
      </w:r>
    </w:p>
    <w:p w:rsidR="00A66847" w:rsidRDefault="005918FD" w:rsidP="00A66847">
      <w:pPr>
        <w:spacing w:line="360" w:lineRule="auto"/>
        <w:rPr>
          <w:sz w:val="24"/>
          <w:szCs w:val="24"/>
        </w:rPr>
      </w:pPr>
      <w:r w:rsidRPr="005918FD">
        <w:rPr>
          <w:sz w:val="24"/>
          <w:szCs w:val="24"/>
        </w:rPr>
        <w:t xml:space="preserve">Cain, Á. (2017). </w:t>
      </w:r>
      <w:r w:rsidRPr="005918FD">
        <w:rPr>
          <w:i/>
          <w:iCs/>
          <w:sz w:val="24"/>
          <w:szCs w:val="24"/>
        </w:rPr>
        <w:t>5 quirks of American business culture you probably won't see outside the US</w:t>
      </w:r>
      <w:r w:rsidRPr="005918FD">
        <w:rPr>
          <w:sz w:val="24"/>
          <w:szCs w:val="24"/>
        </w:rPr>
        <w:t>. [online] Business Insider. Available at: http://uk.businessinsider.com/american-business-culture-quirks-2017-2 [Accessed 8 May 2018].</w:t>
      </w:r>
    </w:p>
    <w:p w:rsidR="00A66847" w:rsidRPr="005B44EF" w:rsidRDefault="00A66847" w:rsidP="00A66847">
      <w:pPr>
        <w:spacing w:line="360" w:lineRule="auto"/>
        <w:rPr>
          <w:sz w:val="24"/>
          <w:szCs w:val="24"/>
        </w:rPr>
      </w:pPr>
      <w:r>
        <w:rPr>
          <w:sz w:val="24"/>
          <w:szCs w:val="24"/>
        </w:rPr>
        <w:t xml:space="preserve">Clark, S. (2012). </w:t>
      </w:r>
      <w:r>
        <w:rPr>
          <w:i/>
          <w:sz w:val="24"/>
          <w:szCs w:val="24"/>
        </w:rPr>
        <w:t>American Business etiquette</w:t>
      </w:r>
      <w:r>
        <w:rPr>
          <w:sz w:val="24"/>
          <w:szCs w:val="24"/>
        </w:rPr>
        <w:t xml:space="preserve">. [online] Available at: </w:t>
      </w:r>
      <w:hyperlink r:id="rId8" w:history="1">
        <w:r w:rsidRPr="00290F97">
          <w:rPr>
            <w:rStyle w:val="Hyperlink"/>
            <w:sz w:val="24"/>
            <w:szCs w:val="24"/>
          </w:rPr>
          <w:t>http://nyintil.net/2012/12/american-business-etiquette/</w:t>
        </w:r>
      </w:hyperlink>
      <w:r>
        <w:rPr>
          <w:sz w:val="24"/>
          <w:szCs w:val="24"/>
        </w:rPr>
        <w:t xml:space="preserve"> [Accessed 4 May 2018]</w:t>
      </w:r>
    </w:p>
    <w:p w:rsidR="00A66847" w:rsidRDefault="00A66847" w:rsidP="00A66847">
      <w:pPr>
        <w:spacing w:line="360" w:lineRule="auto"/>
        <w:rPr>
          <w:sz w:val="24"/>
          <w:szCs w:val="24"/>
        </w:rPr>
      </w:pPr>
      <w:r w:rsidRPr="00634B6A">
        <w:rPr>
          <w:sz w:val="24"/>
          <w:szCs w:val="24"/>
        </w:rPr>
        <w:t>Doing business in Japan. (201</w:t>
      </w:r>
      <w:r>
        <w:rPr>
          <w:sz w:val="24"/>
          <w:szCs w:val="24"/>
        </w:rPr>
        <w:t>7</w:t>
      </w:r>
      <w:r w:rsidRPr="00634B6A">
        <w:rPr>
          <w:sz w:val="24"/>
          <w:szCs w:val="24"/>
        </w:rPr>
        <w:t xml:space="preserve">). </w:t>
      </w:r>
      <w:r w:rsidRPr="00634B6A">
        <w:rPr>
          <w:i/>
          <w:iCs/>
          <w:sz w:val="24"/>
          <w:szCs w:val="24"/>
        </w:rPr>
        <w:t>Secrets of Japanese business etiquette – Venture Japan</w:t>
      </w:r>
      <w:r w:rsidRPr="00634B6A">
        <w:rPr>
          <w:sz w:val="24"/>
          <w:szCs w:val="24"/>
        </w:rPr>
        <w:t xml:space="preserve">. [online] Available at: </w:t>
      </w:r>
      <w:hyperlink r:id="rId9" w:history="1">
        <w:r w:rsidRPr="00B710F6">
          <w:rPr>
            <w:rStyle w:val="Hyperlink"/>
            <w:sz w:val="24"/>
            <w:szCs w:val="24"/>
          </w:rPr>
          <w:t>http://www.venturejapan.com/business-in-japan/doing-business-in-japan/secrets-of-japanese-business-etiquette/</w:t>
        </w:r>
      </w:hyperlink>
      <w:r>
        <w:rPr>
          <w:sz w:val="24"/>
          <w:szCs w:val="24"/>
        </w:rPr>
        <w:t xml:space="preserve"> </w:t>
      </w:r>
      <w:r w:rsidRPr="00634B6A">
        <w:rPr>
          <w:sz w:val="24"/>
          <w:szCs w:val="24"/>
        </w:rPr>
        <w:t>[Accessed 4 May 2018].</w:t>
      </w:r>
    </w:p>
    <w:p w:rsidR="005B44EF" w:rsidRDefault="00A66847" w:rsidP="005125AB">
      <w:pPr>
        <w:spacing w:line="360" w:lineRule="auto"/>
        <w:rPr>
          <w:sz w:val="24"/>
          <w:szCs w:val="24"/>
        </w:rPr>
      </w:pPr>
      <w:r w:rsidRPr="00A66847">
        <w:rPr>
          <w:sz w:val="24"/>
          <w:szCs w:val="24"/>
        </w:rPr>
        <w:t xml:space="preserve">Hofstede, G. (1983). Review Article : Geert Hofstede: Culture's Consequences: International Differences in Work Related Values. </w:t>
      </w:r>
      <w:r w:rsidRPr="00A66847">
        <w:rPr>
          <w:i/>
          <w:iCs/>
          <w:sz w:val="24"/>
          <w:szCs w:val="24"/>
        </w:rPr>
        <w:t>Organization Studies</w:t>
      </w:r>
      <w:r w:rsidRPr="00A66847">
        <w:rPr>
          <w:sz w:val="24"/>
          <w:szCs w:val="24"/>
        </w:rPr>
        <w:t>, 4(4), pp.390-391.</w:t>
      </w:r>
    </w:p>
    <w:p w:rsidR="00770A5E" w:rsidRDefault="00770A5E" w:rsidP="005125AB">
      <w:pPr>
        <w:spacing w:line="360" w:lineRule="auto"/>
        <w:rPr>
          <w:sz w:val="24"/>
          <w:szCs w:val="24"/>
        </w:rPr>
      </w:pPr>
      <w:r w:rsidRPr="00770A5E">
        <w:rPr>
          <w:sz w:val="24"/>
          <w:szCs w:val="24"/>
        </w:rPr>
        <w:t xml:space="preserve">Hofstede Insights. (2018). </w:t>
      </w:r>
      <w:r w:rsidRPr="00770A5E">
        <w:rPr>
          <w:i/>
          <w:iCs/>
          <w:sz w:val="24"/>
          <w:szCs w:val="24"/>
        </w:rPr>
        <w:t>Country Comparison - Hofstede Insights</w:t>
      </w:r>
      <w:r w:rsidRPr="00770A5E">
        <w:rPr>
          <w:sz w:val="24"/>
          <w:szCs w:val="24"/>
        </w:rPr>
        <w:t xml:space="preserve">. [online] Available at: </w:t>
      </w:r>
      <w:proofErr w:type="gramStart"/>
      <w:r w:rsidRPr="00770A5E">
        <w:rPr>
          <w:sz w:val="24"/>
          <w:szCs w:val="24"/>
        </w:rPr>
        <w:t>https://www.hofstede-insights.com/country-comparison/japan,the-usa/</w:t>
      </w:r>
      <w:r>
        <w:rPr>
          <w:sz w:val="24"/>
          <w:szCs w:val="24"/>
        </w:rPr>
        <w:t xml:space="preserve"> </w:t>
      </w:r>
      <w:r w:rsidRPr="00770A5E">
        <w:rPr>
          <w:sz w:val="24"/>
          <w:szCs w:val="24"/>
        </w:rPr>
        <w:t xml:space="preserve"> [</w:t>
      </w:r>
      <w:proofErr w:type="gramEnd"/>
      <w:r w:rsidRPr="00770A5E">
        <w:rPr>
          <w:sz w:val="24"/>
          <w:szCs w:val="24"/>
        </w:rPr>
        <w:t>Accessed 6 May 2018].</w:t>
      </w:r>
    </w:p>
    <w:p w:rsidR="00947884" w:rsidRDefault="00947884" w:rsidP="005125AB">
      <w:pPr>
        <w:spacing w:line="360" w:lineRule="auto"/>
        <w:rPr>
          <w:sz w:val="24"/>
          <w:szCs w:val="24"/>
        </w:rPr>
      </w:pPr>
      <w:r w:rsidRPr="00947884">
        <w:rPr>
          <w:sz w:val="24"/>
          <w:szCs w:val="24"/>
        </w:rPr>
        <w:t>Hult Blog. (201</w:t>
      </w:r>
      <w:r>
        <w:rPr>
          <w:sz w:val="24"/>
          <w:szCs w:val="24"/>
        </w:rPr>
        <w:t>7</w:t>
      </w:r>
      <w:r w:rsidRPr="00947884">
        <w:rPr>
          <w:sz w:val="24"/>
          <w:szCs w:val="24"/>
        </w:rPr>
        <w:t xml:space="preserve">). </w:t>
      </w:r>
      <w:r w:rsidRPr="00947884">
        <w:rPr>
          <w:i/>
          <w:iCs/>
          <w:sz w:val="24"/>
          <w:szCs w:val="24"/>
        </w:rPr>
        <w:t>How cultural differences impact international business in 2017 Hult Blog</w:t>
      </w:r>
      <w:r w:rsidRPr="00947884">
        <w:rPr>
          <w:sz w:val="24"/>
          <w:szCs w:val="24"/>
        </w:rPr>
        <w:t>. [online] Available at: http://www.hult.edu/blog/cultural-differences-impact-international-business/</w:t>
      </w:r>
      <w:r w:rsidR="00DA3A37">
        <w:rPr>
          <w:sz w:val="24"/>
          <w:szCs w:val="24"/>
        </w:rPr>
        <w:t xml:space="preserve"> </w:t>
      </w:r>
      <w:r w:rsidRPr="00947884">
        <w:rPr>
          <w:sz w:val="24"/>
          <w:szCs w:val="24"/>
        </w:rPr>
        <w:t xml:space="preserve"> [Accessed 3 May 2018].</w:t>
      </w:r>
    </w:p>
    <w:p w:rsidR="005918FD" w:rsidRDefault="005918FD" w:rsidP="005918FD">
      <w:pPr>
        <w:spacing w:line="360" w:lineRule="auto"/>
        <w:rPr>
          <w:sz w:val="24"/>
          <w:szCs w:val="24"/>
        </w:rPr>
      </w:pPr>
      <w:r w:rsidRPr="001F70D9">
        <w:rPr>
          <w:sz w:val="24"/>
          <w:szCs w:val="24"/>
        </w:rPr>
        <w:t>Johnson</w:t>
      </w:r>
      <w:r>
        <w:rPr>
          <w:sz w:val="24"/>
          <w:szCs w:val="24"/>
        </w:rPr>
        <w:t>, D.</w:t>
      </w:r>
      <w:r w:rsidRPr="001F70D9">
        <w:rPr>
          <w:sz w:val="24"/>
          <w:szCs w:val="24"/>
        </w:rPr>
        <w:t xml:space="preserve"> and </w:t>
      </w:r>
      <w:r>
        <w:rPr>
          <w:sz w:val="24"/>
          <w:szCs w:val="24"/>
        </w:rPr>
        <w:t>T</w:t>
      </w:r>
      <w:r w:rsidRPr="001F70D9">
        <w:rPr>
          <w:sz w:val="24"/>
          <w:szCs w:val="24"/>
        </w:rPr>
        <w:t>urner</w:t>
      </w:r>
      <w:r>
        <w:rPr>
          <w:sz w:val="24"/>
          <w:szCs w:val="24"/>
        </w:rPr>
        <w:t>, C.</w:t>
      </w:r>
      <w:r w:rsidRPr="001F70D9">
        <w:rPr>
          <w:sz w:val="24"/>
          <w:szCs w:val="24"/>
        </w:rPr>
        <w:t xml:space="preserve"> (2010). International Business: Themes and Issues in the Modern Global Economy. 2nd ed. England: Routeledge. 528.</w:t>
      </w:r>
    </w:p>
    <w:p w:rsidR="00A66847" w:rsidRDefault="00A66847" w:rsidP="00A66847">
      <w:pPr>
        <w:spacing w:line="360" w:lineRule="auto"/>
        <w:rPr>
          <w:sz w:val="24"/>
          <w:szCs w:val="24"/>
        </w:rPr>
      </w:pPr>
      <w:r w:rsidRPr="0009062F">
        <w:rPr>
          <w:sz w:val="24"/>
          <w:szCs w:val="24"/>
        </w:rPr>
        <w:t xml:space="preserve">Kopp, R. (2011). </w:t>
      </w:r>
      <w:r w:rsidRPr="0009062F">
        <w:rPr>
          <w:i/>
          <w:iCs/>
          <w:sz w:val="24"/>
          <w:szCs w:val="24"/>
        </w:rPr>
        <w:t>Motivating Japanese subordinates</w:t>
      </w:r>
      <w:r w:rsidRPr="0009062F">
        <w:rPr>
          <w:sz w:val="24"/>
          <w:szCs w:val="24"/>
        </w:rPr>
        <w:t xml:space="preserve">. [online] Japanintercultural.com. Available at: </w:t>
      </w:r>
      <w:hyperlink r:id="rId10" w:history="1">
        <w:r w:rsidRPr="00816F8E">
          <w:rPr>
            <w:rStyle w:val="Hyperlink"/>
            <w:sz w:val="24"/>
            <w:szCs w:val="24"/>
          </w:rPr>
          <w:t>http://www.japanintercultural.com/en/news/default.aspx?newsID=102</w:t>
        </w:r>
      </w:hyperlink>
      <w:r>
        <w:rPr>
          <w:sz w:val="24"/>
          <w:szCs w:val="24"/>
        </w:rPr>
        <w:t xml:space="preserve"> </w:t>
      </w:r>
      <w:r w:rsidRPr="0009062F">
        <w:rPr>
          <w:sz w:val="24"/>
          <w:szCs w:val="24"/>
        </w:rPr>
        <w:t>[Accessed 8 May 2018].</w:t>
      </w:r>
    </w:p>
    <w:p w:rsidR="00947884" w:rsidRDefault="00DA3A37" w:rsidP="005125AB">
      <w:pPr>
        <w:spacing w:line="360" w:lineRule="auto"/>
        <w:rPr>
          <w:sz w:val="24"/>
          <w:szCs w:val="24"/>
        </w:rPr>
      </w:pPr>
      <w:r w:rsidRPr="00DA3A37">
        <w:rPr>
          <w:sz w:val="24"/>
          <w:szCs w:val="24"/>
        </w:rPr>
        <w:t>Lewis, R. (201</w:t>
      </w:r>
      <w:r>
        <w:rPr>
          <w:sz w:val="24"/>
          <w:szCs w:val="24"/>
        </w:rPr>
        <w:t>4</w:t>
      </w:r>
      <w:r w:rsidRPr="00DA3A37">
        <w:rPr>
          <w:sz w:val="24"/>
          <w:szCs w:val="24"/>
        </w:rPr>
        <w:t xml:space="preserve">). </w:t>
      </w:r>
      <w:r w:rsidRPr="00DA3A37">
        <w:rPr>
          <w:i/>
          <w:iCs/>
          <w:sz w:val="24"/>
          <w:szCs w:val="24"/>
        </w:rPr>
        <w:t>What You Should Know About Negotiating With Japanese</w:t>
      </w:r>
      <w:r w:rsidRPr="00DA3A37">
        <w:rPr>
          <w:sz w:val="24"/>
          <w:szCs w:val="24"/>
        </w:rPr>
        <w:t xml:space="preserve">. [online] Business Insider. Available at: </w:t>
      </w:r>
      <w:hyperlink r:id="rId11" w:history="1">
        <w:r w:rsidR="004E0DA5" w:rsidRPr="00816F8E">
          <w:rPr>
            <w:rStyle w:val="Hyperlink"/>
            <w:sz w:val="24"/>
            <w:szCs w:val="24"/>
          </w:rPr>
          <w:t>http://www.businessinsider.com/negotiating-with-japanese-2014-5?IR=T</w:t>
        </w:r>
      </w:hyperlink>
      <w:r w:rsidR="004E0DA5">
        <w:rPr>
          <w:sz w:val="24"/>
          <w:szCs w:val="24"/>
        </w:rPr>
        <w:t xml:space="preserve"> </w:t>
      </w:r>
      <w:r w:rsidRPr="00DA3A37">
        <w:rPr>
          <w:sz w:val="24"/>
          <w:szCs w:val="24"/>
        </w:rPr>
        <w:t>[Accessed 5 May 2018].</w:t>
      </w:r>
    </w:p>
    <w:p w:rsidR="0097162F" w:rsidRDefault="0097162F" w:rsidP="00A66847">
      <w:pPr>
        <w:spacing w:line="360" w:lineRule="auto"/>
        <w:rPr>
          <w:sz w:val="24"/>
          <w:szCs w:val="24"/>
        </w:rPr>
      </w:pPr>
      <w:r w:rsidRPr="0097162F">
        <w:rPr>
          <w:sz w:val="24"/>
          <w:szCs w:val="24"/>
        </w:rPr>
        <w:t xml:space="preserve">McIntosh, J. (2017). </w:t>
      </w:r>
      <w:proofErr w:type="spellStart"/>
      <w:r w:rsidRPr="0097162F">
        <w:rPr>
          <w:i/>
          <w:iCs/>
          <w:sz w:val="24"/>
          <w:szCs w:val="24"/>
        </w:rPr>
        <w:t>Rearview</w:t>
      </w:r>
      <w:proofErr w:type="spellEnd"/>
      <w:r w:rsidRPr="0097162F">
        <w:rPr>
          <w:i/>
          <w:iCs/>
          <w:sz w:val="24"/>
          <w:szCs w:val="24"/>
        </w:rPr>
        <w:t xml:space="preserve"> Mirror: The fuel crisis that changed the industry</w:t>
      </w:r>
      <w:r w:rsidRPr="0097162F">
        <w:rPr>
          <w:sz w:val="24"/>
          <w:szCs w:val="24"/>
        </w:rPr>
        <w:t xml:space="preserve">. [online] Driving. Available at: </w:t>
      </w:r>
      <w:proofErr w:type="gramStart"/>
      <w:r w:rsidRPr="0097162F">
        <w:rPr>
          <w:sz w:val="24"/>
          <w:szCs w:val="24"/>
        </w:rPr>
        <w:t>http://driving.ca/auto-news/news/rearview-mirror-the-fuel-crisis-that-changed-the-industry</w:t>
      </w:r>
      <w:r>
        <w:rPr>
          <w:sz w:val="24"/>
          <w:szCs w:val="24"/>
        </w:rPr>
        <w:t xml:space="preserve"> </w:t>
      </w:r>
      <w:r w:rsidRPr="0097162F">
        <w:rPr>
          <w:sz w:val="24"/>
          <w:szCs w:val="24"/>
        </w:rPr>
        <w:t xml:space="preserve"> [</w:t>
      </w:r>
      <w:proofErr w:type="gramEnd"/>
      <w:r w:rsidRPr="0097162F">
        <w:rPr>
          <w:sz w:val="24"/>
          <w:szCs w:val="24"/>
        </w:rPr>
        <w:t>Accessed 7 May 2018].</w:t>
      </w:r>
    </w:p>
    <w:p w:rsidR="00776C9D" w:rsidRDefault="00776C9D" w:rsidP="00A66847">
      <w:pPr>
        <w:spacing w:line="360" w:lineRule="auto"/>
        <w:rPr>
          <w:sz w:val="24"/>
          <w:szCs w:val="24"/>
        </w:rPr>
      </w:pPr>
      <w:r w:rsidRPr="00776C9D">
        <w:rPr>
          <w:sz w:val="24"/>
          <w:szCs w:val="24"/>
        </w:rPr>
        <w:lastRenderedPageBreak/>
        <w:t xml:space="preserve">Nishizawa, A. (2016). </w:t>
      </w:r>
      <w:r w:rsidRPr="00776C9D">
        <w:rPr>
          <w:i/>
          <w:iCs/>
          <w:sz w:val="24"/>
          <w:szCs w:val="24"/>
        </w:rPr>
        <w:t>How to say no in Japanese while keeping the harmony.</w:t>
      </w:r>
      <w:r w:rsidRPr="00776C9D">
        <w:rPr>
          <w:sz w:val="24"/>
          <w:szCs w:val="24"/>
        </w:rPr>
        <w:t>. [online] Coto Language Academy. Available at: https://cotoacademy.com/how-to-say-no-in-japanese/ [Accessed 9 May 2018].</w:t>
      </w:r>
    </w:p>
    <w:p w:rsidR="00A66847" w:rsidRPr="005125AB" w:rsidRDefault="00A66847" w:rsidP="00A66847">
      <w:pPr>
        <w:spacing w:line="360" w:lineRule="auto"/>
        <w:rPr>
          <w:sz w:val="24"/>
          <w:szCs w:val="24"/>
        </w:rPr>
      </w:pPr>
      <w:r w:rsidRPr="004E0DA5">
        <w:rPr>
          <w:sz w:val="24"/>
          <w:szCs w:val="24"/>
        </w:rPr>
        <w:t xml:space="preserve">Parulekar, B. (2018). </w:t>
      </w:r>
      <w:r w:rsidRPr="004E0DA5">
        <w:rPr>
          <w:i/>
          <w:iCs/>
          <w:sz w:val="24"/>
          <w:szCs w:val="24"/>
        </w:rPr>
        <w:t>Japanese History and Business Culture</w:t>
      </w:r>
      <w:r w:rsidRPr="004E0DA5">
        <w:rPr>
          <w:sz w:val="24"/>
          <w:szCs w:val="24"/>
        </w:rPr>
        <w:t xml:space="preserve">. [online] Ibuzzle.com. Available at: </w:t>
      </w:r>
      <w:hyperlink r:id="rId12" w:history="1">
        <w:r w:rsidRPr="00816F8E">
          <w:rPr>
            <w:rStyle w:val="Hyperlink"/>
            <w:sz w:val="24"/>
            <w:szCs w:val="24"/>
          </w:rPr>
          <w:t>https://www.ibuzzle.com/articles/japanese-history-and-business-culture.html</w:t>
        </w:r>
      </w:hyperlink>
      <w:r>
        <w:rPr>
          <w:sz w:val="24"/>
          <w:szCs w:val="24"/>
        </w:rPr>
        <w:t xml:space="preserve"> </w:t>
      </w:r>
      <w:r w:rsidRPr="004E0DA5">
        <w:rPr>
          <w:sz w:val="24"/>
          <w:szCs w:val="24"/>
        </w:rPr>
        <w:t>[Accessed 7 May 2018].</w:t>
      </w:r>
    </w:p>
    <w:p w:rsidR="001F70D9" w:rsidRDefault="00F9550F" w:rsidP="005125AB">
      <w:pPr>
        <w:spacing w:line="360" w:lineRule="auto"/>
        <w:rPr>
          <w:sz w:val="24"/>
          <w:szCs w:val="24"/>
        </w:rPr>
      </w:pPr>
      <w:r w:rsidRPr="00F9550F">
        <w:rPr>
          <w:sz w:val="24"/>
          <w:szCs w:val="24"/>
        </w:rPr>
        <w:t xml:space="preserve">Toyota-global.com. (2018). [online] Available at: </w:t>
      </w:r>
      <w:hyperlink r:id="rId13" w:history="1">
        <w:r w:rsidRPr="00E2175D">
          <w:rPr>
            <w:rStyle w:val="Hyperlink"/>
            <w:sz w:val="24"/>
            <w:szCs w:val="24"/>
          </w:rPr>
          <w:t>http://www.toyota-global.com/pages/contents/investors/ir_library/annual/pdf/2017/ar17_5_en.pdf</w:t>
        </w:r>
      </w:hyperlink>
      <w:r>
        <w:rPr>
          <w:sz w:val="24"/>
          <w:szCs w:val="24"/>
        </w:rPr>
        <w:t xml:space="preserve"> </w:t>
      </w:r>
      <w:r w:rsidRPr="00F9550F">
        <w:rPr>
          <w:sz w:val="24"/>
          <w:szCs w:val="24"/>
        </w:rPr>
        <w:t>[Accessed 8 May 2018].</w:t>
      </w:r>
    </w:p>
    <w:p w:rsidR="005918FD" w:rsidRDefault="005918FD" w:rsidP="005125AB">
      <w:pPr>
        <w:spacing w:line="360" w:lineRule="auto"/>
        <w:rPr>
          <w:sz w:val="24"/>
          <w:szCs w:val="24"/>
        </w:rPr>
      </w:pPr>
    </w:p>
    <w:p w:rsidR="001F70D9" w:rsidRDefault="001F70D9" w:rsidP="005125AB">
      <w:pPr>
        <w:spacing w:line="360" w:lineRule="auto"/>
        <w:rPr>
          <w:sz w:val="24"/>
          <w:szCs w:val="24"/>
        </w:rPr>
      </w:pPr>
    </w:p>
    <w:p w:rsidR="00CD14D1" w:rsidRDefault="00CD14D1" w:rsidP="005125AB">
      <w:pPr>
        <w:spacing w:line="360" w:lineRule="auto"/>
        <w:rPr>
          <w:rStyle w:val="Hyperlink"/>
          <w:sz w:val="24"/>
          <w:szCs w:val="24"/>
        </w:rPr>
      </w:pPr>
    </w:p>
    <w:p w:rsidR="00CD14D1" w:rsidRPr="005125AB" w:rsidRDefault="00CD14D1" w:rsidP="005125AB">
      <w:pPr>
        <w:spacing w:line="360" w:lineRule="auto"/>
        <w:rPr>
          <w:sz w:val="24"/>
          <w:szCs w:val="24"/>
        </w:rPr>
      </w:pPr>
    </w:p>
    <w:sectPr w:rsidR="00CD14D1" w:rsidRPr="005125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244CC" w:rsidRDefault="00F244CC" w:rsidP="00DA1324">
      <w:pPr>
        <w:spacing w:after="0" w:line="240" w:lineRule="auto"/>
      </w:pPr>
      <w:r>
        <w:separator/>
      </w:r>
    </w:p>
  </w:endnote>
  <w:endnote w:type="continuationSeparator" w:id="0">
    <w:p w:rsidR="00F244CC" w:rsidRDefault="00F244CC" w:rsidP="00DA13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244CC" w:rsidRDefault="00F244CC" w:rsidP="00DA1324">
      <w:pPr>
        <w:spacing w:after="0" w:line="240" w:lineRule="auto"/>
      </w:pPr>
      <w:r>
        <w:separator/>
      </w:r>
    </w:p>
  </w:footnote>
  <w:footnote w:type="continuationSeparator" w:id="0">
    <w:p w:rsidR="00F244CC" w:rsidRDefault="00F244CC" w:rsidP="00DA13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0B0443"/>
    <w:multiLevelType w:val="hybridMultilevel"/>
    <w:tmpl w:val="610A1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6E25"/>
    <w:rsid w:val="00004E8E"/>
    <w:rsid w:val="00022299"/>
    <w:rsid w:val="000264FA"/>
    <w:rsid w:val="000577EF"/>
    <w:rsid w:val="0006068B"/>
    <w:rsid w:val="0009062F"/>
    <w:rsid w:val="00095A29"/>
    <w:rsid w:val="000B46AF"/>
    <w:rsid w:val="000F7B8C"/>
    <w:rsid w:val="00106671"/>
    <w:rsid w:val="00123DA8"/>
    <w:rsid w:val="001312DD"/>
    <w:rsid w:val="00180428"/>
    <w:rsid w:val="001C45BC"/>
    <w:rsid w:val="001F70D9"/>
    <w:rsid w:val="00202F28"/>
    <w:rsid w:val="0026628B"/>
    <w:rsid w:val="002D3AC9"/>
    <w:rsid w:val="002D7091"/>
    <w:rsid w:val="00306FD9"/>
    <w:rsid w:val="003159D0"/>
    <w:rsid w:val="003279D1"/>
    <w:rsid w:val="003352F5"/>
    <w:rsid w:val="003634A0"/>
    <w:rsid w:val="00373216"/>
    <w:rsid w:val="003751AA"/>
    <w:rsid w:val="003A78C1"/>
    <w:rsid w:val="003B38BE"/>
    <w:rsid w:val="003B5B11"/>
    <w:rsid w:val="003D1D27"/>
    <w:rsid w:val="004139E0"/>
    <w:rsid w:val="00425490"/>
    <w:rsid w:val="004632FA"/>
    <w:rsid w:val="004A1132"/>
    <w:rsid w:val="004B4F0A"/>
    <w:rsid w:val="004D0E20"/>
    <w:rsid w:val="004D56D5"/>
    <w:rsid w:val="004E0DA5"/>
    <w:rsid w:val="004F0692"/>
    <w:rsid w:val="004F1CBE"/>
    <w:rsid w:val="005125AB"/>
    <w:rsid w:val="0051699E"/>
    <w:rsid w:val="00537CC8"/>
    <w:rsid w:val="00542269"/>
    <w:rsid w:val="00587251"/>
    <w:rsid w:val="005918FD"/>
    <w:rsid w:val="005A1E6D"/>
    <w:rsid w:val="005B44EF"/>
    <w:rsid w:val="005E4011"/>
    <w:rsid w:val="00606226"/>
    <w:rsid w:val="00634B6A"/>
    <w:rsid w:val="0063644F"/>
    <w:rsid w:val="006466BF"/>
    <w:rsid w:val="006552A7"/>
    <w:rsid w:val="006750F1"/>
    <w:rsid w:val="00684064"/>
    <w:rsid w:val="006853AC"/>
    <w:rsid w:val="00690E42"/>
    <w:rsid w:val="006C06F3"/>
    <w:rsid w:val="006C5589"/>
    <w:rsid w:val="006F0D7D"/>
    <w:rsid w:val="0075729F"/>
    <w:rsid w:val="00770A5E"/>
    <w:rsid w:val="00776C9D"/>
    <w:rsid w:val="007A1A77"/>
    <w:rsid w:val="007A6E25"/>
    <w:rsid w:val="007C30F7"/>
    <w:rsid w:val="007D0E69"/>
    <w:rsid w:val="00814255"/>
    <w:rsid w:val="008232E8"/>
    <w:rsid w:val="00824AFF"/>
    <w:rsid w:val="008419EA"/>
    <w:rsid w:val="00843AC1"/>
    <w:rsid w:val="00891762"/>
    <w:rsid w:val="008B15DE"/>
    <w:rsid w:val="008B6A0E"/>
    <w:rsid w:val="008C35EA"/>
    <w:rsid w:val="008C5AEC"/>
    <w:rsid w:val="008E44B4"/>
    <w:rsid w:val="00947884"/>
    <w:rsid w:val="00960E0F"/>
    <w:rsid w:val="0096460E"/>
    <w:rsid w:val="0097162F"/>
    <w:rsid w:val="00981A74"/>
    <w:rsid w:val="00983F7F"/>
    <w:rsid w:val="009852E4"/>
    <w:rsid w:val="009C33E6"/>
    <w:rsid w:val="009D34DE"/>
    <w:rsid w:val="009E3858"/>
    <w:rsid w:val="009E3C92"/>
    <w:rsid w:val="00A41C8F"/>
    <w:rsid w:val="00A66847"/>
    <w:rsid w:val="00A758DC"/>
    <w:rsid w:val="00A865F7"/>
    <w:rsid w:val="00AA2B0C"/>
    <w:rsid w:val="00AA5C6D"/>
    <w:rsid w:val="00AD1812"/>
    <w:rsid w:val="00B000E9"/>
    <w:rsid w:val="00B07697"/>
    <w:rsid w:val="00B10BF3"/>
    <w:rsid w:val="00B14605"/>
    <w:rsid w:val="00B1696C"/>
    <w:rsid w:val="00B4004A"/>
    <w:rsid w:val="00B51D85"/>
    <w:rsid w:val="00B9535F"/>
    <w:rsid w:val="00BA45C9"/>
    <w:rsid w:val="00BC0F00"/>
    <w:rsid w:val="00C04D27"/>
    <w:rsid w:val="00C2006C"/>
    <w:rsid w:val="00C372AD"/>
    <w:rsid w:val="00C53F67"/>
    <w:rsid w:val="00CB1F27"/>
    <w:rsid w:val="00CB71E5"/>
    <w:rsid w:val="00CD14D1"/>
    <w:rsid w:val="00CD66BF"/>
    <w:rsid w:val="00CF2C82"/>
    <w:rsid w:val="00D22B20"/>
    <w:rsid w:val="00D31349"/>
    <w:rsid w:val="00D6221C"/>
    <w:rsid w:val="00DA1324"/>
    <w:rsid w:val="00DA3A37"/>
    <w:rsid w:val="00DB6C50"/>
    <w:rsid w:val="00DC1095"/>
    <w:rsid w:val="00DC601B"/>
    <w:rsid w:val="00DD4F63"/>
    <w:rsid w:val="00DE00F1"/>
    <w:rsid w:val="00E14F2F"/>
    <w:rsid w:val="00E8556B"/>
    <w:rsid w:val="00EB7478"/>
    <w:rsid w:val="00EC7A94"/>
    <w:rsid w:val="00ED75A2"/>
    <w:rsid w:val="00F123BD"/>
    <w:rsid w:val="00F244CC"/>
    <w:rsid w:val="00F36A01"/>
    <w:rsid w:val="00F55D13"/>
    <w:rsid w:val="00F60DED"/>
    <w:rsid w:val="00F75ED0"/>
    <w:rsid w:val="00F8485F"/>
    <w:rsid w:val="00F90610"/>
    <w:rsid w:val="00F9550F"/>
    <w:rsid w:val="00FC19BF"/>
    <w:rsid w:val="00FD02F3"/>
    <w:rsid w:val="00FF1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67D84"/>
  <w15:chartTrackingRefBased/>
  <w15:docId w15:val="{6CCFF174-DF7A-4658-8D59-ADEE747FF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14D1"/>
    <w:rPr>
      <w:color w:val="0563C1" w:themeColor="hyperlink"/>
      <w:u w:val="single"/>
    </w:rPr>
  </w:style>
  <w:style w:type="paragraph" w:styleId="ListParagraph">
    <w:name w:val="List Paragraph"/>
    <w:basedOn w:val="Normal"/>
    <w:uiPriority w:val="34"/>
    <w:qFormat/>
    <w:rsid w:val="00CD14D1"/>
    <w:pPr>
      <w:ind w:left="720"/>
      <w:contextualSpacing/>
    </w:pPr>
  </w:style>
  <w:style w:type="character" w:customStyle="1" w:styleId="UnresolvedMention1">
    <w:name w:val="Unresolved Mention1"/>
    <w:basedOn w:val="DefaultParagraphFont"/>
    <w:uiPriority w:val="99"/>
    <w:semiHidden/>
    <w:unhideWhenUsed/>
    <w:rsid w:val="00947884"/>
    <w:rPr>
      <w:color w:val="808080"/>
      <w:shd w:val="clear" w:color="auto" w:fill="E6E6E6"/>
    </w:rPr>
  </w:style>
  <w:style w:type="character" w:styleId="FollowedHyperlink">
    <w:name w:val="FollowedHyperlink"/>
    <w:basedOn w:val="DefaultParagraphFont"/>
    <w:uiPriority w:val="99"/>
    <w:semiHidden/>
    <w:unhideWhenUsed/>
    <w:rsid w:val="005B44EF"/>
    <w:rPr>
      <w:color w:val="954F72" w:themeColor="followedHyperlink"/>
      <w:u w:val="single"/>
    </w:rPr>
  </w:style>
  <w:style w:type="character" w:styleId="UnresolvedMention">
    <w:name w:val="Unresolved Mention"/>
    <w:basedOn w:val="DefaultParagraphFont"/>
    <w:uiPriority w:val="99"/>
    <w:semiHidden/>
    <w:unhideWhenUsed/>
    <w:rsid w:val="005918FD"/>
    <w:rPr>
      <w:color w:val="808080"/>
      <w:shd w:val="clear" w:color="auto" w:fill="E6E6E6"/>
    </w:rPr>
  </w:style>
  <w:style w:type="paragraph" w:styleId="Header">
    <w:name w:val="header"/>
    <w:basedOn w:val="Normal"/>
    <w:link w:val="HeaderChar"/>
    <w:uiPriority w:val="99"/>
    <w:unhideWhenUsed/>
    <w:rsid w:val="00DA13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324"/>
  </w:style>
  <w:style w:type="paragraph" w:styleId="Footer">
    <w:name w:val="footer"/>
    <w:basedOn w:val="Normal"/>
    <w:link w:val="FooterChar"/>
    <w:uiPriority w:val="99"/>
    <w:unhideWhenUsed/>
    <w:rsid w:val="00DA13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3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yintil.net/2012/12/american-business-etiquette/" TargetMode="External"/><Relationship Id="rId13" Type="http://schemas.openxmlformats.org/officeDocument/2006/relationships/hyperlink" Target="http://www.toyota-global.com/pages/contents/investors/ir_library/annual/pdf/2017/ar17_5_en.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buzzle.com/articles/japanese-history-and-business-culture.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usinessinsider.com/negotiating-with-japanese-2014-5?IR=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japanintercultural.com/en/news/default.aspx?newsID=102" TargetMode="External"/><Relationship Id="rId4" Type="http://schemas.openxmlformats.org/officeDocument/2006/relationships/webSettings" Target="webSettings.xml"/><Relationship Id="rId9" Type="http://schemas.openxmlformats.org/officeDocument/2006/relationships/hyperlink" Target="http://www.venturejapan.com/business-in-japan/doing-business-in-japan/secrets-of-japanese-business-etiquett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9</Pages>
  <Words>2449</Words>
  <Characters>13962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Jones (1501100)</dc:creator>
  <cp:keywords/>
  <dc:description/>
  <cp:lastModifiedBy>Gareth Jones</cp:lastModifiedBy>
  <cp:revision>450</cp:revision>
  <dcterms:created xsi:type="dcterms:W3CDTF">2018-05-11T06:52:00Z</dcterms:created>
  <dcterms:modified xsi:type="dcterms:W3CDTF">2018-05-11T13:44:00Z</dcterms:modified>
</cp:coreProperties>
</file>