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EE8E92" w14:textId="77777777" w:rsidR="00AF496B" w:rsidRPr="0088738F" w:rsidRDefault="00AF496B">
      <w:pPr>
        <w:rPr>
          <w:rFonts w:asciiTheme="minorHAnsi" w:hAnsiTheme="minorHAnsi"/>
        </w:rPr>
      </w:pPr>
      <w:bookmarkStart w:id="0" w:name="_GoBack"/>
      <w:bookmarkEnd w:id="0"/>
    </w:p>
    <w:p w14:paraId="07E03755" w14:textId="77777777" w:rsidR="00AF496B" w:rsidRPr="0088738F" w:rsidRDefault="00AF496B" w:rsidP="00AF496B">
      <w:pPr>
        <w:rPr>
          <w:rFonts w:asciiTheme="minorHAnsi" w:hAnsiTheme="minorHAnsi"/>
        </w:rPr>
      </w:pPr>
    </w:p>
    <w:p w14:paraId="3FB76583" w14:textId="77777777" w:rsidR="00AF496B" w:rsidRPr="0088738F" w:rsidRDefault="00AF496B" w:rsidP="00AF496B">
      <w:pPr>
        <w:rPr>
          <w:rFonts w:asciiTheme="minorHAnsi" w:hAnsiTheme="minorHAnsi"/>
        </w:rPr>
      </w:pPr>
    </w:p>
    <w:p w14:paraId="79BE1DD1" w14:textId="77777777" w:rsidR="00AF496B" w:rsidRPr="0088738F" w:rsidRDefault="00AF496B" w:rsidP="00AF496B">
      <w:pPr>
        <w:jc w:val="center"/>
        <w:rPr>
          <w:rFonts w:asciiTheme="minorHAnsi" w:hAnsiTheme="minorHAnsi"/>
          <w:b/>
        </w:rPr>
      </w:pPr>
    </w:p>
    <w:p w14:paraId="0D8AC2DB" w14:textId="78FA4505" w:rsidR="00AF496B" w:rsidRPr="0088738F" w:rsidRDefault="00AF496B" w:rsidP="00AF496B">
      <w:pPr>
        <w:jc w:val="center"/>
        <w:rPr>
          <w:rFonts w:asciiTheme="minorHAnsi" w:hAnsiTheme="minorHAnsi"/>
          <w:b/>
        </w:rPr>
      </w:pPr>
      <w:r w:rsidRPr="0088738F">
        <w:rPr>
          <w:rFonts w:asciiTheme="minorHAnsi" w:hAnsiTheme="minorHAnsi"/>
          <w:b/>
        </w:rPr>
        <w:t xml:space="preserve">BSc/HND/HNC Built </w:t>
      </w:r>
      <w:r w:rsidR="0088738F" w:rsidRPr="0088738F">
        <w:rPr>
          <w:rFonts w:asciiTheme="minorHAnsi" w:hAnsiTheme="minorHAnsi"/>
          <w:b/>
        </w:rPr>
        <w:t>Environment</w:t>
      </w:r>
      <w:r w:rsidRPr="0088738F">
        <w:rPr>
          <w:rFonts w:asciiTheme="minorHAnsi" w:hAnsiTheme="minorHAnsi"/>
          <w:b/>
        </w:rPr>
        <w:t xml:space="preserve"> Portfolio</w:t>
      </w:r>
    </w:p>
    <w:p w14:paraId="1F61FCA4" w14:textId="77777777" w:rsidR="00AF496B" w:rsidRPr="0088738F" w:rsidRDefault="00AF496B" w:rsidP="00AF496B">
      <w:pPr>
        <w:jc w:val="center"/>
        <w:rPr>
          <w:rFonts w:asciiTheme="minorHAnsi" w:hAnsiTheme="minorHAnsi"/>
          <w:b/>
        </w:rPr>
      </w:pPr>
    </w:p>
    <w:p w14:paraId="0D25D215" w14:textId="74869C6B" w:rsidR="00AF496B" w:rsidRPr="0088738F" w:rsidRDefault="00AF496B" w:rsidP="00AF496B">
      <w:pPr>
        <w:jc w:val="center"/>
        <w:rPr>
          <w:rFonts w:asciiTheme="minorHAnsi" w:hAnsiTheme="minorHAnsi"/>
          <w:b/>
        </w:rPr>
      </w:pPr>
      <w:r w:rsidRPr="0088738F">
        <w:rPr>
          <w:rFonts w:asciiTheme="minorHAnsi" w:hAnsiTheme="minorHAnsi"/>
          <w:b/>
        </w:rPr>
        <w:t xml:space="preserve">Built </w:t>
      </w:r>
      <w:r w:rsidR="0088738F" w:rsidRPr="0088738F">
        <w:rPr>
          <w:rFonts w:asciiTheme="minorHAnsi" w:hAnsiTheme="minorHAnsi"/>
          <w:b/>
        </w:rPr>
        <w:t>Environment</w:t>
      </w:r>
      <w:r w:rsidRPr="0088738F">
        <w:rPr>
          <w:rFonts w:asciiTheme="minorHAnsi" w:hAnsiTheme="minorHAnsi"/>
          <w:b/>
        </w:rPr>
        <w:t xml:space="preserve"> Services</w:t>
      </w:r>
    </w:p>
    <w:p w14:paraId="7EF9336F" w14:textId="77777777" w:rsidR="00AF496B" w:rsidRPr="0088738F" w:rsidRDefault="00AF496B" w:rsidP="00AF496B">
      <w:pPr>
        <w:jc w:val="center"/>
        <w:rPr>
          <w:rFonts w:asciiTheme="minorHAnsi" w:hAnsiTheme="minorHAnsi"/>
          <w:b/>
        </w:rPr>
      </w:pPr>
    </w:p>
    <w:p w14:paraId="3937384A" w14:textId="77777777" w:rsidR="00AF496B" w:rsidRPr="0088738F" w:rsidRDefault="00AF496B" w:rsidP="00AF496B">
      <w:pPr>
        <w:jc w:val="center"/>
        <w:rPr>
          <w:rFonts w:asciiTheme="minorHAnsi" w:hAnsiTheme="minorHAnsi"/>
          <w:b/>
        </w:rPr>
      </w:pPr>
      <w:r w:rsidRPr="0088738F">
        <w:rPr>
          <w:rFonts w:asciiTheme="minorHAnsi" w:hAnsiTheme="minorHAnsi"/>
          <w:b/>
        </w:rPr>
        <w:t>M5X01836</w:t>
      </w:r>
    </w:p>
    <w:p w14:paraId="1677383E" w14:textId="77777777" w:rsidR="00AF496B" w:rsidRPr="0088738F" w:rsidRDefault="00AF496B" w:rsidP="00AF496B">
      <w:pPr>
        <w:jc w:val="center"/>
        <w:rPr>
          <w:rFonts w:asciiTheme="minorHAnsi" w:hAnsiTheme="minorHAnsi"/>
          <w:b/>
        </w:rPr>
      </w:pPr>
    </w:p>
    <w:p w14:paraId="76B54F54" w14:textId="77777777" w:rsidR="00AF496B" w:rsidRPr="0088738F" w:rsidRDefault="00AF496B" w:rsidP="00AF496B">
      <w:pPr>
        <w:jc w:val="center"/>
        <w:rPr>
          <w:rFonts w:asciiTheme="minorHAnsi" w:hAnsiTheme="minorHAnsi"/>
          <w:b/>
        </w:rPr>
      </w:pPr>
      <w:r w:rsidRPr="0088738F">
        <w:rPr>
          <w:rFonts w:asciiTheme="minorHAnsi" w:hAnsiTheme="minorHAnsi"/>
          <w:b/>
        </w:rPr>
        <w:t>Renewable Energy solutions for Building Services</w:t>
      </w:r>
    </w:p>
    <w:p w14:paraId="24B13B2F" w14:textId="77777777" w:rsidR="00AF496B" w:rsidRPr="0088738F" w:rsidRDefault="00AF496B" w:rsidP="00AF496B">
      <w:pPr>
        <w:jc w:val="center"/>
        <w:rPr>
          <w:rFonts w:asciiTheme="minorHAnsi" w:hAnsiTheme="minorHAnsi"/>
          <w:b/>
        </w:rPr>
      </w:pPr>
    </w:p>
    <w:p w14:paraId="3E3842AE" w14:textId="77777777" w:rsidR="00AF496B" w:rsidRPr="0088738F" w:rsidRDefault="00AF496B" w:rsidP="00AF496B">
      <w:pPr>
        <w:jc w:val="center"/>
        <w:rPr>
          <w:rFonts w:asciiTheme="minorHAnsi" w:hAnsiTheme="minorHAnsi"/>
          <w:b/>
        </w:rPr>
      </w:pPr>
      <w:r w:rsidRPr="0088738F">
        <w:rPr>
          <w:rFonts w:asciiTheme="minorHAnsi" w:hAnsiTheme="minorHAnsi"/>
          <w:b/>
        </w:rPr>
        <w:t xml:space="preserve">By </w:t>
      </w:r>
    </w:p>
    <w:p w14:paraId="0F62E76E" w14:textId="77777777" w:rsidR="00AF496B" w:rsidRPr="0088738F" w:rsidRDefault="00AF496B" w:rsidP="00AF496B">
      <w:pPr>
        <w:jc w:val="center"/>
        <w:rPr>
          <w:rFonts w:asciiTheme="minorHAnsi" w:hAnsiTheme="minorHAnsi"/>
          <w:b/>
        </w:rPr>
      </w:pPr>
    </w:p>
    <w:p w14:paraId="60550EBF" w14:textId="77777777" w:rsidR="00AF496B" w:rsidRPr="0088738F" w:rsidRDefault="00AF496B" w:rsidP="00AF496B">
      <w:pPr>
        <w:jc w:val="center"/>
        <w:rPr>
          <w:rFonts w:asciiTheme="minorHAnsi" w:hAnsiTheme="minorHAnsi"/>
          <w:b/>
        </w:rPr>
      </w:pPr>
      <w:r w:rsidRPr="0088738F">
        <w:rPr>
          <w:rFonts w:asciiTheme="minorHAnsi" w:hAnsiTheme="minorHAnsi"/>
          <w:b/>
        </w:rPr>
        <w:t>William Williams (1103865)</w:t>
      </w:r>
    </w:p>
    <w:p w14:paraId="3A23A089" w14:textId="77777777" w:rsidR="00AF496B" w:rsidRPr="0088738F" w:rsidRDefault="00AF496B" w:rsidP="00AF496B">
      <w:pPr>
        <w:rPr>
          <w:rFonts w:asciiTheme="minorHAnsi" w:hAnsiTheme="minorHAnsi"/>
        </w:rPr>
      </w:pPr>
    </w:p>
    <w:p w14:paraId="03D277DF" w14:textId="77777777" w:rsidR="00AF496B" w:rsidRPr="0088738F" w:rsidRDefault="00AF496B" w:rsidP="00AF496B">
      <w:pPr>
        <w:rPr>
          <w:rFonts w:asciiTheme="minorHAnsi" w:hAnsiTheme="minorHAnsi"/>
        </w:rPr>
      </w:pPr>
    </w:p>
    <w:p w14:paraId="3C4D6028" w14:textId="77777777" w:rsidR="00AF496B" w:rsidRPr="0088738F" w:rsidRDefault="00AF496B" w:rsidP="00AF496B">
      <w:pPr>
        <w:rPr>
          <w:rFonts w:asciiTheme="minorHAnsi" w:hAnsiTheme="minorHAnsi"/>
        </w:rPr>
      </w:pPr>
    </w:p>
    <w:p w14:paraId="7F6EB692" w14:textId="77777777" w:rsidR="00AF496B" w:rsidRPr="0088738F" w:rsidRDefault="00AF496B" w:rsidP="00AF496B">
      <w:pPr>
        <w:rPr>
          <w:rFonts w:asciiTheme="minorHAnsi" w:hAnsiTheme="minorHAnsi"/>
        </w:rPr>
      </w:pPr>
    </w:p>
    <w:p w14:paraId="555EE949" w14:textId="77777777" w:rsidR="00AF496B" w:rsidRPr="0088738F" w:rsidRDefault="00AF496B" w:rsidP="00AF496B">
      <w:pPr>
        <w:rPr>
          <w:rFonts w:asciiTheme="minorHAnsi" w:hAnsiTheme="minorHAnsi"/>
        </w:rPr>
      </w:pPr>
    </w:p>
    <w:p w14:paraId="3528853D" w14:textId="77777777" w:rsidR="00AF496B" w:rsidRPr="0088738F" w:rsidRDefault="00AF496B" w:rsidP="00AF496B">
      <w:pPr>
        <w:rPr>
          <w:rFonts w:asciiTheme="minorHAnsi" w:hAnsiTheme="minorHAnsi"/>
        </w:rPr>
      </w:pPr>
    </w:p>
    <w:p w14:paraId="6E8C4854" w14:textId="77777777" w:rsidR="00AF496B" w:rsidRPr="0088738F" w:rsidRDefault="00AF496B" w:rsidP="00AF496B">
      <w:pPr>
        <w:rPr>
          <w:rFonts w:asciiTheme="minorHAnsi" w:hAnsiTheme="minorHAnsi"/>
        </w:rPr>
      </w:pPr>
    </w:p>
    <w:p w14:paraId="16BFB02F" w14:textId="77777777" w:rsidR="00AF496B" w:rsidRPr="0088738F" w:rsidRDefault="00AF496B" w:rsidP="00AF496B">
      <w:pPr>
        <w:tabs>
          <w:tab w:val="left" w:pos="3760"/>
        </w:tabs>
        <w:rPr>
          <w:rFonts w:asciiTheme="minorHAnsi" w:hAnsiTheme="minorHAnsi"/>
        </w:rPr>
      </w:pPr>
      <w:r w:rsidRPr="0088738F">
        <w:rPr>
          <w:rFonts w:asciiTheme="minorHAnsi" w:hAnsiTheme="minorHAnsi"/>
        </w:rPr>
        <w:tab/>
      </w:r>
      <w:r w:rsidRPr="0088738F">
        <w:rPr>
          <w:rFonts w:asciiTheme="minorHAnsi" w:hAnsiTheme="minorHAnsi"/>
          <w:noProof/>
        </w:rPr>
        <w:drawing>
          <wp:inline distT="0" distB="0" distL="0" distR="0" wp14:anchorId="34C5A46F" wp14:editId="1D41F604">
            <wp:extent cx="5727700" cy="259715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2597150"/>
                    </a:xfrm>
                    <a:prstGeom prst="rect">
                      <a:avLst/>
                    </a:prstGeom>
                  </pic:spPr>
                </pic:pic>
              </a:graphicData>
            </a:graphic>
          </wp:inline>
        </w:drawing>
      </w:r>
    </w:p>
    <w:p w14:paraId="52D6C3AE" w14:textId="77777777" w:rsidR="00AF496B" w:rsidRPr="0088738F" w:rsidRDefault="00AF496B" w:rsidP="00AF496B">
      <w:pPr>
        <w:rPr>
          <w:rFonts w:asciiTheme="minorHAnsi" w:hAnsiTheme="minorHAnsi"/>
        </w:rPr>
      </w:pPr>
      <w:r w:rsidRPr="0088738F">
        <w:rPr>
          <w:rFonts w:asciiTheme="minorHAnsi" w:hAnsiTheme="minorHAnsi"/>
        </w:rPr>
        <w:br w:type="page"/>
      </w:r>
    </w:p>
    <w:p w14:paraId="141DC46D" w14:textId="77777777" w:rsidR="00AF496B" w:rsidRPr="0088738F" w:rsidRDefault="00AF496B" w:rsidP="00AF496B">
      <w:pPr>
        <w:tabs>
          <w:tab w:val="left" w:pos="3760"/>
        </w:tabs>
        <w:jc w:val="center"/>
        <w:rPr>
          <w:rFonts w:asciiTheme="minorHAnsi" w:hAnsiTheme="minorHAnsi"/>
          <w:b/>
          <w:u w:val="single"/>
        </w:rPr>
      </w:pPr>
      <w:r w:rsidRPr="0088738F">
        <w:rPr>
          <w:rFonts w:asciiTheme="minorHAnsi" w:hAnsiTheme="minorHAnsi"/>
          <w:b/>
          <w:u w:val="single"/>
        </w:rPr>
        <w:lastRenderedPageBreak/>
        <w:t>Contents</w:t>
      </w:r>
    </w:p>
    <w:p w14:paraId="550557BF" w14:textId="77777777" w:rsidR="00AF496B" w:rsidRPr="0088738F" w:rsidRDefault="00AF496B" w:rsidP="00AF496B">
      <w:pPr>
        <w:tabs>
          <w:tab w:val="left" w:pos="3760"/>
        </w:tabs>
        <w:jc w:val="center"/>
        <w:rPr>
          <w:rFonts w:asciiTheme="minorHAnsi" w:hAnsiTheme="minorHAnsi"/>
        </w:rPr>
      </w:pPr>
    </w:p>
    <w:p w14:paraId="49042589" w14:textId="77777777" w:rsidR="00AF496B" w:rsidRPr="0088738F" w:rsidRDefault="00AF496B" w:rsidP="00AF496B">
      <w:pPr>
        <w:pStyle w:val="ListParagraph"/>
        <w:numPr>
          <w:ilvl w:val="0"/>
          <w:numId w:val="1"/>
        </w:numPr>
        <w:tabs>
          <w:tab w:val="left" w:pos="3760"/>
        </w:tabs>
        <w:jc w:val="center"/>
      </w:pPr>
      <w:r w:rsidRPr="0088738F">
        <w:t>Introduction</w:t>
      </w:r>
    </w:p>
    <w:p w14:paraId="3F20C8DE" w14:textId="77777777" w:rsidR="00AF496B" w:rsidRPr="0088738F" w:rsidRDefault="00AF496B" w:rsidP="00AF496B">
      <w:pPr>
        <w:pStyle w:val="ListParagraph"/>
        <w:numPr>
          <w:ilvl w:val="0"/>
          <w:numId w:val="1"/>
        </w:numPr>
        <w:tabs>
          <w:tab w:val="left" w:pos="3760"/>
        </w:tabs>
        <w:jc w:val="center"/>
      </w:pPr>
      <w:r w:rsidRPr="0088738F">
        <w:t>What is Renewable Energy</w:t>
      </w:r>
    </w:p>
    <w:p w14:paraId="67C6CD27" w14:textId="77777777" w:rsidR="00AF496B" w:rsidRPr="0088738F" w:rsidRDefault="00AF496B" w:rsidP="00AF496B">
      <w:pPr>
        <w:pStyle w:val="ListParagraph"/>
        <w:numPr>
          <w:ilvl w:val="0"/>
          <w:numId w:val="1"/>
        </w:numPr>
        <w:tabs>
          <w:tab w:val="left" w:pos="3760"/>
        </w:tabs>
        <w:jc w:val="center"/>
      </w:pPr>
      <w:r w:rsidRPr="0088738F">
        <w:t>My Recommendation</w:t>
      </w:r>
    </w:p>
    <w:p w14:paraId="50B94F92" w14:textId="77777777" w:rsidR="00AF496B" w:rsidRDefault="00AF496B" w:rsidP="00AF496B">
      <w:pPr>
        <w:pStyle w:val="ListParagraph"/>
        <w:numPr>
          <w:ilvl w:val="0"/>
          <w:numId w:val="1"/>
        </w:numPr>
        <w:tabs>
          <w:tab w:val="left" w:pos="3760"/>
        </w:tabs>
        <w:jc w:val="center"/>
      </w:pPr>
      <w:r w:rsidRPr="0088738F">
        <w:t>Conclusion</w:t>
      </w:r>
    </w:p>
    <w:p w14:paraId="653D0204" w14:textId="77777777" w:rsidR="00B67636" w:rsidRPr="00B67636" w:rsidRDefault="00B67636" w:rsidP="00B67636">
      <w:pPr>
        <w:pStyle w:val="ListParagraph"/>
        <w:numPr>
          <w:ilvl w:val="0"/>
          <w:numId w:val="1"/>
        </w:numPr>
        <w:tabs>
          <w:tab w:val="left" w:pos="3731"/>
        </w:tabs>
        <w:jc w:val="center"/>
      </w:pPr>
      <w:r w:rsidRPr="00B67636">
        <w:t>References</w:t>
      </w:r>
    </w:p>
    <w:p w14:paraId="19802CA2" w14:textId="77777777" w:rsidR="00B67636" w:rsidRPr="0088738F" w:rsidRDefault="00B67636" w:rsidP="00B67636">
      <w:pPr>
        <w:pStyle w:val="ListParagraph"/>
        <w:tabs>
          <w:tab w:val="left" w:pos="3760"/>
        </w:tabs>
      </w:pPr>
    </w:p>
    <w:p w14:paraId="702E7E49" w14:textId="77777777" w:rsidR="00AF496B" w:rsidRPr="0088738F" w:rsidRDefault="00AF496B" w:rsidP="00AF496B">
      <w:pPr>
        <w:jc w:val="center"/>
        <w:rPr>
          <w:rFonts w:asciiTheme="minorHAnsi" w:hAnsiTheme="minorHAnsi"/>
        </w:rPr>
      </w:pPr>
    </w:p>
    <w:p w14:paraId="42AFA617" w14:textId="77777777" w:rsidR="00AF496B" w:rsidRPr="0088738F" w:rsidRDefault="00AF496B">
      <w:pPr>
        <w:rPr>
          <w:rFonts w:asciiTheme="minorHAnsi" w:hAnsiTheme="minorHAnsi"/>
        </w:rPr>
      </w:pPr>
      <w:r w:rsidRPr="0088738F">
        <w:rPr>
          <w:rFonts w:asciiTheme="minorHAnsi" w:hAnsiTheme="minorHAnsi"/>
        </w:rPr>
        <w:br w:type="page"/>
      </w:r>
    </w:p>
    <w:p w14:paraId="678385A9" w14:textId="77777777" w:rsidR="00AF496B" w:rsidRPr="0088738F" w:rsidRDefault="00AF496B" w:rsidP="00AF496B">
      <w:pPr>
        <w:tabs>
          <w:tab w:val="left" w:pos="3760"/>
        </w:tabs>
        <w:jc w:val="center"/>
        <w:rPr>
          <w:rFonts w:asciiTheme="minorHAnsi" w:hAnsiTheme="minorHAnsi"/>
          <w:b/>
          <w:u w:val="single"/>
        </w:rPr>
      </w:pPr>
      <w:r w:rsidRPr="0088738F">
        <w:rPr>
          <w:rFonts w:asciiTheme="minorHAnsi" w:hAnsiTheme="minorHAnsi"/>
          <w:b/>
          <w:u w:val="single"/>
        </w:rPr>
        <w:lastRenderedPageBreak/>
        <w:t>Introduction</w:t>
      </w:r>
    </w:p>
    <w:p w14:paraId="3BABA546" w14:textId="77777777" w:rsidR="00AF496B" w:rsidRPr="0088738F" w:rsidRDefault="00AF496B" w:rsidP="00AF496B">
      <w:pPr>
        <w:tabs>
          <w:tab w:val="left" w:pos="3760"/>
        </w:tabs>
        <w:rPr>
          <w:rFonts w:asciiTheme="minorHAnsi" w:hAnsiTheme="minorHAnsi"/>
          <w:b/>
          <w:u w:val="single"/>
        </w:rPr>
      </w:pPr>
    </w:p>
    <w:p w14:paraId="0CE8CC6B" w14:textId="4C40AB72" w:rsidR="00AF496B" w:rsidRPr="0088738F" w:rsidRDefault="00AF496B" w:rsidP="00AF496B">
      <w:pPr>
        <w:tabs>
          <w:tab w:val="left" w:pos="3760"/>
        </w:tabs>
        <w:rPr>
          <w:rFonts w:asciiTheme="minorHAnsi" w:hAnsiTheme="minorHAnsi"/>
        </w:rPr>
      </w:pPr>
      <w:r w:rsidRPr="0088738F">
        <w:rPr>
          <w:rFonts w:asciiTheme="minorHAnsi" w:hAnsiTheme="minorHAnsi"/>
        </w:rPr>
        <w:t xml:space="preserve">For our second assignment in the Built </w:t>
      </w:r>
      <w:r w:rsidR="0088738F" w:rsidRPr="0088738F">
        <w:rPr>
          <w:rFonts w:asciiTheme="minorHAnsi" w:hAnsiTheme="minorHAnsi"/>
        </w:rPr>
        <w:t>Environment</w:t>
      </w:r>
      <w:r w:rsidRPr="0088738F">
        <w:rPr>
          <w:rFonts w:asciiTheme="minorHAnsi" w:hAnsiTheme="minorHAnsi"/>
        </w:rPr>
        <w:t xml:space="preserve"> Services (M5X01836), we have been asked to choose and critically analyse a renewable energy source, that the University could incorporate into the next phase of development on the SA1 new campus site, a swimming pool and gymnasium complex</w:t>
      </w:r>
      <w:r w:rsidR="00985F82" w:rsidRPr="0088738F">
        <w:rPr>
          <w:rFonts w:asciiTheme="minorHAnsi" w:hAnsiTheme="minorHAnsi"/>
        </w:rPr>
        <w:t>. This building will be</w:t>
      </w:r>
      <w:r w:rsidRPr="0088738F">
        <w:rPr>
          <w:rFonts w:asciiTheme="minorHAnsi" w:hAnsiTheme="minorHAnsi"/>
        </w:rPr>
        <w:t xml:space="preserve"> single storey, with a total floor area of 6,000 m</w:t>
      </w:r>
      <w:r w:rsidRPr="0088738F">
        <w:rPr>
          <w:rFonts w:asciiTheme="minorHAnsi" w:hAnsiTheme="minorHAnsi"/>
          <w:vertAlign w:val="superscript"/>
        </w:rPr>
        <w:t>2</w:t>
      </w:r>
      <w:r w:rsidRPr="0088738F">
        <w:rPr>
          <w:rFonts w:asciiTheme="minorHAnsi" w:hAnsiTheme="minorHAnsi"/>
        </w:rPr>
        <w:t xml:space="preserve">. The complex will </w:t>
      </w:r>
      <w:r w:rsidR="00985F82" w:rsidRPr="0088738F">
        <w:rPr>
          <w:rFonts w:asciiTheme="minorHAnsi" w:hAnsiTheme="minorHAnsi"/>
        </w:rPr>
        <w:t>operate from 7am to 10pm, 6 days a</w:t>
      </w:r>
      <w:r w:rsidRPr="0088738F">
        <w:rPr>
          <w:rFonts w:asciiTheme="minorHAnsi" w:hAnsiTheme="minorHAnsi"/>
        </w:rPr>
        <w:t xml:space="preserve"> week</w:t>
      </w:r>
      <w:r w:rsidR="00985F82" w:rsidRPr="0088738F">
        <w:rPr>
          <w:rFonts w:asciiTheme="minorHAnsi" w:hAnsiTheme="minorHAnsi"/>
        </w:rPr>
        <w:t xml:space="preserve">. </w:t>
      </w:r>
      <w:r w:rsidRPr="0088738F">
        <w:rPr>
          <w:rFonts w:asciiTheme="minorHAnsi" w:hAnsiTheme="minorHAnsi"/>
        </w:rPr>
        <w:t>With consideration to the nature of the building and site, its geograp</w:t>
      </w:r>
      <w:r w:rsidR="00985F82" w:rsidRPr="0088738F">
        <w:rPr>
          <w:rFonts w:asciiTheme="minorHAnsi" w:hAnsiTheme="minorHAnsi"/>
        </w:rPr>
        <w:t xml:space="preserve">hical position and environmental </w:t>
      </w:r>
      <w:r w:rsidRPr="0088738F">
        <w:rPr>
          <w:rFonts w:asciiTheme="minorHAnsi" w:hAnsiTheme="minorHAnsi"/>
        </w:rPr>
        <w:t>conditions it is subjected to.</w:t>
      </w:r>
    </w:p>
    <w:p w14:paraId="18A3B257" w14:textId="77777777" w:rsidR="001A2249" w:rsidRPr="0088738F" w:rsidRDefault="001A2249" w:rsidP="00AF496B">
      <w:pPr>
        <w:tabs>
          <w:tab w:val="left" w:pos="3760"/>
        </w:tabs>
        <w:rPr>
          <w:rFonts w:asciiTheme="minorHAnsi" w:hAnsiTheme="minorHAnsi"/>
        </w:rPr>
      </w:pPr>
    </w:p>
    <w:p w14:paraId="5AFD8307" w14:textId="5E79C086" w:rsidR="001A2249" w:rsidRPr="0088738F" w:rsidRDefault="001A2249" w:rsidP="00AF496B">
      <w:pPr>
        <w:tabs>
          <w:tab w:val="left" w:pos="3760"/>
        </w:tabs>
        <w:rPr>
          <w:rFonts w:asciiTheme="minorHAnsi" w:hAnsiTheme="minorHAnsi"/>
        </w:rPr>
      </w:pPr>
      <w:r w:rsidRPr="0088738F">
        <w:rPr>
          <w:rFonts w:asciiTheme="minorHAnsi" w:hAnsiTheme="minorHAnsi"/>
        </w:rPr>
        <w:t>It is believed that this sector, built environment services, consumes up to 40% of the worlds energy, as well as this the sector is suggested to emit up to 30% of the global green house emissions. The contribution this sector has on the worlds carbon emissions could double or even triple by 2050 if the construction o</w:t>
      </w:r>
      <w:r w:rsidR="00B31F9B">
        <w:rPr>
          <w:rFonts w:asciiTheme="minorHAnsi" w:hAnsiTheme="minorHAnsi"/>
        </w:rPr>
        <w:t>f buildings for this sector does</w:t>
      </w:r>
      <w:r w:rsidRPr="0088738F">
        <w:rPr>
          <w:rFonts w:asciiTheme="minorHAnsi" w:hAnsiTheme="minorHAnsi"/>
        </w:rPr>
        <w:t xml:space="preserve"> not alter in order to reduce the carbon emissions. The alterations in construction of the buildings for this sector will impact this due to the long life-cycle of buildings that lock in energy use.</w:t>
      </w:r>
    </w:p>
    <w:p w14:paraId="27DCF96B" w14:textId="77777777" w:rsidR="00AF496B" w:rsidRPr="0088738F" w:rsidRDefault="00AF496B" w:rsidP="00AF496B">
      <w:pPr>
        <w:tabs>
          <w:tab w:val="left" w:pos="3760"/>
        </w:tabs>
        <w:rPr>
          <w:rFonts w:asciiTheme="minorHAnsi" w:hAnsiTheme="minorHAnsi"/>
        </w:rPr>
      </w:pPr>
    </w:p>
    <w:p w14:paraId="70428F71" w14:textId="77777777" w:rsidR="00AF496B" w:rsidRPr="0088738F" w:rsidRDefault="00AF496B" w:rsidP="00AF496B">
      <w:pPr>
        <w:rPr>
          <w:rFonts w:asciiTheme="minorHAnsi" w:hAnsiTheme="minorHAnsi"/>
        </w:rPr>
      </w:pPr>
      <w:r w:rsidRPr="0088738F">
        <w:rPr>
          <w:rFonts w:asciiTheme="minorHAnsi" w:hAnsiTheme="minorHAnsi"/>
        </w:rPr>
        <w:br w:type="page"/>
      </w:r>
    </w:p>
    <w:p w14:paraId="4485CA0D" w14:textId="77777777" w:rsidR="00AF496B" w:rsidRPr="0088738F" w:rsidRDefault="00AF496B" w:rsidP="00AF496B">
      <w:pPr>
        <w:tabs>
          <w:tab w:val="left" w:pos="3760"/>
        </w:tabs>
        <w:rPr>
          <w:rFonts w:asciiTheme="minorHAnsi" w:hAnsiTheme="minorHAnsi"/>
        </w:rPr>
      </w:pPr>
    </w:p>
    <w:p w14:paraId="5BA5330E" w14:textId="77777777" w:rsidR="00AF496B" w:rsidRPr="0088738F" w:rsidRDefault="00AF496B" w:rsidP="00AF496B">
      <w:pPr>
        <w:tabs>
          <w:tab w:val="left" w:pos="3760"/>
        </w:tabs>
        <w:jc w:val="center"/>
        <w:rPr>
          <w:rFonts w:asciiTheme="minorHAnsi" w:hAnsiTheme="minorHAnsi"/>
        </w:rPr>
      </w:pPr>
      <w:r w:rsidRPr="0088738F">
        <w:rPr>
          <w:rFonts w:asciiTheme="minorHAnsi" w:hAnsiTheme="minorHAnsi"/>
          <w:b/>
          <w:u w:val="single"/>
        </w:rPr>
        <w:t>What is Renewable Energy?</w:t>
      </w:r>
    </w:p>
    <w:p w14:paraId="6BA49439" w14:textId="77777777" w:rsidR="00AF496B" w:rsidRPr="0088738F" w:rsidRDefault="00AF496B" w:rsidP="00AF496B">
      <w:pPr>
        <w:jc w:val="center"/>
        <w:rPr>
          <w:rFonts w:asciiTheme="minorHAnsi" w:hAnsiTheme="minorHAnsi"/>
        </w:rPr>
      </w:pPr>
    </w:p>
    <w:p w14:paraId="551A5FFD" w14:textId="77777777" w:rsidR="001A2249" w:rsidRPr="0088738F" w:rsidRDefault="001A2249" w:rsidP="00082583">
      <w:pPr>
        <w:rPr>
          <w:rFonts w:asciiTheme="minorHAnsi" w:hAnsiTheme="minorHAnsi"/>
        </w:rPr>
      </w:pPr>
    </w:p>
    <w:p w14:paraId="09FA37FE" w14:textId="4355A38B" w:rsidR="001A2249" w:rsidRPr="0088738F" w:rsidRDefault="001A2249" w:rsidP="005360BE">
      <w:pPr>
        <w:tabs>
          <w:tab w:val="left" w:pos="3760"/>
        </w:tabs>
        <w:rPr>
          <w:rFonts w:asciiTheme="minorHAnsi" w:hAnsiTheme="minorHAnsi"/>
        </w:rPr>
      </w:pPr>
      <w:r w:rsidRPr="0088738F">
        <w:rPr>
          <w:rFonts w:asciiTheme="minorHAnsi" w:hAnsiTheme="minorHAnsi"/>
        </w:rPr>
        <w:t xml:space="preserve">Renewable energy is energy that comes from a source that does not deplete with use, this energy may come from sources such as daylight, wind, rain, tides and waves. This energy type is becoming more widely used in society, </w:t>
      </w:r>
      <w:r w:rsidR="00B31F9B">
        <w:rPr>
          <w:rFonts w:asciiTheme="minorHAnsi" w:hAnsiTheme="minorHAnsi"/>
        </w:rPr>
        <w:t xml:space="preserve">and </w:t>
      </w:r>
      <w:r w:rsidRPr="0088738F">
        <w:rPr>
          <w:rFonts w:asciiTheme="minorHAnsi" w:hAnsiTheme="minorHAnsi"/>
        </w:rPr>
        <w:t>at the moment it is used in for:</w:t>
      </w:r>
      <w:r w:rsidR="00B31F9B">
        <w:rPr>
          <w:rFonts w:asciiTheme="minorHAnsi" w:hAnsiTheme="minorHAnsi"/>
        </w:rPr>
        <w:t xml:space="preserve"> the </w:t>
      </w:r>
      <w:r w:rsidR="00B31F9B" w:rsidRPr="0088738F">
        <w:rPr>
          <w:rFonts w:asciiTheme="minorHAnsi" w:hAnsiTheme="minorHAnsi"/>
        </w:rPr>
        <w:t>generation</w:t>
      </w:r>
      <w:r w:rsidR="00B31F9B">
        <w:rPr>
          <w:rFonts w:asciiTheme="minorHAnsi" w:hAnsiTheme="minorHAnsi"/>
        </w:rPr>
        <w:t xml:space="preserve"> of</w:t>
      </w:r>
      <w:r w:rsidRPr="0088738F">
        <w:rPr>
          <w:rFonts w:asciiTheme="minorHAnsi" w:hAnsiTheme="minorHAnsi"/>
        </w:rPr>
        <w:t xml:space="preserve"> </w:t>
      </w:r>
      <w:r w:rsidR="00B31F9B">
        <w:rPr>
          <w:rFonts w:asciiTheme="minorHAnsi" w:hAnsiTheme="minorHAnsi"/>
        </w:rPr>
        <w:t>electricity</w:t>
      </w:r>
      <w:r w:rsidRPr="0088738F">
        <w:rPr>
          <w:rFonts w:asciiTheme="minorHAnsi" w:hAnsiTheme="minorHAnsi"/>
        </w:rPr>
        <w:t>, air and water heating/cooling, transportation, and rural (off-grid) energy services.</w:t>
      </w:r>
    </w:p>
    <w:p w14:paraId="1D0A2F88" w14:textId="77777777" w:rsidR="001A2249" w:rsidRPr="0088738F" w:rsidRDefault="001A2249" w:rsidP="00082583">
      <w:pPr>
        <w:rPr>
          <w:rFonts w:asciiTheme="minorHAnsi" w:hAnsiTheme="minorHAnsi"/>
        </w:rPr>
      </w:pPr>
    </w:p>
    <w:p w14:paraId="39E9C939" w14:textId="1B593CCD" w:rsidR="003077D1" w:rsidRPr="0088738F" w:rsidRDefault="001A2249" w:rsidP="005360BE">
      <w:pPr>
        <w:rPr>
          <w:rFonts w:asciiTheme="minorHAnsi" w:hAnsiTheme="minorHAnsi"/>
        </w:rPr>
      </w:pPr>
      <w:r w:rsidRPr="0088738F">
        <w:rPr>
          <w:rFonts w:asciiTheme="minorHAnsi" w:hAnsiTheme="minorHAnsi"/>
        </w:rPr>
        <w:t>Renewable energy contributed approximately 19</w:t>
      </w:r>
      <w:r w:rsidR="00BE5FAA" w:rsidRPr="0088738F">
        <w:rPr>
          <w:rFonts w:asciiTheme="minorHAnsi" w:hAnsiTheme="minorHAnsi"/>
        </w:rPr>
        <w:t>.3</w:t>
      </w:r>
      <w:r w:rsidRPr="0088738F">
        <w:rPr>
          <w:rFonts w:asciiTheme="minorHAnsi" w:hAnsiTheme="minorHAnsi"/>
        </w:rPr>
        <w:t xml:space="preserve">% to the world </w:t>
      </w:r>
      <w:r w:rsidR="003077D1" w:rsidRPr="0088738F">
        <w:rPr>
          <w:rFonts w:asciiTheme="minorHAnsi" w:hAnsiTheme="minorHAnsi"/>
        </w:rPr>
        <w:t>energy consumption</w:t>
      </w:r>
      <w:r w:rsidR="00AE4099" w:rsidRPr="0088738F">
        <w:rPr>
          <w:rFonts w:asciiTheme="minorHAnsi" w:hAnsiTheme="minorHAnsi"/>
        </w:rPr>
        <w:t xml:space="preserve"> </w:t>
      </w:r>
      <w:r w:rsidR="003077D1" w:rsidRPr="0088738F">
        <w:rPr>
          <w:rFonts w:asciiTheme="minorHAnsi" w:hAnsiTheme="minorHAnsi"/>
        </w:rPr>
        <w:t>and approximately 24</w:t>
      </w:r>
      <w:r w:rsidR="00BE5FAA" w:rsidRPr="0088738F">
        <w:rPr>
          <w:rFonts w:asciiTheme="minorHAnsi" w:hAnsiTheme="minorHAnsi"/>
        </w:rPr>
        <w:t>.5</w:t>
      </w:r>
      <w:r w:rsidR="003077D1" w:rsidRPr="0088738F">
        <w:rPr>
          <w:rFonts w:asciiTheme="minorHAnsi" w:hAnsiTheme="minorHAnsi"/>
        </w:rPr>
        <w:t>% to the generation of electricity in 2015 and 2016, this is based on REN21’s 2017 report</w:t>
      </w:r>
      <w:r w:rsidR="00BE5FAA" w:rsidRPr="0088738F">
        <w:rPr>
          <w:rFonts w:asciiTheme="minorHAnsi" w:hAnsiTheme="minorHAnsi"/>
          <w:vertAlign w:val="superscript"/>
        </w:rPr>
        <w:t>1</w:t>
      </w:r>
      <w:r w:rsidR="00BE5FAA" w:rsidRPr="0088738F">
        <w:rPr>
          <w:rFonts w:asciiTheme="minorHAnsi" w:hAnsiTheme="minorHAnsi"/>
        </w:rPr>
        <w:t>.</w:t>
      </w:r>
      <w:r w:rsidR="003077D1" w:rsidRPr="0088738F">
        <w:rPr>
          <w:rFonts w:asciiTheme="minorHAnsi" w:hAnsiTheme="minorHAnsi"/>
        </w:rPr>
        <w:t xml:space="preserve"> This energy consumption is split into se</w:t>
      </w:r>
      <w:r w:rsidR="005360BE" w:rsidRPr="0088738F">
        <w:rPr>
          <w:rFonts w:asciiTheme="minorHAnsi" w:hAnsiTheme="minorHAnsi"/>
        </w:rPr>
        <w:t xml:space="preserve">veral areas as follows: </w:t>
      </w:r>
      <w:r w:rsidR="003077D1" w:rsidRPr="0088738F">
        <w:rPr>
          <w:rFonts w:asciiTheme="minorHAnsi" w:hAnsiTheme="minorHAnsi"/>
        </w:rPr>
        <w:t>8.9% traditional biomass</w:t>
      </w:r>
      <w:r w:rsidR="005360BE" w:rsidRPr="0088738F">
        <w:rPr>
          <w:rFonts w:asciiTheme="minorHAnsi" w:hAnsiTheme="minorHAnsi"/>
        </w:rPr>
        <w:t xml:space="preserve">, </w:t>
      </w:r>
      <w:r w:rsidR="003077D1" w:rsidRPr="0088738F">
        <w:rPr>
          <w:rFonts w:asciiTheme="minorHAnsi" w:hAnsiTheme="minorHAnsi"/>
        </w:rPr>
        <w:t>4.2% heat energy (modern biomass, geothermal and solar heat)</w:t>
      </w:r>
      <w:r w:rsidR="005360BE" w:rsidRPr="0088738F">
        <w:rPr>
          <w:rFonts w:asciiTheme="minorHAnsi" w:hAnsiTheme="minorHAnsi"/>
        </w:rPr>
        <w:t xml:space="preserve">, </w:t>
      </w:r>
      <w:r w:rsidR="003077D1" w:rsidRPr="0088738F">
        <w:rPr>
          <w:rFonts w:asciiTheme="minorHAnsi" w:hAnsiTheme="minorHAnsi"/>
        </w:rPr>
        <w:t xml:space="preserve">3.9% hydro electricity </w:t>
      </w:r>
      <w:r w:rsidR="005360BE" w:rsidRPr="0088738F">
        <w:rPr>
          <w:rFonts w:asciiTheme="minorHAnsi" w:hAnsiTheme="minorHAnsi"/>
        </w:rPr>
        <w:t>,</w:t>
      </w:r>
      <w:r w:rsidR="003077D1" w:rsidRPr="0088738F">
        <w:rPr>
          <w:rFonts w:asciiTheme="minorHAnsi" w:hAnsiTheme="minorHAnsi"/>
        </w:rPr>
        <w:t>2.2% is electricity from wind, solar, geothermal, and biomass.</w:t>
      </w:r>
      <w:r w:rsidR="005360BE" w:rsidRPr="0088738F">
        <w:rPr>
          <w:rFonts w:asciiTheme="minorHAnsi" w:hAnsiTheme="minorHAnsi"/>
        </w:rPr>
        <w:t xml:space="preserve"> </w:t>
      </w:r>
      <w:r w:rsidR="003077D1" w:rsidRPr="0088738F">
        <w:rPr>
          <w:rFonts w:asciiTheme="minorHAnsi" w:hAnsiTheme="minorHAnsi"/>
        </w:rPr>
        <w:t xml:space="preserve">There has been considerable investment into renewable energy worldwide </w:t>
      </w:r>
      <w:r w:rsidR="00AE4099" w:rsidRPr="0088738F">
        <w:rPr>
          <w:rFonts w:asciiTheme="minorHAnsi" w:hAnsiTheme="minorHAnsi"/>
        </w:rPr>
        <w:t>which amounted to around £216 million in 2015</w:t>
      </w:r>
      <w:r w:rsidR="00AE4099" w:rsidRPr="0088738F">
        <w:rPr>
          <w:rFonts w:asciiTheme="minorHAnsi" w:hAnsiTheme="minorHAnsi"/>
          <w:vertAlign w:val="superscript"/>
        </w:rPr>
        <w:t>1</w:t>
      </w:r>
      <w:r w:rsidR="00AE4099" w:rsidRPr="0088738F">
        <w:rPr>
          <w:rFonts w:asciiTheme="minorHAnsi" w:hAnsiTheme="minorHAnsi"/>
        </w:rPr>
        <w:t xml:space="preserve">, with countries such as China and the United States investing </w:t>
      </w:r>
      <w:r w:rsidR="001A2907" w:rsidRPr="0088738F">
        <w:rPr>
          <w:rFonts w:asciiTheme="minorHAnsi" w:hAnsiTheme="minorHAnsi"/>
        </w:rPr>
        <w:t>largely in wind, hydro, solar and biofuels</w:t>
      </w:r>
      <w:r w:rsidR="001A2907" w:rsidRPr="0088738F">
        <w:rPr>
          <w:rFonts w:asciiTheme="minorHAnsi" w:hAnsiTheme="minorHAnsi"/>
          <w:vertAlign w:val="superscript"/>
        </w:rPr>
        <w:t>1</w:t>
      </w:r>
      <w:r w:rsidR="001A2907" w:rsidRPr="0088738F">
        <w:rPr>
          <w:rFonts w:asciiTheme="minorHAnsi" w:hAnsiTheme="minorHAnsi"/>
        </w:rPr>
        <w:t>. With regards to the renewable energy sector it is estimated that 7.7 million jobs are associated with this sector, with solar photovoltaics being the largest renewable employer</w:t>
      </w:r>
      <w:r w:rsidR="001A2907" w:rsidRPr="0088738F">
        <w:rPr>
          <w:rFonts w:asciiTheme="minorHAnsi" w:hAnsiTheme="minorHAnsi"/>
          <w:vertAlign w:val="superscript"/>
        </w:rPr>
        <w:t>1</w:t>
      </w:r>
      <w:r w:rsidR="001A2907" w:rsidRPr="0088738F">
        <w:rPr>
          <w:rFonts w:asciiTheme="minorHAnsi" w:hAnsiTheme="minorHAnsi"/>
        </w:rPr>
        <w:t xml:space="preserve">. </w:t>
      </w:r>
      <w:r w:rsidR="005360BE" w:rsidRPr="0088738F">
        <w:rPr>
          <w:rFonts w:asciiTheme="minorHAnsi" w:hAnsiTheme="minorHAnsi"/>
        </w:rPr>
        <w:t>Since 2015, more than half of all new electricity capacity installed was renewable.</w:t>
      </w:r>
    </w:p>
    <w:p w14:paraId="00F0584B" w14:textId="76452598" w:rsidR="009011F4" w:rsidRPr="0088738F" w:rsidRDefault="005360BE" w:rsidP="00082583">
      <w:pPr>
        <w:rPr>
          <w:rFonts w:asciiTheme="minorHAnsi" w:hAnsiTheme="minorHAnsi"/>
        </w:rPr>
      </w:pPr>
      <w:r w:rsidRPr="0088738F">
        <w:rPr>
          <w:rFonts w:asciiTheme="minorHAnsi" w:hAnsiTheme="minorHAnsi"/>
        </w:rPr>
        <w:br/>
        <w:t xml:space="preserve">The main areas </w:t>
      </w:r>
      <w:r w:rsidR="00082583" w:rsidRPr="0088738F">
        <w:rPr>
          <w:rFonts w:asciiTheme="minorHAnsi" w:hAnsiTheme="minorHAnsi"/>
          <w:bCs/>
        </w:rPr>
        <w:t>of</w:t>
      </w:r>
      <w:r w:rsidR="00082583" w:rsidRPr="0088738F">
        <w:rPr>
          <w:rFonts w:asciiTheme="minorHAnsi" w:hAnsiTheme="minorHAnsi"/>
        </w:rPr>
        <w:t xml:space="preserve"> renewable energy </w:t>
      </w:r>
      <w:r w:rsidRPr="0088738F">
        <w:rPr>
          <w:rFonts w:asciiTheme="minorHAnsi" w:hAnsiTheme="minorHAnsi"/>
        </w:rPr>
        <w:t xml:space="preserve">that are currently used </w:t>
      </w:r>
      <w:r w:rsidR="00082583" w:rsidRPr="0088738F">
        <w:rPr>
          <w:rFonts w:asciiTheme="minorHAnsi" w:hAnsiTheme="minorHAnsi"/>
        </w:rPr>
        <w:t>are:</w:t>
      </w:r>
      <w:r w:rsidR="00082583" w:rsidRPr="0088738F">
        <w:rPr>
          <w:rFonts w:asciiTheme="minorHAnsi" w:hAnsiTheme="minorHAnsi"/>
        </w:rPr>
        <w:br/>
        <w:t>• Wind Power</w:t>
      </w:r>
      <w:r w:rsidR="00082583" w:rsidRPr="0088738F">
        <w:rPr>
          <w:rFonts w:asciiTheme="minorHAnsi" w:hAnsiTheme="minorHAnsi"/>
        </w:rPr>
        <w:br/>
        <w:t>• Hydro Power</w:t>
      </w:r>
      <w:r w:rsidR="00082583" w:rsidRPr="0088738F">
        <w:rPr>
          <w:rFonts w:asciiTheme="minorHAnsi" w:hAnsiTheme="minorHAnsi"/>
        </w:rPr>
        <w:br/>
        <w:t>• Solar Energy</w:t>
      </w:r>
      <w:r w:rsidR="00082583" w:rsidRPr="0088738F">
        <w:rPr>
          <w:rFonts w:asciiTheme="minorHAnsi" w:hAnsiTheme="minorHAnsi"/>
        </w:rPr>
        <w:br/>
        <w:t>• Geot</w:t>
      </w:r>
      <w:r w:rsidRPr="0088738F">
        <w:rPr>
          <w:rFonts w:asciiTheme="minorHAnsi" w:hAnsiTheme="minorHAnsi"/>
        </w:rPr>
        <w:t>hermal Energy</w:t>
      </w:r>
      <w:r w:rsidRPr="0088738F">
        <w:rPr>
          <w:rFonts w:asciiTheme="minorHAnsi" w:hAnsiTheme="minorHAnsi"/>
        </w:rPr>
        <w:br/>
        <w:t>• Bio Energy</w:t>
      </w:r>
    </w:p>
    <w:p w14:paraId="55C01DD2" w14:textId="77777777" w:rsidR="009011F4" w:rsidRPr="0088738F" w:rsidRDefault="009011F4" w:rsidP="00082583">
      <w:pPr>
        <w:rPr>
          <w:rFonts w:asciiTheme="minorHAnsi" w:hAnsiTheme="minorHAnsi"/>
        </w:rPr>
      </w:pPr>
    </w:p>
    <w:p w14:paraId="1F77F6A9" w14:textId="77777777" w:rsidR="009011F4" w:rsidRPr="0088738F" w:rsidRDefault="009011F4" w:rsidP="00082583">
      <w:pPr>
        <w:rPr>
          <w:rFonts w:asciiTheme="minorHAnsi" w:hAnsiTheme="minorHAnsi"/>
        </w:rPr>
      </w:pPr>
    </w:p>
    <w:p w14:paraId="3C6C3F38" w14:textId="7BAB760F" w:rsidR="005360BE" w:rsidRPr="0088738F" w:rsidRDefault="00082583" w:rsidP="005360BE">
      <w:pPr>
        <w:tabs>
          <w:tab w:val="left" w:pos="3760"/>
        </w:tabs>
        <w:rPr>
          <w:rFonts w:asciiTheme="minorHAnsi" w:hAnsiTheme="minorHAnsi"/>
        </w:rPr>
      </w:pPr>
      <w:r w:rsidRPr="0088738F">
        <w:rPr>
          <w:rFonts w:asciiTheme="minorHAnsi" w:hAnsiTheme="minorHAnsi"/>
          <w:b/>
        </w:rPr>
        <w:t>Wind Power</w:t>
      </w:r>
    </w:p>
    <w:p w14:paraId="33F96EEE" w14:textId="77777777" w:rsidR="00BE5FAA" w:rsidRPr="0088738F" w:rsidRDefault="00BE5FAA" w:rsidP="00082583">
      <w:pPr>
        <w:rPr>
          <w:rFonts w:asciiTheme="minorHAnsi" w:hAnsiTheme="minorHAnsi"/>
        </w:rPr>
      </w:pPr>
    </w:p>
    <w:p w14:paraId="03217356" w14:textId="2A6A89AB" w:rsidR="00BE5FAA" w:rsidRPr="0088738F" w:rsidRDefault="00BE5FAA" w:rsidP="00082583">
      <w:pPr>
        <w:rPr>
          <w:rFonts w:asciiTheme="minorHAnsi" w:hAnsiTheme="minorHAnsi"/>
        </w:rPr>
      </w:pPr>
      <w:r w:rsidRPr="0088738F">
        <w:rPr>
          <w:rFonts w:asciiTheme="minorHAnsi" w:hAnsiTheme="minorHAnsi"/>
        </w:rPr>
        <w:t>This energy type utilises the air flow, this is done through the use of turbines. The air flow pushes the turbines to create mechanical power which in turn powers electric generators. Wind power is a beneficial alternative to burning fossil fuels as is plentiful, widely distributed, clean, produces no greenhouse gases during i</w:t>
      </w:r>
      <w:r w:rsidR="00B31F9B">
        <w:rPr>
          <w:rFonts w:asciiTheme="minorHAnsi" w:hAnsiTheme="minorHAnsi"/>
        </w:rPr>
        <w:t xml:space="preserve">ts lifetime, consumes no water, </w:t>
      </w:r>
      <w:r w:rsidRPr="0088738F">
        <w:rPr>
          <w:rFonts w:asciiTheme="minorHAnsi" w:hAnsiTheme="minorHAnsi"/>
        </w:rPr>
        <w:t xml:space="preserve">utilises little land and is a renewable source of energy. </w:t>
      </w:r>
    </w:p>
    <w:p w14:paraId="63D3EA89" w14:textId="1C579E32" w:rsidR="005360BE" w:rsidRPr="0088738F" w:rsidRDefault="00082583" w:rsidP="000900D8">
      <w:pPr>
        <w:rPr>
          <w:rFonts w:asciiTheme="minorHAnsi" w:hAnsiTheme="minorHAnsi"/>
          <w:b/>
        </w:rPr>
      </w:pPr>
      <w:r w:rsidRPr="0088738F">
        <w:rPr>
          <w:rFonts w:asciiTheme="minorHAnsi" w:hAnsiTheme="minorHAnsi"/>
        </w:rPr>
        <w:br/>
      </w:r>
      <w:r w:rsidRPr="0088738F">
        <w:rPr>
          <w:rFonts w:asciiTheme="minorHAnsi" w:hAnsiTheme="minorHAnsi"/>
          <w:b/>
        </w:rPr>
        <w:t>Hydro Power</w:t>
      </w:r>
    </w:p>
    <w:p w14:paraId="53D98639" w14:textId="77777777" w:rsidR="005360BE" w:rsidRPr="0088738F" w:rsidRDefault="005360BE" w:rsidP="005360BE">
      <w:pPr>
        <w:tabs>
          <w:tab w:val="left" w:pos="3760"/>
        </w:tabs>
        <w:rPr>
          <w:rFonts w:asciiTheme="minorHAnsi" w:hAnsiTheme="minorHAnsi"/>
        </w:rPr>
      </w:pPr>
    </w:p>
    <w:p w14:paraId="4F41C350" w14:textId="4C6A892A" w:rsidR="00BE5FAA" w:rsidRPr="0088738F" w:rsidRDefault="00BE5FAA" w:rsidP="005360BE">
      <w:pPr>
        <w:tabs>
          <w:tab w:val="left" w:pos="3760"/>
        </w:tabs>
        <w:rPr>
          <w:rFonts w:asciiTheme="minorHAnsi" w:hAnsiTheme="minorHAnsi"/>
        </w:rPr>
      </w:pPr>
      <w:r w:rsidRPr="0088738F">
        <w:rPr>
          <w:rFonts w:asciiTheme="minorHAnsi" w:hAnsiTheme="minorHAnsi"/>
        </w:rPr>
        <w:t xml:space="preserve">Hydro power (also known as hydroelectricity) is the use of flowing water to create energy, again the concept of this energy source is based on the use of turbines. This source is renewable </w:t>
      </w:r>
      <w:r w:rsidR="00B31F9B">
        <w:rPr>
          <w:rFonts w:asciiTheme="minorHAnsi" w:hAnsiTheme="minorHAnsi"/>
        </w:rPr>
        <w:t>due to the water not being</w:t>
      </w:r>
      <w:r w:rsidRPr="0088738F">
        <w:rPr>
          <w:rFonts w:asciiTheme="minorHAnsi" w:hAnsiTheme="minorHAnsi"/>
        </w:rPr>
        <w:t xml:space="preserve"> consumed, and therefore the water cycle is not impacted. One of the first uses of hydropower was in the 1700’s to spin cotton</w:t>
      </w:r>
      <w:r w:rsidRPr="0088738F">
        <w:rPr>
          <w:rFonts w:asciiTheme="minorHAnsi" w:hAnsiTheme="minorHAnsi"/>
          <w:vertAlign w:val="superscript"/>
        </w:rPr>
        <w:t>2</w:t>
      </w:r>
      <w:r w:rsidRPr="0088738F">
        <w:rPr>
          <w:rFonts w:asciiTheme="minorHAnsi" w:hAnsiTheme="minorHAnsi"/>
        </w:rPr>
        <w:t>, this then progressed through to the use of hydropower in mills, to now where is one of the worlds largest sources of renewable enegry</w:t>
      </w:r>
      <w:r w:rsidRPr="0088738F">
        <w:rPr>
          <w:rFonts w:asciiTheme="minorHAnsi" w:hAnsiTheme="minorHAnsi"/>
          <w:vertAlign w:val="superscript"/>
        </w:rPr>
        <w:t>2</w:t>
      </w:r>
      <w:r w:rsidRPr="0088738F">
        <w:rPr>
          <w:rFonts w:asciiTheme="minorHAnsi" w:hAnsiTheme="minorHAnsi"/>
        </w:rPr>
        <w:t xml:space="preserve">. </w:t>
      </w:r>
    </w:p>
    <w:p w14:paraId="01A4DAAA" w14:textId="77777777" w:rsidR="005360BE" w:rsidRPr="0088738F" w:rsidRDefault="00082583" w:rsidP="005360BE">
      <w:pPr>
        <w:tabs>
          <w:tab w:val="left" w:pos="3760"/>
        </w:tabs>
        <w:rPr>
          <w:rFonts w:asciiTheme="minorHAnsi" w:hAnsiTheme="minorHAnsi"/>
          <w:b/>
        </w:rPr>
      </w:pPr>
      <w:r w:rsidRPr="0088738F">
        <w:rPr>
          <w:rFonts w:asciiTheme="minorHAnsi" w:hAnsiTheme="minorHAnsi"/>
        </w:rPr>
        <w:br/>
      </w:r>
      <w:r w:rsidR="005360BE" w:rsidRPr="0088738F">
        <w:rPr>
          <w:rFonts w:asciiTheme="minorHAnsi" w:hAnsiTheme="minorHAnsi"/>
          <w:b/>
        </w:rPr>
        <w:t>Solar Energy</w:t>
      </w:r>
    </w:p>
    <w:p w14:paraId="7607F115" w14:textId="77777777" w:rsidR="00BE5FAA" w:rsidRPr="0088738F" w:rsidRDefault="00BE5FAA" w:rsidP="005360BE">
      <w:pPr>
        <w:tabs>
          <w:tab w:val="left" w:pos="3760"/>
        </w:tabs>
        <w:rPr>
          <w:rFonts w:asciiTheme="minorHAnsi" w:hAnsiTheme="minorHAnsi"/>
        </w:rPr>
      </w:pPr>
    </w:p>
    <w:p w14:paraId="29B8989C" w14:textId="3E9B9496" w:rsidR="00BE5FAA" w:rsidRPr="0088738F" w:rsidRDefault="00C877CE" w:rsidP="005360BE">
      <w:pPr>
        <w:tabs>
          <w:tab w:val="left" w:pos="3760"/>
        </w:tabs>
        <w:rPr>
          <w:rFonts w:asciiTheme="minorHAnsi" w:hAnsiTheme="minorHAnsi"/>
        </w:rPr>
      </w:pPr>
      <w:r w:rsidRPr="0088738F">
        <w:rPr>
          <w:rFonts w:asciiTheme="minorHAnsi" w:hAnsiTheme="minorHAnsi"/>
        </w:rPr>
        <w:t>This type of power source utilises the sun’s energy, this is done through solar panels which are able to harness the suns rays and convert this into useable energy. Since 2011, this renewable source of energy produced less than 0.1% of the global energy demand</w:t>
      </w:r>
      <w:r w:rsidRPr="0088738F">
        <w:rPr>
          <w:rFonts w:asciiTheme="minorHAnsi" w:hAnsiTheme="minorHAnsi"/>
          <w:vertAlign w:val="superscript"/>
        </w:rPr>
        <w:t>3</w:t>
      </w:r>
      <w:r w:rsidRPr="0088738F">
        <w:rPr>
          <w:rFonts w:asciiTheme="minorHAnsi" w:hAnsiTheme="minorHAnsi"/>
        </w:rPr>
        <w:t xml:space="preserve">. This is a renewable source of energy as it does not use up any natural resources, and is sustainable. This has become a very popular source of renewable energy, this is likely to be due to the </w:t>
      </w:r>
      <w:r w:rsidR="0088738F" w:rsidRPr="0088738F">
        <w:rPr>
          <w:rFonts w:asciiTheme="minorHAnsi" w:hAnsiTheme="minorHAnsi"/>
        </w:rPr>
        <w:t>ability</w:t>
      </w:r>
      <w:r w:rsidRPr="0088738F">
        <w:rPr>
          <w:rFonts w:asciiTheme="minorHAnsi" w:hAnsiTheme="minorHAnsi"/>
        </w:rPr>
        <w:t xml:space="preserve"> of this source to be used on open areas, such as roof tops, etc. </w:t>
      </w:r>
    </w:p>
    <w:p w14:paraId="455A111F" w14:textId="77777777" w:rsidR="005360BE" w:rsidRPr="0088738F" w:rsidRDefault="005360BE" w:rsidP="005360BE">
      <w:pPr>
        <w:tabs>
          <w:tab w:val="left" w:pos="3760"/>
        </w:tabs>
        <w:rPr>
          <w:rFonts w:asciiTheme="minorHAnsi" w:hAnsiTheme="minorHAnsi"/>
        </w:rPr>
      </w:pPr>
    </w:p>
    <w:p w14:paraId="6BE50A80" w14:textId="77777777" w:rsidR="000900D8" w:rsidRPr="0088738F" w:rsidRDefault="000900D8" w:rsidP="005360BE">
      <w:pPr>
        <w:tabs>
          <w:tab w:val="left" w:pos="3760"/>
        </w:tabs>
        <w:rPr>
          <w:rFonts w:asciiTheme="minorHAnsi" w:hAnsiTheme="minorHAnsi"/>
        </w:rPr>
      </w:pPr>
    </w:p>
    <w:p w14:paraId="4CD0CE4E" w14:textId="77777777" w:rsidR="000900D8" w:rsidRPr="0088738F" w:rsidRDefault="000900D8" w:rsidP="005360BE">
      <w:pPr>
        <w:tabs>
          <w:tab w:val="left" w:pos="3760"/>
        </w:tabs>
        <w:rPr>
          <w:rFonts w:asciiTheme="minorHAnsi" w:hAnsiTheme="minorHAnsi"/>
        </w:rPr>
      </w:pPr>
    </w:p>
    <w:p w14:paraId="01875F48" w14:textId="77777777" w:rsidR="000900D8" w:rsidRPr="0088738F" w:rsidRDefault="000900D8" w:rsidP="005360BE">
      <w:pPr>
        <w:tabs>
          <w:tab w:val="left" w:pos="3760"/>
        </w:tabs>
        <w:rPr>
          <w:rFonts w:asciiTheme="minorHAnsi" w:hAnsiTheme="minorHAnsi"/>
        </w:rPr>
      </w:pPr>
    </w:p>
    <w:p w14:paraId="2B4FA266" w14:textId="77777777" w:rsidR="005360BE" w:rsidRPr="0088738F" w:rsidRDefault="005360BE" w:rsidP="005360BE">
      <w:pPr>
        <w:tabs>
          <w:tab w:val="left" w:pos="3760"/>
        </w:tabs>
        <w:rPr>
          <w:rFonts w:asciiTheme="minorHAnsi" w:hAnsiTheme="minorHAnsi"/>
          <w:b/>
        </w:rPr>
      </w:pPr>
      <w:r w:rsidRPr="0088738F">
        <w:rPr>
          <w:rFonts w:asciiTheme="minorHAnsi" w:hAnsiTheme="minorHAnsi"/>
          <w:b/>
        </w:rPr>
        <w:t>Geothermal Energy</w:t>
      </w:r>
    </w:p>
    <w:p w14:paraId="23D327A9" w14:textId="77777777" w:rsidR="00C877CE" w:rsidRPr="0088738F" w:rsidRDefault="00C877CE" w:rsidP="005360BE">
      <w:pPr>
        <w:tabs>
          <w:tab w:val="left" w:pos="3760"/>
        </w:tabs>
        <w:rPr>
          <w:rFonts w:asciiTheme="minorHAnsi" w:hAnsiTheme="minorHAnsi"/>
        </w:rPr>
      </w:pPr>
    </w:p>
    <w:p w14:paraId="76A55250" w14:textId="17056E96" w:rsidR="00C877CE" w:rsidRPr="0088738F" w:rsidRDefault="00C877CE" w:rsidP="005360BE">
      <w:pPr>
        <w:tabs>
          <w:tab w:val="left" w:pos="3760"/>
        </w:tabs>
        <w:rPr>
          <w:rFonts w:asciiTheme="minorHAnsi" w:hAnsiTheme="minorHAnsi"/>
        </w:rPr>
      </w:pPr>
      <w:r w:rsidRPr="0088738F">
        <w:rPr>
          <w:rFonts w:asciiTheme="minorHAnsi" w:hAnsiTheme="minorHAnsi"/>
        </w:rPr>
        <w:t xml:space="preserve">Geothermal energy utilises the natural heat from the earth, again this is a clean and sustainable source of energy. This source of energy can be seen naturally, such as the </w:t>
      </w:r>
      <w:r w:rsidR="00452356" w:rsidRPr="0088738F">
        <w:rPr>
          <w:rFonts w:asciiTheme="minorHAnsi" w:hAnsiTheme="minorHAnsi"/>
        </w:rPr>
        <w:t>hot springs that can be found in Iceland. This energy is not fully met its potential, at the moment this source only utilises the earths upper surface heat, rather than much deeper where there are extremely high temperatures which can be seen by the presence of molten rock (magma) that is seen in volcanos.</w:t>
      </w:r>
    </w:p>
    <w:p w14:paraId="3F53B1B0" w14:textId="77777777" w:rsidR="00C877CE" w:rsidRPr="0088738F" w:rsidRDefault="00C877CE" w:rsidP="005360BE">
      <w:pPr>
        <w:tabs>
          <w:tab w:val="left" w:pos="3760"/>
        </w:tabs>
        <w:rPr>
          <w:rFonts w:asciiTheme="minorHAnsi" w:hAnsiTheme="minorHAnsi"/>
        </w:rPr>
      </w:pPr>
    </w:p>
    <w:p w14:paraId="4A37DE83" w14:textId="77777777" w:rsidR="005360BE" w:rsidRPr="0088738F" w:rsidRDefault="005360BE" w:rsidP="005360BE">
      <w:pPr>
        <w:tabs>
          <w:tab w:val="left" w:pos="3760"/>
        </w:tabs>
        <w:rPr>
          <w:rFonts w:asciiTheme="minorHAnsi" w:hAnsiTheme="minorHAnsi"/>
          <w:b/>
        </w:rPr>
      </w:pPr>
      <w:r w:rsidRPr="0088738F">
        <w:rPr>
          <w:rFonts w:asciiTheme="minorHAnsi" w:hAnsiTheme="minorHAnsi"/>
          <w:b/>
        </w:rPr>
        <w:t>Bio Energy</w:t>
      </w:r>
    </w:p>
    <w:p w14:paraId="467037F9" w14:textId="77777777" w:rsidR="00452356" w:rsidRPr="0088738F" w:rsidRDefault="00452356" w:rsidP="005360BE">
      <w:pPr>
        <w:tabs>
          <w:tab w:val="left" w:pos="3760"/>
        </w:tabs>
        <w:rPr>
          <w:rFonts w:asciiTheme="minorHAnsi" w:hAnsiTheme="minorHAnsi"/>
        </w:rPr>
      </w:pPr>
    </w:p>
    <w:p w14:paraId="69221D01" w14:textId="0ABF9165" w:rsidR="005360BE" w:rsidRPr="0088738F" w:rsidRDefault="00452356" w:rsidP="00452356">
      <w:pPr>
        <w:tabs>
          <w:tab w:val="left" w:pos="3760"/>
        </w:tabs>
        <w:rPr>
          <w:rFonts w:asciiTheme="minorHAnsi" w:hAnsiTheme="minorHAnsi"/>
        </w:rPr>
      </w:pPr>
      <w:r w:rsidRPr="0088738F">
        <w:rPr>
          <w:rFonts w:asciiTheme="minorHAnsi" w:hAnsiTheme="minorHAnsi"/>
        </w:rPr>
        <w:t xml:space="preserve">Bioenergy comes from the use of biomass, which is living organic materials. This has already been used to provide energy for transport, heat, electricity. This is method burns these products to produce energy, which is similar to the use of fossil fuels, however the biomass is a much more sustainable source. </w:t>
      </w:r>
    </w:p>
    <w:p w14:paraId="415317CF" w14:textId="77777777" w:rsidR="00452356" w:rsidRPr="0088738F" w:rsidRDefault="00452356" w:rsidP="00452356">
      <w:pPr>
        <w:tabs>
          <w:tab w:val="left" w:pos="3760"/>
        </w:tabs>
        <w:rPr>
          <w:rFonts w:asciiTheme="minorHAnsi" w:hAnsiTheme="minorHAnsi"/>
        </w:rPr>
      </w:pPr>
    </w:p>
    <w:p w14:paraId="2BC53638" w14:textId="77777777" w:rsidR="00452356" w:rsidRPr="0088738F" w:rsidRDefault="00452356" w:rsidP="00452356">
      <w:pPr>
        <w:tabs>
          <w:tab w:val="left" w:pos="3760"/>
        </w:tabs>
        <w:rPr>
          <w:rFonts w:asciiTheme="minorHAnsi" w:hAnsiTheme="minorHAnsi"/>
        </w:rPr>
      </w:pPr>
    </w:p>
    <w:p w14:paraId="1723F6A0" w14:textId="72665284" w:rsidR="005360BE" w:rsidRPr="0088738F" w:rsidRDefault="000900D8" w:rsidP="005360BE">
      <w:pPr>
        <w:tabs>
          <w:tab w:val="left" w:pos="3760"/>
        </w:tabs>
        <w:jc w:val="center"/>
        <w:rPr>
          <w:rFonts w:asciiTheme="minorHAnsi" w:hAnsiTheme="minorHAnsi"/>
        </w:rPr>
      </w:pPr>
      <w:r w:rsidRPr="0088738F">
        <w:rPr>
          <w:rFonts w:asciiTheme="minorHAnsi" w:hAnsiTheme="minorHAnsi"/>
          <w:b/>
          <w:u w:val="single"/>
        </w:rPr>
        <w:t>My R</w:t>
      </w:r>
      <w:r w:rsidR="005360BE" w:rsidRPr="0088738F">
        <w:rPr>
          <w:rFonts w:asciiTheme="minorHAnsi" w:hAnsiTheme="minorHAnsi"/>
          <w:b/>
          <w:u w:val="single"/>
        </w:rPr>
        <w:t>ecommendation</w:t>
      </w:r>
    </w:p>
    <w:p w14:paraId="59B922B7" w14:textId="77777777" w:rsidR="005360BE" w:rsidRPr="0088738F" w:rsidRDefault="005360BE" w:rsidP="005360BE">
      <w:pPr>
        <w:tabs>
          <w:tab w:val="left" w:pos="3760"/>
        </w:tabs>
        <w:jc w:val="center"/>
        <w:rPr>
          <w:rFonts w:asciiTheme="minorHAnsi" w:hAnsiTheme="minorHAnsi"/>
        </w:rPr>
      </w:pPr>
    </w:p>
    <w:p w14:paraId="105C51D8" w14:textId="013410EF" w:rsidR="00985F82" w:rsidRPr="0088738F" w:rsidRDefault="005360BE" w:rsidP="00985F82">
      <w:pPr>
        <w:tabs>
          <w:tab w:val="left" w:pos="3760"/>
        </w:tabs>
        <w:rPr>
          <w:rFonts w:asciiTheme="minorHAnsi" w:hAnsiTheme="minorHAnsi"/>
        </w:rPr>
      </w:pPr>
      <w:r w:rsidRPr="0088738F">
        <w:rPr>
          <w:rFonts w:asciiTheme="minorHAnsi" w:hAnsiTheme="minorHAnsi"/>
        </w:rPr>
        <w:lastRenderedPageBreak/>
        <w:t>My recommendation for this project being undertaken by the university, would be to integrate solar energy into the construction of their new development.</w:t>
      </w:r>
    </w:p>
    <w:p w14:paraId="1BC604D4" w14:textId="77777777" w:rsidR="00985F82" w:rsidRPr="0088738F" w:rsidRDefault="00985F82" w:rsidP="005360BE">
      <w:pPr>
        <w:tabs>
          <w:tab w:val="left" w:pos="3760"/>
        </w:tabs>
        <w:rPr>
          <w:rFonts w:asciiTheme="minorHAnsi" w:hAnsiTheme="minorHAnsi"/>
        </w:rPr>
      </w:pPr>
    </w:p>
    <w:p w14:paraId="12DACCF7" w14:textId="3FC926EF" w:rsidR="000900D8" w:rsidRPr="0088738F" w:rsidRDefault="00985F82" w:rsidP="005360BE">
      <w:pPr>
        <w:tabs>
          <w:tab w:val="left" w:pos="3760"/>
        </w:tabs>
        <w:rPr>
          <w:rFonts w:asciiTheme="minorHAnsi" w:hAnsiTheme="minorHAnsi"/>
        </w:rPr>
      </w:pPr>
      <w:r w:rsidRPr="0088738F">
        <w:rPr>
          <w:rFonts w:asciiTheme="minorHAnsi" w:hAnsiTheme="minorHAnsi"/>
        </w:rPr>
        <w:t xml:space="preserve">As previously mentioned solar energy utilises the sun, this is done using a wide range of technologies that </w:t>
      </w:r>
      <w:r w:rsidR="00EA740E" w:rsidRPr="0088738F">
        <w:rPr>
          <w:rFonts w:asciiTheme="minorHAnsi" w:hAnsiTheme="minorHAnsi"/>
        </w:rPr>
        <w:t>are ever</w:t>
      </w:r>
      <w:r w:rsidRPr="0088738F">
        <w:rPr>
          <w:rFonts w:asciiTheme="minorHAnsi" w:hAnsiTheme="minorHAnsi"/>
        </w:rPr>
        <w:t xml:space="preserve"> evolving. </w:t>
      </w:r>
      <w:r w:rsidR="000900D8" w:rsidRPr="0088738F">
        <w:rPr>
          <w:rFonts w:asciiTheme="minorHAnsi" w:hAnsiTheme="minorHAnsi"/>
        </w:rPr>
        <w:t>This energy source is important within the renewable energy sector, within this sector there are two ways in which solar technology is categorised, this is either either passive solar or active solar depending on how the energy is captured, distributed and converted. Active solar techniques include the use of photovoltaic systems, concentrated solar power and solar water heating to harness the energy. Passive solar techniques include orienting a building to the Sun, selecting materials with favourable thermal mass or light-dispersing properties, and designing spaces that naturally circulate air.</w:t>
      </w:r>
    </w:p>
    <w:p w14:paraId="4BDD245A" w14:textId="77777777" w:rsidR="005360BE" w:rsidRPr="0088738F" w:rsidRDefault="005360BE" w:rsidP="005360BE">
      <w:pPr>
        <w:tabs>
          <w:tab w:val="left" w:pos="3760"/>
        </w:tabs>
        <w:rPr>
          <w:rFonts w:asciiTheme="minorHAnsi" w:hAnsiTheme="minorHAnsi"/>
        </w:rPr>
      </w:pPr>
    </w:p>
    <w:p w14:paraId="0560D4BE" w14:textId="0B78F7E2" w:rsidR="00866CF7" w:rsidRPr="0088738F" w:rsidRDefault="00866CF7" w:rsidP="005360BE">
      <w:pPr>
        <w:tabs>
          <w:tab w:val="left" w:pos="3760"/>
        </w:tabs>
        <w:rPr>
          <w:rFonts w:asciiTheme="minorHAnsi" w:hAnsiTheme="minorHAnsi"/>
        </w:rPr>
      </w:pPr>
      <w:r w:rsidRPr="0088738F">
        <w:rPr>
          <w:rFonts w:asciiTheme="minorHAnsi" w:hAnsiTheme="minorHAnsi"/>
        </w:rPr>
        <w:t>The viability of solar energy makes it a source that can be widely introduced into society, this makes it an appealing source of energy. The United Nations Development Programme in its 2000 World Energy Assessment suggested that the annual potential from 1575 to 49837 exajoule</w:t>
      </w:r>
      <w:r w:rsidR="00EA740E" w:rsidRPr="0088738F">
        <w:rPr>
          <w:rFonts w:asciiTheme="minorHAnsi" w:hAnsiTheme="minorHAnsi"/>
        </w:rPr>
        <w:t>s, this figure is suggested to meet the projected energy uses until 2100</w:t>
      </w:r>
      <w:r w:rsidR="00EA740E" w:rsidRPr="0088738F">
        <w:rPr>
          <w:rFonts w:asciiTheme="minorHAnsi" w:hAnsiTheme="minorHAnsi"/>
          <w:vertAlign w:val="superscript"/>
        </w:rPr>
        <w:t>4</w:t>
      </w:r>
      <w:r w:rsidR="00EA740E" w:rsidRPr="0088738F">
        <w:rPr>
          <w:rFonts w:asciiTheme="minorHAnsi" w:hAnsiTheme="minorHAnsi"/>
        </w:rPr>
        <w:t xml:space="preserve">. </w:t>
      </w:r>
      <w:r w:rsidRPr="0088738F">
        <w:rPr>
          <w:rFonts w:asciiTheme="minorHAnsi" w:hAnsiTheme="minorHAnsi"/>
        </w:rPr>
        <w:t xml:space="preserve"> This also does not take into account the technology improvements in harnessing solar power, which would see this potential energy </w:t>
      </w:r>
      <w:r w:rsidR="00904381" w:rsidRPr="0088738F">
        <w:rPr>
          <w:rFonts w:asciiTheme="minorHAnsi" w:hAnsiTheme="minorHAnsi"/>
        </w:rPr>
        <w:t xml:space="preserve">increase </w:t>
      </w:r>
      <w:r w:rsidR="0088738F" w:rsidRPr="0088738F">
        <w:rPr>
          <w:rFonts w:asciiTheme="minorHAnsi" w:hAnsiTheme="minorHAnsi"/>
        </w:rPr>
        <w:t>enormously</w:t>
      </w:r>
      <w:r w:rsidR="00904381" w:rsidRPr="0088738F">
        <w:rPr>
          <w:rFonts w:asciiTheme="minorHAnsi" w:hAnsiTheme="minorHAnsi"/>
        </w:rPr>
        <w:t xml:space="preserve">. </w:t>
      </w:r>
    </w:p>
    <w:p w14:paraId="0DA03074" w14:textId="77777777" w:rsidR="005360BE" w:rsidRPr="0088738F" w:rsidRDefault="005360BE" w:rsidP="005360BE">
      <w:pPr>
        <w:tabs>
          <w:tab w:val="left" w:pos="3760"/>
        </w:tabs>
        <w:rPr>
          <w:rFonts w:asciiTheme="minorHAnsi" w:hAnsiTheme="minorHAnsi"/>
        </w:rPr>
      </w:pPr>
    </w:p>
    <w:p w14:paraId="2D337DBB" w14:textId="5A214FD1" w:rsidR="009011F4" w:rsidRPr="0088738F" w:rsidRDefault="009011F4" w:rsidP="005360BE">
      <w:pPr>
        <w:tabs>
          <w:tab w:val="left" w:pos="3760"/>
        </w:tabs>
        <w:rPr>
          <w:rFonts w:asciiTheme="minorHAnsi" w:hAnsiTheme="minorHAnsi"/>
        </w:rPr>
      </w:pPr>
      <w:r w:rsidRPr="0088738F">
        <w:rPr>
          <w:rFonts w:asciiTheme="minorHAnsi" w:hAnsiTheme="minorHAnsi"/>
        </w:rPr>
        <w:t xml:space="preserve">The use of solar power as a renewable energy source is said to be an affordable, inexhaustible and clean energy source that will have huge long-term benefits. The International Energy Agency suggest that solar power alone will increase </w:t>
      </w:r>
      <w:r w:rsidR="0088738F" w:rsidRPr="0088738F">
        <w:rPr>
          <w:rFonts w:asciiTheme="minorHAnsi" w:hAnsiTheme="minorHAnsi"/>
        </w:rPr>
        <w:t>countries</w:t>
      </w:r>
      <w:r w:rsidRPr="0088738F">
        <w:rPr>
          <w:rFonts w:asciiTheme="minorHAnsi" w:hAnsiTheme="minorHAnsi"/>
        </w:rPr>
        <w:t xml:space="preserve"> energy security though the reduction in reliance on an inexhaustible and mostly import-independent resource. The movement to this renewable source will also enhance sustainability, reduce pollution, lower the costs of mitigating global warming, and keep fossil fuel prices lower. This is the reasoning behind the cost </w:t>
      </w:r>
      <w:r w:rsidR="0088738F" w:rsidRPr="0088738F">
        <w:rPr>
          <w:rFonts w:asciiTheme="minorHAnsi" w:hAnsiTheme="minorHAnsi"/>
        </w:rPr>
        <w:t>incentives</w:t>
      </w:r>
      <w:r w:rsidRPr="0088738F">
        <w:rPr>
          <w:rFonts w:asciiTheme="minorHAnsi" w:hAnsiTheme="minorHAnsi"/>
        </w:rPr>
        <w:t xml:space="preserve"> that have rolled out for early deployment of such technologies,</w:t>
      </w:r>
    </w:p>
    <w:p w14:paraId="4644E6D1" w14:textId="77777777" w:rsidR="009011F4" w:rsidRPr="0088738F" w:rsidRDefault="009011F4" w:rsidP="005360BE">
      <w:pPr>
        <w:tabs>
          <w:tab w:val="left" w:pos="3760"/>
        </w:tabs>
        <w:rPr>
          <w:rFonts w:asciiTheme="minorHAnsi" w:hAnsiTheme="minorHAnsi"/>
        </w:rPr>
      </w:pPr>
    </w:p>
    <w:p w14:paraId="6D435FF8" w14:textId="77777777" w:rsidR="00A627B1" w:rsidRPr="0088738F" w:rsidRDefault="00A627B1" w:rsidP="005360BE">
      <w:pPr>
        <w:tabs>
          <w:tab w:val="left" w:pos="3760"/>
        </w:tabs>
        <w:rPr>
          <w:rFonts w:asciiTheme="minorHAnsi" w:hAnsiTheme="minorHAnsi"/>
          <w:b/>
        </w:rPr>
      </w:pPr>
    </w:p>
    <w:p w14:paraId="4CC5AE0C" w14:textId="77777777" w:rsidR="00A627B1" w:rsidRPr="0088738F" w:rsidRDefault="00A627B1" w:rsidP="005360BE">
      <w:pPr>
        <w:tabs>
          <w:tab w:val="left" w:pos="3760"/>
        </w:tabs>
        <w:rPr>
          <w:rFonts w:asciiTheme="minorHAnsi" w:hAnsiTheme="minorHAnsi"/>
          <w:b/>
        </w:rPr>
      </w:pPr>
    </w:p>
    <w:p w14:paraId="56B2E3FD" w14:textId="77777777" w:rsidR="00A627B1" w:rsidRPr="0088738F" w:rsidRDefault="00A627B1" w:rsidP="005360BE">
      <w:pPr>
        <w:tabs>
          <w:tab w:val="left" w:pos="3760"/>
        </w:tabs>
        <w:rPr>
          <w:rFonts w:asciiTheme="minorHAnsi" w:hAnsiTheme="minorHAnsi"/>
          <w:b/>
        </w:rPr>
      </w:pPr>
    </w:p>
    <w:p w14:paraId="27E154C0" w14:textId="77777777" w:rsidR="00A627B1" w:rsidRPr="0088738F" w:rsidRDefault="00A627B1" w:rsidP="005360BE">
      <w:pPr>
        <w:tabs>
          <w:tab w:val="left" w:pos="3760"/>
        </w:tabs>
        <w:rPr>
          <w:rFonts w:asciiTheme="minorHAnsi" w:hAnsiTheme="minorHAnsi"/>
          <w:b/>
        </w:rPr>
      </w:pPr>
    </w:p>
    <w:p w14:paraId="0A7D1C8D" w14:textId="77777777" w:rsidR="00A627B1" w:rsidRPr="0088738F" w:rsidRDefault="00A627B1" w:rsidP="005360BE">
      <w:pPr>
        <w:tabs>
          <w:tab w:val="left" w:pos="3760"/>
        </w:tabs>
        <w:rPr>
          <w:rFonts w:asciiTheme="minorHAnsi" w:hAnsiTheme="minorHAnsi"/>
          <w:b/>
        </w:rPr>
      </w:pPr>
    </w:p>
    <w:p w14:paraId="7CBCF5AE" w14:textId="77777777" w:rsidR="00A627B1" w:rsidRPr="0088738F" w:rsidRDefault="00A627B1" w:rsidP="005360BE">
      <w:pPr>
        <w:tabs>
          <w:tab w:val="left" w:pos="3760"/>
        </w:tabs>
        <w:rPr>
          <w:rFonts w:asciiTheme="minorHAnsi" w:hAnsiTheme="minorHAnsi"/>
          <w:b/>
        </w:rPr>
      </w:pPr>
    </w:p>
    <w:p w14:paraId="3364F2AD" w14:textId="7A6A87C5" w:rsidR="00A627B1" w:rsidRPr="0088738F" w:rsidRDefault="005360BE" w:rsidP="005360BE">
      <w:pPr>
        <w:tabs>
          <w:tab w:val="left" w:pos="3760"/>
        </w:tabs>
        <w:rPr>
          <w:rFonts w:asciiTheme="minorHAnsi" w:hAnsiTheme="minorHAnsi"/>
          <w:b/>
        </w:rPr>
      </w:pPr>
      <w:r w:rsidRPr="0088738F">
        <w:rPr>
          <w:rFonts w:asciiTheme="minorHAnsi" w:hAnsiTheme="minorHAnsi"/>
          <w:b/>
        </w:rPr>
        <w:t>Solar Water Heating</w:t>
      </w:r>
    </w:p>
    <w:p w14:paraId="3D81B916" w14:textId="77777777" w:rsidR="005360BE" w:rsidRPr="0088738F" w:rsidRDefault="005360BE" w:rsidP="005360BE">
      <w:pPr>
        <w:tabs>
          <w:tab w:val="left" w:pos="3760"/>
        </w:tabs>
        <w:rPr>
          <w:rFonts w:asciiTheme="minorHAnsi" w:hAnsiTheme="minorHAnsi"/>
        </w:rPr>
      </w:pPr>
    </w:p>
    <w:p w14:paraId="29ED35C5" w14:textId="0AC30A2E" w:rsidR="00A627B1" w:rsidRPr="0088738F" w:rsidRDefault="00A627B1" w:rsidP="005360BE">
      <w:pPr>
        <w:tabs>
          <w:tab w:val="left" w:pos="3760"/>
        </w:tabs>
        <w:rPr>
          <w:rFonts w:asciiTheme="minorHAnsi" w:hAnsiTheme="minorHAnsi"/>
        </w:rPr>
      </w:pPr>
      <w:r w:rsidRPr="0088738F">
        <w:rPr>
          <w:rFonts w:asciiTheme="minorHAnsi" w:hAnsiTheme="minorHAnsi"/>
        </w:rPr>
        <w:t xml:space="preserve">Solar water heating systems uses the sunlight to heat water. Some of the </w:t>
      </w:r>
      <w:r w:rsidR="0088738F">
        <w:rPr>
          <w:rFonts w:asciiTheme="minorHAnsi" w:hAnsiTheme="minorHAnsi"/>
        </w:rPr>
        <w:t>benefi</w:t>
      </w:r>
      <w:r w:rsidRPr="0088738F">
        <w:rPr>
          <w:rFonts w:asciiTheme="minorHAnsi" w:hAnsiTheme="minorHAnsi"/>
        </w:rPr>
        <w:t xml:space="preserve">ts of using solar water heating systems include: </w:t>
      </w:r>
    </w:p>
    <w:p w14:paraId="0E8A72D2" w14:textId="478CAA35" w:rsidR="00A627B1" w:rsidRPr="0088738F" w:rsidRDefault="00A627B1" w:rsidP="00A627B1">
      <w:pPr>
        <w:pStyle w:val="ListParagraph"/>
        <w:numPr>
          <w:ilvl w:val="0"/>
          <w:numId w:val="4"/>
        </w:numPr>
        <w:tabs>
          <w:tab w:val="left" w:pos="3760"/>
        </w:tabs>
      </w:pPr>
      <w:r w:rsidRPr="0088738F">
        <w:lastRenderedPageBreak/>
        <w:t xml:space="preserve">Hot water all year round- this is due to the systems used can work though out the year however in colder months a second heating source is needed. </w:t>
      </w:r>
    </w:p>
    <w:p w14:paraId="420B536F" w14:textId="0438BBF1" w:rsidR="00A627B1" w:rsidRPr="0088738F" w:rsidRDefault="00A627B1" w:rsidP="00A627B1">
      <w:pPr>
        <w:pStyle w:val="ListParagraph"/>
        <w:numPr>
          <w:ilvl w:val="0"/>
          <w:numId w:val="4"/>
        </w:numPr>
        <w:tabs>
          <w:tab w:val="left" w:pos="3760"/>
        </w:tabs>
      </w:pPr>
      <w:r w:rsidRPr="0088738F">
        <w:t>Reduce energy bills- there is no cost once the system is installed.</w:t>
      </w:r>
    </w:p>
    <w:p w14:paraId="5EDDF624" w14:textId="0F8EBF81" w:rsidR="00A627B1" w:rsidRPr="0088738F" w:rsidRDefault="00A627B1" w:rsidP="00A627B1">
      <w:pPr>
        <w:pStyle w:val="ListParagraph"/>
        <w:numPr>
          <w:ilvl w:val="0"/>
          <w:numId w:val="4"/>
        </w:numPr>
        <w:tabs>
          <w:tab w:val="left" w:pos="3760"/>
        </w:tabs>
      </w:pPr>
      <w:r w:rsidRPr="0088738F">
        <w:t>Lower carbon footprint: this is a renewable source.</w:t>
      </w:r>
    </w:p>
    <w:p w14:paraId="776A2BDF" w14:textId="77777777" w:rsidR="0088738F" w:rsidRPr="0088738F" w:rsidRDefault="0088738F" w:rsidP="0088738F">
      <w:pPr>
        <w:tabs>
          <w:tab w:val="left" w:pos="3760"/>
        </w:tabs>
        <w:rPr>
          <w:rFonts w:asciiTheme="minorHAnsi" w:hAnsiTheme="minorHAnsi"/>
        </w:rPr>
      </w:pPr>
    </w:p>
    <w:p w14:paraId="518F30CD" w14:textId="74E4BF1E" w:rsidR="0088738F" w:rsidRPr="0088738F" w:rsidRDefault="0088738F" w:rsidP="0088738F">
      <w:pPr>
        <w:tabs>
          <w:tab w:val="left" w:pos="3760"/>
        </w:tabs>
        <w:rPr>
          <w:rFonts w:asciiTheme="minorHAnsi" w:hAnsiTheme="minorHAnsi"/>
        </w:rPr>
      </w:pPr>
      <w:r w:rsidRPr="0088738F">
        <w:rPr>
          <w:rFonts w:asciiTheme="minorHAnsi" w:hAnsiTheme="minorHAnsi"/>
        </w:rPr>
        <w:t xml:space="preserve">It is suggested </w:t>
      </w:r>
      <w:r>
        <w:rPr>
          <w:rFonts w:asciiTheme="minorHAnsi" w:hAnsiTheme="minorHAnsi"/>
        </w:rPr>
        <w:t xml:space="preserve">that approximately 70% of the average household’s energy consumption goes into water heating, therefore this will have a large impact as more households adopt this method. </w:t>
      </w:r>
    </w:p>
    <w:p w14:paraId="15E20E21" w14:textId="5A63CD37" w:rsidR="0088738F" w:rsidRPr="0088738F" w:rsidRDefault="0088738F" w:rsidP="005360BE">
      <w:pPr>
        <w:tabs>
          <w:tab w:val="left" w:pos="3760"/>
        </w:tabs>
        <w:rPr>
          <w:rFonts w:asciiTheme="minorHAnsi" w:hAnsiTheme="minorHAnsi"/>
        </w:rPr>
      </w:pPr>
    </w:p>
    <w:p w14:paraId="41C49457" w14:textId="562D3E5B" w:rsidR="0088738F" w:rsidRPr="0088738F" w:rsidRDefault="0088738F" w:rsidP="005360BE">
      <w:pPr>
        <w:tabs>
          <w:tab w:val="left" w:pos="3760"/>
        </w:tabs>
        <w:rPr>
          <w:rFonts w:asciiTheme="minorHAnsi" w:hAnsiTheme="minorHAnsi"/>
        </w:rPr>
      </w:pPr>
      <w:r w:rsidRPr="0088738F">
        <w:rPr>
          <w:rFonts w:asciiTheme="minorHAnsi" w:hAnsiTheme="minorHAnsi"/>
        </w:rPr>
        <w:t xml:space="preserve">By 2022, it is </w:t>
      </w:r>
      <w:r>
        <w:rPr>
          <w:rFonts w:asciiTheme="minorHAnsi" w:hAnsiTheme="minorHAnsi"/>
        </w:rPr>
        <w:t>expected that this type of solar power will grow by</w:t>
      </w:r>
      <w:r w:rsidRPr="0088738F">
        <w:rPr>
          <w:rFonts w:asciiTheme="minorHAnsi" w:hAnsiTheme="minorHAnsi"/>
        </w:rPr>
        <w:t xml:space="preserve"> over 1/3, with installations in new building projects driving this large increase in use. In area where cooling is essential, there is a large potential for this type of system to be used achieve this cooling. </w:t>
      </w:r>
      <w:r w:rsidRPr="0088738F">
        <w:rPr>
          <w:rFonts w:asciiTheme="minorHAnsi" w:eastAsia="Times New Roman" w:hAnsiTheme="minorHAnsi"/>
          <w:color w:val="4D4D4D"/>
          <w:shd w:val="clear" w:color="auto" w:fill="FEFEFE"/>
        </w:rPr>
        <w:t>By the end of 2015, an estimated 1,350 solar cooling systems were in operation globally.</w:t>
      </w:r>
    </w:p>
    <w:p w14:paraId="1C44B639" w14:textId="77777777" w:rsidR="0088738F" w:rsidRPr="0088738F" w:rsidRDefault="0088738F" w:rsidP="005360BE">
      <w:pPr>
        <w:tabs>
          <w:tab w:val="left" w:pos="3760"/>
        </w:tabs>
        <w:rPr>
          <w:rFonts w:asciiTheme="minorHAnsi" w:hAnsiTheme="minorHAnsi"/>
        </w:rPr>
      </w:pPr>
    </w:p>
    <w:p w14:paraId="6E5BF604" w14:textId="77777777" w:rsidR="005360BE" w:rsidRPr="0088738F" w:rsidRDefault="005360BE" w:rsidP="005360BE">
      <w:pPr>
        <w:tabs>
          <w:tab w:val="left" w:pos="3760"/>
        </w:tabs>
        <w:rPr>
          <w:rFonts w:asciiTheme="minorHAnsi" w:hAnsiTheme="minorHAnsi"/>
        </w:rPr>
      </w:pPr>
    </w:p>
    <w:p w14:paraId="58F9E1DA" w14:textId="77777777" w:rsidR="005360BE" w:rsidRDefault="005360BE" w:rsidP="005360BE">
      <w:pPr>
        <w:tabs>
          <w:tab w:val="left" w:pos="3760"/>
        </w:tabs>
        <w:rPr>
          <w:rFonts w:asciiTheme="minorHAnsi" w:hAnsiTheme="minorHAnsi"/>
          <w:b/>
        </w:rPr>
      </w:pPr>
      <w:r w:rsidRPr="0088738F">
        <w:rPr>
          <w:rFonts w:asciiTheme="minorHAnsi" w:hAnsiTheme="minorHAnsi"/>
          <w:b/>
        </w:rPr>
        <w:t>Photovoltaics PV</w:t>
      </w:r>
    </w:p>
    <w:p w14:paraId="4AFFDE04" w14:textId="77777777" w:rsidR="0088738F" w:rsidRPr="0088738F" w:rsidRDefault="0088738F" w:rsidP="005360BE">
      <w:pPr>
        <w:tabs>
          <w:tab w:val="left" w:pos="3760"/>
        </w:tabs>
        <w:rPr>
          <w:rFonts w:asciiTheme="minorHAnsi" w:hAnsiTheme="minorHAnsi"/>
          <w:b/>
        </w:rPr>
      </w:pPr>
    </w:p>
    <w:p w14:paraId="0ED43E80" w14:textId="4E08746D" w:rsidR="00366DF5" w:rsidRDefault="005360BE" w:rsidP="00366DF5">
      <w:pPr>
        <w:tabs>
          <w:tab w:val="left" w:pos="3760"/>
        </w:tabs>
        <w:rPr>
          <w:rFonts w:asciiTheme="minorHAnsi" w:hAnsiTheme="minorHAnsi"/>
        </w:rPr>
      </w:pPr>
      <w:r w:rsidRPr="0088738F">
        <w:rPr>
          <w:rFonts w:asciiTheme="minorHAnsi" w:hAnsiTheme="minorHAnsi"/>
        </w:rPr>
        <w:t>Photovoltaics (PV) is the conversion of light</w:t>
      </w:r>
      <w:r w:rsidR="00B421D6">
        <w:rPr>
          <w:rFonts w:asciiTheme="minorHAnsi" w:hAnsiTheme="minorHAnsi"/>
        </w:rPr>
        <w:t xml:space="preserve"> directly</w:t>
      </w:r>
      <w:r w:rsidRPr="0088738F">
        <w:rPr>
          <w:rFonts w:asciiTheme="minorHAnsi" w:hAnsiTheme="minorHAnsi"/>
        </w:rPr>
        <w:t xml:space="preserve"> into electricity using semiconducting materials that exhibit the photovoltaic effect</w:t>
      </w:r>
      <w:r w:rsidR="00B421D6">
        <w:rPr>
          <w:rFonts w:asciiTheme="minorHAnsi" w:hAnsiTheme="minorHAnsi"/>
        </w:rPr>
        <w:t>s. The most popular semiconductor used for PV is silicon, this element absorbs the photons in the</w:t>
      </w:r>
      <w:r w:rsidR="00366DF5">
        <w:rPr>
          <w:rFonts w:asciiTheme="minorHAnsi" w:hAnsiTheme="minorHAnsi"/>
        </w:rPr>
        <w:t xml:space="preserve"> light and as a result of the </w:t>
      </w:r>
      <w:r w:rsidR="00B67636">
        <w:rPr>
          <w:rFonts w:asciiTheme="minorHAnsi" w:hAnsiTheme="minorHAnsi"/>
        </w:rPr>
        <w:t>absorption</w:t>
      </w:r>
      <w:r w:rsidR="00B421D6">
        <w:rPr>
          <w:rFonts w:asciiTheme="minorHAnsi" w:hAnsiTheme="minorHAnsi"/>
        </w:rPr>
        <w:t xml:space="preserve"> an electron is release</w:t>
      </w:r>
      <w:r w:rsidR="00366DF5">
        <w:rPr>
          <w:rFonts w:asciiTheme="minorHAnsi" w:hAnsiTheme="minorHAnsi"/>
        </w:rPr>
        <w:t>, this is a suitable source as there is a large abundance of this in the earths crust</w:t>
      </w:r>
      <w:r w:rsidR="00B421D6">
        <w:rPr>
          <w:rFonts w:asciiTheme="minorHAnsi" w:hAnsiTheme="minorHAnsi"/>
        </w:rPr>
        <w:t xml:space="preserve">. This system used solar panels, each panel is made up of several cells, an each of these cells generate power. </w:t>
      </w:r>
      <w:r w:rsidR="00B67636">
        <w:rPr>
          <w:rFonts w:asciiTheme="minorHAnsi" w:hAnsiTheme="minorHAnsi"/>
        </w:rPr>
        <w:t>Instalations</w:t>
      </w:r>
      <w:r w:rsidR="00366DF5">
        <w:rPr>
          <w:rFonts w:asciiTheme="minorHAnsi" w:hAnsiTheme="minorHAnsi"/>
        </w:rPr>
        <w:t xml:space="preserve"> of the solar panels may be </w:t>
      </w:r>
      <w:r w:rsidR="00366DF5" w:rsidRPr="0088738F">
        <w:rPr>
          <w:rFonts w:asciiTheme="minorHAnsi" w:hAnsiTheme="minorHAnsi"/>
        </w:rPr>
        <w:t>ground-mounted, rooftop mounted or wall mounted. The mount may be fixed, or use a solar tracker to follow the sun across the sky.</w:t>
      </w:r>
    </w:p>
    <w:p w14:paraId="64D9CE16" w14:textId="77777777" w:rsidR="00366DF5" w:rsidRDefault="00366DF5" w:rsidP="005360BE">
      <w:pPr>
        <w:tabs>
          <w:tab w:val="left" w:pos="3760"/>
        </w:tabs>
        <w:rPr>
          <w:rFonts w:asciiTheme="minorHAnsi" w:hAnsiTheme="minorHAnsi"/>
        </w:rPr>
      </w:pPr>
    </w:p>
    <w:p w14:paraId="12C41CA7" w14:textId="29305C80" w:rsidR="00366DF5" w:rsidRPr="0088738F" w:rsidRDefault="00366DF5" w:rsidP="005360BE">
      <w:pPr>
        <w:tabs>
          <w:tab w:val="left" w:pos="3760"/>
        </w:tabs>
        <w:rPr>
          <w:rFonts w:asciiTheme="minorHAnsi" w:hAnsiTheme="minorHAnsi"/>
        </w:rPr>
      </w:pPr>
      <w:r>
        <w:rPr>
          <w:rFonts w:asciiTheme="minorHAnsi" w:hAnsiTheme="minorHAnsi"/>
        </w:rPr>
        <w:t>Systems such as there do have some disadvantages, one of them being that the power output is most effective in direct sunlight, this means that systems without the tracking system are losing between 10-25% in the output potential. Another disadvantage is that PV systems work best when there is no obstruction between it and direct sunlight, these obstructions may be d</w:t>
      </w:r>
      <w:r w:rsidRPr="0088738F">
        <w:rPr>
          <w:rFonts w:asciiTheme="minorHAnsi" w:hAnsiTheme="minorHAnsi"/>
        </w:rPr>
        <w:t>ust, clouds, and other obstructions in the atmosphere</w:t>
      </w:r>
      <w:r>
        <w:rPr>
          <w:rFonts w:asciiTheme="minorHAnsi" w:hAnsiTheme="minorHAnsi"/>
        </w:rPr>
        <w:t xml:space="preserve">. Another issue with this source is that the peaks in output from these systems does not match the human consumption directly, therefore the electricity generated in these periods needs to be stored for use later or made up for through other energy sources, such as fossil fuels. </w:t>
      </w:r>
    </w:p>
    <w:p w14:paraId="5F4BC8B9" w14:textId="77777777" w:rsidR="00D66012" w:rsidRDefault="00D66012" w:rsidP="005360BE">
      <w:pPr>
        <w:tabs>
          <w:tab w:val="left" w:pos="3760"/>
        </w:tabs>
        <w:rPr>
          <w:rFonts w:asciiTheme="minorHAnsi" w:hAnsiTheme="minorHAnsi"/>
        </w:rPr>
      </w:pPr>
    </w:p>
    <w:p w14:paraId="796051F9" w14:textId="06A13422" w:rsidR="00D66012" w:rsidRPr="0088738F" w:rsidRDefault="00D66012" w:rsidP="005360BE">
      <w:pPr>
        <w:tabs>
          <w:tab w:val="left" w:pos="3760"/>
        </w:tabs>
        <w:rPr>
          <w:rFonts w:asciiTheme="minorHAnsi" w:hAnsiTheme="minorHAnsi"/>
        </w:rPr>
      </w:pPr>
      <w:r>
        <w:rPr>
          <w:rFonts w:asciiTheme="minorHAnsi" w:hAnsiTheme="minorHAnsi"/>
        </w:rPr>
        <w:t xml:space="preserve">The PV systems have been in use since the 1990s, this is split between specialized applications, stand-alone and grid-connected PV systems. The mass production in PV systems started widely in 2000, this was due to an increase in various governments funding programs. In recent years these systems have reduced in cost, this is most likely due to advances in the technology and an </w:t>
      </w:r>
      <w:r w:rsidRPr="0088738F">
        <w:rPr>
          <w:rFonts w:asciiTheme="minorHAnsi" w:hAnsiTheme="minorHAnsi"/>
        </w:rPr>
        <w:t xml:space="preserve">increased </w:t>
      </w:r>
      <w:r w:rsidRPr="0088738F">
        <w:rPr>
          <w:rFonts w:asciiTheme="minorHAnsi" w:hAnsiTheme="minorHAnsi"/>
        </w:rPr>
        <w:lastRenderedPageBreak/>
        <w:t>manufacturing</w:t>
      </w:r>
      <w:r>
        <w:rPr>
          <w:rFonts w:asciiTheme="minorHAnsi" w:hAnsiTheme="minorHAnsi"/>
        </w:rPr>
        <w:t xml:space="preserve"> scale. The technology advances </w:t>
      </w:r>
      <w:r w:rsidR="00B67636">
        <w:rPr>
          <w:rFonts w:asciiTheme="minorHAnsi" w:hAnsiTheme="minorHAnsi"/>
        </w:rPr>
        <w:t>have</w:t>
      </w:r>
      <w:r>
        <w:rPr>
          <w:rFonts w:asciiTheme="minorHAnsi" w:hAnsiTheme="minorHAnsi"/>
        </w:rPr>
        <w:t xml:space="preserve"> also led to </w:t>
      </w:r>
      <w:r w:rsidRPr="0088738F">
        <w:rPr>
          <w:rFonts w:asciiTheme="minorHAnsi" w:hAnsiTheme="minorHAnsi"/>
        </w:rPr>
        <w:t>increased the reliability, and increased the efficiency of photovoltaic installations.</w:t>
      </w:r>
      <w:r>
        <w:rPr>
          <w:rFonts w:asciiTheme="minorHAnsi" w:hAnsiTheme="minorHAnsi"/>
        </w:rPr>
        <w:t xml:space="preserve"> S</w:t>
      </w:r>
      <w:r w:rsidRPr="0088738F">
        <w:rPr>
          <w:rFonts w:asciiTheme="minorHAnsi" w:hAnsiTheme="minorHAnsi"/>
        </w:rPr>
        <w:t>olar PV installations in many countries</w:t>
      </w:r>
      <w:r>
        <w:rPr>
          <w:rFonts w:asciiTheme="minorHAnsi" w:hAnsiTheme="minorHAnsi"/>
        </w:rPr>
        <w:t xml:space="preserve"> has seen increase and this is most likely due to the introduction of m</w:t>
      </w:r>
      <w:r w:rsidRPr="0088738F">
        <w:rPr>
          <w:rFonts w:asciiTheme="minorHAnsi" w:hAnsiTheme="minorHAnsi"/>
        </w:rPr>
        <w:t>etering and financial incentives, such as preferential feed-in tariffs f</w:t>
      </w:r>
      <w:r>
        <w:rPr>
          <w:rFonts w:asciiTheme="minorHAnsi" w:hAnsiTheme="minorHAnsi"/>
        </w:rPr>
        <w:t>or solar-generated electricity.</w:t>
      </w:r>
      <w:r w:rsidRPr="0088738F">
        <w:rPr>
          <w:rFonts w:asciiTheme="minorHAnsi" w:hAnsiTheme="minorHAnsi"/>
        </w:rPr>
        <w:t xml:space="preserve"> More than 100 countries now use solar PV.</w:t>
      </w:r>
    </w:p>
    <w:p w14:paraId="64048769" w14:textId="77777777" w:rsidR="005360BE" w:rsidRDefault="005360BE" w:rsidP="005360BE">
      <w:pPr>
        <w:tabs>
          <w:tab w:val="left" w:pos="3760"/>
        </w:tabs>
        <w:rPr>
          <w:rFonts w:asciiTheme="minorHAnsi" w:hAnsiTheme="minorHAnsi"/>
        </w:rPr>
      </w:pPr>
    </w:p>
    <w:p w14:paraId="47DB9CAE" w14:textId="421CCA8C" w:rsidR="00B421D6" w:rsidRDefault="00D66012" w:rsidP="005360BE">
      <w:pPr>
        <w:tabs>
          <w:tab w:val="left" w:pos="3760"/>
        </w:tabs>
        <w:rPr>
          <w:rFonts w:asciiTheme="minorHAnsi" w:hAnsiTheme="minorHAnsi"/>
        </w:rPr>
      </w:pPr>
      <w:r>
        <w:rPr>
          <w:rFonts w:asciiTheme="minorHAnsi" w:hAnsiTheme="minorHAnsi"/>
        </w:rPr>
        <w:t xml:space="preserve">In terms of global capacity of renewable energy PV is the third largest, after hydro and wind power. </w:t>
      </w:r>
      <w:r w:rsidR="00556649">
        <w:rPr>
          <w:rFonts w:asciiTheme="minorHAnsi" w:hAnsiTheme="minorHAnsi"/>
        </w:rPr>
        <w:t xml:space="preserve">Worldwide the installed PV capacity increased by approximately 300giggawatts (GW), and covering </w:t>
      </w:r>
      <w:r w:rsidR="00556649" w:rsidRPr="0088738F">
        <w:rPr>
          <w:rFonts w:asciiTheme="minorHAnsi" w:hAnsiTheme="minorHAnsi"/>
        </w:rPr>
        <w:t>covering approximately two percent of global electricity demand</w:t>
      </w:r>
      <w:r w:rsidR="00556649">
        <w:rPr>
          <w:rFonts w:asciiTheme="minorHAnsi" w:hAnsiTheme="minorHAnsi"/>
        </w:rPr>
        <w:t xml:space="preserve">. In terms of the market growth of PV systems China, Japan and the United States have the fastest growing markets. While Germany still remains the largest producer, with PV systems contributing to 7% of the annual domestic electricity consumption. From the technologies available in 2013, the PV systems manufacturing process energy consumption was met by the output of the PV systems within 1.5 years in </w:t>
      </w:r>
      <w:r w:rsidR="00556649" w:rsidRPr="0088738F">
        <w:rPr>
          <w:rFonts w:asciiTheme="minorHAnsi" w:hAnsiTheme="minorHAnsi"/>
        </w:rPr>
        <w:t>Southern Europe and 2.5 years in Northern Europe</w:t>
      </w:r>
    </w:p>
    <w:p w14:paraId="4F169C0C" w14:textId="77777777" w:rsidR="00B421D6" w:rsidRDefault="00B421D6" w:rsidP="005360BE">
      <w:pPr>
        <w:tabs>
          <w:tab w:val="left" w:pos="3760"/>
        </w:tabs>
        <w:rPr>
          <w:rFonts w:asciiTheme="minorHAnsi" w:hAnsiTheme="minorHAnsi"/>
        </w:rPr>
      </w:pPr>
    </w:p>
    <w:p w14:paraId="3BF3EC5C" w14:textId="03C03882" w:rsidR="00556649" w:rsidRPr="00556649" w:rsidRDefault="00556649" w:rsidP="005360BE">
      <w:pPr>
        <w:tabs>
          <w:tab w:val="left" w:pos="3760"/>
        </w:tabs>
        <w:rPr>
          <w:rFonts w:asciiTheme="minorHAnsi" w:hAnsiTheme="minorHAnsi"/>
          <w:b/>
        </w:rPr>
      </w:pPr>
      <w:r>
        <w:rPr>
          <w:rFonts w:asciiTheme="minorHAnsi" w:hAnsiTheme="minorHAnsi"/>
          <w:b/>
        </w:rPr>
        <w:t>Case Study</w:t>
      </w:r>
    </w:p>
    <w:p w14:paraId="65932D8E" w14:textId="77777777" w:rsidR="00556649" w:rsidRPr="0088738F" w:rsidRDefault="00556649" w:rsidP="005360BE">
      <w:pPr>
        <w:tabs>
          <w:tab w:val="left" w:pos="3760"/>
        </w:tabs>
        <w:rPr>
          <w:rFonts w:asciiTheme="minorHAnsi" w:hAnsiTheme="minorHAnsi"/>
        </w:rPr>
      </w:pPr>
    </w:p>
    <w:p w14:paraId="1CCBAD93" w14:textId="5069EF82" w:rsidR="005360BE" w:rsidRPr="0088738F" w:rsidRDefault="005360BE" w:rsidP="005360BE">
      <w:pPr>
        <w:tabs>
          <w:tab w:val="left" w:pos="3760"/>
        </w:tabs>
        <w:rPr>
          <w:rFonts w:asciiTheme="minorHAnsi" w:hAnsiTheme="minorHAnsi"/>
        </w:rPr>
      </w:pPr>
      <w:r w:rsidRPr="0088738F">
        <w:rPr>
          <w:rFonts w:asciiTheme="minorHAnsi" w:hAnsiTheme="minorHAnsi"/>
        </w:rPr>
        <w:t>I have come to this decision follow</w:t>
      </w:r>
      <w:r w:rsidR="00556649">
        <w:rPr>
          <w:rFonts w:asciiTheme="minorHAnsi" w:hAnsiTheme="minorHAnsi"/>
        </w:rPr>
        <w:t xml:space="preserve">ing my research of case studies. </w:t>
      </w:r>
    </w:p>
    <w:p w14:paraId="4CCE9F7E" w14:textId="77777777" w:rsidR="005360BE" w:rsidRPr="0088738F" w:rsidRDefault="005360BE" w:rsidP="005360BE">
      <w:pPr>
        <w:tabs>
          <w:tab w:val="left" w:pos="3760"/>
        </w:tabs>
        <w:rPr>
          <w:rFonts w:asciiTheme="minorHAnsi" w:hAnsiTheme="minorHAnsi"/>
        </w:rPr>
      </w:pPr>
    </w:p>
    <w:p w14:paraId="2DC97C5E" w14:textId="248916ED" w:rsidR="005360BE" w:rsidRPr="0088738F" w:rsidRDefault="005360BE" w:rsidP="005360BE">
      <w:pPr>
        <w:tabs>
          <w:tab w:val="left" w:pos="3760"/>
        </w:tabs>
        <w:rPr>
          <w:rFonts w:asciiTheme="minorHAnsi" w:hAnsiTheme="minorHAnsi"/>
        </w:rPr>
      </w:pPr>
      <w:r w:rsidRPr="0088738F">
        <w:rPr>
          <w:rFonts w:asciiTheme="minorHAnsi" w:hAnsiTheme="minorHAnsi"/>
        </w:rPr>
        <w:t>The first case study that I took into consideration, is the Restoration of the Clifton Lido, Bristol. This is an extremely good example of Solar Water Heating. The pool had fallen into significant disrepair by 1990 when it was closed to the public, and was considered for demolition</w:t>
      </w:r>
      <w:r w:rsidR="00556649">
        <w:rPr>
          <w:rFonts w:asciiTheme="minorHAnsi" w:hAnsiTheme="minorHAnsi"/>
          <w:vertAlign w:val="superscript"/>
        </w:rPr>
        <w:t>5</w:t>
      </w:r>
      <w:r w:rsidRPr="0088738F">
        <w:rPr>
          <w:rFonts w:asciiTheme="minorHAnsi" w:hAnsiTheme="minorHAnsi"/>
        </w:rPr>
        <w:t>. However, the Lido and accompanying public house were designated Grade</w:t>
      </w:r>
      <w:r w:rsidR="00556649">
        <w:rPr>
          <w:rFonts w:asciiTheme="minorHAnsi" w:hAnsiTheme="minorHAnsi"/>
        </w:rPr>
        <w:t xml:space="preserve"> II listed building status in 1</w:t>
      </w:r>
      <w:r w:rsidRPr="0088738F">
        <w:rPr>
          <w:rFonts w:asciiTheme="minorHAnsi" w:hAnsiTheme="minorHAnsi"/>
        </w:rPr>
        <w:t>998</w:t>
      </w:r>
      <w:r w:rsidR="00556649">
        <w:rPr>
          <w:rFonts w:asciiTheme="minorHAnsi" w:hAnsiTheme="minorHAnsi"/>
          <w:vertAlign w:val="superscript"/>
        </w:rPr>
        <w:t>5</w:t>
      </w:r>
      <w:r w:rsidRPr="0088738F">
        <w:rPr>
          <w:rFonts w:asciiTheme="minorHAnsi" w:hAnsiTheme="minorHAnsi"/>
        </w:rPr>
        <w:t xml:space="preserve"> and is set in a Conservation Area.</w:t>
      </w:r>
    </w:p>
    <w:p w14:paraId="25B4E297" w14:textId="77777777" w:rsidR="005360BE" w:rsidRPr="0088738F" w:rsidRDefault="005360BE" w:rsidP="005360BE">
      <w:pPr>
        <w:tabs>
          <w:tab w:val="left" w:pos="3760"/>
        </w:tabs>
        <w:rPr>
          <w:rFonts w:asciiTheme="minorHAnsi" w:hAnsiTheme="minorHAnsi"/>
        </w:rPr>
      </w:pPr>
    </w:p>
    <w:p w14:paraId="2765766D" w14:textId="59D30E37" w:rsidR="005360BE" w:rsidRPr="0088738F" w:rsidRDefault="00556649" w:rsidP="005360BE">
      <w:pPr>
        <w:tabs>
          <w:tab w:val="left" w:pos="3760"/>
        </w:tabs>
        <w:rPr>
          <w:rFonts w:asciiTheme="minorHAnsi" w:hAnsiTheme="minorHAnsi"/>
        </w:rPr>
      </w:pPr>
      <w:r>
        <w:rPr>
          <w:rFonts w:asciiTheme="minorHAnsi" w:hAnsiTheme="minorHAnsi"/>
        </w:rPr>
        <w:t>In 2006 the lido site</w:t>
      </w:r>
      <w:r w:rsidR="005360BE" w:rsidRPr="0088738F">
        <w:rPr>
          <w:rFonts w:asciiTheme="minorHAnsi" w:hAnsiTheme="minorHAnsi"/>
        </w:rPr>
        <w:t xml:space="preserve"> was acquired by the Bristol Glass Boat Company, who restored the pool with the addition of substantial spa facilities with saunas and other treatment rooms and built a restaurant and café. It reopened in November 2008 as The Lido, Bristol</w:t>
      </w:r>
      <w:r w:rsidR="006A48E6">
        <w:rPr>
          <w:rFonts w:asciiTheme="minorHAnsi" w:hAnsiTheme="minorHAnsi"/>
          <w:vertAlign w:val="superscript"/>
        </w:rPr>
        <w:t>5</w:t>
      </w:r>
      <w:r w:rsidR="005360BE" w:rsidRPr="0088738F">
        <w:rPr>
          <w:rFonts w:asciiTheme="minorHAnsi" w:hAnsiTheme="minorHAnsi"/>
        </w:rPr>
        <w:t>. The pool is kept at 24 °C, and the building offers spa treatments and massages. Priority is given to members, meaning day visitors are turned away at busy times.</w:t>
      </w:r>
    </w:p>
    <w:p w14:paraId="03688514" w14:textId="07381005" w:rsidR="006A48E6" w:rsidRDefault="006A48E6" w:rsidP="005360BE">
      <w:pPr>
        <w:tabs>
          <w:tab w:val="left" w:pos="3760"/>
        </w:tabs>
        <w:rPr>
          <w:rFonts w:asciiTheme="minorHAnsi" w:hAnsiTheme="minorHAnsi"/>
        </w:rPr>
      </w:pPr>
      <w:r>
        <w:rPr>
          <w:rFonts w:asciiTheme="minorHAnsi" w:hAnsiTheme="minorHAnsi"/>
        </w:rPr>
        <w:t xml:space="preserve">As part of the </w:t>
      </w:r>
      <w:r w:rsidR="00B67636">
        <w:rPr>
          <w:rFonts w:asciiTheme="minorHAnsi" w:hAnsiTheme="minorHAnsi"/>
        </w:rPr>
        <w:t>restoration</w:t>
      </w:r>
      <w:r>
        <w:rPr>
          <w:rFonts w:asciiTheme="minorHAnsi" w:hAnsiTheme="minorHAnsi"/>
        </w:rPr>
        <w:t xml:space="preserve"> project a solar thermal system was fitted, costing £50,00</w:t>
      </w:r>
      <w:r w:rsidR="00E80BC2">
        <w:rPr>
          <w:rFonts w:asciiTheme="minorHAnsi" w:hAnsiTheme="minorHAnsi"/>
        </w:rPr>
        <w:t>0</w:t>
      </w:r>
      <w:r>
        <w:rPr>
          <w:rFonts w:asciiTheme="minorHAnsi" w:hAnsiTheme="minorHAnsi"/>
        </w:rPr>
        <w:t xml:space="preserve">, this system was installed </w:t>
      </w:r>
      <w:r w:rsidR="005360BE" w:rsidRPr="0088738F">
        <w:rPr>
          <w:rFonts w:asciiTheme="minorHAnsi" w:hAnsiTheme="minorHAnsi"/>
        </w:rPr>
        <w:t xml:space="preserve">by </w:t>
      </w:r>
      <w:r w:rsidR="0088738F" w:rsidRPr="0088738F">
        <w:rPr>
          <w:rFonts w:asciiTheme="minorHAnsi" w:hAnsiTheme="minorHAnsi"/>
        </w:rPr>
        <w:t>Blackwell</w:t>
      </w:r>
      <w:r w:rsidR="005360BE" w:rsidRPr="0088738F">
        <w:rPr>
          <w:rFonts w:asciiTheme="minorHAnsi" w:hAnsiTheme="minorHAnsi"/>
        </w:rPr>
        <w:t>-based solar energy specialists Solarsense</w:t>
      </w:r>
      <w:r>
        <w:rPr>
          <w:rFonts w:asciiTheme="minorHAnsi" w:hAnsiTheme="minorHAnsi"/>
          <w:vertAlign w:val="superscript"/>
        </w:rPr>
        <w:t>6</w:t>
      </w:r>
      <w:r>
        <w:rPr>
          <w:rFonts w:asciiTheme="minorHAnsi" w:hAnsiTheme="minorHAnsi"/>
        </w:rPr>
        <w:t>. This system</w:t>
      </w:r>
      <w:r w:rsidR="005360BE" w:rsidRPr="0088738F">
        <w:rPr>
          <w:rFonts w:asciiTheme="minorHAnsi" w:hAnsiTheme="minorHAnsi"/>
        </w:rPr>
        <w:t xml:space="preserve"> includes 80 sq</w:t>
      </w:r>
      <w:r>
        <w:rPr>
          <w:rFonts w:asciiTheme="minorHAnsi" w:hAnsiTheme="minorHAnsi"/>
        </w:rPr>
        <w:t>uare</w:t>
      </w:r>
      <w:r w:rsidR="005360BE" w:rsidRPr="0088738F">
        <w:rPr>
          <w:rFonts w:asciiTheme="minorHAnsi" w:hAnsiTheme="minorHAnsi"/>
        </w:rPr>
        <w:t xml:space="preserve"> m</w:t>
      </w:r>
      <w:r>
        <w:rPr>
          <w:rFonts w:asciiTheme="minorHAnsi" w:hAnsiTheme="minorHAnsi"/>
        </w:rPr>
        <w:t>eter</w:t>
      </w:r>
      <w:r w:rsidR="005360BE" w:rsidRPr="0088738F">
        <w:rPr>
          <w:rFonts w:asciiTheme="minorHAnsi" w:hAnsiTheme="minorHAnsi"/>
        </w:rPr>
        <w:t xml:space="preserve"> of solar thermal evacuated tubes on the roof that capture the sun’s energy</w:t>
      </w:r>
      <w:r>
        <w:rPr>
          <w:rFonts w:asciiTheme="minorHAnsi" w:hAnsiTheme="minorHAnsi"/>
          <w:vertAlign w:val="superscript"/>
        </w:rPr>
        <w:t>6</w:t>
      </w:r>
      <w:r w:rsidR="005360BE" w:rsidRPr="0088738F">
        <w:rPr>
          <w:rFonts w:asciiTheme="minorHAnsi" w:hAnsiTheme="minorHAnsi"/>
        </w:rPr>
        <w:t xml:space="preserve">. </w:t>
      </w:r>
      <w:r>
        <w:rPr>
          <w:rFonts w:asciiTheme="minorHAnsi" w:hAnsiTheme="minorHAnsi"/>
        </w:rPr>
        <w:t xml:space="preserve">This system not only provides the hot water for the 24m swimming pool, but also the </w:t>
      </w:r>
      <w:r w:rsidRPr="0088738F">
        <w:rPr>
          <w:rFonts w:asciiTheme="minorHAnsi" w:hAnsiTheme="minorHAnsi"/>
        </w:rPr>
        <w:t>hot tub and showers, as well as heating the building itself</w:t>
      </w:r>
      <w:r>
        <w:rPr>
          <w:rFonts w:asciiTheme="minorHAnsi" w:hAnsiTheme="minorHAnsi"/>
          <w:vertAlign w:val="superscript"/>
        </w:rPr>
        <w:t>6</w:t>
      </w:r>
      <w:r w:rsidRPr="0088738F">
        <w:rPr>
          <w:rFonts w:asciiTheme="minorHAnsi" w:hAnsiTheme="minorHAnsi"/>
        </w:rPr>
        <w:t>.</w:t>
      </w:r>
    </w:p>
    <w:p w14:paraId="299BA13C" w14:textId="77777777" w:rsidR="005360BE" w:rsidRPr="0088738F" w:rsidRDefault="005360BE" w:rsidP="005360BE">
      <w:pPr>
        <w:tabs>
          <w:tab w:val="left" w:pos="3760"/>
        </w:tabs>
        <w:rPr>
          <w:rFonts w:asciiTheme="minorHAnsi" w:hAnsiTheme="minorHAnsi"/>
        </w:rPr>
      </w:pPr>
    </w:p>
    <w:p w14:paraId="1F97E899" w14:textId="68FAA1BF" w:rsidR="00AF496B" w:rsidRPr="0088738F" w:rsidRDefault="005360BE" w:rsidP="006A48E6">
      <w:pPr>
        <w:tabs>
          <w:tab w:val="left" w:pos="3760"/>
        </w:tabs>
        <w:rPr>
          <w:rFonts w:asciiTheme="minorHAnsi" w:hAnsiTheme="minorHAnsi"/>
        </w:rPr>
      </w:pPr>
      <w:r w:rsidRPr="0088738F">
        <w:rPr>
          <w:rFonts w:asciiTheme="minorHAnsi" w:hAnsiTheme="minorHAnsi"/>
        </w:rPr>
        <w:t xml:space="preserve">It has been estimated that heating the building and fercilities at the Lido, would be a massive £90,000 per year, but with the solar heating system, the cost has now come down to £60,000 per </w:t>
      </w:r>
      <w:r w:rsidRPr="0088738F">
        <w:rPr>
          <w:rFonts w:asciiTheme="minorHAnsi" w:hAnsiTheme="minorHAnsi"/>
        </w:rPr>
        <w:lastRenderedPageBreak/>
        <w:t>year, saving the Lido a cost of £30,000 per year</w:t>
      </w:r>
      <w:r w:rsidR="006A48E6">
        <w:rPr>
          <w:rFonts w:asciiTheme="minorHAnsi" w:hAnsiTheme="minorHAnsi"/>
          <w:vertAlign w:val="superscript"/>
        </w:rPr>
        <w:t>6</w:t>
      </w:r>
      <w:r w:rsidRPr="0088738F">
        <w:rPr>
          <w:rFonts w:asciiTheme="minorHAnsi" w:hAnsiTheme="minorHAnsi"/>
        </w:rPr>
        <w:t xml:space="preserve">. This meaning tht the installation costs would easily be out done in less that 2 years of running the building. The </w:t>
      </w:r>
      <w:r w:rsidR="00B67636" w:rsidRPr="0088738F">
        <w:rPr>
          <w:rFonts w:asciiTheme="minorHAnsi" w:hAnsiTheme="minorHAnsi"/>
        </w:rPr>
        <w:t>Lido solar</w:t>
      </w:r>
      <w:r w:rsidRPr="0088738F">
        <w:rPr>
          <w:rFonts w:asciiTheme="minorHAnsi" w:hAnsiTheme="minorHAnsi"/>
        </w:rPr>
        <w:t xml:space="preserve"> project also won Best Renewable Energy Scheme at the 2009 Regen SW Green Energy Awards</w:t>
      </w:r>
      <w:r w:rsidR="006A48E6">
        <w:rPr>
          <w:rFonts w:asciiTheme="minorHAnsi" w:hAnsiTheme="minorHAnsi"/>
          <w:vertAlign w:val="superscript"/>
        </w:rPr>
        <w:t>6</w:t>
      </w:r>
      <w:r w:rsidRPr="0088738F">
        <w:rPr>
          <w:rFonts w:asciiTheme="minorHAnsi" w:hAnsiTheme="minorHAnsi"/>
        </w:rPr>
        <w:t xml:space="preserve">. </w:t>
      </w:r>
      <w:r w:rsidR="006A48E6">
        <w:rPr>
          <w:rFonts w:asciiTheme="minorHAnsi" w:hAnsiTheme="minorHAnsi"/>
        </w:rPr>
        <w:t>T</w:t>
      </w:r>
      <w:r w:rsidRPr="0088738F">
        <w:rPr>
          <w:rFonts w:asciiTheme="minorHAnsi" w:hAnsiTheme="minorHAnsi"/>
        </w:rPr>
        <w:t xml:space="preserve">he Lido is an almost perfect customer for a solar thermal system. </w:t>
      </w:r>
      <w:r w:rsidR="006A48E6">
        <w:rPr>
          <w:rFonts w:asciiTheme="minorHAnsi" w:hAnsiTheme="minorHAnsi"/>
        </w:rPr>
        <w:t xml:space="preserve">The installation of this system, of </w:t>
      </w:r>
      <w:r w:rsidR="006A48E6" w:rsidRPr="0088738F">
        <w:rPr>
          <w:rFonts w:asciiTheme="minorHAnsi" w:hAnsiTheme="minorHAnsi"/>
        </w:rPr>
        <w:t>800 Thermomax vacuum tubes</w:t>
      </w:r>
      <w:r w:rsidR="006A48E6">
        <w:rPr>
          <w:rFonts w:asciiTheme="minorHAnsi" w:hAnsiTheme="minorHAnsi"/>
        </w:rPr>
        <w:t xml:space="preserve">, is one of the largest in the UK, and hopefully this will lead to an increase in uptake of this technology. </w:t>
      </w:r>
    </w:p>
    <w:p w14:paraId="21C2EDC8" w14:textId="77777777" w:rsidR="00AF496B" w:rsidRDefault="00AF496B">
      <w:pPr>
        <w:rPr>
          <w:rFonts w:asciiTheme="minorHAnsi" w:hAnsiTheme="minorHAnsi"/>
        </w:rPr>
      </w:pPr>
    </w:p>
    <w:p w14:paraId="3CF55477" w14:textId="77777777" w:rsidR="006A48E6" w:rsidRPr="0088738F" w:rsidRDefault="006A48E6">
      <w:pPr>
        <w:rPr>
          <w:rFonts w:asciiTheme="minorHAnsi" w:hAnsiTheme="minorHAnsi"/>
        </w:rPr>
      </w:pPr>
    </w:p>
    <w:p w14:paraId="4E28CDF9" w14:textId="77777777" w:rsidR="00AF496B" w:rsidRPr="0088738F" w:rsidRDefault="00AF496B" w:rsidP="00AF496B">
      <w:pPr>
        <w:tabs>
          <w:tab w:val="left" w:pos="3760"/>
        </w:tabs>
        <w:jc w:val="center"/>
        <w:rPr>
          <w:rFonts w:asciiTheme="minorHAnsi" w:hAnsiTheme="minorHAnsi"/>
          <w:u w:val="single"/>
        </w:rPr>
      </w:pPr>
      <w:r w:rsidRPr="0088738F">
        <w:rPr>
          <w:rFonts w:asciiTheme="minorHAnsi" w:hAnsiTheme="minorHAnsi"/>
          <w:u w:val="single"/>
        </w:rPr>
        <w:t>Conclusion</w:t>
      </w:r>
    </w:p>
    <w:p w14:paraId="506D8306" w14:textId="77777777" w:rsidR="00206170" w:rsidRPr="0088738F" w:rsidRDefault="00206170" w:rsidP="00206170">
      <w:pPr>
        <w:tabs>
          <w:tab w:val="left" w:pos="3760"/>
        </w:tabs>
        <w:jc w:val="center"/>
        <w:rPr>
          <w:rFonts w:asciiTheme="minorHAnsi" w:hAnsiTheme="minorHAnsi"/>
        </w:rPr>
      </w:pPr>
    </w:p>
    <w:p w14:paraId="1448675B" w14:textId="52021361" w:rsidR="00206170" w:rsidRPr="0088738F" w:rsidRDefault="00206170" w:rsidP="00206170">
      <w:pPr>
        <w:tabs>
          <w:tab w:val="left" w:pos="3760"/>
        </w:tabs>
        <w:rPr>
          <w:rFonts w:asciiTheme="minorHAnsi" w:hAnsiTheme="minorHAnsi"/>
        </w:rPr>
      </w:pPr>
      <w:r w:rsidRPr="0088738F">
        <w:rPr>
          <w:rFonts w:asciiTheme="minorHAnsi" w:hAnsiTheme="minorHAnsi"/>
        </w:rPr>
        <w:t>In conclusion t</w:t>
      </w:r>
      <w:r w:rsidR="006A48E6">
        <w:rPr>
          <w:rFonts w:asciiTheme="minorHAnsi" w:hAnsiTheme="minorHAnsi"/>
        </w:rPr>
        <w:t xml:space="preserve">o my findings on the </w:t>
      </w:r>
      <w:r w:rsidR="00FC19B6">
        <w:rPr>
          <w:rFonts w:asciiTheme="minorHAnsi" w:hAnsiTheme="minorHAnsi"/>
        </w:rPr>
        <w:t>case study and my research into</w:t>
      </w:r>
      <w:r w:rsidRPr="0088738F">
        <w:rPr>
          <w:rFonts w:asciiTheme="minorHAnsi" w:hAnsiTheme="minorHAnsi"/>
        </w:rPr>
        <w:t xml:space="preserve"> </w:t>
      </w:r>
      <w:r w:rsidR="00B67636">
        <w:rPr>
          <w:rFonts w:asciiTheme="minorHAnsi" w:hAnsiTheme="minorHAnsi"/>
        </w:rPr>
        <w:t>sola</w:t>
      </w:r>
      <w:r w:rsidR="00FC19B6">
        <w:rPr>
          <w:rFonts w:asciiTheme="minorHAnsi" w:hAnsiTheme="minorHAnsi"/>
        </w:rPr>
        <w:t>r power.</w:t>
      </w:r>
      <w:r w:rsidR="00B67636">
        <w:rPr>
          <w:rFonts w:asciiTheme="minorHAnsi" w:hAnsiTheme="minorHAnsi"/>
        </w:rPr>
        <w:t xml:space="preserve"> </w:t>
      </w:r>
      <w:r w:rsidRPr="0088738F">
        <w:rPr>
          <w:rFonts w:asciiTheme="minorHAnsi" w:hAnsiTheme="minorHAnsi"/>
        </w:rPr>
        <w:t>I believe that solar heating would be the best option to integrate into the fabric of the building during it’s construction. I believe the university would benefit massively from the vast savings per year, against the relative small cost of the installation costs. Based on the Clifton Lido project, the savings could be up to £30,000 per annum, which could be re-invested into the university to better the facil</w:t>
      </w:r>
      <w:r w:rsidR="006A48E6">
        <w:rPr>
          <w:rFonts w:asciiTheme="minorHAnsi" w:hAnsiTheme="minorHAnsi"/>
        </w:rPr>
        <w:t xml:space="preserve">ities elsewhere. </w:t>
      </w:r>
    </w:p>
    <w:p w14:paraId="4F2E9D31" w14:textId="77777777" w:rsidR="00560D2D" w:rsidRPr="0088738F" w:rsidRDefault="0025347C" w:rsidP="00AF496B">
      <w:pPr>
        <w:tabs>
          <w:tab w:val="left" w:pos="3731"/>
        </w:tabs>
        <w:jc w:val="center"/>
        <w:rPr>
          <w:rFonts w:asciiTheme="minorHAnsi" w:hAnsiTheme="minorHAnsi"/>
        </w:rPr>
      </w:pPr>
    </w:p>
    <w:p w14:paraId="25510A35" w14:textId="77777777" w:rsidR="003077D1" w:rsidRPr="0088738F" w:rsidRDefault="003077D1" w:rsidP="00B67636">
      <w:pPr>
        <w:tabs>
          <w:tab w:val="left" w:pos="3731"/>
        </w:tabs>
        <w:rPr>
          <w:rFonts w:asciiTheme="minorHAnsi" w:hAnsiTheme="minorHAnsi"/>
        </w:rPr>
      </w:pPr>
    </w:p>
    <w:p w14:paraId="310157D1" w14:textId="77777777" w:rsidR="003077D1" w:rsidRPr="0088738F" w:rsidRDefault="003077D1" w:rsidP="00AF496B">
      <w:pPr>
        <w:tabs>
          <w:tab w:val="left" w:pos="3731"/>
        </w:tabs>
        <w:jc w:val="center"/>
        <w:rPr>
          <w:rFonts w:asciiTheme="minorHAnsi" w:hAnsiTheme="minorHAnsi"/>
        </w:rPr>
      </w:pPr>
    </w:p>
    <w:p w14:paraId="1B92A81F" w14:textId="4A8E237C" w:rsidR="003077D1" w:rsidRPr="0088738F" w:rsidRDefault="003077D1" w:rsidP="003077D1">
      <w:pPr>
        <w:tabs>
          <w:tab w:val="left" w:pos="3731"/>
        </w:tabs>
        <w:rPr>
          <w:rFonts w:asciiTheme="minorHAnsi" w:hAnsiTheme="minorHAnsi"/>
        </w:rPr>
      </w:pPr>
      <w:r w:rsidRPr="0088738F">
        <w:rPr>
          <w:rFonts w:asciiTheme="minorHAnsi" w:hAnsiTheme="minorHAnsi"/>
        </w:rPr>
        <w:t>References</w:t>
      </w:r>
    </w:p>
    <w:p w14:paraId="7D1C5D6F" w14:textId="67FEE14F" w:rsidR="003077D1" w:rsidRPr="0088738F" w:rsidRDefault="003077D1" w:rsidP="003077D1">
      <w:pPr>
        <w:pStyle w:val="ListParagraph"/>
        <w:numPr>
          <w:ilvl w:val="0"/>
          <w:numId w:val="2"/>
        </w:numPr>
        <w:rPr>
          <w:rFonts w:eastAsia="Times New Roman" w:cs="Times New Roman"/>
        </w:rPr>
      </w:pPr>
      <w:r w:rsidRPr="0088738F">
        <w:rPr>
          <w:rFonts w:eastAsia="Times New Roman"/>
        </w:rPr>
        <w:t xml:space="preserve">REN21. 2017. Renewables 2017 Global Status Report (Paris: REN21 Secretariat). ISBN 978-3-9818107-6-9, </w:t>
      </w:r>
      <w:hyperlink r:id="rId9" w:history="1">
        <w:r w:rsidRPr="0088738F">
          <w:rPr>
            <w:rStyle w:val="Hyperlink"/>
            <w:rFonts w:eastAsia="Times New Roman"/>
          </w:rPr>
          <w:t>http://www.ren21.net/wp-content/uploads/2017/06/17-8399_GSR_2017_Full_Report_0621_Opt.pdf</w:t>
        </w:r>
      </w:hyperlink>
    </w:p>
    <w:p w14:paraId="75317423" w14:textId="6DC21454" w:rsidR="00BE5FAA" w:rsidRPr="0088738F" w:rsidRDefault="00EA740E" w:rsidP="00BE5FAA">
      <w:pPr>
        <w:pStyle w:val="ListParagraph"/>
        <w:numPr>
          <w:ilvl w:val="0"/>
          <w:numId w:val="2"/>
        </w:numPr>
        <w:rPr>
          <w:rFonts w:eastAsia="Times New Roman" w:cs="Times New Roman"/>
        </w:rPr>
      </w:pPr>
      <w:r w:rsidRPr="0088738F">
        <w:rPr>
          <w:rFonts w:eastAsia="Times New Roman"/>
        </w:rPr>
        <w:t xml:space="preserve">A brief history of hydropower, iha (international hydropower association), Available from: </w:t>
      </w:r>
      <w:hyperlink r:id="rId10" w:history="1">
        <w:r w:rsidR="00BE5FAA" w:rsidRPr="0088738F">
          <w:rPr>
            <w:rStyle w:val="Hyperlink"/>
            <w:rFonts w:eastAsia="Times New Roman"/>
          </w:rPr>
          <w:t>https://www.hydropower.org/a-brief-history-of-hydropower</w:t>
        </w:r>
      </w:hyperlink>
    </w:p>
    <w:p w14:paraId="564CFA22" w14:textId="52F86EDD" w:rsidR="00C877CE" w:rsidRPr="0088738F" w:rsidRDefault="00EA740E" w:rsidP="00C877CE">
      <w:pPr>
        <w:pStyle w:val="ListParagraph"/>
        <w:numPr>
          <w:ilvl w:val="0"/>
          <w:numId w:val="2"/>
        </w:numPr>
        <w:rPr>
          <w:rFonts w:eastAsia="Times New Roman"/>
        </w:rPr>
      </w:pPr>
      <w:r w:rsidRPr="0088738F">
        <w:rPr>
          <w:rFonts w:eastAsia="Times New Roman"/>
        </w:rPr>
        <w:t xml:space="preserve">What is Solar Power?, Available from: </w:t>
      </w:r>
      <w:hyperlink r:id="rId11" w:history="1">
        <w:r w:rsidR="00C877CE" w:rsidRPr="0088738F">
          <w:rPr>
            <w:rFonts w:eastAsia="Times New Roman"/>
            <w:color w:val="0000FF"/>
            <w:u w:val="single"/>
          </w:rPr>
          <w:t>https://www.nationalgeographic.com/environment/global-warming/solar-power/</w:t>
        </w:r>
      </w:hyperlink>
    </w:p>
    <w:p w14:paraId="1BE79E6F" w14:textId="5BEC77D5" w:rsidR="00866CF7" w:rsidRPr="0088738F" w:rsidRDefault="00EA740E" w:rsidP="00EA740E">
      <w:pPr>
        <w:pStyle w:val="ListParagraph"/>
        <w:numPr>
          <w:ilvl w:val="0"/>
          <w:numId w:val="2"/>
        </w:numPr>
        <w:rPr>
          <w:rFonts w:eastAsia="Times New Roman"/>
        </w:rPr>
      </w:pPr>
      <w:r w:rsidRPr="0088738F">
        <w:rPr>
          <w:rFonts w:eastAsia="Times New Roman"/>
          <w:color w:val="000000"/>
        </w:rPr>
        <w:t xml:space="preserve">World energy assessment, </w:t>
      </w:r>
      <w:r w:rsidRPr="0088738F">
        <w:rPr>
          <w:rFonts w:eastAsia="Times New Roman"/>
          <w:bCs/>
          <w:color w:val="000000"/>
        </w:rPr>
        <w:t>Unknown</w:t>
      </w:r>
      <w:r w:rsidRPr="0088738F">
        <w:rPr>
          <w:rFonts w:eastAsia="Times New Roman"/>
          <w:b/>
          <w:bCs/>
          <w:color w:val="000000"/>
        </w:rPr>
        <w:t xml:space="preserve">, </w:t>
      </w:r>
      <w:r w:rsidRPr="0088738F">
        <w:t xml:space="preserve">2000, New York: United Nations Development Programme, Pages 162-163, </w:t>
      </w:r>
      <w:r w:rsidRPr="0088738F">
        <w:rPr>
          <w:rFonts w:eastAsia="Times New Roman"/>
        </w:rPr>
        <w:t xml:space="preserve">Available from: </w:t>
      </w:r>
      <w:hyperlink r:id="rId12" w:history="1">
        <w:r w:rsidR="00866CF7" w:rsidRPr="0088738F">
          <w:rPr>
            <w:rFonts w:eastAsia="Times New Roman"/>
            <w:color w:val="0000FF"/>
            <w:u w:val="single"/>
          </w:rPr>
          <w:t>https://www.undp.org/content/dam/aplaws/publication/en/publications/environment-energy/www-ee-library/sustainable-energy/world-energy-assessment-energy-and-the-challenge-of-sustainability/World%20Energy%20Assessment-2000.pdf</w:t>
        </w:r>
      </w:hyperlink>
    </w:p>
    <w:p w14:paraId="1E1F092C" w14:textId="01D6FC14" w:rsidR="00556649" w:rsidRPr="00556649" w:rsidRDefault="006A48E6" w:rsidP="00556649">
      <w:pPr>
        <w:pStyle w:val="ListParagraph"/>
        <w:numPr>
          <w:ilvl w:val="0"/>
          <w:numId w:val="2"/>
        </w:numPr>
        <w:rPr>
          <w:rFonts w:eastAsia="Times New Roman"/>
        </w:rPr>
      </w:pPr>
      <w:r>
        <w:rPr>
          <w:rFonts w:eastAsia="Times New Roman"/>
        </w:rPr>
        <w:t xml:space="preserve">History of Bristol Lido, </w:t>
      </w:r>
      <w:r w:rsidR="00556649">
        <w:rPr>
          <w:rFonts w:eastAsia="Times New Roman"/>
        </w:rPr>
        <w:t xml:space="preserve">Available from: </w:t>
      </w:r>
      <w:hyperlink r:id="rId13" w:history="1">
        <w:r w:rsidR="00556649" w:rsidRPr="00556649">
          <w:rPr>
            <w:rFonts w:eastAsia="Times New Roman"/>
            <w:color w:val="0000FF"/>
            <w:u w:val="single"/>
          </w:rPr>
          <w:t>http://www.lidobristol.com/history-bristol-lido/</w:t>
        </w:r>
      </w:hyperlink>
    </w:p>
    <w:p w14:paraId="644873C4" w14:textId="14EF48DD" w:rsidR="003077D1" w:rsidRPr="00B67636" w:rsidRDefault="006A48E6" w:rsidP="00B67636">
      <w:pPr>
        <w:pStyle w:val="ListParagraph"/>
        <w:numPr>
          <w:ilvl w:val="0"/>
          <w:numId w:val="2"/>
        </w:numPr>
        <w:rPr>
          <w:rFonts w:ascii="Times New Roman" w:eastAsia="Times New Roman" w:hAnsi="Times New Roman" w:cs="Times New Roman"/>
        </w:rPr>
      </w:pPr>
      <w:r>
        <w:rPr>
          <w:rFonts w:eastAsia="Times New Roman"/>
        </w:rPr>
        <w:t>Lido powers ahead with green energy savings, Robert Buckland, 14</w:t>
      </w:r>
      <w:r w:rsidRPr="006A48E6">
        <w:rPr>
          <w:rFonts w:eastAsia="Times New Roman"/>
          <w:vertAlign w:val="superscript"/>
        </w:rPr>
        <w:t>th</w:t>
      </w:r>
      <w:r>
        <w:rPr>
          <w:rFonts w:eastAsia="Times New Roman"/>
        </w:rPr>
        <w:t xml:space="preserve"> October 2011, Available from: </w:t>
      </w:r>
      <w:hyperlink r:id="rId14" w:history="1">
        <w:r w:rsidRPr="006A48E6">
          <w:rPr>
            <w:rStyle w:val="Hyperlink"/>
            <w:rFonts w:eastAsia="Times New Roman"/>
          </w:rPr>
          <w:t>http://www.bristol-business.net/lido-powers-ahead-with-green-energy-savings/</w:t>
        </w:r>
      </w:hyperlink>
    </w:p>
    <w:sectPr w:rsidR="003077D1" w:rsidRPr="00B67636" w:rsidSect="0013489D">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B59C2" w14:textId="77777777" w:rsidR="0025347C" w:rsidRDefault="0025347C" w:rsidP="00AF496B">
      <w:r>
        <w:separator/>
      </w:r>
    </w:p>
  </w:endnote>
  <w:endnote w:type="continuationSeparator" w:id="0">
    <w:p w14:paraId="7DBCF2BF" w14:textId="77777777" w:rsidR="0025347C" w:rsidRDefault="0025347C" w:rsidP="00AF4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skerville">
    <w:altName w:val="Cambria Math"/>
    <w:charset w:val="00"/>
    <w:family w:val="auto"/>
    <w:pitch w:val="variable"/>
    <w:sig w:usb0="00000001" w:usb1="02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Didot">
    <w:charset w:val="00"/>
    <w:family w:val="auto"/>
    <w:pitch w:val="variable"/>
    <w:sig w:usb0="80000067" w:usb1="00000000" w:usb2="00000000" w:usb3="00000000" w:csb0="000001F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FFC4D" w14:textId="77777777" w:rsidR="0025347C" w:rsidRDefault="0025347C" w:rsidP="00AF496B">
      <w:r>
        <w:separator/>
      </w:r>
    </w:p>
  </w:footnote>
  <w:footnote w:type="continuationSeparator" w:id="0">
    <w:p w14:paraId="6BDE4550" w14:textId="77777777" w:rsidR="0025347C" w:rsidRDefault="0025347C" w:rsidP="00AF49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16743" w14:textId="77777777" w:rsidR="00AF496B" w:rsidRPr="000B3F63" w:rsidRDefault="00AF496B" w:rsidP="00AF496B">
    <w:pPr>
      <w:pStyle w:val="Header"/>
      <w:rPr>
        <w:rFonts w:ascii="Baskerville" w:eastAsia="Batang" w:hAnsi="Baskerville" w:cs="Didot"/>
        <w:sz w:val="21"/>
      </w:rPr>
    </w:pPr>
    <w:r w:rsidRPr="000B3F63">
      <w:rPr>
        <w:rFonts w:ascii="Baskerville" w:eastAsia="Batang" w:hAnsi="Baskerville" w:cs="Didot"/>
        <w:sz w:val="21"/>
      </w:rPr>
      <w:t>William Williams</w:t>
    </w:r>
    <w:r w:rsidRPr="000B3F63">
      <w:rPr>
        <w:rFonts w:ascii="Baskerville" w:eastAsia="Batang" w:hAnsi="Baskerville" w:cs="Didot"/>
        <w:sz w:val="21"/>
      </w:rPr>
      <w:tab/>
    </w:r>
    <w:r w:rsidRPr="000B3F63">
      <w:rPr>
        <w:rFonts w:ascii="Baskerville" w:eastAsia="Batang" w:hAnsi="Baskerville" w:cs="Didot"/>
        <w:sz w:val="21"/>
      </w:rPr>
      <w:tab/>
      <w:t>1103865</w:t>
    </w:r>
  </w:p>
  <w:p w14:paraId="400372EC" w14:textId="77777777" w:rsidR="00AF496B" w:rsidRDefault="00AF49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33E7A"/>
    <w:multiLevelType w:val="hybridMultilevel"/>
    <w:tmpl w:val="40D0B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724C1"/>
    <w:multiLevelType w:val="hybridMultilevel"/>
    <w:tmpl w:val="968A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0C6E53"/>
    <w:multiLevelType w:val="hybridMultilevel"/>
    <w:tmpl w:val="4B3825E6"/>
    <w:lvl w:ilvl="0" w:tplc="8424D8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623786"/>
    <w:multiLevelType w:val="hybridMultilevel"/>
    <w:tmpl w:val="80F01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96B"/>
    <w:rsid w:val="00082583"/>
    <w:rsid w:val="000900D8"/>
    <w:rsid w:val="0013489D"/>
    <w:rsid w:val="001A2249"/>
    <w:rsid w:val="001A2907"/>
    <w:rsid w:val="00206170"/>
    <w:rsid w:val="0025347C"/>
    <w:rsid w:val="002A52C8"/>
    <w:rsid w:val="003077D1"/>
    <w:rsid w:val="00366DF5"/>
    <w:rsid w:val="00452356"/>
    <w:rsid w:val="00453A5F"/>
    <w:rsid w:val="00496ACF"/>
    <w:rsid w:val="005360BE"/>
    <w:rsid w:val="00556649"/>
    <w:rsid w:val="006A48E6"/>
    <w:rsid w:val="0071308A"/>
    <w:rsid w:val="00715AC2"/>
    <w:rsid w:val="007A4C31"/>
    <w:rsid w:val="00866CF7"/>
    <w:rsid w:val="0088738F"/>
    <w:rsid w:val="008F0B64"/>
    <w:rsid w:val="009011F4"/>
    <w:rsid w:val="00904381"/>
    <w:rsid w:val="00985F82"/>
    <w:rsid w:val="00A03B34"/>
    <w:rsid w:val="00A627B1"/>
    <w:rsid w:val="00AE4099"/>
    <w:rsid w:val="00AF496B"/>
    <w:rsid w:val="00B31F9B"/>
    <w:rsid w:val="00B421D6"/>
    <w:rsid w:val="00B67636"/>
    <w:rsid w:val="00BE5FAA"/>
    <w:rsid w:val="00C877CE"/>
    <w:rsid w:val="00D66012"/>
    <w:rsid w:val="00E80BC2"/>
    <w:rsid w:val="00EA057A"/>
    <w:rsid w:val="00EA740E"/>
    <w:rsid w:val="00FC19B6"/>
    <w:rsid w:val="00FC3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4C0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649"/>
    <w:rPr>
      <w:rFonts w:ascii="Times New Roman" w:hAnsi="Times New Roman" w:cs="Times New Roman"/>
      <w:lang w:eastAsia="en-GB"/>
    </w:rPr>
  </w:style>
  <w:style w:type="paragraph" w:styleId="Heading4">
    <w:name w:val="heading 4"/>
    <w:basedOn w:val="Normal"/>
    <w:link w:val="Heading4Char"/>
    <w:uiPriority w:val="9"/>
    <w:qFormat/>
    <w:rsid w:val="00EA740E"/>
    <w:pPr>
      <w:spacing w:before="100" w:beforeAutospacing="1" w:after="100" w:afterAutospacing="1"/>
      <w:outlineLvl w:val="3"/>
    </w:pPr>
    <w:rPr>
      <w:b/>
      <w:bCs/>
    </w:rPr>
  </w:style>
  <w:style w:type="paragraph" w:styleId="Heading5">
    <w:name w:val="heading 5"/>
    <w:basedOn w:val="Normal"/>
    <w:link w:val="Heading5Char"/>
    <w:uiPriority w:val="9"/>
    <w:qFormat/>
    <w:rsid w:val="00EA740E"/>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496B"/>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AF496B"/>
  </w:style>
  <w:style w:type="paragraph" w:styleId="Footer">
    <w:name w:val="footer"/>
    <w:basedOn w:val="Normal"/>
    <w:link w:val="FooterChar"/>
    <w:uiPriority w:val="99"/>
    <w:unhideWhenUsed/>
    <w:rsid w:val="00AF496B"/>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AF496B"/>
  </w:style>
  <w:style w:type="paragraph" w:styleId="ListParagraph">
    <w:name w:val="List Paragraph"/>
    <w:basedOn w:val="Normal"/>
    <w:uiPriority w:val="34"/>
    <w:qFormat/>
    <w:rsid w:val="00AF496B"/>
    <w:pPr>
      <w:ind w:left="720"/>
      <w:contextualSpacing/>
    </w:pPr>
    <w:rPr>
      <w:rFonts w:asciiTheme="minorHAnsi" w:hAnsiTheme="minorHAnsi" w:cstheme="minorBidi"/>
      <w:lang w:eastAsia="en-US"/>
    </w:rPr>
  </w:style>
  <w:style w:type="character" w:styleId="Hyperlink">
    <w:name w:val="Hyperlink"/>
    <w:basedOn w:val="DefaultParagraphFont"/>
    <w:uiPriority w:val="99"/>
    <w:semiHidden/>
    <w:unhideWhenUsed/>
    <w:rsid w:val="003077D1"/>
    <w:rPr>
      <w:color w:val="0000FF"/>
      <w:u w:val="single"/>
    </w:rPr>
  </w:style>
  <w:style w:type="paragraph" w:styleId="EndnoteText">
    <w:name w:val="endnote text"/>
    <w:basedOn w:val="Normal"/>
    <w:link w:val="EndnoteTextChar"/>
    <w:uiPriority w:val="99"/>
    <w:unhideWhenUsed/>
    <w:rsid w:val="00BE5FAA"/>
  </w:style>
  <w:style w:type="character" w:customStyle="1" w:styleId="EndnoteTextChar">
    <w:name w:val="Endnote Text Char"/>
    <w:basedOn w:val="DefaultParagraphFont"/>
    <w:link w:val="EndnoteText"/>
    <w:uiPriority w:val="99"/>
    <w:rsid w:val="00BE5FAA"/>
    <w:rPr>
      <w:rFonts w:ascii="Times New Roman" w:hAnsi="Times New Roman" w:cs="Times New Roman"/>
      <w:lang w:eastAsia="en-GB"/>
    </w:rPr>
  </w:style>
  <w:style w:type="character" w:styleId="EndnoteReference">
    <w:name w:val="endnote reference"/>
    <w:basedOn w:val="DefaultParagraphFont"/>
    <w:uiPriority w:val="99"/>
    <w:unhideWhenUsed/>
    <w:rsid w:val="00BE5FAA"/>
    <w:rPr>
      <w:vertAlign w:val="superscript"/>
    </w:rPr>
  </w:style>
  <w:style w:type="character" w:customStyle="1" w:styleId="Heading4Char">
    <w:name w:val="Heading 4 Char"/>
    <w:basedOn w:val="DefaultParagraphFont"/>
    <w:link w:val="Heading4"/>
    <w:uiPriority w:val="9"/>
    <w:rsid w:val="00EA740E"/>
    <w:rPr>
      <w:rFonts w:ascii="Times New Roman" w:hAnsi="Times New Roman" w:cs="Times New Roman"/>
      <w:b/>
      <w:bCs/>
      <w:lang w:eastAsia="en-GB"/>
    </w:rPr>
  </w:style>
  <w:style w:type="character" w:customStyle="1" w:styleId="Heading5Char">
    <w:name w:val="Heading 5 Char"/>
    <w:basedOn w:val="DefaultParagraphFont"/>
    <w:link w:val="Heading5"/>
    <w:uiPriority w:val="9"/>
    <w:rsid w:val="00EA740E"/>
    <w:rPr>
      <w:rFonts w:ascii="Times New Roman" w:hAnsi="Times New Roman" w:cs="Times New Roman"/>
      <w:b/>
      <w:bCs/>
      <w:sz w:val="20"/>
      <w:szCs w:val="20"/>
      <w:lang w:eastAsia="en-GB"/>
    </w:rPr>
  </w:style>
  <w:style w:type="paragraph" w:styleId="NormalWeb">
    <w:name w:val="Normal (Web)"/>
    <w:basedOn w:val="Normal"/>
    <w:uiPriority w:val="99"/>
    <w:semiHidden/>
    <w:unhideWhenUsed/>
    <w:rsid w:val="00EA740E"/>
    <w:pPr>
      <w:spacing w:before="100" w:beforeAutospacing="1" w:after="100" w:afterAutospacing="1"/>
    </w:pPr>
  </w:style>
  <w:style w:type="character" w:styleId="FollowedHyperlink">
    <w:name w:val="FollowedHyperlink"/>
    <w:basedOn w:val="DefaultParagraphFont"/>
    <w:uiPriority w:val="99"/>
    <w:semiHidden/>
    <w:unhideWhenUsed/>
    <w:rsid w:val="00EA74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415577">
      <w:bodyDiv w:val="1"/>
      <w:marLeft w:val="0"/>
      <w:marRight w:val="0"/>
      <w:marTop w:val="0"/>
      <w:marBottom w:val="0"/>
      <w:divBdr>
        <w:top w:val="none" w:sz="0" w:space="0" w:color="auto"/>
        <w:left w:val="none" w:sz="0" w:space="0" w:color="auto"/>
        <w:bottom w:val="none" w:sz="0" w:space="0" w:color="auto"/>
        <w:right w:val="none" w:sz="0" w:space="0" w:color="auto"/>
      </w:divBdr>
    </w:div>
    <w:div w:id="381371312">
      <w:bodyDiv w:val="1"/>
      <w:marLeft w:val="0"/>
      <w:marRight w:val="0"/>
      <w:marTop w:val="0"/>
      <w:marBottom w:val="0"/>
      <w:divBdr>
        <w:top w:val="none" w:sz="0" w:space="0" w:color="auto"/>
        <w:left w:val="none" w:sz="0" w:space="0" w:color="auto"/>
        <w:bottom w:val="none" w:sz="0" w:space="0" w:color="auto"/>
        <w:right w:val="none" w:sz="0" w:space="0" w:color="auto"/>
      </w:divBdr>
    </w:div>
    <w:div w:id="390348588">
      <w:bodyDiv w:val="1"/>
      <w:marLeft w:val="0"/>
      <w:marRight w:val="0"/>
      <w:marTop w:val="0"/>
      <w:marBottom w:val="0"/>
      <w:divBdr>
        <w:top w:val="none" w:sz="0" w:space="0" w:color="auto"/>
        <w:left w:val="none" w:sz="0" w:space="0" w:color="auto"/>
        <w:bottom w:val="none" w:sz="0" w:space="0" w:color="auto"/>
        <w:right w:val="none" w:sz="0" w:space="0" w:color="auto"/>
      </w:divBdr>
    </w:div>
    <w:div w:id="530606187">
      <w:bodyDiv w:val="1"/>
      <w:marLeft w:val="0"/>
      <w:marRight w:val="0"/>
      <w:marTop w:val="0"/>
      <w:marBottom w:val="0"/>
      <w:divBdr>
        <w:top w:val="none" w:sz="0" w:space="0" w:color="auto"/>
        <w:left w:val="none" w:sz="0" w:space="0" w:color="auto"/>
        <w:bottom w:val="none" w:sz="0" w:space="0" w:color="auto"/>
        <w:right w:val="none" w:sz="0" w:space="0" w:color="auto"/>
      </w:divBdr>
    </w:div>
    <w:div w:id="605887685">
      <w:bodyDiv w:val="1"/>
      <w:marLeft w:val="0"/>
      <w:marRight w:val="0"/>
      <w:marTop w:val="0"/>
      <w:marBottom w:val="0"/>
      <w:divBdr>
        <w:top w:val="none" w:sz="0" w:space="0" w:color="auto"/>
        <w:left w:val="none" w:sz="0" w:space="0" w:color="auto"/>
        <w:bottom w:val="none" w:sz="0" w:space="0" w:color="auto"/>
        <w:right w:val="none" w:sz="0" w:space="0" w:color="auto"/>
      </w:divBdr>
    </w:div>
    <w:div w:id="1073623192">
      <w:bodyDiv w:val="1"/>
      <w:marLeft w:val="0"/>
      <w:marRight w:val="0"/>
      <w:marTop w:val="0"/>
      <w:marBottom w:val="0"/>
      <w:divBdr>
        <w:top w:val="none" w:sz="0" w:space="0" w:color="auto"/>
        <w:left w:val="none" w:sz="0" w:space="0" w:color="auto"/>
        <w:bottom w:val="none" w:sz="0" w:space="0" w:color="auto"/>
        <w:right w:val="none" w:sz="0" w:space="0" w:color="auto"/>
      </w:divBdr>
    </w:div>
    <w:div w:id="1127119762">
      <w:bodyDiv w:val="1"/>
      <w:marLeft w:val="0"/>
      <w:marRight w:val="0"/>
      <w:marTop w:val="0"/>
      <w:marBottom w:val="0"/>
      <w:divBdr>
        <w:top w:val="none" w:sz="0" w:space="0" w:color="auto"/>
        <w:left w:val="none" w:sz="0" w:space="0" w:color="auto"/>
        <w:bottom w:val="none" w:sz="0" w:space="0" w:color="auto"/>
        <w:right w:val="none" w:sz="0" w:space="0" w:color="auto"/>
      </w:divBdr>
    </w:div>
    <w:div w:id="1248080584">
      <w:bodyDiv w:val="1"/>
      <w:marLeft w:val="0"/>
      <w:marRight w:val="0"/>
      <w:marTop w:val="0"/>
      <w:marBottom w:val="0"/>
      <w:divBdr>
        <w:top w:val="none" w:sz="0" w:space="0" w:color="auto"/>
        <w:left w:val="none" w:sz="0" w:space="0" w:color="auto"/>
        <w:bottom w:val="none" w:sz="0" w:space="0" w:color="auto"/>
        <w:right w:val="none" w:sz="0" w:space="0" w:color="auto"/>
      </w:divBdr>
    </w:div>
    <w:div w:id="1343506793">
      <w:bodyDiv w:val="1"/>
      <w:marLeft w:val="0"/>
      <w:marRight w:val="0"/>
      <w:marTop w:val="0"/>
      <w:marBottom w:val="0"/>
      <w:divBdr>
        <w:top w:val="none" w:sz="0" w:space="0" w:color="auto"/>
        <w:left w:val="none" w:sz="0" w:space="0" w:color="auto"/>
        <w:bottom w:val="none" w:sz="0" w:space="0" w:color="auto"/>
        <w:right w:val="none" w:sz="0" w:space="0" w:color="auto"/>
      </w:divBdr>
    </w:div>
    <w:div w:id="1518304970">
      <w:bodyDiv w:val="1"/>
      <w:marLeft w:val="0"/>
      <w:marRight w:val="0"/>
      <w:marTop w:val="0"/>
      <w:marBottom w:val="0"/>
      <w:divBdr>
        <w:top w:val="none" w:sz="0" w:space="0" w:color="auto"/>
        <w:left w:val="none" w:sz="0" w:space="0" w:color="auto"/>
        <w:bottom w:val="none" w:sz="0" w:space="0" w:color="auto"/>
        <w:right w:val="none" w:sz="0" w:space="0" w:color="auto"/>
      </w:divBdr>
    </w:div>
    <w:div w:id="1875536911">
      <w:bodyDiv w:val="1"/>
      <w:marLeft w:val="0"/>
      <w:marRight w:val="0"/>
      <w:marTop w:val="0"/>
      <w:marBottom w:val="0"/>
      <w:divBdr>
        <w:top w:val="none" w:sz="0" w:space="0" w:color="auto"/>
        <w:left w:val="none" w:sz="0" w:space="0" w:color="auto"/>
        <w:bottom w:val="none" w:sz="0" w:space="0" w:color="auto"/>
        <w:right w:val="none" w:sz="0" w:space="0" w:color="auto"/>
      </w:divBdr>
    </w:div>
    <w:div w:id="19943322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idobristol.com/history-bristol-lid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dp.org/content/dam/aplaws/publication/en/publications/environment-energy/www-ee-library/sustainable-energy/world-energy-assessment-energy-and-the-challenge-of-sustainability/World%20Energy%20Assessment-2000.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geographic.com/environment/global-warming/solar-pow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hydropower.org/a-brief-history-of-hydropower" TargetMode="External"/><Relationship Id="rId4" Type="http://schemas.openxmlformats.org/officeDocument/2006/relationships/settings" Target="settings.xml"/><Relationship Id="rId9" Type="http://schemas.openxmlformats.org/officeDocument/2006/relationships/hyperlink" Target="http://www.ren21.net/wp-content/uploads/2017/06/17-8399_GSR_2017_Full_Report_0621_Opt.pdf" TargetMode="External"/><Relationship Id="rId14" Type="http://schemas.openxmlformats.org/officeDocument/2006/relationships/hyperlink" Target="http://www.bristol-business.net/lido-powers-ahead-with-green-energy-sav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4A65370E-3360-47EE-8FA6-D7C46D1F7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2302</Words>
  <Characters>13126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Bradbury</dc:creator>
  <cp:keywords/>
  <dc:description/>
  <cp:lastModifiedBy>Alan Nantel</cp:lastModifiedBy>
  <cp:revision>2</cp:revision>
  <dcterms:created xsi:type="dcterms:W3CDTF">2019-05-28T08:06:00Z</dcterms:created>
  <dcterms:modified xsi:type="dcterms:W3CDTF">2019-05-28T08:06:00Z</dcterms:modified>
</cp:coreProperties>
</file>