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131DEEA" w14:textId="77777777" w:rsidR="00227273" w:rsidRDefault="00227273" w:rsidP="00137FE9">
      <w:pPr>
        <w:pStyle w:val="Title"/>
        <w:spacing w:line="360" w:lineRule="auto"/>
        <w:jc w:val="center"/>
        <w:rPr>
          <w:rFonts w:ascii="Times New Roman" w:hAnsi="Times New Roman" w:cs="Times New Roman"/>
          <w:b/>
          <w:bCs/>
          <w:color w:val="000000"/>
          <w:sz w:val="48"/>
          <w:szCs w:val="48"/>
        </w:rPr>
      </w:pPr>
    </w:p>
    <w:p w14:paraId="5B16C9BC" w14:textId="7F0920AF" w:rsidR="00227273" w:rsidRDefault="00227273" w:rsidP="00137FE9">
      <w:pPr>
        <w:pStyle w:val="Title"/>
        <w:spacing w:line="360" w:lineRule="auto"/>
        <w:jc w:val="center"/>
        <w:rPr>
          <w:rFonts w:ascii="Times New Roman" w:hAnsi="Times New Roman" w:cs="Times New Roman"/>
          <w:b/>
          <w:bCs/>
          <w:color w:val="000000"/>
          <w:sz w:val="48"/>
          <w:szCs w:val="48"/>
        </w:rPr>
      </w:pPr>
      <w:r>
        <w:rPr>
          <w:rFonts w:ascii="Times New Roman" w:hAnsi="Times New Roman" w:cs="Times New Roman"/>
          <w:b/>
          <w:bCs/>
          <w:noProof/>
          <w:color w:val="000000"/>
          <w:sz w:val="48"/>
          <w:szCs w:val="48"/>
        </w:rPr>
        <w:drawing>
          <wp:inline distT="0" distB="0" distL="0" distR="0" wp14:anchorId="2F5FE35F" wp14:editId="2D06F59C">
            <wp:extent cx="1981200" cy="71310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81200" cy="713105"/>
                    </a:xfrm>
                    <a:prstGeom prst="rect">
                      <a:avLst/>
                    </a:prstGeom>
                    <a:noFill/>
                  </pic:spPr>
                </pic:pic>
              </a:graphicData>
            </a:graphic>
          </wp:inline>
        </w:drawing>
      </w:r>
    </w:p>
    <w:p w14:paraId="6205C2C4" w14:textId="77777777" w:rsidR="00227273" w:rsidRDefault="00227273" w:rsidP="00137FE9">
      <w:pPr>
        <w:pStyle w:val="Title"/>
        <w:spacing w:line="360" w:lineRule="auto"/>
        <w:jc w:val="center"/>
        <w:rPr>
          <w:rFonts w:ascii="Times New Roman" w:hAnsi="Times New Roman" w:cs="Times New Roman"/>
          <w:b/>
          <w:bCs/>
          <w:color w:val="000000"/>
          <w:sz w:val="48"/>
          <w:szCs w:val="48"/>
        </w:rPr>
      </w:pPr>
    </w:p>
    <w:p w14:paraId="37EFE13D" w14:textId="77777777" w:rsidR="00227273" w:rsidRDefault="00227273" w:rsidP="00137FE9">
      <w:pPr>
        <w:pStyle w:val="Title"/>
        <w:spacing w:line="360" w:lineRule="auto"/>
        <w:jc w:val="center"/>
        <w:rPr>
          <w:rFonts w:ascii="Times New Roman" w:hAnsi="Times New Roman" w:cs="Times New Roman"/>
          <w:b/>
          <w:bCs/>
          <w:color w:val="000000"/>
          <w:sz w:val="48"/>
          <w:szCs w:val="48"/>
        </w:rPr>
      </w:pPr>
    </w:p>
    <w:p w14:paraId="18FC2322" w14:textId="77777777" w:rsidR="00227273" w:rsidRDefault="00227273" w:rsidP="00137FE9">
      <w:pPr>
        <w:pStyle w:val="Title"/>
        <w:spacing w:line="360" w:lineRule="auto"/>
        <w:jc w:val="center"/>
        <w:rPr>
          <w:rFonts w:ascii="Times New Roman" w:hAnsi="Times New Roman" w:cs="Times New Roman"/>
          <w:b/>
          <w:bCs/>
          <w:color w:val="000000"/>
          <w:sz w:val="48"/>
          <w:szCs w:val="48"/>
        </w:rPr>
      </w:pPr>
    </w:p>
    <w:p w14:paraId="75BEEEBF" w14:textId="77777777" w:rsidR="00227273" w:rsidRDefault="00227273" w:rsidP="00137FE9">
      <w:pPr>
        <w:pStyle w:val="Title"/>
        <w:spacing w:line="360" w:lineRule="auto"/>
        <w:jc w:val="center"/>
        <w:rPr>
          <w:rFonts w:ascii="Times New Roman" w:hAnsi="Times New Roman" w:cs="Times New Roman"/>
          <w:b/>
          <w:bCs/>
          <w:color w:val="000000"/>
          <w:sz w:val="48"/>
          <w:szCs w:val="48"/>
        </w:rPr>
      </w:pPr>
    </w:p>
    <w:p w14:paraId="3F7DE2E5" w14:textId="77777777" w:rsidR="00227273" w:rsidRDefault="009E5EFF" w:rsidP="00137FE9">
      <w:pPr>
        <w:pStyle w:val="Title"/>
        <w:spacing w:line="360" w:lineRule="auto"/>
        <w:jc w:val="center"/>
        <w:rPr>
          <w:rFonts w:ascii="Times New Roman" w:hAnsi="Times New Roman" w:cs="Times New Roman"/>
          <w:b/>
          <w:bCs/>
          <w:color w:val="000000"/>
          <w:sz w:val="48"/>
          <w:szCs w:val="48"/>
        </w:rPr>
      </w:pPr>
      <w:r w:rsidRPr="00137FE9">
        <w:rPr>
          <w:rFonts w:ascii="Times New Roman" w:hAnsi="Times New Roman" w:cs="Times New Roman"/>
          <w:b/>
          <w:bCs/>
          <w:color w:val="000000"/>
          <w:sz w:val="48"/>
          <w:szCs w:val="48"/>
        </w:rPr>
        <w:t>Knowledge and Information Management</w:t>
      </w:r>
    </w:p>
    <w:p w14:paraId="2F83281F" w14:textId="6F8860E6" w:rsidR="00913C8F" w:rsidRDefault="00227273" w:rsidP="00137FE9">
      <w:pPr>
        <w:pStyle w:val="Title"/>
        <w:spacing w:line="360" w:lineRule="auto"/>
        <w:jc w:val="center"/>
        <w:rPr>
          <w:rFonts w:ascii="Times New Roman" w:hAnsi="Times New Roman" w:cs="Times New Roman"/>
          <w:b/>
          <w:bCs/>
          <w:color w:val="000000"/>
          <w:sz w:val="48"/>
          <w:szCs w:val="48"/>
        </w:rPr>
      </w:pPr>
      <w:r>
        <w:rPr>
          <w:rFonts w:ascii="Times New Roman" w:hAnsi="Times New Roman" w:cs="Times New Roman"/>
          <w:b/>
          <w:bCs/>
          <w:color w:val="000000"/>
          <w:sz w:val="48"/>
          <w:szCs w:val="48"/>
        </w:rPr>
        <w:t>BMSW5006</w:t>
      </w:r>
      <w:r w:rsidR="009E5EFF" w:rsidRPr="00137FE9">
        <w:rPr>
          <w:rFonts w:ascii="Times New Roman" w:hAnsi="Times New Roman" w:cs="Times New Roman"/>
          <w:b/>
          <w:bCs/>
          <w:color w:val="000000"/>
          <w:sz w:val="48"/>
          <w:szCs w:val="48"/>
        </w:rPr>
        <w:t xml:space="preserve"> </w:t>
      </w:r>
    </w:p>
    <w:p w14:paraId="12F4E6CE" w14:textId="77777777" w:rsidR="00227273" w:rsidRPr="00227273" w:rsidRDefault="00227273" w:rsidP="00227273"/>
    <w:p w14:paraId="57E2CD9E" w14:textId="3B2959D1" w:rsidR="001834FC" w:rsidRPr="00137FE9" w:rsidRDefault="001834FC" w:rsidP="00137FE9">
      <w:pPr>
        <w:jc w:val="center"/>
        <w:rPr>
          <w:rFonts w:cs="Times New Roman"/>
          <w:sz w:val="48"/>
          <w:szCs w:val="48"/>
        </w:rPr>
      </w:pPr>
    </w:p>
    <w:p w14:paraId="1F769C2A" w14:textId="77777777" w:rsidR="00227273" w:rsidRDefault="00227273" w:rsidP="00227273">
      <w:pPr>
        <w:spacing w:line="276" w:lineRule="auto"/>
        <w:ind w:firstLine="708"/>
        <w:jc w:val="right"/>
        <w:rPr>
          <w:rFonts w:cs="Times New Roman"/>
          <w:szCs w:val="24"/>
        </w:rPr>
      </w:pPr>
    </w:p>
    <w:p w14:paraId="70FDA731" w14:textId="77777777" w:rsidR="00227273" w:rsidRDefault="00227273" w:rsidP="00227273">
      <w:pPr>
        <w:spacing w:line="276" w:lineRule="auto"/>
        <w:ind w:firstLine="708"/>
        <w:jc w:val="right"/>
        <w:rPr>
          <w:rFonts w:cs="Times New Roman"/>
          <w:szCs w:val="24"/>
        </w:rPr>
      </w:pPr>
    </w:p>
    <w:p w14:paraId="5303D016" w14:textId="141FD5E9" w:rsidR="00227273" w:rsidRPr="00A2631B" w:rsidRDefault="00227273" w:rsidP="00227273">
      <w:pPr>
        <w:tabs>
          <w:tab w:val="left" w:pos="3480"/>
        </w:tabs>
        <w:spacing w:line="276" w:lineRule="auto"/>
        <w:ind w:firstLine="708"/>
        <w:jc w:val="right"/>
        <w:rPr>
          <w:rFonts w:eastAsia="Times New Roman" w:cs="Times New Roman"/>
          <w:b/>
          <w:sz w:val="28"/>
          <w:szCs w:val="28"/>
        </w:rPr>
      </w:pPr>
      <w:r>
        <w:rPr>
          <w:rFonts w:cs="Times New Roman"/>
          <w:szCs w:val="24"/>
        </w:rPr>
        <w:tab/>
        <w:t>S</w:t>
      </w:r>
      <w:r w:rsidRPr="00A2631B">
        <w:rPr>
          <w:rFonts w:eastAsia="Times New Roman" w:cs="Times New Roman"/>
          <w:b/>
          <w:sz w:val="28"/>
          <w:szCs w:val="28"/>
        </w:rPr>
        <w:t>tudent: Andreea-</w:t>
      </w:r>
      <w:proofErr w:type="spellStart"/>
      <w:r w:rsidRPr="00A2631B">
        <w:rPr>
          <w:rFonts w:eastAsia="Times New Roman" w:cs="Times New Roman"/>
          <w:b/>
          <w:sz w:val="28"/>
          <w:szCs w:val="28"/>
        </w:rPr>
        <w:t>Ioana</w:t>
      </w:r>
      <w:proofErr w:type="spellEnd"/>
      <w:r w:rsidRPr="00A2631B">
        <w:rPr>
          <w:rFonts w:eastAsia="Times New Roman" w:cs="Times New Roman"/>
          <w:b/>
          <w:sz w:val="28"/>
          <w:szCs w:val="28"/>
        </w:rPr>
        <w:t xml:space="preserve"> Pitica </w:t>
      </w:r>
    </w:p>
    <w:p w14:paraId="5452CDE2" w14:textId="77777777" w:rsidR="00227273" w:rsidRPr="00A2631B" w:rsidRDefault="00227273" w:rsidP="00227273">
      <w:pPr>
        <w:spacing w:line="276" w:lineRule="auto"/>
        <w:ind w:firstLine="708"/>
        <w:jc w:val="right"/>
        <w:rPr>
          <w:rFonts w:eastAsia="Times New Roman" w:cs="Times New Roman"/>
          <w:b/>
          <w:sz w:val="28"/>
          <w:szCs w:val="28"/>
        </w:rPr>
      </w:pPr>
      <w:r w:rsidRPr="00A2631B">
        <w:rPr>
          <w:rFonts w:eastAsia="Times New Roman" w:cs="Times New Roman"/>
          <w:b/>
          <w:sz w:val="28"/>
          <w:szCs w:val="28"/>
        </w:rPr>
        <w:t>Student ID: 1714745</w:t>
      </w:r>
    </w:p>
    <w:p w14:paraId="3C67747A" w14:textId="441E90BE" w:rsidR="001834FC" w:rsidRDefault="001834FC" w:rsidP="00137FE9">
      <w:pPr>
        <w:rPr>
          <w:rFonts w:cs="Times New Roman"/>
          <w:szCs w:val="24"/>
        </w:rPr>
      </w:pPr>
    </w:p>
    <w:p w14:paraId="63A3A9AE" w14:textId="18B15E31" w:rsidR="00227273" w:rsidRDefault="00227273" w:rsidP="00137FE9">
      <w:pPr>
        <w:rPr>
          <w:rFonts w:cs="Times New Roman"/>
          <w:szCs w:val="24"/>
        </w:rPr>
      </w:pPr>
    </w:p>
    <w:p w14:paraId="67773971" w14:textId="63E3945E" w:rsidR="00227273" w:rsidRDefault="00227273" w:rsidP="00137FE9">
      <w:pPr>
        <w:rPr>
          <w:rFonts w:cs="Times New Roman"/>
          <w:szCs w:val="24"/>
        </w:rPr>
      </w:pPr>
    </w:p>
    <w:sdt>
      <w:sdtPr>
        <w:rPr>
          <w:rFonts w:ascii="Times New Roman" w:eastAsiaTheme="minorHAnsi" w:hAnsi="Times New Roman" w:cs="Times New Roman"/>
          <w:color w:val="000000" w:themeColor="text1"/>
          <w:sz w:val="24"/>
          <w:szCs w:val="24"/>
          <w:lang w:val="en-GB"/>
        </w:rPr>
        <w:id w:val="1042171579"/>
        <w:docPartObj>
          <w:docPartGallery w:val="Table of Contents"/>
          <w:docPartUnique/>
        </w:docPartObj>
      </w:sdtPr>
      <w:sdtEndPr>
        <w:rPr>
          <w:b/>
          <w:bCs/>
          <w:noProof/>
        </w:rPr>
      </w:sdtEndPr>
      <w:sdtContent>
        <w:p w14:paraId="5358D54C" w14:textId="28855B5F" w:rsidR="001834FC" w:rsidRPr="00137FE9" w:rsidRDefault="001834FC" w:rsidP="00137FE9">
          <w:pPr>
            <w:pStyle w:val="TOCHeading"/>
            <w:spacing w:line="360" w:lineRule="auto"/>
            <w:jc w:val="both"/>
            <w:rPr>
              <w:rFonts w:ascii="Times New Roman" w:hAnsi="Times New Roman" w:cs="Times New Roman"/>
              <w:sz w:val="24"/>
              <w:szCs w:val="24"/>
            </w:rPr>
          </w:pPr>
          <w:r w:rsidRPr="00137FE9">
            <w:rPr>
              <w:rFonts w:ascii="Times New Roman" w:hAnsi="Times New Roman" w:cs="Times New Roman"/>
              <w:sz w:val="24"/>
              <w:szCs w:val="24"/>
            </w:rPr>
            <w:t>Table of Contents</w:t>
          </w:r>
        </w:p>
        <w:p w14:paraId="3AB03F17" w14:textId="36EB2C05" w:rsidR="00C54ABE" w:rsidRDefault="001834FC">
          <w:pPr>
            <w:pStyle w:val="TOC1"/>
            <w:tabs>
              <w:tab w:val="right" w:leader="dot" w:pos="9350"/>
            </w:tabs>
            <w:rPr>
              <w:rFonts w:asciiTheme="minorHAnsi" w:eastAsiaTheme="minorEastAsia" w:hAnsiTheme="minorHAnsi"/>
              <w:noProof/>
              <w:color w:val="auto"/>
              <w:sz w:val="22"/>
              <w:lang w:eastAsia="en-GB"/>
            </w:rPr>
          </w:pPr>
          <w:r w:rsidRPr="00137FE9">
            <w:rPr>
              <w:rFonts w:cs="Times New Roman"/>
              <w:b/>
              <w:bCs/>
              <w:noProof/>
              <w:szCs w:val="24"/>
            </w:rPr>
            <w:fldChar w:fldCharType="begin"/>
          </w:r>
          <w:r w:rsidRPr="00137FE9">
            <w:rPr>
              <w:rFonts w:cs="Times New Roman"/>
              <w:b/>
              <w:bCs/>
              <w:noProof/>
              <w:szCs w:val="24"/>
            </w:rPr>
            <w:instrText xml:space="preserve"> TOC \o "1-3" \h \z \u </w:instrText>
          </w:r>
          <w:r w:rsidRPr="00137FE9">
            <w:rPr>
              <w:rFonts w:cs="Times New Roman"/>
              <w:b/>
              <w:bCs/>
              <w:noProof/>
              <w:szCs w:val="24"/>
            </w:rPr>
            <w:fldChar w:fldCharType="separate"/>
          </w:r>
          <w:hyperlink w:anchor="_Toc29502169" w:history="1">
            <w:r w:rsidR="00C54ABE" w:rsidRPr="00FC3925">
              <w:rPr>
                <w:rStyle w:val="Hyperlink"/>
                <w:noProof/>
              </w:rPr>
              <w:t>Introduction</w:t>
            </w:r>
            <w:r w:rsidR="00C54ABE">
              <w:rPr>
                <w:noProof/>
                <w:webHidden/>
              </w:rPr>
              <w:tab/>
            </w:r>
            <w:r w:rsidR="00C54ABE">
              <w:rPr>
                <w:noProof/>
                <w:webHidden/>
              </w:rPr>
              <w:fldChar w:fldCharType="begin"/>
            </w:r>
            <w:r w:rsidR="00C54ABE">
              <w:rPr>
                <w:noProof/>
                <w:webHidden/>
              </w:rPr>
              <w:instrText xml:space="preserve"> PAGEREF _Toc29502169 \h </w:instrText>
            </w:r>
            <w:r w:rsidR="00C54ABE">
              <w:rPr>
                <w:noProof/>
                <w:webHidden/>
              </w:rPr>
            </w:r>
            <w:r w:rsidR="00C54ABE">
              <w:rPr>
                <w:noProof/>
                <w:webHidden/>
              </w:rPr>
              <w:fldChar w:fldCharType="separate"/>
            </w:r>
            <w:r w:rsidR="00C54ABE">
              <w:rPr>
                <w:noProof/>
                <w:webHidden/>
              </w:rPr>
              <w:t>3</w:t>
            </w:r>
            <w:r w:rsidR="00C54ABE">
              <w:rPr>
                <w:noProof/>
                <w:webHidden/>
              </w:rPr>
              <w:fldChar w:fldCharType="end"/>
            </w:r>
          </w:hyperlink>
        </w:p>
        <w:p w14:paraId="167128D4" w14:textId="303EB122" w:rsidR="00C54ABE" w:rsidRDefault="00CA5AC0">
          <w:pPr>
            <w:pStyle w:val="TOC1"/>
            <w:tabs>
              <w:tab w:val="left" w:pos="480"/>
              <w:tab w:val="right" w:leader="dot" w:pos="9350"/>
            </w:tabs>
            <w:rPr>
              <w:rFonts w:asciiTheme="minorHAnsi" w:eastAsiaTheme="minorEastAsia" w:hAnsiTheme="minorHAnsi"/>
              <w:noProof/>
              <w:color w:val="auto"/>
              <w:sz w:val="22"/>
              <w:lang w:eastAsia="en-GB"/>
            </w:rPr>
          </w:pPr>
          <w:hyperlink w:anchor="_Toc29502170" w:history="1">
            <w:r w:rsidR="00C54ABE" w:rsidRPr="00FC3925">
              <w:rPr>
                <w:rStyle w:val="Hyperlink"/>
                <w:rFonts w:eastAsia="Times New Roman"/>
                <w:noProof/>
                <w:lang w:val="en-US"/>
              </w:rPr>
              <w:t>1.</w:t>
            </w:r>
            <w:r w:rsidR="00C54ABE">
              <w:rPr>
                <w:rFonts w:asciiTheme="minorHAnsi" w:eastAsiaTheme="minorEastAsia" w:hAnsiTheme="minorHAnsi"/>
                <w:noProof/>
                <w:color w:val="auto"/>
                <w:sz w:val="22"/>
                <w:lang w:eastAsia="en-GB"/>
              </w:rPr>
              <w:tab/>
            </w:r>
            <w:r w:rsidR="00C54ABE" w:rsidRPr="00FC3925">
              <w:rPr>
                <w:rStyle w:val="Hyperlink"/>
                <w:rFonts w:eastAsia="Times New Roman"/>
                <w:noProof/>
                <w:lang w:val="en-US"/>
              </w:rPr>
              <w:t>Evaluation of the concept and importance of knowledge management in Hilton’s knowledge assets.</w:t>
            </w:r>
            <w:r w:rsidR="00C54ABE">
              <w:rPr>
                <w:noProof/>
                <w:webHidden/>
              </w:rPr>
              <w:tab/>
            </w:r>
            <w:r w:rsidR="00C54ABE">
              <w:rPr>
                <w:noProof/>
                <w:webHidden/>
              </w:rPr>
              <w:fldChar w:fldCharType="begin"/>
            </w:r>
            <w:r w:rsidR="00C54ABE">
              <w:rPr>
                <w:noProof/>
                <w:webHidden/>
              </w:rPr>
              <w:instrText xml:space="preserve"> PAGEREF _Toc29502170 \h </w:instrText>
            </w:r>
            <w:r w:rsidR="00C54ABE">
              <w:rPr>
                <w:noProof/>
                <w:webHidden/>
              </w:rPr>
            </w:r>
            <w:r w:rsidR="00C54ABE">
              <w:rPr>
                <w:noProof/>
                <w:webHidden/>
              </w:rPr>
              <w:fldChar w:fldCharType="separate"/>
            </w:r>
            <w:r w:rsidR="00C54ABE">
              <w:rPr>
                <w:noProof/>
                <w:webHidden/>
              </w:rPr>
              <w:t>4</w:t>
            </w:r>
            <w:r w:rsidR="00C54ABE">
              <w:rPr>
                <w:noProof/>
                <w:webHidden/>
              </w:rPr>
              <w:fldChar w:fldCharType="end"/>
            </w:r>
          </w:hyperlink>
        </w:p>
        <w:p w14:paraId="0E380DD5" w14:textId="5CB063ED"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71" w:history="1">
            <w:r w:rsidR="00C54ABE" w:rsidRPr="00FC3925">
              <w:rPr>
                <w:rStyle w:val="Hyperlink"/>
                <w:noProof/>
              </w:rPr>
              <w:t>1.1 Explanation of the relationship between data, information, and knowledge.</w:t>
            </w:r>
            <w:r w:rsidR="00C54ABE">
              <w:rPr>
                <w:noProof/>
                <w:webHidden/>
              </w:rPr>
              <w:tab/>
            </w:r>
            <w:r w:rsidR="00C54ABE">
              <w:rPr>
                <w:noProof/>
                <w:webHidden/>
              </w:rPr>
              <w:fldChar w:fldCharType="begin"/>
            </w:r>
            <w:r w:rsidR="00C54ABE">
              <w:rPr>
                <w:noProof/>
                <w:webHidden/>
              </w:rPr>
              <w:instrText xml:space="preserve"> PAGEREF _Toc29502171 \h </w:instrText>
            </w:r>
            <w:r w:rsidR="00C54ABE">
              <w:rPr>
                <w:noProof/>
                <w:webHidden/>
              </w:rPr>
            </w:r>
            <w:r w:rsidR="00C54ABE">
              <w:rPr>
                <w:noProof/>
                <w:webHidden/>
              </w:rPr>
              <w:fldChar w:fldCharType="separate"/>
            </w:r>
            <w:r w:rsidR="00C54ABE">
              <w:rPr>
                <w:noProof/>
                <w:webHidden/>
              </w:rPr>
              <w:t>4</w:t>
            </w:r>
            <w:r w:rsidR="00C54ABE">
              <w:rPr>
                <w:noProof/>
                <w:webHidden/>
              </w:rPr>
              <w:fldChar w:fldCharType="end"/>
            </w:r>
          </w:hyperlink>
        </w:p>
        <w:p w14:paraId="17775C6E" w14:textId="7F202265"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72" w:history="1">
            <w:r w:rsidR="00C54ABE" w:rsidRPr="00FC3925">
              <w:rPr>
                <w:rStyle w:val="Hyperlink"/>
                <w:noProof/>
              </w:rPr>
              <w:t>1.2 Explanation of the relationship between individual knowledge and organizational knowledge.</w:t>
            </w:r>
            <w:r w:rsidR="00C54ABE">
              <w:rPr>
                <w:noProof/>
                <w:webHidden/>
              </w:rPr>
              <w:tab/>
            </w:r>
            <w:r w:rsidR="00C54ABE">
              <w:rPr>
                <w:noProof/>
                <w:webHidden/>
              </w:rPr>
              <w:fldChar w:fldCharType="begin"/>
            </w:r>
            <w:r w:rsidR="00C54ABE">
              <w:rPr>
                <w:noProof/>
                <w:webHidden/>
              </w:rPr>
              <w:instrText xml:space="preserve"> PAGEREF _Toc29502172 \h </w:instrText>
            </w:r>
            <w:r w:rsidR="00C54ABE">
              <w:rPr>
                <w:noProof/>
                <w:webHidden/>
              </w:rPr>
            </w:r>
            <w:r w:rsidR="00C54ABE">
              <w:rPr>
                <w:noProof/>
                <w:webHidden/>
              </w:rPr>
              <w:fldChar w:fldCharType="separate"/>
            </w:r>
            <w:r w:rsidR="00C54ABE">
              <w:rPr>
                <w:noProof/>
                <w:webHidden/>
              </w:rPr>
              <w:t>6</w:t>
            </w:r>
            <w:r w:rsidR="00C54ABE">
              <w:rPr>
                <w:noProof/>
                <w:webHidden/>
              </w:rPr>
              <w:fldChar w:fldCharType="end"/>
            </w:r>
          </w:hyperlink>
        </w:p>
        <w:p w14:paraId="59219657" w14:textId="6798DBB3"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73" w:history="1">
            <w:r w:rsidR="00C54ABE" w:rsidRPr="00FC3925">
              <w:rPr>
                <w:rStyle w:val="Hyperlink"/>
                <w:noProof/>
              </w:rPr>
              <w:t>1.3 Application of analysis and modelling techniques to identify knowledge assets.</w:t>
            </w:r>
            <w:r w:rsidR="00C54ABE">
              <w:rPr>
                <w:noProof/>
                <w:webHidden/>
              </w:rPr>
              <w:tab/>
            </w:r>
            <w:r w:rsidR="00C54ABE">
              <w:rPr>
                <w:noProof/>
                <w:webHidden/>
              </w:rPr>
              <w:fldChar w:fldCharType="begin"/>
            </w:r>
            <w:r w:rsidR="00C54ABE">
              <w:rPr>
                <w:noProof/>
                <w:webHidden/>
              </w:rPr>
              <w:instrText xml:space="preserve"> PAGEREF _Toc29502173 \h </w:instrText>
            </w:r>
            <w:r w:rsidR="00C54ABE">
              <w:rPr>
                <w:noProof/>
                <w:webHidden/>
              </w:rPr>
            </w:r>
            <w:r w:rsidR="00C54ABE">
              <w:rPr>
                <w:noProof/>
                <w:webHidden/>
              </w:rPr>
              <w:fldChar w:fldCharType="separate"/>
            </w:r>
            <w:r w:rsidR="00C54ABE">
              <w:rPr>
                <w:noProof/>
                <w:webHidden/>
              </w:rPr>
              <w:t>8</w:t>
            </w:r>
            <w:r w:rsidR="00C54ABE">
              <w:rPr>
                <w:noProof/>
                <w:webHidden/>
              </w:rPr>
              <w:fldChar w:fldCharType="end"/>
            </w:r>
          </w:hyperlink>
        </w:p>
        <w:p w14:paraId="78917226" w14:textId="7DCDCB64"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74" w:history="1">
            <w:r w:rsidR="00C54ABE" w:rsidRPr="00FC3925">
              <w:rPr>
                <w:rStyle w:val="Hyperlink"/>
                <w:noProof/>
              </w:rPr>
              <w:t>1.4 Evaluation of actual and potential knowledge assets.</w:t>
            </w:r>
            <w:r w:rsidR="00C54ABE">
              <w:rPr>
                <w:noProof/>
                <w:webHidden/>
              </w:rPr>
              <w:tab/>
            </w:r>
            <w:r w:rsidR="00C54ABE">
              <w:rPr>
                <w:noProof/>
                <w:webHidden/>
              </w:rPr>
              <w:fldChar w:fldCharType="begin"/>
            </w:r>
            <w:r w:rsidR="00C54ABE">
              <w:rPr>
                <w:noProof/>
                <w:webHidden/>
              </w:rPr>
              <w:instrText xml:space="preserve"> PAGEREF _Toc29502174 \h </w:instrText>
            </w:r>
            <w:r w:rsidR="00C54ABE">
              <w:rPr>
                <w:noProof/>
                <w:webHidden/>
              </w:rPr>
            </w:r>
            <w:r w:rsidR="00C54ABE">
              <w:rPr>
                <w:noProof/>
                <w:webHidden/>
              </w:rPr>
              <w:fldChar w:fldCharType="separate"/>
            </w:r>
            <w:r w:rsidR="00C54ABE">
              <w:rPr>
                <w:noProof/>
                <w:webHidden/>
              </w:rPr>
              <w:t>10</w:t>
            </w:r>
            <w:r w:rsidR="00C54ABE">
              <w:rPr>
                <w:noProof/>
                <w:webHidden/>
              </w:rPr>
              <w:fldChar w:fldCharType="end"/>
            </w:r>
          </w:hyperlink>
        </w:p>
        <w:p w14:paraId="7ED5273E" w14:textId="72D7716C" w:rsidR="00C54ABE" w:rsidRDefault="00CA5AC0">
          <w:pPr>
            <w:pStyle w:val="TOC1"/>
            <w:tabs>
              <w:tab w:val="right" w:leader="dot" w:pos="9350"/>
            </w:tabs>
            <w:rPr>
              <w:rFonts w:asciiTheme="minorHAnsi" w:eastAsiaTheme="minorEastAsia" w:hAnsiTheme="minorHAnsi"/>
              <w:noProof/>
              <w:color w:val="auto"/>
              <w:sz w:val="22"/>
              <w:lang w:eastAsia="en-GB"/>
            </w:rPr>
          </w:pPr>
          <w:hyperlink w:anchor="_Toc29502175" w:history="1">
            <w:r w:rsidR="00C54ABE" w:rsidRPr="00FC3925">
              <w:rPr>
                <w:rStyle w:val="Hyperlink"/>
                <w:noProof/>
              </w:rPr>
              <w:t>2. Importance of knowledge management process in the context of organizational development.</w:t>
            </w:r>
            <w:r w:rsidR="00C54ABE">
              <w:rPr>
                <w:noProof/>
                <w:webHidden/>
              </w:rPr>
              <w:tab/>
            </w:r>
            <w:r w:rsidR="00C54ABE">
              <w:rPr>
                <w:noProof/>
                <w:webHidden/>
              </w:rPr>
              <w:fldChar w:fldCharType="begin"/>
            </w:r>
            <w:r w:rsidR="00C54ABE">
              <w:rPr>
                <w:noProof/>
                <w:webHidden/>
              </w:rPr>
              <w:instrText xml:space="preserve"> PAGEREF _Toc29502175 \h </w:instrText>
            </w:r>
            <w:r w:rsidR="00C54ABE">
              <w:rPr>
                <w:noProof/>
                <w:webHidden/>
              </w:rPr>
            </w:r>
            <w:r w:rsidR="00C54ABE">
              <w:rPr>
                <w:noProof/>
                <w:webHidden/>
              </w:rPr>
              <w:fldChar w:fldCharType="separate"/>
            </w:r>
            <w:r w:rsidR="00C54ABE">
              <w:rPr>
                <w:noProof/>
                <w:webHidden/>
              </w:rPr>
              <w:t>12</w:t>
            </w:r>
            <w:r w:rsidR="00C54ABE">
              <w:rPr>
                <w:noProof/>
                <w:webHidden/>
              </w:rPr>
              <w:fldChar w:fldCharType="end"/>
            </w:r>
          </w:hyperlink>
        </w:p>
        <w:p w14:paraId="524F7713" w14:textId="4B827FFC"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76" w:history="1">
            <w:r w:rsidR="00C54ABE" w:rsidRPr="00FC3925">
              <w:rPr>
                <w:rStyle w:val="Hyperlink"/>
                <w:noProof/>
              </w:rPr>
              <w:t>2.1 Explanation of requirements to create, store, apply and integrate knowledge.</w:t>
            </w:r>
            <w:r w:rsidR="00C54ABE">
              <w:rPr>
                <w:noProof/>
                <w:webHidden/>
              </w:rPr>
              <w:tab/>
            </w:r>
            <w:r w:rsidR="00C54ABE">
              <w:rPr>
                <w:noProof/>
                <w:webHidden/>
              </w:rPr>
              <w:fldChar w:fldCharType="begin"/>
            </w:r>
            <w:r w:rsidR="00C54ABE">
              <w:rPr>
                <w:noProof/>
                <w:webHidden/>
              </w:rPr>
              <w:instrText xml:space="preserve"> PAGEREF _Toc29502176 \h </w:instrText>
            </w:r>
            <w:r w:rsidR="00C54ABE">
              <w:rPr>
                <w:noProof/>
                <w:webHidden/>
              </w:rPr>
            </w:r>
            <w:r w:rsidR="00C54ABE">
              <w:rPr>
                <w:noProof/>
                <w:webHidden/>
              </w:rPr>
              <w:fldChar w:fldCharType="separate"/>
            </w:r>
            <w:r w:rsidR="00C54ABE">
              <w:rPr>
                <w:noProof/>
                <w:webHidden/>
              </w:rPr>
              <w:t>12</w:t>
            </w:r>
            <w:r w:rsidR="00C54ABE">
              <w:rPr>
                <w:noProof/>
                <w:webHidden/>
              </w:rPr>
              <w:fldChar w:fldCharType="end"/>
            </w:r>
          </w:hyperlink>
        </w:p>
        <w:p w14:paraId="4D97EFFD" w14:textId="59AB85C8"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77" w:history="1">
            <w:r w:rsidR="00C54ABE" w:rsidRPr="00FC3925">
              <w:rPr>
                <w:rStyle w:val="Hyperlink"/>
                <w:noProof/>
              </w:rPr>
              <w:t>2.2 Importance of intellectual property rights.</w:t>
            </w:r>
            <w:r w:rsidR="00C54ABE">
              <w:rPr>
                <w:noProof/>
                <w:webHidden/>
              </w:rPr>
              <w:tab/>
            </w:r>
            <w:r w:rsidR="00C54ABE">
              <w:rPr>
                <w:noProof/>
                <w:webHidden/>
              </w:rPr>
              <w:fldChar w:fldCharType="begin"/>
            </w:r>
            <w:r w:rsidR="00C54ABE">
              <w:rPr>
                <w:noProof/>
                <w:webHidden/>
              </w:rPr>
              <w:instrText xml:space="preserve"> PAGEREF _Toc29502177 \h </w:instrText>
            </w:r>
            <w:r w:rsidR="00C54ABE">
              <w:rPr>
                <w:noProof/>
                <w:webHidden/>
              </w:rPr>
            </w:r>
            <w:r w:rsidR="00C54ABE">
              <w:rPr>
                <w:noProof/>
                <w:webHidden/>
              </w:rPr>
              <w:fldChar w:fldCharType="separate"/>
            </w:r>
            <w:r w:rsidR="00C54ABE">
              <w:rPr>
                <w:noProof/>
                <w:webHidden/>
              </w:rPr>
              <w:t>14</w:t>
            </w:r>
            <w:r w:rsidR="00C54ABE">
              <w:rPr>
                <w:noProof/>
                <w:webHidden/>
              </w:rPr>
              <w:fldChar w:fldCharType="end"/>
            </w:r>
          </w:hyperlink>
        </w:p>
        <w:p w14:paraId="58DE9FD0" w14:textId="53247410" w:rsidR="00C54ABE" w:rsidRDefault="00CA5AC0">
          <w:pPr>
            <w:pStyle w:val="TOC1"/>
            <w:tabs>
              <w:tab w:val="right" w:leader="dot" w:pos="9350"/>
            </w:tabs>
            <w:rPr>
              <w:rFonts w:asciiTheme="minorHAnsi" w:eastAsiaTheme="minorEastAsia" w:hAnsiTheme="minorHAnsi"/>
              <w:noProof/>
              <w:color w:val="auto"/>
              <w:sz w:val="22"/>
              <w:lang w:eastAsia="en-GB"/>
            </w:rPr>
          </w:pPr>
          <w:hyperlink w:anchor="_Toc29502178" w:history="1">
            <w:r w:rsidR="00C54ABE" w:rsidRPr="00FC3925">
              <w:rPr>
                <w:rStyle w:val="Hyperlink"/>
                <w:noProof/>
              </w:rPr>
              <w:t>3. A framework for establishing a knowledge management culture.</w:t>
            </w:r>
            <w:r w:rsidR="00C54ABE">
              <w:rPr>
                <w:noProof/>
                <w:webHidden/>
              </w:rPr>
              <w:tab/>
            </w:r>
            <w:r w:rsidR="00C54ABE">
              <w:rPr>
                <w:noProof/>
                <w:webHidden/>
              </w:rPr>
              <w:fldChar w:fldCharType="begin"/>
            </w:r>
            <w:r w:rsidR="00C54ABE">
              <w:rPr>
                <w:noProof/>
                <w:webHidden/>
              </w:rPr>
              <w:instrText xml:space="preserve"> PAGEREF _Toc29502178 \h </w:instrText>
            </w:r>
            <w:r w:rsidR="00C54ABE">
              <w:rPr>
                <w:noProof/>
                <w:webHidden/>
              </w:rPr>
            </w:r>
            <w:r w:rsidR="00C54ABE">
              <w:rPr>
                <w:noProof/>
                <w:webHidden/>
              </w:rPr>
              <w:fldChar w:fldCharType="separate"/>
            </w:r>
            <w:r w:rsidR="00C54ABE">
              <w:rPr>
                <w:noProof/>
                <w:webHidden/>
              </w:rPr>
              <w:t>16</w:t>
            </w:r>
            <w:r w:rsidR="00C54ABE">
              <w:rPr>
                <w:noProof/>
                <w:webHidden/>
              </w:rPr>
              <w:fldChar w:fldCharType="end"/>
            </w:r>
          </w:hyperlink>
        </w:p>
        <w:p w14:paraId="6FA5E5C5" w14:textId="3FB57B15"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79" w:history="1">
            <w:r w:rsidR="00C54ABE" w:rsidRPr="00FC3925">
              <w:rPr>
                <w:rStyle w:val="Hyperlink"/>
                <w:noProof/>
              </w:rPr>
              <w:t>3.1 Explanation of the contribution of knowledge assets has on an organisation.</w:t>
            </w:r>
            <w:r w:rsidR="00C54ABE">
              <w:rPr>
                <w:noProof/>
                <w:webHidden/>
              </w:rPr>
              <w:tab/>
            </w:r>
            <w:r w:rsidR="00C54ABE">
              <w:rPr>
                <w:noProof/>
                <w:webHidden/>
              </w:rPr>
              <w:fldChar w:fldCharType="begin"/>
            </w:r>
            <w:r w:rsidR="00C54ABE">
              <w:rPr>
                <w:noProof/>
                <w:webHidden/>
              </w:rPr>
              <w:instrText xml:space="preserve"> PAGEREF _Toc29502179 \h </w:instrText>
            </w:r>
            <w:r w:rsidR="00C54ABE">
              <w:rPr>
                <w:noProof/>
                <w:webHidden/>
              </w:rPr>
            </w:r>
            <w:r w:rsidR="00C54ABE">
              <w:rPr>
                <w:noProof/>
                <w:webHidden/>
              </w:rPr>
              <w:fldChar w:fldCharType="separate"/>
            </w:r>
            <w:r w:rsidR="00C54ABE">
              <w:rPr>
                <w:noProof/>
                <w:webHidden/>
              </w:rPr>
              <w:t>16</w:t>
            </w:r>
            <w:r w:rsidR="00C54ABE">
              <w:rPr>
                <w:noProof/>
                <w:webHidden/>
              </w:rPr>
              <w:fldChar w:fldCharType="end"/>
            </w:r>
          </w:hyperlink>
        </w:p>
        <w:p w14:paraId="4A6CB665" w14:textId="3EEFB5E6"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80" w:history="1">
            <w:r w:rsidR="00C54ABE" w:rsidRPr="00FC3925">
              <w:rPr>
                <w:rStyle w:val="Hyperlink"/>
                <w:noProof/>
              </w:rPr>
              <w:t>3.2 Evaluation of the knowledge requirements for the organisation.</w:t>
            </w:r>
            <w:r w:rsidR="00C54ABE">
              <w:rPr>
                <w:noProof/>
                <w:webHidden/>
              </w:rPr>
              <w:tab/>
            </w:r>
            <w:r w:rsidR="00C54ABE">
              <w:rPr>
                <w:noProof/>
                <w:webHidden/>
              </w:rPr>
              <w:fldChar w:fldCharType="begin"/>
            </w:r>
            <w:r w:rsidR="00C54ABE">
              <w:rPr>
                <w:noProof/>
                <w:webHidden/>
              </w:rPr>
              <w:instrText xml:space="preserve"> PAGEREF _Toc29502180 \h </w:instrText>
            </w:r>
            <w:r w:rsidR="00C54ABE">
              <w:rPr>
                <w:noProof/>
                <w:webHidden/>
              </w:rPr>
            </w:r>
            <w:r w:rsidR="00C54ABE">
              <w:rPr>
                <w:noProof/>
                <w:webHidden/>
              </w:rPr>
              <w:fldChar w:fldCharType="separate"/>
            </w:r>
            <w:r w:rsidR="00C54ABE">
              <w:rPr>
                <w:noProof/>
                <w:webHidden/>
              </w:rPr>
              <w:t>16</w:t>
            </w:r>
            <w:r w:rsidR="00C54ABE">
              <w:rPr>
                <w:noProof/>
                <w:webHidden/>
              </w:rPr>
              <w:fldChar w:fldCharType="end"/>
            </w:r>
          </w:hyperlink>
        </w:p>
        <w:p w14:paraId="479E1609" w14:textId="0BDC0233"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81" w:history="1">
            <w:r w:rsidR="00C54ABE" w:rsidRPr="00FC3925">
              <w:rPr>
                <w:rStyle w:val="Hyperlink"/>
                <w:noProof/>
              </w:rPr>
              <w:t>3.3 Evaluation of the organisation’s framework for enabling knowledge sharing.</w:t>
            </w:r>
            <w:r w:rsidR="00C54ABE">
              <w:rPr>
                <w:noProof/>
                <w:webHidden/>
              </w:rPr>
              <w:tab/>
            </w:r>
            <w:r w:rsidR="00C54ABE">
              <w:rPr>
                <w:noProof/>
                <w:webHidden/>
              </w:rPr>
              <w:fldChar w:fldCharType="begin"/>
            </w:r>
            <w:r w:rsidR="00C54ABE">
              <w:rPr>
                <w:noProof/>
                <w:webHidden/>
              </w:rPr>
              <w:instrText xml:space="preserve"> PAGEREF _Toc29502181 \h </w:instrText>
            </w:r>
            <w:r w:rsidR="00C54ABE">
              <w:rPr>
                <w:noProof/>
                <w:webHidden/>
              </w:rPr>
            </w:r>
            <w:r w:rsidR="00C54ABE">
              <w:rPr>
                <w:noProof/>
                <w:webHidden/>
              </w:rPr>
              <w:fldChar w:fldCharType="separate"/>
            </w:r>
            <w:r w:rsidR="00C54ABE">
              <w:rPr>
                <w:noProof/>
                <w:webHidden/>
              </w:rPr>
              <w:t>17</w:t>
            </w:r>
            <w:r w:rsidR="00C54ABE">
              <w:rPr>
                <w:noProof/>
                <w:webHidden/>
              </w:rPr>
              <w:fldChar w:fldCharType="end"/>
            </w:r>
          </w:hyperlink>
        </w:p>
        <w:p w14:paraId="16C02CD7" w14:textId="323A03CD" w:rsidR="00C54ABE" w:rsidRDefault="00CA5AC0">
          <w:pPr>
            <w:pStyle w:val="TOC2"/>
            <w:tabs>
              <w:tab w:val="right" w:leader="dot" w:pos="9350"/>
            </w:tabs>
            <w:rPr>
              <w:rFonts w:asciiTheme="minorHAnsi" w:eastAsiaTheme="minorEastAsia" w:hAnsiTheme="minorHAnsi"/>
              <w:noProof/>
              <w:color w:val="auto"/>
              <w:sz w:val="22"/>
              <w:lang w:eastAsia="en-GB"/>
            </w:rPr>
          </w:pPr>
          <w:hyperlink w:anchor="_Toc29502182" w:history="1">
            <w:r w:rsidR="00C54ABE" w:rsidRPr="00FC3925">
              <w:rPr>
                <w:rStyle w:val="Hyperlink"/>
                <w:noProof/>
              </w:rPr>
              <w:t>3.4 Recommendation of the improvements to the current framework.</w:t>
            </w:r>
            <w:r w:rsidR="00C54ABE">
              <w:rPr>
                <w:noProof/>
                <w:webHidden/>
              </w:rPr>
              <w:tab/>
            </w:r>
            <w:r w:rsidR="00C54ABE">
              <w:rPr>
                <w:noProof/>
                <w:webHidden/>
              </w:rPr>
              <w:fldChar w:fldCharType="begin"/>
            </w:r>
            <w:r w:rsidR="00C54ABE">
              <w:rPr>
                <w:noProof/>
                <w:webHidden/>
              </w:rPr>
              <w:instrText xml:space="preserve"> PAGEREF _Toc29502182 \h </w:instrText>
            </w:r>
            <w:r w:rsidR="00C54ABE">
              <w:rPr>
                <w:noProof/>
                <w:webHidden/>
              </w:rPr>
            </w:r>
            <w:r w:rsidR="00C54ABE">
              <w:rPr>
                <w:noProof/>
                <w:webHidden/>
              </w:rPr>
              <w:fldChar w:fldCharType="separate"/>
            </w:r>
            <w:r w:rsidR="00C54ABE">
              <w:rPr>
                <w:noProof/>
                <w:webHidden/>
              </w:rPr>
              <w:t>19</w:t>
            </w:r>
            <w:r w:rsidR="00C54ABE">
              <w:rPr>
                <w:noProof/>
                <w:webHidden/>
              </w:rPr>
              <w:fldChar w:fldCharType="end"/>
            </w:r>
          </w:hyperlink>
        </w:p>
        <w:p w14:paraId="6584F837" w14:textId="1CB5B50E" w:rsidR="00C54ABE" w:rsidRDefault="00CA5AC0">
          <w:pPr>
            <w:pStyle w:val="TOC1"/>
            <w:tabs>
              <w:tab w:val="right" w:leader="dot" w:pos="9350"/>
            </w:tabs>
            <w:rPr>
              <w:rFonts w:asciiTheme="minorHAnsi" w:eastAsiaTheme="minorEastAsia" w:hAnsiTheme="minorHAnsi"/>
              <w:noProof/>
              <w:color w:val="auto"/>
              <w:sz w:val="22"/>
              <w:lang w:eastAsia="en-GB"/>
            </w:rPr>
          </w:pPr>
          <w:hyperlink w:anchor="_Toc29502183" w:history="1">
            <w:r w:rsidR="00C54ABE" w:rsidRPr="00FC3925">
              <w:rPr>
                <w:rStyle w:val="Hyperlink"/>
                <w:noProof/>
              </w:rPr>
              <w:t>Conclusion</w:t>
            </w:r>
            <w:r w:rsidR="00C54ABE">
              <w:rPr>
                <w:noProof/>
                <w:webHidden/>
              </w:rPr>
              <w:tab/>
            </w:r>
            <w:r w:rsidR="00C54ABE">
              <w:rPr>
                <w:noProof/>
                <w:webHidden/>
              </w:rPr>
              <w:fldChar w:fldCharType="begin"/>
            </w:r>
            <w:r w:rsidR="00C54ABE">
              <w:rPr>
                <w:noProof/>
                <w:webHidden/>
              </w:rPr>
              <w:instrText xml:space="preserve"> PAGEREF _Toc29502183 \h </w:instrText>
            </w:r>
            <w:r w:rsidR="00C54ABE">
              <w:rPr>
                <w:noProof/>
                <w:webHidden/>
              </w:rPr>
            </w:r>
            <w:r w:rsidR="00C54ABE">
              <w:rPr>
                <w:noProof/>
                <w:webHidden/>
              </w:rPr>
              <w:fldChar w:fldCharType="separate"/>
            </w:r>
            <w:r w:rsidR="00C54ABE">
              <w:rPr>
                <w:noProof/>
                <w:webHidden/>
              </w:rPr>
              <w:t>20</w:t>
            </w:r>
            <w:r w:rsidR="00C54ABE">
              <w:rPr>
                <w:noProof/>
                <w:webHidden/>
              </w:rPr>
              <w:fldChar w:fldCharType="end"/>
            </w:r>
          </w:hyperlink>
        </w:p>
        <w:p w14:paraId="39333417" w14:textId="49C5CFE9" w:rsidR="00C54ABE" w:rsidRDefault="00CA5AC0">
          <w:pPr>
            <w:pStyle w:val="TOC1"/>
            <w:tabs>
              <w:tab w:val="right" w:leader="dot" w:pos="9350"/>
            </w:tabs>
            <w:rPr>
              <w:rFonts w:asciiTheme="minorHAnsi" w:eastAsiaTheme="minorEastAsia" w:hAnsiTheme="minorHAnsi"/>
              <w:noProof/>
              <w:color w:val="auto"/>
              <w:sz w:val="22"/>
              <w:lang w:eastAsia="en-GB"/>
            </w:rPr>
          </w:pPr>
          <w:hyperlink w:anchor="_Toc29502184" w:history="1">
            <w:r w:rsidR="00C54ABE" w:rsidRPr="00FC3925">
              <w:rPr>
                <w:rStyle w:val="Hyperlink"/>
                <w:noProof/>
              </w:rPr>
              <w:t>Reference</w:t>
            </w:r>
            <w:r w:rsidR="00C54ABE">
              <w:rPr>
                <w:noProof/>
                <w:webHidden/>
              </w:rPr>
              <w:tab/>
            </w:r>
            <w:r w:rsidR="00C54ABE">
              <w:rPr>
                <w:noProof/>
                <w:webHidden/>
              </w:rPr>
              <w:fldChar w:fldCharType="begin"/>
            </w:r>
            <w:r w:rsidR="00C54ABE">
              <w:rPr>
                <w:noProof/>
                <w:webHidden/>
              </w:rPr>
              <w:instrText xml:space="preserve"> PAGEREF _Toc29502184 \h </w:instrText>
            </w:r>
            <w:r w:rsidR="00C54ABE">
              <w:rPr>
                <w:noProof/>
                <w:webHidden/>
              </w:rPr>
            </w:r>
            <w:r w:rsidR="00C54ABE">
              <w:rPr>
                <w:noProof/>
                <w:webHidden/>
              </w:rPr>
              <w:fldChar w:fldCharType="separate"/>
            </w:r>
            <w:r w:rsidR="00C54ABE">
              <w:rPr>
                <w:noProof/>
                <w:webHidden/>
              </w:rPr>
              <w:t>21</w:t>
            </w:r>
            <w:r w:rsidR="00C54ABE">
              <w:rPr>
                <w:noProof/>
                <w:webHidden/>
              </w:rPr>
              <w:fldChar w:fldCharType="end"/>
            </w:r>
          </w:hyperlink>
        </w:p>
        <w:p w14:paraId="11FB9FCD" w14:textId="5EF6BCA7" w:rsidR="001834FC" w:rsidRPr="00137FE9" w:rsidRDefault="001834FC" w:rsidP="00420521">
          <w:pPr>
            <w:spacing w:line="276" w:lineRule="auto"/>
            <w:rPr>
              <w:rFonts w:cs="Times New Roman"/>
              <w:szCs w:val="24"/>
            </w:rPr>
          </w:pPr>
          <w:r w:rsidRPr="00137FE9">
            <w:rPr>
              <w:rFonts w:cs="Times New Roman"/>
              <w:b/>
              <w:bCs/>
              <w:noProof/>
              <w:szCs w:val="24"/>
            </w:rPr>
            <w:fldChar w:fldCharType="end"/>
          </w:r>
        </w:p>
      </w:sdtContent>
    </w:sdt>
    <w:p w14:paraId="084A7C25" w14:textId="77777777" w:rsidR="00C54ABE" w:rsidRDefault="00C54ABE" w:rsidP="00137FE9">
      <w:pPr>
        <w:pStyle w:val="TableofFigures"/>
        <w:tabs>
          <w:tab w:val="right" w:leader="dot" w:pos="9350"/>
        </w:tabs>
        <w:spacing w:line="276" w:lineRule="auto"/>
        <w:rPr>
          <w:rFonts w:cs="Times New Roman"/>
          <w:szCs w:val="24"/>
        </w:rPr>
      </w:pPr>
    </w:p>
    <w:p w14:paraId="27AD6655" w14:textId="77777777" w:rsidR="00C54ABE" w:rsidRDefault="00C54ABE" w:rsidP="00137FE9">
      <w:pPr>
        <w:pStyle w:val="TableofFigures"/>
        <w:tabs>
          <w:tab w:val="right" w:leader="dot" w:pos="9350"/>
        </w:tabs>
        <w:spacing w:line="276" w:lineRule="auto"/>
        <w:rPr>
          <w:rFonts w:cs="Times New Roman"/>
          <w:szCs w:val="24"/>
        </w:rPr>
      </w:pPr>
    </w:p>
    <w:p w14:paraId="032E2F69" w14:textId="77777777" w:rsidR="00C54ABE" w:rsidRDefault="00C54ABE" w:rsidP="00137FE9">
      <w:pPr>
        <w:pStyle w:val="TableofFigures"/>
        <w:tabs>
          <w:tab w:val="right" w:leader="dot" w:pos="9350"/>
        </w:tabs>
        <w:spacing w:line="276" w:lineRule="auto"/>
        <w:rPr>
          <w:rFonts w:cs="Times New Roman"/>
          <w:szCs w:val="24"/>
        </w:rPr>
      </w:pPr>
    </w:p>
    <w:p w14:paraId="55EBBF4E" w14:textId="77777777" w:rsidR="00C54ABE" w:rsidRDefault="00C54ABE" w:rsidP="00137FE9">
      <w:pPr>
        <w:pStyle w:val="TableofFigures"/>
        <w:tabs>
          <w:tab w:val="right" w:leader="dot" w:pos="9350"/>
        </w:tabs>
        <w:spacing w:line="276" w:lineRule="auto"/>
        <w:rPr>
          <w:rFonts w:cs="Times New Roman"/>
          <w:szCs w:val="24"/>
        </w:rPr>
      </w:pPr>
    </w:p>
    <w:p w14:paraId="1D58C935" w14:textId="77777777" w:rsidR="00C54ABE" w:rsidRDefault="00C54ABE" w:rsidP="00137FE9">
      <w:pPr>
        <w:pStyle w:val="TableofFigures"/>
        <w:tabs>
          <w:tab w:val="right" w:leader="dot" w:pos="9350"/>
        </w:tabs>
        <w:spacing w:line="276" w:lineRule="auto"/>
        <w:rPr>
          <w:rFonts w:cs="Times New Roman"/>
          <w:szCs w:val="24"/>
        </w:rPr>
      </w:pPr>
    </w:p>
    <w:p w14:paraId="1357175D" w14:textId="77777777" w:rsidR="00C54ABE" w:rsidRDefault="00C54ABE" w:rsidP="00137FE9">
      <w:pPr>
        <w:pStyle w:val="TableofFigures"/>
        <w:tabs>
          <w:tab w:val="right" w:leader="dot" w:pos="9350"/>
        </w:tabs>
        <w:spacing w:line="276" w:lineRule="auto"/>
        <w:rPr>
          <w:rFonts w:cs="Times New Roman"/>
          <w:szCs w:val="24"/>
        </w:rPr>
      </w:pPr>
    </w:p>
    <w:p w14:paraId="0CA29E65" w14:textId="77777777" w:rsidR="00C54ABE" w:rsidRDefault="00C54ABE" w:rsidP="00137FE9">
      <w:pPr>
        <w:pStyle w:val="TableofFigures"/>
        <w:tabs>
          <w:tab w:val="right" w:leader="dot" w:pos="9350"/>
        </w:tabs>
        <w:spacing w:line="276" w:lineRule="auto"/>
        <w:rPr>
          <w:rFonts w:cs="Times New Roman"/>
          <w:szCs w:val="24"/>
        </w:rPr>
      </w:pPr>
    </w:p>
    <w:p w14:paraId="722B5095" w14:textId="77777777" w:rsidR="00C54ABE" w:rsidRDefault="00C54ABE" w:rsidP="00137FE9">
      <w:pPr>
        <w:pStyle w:val="TableofFigures"/>
        <w:tabs>
          <w:tab w:val="right" w:leader="dot" w:pos="9350"/>
        </w:tabs>
        <w:spacing w:line="276" w:lineRule="auto"/>
        <w:rPr>
          <w:rFonts w:cs="Times New Roman"/>
          <w:szCs w:val="24"/>
        </w:rPr>
      </w:pPr>
    </w:p>
    <w:p w14:paraId="194129F4" w14:textId="1CA76F19" w:rsidR="007B1228" w:rsidRPr="00137FE9" w:rsidRDefault="001834FC" w:rsidP="00137FE9">
      <w:pPr>
        <w:pStyle w:val="Heading1"/>
      </w:pPr>
      <w:bookmarkStart w:id="0" w:name="_Toc29502169"/>
      <w:r w:rsidRPr="00137FE9">
        <w:lastRenderedPageBreak/>
        <w:t>Introduction</w:t>
      </w:r>
      <w:bookmarkEnd w:id="0"/>
      <w:r w:rsidRPr="00137FE9">
        <w:t xml:space="preserve"> </w:t>
      </w:r>
    </w:p>
    <w:p w14:paraId="5E0C0B1A" w14:textId="12BE9614" w:rsidR="005F3C8A" w:rsidRDefault="00267071" w:rsidP="00137FE9">
      <w:pPr>
        <w:rPr>
          <w:rFonts w:cs="Times New Roman"/>
          <w:szCs w:val="24"/>
        </w:rPr>
      </w:pPr>
      <w:r w:rsidRPr="00137FE9">
        <w:rPr>
          <w:rFonts w:cs="Times New Roman"/>
          <w:szCs w:val="24"/>
        </w:rPr>
        <w:t>Currently</w:t>
      </w:r>
      <w:r w:rsidR="009E5EFF" w:rsidRPr="00137FE9">
        <w:rPr>
          <w:rFonts w:cs="Times New Roman"/>
          <w:szCs w:val="24"/>
        </w:rPr>
        <w:t>,</w:t>
      </w:r>
      <w:r w:rsidRPr="00137FE9">
        <w:rPr>
          <w:rFonts w:cs="Times New Roman"/>
          <w:szCs w:val="24"/>
        </w:rPr>
        <w:t xml:space="preserve"> in this arena of globalization, data, information</w:t>
      </w:r>
      <w:r w:rsidR="009E5EFF" w:rsidRPr="00137FE9">
        <w:rPr>
          <w:rFonts w:cs="Times New Roman"/>
          <w:szCs w:val="24"/>
        </w:rPr>
        <w:t>,</w:t>
      </w:r>
      <w:r w:rsidRPr="00137FE9">
        <w:rPr>
          <w:rFonts w:cs="Times New Roman"/>
          <w:szCs w:val="24"/>
        </w:rPr>
        <w:t xml:space="preserve"> and knowledge ha</w:t>
      </w:r>
      <w:r w:rsidR="009E5EFF" w:rsidRPr="00137FE9">
        <w:rPr>
          <w:rFonts w:cs="Times New Roman"/>
          <w:szCs w:val="24"/>
        </w:rPr>
        <w:t>ve</w:t>
      </w:r>
      <w:r w:rsidRPr="00137FE9">
        <w:rPr>
          <w:rFonts w:cs="Times New Roman"/>
          <w:szCs w:val="24"/>
        </w:rPr>
        <w:t xml:space="preserve"> become vastly important for any organization to keep pace with the demand of advanced consumers in the market. Previously, </w:t>
      </w:r>
      <w:r w:rsidR="009E5EFF" w:rsidRPr="00137FE9">
        <w:rPr>
          <w:rFonts w:cs="Times New Roman"/>
          <w:szCs w:val="24"/>
        </w:rPr>
        <w:t xml:space="preserve">the </w:t>
      </w:r>
      <w:r w:rsidRPr="00137FE9">
        <w:rPr>
          <w:rFonts w:cs="Times New Roman"/>
          <w:szCs w:val="24"/>
        </w:rPr>
        <w:t>businessman would only prioritize on maximum selling but now they are more conscious o</w:t>
      </w:r>
      <w:r w:rsidR="009E5EFF" w:rsidRPr="00137FE9">
        <w:rPr>
          <w:rFonts w:cs="Times New Roman"/>
          <w:szCs w:val="24"/>
        </w:rPr>
        <w:t>f</w:t>
      </w:r>
      <w:r w:rsidRPr="00137FE9">
        <w:rPr>
          <w:rFonts w:cs="Times New Roman"/>
          <w:szCs w:val="24"/>
        </w:rPr>
        <w:t xml:space="preserve"> what consumer thinks about them and to sustain in the market. Hilton hotel is a </w:t>
      </w:r>
      <w:r w:rsidR="00E06644">
        <w:rPr>
          <w:rFonts w:cs="Times New Roman"/>
          <w:szCs w:val="24"/>
        </w:rPr>
        <w:t xml:space="preserve">hospitality company, with 5,685 properties in 113 countries around the world. The organisation is </w:t>
      </w:r>
      <w:r w:rsidR="00E06644" w:rsidRPr="00137FE9">
        <w:rPr>
          <w:rFonts w:cs="Times New Roman"/>
          <w:szCs w:val="24"/>
        </w:rPr>
        <w:t>doing</w:t>
      </w:r>
      <w:r w:rsidRPr="00137FE9">
        <w:rPr>
          <w:rFonts w:cs="Times New Roman"/>
          <w:szCs w:val="24"/>
        </w:rPr>
        <w:t xml:space="preserve"> business over 100 years </w:t>
      </w:r>
      <w:r w:rsidR="00E06644" w:rsidRPr="00137FE9">
        <w:rPr>
          <w:rFonts w:cs="Times New Roman"/>
          <w:szCs w:val="24"/>
        </w:rPr>
        <w:t>successfully</w:t>
      </w:r>
      <w:r w:rsidR="00E06644">
        <w:rPr>
          <w:rFonts w:cs="Times New Roman"/>
          <w:szCs w:val="24"/>
        </w:rPr>
        <w:t xml:space="preserve">, </w:t>
      </w:r>
      <w:r w:rsidR="00E06644" w:rsidRPr="00137FE9">
        <w:rPr>
          <w:rFonts w:cs="Times New Roman"/>
          <w:szCs w:val="24"/>
        </w:rPr>
        <w:t>and</w:t>
      </w:r>
      <w:r w:rsidR="00E06644">
        <w:rPr>
          <w:rFonts w:cs="Times New Roman"/>
          <w:szCs w:val="24"/>
        </w:rPr>
        <w:t xml:space="preserve"> it is being considered as an innovator in the hospitality industry (</w:t>
      </w:r>
      <w:r w:rsidR="005F3C8A">
        <w:rPr>
          <w:rFonts w:cs="Times New Roman"/>
          <w:szCs w:val="24"/>
        </w:rPr>
        <w:t xml:space="preserve">United States and Securities and Exchange Commission, 2018). </w:t>
      </w:r>
      <w:r w:rsidR="005F3C8A" w:rsidRPr="00137FE9">
        <w:rPr>
          <w:rFonts w:cs="Times New Roman"/>
          <w:szCs w:val="24"/>
        </w:rPr>
        <w:t>They are doing business globally. That’s why the proper acquisition of knowledge assets and managing them is quite important for them to stay as the market leader</w:t>
      </w:r>
      <w:r w:rsidR="005F3C8A">
        <w:rPr>
          <w:rFonts w:cs="Times New Roman"/>
          <w:szCs w:val="24"/>
        </w:rPr>
        <w:t>. The organisation founded the Hilton University that developed the culture of learning and knowledge acquisition for all the members of the company. Moreover, Hilton University offers for its member trainings by using e-learning technology</w:t>
      </w:r>
      <w:r w:rsidR="00FA7D56">
        <w:rPr>
          <w:rFonts w:cs="Times New Roman"/>
          <w:szCs w:val="24"/>
        </w:rPr>
        <w:t xml:space="preserve"> (Weekes, 2006).</w:t>
      </w:r>
    </w:p>
    <w:p w14:paraId="2C54D00C" w14:textId="77777777" w:rsidR="00ED5C08" w:rsidRDefault="00267071" w:rsidP="00137FE9">
      <w:pPr>
        <w:rPr>
          <w:rFonts w:cs="Times New Roman"/>
          <w:szCs w:val="24"/>
        </w:rPr>
      </w:pPr>
      <w:r w:rsidRPr="00137FE9">
        <w:rPr>
          <w:rFonts w:cs="Times New Roman"/>
          <w:szCs w:val="24"/>
        </w:rPr>
        <w:t>In this report</w:t>
      </w:r>
      <w:r w:rsidR="009E5EFF" w:rsidRPr="00137FE9">
        <w:rPr>
          <w:rFonts w:cs="Times New Roman"/>
          <w:szCs w:val="24"/>
        </w:rPr>
        <w:t>,</w:t>
      </w:r>
      <w:r w:rsidRPr="00137FE9">
        <w:rPr>
          <w:rFonts w:cs="Times New Roman"/>
          <w:szCs w:val="24"/>
        </w:rPr>
        <w:t xml:space="preserve"> there will be </w:t>
      </w:r>
      <w:r w:rsidR="009E5EFF" w:rsidRPr="00137FE9">
        <w:rPr>
          <w:rFonts w:cs="Times New Roman"/>
          <w:szCs w:val="24"/>
        </w:rPr>
        <w:t xml:space="preserve">a </w:t>
      </w:r>
      <w:r w:rsidRPr="00137FE9">
        <w:rPr>
          <w:rFonts w:cs="Times New Roman"/>
          <w:szCs w:val="24"/>
        </w:rPr>
        <w:t xml:space="preserve">discussion on the importance of knowledge management and </w:t>
      </w:r>
      <w:r w:rsidR="009E5EFF" w:rsidRPr="00137FE9">
        <w:rPr>
          <w:rFonts w:cs="Times New Roman"/>
          <w:szCs w:val="24"/>
        </w:rPr>
        <w:t xml:space="preserve">the </w:t>
      </w:r>
      <w:r w:rsidRPr="00137FE9">
        <w:rPr>
          <w:rFonts w:cs="Times New Roman"/>
          <w:szCs w:val="24"/>
        </w:rPr>
        <w:t xml:space="preserve">process of it. </w:t>
      </w:r>
      <w:r w:rsidR="00FA7D56">
        <w:rPr>
          <w:rFonts w:cs="Times New Roman"/>
          <w:szCs w:val="24"/>
        </w:rPr>
        <w:t xml:space="preserve">First, the relation between data, information and knowledge and the relation between individual and organisational knowledge will be explained. Then, the knowledge management processes at Hilton Hotels will be </w:t>
      </w:r>
      <w:r w:rsidR="00ED5C08">
        <w:rPr>
          <w:rFonts w:cs="Times New Roman"/>
          <w:szCs w:val="24"/>
        </w:rPr>
        <w:t>analysed.</w:t>
      </w:r>
      <w:r w:rsidRPr="00137FE9">
        <w:rPr>
          <w:rFonts w:cs="Times New Roman"/>
          <w:szCs w:val="24"/>
        </w:rPr>
        <w:t xml:space="preserve"> There will be </w:t>
      </w:r>
      <w:r w:rsidR="009E5EFF" w:rsidRPr="00137FE9">
        <w:rPr>
          <w:rFonts w:cs="Times New Roman"/>
          <w:szCs w:val="24"/>
        </w:rPr>
        <w:t xml:space="preserve">a </w:t>
      </w:r>
      <w:r w:rsidRPr="00137FE9">
        <w:rPr>
          <w:rFonts w:cs="Times New Roman"/>
          <w:szCs w:val="24"/>
        </w:rPr>
        <w:t>discussion on intellectual rights also which is crucial for any type of brand to stand forward among all other existing brands.</w:t>
      </w:r>
      <w:r w:rsidR="00ED5C08">
        <w:rPr>
          <w:rFonts w:cs="Times New Roman"/>
          <w:szCs w:val="24"/>
        </w:rPr>
        <w:t xml:space="preserve"> </w:t>
      </w:r>
    </w:p>
    <w:p w14:paraId="5E5DDAC3" w14:textId="62715440" w:rsidR="007B1228" w:rsidRPr="00ED5C08" w:rsidRDefault="00ED5C08" w:rsidP="00137FE9">
      <w:pPr>
        <w:rPr>
          <w:rFonts w:cs="Times New Roman"/>
          <w:szCs w:val="24"/>
        </w:rPr>
      </w:pPr>
      <w:r>
        <w:rPr>
          <w:rFonts w:cs="Times New Roman"/>
          <w:szCs w:val="24"/>
        </w:rPr>
        <w:t xml:space="preserve">The report will provide a framework for establishing a knowledge management culture. In this part, the contribution of assets for the success of Hilton will be explained. Then, the knowledge requirements and the framework for enabling knowledge sharing will be evaluated. </w:t>
      </w:r>
      <w:r w:rsidRPr="00137FE9">
        <w:rPr>
          <w:rFonts w:cs="Times New Roman"/>
          <w:szCs w:val="24"/>
        </w:rPr>
        <w:t xml:space="preserve">Later there will be some recommendations for the Hilton hotel </w:t>
      </w:r>
      <w:r>
        <w:rPr>
          <w:rFonts w:cs="Times New Roman"/>
          <w:szCs w:val="24"/>
        </w:rPr>
        <w:t>following</w:t>
      </w:r>
      <w:r w:rsidRPr="00137FE9">
        <w:rPr>
          <w:rFonts w:cs="Times New Roman"/>
          <w:szCs w:val="24"/>
        </w:rPr>
        <w:t xml:space="preserve"> them they can develop themselves </w:t>
      </w:r>
      <w:r w:rsidR="007B1228" w:rsidRPr="00137FE9">
        <w:rPr>
          <w:rFonts w:cs="Times New Roman"/>
          <w:szCs w:val="24"/>
        </w:rPr>
        <w:br w:type="page"/>
      </w:r>
    </w:p>
    <w:p w14:paraId="31D8F445" w14:textId="25CEF587" w:rsidR="008D2345" w:rsidRPr="00137FE9" w:rsidRDefault="008D2345" w:rsidP="00C54ABE">
      <w:pPr>
        <w:pStyle w:val="Heading1"/>
        <w:numPr>
          <w:ilvl w:val="0"/>
          <w:numId w:val="14"/>
        </w:numPr>
        <w:rPr>
          <w:rFonts w:eastAsia="Times New Roman"/>
          <w:color w:val="auto"/>
          <w:lang w:val="en-US"/>
        </w:rPr>
      </w:pPr>
      <w:bookmarkStart w:id="1" w:name="_Toc29502170"/>
      <w:r w:rsidRPr="00137FE9">
        <w:rPr>
          <w:rFonts w:eastAsia="Times New Roman"/>
          <w:color w:val="000000"/>
          <w:lang w:val="en-US"/>
        </w:rPr>
        <w:lastRenderedPageBreak/>
        <w:t xml:space="preserve">Evaluation of the concept and importance of knowledge management in </w:t>
      </w:r>
      <w:r w:rsidR="00686589">
        <w:rPr>
          <w:rFonts w:eastAsia="Times New Roman"/>
          <w:color w:val="000000"/>
          <w:lang w:val="en-US"/>
        </w:rPr>
        <w:t>Hilton</w:t>
      </w:r>
      <w:r w:rsidRPr="00137FE9">
        <w:rPr>
          <w:rFonts w:eastAsia="Times New Roman"/>
          <w:color w:val="000000"/>
          <w:lang w:val="en-US"/>
        </w:rPr>
        <w:t>’s knowledge assets.</w:t>
      </w:r>
      <w:bookmarkEnd w:id="1"/>
      <w:r w:rsidRPr="00137FE9">
        <w:rPr>
          <w:rFonts w:eastAsia="Times New Roman"/>
          <w:color w:val="000000"/>
          <w:lang w:val="en-US"/>
        </w:rPr>
        <w:t xml:space="preserve"> </w:t>
      </w:r>
    </w:p>
    <w:p w14:paraId="3F1C4A40" w14:textId="6D5A72B8" w:rsidR="008D2345" w:rsidRPr="00137FE9" w:rsidRDefault="008D2345" w:rsidP="00137FE9">
      <w:pPr>
        <w:rPr>
          <w:rFonts w:cs="Times New Roman"/>
          <w:szCs w:val="24"/>
        </w:rPr>
      </w:pPr>
      <w:r w:rsidRPr="00137FE9">
        <w:rPr>
          <w:rFonts w:cs="Times New Roman"/>
          <w:szCs w:val="24"/>
        </w:rPr>
        <w:t>Knowledge is an important asset for any kind of business organi</w:t>
      </w:r>
      <w:r w:rsidR="00ED5C08">
        <w:rPr>
          <w:rFonts w:cs="Times New Roman"/>
          <w:szCs w:val="24"/>
        </w:rPr>
        <w:t>s</w:t>
      </w:r>
      <w:r w:rsidRPr="00137FE9">
        <w:rPr>
          <w:rFonts w:cs="Times New Roman"/>
          <w:szCs w:val="24"/>
        </w:rPr>
        <w:t xml:space="preserve">ation. Because based on the knowledge that is gathered an authority of the organization takes decision further. In this part, there will be </w:t>
      </w:r>
      <w:r w:rsidR="00B256F0" w:rsidRPr="00137FE9">
        <w:rPr>
          <w:rFonts w:cs="Times New Roman"/>
          <w:szCs w:val="24"/>
        </w:rPr>
        <w:t xml:space="preserve">a </w:t>
      </w:r>
      <w:r w:rsidRPr="00137FE9">
        <w:rPr>
          <w:rFonts w:cs="Times New Roman"/>
          <w:szCs w:val="24"/>
        </w:rPr>
        <w:t xml:space="preserve">discussion on the concepts and importance of knowledge management from the perspective of one of the </w:t>
      </w:r>
      <w:r w:rsidR="009363B8" w:rsidRPr="00137FE9">
        <w:rPr>
          <w:rFonts w:cs="Times New Roman"/>
          <w:szCs w:val="24"/>
        </w:rPr>
        <w:t>largest hotel</w:t>
      </w:r>
      <w:r w:rsidRPr="00137FE9">
        <w:rPr>
          <w:rFonts w:cs="Times New Roman"/>
          <w:szCs w:val="24"/>
        </w:rPr>
        <w:t xml:space="preserve"> chain</w:t>
      </w:r>
      <w:r w:rsidR="00B256F0" w:rsidRPr="00137FE9">
        <w:rPr>
          <w:rFonts w:cs="Times New Roman"/>
          <w:szCs w:val="24"/>
        </w:rPr>
        <w:t>s</w:t>
      </w:r>
      <w:r w:rsidRPr="00137FE9">
        <w:rPr>
          <w:rFonts w:cs="Times New Roman"/>
          <w:szCs w:val="24"/>
        </w:rPr>
        <w:t xml:space="preserve"> in the wor</w:t>
      </w:r>
      <w:r w:rsidR="009363B8" w:rsidRPr="00137FE9">
        <w:rPr>
          <w:rFonts w:cs="Times New Roman"/>
          <w:szCs w:val="24"/>
        </w:rPr>
        <w:t>ld, Hilton Hotel</w:t>
      </w:r>
      <w:r w:rsidRPr="00137FE9">
        <w:rPr>
          <w:rFonts w:cs="Times New Roman"/>
          <w:szCs w:val="24"/>
        </w:rPr>
        <w:t xml:space="preserve">. </w:t>
      </w:r>
    </w:p>
    <w:p w14:paraId="695F8C61" w14:textId="3A156EF6" w:rsidR="008D2345" w:rsidRPr="00137FE9" w:rsidRDefault="00137FE9" w:rsidP="00137FE9">
      <w:pPr>
        <w:pStyle w:val="Heading2"/>
      </w:pPr>
      <w:bookmarkStart w:id="2" w:name="_Toc29502171"/>
      <w:r>
        <w:t xml:space="preserve">1.1 </w:t>
      </w:r>
      <w:r w:rsidR="008D2345" w:rsidRPr="00137FE9">
        <w:t>Explanation of the relationship between data, information</w:t>
      </w:r>
      <w:r w:rsidR="00B256F0" w:rsidRPr="00137FE9">
        <w:t>,</w:t>
      </w:r>
      <w:r w:rsidR="008D2345" w:rsidRPr="00137FE9">
        <w:t xml:space="preserve"> and knowledge.</w:t>
      </w:r>
      <w:bookmarkEnd w:id="2"/>
      <w:r w:rsidR="008D2345" w:rsidRPr="00137FE9">
        <w:t xml:space="preserve"> </w:t>
      </w:r>
    </w:p>
    <w:p w14:paraId="446DF073" w14:textId="1BB29263" w:rsidR="008D2345" w:rsidRPr="00137FE9" w:rsidRDefault="002061A2" w:rsidP="00137FE9">
      <w:pPr>
        <w:rPr>
          <w:rFonts w:cs="Times New Roman"/>
          <w:szCs w:val="24"/>
        </w:rPr>
      </w:pPr>
      <w:r w:rsidRPr="00137FE9">
        <w:rPr>
          <w:rFonts w:cs="Times New Roman"/>
          <w:szCs w:val="24"/>
        </w:rPr>
        <w:t>Data, information</w:t>
      </w:r>
      <w:r w:rsidR="00B256F0" w:rsidRPr="00137FE9">
        <w:rPr>
          <w:rFonts w:cs="Times New Roman"/>
          <w:szCs w:val="24"/>
        </w:rPr>
        <w:t>,</w:t>
      </w:r>
      <w:r w:rsidRPr="00137FE9">
        <w:rPr>
          <w:rFonts w:cs="Times New Roman"/>
          <w:szCs w:val="24"/>
        </w:rPr>
        <w:t xml:space="preserve"> and knowledge these three words sound too similar that in general</w:t>
      </w:r>
      <w:r w:rsidR="00B256F0" w:rsidRPr="00137FE9">
        <w:rPr>
          <w:rFonts w:cs="Times New Roman"/>
          <w:szCs w:val="24"/>
        </w:rPr>
        <w:t>,</w:t>
      </w:r>
      <w:r w:rsidRPr="00137FE9">
        <w:rPr>
          <w:rFonts w:cs="Times New Roman"/>
          <w:szCs w:val="24"/>
        </w:rPr>
        <w:t xml:space="preserve"> we use these three words replacing each other in our daily conversation. But they have </w:t>
      </w:r>
      <w:r w:rsidR="00B256F0" w:rsidRPr="00137FE9">
        <w:rPr>
          <w:rFonts w:cs="Times New Roman"/>
          <w:szCs w:val="24"/>
        </w:rPr>
        <w:t xml:space="preserve">the </w:t>
      </w:r>
      <w:r w:rsidRPr="00137FE9">
        <w:rPr>
          <w:rFonts w:cs="Times New Roman"/>
          <w:szCs w:val="24"/>
        </w:rPr>
        <w:t>distinctive meaning of their own. They work similarly and they have strong correlation</w:t>
      </w:r>
      <w:r w:rsidR="00B256F0" w:rsidRPr="00137FE9">
        <w:rPr>
          <w:rFonts w:cs="Times New Roman"/>
          <w:szCs w:val="24"/>
        </w:rPr>
        <w:t>s</w:t>
      </w:r>
      <w:r w:rsidRPr="00137FE9">
        <w:rPr>
          <w:rFonts w:cs="Times New Roman"/>
          <w:szCs w:val="24"/>
        </w:rPr>
        <w:t xml:space="preserve"> among themselves. But they are different from each other in terms of meaning, usage</w:t>
      </w:r>
      <w:r w:rsidR="00570115" w:rsidRPr="00137FE9">
        <w:rPr>
          <w:rFonts w:cs="Times New Roman"/>
          <w:szCs w:val="24"/>
        </w:rPr>
        <w:t>,</w:t>
      </w:r>
      <w:r w:rsidRPr="00137FE9">
        <w:rPr>
          <w:rFonts w:cs="Times New Roman"/>
          <w:szCs w:val="24"/>
        </w:rPr>
        <w:t xml:space="preserve"> and implementation. </w:t>
      </w:r>
    </w:p>
    <w:p w14:paraId="18F87FA2" w14:textId="16A67F8A" w:rsidR="00654531" w:rsidRPr="00137FE9" w:rsidRDefault="00265E62" w:rsidP="00137FE9">
      <w:pPr>
        <w:rPr>
          <w:rFonts w:cs="Times New Roman"/>
          <w:szCs w:val="24"/>
        </w:rPr>
      </w:pPr>
      <w:proofErr w:type="spellStart"/>
      <w:r>
        <w:rPr>
          <w:rFonts w:cs="Times New Roman"/>
          <w:szCs w:val="24"/>
        </w:rPr>
        <w:t>Thierauf</w:t>
      </w:r>
      <w:proofErr w:type="spellEnd"/>
      <w:r>
        <w:rPr>
          <w:rFonts w:cs="Times New Roman"/>
          <w:szCs w:val="24"/>
        </w:rPr>
        <w:t xml:space="preserve"> (1999) defines data as </w:t>
      </w:r>
      <w:r w:rsidR="007B492D">
        <w:rPr>
          <w:rFonts w:cs="Times New Roman"/>
          <w:szCs w:val="24"/>
        </w:rPr>
        <w:t>‘</w:t>
      </w:r>
      <w:r w:rsidRPr="00265E62">
        <w:rPr>
          <w:rFonts w:cs="Times New Roman"/>
          <w:szCs w:val="24"/>
        </w:rPr>
        <w:t>unstructured facts and figures that have the least impact on the typical manager.</w:t>
      </w:r>
      <w:r w:rsidR="007B492D">
        <w:rPr>
          <w:rFonts w:cs="Times New Roman"/>
          <w:szCs w:val="24"/>
        </w:rPr>
        <w:t>’</w:t>
      </w:r>
      <w:r w:rsidRPr="00265E62">
        <w:rPr>
          <w:rFonts w:cs="Times New Roman"/>
          <w:szCs w:val="24"/>
        </w:rPr>
        <w:t xml:space="preserve"> </w:t>
      </w:r>
      <w:r w:rsidR="002061A2" w:rsidRPr="00137FE9">
        <w:rPr>
          <w:rFonts w:cs="Times New Roman"/>
          <w:szCs w:val="24"/>
        </w:rPr>
        <w:t xml:space="preserve">Data is considered as a medium of communication tool. It refers to the symbols, words collected from the happening, incidents, </w:t>
      </w:r>
      <w:r w:rsidR="003F12B5" w:rsidRPr="00137FE9">
        <w:rPr>
          <w:rFonts w:cs="Times New Roman"/>
          <w:szCs w:val="24"/>
        </w:rPr>
        <w:t>and understanding</w:t>
      </w:r>
      <w:r w:rsidR="002061A2" w:rsidRPr="00137FE9">
        <w:rPr>
          <w:rFonts w:cs="Times New Roman"/>
          <w:szCs w:val="24"/>
        </w:rPr>
        <w:t xml:space="preserve"> of any research or occurrence and from </w:t>
      </w:r>
      <w:r w:rsidR="00B256F0" w:rsidRPr="00137FE9">
        <w:rPr>
          <w:rFonts w:cs="Times New Roman"/>
          <w:szCs w:val="24"/>
        </w:rPr>
        <w:t xml:space="preserve">a </w:t>
      </w:r>
      <w:r w:rsidR="002061A2" w:rsidRPr="00137FE9">
        <w:rPr>
          <w:rFonts w:cs="Times New Roman"/>
          <w:szCs w:val="24"/>
        </w:rPr>
        <w:t xml:space="preserve">set of facts. </w:t>
      </w:r>
      <w:r>
        <w:rPr>
          <w:rFonts w:cs="Times New Roman"/>
          <w:szCs w:val="24"/>
        </w:rPr>
        <w:t xml:space="preserve">The data cannot provide further information regarding facts because it is not organised in any way. </w:t>
      </w:r>
      <w:r w:rsidR="003F12B5" w:rsidRPr="00137FE9">
        <w:rPr>
          <w:rFonts w:cs="Times New Roman"/>
          <w:szCs w:val="24"/>
        </w:rPr>
        <w:t xml:space="preserve">To use data, it has to be modified and analysed to get </w:t>
      </w:r>
      <w:r w:rsidR="00B256F0" w:rsidRPr="00137FE9">
        <w:rPr>
          <w:rFonts w:cs="Times New Roman"/>
          <w:szCs w:val="24"/>
        </w:rPr>
        <w:t>an</w:t>
      </w:r>
      <w:r w:rsidR="003F12B5" w:rsidRPr="00137FE9">
        <w:rPr>
          <w:rFonts w:cs="Times New Roman"/>
          <w:szCs w:val="24"/>
        </w:rPr>
        <w:t xml:space="preserve"> effective output. Data can be of various types. It can be a small input number on how many products are purchased every month, how many visitors come to </w:t>
      </w:r>
      <w:r w:rsidR="00B256F0" w:rsidRPr="00137FE9">
        <w:rPr>
          <w:rFonts w:cs="Times New Roman"/>
          <w:szCs w:val="24"/>
        </w:rPr>
        <w:t xml:space="preserve">the </w:t>
      </w:r>
      <w:r w:rsidR="003F12B5" w:rsidRPr="00137FE9">
        <w:rPr>
          <w:rFonts w:cs="Times New Roman"/>
          <w:szCs w:val="24"/>
        </w:rPr>
        <w:t xml:space="preserve">Hilton hotel per day etc. It can be </w:t>
      </w:r>
      <w:r w:rsidR="00570115" w:rsidRPr="00137FE9">
        <w:rPr>
          <w:rFonts w:cs="Times New Roman"/>
          <w:szCs w:val="24"/>
        </w:rPr>
        <w:t xml:space="preserve">a </w:t>
      </w:r>
      <w:r w:rsidR="003F12B5" w:rsidRPr="00137FE9">
        <w:rPr>
          <w:rFonts w:cs="Times New Roman"/>
          <w:szCs w:val="24"/>
        </w:rPr>
        <w:t>number, tastes, choice</w:t>
      </w:r>
      <w:r w:rsidR="00570115" w:rsidRPr="00137FE9">
        <w:rPr>
          <w:rFonts w:cs="Times New Roman"/>
          <w:szCs w:val="24"/>
        </w:rPr>
        <w:t>,</w:t>
      </w:r>
      <w:r w:rsidR="003F12B5" w:rsidRPr="00137FE9">
        <w:rPr>
          <w:rFonts w:cs="Times New Roman"/>
          <w:szCs w:val="24"/>
        </w:rPr>
        <w:t xml:space="preserve"> and practice. </w:t>
      </w:r>
      <w:r w:rsidR="00B256F0" w:rsidRPr="00137FE9">
        <w:rPr>
          <w:rFonts w:cs="Times New Roman"/>
          <w:szCs w:val="24"/>
        </w:rPr>
        <w:t>S</w:t>
      </w:r>
      <w:r w:rsidR="003F12B5" w:rsidRPr="00137FE9">
        <w:rPr>
          <w:rFonts w:cs="Times New Roman"/>
          <w:szCs w:val="24"/>
        </w:rPr>
        <w:t xml:space="preserve">imple or raw data cannot be utilized until it is processed </w:t>
      </w:r>
      <w:r w:rsidR="00B256F0" w:rsidRPr="00137FE9">
        <w:rPr>
          <w:rFonts w:cs="Times New Roman"/>
          <w:szCs w:val="24"/>
        </w:rPr>
        <w:t>by</w:t>
      </w:r>
      <w:r w:rsidR="003F12B5" w:rsidRPr="00137FE9">
        <w:rPr>
          <w:rFonts w:cs="Times New Roman"/>
          <w:szCs w:val="24"/>
        </w:rPr>
        <w:t xml:space="preserve"> undergoing a structural framework. Once a data gets </w:t>
      </w:r>
      <w:r w:rsidRPr="00137FE9">
        <w:rPr>
          <w:rFonts w:cs="Times New Roman"/>
          <w:szCs w:val="24"/>
        </w:rPr>
        <w:t>processes and</w:t>
      </w:r>
      <w:r w:rsidR="003F12B5" w:rsidRPr="00137FE9">
        <w:rPr>
          <w:rFonts w:cs="Times New Roman"/>
          <w:szCs w:val="24"/>
        </w:rPr>
        <w:t xml:space="preserve"> collected in a systematic way as per requirement in the research then data can be considered as </w:t>
      </w:r>
      <w:r w:rsidR="00B256F0" w:rsidRPr="00137FE9">
        <w:rPr>
          <w:rFonts w:cs="Times New Roman"/>
          <w:szCs w:val="24"/>
        </w:rPr>
        <w:t xml:space="preserve">a piece of </w:t>
      </w:r>
      <w:r w:rsidR="003F12B5" w:rsidRPr="00137FE9">
        <w:rPr>
          <w:rFonts w:cs="Times New Roman"/>
          <w:szCs w:val="24"/>
        </w:rPr>
        <w:t>information.</w:t>
      </w:r>
    </w:p>
    <w:p w14:paraId="138439D1" w14:textId="30A6138B" w:rsidR="00CA1AE3" w:rsidRDefault="003F12B5" w:rsidP="00137FE9">
      <w:pPr>
        <w:rPr>
          <w:rFonts w:cs="Times New Roman"/>
          <w:szCs w:val="24"/>
        </w:rPr>
      </w:pPr>
      <w:r w:rsidRPr="00137FE9">
        <w:rPr>
          <w:rFonts w:cs="Times New Roman"/>
          <w:szCs w:val="24"/>
        </w:rPr>
        <w:t xml:space="preserve">Information refers to the processed form of data collected from </w:t>
      </w:r>
      <w:r w:rsidR="00B256F0" w:rsidRPr="00137FE9">
        <w:rPr>
          <w:rFonts w:cs="Times New Roman"/>
          <w:szCs w:val="24"/>
        </w:rPr>
        <w:t xml:space="preserve">the </w:t>
      </w:r>
      <w:r w:rsidRPr="00137FE9">
        <w:rPr>
          <w:rFonts w:cs="Times New Roman"/>
          <w:szCs w:val="24"/>
        </w:rPr>
        <w:t xml:space="preserve">mass level. </w:t>
      </w:r>
      <w:r w:rsidR="00B256F0" w:rsidRPr="00137FE9">
        <w:rPr>
          <w:rFonts w:cs="Times New Roman"/>
          <w:szCs w:val="24"/>
        </w:rPr>
        <w:t>D</w:t>
      </w:r>
      <w:r w:rsidRPr="00137FE9">
        <w:rPr>
          <w:rFonts w:cs="Times New Roman"/>
          <w:szCs w:val="24"/>
        </w:rPr>
        <w:t xml:space="preserve">ata must be meaningful in order to become information. Without having the quality of being meaningful, data cannot be categorized as information. </w:t>
      </w:r>
      <w:r w:rsidR="0070564B">
        <w:rPr>
          <w:rFonts w:cs="Times New Roman"/>
          <w:szCs w:val="24"/>
        </w:rPr>
        <w:t xml:space="preserve">According to </w:t>
      </w:r>
      <w:r w:rsidR="0070564B" w:rsidRPr="0070564B">
        <w:rPr>
          <w:rFonts w:cs="Times New Roman"/>
          <w:szCs w:val="24"/>
        </w:rPr>
        <w:t xml:space="preserve">(Davenport </w:t>
      </w:r>
      <w:r w:rsidR="0070564B">
        <w:rPr>
          <w:rFonts w:cs="Times New Roman"/>
          <w:szCs w:val="24"/>
        </w:rPr>
        <w:t>and</w:t>
      </w:r>
      <w:r w:rsidR="0070564B" w:rsidRPr="0070564B">
        <w:rPr>
          <w:rFonts w:cs="Times New Roman"/>
          <w:szCs w:val="24"/>
        </w:rPr>
        <w:t xml:space="preserve"> </w:t>
      </w:r>
      <w:proofErr w:type="spellStart"/>
      <w:r w:rsidR="0070564B" w:rsidRPr="0070564B">
        <w:rPr>
          <w:rFonts w:cs="Times New Roman"/>
          <w:szCs w:val="24"/>
        </w:rPr>
        <w:t>Prusak</w:t>
      </w:r>
      <w:proofErr w:type="spellEnd"/>
      <w:r w:rsidR="0070564B">
        <w:rPr>
          <w:rFonts w:cs="Times New Roman"/>
          <w:szCs w:val="24"/>
        </w:rPr>
        <w:t xml:space="preserve">, </w:t>
      </w:r>
      <w:r w:rsidR="0070564B" w:rsidRPr="0070564B">
        <w:rPr>
          <w:rFonts w:cs="Times New Roman"/>
          <w:szCs w:val="24"/>
        </w:rPr>
        <w:t>2000)</w:t>
      </w:r>
      <w:r w:rsidR="0070564B">
        <w:rPr>
          <w:rFonts w:cs="Times New Roman"/>
          <w:szCs w:val="24"/>
        </w:rPr>
        <w:t xml:space="preserve">, in order to become information, data must be contextualized, categorized, calculated, corrected and condensed. </w:t>
      </w:r>
      <w:r w:rsidRPr="00137FE9">
        <w:rPr>
          <w:rFonts w:cs="Times New Roman"/>
          <w:szCs w:val="24"/>
        </w:rPr>
        <w:t>Basically, if the data does not have any particular meaning it is not useful at all</w:t>
      </w:r>
      <w:r w:rsidR="009E5EFF" w:rsidRPr="00137FE9">
        <w:rPr>
          <w:rFonts w:cs="Times New Roman"/>
          <w:szCs w:val="24"/>
        </w:rPr>
        <w:t xml:space="preserve"> (Maier, 20</w:t>
      </w:r>
      <w:r w:rsidR="00CA1AE3">
        <w:rPr>
          <w:rFonts w:cs="Times New Roman"/>
          <w:szCs w:val="24"/>
        </w:rPr>
        <w:t>07</w:t>
      </w:r>
      <w:r w:rsidR="009E5EFF" w:rsidRPr="00137FE9">
        <w:rPr>
          <w:rFonts w:cs="Times New Roman"/>
          <w:szCs w:val="24"/>
        </w:rPr>
        <w:t>)</w:t>
      </w:r>
      <w:r w:rsidRPr="00137FE9">
        <w:rPr>
          <w:rFonts w:cs="Times New Roman"/>
          <w:szCs w:val="24"/>
        </w:rPr>
        <w:t xml:space="preserve">. </w:t>
      </w:r>
    </w:p>
    <w:p w14:paraId="7C86DE86" w14:textId="619F5058" w:rsidR="00CA1AE3" w:rsidRDefault="00CA1AE3" w:rsidP="00137FE9">
      <w:pPr>
        <w:rPr>
          <w:rFonts w:cs="Times New Roman"/>
          <w:szCs w:val="24"/>
        </w:rPr>
      </w:pPr>
      <w:r>
        <w:br/>
      </w:r>
    </w:p>
    <w:p w14:paraId="586E27DA" w14:textId="77777777" w:rsidR="00CA1AE3" w:rsidRDefault="00CA1AE3" w:rsidP="00137FE9">
      <w:pPr>
        <w:rPr>
          <w:rFonts w:cs="Times New Roman"/>
          <w:szCs w:val="24"/>
        </w:rPr>
      </w:pPr>
    </w:p>
    <w:p w14:paraId="16D3B87D" w14:textId="77777777" w:rsidR="00CA1AE3" w:rsidRDefault="00CA1AE3" w:rsidP="00137FE9">
      <w:pPr>
        <w:rPr>
          <w:rFonts w:cs="Times New Roman"/>
          <w:szCs w:val="24"/>
        </w:rPr>
      </w:pPr>
    </w:p>
    <w:p w14:paraId="56FAC42A" w14:textId="10278263" w:rsidR="002061A2" w:rsidRDefault="00654531" w:rsidP="00137FE9">
      <w:pPr>
        <w:rPr>
          <w:rFonts w:cs="Times New Roman"/>
          <w:szCs w:val="24"/>
        </w:rPr>
      </w:pPr>
      <w:r w:rsidRPr="00137FE9">
        <w:rPr>
          <w:rFonts w:cs="Times New Roman"/>
          <w:szCs w:val="24"/>
        </w:rPr>
        <w:t>To transfer data into information or to mould data in the frame of information, data has to possess the capability of having meaningfulness and proper guidance to process the procedure. I</w:t>
      </w:r>
      <w:r w:rsidR="00CA1AE3">
        <w:rPr>
          <w:rFonts w:cs="Times New Roman"/>
          <w:szCs w:val="24"/>
        </w:rPr>
        <w:t>f</w:t>
      </w:r>
      <w:r w:rsidRPr="00137FE9">
        <w:rPr>
          <w:rFonts w:cs="Times New Roman"/>
          <w:szCs w:val="24"/>
        </w:rPr>
        <w:t xml:space="preserve"> the information is considered as the final output of any research </w:t>
      </w:r>
      <w:r w:rsidR="00523EA9" w:rsidRPr="00137FE9">
        <w:rPr>
          <w:rFonts w:cs="Times New Roman"/>
          <w:szCs w:val="24"/>
        </w:rPr>
        <w:t>work,</w:t>
      </w:r>
      <w:r w:rsidRPr="00137FE9">
        <w:rPr>
          <w:rFonts w:cs="Times New Roman"/>
          <w:szCs w:val="24"/>
        </w:rPr>
        <w:t xml:space="preserve"> then the data is considered as the raw materials of the work to be done. </w:t>
      </w:r>
    </w:p>
    <w:p w14:paraId="71CF43B5" w14:textId="5397A724" w:rsidR="00137FE9" w:rsidRPr="00137FE9" w:rsidRDefault="0076769B" w:rsidP="00137FE9">
      <w:pPr>
        <w:keepNext/>
        <w:jc w:val="center"/>
        <w:rPr>
          <w:rFonts w:cs="Times New Roman"/>
          <w:szCs w:val="24"/>
        </w:rPr>
      </w:pPr>
      <w:r w:rsidRPr="0076769B">
        <w:t xml:space="preserve"> </w:t>
      </w:r>
      <w:r w:rsidRPr="0076769B">
        <w:rPr>
          <w:noProof/>
        </w:rPr>
        <w:drawing>
          <wp:inline distT="0" distB="0" distL="0" distR="0" wp14:anchorId="440009C2" wp14:editId="76E27C35">
            <wp:extent cx="4991100" cy="33215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019970" cy="3340747"/>
                    </a:xfrm>
                    <a:prstGeom prst="rect">
                      <a:avLst/>
                    </a:prstGeom>
                  </pic:spPr>
                </pic:pic>
              </a:graphicData>
            </a:graphic>
          </wp:inline>
        </w:drawing>
      </w:r>
      <w:r w:rsidRPr="0076769B">
        <w:t xml:space="preserve"> </w:t>
      </w:r>
      <w:r>
        <w:rPr>
          <w:noProof/>
        </w:rPr>
        <mc:AlternateContent>
          <mc:Choice Requires="wps">
            <w:drawing>
              <wp:inline distT="0" distB="0" distL="0" distR="0" wp14:anchorId="4EAA5FA3" wp14:editId="309BFF9B">
                <wp:extent cx="304800" cy="304800"/>
                <wp:effectExtent l="0" t="0" r="0" b="0"/>
                <wp:docPr id="5" name="Rectangle 5" descr="data information knowledge pyram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CC9717E" id="Rectangle 5" o:spid="_x0000_s1026" alt="data information knowledge pyramid"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" filled="f" stroked="f">
                <o:lock v:ext="edit" aspectratio="t"/>
                <w10:anchorlock/>
              </v:rect>
            </w:pict>
          </mc:Fallback>
        </mc:AlternateContent>
      </w:r>
    </w:p>
    <w:p w14:paraId="1C3EF7D2" w14:textId="08050531" w:rsidR="00654531" w:rsidRPr="00137FE9" w:rsidRDefault="00137FE9" w:rsidP="00137FE9">
      <w:pPr>
        <w:pStyle w:val="Caption"/>
        <w:jc w:val="center"/>
        <w:rPr>
          <w:rFonts w:cs="Times New Roman"/>
          <w:szCs w:val="24"/>
        </w:rPr>
      </w:pPr>
      <w:bookmarkStart w:id="3" w:name="_Toc29501945"/>
      <w:r w:rsidRPr="00137FE9">
        <w:rPr>
          <w:rFonts w:cs="Times New Roman"/>
          <w:szCs w:val="24"/>
        </w:rPr>
        <w:t xml:space="preserve">Figure </w:t>
      </w:r>
      <w:r w:rsidRPr="00137FE9">
        <w:rPr>
          <w:rFonts w:cs="Times New Roman"/>
          <w:szCs w:val="24"/>
        </w:rPr>
        <w:fldChar w:fldCharType="begin"/>
      </w:r>
      <w:r w:rsidRPr="00137FE9">
        <w:rPr>
          <w:rFonts w:cs="Times New Roman"/>
          <w:szCs w:val="24"/>
        </w:rPr>
        <w:instrText xml:space="preserve"> SEQ Figure \* ARABIC </w:instrText>
      </w:r>
      <w:r w:rsidRPr="00137FE9">
        <w:rPr>
          <w:rFonts w:cs="Times New Roman"/>
          <w:szCs w:val="24"/>
        </w:rPr>
        <w:fldChar w:fldCharType="separate"/>
      </w:r>
      <w:r w:rsidRPr="00137FE9">
        <w:rPr>
          <w:rFonts w:cs="Times New Roman"/>
          <w:noProof/>
          <w:szCs w:val="24"/>
        </w:rPr>
        <w:t>1</w:t>
      </w:r>
      <w:r w:rsidRPr="00137FE9">
        <w:rPr>
          <w:rFonts w:cs="Times New Roman"/>
          <w:szCs w:val="24"/>
        </w:rPr>
        <w:fldChar w:fldCharType="end"/>
      </w:r>
      <w:r w:rsidRPr="00137FE9">
        <w:rPr>
          <w:rFonts w:cs="Times New Roman"/>
          <w:szCs w:val="24"/>
        </w:rPr>
        <w:t>: Data, Information, and Knowledge</w:t>
      </w:r>
      <w:bookmarkEnd w:id="3"/>
    </w:p>
    <w:p w14:paraId="388A6FFA" w14:textId="3C3A913A" w:rsidR="00106CB8" w:rsidRPr="00137FE9" w:rsidRDefault="00106CB8" w:rsidP="00137FE9">
      <w:pPr>
        <w:jc w:val="center"/>
        <w:rPr>
          <w:rFonts w:cs="Times New Roman"/>
          <w:szCs w:val="24"/>
        </w:rPr>
      </w:pPr>
      <w:r w:rsidRPr="00137FE9">
        <w:rPr>
          <w:rFonts w:cs="Times New Roman"/>
          <w:szCs w:val="24"/>
        </w:rPr>
        <w:t xml:space="preserve">Source: </w:t>
      </w:r>
      <w:r w:rsidR="009E5EFF" w:rsidRPr="00137FE9">
        <w:rPr>
          <w:rFonts w:cs="Times New Roman"/>
          <w:szCs w:val="24"/>
        </w:rPr>
        <w:t>(</w:t>
      </w:r>
      <w:r w:rsidR="0076769B">
        <w:rPr>
          <w:rFonts w:cs="Times New Roman"/>
          <w:szCs w:val="24"/>
        </w:rPr>
        <w:t>Knowledge Management Tools Website</w:t>
      </w:r>
      <w:r w:rsidR="009E5EFF" w:rsidRPr="00137FE9">
        <w:rPr>
          <w:rFonts w:cs="Times New Roman"/>
          <w:szCs w:val="24"/>
        </w:rPr>
        <w:t>, 2018)</w:t>
      </w:r>
    </w:p>
    <w:p w14:paraId="3067F1CC" w14:textId="2A34610A" w:rsidR="00420521" w:rsidRPr="00523EA9" w:rsidRDefault="00420521" w:rsidP="00420521">
      <w:pPr>
        <w:pStyle w:val="BodyText"/>
        <w:rPr>
          <w:color w:val="auto"/>
        </w:rPr>
      </w:pPr>
      <w:r w:rsidRPr="00523EA9">
        <w:rPr>
          <w:color w:val="auto"/>
        </w:rPr>
        <w:t xml:space="preserve">The company before starting their activities they decide on what their vision will be. Vision is the </w:t>
      </w:r>
      <w:r w:rsidR="00C54ABE" w:rsidRPr="00523EA9">
        <w:rPr>
          <w:color w:val="auto"/>
        </w:rPr>
        <w:t>long-term</w:t>
      </w:r>
      <w:r w:rsidRPr="00523EA9">
        <w:rPr>
          <w:color w:val="auto"/>
        </w:rPr>
        <w:t xml:space="preserve"> impactful goal of the organization. But they cannot achieve it directly. For this, firstly they acquire data, which is the first process. Data is the collection of raw knowing of anything. Accumulating data and turn them into mathematical calculation they prepare information from that data. A large number of </w:t>
      </w:r>
      <w:r w:rsidR="00523EA9" w:rsidRPr="00523EA9">
        <w:rPr>
          <w:color w:val="auto"/>
        </w:rPr>
        <w:t>knowledges</w:t>
      </w:r>
      <w:r w:rsidRPr="00523EA9">
        <w:rPr>
          <w:color w:val="auto"/>
        </w:rPr>
        <w:t xml:space="preserve"> is consisted of to give the formation of a proper knowledge of any matter. By having the necessary </w:t>
      </w:r>
      <w:r w:rsidR="00523EA9" w:rsidRPr="00523EA9">
        <w:rPr>
          <w:color w:val="auto"/>
        </w:rPr>
        <w:t>knowledge,</w:t>
      </w:r>
      <w:r w:rsidRPr="00523EA9">
        <w:rPr>
          <w:color w:val="auto"/>
        </w:rPr>
        <w:t xml:space="preserve"> a company can step ahead to attain its vision gradually. </w:t>
      </w:r>
    </w:p>
    <w:p w14:paraId="7F3C4CBD" w14:textId="6CE52FF7" w:rsidR="0076769B" w:rsidRDefault="0076769B" w:rsidP="0076769B">
      <w:pPr>
        <w:rPr>
          <w:rFonts w:cs="Times New Roman"/>
          <w:szCs w:val="24"/>
        </w:rPr>
      </w:pPr>
      <w:r>
        <w:rPr>
          <w:rFonts w:cs="Times New Roman"/>
          <w:szCs w:val="24"/>
        </w:rPr>
        <w:lastRenderedPageBreak/>
        <w:t xml:space="preserve">Information will become knowledge when employees </w:t>
      </w:r>
      <w:r w:rsidR="0099438C">
        <w:rPr>
          <w:rFonts w:cs="Times New Roman"/>
          <w:szCs w:val="24"/>
        </w:rPr>
        <w:t xml:space="preserve">understand and </w:t>
      </w:r>
      <w:r>
        <w:rPr>
          <w:rFonts w:cs="Times New Roman"/>
          <w:szCs w:val="24"/>
        </w:rPr>
        <w:t>know how to use them in their advantage.</w:t>
      </w:r>
      <w:r w:rsidR="0099438C">
        <w:rPr>
          <w:rFonts w:cs="Times New Roman"/>
          <w:szCs w:val="24"/>
        </w:rPr>
        <w:t xml:space="preserve"> According to Davenport and </w:t>
      </w:r>
      <w:proofErr w:type="spellStart"/>
      <w:r w:rsidR="0099438C">
        <w:rPr>
          <w:rFonts w:cs="Times New Roman"/>
          <w:szCs w:val="24"/>
        </w:rPr>
        <w:t>Prusak</w:t>
      </w:r>
      <w:proofErr w:type="spellEnd"/>
      <w:r w:rsidR="0099438C">
        <w:rPr>
          <w:rFonts w:cs="Times New Roman"/>
          <w:szCs w:val="24"/>
        </w:rPr>
        <w:t xml:space="preserve"> (2000), </w:t>
      </w:r>
      <w:r w:rsidR="007B492D">
        <w:rPr>
          <w:rFonts w:cs="Times New Roman"/>
          <w:szCs w:val="24"/>
        </w:rPr>
        <w:t>‘</w:t>
      </w:r>
      <w:r w:rsidR="0099438C">
        <w:rPr>
          <w:rFonts w:cs="Times New Roman"/>
          <w:szCs w:val="24"/>
        </w:rPr>
        <w:t>k</w:t>
      </w:r>
      <w:r w:rsidR="0099438C" w:rsidRPr="0076769B">
        <w:rPr>
          <w:rFonts w:cs="Times New Roman"/>
          <w:szCs w:val="24"/>
        </w:rPr>
        <w:t>nowledge is a fluid mix of framed experience, values, contextual information, expert insight, and grounded intuition that provides an environment and framework for evaluating and incorporating new experiences and information.</w:t>
      </w:r>
      <w:r w:rsidR="007B492D">
        <w:rPr>
          <w:rFonts w:cs="Times New Roman"/>
          <w:szCs w:val="24"/>
        </w:rPr>
        <w:t xml:space="preserve">’ </w:t>
      </w:r>
      <w:r w:rsidR="00586907">
        <w:rPr>
          <w:rFonts w:cs="Times New Roman"/>
          <w:szCs w:val="24"/>
        </w:rPr>
        <w:t>Knowledge is reflected and rules and procedures that are used within an organisation</w:t>
      </w:r>
    </w:p>
    <w:p w14:paraId="5B081812" w14:textId="1215EA90" w:rsidR="0099438C" w:rsidRPr="0076769B" w:rsidRDefault="0099438C" w:rsidP="0076769B">
      <w:pPr>
        <w:rPr>
          <w:rFonts w:cs="Times New Roman"/>
          <w:szCs w:val="24"/>
        </w:rPr>
      </w:pPr>
      <w:r>
        <w:rPr>
          <w:rFonts w:cs="Times New Roman"/>
          <w:szCs w:val="24"/>
        </w:rPr>
        <w:t xml:space="preserve">At Hilton Hotel, employees collect different information about customers, bookings, financial data etc. </w:t>
      </w:r>
      <w:r w:rsidR="00773C86">
        <w:rPr>
          <w:rFonts w:cs="Times New Roman"/>
          <w:szCs w:val="24"/>
        </w:rPr>
        <w:t xml:space="preserve">All this information is stored, and employees can access them any time in order to take better decisions. Using this information, employees know what customers’ preferences are and take action in satisfying their needs. </w:t>
      </w:r>
      <w:r w:rsidR="00CF40C1">
        <w:rPr>
          <w:rFonts w:cs="Times New Roman"/>
          <w:szCs w:val="24"/>
        </w:rPr>
        <w:t xml:space="preserve">Moreover, Hilton University stores the organisational knowledge and the transfer it to the company employees through programmes and trainings. </w:t>
      </w:r>
    </w:p>
    <w:p w14:paraId="4758F6BB" w14:textId="77777777" w:rsidR="0076769B" w:rsidRPr="0076769B" w:rsidRDefault="0076769B" w:rsidP="0076769B">
      <w:pPr>
        <w:rPr>
          <w:rFonts w:cs="Times New Roman"/>
          <w:szCs w:val="24"/>
        </w:rPr>
      </w:pPr>
    </w:p>
    <w:p w14:paraId="0A188B55" w14:textId="5A9FCFB6" w:rsidR="008D2345" w:rsidRPr="00137FE9" w:rsidRDefault="00137FE9" w:rsidP="00137FE9">
      <w:pPr>
        <w:pStyle w:val="Heading2"/>
      </w:pPr>
      <w:bookmarkStart w:id="4" w:name="_Toc29502172"/>
      <w:r>
        <w:t xml:space="preserve">1.2 </w:t>
      </w:r>
      <w:r w:rsidR="008D2345" w:rsidRPr="00137FE9">
        <w:t>Explanation of the relationship between individual knowledge and organizational knowledge.</w:t>
      </w:r>
      <w:bookmarkEnd w:id="4"/>
      <w:r w:rsidR="008D2345" w:rsidRPr="00137FE9">
        <w:t xml:space="preserve"> </w:t>
      </w:r>
    </w:p>
    <w:p w14:paraId="2382DD86" w14:textId="7A11A4D6" w:rsidR="00106CB8" w:rsidRDefault="00071AFA" w:rsidP="00137FE9">
      <w:pPr>
        <w:rPr>
          <w:rFonts w:cs="Times New Roman"/>
          <w:szCs w:val="24"/>
        </w:rPr>
      </w:pPr>
      <w:r w:rsidRPr="00137FE9">
        <w:rPr>
          <w:rFonts w:cs="Times New Roman"/>
          <w:szCs w:val="24"/>
        </w:rPr>
        <w:t xml:space="preserve">Knowledge is the processed and systematic form that is got from information and data thoroughly. It is divided into two from the perspective of </w:t>
      </w:r>
      <w:r w:rsidR="00773C86">
        <w:rPr>
          <w:rFonts w:cs="Times New Roman"/>
          <w:szCs w:val="24"/>
        </w:rPr>
        <w:t>an individual</w:t>
      </w:r>
      <w:r w:rsidRPr="00137FE9">
        <w:rPr>
          <w:rFonts w:cs="Times New Roman"/>
          <w:szCs w:val="24"/>
        </w:rPr>
        <w:t xml:space="preserve">. They are – individual knowledge and organizational knowledge. The two words specify the differences among them </w:t>
      </w:r>
      <w:r w:rsidR="00773C86" w:rsidRPr="00137FE9">
        <w:rPr>
          <w:rFonts w:cs="Times New Roman"/>
          <w:szCs w:val="24"/>
        </w:rPr>
        <w:t>and</w:t>
      </w:r>
      <w:r w:rsidRPr="00137FE9">
        <w:rPr>
          <w:rFonts w:cs="Times New Roman"/>
          <w:szCs w:val="24"/>
        </w:rPr>
        <w:t xml:space="preserve"> shares the relationship between </w:t>
      </w:r>
      <w:r w:rsidR="00B256F0" w:rsidRPr="00137FE9">
        <w:rPr>
          <w:rFonts w:cs="Times New Roman"/>
          <w:szCs w:val="24"/>
        </w:rPr>
        <w:t xml:space="preserve">the </w:t>
      </w:r>
      <w:r w:rsidRPr="00137FE9">
        <w:rPr>
          <w:rFonts w:cs="Times New Roman"/>
          <w:szCs w:val="24"/>
        </w:rPr>
        <w:t>two of them.  Individual knowledge is formed based on the experience and expertise that a man gets through his work time in the organization. And it</w:t>
      </w:r>
      <w:r w:rsidR="00AB6895">
        <w:rPr>
          <w:rFonts w:cs="Times New Roman"/>
          <w:szCs w:val="24"/>
        </w:rPr>
        <w:t xml:space="preserve"> is implicit learning as well. I</w:t>
      </w:r>
      <w:r w:rsidRPr="00137FE9">
        <w:rPr>
          <w:rFonts w:cs="Times New Roman"/>
          <w:szCs w:val="24"/>
        </w:rPr>
        <w:t>t is derived from the ability, skills</w:t>
      </w:r>
      <w:r w:rsidR="00570115" w:rsidRPr="00137FE9">
        <w:rPr>
          <w:rFonts w:cs="Times New Roman"/>
          <w:szCs w:val="24"/>
        </w:rPr>
        <w:t>,</w:t>
      </w:r>
      <w:r w:rsidRPr="00137FE9">
        <w:rPr>
          <w:rFonts w:cs="Times New Roman"/>
          <w:szCs w:val="24"/>
        </w:rPr>
        <w:t xml:space="preserve"> and interest of any individual person. Organizational knowledge is completely different from individual knowledge. Organizational knowledge is considered the knowledge that is gained form the individual knowledge of the employees who are working in that </w:t>
      </w:r>
      <w:r w:rsidR="006A2508" w:rsidRPr="00137FE9">
        <w:rPr>
          <w:rFonts w:cs="Times New Roman"/>
          <w:szCs w:val="24"/>
        </w:rPr>
        <w:t>organization</w:t>
      </w:r>
      <w:r w:rsidRPr="00137FE9">
        <w:rPr>
          <w:rFonts w:cs="Times New Roman"/>
          <w:szCs w:val="24"/>
        </w:rPr>
        <w:t xml:space="preserve">. </w:t>
      </w:r>
      <w:r w:rsidR="00773C86">
        <w:rPr>
          <w:rFonts w:cs="Times New Roman"/>
          <w:szCs w:val="24"/>
        </w:rPr>
        <w:t>I</w:t>
      </w:r>
      <w:r w:rsidR="00B069FA" w:rsidRPr="00137FE9">
        <w:rPr>
          <w:rFonts w:cs="Times New Roman"/>
          <w:szCs w:val="24"/>
        </w:rPr>
        <w:t xml:space="preserve">t is </w:t>
      </w:r>
      <w:r w:rsidR="00B256F0" w:rsidRPr="00137FE9">
        <w:rPr>
          <w:rFonts w:cs="Times New Roman"/>
          <w:szCs w:val="24"/>
        </w:rPr>
        <w:t xml:space="preserve">the </w:t>
      </w:r>
      <w:r w:rsidR="00B069FA" w:rsidRPr="00137FE9">
        <w:rPr>
          <w:rFonts w:cs="Times New Roman"/>
          <w:szCs w:val="24"/>
        </w:rPr>
        <w:t>accumulation of all individual knowledge of their employees. The current world is for knowledge and information. The organization which uses the knowledge and information efficiently stays ahead of others. It is important to collect individual knowledge to shape up the organizational knowledge and analyse them to bring about the effective information for the betterment of the organization</w:t>
      </w:r>
      <w:r w:rsidR="009E5EFF" w:rsidRPr="00137FE9">
        <w:rPr>
          <w:rFonts w:cs="Times New Roman"/>
          <w:szCs w:val="24"/>
        </w:rPr>
        <w:t xml:space="preserve"> </w:t>
      </w:r>
      <w:r w:rsidR="009E5EFF" w:rsidRPr="00137FE9">
        <w:rPr>
          <w:rFonts w:cs="Times New Roman"/>
          <w:color w:val="000000"/>
          <w:szCs w:val="24"/>
          <w:shd w:val="clear" w:color="auto" w:fill="FFFFFF"/>
        </w:rPr>
        <w:t>(Mills and Murgatroyd, 2010)</w:t>
      </w:r>
      <w:r w:rsidR="00B069FA" w:rsidRPr="00137FE9">
        <w:rPr>
          <w:rFonts w:cs="Times New Roman"/>
          <w:szCs w:val="24"/>
        </w:rPr>
        <w:t>. There are several reason</w:t>
      </w:r>
      <w:r w:rsidR="00B256F0" w:rsidRPr="00137FE9">
        <w:rPr>
          <w:rFonts w:cs="Times New Roman"/>
          <w:szCs w:val="24"/>
        </w:rPr>
        <w:t>s</w:t>
      </w:r>
      <w:r w:rsidR="00B069FA" w:rsidRPr="00137FE9">
        <w:rPr>
          <w:rFonts w:cs="Times New Roman"/>
          <w:szCs w:val="24"/>
        </w:rPr>
        <w:t xml:space="preserve"> to give priorities to the individual knowledge because it is </w:t>
      </w:r>
      <w:r w:rsidR="00CF40C1">
        <w:rPr>
          <w:rFonts w:cs="Times New Roman"/>
          <w:szCs w:val="24"/>
        </w:rPr>
        <w:t>the source</w:t>
      </w:r>
      <w:r w:rsidR="00B069FA" w:rsidRPr="00137FE9">
        <w:rPr>
          <w:rFonts w:cs="Times New Roman"/>
          <w:szCs w:val="24"/>
        </w:rPr>
        <w:t xml:space="preserve"> of creating and shaping up the organizational knowledge. These are sensitive activities as the authority stay</w:t>
      </w:r>
      <w:r w:rsidR="00B256F0" w:rsidRPr="00137FE9">
        <w:rPr>
          <w:rFonts w:cs="Times New Roman"/>
          <w:szCs w:val="24"/>
        </w:rPr>
        <w:t>s</w:t>
      </w:r>
      <w:r w:rsidR="00B069FA" w:rsidRPr="00137FE9">
        <w:rPr>
          <w:rFonts w:cs="Times New Roman"/>
          <w:szCs w:val="24"/>
        </w:rPr>
        <w:t xml:space="preserve"> far from the consumer and only the employee deal with the consumers directly. </w:t>
      </w:r>
      <w:r w:rsidR="00773C86">
        <w:rPr>
          <w:rFonts w:cs="Times New Roman"/>
          <w:szCs w:val="24"/>
        </w:rPr>
        <w:t>Consequently,</w:t>
      </w:r>
      <w:r w:rsidR="00B069FA" w:rsidRPr="00137FE9">
        <w:rPr>
          <w:rFonts w:cs="Times New Roman"/>
          <w:szCs w:val="24"/>
        </w:rPr>
        <w:t xml:space="preserve"> getting information and knowledge through the medium of them is really effective for </w:t>
      </w:r>
      <w:r w:rsidR="00B256F0" w:rsidRPr="00137FE9">
        <w:rPr>
          <w:rFonts w:cs="Times New Roman"/>
          <w:szCs w:val="24"/>
        </w:rPr>
        <w:t xml:space="preserve">the </w:t>
      </w:r>
      <w:r w:rsidR="00B069FA" w:rsidRPr="00137FE9">
        <w:rPr>
          <w:rFonts w:cs="Times New Roman"/>
          <w:szCs w:val="24"/>
        </w:rPr>
        <w:t xml:space="preserve">Hilton hotel to </w:t>
      </w:r>
      <w:r w:rsidR="00B069FA" w:rsidRPr="00137FE9">
        <w:rPr>
          <w:rFonts w:cs="Times New Roman"/>
          <w:szCs w:val="24"/>
        </w:rPr>
        <w:lastRenderedPageBreak/>
        <w:t>get some idea, requirements</w:t>
      </w:r>
      <w:r w:rsidR="009E5EFF" w:rsidRPr="00137FE9">
        <w:rPr>
          <w:rFonts w:cs="Times New Roman"/>
          <w:szCs w:val="24"/>
        </w:rPr>
        <w:t>,</w:t>
      </w:r>
      <w:r w:rsidR="00B069FA" w:rsidRPr="00137FE9">
        <w:rPr>
          <w:rFonts w:cs="Times New Roman"/>
          <w:szCs w:val="24"/>
        </w:rPr>
        <w:t xml:space="preserve"> and demand of the </w:t>
      </w:r>
      <w:r w:rsidR="00773C86">
        <w:rPr>
          <w:rFonts w:cs="Times New Roman"/>
          <w:szCs w:val="24"/>
        </w:rPr>
        <w:t xml:space="preserve">guests </w:t>
      </w:r>
      <w:r w:rsidR="00B069FA" w:rsidRPr="00137FE9">
        <w:rPr>
          <w:rFonts w:cs="Times New Roman"/>
          <w:szCs w:val="24"/>
        </w:rPr>
        <w:t xml:space="preserve">there. </w:t>
      </w:r>
      <w:r w:rsidR="00773C86">
        <w:rPr>
          <w:rFonts w:cs="Times New Roman"/>
          <w:szCs w:val="24"/>
        </w:rPr>
        <w:t>Furthermore,</w:t>
      </w:r>
      <w:r w:rsidR="00B069FA" w:rsidRPr="00137FE9">
        <w:rPr>
          <w:rFonts w:cs="Times New Roman"/>
          <w:szCs w:val="24"/>
        </w:rPr>
        <w:t xml:space="preserve"> each individual knowledge is prioritized in </w:t>
      </w:r>
      <w:r w:rsidR="00B256F0" w:rsidRPr="00137FE9">
        <w:rPr>
          <w:rFonts w:cs="Times New Roman"/>
          <w:szCs w:val="24"/>
        </w:rPr>
        <w:t xml:space="preserve">the </w:t>
      </w:r>
      <w:r w:rsidR="00B069FA" w:rsidRPr="00137FE9">
        <w:rPr>
          <w:rFonts w:cs="Times New Roman"/>
          <w:szCs w:val="24"/>
        </w:rPr>
        <w:t xml:space="preserve">Hilton hotel by the </w:t>
      </w:r>
      <w:r w:rsidR="00B85A39">
        <w:rPr>
          <w:rFonts w:cs="Times New Roman"/>
          <w:szCs w:val="24"/>
        </w:rPr>
        <w:t>management</w:t>
      </w:r>
      <w:r w:rsidR="00B069FA" w:rsidRPr="00137FE9">
        <w:rPr>
          <w:rFonts w:cs="Times New Roman"/>
          <w:szCs w:val="24"/>
        </w:rPr>
        <w:t xml:space="preserve"> because they know that the employees of them will know better about the </w:t>
      </w:r>
      <w:r w:rsidR="00773C86">
        <w:rPr>
          <w:rFonts w:cs="Times New Roman"/>
          <w:szCs w:val="24"/>
        </w:rPr>
        <w:t>guests</w:t>
      </w:r>
      <w:r w:rsidR="00B069FA" w:rsidRPr="00137FE9">
        <w:rPr>
          <w:rFonts w:cs="Times New Roman"/>
          <w:szCs w:val="24"/>
        </w:rPr>
        <w:t xml:space="preserve"> and other facts as they deal with them directly and can learn from them. Accumulating all the individual knowle</w:t>
      </w:r>
      <w:r w:rsidR="00F71285" w:rsidRPr="00137FE9">
        <w:rPr>
          <w:rFonts w:cs="Times New Roman"/>
          <w:szCs w:val="24"/>
        </w:rPr>
        <w:t xml:space="preserve">dge, the </w:t>
      </w:r>
      <w:r w:rsidR="00773C86">
        <w:rPr>
          <w:rFonts w:cs="Times New Roman"/>
          <w:szCs w:val="24"/>
        </w:rPr>
        <w:t>management</w:t>
      </w:r>
      <w:r w:rsidR="00B069FA" w:rsidRPr="00137FE9">
        <w:rPr>
          <w:rFonts w:cs="Times New Roman"/>
          <w:szCs w:val="24"/>
        </w:rPr>
        <w:t xml:space="preserve"> of </w:t>
      </w:r>
      <w:r w:rsidR="00B256F0" w:rsidRPr="00137FE9">
        <w:rPr>
          <w:rFonts w:cs="Times New Roman"/>
          <w:szCs w:val="24"/>
        </w:rPr>
        <w:t xml:space="preserve">the </w:t>
      </w:r>
      <w:r w:rsidR="00B069FA" w:rsidRPr="00137FE9">
        <w:rPr>
          <w:rFonts w:cs="Times New Roman"/>
          <w:szCs w:val="24"/>
        </w:rPr>
        <w:t xml:space="preserve">Hilton hotel shape up the organizational information. </w:t>
      </w:r>
    </w:p>
    <w:p w14:paraId="11EDABCB" w14:textId="7AEDBAFA" w:rsidR="00B85A39" w:rsidRDefault="00B85A39" w:rsidP="00137FE9">
      <w:pPr>
        <w:rPr>
          <w:rFonts w:cs="Times New Roman"/>
          <w:szCs w:val="24"/>
        </w:rPr>
      </w:pPr>
      <w:r>
        <w:rPr>
          <w:rFonts w:cs="Times New Roman"/>
          <w:szCs w:val="24"/>
        </w:rPr>
        <w:t>According to Bhatt (2002), an organisation is learning through everyday routines and those routines are creating new knowledge and this learning is affected by the complexity of tasks that need do be done. Bhatt propose a framework to better understand the relation between individual and organisational knowledge, shown in the figure below.</w:t>
      </w:r>
    </w:p>
    <w:p w14:paraId="3AEA2C58" w14:textId="44B40A87" w:rsidR="003C3456" w:rsidRDefault="003C3456" w:rsidP="00137FE9">
      <w:pPr>
        <w:rPr>
          <w:rFonts w:cs="Times New Roman"/>
          <w:szCs w:val="24"/>
        </w:rPr>
      </w:pPr>
    </w:p>
    <w:p w14:paraId="4A04BFB9" w14:textId="0D2AFED6" w:rsidR="003C3456" w:rsidRDefault="003C3456" w:rsidP="00137FE9">
      <w:pPr>
        <w:rPr>
          <w:rFonts w:cs="Times New Roman"/>
          <w:szCs w:val="24"/>
        </w:rPr>
      </w:pPr>
      <w:r>
        <w:rPr>
          <w:noProof/>
        </w:rPr>
        <w:drawing>
          <wp:inline distT="0" distB="0" distL="0" distR="0" wp14:anchorId="509855F1" wp14:editId="4BC6D181">
            <wp:extent cx="5943600" cy="332359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3323590"/>
                    </a:xfrm>
                    <a:prstGeom prst="rect">
                      <a:avLst/>
                    </a:prstGeom>
                    <a:noFill/>
                    <a:ln>
                      <a:noFill/>
                    </a:ln>
                  </pic:spPr>
                </pic:pic>
              </a:graphicData>
            </a:graphic>
          </wp:inline>
        </w:drawing>
      </w:r>
    </w:p>
    <w:p w14:paraId="457F0E84" w14:textId="7B03061C" w:rsidR="00B85A39" w:rsidRPr="00C54ABE" w:rsidRDefault="00B85A39" w:rsidP="00C54ABE">
      <w:pPr>
        <w:pStyle w:val="Caption"/>
        <w:jc w:val="center"/>
        <w:rPr>
          <w:rFonts w:cs="Times New Roman"/>
          <w:szCs w:val="24"/>
        </w:rPr>
      </w:pPr>
      <w:r w:rsidRPr="00C54ABE">
        <w:rPr>
          <w:rFonts w:cs="Times New Roman"/>
          <w:szCs w:val="24"/>
        </w:rPr>
        <w:t>Figure 2: Relationship between individual knowledge and organisational knowledge</w:t>
      </w:r>
    </w:p>
    <w:p w14:paraId="3E0E5A75" w14:textId="42F07285" w:rsidR="00B85A39" w:rsidRPr="00EB7695" w:rsidRDefault="00EB7695" w:rsidP="00C54ABE">
      <w:pPr>
        <w:pStyle w:val="Caption"/>
        <w:jc w:val="center"/>
        <w:rPr>
          <w:rFonts w:cs="Times New Roman"/>
          <w:szCs w:val="24"/>
        </w:rPr>
      </w:pPr>
      <w:r w:rsidRPr="00EB7695">
        <w:rPr>
          <w:rFonts w:cs="Times New Roman"/>
          <w:szCs w:val="24"/>
        </w:rPr>
        <w:t>(</w:t>
      </w:r>
      <w:r w:rsidR="00B85A39" w:rsidRPr="00EB7695">
        <w:rPr>
          <w:rFonts w:cs="Times New Roman"/>
          <w:szCs w:val="24"/>
        </w:rPr>
        <w:t>Source</w:t>
      </w:r>
      <w:r w:rsidRPr="00EB7695">
        <w:rPr>
          <w:rFonts w:cs="Times New Roman"/>
          <w:szCs w:val="24"/>
        </w:rPr>
        <w:t>: Bhatt, 2002)</w:t>
      </w:r>
    </w:p>
    <w:p w14:paraId="15410900" w14:textId="171FBBF6" w:rsidR="00B85A39" w:rsidRDefault="00B85A39" w:rsidP="00137FE9">
      <w:pPr>
        <w:rPr>
          <w:rFonts w:cs="Times New Roman"/>
          <w:szCs w:val="24"/>
        </w:rPr>
      </w:pPr>
    </w:p>
    <w:p w14:paraId="4F4EB62F" w14:textId="4419C48D" w:rsidR="00EB7695" w:rsidRDefault="00EB7695" w:rsidP="00EB7695">
      <w:pPr>
        <w:rPr>
          <w:rFonts w:cs="Times New Roman"/>
          <w:szCs w:val="24"/>
        </w:rPr>
      </w:pPr>
      <w:r>
        <w:rPr>
          <w:rFonts w:cs="Times New Roman"/>
          <w:szCs w:val="24"/>
        </w:rPr>
        <w:t xml:space="preserve">In cell one, tasks are simple and the interaction between employees is low. Most organisation will empower its employees to take their own decisions. However, to be able to do so, the employees </w:t>
      </w:r>
      <w:r>
        <w:rPr>
          <w:rFonts w:cs="Times New Roman"/>
          <w:szCs w:val="24"/>
        </w:rPr>
        <w:lastRenderedPageBreak/>
        <w:t xml:space="preserve">must be trained on how to deal with routine tasks. </w:t>
      </w:r>
      <w:r w:rsidR="00564EBC">
        <w:rPr>
          <w:rFonts w:cs="Times New Roman"/>
          <w:szCs w:val="24"/>
        </w:rPr>
        <w:t xml:space="preserve">At Hilton Hotel, employees are trained on how to deal with simple problems, like resolving guest complaints, deal with guests’ preferences or offering them extra services when needed. Hilton Hotel uses different procedures and a software to help employees to deal better with such problems. </w:t>
      </w:r>
    </w:p>
    <w:p w14:paraId="2B961C08" w14:textId="63F40F93" w:rsidR="00564EBC" w:rsidRDefault="00564EBC" w:rsidP="00EB7695">
      <w:pPr>
        <w:rPr>
          <w:rFonts w:cs="Times New Roman"/>
          <w:szCs w:val="24"/>
        </w:rPr>
      </w:pPr>
      <w:r>
        <w:rPr>
          <w:rFonts w:cs="Times New Roman"/>
          <w:szCs w:val="24"/>
        </w:rPr>
        <w:t xml:space="preserve">In cell two, tasks are more complex, and the level of interaction is low. The employees from cell one will redirect those tasks to employees who have the expertise to solve them. At Hilton Hotel, employees can find </w:t>
      </w:r>
      <w:r w:rsidR="00C01F30">
        <w:rPr>
          <w:rFonts w:cs="Times New Roman"/>
          <w:szCs w:val="24"/>
        </w:rPr>
        <w:t xml:space="preserve">on intranet and the software they are using, </w:t>
      </w:r>
      <w:r>
        <w:rPr>
          <w:rFonts w:cs="Times New Roman"/>
          <w:szCs w:val="24"/>
        </w:rPr>
        <w:t xml:space="preserve">a directory </w:t>
      </w:r>
      <w:r w:rsidR="00C01F30">
        <w:rPr>
          <w:rFonts w:cs="Times New Roman"/>
          <w:szCs w:val="24"/>
        </w:rPr>
        <w:t>with all departments and the name and contact of the responsible person. When the employees are dealing with a problem that they cannot solve they will contact the responsible person and seek for advice.</w:t>
      </w:r>
    </w:p>
    <w:p w14:paraId="2496A56A" w14:textId="3E8FB374" w:rsidR="00564EBC" w:rsidRDefault="00C01F30" w:rsidP="00EB7695">
      <w:pPr>
        <w:rPr>
          <w:rFonts w:cs="Times New Roman"/>
          <w:szCs w:val="24"/>
        </w:rPr>
      </w:pPr>
      <w:r>
        <w:rPr>
          <w:rFonts w:cs="Times New Roman"/>
          <w:szCs w:val="24"/>
        </w:rPr>
        <w:t xml:space="preserve">In the third cell, the interaction is high, and the problem is a complex one. The organisation must encourage different departments to collaborate and share their knowledge. But when the problem is too complex, the expertise can be found outside the organisation. At </w:t>
      </w:r>
      <w:r w:rsidR="00FC4193">
        <w:rPr>
          <w:rFonts w:cs="Times New Roman"/>
          <w:szCs w:val="24"/>
        </w:rPr>
        <w:t>Hilton</w:t>
      </w:r>
      <w:r>
        <w:rPr>
          <w:rFonts w:cs="Times New Roman"/>
          <w:szCs w:val="24"/>
        </w:rPr>
        <w:t xml:space="preserve"> Hotel, the employees use the intranet </w:t>
      </w:r>
      <w:r w:rsidR="00FC4193">
        <w:rPr>
          <w:rFonts w:cs="Times New Roman"/>
          <w:szCs w:val="24"/>
        </w:rPr>
        <w:t xml:space="preserve">to communicate with other hotels from the organisation when they need advice. Moreover, the employees from Hilton Hotel, communicate with other organisation with whom they interact and learn from their expertise. </w:t>
      </w:r>
    </w:p>
    <w:p w14:paraId="7AA12FB2" w14:textId="58249C4E" w:rsidR="006A2508" w:rsidRPr="00137FE9" w:rsidRDefault="00FC4193" w:rsidP="00FC4193">
      <w:pPr>
        <w:rPr>
          <w:rFonts w:cs="Times New Roman"/>
          <w:szCs w:val="24"/>
        </w:rPr>
      </w:pPr>
      <w:r>
        <w:rPr>
          <w:rFonts w:cs="Times New Roman"/>
          <w:szCs w:val="24"/>
        </w:rPr>
        <w:t xml:space="preserve">In the fourth cell, the interaction is high, and the tasks are simple. In this situation, employees will follow rules and procedures established by the organisation. The role of the organisation is to store those procedures in a simple way so that the employees can easily access them. The rules and procedures must be clear and must be continuously updated according to the changes in the environment.  At Hilton Hotel, the employees can access on intranet a series of rules and procedures that can help them to accomplish tasks without much effort. </w:t>
      </w:r>
    </w:p>
    <w:p w14:paraId="58EEC760" w14:textId="77777777" w:rsidR="00106CB8" w:rsidRPr="00137FE9" w:rsidRDefault="00106CB8" w:rsidP="00137FE9">
      <w:pPr>
        <w:rPr>
          <w:rFonts w:cs="Times New Roman"/>
          <w:szCs w:val="24"/>
        </w:rPr>
      </w:pPr>
    </w:p>
    <w:p w14:paraId="45D82CE5" w14:textId="3FF06337" w:rsidR="008D2345" w:rsidRPr="00137FE9" w:rsidRDefault="00137FE9" w:rsidP="00137FE9">
      <w:pPr>
        <w:pStyle w:val="Heading2"/>
      </w:pPr>
      <w:bookmarkStart w:id="5" w:name="_Toc29502173"/>
      <w:r>
        <w:t xml:space="preserve">1.3 </w:t>
      </w:r>
      <w:r w:rsidR="008D2345" w:rsidRPr="00137FE9">
        <w:t>Application of analysis and modelling techniques to identify knowledge assets.</w:t>
      </w:r>
      <w:bookmarkEnd w:id="5"/>
    </w:p>
    <w:p w14:paraId="4C2014BE" w14:textId="024E1DFC" w:rsidR="009B18E2" w:rsidRDefault="00D94387" w:rsidP="00137FE9">
      <w:pPr>
        <w:rPr>
          <w:rFonts w:cs="Times New Roman"/>
          <w:szCs w:val="24"/>
        </w:rPr>
      </w:pPr>
      <w:r w:rsidRPr="00137FE9">
        <w:rPr>
          <w:rFonts w:cs="Times New Roman"/>
          <w:szCs w:val="24"/>
        </w:rPr>
        <w:t xml:space="preserve">In the current era of globalization, knowledge has become very crucial for each and every organization. Sometimes, </w:t>
      </w:r>
      <w:r w:rsidR="00B256F0" w:rsidRPr="00137FE9">
        <w:rPr>
          <w:rFonts w:cs="Times New Roman"/>
          <w:szCs w:val="24"/>
        </w:rPr>
        <w:t xml:space="preserve">an </w:t>
      </w:r>
      <w:r w:rsidRPr="00137FE9">
        <w:rPr>
          <w:rFonts w:cs="Times New Roman"/>
          <w:szCs w:val="24"/>
        </w:rPr>
        <w:t xml:space="preserve">organization has to affiliate with </w:t>
      </w:r>
      <w:r w:rsidR="00CC7D2B">
        <w:rPr>
          <w:rFonts w:cs="Times New Roman"/>
          <w:szCs w:val="24"/>
        </w:rPr>
        <w:t>other</w:t>
      </w:r>
      <w:r w:rsidR="00570115" w:rsidRPr="00137FE9">
        <w:rPr>
          <w:rFonts w:cs="Times New Roman"/>
          <w:szCs w:val="24"/>
        </w:rPr>
        <w:t xml:space="preserve"> </w:t>
      </w:r>
      <w:r w:rsidR="00CC7D2B">
        <w:rPr>
          <w:rFonts w:cs="Times New Roman"/>
          <w:szCs w:val="24"/>
        </w:rPr>
        <w:t>organisation</w:t>
      </w:r>
      <w:r w:rsidRPr="00137FE9">
        <w:rPr>
          <w:rFonts w:cs="Times New Roman"/>
          <w:szCs w:val="24"/>
        </w:rPr>
        <w:t xml:space="preserve"> </w:t>
      </w:r>
      <w:r w:rsidR="00B256F0" w:rsidRPr="00137FE9">
        <w:rPr>
          <w:rFonts w:cs="Times New Roman"/>
          <w:szCs w:val="24"/>
        </w:rPr>
        <w:t>that</w:t>
      </w:r>
      <w:r w:rsidRPr="00137FE9">
        <w:rPr>
          <w:rFonts w:cs="Times New Roman"/>
          <w:szCs w:val="24"/>
        </w:rPr>
        <w:t xml:space="preserve"> will collect necessary information on behalf of t</w:t>
      </w:r>
      <w:r w:rsidR="00CC7D2B">
        <w:rPr>
          <w:rFonts w:cs="Times New Roman"/>
          <w:szCs w:val="24"/>
        </w:rPr>
        <w:t>h</w:t>
      </w:r>
      <w:r w:rsidRPr="00137FE9">
        <w:rPr>
          <w:rFonts w:cs="Times New Roman"/>
          <w:szCs w:val="24"/>
        </w:rPr>
        <w:t xml:space="preserve">em. They collect information from mass people where the </w:t>
      </w:r>
      <w:r w:rsidR="00CC7D2B">
        <w:rPr>
          <w:rFonts w:cs="Times New Roman"/>
          <w:szCs w:val="24"/>
        </w:rPr>
        <w:t>management</w:t>
      </w:r>
      <w:r w:rsidRPr="00137FE9">
        <w:rPr>
          <w:rFonts w:cs="Times New Roman"/>
          <w:szCs w:val="24"/>
        </w:rPr>
        <w:t xml:space="preserve"> of the organization cannot directly connect to. That’s why </w:t>
      </w:r>
      <w:r w:rsidR="005E64DF" w:rsidRPr="00137FE9">
        <w:rPr>
          <w:rFonts w:cs="Times New Roman"/>
          <w:szCs w:val="24"/>
        </w:rPr>
        <w:t>third-party</w:t>
      </w:r>
      <w:r w:rsidRPr="00137FE9">
        <w:rPr>
          <w:rFonts w:cs="Times New Roman"/>
          <w:szCs w:val="24"/>
        </w:rPr>
        <w:t xml:space="preserve"> organization</w:t>
      </w:r>
      <w:r w:rsidR="00B256F0" w:rsidRPr="00137FE9">
        <w:rPr>
          <w:rFonts w:cs="Times New Roman"/>
          <w:szCs w:val="24"/>
        </w:rPr>
        <w:t>s</w:t>
      </w:r>
      <w:r w:rsidRPr="00137FE9">
        <w:rPr>
          <w:rFonts w:cs="Times New Roman"/>
          <w:szCs w:val="24"/>
        </w:rPr>
        <w:t xml:space="preserve"> are hired sometimes</w:t>
      </w:r>
      <w:r w:rsidR="009E5EFF" w:rsidRPr="00137FE9">
        <w:rPr>
          <w:rFonts w:cs="Times New Roman"/>
          <w:szCs w:val="24"/>
        </w:rPr>
        <w:t xml:space="preserve"> (Hislop, 2010)</w:t>
      </w:r>
      <w:r w:rsidRPr="00137FE9">
        <w:rPr>
          <w:rFonts w:cs="Times New Roman"/>
          <w:szCs w:val="24"/>
        </w:rPr>
        <w:t xml:space="preserve">. Now, the necessity of information can be realized. For such importance, information is considered as </w:t>
      </w:r>
      <w:r w:rsidR="00B256F0" w:rsidRPr="00137FE9">
        <w:rPr>
          <w:rFonts w:cs="Times New Roman"/>
          <w:szCs w:val="24"/>
        </w:rPr>
        <w:t xml:space="preserve">an </w:t>
      </w:r>
      <w:r w:rsidRPr="00137FE9">
        <w:rPr>
          <w:rFonts w:cs="Times New Roman"/>
          <w:szCs w:val="24"/>
        </w:rPr>
        <w:t>asset.</w:t>
      </w:r>
    </w:p>
    <w:p w14:paraId="7DDCF099" w14:textId="77777777" w:rsidR="009B18E2" w:rsidRDefault="009B18E2" w:rsidP="00137FE9">
      <w:pPr>
        <w:rPr>
          <w:rFonts w:cs="Times New Roman"/>
          <w:szCs w:val="24"/>
        </w:rPr>
      </w:pPr>
    </w:p>
    <w:p w14:paraId="74065BD3" w14:textId="0EAAF2A1" w:rsidR="0098322D" w:rsidRDefault="009B18E2" w:rsidP="00137FE9">
      <w:pPr>
        <w:rPr>
          <w:rFonts w:cs="Times New Roman"/>
          <w:szCs w:val="24"/>
        </w:rPr>
      </w:pPr>
      <w:r w:rsidRPr="009B18E2">
        <w:rPr>
          <w:rFonts w:cs="Times New Roman"/>
          <w:szCs w:val="24"/>
        </w:rPr>
        <w:t>Nonaka</w:t>
      </w:r>
      <w:r w:rsidR="001514DA">
        <w:rPr>
          <w:rFonts w:cs="Times New Roman"/>
          <w:szCs w:val="24"/>
        </w:rPr>
        <w:t xml:space="preserve">, </w:t>
      </w:r>
      <w:r w:rsidR="001514DA" w:rsidRPr="00DF22BA">
        <w:t xml:space="preserve">Toyama, </w:t>
      </w:r>
      <w:r w:rsidR="001514DA">
        <w:t xml:space="preserve">and </w:t>
      </w:r>
      <w:r w:rsidR="001514DA" w:rsidRPr="00DF22BA">
        <w:t>Konno</w:t>
      </w:r>
      <w:r w:rsidRPr="009B18E2">
        <w:rPr>
          <w:rFonts w:cs="Times New Roman"/>
          <w:szCs w:val="24"/>
        </w:rPr>
        <w:t xml:space="preserve"> (2000</w:t>
      </w:r>
      <w:r>
        <w:rPr>
          <w:rFonts w:cs="Times New Roman"/>
          <w:szCs w:val="24"/>
        </w:rPr>
        <w:t>, p.20</w:t>
      </w:r>
      <w:r w:rsidRPr="009B18E2">
        <w:rPr>
          <w:rFonts w:cs="Times New Roman"/>
          <w:szCs w:val="24"/>
        </w:rPr>
        <w:t xml:space="preserve">) </w:t>
      </w:r>
      <w:r>
        <w:rPr>
          <w:rFonts w:cs="Times New Roman"/>
          <w:szCs w:val="24"/>
        </w:rPr>
        <w:t>define knowledge assets as</w:t>
      </w:r>
      <w:r w:rsidRPr="009B18E2">
        <w:rPr>
          <w:rFonts w:cs="Times New Roman"/>
          <w:szCs w:val="24"/>
        </w:rPr>
        <w:t xml:space="preserve"> </w:t>
      </w:r>
      <w:r w:rsidR="007B492D">
        <w:rPr>
          <w:rFonts w:cs="Times New Roman"/>
          <w:szCs w:val="24"/>
        </w:rPr>
        <w:t>‘</w:t>
      </w:r>
      <w:r w:rsidRPr="009B18E2">
        <w:rPr>
          <w:rFonts w:cs="Times New Roman"/>
          <w:szCs w:val="24"/>
        </w:rPr>
        <w:t>firm-specific resources that are indispensable to create values for the firm</w:t>
      </w:r>
      <w:r w:rsidR="007B492D">
        <w:rPr>
          <w:rFonts w:cs="Times New Roman"/>
          <w:szCs w:val="24"/>
        </w:rPr>
        <w:t>’</w:t>
      </w:r>
      <w:r>
        <w:rPr>
          <w:rFonts w:cs="Times New Roman"/>
          <w:szCs w:val="24"/>
        </w:rPr>
        <w:t xml:space="preserve">. </w:t>
      </w:r>
      <w:r w:rsidR="00D94387" w:rsidRPr="00137FE9">
        <w:rPr>
          <w:rFonts w:cs="Times New Roman"/>
          <w:szCs w:val="24"/>
        </w:rPr>
        <w:t>Knowledge asset</w:t>
      </w:r>
      <w:r>
        <w:rPr>
          <w:rFonts w:cs="Times New Roman"/>
          <w:szCs w:val="24"/>
        </w:rPr>
        <w:t xml:space="preserve">s may refer </w:t>
      </w:r>
      <w:r w:rsidR="00D94387" w:rsidRPr="00137FE9">
        <w:rPr>
          <w:rFonts w:cs="Times New Roman"/>
          <w:szCs w:val="24"/>
        </w:rPr>
        <w:t xml:space="preserve">to the intellectual </w:t>
      </w:r>
      <w:r w:rsidRPr="00137FE9">
        <w:rPr>
          <w:rFonts w:cs="Times New Roman"/>
          <w:szCs w:val="24"/>
        </w:rPr>
        <w:t>knowledge-based</w:t>
      </w:r>
      <w:r w:rsidR="00D94387" w:rsidRPr="00137FE9">
        <w:rPr>
          <w:rFonts w:cs="Times New Roman"/>
          <w:szCs w:val="24"/>
        </w:rPr>
        <w:t xml:space="preserve"> property that works on behalf of the </w:t>
      </w:r>
      <w:r w:rsidRPr="00137FE9">
        <w:rPr>
          <w:rFonts w:cs="Times New Roman"/>
          <w:szCs w:val="24"/>
        </w:rPr>
        <w:t>organization and</w:t>
      </w:r>
      <w:r>
        <w:rPr>
          <w:rFonts w:cs="Times New Roman"/>
          <w:szCs w:val="24"/>
        </w:rPr>
        <w:t xml:space="preserve"> </w:t>
      </w:r>
      <w:r w:rsidR="00D94387" w:rsidRPr="00137FE9">
        <w:rPr>
          <w:rFonts w:cs="Times New Roman"/>
          <w:szCs w:val="24"/>
        </w:rPr>
        <w:t xml:space="preserve">can be very useful to move the company forward based on that. These basically stand for earning profit and bring success for the organization. Knowledge assets are utilized to launch any product or service </w:t>
      </w:r>
      <w:r>
        <w:rPr>
          <w:rFonts w:cs="Times New Roman"/>
          <w:szCs w:val="24"/>
        </w:rPr>
        <w:t xml:space="preserve">to </w:t>
      </w:r>
      <w:r w:rsidR="00D94387" w:rsidRPr="00137FE9">
        <w:rPr>
          <w:rFonts w:cs="Times New Roman"/>
          <w:szCs w:val="24"/>
        </w:rPr>
        <w:t xml:space="preserve">the consumers, </w:t>
      </w:r>
      <w:r>
        <w:rPr>
          <w:rFonts w:cs="Times New Roman"/>
          <w:szCs w:val="24"/>
        </w:rPr>
        <w:t>they work</w:t>
      </w:r>
      <w:r w:rsidR="00D94387" w:rsidRPr="00137FE9">
        <w:rPr>
          <w:rFonts w:cs="Times New Roman"/>
          <w:szCs w:val="24"/>
        </w:rPr>
        <w:t xml:space="preserve"> by adding </w:t>
      </w:r>
      <w:r w:rsidR="00B256F0" w:rsidRPr="00137FE9">
        <w:rPr>
          <w:rFonts w:cs="Times New Roman"/>
          <w:szCs w:val="24"/>
        </w:rPr>
        <w:t xml:space="preserve">a </w:t>
      </w:r>
      <w:r w:rsidR="00D94387" w:rsidRPr="00137FE9">
        <w:rPr>
          <w:rFonts w:cs="Times New Roman"/>
          <w:szCs w:val="24"/>
        </w:rPr>
        <w:t xml:space="preserve">new dimension to the brand. Knowledge assets help to design </w:t>
      </w:r>
      <w:r w:rsidR="00B256F0" w:rsidRPr="00137FE9">
        <w:rPr>
          <w:rFonts w:cs="Times New Roman"/>
          <w:szCs w:val="24"/>
        </w:rPr>
        <w:t xml:space="preserve">a </w:t>
      </w:r>
      <w:r w:rsidR="00D94387" w:rsidRPr="00137FE9">
        <w:rPr>
          <w:rFonts w:cs="Times New Roman"/>
          <w:szCs w:val="24"/>
        </w:rPr>
        <w:t>company logo, trademark, brand name</w:t>
      </w:r>
      <w:r w:rsidR="00570115" w:rsidRPr="00137FE9">
        <w:rPr>
          <w:rFonts w:cs="Times New Roman"/>
          <w:szCs w:val="24"/>
        </w:rPr>
        <w:t>,</w:t>
      </w:r>
      <w:r w:rsidR="00D94387" w:rsidRPr="00137FE9">
        <w:rPr>
          <w:rFonts w:cs="Times New Roman"/>
          <w:szCs w:val="24"/>
        </w:rPr>
        <w:t xml:space="preserve"> etc. That’s why they are super confidential to keep only to the responsible one. </w:t>
      </w:r>
      <w:r w:rsidR="00E10F3E" w:rsidRPr="00137FE9">
        <w:rPr>
          <w:rFonts w:cs="Times New Roman"/>
          <w:szCs w:val="24"/>
        </w:rPr>
        <w:t xml:space="preserve">Knowledge assets are analysed by the expert as properly processing them and by analysing them effectively, they can extract the best output from it that is implemented in the organization. </w:t>
      </w:r>
    </w:p>
    <w:p w14:paraId="268960D8" w14:textId="2193DE8A" w:rsidR="0098322D" w:rsidRDefault="0098322D" w:rsidP="00137FE9">
      <w:pPr>
        <w:rPr>
          <w:rFonts w:cs="Times New Roman"/>
          <w:szCs w:val="24"/>
        </w:rPr>
      </w:pPr>
      <w:r>
        <w:rPr>
          <w:rFonts w:cs="Times New Roman"/>
          <w:szCs w:val="24"/>
        </w:rPr>
        <w:t xml:space="preserve">Li and Tsai (2009) provided a framework </w:t>
      </w:r>
      <w:r w:rsidR="00A74B06">
        <w:rPr>
          <w:rFonts w:cs="Times New Roman"/>
          <w:szCs w:val="24"/>
        </w:rPr>
        <w:t>with two characteristics: the impact of the knowledge assets on competitive advantage and the impact on appropriability. Organisations with particular skills and knowledge deep incorporated in organisational culture that are difficult to be imitated by others, are considered to be as having week appropriability. The following questions must be asked to find out if the asset can have an impact on competitive advantage:</w:t>
      </w:r>
    </w:p>
    <w:p w14:paraId="5D6C8F7E" w14:textId="5C581FBF" w:rsidR="00A74B06" w:rsidRPr="00A74B06" w:rsidRDefault="007B492D" w:rsidP="00A74B06">
      <w:pPr>
        <w:pStyle w:val="ListParagraph"/>
        <w:numPr>
          <w:ilvl w:val="0"/>
          <w:numId w:val="12"/>
        </w:numPr>
        <w:rPr>
          <w:rFonts w:cs="Times New Roman"/>
          <w:szCs w:val="24"/>
        </w:rPr>
      </w:pPr>
      <w:r>
        <w:rPr>
          <w:rFonts w:cs="Times New Roman"/>
          <w:szCs w:val="24"/>
        </w:rPr>
        <w:t>‘</w:t>
      </w:r>
      <w:r w:rsidR="00A74B06" w:rsidRPr="00A74B06">
        <w:rPr>
          <w:rFonts w:cs="Times New Roman"/>
          <w:szCs w:val="24"/>
        </w:rPr>
        <w:t>Is</w:t>
      </w:r>
      <w:r w:rsidR="0098322D" w:rsidRPr="00A74B06">
        <w:rPr>
          <w:rFonts w:cs="Times New Roman"/>
          <w:szCs w:val="24"/>
        </w:rPr>
        <w:t xml:space="preserve"> the knowledge asset valuable?   </w:t>
      </w:r>
    </w:p>
    <w:p w14:paraId="5E89D432" w14:textId="1E0B863C" w:rsidR="00A74B06" w:rsidRPr="00A74B06" w:rsidRDefault="0098322D" w:rsidP="00A74B06">
      <w:pPr>
        <w:pStyle w:val="ListParagraph"/>
        <w:numPr>
          <w:ilvl w:val="0"/>
          <w:numId w:val="12"/>
        </w:numPr>
        <w:rPr>
          <w:rFonts w:cs="Times New Roman"/>
          <w:szCs w:val="24"/>
        </w:rPr>
      </w:pPr>
      <w:r w:rsidRPr="00A74B06">
        <w:rPr>
          <w:rFonts w:cs="Times New Roman"/>
          <w:szCs w:val="24"/>
        </w:rPr>
        <w:t xml:space="preserve">Is the knowledge asset rare?  </w:t>
      </w:r>
    </w:p>
    <w:p w14:paraId="7E6B6C84" w14:textId="77777777" w:rsidR="00A74B06" w:rsidRPr="00A74B06" w:rsidRDefault="0098322D" w:rsidP="00A74B06">
      <w:pPr>
        <w:pStyle w:val="ListParagraph"/>
        <w:numPr>
          <w:ilvl w:val="0"/>
          <w:numId w:val="12"/>
        </w:numPr>
        <w:rPr>
          <w:rFonts w:cs="Times New Roman"/>
          <w:szCs w:val="24"/>
        </w:rPr>
      </w:pPr>
      <w:r w:rsidRPr="00A74B06">
        <w:rPr>
          <w:rFonts w:cs="Times New Roman"/>
          <w:szCs w:val="24"/>
        </w:rPr>
        <w:t xml:space="preserve">Is the knowledge asset easily imitated by competitors?  </w:t>
      </w:r>
    </w:p>
    <w:p w14:paraId="43852436" w14:textId="51EAB422" w:rsidR="0098322D" w:rsidRPr="00A74B06" w:rsidRDefault="0098322D" w:rsidP="00A74B06">
      <w:pPr>
        <w:pStyle w:val="ListParagraph"/>
        <w:numPr>
          <w:ilvl w:val="0"/>
          <w:numId w:val="12"/>
        </w:numPr>
        <w:rPr>
          <w:rFonts w:cs="Times New Roman"/>
          <w:szCs w:val="24"/>
        </w:rPr>
      </w:pPr>
      <w:r w:rsidRPr="00A74B06">
        <w:rPr>
          <w:rFonts w:cs="Times New Roman"/>
          <w:szCs w:val="24"/>
        </w:rPr>
        <w:t>Can the knowledge asset be easily substituted?</w:t>
      </w:r>
      <w:r w:rsidR="007B492D">
        <w:rPr>
          <w:rFonts w:cs="Times New Roman"/>
          <w:szCs w:val="24"/>
        </w:rPr>
        <w:t xml:space="preserve">’ </w:t>
      </w:r>
      <w:r w:rsidRPr="00A74B06">
        <w:rPr>
          <w:rFonts w:cs="Times New Roman"/>
          <w:szCs w:val="24"/>
        </w:rPr>
        <w:t xml:space="preserve">(Li </w:t>
      </w:r>
      <w:r w:rsidR="00A74B06" w:rsidRPr="00A74B06">
        <w:rPr>
          <w:rFonts w:cs="Times New Roman"/>
          <w:szCs w:val="24"/>
        </w:rPr>
        <w:t>and</w:t>
      </w:r>
      <w:r w:rsidRPr="00A74B06">
        <w:rPr>
          <w:rFonts w:cs="Times New Roman"/>
          <w:szCs w:val="24"/>
        </w:rPr>
        <w:t xml:space="preserve"> Tsai 2009</w:t>
      </w:r>
      <w:r w:rsidR="00A74B06" w:rsidRPr="00A74B06">
        <w:rPr>
          <w:rFonts w:cs="Times New Roman"/>
          <w:szCs w:val="24"/>
        </w:rPr>
        <w:t xml:space="preserve">, p </w:t>
      </w:r>
      <w:r w:rsidRPr="00A74B06">
        <w:rPr>
          <w:rFonts w:cs="Times New Roman"/>
          <w:szCs w:val="24"/>
        </w:rPr>
        <w:t xml:space="preserve">290) </w:t>
      </w:r>
    </w:p>
    <w:p w14:paraId="0044E4B7" w14:textId="4DA61F7A" w:rsidR="00F71285" w:rsidRPr="00137FE9" w:rsidRDefault="00E10F3E" w:rsidP="00137FE9">
      <w:pPr>
        <w:rPr>
          <w:rFonts w:cs="Times New Roman"/>
          <w:szCs w:val="24"/>
        </w:rPr>
      </w:pPr>
      <w:r w:rsidRPr="00137FE9">
        <w:rPr>
          <w:rFonts w:cs="Times New Roman"/>
          <w:szCs w:val="24"/>
        </w:rPr>
        <w:t>To identify these types of knowledge assets, there</w:t>
      </w:r>
      <w:r w:rsidR="0098322D">
        <w:rPr>
          <w:rFonts w:cs="Times New Roman"/>
          <w:szCs w:val="24"/>
        </w:rPr>
        <w:t xml:space="preserve"> are other tools that can be utilised, s</w:t>
      </w:r>
      <w:r w:rsidRPr="00137FE9">
        <w:rPr>
          <w:rFonts w:cs="Times New Roman"/>
          <w:szCs w:val="24"/>
        </w:rPr>
        <w:t>uch as SWOT, SSM analysis</w:t>
      </w:r>
      <w:r w:rsidR="009E5EFF" w:rsidRPr="00137FE9">
        <w:rPr>
          <w:rFonts w:cs="Times New Roman"/>
          <w:szCs w:val="24"/>
        </w:rPr>
        <w:t>,</w:t>
      </w:r>
      <w:r w:rsidRPr="00137FE9">
        <w:rPr>
          <w:rFonts w:cs="Times New Roman"/>
          <w:szCs w:val="24"/>
        </w:rPr>
        <w:t xml:space="preserve"> etc. In </w:t>
      </w:r>
      <w:r w:rsidR="00B256F0" w:rsidRPr="00137FE9">
        <w:rPr>
          <w:rFonts w:cs="Times New Roman"/>
          <w:szCs w:val="24"/>
        </w:rPr>
        <w:t xml:space="preserve">the </w:t>
      </w:r>
      <w:r w:rsidRPr="00137FE9">
        <w:rPr>
          <w:rFonts w:cs="Times New Roman"/>
          <w:szCs w:val="24"/>
        </w:rPr>
        <w:t xml:space="preserve">Hilton hotel, the </w:t>
      </w:r>
      <w:r w:rsidR="0098322D">
        <w:rPr>
          <w:rFonts w:cs="Times New Roman"/>
          <w:szCs w:val="24"/>
        </w:rPr>
        <w:t>management</w:t>
      </w:r>
      <w:r w:rsidRPr="00137FE9">
        <w:rPr>
          <w:rFonts w:cs="Times New Roman"/>
          <w:szCs w:val="24"/>
        </w:rPr>
        <w:t xml:space="preserve"> </w:t>
      </w:r>
      <w:r w:rsidR="0098322D">
        <w:rPr>
          <w:rFonts w:cs="Times New Roman"/>
          <w:szCs w:val="24"/>
        </w:rPr>
        <w:t>uses</w:t>
      </w:r>
      <w:r w:rsidRPr="00137FE9">
        <w:rPr>
          <w:rFonts w:cs="Times New Roman"/>
          <w:szCs w:val="24"/>
        </w:rPr>
        <w:t xml:space="preserve"> </w:t>
      </w:r>
      <w:r w:rsidR="00B256F0" w:rsidRPr="00137FE9">
        <w:rPr>
          <w:rFonts w:cs="Times New Roman"/>
          <w:szCs w:val="24"/>
        </w:rPr>
        <w:t xml:space="preserve">the </w:t>
      </w:r>
      <w:r w:rsidRPr="00137FE9">
        <w:rPr>
          <w:rFonts w:cs="Times New Roman"/>
          <w:szCs w:val="24"/>
        </w:rPr>
        <w:t>SWOT technique when they are to launch any new venture. Th</w:t>
      </w:r>
      <w:r w:rsidR="00B256F0" w:rsidRPr="00137FE9">
        <w:rPr>
          <w:rFonts w:cs="Times New Roman"/>
          <w:szCs w:val="24"/>
        </w:rPr>
        <w:t>is</w:t>
      </w:r>
      <w:r w:rsidRPr="00137FE9">
        <w:rPr>
          <w:rFonts w:cs="Times New Roman"/>
          <w:szCs w:val="24"/>
        </w:rPr>
        <w:t xml:space="preserve"> analysis helps </w:t>
      </w:r>
      <w:r w:rsidR="00B256F0" w:rsidRPr="00137FE9">
        <w:rPr>
          <w:rFonts w:cs="Times New Roman"/>
          <w:szCs w:val="24"/>
        </w:rPr>
        <w:t xml:space="preserve">the </w:t>
      </w:r>
      <w:r w:rsidRPr="00137FE9">
        <w:rPr>
          <w:rFonts w:cs="Times New Roman"/>
          <w:szCs w:val="24"/>
        </w:rPr>
        <w:t xml:space="preserve">Hilton hotel </w:t>
      </w:r>
      <w:r w:rsidR="0098322D">
        <w:rPr>
          <w:rFonts w:cs="Times New Roman"/>
          <w:szCs w:val="24"/>
        </w:rPr>
        <w:t xml:space="preserve">to </w:t>
      </w:r>
      <w:r w:rsidRPr="00137FE9">
        <w:rPr>
          <w:rFonts w:cs="Times New Roman"/>
          <w:szCs w:val="24"/>
        </w:rPr>
        <w:t>know the basic insights about the market. They can get to know who</w:t>
      </w:r>
      <w:r w:rsidR="0098322D">
        <w:rPr>
          <w:rFonts w:cs="Times New Roman"/>
          <w:szCs w:val="24"/>
        </w:rPr>
        <w:t xml:space="preserve"> </w:t>
      </w:r>
      <w:r w:rsidR="00A74B06">
        <w:rPr>
          <w:rFonts w:cs="Times New Roman"/>
          <w:szCs w:val="24"/>
        </w:rPr>
        <w:t>their competitors are</w:t>
      </w:r>
      <w:r w:rsidRPr="00137FE9">
        <w:rPr>
          <w:rFonts w:cs="Times New Roman"/>
          <w:szCs w:val="24"/>
        </w:rPr>
        <w:t>, what are the facilities are waiting for them and the possible threat of them as well</w:t>
      </w:r>
      <w:r w:rsidR="009E5EFF" w:rsidRPr="00137FE9">
        <w:rPr>
          <w:rFonts w:cs="Times New Roman"/>
          <w:szCs w:val="24"/>
        </w:rPr>
        <w:t xml:space="preserve"> </w:t>
      </w:r>
      <w:r w:rsidR="009E5EFF" w:rsidRPr="00137FE9">
        <w:rPr>
          <w:rFonts w:cs="Times New Roman"/>
          <w:color w:val="000000"/>
          <w:szCs w:val="24"/>
          <w:shd w:val="clear" w:color="auto" w:fill="FFFFFF"/>
        </w:rPr>
        <w:t>(Clark, 20</w:t>
      </w:r>
      <w:r w:rsidR="0098322D">
        <w:rPr>
          <w:rFonts w:cs="Times New Roman"/>
          <w:color w:val="000000"/>
          <w:szCs w:val="24"/>
          <w:shd w:val="clear" w:color="auto" w:fill="FFFFFF"/>
        </w:rPr>
        <w:t>0</w:t>
      </w:r>
      <w:r w:rsidR="009E5EFF" w:rsidRPr="00137FE9">
        <w:rPr>
          <w:rFonts w:cs="Times New Roman"/>
          <w:color w:val="000000"/>
          <w:szCs w:val="24"/>
          <w:shd w:val="clear" w:color="auto" w:fill="FFFFFF"/>
        </w:rPr>
        <w:t>3)</w:t>
      </w:r>
      <w:r w:rsidRPr="00137FE9">
        <w:rPr>
          <w:rFonts w:cs="Times New Roman"/>
          <w:szCs w:val="24"/>
        </w:rPr>
        <w:t xml:space="preserve">. </w:t>
      </w:r>
      <w:r w:rsidR="00CF75A4" w:rsidRPr="00137FE9">
        <w:rPr>
          <w:rFonts w:cs="Times New Roman"/>
          <w:szCs w:val="24"/>
        </w:rPr>
        <w:t>T</w:t>
      </w:r>
      <w:r w:rsidRPr="00137FE9">
        <w:rPr>
          <w:rFonts w:cs="Times New Roman"/>
          <w:szCs w:val="24"/>
        </w:rPr>
        <w:t xml:space="preserve">hey ease the way to identify the knowledge asset. </w:t>
      </w:r>
      <w:r w:rsidR="00CF75A4" w:rsidRPr="00137FE9">
        <w:rPr>
          <w:rFonts w:cs="Times New Roman"/>
          <w:szCs w:val="24"/>
        </w:rPr>
        <w:t>Knowledge assets are valuable for the organization as they can generate intellectual property for them. The employees get prioritized here as they work as the source of generating knowledge asset</w:t>
      </w:r>
      <w:r w:rsidR="00B256F0" w:rsidRPr="00137FE9">
        <w:rPr>
          <w:rFonts w:cs="Times New Roman"/>
          <w:szCs w:val="24"/>
        </w:rPr>
        <w:t>s</w:t>
      </w:r>
      <w:r w:rsidR="00CF75A4" w:rsidRPr="00137FE9">
        <w:rPr>
          <w:rFonts w:cs="Times New Roman"/>
          <w:szCs w:val="24"/>
        </w:rPr>
        <w:t xml:space="preserve"> also. Knowledge asset can be kept open for others as it is </w:t>
      </w:r>
      <w:r w:rsidR="00CF75A4" w:rsidRPr="00137FE9">
        <w:rPr>
          <w:rFonts w:cs="Times New Roman"/>
          <w:szCs w:val="24"/>
        </w:rPr>
        <w:lastRenderedPageBreak/>
        <w:t xml:space="preserve">not like </w:t>
      </w:r>
      <w:r w:rsidR="00B256F0" w:rsidRPr="00137FE9">
        <w:rPr>
          <w:rFonts w:cs="Times New Roman"/>
          <w:szCs w:val="24"/>
        </w:rPr>
        <w:t xml:space="preserve">a </w:t>
      </w:r>
      <w:r w:rsidR="00CF75A4" w:rsidRPr="00137FE9">
        <w:rPr>
          <w:rFonts w:cs="Times New Roman"/>
          <w:szCs w:val="24"/>
        </w:rPr>
        <w:t xml:space="preserve">real infrastructural asset that others’ usage can diminish it, rather their can use knowledge asset and the Hilton hotel can let others use their knowledge asset by a short amount of incentives. </w:t>
      </w:r>
    </w:p>
    <w:p w14:paraId="6A450B9A" w14:textId="1D1C50A8" w:rsidR="00F71285" w:rsidRPr="00137FE9" w:rsidRDefault="00F71285" w:rsidP="00137FE9">
      <w:pPr>
        <w:rPr>
          <w:rFonts w:cs="Times New Roman"/>
          <w:szCs w:val="24"/>
        </w:rPr>
      </w:pPr>
    </w:p>
    <w:p w14:paraId="70C2473E" w14:textId="041B169E" w:rsidR="00F71285" w:rsidRPr="00137FE9" w:rsidRDefault="00137FE9" w:rsidP="00137FE9">
      <w:pPr>
        <w:pStyle w:val="Heading2"/>
      </w:pPr>
      <w:bookmarkStart w:id="6" w:name="_Toc29502174"/>
      <w:r>
        <w:t xml:space="preserve">1.4 </w:t>
      </w:r>
      <w:r w:rsidR="008D2345" w:rsidRPr="00137FE9">
        <w:t>Evaluation of actual and potential knowledge assets.</w:t>
      </w:r>
      <w:bookmarkEnd w:id="6"/>
      <w:r w:rsidR="008D2345" w:rsidRPr="00137FE9">
        <w:t xml:space="preserve"> </w:t>
      </w:r>
    </w:p>
    <w:p w14:paraId="542018F2" w14:textId="4F2D21F6" w:rsidR="00507E7E" w:rsidRDefault="0037121A" w:rsidP="00137FE9">
      <w:pPr>
        <w:rPr>
          <w:rFonts w:cs="Times New Roman"/>
          <w:szCs w:val="24"/>
        </w:rPr>
      </w:pPr>
      <w:r w:rsidRPr="00137FE9">
        <w:rPr>
          <w:rFonts w:cs="Times New Roman"/>
          <w:szCs w:val="24"/>
        </w:rPr>
        <w:t xml:space="preserve">Knowledge </w:t>
      </w:r>
      <w:r w:rsidR="009A79E9" w:rsidRPr="00137FE9">
        <w:rPr>
          <w:rFonts w:cs="Times New Roman"/>
          <w:szCs w:val="24"/>
        </w:rPr>
        <w:t>is earned throu</w:t>
      </w:r>
      <w:r w:rsidRPr="00137FE9">
        <w:rPr>
          <w:rFonts w:cs="Times New Roman"/>
          <w:szCs w:val="24"/>
        </w:rPr>
        <w:t xml:space="preserve">gh a vast process of modification of information and data. </w:t>
      </w:r>
      <w:r w:rsidR="009A79E9" w:rsidRPr="00137FE9">
        <w:rPr>
          <w:rFonts w:cs="Times New Roman"/>
          <w:szCs w:val="24"/>
        </w:rPr>
        <w:t>The acquisition of k</w:t>
      </w:r>
      <w:r w:rsidRPr="00137FE9">
        <w:rPr>
          <w:rFonts w:cs="Times New Roman"/>
          <w:szCs w:val="24"/>
        </w:rPr>
        <w:t>nowledge asset</w:t>
      </w:r>
      <w:r w:rsidR="00B256F0" w:rsidRPr="00137FE9">
        <w:rPr>
          <w:rFonts w:cs="Times New Roman"/>
          <w:szCs w:val="24"/>
        </w:rPr>
        <w:t>s</w:t>
      </w:r>
      <w:r w:rsidR="009A79E9" w:rsidRPr="00137FE9">
        <w:rPr>
          <w:rFonts w:cs="Times New Roman"/>
          <w:szCs w:val="24"/>
        </w:rPr>
        <w:t xml:space="preserve"> is </w:t>
      </w:r>
      <w:r w:rsidR="00B256F0" w:rsidRPr="00137FE9">
        <w:rPr>
          <w:rFonts w:cs="Times New Roman"/>
          <w:szCs w:val="24"/>
        </w:rPr>
        <w:t xml:space="preserve">a </w:t>
      </w:r>
      <w:r w:rsidR="009A79E9" w:rsidRPr="00137FE9">
        <w:rPr>
          <w:rFonts w:cs="Times New Roman"/>
          <w:szCs w:val="24"/>
        </w:rPr>
        <w:t xml:space="preserve">much complex process. Knowledge asset contains two phases in it. They are – actual and another one is </w:t>
      </w:r>
      <w:r w:rsidR="00B256F0" w:rsidRPr="00137FE9">
        <w:rPr>
          <w:rFonts w:cs="Times New Roman"/>
          <w:szCs w:val="24"/>
        </w:rPr>
        <w:t xml:space="preserve">the </w:t>
      </w:r>
      <w:r w:rsidR="009A79E9" w:rsidRPr="00137FE9">
        <w:rPr>
          <w:rFonts w:cs="Times New Roman"/>
          <w:szCs w:val="24"/>
        </w:rPr>
        <w:t>potential one. Any company or organization starts the process of building knowledge asset</w:t>
      </w:r>
      <w:r w:rsidR="00B256F0" w:rsidRPr="00137FE9">
        <w:rPr>
          <w:rFonts w:cs="Times New Roman"/>
          <w:szCs w:val="24"/>
        </w:rPr>
        <w:t>s</w:t>
      </w:r>
      <w:r w:rsidR="009A79E9" w:rsidRPr="00137FE9">
        <w:rPr>
          <w:rFonts w:cs="Times New Roman"/>
          <w:szCs w:val="24"/>
        </w:rPr>
        <w:t xml:space="preserve"> based on the identification and utilization that t</w:t>
      </w:r>
      <w:r w:rsidR="005B53C5" w:rsidRPr="00137FE9">
        <w:rPr>
          <w:rFonts w:cs="Times New Roman"/>
          <w:szCs w:val="24"/>
        </w:rPr>
        <w:t>h</w:t>
      </w:r>
      <w:r w:rsidR="009A79E9" w:rsidRPr="00137FE9">
        <w:rPr>
          <w:rFonts w:cs="Times New Roman"/>
          <w:szCs w:val="24"/>
        </w:rPr>
        <w:t xml:space="preserve">ey require </w:t>
      </w:r>
      <w:r w:rsidR="005B53C5" w:rsidRPr="00137FE9">
        <w:rPr>
          <w:rFonts w:cs="Times New Roman"/>
          <w:szCs w:val="24"/>
        </w:rPr>
        <w:t xml:space="preserve">for the </w:t>
      </w:r>
      <w:r w:rsidR="009A79E9" w:rsidRPr="00137FE9">
        <w:rPr>
          <w:rFonts w:cs="Times New Roman"/>
          <w:szCs w:val="24"/>
        </w:rPr>
        <w:t>o</w:t>
      </w:r>
      <w:r w:rsidR="005B53C5" w:rsidRPr="00137FE9">
        <w:rPr>
          <w:rFonts w:cs="Times New Roman"/>
          <w:szCs w:val="24"/>
        </w:rPr>
        <w:t>r</w:t>
      </w:r>
      <w:r w:rsidR="009A79E9" w:rsidRPr="00137FE9">
        <w:rPr>
          <w:rFonts w:cs="Times New Roman"/>
          <w:szCs w:val="24"/>
        </w:rPr>
        <w:t>ganization</w:t>
      </w:r>
      <w:r w:rsidR="009E5EFF" w:rsidRPr="00137FE9">
        <w:rPr>
          <w:rFonts w:cs="Times New Roman"/>
          <w:szCs w:val="24"/>
        </w:rPr>
        <w:t xml:space="preserve"> (Brown, 2012)</w:t>
      </w:r>
      <w:r w:rsidR="009A79E9" w:rsidRPr="00137FE9">
        <w:rPr>
          <w:rFonts w:cs="Times New Roman"/>
          <w:szCs w:val="24"/>
        </w:rPr>
        <w:t xml:space="preserve">. In this way, there can be several potential </w:t>
      </w:r>
      <w:r w:rsidR="00284EF3" w:rsidRPr="00137FE9">
        <w:rPr>
          <w:rFonts w:cs="Times New Roman"/>
          <w:szCs w:val="24"/>
        </w:rPr>
        <w:t>knowledges</w:t>
      </w:r>
      <w:r w:rsidR="009A79E9" w:rsidRPr="00137FE9">
        <w:rPr>
          <w:rFonts w:cs="Times New Roman"/>
          <w:szCs w:val="24"/>
        </w:rPr>
        <w:t xml:space="preserve"> </w:t>
      </w:r>
      <w:r w:rsidR="00B256F0" w:rsidRPr="00137FE9">
        <w:rPr>
          <w:rFonts w:cs="Times New Roman"/>
          <w:szCs w:val="24"/>
        </w:rPr>
        <w:t xml:space="preserve">that </w:t>
      </w:r>
      <w:r w:rsidR="009A79E9" w:rsidRPr="00137FE9">
        <w:rPr>
          <w:rFonts w:cs="Times New Roman"/>
          <w:szCs w:val="24"/>
        </w:rPr>
        <w:t>arise</w:t>
      </w:r>
      <w:r w:rsidR="00B256F0" w:rsidRPr="00137FE9">
        <w:rPr>
          <w:rFonts w:cs="Times New Roman"/>
          <w:szCs w:val="24"/>
        </w:rPr>
        <w:t>s</w:t>
      </w:r>
      <w:r w:rsidR="009A79E9" w:rsidRPr="00137FE9">
        <w:rPr>
          <w:rFonts w:cs="Times New Roman"/>
          <w:szCs w:val="24"/>
        </w:rPr>
        <w:t xml:space="preserve"> while processing the actual knowledge. </w:t>
      </w:r>
    </w:p>
    <w:p w14:paraId="41D77AD5" w14:textId="01EAF891" w:rsidR="00847CE4" w:rsidRPr="00847CE4" w:rsidRDefault="00847CE4" w:rsidP="00847CE4">
      <w:pPr>
        <w:rPr>
          <w:rFonts w:cs="Times New Roman"/>
          <w:szCs w:val="24"/>
        </w:rPr>
      </w:pPr>
      <w:r w:rsidRPr="00847CE4">
        <w:rPr>
          <w:rFonts w:cs="Times New Roman"/>
          <w:szCs w:val="24"/>
        </w:rPr>
        <w:t xml:space="preserve">Knowledge assets are the core competencies that an organisation possesses. </w:t>
      </w:r>
      <w:r w:rsidR="001345F1" w:rsidRPr="00847CE4">
        <w:rPr>
          <w:rFonts w:cs="Times New Roman"/>
          <w:szCs w:val="24"/>
        </w:rPr>
        <w:t>Freeze and Kulkarni (2007)</w:t>
      </w:r>
      <w:r w:rsidRPr="00847CE4">
        <w:rPr>
          <w:rFonts w:cs="Times New Roman"/>
          <w:szCs w:val="24"/>
        </w:rPr>
        <w:t xml:space="preserve"> name those as knowledge capabilities and</w:t>
      </w:r>
      <w:r>
        <w:rPr>
          <w:rFonts w:cs="Times New Roman"/>
          <w:szCs w:val="24"/>
        </w:rPr>
        <w:t xml:space="preserve"> developed a framework that includes five cat</w:t>
      </w:r>
      <w:r w:rsidRPr="00847CE4">
        <w:rPr>
          <w:rFonts w:cs="Times New Roman"/>
          <w:szCs w:val="24"/>
        </w:rPr>
        <w:t>egories</w:t>
      </w:r>
      <w:r w:rsidR="001345F1" w:rsidRPr="00847CE4">
        <w:rPr>
          <w:rFonts w:cs="Times New Roman"/>
          <w:szCs w:val="24"/>
        </w:rPr>
        <w:t xml:space="preserve">: </w:t>
      </w:r>
      <w:r w:rsidRPr="00847CE4">
        <w:rPr>
          <w:rFonts w:cs="Times New Roman"/>
          <w:szCs w:val="24"/>
        </w:rPr>
        <w:t>expertise, knowledge documents, lesson learned, policies and</w:t>
      </w:r>
      <w:r w:rsidR="001345F1" w:rsidRPr="00847CE4">
        <w:rPr>
          <w:rFonts w:cs="Times New Roman"/>
          <w:szCs w:val="24"/>
        </w:rPr>
        <w:t xml:space="preserve"> procedures and data</w:t>
      </w:r>
      <w:r w:rsidRPr="00847CE4">
        <w:rPr>
          <w:rFonts w:cs="Times New Roman"/>
          <w:szCs w:val="24"/>
        </w:rPr>
        <w:t xml:space="preserve">. </w:t>
      </w:r>
    </w:p>
    <w:p w14:paraId="04F8EF55" w14:textId="276BF60E" w:rsidR="00847CE4" w:rsidRDefault="00847CE4" w:rsidP="00847CE4">
      <w:pPr>
        <w:jc w:val="center"/>
        <w:rPr>
          <w:rFonts w:cs="Times New Roman"/>
          <w:szCs w:val="24"/>
        </w:rPr>
      </w:pPr>
      <w:r>
        <w:rPr>
          <w:noProof/>
        </w:rPr>
        <w:drawing>
          <wp:inline distT="0" distB="0" distL="0" distR="0" wp14:anchorId="1108BE02" wp14:editId="050808DE">
            <wp:extent cx="4733925" cy="2070570"/>
            <wp:effectExtent l="0" t="0" r="0" b="635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768622" cy="2085746"/>
                    </a:xfrm>
                    <a:prstGeom prst="rect">
                      <a:avLst/>
                    </a:prstGeom>
                    <a:noFill/>
                    <a:ln>
                      <a:noFill/>
                    </a:ln>
                  </pic:spPr>
                </pic:pic>
              </a:graphicData>
            </a:graphic>
          </wp:inline>
        </w:drawing>
      </w:r>
    </w:p>
    <w:p w14:paraId="73CB4FE0" w14:textId="6AD0ABE0" w:rsidR="00847CE4" w:rsidRPr="00C54ABE" w:rsidRDefault="00847CE4" w:rsidP="00C54ABE">
      <w:pPr>
        <w:pStyle w:val="Caption"/>
        <w:jc w:val="center"/>
        <w:rPr>
          <w:rFonts w:cs="Times New Roman"/>
          <w:szCs w:val="24"/>
        </w:rPr>
      </w:pPr>
      <w:r w:rsidRPr="00C54ABE">
        <w:rPr>
          <w:rFonts w:cs="Times New Roman"/>
          <w:szCs w:val="24"/>
        </w:rPr>
        <w:t>Figure 3: Knowledge management framework</w:t>
      </w:r>
    </w:p>
    <w:p w14:paraId="4902593C" w14:textId="367B75CE" w:rsidR="00A11D92" w:rsidRPr="00C54ABE" w:rsidRDefault="00847CE4" w:rsidP="00C54ABE">
      <w:pPr>
        <w:pStyle w:val="Caption"/>
        <w:jc w:val="center"/>
        <w:rPr>
          <w:rFonts w:cs="Times New Roman"/>
          <w:szCs w:val="24"/>
        </w:rPr>
      </w:pPr>
      <w:r>
        <w:rPr>
          <w:rFonts w:cs="Times New Roman"/>
          <w:szCs w:val="24"/>
        </w:rPr>
        <w:t xml:space="preserve">(Source: </w:t>
      </w:r>
      <w:r w:rsidRPr="00847CE4">
        <w:rPr>
          <w:rFonts w:cs="Times New Roman"/>
          <w:szCs w:val="24"/>
        </w:rPr>
        <w:t>Freeze and Kulkarni</w:t>
      </w:r>
      <w:r>
        <w:rPr>
          <w:rFonts w:cs="Times New Roman"/>
          <w:szCs w:val="24"/>
        </w:rPr>
        <w:t>, 2007)</w:t>
      </w:r>
    </w:p>
    <w:p w14:paraId="33FABAD2" w14:textId="3955A723" w:rsidR="00A11D92" w:rsidRDefault="00A11D92" w:rsidP="00BC6EE2">
      <w:r w:rsidRPr="00446DEA">
        <w:t xml:space="preserve">Expertise is a knowledge asset for every organisation. The experts must be identified, and the organisation can facilitate the transfer of this knowledge by mentoring. At Hilton Hotel, the management identifies the experts within the organisation and each employee </w:t>
      </w:r>
      <w:r w:rsidR="00446DEA" w:rsidRPr="00446DEA">
        <w:t xml:space="preserve">can </w:t>
      </w:r>
      <w:r w:rsidRPr="00446DEA">
        <w:t>view the experts for each department when searching into the knowledge base system.</w:t>
      </w:r>
      <w:r w:rsidR="00446DEA" w:rsidRPr="00446DEA">
        <w:t xml:space="preserve"> The experts’ knowledge can be transferred to other employees through collaboration.</w:t>
      </w:r>
    </w:p>
    <w:p w14:paraId="3B944CC9" w14:textId="0E3F7867" w:rsidR="00847CE4" w:rsidRDefault="00847CE4" w:rsidP="00BC6EE2">
      <w:r w:rsidRPr="00BC6EE2">
        <w:lastRenderedPageBreak/>
        <w:t>Lessons learned are the knowledge gained through experience while doing different activities</w:t>
      </w:r>
      <w:r w:rsidR="00BC6EE2">
        <w:t xml:space="preserve">. At Hilton Hotel, those are represented by the best practices of resolving tasks or situations. Those best practices need to be documented so that the organisation can make use of this knowledge asset. This means that lesson learned is at first implicit knowledge, however it will become explicit when </w:t>
      </w:r>
      <w:r w:rsidR="008F149B">
        <w:t>documented.</w:t>
      </w:r>
      <w:r w:rsidR="00BC6EE2">
        <w:t xml:space="preserve">  </w:t>
      </w:r>
    </w:p>
    <w:p w14:paraId="56E40453" w14:textId="3A2D9420" w:rsidR="00BC6EE2" w:rsidRDefault="00BC6EE2" w:rsidP="00BC6EE2">
      <w:r>
        <w:t xml:space="preserve">Knowledge documents </w:t>
      </w:r>
      <w:r w:rsidR="00C61296">
        <w:t xml:space="preserve">include any document regarding the organisation or other documents that may be of interest for the company. They can be reports, statistics or online folders with information about the organisation or about suppliers and competitors. Hilton Hotel uses a knowledgebase system with different manuals and tutorials for all departments of the organisation.  The strategy that Hilton Hotel uses for this asset is to train all its employees to be aware of all these sources of knowledge so that they can access it whenever they need. </w:t>
      </w:r>
      <w:r w:rsidR="006A717C">
        <w:t>Employees can access those documents through the intranet portal.</w:t>
      </w:r>
    </w:p>
    <w:p w14:paraId="7E481FD3" w14:textId="60D71C0B" w:rsidR="00446DEA" w:rsidRDefault="00446DEA" w:rsidP="00BC6EE2">
      <w:r>
        <w:t xml:space="preserve">Data is used as a key asset for the decision-making process. Hilton Hotel collects big amount of data from customers and from eternal environment. The organisation uses a data warehouse to collect all the information. Moreover, a Managerial Information System is used to take better decision, as choosing a new venture, the database on guests which allow the organisation </w:t>
      </w:r>
      <w:r w:rsidR="00482008">
        <w:t>to come</w:t>
      </w:r>
      <w:r>
        <w:t xml:space="preserve"> up with creative ideas in meeting customers expectations and a database with information about </w:t>
      </w:r>
      <w:r w:rsidR="00080DF7">
        <w:t>partners and suppliers.</w:t>
      </w:r>
    </w:p>
    <w:p w14:paraId="72139255" w14:textId="3FF3C5EC" w:rsidR="008F149B" w:rsidRPr="00A11D92" w:rsidRDefault="008F149B" w:rsidP="008F149B">
      <w:r>
        <w:t xml:space="preserve">Policies and procedures are routines that that employees follow in their work. </w:t>
      </w:r>
      <w:r w:rsidRPr="00A11D92">
        <w:t>Freeze and Kulkarni (2007) define t</w:t>
      </w:r>
      <w:bookmarkStart w:id="7" w:name="_GoBack"/>
      <w:bookmarkEnd w:id="7"/>
      <w:r w:rsidRPr="00A11D92">
        <w:t xml:space="preserve">hose as </w:t>
      </w:r>
      <w:r w:rsidR="007B492D">
        <w:t>‘</w:t>
      </w:r>
      <w:r w:rsidRPr="00A11D92">
        <w:t>institutional knowledge required for efficient and consistent operation of an organization</w:t>
      </w:r>
      <w:r w:rsidR="007B492D">
        <w:t>’</w:t>
      </w:r>
      <w:r w:rsidRPr="00A11D92">
        <w:t xml:space="preserve">. Policies and procedures are very useful for new employees who need to acquire knowledge about the organisation. At Hilton Hotel, employees use manuals </w:t>
      </w:r>
      <w:r w:rsidR="00A11D92" w:rsidRPr="00A11D92">
        <w:t xml:space="preserve">with rules and procedures for all levels of the organisation, keeping them informed about the business and about how things are done at Hilton. </w:t>
      </w:r>
    </w:p>
    <w:p w14:paraId="667433BB" w14:textId="77777777" w:rsidR="00507E7E" w:rsidRPr="00137FE9" w:rsidRDefault="00507E7E" w:rsidP="00137FE9">
      <w:pPr>
        <w:rPr>
          <w:rFonts w:cs="Times New Roman"/>
          <w:szCs w:val="24"/>
        </w:rPr>
      </w:pPr>
    </w:p>
    <w:p w14:paraId="6B465914" w14:textId="5462317B" w:rsidR="00153951" w:rsidRPr="00137FE9" w:rsidRDefault="00C54ABE" w:rsidP="00137FE9">
      <w:pPr>
        <w:pStyle w:val="Heading1"/>
      </w:pPr>
      <w:bookmarkStart w:id="8" w:name="_Toc29502175"/>
      <w:r>
        <w:lastRenderedPageBreak/>
        <w:t xml:space="preserve">2. </w:t>
      </w:r>
      <w:r w:rsidR="00153951" w:rsidRPr="00137FE9">
        <w:t>Importance of knowledge management process in the context of organizational development.</w:t>
      </w:r>
      <w:bookmarkEnd w:id="8"/>
      <w:r w:rsidR="00153951" w:rsidRPr="00137FE9">
        <w:t xml:space="preserve"> </w:t>
      </w:r>
    </w:p>
    <w:p w14:paraId="1E27DF0C" w14:textId="132E7599" w:rsidR="0037121A" w:rsidRPr="00137FE9" w:rsidRDefault="006E74FD" w:rsidP="00137FE9">
      <w:pPr>
        <w:rPr>
          <w:rFonts w:cs="Times New Roman"/>
          <w:szCs w:val="24"/>
        </w:rPr>
      </w:pPr>
      <w:r w:rsidRPr="00137FE9">
        <w:rPr>
          <w:rFonts w:cs="Times New Roman"/>
          <w:szCs w:val="24"/>
        </w:rPr>
        <w:t xml:space="preserve">Knowledge is very sensitive. That’s why it is dealt </w:t>
      </w:r>
      <w:r w:rsidR="00570115" w:rsidRPr="00137FE9">
        <w:rPr>
          <w:rFonts w:cs="Times New Roman"/>
          <w:szCs w:val="24"/>
        </w:rPr>
        <w:t xml:space="preserve">with </w:t>
      </w:r>
      <w:r w:rsidRPr="00137FE9">
        <w:rPr>
          <w:rFonts w:cs="Times New Roman"/>
          <w:szCs w:val="24"/>
        </w:rPr>
        <w:t xml:space="preserve">very carefully. The whole process is very complex. It requires lots of effort, management, </w:t>
      </w:r>
      <w:r w:rsidR="002238DD" w:rsidRPr="00137FE9">
        <w:rPr>
          <w:rFonts w:cs="Times New Roman"/>
          <w:szCs w:val="24"/>
        </w:rPr>
        <w:t>and perseverance</w:t>
      </w:r>
      <w:r w:rsidRPr="00137FE9">
        <w:rPr>
          <w:rFonts w:cs="Times New Roman"/>
          <w:szCs w:val="24"/>
        </w:rPr>
        <w:t xml:space="preserve"> to acquire knowledge asset</w:t>
      </w:r>
      <w:r w:rsidR="00570115" w:rsidRPr="00137FE9">
        <w:rPr>
          <w:rFonts w:cs="Times New Roman"/>
          <w:szCs w:val="24"/>
        </w:rPr>
        <w:t>s</w:t>
      </w:r>
      <w:r w:rsidRPr="00137FE9">
        <w:rPr>
          <w:rFonts w:cs="Times New Roman"/>
          <w:szCs w:val="24"/>
        </w:rPr>
        <w:t xml:space="preserve">. </w:t>
      </w:r>
    </w:p>
    <w:p w14:paraId="3E501538" w14:textId="418F349C" w:rsidR="00153951" w:rsidRPr="00137FE9" w:rsidRDefault="00137FE9" w:rsidP="00137FE9">
      <w:pPr>
        <w:pStyle w:val="Heading2"/>
      </w:pPr>
      <w:bookmarkStart w:id="9" w:name="_Toc29502176"/>
      <w:r>
        <w:t xml:space="preserve">2.1 </w:t>
      </w:r>
      <w:r w:rsidR="00153951" w:rsidRPr="00137FE9">
        <w:t>Explanation of requirements to create, store, apply and integrate knowledge.</w:t>
      </w:r>
      <w:bookmarkEnd w:id="9"/>
    </w:p>
    <w:p w14:paraId="74BCCDA5" w14:textId="59707A2D" w:rsidR="007E2BC6" w:rsidRDefault="00153951" w:rsidP="00137FE9">
      <w:pPr>
        <w:rPr>
          <w:rFonts w:cs="Times New Roman"/>
          <w:szCs w:val="24"/>
        </w:rPr>
      </w:pPr>
      <w:r w:rsidRPr="00137FE9">
        <w:rPr>
          <w:rFonts w:cs="Times New Roman"/>
          <w:szCs w:val="24"/>
        </w:rPr>
        <w:t xml:space="preserve">Knowledge management is a combination of complex process and it cannot be easily </w:t>
      </w:r>
      <w:r w:rsidR="00080DF7" w:rsidRPr="00137FE9">
        <w:rPr>
          <w:rFonts w:cs="Times New Roman"/>
          <w:szCs w:val="24"/>
        </w:rPr>
        <w:t>done.</w:t>
      </w:r>
      <w:r w:rsidR="007E2BC6">
        <w:rPr>
          <w:rFonts w:cs="Times New Roman"/>
          <w:szCs w:val="24"/>
        </w:rPr>
        <w:t xml:space="preserve"> Nonaka and Takeuchi (1995) identify two types of knowledge: explicit and tacit knowledge. Explicit is the one that can be easily communicated by words or written in documents. This knowledge can be found in any types of documents and is easily transferable. In contrast, tacit knowledge can not be codified or put into w</w:t>
      </w:r>
      <w:r w:rsidR="003C34D7">
        <w:rPr>
          <w:rFonts w:cs="Times New Roman"/>
          <w:szCs w:val="24"/>
        </w:rPr>
        <w:t>ords, it is transferable only by practice and by observation. According to Polanyi (1973), tacit knowledge is the individual experience, but the organisation must find the way to integrate this ta</w:t>
      </w:r>
      <w:r w:rsidR="00910933">
        <w:rPr>
          <w:rFonts w:cs="Times New Roman"/>
          <w:szCs w:val="24"/>
        </w:rPr>
        <w:t>c</w:t>
      </w:r>
      <w:r w:rsidR="003C34D7">
        <w:rPr>
          <w:rFonts w:cs="Times New Roman"/>
          <w:szCs w:val="24"/>
        </w:rPr>
        <w:t>it knowledge into organisational rules and routines.</w:t>
      </w:r>
    </w:p>
    <w:p w14:paraId="3ABB2236" w14:textId="3D3D2C18" w:rsidR="007E2BC6" w:rsidRDefault="00910933" w:rsidP="00137FE9">
      <w:pPr>
        <w:rPr>
          <w:rFonts w:cs="Times New Roman"/>
          <w:szCs w:val="24"/>
        </w:rPr>
      </w:pPr>
      <w:r>
        <w:rPr>
          <w:rFonts w:cs="Times New Roman"/>
          <w:szCs w:val="24"/>
        </w:rPr>
        <w:t>Nonaka and Takeuchi (1995) developed the model of knowledge creation and transfer, also known as SECI model (Figure 4), that includes four quadrans:</w:t>
      </w:r>
    </w:p>
    <w:p w14:paraId="6ED15A79" w14:textId="435F8413" w:rsidR="00910933" w:rsidRPr="00E9300B" w:rsidRDefault="00910933" w:rsidP="00E9300B">
      <w:pPr>
        <w:pStyle w:val="ListParagraph"/>
        <w:numPr>
          <w:ilvl w:val="0"/>
          <w:numId w:val="13"/>
        </w:numPr>
        <w:rPr>
          <w:rFonts w:cs="Times New Roman"/>
          <w:szCs w:val="24"/>
        </w:rPr>
      </w:pPr>
      <w:r w:rsidRPr="00E9300B">
        <w:rPr>
          <w:rFonts w:cs="Times New Roman"/>
          <w:szCs w:val="24"/>
        </w:rPr>
        <w:t>Socialisation: tacit knowledge is transferred to other employees by observation, sharing experience, practice, etc.</w:t>
      </w:r>
    </w:p>
    <w:p w14:paraId="425AA398" w14:textId="4356D7B0" w:rsidR="00910933" w:rsidRPr="00E9300B" w:rsidRDefault="00910933" w:rsidP="00E9300B">
      <w:pPr>
        <w:pStyle w:val="ListParagraph"/>
        <w:numPr>
          <w:ilvl w:val="0"/>
          <w:numId w:val="13"/>
        </w:numPr>
        <w:rPr>
          <w:rFonts w:cs="Times New Roman"/>
          <w:szCs w:val="24"/>
        </w:rPr>
      </w:pPr>
      <w:r w:rsidRPr="00E9300B">
        <w:rPr>
          <w:rFonts w:cs="Times New Roman"/>
          <w:szCs w:val="24"/>
        </w:rPr>
        <w:t>Externalisation: tacit knowledge is converted into explicit knowledge, as example within an organisation some concepts are created, models, hypothesis.</w:t>
      </w:r>
    </w:p>
    <w:p w14:paraId="759D62C9" w14:textId="76C8C436" w:rsidR="00910933" w:rsidRPr="00E9300B" w:rsidRDefault="00910933" w:rsidP="00E9300B">
      <w:pPr>
        <w:pStyle w:val="ListParagraph"/>
        <w:numPr>
          <w:ilvl w:val="0"/>
          <w:numId w:val="13"/>
        </w:numPr>
        <w:rPr>
          <w:rFonts w:cs="Times New Roman"/>
          <w:szCs w:val="24"/>
        </w:rPr>
      </w:pPr>
      <w:r w:rsidRPr="00E9300B">
        <w:rPr>
          <w:rFonts w:cs="Times New Roman"/>
          <w:szCs w:val="24"/>
        </w:rPr>
        <w:t>Combination: explicit knowledge that is structured and classified will create new explicit knowledge.</w:t>
      </w:r>
    </w:p>
    <w:p w14:paraId="0F1C3A11" w14:textId="32D94F65" w:rsidR="00910933" w:rsidRPr="00E9300B" w:rsidRDefault="00E9300B" w:rsidP="00E9300B">
      <w:pPr>
        <w:pStyle w:val="ListParagraph"/>
        <w:numPr>
          <w:ilvl w:val="0"/>
          <w:numId w:val="13"/>
        </w:numPr>
        <w:rPr>
          <w:rFonts w:cs="Times New Roman"/>
          <w:szCs w:val="24"/>
        </w:rPr>
      </w:pPr>
      <w:r w:rsidRPr="00E9300B">
        <w:rPr>
          <w:rFonts w:cs="Times New Roman"/>
          <w:szCs w:val="24"/>
        </w:rPr>
        <w:t>Internalization: explicit knowledge is converted into tacit knowledge.</w:t>
      </w:r>
    </w:p>
    <w:p w14:paraId="56E8F370" w14:textId="383D0BBF" w:rsidR="007E2BC6" w:rsidRDefault="007E2BC6" w:rsidP="00137FE9">
      <w:pPr>
        <w:rPr>
          <w:rFonts w:cs="Times New Roman"/>
          <w:szCs w:val="24"/>
        </w:rPr>
      </w:pPr>
      <w:r>
        <w:rPr>
          <w:noProof/>
        </w:rPr>
        <w:lastRenderedPageBreak/>
        <w:drawing>
          <wp:inline distT="0" distB="0" distL="0" distR="0" wp14:anchorId="4239FCD2" wp14:editId="4D7C650A">
            <wp:extent cx="4924425" cy="4093690"/>
            <wp:effectExtent l="0" t="0" r="0" b="2540"/>
            <wp:docPr id="13" name="Picture 13" descr="Image result for nonaka and takeuchi 19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descr="Image result for nonaka and takeuchi 199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55522" cy="4119541"/>
                    </a:xfrm>
                    <a:prstGeom prst="rect">
                      <a:avLst/>
                    </a:prstGeom>
                    <a:noFill/>
                    <a:ln>
                      <a:noFill/>
                    </a:ln>
                  </pic:spPr>
                </pic:pic>
              </a:graphicData>
            </a:graphic>
          </wp:inline>
        </w:drawing>
      </w:r>
    </w:p>
    <w:p w14:paraId="18F8736F" w14:textId="42F84AEB" w:rsidR="007E2BC6" w:rsidRPr="00C54ABE" w:rsidRDefault="007E2BC6" w:rsidP="00C54ABE">
      <w:pPr>
        <w:pStyle w:val="Caption"/>
        <w:jc w:val="center"/>
        <w:rPr>
          <w:rFonts w:cs="Times New Roman"/>
          <w:szCs w:val="24"/>
        </w:rPr>
      </w:pPr>
      <w:r w:rsidRPr="00C54ABE">
        <w:rPr>
          <w:rFonts w:cs="Times New Roman"/>
          <w:szCs w:val="24"/>
        </w:rPr>
        <w:t xml:space="preserve">Figure 4 - SECI </w:t>
      </w:r>
      <w:r w:rsidR="00910933" w:rsidRPr="00C54ABE">
        <w:rPr>
          <w:rFonts w:cs="Times New Roman"/>
          <w:szCs w:val="24"/>
        </w:rPr>
        <w:t>Model</w:t>
      </w:r>
    </w:p>
    <w:p w14:paraId="0FDF6D08" w14:textId="6A13D97E" w:rsidR="007E2BC6" w:rsidRPr="00C54ABE" w:rsidRDefault="007E2BC6" w:rsidP="00C54ABE">
      <w:pPr>
        <w:pStyle w:val="Caption"/>
        <w:jc w:val="center"/>
        <w:rPr>
          <w:rFonts w:cs="Times New Roman"/>
          <w:szCs w:val="24"/>
        </w:rPr>
      </w:pPr>
      <w:r w:rsidRPr="00C54ABE">
        <w:rPr>
          <w:rFonts w:cs="Times New Roman"/>
          <w:szCs w:val="24"/>
        </w:rPr>
        <w:t>(Source: Nonaka and Takeuchi, 1995)</w:t>
      </w:r>
    </w:p>
    <w:p w14:paraId="740A5B04" w14:textId="77777777" w:rsidR="001A46B9" w:rsidRPr="001A46B9" w:rsidRDefault="001A46B9" w:rsidP="001A46B9">
      <w:pPr>
        <w:rPr>
          <w:rFonts w:cs="Times New Roman"/>
          <w:szCs w:val="24"/>
        </w:rPr>
      </w:pPr>
      <w:r w:rsidRPr="001A46B9">
        <w:rPr>
          <w:rFonts w:cs="Times New Roman"/>
          <w:szCs w:val="24"/>
        </w:rPr>
        <w:t>At Hilton Hotel, employees work in teams and the management encourage the share of knowledge between employees. New employees learn during training days by observing how staff is dealing with problems and by practicing with others needed tasks. Some routines from the organisation can be converted into documents. An employee from Hilton Hotel used to prioritized daily tasks according to his experience, and he write a list with what task should be accomplished first, second and so on. As a result, he converted his tacit knowledge into explicit knowledge, so that others employee would know what daily priorities are. Combination is when new reports are done, is when reports and documents are updated with new information from customers, sales, suppliers, etc. Internalisation happens within Hilton Hotel when employees read reports, rules and procedures, and then apply them into daily activities.</w:t>
      </w:r>
    </w:p>
    <w:p w14:paraId="5EF9E054" w14:textId="77777777" w:rsidR="007E2BC6" w:rsidRDefault="007E2BC6" w:rsidP="00137FE9">
      <w:pPr>
        <w:rPr>
          <w:rFonts w:cs="Times New Roman"/>
          <w:szCs w:val="24"/>
        </w:rPr>
      </w:pPr>
    </w:p>
    <w:p w14:paraId="347E4F9E" w14:textId="77777777" w:rsidR="000E26A7" w:rsidRDefault="00310B90" w:rsidP="00137FE9">
      <w:pPr>
        <w:rPr>
          <w:rFonts w:cs="Times New Roman"/>
          <w:szCs w:val="24"/>
        </w:rPr>
      </w:pPr>
      <w:r w:rsidRPr="00137FE9">
        <w:rPr>
          <w:rFonts w:cs="Times New Roman"/>
          <w:szCs w:val="24"/>
        </w:rPr>
        <w:lastRenderedPageBreak/>
        <w:t>The whole knowledge management process requires several steps, they are – creation, storing, application and the integration of knowledge. Knowledge asset</w:t>
      </w:r>
      <w:r w:rsidR="00570115" w:rsidRPr="00137FE9">
        <w:rPr>
          <w:rFonts w:cs="Times New Roman"/>
          <w:szCs w:val="24"/>
        </w:rPr>
        <w:t>s</w:t>
      </w:r>
      <w:r w:rsidRPr="00137FE9">
        <w:rPr>
          <w:rFonts w:cs="Times New Roman"/>
          <w:szCs w:val="24"/>
        </w:rPr>
        <w:t xml:space="preserve"> cannot </w:t>
      </w:r>
      <w:r w:rsidR="00570115" w:rsidRPr="00137FE9">
        <w:rPr>
          <w:rFonts w:cs="Times New Roman"/>
          <w:szCs w:val="24"/>
        </w:rPr>
        <w:t>occur</w:t>
      </w:r>
      <w:r w:rsidRPr="00137FE9">
        <w:rPr>
          <w:rFonts w:cs="Times New Roman"/>
          <w:szCs w:val="24"/>
        </w:rPr>
        <w:t xml:space="preserve"> without any specific goal</w:t>
      </w:r>
      <w:r w:rsidR="009E5EFF" w:rsidRPr="00137FE9">
        <w:rPr>
          <w:rFonts w:cs="Times New Roman"/>
          <w:szCs w:val="24"/>
        </w:rPr>
        <w:t xml:space="preserve"> (Maier, 20</w:t>
      </w:r>
      <w:r w:rsidR="00CA1AE3">
        <w:rPr>
          <w:rFonts w:cs="Times New Roman"/>
          <w:szCs w:val="24"/>
        </w:rPr>
        <w:t>07</w:t>
      </w:r>
      <w:r w:rsidR="009E5EFF" w:rsidRPr="00137FE9">
        <w:rPr>
          <w:rFonts w:cs="Times New Roman"/>
          <w:szCs w:val="24"/>
        </w:rPr>
        <w:t>)</w:t>
      </w:r>
      <w:r w:rsidRPr="00137FE9">
        <w:rPr>
          <w:rFonts w:cs="Times New Roman"/>
          <w:szCs w:val="24"/>
        </w:rPr>
        <w:t>. It require</w:t>
      </w:r>
      <w:r w:rsidR="00570115" w:rsidRPr="00137FE9">
        <w:rPr>
          <w:rFonts w:cs="Times New Roman"/>
          <w:szCs w:val="24"/>
        </w:rPr>
        <w:t>s</w:t>
      </w:r>
      <w:r w:rsidRPr="00137FE9">
        <w:rPr>
          <w:rFonts w:cs="Times New Roman"/>
          <w:szCs w:val="24"/>
        </w:rPr>
        <w:t xml:space="preserve"> some specific steps and goals. Before acquiring any knowledge asset, </w:t>
      </w:r>
      <w:r w:rsidR="00570115" w:rsidRPr="00137FE9">
        <w:rPr>
          <w:rFonts w:cs="Times New Roman"/>
          <w:szCs w:val="24"/>
        </w:rPr>
        <w:t xml:space="preserve">the </w:t>
      </w:r>
      <w:r w:rsidRPr="00137FE9">
        <w:rPr>
          <w:rFonts w:cs="Times New Roman"/>
          <w:szCs w:val="24"/>
        </w:rPr>
        <w:t>Hilton hotel identifies the goals that need to be achieved. They upgrade the system per year and per period. Creation of knowledge help</w:t>
      </w:r>
      <w:r w:rsidR="00080DF7">
        <w:rPr>
          <w:rFonts w:cs="Times New Roman"/>
          <w:szCs w:val="24"/>
        </w:rPr>
        <w:t>s</w:t>
      </w:r>
      <w:r w:rsidRPr="00137FE9">
        <w:rPr>
          <w:rFonts w:cs="Times New Roman"/>
          <w:szCs w:val="24"/>
        </w:rPr>
        <w:t xml:space="preserve"> to keep updated with the pace of the change in the market. Appropriate storing of the knowledge lets the organization not spread too much and it does not let the knowledge leak to others. </w:t>
      </w:r>
      <w:r w:rsidR="00570115" w:rsidRPr="00137FE9">
        <w:rPr>
          <w:rFonts w:cs="Times New Roman"/>
          <w:szCs w:val="24"/>
        </w:rPr>
        <w:t>The p</w:t>
      </w:r>
      <w:r w:rsidRPr="00137FE9">
        <w:rPr>
          <w:rFonts w:cs="Times New Roman"/>
          <w:szCs w:val="24"/>
        </w:rPr>
        <w:t xml:space="preserve">roper application helps to acquire knowledge effectively. </w:t>
      </w:r>
    </w:p>
    <w:p w14:paraId="3F48673F" w14:textId="1DA890B6" w:rsidR="008C4ED7" w:rsidRPr="00137FE9" w:rsidRDefault="000E26A7" w:rsidP="00137FE9">
      <w:pPr>
        <w:rPr>
          <w:rFonts w:cs="Times New Roman"/>
          <w:szCs w:val="24"/>
        </w:rPr>
      </w:pPr>
      <w:r>
        <w:rPr>
          <w:rFonts w:cs="Times New Roman"/>
          <w:szCs w:val="24"/>
        </w:rPr>
        <w:t>T</w:t>
      </w:r>
      <w:r w:rsidR="008C4ED7" w:rsidRPr="00137FE9">
        <w:rPr>
          <w:rFonts w:cs="Times New Roman"/>
          <w:szCs w:val="24"/>
        </w:rPr>
        <w:t xml:space="preserve">he </w:t>
      </w:r>
      <w:r w:rsidR="006243F9">
        <w:rPr>
          <w:rFonts w:cs="Times New Roman"/>
          <w:szCs w:val="24"/>
        </w:rPr>
        <w:t>management</w:t>
      </w:r>
      <w:r w:rsidR="008C4ED7" w:rsidRPr="00137FE9">
        <w:rPr>
          <w:rFonts w:cs="Times New Roman"/>
          <w:szCs w:val="24"/>
        </w:rPr>
        <w:t xml:space="preserve"> of </w:t>
      </w:r>
      <w:r w:rsidR="00570115" w:rsidRPr="00137FE9">
        <w:rPr>
          <w:rFonts w:cs="Times New Roman"/>
          <w:szCs w:val="24"/>
        </w:rPr>
        <w:t xml:space="preserve">the </w:t>
      </w:r>
      <w:r w:rsidR="008C4ED7" w:rsidRPr="00137FE9">
        <w:rPr>
          <w:rFonts w:cs="Times New Roman"/>
          <w:szCs w:val="24"/>
        </w:rPr>
        <w:t xml:space="preserve">Hilton hotel gives emphasize on creation. They believe </w:t>
      </w:r>
      <w:r w:rsidR="00570115" w:rsidRPr="00137FE9">
        <w:rPr>
          <w:rFonts w:cs="Times New Roman"/>
          <w:szCs w:val="24"/>
        </w:rPr>
        <w:t xml:space="preserve">the </w:t>
      </w:r>
      <w:r w:rsidR="008C4ED7" w:rsidRPr="00137FE9">
        <w:rPr>
          <w:rFonts w:cs="Times New Roman"/>
          <w:szCs w:val="24"/>
        </w:rPr>
        <w:t>creation of knowledge is the thing that keep</w:t>
      </w:r>
      <w:r w:rsidR="00570115" w:rsidRPr="00137FE9">
        <w:rPr>
          <w:rFonts w:cs="Times New Roman"/>
          <w:szCs w:val="24"/>
        </w:rPr>
        <w:t>s</w:t>
      </w:r>
      <w:r w:rsidR="008C4ED7" w:rsidRPr="00137FE9">
        <w:rPr>
          <w:rFonts w:cs="Times New Roman"/>
          <w:szCs w:val="24"/>
        </w:rPr>
        <w:t xml:space="preserve"> them updated with the </w:t>
      </w:r>
      <w:r>
        <w:rPr>
          <w:rFonts w:cs="Times New Roman"/>
          <w:szCs w:val="24"/>
        </w:rPr>
        <w:t>new trends</w:t>
      </w:r>
      <w:r w:rsidR="008C4ED7" w:rsidRPr="00137FE9">
        <w:rPr>
          <w:rFonts w:cs="Times New Roman"/>
          <w:szCs w:val="24"/>
        </w:rPr>
        <w:t xml:space="preserve">. This is the reason they arrange no boundary to think and collect information from </w:t>
      </w:r>
      <w:r w:rsidR="00080DF7">
        <w:rPr>
          <w:rFonts w:cs="Times New Roman"/>
          <w:szCs w:val="24"/>
        </w:rPr>
        <w:t>all employees and from external environment</w:t>
      </w:r>
      <w:r w:rsidR="008C4ED7" w:rsidRPr="00137FE9">
        <w:rPr>
          <w:rFonts w:cs="Times New Roman"/>
          <w:szCs w:val="24"/>
        </w:rPr>
        <w:t xml:space="preserve">. Later, they arrange </w:t>
      </w:r>
      <w:r w:rsidR="00570115" w:rsidRPr="00137FE9">
        <w:rPr>
          <w:rFonts w:cs="Times New Roman"/>
          <w:szCs w:val="24"/>
        </w:rPr>
        <w:t xml:space="preserve">a </w:t>
      </w:r>
      <w:r w:rsidR="008C4ED7" w:rsidRPr="00137FE9">
        <w:rPr>
          <w:rFonts w:cs="Times New Roman"/>
          <w:szCs w:val="24"/>
        </w:rPr>
        <w:t>proper store of knowledge asset</w:t>
      </w:r>
      <w:r w:rsidR="00570115" w:rsidRPr="00137FE9">
        <w:rPr>
          <w:rFonts w:cs="Times New Roman"/>
          <w:szCs w:val="24"/>
        </w:rPr>
        <w:t>s</w:t>
      </w:r>
      <w:r w:rsidR="00080DF7">
        <w:rPr>
          <w:rFonts w:cs="Times New Roman"/>
          <w:szCs w:val="24"/>
        </w:rPr>
        <w:t>, embodied in rules, procedures, documents or in the know-how of the employees</w:t>
      </w:r>
      <w:r w:rsidR="008C4ED7" w:rsidRPr="00137FE9">
        <w:rPr>
          <w:rFonts w:cs="Times New Roman"/>
          <w:szCs w:val="24"/>
        </w:rPr>
        <w:t xml:space="preserve">. Knowledge </w:t>
      </w:r>
      <w:r w:rsidR="006E74FD" w:rsidRPr="00137FE9">
        <w:rPr>
          <w:rFonts w:cs="Times New Roman"/>
          <w:szCs w:val="24"/>
        </w:rPr>
        <w:t xml:space="preserve">asset is </w:t>
      </w:r>
      <w:r w:rsidR="00570115" w:rsidRPr="00137FE9">
        <w:rPr>
          <w:rFonts w:cs="Times New Roman"/>
          <w:szCs w:val="24"/>
        </w:rPr>
        <w:t xml:space="preserve">a </w:t>
      </w:r>
      <w:r w:rsidR="006E74FD" w:rsidRPr="00137FE9">
        <w:rPr>
          <w:rFonts w:cs="Times New Roman"/>
          <w:szCs w:val="24"/>
        </w:rPr>
        <w:t>confidential asset for the organization. Whatever knowledge Hilton hotel gathers, they try to keep it confidential because leaking of it may cause other competitor</w:t>
      </w:r>
      <w:r w:rsidR="00570115" w:rsidRPr="00137FE9">
        <w:rPr>
          <w:rFonts w:cs="Times New Roman"/>
          <w:szCs w:val="24"/>
        </w:rPr>
        <w:t>s</w:t>
      </w:r>
      <w:r w:rsidR="006E74FD" w:rsidRPr="00137FE9">
        <w:rPr>
          <w:rFonts w:cs="Times New Roman"/>
          <w:szCs w:val="24"/>
        </w:rPr>
        <w:t xml:space="preserve"> </w:t>
      </w:r>
      <w:r w:rsidR="00570115" w:rsidRPr="00137FE9">
        <w:rPr>
          <w:rFonts w:cs="Times New Roman"/>
          <w:szCs w:val="24"/>
        </w:rPr>
        <w:t xml:space="preserve">to </w:t>
      </w:r>
      <w:r w:rsidR="006E74FD" w:rsidRPr="00137FE9">
        <w:rPr>
          <w:rFonts w:cs="Times New Roman"/>
          <w:szCs w:val="24"/>
        </w:rPr>
        <w:t>take the opportunity</w:t>
      </w:r>
      <w:r w:rsidR="009E5EFF" w:rsidRPr="00137FE9">
        <w:rPr>
          <w:rFonts w:cs="Times New Roman"/>
          <w:szCs w:val="24"/>
        </w:rPr>
        <w:t xml:space="preserve"> (</w:t>
      </w:r>
      <w:proofErr w:type="spellStart"/>
      <w:r w:rsidR="009E5EFF" w:rsidRPr="00137FE9">
        <w:rPr>
          <w:rFonts w:cs="Times New Roman"/>
          <w:szCs w:val="24"/>
        </w:rPr>
        <w:t>Kiyoki</w:t>
      </w:r>
      <w:proofErr w:type="spellEnd"/>
      <w:r w:rsidR="009E5EFF" w:rsidRPr="00137FE9">
        <w:rPr>
          <w:rFonts w:cs="Times New Roman"/>
          <w:szCs w:val="24"/>
        </w:rPr>
        <w:t xml:space="preserve">, </w:t>
      </w:r>
      <w:r w:rsidR="001514DA">
        <w:rPr>
          <w:rFonts w:cs="Times New Roman"/>
          <w:szCs w:val="24"/>
        </w:rPr>
        <w:t xml:space="preserve">et al., </w:t>
      </w:r>
      <w:r w:rsidR="009E5EFF" w:rsidRPr="00137FE9">
        <w:rPr>
          <w:rFonts w:cs="Times New Roman"/>
          <w:szCs w:val="24"/>
        </w:rPr>
        <w:t>20</w:t>
      </w:r>
      <w:r w:rsidR="001514DA">
        <w:rPr>
          <w:rFonts w:cs="Times New Roman"/>
          <w:szCs w:val="24"/>
        </w:rPr>
        <w:t>09</w:t>
      </w:r>
      <w:r w:rsidR="009E5EFF" w:rsidRPr="00137FE9">
        <w:rPr>
          <w:rFonts w:cs="Times New Roman"/>
          <w:szCs w:val="24"/>
        </w:rPr>
        <w:t>)</w:t>
      </w:r>
      <w:r w:rsidR="006E74FD" w:rsidRPr="00137FE9">
        <w:rPr>
          <w:rFonts w:cs="Times New Roman"/>
          <w:szCs w:val="24"/>
        </w:rPr>
        <w:t>. They are always careful while applying the knowledge asset. In the last phase</w:t>
      </w:r>
      <w:r w:rsidR="00570115" w:rsidRPr="00137FE9">
        <w:rPr>
          <w:rFonts w:cs="Times New Roman"/>
          <w:szCs w:val="24"/>
        </w:rPr>
        <w:t>,</w:t>
      </w:r>
      <w:r w:rsidR="006E74FD" w:rsidRPr="00137FE9">
        <w:rPr>
          <w:rFonts w:cs="Times New Roman"/>
          <w:szCs w:val="24"/>
        </w:rPr>
        <w:t xml:space="preserve"> they integrate the individual knowledge that they gather from different parts. Integration of them gives the importance to the collected knowledge from the individual and it ensures any single knowledge or information </w:t>
      </w:r>
      <w:r w:rsidR="00570115" w:rsidRPr="00137FE9">
        <w:rPr>
          <w:rFonts w:cs="Times New Roman"/>
          <w:szCs w:val="24"/>
        </w:rPr>
        <w:t>is</w:t>
      </w:r>
      <w:r w:rsidR="006E74FD" w:rsidRPr="00137FE9">
        <w:rPr>
          <w:rFonts w:cs="Times New Roman"/>
          <w:szCs w:val="24"/>
        </w:rPr>
        <w:t xml:space="preserve"> not left unused. </w:t>
      </w:r>
    </w:p>
    <w:p w14:paraId="51CFE406" w14:textId="77777777" w:rsidR="00153951" w:rsidRPr="00137FE9" w:rsidRDefault="00153951" w:rsidP="00137FE9">
      <w:pPr>
        <w:pStyle w:val="Header"/>
        <w:tabs>
          <w:tab w:val="clear" w:pos="4680"/>
          <w:tab w:val="clear" w:pos="9360"/>
        </w:tabs>
        <w:spacing w:after="160" w:line="360" w:lineRule="auto"/>
        <w:rPr>
          <w:rFonts w:cs="Times New Roman"/>
          <w:szCs w:val="24"/>
        </w:rPr>
      </w:pPr>
    </w:p>
    <w:p w14:paraId="7FE24E7B" w14:textId="03FCA66C" w:rsidR="006E74FD" w:rsidRPr="00137FE9" w:rsidRDefault="00137FE9" w:rsidP="00137FE9">
      <w:pPr>
        <w:pStyle w:val="Heading2"/>
      </w:pPr>
      <w:bookmarkStart w:id="10" w:name="_Toc29502177"/>
      <w:r>
        <w:t xml:space="preserve">2.2 </w:t>
      </w:r>
      <w:r w:rsidR="00153951" w:rsidRPr="00137FE9">
        <w:t>Importance of intellectual property rights.</w:t>
      </w:r>
      <w:bookmarkEnd w:id="10"/>
      <w:r w:rsidR="00153951" w:rsidRPr="00137FE9">
        <w:t xml:space="preserve"> </w:t>
      </w:r>
    </w:p>
    <w:p w14:paraId="2A3D6F78" w14:textId="25C91E21" w:rsidR="005645F1" w:rsidRPr="00137FE9" w:rsidRDefault="005645F1" w:rsidP="00137FE9">
      <w:pPr>
        <w:rPr>
          <w:rFonts w:cs="Times New Roman"/>
          <w:szCs w:val="24"/>
        </w:rPr>
      </w:pPr>
      <w:r w:rsidRPr="00137FE9">
        <w:rPr>
          <w:rFonts w:cs="Times New Roman"/>
          <w:szCs w:val="24"/>
        </w:rPr>
        <w:t xml:space="preserve">Intellectual property refers to the asset of the organization that derives from creativity, brainstorming, and </w:t>
      </w:r>
      <w:r w:rsidR="00570115" w:rsidRPr="00137FE9">
        <w:rPr>
          <w:rFonts w:cs="Times New Roman"/>
          <w:szCs w:val="24"/>
        </w:rPr>
        <w:t xml:space="preserve">the </w:t>
      </w:r>
      <w:r w:rsidRPr="00137FE9">
        <w:rPr>
          <w:rFonts w:cs="Times New Roman"/>
          <w:szCs w:val="24"/>
        </w:rPr>
        <w:t>process of ideation</w:t>
      </w:r>
      <w:r w:rsidR="00BF61B8" w:rsidRPr="00137FE9">
        <w:rPr>
          <w:rFonts w:cs="Times New Roman"/>
          <w:szCs w:val="24"/>
        </w:rPr>
        <w:t xml:space="preserve"> </w:t>
      </w:r>
      <w:r w:rsidR="00BF61B8" w:rsidRPr="00137FE9">
        <w:rPr>
          <w:rFonts w:cs="Times New Roman"/>
          <w:color w:val="000000"/>
          <w:szCs w:val="24"/>
          <w:shd w:val="clear" w:color="auto" w:fill="FFFFFF"/>
        </w:rPr>
        <w:t>(</w:t>
      </w:r>
      <w:proofErr w:type="spellStart"/>
      <w:r w:rsidR="00BF61B8" w:rsidRPr="00137FE9">
        <w:rPr>
          <w:rFonts w:cs="Times New Roman"/>
          <w:color w:val="000000"/>
          <w:szCs w:val="24"/>
          <w:shd w:val="clear" w:color="auto" w:fill="FFFFFF"/>
        </w:rPr>
        <w:t>Peloso</w:t>
      </w:r>
      <w:proofErr w:type="spellEnd"/>
      <w:r w:rsidR="00BF61B8" w:rsidRPr="00137FE9">
        <w:rPr>
          <w:rFonts w:cs="Times New Roman"/>
          <w:color w:val="000000"/>
          <w:szCs w:val="24"/>
          <w:shd w:val="clear" w:color="auto" w:fill="FFFFFF"/>
        </w:rPr>
        <w:t>, 2011)</w:t>
      </w:r>
      <w:r w:rsidRPr="00137FE9">
        <w:rPr>
          <w:rFonts w:cs="Times New Roman"/>
          <w:szCs w:val="24"/>
        </w:rPr>
        <w:t>. They are – ideas, logo</w:t>
      </w:r>
      <w:r w:rsidR="00B16255">
        <w:rPr>
          <w:rFonts w:cs="Times New Roman"/>
          <w:szCs w:val="24"/>
        </w:rPr>
        <w:t>s</w:t>
      </w:r>
      <w:r w:rsidRPr="00137FE9">
        <w:rPr>
          <w:rFonts w:cs="Times New Roman"/>
          <w:szCs w:val="24"/>
        </w:rPr>
        <w:t>, trademark</w:t>
      </w:r>
      <w:r w:rsidR="00B16255">
        <w:rPr>
          <w:rFonts w:cs="Times New Roman"/>
          <w:szCs w:val="24"/>
        </w:rPr>
        <w:t>s</w:t>
      </w:r>
      <w:r w:rsidRPr="00137FE9">
        <w:rPr>
          <w:rFonts w:cs="Times New Roman"/>
          <w:szCs w:val="24"/>
        </w:rPr>
        <w:t>, copyright</w:t>
      </w:r>
      <w:r w:rsidR="00B16255">
        <w:rPr>
          <w:rFonts w:cs="Times New Roman"/>
          <w:szCs w:val="24"/>
        </w:rPr>
        <w:t>s</w:t>
      </w:r>
      <w:r w:rsidR="009E5EFF" w:rsidRPr="00137FE9">
        <w:rPr>
          <w:rFonts w:cs="Times New Roman"/>
          <w:szCs w:val="24"/>
        </w:rPr>
        <w:t>,</w:t>
      </w:r>
      <w:r w:rsidRPr="00137FE9">
        <w:rPr>
          <w:rFonts w:cs="Times New Roman"/>
          <w:szCs w:val="24"/>
        </w:rPr>
        <w:t xml:space="preserve"> etc. They are the</w:t>
      </w:r>
      <w:r w:rsidR="00966743" w:rsidRPr="00137FE9">
        <w:rPr>
          <w:rFonts w:cs="Times New Roman"/>
          <w:szCs w:val="24"/>
        </w:rPr>
        <w:t xml:space="preserve"> </w:t>
      </w:r>
      <w:r w:rsidRPr="00137FE9">
        <w:rPr>
          <w:rFonts w:cs="Times New Roman"/>
          <w:szCs w:val="24"/>
        </w:rPr>
        <w:t>rightful</w:t>
      </w:r>
      <w:r w:rsidR="00966743" w:rsidRPr="00137FE9">
        <w:rPr>
          <w:rFonts w:cs="Times New Roman"/>
          <w:szCs w:val="24"/>
        </w:rPr>
        <w:t xml:space="preserve"> a</w:t>
      </w:r>
      <w:r w:rsidRPr="00137FE9">
        <w:rPr>
          <w:rFonts w:cs="Times New Roman"/>
          <w:szCs w:val="24"/>
        </w:rPr>
        <w:t xml:space="preserve">sset of any </w:t>
      </w:r>
      <w:r w:rsidR="00966743" w:rsidRPr="00137FE9">
        <w:rPr>
          <w:rFonts w:cs="Times New Roman"/>
          <w:szCs w:val="24"/>
        </w:rPr>
        <w:t>organization</w:t>
      </w:r>
      <w:r w:rsidRPr="00137FE9">
        <w:rPr>
          <w:rFonts w:cs="Times New Roman"/>
          <w:szCs w:val="24"/>
        </w:rPr>
        <w:t>. If anybody copies some of them, the own company can even sue against the copy maker. And it is t</w:t>
      </w:r>
      <w:r w:rsidR="00966743" w:rsidRPr="00137FE9">
        <w:rPr>
          <w:rFonts w:cs="Times New Roman"/>
          <w:szCs w:val="24"/>
        </w:rPr>
        <w:t>h</w:t>
      </w:r>
      <w:r w:rsidRPr="00137FE9">
        <w:rPr>
          <w:rFonts w:cs="Times New Roman"/>
          <w:szCs w:val="24"/>
        </w:rPr>
        <w:t xml:space="preserve">e legal right. </w:t>
      </w:r>
    </w:p>
    <w:p w14:paraId="4FA90EF2" w14:textId="75A60526" w:rsidR="00570115" w:rsidRPr="00137FE9" w:rsidRDefault="005645F1" w:rsidP="00137FE9">
      <w:pPr>
        <w:rPr>
          <w:rFonts w:cs="Times New Roman"/>
          <w:szCs w:val="24"/>
        </w:rPr>
      </w:pPr>
      <w:r w:rsidRPr="00137FE9">
        <w:rPr>
          <w:rFonts w:cs="Times New Roman"/>
          <w:szCs w:val="24"/>
        </w:rPr>
        <w:t xml:space="preserve">Intellectual property </w:t>
      </w:r>
      <w:r w:rsidR="00570115" w:rsidRPr="00137FE9">
        <w:rPr>
          <w:rFonts w:cs="Times New Roman"/>
          <w:szCs w:val="24"/>
        </w:rPr>
        <w:t>is</w:t>
      </w:r>
      <w:r w:rsidRPr="00137FE9">
        <w:rPr>
          <w:rFonts w:cs="Times New Roman"/>
          <w:szCs w:val="24"/>
        </w:rPr>
        <w:t xml:space="preserve"> the core asset of any </w:t>
      </w:r>
      <w:r w:rsidR="00966743" w:rsidRPr="00137FE9">
        <w:rPr>
          <w:rFonts w:cs="Times New Roman"/>
          <w:szCs w:val="24"/>
        </w:rPr>
        <w:t>organization</w:t>
      </w:r>
      <w:r w:rsidRPr="00137FE9">
        <w:rPr>
          <w:rFonts w:cs="Times New Roman"/>
          <w:szCs w:val="24"/>
        </w:rPr>
        <w:t>. It creates the basic difference among all the companies. For this, brand values ha</w:t>
      </w:r>
      <w:r w:rsidR="00570115" w:rsidRPr="00137FE9">
        <w:rPr>
          <w:rFonts w:cs="Times New Roman"/>
          <w:szCs w:val="24"/>
        </w:rPr>
        <w:t>ve</w:t>
      </w:r>
      <w:r w:rsidRPr="00137FE9">
        <w:rPr>
          <w:rFonts w:cs="Times New Roman"/>
          <w:szCs w:val="24"/>
        </w:rPr>
        <w:t xml:space="preserve"> originated w</w:t>
      </w:r>
      <w:r w:rsidR="00966743" w:rsidRPr="00137FE9">
        <w:rPr>
          <w:rFonts w:cs="Times New Roman"/>
          <w:szCs w:val="24"/>
        </w:rPr>
        <w:t>hich lets others know the br</w:t>
      </w:r>
      <w:r w:rsidRPr="00137FE9">
        <w:rPr>
          <w:rFonts w:cs="Times New Roman"/>
          <w:szCs w:val="24"/>
        </w:rPr>
        <w:t>a</w:t>
      </w:r>
      <w:r w:rsidR="00966743" w:rsidRPr="00137FE9">
        <w:rPr>
          <w:rFonts w:cs="Times New Roman"/>
          <w:szCs w:val="24"/>
        </w:rPr>
        <w:t>nd name direc</w:t>
      </w:r>
      <w:r w:rsidRPr="00137FE9">
        <w:rPr>
          <w:rFonts w:cs="Times New Roman"/>
          <w:szCs w:val="24"/>
        </w:rPr>
        <w:t xml:space="preserve">tly from others. </w:t>
      </w:r>
      <w:r w:rsidR="00966743" w:rsidRPr="00137FE9">
        <w:rPr>
          <w:rFonts w:cs="Times New Roman"/>
          <w:szCs w:val="24"/>
        </w:rPr>
        <w:t xml:space="preserve">People can recognize the brand name swiftly among thousands of brands for its brand values, name, attributes. Intellectual property </w:t>
      </w:r>
      <w:r w:rsidR="00570115" w:rsidRPr="00137FE9">
        <w:rPr>
          <w:rFonts w:cs="Times New Roman"/>
          <w:szCs w:val="24"/>
        </w:rPr>
        <w:t>is</w:t>
      </w:r>
      <w:r w:rsidR="00966743" w:rsidRPr="00137FE9">
        <w:rPr>
          <w:rFonts w:cs="Times New Roman"/>
          <w:szCs w:val="24"/>
        </w:rPr>
        <w:t xml:space="preserve"> </w:t>
      </w:r>
      <w:r w:rsidR="00570115" w:rsidRPr="00137FE9">
        <w:rPr>
          <w:rFonts w:cs="Times New Roman"/>
          <w:szCs w:val="24"/>
        </w:rPr>
        <w:t xml:space="preserve">an </w:t>
      </w:r>
      <w:r w:rsidR="00966743" w:rsidRPr="00137FE9">
        <w:rPr>
          <w:rFonts w:cs="Times New Roman"/>
          <w:szCs w:val="24"/>
        </w:rPr>
        <w:t xml:space="preserve">intangible asset, they are not </w:t>
      </w:r>
      <w:r w:rsidR="00966743" w:rsidRPr="00137FE9">
        <w:rPr>
          <w:rFonts w:cs="Times New Roman"/>
          <w:szCs w:val="24"/>
        </w:rPr>
        <w:lastRenderedPageBreak/>
        <w:t xml:space="preserve">infrastructural facts like </w:t>
      </w:r>
      <w:r w:rsidR="00570115" w:rsidRPr="00137FE9">
        <w:rPr>
          <w:rFonts w:cs="Times New Roman"/>
          <w:szCs w:val="24"/>
        </w:rPr>
        <w:t xml:space="preserve">a </w:t>
      </w:r>
      <w:r w:rsidR="00966743" w:rsidRPr="00137FE9">
        <w:rPr>
          <w:rFonts w:cs="Times New Roman"/>
          <w:szCs w:val="24"/>
        </w:rPr>
        <w:t>huge thing</w:t>
      </w:r>
      <w:r w:rsidR="009E5EFF" w:rsidRPr="00137FE9">
        <w:rPr>
          <w:rFonts w:cs="Times New Roman"/>
          <w:szCs w:val="24"/>
        </w:rPr>
        <w:t xml:space="preserve"> (Hislop, 2010)</w:t>
      </w:r>
      <w:r w:rsidR="00966743" w:rsidRPr="00137FE9">
        <w:rPr>
          <w:rFonts w:cs="Times New Roman"/>
          <w:szCs w:val="24"/>
        </w:rPr>
        <w:t>. They are either intangible or having short gesture</w:t>
      </w:r>
      <w:r w:rsidR="00570115" w:rsidRPr="00137FE9">
        <w:rPr>
          <w:rFonts w:cs="Times New Roman"/>
          <w:szCs w:val="24"/>
        </w:rPr>
        <w:t>s</w:t>
      </w:r>
      <w:r w:rsidR="00966743" w:rsidRPr="00137FE9">
        <w:rPr>
          <w:rFonts w:cs="Times New Roman"/>
          <w:szCs w:val="24"/>
        </w:rPr>
        <w:t>. People can view the logo, colour, packaging</w:t>
      </w:r>
      <w:r w:rsidR="009E5EFF" w:rsidRPr="00137FE9">
        <w:rPr>
          <w:rFonts w:cs="Times New Roman"/>
          <w:szCs w:val="24"/>
        </w:rPr>
        <w:t>,</w:t>
      </w:r>
      <w:r w:rsidR="00966743" w:rsidRPr="00137FE9">
        <w:rPr>
          <w:rFonts w:cs="Times New Roman"/>
          <w:szCs w:val="24"/>
        </w:rPr>
        <w:t xml:space="preserve"> etc. What people cannot see is – jingles, name</w:t>
      </w:r>
      <w:r w:rsidR="00570115" w:rsidRPr="00137FE9">
        <w:rPr>
          <w:rFonts w:cs="Times New Roman"/>
          <w:szCs w:val="24"/>
        </w:rPr>
        <w:t>s</w:t>
      </w:r>
      <w:r w:rsidR="00966743" w:rsidRPr="00137FE9">
        <w:rPr>
          <w:rFonts w:cs="Times New Roman"/>
          <w:szCs w:val="24"/>
        </w:rPr>
        <w:t>, tagline etc. These intellectual propert</w:t>
      </w:r>
      <w:r w:rsidR="00570115" w:rsidRPr="00137FE9">
        <w:rPr>
          <w:rFonts w:cs="Times New Roman"/>
          <w:szCs w:val="24"/>
        </w:rPr>
        <w:t>ies</w:t>
      </w:r>
      <w:r w:rsidR="00966743" w:rsidRPr="00137FE9">
        <w:rPr>
          <w:rFonts w:cs="Times New Roman"/>
          <w:szCs w:val="24"/>
        </w:rPr>
        <w:t xml:space="preserve"> are something like basic that grab the mind of people subconsciously. That’s why they are important. They are copyrighted. Other organization</w:t>
      </w:r>
      <w:r w:rsidR="00570115" w:rsidRPr="00137FE9">
        <w:rPr>
          <w:rFonts w:cs="Times New Roman"/>
          <w:szCs w:val="24"/>
        </w:rPr>
        <w:t>s</w:t>
      </w:r>
      <w:r w:rsidR="00966743" w:rsidRPr="00137FE9">
        <w:rPr>
          <w:rFonts w:cs="Times New Roman"/>
          <w:szCs w:val="24"/>
        </w:rPr>
        <w:t xml:space="preserve"> cannot copy </w:t>
      </w:r>
      <w:r w:rsidR="00570115" w:rsidRPr="00137FE9">
        <w:rPr>
          <w:rFonts w:cs="Times New Roman"/>
          <w:szCs w:val="24"/>
        </w:rPr>
        <w:t>them</w:t>
      </w:r>
      <w:r w:rsidR="00966743" w:rsidRPr="00137FE9">
        <w:rPr>
          <w:rFonts w:cs="Times New Roman"/>
          <w:szCs w:val="24"/>
        </w:rPr>
        <w:t xml:space="preserve"> or follow the things they have done to attract consumers. </w:t>
      </w:r>
      <w:r w:rsidR="00570115" w:rsidRPr="00137FE9">
        <w:rPr>
          <w:rFonts w:cs="Times New Roman"/>
          <w:szCs w:val="24"/>
        </w:rPr>
        <w:t xml:space="preserve">The </w:t>
      </w:r>
      <w:r w:rsidR="00966743" w:rsidRPr="00137FE9">
        <w:rPr>
          <w:rFonts w:cs="Times New Roman"/>
          <w:szCs w:val="24"/>
        </w:rPr>
        <w:t xml:space="preserve">Hilton hotel has a logo of </w:t>
      </w:r>
      <w:r w:rsidR="00570115" w:rsidRPr="00137FE9">
        <w:rPr>
          <w:rFonts w:cs="Times New Roman"/>
          <w:szCs w:val="24"/>
        </w:rPr>
        <w:t xml:space="preserve">a </w:t>
      </w:r>
      <w:r w:rsidR="00966743" w:rsidRPr="00137FE9">
        <w:rPr>
          <w:rFonts w:cs="Times New Roman"/>
          <w:szCs w:val="24"/>
        </w:rPr>
        <w:t>blue colo</w:t>
      </w:r>
      <w:r w:rsidR="00570115" w:rsidRPr="00137FE9">
        <w:rPr>
          <w:rFonts w:cs="Times New Roman"/>
          <w:szCs w:val="24"/>
        </w:rPr>
        <w:t>u</w:t>
      </w:r>
      <w:r w:rsidR="00966743" w:rsidRPr="00137FE9">
        <w:rPr>
          <w:rFonts w:cs="Times New Roman"/>
          <w:szCs w:val="24"/>
        </w:rPr>
        <w:t>r. Here the colo</w:t>
      </w:r>
      <w:r w:rsidR="00570115" w:rsidRPr="00137FE9">
        <w:rPr>
          <w:rFonts w:cs="Times New Roman"/>
          <w:szCs w:val="24"/>
        </w:rPr>
        <w:t>u</w:t>
      </w:r>
      <w:r w:rsidR="00966743" w:rsidRPr="00137FE9">
        <w:rPr>
          <w:rFonts w:cs="Times New Roman"/>
          <w:szCs w:val="24"/>
        </w:rPr>
        <w:t>r blue stands for royal and peace at the same</w:t>
      </w:r>
      <w:r w:rsidR="00570115" w:rsidRPr="00137FE9">
        <w:rPr>
          <w:rFonts w:cs="Times New Roman"/>
          <w:szCs w:val="24"/>
        </w:rPr>
        <w:t xml:space="preserve"> time. T</w:t>
      </w:r>
      <w:r w:rsidR="00966743" w:rsidRPr="00137FE9">
        <w:rPr>
          <w:rFonts w:cs="Times New Roman"/>
          <w:szCs w:val="24"/>
        </w:rPr>
        <w:t xml:space="preserve">he font they used is unique. No other company </w:t>
      </w:r>
      <w:r w:rsidR="00B16255" w:rsidRPr="00137FE9">
        <w:rPr>
          <w:rFonts w:cs="Times New Roman"/>
          <w:szCs w:val="24"/>
        </w:rPr>
        <w:t>cannot</w:t>
      </w:r>
      <w:r w:rsidR="00966743" w:rsidRPr="00137FE9">
        <w:rPr>
          <w:rFonts w:cs="Times New Roman"/>
          <w:szCs w:val="24"/>
        </w:rPr>
        <w:t xml:space="preserve"> use the name in any of their products. As the name “Hilton Hotel” is already taken by them. Even another </w:t>
      </w:r>
      <w:r w:rsidR="00570115" w:rsidRPr="00137FE9">
        <w:rPr>
          <w:rFonts w:cs="Times New Roman"/>
          <w:szCs w:val="24"/>
        </w:rPr>
        <w:t>organization</w:t>
      </w:r>
      <w:r w:rsidR="00966743" w:rsidRPr="00137FE9">
        <w:rPr>
          <w:rFonts w:cs="Times New Roman"/>
          <w:szCs w:val="24"/>
        </w:rPr>
        <w:t xml:space="preserve"> cannot copy the font style and the logo that they use for their own. All these things help a company stand out </w:t>
      </w:r>
      <w:r w:rsidR="00570115" w:rsidRPr="00137FE9">
        <w:rPr>
          <w:rFonts w:cs="Times New Roman"/>
          <w:szCs w:val="24"/>
        </w:rPr>
        <w:t>from</w:t>
      </w:r>
      <w:r w:rsidR="00966743" w:rsidRPr="00137FE9">
        <w:rPr>
          <w:rFonts w:cs="Times New Roman"/>
          <w:szCs w:val="24"/>
        </w:rPr>
        <w:t xml:space="preserve"> the crowd. For </w:t>
      </w:r>
      <w:r w:rsidR="00570115" w:rsidRPr="00137FE9">
        <w:rPr>
          <w:rFonts w:cs="Times New Roman"/>
          <w:szCs w:val="24"/>
        </w:rPr>
        <w:t>intellectual pro</w:t>
      </w:r>
      <w:r w:rsidR="00966743" w:rsidRPr="00137FE9">
        <w:rPr>
          <w:rFonts w:cs="Times New Roman"/>
          <w:szCs w:val="24"/>
        </w:rPr>
        <w:t xml:space="preserve">perty rights, another hotel </w:t>
      </w:r>
      <w:r w:rsidR="00B16255" w:rsidRPr="00137FE9">
        <w:rPr>
          <w:rFonts w:cs="Times New Roman"/>
          <w:szCs w:val="24"/>
        </w:rPr>
        <w:t>cannot</w:t>
      </w:r>
      <w:r w:rsidR="00966743" w:rsidRPr="00137FE9">
        <w:rPr>
          <w:rFonts w:cs="Times New Roman"/>
          <w:szCs w:val="24"/>
        </w:rPr>
        <w:t xml:space="preserve"> steal the theme of </w:t>
      </w:r>
      <w:r w:rsidR="00570115" w:rsidRPr="00137FE9">
        <w:rPr>
          <w:rFonts w:cs="Times New Roman"/>
          <w:szCs w:val="24"/>
        </w:rPr>
        <w:t xml:space="preserve">the </w:t>
      </w:r>
      <w:r w:rsidR="00966743" w:rsidRPr="00137FE9">
        <w:rPr>
          <w:rFonts w:cs="Times New Roman"/>
          <w:szCs w:val="24"/>
        </w:rPr>
        <w:t xml:space="preserve">Hilton Hotel. And in the market of thousands of hotels, Hilton Hotel is unique and </w:t>
      </w:r>
      <w:r w:rsidR="00570115" w:rsidRPr="00137FE9">
        <w:rPr>
          <w:rFonts w:cs="Times New Roman"/>
          <w:szCs w:val="24"/>
        </w:rPr>
        <w:t>sustainable</w:t>
      </w:r>
      <w:r w:rsidR="00966743" w:rsidRPr="00137FE9">
        <w:rPr>
          <w:rFonts w:cs="Times New Roman"/>
          <w:szCs w:val="24"/>
        </w:rPr>
        <w:t xml:space="preserve"> for their intellectual strong property. </w:t>
      </w:r>
    </w:p>
    <w:p w14:paraId="13A081F1" w14:textId="77777777" w:rsidR="00570115" w:rsidRPr="00137FE9" w:rsidRDefault="00570115" w:rsidP="00137FE9">
      <w:pPr>
        <w:rPr>
          <w:rFonts w:cs="Times New Roman"/>
          <w:szCs w:val="24"/>
        </w:rPr>
      </w:pPr>
      <w:r w:rsidRPr="00137FE9">
        <w:rPr>
          <w:rFonts w:cs="Times New Roman"/>
          <w:szCs w:val="24"/>
        </w:rPr>
        <w:br w:type="page"/>
      </w:r>
    </w:p>
    <w:p w14:paraId="77DE93C2" w14:textId="07E81B90" w:rsidR="00581E1A" w:rsidRPr="00137FE9" w:rsidRDefault="00C54ABE" w:rsidP="00137FE9">
      <w:pPr>
        <w:pStyle w:val="Heading1"/>
      </w:pPr>
      <w:bookmarkStart w:id="11" w:name="_Toc29502178"/>
      <w:r>
        <w:lastRenderedPageBreak/>
        <w:t xml:space="preserve">3. </w:t>
      </w:r>
      <w:r w:rsidR="00581E1A" w:rsidRPr="00137FE9">
        <w:t>A framework for establishing a knowledge management culture.</w:t>
      </w:r>
      <w:bookmarkEnd w:id="11"/>
      <w:r w:rsidR="00581E1A" w:rsidRPr="00137FE9">
        <w:t xml:space="preserve"> </w:t>
      </w:r>
    </w:p>
    <w:p w14:paraId="6EF96B0B" w14:textId="189CD576" w:rsidR="00581E1A" w:rsidRPr="00137FE9" w:rsidRDefault="00581E1A" w:rsidP="00137FE9">
      <w:pPr>
        <w:rPr>
          <w:rFonts w:cs="Times New Roman"/>
          <w:szCs w:val="24"/>
        </w:rPr>
      </w:pPr>
      <w:r w:rsidRPr="00137FE9">
        <w:rPr>
          <w:rFonts w:cs="Times New Roman"/>
          <w:szCs w:val="24"/>
        </w:rPr>
        <w:t>Hilton hotel is one of the oldest and established hotel</w:t>
      </w:r>
      <w:r w:rsidR="009E5EFF" w:rsidRPr="00137FE9">
        <w:rPr>
          <w:rFonts w:cs="Times New Roman"/>
          <w:szCs w:val="24"/>
        </w:rPr>
        <w:t>s</w:t>
      </w:r>
      <w:r w:rsidRPr="00137FE9">
        <w:rPr>
          <w:rFonts w:cs="Times New Roman"/>
          <w:szCs w:val="24"/>
        </w:rPr>
        <w:t xml:space="preserve"> in the hotel and resort sector of </w:t>
      </w:r>
      <w:r w:rsidR="009E5EFF" w:rsidRPr="00137FE9">
        <w:rPr>
          <w:rFonts w:cs="Times New Roman"/>
          <w:szCs w:val="24"/>
        </w:rPr>
        <w:t xml:space="preserve">the </w:t>
      </w:r>
      <w:r w:rsidRPr="00137FE9">
        <w:rPr>
          <w:rFonts w:cs="Times New Roman"/>
          <w:szCs w:val="24"/>
        </w:rPr>
        <w:t xml:space="preserve">United Kingdom. They are doing their business for one hundred years. There </w:t>
      </w:r>
      <w:r w:rsidR="009E5EFF" w:rsidRPr="00137FE9">
        <w:rPr>
          <w:rFonts w:cs="Times New Roman"/>
          <w:szCs w:val="24"/>
        </w:rPr>
        <w:t>is</w:t>
      </w:r>
      <w:r w:rsidRPr="00137FE9">
        <w:rPr>
          <w:rFonts w:cs="Times New Roman"/>
          <w:szCs w:val="24"/>
        </w:rPr>
        <w:t xml:space="preserve"> </w:t>
      </w:r>
      <w:r w:rsidR="009E5EFF" w:rsidRPr="00137FE9">
        <w:rPr>
          <w:rFonts w:cs="Times New Roman"/>
          <w:szCs w:val="24"/>
        </w:rPr>
        <w:t xml:space="preserve">a </w:t>
      </w:r>
      <w:r w:rsidRPr="00137FE9">
        <w:rPr>
          <w:rFonts w:cs="Times New Roman"/>
          <w:szCs w:val="24"/>
        </w:rPr>
        <w:t xml:space="preserve">certain management framework in the work culture of </w:t>
      </w:r>
      <w:r w:rsidR="009E5EFF" w:rsidRPr="00137FE9">
        <w:rPr>
          <w:rFonts w:cs="Times New Roman"/>
          <w:szCs w:val="24"/>
        </w:rPr>
        <w:t xml:space="preserve">the </w:t>
      </w:r>
      <w:r w:rsidRPr="00137FE9">
        <w:rPr>
          <w:rFonts w:cs="Times New Roman"/>
          <w:szCs w:val="24"/>
        </w:rPr>
        <w:t xml:space="preserve">Hilton hotel by following which they have come so far with this much pride and success. But there are some areas that need to be worked on by the </w:t>
      </w:r>
      <w:r w:rsidR="0071138F">
        <w:rPr>
          <w:rFonts w:cs="Times New Roman"/>
          <w:szCs w:val="24"/>
        </w:rPr>
        <w:t>management</w:t>
      </w:r>
      <w:r w:rsidRPr="00137FE9">
        <w:rPr>
          <w:rFonts w:cs="Times New Roman"/>
          <w:szCs w:val="24"/>
        </w:rPr>
        <w:t xml:space="preserve">. </w:t>
      </w:r>
    </w:p>
    <w:p w14:paraId="682FDD7A" w14:textId="0ABAA507" w:rsidR="00581E1A" w:rsidRPr="00137FE9" w:rsidRDefault="00137FE9" w:rsidP="00137FE9">
      <w:pPr>
        <w:pStyle w:val="Heading2"/>
      </w:pPr>
      <w:bookmarkStart w:id="12" w:name="_Toc29502179"/>
      <w:r>
        <w:t xml:space="preserve">3.1 </w:t>
      </w:r>
      <w:r w:rsidR="00581E1A" w:rsidRPr="00137FE9">
        <w:t>Explanation of the contribution of knowledge assets ha</w:t>
      </w:r>
      <w:r w:rsidR="009E5EFF" w:rsidRPr="00137FE9">
        <w:t>s</w:t>
      </w:r>
      <w:r w:rsidR="00581E1A" w:rsidRPr="00137FE9">
        <w:t xml:space="preserve"> on an </w:t>
      </w:r>
      <w:proofErr w:type="spellStart"/>
      <w:r w:rsidR="00581E1A" w:rsidRPr="00137FE9">
        <w:t>organisation</w:t>
      </w:r>
      <w:proofErr w:type="spellEnd"/>
      <w:r w:rsidR="00581E1A" w:rsidRPr="00137FE9">
        <w:t>.</w:t>
      </w:r>
      <w:bookmarkEnd w:id="12"/>
      <w:r w:rsidR="00581E1A" w:rsidRPr="00137FE9">
        <w:t xml:space="preserve"> </w:t>
      </w:r>
    </w:p>
    <w:p w14:paraId="2058BE6C" w14:textId="5DE16C79" w:rsidR="00581E1A" w:rsidRPr="00137FE9" w:rsidRDefault="009E5EFF" w:rsidP="00137FE9">
      <w:pPr>
        <w:rPr>
          <w:rFonts w:cs="Times New Roman"/>
          <w:szCs w:val="24"/>
        </w:rPr>
      </w:pPr>
      <w:r w:rsidRPr="00137FE9">
        <w:rPr>
          <w:rFonts w:cs="Times New Roman"/>
          <w:szCs w:val="24"/>
        </w:rPr>
        <w:t>The k</w:t>
      </w:r>
      <w:r w:rsidR="0071384D" w:rsidRPr="00137FE9">
        <w:rPr>
          <w:rFonts w:cs="Times New Roman"/>
          <w:szCs w:val="24"/>
        </w:rPr>
        <w:t xml:space="preserve">nowledge asset management process is a complex process. But successful management of this process eases the broader way for any organization. Before taking a decision, the </w:t>
      </w:r>
      <w:r w:rsidR="0071138F">
        <w:rPr>
          <w:rFonts w:cs="Times New Roman"/>
          <w:szCs w:val="24"/>
        </w:rPr>
        <w:t xml:space="preserve">management </w:t>
      </w:r>
      <w:r w:rsidR="0071384D" w:rsidRPr="00137FE9">
        <w:rPr>
          <w:rFonts w:cs="Times New Roman"/>
          <w:szCs w:val="24"/>
        </w:rPr>
        <w:t xml:space="preserve">of Hilton analyses the knowledge asset that they already </w:t>
      </w:r>
      <w:r w:rsidR="0071138F" w:rsidRPr="00137FE9">
        <w:rPr>
          <w:rFonts w:cs="Times New Roman"/>
          <w:szCs w:val="24"/>
        </w:rPr>
        <w:t>have,</w:t>
      </w:r>
      <w:r w:rsidR="0071384D" w:rsidRPr="00137FE9">
        <w:rPr>
          <w:rFonts w:cs="Times New Roman"/>
          <w:szCs w:val="24"/>
        </w:rPr>
        <w:t xml:space="preserve"> and they need to have for the further decision. They are a big giant in the hotel and tourism sector in </w:t>
      </w:r>
      <w:r w:rsidRPr="00137FE9">
        <w:rPr>
          <w:rFonts w:cs="Times New Roman"/>
          <w:szCs w:val="24"/>
        </w:rPr>
        <w:t xml:space="preserve">the </w:t>
      </w:r>
      <w:r w:rsidR="0071384D" w:rsidRPr="00137FE9">
        <w:rPr>
          <w:rFonts w:cs="Times New Roman"/>
          <w:szCs w:val="24"/>
        </w:rPr>
        <w:t xml:space="preserve">United Kingdom. </w:t>
      </w:r>
      <w:r w:rsidR="0071138F">
        <w:rPr>
          <w:rFonts w:cs="Times New Roman"/>
          <w:szCs w:val="24"/>
        </w:rPr>
        <w:t xml:space="preserve">The organisation </w:t>
      </w:r>
      <w:r w:rsidR="00482008">
        <w:rPr>
          <w:rFonts w:cs="Times New Roman"/>
          <w:szCs w:val="24"/>
        </w:rPr>
        <w:t>collects</w:t>
      </w:r>
      <w:r w:rsidR="0071138F">
        <w:rPr>
          <w:rFonts w:cs="Times New Roman"/>
          <w:szCs w:val="24"/>
        </w:rPr>
        <w:t xml:space="preserve"> information and data from employees who are dealing with customers</w:t>
      </w:r>
      <w:r w:rsidR="00482008">
        <w:rPr>
          <w:rFonts w:cs="Times New Roman"/>
          <w:szCs w:val="24"/>
        </w:rPr>
        <w:t xml:space="preserve"> but also from database guests. </w:t>
      </w:r>
      <w:r w:rsidR="0071384D" w:rsidRPr="00137FE9">
        <w:rPr>
          <w:rFonts w:cs="Times New Roman"/>
          <w:szCs w:val="24"/>
        </w:rPr>
        <w:t xml:space="preserve">The rest </w:t>
      </w:r>
      <w:r w:rsidR="00482008">
        <w:rPr>
          <w:rFonts w:cs="Times New Roman"/>
          <w:szCs w:val="24"/>
        </w:rPr>
        <w:t xml:space="preserve">of the information </w:t>
      </w:r>
      <w:r w:rsidRPr="00137FE9">
        <w:rPr>
          <w:rFonts w:cs="Times New Roman"/>
          <w:szCs w:val="24"/>
        </w:rPr>
        <w:t>is</w:t>
      </w:r>
      <w:r w:rsidR="0071384D" w:rsidRPr="00137FE9">
        <w:rPr>
          <w:rFonts w:cs="Times New Roman"/>
          <w:szCs w:val="24"/>
        </w:rPr>
        <w:t xml:space="preserve"> collected from </w:t>
      </w:r>
      <w:r w:rsidRPr="00137FE9">
        <w:rPr>
          <w:rFonts w:cs="Times New Roman"/>
          <w:szCs w:val="24"/>
        </w:rPr>
        <w:t xml:space="preserve">a </w:t>
      </w:r>
      <w:r w:rsidR="0071138F" w:rsidRPr="00137FE9">
        <w:rPr>
          <w:rFonts w:cs="Times New Roman"/>
          <w:szCs w:val="24"/>
        </w:rPr>
        <w:t>third-party</w:t>
      </w:r>
      <w:r w:rsidR="0071384D" w:rsidRPr="00137FE9">
        <w:rPr>
          <w:rFonts w:cs="Times New Roman"/>
          <w:szCs w:val="24"/>
        </w:rPr>
        <w:t xml:space="preserve"> organization. By analysing those they take </w:t>
      </w:r>
      <w:r w:rsidRPr="00137FE9">
        <w:rPr>
          <w:rFonts w:cs="Times New Roman"/>
          <w:szCs w:val="24"/>
        </w:rPr>
        <w:t xml:space="preserve">a </w:t>
      </w:r>
      <w:r w:rsidR="0071384D" w:rsidRPr="00137FE9">
        <w:rPr>
          <w:rFonts w:cs="Times New Roman"/>
          <w:szCs w:val="24"/>
        </w:rPr>
        <w:t xml:space="preserve">decision. Such as – in the year 2017, </w:t>
      </w:r>
      <w:r w:rsidRPr="00137FE9">
        <w:rPr>
          <w:rFonts w:cs="Times New Roman"/>
          <w:szCs w:val="24"/>
        </w:rPr>
        <w:t xml:space="preserve">the </w:t>
      </w:r>
      <w:r w:rsidR="0071384D" w:rsidRPr="00137FE9">
        <w:rPr>
          <w:rFonts w:cs="Times New Roman"/>
          <w:szCs w:val="24"/>
        </w:rPr>
        <w:t xml:space="preserve">Hilton hotel was at stake whether they would increase the service charge or keep it </w:t>
      </w:r>
      <w:r w:rsidRPr="00137FE9">
        <w:rPr>
          <w:rFonts w:cs="Times New Roman"/>
          <w:szCs w:val="24"/>
        </w:rPr>
        <w:t xml:space="preserve">the </w:t>
      </w:r>
      <w:r w:rsidR="0071384D" w:rsidRPr="00137FE9">
        <w:rPr>
          <w:rFonts w:cs="Times New Roman"/>
          <w:szCs w:val="24"/>
        </w:rPr>
        <w:t>same. Then they collect knowledge from their consumer</w:t>
      </w:r>
      <w:r w:rsidRPr="00137FE9">
        <w:rPr>
          <w:rFonts w:cs="Times New Roman"/>
          <w:szCs w:val="24"/>
        </w:rPr>
        <w:t>s</w:t>
      </w:r>
      <w:r w:rsidR="0071384D" w:rsidRPr="00137FE9">
        <w:rPr>
          <w:rFonts w:cs="Times New Roman"/>
          <w:szCs w:val="24"/>
        </w:rPr>
        <w:t xml:space="preserve"> </w:t>
      </w:r>
      <w:r w:rsidR="002238DD" w:rsidRPr="00137FE9">
        <w:rPr>
          <w:rFonts w:cs="Times New Roman"/>
          <w:szCs w:val="24"/>
        </w:rPr>
        <w:t>whether</w:t>
      </w:r>
      <w:r w:rsidR="0071384D" w:rsidRPr="00137FE9">
        <w:rPr>
          <w:rFonts w:cs="Times New Roman"/>
          <w:szCs w:val="24"/>
        </w:rPr>
        <w:t xml:space="preserve"> they are satisfied with</w:t>
      </w:r>
      <w:r w:rsidR="002238DD" w:rsidRPr="00137FE9">
        <w:rPr>
          <w:rFonts w:cs="Times New Roman"/>
          <w:szCs w:val="24"/>
        </w:rPr>
        <w:t xml:space="preserve"> the current cost and how </w:t>
      </w:r>
      <w:r w:rsidR="0071384D" w:rsidRPr="00137FE9">
        <w:rPr>
          <w:rFonts w:cs="Times New Roman"/>
          <w:szCs w:val="24"/>
        </w:rPr>
        <w:t xml:space="preserve">it </w:t>
      </w:r>
      <w:r w:rsidR="002238DD" w:rsidRPr="00137FE9">
        <w:rPr>
          <w:rFonts w:cs="Times New Roman"/>
          <w:szCs w:val="24"/>
        </w:rPr>
        <w:t xml:space="preserve">would </w:t>
      </w:r>
      <w:r w:rsidR="0071384D" w:rsidRPr="00137FE9">
        <w:rPr>
          <w:rFonts w:cs="Times New Roman"/>
          <w:szCs w:val="24"/>
        </w:rPr>
        <w:t xml:space="preserve">impact if they increase the price. They </w:t>
      </w:r>
      <w:r w:rsidR="002238DD" w:rsidRPr="00137FE9">
        <w:rPr>
          <w:rFonts w:cs="Times New Roman"/>
          <w:szCs w:val="24"/>
        </w:rPr>
        <w:t>collected</w:t>
      </w:r>
      <w:r w:rsidR="0071384D" w:rsidRPr="00137FE9">
        <w:rPr>
          <w:rFonts w:cs="Times New Roman"/>
          <w:szCs w:val="24"/>
        </w:rPr>
        <w:t xml:space="preserve"> knowledge </w:t>
      </w:r>
      <w:r w:rsidRPr="00137FE9">
        <w:rPr>
          <w:rFonts w:cs="Times New Roman"/>
          <w:szCs w:val="24"/>
        </w:rPr>
        <w:t xml:space="preserve">to </w:t>
      </w:r>
      <w:r w:rsidR="0071384D" w:rsidRPr="00137FE9">
        <w:rPr>
          <w:rFonts w:cs="Times New Roman"/>
          <w:szCs w:val="24"/>
        </w:rPr>
        <w:t>fo</w:t>
      </w:r>
      <w:r w:rsidR="002238DD" w:rsidRPr="00137FE9">
        <w:rPr>
          <w:rFonts w:cs="Times New Roman"/>
          <w:szCs w:val="24"/>
        </w:rPr>
        <w:t xml:space="preserve">rm </w:t>
      </w:r>
      <w:r w:rsidRPr="00137FE9">
        <w:rPr>
          <w:rFonts w:cs="Times New Roman"/>
          <w:szCs w:val="24"/>
        </w:rPr>
        <w:t xml:space="preserve">a </w:t>
      </w:r>
      <w:r w:rsidR="00482008" w:rsidRPr="00137FE9">
        <w:rPr>
          <w:rFonts w:cs="Times New Roman"/>
          <w:szCs w:val="24"/>
        </w:rPr>
        <w:t>third-party</w:t>
      </w:r>
      <w:r w:rsidR="0071384D" w:rsidRPr="00137FE9">
        <w:rPr>
          <w:rFonts w:cs="Times New Roman"/>
          <w:szCs w:val="24"/>
        </w:rPr>
        <w:t xml:space="preserve"> </w:t>
      </w:r>
      <w:r w:rsidR="002238DD" w:rsidRPr="00137FE9">
        <w:rPr>
          <w:rFonts w:cs="Times New Roman"/>
          <w:szCs w:val="24"/>
        </w:rPr>
        <w:t>organization</w:t>
      </w:r>
      <w:r w:rsidR="0071384D" w:rsidRPr="00137FE9">
        <w:rPr>
          <w:rFonts w:cs="Times New Roman"/>
          <w:szCs w:val="24"/>
        </w:rPr>
        <w:t xml:space="preserve"> to know the situation about their </w:t>
      </w:r>
      <w:r w:rsidR="002238DD" w:rsidRPr="00137FE9">
        <w:rPr>
          <w:rFonts w:cs="Times New Roman"/>
          <w:szCs w:val="24"/>
        </w:rPr>
        <w:t>competitors also. T</w:t>
      </w:r>
      <w:r w:rsidR="0071384D" w:rsidRPr="00137FE9">
        <w:rPr>
          <w:rFonts w:cs="Times New Roman"/>
          <w:szCs w:val="24"/>
        </w:rPr>
        <w:t xml:space="preserve">hey knew the price range of their </w:t>
      </w:r>
      <w:r w:rsidR="002238DD" w:rsidRPr="00137FE9">
        <w:rPr>
          <w:rFonts w:cs="Times New Roman"/>
          <w:szCs w:val="24"/>
        </w:rPr>
        <w:t>competitor</w:t>
      </w:r>
      <w:r w:rsidR="0071384D" w:rsidRPr="00137FE9">
        <w:rPr>
          <w:rFonts w:cs="Times New Roman"/>
          <w:szCs w:val="24"/>
        </w:rPr>
        <w:t>, the disadvantages of their competitor</w:t>
      </w:r>
      <w:r w:rsidRPr="00137FE9">
        <w:rPr>
          <w:rFonts w:cs="Times New Roman"/>
          <w:szCs w:val="24"/>
        </w:rPr>
        <w:t xml:space="preserve"> </w:t>
      </w:r>
      <w:r w:rsidRPr="00137FE9">
        <w:rPr>
          <w:rFonts w:cs="Times New Roman"/>
          <w:color w:val="000000"/>
          <w:szCs w:val="24"/>
          <w:shd w:val="clear" w:color="auto" w:fill="FFFFFF"/>
        </w:rPr>
        <w:t>(</w:t>
      </w:r>
      <w:proofErr w:type="spellStart"/>
      <w:r w:rsidRPr="00137FE9">
        <w:rPr>
          <w:rFonts w:cs="Times New Roman"/>
          <w:color w:val="000000"/>
          <w:szCs w:val="24"/>
          <w:shd w:val="clear" w:color="auto" w:fill="FFFFFF"/>
        </w:rPr>
        <w:t>Peloso</w:t>
      </w:r>
      <w:proofErr w:type="spellEnd"/>
      <w:r w:rsidRPr="00137FE9">
        <w:rPr>
          <w:rFonts w:cs="Times New Roman"/>
          <w:color w:val="000000"/>
          <w:szCs w:val="24"/>
          <w:shd w:val="clear" w:color="auto" w:fill="FFFFFF"/>
        </w:rPr>
        <w:t>, 2011)</w:t>
      </w:r>
      <w:r w:rsidR="0071384D" w:rsidRPr="00137FE9">
        <w:rPr>
          <w:rFonts w:cs="Times New Roman"/>
          <w:szCs w:val="24"/>
        </w:rPr>
        <w:t xml:space="preserve">. </w:t>
      </w:r>
      <w:r w:rsidR="00482008">
        <w:rPr>
          <w:rFonts w:cs="Times New Roman"/>
          <w:szCs w:val="24"/>
        </w:rPr>
        <w:t>A</w:t>
      </w:r>
      <w:r w:rsidR="0071384D" w:rsidRPr="00137FE9">
        <w:rPr>
          <w:rFonts w:cs="Times New Roman"/>
          <w:szCs w:val="24"/>
        </w:rPr>
        <w:t>ccu</w:t>
      </w:r>
      <w:r w:rsidR="002238DD" w:rsidRPr="00137FE9">
        <w:rPr>
          <w:rFonts w:cs="Times New Roman"/>
          <w:szCs w:val="24"/>
        </w:rPr>
        <w:t>mulating all knowledge and utilizing the ne</w:t>
      </w:r>
      <w:r w:rsidR="0071384D" w:rsidRPr="00137FE9">
        <w:rPr>
          <w:rFonts w:cs="Times New Roman"/>
          <w:szCs w:val="24"/>
        </w:rPr>
        <w:t>g</w:t>
      </w:r>
      <w:r w:rsidR="002238DD" w:rsidRPr="00137FE9">
        <w:rPr>
          <w:rFonts w:cs="Times New Roman"/>
          <w:szCs w:val="24"/>
        </w:rPr>
        <w:t xml:space="preserve">ative side of </w:t>
      </w:r>
      <w:r w:rsidRPr="00137FE9">
        <w:rPr>
          <w:rFonts w:cs="Times New Roman"/>
          <w:szCs w:val="24"/>
        </w:rPr>
        <w:t xml:space="preserve">a </w:t>
      </w:r>
      <w:r w:rsidR="002238DD" w:rsidRPr="00137FE9">
        <w:rPr>
          <w:rFonts w:cs="Times New Roman"/>
          <w:szCs w:val="24"/>
        </w:rPr>
        <w:t>competitor as their</w:t>
      </w:r>
      <w:r w:rsidR="0071384D" w:rsidRPr="00137FE9">
        <w:rPr>
          <w:rFonts w:cs="Times New Roman"/>
          <w:szCs w:val="24"/>
        </w:rPr>
        <w:t xml:space="preserve"> stre</w:t>
      </w:r>
      <w:r w:rsidR="002238DD" w:rsidRPr="00137FE9">
        <w:rPr>
          <w:rFonts w:cs="Times New Roman"/>
          <w:szCs w:val="24"/>
        </w:rPr>
        <w:t>ng</w:t>
      </w:r>
      <w:r w:rsidR="0071384D" w:rsidRPr="00137FE9">
        <w:rPr>
          <w:rFonts w:cs="Times New Roman"/>
          <w:szCs w:val="24"/>
        </w:rPr>
        <w:t>th</w:t>
      </w:r>
      <w:r w:rsidR="00482008">
        <w:rPr>
          <w:rFonts w:cs="Times New Roman"/>
          <w:szCs w:val="24"/>
        </w:rPr>
        <w:t>,</w:t>
      </w:r>
      <w:r w:rsidR="0071384D" w:rsidRPr="00137FE9">
        <w:rPr>
          <w:rFonts w:cs="Times New Roman"/>
          <w:szCs w:val="24"/>
        </w:rPr>
        <w:t xml:space="preserve"> Hilton hotel concluded the decision of increasing </w:t>
      </w:r>
      <w:r w:rsidR="002238DD" w:rsidRPr="00137FE9">
        <w:rPr>
          <w:rFonts w:cs="Times New Roman"/>
          <w:szCs w:val="24"/>
        </w:rPr>
        <w:t xml:space="preserve">their process service at </w:t>
      </w:r>
      <w:r w:rsidR="0071384D" w:rsidRPr="00137FE9">
        <w:rPr>
          <w:rFonts w:cs="Times New Roman"/>
          <w:szCs w:val="24"/>
        </w:rPr>
        <w:t xml:space="preserve">5% which did not impact their consumers and they made it to income at </w:t>
      </w:r>
      <w:r w:rsidRPr="00137FE9">
        <w:rPr>
          <w:rFonts w:cs="Times New Roman"/>
          <w:szCs w:val="24"/>
        </w:rPr>
        <w:t xml:space="preserve">a </w:t>
      </w:r>
      <w:r w:rsidR="0071384D" w:rsidRPr="00137FE9">
        <w:rPr>
          <w:rFonts w:cs="Times New Roman"/>
          <w:szCs w:val="24"/>
        </w:rPr>
        <w:t xml:space="preserve">higher level with this policy. </w:t>
      </w:r>
      <w:r w:rsidR="002238DD" w:rsidRPr="00137FE9">
        <w:rPr>
          <w:rFonts w:cs="Times New Roman"/>
          <w:szCs w:val="24"/>
        </w:rPr>
        <w:t xml:space="preserve">Knowledge asset helps not only to know the outer information or regarding customers. It facilitates to know the internal factors also. </w:t>
      </w:r>
    </w:p>
    <w:p w14:paraId="4908EACC" w14:textId="699854E4" w:rsidR="0071384D" w:rsidRPr="00137FE9" w:rsidRDefault="0071384D" w:rsidP="00137FE9">
      <w:pPr>
        <w:rPr>
          <w:rFonts w:cs="Times New Roman"/>
          <w:szCs w:val="24"/>
        </w:rPr>
      </w:pPr>
    </w:p>
    <w:p w14:paraId="1FC6608C" w14:textId="0290E1B7" w:rsidR="00581E1A" w:rsidRPr="00137FE9" w:rsidRDefault="00137FE9" w:rsidP="00137FE9">
      <w:pPr>
        <w:pStyle w:val="Heading2"/>
      </w:pPr>
      <w:bookmarkStart w:id="13" w:name="_Toc29502180"/>
      <w:r>
        <w:t xml:space="preserve">3.2 </w:t>
      </w:r>
      <w:r w:rsidR="00581E1A" w:rsidRPr="00137FE9">
        <w:t xml:space="preserve">Evaluation of the knowledge requirements for the </w:t>
      </w:r>
      <w:proofErr w:type="spellStart"/>
      <w:r w:rsidR="00581E1A" w:rsidRPr="00137FE9">
        <w:t>organisation</w:t>
      </w:r>
      <w:proofErr w:type="spellEnd"/>
      <w:r w:rsidR="00581E1A" w:rsidRPr="00137FE9">
        <w:t>.</w:t>
      </w:r>
      <w:bookmarkEnd w:id="13"/>
      <w:r w:rsidR="00581E1A" w:rsidRPr="00137FE9">
        <w:t xml:space="preserve"> </w:t>
      </w:r>
    </w:p>
    <w:p w14:paraId="14BDD766" w14:textId="459B1928" w:rsidR="00CD6710" w:rsidRPr="00137FE9" w:rsidRDefault="00867863" w:rsidP="00137FE9">
      <w:pPr>
        <w:rPr>
          <w:rFonts w:cs="Times New Roman"/>
          <w:szCs w:val="24"/>
        </w:rPr>
      </w:pPr>
      <w:r w:rsidRPr="00137FE9">
        <w:rPr>
          <w:rFonts w:cs="Times New Roman"/>
          <w:szCs w:val="24"/>
        </w:rPr>
        <w:t xml:space="preserve">Knowledge is an important asset for any kind of organization for its immense beneficiary provided to the development and taking </w:t>
      </w:r>
      <w:r w:rsidR="009E5EFF" w:rsidRPr="00137FE9">
        <w:rPr>
          <w:rFonts w:cs="Times New Roman"/>
          <w:szCs w:val="24"/>
        </w:rPr>
        <w:t xml:space="preserve">a </w:t>
      </w:r>
      <w:r w:rsidRPr="00137FE9">
        <w:rPr>
          <w:rFonts w:cs="Times New Roman"/>
          <w:szCs w:val="24"/>
        </w:rPr>
        <w:t xml:space="preserve">decision on various topics. Hilton hotel gives an especial emphasize on the knowledge requirements. Hilton hotel is successfully doing </w:t>
      </w:r>
      <w:r w:rsidR="009E5EFF" w:rsidRPr="00137FE9">
        <w:rPr>
          <w:rFonts w:cs="Times New Roman"/>
          <w:szCs w:val="24"/>
        </w:rPr>
        <w:t>its</w:t>
      </w:r>
      <w:r w:rsidRPr="00137FE9">
        <w:rPr>
          <w:rFonts w:cs="Times New Roman"/>
          <w:szCs w:val="24"/>
        </w:rPr>
        <w:t xml:space="preserve"> business for near about one hundred year</w:t>
      </w:r>
      <w:r w:rsidR="009E5EFF" w:rsidRPr="00137FE9">
        <w:rPr>
          <w:rFonts w:cs="Times New Roman"/>
          <w:szCs w:val="24"/>
        </w:rPr>
        <w:t>s</w:t>
      </w:r>
      <w:r w:rsidRPr="00137FE9">
        <w:rPr>
          <w:rFonts w:cs="Times New Roman"/>
          <w:szCs w:val="24"/>
        </w:rPr>
        <w:t xml:space="preserve"> keeping </w:t>
      </w:r>
      <w:r w:rsidR="009E5EFF" w:rsidRPr="00137FE9">
        <w:rPr>
          <w:rFonts w:cs="Times New Roman"/>
          <w:szCs w:val="24"/>
        </w:rPr>
        <w:t>its</w:t>
      </w:r>
      <w:r w:rsidRPr="00137FE9">
        <w:rPr>
          <w:rFonts w:cs="Times New Roman"/>
          <w:szCs w:val="24"/>
        </w:rPr>
        <w:t xml:space="preserve"> visitors, and customer</w:t>
      </w:r>
      <w:r w:rsidR="009E5EFF" w:rsidRPr="00137FE9">
        <w:rPr>
          <w:rFonts w:cs="Times New Roman"/>
          <w:szCs w:val="24"/>
        </w:rPr>
        <w:t>s</w:t>
      </w:r>
      <w:r w:rsidRPr="00137FE9">
        <w:rPr>
          <w:rFonts w:cs="Times New Roman"/>
          <w:szCs w:val="24"/>
        </w:rPr>
        <w:t xml:space="preserve"> satisfied. Because they have </w:t>
      </w:r>
      <w:r w:rsidR="009E5EFF" w:rsidRPr="00137FE9">
        <w:rPr>
          <w:rFonts w:cs="Times New Roman"/>
          <w:szCs w:val="24"/>
        </w:rPr>
        <w:t xml:space="preserve">the </w:t>
      </w:r>
      <w:r w:rsidRPr="00137FE9">
        <w:rPr>
          <w:rFonts w:cs="Times New Roman"/>
          <w:szCs w:val="24"/>
        </w:rPr>
        <w:t xml:space="preserve">proper </w:t>
      </w:r>
      <w:r w:rsidRPr="00137FE9">
        <w:rPr>
          <w:rFonts w:cs="Times New Roman"/>
          <w:szCs w:val="24"/>
        </w:rPr>
        <w:lastRenderedPageBreak/>
        <w:t xml:space="preserve">idea of the knowledge of the employees and their customers which has made them remain trustworthy to the consumers all the time. </w:t>
      </w:r>
    </w:p>
    <w:p w14:paraId="3884AD74" w14:textId="77777777" w:rsidR="009E5EFF" w:rsidRPr="00137FE9" w:rsidRDefault="00CD6710" w:rsidP="00137FE9">
      <w:pPr>
        <w:keepNext/>
        <w:jc w:val="center"/>
        <w:rPr>
          <w:rFonts w:cs="Times New Roman"/>
          <w:szCs w:val="24"/>
        </w:rPr>
      </w:pPr>
      <w:r w:rsidRPr="00137FE9">
        <w:rPr>
          <w:rFonts w:cs="Times New Roman"/>
          <w:noProof/>
          <w:szCs w:val="24"/>
          <w:lang w:val="en-US"/>
        </w:rPr>
        <w:drawing>
          <wp:inline distT="0" distB="0" distL="0" distR="0" wp14:anchorId="2F9CEC45" wp14:editId="35BFBE8D">
            <wp:extent cx="3363686" cy="2188028"/>
            <wp:effectExtent l="0" t="0" r="27305"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75A1EC65" w14:textId="6EDF47D8" w:rsidR="00CD6710" w:rsidRPr="00137FE9" w:rsidRDefault="009E5EFF" w:rsidP="00137FE9">
      <w:pPr>
        <w:pStyle w:val="Caption"/>
        <w:jc w:val="center"/>
        <w:rPr>
          <w:rFonts w:cs="Times New Roman"/>
          <w:szCs w:val="24"/>
        </w:rPr>
      </w:pPr>
      <w:r w:rsidRPr="00137FE9">
        <w:rPr>
          <w:rFonts w:cs="Times New Roman"/>
          <w:szCs w:val="24"/>
        </w:rPr>
        <w:t xml:space="preserve">Figure </w:t>
      </w:r>
      <w:r w:rsidR="00C54ABE">
        <w:rPr>
          <w:rFonts w:cs="Times New Roman"/>
          <w:szCs w:val="24"/>
        </w:rPr>
        <w:t>5</w:t>
      </w:r>
      <w:r w:rsidRPr="00137FE9">
        <w:rPr>
          <w:rFonts w:cs="Times New Roman"/>
          <w:szCs w:val="24"/>
        </w:rPr>
        <w:t>: Types of Knowledge Requirements</w:t>
      </w:r>
    </w:p>
    <w:p w14:paraId="457BF7E9" w14:textId="7C29DF19" w:rsidR="00CD6710" w:rsidRPr="00137FE9" w:rsidRDefault="00CD6710" w:rsidP="00137FE9">
      <w:pPr>
        <w:jc w:val="center"/>
        <w:rPr>
          <w:rFonts w:cs="Times New Roman"/>
          <w:szCs w:val="24"/>
        </w:rPr>
      </w:pPr>
      <w:r w:rsidRPr="00137FE9">
        <w:rPr>
          <w:rFonts w:cs="Times New Roman"/>
          <w:szCs w:val="24"/>
        </w:rPr>
        <w:t xml:space="preserve">Source: </w:t>
      </w:r>
      <w:r w:rsidR="00BF61B8" w:rsidRPr="00137FE9">
        <w:rPr>
          <w:rFonts w:cs="Times New Roman"/>
          <w:color w:val="000000"/>
          <w:szCs w:val="24"/>
          <w:shd w:val="clear" w:color="auto" w:fill="FFFFFF"/>
        </w:rPr>
        <w:t xml:space="preserve">(Sun and </w:t>
      </w:r>
      <w:proofErr w:type="spellStart"/>
      <w:r w:rsidR="00BF61B8" w:rsidRPr="00137FE9">
        <w:rPr>
          <w:rFonts w:cs="Times New Roman"/>
          <w:color w:val="000000"/>
          <w:szCs w:val="24"/>
          <w:shd w:val="clear" w:color="auto" w:fill="FFFFFF"/>
        </w:rPr>
        <w:t>Ousmanou</w:t>
      </w:r>
      <w:proofErr w:type="spellEnd"/>
      <w:r w:rsidR="00BF61B8" w:rsidRPr="00137FE9">
        <w:rPr>
          <w:rFonts w:cs="Times New Roman"/>
          <w:color w:val="000000"/>
          <w:szCs w:val="24"/>
          <w:shd w:val="clear" w:color="auto" w:fill="FFFFFF"/>
        </w:rPr>
        <w:t>, 2015)</w:t>
      </w:r>
    </w:p>
    <w:p w14:paraId="13FD8CCB" w14:textId="660DEB78" w:rsidR="002238DD" w:rsidRPr="00137FE9" w:rsidRDefault="00867863" w:rsidP="00137FE9">
      <w:pPr>
        <w:rPr>
          <w:rFonts w:cs="Times New Roman"/>
          <w:szCs w:val="24"/>
        </w:rPr>
      </w:pPr>
      <w:r w:rsidRPr="00137FE9">
        <w:rPr>
          <w:rFonts w:cs="Times New Roman"/>
          <w:szCs w:val="24"/>
        </w:rPr>
        <w:t xml:space="preserve">Hilton hotel is very large from the perspective of infrastructure, service, employees, consumers, and visitors also. They have a significant number of customers. To serve them they need a large number of employees too. The task of these employees </w:t>
      </w:r>
      <w:r w:rsidR="009E5EFF" w:rsidRPr="00137FE9">
        <w:rPr>
          <w:rFonts w:cs="Times New Roman"/>
          <w:szCs w:val="24"/>
        </w:rPr>
        <w:t>is</w:t>
      </w:r>
      <w:r w:rsidRPr="00137FE9">
        <w:rPr>
          <w:rFonts w:cs="Times New Roman"/>
          <w:szCs w:val="24"/>
        </w:rPr>
        <w:t xml:space="preserve"> not just</w:t>
      </w:r>
      <w:r w:rsidR="00E77648" w:rsidRPr="00137FE9">
        <w:rPr>
          <w:rFonts w:cs="Times New Roman"/>
          <w:szCs w:val="24"/>
        </w:rPr>
        <w:t xml:space="preserve"> to serve them rather collect review</w:t>
      </w:r>
      <w:r w:rsidR="009E5EFF" w:rsidRPr="00137FE9">
        <w:rPr>
          <w:rFonts w:cs="Times New Roman"/>
          <w:szCs w:val="24"/>
        </w:rPr>
        <w:t>s</w:t>
      </w:r>
      <w:r w:rsidR="00E77648" w:rsidRPr="00137FE9">
        <w:rPr>
          <w:rFonts w:cs="Times New Roman"/>
          <w:szCs w:val="24"/>
        </w:rPr>
        <w:t xml:space="preserve"> on their demands too. These are </w:t>
      </w:r>
      <w:r w:rsidR="009E5EFF" w:rsidRPr="00137FE9">
        <w:rPr>
          <w:rFonts w:cs="Times New Roman"/>
          <w:szCs w:val="24"/>
        </w:rPr>
        <w:t xml:space="preserve">the </w:t>
      </w:r>
      <w:r w:rsidR="00E77648" w:rsidRPr="00137FE9">
        <w:rPr>
          <w:rFonts w:cs="Times New Roman"/>
          <w:szCs w:val="24"/>
        </w:rPr>
        <w:t xml:space="preserve">primary knowledge requirement. It contains the satisfaction level of consumers, contentment of employees. They </w:t>
      </w:r>
      <w:r w:rsidR="00CD6710" w:rsidRPr="00137FE9">
        <w:rPr>
          <w:rFonts w:cs="Times New Roman"/>
          <w:szCs w:val="24"/>
        </w:rPr>
        <w:t>thrive for getting primary knowledge</w:t>
      </w:r>
      <w:r w:rsidR="00E77648" w:rsidRPr="00137FE9">
        <w:rPr>
          <w:rFonts w:cs="Times New Roman"/>
          <w:szCs w:val="24"/>
        </w:rPr>
        <w:t xml:space="preserve"> to solve any instant, short and current situation. </w:t>
      </w:r>
      <w:r w:rsidR="00CD6710" w:rsidRPr="00137FE9">
        <w:rPr>
          <w:rFonts w:cs="Times New Roman"/>
          <w:szCs w:val="24"/>
        </w:rPr>
        <w:t>Like – providing offers, discount</w:t>
      </w:r>
      <w:r w:rsidR="009E5EFF" w:rsidRPr="00137FE9">
        <w:rPr>
          <w:rFonts w:cs="Times New Roman"/>
          <w:szCs w:val="24"/>
        </w:rPr>
        <w:t>s</w:t>
      </w:r>
      <w:r w:rsidR="00CD6710" w:rsidRPr="00137FE9">
        <w:rPr>
          <w:rFonts w:cs="Times New Roman"/>
          <w:szCs w:val="24"/>
        </w:rPr>
        <w:t xml:space="preserve">, giving bonuses to the employees etc.  </w:t>
      </w:r>
      <w:r w:rsidR="00E77648" w:rsidRPr="00137FE9">
        <w:rPr>
          <w:rFonts w:cs="Times New Roman"/>
          <w:szCs w:val="24"/>
        </w:rPr>
        <w:t xml:space="preserve">They require secondary knowledge when they require </w:t>
      </w:r>
      <w:r w:rsidR="009E5EFF" w:rsidRPr="00137FE9">
        <w:rPr>
          <w:rFonts w:cs="Times New Roman"/>
          <w:szCs w:val="24"/>
        </w:rPr>
        <w:t xml:space="preserve">a </w:t>
      </w:r>
      <w:r w:rsidR="00E77648" w:rsidRPr="00137FE9">
        <w:rPr>
          <w:rFonts w:cs="Times New Roman"/>
          <w:szCs w:val="24"/>
        </w:rPr>
        <w:t>huge amount of knowledge from the ma</w:t>
      </w:r>
      <w:r w:rsidR="00CD6710" w:rsidRPr="00137FE9">
        <w:rPr>
          <w:rFonts w:cs="Times New Roman"/>
          <w:szCs w:val="24"/>
        </w:rPr>
        <w:t>ss market which can change or mo</w:t>
      </w:r>
      <w:r w:rsidR="00E77648" w:rsidRPr="00137FE9">
        <w:rPr>
          <w:rFonts w:cs="Times New Roman"/>
          <w:szCs w:val="24"/>
        </w:rPr>
        <w:t>dify any of their strateg</w:t>
      </w:r>
      <w:r w:rsidR="009E5EFF" w:rsidRPr="00137FE9">
        <w:rPr>
          <w:rFonts w:cs="Times New Roman"/>
          <w:szCs w:val="24"/>
        </w:rPr>
        <w:t>ies</w:t>
      </w:r>
      <w:r w:rsidR="00E77648" w:rsidRPr="00137FE9">
        <w:rPr>
          <w:rFonts w:cs="Times New Roman"/>
          <w:szCs w:val="24"/>
        </w:rPr>
        <w:t xml:space="preserve">. </w:t>
      </w:r>
      <w:r w:rsidR="00CD6710" w:rsidRPr="00137FE9">
        <w:rPr>
          <w:rFonts w:cs="Times New Roman"/>
          <w:szCs w:val="24"/>
        </w:rPr>
        <w:t xml:space="preserve">These secondary knowledge helps to take </w:t>
      </w:r>
      <w:r w:rsidR="009E5EFF" w:rsidRPr="00137FE9">
        <w:rPr>
          <w:rFonts w:cs="Times New Roman"/>
          <w:szCs w:val="24"/>
        </w:rPr>
        <w:t xml:space="preserve">the </w:t>
      </w:r>
      <w:r w:rsidR="00CD6710" w:rsidRPr="00137FE9">
        <w:rPr>
          <w:rFonts w:cs="Times New Roman"/>
          <w:szCs w:val="24"/>
        </w:rPr>
        <w:t>grand decision like – cutting or increasing price, adding new service, creating new dimension etc. People are greatly affected by these type</w:t>
      </w:r>
      <w:r w:rsidR="009E5EFF" w:rsidRPr="00137FE9">
        <w:rPr>
          <w:rFonts w:cs="Times New Roman"/>
          <w:szCs w:val="24"/>
        </w:rPr>
        <w:t>s</w:t>
      </w:r>
      <w:r w:rsidR="00CD6710" w:rsidRPr="00137FE9">
        <w:rPr>
          <w:rFonts w:cs="Times New Roman"/>
          <w:szCs w:val="24"/>
        </w:rPr>
        <w:t xml:space="preserve"> of </w:t>
      </w:r>
      <w:r w:rsidR="009E5EFF" w:rsidRPr="00137FE9">
        <w:rPr>
          <w:rFonts w:cs="Times New Roman"/>
          <w:szCs w:val="24"/>
        </w:rPr>
        <w:t xml:space="preserve">the </w:t>
      </w:r>
      <w:r w:rsidR="00CD6710" w:rsidRPr="00137FE9">
        <w:rPr>
          <w:rFonts w:cs="Times New Roman"/>
          <w:szCs w:val="24"/>
        </w:rPr>
        <w:t xml:space="preserve">decision taken from this mass knowledge as they are taken keeping the consideration of mass people in mind. </w:t>
      </w:r>
    </w:p>
    <w:p w14:paraId="3D01E2B6" w14:textId="0BB8C54F" w:rsidR="002238DD" w:rsidRPr="00137FE9" w:rsidRDefault="002238DD" w:rsidP="00137FE9">
      <w:pPr>
        <w:rPr>
          <w:rFonts w:cs="Times New Roman"/>
          <w:szCs w:val="24"/>
        </w:rPr>
      </w:pPr>
    </w:p>
    <w:p w14:paraId="62F3C9D3" w14:textId="1561F84B" w:rsidR="00581E1A" w:rsidRPr="00137FE9" w:rsidRDefault="00137FE9" w:rsidP="00137FE9">
      <w:pPr>
        <w:pStyle w:val="Heading2"/>
      </w:pPr>
      <w:bookmarkStart w:id="14" w:name="_Toc29502181"/>
      <w:r>
        <w:t xml:space="preserve">3.3 </w:t>
      </w:r>
      <w:r w:rsidR="00581E1A" w:rsidRPr="00137FE9">
        <w:t xml:space="preserve">Evaluation of the </w:t>
      </w:r>
      <w:proofErr w:type="spellStart"/>
      <w:r w:rsidR="00581E1A" w:rsidRPr="00137FE9">
        <w:t>organisation’s</w:t>
      </w:r>
      <w:proofErr w:type="spellEnd"/>
      <w:r w:rsidR="00581E1A" w:rsidRPr="00137FE9">
        <w:t xml:space="preserve"> framework for enabling knowledge sharing.</w:t>
      </w:r>
      <w:bookmarkEnd w:id="14"/>
      <w:r w:rsidR="00581E1A" w:rsidRPr="00137FE9">
        <w:t xml:space="preserve"> </w:t>
      </w:r>
    </w:p>
    <w:p w14:paraId="410667E5" w14:textId="0EA504D3" w:rsidR="00976F97" w:rsidRPr="00137FE9" w:rsidRDefault="00976F97" w:rsidP="00137FE9">
      <w:pPr>
        <w:rPr>
          <w:rFonts w:cs="Times New Roman"/>
          <w:szCs w:val="24"/>
        </w:rPr>
      </w:pPr>
      <w:r w:rsidRPr="00137FE9">
        <w:rPr>
          <w:rFonts w:cs="Times New Roman"/>
          <w:szCs w:val="24"/>
        </w:rPr>
        <w:t>While running an organization it requires quite</w:t>
      </w:r>
      <w:r w:rsidR="009E5EFF" w:rsidRPr="00137FE9">
        <w:rPr>
          <w:rFonts w:cs="Times New Roman"/>
          <w:szCs w:val="24"/>
        </w:rPr>
        <w:t xml:space="preserve"> an</w:t>
      </w:r>
      <w:r w:rsidRPr="00137FE9">
        <w:rPr>
          <w:rFonts w:cs="Times New Roman"/>
          <w:szCs w:val="24"/>
        </w:rPr>
        <w:t xml:space="preserve"> information regarding the sati</w:t>
      </w:r>
      <w:r w:rsidR="008529B2" w:rsidRPr="00137FE9">
        <w:rPr>
          <w:rFonts w:cs="Times New Roman"/>
          <w:szCs w:val="24"/>
        </w:rPr>
        <w:t xml:space="preserve">sfaction of employees, condition of workplace, hierarchy, context etc. of the organization. These all portray </w:t>
      </w:r>
      <w:r w:rsidR="008529B2" w:rsidRPr="00137FE9">
        <w:rPr>
          <w:rFonts w:cs="Times New Roman"/>
          <w:szCs w:val="24"/>
        </w:rPr>
        <w:lastRenderedPageBreak/>
        <w:t xml:space="preserve">how the information sharing process of that organization will be. And it is quite important because </w:t>
      </w:r>
      <w:r w:rsidR="00B50FF6">
        <w:rPr>
          <w:rFonts w:cs="Times New Roman"/>
          <w:szCs w:val="24"/>
        </w:rPr>
        <w:t>the management</w:t>
      </w:r>
      <w:r w:rsidR="008529B2" w:rsidRPr="00137FE9">
        <w:rPr>
          <w:rFonts w:cs="Times New Roman"/>
          <w:szCs w:val="24"/>
        </w:rPr>
        <w:t xml:space="preserve"> takes </w:t>
      </w:r>
      <w:r w:rsidR="009E5EFF" w:rsidRPr="00137FE9">
        <w:rPr>
          <w:rFonts w:cs="Times New Roman"/>
          <w:szCs w:val="24"/>
        </w:rPr>
        <w:t xml:space="preserve">a </w:t>
      </w:r>
      <w:r w:rsidR="008529B2" w:rsidRPr="00137FE9">
        <w:rPr>
          <w:rFonts w:cs="Times New Roman"/>
          <w:szCs w:val="24"/>
        </w:rPr>
        <w:t>decision based on the requirements of the employees. In that case</w:t>
      </w:r>
      <w:r w:rsidR="009E5EFF" w:rsidRPr="00137FE9">
        <w:rPr>
          <w:rFonts w:cs="Times New Roman"/>
          <w:szCs w:val="24"/>
        </w:rPr>
        <w:t>,</w:t>
      </w:r>
      <w:r w:rsidR="008529B2" w:rsidRPr="00137FE9">
        <w:rPr>
          <w:rFonts w:cs="Times New Roman"/>
          <w:szCs w:val="24"/>
        </w:rPr>
        <w:t xml:space="preserve"> knowing their insights, information is verily important which is possible to gain only when the information sharing process is available and positive. Here is the information sharing process of </w:t>
      </w:r>
      <w:r w:rsidR="009E5EFF" w:rsidRPr="00137FE9">
        <w:rPr>
          <w:rFonts w:cs="Times New Roman"/>
          <w:szCs w:val="24"/>
        </w:rPr>
        <w:t xml:space="preserve">the </w:t>
      </w:r>
      <w:r w:rsidR="008529B2" w:rsidRPr="00137FE9">
        <w:rPr>
          <w:rFonts w:cs="Times New Roman"/>
          <w:szCs w:val="24"/>
        </w:rPr>
        <w:t>Hilton hotel.</w:t>
      </w:r>
    </w:p>
    <w:p w14:paraId="2A6CBAB6" w14:textId="77777777" w:rsidR="009E5EFF" w:rsidRPr="00137FE9" w:rsidRDefault="00976F97" w:rsidP="00137FE9">
      <w:pPr>
        <w:keepNext/>
        <w:jc w:val="center"/>
        <w:rPr>
          <w:rFonts w:cs="Times New Roman"/>
          <w:szCs w:val="24"/>
        </w:rPr>
      </w:pPr>
      <w:r w:rsidRPr="00137FE9">
        <w:rPr>
          <w:rFonts w:cs="Times New Roman"/>
          <w:noProof/>
          <w:szCs w:val="24"/>
          <w:lang w:val="en-US"/>
        </w:rPr>
        <w:drawing>
          <wp:inline distT="0" distB="0" distL="0" distR="0" wp14:anchorId="4CCAD024" wp14:editId="298A2412">
            <wp:extent cx="4811486" cy="3453499"/>
            <wp:effectExtent l="0" t="0" r="825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8">
                      <a:extLst>
                        <a:ext uri="{28A0092B-C50C-407E-A947-70E740481C1C}">
                          <a14:useLocalDpi xmlns:a14="http://schemas.microsoft.com/office/drawing/2010/main" val="0"/>
                        </a:ext>
                      </a:extLst>
                    </a:blip>
                    <a:srcRect l="4226" t="5441" r="4370" b="5381"/>
                    <a:stretch/>
                  </pic:blipFill>
                  <pic:spPr bwMode="auto">
                    <a:xfrm>
                      <a:off x="0" y="0"/>
                      <a:ext cx="4840808" cy="3474545"/>
                    </a:xfrm>
                    <a:prstGeom prst="rect">
                      <a:avLst/>
                    </a:prstGeom>
                    <a:noFill/>
                    <a:ln>
                      <a:noFill/>
                    </a:ln>
                    <a:extLst>
                      <a:ext uri="{53640926-AAD7-44D8-BBD7-CCE9431645EC}">
                        <a14:shadowObscured xmlns:a14="http://schemas.microsoft.com/office/drawing/2010/main"/>
                      </a:ext>
                    </a:extLst>
                  </pic:spPr>
                </pic:pic>
              </a:graphicData>
            </a:graphic>
          </wp:inline>
        </w:drawing>
      </w:r>
    </w:p>
    <w:p w14:paraId="2AFD5643" w14:textId="09DC02F6" w:rsidR="00471451" w:rsidRPr="00137FE9" w:rsidRDefault="009E5EFF" w:rsidP="00137FE9">
      <w:pPr>
        <w:pStyle w:val="Caption"/>
        <w:jc w:val="center"/>
        <w:rPr>
          <w:rFonts w:cs="Times New Roman"/>
          <w:szCs w:val="24"/>
        </w:rPr>
      </w:pPr>
      <w:bookmarkStart w:id="15" w:name="_Toc29501946"/>
      <w:r w:rsidRPr="00137FE9">
        <w:rPr>
          <w:rFonts w:cs="Times New Roman"/>
          <w:szCs w:val="24"/>
        </w:rPr>
        <w:t xml:space="preserve">Figure </w:t>
      </w:r>
      <w:r w:rsidRPr="00137FE9">
        <w:rPr>
          <w:rFonts w:cs="Times New Roman"/>
          <w:szCs w:val="24"/>
        </w:rPr>
        <w:fldChar w:fldCharType="begin"/>
      </w:r>
      <w:r w:rsidRPr="00137FE9">
        <w:rPr>
          <w:rFonts w:cs="Times New Roman"/>
          <w:szCs w:val="24"/>
        </w:rPr>
        <w:instrText xml:space="preserve"> SEQ Figure \* ARABIC </w:instrText>
      </w:r>
      <w:r w:rsidRPr="00137FE9">
        <w:rPr>
          <w:rFonts w:cs="Times New Roman"/>
          <w:szCs w:val="24"/>
        </w:rPr>
        <w:fldChar w:fldCharType="separate"/>
      </w:r>
      <w:r w:rsidR="00137FE9" w:rsidRPr="00137FE9">
        <w:rPr>
          <w:rFonts w:cs="Times New Roman"/>
          <w:noProof/>
          <w:szCs w:val="24"/>
        </w:rPr>
        <w:t>4</w:t>
      </w:r>
      <w:r w:rsidRPr="00137FE9">
        <w:rPr>
          <w:rFonts w:cs="Times New Roman"/>
          <w:szCs w:val="24"/>
        </w:rPr>
        <w:fldChar w:fldCharType="end"/>
      </w:r>
      <w:r w:rsidRPr="00137FE9">
        <w:rPr>
          <w:rFonts w:cs="Times New Roman"/>
          <w:szCs w:val="24"/>
        </w:rPr>
        <w:t>: Knowledge Sharing Flow of Hilton Hotel</w:t>
      </w:r>
      <w:bookmarkEnd w:id="15"/>
    </w:p>
    <w:p w14:paraId="2DCC84B9" w14:textId="75CE9832" w:rsidR="00976F97" w:rsidRPr="00137FE9" w:rsidRDefault="00976F97" w:rsidP="00137FE9">
      <w:pPr>
        <w:jc w:val="center"/>
        <w:rPr>
          <w:rFonts w:cs="Times New Roman"/>
          <w:szCs w:val="24"/>
        </w:rPr>
      </w:pPr>
      <w:r w:rsidRPr="00137FE9">
        <w:rPr>
          <w:rFonts w:cs="Times New Roman"/>
          <w:szCs w:val="24"/>
        </w:rPr>
        <w:t>Source:</w:t>
      </w:r>
      <w:r w:rsidR="00BF61B8" w:rsidRPr="00137FE9">
        <w:rPr>
          <w:rFonts w:cs="Times New Roman"/>
          <w:szCs w:val="24"/>
        </w:rPr>
        <w:t xml:space="preserve"> </w:t>
      </w:r>
      <w:r w:rsidR="00BF61B8" w:rsidRPr="00137FE9">
        <w:rPr>
          <w:rFonts w:cs="Times New Roman"/>
          <w:color w:val="000000"/>
          <w:szCs w:val="24"/>
          <w:shd w:val="clear" w:color="auto" w:fill="FFFFFF"/>
        </w:rPr>
        <w:t>(Mills and Murgatroyd, 2010)</w:t>
      </w:r>
    </w:p>
    <w:p w14:paraId="0F46EC79" w14:textId="25A145DB" w:rsidR="00471451" w:rsidRDefault="008529B2" w:rsidP="00137FE9">
      <w:pPr>
        <w:rPr>
          <w:rFonts w:cs="Times New Roman"/>
          <w:szCs w:val="24"/>
        </w:rPr>
      </w:pPr>
      <w:r w:rsidRPr="00137FE9">
        <w:rPr>
          <w:rFonts w:cs="Times New Roman"/>
          <w:szCs w:val="24"/>
        </w:rPr>
        <w:t xml:space="preserve">Hilton hotel is very smooth in terms of receiving information and knowledge from the employees or people in the required topic. They ease the way of gathering information thorough a system of online conversation. Even to increase the knowledge management asset </w:t>
      </w:r>
      <w:r w:rsidR="00B50FF6" w:rsidRPr="00137FE9">
        <w:rPr>
          <w:rFonts w:cs="Times New Roman"/>
          <w:szCs w:val="24"/>
        </w:rPr>
        <w:t>swifter and more effective</w:t>
      </w:r>
      <w:r w:rsidRPr="00137FE9">
        <w:rPr>
          <w:rFonts w:cs="Times New Roman"/>
          <w:szCs w:val="24"/>
        </w:rPr>
        <w:t xml:space="preserve"> they have affiliated with </w:t>
      </w:r>
      <w:r w:rsidR="000E26A7">
        <w:rPr>
          <w:rFonts w:cs="Times New Roman"/>
          <w:szCs w:val="24"/>
        </w:rPr>
        <w:t>a kno</w:t>
      </w:r>
      <w:r w:rsidRPr="00137FE9">
        <w:rPr>
          <w:rFonts w:cs="Times New Roman"/>
          <w:szCs w:val="24"/>
        </w:rPr>
        <w:t xml:space="preserve">wledge </w:t>
      </w:r>
      <w:r w:rsidR="000E26A7">
        <w:rPr>
          <w:rFonts w:cs="Times New Roman"/>
          <w:szCs w:val="24"/>
        </w:rPr>
        <w:t>m</w:t>
      </w:r>
      <w:r w:rsidRPr="00137FE9">
        <w:rPr>
          <w:rFonts w:cs="Times New Roman"/>
          <w:szCs w:val="24"/>
        </w:rPr>
        <w:t xml:space="preserve">anagement </w:t>
      </w:r>
      <w:r w:rsidR="000E26A7">
        <w:rPr>
          <w:rFonts w:cs="Times New Roman"/>
          <w:szCs w:val="24"/>
        </w:rPr>
        <w:t>s</w:t>
      </w:r>
      <w:r w:rsidRPr="00137FE9">
        <w:rPr>
          <w:rFonts w:cs="Times New Roman"/>
          <w:szCs w:val="24"/>
        </w:rPr>
        <w:t xml:space="preserve">ystem to manage information properly in an effective way. They have launched their website also, thorough this they involve themselves with a </w:t>
      </w:r>
      <w:r w:rsidR="00B50FF6" w:rsidRPr="00137FE9">
        <w:rPr>
          <w:rFonts w:cs="Times New Roman"/>
          <w:szCs w:val="24"/>
        </w:rPr>
        <w:t>two-way</w:t>
      </w:r>
      <w:r w:rsidRPr="00137FE9">
        <w:rPr>
          <w:rFonts w:cs="Times New Roman"/>
          <w:szCs w:val="24"/>
        </w:rPr>
        <w:t xml:space="preserve"> communication with the consumer and research </w:t>
      </w:r>
      <w:r w:rsidR="000E26A7" w:rsidRPr="00137FE9">
        <w:rPr>
          <w:rFonts w:cs="Times New Roman"/>
          <w:szCs w:val="24"/>
        </w:rPr>
        <w:t>respondents.</w:t>
      </w:r>
      <w:r w:rsidR="000E26A7">
        <w:rPr>
          <w:rFonts w:cs="Times New Roman"/>
          <w:szCs w:val="24"/>
        </w:rPr>
        <w:t xml:space="preserve"> </w:t>
      </w:r>
      <w:r w:rsidRPr="00137FE9">
        <w:rPr>
          <w:rFonts w:cs="Times New Roman"/>
          <w:szCs w:val="24"/>
        </w:rPr>
        <w:t xml:space="preserve">They maintain a hierarchy of order in their </w:t>
      </w:r>
      <w:r w:rsidR="00302F7D" w:rsidRPr="00137FE9">
        <w:rPr>
          <w:rFonts w:cs="Times New Roman"/>
          <w:szCs w:val="24"/>
        </w:rPr>
        <w:t>organization</w:t>
      </w:r>
      <w:r w:rsidRPr="00137FE9">
        <w:rPr>
          <w:rFonts w:cs="Times New Roman"/>
          <w:szCs w:val="24"/>
        </w:rPr>
        <w:t xml:space="preserve"> following which, the bottom level employees can share any of the insights to their supervisor and that message can pass to the monitor of </w:t>
      </w:r>
      <w:r w:rsidR="009E5EFF" w:rsidRPr="00137FE9">
        <w:rPr>
          <w:rFonts w:cs="Times New Roman"/>
          <w:szCs w:val="24"/>
        </w:rPr>
        <w:t xml:space="preserve">the </w:t>
      </w:r>
      <w:r w:rsidRPr="00137FE9">
        <w:rPr>
          <w:rFonts w:cs="Times New Roman"/>
          <w:szCs w:val="24"/>
        </w:rPr>
        <w:t xml:space="preserve">Hilton hotel gradually. </w:t>
      </w:r>
      <w:r w:rsidR="00302F7D" w:rsidRPr="00137FE9">
        <w:rPr>
          <w:rFonts w:cs="Times New Roman"/>
          <w:szCs w:val="24"/>
        </w:rPr>
        <w:lastRenderedPageBreak/>
        <w:t xml:space="preserve">This organization arranges an internal IT based system </w:t>
      </w:r>
      <w:r w:rsidR="009E5EFF" w:rsidRPr="00137FE9">
        <w:rPr>
          <w:rFonts w:cs="Times New Roman"/>
          <w:szCs w:val="24"/>
        </w:rPr>
        <w:t>that</w:t>
      </w:r>
      <w:r w:rsidR="00302F7D" w:rsidRPr="00137FE9">
        <w:rPr>
          <w:rFonts w:cs="Times New Roman"/>
          <w:szCs w:val="24"/>
        </w:rPr>
        <w:t xml:space="preserve"> has made them come into a web and connected to each other through which everybody communicate</w:t>
      </w:r>
      <w:r w:rsidR="009E5EFF" w:rsidRPr="00137FE9">
        <w:rPr>
          <w:rFonts w:cs="Times New Roman"/>
          <w:szCs w:val="24"/>
        </w:rPr>
        <w:t>s</w:t>
      </w:r>
      <w:r w:rsidR="00302F7D" w:rsidRPr="00137FE9">
        <w:rPr>
          <w:rFonts w:cs="Times New Roman"/>
          <w:szCs w:val="24"/>
        </w:rPr>
        <w:t xml:space="preserve"> to others easily. </w:t>
      </w:r>
    </w:p>
    <w:p w14:paraId="3701B9B3" w14:textId="77777777" w:rsidR="000E26A7" w:rsidRPr="00137FE9" w:rsidRDefault="000E26A7" w:rsidP="00137FE9">
      <w:pPr>
        <w:rPr>
          <w:rFonts w:cs="Times New Roman"/>
          <w:szCs w:val="24"/>
        </w:rPr>
      </w:pPr>
    </w:p>
    <w:p w14:paraId="6B523775" w14:textId="3BA3040B" w:rsidR="00581E1A" w:rsidRPr="00137FE9" w:rsidRDefault="00137FE9" w:rsidP="00137FE9">
      <w:pPr>
        <w:pStyle w:val="Heading2"/>
      </w:pPr>
      <w:bookmarkStart w:id="16" w:name="_Toc29502182"/>
      <w:r>
        <w:t xml:space="preserve">3.4 </w:t>
      </w:r>
      <w:r w:rsidR="00581E1A" w:rsidRPr="00137FE9">
        <w:t>Recommendation of the improvements to the current framework.</w:t>
      </w:r>
      <w:bookmarkEnd w:id="16"/>
      <w:r w:rsidR="00581E1A" w:rsidRPr="00137FE9">
        <w:t xml:space="preserve"> </w:t>
      </w:r>
    </w:p>
    <w:p w14:paraId="14464D58" w14:textId="6619BA48" w:rsidR="00302F7D" w:rsidRPr="00137FE9" w:rsidRDefault="00302F7D" w:rsidP="00137FE9">
      <w:pPr>
        <w:rPr>
          <w:rFonts w:cs="Times New Roman"/>
          <w:szCs w:val="24"/>
        </w:rPr>
      </w:pPr>
      <w:r w:rsidRPr="00137FE9">
        <w:rPr>
          <w:rFonts w:cs="Times New Roman"/>
          <w:szCs w:val="24"/>
        </w:rPr>
        <w:t xml:space="preserve">Hilton hotel is much updated to </w:t>
      </w:r>
      <w:r w:rsidR="009E5EFF" w:rsidRPr="00137FE9">
        <w:rPr>
          <w:rFonts w:cs="Times New Roman"/>
          <w:szCs w:val="24"/>
        </w:rPr>
        <w:t>its</w:t>
      </w:r>
      <w:r w:rsidRPr="00137FE9">
        <w:rPr>
          <w:rFonts w:cs="Times New Roman"/>
          <w:szCs w:val="24"/>
        </w:rPr>
        <w:t xml:space="preserve"> work and services for which they have become successful in their work industry. But there are still some areas that need to be worked on for the betterment of the organization. They have to work on managing visitors more effectively in order to get maximum visitors and gather knowledge asset</w:t>
      </w:r>
      <w:r w:rsidR="009E5EFF" w:rsidRPr="00137FE9">
        <w:rPr>
          <w:rFonts w:cs="Times New Roman"/>
          <w:szCs w:val="24"/>
        </w:rPr>
        <w:t>s</w:t>
      </w:r>
      <w:r w:rsidRPr="00137FE9">
        <w:rPr>
          <w:rFonts w:cs="Times New Roman"/>
          <w:szCs w:val="24"/>
        </w:rPr>
        <w:t xml:space="preserve">. </w:t>
      </w:r>
      <w:r w:rsidR="007A532B" w:rsidRPr="00137FE9">
        <w:rPr>
          <w:rFonts w:cs="Times New Roman"/>
          <w:szCs w:val="24"/>
        </w:rPr>
        <w:t xml:space="preserve">An organization is suggested to not to produce such services that a border cannot utilize or need not to utilize. The expense of getting information and knowledge in the organization is quite high than any others. That’s why the </w:t>
      </w:r>
      <w:r w:rsidR="00C54ABE">
        <w:rPr>
          <w:rFonts w:cs="Times New Roman"/>
          <w:szCs w:val="24"/>
        </w:rPr>
        <w:t>management</w:t>
      </w:r>
      <w:r w:rsidR="007A532B" w:rsidRPr="00137FE9">
        <w:rPr>
          <w:rFonts w:cs="Times New Roman"/>
          <w:szCs w:val="24"/>
        </w:rPr>
        <w:t xml:space="preserve"> should take steps on reducing the cost needed for this. They can implement advance technology in the workplace through which information sharing will be quite easier. Also, the organizational structure or reporting structure needs no boundary reaching to the head level</w:t>
      </w:r>
      <w:r w:rsidR="00BF61B8" w:rsidRPr="00137FE9">
        <w:rPr>
          <w:rFonts w:cs="Times New Roman"/>
          <w:szCs w:val="24"/>
        </w:rPr>
        <w:t xml:space="preserve"> </w:t>
      </w:r>
      <w:r w:rsidR="00BF61B8" w:rsidRPr="00137FE9">
        <w:rPr>
          <w:rFonts w:cs="Times New Roman"/>
          <w:color w:val="000000"/>
          <w:szCs w:val="24"/>
          <w:shd w:val="clear" w:color="auto" w:fill="FFFFFF"/>
        </w:rPr>
        <w:t>(Clark, 20</w:t>
      </w:r>
      <w:r w:rsidR="0098322D">
        <w:rPr>
          <w:rFonts w:cs="Times New Roman"/>
          <w:color w:val="000000"/>
          <w:szCs w:val="24"/>
          <w:shd w:val="clear" w:color="auto" w:fill="FFFFFF"/>
        </w:rPr>
        <w:t>0</w:t>
      </w:r>
      <w:r w:rsidR="00BF61B8" w:rsidRPr="00137FE9">
        <w:rPr>
          <w:rFonts w:cs="Times New Roman"/>
          <w:color w:val="000000"/>
          <w:szCs w:val="24"/>
          <w:shd w:val="clear" w:color="auto" w:fill="FFFFFF"/>
        </w:rPr>
        <w:t>3)</w:t>
      </w:r>
      <w:r w:rsidR="007A532B" w:rsidRPr="00137FE9">
        <w:rPr>
          <w:rFonts w:cs="Times New Roman"/>
          <w:szCs w:val="24"/>
        </w:rPr>
        <w:t xml:space="preserve">. As it will create </w:t>
      </w:r>
      <w:r w:rsidR="009E5EFF" w:rsidRPr="00137FE9">
        <w:rPr>
          <w:rFonts w:cs="Times New Roman"/>
          <w:szCs w:val="24"/>
        </w:rPr>
        <w:t xml:space="preserve">an </w:t>
      </w:r>
      <w:r w:rsidR="007A532B" w:rsidRPr="00137FE9">
        <w:rPr>
          <w:rFonts w:cs="Times New Roman"/>
          <w:szCs w:val="24"/>
        </w:rPr>
        <w:t>obstacle to reach</w:t>
      </w:r>
      <w:r w:rsidR="009E5EFF" w:rsidRPr="00137FE9">
        <w:rPr>
          <w:rFonts w:cs="Times New Roman"/>
          <w:szCs w:val="24"/>
        </w:rPr>
        <w:t>ing</w:t>
      </w:r>
      <w:r w:rsidR="007A532B" w:rsidRPr="00137FE9">
        <w:rPr>
          <w:rFonts w:cs="Times New Roman"/>
          <w:szCs w:val="24"/>
        </w:rPr>
        <w:t xml:space="preserve"> low level employees’ insights to the </w:t>
      </w:r>
      <w:r w:rsidR="000E26A7" w:rsidRPr="00137FE9">
        <w:rPr>
          <w:rFonts w:cs="Times New Roman"/>
          <w:szCs w:val="24"/>
        </w:rPr>
        <w:t>higher-level</w:t>
      </w:r>
      <w:r w:rsidR="007A532B" w:rsidRPr="00137FE9">
        <w:rPr>
          <w:rFonts w:cs="Times New Roman"/>
          <w:szCs w:val="24"/>
        </w:rPr>
        <w:t xml:space="preserve"> employees. </w:t>
      </w:r>
      <w:r w:rsidR="00FC35E7" w:rsidRPr="00137FE9">
        <w:rPr>
          <w:rFonts w:cs="Times New Roman"/>
          <w:szCs w:val="24"/>
        </w:rPr>
        <w:t xml:space="preserve">Hilton hotel needs to be more careful </w:t>
      </w:r>
      <w:r w:rsidR="009E5EFF" w:rsidRPr="00137FE9">
        <w:rPr>
          <w:rFonts w:cs="Times New Roman"/>
          <w:szCs w:val="24"/>
        </w:rPr>
        <w:t>about</w:t>
      </w:r>
      <w:r w:rsidR="00FC35E7" w:rsidRPr="00137FE9">
        <w:rPr>
          <w:rFonts w:cs="Times New Roman"/>
          <w:szCs w:val="24"/>
        </w:rPr>
        <w:t xml:space="preserve"> dealing with borders and gathering information as a little gesture or attitude can be an effective source of getting knowledge and turning it into </w:t>
      </w:r>
      <w:r w:rsidR="009E5EFF" w:rsidRPr="00137FE9">
        <w:rPr>
          <w:rFonts w:cs="Times New Roman"/>
          <w:szCs w:val="24"/>
        </w:rPr>
        <w:t xml:space="preserve">an </w:t>
      </w:r>
      <w:r w:rsidR="00FC35E7" w:rsidRPr="00137FE9">
        <w:rPr>
          <w:rFonts w:cs="Times New Roman"/>
          <w:szCs w:val="24"/>
        </w:rPr>
        <w:t>asset. Even, a system of giving review</w:t>
      </w:r>
      <w:r w:rsidR="009E5EFF" w:rsidRPr="00137FE9">
        <w:rPr>
          <w:rFonts w:cs="Times New Roman"/>
          <w:szCs w:val="24"/>
        </w:rPr>
        <w:t>s</w:t>
      </w:r>
      <w:r w:rsidR="00FC35E7" w:rsidRPr="00137FE9">
        <w:rPr>
          <w:rFonts w:cs="Times New Roman"/>
          <w:szCs w:val="24"/>
        </w:rPr>
        <w:t xml:space="preserve"> or feedback while the borders leave their rooms or hotel will make them provide honest words that are actually needed bu</w:t>
      </w:r>
      <w:r w:rsidR="00CA3A4F" w:rsidRPr="00137FE9">
        <w:rPr>
          <w:rFonts w:cs="Times New Roman"/>
          <w:szCs w:val="24"/>
        </w:rPr>
        <w:t>t</w:t>
      </w:r>
      <w:r w:rsidR="00FC35E7" w:rsidRPr="00137FE9">
        <w:rPr>
          <w:rFonts w:cs="Times New Roman"/>
          <w:szCs w:val="24"/>
        </w:rPr>
        <w:t xml:space="preserve"> Hilton hotel to improve themselves. By following those instructions and paying heed to their </w:t>
      </w:r>
      <w:r w:rsidR="00CA3A4F" w:rsidRPr="00137FE9">
        <w:rPr>
          <w:rFonts w:cs="Times New Roman"/>
          <w:szCs w:val="24"/>
        </w:rPr>
        <w:t>words can actually earn somethin</w:t>
      </w:r>
      <w:r w:rsidR="00FC35E7" w:rsidRPr="00137FE9">
        <w:rPr>
          <w:rFonts w:cs="Times New Roman"/>
          <w:szCs w:val="24"/>
        </w:rPr>
        <w:t>g big for them and it will help Hilton hotel step forward compar</w:t>
      </w:r>
      <w:r w:rsidR="009E5EFF" w:rsidRPr="00137FE9">
        <w:rPr>
          <w:rFonts w:cs="Times New Roman"/>
          <w:szCs w:val="24"/>
        </w:rPr>
        <w:t>ed</w:t>
      </w:r>
      <w:r w:rsidR="00FC35E7" w:rsidRPr="00137FE9">
        <w:rPr>
          <w:rFonts w:cs="Times New Roman"/>
          <w:szCs w:val="24"/>
        </w:rPr>
        <w:t xml:space="preserve"> to other </w:t>
      </w:r>
      <w:r w:rsidR="00CA3A4F" w:rsidRPr="00137FE9">
        <w:rPr>
          <w:rFonts w:cs="Times New Roman"/>
          <w:szCs w:val="24"/>
        </w:rPr>
        <w:t>or</w:t>
      </w:r>
      <w:r w:rsidR="00FC35E7" w:rsidRPr="00137FE9">
        <w:rPr>
          <w:rFonts w:cs="Times New Roman"/>
          <w:szCs w:val="24"/>
        </w:rPr>
        <w:t>g</w:t>
      </w:r>
      <w:r w:rsidR="00CA3A4F" w:rsidRPr="00137FE9">
        <w:rPr>
          <w:rFonts w:cs="Times New Roman"/>
          <w:szCs w:val="24"/>
        </w:rPr>
        <w:t>aniza</w:t>
      </w:r>
      <w:r w:rsidR="00FC35E7" w:rsidRPr="00137FE9">
        <w:rPr>
          <w:rFonts w:cs="Times New Roman"/>
          <w:szCs w:val="24"/>
        </w:rPr>
        <w:t>t</w:t>
      </w:r>
      <w:r w:rsidR="00CA3A4F" w:rsidRPr="00137FE9">
        <w:rPr>
          <w:rFonts w:cs="Times New Roman"/>
          <w:szCs w:val="24"/>
        </w:rPr>
        <w:t>i</w:t>
      </w:r>
      <w:r w:rsidR="00FC35E7" w:rsidRPr="00137FE9">
        <w:rPr>
          <w:rFonts w:cs="Times New Roman"/>
          <w:szCs w:val="24"/>
        </w:rPr>
        <w:t xml:space="preserve">ons of </w:t>
      </w:r>
      <w:r w:rsidR="009E5EFF" w:rsidRPr="00137FE9">
        <w:rPr>
          <w:rFonts w:cs="Times New Roman"/>
          <w:szCs w:val="24"/>
        </w:rPr>
        <w:t xml:space="preserve">the </w:t>
      </w:r>
      <w:r w:rsidR="00FC35E7" w:rsidRPr="00137FE9">
        <w:rPr>
          <w:rFonts w:cs="Times New Roman"/>
          <w:szCs w:val="24"/>
        </w:rPr>
        <w:t xml:space="preserve">tourism and hospitality industry in </w:t>
      </w:r>
      <w:r w:rsidR="009E5EFF" w:rsidRPr="00137FE9">
        <w:rPr>
          <w:rFonts w:cs="Times New Roman"/>
          <w:szCs w:val="24"/>
        </w:rPr>
        <w:t xml:space="preserve">the </w:t>
      </w:r>
      <w:r w:rsidR="00FC35E7" w:rsidRPr="00137FE9">
        <w:rPr>
          <w:rFonts w:cs="Times New Roman"/>
          <w:szCs w:val="24"/>
        </w:rPr>
        <w:t xml:space="preserve">United Kingdom. </w:t>
      </w:r>
    </w:p>
    <w:p w14:paraId="1133F87D" w14:textId="01AD0A7A" w:rsidR="001834FC" w:rsidRPr="00137FE9" w:rsidRDefault="001834FC" w:rsidP="00137FE9">
      <w:pPr>
        <w:ind w:left="360"/>
        <w:rPr>
          <w:rFonts w:cs="Times New Roman"/>
          <w:szCs w:val="24"/>
        </w:rPr>
      </w:pPr>
      <w:r w:rsidRPr="00137FE9">
        <w:rPr>
          <w:rFonts w:cs="Times New Roman"/>
          <w:szCs w:val="24"/>
        </w:rPr>
        <w:br w:type="page"/>
      </w:r>
    </w:p>
    <w:p w14:paraId="0C5D1297" w14:textId="61773D90" w:rsidR="001834FC" w:rsidRPr="00137FE9" w:rsidRDefault="001834FC" w:rsidP="00137FE9">
      <w:pPr>
        <w:pStyle w:val="Heading1"/>
      </w:pPr>
      <w:bookmarkStart w:id="17" w:name="_Toc29502183"/>
      <w:r w:rsidRPr="00137FE9">
        <w:lastRenderedPageBreak/>
        <w:t>Conclusion</w:t>
      </w:r>
      <w:bookmarkEnd w:id="17"/>
      <w:r w:rsidRPr="00137FE9">
        <w:t xml:space="preserve"> </w:t>
      </w:r>
    </w:p>
    <w:p w14:paraId="3681A04B" w14:textId="4E2448A5" w:rsidR="001834FC" w:rsidRPr="00137FE9" w:rsidRDefault="00CA3A4F" w:rsidP="00137FE9">
      <w:pPr>
        <w:rPr>
          <w:rFonts w:cs="Times New Roman"/>
          <w:szCs w:val="24"/>
        </w:rPr>
      </w:pPr>
      <w:r w:rsidRPr="00137FE9">
        <w:rPr>
          <w:rFonts w:cs="Times New Roman"/>
          <w:szCs w:val="24"/>
        </w:rPr>
        <w:t xml:space="preserve">Knowledge is compared to education in terms of eradicating incapability and enlightening in blissful areas. Knowledge is equally important from the perspective of </w:t>
      </w:r>
      <w:r w:rsidR="009E5EFF" w:rsidRPr="00137FE9">
        <w:rPr>
          <w:rFonts w:cs="Times New Roman"/>
          <w:szCs w:val="24"/>
        </w:rPr>
        <w:t xml:space="preserve">a </w:t>
      </w:r>
      <w:r w:rsidRPr="00137FE9">
        <w:rPr>
          <w:rFonts w:cs="Times New Roman"/>
          <w:szCs w:val="24"/>
        </w:rPr>
        <w:t>business organization. A proper knowledge asset management can help Hilton hotel</w:t>
      </w:r>
      <w:r w:rsidR="009E5EFF" w:rsidRPr="00137FE9">
        <w:rPr>
          <w:rFonts w:cs="Times New Roman"/>
          <w:szCs w:val="24"/>
        </w:rPr>
        <w:t>s</w:t>
      </w:r>
      <w:r w:rsidRPr="00137FE9">
        <w:rPr>
          <w:rFonts w:cs="Times New Roman"/>
          <w:szCs w:val="24"/>
        </w:rPr>
        <w:t xml:space="preserve"> gain genuine insights on how they can improve themselves on </w:t>
      </w:r>
      <w:r w:rsidR="009E5EFF" w:rsidRPr="00137FE9">
        <w:rPr>
          <w:rFonts w:cs="Times New Roman"/>
          <w:szCs w:val="24"/>
        </w:rPr>
        <w:t xml:space="preserve">the </w:t>
      </w:r>
      <w:r w:rsidRPr="00137FE9">
        <w:rPr>
          <w:rFonts w:cs="Times New Roman"/>
          <w:szCs w:val="24"/>
        </w:rPr>
        <w:t>basis of the market demand keeping pace with the world</w:t>
      </w:r>
      <w:r w:rsidR="009E5EFF" w:rsidRPr="00137FE9">
        <w:rPr>
          <w:rFonts w:cs="Times New Roman"/>
          <w:szCs w:val="24"/>
        </w:rPr>
        <w:t xml:space="preserve"> (Hislop, 2010)</w:t>
      </w:r>
      <w:r w:rsidRPr="00137FE9">
        <w:rPr>
          <w:rFonts w:cs="Times New Roman"/>
          <w:szCs w:val="24"/>
        </w:rPr>
        <w:t xml:space="preserve">. It also helps to step ahead among </w:t>
      </w:r>
      <w:r w:rsidR="000E26A7" w:rsidRPr="00137FE9">
        <w:rPr>
          <w:rFonts w:cs="Times New Roman"/>
          <w:szCs w:val="24"/>
        </w:rPr>
        <w:t>thousands</w:t>
      </w:r>
      <w:r w:rsidRPr="00137FE9">
        <w:rPr>
          <w:rFonts w:cs="Times New Roman"/>
          <w:szCs w:val="24"/>
        </w:rPr>
        <w:t xml:space="preserve"> of other organizations. In this report, there has been </w:t>
      </w:r>
      <w:r w:rsidR="009E5EFF" w:rsidRPr="00137FE9">
        <w:rPr>
          <w:rFonts w:cs="Times New Roman"/>
          <w:szCs w:val="24"/>
        </w:rPr>
        <w:t xml:space="preserve">a </w:t>
      </w:r>
      <w:r w:rsidRPr="00137FE9">
        <w:rPr>
          <w:rFonts w:cs="Times New Roman"/>
          <w:szCs w:val="24"/>
        </w:rPr>
        <w:t xml:space="preserve">discussion on knowledge asset management, how it contributes </w:t>
      </w:r>
      <w:r w:rsidR="009E5EFF" w:rsidRPr="00137FE9">
        <w:rPr>
          <w:rFonts w:cs="Times New Roman"/>
          <w:szCs w:val="24"/>
        </w:rPr>
        <w:t>to</w:t>
      </w:r>
      <w:r w:rsidRPr="00137FE9">
        <w:rPr>
          <w:rFonts w:cs="Times New Roman"/>
          <w:szCs w:val="24"/>
        </w:rPr>
        <w:t xml:space="preserve"> the development of the Hilton hotel</w:t>
      </w:r>
      <w:r w:rsidR="009E5EFF" w:rsidRPr="00137FE9">
        <w:rPr>
          <w:rFonts w:cs="Times New Roman"/>
          <w:szCs w:val="24"/>
        </w:rPr>
        <w:t>. I</w:t>
      </w:r>
      <w:r w:rsidRPr="00137FE9">
        <w:rPr>
          <w:rFonts w:cs="Times New Roman"/>
          <w:szCs w:val="24"/>
        </w:rPr>
        <w:t xml:space="preserve">t also </w:t>
      </w:r>
      <w:r w:rsidR="000E26A7" w:rsidRPr="00137FE9">
        <w:rPr>
          <w:rFonts w:cs="Times New Roman"/>
          <w:szCs w:val="24"/>
        </w:rPr>
        <w:t>showed</w:t>
      </w:r>
      <w:r w:rsidRPr="00137FE9">
        <w:rPr>
          <w:rFonts w:cs="Times New Roman"/>
          <w:szCs w:val="24"/>
        </w:rPr>
        <w:t xml:space="preserve"> what to be accomplished and how an organizational framework should be to get </w:t>
      </w:r>
      <w:r w:rsidR="009E5EFF" w:rsidRPr="00137FE9">
        <w:rPr>
          <w:rFonts w:cs="Times New Roman"/>
          <w:szCs w:val="24"/>
        </w:rPr>
        <w:t xml:space="preserve">the </w:t>
      </w:r>
      <w:r w:rsidRPr="00137FE9">
        <w:rPr>
          <w:rFonts w:cs="Times New Roman"/>
          <w:szCs w:val="24"/>
        </w:rPr>
        <w:t xml:space="preserve">maximum level of </w:t>
      </w:r>
      <w:r w:rsidR="009E5EFF" w:rsidRPr="00137FE9">
        <w:rPr>
          <w:rFonts w:cs="Times New Roman"/>
          <w:szCs w:val="24"/>
        </w:rPr>
        <w:t xml:space="preserve">a </w:t>
      </w:r>
      <w:r w:rsidRPr="00137FE9">
        <w:rPr>
          <w:rFonts w:cs="Times New Roman"/>
          <w:szCs w:val="24"/>
        </w:rPr>
        <w:t xml:space="preserve">knowledge asset. It has talked about the areas that </w:t>
      </w:r>
      <w:r w:rsidR="009E5EFF" w:rsidRPr="00137FE9">
        <w:rPr>
          <w:rFonts w:cs="Times New Roman"/>
          <w:szCs w:val="24"/>
        </w:rPr>
        <w:t xml:space="preserve">the </w:t>
      </w:r>
      <w:r w:rsidRPr="00137FE9">
        <w:rPr>
          <w:rFonts w:cs="Times New Roman"/>
          <w:szCs w:val="24"/>
        </w:rPr>
        <w:t xml:space="preserve">Hilton hotel should improve to keep updated in the world in terms of proving services to the consumers. </w:t>
      </w:r>
      <w:r w:rsidR="001834FC" w:rsidRPr="00137FE9">
        <w:rPr>
          <w:rFonts w:cs="Times New Roman"/>
          <w:szCs w:val="24"/>
        </w:rPr>
        <w:br w:type="page"/>
      </w:r>
    </w:p>
    <w:p w14:paraId="2603B802" w14:textId="72B8685C" w:rsidR="009E5EFF" w:rsidRPr="00137FE9" w:rsidRDefault="001834FC" w:rsidP="00137FE9">
      <w:pPr>
        <w:pStyle w:val="Heading1"/>
      </w:pPr>
      <w:bookmarkStart w:id="18" w:name="_Toc29502184"/>
      <w:r w:rsidRPr="00137FE9">
        <w:lastRenderedPageBreak/>
        <w:t>Reference</w:t>
      </w:r>
      <w:bookmarkEnd w:id="18"/>
      <w:r w:rsidRPr="00137FE9">
        <w:t xml:space="preserve"> </w:t>
      </w:r>
    </w:p>
    <w:p w14:paraId="148B8133" w14:textId="77777777" w:rsidR="00B81381" w:rsidRDefault="00B81381" w:rsidP="00B81381">
      <w:pPr>
        <w:pStyle w:val="NormalWeb"/>
        <w:spacing w:before="0" w:beforeAutospacing="0" w:after="180" w:afterAutospacing="0" w:line="360" w:lineRule="auto"/>
        <w:ind w:left="450" w:hanging="450"/>
      </w:pPr>
      <w:r>
        <w:t>Bhatt, G. D. (2002) ‘</w:t>
      </w:r>
      <w:r w:rsidRPr="008B36A4">
        <w:t>Management strategies</w:t>
      </w:r>
      <w:r>
        <w:t xml:space="preserve"> </w:t>
      </w:r>
      <w:r w:rsidRPr="008B36A4">
        <w:t>for individual</w:t>
      </w:r>
      <w:r>
        <w:t xml:space="preserve"> </w:t>
      </w:r>
      <w:r w:rsidRPr="008B36A4">
        <w:t>knowledge</w:t>
      </w:r>
      <w:r>
        <w:t xml:space="preserve"> </w:t>
      </w:r>
      <w:r w:rsidRPr="008B36A4">
        <w:t>and</w:t>
      </w:r>
      <w:r>
        <w:t xml:space="preserve"> </w:t>
      </w:r>
      <w:r w:rsidRPr="008B36A4">
        <w:t>organizational</w:t>
      </w:r>
      <w:r>
        <w:t xml:space="preserve"> knowledge’ </w:t>
      </w:r>
      <w:r w:rsidRPr="008B36A4">
        <w:rPr>
          <w:i/>
          <w:iCs/>
        </w:rPr>
        <w:t>Journal of Knowledge Management</w:t>
      </w:r>
      <w:r>
        <w:t>.</w:t>
      </w:r>
      <w:r w:rsidRPr="008B36A4">
        <w:t xml:space="preserve"> 6(1)</w:t>
      </w:r>
      <w:r>
        <w:t>,</w:t>
      </w:r>
      <w:r w:rsidRPr="008B36A4">
        <w:t xml:space="preserve"> pp. 31-3</w:t>
      </w:r>
      <w:r>
        <w:t xml:space="preserve"> [online] Available from: </w:t>
      </w:r>
      <w:hyperlink r:id="rId19" w:history="1">
        <w:r>
          <w:rPr>
            <w:rStyle w:val="Hyperlink"/>
            <w:rFonts w:eastAsiaTheme="majorEastAsia"/>
          </w:rPr>
          <w:t>https://www.researchgate.net/publication/242023663_Strategies_for_individual_and_organizational_knowledge_Journal_of_Knowledge_Management_61_31-39</w:t>
        </w:r>
      </w:hyperlink>
      <w:r>
        <w:t xml:space="preserve"> (Accessed: 13</w:t>
      </w:r>
      <w:r w:rsidRPr="008B36A4">
        <w:rPr>
          <w:vertAlign w:val="superscript"/>
        </w:rPr>
        <w:t>th</w:t>
      </w:r>
      <w:r>
        <w:t xml:space="preserve"> December 2019)</w:t>
      </w:r>
    </w:p>
    <w:p w14:paraId="77B6DD85" w14:textId="77777777" w:rsidR="009E5EFF" w:rsidRPr="00137FE9" w:rsidRDefault="009E5EFF" w:rsidP="00137FE9">
      <w:pPr>
        <w:rPr>
          <w:rFonts w:cs="Times New Roman"/>
          <w:szCs w:val="24"/>
        </w:rPr>
      </w:pPr>
      <w:r w:rsidRPr="00137FE9">
        <w:rPr>
          <w:rFonts w:cs="Times New Roman"/>
          <w:szCs w:val="24"/>
        </w:rPr>
        <w:t>Brown, J. (2012). </w:t>
      </w:r>
      <w:r w:rsidRPr="00137FE9">
        <w:rPr>
          <w:rFonts w:cs="Times New Roman"/>
          <w:i/>
          <w:iCs/>
          <w:szCs w:val="24"/>
        </w:rPr>
        <w:t>Knowledge management</w:t>
      </w:r>
      <w:r w:rsidRPr="00137FE9">
        <w:rPr>
          <w:rFonts w:cs="Times New Roman"/>
          <w:szCs w:val="24"/>
        </w:rPr>
        <w:t>. Bradford, England: Emerald Group Pub.</w:t>
      </w:r>
    </w:p>
    <w:p w14:paraId="3D5D2B61" w14:textId="74CFD75E" w:rsidR="009E5EFF" w:rsidRPr="00137FE9" w:rsidRDefault="009E5EFF" w:rsidP="00137FE9">
      <w:pPr>
        <w:pStyle w:val="NormalWeb"/>
        <w:spacing w:before="0" w:beforeAutospacing="0" w:after="180" w:afterAutospacing="0" w:line="360" w:lineRule="auto"/>
        <w:ind w:left="450" w:hanging="450"/>
        <w:jc w:val="both"/>
        <w:rPr>
          <w:color w:val="000000"/>
        </w:rPr>
      </w:pPr>
      <w:r w:rsidRPr="00137FE9">
        <w:rPr>
          <w:color w:val="000000"/>
        </w:rPr>
        <w:t>Clark, P. (20</w:t>
      </w:r>
      <w:r w:rsidR="0098322D">
        <w:rPr>
          <w:color w:val="000000"/>
        </w:rPr>
        <w:t>0</w:t>
      </w:r>
      <w:r w:rsidRPr="00137FE9">
        <w:rPr>
          <w:color w:val="000000"/>
        </w:rPr>
        <w:t>3).</w:t>
      </w:r>
      <w:r w:rsidRPr="00137FE9">
        <w:rPr>
          <w:rStyle w:val="apple-converted-space"/>
          <w:color w:val="000000"/>
        </w:rPr>
        <w:t> </w:t>
      </w:r>
      <w:r w:rsidRPr="00137FE9">
        <w:rPr>
          <w:i/>
          <w:iCs/>
          <w:color w:val="000000"/>
        </w:rPr>
        <w:t>Organizational innovations</w:t>
      </w:r>
      <w:r w:rsidRPr="00137FE9">
        <w:rPr>
          <w:color w:val="000000"/>
        </w:rPr>
        <w:t>. London: Sage Publication</w:t>
      </w:r>
      <w:r w:rsidR="0098322D">
        <w:rPr>
          <w:color w:val="000000"/>
        </w:rPr>
        <w:t xml:space="preserve"> [online] Available from: </w:t>
      </w:r>
      <w:hyperlink r:id="rId20" w:anchor="v=onepage&amp;q=organizational%20innovations&amp;f=false" w:history="1">
        <w:r w:rsidR="0098322D">
          <w:rPr>
            <w:rStyle w:val="Hyperlink"/>
            <w:rFonts w:eastAsiaTheme="majorEastAsia"/>
          </w:rPr>
          <w:t>https://books.google.co.uk/books?id=xssFilk411YC&amp;printsec=frontcover&amp;dq=organizational+innovations&amp;hl=en&amp;sa=X&amp;ved=0ahUKEwj14uD5kfXmAhVRQ8AKHczYAi0Q6AEILzAB#v=onepage&amp;q=organizational%20innovations&amp;f=false</w:t>
        </w:r>
      </w:hyperlink>
      <w:r w:rsidR="0098322D">
        <w:t xml:space="preserve"> (Accessed: 16</w:t>
      </w:r>
      <w:r w:rsidR="0098322D" w:rsidRPr="0098322D">
        <w:rPr>
          <w:vertAlign w:val="superscript"/>
        </w:rPr>
        <w:t>th</w:t>
      </w:r>
      <w:r w:rsidR="0098322D">
        <w:t xml:space="preserve"> December 2019)</w:t>
      </w:r>
    </w:p>
    <w:p w14:paraId="12B132E3" w14:textId="7DC62569" w:rsidR="009E5EFF" w:rsidRDefault="009E5EFF" w:rsidP="00B81381">
      <w:pPr>
        <w:pStyle w:val="NormalWeb"/>
        <w:spacing w:before="0" w:beforeAutospacing="0" w:after="180" w:afterAutospacing="0" w:line="360" w:lineRule="auto"/>
        <w:ind w:left="450" w:hanging="450"/>
        <w:rPr>
          <w:color w:val="000000"/>
        </w:rPr>
      </w:pPr>
      <w:proofErr w:type="spellStart"/>
      <w:r w:rsidRPr="00B81381">
        <w:rPr>
          <w:color w:val="000000"/>
        </w:rPr>
        <w:t>Dalkir</w:t>
      </w:r>
      <w:proofErr w:type="spellEnd"/>
      <w:r w:rsidRPr="00B81381">
        <w:rPr>
          <w:color w:val="000000"/>
        </w:rPr>
        <w:t>, K. (201</w:t>
      </w:r>
      <w:r w:rsidR="00507E7E" w:rsidRPr="00B81381">
        <w:rPr>
          <w:color w:val="000000"/>
        </w:rPr>
        <w:t>7</w:t>
      </w:r>
      <w:r w:rsidRPr="00B81381">
        <w:rPr>
          <w:color w:val="000000"/>
        </w:rPr>
        <w:t>)</w:t>
      </w:r>
      <w:r w:rsidR="00507E7E" w:rsidRPr="00B81381">
        <w:rPr>
          <w:color w:val="000000"/>
        </w:rPr>
        <w:t xml:space="preserve"> </w:t>
      </w:r>
      <w:r w:rsidRPr="00B81381">
        <w:rPr>
          <w:i/>
          <w:iCs/>
          <w:color w:val="000000"/>
        </w:rPr>
        <w:t>Knowledge management in theory and practice</w:t>
      </w:r>
      <w:r w:rsidRPr="00B81381">
        <w:rPr>
          <w:color w:val="000000"/>
        </w:rPr>
        <w:t>.</w:t>
      </w:r>
      <w:r w:rsidR="00507E7E" w:rsidRPr="00B81381">
        <w:rPr>
          <w:color w:val="000000"/>
        </w:rPr>
        <w:t xml:space="preserve"> 3rd ed. London: The MIT Press [online] Available from: </w:t>
      </w:r>
      <w:hyperlink r:id="rId21" w:anchor="v=onepage&amp;q=Knowledge%20management%20in%20theory%20and%20practice.&amp;f=false" w:history="1">
        <w:r w:rsidR="00B81381" w:rsidRPr="002D0DF7">
          <w:rPr>
            <w:rStyle w:val="Hyperlink"/>
          </w:rPr>
          <w:t>https://books.google.co.uk/books?id=xclDDwAAQBAJ&amp;printsec=frontcover&amp;dq=Knowledge+management+in+theory+and+practice.&amp;hl=en&amp;sa=X&amp;ved=0ahUKEwjrpN21m_XmAhWVlFwKHW_cBKEQ6AEIKDAA#v=onepage&amp;q=Knowledge%20management%20in%20theory%20and%20practice.&amp;f=false</w:t>
        </w:r>
      </w:hyperlink>
      <w:r w:rsidR="00507E7E" w:rsidRPr="00B81381">
        <w:rPr>
          <w:color w:val="000000"/>
        </w:rPr>
        <w:t xml:space="preserve"> (Accessed: 16th December 2019)</w:t>
      </w:r>
    </w:p>
    <w:p w14:paraId="5804AE27" w14:textId="77777777" w:rsidR="00B81381" w:rsidRDefault="00B81381" w:rsidP="00B81381">
      <w:pPr>
        <w:pStyle w:val="NormalWeb"/>
        <w:spacing w:before="0" w:beforeAutospacing="0" w:after="180" w:afterAutospacing="0" w:line="360" w:lineRule="auto"/>
        <w:ind w:left="450" w:hanging="450"/>
      </w:pPr>
      <w:r w:rsidRPr="0070564B">
        <w:t xml:space="preserve">Davenport T.H. and </w:t>
      </w:r>
      <w:proofErr w:type="spellStart"/>
      <w:r w:rsidRPr="0070564B">
        <w:t>Prusak</w:t>
      </w:r>
      <w:proofErr w:type="spellEnd"/>
      <w:r w:rsidRPr="0070564B">
        <w:t xml:space="preserve"> L. (2000)</w:t>
      </w:r>
      <w:r>
        <w:t xml:space="preserve"> ‘</w:t>
      </w:r>
      <w:r w:rsidRPr="0070564B">
        <w:t xml:space="preserve">Working </w:t>
      </w:r>
      <w:r>
        <w:t>k</w:t>
      </w:r>
      <w:r w:rsidRPr="0070564B">
        <w:t xml:space="preserve">nowledge: How </w:t>
      </w:r>
      <w:r>
        <w:t>o</w:t>
      </w:r>
      <w:r w:rsidRPr="0070564B">
        <w:t xml:space="preserve">rganizations </w:t>
      </w:r>
      <w:r>
        <w:t>m</w:t>
      </w:r>
      <w:r w:rsidRPr="0070564B">
        <w:t xml:space="preserve">anage </w:t>
      </w:r>
      <w:r>
        <w:t>w</w:t>
      </w:r>
      <w:r w:rsidRPr="0070564B">
        <w:t xml:space="preserve">hat </w:t>
      </w:r>
      <w:r>
        <w:t>t</w:t>
      </w:r>
      <w:r w:rsidRPr="0070564B">
        <w:t xml:space="preserve">hey </w:t>
      </w:r>
      <w:r>
        <w:t>k</w:t>
      </w:r>
      <w:r w:rsidRPr="0070564B">
        <w:t>now</w:t>
      </w:r>
      <w:r>
        <w:t xml:space="preserve">.’ </w:t>
      </w:r>
      <w:r w:rsidRPr="0070564B">
        <w:rPr>
          <w:i/>
          <w:iCs/>
        </w:rPr>
        <w:t>ACM: Ubiquity</w:t>
      </w:r>
      <w:r>
        <w:t xml:space="preserve">. Available from: </w:t>
      </w:r>
      <w:hyperlink r:id="rId22" w:history="1">
        <w:r>
          <w:rPr>
            <w:rStyle w:val="Hyperlink"/>
            <w:rFonts w:eastAsiaTheme="majorEastAsia"/>
          </w:rPr>
          <w:t>https://www.researchgate.net/publication/229099904_Working_Knowledge_How_Organizations_Manage_What_They_Know</w:t>
        </w:r>
      </w:hyperlink>
      <w:r>
        <w:t xml:space="preserve"> (Accessed: 12</w:t>
      </w:r>
      <w:r w:rsidRPr="0070564B">
        <w:rPr>
          <w:vertAlign w:val="superscript"/>
        </w:rPr>
        <w:t>th</w:t>
      </w:r>
      <w:r>
        <w:t xml:space="preserve"> December 2019)</w:t>
      </w:r>
    </w:p>
    <w:p w14:paraId="4C628110" w14:textId="77777777" w:rsidR="00B81381" w:rsidRDefault="00B81381" w:rsidP="00B81381">
      <w:pPr>
        <w:pStyle w:val="NormalWeb"/>
        <w:spacing w:before="0" w:beforeAutospacing="0" w:after="180" w:afterAutospacing="0" w:line="360" w:lineRule="auto"/>
        <w:ind w:left="450" w:hanging="450"/>
      </w:pPr>
      <w:r w:rsidRPr="0071138F">
        <w:t>Freeze</w:t>
      </w:r>
      <w:r>
        <w:t>, R. D.</w:t>
      </w:r>
      <w:r w:rsidRPr="0071138F">
        <w:t xml:space="preserve"> and Kulkarn</w:t>
      </w:r>
      <w:r>
        <w:t>i, U. (2007) ‘</w:t>
      </w:r>
      <w:r w:rsidRPr="0071138F">
        <w:t>Knowledge management capability:</w:t>
      </w:r>
      <w:r>
        <w:t xml:space="preserve"> </w:t>
      </w:r>
      <w:r w:rsidRPr="0071138F">
        <w:t>defining knowledge assets</w:t>
      </w:r>
      <w:r>
        <w:t xml:space="preserve">.’ Journal of Knowledge Management. 11(6), pp. 94-109 [online] Available from: </w:t>
      </w:r>
      <w:hyperlink r:id="rId23" w:history="1">
        <w:r>
          <w:rPr>
            <w:rStyle w:val="Hyperlink"/>
            <w:rFonts w:eastAsiaTheme="majorEastAsia"/>
          </w:rPr>
          <w:t>https://www.researchgate.net/publication/220363153_Knowledge_Management_Capability_Defining_Knowledge_Assets</w:t>
        </w:r>
      </w:hyperlink>
      <w:r>
        <w:t xml:space="preserve"> (Accessed 2</w:t>
      </w:r>
      <w:r w:rsidRPr="0071138F">
        <w:rPr>
          <w:vertAlign w:val="superscript"/>
        </w:rPr>
        <w:t>nd</w:t>
      </w:r>
      <w:r>
        <w:t xml:space="preserve"> January 2020)</w:t>
      </w:r>
    </w:p>
    <w:p w14:paraId="32F9E23E" w14:textId="2AC31D1D" w:rsidR="009E5EFF" w:rsidRPr="00B81381" w:rsidRDefault="009E5EFF" w:rsidP="00B81381">
      <w:pPr>
        <w:pStyle w:val="NormalWeb"/>
        <w:spacing w:before="0" w:beforeAutospacing="0" w:after="180" w:afterAutospacing="0" w:line="360" w:lineRule="auto"/>
        <w:ind w:left="450" w:hanging="450"/>
        <w:rPr>
          <w:color w:val="000000"/>
        </w:rPr>
      </w:pPr>
      <w:r w:rsidRPr="00B81381">
        <w:rPr>
          <w:color w:val="000000"/>
        </w:rPr>
        <w:t xml:space="preserve">Hislop, D. (2010) </w:t>
      </w:r>
      <w:r w:rsidR="00CC7D2B" w:rsidRPr="00B81381">
        <w:rPr>
          <w:color w:val="000000"/>
        </w:rPr>
        <w:t>‘</w:t>
      </w:r>
      <w:r w:rsidRPr="00B81381">
        <w:rPr>
          <w:color w:val="000000"/>
        </w:rPr>
        <w:t>Knowledge management as an ephemeral management fashion?</w:t>
      </w:r>
      <w:r w:rsidR="00CC7D2B" w:rsidRPr="00B81381">
        <w:rPr>
          <w:color w:val="000000"/>
        </w:rPr>
        <w:t>’</w:t>
      </w:r>
      <w:r w:rsidRPr="00B81381">
        <w:rPr>
          <w:color w:val="000000"/>
        </w:rPr>
        <w:t> </w:t>
      </w:r>
      <w:r w:rsidRPr="00B81381">
        <w:rPr>
          <w:i/>
          <w:iCs/>
          <w:color w:val="000000"/>
        </w:rPr>
        <w:t>Journal of Knowledge Management</w:t>
      </w:r>
      <w:r w:rsidRPr="00B81381">
        <w:rPr>
          <w:color w:val="000000"/>
        </w:rPr>
        <w:t>, 14(6), pp.779-790</w:t>
      </w:r>
      <w:r w:rsidR="00CC7D2B" w:rsidRPr="00B81381">
        <w:rPr>
          <w:color w:val="000000"/>
        </w:rPr>
        <w:t xml:space="preserve"> [online] Available from: </w:t>
      </w:r>
      <w:hyperlink r:id="rId24" w:history="1">
        <w:r w:rsidR="00CC7D2B" w:rsidRPr="00B81381">
          <w:rPr>
            <w:color w:val="000000"/>
          </w:rPr>
          <w:t>https://www.researchgate.net/publication/220363364_Knowledge_management_as_an_ephemeral_management_fashion</w:t>
        </w:r>
      </w:hyperlink>
      <w:r w:rsidR="00CC7D2B" w:rsidRPr="00B81381">
        <w:rPr>
          <w:color w:val="000000"/>
        </w:rPr>
        <w:t xml:space="preserve"> (Accessed: 15th December 2019)</w:t>
      </w:r>
    </w:p>
    <w:p w14:paraId="58BE87A8" w14:textId="77777777" w:rsidR="009E5EFF" w:rsidRPr="00137FE9" w:rsidRDefault="009E5EFF" w:rsidP="00B81381">
      <w:pPr>
        <w:pStyle w:val="NormalWeb"/>
        <w:spacing w:before="0" w:beforeAutospacing="0" w:after="180" w:afterAutospacing="0" w:line="360" w:lineRule="auto"/>
        <w:ind w:left="450" w:hanging="450"/>
        <w:rPr>
          <w:color w:val="000000"/>
        </w:rPr>
      </w:pPr>
      <w:proofErr w:type="spellStart"/>
      <w:r w:rsidRPr="00137FE9">
        <w:rPr>
          <w:color w:val="000000"/>
        </w:rPr>
        <w:t>Kahin</w:t>
      </w:r>
      <w:proofErr w:type="spellEnd"/>
      <w:r w:rsidRPr="00137FE9">
        <w:rPr>
          <w:color w:val="000000"/>
        </w:rPr>
        <w:t>, B. and Foray, D. (2011). </w:t>
      </w:r>
      <w:r w:rsidRPr="00B81381">
        <w:rPr>
          <w:i/>
          <w:iCs/>
          <w:color w:val="000000"/>
        </w:rPr>
        <w:t>Advancing knowledge and the knowledge economy</w:t>
      </w:r>
      <w:r w:rsidRPr="00137FE9">
        <w:rPr>
          <w:color w:val="000000"/>
        </w:rPr>
        <w:t>. Cambridge, Mass.: MIT Press.</w:t>
      </w:r>
    </w:p>
    <w:p w14:paraId="20672E1F" w14:textId="1EA24F86" w:rsidR="009E5EFF" w:rsidRDefault="009E5EFF" w:rsidP="00B81381">
      <w:pPr>
        <w:pStyle w:val="NormalWeb"/>
        <w:spacing w:before="0" w:beforeAutospacing="0" w:after="180" w:afterAutospacing="0" w:line="360" w:lineRule="auto"/>
        <w:ind w:left="450" w:hanging="450"/>
        <w:rPr>
          <w:color w:val="000000"/>
        </w:rPr>
      </w:pPr>
      <w:proofErr w:type="spellStart"/>
      <w:r w:rsidRPr="00B81381">
        <w:rPr>
          <w:color w:val="000000"/>
        </w:rPr>
        <w:t>Kiyoki</w:t>
      </w:r>
      <w:proofErr w:type="spellEnd"/>
      <w:r w:rsidRPr="00B81381">
        <w:rPr>
          <w:color w:val="000000"/>
        </w:rPr>
        <w:t>, Y.</w:t>
      </w:r>
      <w:r w:rsidR="006243F9" w:rsidRPr="00B81381">
        <w:rPr>
          <w:color w:val="000000"/>
        </w:rPr>
        <w:t xml:space="preserve">, </w:t>
      </w:r>
      <w:proofErr w:type="spellStart"/>
      <w:r w:rsidR="006243F9" w:rsidRPr="00B81381">
        <w:rPr>
          <w:color w:val="000000"/>
        </w:rPr>
        <w:t>Tokuda</w:t>
      </w:r>
      <w:proofErr w:type="spellEnd"/>
      <w:r w:rsidR="006243F9" w:rsidRPr="00B81381">
        <w:rPr>
          <w:color w:val="000000"/>
        </w:rPr>
        <w:t xml:space="preserve">, T., </w:t>
      </w:r>
      <w:proofErr w:type="spellStart"/>
      <w:r w:rsidR="006243F9" w:rsidRPr="00B81381">
        <w:rPr>
          <w:color w:val="000000"/>
        </w:rPr>
        <w:t>Jaakkola</w:t>
      </w:r>
      <w:proofErr w:type="spellEnd"/>
      <w:r w:rsidR="006243F9" w:rsidRPr="00B81381">
        <w:rPr>
          <w:color w:val="000000"/>
        </w:rPr>
        <w:t xml:space="preserve">, H., Chen, X. and </w:t>
      </w:r>
      <w:r w:rsidR="001514DA" w:rsidRPr="00B81381">
        <w:rPr>
          <w:color w:val="000000"/>
        </w:rPr>
        <w:t>Yoshida, N.</w:t>
      </w:r>
      <w:r w:rsidRPr="00B81381">
        <w:rPr>
          <w:color w:val="000000"/>
        </w:rPr>
        <w:t xml:space="preserve"> (2010)</w:t>
      </w:r>
      <w:r w:rsidR="001514DA" w:rsidRPr="00B81381">
        <w:rPr>
          <w:color w:val="000000"/>
        </w:rPr>
        <w:t xml:space="preserve"> </w:t>
      </w:r>
      <w:r w:rsidRPr="00B81381">
        <w:rPr>
          <w:i/>
          <w:iCs/>
          <w:color w:val="000000"/>
        </w:rPr>
        <w:t xml:space="preserve">Information </w:t>
      </w:r>
      <w:r w:rsidR="001514DA" w:rsidRPr="00B81381">
        <w:rPr>
          <w:i/>
          <w:iCs/>
          <w:color w:val="000000"/>
        </w:rPr>
        <w:t>modelling</w:t>
      </w:r>
      <w:r w:rsidRPr="00B81381">
        <w:rPr>
          <w:i/>
          <w:iCs/>
          <w:color w:val="000000"/>
        </w:rPr>
        <w:t xml:space="preserve"> and knowledge bases XX</w:t>
      </w:r>
      <w:r w:rsidRPr="00B81381">
        <w:rPr>
          <w:color w:val="000000"/>
        </w:rPr>
        <w:t>. Amsterdam: IOS Press.</w:t>
      </w:r>
      <w:r w:rsidR="006243F9" w:rsidRPr="00B81381">
        <w:rPr>
          <w:color w:val="000000"/>
        </w:rPr>
        <w:t xml:space="preserve"> [online] Available from: </w:t>
      </w:r>
      <w:hyperlink r:id="rId25" w:anchor="v=onepage&amp;q=Information%20modeling%20and%20knowledge%20bases%20XX&amp;f=false" w:history="1">
        <w:r w:rsidR="006243F9" w:rsidRPr="00B81381">
          <w:rPr>
            <w:color w:val="000000"/>
          </w:rPr>
          <w:t>https://books.google.co.uk/books?id=LIifEy_LD9IC&amp;printsec=frontcover&amp;dq=Information+modeling+and+knowledge+bases+XX&amp;hl=en&amp;sa=X&amp;ved=0ahUKEwiW8oPFnvXmAhUPYcAKHXDhBXoQ6AEIKDAA#v=onepage&amp;q=Information%20modeling%20and%20knowledge%20bases%20XX&amp;f=false</w:t>
        </w:r>
      </w:hyperlink>
      <w:r w:rsidR="006243F9" w:rsidRPr="00B81381">
        <w:rPr>
          <w:color w:val="000000"/>
        </w:rPr>
        <w:t xml:space="preserve"> (Accessed: 20th December 2019)</w:t>
      </w:r>
    </w:p>
    <w:p w14:paraId="29E3D75F" w14:textId="77777777" w:rsidR="00B81381" w:rsidRDefault="00B81381" w:rsidP="00B81381">
      <w:pPr>
        <w:pStyle w:val="NormalWeb"/>
        <w:spacing w:before="0" w:beforeAutospacing="0" w:after="180" w:afterAutospacing="0" w:line="360" w:lineRule="auto"/>
        <w:ind w:left="450" w:hanging="450"/>
      </w:pPr>
      <w:r>
        <w:t xml:space="preserve">Knowledge Management Tools Website (2019) Defining Knowledge, Information, Data [online] Available from: </w:t>
      </w:r>
      <w:hyperlink r:id="rId26" w:history="1">
        <w:r>
          <w:rPr>
            <w:rStyle w:val="Hyperlink"/>
            <w:rFonts w:eastAsiaTheme="majorEastAsia"/>
          </w:rPr>
          <w:t>http://www.knowledge-management-tools.net/knowledge-information-data.html</w:t>
        </w:r>
      </w:hyperlink>
      <w:r>
        <w:t xml:space="preserve"> (Accessed: 12</w:t>
      </w:r>
      <w:r w:rsidRPr="0076769B">
        <w:rPr>
          <w:vertAlign w:val="superscript"/>
        </w:rPr>
        <w:t>th</w:t>
      </w:r>
      <w:r>
        <w:t xml:space="preserve"> December 2019)</w:t>
      </w:r>
    </w:p>
    <w:p w14:paraId="7B4461D5" w14:textId="77777777" w:rsidR="00B81381" w:rsidRDefault="00B81381" w:rsidP="00B81381">
      <w:pPr>
        <w:pStyle w:val="NormalWeb"/>
        <w:spacing w:before="0" w:beforeAutospacing="0" w:after="180" w:afterAutospacing="0" w:line="360" w:lineRule="auto"/>
        <w:ind w:left="450" w:hanging="450"/>
      </w:pPr>
      <w:r w:rsidRPr="00A74B06">
        <w:t>Li</w:t>
      </w:r>
      <w:r>
        <w:t xml:space="preserve">, </w:t>
      </w:r>
      <w:r w:rsidRPr="00A74B06">
        <w:t>S.</w:t>
      </w:r>
      <w:r>
        <w:t xml:space="preserve"> and</w:t>
      </w:r>
      <w:r w:rsidRPr="00A74B06">
        <w:t xml:space="preserve"> Tsai, M. (2009) </w:t>
      </w:r>
      <w:r>
        <w:t>‘</w:t>
      </w:r>
      <w:r w:rsidRPr="00A74B06">
        <w:t>A dynamic taxonomy for managing knowledge assets</w:t>
      </w:r>
      <w:r>
        <w:t>’</w:t>
      </w:r>
      <w:r w:rsidRPr="00A74B06">
        <w:t xml:space="preserve">, </w:t>
      </w:r>
      <w:proofErr w:type="spellStart"/>
      <w:r w:rsidRPr="00DF22BA">
        <w:rPr>
          <w:i/>
          <w:iCs/>
        </w:rPr>
        <w:t>Technovation</w:t>
      </w:r>
      <w:proofErr w:type="spellEnd"/>
      <w:r w:rsidRPr="00A74B06">
        <w:t>, 29</w:t>
      </w:r>
      <w:r>
        <w:t xml:space="preserve">, pp: </w:t>
      </w:r>
      <w:r w:rsidRPr="00A74B06">
        <w:t>284-298</w:t>
      </w:r>
      <w:r>
        <w:t xml:space="preserve"> [online] Available from: </w:t>
      </w:r>
      <w:hyperlink r:id="rId27" w:history="1">
        <w:r>
          <w:rPr>
            <w:rStyle w:val="Hyperlink"/>
            <w:rFonts w:eastAsiaTheme="majorEastAsia"/>
          </w:rPr>
          <w:t>https://www.researchgate.net/publication/245131703_A_dynamic_taxonomy_for_managing_knowledge_assets</w:t>
        </w:r>
      </w:hyperlink>
      <w:r>
        <w:t xml:space="preserve"> (Accessed: 13</w:t>
      </w:r>
      <w:r w:rsidRPr="00DF22BA">
        <w:rPr>
          <w:vertAlign w:val="superscript"/>
        </w:rPr>
        <w:t>th</w:t>
      </w:r>
      <w:r>
        <w:t xml:space="preserve"> December 2019)</w:t>
      </w:r>
    </w:p>
    <w:p w14:paraId="316118EE" w14:textId="7FAAFE7A" w:rsidR="009E5EFF" w:rsidRPr="00B81381" w:rsidRDefault="009E5EFF" w:rsidP="00B81381">
      <w:pPr>
        <w:pStyle w:val="NormalWeb"/>
        <w:spacing w:before="0" w:beforeAutospacing="0" w:after="180" w:afterAutospacing="0" w:line="360" w:lineRule="auto"/>
        <w:ind w:left="450" w:hanging="450"/>
        <w:rPr>
          <w:color w:val="000000"/>
        </w:rPr>
      </w:pPr>
      <w:r w:rsidRPr="00B81381">
        <w:rPr>
          <w:color w:val="000000"/>
        </w:rPr>
        <w:t>Maier, R. (20</w:t>
      </w:r>
      <w:r w:rsidR="00CA1AE3" w:rsidRPr="00B81381">
        <w:rPr>
          <w:color w:val="000000"/>
        </w:rPr>
        <w:t>07</w:t>
      </w:r>
      <w:r w:rsidRPr="00B81381">
        <w:rPr>
          <w:color w:val="000000"/>
        </w:rPr>
        <w:t>) </w:t>
      </w:r>
      <w:r w:rsidRPr="00B81381">
        <w:rPr>
          <w:i/>
          <w:iCs/>
          <w:color w:val="000000"/>
        </w:rPr>
        <w:t>Knowledge management systems</w:t>
      </w:r>
      <w:r w:rsidRPr="00B81381">
        <w:rPr>
          <w:color w:val="000000"/>
        </w:rPr>
        <w:t>. Berlin: Springer.</w:t>
      </w:r>
      <w:r w:rsidR="00CA1AE3" w:rsidRPr="00B81381">
        <w:rPr>
          <w:color w:val="000000"/>
        </w:rPr>
        <w:t xml:space="preserve"> [online] Available from: </w:t>
      </w:r>
      <w:hyperlink r:id="rId28" w:anchor="v=onepage&amp;q=Knowledge%20management%20systems%20maier&amp;f=false" w:history="1">
        <w:r w:rsidR="00CA1AE3" w:rsidRPr="00B81381">
          <w:rPr>
            <w:color w:val="000000"/>
          </w:rPr>
          <w:t>https://books.google.co.uk/books?id=r5pAHIN1ChwC&amp;pg=PA11&amp;dq=Knowledge+management+systems+maier&amp;source=gbs_selected_pages&amp;cad=2#v=onepage&amp;q=Knowledge%20management%20systems%20maier&amp;f=false</w:t>
        </w:r>
      </w:hyperlink>
      <w:r w:rsidR="00CA1AE3" w:rsidRPr="00B81381">
        <w:rPr>
          <w:color w:val="000000"/>
        </w:rPr>
        <w:t xml:space="preserve"> (Accessed: 12th December 2019)</w:t>
      </w:r>
    </w:p>
    <w:p w14:paraId="750628BE" w14:textId="44F4D84B" w:rsidR="009E5EFF" w:rsidRDefault="009E5EFF" w:rsidP="00137FE9">
      <w:pPr>
        <w:pStyle w:val="NormalWeb"/>
        <w:spacing w:before="0" w:beforeAutospacing="0" w:after="180" w:afterAutospacing="0" w:line="360" w:lineRule="auto"/>
        <w:ind w:left="450" w:hanging="450"/>
        <w:jc w:val="both"/>
        <w:rPr>
          <w:color w:val="000000"/>
        </w:rPr>
      </w:pPr>
      <w:r w:rsidRPr="00137FE9">
        <w:rPr>
          <w:color w:val="000000"/>
        </w:rPr>
        <w:t>Mills, A. and Murgatroyd, S. (2010).</w:t>
      </w:r>
      <w:r w:rsidRPr="00137FE9">
        <w:rPr>
          <w:rStyle w:val="apple-converted-space"/>
          <w:color w:val="000000"/>
        </w:rPr>
        <w:t> </w:t>
      </w:r>
      <w:r w:rsidRPr="00137FE9">
        <w:rPr>
          <w:i/>
          <w:iCs/>
          <w:color w:val="000000"/>
        </w:rPr>
        <w:t>Organizational rules</w:t>
      </w:r>
      <w:r w:rsidRPr="00137FE9">
        <w:rPr>
          <w:color w:val="000000"/>
        </w:rPr>
        <w:t>. Milton Keynes</w:t>
      </w:r>
      <w:r w:rsidR="00B81381">
        <w:rPr>
          <w:color w:val="000000"/>
        </w:rPr>
        <w:t xml:space="preserve">: </w:t>
      </w:r>
      <w:r w:rsidRPr="00137FE9">
        <w:rPr>
          <w:color w:val="000000"/>
        </w:rPr>
        <w:t>University Press.</w:t>
      </w:r>
    </w:p>
    <w:p w14:paraId="184315E5" w14:textId="5DF1792B" w:rsidR="00B81381" w:rsidRDefault="00B81381" w:rsidP="00B81381">
      <w:pPr>
        <w:pStyle w:val="NormalWeb"/>
        <w:spacing w:before="0" w:beforeAutospacing="0" w:after="180" w:afterAutospacing="0" w:line="360" w:lineRule="auto"/>
        <w:ind w:left="450" w:hanging="450"/>
      </w:pPr>
      <w:r w:rsidRPr="00DF22BA">
        <w:t>Nonaka, I</w:t>
      </w:r>
      <w:r>
        <w:t xml:space="preserve">., </w:t>
      </w:r>
      <w:r w:rsidRPr="00DF22BA">
        <w:t>Toyama, R</w:t>
      </w:r>
      <w:r>
        <w:t xml:space="preserve">. and </w:t>
      </w:r>
      <w:r w:rsidRPr="00DF22BA">
        <w:t xml:space="preserve">Konno, N. (2000) </w:t>
      </w:r>
      <w:r>
        <w:t>‘</w:t>
      </w:r>
      <w:r w:rsidRPr="00DF22BA">
        <w:t xml:space="preserve">SECI, </w:t>
      </w:r>
      <w:proofErr w:type="spellStart"/>
      <w:r>
        <w:t>b</w:t>
      </w:r>
      <w:r w:rsidRPr="00DF22BA">
        <w:t>a</w:t>
      </w:r>
      <w:proofErr w:type="spellEnd"/>
      <w:r w:rsidRPr="00DF22BA">
        <w:t xml:space="preserve"> and </w:t>
      </w:r>
      <w:r>
        <w:t>l</w:t>
      </w:r>
      <w:r w:rsidRPr="00DF22BA">
        <w:t xml:space="preserve">eadership: a </w:t>
      </w:r>
      <w:r>
        <w:t>u</w:t>
      </w:r>
      <w:r w:rsidRPr="00DF22BA">
        <w:t xml:space="preserve">nified </w:t>
      </w:r>
      <w:r>
        <w:t>m</w:t>
      </w:r>
      <w:r w:rsidRPr="00DF22BA">
        <w:t xml:space="preserve">odel of </w:t>
      </w:r>
      <w:r>
        <w:t>d</w:t>
      </w:r>
      <w:r w:rsidRPr="00DF22BA">
        <w:t xml:space="preserve">ynamic </w:t>
      </w:r>
      <w:r>
        <w:t>k</w:t>
      </w:r>
      <w:r w:rsidRPr="00DF22BA">
        <w:t xml:space="preserve">nowledge </w:t>
      </w:r>
      <w:r>
        <w:t>c</w:t>
      </w:r>
      <w:r w:rsidRPr="00DF22BA">
        <w:t>reation</w:t>
      </w:r>
      <w:r>
        <w:t>’</w:t>
      </w:r>
      <w:r w:rsidRPr="00DF22BA">
        <w:t xml:space="preserve">. </w:t>
      </w:r>
      <w:r w:rsidRPr="00DF22BA">
        <w:rPr>
          <w:i/>
          <w:iCs/>
        </w:rPr>
        <w:t>Long Range Planning</w:t>
      </w:r>
      <w:r w:rsidRPr="00DF22BA">
        <w:t xml:space="preserve">. 33. </w:t>
      </w:r>
      <w:r>
        <w:t xml:space="preserve">pp. </w:t>
      </w:r>
      <w:r w:rsidRPr="00DF22BA">
        <w:t>5-34</w:t>
      </w:r>
      <w:r>
        <w:t xml:space="preserve">, [online] Available from: </w:t>
      </w:r>
      <w:hyperlink r:id="rId29" w:history="1">
        <w:r>
          <w:rPr>
            <w:rStyle w:val="Hyperlink"/>
            <w:rFonts w:eastAsiaTheme="majorEastAsia"/>
          </w:rPr>
          <w:t>https://www.researchgate.net/publication/222666807_SECI_Ba_and_Leadership_a_Unified_Model_of_Dynamic_Knowledge_Creation</w:t>
        </w:r>
      </w:hyperlink>
      <w:r>
        <w:t xml:space="preserve"> (Accessed: 13</w:t>
      </w:r>
      <w:r w:rsidRPr="00DF22BA">
        <w:rPr>
          <w:vertAlign w:val="superscript"/>
        </w:rPr>
        <w:t>th</w:t>
      </w:r>
      <w:r>
        <w:t xml:space="preserve"> December 2019)</w:t>
      </w:r>
    </w:p>
    <w:p w14:paraId="13C2415D" w14:textId="59BEE4CF" w:rsidR="00B81381" w:rsidRPr="00B81381" w:rsidRDefault="00B81381" w:rsidP="00B81381">
      <w:pPr>
        <w:pStyle w:val="NormalWeb"/>
        <w:spacing w:before="0" w:beforeAutospacing="0" w:after="180" w:afterAutospacing="0" w:line="360" w:lineRule="auto"/>
        <w:ind w:left="450" w:hanging="450"/>
      </w:pPr>
      <w:r w:rsidRPr="00B81381">
        <w:t>Nonaka, I.</w:t>
      </w:r>
      <w:r>
        <w:t xml:space="preserve"> and</w:t>
      </w:r>
      <w:r w:rsidRPr="00B81381">
        <w:t xml:space="preserve"> Takeuchi, H. (1995) </w:t>
      </w:r>
      <w:r w:rsidRPr="00B81381">
        <w:rPr>
          <w:i/>
          <w:iCs/>
        </w:rPr>
        <w:t>The knowledge-creating company: how Japanese companies create the dynamics of innovation.</w:t>
      </w:r>
      <w:r>
        <w:rPr>
          <w:i/>
          <w:iCs/>
        </w:rPr>
        <w:t xml:space="preserve"> </w:t>
      </w:r>
      <w:r>
        <w:t xml:space="preserve">Oxford: Oxford University Press [online] Available </w:t>
      </w:r>
      <w:r>
        <w:lastRenderedPageBreak/>
        <w:t xml:space="preserve">from: </w:t>
      </w:r>
      <w:hyperlink r:id="rId30" w:anchor="v=onepage&amp;q&amp;f=false" w:history="1">
        <w:r>
          <w:rPr>
            <w:rStyle w:val="Hyperlink"/>
            <w:rFonts w:eastAsiaTheme="majorEastAsia"/>
          </w:rPr>
          <w:t>https://books.google.co.uk/books?id=B-qxrPaU1-MC&amp;printsec=frontcover&amp;source=gbs_ge_summary_r&amp;cad=0#v=onepage&amp;q&amp;f=false</w:t>
        </w:r>
      </w:hyperlink>
      <w:r>
        <w:t xml:space="preserve"> (Accessed: 3</w:t>
      </w:r>
      <w:r w:rsidRPr="00B81381">
        <w:rPr>
          <w:vertAlign w:val="superscript"/>
        </w:rPr>
        <w:t>rd</w:t>
      </w:r>
      <w:r>
        <w:t xml:space="preserve"> January 2019)</w:t>
      </w:r>
    </w:p>
    <w:p w14:paraId="0855E967" w14:textId="418A4E43" w:rsidR="009E5EFF" w:rsidRDefault="009E5EFF" w:rsidP="00137FE9">
      <w:pPr>
        <w:pStyle w:val="NormalWeb"/>
        <w:spacing w:before="0" w:beforeAutospacing="0" w:after="180" w:afterAutospacing="0" w:line="360" w:lineRule="auto"/>
        <w:ind w:left="450" w:hanging="450"/>
        <w:jc w:val="both"/>
        <w:rPr>
          <w:color w:val="000000"/>
        </w:rPr>
      </w:pPr>
      <w:proofErr w:type="spellStart"/>
      <w:r w:rsidRPr="00137FE9">
        <w:rPr>
          <w:color w:val="000000"/>
        </w:rPr>
        <w:t>Peloso</w:t>
      </w:r>
      <w:proofErr w:type="spellEnd"/>
      <w:r w:rsidRPr="00137FE9">
        <w:rPr>
          <w:color w:val="000000"/>
        </w:rPr>
        <w:t>, J. (2011).</w:t>
      </w:r>
      <w:r w:rsidRPr="00137FE9">
        <w:rPr>
          <w:rStyle w:val="apple-converted-space"/>
          <w:color w:val="000000"/>
        </w:rPr>
        <w:t> </w:t>
      </w:r>
      <w:r w:rsidRPr="00137FE9">
        <w:rPr>
          <w:i/>
          <w:iCs/>
          <w:color w:val="000000"/>
        </w:rPr>
        <w:t>Intellectual property</w:t>
      </w:r>
      <w:r w:rsidRPr="00137FE9">
        <w:rPr>
          <w:color w:val="000000"/>
        </w:rPr>
        <w:t xml:space="preserve">. </w:t>
      </w:r>
      <w:r w:rsidR="00B81381">
        <w:rPr>
          <w:color w:val="000000"/>
        </w:rPr>
        <w:t>New York</w:t>
      </w:r>
      <w:r w:rsidRPr="00137FE9">
        <w:rPr>
          <w:color w:val="000000"/>
        </w:rPr>
        <w:t>: H.W. Wilson Co.</w:t>
      </w:r>
    </w:p>
    <w:p w14:paraId="71E93681" w14:textId="30E8A9C8" w:rsidR="00B81381" w:rsidRPr="00137FE9" w:rsidRDefault="00B81381" w:rsidP="00C54ABE">
      <w:pPr>
        <w:pStyle w:val="NormalWeb"/>
        <w:spacing w:before="0" w:beforeAutospacing="0" w:after="180" w:afterAutospacing="0" w:line="360" w:lineRule="auto"/>
        <w:ind w:left="450" w:hanging="450"/>
        <w:rPr>
          <w:color w:val="000000"/>
        </w:rPr>
      </w:pPr>
      <w:r>
        <w:t xml:space="preserve">Polanyi, M. (1973) </w:t>
      </w:r>
      <w:r w:rsidRPr="003C34D7">
        <w:rPr>
          <w:i/>
          <w:iCs/>
        </w:rPr>
        <w:t>Personal knowledge</w:t>
      </w:r>
      <w:r>
        <w:t>. London: Routledge and Kegan Paul</w:t>
      </w:r>
    </w:p>
    <w:p w14:paraId="62E7C8F1" w14:textId="0A6C4EEF" w:rsidR="009E5EFF" w:rsidRDefault="009E5EFF" w:rsidP="00137FE9">
      <w:pPr>
        <w:pStyle w:val="NormalWeb"/>
        <w:spacing w:before="0" w:beforeAutospacing="0" w:after="180" w:afterAutospacing="0" w:line="360" w:lineRule="auto"/>
        <w:ind w:left="450" w:hanging="450"/>
        <w:jc w:val="both"/>
      </w:pPr>
      <w:r w:rsidRPr="00137FE9">
        <w:rPr>
          <w:color w:val="000000"/>
        </w:rPr>
        <w:t xml:space="preserve">Sun, L. and </w:t>
      </w:r>
      <w:proofErr w:type="spellStart"/>
      <w:r w:rsidRPr="00137FE9">
        <w:rPr>
          <w:color w:val="000000"/>
        </w:rPr>
        <w:t>Ousmanou</w:t>
      </w:r>
      <w:proofErr w:type="spellEnd"/>
      <w:r w:rsidRPr="00137FE9">
        <w:rPr>
          <w:color w:val="000000"/>
        </w:rPr>
        <w:t xml:space="preserve">, K. (2015). Articulation of information requirements for </w:t>
      </w:r>
      <w:proofErr w:type="spellStart"/>
      <w:r w:rsidRPr="00137FE9">
        <w:rPr>
          <w:color w:val="000000"/>
        </w:rPr>
        <w:t>personalised</w:t>
      </w:r>
      <w:proofErr w:type="spellEnd"/>
      <w:r w:rsidRPr="00137FE9">
        <w:rPr>
          <w:color w:val="000000"/>
        </w:rPr>
        <w:t xml:space="preserve"> knowledge construction.</w:t>
      </w:r>
      <w:r w:rsidRPr="00137FE9">
        <w:rPr>
          <w:rStyle w:val="apple-converted-space"/>
          <w:color w:val="000000"/>
        </w:rPr>
        <w:t> </w:t>
      </w:r>
      <w:r w:rsidRPr="00137FE9">
        <w:rPr>
          <w:i/>
          <w:iCs/>
          <w:color w:val="000000"/>
        </w:rPr>
        <w:t>Requirements Engineering</w:t>
      </w:r>
      <w:r w:rsidRPr="00137FE9">
        <w:rPr>
          <w:color w:val="000000"/>
        </w:rPr>
        <w:t>, 11(4), pp.279-293.</w:t>
      </w:r>
      <w:r w:rsidR="00B81381">
        <w:rPr>
          <w:color w:val="000000"/>
        </w:rPr>
        <w:t xml:space="preserve"> [online] Available from: </w:t>
      </w:r>
      <w:hyperlink r:id="rId31" w:history="1">
        <w:r w:rsidR="00B81381">
          <w:rPr>
            <w:rStyle w:val="Hyperlink"/>
            <w:rFonts w:eastAsiaTheme="majorEastAsia"/>
          </w:rPr>
          <w:t>https://www.researchgate.net/publication/220428135_Articulation_of_information_requirements_for_personalised_knowledge_construction</w:t>
        </w:r>
      </w:hyperlink>
      <w:r w:rsidR="00B81381">
        <w:t xml:space="preserve"> (Accessed: 5</w:t>
      </w:r>
      <w:r w:rsidR="00B81381" w:rsidRPr="00B81381">
        <w:rPr>
          <w:vertAlign w:val="superscript"/>
        </w:rPr>
        <w:t>th</w:t>
      </w:r>
      <w:r w:rsidR="00B81381">
        <w:t xml:space="preserve"> January 2019)</w:t>
      </w:r>
    </w:p>
    <w:p w14:paraId="781CCF48" w14:textId="68C620B7" w:rsidR="00B81381" w:rsidRPr="00C54ABE" w:rsidRDefault="00B81381" w:rsidP="00C54ABE">
      <w:pPr>
        <w:pStyle w:val="NormalWeb"/>
        <w:spacing w:before="0" w:beforeAutospacing="0" w:after="180" w:afterAutospacing="0" w:line="360" w:lineRule="auto"/>
        <w:ind w:left="450" w:hanging="450"/>
      </w:pPr>
      <w:proofErr w:type="spellStart"/>
      <w:r>
        <w:t>Thiernauf</w:t>
      </w:r>
      <w:proofErr w:type="spellEnd"/>
      <w:r>
        <w:t xml:space="preserve">, R.J. (1999) </w:t>
      </w:r>
      <w:r w:rsidRPr="0070564B">
        <w:rPr>
          <w:i/>
          <w:iCs/>
        </w:rPr>
        <w:t>Knowledge management systems for business.</w:t>
      </w:r>
      <w:r>
        <w:rPr>
          <w:i/>
          <w:iCs/>
        </w:rPr>
        <w:t xml:space="preserve"> </w:t>
      </w:r>
      <w:r>
        <w:t xml:space="preserve">London: Quorum Books [online] Available from: </w:t>
      </w:r>
      <w:hyperlink r:id="rId32" w:anchor="v=onepage&amp;q&amp;f=false" w:history="1">
        <w:r>
          <w:rPr>
            <w:rStyle w:val="Hyperlink"/>
            <w:rFonts w:eastAsiaTheme="majorEastAsia"/>
          </w:rPr>
          <w:t>https://books.google.co.uk/books?id=5Dv82411J-AC&amp;printsec=frontcover&amp;source=gbs_ge_summary_r&amp;cad=0#v=onepage&amp;q&amp;f=false</w:t>
        </w:r>
      </w:hyperlink>
      <w:r>
        <w:t xml:space="preserve"> (Accessed: 12 the December 2019)</w:t>
      </w:r>
    </w:p>
    <w:p w14:paraId="6B84AE03" w14:textId="1CE3E117" w:rsidR="005F3C8A" w:rsidRDefault="005F3C8A" w:rsidP="005F3C8A">
      <w:pPr>
        <w:pStyle w:val="NormalWeb"/>
        <w:spacing w:before="0" w:beforeAutospacing="0" w:after="180" w:afterAutospacing="0" w:line="360" w:lineRule="auto"/>
        <w:ind w:left="450" w:hanging="450"/>
      </w:pPr>
      <w:r>
        <w:t xml:space="preserve">United States and Securities and Exchange Commission (2018) </w:t>
      </w:r>
      <w:r w:rsidRPr="005F3C8A">
        <w:rPr>
          <w:i/>
          <w:iCs/>
        </w:rPr>
        <w:t>Form 10-K Hilton Worldwide Holdings Inc.</w:t>
      </w:r>
      <w:r>
        <w:rPr>
          <w:i/>
          <w:iCs/>
        </w:rPr>
        <w:t xml:space="preserve"> </w:t>
      </w:r>
      <w:r>
        <w:t xml:space="preserve">[online] Available from: </w:t>
      </w:r>
      <w:hyperlink r:id="rId33" w:history="1">
        <w:r w:rsidRPr="001175BA">
          <w:rPr>
            <w:rStyle w:val="Hyperlink"/>
            <w:rFonts w:eastAsiaTheme="majorEastAsia"/>
          </w:rPr>
          <w:t>https://otp.tools.investis.com/clients/us/hilton_worldwide2/SEC/sec-show.aspx?FilingId=13217616&amp;Cik=0001585689&amp;Type=PDF&amp;hasPdf=1</w:t>
        </w:r>
      </w:hyperlink>
      <w:r>
        <w:t xml:space="preserve"> (Accessed: 10</w:t>
      </w:r>
      <w:r w:rsidRPr="005F3C8A">
        <w:rPr>
          <w:vertAlign w:val="superscript"/>
        </w:rPr>
        <w:t>th</w:t>
      </w:r>
      <w:r>
        <w:t xml:space="preserve"> December 2019)</w:t>
      </w:r>
    </w:p>
    <w:p w14:paraId="6D3EFE67" w14:textId="29E3283D" w:rsidR="00FA7D56" w:rsidRDefault="00FA7D56" w:rsidP="005F3C8A">
      <w:pPr>
        <w:pStyle w:val="NormalWeb"/>
        <w:spacing w:before="0" w:beforeAutospacing="0" w:after="180" w:afterAutospacing="0" w:line="360" w:lineRule="auto"/>
        <w:ind w:left="450" w:hanging="450"/>
      </w:pPr>
      <w:r>
        <w:t xml:space="preserve">Weekes, S. (2006) </w:t>
      </w:r>
      <w:r w:rsidRPr="00FA7D56">
        <w:rPr>
          <w:i/>
          <w:iCs/>
        </w:rPr>
        <w:t>E-learning: portals</w:t>
      </w:r>
      <w:r>
        <w:rPr>
          <w:i/>
          <w:iCs/>
        </w:rPr>
        <w:t xml:space="preserve"> </w:t>
      </w:r>
      <w:r>
        <w:t xml:space="preserve">[online] Available from: </w:t>
      </w:r>
      <w:hyperlink r:id="rId34" w:history="1">
        <w:r>
          <w:rPr>
            <w:rStyle w:val="Hyperlink"/>
            <w:rFonts w:eastAsiaTheme="majorEastAsia"/>
          </w:rPr>
          <w:t>https://www.personneltoday.com/hr/e-learning-portals/</w:t>
        </w:r>
      </w:hyperlink>
      <w:r>
        <w:t xml:space="preserve"> (Accessed: 10</w:t>
      </w:r>
      <w:r w:rsidRPr="00FA7D56">
        <w:rPr>
          <w:vertAlign w:val="superscript"/>
        </w:rPr>
        <w:t>th</w:t>
      </w:r>
      <w:r>
        <w:t xml:space="preserve"> December 2019)</w:t>
      </w:r>
    </w:p>
    <w:sectPr w:rsidR="00FA7D56" w:rsidSect="001834FC">
      <w:footerReference w:type="default" r:id="rId35"/>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FD0CA6F" w14:textId="77777777" w:rsidR="00CA5AC0" w:rsidRDefault="00CA5AC0" w:rsidP="001834FC">
      <w:pPr>
        <w:spacing w:after="0" w:line="240" w:lineRule="auto"/>
      </w:pPr>
      <w:r>
        <w:separator/>
      </w:r>
    </w:p>
  </w:endnote>
  <w:endnote w:type="continuationSeparator" w:id="0">
    <w:p w14:paraId="10100BA8" w14:textId="77777777" w:rsidR="00CA5AC0" w:rsidRDefault="00CA5AC0" w:rsidP="001834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564993"/>
      <w:docPartObj>
        <w:docPartGallery w:val="Page Numbers (Bottom of Page)"/>
        <w:docPartUnique/>
      </w:docPartObj>
    </w:sdtPr>
    <w:sdtEndPr>
      <w:rPr>
        <w:noProof/>
      </w:rPr>
    </w:sdtEndPr>
    <w:sdtContent>
      <w:p w14:paraId="626AF6E3" w14:textId="3A5B4F19" w:rsidR="003C34D7" w:rsidRDefault="003C34D7">
        <w:pPr>
          <w:pStyle w:val="Footer"/>
          <w:jc w:val="right"/>
        </w:pPr>
        <w:r>
          <w:fldChar w:fldCharType="begin"/>
        </w:r>
        <w:r>
          <w:instrText xml:space="preserve"> PAGE   \* MERGEFORMAT </w:instrText>
        </w:r>
        <w:r>
          <w:fldChar w:fldCharType="separate"/>
        </w:r>
        <w:r>
          <w:rPr>
            <w:noProof/>
          </w:rPr>
          <w:t>10</w:t>
        </w:r>
        <w:r>
          <w:rPr>
            <w:noProof/>
          </w:rPr>
          <w:fldChar w:fldCharType="end"/>
        </w:r>
      </w:p>
    </w:sdtContent>
  </w:sdt>
  <w:p w14:paraId="32ED363F" w14:textId="77777777" w:rsidR="003C34D7" w:rsidRDefault="003C3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087E044" w14:textId="77777777" w:rsidR="00CA5AC0" w:rsidRDefault="00CA5AC0" w:rsidP="001834FC">
      <w:pPr>
        <w:spacing w:after="0" w:line="240" w:lineRule="auto"/>
      </w:pPr>
      <w:r>
        <w:separator/>
      </w:r>
    </w:p>
  </w:footnote>
  <w:footnote w:type="continuationSeparator" w:id="0">
    <w:p w14:paraId="767EA586" w14:textId="77777777" w:rsidR="00CA5AC0" w:rsidRDefault="00CA5AC0" w:rsidP="001834F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6B780C"/>
    <w:multiLevelType w:val="hybridMultilevel"/>
    <w:tmpl w:val="B03EE4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F6C4D3E"/>
    <w:multiLevelType w:val="multilevel"/>
    <w:tmpl w:val="F86277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FAD220E"/>
    <w:multiLevelType w:val="hybridMultilevel"/>
    <w:tmpl w:val="B63E1DFA"/>
    <w:lvl w:ilvl="0" w:tplc="394EF5D6">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6B60AB"/>
    <w:multiLevelType w:val="hybridMultilevel"/>
    <w:tmpl w:val="8FC4F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D40A47"/>
    <w:multiLevelType w:val="hybridMultilevel"/>
    <w:tmpl w:val="13340EE6"/>
    <w:lvl w:ilvl="0" w:tplc="BD863782">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8A47A77"/>
    <w:multiLevelType w:val="hybridMultilevel"/>
    <w:tmpl w:val="CF3A7396"/>
    <w:lvl w:ilvl="0" w:tplc="34A889EE">
      <w:start w:val="1"/>
      <w:numFmt w:val="decimal"/>
      <w:lvlText w:val="%1."/>
      <w:lvlJc w:val="left"/>
      <w:pPr>
        <w:ind w:left="720" w:hanging="360"/>
      </w:pPr>
      <w:rPr>
        <w:rFonts w:ascii="Calibri" w:hAnsi="Calibri" w:cs="Calibri" w:hint="default"/>
        <w:color w:val="000000"/>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4AD0A79"/>
    <w:multiLevelType w:val="multilevel"/>
    <w:tmpl w:val="F1BE8F44"/>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3BAE4A6A"/>
    <w:multiLevelType w:val="multilevel"/>
    <w:tmpl w:val="2F3A0872"/>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8" w15:restartNumberingAfterBreak="0">
    <w:nsid w:val="3DF2398D"/>
    <w:multiLevelType w:val="hybridMultilevel"/>
    <w:tmpl w:val="13F2710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5C6665A"/>
    <w:multiLevelType w:val="hybridMultilevel"/>
    <w:tmpl w:val="B51EE0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F354D04"/>
    <w:multiLevelType w:val="multilevel"/>
    <w:tmpl w:val="9178175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1" w15:restartNumberingAfterBreak="0">
    <w:nsid w:val="67D233CF"/>
    <w:multiLevelType w:val="multilevel"/>
    <w:tmpl w:val="74ECF680"/>
    <w:lvl w:ilvl="0">
      <w:start w:val="1"/>
      <w:numFmt w:val="decimal"/>
      <w:lvlText w:val="%1."/>
      <w:lvlJc w:val="left"/>
      <w:pPr>
        <w:ind w:left="720" w:hanging="360"/>
      </w:pPr>
      <w:rPr>
        <w:rFonts w:hint="default"/>
      </w:rPr>
    </w:lvl>
    <w:lvl w:ilvl="1">
      <w:start w:val="2"/>
      <w:numFmt w:val="decimal"/>
      <w:isLgl/>
      <w:lvlText w:val="%1.%2"/>
      <w:lvlJc w:val="left"/>
      <w:pPr>
        <w:ind w:left="36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76FF7039"/>
    <w:multiLevelType w:val="multilevel"/>
    <w:tmpl w:val="2B9C8750"/>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79811103"/>
    <w:multiLevelType w:val="hybridMultilevel"/>
    <w:tmpl w:val="DF624B1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1"/>
  </w:num>
  <w:num w:numId="2">
    <w:abstractNumId w:val="0"/>
  </w:num>
  <w:num w:numId="3">
    <w:abstractNumId w:val="4"/>
  </w:num>
  <w:num w:numId="4">
    <w:abstractNumId w:val="10"/>
  </w:num>
  <w:num w:numId="5">
    <w:abstractNumId w:val="6"/>
  </w:num>
  <w:num w:numId="6">
    <w:abstractNumId w:val="7"/>
  </w:num>
  <w:num w:numId="7">
    <w:abstractNumId w:val="1"/>
  </w:num>
  <w:num w:numId="8">
    <w:abstractNumId w:val="8"/>
  </w:num>
  <w:num w:numId="9">
    <w:abstractNumId w:val="5"/>
  </w:num>
  <w:num w:numId="10">
    <w:abstractNumId w:val="13"/>
  </w:num>
  <w:num w:numId="11">
    <w:abstractNumId w:val="12"/>
  </w:num>
  <w:num w:numId="12">
    <w:abstractNumId w:val="3"/>
  </w:num>
  <w:num w:numId="13">
    <w:abstractNumId w:val="9"/>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0sDAyNTY1NDexNLEwNzJQ0lEKTi0uzszPAykwqQUATU1+dSwAAAA="/>
  </w:docVars>
  <w:rsids>
    <w:rsidRoot w:val="00A60069"/>
    <w:rsid w:val="00046AD9"/>
    <w:rsid w:val="00071AFA"/>
    <w:rsid w:val="00072CF8"/>
    <w:rsid w:val="00080DF7"/>
    <w:rsid w:val="000E047C"/>
    <w:rsid w:val="000E26A7"/>
    <w:rsid w:val="000F02BF"/>
    <w:rsid w:val="00106CB8"/>
    <w:rsid w:val="001345F1"/>
    <w:rsid w:val="00136BDE"/>
    <w:rsid w:val="00137FE9"/>
    <w:rsid w:val="001514DA"/>
    <w:rsid w:val="00153951"/>
    <w:rsid w:val="00182B41"/>
    <w:rsid w:val="001834FC"/>
    <w:rsid w:val="001A46B9"/>
    <w:rsid w:val="001D16F6"/>
    <w:rsid w:val="002061A2"/>
    <w:rsid w:val="002238DD"/>
    <w:rsid w:val="00227273"/>
    <w:rsid w:val="00265E62"/>
    <w:rsid w:val="00267071"/>
    <w:rsid w:val="00267E09"/>
    <w:rsid w:val="00284EF3"/>
    <w:rsid w:val="00302F7D"/>
    <w:rsid w:val="00310B90"/>
    <w:rsid w:val="0037121A"/>
    <w:rsid w:val="00383D80"/>
    <w:rsid w:val="003C3456"/>
    <w:rsid w:val="003C34D7"/>
    <w:rsid w:val="003F12B5"/>
    <w:rsid w:val="00420521"/>
    <w:rsid w:val="00446DEA"/>
    <w:rsid w:val="00471451"/>
    <w:rsid w:val="00482008"/>
    <w:rsid w:val="004C2951"/>
    <w:rsid w:val="00507E7E"/>
    <w:rsid w:val="00520F9E"/>
    <w:rsid w:val="00523EA9"/>
    <w:rsid w:val="0056032A"/>
    <w:rsid w:val="005645F1"/>
    <w:rsid w:val="00564EBC"/>
    <w:rsid w:val="00570115"/>
    <w:rsid w:val="00581E1A"/>
    <w:rsid w:val="00586907"/>
    <w:rsid w:val="005B53C5"/>
    <w:rsid w:val="005C077A"/>
    <w:rsid w:val="005E64DF"/>
    <w:rsid w:val="005F3C8A"/>
    <w:rsid w:val="006243F9"/>
    <w:rsid w:val="00654531"/>
    <w:rsid w:val="00686589"/>
    <w:rsid w:val="006875EA"/>
    <w:rsid w:val="006A023F"/>
    <w:rsid w:val="006A2508"/>
    <w:rsid w:val="006A717C"/>
    <w:rsid w:val="006E6247"/>
    <w:rsid w:val="006E74FD"/>
    <w:rsid w:val="006F4B9E"/>
    <w:rsid w:val="0070564B"/>
    <w:rsid w:val="00706C9F"/>
    <w:rsid w:val="0071138F"/>
    <w:rsid w:val="0071384D"/>
    <w:rsid w:val="0076769B"/>
    <w:rsid w:val="00773C86"/>
    <w:rsid w:val="007A532B"/>
    <w:rsid w:val="007B1228"/>
    <w:rsid w:val="007B492D"/>
    <w:rsid w:val="007C73F5"/>
    <w:rsid w:val="007E2BC6"/>
    <w:rsid w:val="00847CE4"/>
    <w:rsid w:val="008529B2"/>
    <w:rsid w:val="00867863"/>
    <w:rsid w:val="008B36A4"/>
    <w:rsid w:val="008C4ED7"/>
    <w:rsid w:val="008D2345"/>
    <w:rsid w:val="008F149B"/>
    <w:rsid w:val="00910933"/>
    <w:rsid w:val="00913C8F"/>
    <w:rsid w:val="009363B8"/>
    <w:rsid w:val="00966743"/>
    <w:rsid w:val="00967668"/>
    <w:rsid w:val="00976F97"/>
    <w:rsid w:val="0098322D"/>
    <w:rsid w:val="0099438C"/>
    <w:rsid w:val="009A79E9"/>
    <w:rsid w:val="009B18E2"/>
    <w:rsid w:val="009E5EFF"/>
    <w:rsid w:val="00A11D92"/>
    <w:rsid w:val="00A60069"/>
    <w:rsid w:val="00A74B06"/>
    <w:rsid w:val="00AB6895"/>
    <w:rsid w:val="00B069FA"/>
    <w:rsid w:val="00B16255"/>
    <w:rsid w:val="00B256F0"/>
    <w:rsid w:val="00B50FF6"/>
    <w:rsid w:val="00B81381"/>
    <w:rsid w:val="00B85A39"/>
    <w:rsid w:val="00BC6EE2"/>
    <w:rsid w:val="00BF61B8"/>
    <w:rsid w:val="00C01F30"/>
    <w:rsid w:val="00C54ABE"/>
    <w:rsid w:val="00C61296"/>
    <w:rsid w:val="00CA1AE3"/>
    <w:rsid w:val="00CA3A4F"/>
    <w:rsid w:val="00CA5AC0"/>
    <w:rsid w:val="00CC7D2B"/>
    <w:rsid w:val="00CD6710"/>
    <w:rsid w:val="00CF40C1"/>
    <w:rsid w:val="00CF75A4"/>
    <w:rsid w:val="00D94387"/>
    <w:rsid w:val="00DF22BA"/>
    <w:rsid w:val="00E06644"/>
    <w:rsid w:val="00E10F3E"/>
    <w:rsid w:val="00E77648"/>
    <w:rsid w:val="00E9300B"/>
    <w:rsid w:val="00EB7695"/>
    <w:rsid w:val="00EB7A2D"/>
    <w:rsid w:val="00EC16C3"/>
    <w:rsid w:val="00ED5C08"/>
    <w:rsid w:val="00F71285"/>
    <w:rsid w:val="00F8638B"/>
    <w:rsid w:val="00FA7D56"/>
    <w:rsid w:val="00FC35E7"/>
    <w:rsid w:val="00FC419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81675"/>
  <w15:chartTrackingRefBased/>
  <w15:docId w15:val="{519E653F-3C58-4F4D-9EA0-98ECC13E18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834FC"/>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1834FC"/>
    <w:pPr>
      <w:keepNext/>
      <w:keepLines/>
      <w:spacing w:before="240" w:after="0"/>
      <w:outlineLvl w:val="0"/>
    </w:pPr>
    <w:rPr>
      <w:rFonts w:asciiTheme="majorHAnsi" w:eastAsiaTheme="majorEastAsia" w:hAnsiTheme="majorHAnsi" w:cstheme="majorBidi"/>
      <w:b/>
      <w:sz w:val="32"/>
      <w:szCs w:val="32"/>
    </w:rPr>
  </w:style>
  <w:style w:type="paragraph" w:styleId="Heading2">
    <w:name w:val="heading 2"/>
    <w:basedOn w:val="Normal"/>
    <w:next w:val="Normal"/>
    <w:link w:val="Heading2Char"/>
    <w:uiPriority w:val="9"/>
    <w:unhideWhenUsed/>
    <w:qFormat/>
    <w:rsid w:val="001834FC"/>
    <w:pPr>
      <w:keepNext/>
      <w:keepLines/>
      <w:spacing w:before="40" w:after="0"/>
      <w:outlineLvl w:val="1"/>
    </w:pPr>
    <w:rPr>
      <w:rFonts w:asciiTheme="majorHAnsi" w:eastAsiaTheme="majorEastAsia" w:hAnsiTheme="majorHAnsi" w:cstheme="majorBidi"/>
      <w:b/>
      <w:sz w:val="28"/>
      <w:szCs w:val="26"/>
      <w:lang w:val="en-US"/>
    </w:rPr>
  </w:style>
  <w:style w:type="paragraph" w:styleId="Heading3">
    <w:name w:val="heading 3"/>
    <w:basedOn w:val="Normal"/>
    <w:next w:val="Normal"/>
    <w:link w:val="Heading3Char"/>
    <w:uiPriority w:val="9"/>
    <w:unhideWhenUsed/>
    <w:qFormat/>
    <w:rsid w:val="00B85A39"/>
    <w:pPr>
      <w:keepNext/>
      <w:outlineLvl w:val="2"/>
    </w:pPr>
    <w:rPr>
      <w:rFonts w:cs="Times New Roman"/>
      <w:i/>
      <w:iCs/>
      <w:szCs w:val="24"/>
    </w:rPr>
  </w:style>
  <w:style w:type="paragraph" w:styleId="Heading4">
    <w:name w:val="heading 4"/>
    <w:basedOn w:val="Normal"/>
    <w:next w:val="Normal"/>
    <w:link w:val="Heading4Char"/>
    <w:uiPriority w:val="9"/>
    <w:unhideWhenUsed/>
    <w:qFormat/>
    <w:rsid w:val="00847CE4"/>
    <w:pPr>
      <w:keepNext/>
      <w:jc w:val="center"/>
      <w:outlineLvl w:val="3"/>
    </w:pPr>
    <w:rPr>
      <w:rFonts w:cs="Times New Roman"/>
      <w:i/>
      <w:i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1834FC"/>
    <w:rPr>
      <w:rFonts w:asciiTheme="majorHAnsi" w:eastAsiaTheme="majorEastAsia" w:hAnsiTheme="majorHAnsi" w:cstheme="majorBidi"/>
      <w:b/>
      <w:color w:val="000000" w:themeColor="text1"/>
      <w:sz w:val="28"/>
      <w:szCs w:val="26"/>
    </w:rPr>
  </w:style>
  <w:style w:type="character" w:customStyle="1" w:styleId="Heading1Char">
    <w:name w:val="Heading 1 Char"/>
    <w:basedOn w:val="DefaultParagraphFont"/>
    <w:link w:val="Heading1"/>
    <w:uiPriority w:val="9"/>
    <w:rsid w:val="001834FC"/>
    <w:rPr>
      <w:rFonts w:asciiTheme="majorHAnsi" w:eastAsiaTheme="majorEastAsia" w:hAnsiTheme="majorHAnsi" w:cstheme="majorBidi"/>
      <w:b/>
      <w:color w:val="000000" w:themeColor="text1"/>
      <w:sz w:val="32"/>
      <w:szCs w:val="32"/>
      <w:lang w:val="en-GB"/>
    </w:rPr>
  </w:style>
  <w:style w:type="paragraph" w:styleId="Title">
    <w:name w:val="Title"/>
    <w:basedOn w:val="Normal"/>
    <w:next w:val="Normal"/>
    <w:link w:val="TitleChar"/>
    <w:uiPriority w:val="10"/>
    <w:qFormat/>
    <w:rsid w:val="001834FC"/>
    <w:pPr>
      <w:spacing w:after="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1834FC"/>
    <w:rPr>
      <w:rFonts w:asciiTheme="majorHAnsi" w:eastAsiaTheme="majorEastAsia" w:hAnsiTheme="majorHAnsi" w:cstheme="majorBidi"/>
      <w:spacing w:val="-10"/>
      <w:kern w:val="28"/>
      <w:sz w:val="56"/>
      <w:szCs w:val="56"/>
      <w:lang w:val="en-GB"/>
    </w:rPr>
  </w:style>
  <w:style w:type="paragraph" w:styleId="Header">
    <w:name w:val="header"/>
    <w:basedOn w:val="Normal"/>
    <w:link w:val="HeaderChar"/>
    <w:uiPriority w:val="99"/>
    <w:unhideWhenUsed/>
    <w:rsid w:val="001834FC"/>
    <w:pPr>
      <w:tabs>
        <w:tab w:val="center" w:pos="4680"/>
        <w:tab w:val="right" w:pos="9360"/>
      </w:tabs>
      <w:spacing w:after="0" w:line="240" w:lineRule="auto"/>
    </w:pPr>
  </w:style>
  <w:style w:type="character" w:customStyle="1" w:styleId="HeaderChar">
    <w:name w:val="Header Char"/>
    <w:basedOn w:val="DefaultParagraphFont"/>
    <w:link w:val="Header"/>
    <w:uiPriority w:val="99"/>
    <w:rsid w:val="001834FC"/>
    <w:rPr>
      <w:rFonts w:ascii="Times New Roman" w:hAnsi="Times New Roman"/>
      <w:color w:val="000000" w:themeColor="text1"/>
      <w:sz w:val="24"/>
      <w:lang w:val="en-GB"/>
    </w:rPr>
  </w:style>
  <w:style w:type="paragraph" w:styleId="Footer">
    <w:name w:val="footer"/>
    <w:basedOn w:val="Normal"/>
    <w:link w:val="FooterChar"/>
    <w:uiPriority w:val="99"/>
    <w:unhideWhenUsed/>
    <w:rsid w:val="001834FC"/>
    <w:pPr>
      <w:tabs>
        <w:tab w:val="center" w:pos="4680"/>
        <w:tab w:val="right" w:pos="9360"/>
      </w:tabs>
      <w:spacing w:after="0" w:line="240" w:lineRule="auto"/>
    </w:pPr>
  </w:style>
  <w:style w:type="character" w:customStyle="1" w:styleId="FooterChar">
    <w:name w:val="Footer Char"/>
    <w:basedOn w:val="DefaultParagraphFont"/>
    <w:link w:val="Footer"/>
    <w:uiPriority w:val="99"/>
    <w:rsid w:val="001834FC"/>
    <w:rPr>
      <w:rFonts w:ascii="Times New Roman" w:hAnsi="Times New Roman"/>
      <w:color w:val="000000" w:themeColor="text1"/>
      <w:sz w:val="24"/>
      <w:lang w:val="en-GB"/>
    </w:rPr>
  </w:style>
  <w:style w:type="paragraph" w:styleId="TOCHeading">
    <w:name w:val="TOC Heading"/>
    <w:basedOn w:val="Heading1"/>
    <w:next w:val="Normal"/>
    <w:uiPriority w:val="39"/>
    <w:unhideWhenUsed/>
    <w:qFormat/>
    <w:rsid w:val="001834FC"/>
    <w:pPr>
      <w:spacing w:line="259" w:lineRule="auto"/>
      <w:jc w:val="left"/>
      <w:outlineLvl w:val="9"/>
    </w:pPr>
    <w:rPr>
      <w:b w:val="0"/>
      <w:color w:val="2F5496" w:themeColor="accent1" w:themeShade="BF"/>
      <w:lang w:val="en-US"/>
    </w:rPr>
  </w:style>
  <w:style w:type="paragraph" w:styleId="TOC1">
    <w:name w:val="toc 1"/>
    <w:basedOn w:val="Normal"/>
    <w:next w:val="Normal"/>
    <w:autoRedefine/>
    <w:uiPriority w:val="39"/>
    <w:unhideWhenUsed/>
    <w:rsid w:val="001834FC"/>
    <w:pPr>
      <w:spacing w:after="100"/>
    </w:pPr>
  </w:style>
  <w:style w:type="character" w:styleId="Hyperlink">
    <w:name w:val="Hyperlink"/>
    <w:basedOn w:val="DefaultParagraphFont"/>
    <w:uiPriority w:val="99"/>
    <w:unhideWhenUsed/>
    <w:rsid w:val="001834FC"/>
    <w:rPr>
      <w:color w:val="0563C1" w:themeColor="hyperlink"/>
      <w:u w:val="single"/>
    </w:rPr>
  </w:style>
  <w:style w:type="paragraph" w:styleId="Caption">
    <w:name w:val="caption"/>
    <w:basedOn w:val="Normal"/>
    <w:next w:val="Normal"/>
    <w:uiPriority w:val="35"/>
    <w:unhideWhenUsed/>
    <w:qFormat/>
    <w:rsid w:val="001D16F6"/>
    <w:pPr>
      <w:spacing w:after="200"/>
    </w:pPr>
    <w:rPr>
      <w:i/>
      <w:iCs/>
      <w:szCs w:val="18"/>
    </w:rPr>
  </w:style>
  <w:style w:type="paragraph" w:styleId="ListParagraph">
    <w:name w:val="List Paragraph"/>
    <w:basedOn w:val="Normal"/>
    <w:uiPriority w:val="34"/>
    <w:qFormat/>
    <w:rsid w:val="008D2345"/>
    <w:pPr>
      <w:ind w:left="720"/>
      <w:contextualSpacing/>
    </w:pPr>
  </w:style>
  <w:style w:type="paragraph" w:styleId="NormalWeb">
    <w:name w:val="Normal (Web)"/>
    <w:basedOn w:val="Normal"/>
    <w:uiPriority w:val="99"/>
    <w:semiHidden/>
    <w:unhideWhenUsed/>
    <w:rsid w:val="009E5EFF"/>
    <w:pPr>
      <w:spacing w:before="100" w:beforeAutospacing="1" w:after="100" w:afterAutospacing="1" w:line="240" w:lineRule="auto"/>
      <w:jc w:val="left"/>
    </w:pPr>
    <w:rPr>
      <w:rFonts w:eastAsia="Times New Roman" w:cs="Times New Roman"/>
      <w:color w:val="auto"/>
      <w:szCs w:val="24"/>
      <w:lang w:val="en-US"/>
    </w:rPr>
  </w:style>
  <w:style w:type="character" w:customStyle="1" w:styleId="apple-converted-space">
    <w:name w:val="apple-converted-space"/>
    <w:basedOn w:val="DefaultParagraphFont"/>
    <w:rsid w:val="009E5EFF"/>
  </w:style>
  <w:style w:type="paragraph" w:styleId="TOC2">
    <w:name w:val="toc 2"/>
    <w:basedOn w:val="Normal"/>
    <w:next w:val="Normal"/>
    <w:autoRedefine/>
    <w:uiPriority w:val="39"/>
    <w:unhideWhenUsed/>
    <w:rsid w:val="00137FE9"/>
    <w:pPr>
      <w:spacing w:after="100"/>
      <w:ind w:left="240"/>
    </w:pPr>
  </w:style>
  <w:style w:type="paragraph" w:styleId="TableofFigures">
    <w:name w:val="table of figures"/>
    <w:basedOn w:val="Normal"/>
    <w:next w:val="Normal"/>
    <w:uiPriority w:val="99"/>
    <w:unhideWhenUsed/>
    <w:rsid w:val="00137FE9"/>
    <w:pPr>
      <w:spacing w:after="0"/>
    </w:pPr>
  </w:style>
  <w:style w:type="paragraph" w:styleId="BodyText">
    <w:name w:val="Body Text"/>
    <w:basedOn w:val="Normal"/>
    <w:link w:val="BodyTextChar"/>
    <w:uiPriority w:val="99"/>
    <w:unhideWhenUsed/>
    <w:rsid w:val="00420521"/>
    <w:rPr>
      <w:rFonts w:cs="Times New Roman"/>
      <w:color w:val="FF0000"/>
      <w:szCs w:val="24"/>
    </w:rPr>
  </w:style>
  <w:style w:type="character" w:customStyle="1" w:styleId="BodyTextChar">
    <w:name w:val="Body Text Char"/>
    <w:basedOn w:val="DefaultParagraphFont"/>
    <w:link w:val="BodyText"/>
    <w:uiPriority w:val="99"/>
    <w:rsid w:val="00420521"/>
    <w:rPr>
      <w:rFonts w:ascii="Times New Roman" w:hAnsi="Times New Roman" w:cs="Times New Roman"/>
      <w:color w:val="FF0000"/>
      <w:sz w:val="24"/>
      <w:szCs w:val="24"/>
      <w:lang w:val="en-GB"/>
    </w:rPr>
  </w:style>
  <w:style w:type="character" w:styleId="UnresolvedMention">
    <w:name w:val="Unresolved Mention"/>
    <w:basedOn w:val="DefaultParagraphFont"/>
    <w:uiPriority w:val="99"/>
    <w:semiHidden/>
    <w:unhideWhenUsed/>
    <w:rsid w:val="005F3C8A"/>
    <w:rPr>
      <w:color w:val="605E5C"/>
      <w:shd w:val="clear" w:color="auto" w:fill="E1DFDD"/>
    </w:rPr>
  </w:style>
  <w:style w:type="character" w:customStyle="1" w:styleId="Heading3Char">
    <w:name w:val="Heading 3 Char"/>
    <w:basedOn w:val="DefaultParagraphFont"/>
    <w:link w:val="Heading3"/>
    <w:uiPriority w:val="9"/>
    <w:rsid w:val="00B85A39"/>
    <w:rPr>
      <w:rFonts w:ascii="Times New Roman" w:hAnsi="Times New Roman" w:cs="Times New Roman"/>
      <w:i/>
      <w:iCs/>
      <w:color w:val="000000" w:themeColor="text1"/>
      <w:sz w:val="24"/>
      <w:szCs w:val="24"/>
      <w:lang w:val="en-GB"/>
    </w:rPr>
  </w:style>
  <w:style w:type="character" w:customStyle="1" w:styleId="Heading4Char">
    <w:name w:val="Heading 4 Char"/>
    <w:basedOn w:val="DefaultParagraphFont"/>
    <w:link w:val="Heading4"/>
    <w:uiPriority w:val="9"/>
    <w:rsid w:val="00847CE4"/>
    <w:rPr>
      <w:rFonts w:ascii="Times New Roman" w:hAnsi="Times New Roman" w:cs="Times New Roman"/>
      <w:i/>
      <w:iCs/>
      <w:color w:val="000000" w:themeColor="text1"/>
      <w:sz w:val="24"/>
      <w:szCs w:val="24"/>
      <w:lang w:val="en-GB"/>
    </w:rPr>
  </w:style>
  <w:style w:type="paragraph" w:styleId="TOC3">
    <w:name w:val="toc 3"/>
    <w:basedOn w:val="Normal"/>
    <w:next w:val="Normal"/>
    <w:autoRedefine/>
    <w:uiPriority w:val="39"/>
    <w:unhideWhenUsed/>
    <w:rsid w:val="00C54AB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9157053">
      <w:bodyDiv w:val="1"/>
      <w:marLeft w:val="0"/>
      <w:marRight w:val="0"/>
      <w:marTop w:val="0"/>
      <w:marBottom w:val="0"/>
      <w:divBdr>
        <w:top w:val="none" w:sz="0" w:space="0" w:color="auto"/>
        <w:left w:val="none" w:sz="0" w:space="0" w:color="auto"/>
        <w:bottom w:val="none" w:sz="0" w:space="0" w:color="auto"/>
        <w:right w:val="none" w:sz="0" w:space="0" w:color="auto"/>
      </w:divBdr>
      <w:divsChild>
        <w:div w:id="753628368">
          <w:marLeft w:val="0"/>
          <w:marRight w:val="0"/>
          <w:marTop w:val="0"/>
          <w:marBottom w:val="0"/>
          <w:divBdr>
            <w:top w:val="none" w:sz="0" w:space="0" w:color="auto"/>
            <w:left w:val="none" w:sz="0" w:space="0" w:color="auto"/>
            <w:bottom w:val="none" w:sz="0" w:space="0" w:color="auto"/>
            <w:right w:val="none" w:sz="0" w:space="0" w:color="auto"/>
          </w:divBdr>
        </w:div>
        <w:div w:id="1962956756">
          <w:marLeft w:val="0"/>
          <w:marRight w:val="0"/>
          <w:marTop w:val="0"/>
          <w:marBottom w:val="0"/>
          <w:divBdr>
            <w:top w:val="none" w:sz="0" w:space="0" w:color="auto"/>
            <w:left w:val="none" w:sz="0" w:space="0" w:color="auto"/>
            <w:bottom w:val="none" w:sz="0" w:space="0" w:color="auto"/>
            <w:right w:val="none" w:sz="0" w:space="0" w:color="auto"/>
          </w:divBdr>
          <w:divsChild>
            <w:div w:id="1953777115">
              <w:marLeft w:val="0"/>
              <w:marRight w:val="0"/>
              <w:marTop w:val="0"/>
              <w:marBottom w:val="75"/>
              <w:divBdr>
                <w:top w:val="none" w:sz="0" w:space="0" w:color="auto"/>
                <w:left w:val="none" w:sz="0" w:space="0" w:color="auto"/>
                <w:bottom w:val="none" w:sz="0" w:space="0" w:color="auto"/>
                <w:right w:val="none" w:sz="0" w:space="0" w:color="auto"/>
              </w:divBdr>
              <w:divsChild>
                <w:div w:id="1737363619">
                  <w:marLeft w:val="-38"/>
                  <w:marRight w:val="-38"/>
                  <w:marTop w:val="0"/>
                  <w:marBottom w:val="0"/>
                  <w:divBdr>
                    <w:top w:val="none" w:sz="0" w:space="0" w:color="auto"/>
                    <w:left w:val="none" w:sz="0" w:space="0" w:color="auto"/>
                    <w:bottom w:val="none" w:sz="0" w:space="0" w:color="auto"/>
                    <w:right w:val="none" w:sz="0" w:space="0" w:color="auto"/>
                  </w:divBdr>
                  <w:divsChild>
                    <w:div w:id="1552690898">
                      <w:marLeft w:val="0"/>
                      <w:marRight w:val="0"/>
                      <w:marTop w:val="0"/>
                      <w:marBottom w:val="0"/>
                      <w:divBdr>
                        <w:top w:val="none" w:sz="0" w:space="0" w:color="auto"/>
                        <w:left w:val="none" w:sz="0" w:space="0" w:color="auto"/>
                        <w:bottom w:val="none" w:sz="0" w:space="0" w:color="auto"/>
                        <w:right w:val="none" w:sz="0" w:space="0" w:color="auto"/>
                      </w:divBdr>
                      <w:divsChild>
                        <w:div w:id="1571579270">
                          <w:marLeft w:val="0"/>
                          <w:marRight w:val="0"/>
                          <w:marTop w:val="0"/>
                          <w:marBottom w:val="0"/>
                          <w:divBdr>
                            <w:top w:val="none" w:sz="0" w:space="0" w:color="auto"/>
                            <w:left w:val="none" w:sz="0" w:space="0" w:color="auto"/>
                            <w:bottom w:val="none" w:sz="0" w:space="0" w:color="auto"/>
                            <w:right w:val="none" w:sz="0" w:space="0" w:color="auto"/>
                          </w:divBdr>
                          <w:divsChild>
                            <w:div w:id="2086757472">
                              <w:marLeft w:val="-38"/>
                              <w:marRight w:val="-38"/>
                              <w:marTop w:val="0"/>
                              <w:marBottom w:val="0"/>
                              <w:divBdr>
                                <w:top w:val="none" w:sz="0" w:space="0" w:color="auto"/>
                                <w:left w:val="none" w:sz="0" w:space="0" w:color="auto"/>
                                <w:bottom w:val="none" w:sz="0" w:space="0" w:color="auto"/>
                                <w:right w:val="none" w:sz="0" w:space="0" w:color="auto"/>
                              </w:divBdr>
                              <w:divsChild>
                                <w:div w:id="2024739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4463446">
                      <w:marLeft w:val="0"/>
                      <w:marRight w:val="0"/>
                      <w:marTop w:val="0"/>
                      <w:marBottom w:val="0"/>
                      <w:divBdr>
                        <w:top w:val="none" w:sz="0" w:space="0" w:color="auto"/>
                        <w:left w:val="none" w:sz="0" w:space="0" w:color="auto"/>
                        <w:bottom w:val="none" w:sz="0" w:space="0" w:color="auto"/>
                        <w:right w:val="none" w:sz="0" w:space="0" w:color="auto"/>
                      </w:divBdr>
                      <w:divsChild>
                        <w:div w:id="1602179352">
                          <w:marLeft w:val="0"/>
                          <w:marRight w:val="0"/>
                          <w:marTop w:val="0"/>
                          <w:marBottom w:val="0"/>
                          <w:divBdr>
                            <w:top w:val="none" w:sz="0" w:space="0" w:color="auto"/>
                            <w:left w:val="none" w:sz="0" w:space="0" w:color="auto"/>
                            <w:bottom w:val="none" w:sz="0" w:space="0" w:color="auto"/>
                            <w:right w:val="none" w:sz="0" w:space="0" w:color="auto"/>
                          </w:divBdr>
                          <w:divsChild>
                            <w:div w:id="151484734">
                              <w:marLeft w:val="-38"/>
                              <w:marRight w:val="-38"/>
                              <w:marTop w:val="0"/>
                              <w:marBottom w:val="0"/>
                              <w:divBdr>
                                <w:top w:val="none" w:sz="0" w:space="0" w:color="auto"/>
                                <w:left w:val="none" w:sz="0" w:space="0" w:color="auto"/>
                                <w:bottom w:val="none" w:sz="0" w:space="0" w:color="auto"/>
                                <w:right w:val="none" w:sz="0" w:space="0" w:color="auto"/>
                              </w:divBdr>
                              <w:divsChild>
                                <w:div w:id="1307125960">
                                  <w:marLeft w:val="0"/>
                                  <w:marRight w:val="0"/>
                                  <w:marTop w:val="0"/>
                                  <w:marBottom w:val="0"/>
                                  <w:divBdr>
                                    <w:top w:val="none" w:sz="0" w:space="0" w:color="auto"/>
                                    <w:left w:val="none" w:sz="0" w:space="0" w:color="auto"/>
                                    <w:bottom w:val="none" w:sz="0" w:space="0" w:color="auto"/>
                                    <w:right w:val="none" w:sz="0" w:space="0" w:color="auto"/>
                                  </w:divBdr>
                                  <w:divsChild>
                                    <w:div w:id="115530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85821441">
                  <w:marLeft w:val="-38"/>
                  <w:marRight w:val="-38"/>
                  <w:marTop w:val="0"/>
                  <w:marBottom w:val="0"/>
                  <w:divBdr>
                    <w:top w:val="none" w:sz="0" w:space="0" w:color="auto"/>
                    <w:left w:val="none" w:sz="0" w:space="0" w:color="auto"/>
                    <w:bottom w:val="none" w:sz="0" w:space="0" w:color="auto"/>
                    <w:right w:val="none" w:sz="0" w:space="0" w:color="auto"/>
                  </w:divBdr>
                  <w:divsChild>
                    <w:div w:id="858587801">
                      <w:marLeft w:val="0"/>
                      <w:marRight w:val="0"/>
                      <w:marTop w:val="0"/>
                      <w:marBottom w:val="0"/>
                      <w:divBdr>
                        <w:top w:val="none" w:sz="0" w:space="0" w:color="auto"/>
                        <w:left w:val="none" w:sz="0" w:space="0" w:color="auto"/>
                        <w:bottom w:val="none" w:sz="0" w:space="0" w:color="auto"/>
                        <w:right w:val="none" w:sz="0" w:space="0" w:color="auto"/>
                      </w:divBdr>
                      <w:divsChild>
                        <w:div w:id="11080316">
                          <w:marLeft w:val="0"/>
                          <w:marRight w:val="0"/>
                          <w:marTop w:val="0"/>
                          <w:marBottom w:val="0"/>
                          <w:divBdr>
                            <w:top w:val="none" w:sz="0" w:space="0" w:color="auto"/>
                            <w:left w:val="none" w:sz="0" w:space="0" w:color="auto"/>
                            <w:bottom w:val="none" w:sz="0" w:space="0" w:color="auto"/>
                            <w:right w:val="none" w:sz="0" w:space="0" w:color="auto"/>
                          </w:divBdr>
                          <w:divsChild>
                            <w:div w:id="1289387777">
                              <w:marLeft w:val="-38"/>
                              <w:marRight w:val="-38"/>
                              <w:marTop w:val="0"/>
                              <w:marBottom w:val="0"/>
                              <w:divBdr>
                                <w:top w:val="none" w:sz="0" w:space="0" w:color="auto"/>
                                <w:left w:val="none" w:sz="0" w:space="0" w:color="auto"/>
                                <w:bottom w:val="none" w:sz="0" w:space="0" w:color="auto"/>
                                <w:right w:val="none" w:sz="0" w:space="0" w:color="auto"/>
                              </w:divBdr>
                              <w:divsChild>
                                <w:div w:id="1518032942">
                                  <w:marLeft w:val="0"/>
                                  <w:marRight w:val="0"/>
                                  <w:marTop w:val="0"/>
                                  <w:marBottom w:val="0"/>
                                  <w:divBdr>
                                    <w:top w:val="none" w:sz="0" w:space="0" w:color="auto"/>
                                    <w:left w:val="none" w:sz="0" w:space="0" w:color="auto"/>
                                    <w:bottom w:val="none" w:sz="0" w:space="0" w:color="auto"/>
                                    <w:right w:val="none" w:sz="0" w:space="0" w:color="auto"/>
                                  </w:divBdr>
                                </w:div>
                                <w:div w:id="1755587381">
                                  <w:marLeft w:val="0"/>
                                  <w:marRight w:val="0"/>
                                  <w:marTop w:val="0"/>
                                  <w:marBottom w:val="0"/>
                                  <w:divBdr>
                                    <w:top w:val="none" w:sz="0" w:space="0" w:color="auto"/>
                                    <w:left w:val="none" w:sz="0" w:space="0" w:color="auto"/>
                                    <w:bottom w:val="none" w:sz="0" w:space="0" w:color="auto"/>
                                    <w:right w:val="none" w:sz="0" w:space="0" w:color="auto"/>
                                  </w:divBdr>
                                  <w:divsChild>
                                    <w:div w:id="75252820">
                                      <w:marLeft w:val="-38"/>
                                      <w:marRight w:val="-38"/>
                                      <w:marTop w:val="0"/>
                                      <w:marBottom w:val="0"/>
                                      <w:divBdr>
                                        <w:top w:val="none" w:sz="0" w:space="0" w:color="auto"/>
                                        <w:left w:val="none" w:sz="0" w:space="0" w:color="auto"/>
                                        <w:bottom w:val="none" w:sz="0" w:space="0" w:color="auto"/>
                                        <w:right w:val="none" w:sz="0" w:space="0" w:color="auto"/>
                                      </w:divBdr>
                                      <w:divsChild>
                                        <w:div w:id="1615942265">
                                          <w:marLeft w:val="0"/>
                                          <w:marRight w:val="0"/>
                                          <w:marTop w:val="0"/>
                                          <w:marBottom w:val="0"/>
                                          <w:divBdr>
                                            <w:top w:val="none" w:sz="0" w:space="0" w:color="auto"/>
                                            <w:left w:val="none" w:sz="0" w:space="0" w:color="auto"/>
                                            <w:bottom w:val="none" w:sz="0" w:space="0" w:color="auto"/>
                                            <w:right w:val="none" w:sz="0" w:space="0" w:color="auto"/>
                                          </w:divBdr>
                                          <w:divsChild>
                                            <w:div w:id="1892573844">
                                              <w:marLeft w:val="0"/>
                                              <w:marRight w:val="0"/>
                                              <w:marTop w:val="0"/>
                                              <w:marBottom w:val="0"/>
                                              <w:divBdr>
                                                <w:top w:val="none" w:sz="0" w:space="0" w:color="auto"/>
                                                <w:left w:val="none" w:sz="0" w:space="0" w:color="auto"/>
                                                <w:bottom w:val="none" w:sz="0" w:space="0" w:color="auto"/>
                                                <w:right w:val="none" w:sz="0" w:space="0" w:color="auto"/>
                                              </w:divBdr>
                                            </w:div>
                                          </w:divsChild>
                                        </w:div>
                                        <w:div w:id="912853936">
                                          <w:marLeft w:val="0"/>
                                          <w:marRight w:val="0"/>
                                          <w:marTop w:val="0"/>
                                          <w:marBottom w:val="0"/>
                                          <w:divBdr>
                                            <w:top w:val="none" w:sz="0" w:space="0" w:color="auto"/>
                                            <w:left w:val="none" w:sz="0" w:space="0" w:color="auto"/>
                                            <w:bottom w:val="none" w:sz="0" w:space="0" w:color="auto"/>
                                            <w:right w:val="none" w:sz="0" w:space="0" w:color="auto"/>
                                          </w:divBdr>
                                          <w:divsChild>
                                            <w:div w:id="381751525">
                                              <w:marLeft w:val="0"/>
                                              <w:marRight w:val="0"/>
                                              <w:marTop w:val="0"/>
                                              <w:marBottom w:val="0"/>
                                              <w:divBdr>
                                                <w:top w:val="none" w:sz="0" w:space="0" w:color="auto"/>
                                                <w:left w:val="none" w:sz="0" w:space="0" w:color="auto"/>
                                                <w:bottom w:val="none" w:sz="0" w:space="0" w:color="auto"/>
                                                <w:right w:val="none" w:sz="0" w:space="0" w:color="auto"/>
                                              </w:divBdr>
                                            </w:div>
                                          </w:divsChild>
                                        </w:div>
                                        <w:div w:id="736322100">
                                          <w:marLeft w:val="0"/>
                                          <w:marRight w:val="0"/>
                                          <w:marTop w:val="0"/>
                                          <w:marBottom w:val="0"/>
                                          <w:divBdr>
                                            <w:top w:val="none" w:sz="0" w:space="0" w:color="auto"/>
                                            <w:left w:val="none" w:sz="0" w:space="0" w:color="auto"/>
                                            <w:bottom w:val="none" w:sz="0" w:space="0" w:color="auto"/>
                                            <w:right w:val="none" w:sz="0" w:space="0" w:color="auto"/>
                                          </w:divBdr>
                                          <w:divsChild>
                                            <w:div w:id="1732466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0929875">
                      <w:marLeft w:val="0"/>
                      <w:marRight w:val="0"/>
                      <w:marTop w:val="0"/>
                      <w:marBottom w:val="0"/>
                      <w:divBdr>
                        <w:top w:val="none" w:sz="0" w:space="0" w:color="auto"/>
                        <w:left w:val="none" w:sz="0" w:space="0" w:color="auto"/>
                        <w:bottom w:val="none" w:sz="0" w:space="0" w:color="auto"/>
                        <w:right w:val="none" w:sz="0" w:space="0" w:color="auto"/>
                      </w:divBdr>
                      <w:divsChild>
                        <w:div w:id="916749716">
                          <w:marLeft w:val="0"/>
                          <w:marRight w:val="0"/>
                          <w:marTop w:val="0"/>
                          <w:marBottom w:val="0"/>
                          <w:divBdr>
                            <w:top w:val="none" w:sz="0" w:space="0" w:color="auto"/>
                            <w:left w:val="none" w:sz="0" w:space="0" w:color="auto"/>
                            <w:bottom w:val="none" w:sz="0" w:space="0" w:color="auto"/>
                            <w:right w:val="none" w:sz="0" w:space="0" w:color="auto"/>
                          </w:divBdr>
                          <w:divsChild>
                            <w:div w:id="1510098213">
                              <w:marLeft w:val="-38"/>
                              <w:marRight w:val="-38"/>
                              <w:marTop w:val="0"/>
                              <w:marBottom w:val="0"/>
                              <w:divBdr>
                                <w:top w:val="none" w:sz="0" w:space="0" w:color="auto"/>
                                <w:left w:val="none" w:sz="0" w:space="0" w:color="auto"/>
                                <w:bottom w:val="none" w:sz="0" w:space="0" w:color="auto"/>
                                <w:right w:val="none" w:sz="0" w:space="0" w:color="auto"/>
                              </w:divBdr>
                              <w:divsChild>
                                <w:div w:id="1839810287">
                                  <w:marLeft w:val="0"/>
                                  <w:marRight w:val="0"/>
                                  <w:marTop w:val="0"/>
                                  <w:marBottom w:val="0"/>
                                  <w:divBdr>
                                    <w:top w:val="none" w:sz="0" w:space="0" w:color="auto"/>
                                    <w:left w:val="none" w:sz="0" w:space="0" w:color="auto"/>
                                    <w:bottom w:val="none" w:sz="0" w:space="0" w:color="auto"/>
                                    <w:right w:val="none" w:sz="0" w:space="0" w:color="auto"/>
                                  </w:divBdr>
                                  <w:divsChild>
                                    <w:div w:id="608126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39087621">
                  <w:marLeft w:val="-38"/>
                  <w:marRight w:val="-38"/>
                  <w:marTop w:val="0"/>
                  <w:marBottom w:val="0"/>
                  <w:divBdr>
                    <w:top w:val="none" w:sz="0" w:space="0" w:color="auto"/>
                    <w:left w:val="none" w:sz="0" w:space="0" w:color="auto"/>
                    <w:bottom w:val="none" w:sz="0" w:space="0" w:color="auto"/>
                    <w:right w:val="none" w:sz="0" w:space="0" w:color="auto"/>
                  </w:divBdr>
                  <w:divsChild>
                    <w:div w:id="1353147125">
                      <w:marLeft w:val="0"/>
                      <w:marRight w:val="0"/>
                      <w:marTop w:val="0"/>
                      <w:marBottom w:val="0"/>
                      <w:divBdr>
                        <w:top w:val="none" w:sz="0" w:space="0" w:color="auto"/>
                        <w:left w:val="none" w:sz="0" w:space="0" w:color="auto"/>
                        <w:bottom w:val="none" w:sz="0" w:space="0" w:color="auto"/>
                        <w:right w:val="none" w:sz="0" w:space="0" w:color="auto"/>
                      </w:divBdr>
                      <w:divsChild>
                        <w:div w:id="1991212169">
                          <w:marLeft w:val="0"/>
                          <w:marRight w:val="0"/>
                          <w:marTop w:val="0"/>
                          <w:marBottom w:val="0"/>
                          <w:divBdr>
                            <w:top w:val="none" w:sz="0" w:space="0" w:color="auto"/>
                            <w:left w:val="none" w:sz="0" w:space="0" w:color="auto"/>
                            <w:bottom w:val="none" w:sz="0" w:space="0" w:color="auto"/>
                            <w:right w:val="none" w:sz="0" w:space="0" w:color="auto"/>
                          </w:divBdr>
                          <w:divsChild>
                            <w:div w:id="1704749557">
                              <w:marLeft w:val="-38"/>
                              <w:marRight w:val="-38"/>
                              <w:marTop w:val="0"/>
                              <w:marBottom w:val="0"/>
                              <w:divBdr>
                                <w:top w:val="none" w:sz="0" w:space="0" w:color="auto"/>
                                <w:left w:val="none" w:sz="0" w:space="0" w:color="auto"/>
                                <w:bottom w:val="none" w:sz="0" w:space="0" w:color="auto"/>
                                <w:right w:val="none" w:sz="0" w:space="0" w:color="auto"/>
                              </w:divBdr>
                              <w:divsChild>
                                <w:div w:id="938951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5670863">
                      <w:marLeft w:val="0"/>
                      <w:marRight w:val="0"/>
                      <w:marTop w:val="0"/>
                      <w:marBottom w:val="0"/>
                      <w:divBdr>
                        <w:top w:val="none" w:sz="0" w:space="0" w:color="auto"/>
                        <w:left w:val="none" w:sz="0" w:space="0" w:color="auto"/>
                        <w:bottom w:val="none" w:sz="0" w:space="0" w:color="auto"/>
                        <w:right w:val="none" w:sz="0" w:space="0" w:color="auto"/>
                      </w:divBdr>
                    </w:div>
                    <w:div w:id="367803656">
                      <w:marLeft w:val="0"/>
                      <w:marRight w:val="0"/>
                      <w:marTop w:val="0"/>
                      <w:marBottom w:val="0"/>
                      <w:divBdr>
                        <w:top w:val="none" w:sz="0" w:space="0" w:color="auto"/>
                        <w:left w:val="none" w:sz="0" w:space="0" w:color="auto"/>
                        <w:bottom w:val="none" w:sz="0" w:space="0" w:color="auto"/>
                        <w:right w:val="none" w:sz="0" w:space="0" w:color="auto"/>
                      </w:divBdr>
                      <w:divsChild>
                        <w:div w:id="1647277745">
                          <w:marLeft w:val="0"/>
                          <w:marRight w:val="0"/>
                          <w:marTop w:val="0"/>
                          <w:marBottom w:val="0"/>
                          <w:divBdr>
                            <w:top w:val="none" w:sz="0" w:space="0" w:color="auto"/>
                            <w:left w:val="none" w:sz="0" w:space="0" w:color="auto"/>
                            <w:bottom w:val="none" w:sz="0" w:space="0" w:color="auto"/>
                            <w:right w:val="none" w:sz="0" w:space="0" w:color="auto"/>
                          </w:divBdr>
                          <w:divsChild>
                            <w:div w:id="374350463">
                              <w:marLeft w:val="-38"/>
                              <w:marRight w:val="-38"/>
                              <w:marTop w:val="0"/>
                              <w:marBottom w:val="0"/>
                              <w:divBdr>
                                <w:top w:val="none" w:sz="0" w:space="0" w:color="auto"/>
                                <w:left w:val="none" w:sz="0" w:space="0" w:color="auto"/>
                                <w:bottom w:val="none" w:sz="0" w:space="0" w:color="auto"/>
                                <w:right w:val="none" w:sz="0" w:space="0" w:color="auto"/>
                              </w:divBdr>
                              <w:divsChild>
                                <w:div w:id="1146976205">
                                  <w:marLeft w:val="0"/>
                                  <w:marRight w:val="0"/>
                                  <w:marTop w:val="0"/>
                                  <w:marBottom w:val="0"/>
                                  <w:divBdr>
                                    <w:top w:val="none" w:sz="0" w:space="0" w:color="auto"/>
                                    <w:left w:val="none" w:sz="0" w:space="0" w:color="auto"/>
                                    <w:bottom w:val="none" w:sz="0" w:space="0" w:color="auto"/>
                                    <w:right w:val="none" w:sz="0" w:space="0" w:color="auto"/>
                                  </w:divBdr>
                                  <w:divsChild>
                                    <w:div w:id="1919250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96926918">
                  <w:marLeft w:val="-38"/>
                  <w:marRight w:val="-38"/>
                  <w:marTop w:val="0"/>
                  <w:marBottom w:val="0"/>
                  <w:divBdr>
                    <w:top w:val="none" w:sz="0" w:space="0" w:color="auto"/>
                    <w:left w:val="none" w:sz="0" w:space="0" w:color="auto"/>
                    <w:bottom w:val="none" w:sz="0" w:space="0" w:color="auto"/>
                    <w:right w:val="none" w:sz="0" w:space="0" w:color="auto"/>
                  </w:divBdr>
                  <w:divsChild>
                    <w:div w:id="90668955">
                      <w:marLeft w:val="0"/>
                      <w:marRight w:val="0"/>
                      <w:marTop w:val="0"/>
                      <w:marBottom w:val="0"/>
                      <w:divBdr>
                        <w:top w:val="none" w:sz="0" w:space="0" w:color="auto"/>
                        <w:left w:val="none" w:sz="0" w:space="0" w:color="auto"/>
                        <w:bottom w:val="none" w:sz="0" w:space="0" w:color="auto"/>
                        <w:right w:val="none" w:sz="0" w:space="0" w:color="auto"/>
                      </w:divBdr>
                      <w:divsChild>
                        <w:div w:id="286397808">
                          <w:marLeft w:val="0"/>
                          <w:marRight w:val="0"/>
                          <w:marTop w:val="0"/>
                          <w:marBottom w:val="0"/>
                          <w:divBdr>
                            <w:top w:val="none" w:sz="0" w:space="0" w:color="auto"/>
                            <w:left w:val="none" w:sz="0" w:space="0" w:color="auto"/>
                            <w:bottom w:val="none" w:sz="0" w:space="0" w:color="auto"/>
                            <w:right w:val="none" w:sz="0" w:space="0" w:color="auto"/>
                          </w:divBdr>
                          <w:divsChild>
                            <w:div w:id="1888762457">
                              <w:marLeft w:val="-38"/>
                              <w:marRight w:val="-38"/>
                              <w:marTop w:val="0"/>
                              <w:marBottom w:val="0"/>
                              <w:divBdr>
                                <w:top w:val="none" w:sz="0" w:space="0" w:color="auto"/>
                                <w:left w:val="none" w:sz="0" w:space="0" w:color="auto"/>
                                <w:bottom w:val="none" w:sz="0" w:space="0" w:color="auto"/>
                                <w:right w:val="none" w:sz="0" w:space="0" w:color="auto"/>
                              </w:divBdr>
                              <w:divsChild>
                                <w:div w:id="188674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8096361">
                      <w:marLeft w:val="0"/>
                      <w:marRight w:val="0"/>
                      <w:marTop w:val="0"/>
                      <w:marBottom w:val="0"/>
                      <w:divBdr>
                        <w:top w:val="none" w:sz="0" w:space="0" w:color="auto"/>
                        <w:left w:val="none" w:sz="0" w:space="0" w:color="auto"/>
                        <w:bottom w:val="none" w:sz="0" w:space="0" w:color="auto"/>
                        <w:right w:val="none" w:sz="0" w:space="0" w:color="auto"/>
                      </w:divBdr>
                    </w:div>
                    <w:div w:id="2090762201">
                      <w:marLeft w:val="0"/>
                      <w:marRight w:val="0"/>
                      <w:marTop w:val="0"/>
                      <w:marBottom w:val="0"/>
                      <w:divBdr>
                        <w:top w:val="none" w:sz="0" w:space="0" w:color="auto"/>
                        <w:left w:val="none" w:sz="0" w:space="0" w:color="auto"/>
                        <w:bottom w:val="none" w:sz="0" w:space="0" w:color="auto"/>
                        <w:right w:val="none" w:sz="0" w:space="0" w:color="auto"/>
                      </w:divBdr>
                      <w:divsChild>
                        <w:div w:id="2123957395">
                          <w:marLeft w:val="0"/>
                          <w:marRight w:val="0"/>
                          <w:marTop w:val="0"/>
                          <w:marBottom w:val="0"/>
                          <w:divBdr>
                            <w:top w:val="none" w:sz="0" w:space="0" w:color="auto"/>
                            <w:left w:val="none" w:sz="0" w:space="0" w:color="auto"/>
                            <w:bottom w:val="none" w:sz="0" w:space="0" w:color="auto"/>
                            <w:right w:val="none" w:sz="0" w:space="0" w:color="auto"/>
                          </w:divBdr>
                          <w:divsChild>
                            <w:div w:id="2125608597">
                              <w:marLeft w:val="-38"/>
                              <w:marRight w:val="-38"/>
                              <w:marTop w:val="0"/>
                              <w:marBottom w:val="0"/>
                              <w:divBdr>
                                <w:top w:val="none" w:sz="0" w:space="0" w:color="auto"/>
                                <w:left w:val="none" w:sz="0" w:space="0" w:color="auto"/>
                                <w:bottom w:val="none" w:sz="0" w:space="0" w:color="auto"/>
                                <w:right w:val="none" w:sz="0" w:space="0" w:color="auto"/>
                              </w:divBdr>
                              <w:divsChild>
                                <w:div w:id="791442867">
                                  <w:marLeft w:val="0"/>
                                  <w:marRight w:val="0"/>
                                  <w:marTop w:val="0"/>
                                  <w:marBottom w:val="0"/>
                                  <w:divBdr>
                                    <w:top w:val="none" w:sz="0" w:space="0" w:color="auto"/>
                                    <w:left w:val="none" w:sz="0" w:space="0" w:color="auto"/>
                                    <w:bottom w:val="none" w:sz="0" w:space="0" w:color="auto"/>
                                    <w:right w:val="none" w:sz="0" w:space="0" w:color="auto"/>
                                  </w:divBdr>
                                  <w:divsChild>
                                    <w:div w:id="12965204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49482691">
      <w:bodyDiv w:val="1"/>
      <w:marLeft w:val="0"/>
      <w:marRight w:val="0"/>
      <w:marTop w:val="0"/>
      <w:marBottom w:val="0"/>
      <w:divBdr>
        <w:top w:val="none" w:sz="0" w:space="0" w:color="auto"/>
        <w:left w:val="none" w:sz="0" w:space="0" w:color="auto"/>
        <w:bottom w:val="none" w:sz="0" w:space="0" w:color="auto"/>
        <w:right w:val="none" w:sz="0" w:space="0" w:color="auto"/>
      </w:divBdr>
    </w:div>
    <w:div w:id="980959266">
      <w:bodyDiv w:val="1"/>
      <w:marLeft w:val="0"/>
      <w:marRight w:val="0"/>
      <w:marTop w:val="0"/>
      <w:marBottom w:val="0"/>
      <w:divBdr>
        <w:top w:val="none" w:sz="0" w:space="0" w:color="auto"/>
        <w:left w:val="none" w:sz="0" w:space="0" w:color="auto"/>
        <w:bottom w:val="none" w:sz="0" w:space="0" w:color="auto"/>
        <w:right w:val="none" w:sz="0" w:space="0" w:color="auto"/>
      </w:divBdr>
      <w:divsChild>
        <w:div w:id="52626459">
          <w:marLeft w:val="0"/>
          <w:marRight w:val="0"/>
          <w:marTop w:val="0"/>
          <w:marBottom w:val="0"/>
          <w:divBdr>
            <w:top w:val="none" w:sz="0" w:space="0" w:color="auto"/>
            <w:left w:val="none" w:sz="0" w:space="0" w:color="auto"/>
            <w:bottom w:val="none" w:sz="0" w:space="0" w:color="auto"/>
            <w:right w:val="none" w:sz="0" w:space="0" w:color="auto"/>
          </w:divBdr>
        </w:div>
        <w:div w:id="120073493">
          <w:marLeft w:val="0"/>
          <w:marRight w:val="0"/>
          <w:marTop w:val="0"/>
          <w:marBottom w:val="0"/>
          <w:divBdr>
            <w:top w:val="none" w:sz="0" w:space="0" w:color="auto"/>
            <w:left w:val="none" w:sz="0" w:space="0" w:color="auto"/>
            <w:bottom w:val="none" w:sz="0" w:space="0" w:color="auto"/>
            <w:right w:val="none" w:sz="0" w:space="0" w:color="auto"/>
          </w:divBdr>
        </w:div>
        <w:div w:id="2106265571">
          <w:marLeft w:val="0"/>
          <w:marRight w:val="0"/>
          <w:marTop w:val="0"/>
          <w:marBottom w:val="0"/>
          <w:divBdr>
            <w:top w:val="none" w:sz="0" w:space="0" w:color="auto"/>
            <w:left w:val="none" w:sz="0" w:space="0" w:color="auto"/>
            <w:bottom w:val="none" w:sz="0" w:space="0" w:color="auto"/>
            <w:right w:val="none" w:sz="0" w:space="0" w:color="auto"/>
          </w:divBdr>
        </w:div>
      </w:divsChild>
    </w:div>
    <w:div w:id="1396851922">
      <w:bodyDiv w:val="1"/>
      <w:marLeft w:val="0"/>
      <w:marRight w:val="0"/>
      <w:marTop w:val="0"/>
      <w:marBottom w:val="0"/>
      <w:divBdr>
        <w:top w:val="none" w:sz="0" w:space="0" w:color="auto"/>
        <w:left w:val="none" w:sz="0" w:space="0" w:color="auto"/>
        <w:bottom w:val="none" w:sz="0" w:space="0" w:color="auto"/>
        <w:right w:val="none" w:sz="0" w:space="0" w:color="auto"/>
      </w:divBdr>
    </w:div>
    <w:div w:id="1507096074">
      <w:bodyDiv w:val="1"/>
      <w:marLeft w:val="0"/>
      <w:marRight w:val="0"/>
      <w:marTop w:val="0"/>
      <w:marBottom w:val="0"/>
      <w:divBdr>
        <w:top w:val="none" w:sz="0" w:space="0" w:color="auto"/>
        <w:left w:val="none" w:sz="0" w:space="0" w:color="auto"/>
        <w:bottom w:val="none" w:sz="0" w:space="0" w:color="auto"/>
        <w:right w:val="none" w:sz="0" w:space="0" w:color="auto"/>
      </w:divBdr>
      <w:divsChild>
        <w:div w:id="539099184">
          <w:marLeft w:val="0"/>
          <w:marRight w:val="0"/>
          <w:marTop w:val="0"/>
          <w:marBottom w:val="0"/>
          <w:divBdr>
            <w:top w:val="none" w:sz="0" w:space="0" w:color="auto"/>
            <w:left w:val="none" w:sz="0" w:space="0" w:color="auto"/>
            <w:bottom w:val="none" w:sz="0" w:space="0" w:color="auto"/>
            <w:right w:val="none" w:sz="0" w:space="0" w:color="auto"/>
          </w:divBdr>
        </w:div>
        <w:div w:id="670370380">
          <w:marLeft w:val="0"/>
          <w:marRight w:val="0"/>
          <w:marTop w:val="0"/>
          <w:marBottom w:val="0"/>
          <w:divBdr>
            <w:top w:val="none" w:sz="0" w:space="0" w:color="auto"/>
            <w:left w:val="none" w:sz="0" w:space="0" w:color="auto"/>
            <w:bottom w:val="none" w:sz="0" w:space="0" w:color="auto"/>
            <w:right w:val="none" w:sz="0" w:space="0" w:color="auto"/>
          </w:divBdr>
        </w:div>
        <w:div w:id="928152754">
          <w:marLeft w:val="0"/>
          <w:marRight w:val="0"/>
          <w:marTop w:val="0"/>
          <w:marBottom w:val="0"/>
          <w:divBdr>
            <w:top w:val="none" w:sz="0" w:space="0" w:color="auto"/>
            <w:left w:val="none" w:sz="0" w:space="0" w:color="auto"/>
            <w:bottom w:val="none" w:sz="0" w:space="0" w:color="auto"/>
            <w:right w:val="none" w:sz="0" w:space="0" w:color="auto"/>
          </w:divBdr>
        </w:div>
        <w:div w:id="1427194304">
          <w:marLeft w:val="0"/>
          <w:marRight w:val="0"/>
          <w:marTop w:val="0"/>
          <w:marBottom w:val="0"/>
          <w:divBdr>
            <w:top w:val="none" w:sz="0" w:space="0" w:color="auto"/>
            <w:left w:val="none" w:sz="0" w:space="0" w:color="auto"/>
            <w:bottom w:val="none" w:sz="0" w:space="0" w:color="auto"/>
            <w:right w:val="none" w:sz="0" w:space="0" w:color="auto"/>
          </w:divBdr>
        </w:div>
        <w:div w:id="1934046848">
          <w:marLeft w:val="0"/>
          <w:marRight w:val="0"/>
          <w:marTop w:val="0"/>
          <w:marBottom w:val="0"/>
          <w:divBdr>
            <w:top w:val="none" w:sz="0" w:space="0" w:color="auto"/>
            <w:left w:val="none" w:sz="0" w:space="0" w:color="auto"/>
            <w:bottom w:val="none" w:sz="0" w:space="0" w:color="auto"/>
            <w:right w:val="none" w:sz="0" w:space="0" w:color="auto"/>
          </w:divBdr>
        </w:div>
        <w:div w:id="1990744154">
          <w:marLeft w:val="0"/>
          <w:marRight w:val="0"/>
          <w:marTop w:val="0"/>
          <w:marBottom w:val="0"/>
          <w:divBdr>
            <w:top w:val="none" w:sz="0" w:space="0" w:color="auto"/>
            <w:left w:val="none" w:sz="0" w:space="0" w:color="auto"/>
            <w:bottom w:val="none" w:sz="0" w:space="0" w:color="auto"/>
            <w:right w:val="none" w:sz="0" w:space="0" w:color="auto"/>
          </w:divBdr>
        </w:div>
        <w:div w:id="2001615876">
          <w:marLeft w:val="0"/>
          <w:marRight w:val="0"/>
          <w:marTop w:val="0"/>
          <w:marBottom w:val="0"/>
          <w:divBdr>
            <w:top w:val="none" w:sz="0" w:space="0" w:color="auto"/>
            <w:left w:val="none" w:sz="0" w:space="0" w:color="auto"/>
            <w:bottom w:val="none" w:sz="0" w:space="0" w:color="auto"/>
            <w:right w:val="none" w:sz="0" w:space="0" w:color="auto"/>
          </w:divBdr>
        </w:div>
      </w:divsChild>
    </w:div>
    <w:div w:id="1619532998">
      <w:bodyDiv w:val="1"/>
      <w:marLeft w:val="0"/>
      <w:marRight w:val="0"/>
      <w:marTop w:val="0"/>
      <w:marBottom w:val="0"/>
      <w:divBdr>
        <w:top w:val="none" w:sz="0" w:space="0" w:color="auto"/>
        <w:left w:val="none" w:sz="0" w:space="0" w:color="auto"/>
        <w:bottom w:val="none" w:sz="0" w:space="0" w:color="auto"/>
        <w:right w:val="none" w:sz="0" w:space="0" w:color="auto"/>
      </w:divBdr>
    </w:div>
    <w:div w:id="16235363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Data" Target="diagrams/data1.xml"/><Relationship Id="rId18" Type="http://schemas.openxmlformats.org/officeDocument/2006/relationships/image" Target="media/image6.jpeg"/><Relationship Id="rId26" Type="http://schemas.openxmlformats.org/officeDocument/2006/relationships/hyperlink" Target="http://www.knowledge-management-tools.net/knowledge-information-data.html" TargetMode="External"/><Relationship Id="rId3" Type="http://schemas.openxmlformats.org/officeDocument/2006/relationships/styles" Target="styles.xml"/><Relationship Id="rId21" Type="http://schemas.openxmlformats.org/officeDocument/2006/relationships/hyperlink" Target="https://books.google.co.uk/books?id=xclDDwAAQBAJ&amp;printsec=frontcover&amp;dq=Knowledge+management+in+theory+and+practice.&amp;hl=en&amp;sa=X&amp;ved=0ahUKEwjrpN21m_XmAhWVlFwKHW_cBKEQ6AEIKDAA" TargetMode="External"/><Relationship Id="rId34" Type="http://schemas.openxmlformats.org/officeDocument/2006/relationships/hyperlink" Target="https://www.personneltoday.com/hr/e-learning-portals/" TargetMode="External"/><Relationship Id="rId7" Type="http://schemas.openxmlformats.org/officeDocument/2006/relationships/endnotes" Target="endnotes.xml"/><Relationship Id="rId12" Type="http://schemas.openxmlformats.org/officeDocument/2006/relationships/image" Target="media/image5.png"/><Relationship Id="rId17" Type="http://schemas.microsoft.com/office/2007/relationships/diagramDrawing" Target="diagrams/drawing1.xml"/><Relationship Id="rId25" Type="http://schemas.openxmlformats.org/officeDocument/2006/relationships/hyperlink" Target="https://books.google.co.uk/books?id=LIifEy_LD9IC&amp;printsec=frontcover&amp;dq=Information+modeling+and+knowledge+bases+XX&amp;hl=en&amp;sa=X&amp;ved=0ahUKEwiW8oPFnvXmAhUPYcAKHXDhBXoQ6AEIKDAA" TargetMode="External"/><Relationship Id="rId33" Type="http://schemas.openxmlformats.org/officeDocument/2006/relationships/hyperlink" Target="https://otp.tools.investis.com/clients/us/hilton_worldwide2/SEC/sec-show.aspx?FilingId=13217616&amp;Cik=0001585689&amp;Type=PDF&amp;hasPdf=1" TargetMode="External"/><Relationship Id="rId2" Type="http://schemas.openxmlformats.org/officeDocument/2006/relationships/numbering" Target="numbering.xml"/><Relationship Id="rId16" Type="http://schemas.openxmlformats.org/officeDocument/2006/relationships/diagramColors" Target="diagrams/colors1.xml"/><Relationship Id="rId20" Type="http://schemas.openxmlformats.org/officeDocument/2006/relationships/hyperlink" Target="https://books.google.co.uk/books?id=xssFilk411YC&amp;printsec=frontcover&amp;dq=organizational+innovations&amp;hl=en&amp;sa=X&amp;ved=0ahUKEwj14uD5kfXmAhVRQ8AKHczYAi0Q6AEILzAB" TargetMode="External"/><Relationship Id="rId29" Type="http://schemas.openxmlformats.org/officeDocument/2006/relationships/hyperlink" Target="https://www.researchgate.net/publication/222666807_SECI_Ba_and_Leadership_a_Unified_Model_of_Dynamic_Knowledge_Cre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220363364_Knowledge_management_as_an_ephemeral_management_fashion" TargetMode="External"/><Relationship Id="rId32" Type="http://schemas.openxmlformats.org/officeDocument/2006/relationships/hyperlink" Target="https://books.google.co.uk/books?id=5Dv82411J-AC&amp;printsec=frontcover&amp;source=gbs_ge_summary_r&amp;cad=0" TargetMode="Externa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hyperlink" Target="https://www.researchgate.net/publication/220363153_Knowledge_Management_Capability_Defining_Knowledge_Assets" TargetMode="External"/><Relationship Id="rId28" Type="http://schemas.openxmlformats.org/officeDocument/2006/relationships/hyperlink" Target="https://books.google.co.uk/books?id=r5pAHIN1ChwC&amp;pg=PA11&amp;dq=Knowledge+management+systems+maier&amp;source=gbs_selected_pages&amp;cad=2" TargetMode="Externa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researchgate.net/publication/242023663_Strategies_for_individual_and_organizational_knowledge_Journal_of_Knowledge_Management_61_31-39" TargetMode="External"/><Relationship Id="rId31" Type="http://schemas.openxmlformats.org/officeDocument/2006/relationships/hyperlink" Target="https://www.researchgate.net/publication/220428135_Articulation_of_information_requirements_for_personalised_knowledge_construction"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Layout" Target="diagrams/layout1.xml"/><Relationship Id="rId22" Type="http://schemas.openxmlformats.org/officeDocument/2006/relationships/hyperlink" Target="https://www.researchgate.net/publication/229099904_Working_Knowledge_How_Organizations_Manage_What_They_Know" TargetMode="External"/><Relationship Id="rId27" Type="http://schemas.openxmlformats.org/officeDocument/2006/relationships/hyperlink" Target="https://www.researchgate.net/publication/245131703_A_dynamic_taxonomy_for_managing_knowledge_assets" TargetMode="External"/><Relationship Id="rId30" Type="http://schemas.openxmlformats.org/officeDocument/2006/relationships/hyperlink" Target="https://books.google.co.uk/books?id=B-qxrPaU1-MC&amp;printsec=frontcover&amp;source=gbs_ge_summary_r&amp;cad=0" TargetMode="External"/><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240F696-7552-4D48-A2DC-AEF2EDAEECE0}" type="doc">
      <dgm:prSet loTypeId="urn:microsoft.com/office/officeart/2005/8/layout/list1" loCatId="list" qsTypeId="urn:microsoft.com/office/officeart/2005/8/quickstyle/simple1" qsCatId="simple" csTypeId="urn:microsoft.com/office/officeart/2005/8/colors/accent1_2" csCatId="accent1" phldr="1"/>
      <dgm:spPr/>
      <dgm:t>
        <a:bodyPr/>
        <a:lstStyle/>
        <a:p>
          <a:endParaRPr lang="en-US"/>
        </a:p>
      </dgm:t>
    </dgm:pt>
    <dgm:pt modelId="{8214627F-01E4-4342-A6B1-F0FDDEE2B815}">
      <dgm:prSet phldrT="[Text]"/>
      <dgm:spPr/>
      <dgm:t>
        <a:bodyPr/>
        <a:lstStyle/>
        <a:p>
          <a:pPr algn="ctr"/>
          <a:r>
            <a:rPr lang="en-US"/>
            <a:t>Primary Knowledge</a:t>
          </a:r>
        </a:p>
      </dgm:t>
    </dgm:pt>
    <dgm:pt modelId="{9C073289-023A-47AC-AC4E-C83ADF55CA02}" type="parTrans" cxnId="{13534323-C34E-47A6-9317-230500529889}">
      <dgm:prSet/>
      <dgm:spPr/>
      <dgm:t>
        <a:bodyPr/>
        <a:lstStyle/>
        <a:p>
          <a:pPr algn="ctr"/>
          <a:endParaRPr lang="en-US"/>
        </a:p>
      </dgm:t>
    </dgm:pt>
    <dgm:pt modelId="{A81C85D4-4E4A-414B-BE95-923C269D8699}" type="sibTrans" cxnId="{13534323-C34E-47A6-9317-230500529889}">
      <dgm:prSet/>
      <dgm:spPr/>
      <dgm:t>
        <a:bodyPr/>
        <a:lstStyle/>
        <a:p>
          <a:pPr algn="ctr"/>
          <a:endParaRPr lang="en-US"/>
        </a:p>
      </dgm:t>
    </dgm:pt>
    <dgm:pt modelId="{45CB7D49-34D1-4EEC-A9D5-467F0F79E44F}">
      <dgm:prSet phldrT="[Text]"/>
      <dgm:spPr/>
      <dgm:t>
        <a:bodyPr/>
        <a:lstStyle/>
        <a:p>
          <a:pPr algn="ctr"/>
          <a:r>
            <a:rPr lang="en-US"/>
            <a:t>Secondary Knowledge</a:t>
          </a:r>
        </a:p>
      </dgm:t>
    </dgm:pt>
    <dgm:pt modelId="{1ECA2058-F8DE-4DE5-AEDA-89C77E75250B}" type="parTrans" cxnId="{6A5786BD-2A64-43BD-8591-EDC9BC14B9F6}">
      <dgm:prSet/>
      <dgm:spPr/>
      <dgm:t>
        <a:bodyPr/>
        <a:lstStyle/>
        <a:p>
          <a:pPr algn="ctr"/>
          <a:endParaRPr lang="en-US"/>
        </a:p>
      </dgm:t>
    </dgm:pt>
    <dgm:pt modelId="{CA6C2078-6704-401D-BB20-8828D0BBFCC8}" type="sibTrans" cxnId="{6A5786BD-2A64-43BD-8591-EDC9BC14B9F6}">
      <dgm:prSet/>
      <dgm:spPr/>
      <dgm:t>
        <a:bodyPr/>
        <a:lstStyle/>
        <a:p>
          <a:pPr algn="ctr"/>
          <a:endParaRPr lang="en-US"/>
        </a:p>
      </dgm:t>
    </dgm:pt>
    <dgm:pt modelId="{726AC42F-7457-48E7-B987-1EF61EB22D4D}" type="pres">
      <dgm:prSet presAssocID="{C240F696-7552-4D48-A2DC-AEF2EDAEECE0}" presName="linear" presStyleCnt="0">
        <dgm:presLayoutVars>
          <dgm:dir/>
          <dgm:animLvl val="lvl"/>
          <dgm:resizeHandles val="exact"/>
        </dgm:presLayoutVars>
      </dgm:prSet>
      <dgm:spPr/>
    </dgm:pt>
    <dgm:pt modelId="{03D2D503-CE37-41E3-B0B7-4E590C9B3F2D}" type="pres">
      <dgm:prSet presAssocID="{8214627F-01E4-4342-A6B1-F0FDDEE2B815}" presName="parentLin" presStyleCnt="0"/>
      <dgm:spPr/>
    </dgm:pt>
    <dgm:pt modelId="{D60427A1-5BEE-496D-AA83-907AB78FDEF8}" type="pres">
      <dgm:prSet presAssocID="{8214627F-01E4-4342-A6B1-F0FDDEE2B815}" presName="parentLeftMargin" presStyleLbl="node1" presStyleIdx="0" presStyleCnt="2"/>
      <dgm:spPr/>
    </dgm:pt>
    <dgm:pt modelId="{34DF05D2-30BE-4211-A391-B1A585FEEF30}" type="pres">
      <dgm:prSet presAssocID="{8214627F-01E4-4342-A6B1-F0FDDEE2B815}" presName="parentText" presStyleLbl="node1" presStyleIdx="0" presStyleCnt="2">
        <dgm:presLayoutVars>
          <dgm:chMax val="0"/>
          <dgm:bulletEnabled val="1"/>
        </dgm:presLayoutVars>
      </dgm:prSet>
      <dgm:spPr/>
    </dgm:pt>
    <dgm:pt modelId="{4CD5F277-9AB5-417E-9387-A571B21D514B}" type="pres">
      <dgm:prSet presAssocID="{8214627F-01E4-4342-A6B1-F0FDDEE2B815}" presName="negativeSpace" presStyleCnt="0"/>
      <dgm:spPr/>
    </dgm:pt>
    <dgm:pt modelId="{1D030678-93F6-4DB6-8922-37431C312D3A}" type="pres">
      <dgm:prSet presAssocID="{8214627F-01E4-4342-A6B1-F0FDDEE2B815}" presName="childText" presStyleLbl="conFgAcc1" presStyleIdx="0" presStyleCnt="2">
        <dgm:presLayoutVars>
          <dgm:bulletEnabled val="1"/>
        </dgm:presLayoutVars>
      </dgm:prSet>
      <dgm:spPr/>
    </dgm:pt>
    <dgm:pt modelId="{EBAD96FA-0A98-40F7-8561-FD6A7EC1E0E1}" type="pres">
      <dgm:prSet presAssocID="{A81C85D4-4E4A-414B-BE95-923C269D8699}" presName="spaceBetweenRectangles" presStyleCnt="0"/>
      <dgm:spPr/>
    </dgm:pt>
    <dgm:pt modelId="{97F12209-B79C-4BE6-A81C-F1975BB692AC}" type="pres">
      <dgm:prSet presAssocID="{45CB7D49-34D1-4EEC-A9D5-467F0F79E44F}" presName="parentLin" presStyleCnt="0"/>
      <dgm:spPr/>
    </dgm:pt>
    <dgm:pt modelId="{58B6F15C-EB7A-4A81-94D3-B683B3CEFC7F}" type="pres">
      <dgm:prSet presAssocID="{45CB7D49-34D1-4EEC-A9D5-467F0F79E44F}" presName="parentLeftMargin" presStyleLbl="node1" presStyleIdx="0" presStyleCnt="2"/>
      <dgm:spPr/>
    </dgm:pt>
    <dgm:pt modelId="{0AC1FF97-70AB-4037-9E6E-67EA20C07B7A}" type="pres">
      <dgm:prSet presAssocID="{45CB7D49-34D1-4EEC-A9D5-467F0F79E44F}" presName="parentText" presStyleLbl="node1" presStyleIdx="1" presStyleCnt="2">
        <dgm:presLayoutVars>
          <dgm:chMax val="0"/>
          <dgm:bulletEnabled val="1"/>
        </dgm:presLayoutVars>
      </dgm:prSet>
      <dgm:spPr/>
    </dgm:pt>
    <dgm:pt modelId="{A089955B-1C86-4A50-8DBD-CDB42955D381}" type="pres">
      <dgm:prSet presAssocID="{45CB7D49-34D1-4EEC-A9D5-467F0F79E44F}" presName="negativeSpace" presStyleCnt="0"/>
      <dgm:spPr/>
    </dgm:pt>
    <dgm:pt modelId="{5974D12E-BDC3-4CFD-A17A-5AED0E8165D0}" type="pres">
      <dgm:prSet presAssocID="{45CB7D49-34D1-4EEC-A9D5-467F0F79E44F}" presName="childText" presStyleLbl="conFgAcc1" presStyleIdx="1" presStyleCnt="2">
        <dgm:presLayoutVars>
          <dgm:bulletEnabled val="1"/>
        </dgm:presLayoutVars>
      </dgm:prSet>
      <dgm:spPr/>
    </dgm:pt>
  </dgm:ptLst>
  <dgm:cxnLst>
    <dgm:cxn modelId="{4CC7CE01-03A9-4054-8758-C861ADF6DA40}" type="presOf" srcId="{45CB7D49-34D1-4EEC-A9D5-467F0F79E44F}" destId="{58B6F15C-EB7A-4A81-94D3-B683B3CEFC7F}" srcOrd="0" destOrd="0" presId="urn:microsoft.com/office/officeart/2005/8/layout/list1"/>
    <dgm:cxn modelId="{13534323-C34E-47A6-9317-230500529889}" srcId="{C240F696-7552-4D48-A2DC-AEF2EDAEECE0}" destId="{8214627F-01E4-4342-A6B1-F0FDDEE2B815}" srcOrd="0" destOrd="0" parTransId="{9C073289-023A-47AC-AC4E-C83ADF55CA02}" sibTransId="{A81C85D4-4E4A-414B-BE95-923C269D8699}"/>
    <dgm:cxn modelId="{A825B872-2365-4651-9390-E52039D2FE4D}" type="presOf" srcId="{45CB7D49-34D1-4EEC-A9D5-467F0F79E44F}" destId="{0AC1FF97-70AB-4037-9E6E-67EA20C07B7A}" srcOrd="1" destOrd="0" presId="urn:microsoft.com/office/officeart/2005/8/layout/list1"/>
    <dgm:cxn modelId="{7A2C788E-09F9-497D-BCB0-5F36FD6DD339}" type="presOf" srcId="{C240F696-7552-4D48-A2DC-AEF2EDAEECE0}" destId="{726AC42F-7457-48E7-B987-1EF61EB22D4D}" srcOrd="0" destOrd="0" presId="urn:microsoft.com/office/officeart/2005/8/layout/list1"/>
    <dgm:cxn modelId="{B0A6E3A4-80B9-4441-ACA9-EFFA7BA5F70A}" type="presOf" srcId="{8214627F-01E4-4342-A6B1-F0FDDEE2B815}" destId="{34DF05D2-30BE-4211-A391-B1A585FEEF30}" srcOrd="1" destOrd="0" presId="urn:microsoft.com/office/officeart/2005/8/layout/list1"/>
    <dgm:cxn modelId="{6A5786BD-2A64-43BD-8591-EDC9BC14B9F6}" srcId="{C240F696-7552-4D48-A2DC-AEF2EDAEECE0}" destId="{45CB7D49-34D1-4EEC-A9D5-467F0F79E44F}" srcOrd="1" destOrd="0" parTransId="{1ECA2058-F8DE-4DE5-AEDA-89C77E75250B}" sibTransId="{CA6C2078-6704-401D-BB20-8828D0BBFCC8}"/>
    <dgm:cxn modelId="{7F8395D0-CDE8-4611-994D-CBDC39C3B068}" type="presOf" srcId="{8214627F-01E4-4342-A6B1-F0FDDEE2B815}" destId="{D60427A1-5BEE-496D-AA83-907AB78FDEF8}" srcOrd="0" destOrd="0" presId="urn:microsoft.com/office/officeart/2005/8/layout/list1"/>
    <dgm:cxn modelId="{02B7548D-FAB5-4AB1-BFF0-79804192C810}" type="presParOf" srcId="{726AC42F-7457-48E7-B987-1EF61EB22D4D}" destId="{03D2D503-CE37-41E3-B0B7-4E590C9B3F2D}" srcOrd="0" destOrd="0" presId="urn:microsoft.com/office/officeart/2005/8/layout/list1"/>
    <dgm:cxn modelId="{273FEBB4-9775-45E2-9E0E-EC097E6AA274}" type="presParOf" srcId="{03D2D503-CE37-41E3-B0B7-4E590C9B3F2D}" destId="{D60427A1-5BEE-496D-AA83-907AB78FDEF8}" srcOrd="0" destOrd="0" presId="urn:microsoft.com/office/officeart/2005/8/layout/list1"/>
    <dgm:cxn modelId="{2E7BE5AA-183B-4E1C-8E93-C6FE104B6F34}" type="presParOf" srcId="{03D2D503-CE37-41E3-B0B7-4E590C9B3F2D}" destId="{34DF05D2-30BE-4211-A391-B1A585FEEF30}" srcOrd="1" destOrd="0" presId="urn:microsoft.com/office/officeart/2005/8/layout/list1"/>
    <dgm:cxn modelId="{B031DD87-08D5-45E9-811F-B8899B085B4C}" type="presParOf" srcId="{726AC42F-7457-48E7-B987-1EF61EB22D4D}" destId="{4CD5F277-9AB5-417E-9387-A571B21D514B}" srcOrd="1" destOrd="0" presId="urn:microsoft.com/office/officeart/2005/8/layout/list1"/>
    <dgm:cxn modelId="{5ABC9584-FFCD-49C7-B27A-0CBD4BDC1B53}" type="presParOf" srcId="{726AC42F-7457-48E7-B987-1EF61EB22D4D}" destId="{1D030678-93F6-4DB6-8922-37431C312D3A}" srcOrd="2" destOrd="0" presId="urn:microsoft.com/office/officeart/2005/8/layout/list1"/>
    <dgm:cxn modelId="{8E758C37-B07D-4A03-8B97-37FB020D4EDD}" type="presParOf" srcId="{726AC42F-7457-48E7-B987-1EF61EB22D4D}" destId="{EBAD96FA-0A98-40F7-8561-FD6A7EC1E0E1}" srcOrd="3" destOrd="0" presId="urn:microsoft.com/office/officeart/2005/8/layout/list1"/>
    <dgm:cxn modelId="{B1D99E04-9F0A-4494-9EB9-0E45DA61DA35}" type="presParOf" srcId="{726AC42F-7457-48E7-B987-1EF61EB22D4D}" destId="{97F12209-B79C-4BE6-A81C-F1975BB692AC}" srcOrd="4" destOrd="0" presId="urn:microsoft.com/office/officeart/2005/8/layout/list1"/>
    <dgm:cxn modelId="{37BDCB52-2577-4071-B851-A52A0665E57F}" type="presParOf" srcId="{97F12209-B79C-4BE6-A81C-F1975BB692AC}" destId="{58B6F15C-EB7A-4A81-94D3-B683B3CEFC7F}" srcOrd="0" destOrd="0" presId="urn:microsoft.com/office/officeart/2005/8/layout/list1"/>
    <dgm:cxn modelId="{85121478-3C7B-4B8D-8805-AF86FAB182AF}" type="presParOf" srcId="{97F12209-B79C-4BE6-A81C-F1975BB692AC}" destId="{0AC1FF97-70AB-4037-9E6E-67EA20C07B7A}" srcOrd="1" destOrd="0" presId="urn:microsoft.com/office/officeart/2005/8/layout/list1"/>
    <dgm:cxn modelId="{57FCA7B2-CF3D-448D-B000-C2812E499A31}" type="presParOf" srcId="{726AC42F-7457-48E7-B987-1EF61EB22D4D}" destId="{A089955B-1C86-4A50-8DBD-CDB42955D381}" srcOrd="5" destOrd="0" presId="urn:microsoft.com/office/officeart/2005/8/layout/list1"/>
    <dgm:cxn modelId="{1F4F8CC3-2EED-4EC3-9EA2-A065CE76856B}" type="presParOf" srcId="{726AC42F-7457-48E7-B987-1EF61EB22D4D}" destId="{5974D12E-BDC3-4CFD-A17A-5AED0E8165D0}" srcOrd="6" destOrd="0" presId="urn:microsoft.com/office/officeart/2005/8/layout/list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D030678-93F6-4DB6-8922-37431C312D3A}">
      <dsp:nvSpPr>
        <dsp:cNvPr id="0" name=""/>
        <dsp:cNvSpPr/>
      </dsp:nvSpPr>
      <dsp:spPr>
        <a:xfrm>
          <a:off x="0" y="591813"/>
          <a:ext cx="3363686" cy="453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4DF05D2-30BE-4211-A391-B1A585FEEF30}">
      <dsp:nvSpPr>
        <dsp:cNvPr id="0" name=""/>
        <dsp:cNvSpPr/>
      </dsp:nvSpPr>
      <dsp:spPr>
        <a:xfrm>
          <a:off x="168184" y="326133"/>
          <a:ext cx="2354580" cy="531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98" tIns="0" rIns="88998" bIns="0" numCol="1" spcCol="1270" anchor="ctr" anchorCtr="0">
          <a:noAutofit/>
        </a:bodyPr>
        <a:lstStyle/>
        <a:p>
          <a:pPr marL="0" lvl="0" indent="0" algn="ctr" defTabSz="800100">
            <a:lnSpc>
              <a:spcPct val="90000"/>
            </a:lnSpc>
            <a:spcBef>
              <a:spcPct val="0"/>
            </a:spcBef>
            <a:spcAft>
              <a:spcPct val="35000"/>
            </a:spcAft>
            <a:buNone/>
          </a:pPr>
          <a:r>
            <a:rPr lang="en-US" sz="1800" kern="1200"/>
            <a:t>Primary Knowledge</a:t>
          </a:r>
        </a:p>
      </dsp:txBody>
      <dsp:txXfrm>
        <a:off x="194123" y="352072"/>
        <a:ext cx="2302702" cy="479482"/>
      </dsp:txXfrm>
    </dsp:sp>
    <dsp:sp modelId="{5974D12E-BDC3-4CFD-A17A-5AED0E8165D0}">
      <dsp:nvSpPr>
        <dsp:cNvPr id="0" name=""/>
        <dsp:cNvSpPr/>
      </dsp:nvSpPr>
      <dsp:spPr>
        <a:xfrm>
          <a:off x="0" y="1408294"/>
          <a:ext cx="3363686" cy="453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AC1FF97-70AB-4037-9E6E-67EA20C07B7A}">
      <dsp:nvSpPr>
        <dsp:cNvPr id="0" name=""/>
        <dsp:cNvSpPr/>
      </dsp:nvSpPr>
      <dsp:spPr>
        <a:xfrm>
          <a:off x="168184" y="1142614"/>
          <a:ext cx="2354580" cy="531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98" tIns="0" rIns="88998" bIns="0" numCol="1" spcCol="1270" anchor="ctr" anchorCtr="0">
          <a:noAutofit/>
        </a:bodyPr>
        <a:lstStyle/>
        <a:p>
          <a:pPr marL="0" lvl="0" indent="0" algn="ctr" defTabSz="800100">
            <a:lnSpc>
              <a:spcPct val="90000"/>
            </a:lnSpc>
            <a:spcBef>
              <a:spcPct val="0"/>
            </a:spcBef>
            <a:spcAft>
              <a:spcPct val="35000"/>
            </a:spcAft>
            <a:buNone/>
          </a:pPr>
          <a:r>
            <a:rPr lang="en-US" sz="1800" kern="1200"/>
            <a:t>Secondary Knowledge</a:t>
          </a:r>
        </a:p>
      </dsp:txBody>
      <dsp:txXfrm>
        <a:off x="194123" y="1168553"/>
        <a:ext cx="2302702" cy="479482"/>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BF7AF62-1534-44D1-8029-A56FD6C5D9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2209</TotalTime>
  <Pages>23</Pages>
  <Words>6220</Words>
  <Characters>35457</Characters>
  <Application>Microsoft Office Word</Application>
  <DocSecurity>0</DocSecurity>
  <Lines>295</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Adrian Lacatusu</cp:lastModifiedBy>
  <cp:revision>9</cp:revision>
  <dcterms:created xsi:type="dcterms:W3CDTF">2020-01-02T13:23:00Z</dcterms:created>
  <dcterms:modified xsi:type="dcterms:W3CDTF">2020-01-09T23:05:00Z</dcterms:modified>
</cp:coreProperties>
</file>