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EFCE65" w14:textId="5185D55E" w:rsidR="006A11B2" w:rsidRPr="00CF77DE" w:rsidRDefault="008C308F" w:rsidP="008C308F">
      <w:pPr>
        <w:rPr>
          <w:b/>
          <w:bCs/>
          <w:sz w:val="56"/>
          <w:szCs w:val="56"/>
        </w:rPr>
      </w:pPr>
      <w:r w:rsidRPr="00CF77DE">
        <w:rPr>
          <w:b/>
          <w:bCs/>
          <w:sz w:val="56"/>
          <w:szCs w:val="56"/>
        </w:rPr>
        <w:t>Name</w:t>
      </w:r>
      <w:r w:rsidR="00386E07" w:rsidRPr="00CF77DE">
        <w:rPr>
          <w:b/>
          <w:bCs/>
          <w:sz w:val="56"/>
          <w:szCs w:val="56"/>
        </w:rPr>
        <w:t>: Ashia Aslam</w:t>
      </w:r>
    </w:p>
    <w:p w14:paraId="0952E3A9" w14:textId="77777777" w:rsidR="006A11B2" w:rsidRPr="00CF77DE" w:rsidRDefault="006A11B2" w:rsidP="008C308F">
      <w:pPr>
        <w:rPr>
          <w:b/>
          <w:bCs/>
          <w:sz w:val="56"/>
          <w:szCs w:val="56"/>
        </w:rPr>
      </w:pPr>
    </w:p>
    <w:p w14:paraId="49712351" w14:textId="73F47567" w:rsidR="008C308F" w:rsidRPr="00CF77DE" w:rsidRDefault="008C308F" w:rsidP="008C308F">
      <w:pPr>
        <w:rPr>
          <w:b/>
          <w:bCs/>
          <w:sz w:val="56"/>
          <w:szCs w:val="56"/>
        </w:rPr>
      </w:pPr>
      <w:r w:rsidRPr="00CF77DE">
        <w:rPr>
          <w:b/>
          <w:bCs/>
          <w:sz w:val="56"/>
          <w:szCs w:val="56"/>
        </w:rPr>
        <w:t>Student ID: 2324496</w:t>
      </w:r>
    </w:p>
    <w:p w14:paraId="0087636B" w14:textId="77777777" w:rsidR="006A11B2" w:rsidRPr="00CF77DE" w:rsidRDefault="006A11B2" w:rsidP="008C308F">
      <w:pPr>
        <w:rPr>
          <w:b/>
          <w:bCs/>
          <w:sz w:val="56"/>
          <w:szCs w:val="56"/>
        </w:rPr>
      </w:pPr>
    </w:p>
    <w:p w14:paraId="76AF2302" w14:textId="363C870E" w:rsidR="008C308F" w:rsidRPr="00CF77DE" w:rsidRDefault="008C308F" w:rsidP="008C308F">
      <w:pPr>
        <w:rPr>
          <w:b/>
          <w:bCs/>
          <w:sz w:val="56"/>
          <w:szCs w:val="56"/>
        </w:rPr>
      </w:pPr>
      <w:r w:rsidRPr="00CF77DE">
        <w:rPr>
          <w:b/>
          <w:bCs/>
          <w:sz w:val="56"/>
          <w:szCs w:val="56"/>
        </w:rPr>
        <w:t>Module Name: Employability and Career Development</w:t>
      </w:r>
    </w:p>
    <w:p w14:paraId="7115EEB0" w14:textId="77777777" w:rsidR="006A11B2" w:rsidRPr="00CF77DE" w:rsidRDefault="006A11B2" w:rsidP="008C308F">
      <w:pPr>
        <w:rPr>
          <w:b/>
          <w:bCs/>
          <w:sz w:val="56"/>
          <w:szCs w:val="56"/>
        </w:rPr>
      </w:pPr>
    </w:p>
    <w:p w14:paraId="02C60647" w14:textId="4CE1FC43" w:rsidR="008C308F" w:rsidRPr="00CF77DE" w:rsidRDefault="008C308F" w:rsidP="008C308F">
      <w:pPr>
        <w:rPr>
          <w:b/>
          <w:bCs/>
          <w:sz w:val="56"/>
          <w:szCs w:val="56"/>
        </w:rPr>
      </w:pPr>
      <w:r w:rsidRPr="00CF77DE">
        <w:rPr>
          <w:b/>
          <w:bCs/>
          <w:sz w:val="56"/>
          <w:szCs w:val="56"/>
        </w:rPr>
        <w:t>Module Code: LCLM4005</w:t>
      </w:r>
    </w:p>
    <w:p w14:paraId="5B494EF3" w14:textId="77777777" w:rsidR="006A11B2" w:rsidRPr="00CF77DE" w:rsidRDefault="006A11B2" w:rsidP="008C308F">
      <w:pPr>
        <w:rPr>
          <w:b/>
          <w:bCs/>
          <w:sz w:val="56"/>
          <w:szCs w:val="56"/>
        </w:rPr>
      </w:pPr>
    </w:p>
    <w:p w14:paraId="45D9FD6B" w14:textId="335B7E84" w:rsidR="008C308F" w:rsidRPr="00CF77DE" w:rsidRDefault="008C308F" w:rsidP="008C308F">
      <w:pPr>
        <w:rPr>
          <w:b/>
          <w:bCs/>
          <w:sz w:val="56"/>
          <w:szCs w:val="56"/>
        </w:rPr>
      </w:pPr>
      <w:r w:rsidRPr="00CF77DE">
        <w:rPr>
          <w:b/>
          <w:bCs/>
          <w:sz w:val="56"/>
          <w:szCs w:val="56"/>
        </w:rPr>
        <w:t>Lecturer Name: Ole Adegbite</w:t>
      </w:r>
    </w:p>
    <w:p w14:paraId="48758B1B" w14:textId="77777777" w:rsidR="006A11B2" w:rsidRPr="00CF77DE" w:rsidRDefault="006A11B2" w:rsidP="008C308F">
      <w:pPr>
        <w:rPr>
          <w:b/>
          <w:bCs/>
          <w:sz w:val="56"/>
          <w:szCs w:val="56"/>
        </w:rPr>
      </w:pPr>
    </w:p>
    <w:p w14:paraId="744970C6" w14:textId="2AA00B89" w:rsidR="002D5CCD" w:rsidRPr="00CF77DE" w:rsidRDefault="008C308F" w:rsidP="008C308F">
      <w:pPr>
        <w:rPr>
          <w:b/>
          <w:bCs/>
          <w:sz w:val="56"/>
          <w:szCs w:val="56"/>
        </w:rPr>
      </w:pPr>
      <w:r w:rsidRPr="00CF77DE">
        <w:rPr>
          <w:b/>
          <w:bCs/>
          <w:sz w:val="56"/>
          <w:szCs w:val="56"/>
        </w:rPr>
        <w:t>Assignment Title:</w:t>
      </w:r>
      <w:r w:rsidR="004D7D53">
        <w:rPr>
          <w:b/>
          <w:bCs/>
          <w:sz w:val="56"/>
          <w:szCs w:val="56"/>
        </w:rPr>
        <w:t xml:space="preserve"> </w:t>
      </w:r>
      <w:r w:rsidR="00280C96">
        <w:rPr>
          <w:b/>
          <w:bCs/>
          <w:sz w:val="56"/>
          <w:szCs w:val="56"/>
        </w:rPr>
        <w:t xml:space="preserve">Portfolio </w:t>
      </w:r>
      <w:r w:rsidR="00A973ED">
        <w:rPr>
          <w:b/>
          <w:bCs/>
          <w:sz w:val="56"/>
          <w:szCs w:val="56"/>
        </w:rPr>
        <w:t>of written tasks</w:t>
      </w:r>
    </w:p>
    <w:p w14:paraId="73D87FA7" w14:textId="77777777" w:rsidR="002D5CCD" w:rsidRPr="00CF77DE" w:rsidRDefault="002D5CCD">
      <w:pPr>
        <w:rPr>
          <w:b/>
          <w:bCs/>
          <w:sz w:val="56"/>
          <w:szCs w:val="56"/>
        </w:rPr>
      </w:pPr>
      <w:r w:rsidRPr="00CF77DE">
        <w:rPr>
          <w:b/>
          <w:bCs/>
          <w:sz w:val="56"/>
          <w:szCs w:val="56"/>
        </w:rPr>
        <w:br w:type="page"/>
      </w:r>
    </w:p>
    <w:p w14:paraId="38D29E21" w14:textId="124B2728" w:rsidR="00B12D3B" w:rsidRPr="003A369A" w:rsidRDefault="00B12D3B" w:rsidP="005B7007">
      <w:pPr>
        <w:spacing w:line="360" w:lineRule="auto"/>
        <w:rPr>
          <w:rFonts w:ascii="Arial" w:hAnsi="Arial" w:cs="Arial"/>
          <w:b/>
          <w:bCs/>
          <w:sz w:val="22"/>
          <w:szCs w:val="22"/>
        </w:rPr>
      </w:pPr>
      <w:r w:rsidRPr="003A369A">
        <w:rPr>
          <w:rFonts w:ascii="Arial" w:hAnsi="Arial" w:cs="Arial"/>
          <w:b/>
          <w:bCs/>
          <w:sz w:val="22"/>
          <w:szCs w:val="22"/>
        </w:rPr>
        <w:lastRenderedPageBreak/>
        <w:t>Task A – Comparison of Two Store Supervisor Job Advertisements.</w:t>
      </w:r>
    </w:p>
    <w:p w14:paraId="03091A9B" w14:textId="179D2629"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For this assignment, I selected two job advertisements for the position of Store Supervisor from Footasylum and The North Face. Both organisations are successful retail businesses looking for individuals who can support the Store Manager, supervise employees and deliver excellent customer service</w:t>
      </w:r>
      <w:r w:rsidR="00605E98">
        <w:rPr>
          <w:rFonts w:ascii="Arial" w:hAnsi="Arial" w:cs="Arial"/>
          <w:sz w:val="22"/>
          <w:szCs w:val="22"/>
        </w:rPr>
        <w:t xml:space="preserve"> </w:t>
      </w:r>
      <w:r w:rsidR="008C1E7A">
        <w:rPr>
          <w:rFonts w:ascii="Arial" w:hAnsi="Arial" w:cs="Arial"/>
          <w:sz w:val="22"/>
          <w:szCs w:val="22"/>
        </w:rPr>
        <w:t>(Footasylum,20</w:t>
      </w:r>
      <w:r w:rsidR="008F7B78">
        <w:rPr>
          <w:rFonts w:ascii="Arial" w:hAnsi="Arial" w:cs="Arial"/>
          <w:sz w:val="22"/>
          <w:szCs w:val="22"/>
        </w:rPr>
        <w:t>25; The North Face,</w:t>
      </w:r>
      <w:r w:rsidR="009A0CAB">
        <w:rPr>
          <w:rFonts w:ascii="Arial" w:hAnsi="Arial" w:cs="Arial"/>
          <w:sz w:val="22"/>
          <w:szCs w:val="22"/>
        </w:rPr>
        <w:t xml:space="preserve"> 2025). </w:t>
      </w:r>
      <w:r w:rsidRPr="005B7007">
        <w:rPr>
          <w:rFonts w:ascii="Arial" w:hAnsi="Arial" w:cs="Arial"/>
          <w:sz w:val="22"/>
          <w:szCs w:val="22"/>
        </w:rPr>
        <w:t>Although they operate in different areas of the retail industry, the advertisements identify many of the same skills, qualities and knowledge required for the role.</w:t>
      </w:r>
    </w:p>
    <w:p w14:paraId="74AF7C26" w14:textId="77777777" w:rsidR="007612BC" w:rsidRDefault="007612BC" w:rsidP="005B7007">
      <w:pPr>
        <w:spacing w:line="360" w:lineRule="auto"/>
        <w:rPr>
          <w:rFonts w:ascii="Arial" w:hAnsi="Arial" w:cs="Arial"/>
          <w:sz w:val="22"/>
          <w:szCs w:val="22"/>
        </w:rPr>
      </w:pPr>
    </w:p>
    <w:p w14:paraId="0F4E4BC8" w14:textId="2F21728B"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 xml:space="preserve">One of the most important skills highlighted by both employers is leadership. Footasylum expects supervisors to motivate staff, led by example and support the Store Manager in achieving sales </w:t>
      </w:r>
      <w:r w:rsidR="00961FF1" w:rsidRPr="005B7007">
        <w:rPr>
          <w:rFonts w:ascii="Arial" w:hAnsi="Arial" w:cs="Arial"/>
          <w:sz w:val="22"/>
          <w:szCs w:val="22"/>
        </w:rPr>
        <w:t>targets. The</w:t>
      </w:r>
      <w:r w:rsidRPr="005B7007">
        <w:rPr>
          <w:rFonts w:ascii="Arial" w:hAnsi="Arial" w:cs="Arial"/>
          <w:sz w:val="22"/>
          <w:szCs w:val="22"/>
        </w:rPr>
        <w:t xml:space="preserve"> North Face also requires supervisors to inspire team members, provide guidance and ensure that employees work together to deliver excellent customer service</w:t>
      </w:r>
      <w:r w:rsidR="00FF1CE4">
        <w:rPr>
          <w:rFonts w:ascii="Arial" w:hAnsi="Arial" w:cs="Arial"/>
          <w:sz w:val="22"/>
          <w:szCs w:val="22"/>
        </w:rPr>
        <w:t xml:space="preserve"> (Footasy</w:t>
      </w:r>
      <w:r w:rsidR="00483C22">
        <w:rPr>
          <w:rFonts w:ascii="Arial" w:hAnsi="Arial" w:cs="Arial"/>
          <w:sz w:val="22"/>
          <w:szCs w:val="22"/>
        </w:rPr>
        <w:t>l</w:t>
      </w:r>
      <w:r w:rsidR="00FF1CE4">
        <w:rPr>
          <w:rFonts w:ascii="Arial" w:hAnsi="Arial" w:cs="Arial"/>
          <w:sz w:val="22"/>
          <w:szCs w:val="22"/>
        </w:rPr>
        <w:t>um,2025; The North Face</w:t>
      </w:r>
      <w:r w:rsidR="007612BC">
        <w:rPr>
          <w:rFonts w:ascii="Arial" w:hAnsi="Arial" w:cs="Arial"/>
          <w:sz w:val="22"/>
          <w:szCs w:val="22"/>
        </w:rPr>
        <w:t xml:space="preserve">, 2025). </w:t>
      </w:r>
      <w:r w:rsidRPr="005B7007">
        <w:rPr>
          <w:rFonts w:ascii="Arial" w:hAnsi="Arial" w:cs="Arial"/>
          <w:sz w:val="22"/>
          <w:szCs w:val="22"/>
        </w:rPr>
        <w:t>Strong leadership is essential because supervisors are responsible for creating a positive working environment, encouraging teamwork and ensuring staff perform to a high standard.</w:t>
      </w:r>
    </w:p>
    <w:p w14:paraId="1B6502BE" w14:textId="77777777" w:rsidR="00A51DB5" w:rsidRDefault="00A51DB5" w:rsidP="005B7007">
      <w:pPr>
        <w:spacing w:line="360" w:lineRule="auto"/>
        <w:rPr>
          <w:rFonts w:ascii="Arial" w:hAnsi="Arial" w:cs="Arial"/>
          <w:sz w:val="22"/>
          <w:szCs w:val="22"/>
        </w:rPr>
      </w:pPr>
    </w:p>
    <w:p w14:paraId="179BCCE4" w14:textId="59AF0DD8"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Both advertisements also place significant importance on customer service. Footasylum states that supervisors should create the best possible shopping experience by helping customers, resolving complaints and ensuring satisfaction. Similarly, The North Face focuses on delivering outstanding consumer experiences and building positive relationships with customers</w:t>
      </w:r>
      <w:r w:rsidR="00961FF1" w:rsidRPr="005B7007">
        <w:rPr>
          <w:rFonts w:ascii="Arial" w:hAnsi="Arial" w:cs="Arial"/>
          <w:sz w:val="22"/>
          <w:szCs w:val="22"/>
        </w:rPr>
        <w:t xml:space="preserve">. </w:t>
      </w:r>
      <w:r w:rsidRPr="005B7007">
        <w:rPr>
          <w:rFonts w:ascii="Arial" w:hAnsi="Arial" w:cs="Arial"/>
          <w:sz w:val="22"/>
          <w:szCs w:val="22"/>
        </w:rPr>
        <w:t>Excellent customer service helps improve customer loyalty, encourages repeat business and contributes to the overall success of the store.</w:t>
      </w:r>
      <w:r w:rsidR="00604B4F">
        <w:rPr>
          <w:rFonts w:ascii="Arial" w:hAnsi="Arial" w:cs="Arial"/>
          <w:sz w:val="22"/>
          <w:szCs w:val="22"/>
        </w:rPr>
        <w:t xml:space="preserve"> </w:t>
      </w:r>
      <w:r w:rsidRPr="005B7007">
        <w:rPr>
          <w:rFonts w:ascii="Arial" w:hAnsi="Arial" w:cs="Arial"/>
          <w:sz w:val="22"/>
          <w:szCs w:val="22"/>
        </w:rPr>
        <w:t>Another important requirement is effective communication. Supervisors communicate daily with customers, colleagues and senior managers. Clear communication helps employees understand their responsibilities, improves teamwork and ensures problems are dealt with quickly. Both companies also expect supervisors to demonstrate problem-solving skills, allowing them to handle customer complaints, resolve operational issues and make confident decisions in busy retail environments</w:t>
      </w:r>
      <w:r w:rsidR="00ED27F3">
        <w:rPr>
          <w:rFonts w:ascii="Arial" w:hAnsi="Arial" w:cs="Arial"/>
          <w:sz w:val="22"/>
          <w:szCs w:val="22"/>
        </w:rPr>
        <w:t xml:space="preserve"> (Footas</w:t>
      </w:r>
      <w:r w:rsidR="0010507C">
        <w:rPr>
          <w:rFonts w:ascii="Arial" w:hAnsi="Arial" w:cs="Arial"/>
          <w:sz w:val="22"/>
          <w:szCs w:val="22"/>
        </w:rPr>
        <w:t>y</w:t>
      </w:r>
      <w:r w:rsidR="0008360B">
        <w:rPr>
          <w:rFonts w:ascii="Arial" w:hAnsi="Arial" w:cs="Arial"/>
          <w:sz w:val="22"/>
          <w:szCs w:val="22"/>
        </w:rPr>
        <w:t xml:space="preserve">lum, </w:t>
      </w:r>
      <w:r w:rsidR="00ED27F3">
        <w:rPr>
          <w:rFonts w:ascii="Arial" w:hAnsi="Arial" w:cs="Arial"/>
          <w:sz w:val="22"/>
          <w:szCs w:val="22"/>
        </w:rPr>
        <w:t>2025</w:t>
      </w:r>
      <w:r w:rsidR="00CF04D8">
        <w:rPr>
          <w:rFonts w:ascii="Arial" w:hAnsi="Arial" w:cs="Arial"/>
          <w:sz w:val="22"/>
          <w:szCs w:val="22"/>
        </w:rPr>
        <w:t>; The North Face, 2025).</w:t>
      </w:r>
    </w:p>
    <w:p w14:paraId="145E1EBB" w14:textId="77777777" w:rsidR="00ED27F3" w:rsidRDefault="00ED27F3" w:rsidP="005B7007">
      <w:pPr>
        <w:spacing w:line="360" w:lineRule="auto"/>
        <w:rPr>
          <w:rFonts w:ascii="Arial" w:hAnsi="Arial" w:cs="Arial"/>
          <w:sz w:val="22"/>
          <w:szCs w:val="22"/>
        </w:rPr>
      </w:pPr>
    </w:p>
    <w:p w14:paraId="61F03E93" w14:textId="436AEEEE" w:rsidR="0008360B" w:rsidRDefault="00B12D3B" w:rsidP="005B7007">
      <w:pPr>
        <w:spacing w:line="360" w:lineRule="auto"/>
        <w:rPr>
          <w:rFonts w:ascii="Arial" w:hAnsi="Arial" w:cs="Arial"/>
          <w:sz w:val="22"/>
          <w:szCs w:val="22"/>
        </w:rPr>
      </w:pPr>
      <w:r w:rsidRPr="005B7007">
        <w:rPr>
          <w:rFonts w:ascii="Arial" w:hAnsi="Arial" w:cs="Arial"/>
          <w:sz w:val="22"/>
          <w:szCs w:val="22"/>
        </w:rPr>
        <w:t>In addition, both employers require knowledge of retail operations, including stock management, visual merchandising, health and safety procedures, achieving sales targets and maintaining high standards throughout the store. Supervisors play an important role in ensuring that daily operations run efficiently while supporting the overall objectives of the business</w:t>
      </w:r>
      <w:r w:rsidR="009F71D0">
        <w:rPr>
          <w:rFonts w:ascii="Arial" w:hAnsi="Arial" w:cs="Arial"/>
          <w:sz w:val="22"/>
          <w:szCs w:val="22"/>
        </w:rPr>
        <w:t xml:space="preserve"> </w:t>
      </w:r>
      <w:r w:rsidR="008D7735">
        <w:rPr>
          <w:rFonts w:ascii="Arial" w:hAnsi="Arial" w:cs="Arial"/>
          <w:sz w:val="22"/>
          <w:szCs w:val="22"/>
        </w:rPr>
        <w:t>(Footasylum, 2025; The North Face, 2025</w:t>
      </w:r>
      <w:r w:rsidR="00A50B56">
        <w:rPr>
          <w:rFonts w:ascii="Arial" w:hAnsi="Arial" w:cs="Arial"/>
          <w:sz w:val="22"/>
          <w:szCs w:val="22"/>
        </w:rPr>
        <w:t>).</w:t>
      </w:r>
    </w:p>
    <w:p w14:paraId="322ABDB5" w14:textId="4003841E"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lastRenderedPageBreak/>
        <w:t>The skill I believe will be most valuable in my future career is leadership. During my sixteen years in retail, progressing from Sales Assistant to Senior Sales Assistant at Debenhams, I learned the importance of motivating colleagues, supporting teamwork and maintaining high standards of customer service. As a future Store Supervisor, I will use these leadership skills alongside the knowledge gained from my Business degree at the University of Wales Trinity Saint David. Combining practical experience with academic learning will help me become an effective supervisor and contribute positively to the success of a retail organisation.</w:t>
      </w:r>
    </w:p>
    <w:p w14:paraId="49A3E521" w14:textId="77777777" w:rsidR="00281BD3" w:rsidRDefault="00281BD3" w:rsidP="005B7007">
      <w:pPr>
        <w:spacing w:line="360" w:lineRule="auto"/>
        <w:rPr>
          <w:rFonts w:ascii="Arial" w:hAnsi="Arial" w:cs="Arial"/>
          <w:b/>
          <w:bCs/>
          <w:sz w:val="22"/>
          <w:szCs w:val="22"/>
        </w:rPr>
      </w:pPr>
    </w:p>
    <w:p w14:paraId="414025CB" w14:textId="77777777" w:rsidR="00281BD3" w:rsidRDefault="00281BD3" w:rsidP="005B7007">
      <w:pPr>
        <w:spacing w:line="360" w:lineRule="auto"/>
        <w:rPr>
          <w:rFonts w:ascii="Arial" w:hAnsi="Arial" w:cs="Arial"/>
          <w:b/>
          <w:bCs/>
          <w:sz w:val="22"/>
          <w:szCs w:val="22"/>
        </w:rPr>
      </w:pPr>
    </w:p>
    <w:p w14:paraId="4DC99157" w14:textId="2F99FB08" w:rsidR="00B12D3B" w:rsidRPr="005B7007" w:rsidRDefault="00B12D3B" w:rsidP="005B7007">
      <w:pPr>
        <w:spacing w:line="360" w:lineRule="auto"/>
        <w:rPr>
          <w:rFonts w:ascii="Arial" w:hAnsi="Arial" w:cs="Arial"/>
          <w:sz w:val="22"/>
          <w:szCs w:val="22"/>
        </w:rPr>
      </w:pPr>
      <w:r w:rsidRPr="005B7007">
        <w:rPr>
          <w:rFonts w:ascii="Arial" w:hAnsi="Arial" w:cs="Arial"/>
          <w:b/>
          <w:bCs/>
          <w:sz w:val="22"/>
          <w:szCs w:val="22"/>
        </w:rPr>
        <w:t>Task B – Self-Assessment and Evidence of Readiness.</w:t>
      </w:r>
    </w:p>
    <w:p w14:paraId="48D99910" w14:textId="781504BB"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Self-assessment is an important part of career planning because it allows individuals to identify their strengths, recognise areas for improvement and prepare for future employment. A SWOT analysis is a useful tool that evaluates strengths, weaknesses, opportunities and threats. Completing this analysis has helped me understand how my skills, experience and education have prepared me for a Store Supervisor role while highlighting the areas I need to develop further</w:t>
      </w:r>
      <w:r w:rsidR="00C7319A">
        <w:rPr>
          <w:rFonts w:ascii="Arial" w:hAnsi="Arial" w:cs="Arial"/>
          <w:sz w:val="22"/>
          <w:szCs w:val="22"/>
        </w:rPr>
        <w:t xml:space="preserve"> </w:t>
      </w:r>
      <w:r w:rsidR="00F05CDF">
        <w:rPr>
          <w:rFonts w:ascii="Arial" w:hAnsi="Arial" w:cs="Arial"/>
          <w:sz w:val="22"/>
          <w:szCs w:val="22"/>
        </w:rPr>
        <w:t>(Armstrong and Taylor, 2023).</w:t>
      </w:r>
    </w:p>
    <w:p w14:paraId="43C77433" w14:textId="77777777" w:rsidR="00C876EB" w:rsidRDefault="00C876EB" w:rsidP="005B7007">
      <w:pPr>
        <w:spacing w:line="360" w:lineRule="auto"/>
        <w:rPr>
          <w:rFonts w:ascii="Arial" w:hAnsi="Arial" w:cs="Arial"/>
          <w:sz w:val="22"/>
          <w:szCs w:val="22"/>
        </w:rPr>
      </w:pPr>
    </w:p>
    <w:p w14:paraId="5ED1C836" w14:textId="1C17453A"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One of my greatest strengths is my extensive retail experience. I have worked in retail for more than sixteen years, progressing from Sales Assistant to Senior Sales Assistant at Debenhams. Throughout this time, I have developed a thorough understanding of customer service, teamwork and the day-to-day responsibilities involved in running a successful retail store. My experience has taught me how to work efficiently under pressure, remain organised and provide excellent service even during busy trading periods.</w:t>
      </w:r>
    </w:p>
    <w:p w14:paraId="7DB8C1C3" w14:textId="77777777" w:rsidR="00C876EB" w:rsidRDefault="00C876EB" w:rsidP="005B7007">
      <w:pPr>
        <w:spacing w:line="360" w:lineRule="auto"/>
        <w:rPr>
          <w:rFonts w:ascii="Arial" w:hAnsi="Arial" w:cs="Arial"/>
          <w:sz w:val="22"/>
          <w:szCs w:val="22"/>
        </w:rPr>
      </w:pPr>
    </w:p>
    <w:p w14:paraId="30FAB1CF" w14:textId="55C18FDC"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Another significant strength is my communication ability. Working with customers from different backgrounds has helped me develop strong listening and interpersonal skills. I have learned how to communicate professionally, resolve customer complaints and build positive relationships with colleagues and customers. Good communication is essential for a Store Supervisor because the role requires giving instructions, motivating employees and maintaining high standards of customer service.</w:t>
      </w:r>
    </w:p>
    <w:p w14:paraId="7EC914A7" w14:textId="77777777" w:rsidR="00742422" w:rsidRDefault="00742422" w:rsidP="005B7007">
      <w:pPr>
        <w:spacing w:line="360" w:lineRule="auto"/>
        <w:rPr>
          <w:rFonts w:ascii="Arial" w:hAnsi="Arial" w:cs="Arial"/>
          <w:sz w:val="22"/>
          <w:szCs w:val="22"/>
        </w:rPr>
      </w:pPr>
    </w:p>
    <w:p w14:paraId="1C842526" w14:textId="7A0A78CC"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lastRenderedPageBreak/>
        <w:t>I also consider myself reliable, adaptable and hardworking. Throughout my career, I have consistently demonstrated commitment by arriving on time, completing tasks efficiently and supporting my colleagues whenever necessary. Retail environments are constantly changing, and my experience has shown that I can adapt quickly to new procedures, promotions and customer demands. These qualities make me well suited to a supervisory position.</w:t>
      </w:r>
    </w:p>
    <w:p w14:paraId="0A3C0B1B" w14:textId="77777777" w:rsidR="00742422" w:rsidRDefault="00742422" w:rsidP="005B7007">
      <w:pPr>
        <w:spacing w:line="360" w:lineRule="auto"/>
        <w:rPr>
          <w:rFonts w:ascii="Arial" w:hAnsi="Arial" w:cs="Arial"/>
          <w:sz w:val="22"/>
          <w:szCs w:val="22"/>
        </w:rPr>
      </w:pPr>
    </w:p>
    <w:p w14:paraId="1491D935" w14:textId="4F493BD5"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In addition to my workplace experience, I am currently studying Business at the University of Wales Trinity Saint David. My studies have expanded my understanding of leadership, marketing, business operations and human resource management</w:t>
      </w:r>
      <w:r w:rsidR="00F21E1B">
        <w:rPr>
          <w:rFonts w:ascii="Arial" w:hAnsi="Arial" w:cs="Arial"/>
          <w:sz w:val="22"/>
          <w:szCs w:val="22"/>
        </w:rPr>
        <w:t xml:space="preserve"> (</w:t>
      </w:r>
      <w:r w:rsidR="00011112">
        <w:rPr>
          <w:rFonts w:ascii="Arial" w:hAnsi="Arial" w:cs="Arial"/>
          <w:sz w:val="22"/>
          <w:szCs w:val="22"/>
        </w:rPr>
        <w:t>University of Wales Trinity Saint David, 2</w:t>
      </w:r>
      <w:r w:rsidR="00172C23">
        <w:rPr>
          <w:rFonts w:ascii="Arial" w:hAnsi="Arial" w:cs="Arial"/>
          <w:sz w:val="22"/>
          <w:szCs w:val="22"/>
        </w:rPr>
        <w:t>025).</w:t>
      </w:r>
      <w:r w:rsidRPr="005B7007">
        <w:rPr>
          <w:rFonts w:ascii="Arial" w:hAnsi="Arial" w:cs="Arial"/>
          <w:sz w:val="22"/>
          <w:szCs w:val="22"/>
        </w:rPr>
        <w:t xml:space="preserve"> This academic knowledge complements my practical experience and provides me with a broader understanding of how successful organisations operate.</w:t>
      </w:r>
    </w:p>
    <w:p w14:paraId="7DE209A8" w14:textId="77777777" w:rsidR="00742422" w:rsidRDefault="00742422" w:rsidP="005B7007">
      <w:pPr>
        <w:spacing w:line="360" w:lineRule="auto"/>
        <w:rPr>
          <w:rFonts w:ascii="Arial" w:hAnsi="Arial" w:cs="Arial"/>
          <w:sz w:val="22"/>
          <w:szCs w:val="22"/>
        </w:rPr>
      </w:pPr>
    </w:p>
    <w:p w14:paraId="3A4674C9" w14:textId="3C82B838"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Despite my strengths, I recognise that I have areas that require further development. Although I have supported managers and taken on additional responsibilities, I have not yet worked in an official Store Supervisor position. I would therefore like to gain more experience leading employees, delegating tasks and making management decisions. Developing these skills will increase my confidence and prepare me for greater responsibility.</w:t>
      </w:r>
    </w:p>
    <w:p w14:paraId="1110B5ED" w14:textId="77777777" w:rsidR="00742422" w:rsidRDefault="00742422" w:rsidP="005B7007">
      <w:pPr>
        <w:spacing w:line="360" w:lineRule="auto"/>
        <w:rPr>
          <w:rFonts w:ascii="Arial" w:hAnsi="Arial" w:cs="Arial"/>
          <w:sz w:val="22"/>
          <w:szCs w:val="22"/>
        </w:rPr>
      </w:pPr>
    </w:p>
    <w:p w14:paraId="3BFB1524" w14:textId="63997454"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Another weakness is my limited experience with financial aspects of retail management, such as budgeting, analysing sales reports and monitoring key performance indicators. While I have been introduced to these topics through my university studies, I need practical workplace experience to develop confidence in using them effectively. Improving these skills will help me contribute more effectively to business performance.</w:t>
      </w:r>
    </w:p>
    <w:p w14:paraId="183659AC" w14:textId="77777777" w:rsidR="00DE082F" w:rsidRDefault="00DE082F" w:rsidP="005B7007">
      <w:pPr>
        <w:spacing w:line="360" w:lineRule="auto"/>
        <w:rPr>
          <w:rFonts w:ascii="Arial" w:hAnsi="Arial" w:cs="Arial"/>
          <w:sz w:val="22"/>
          <w:szCs w:val="22"/>
        </w:rPr>
      </w:pPr>
    </w:p>
    <w:p w14:paraId="2A66E2EA" w14:textId="2716292D"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There are several opportunities available that will help me achieve my career goals. Completing my business degree will strengthen my knowledge and improve my employability. My years of retail experience also give me a competitive advantage when applying for Store Supervisor positions because employers value candidates with practical industry knowledge. Many retailers provide management training programmes, mentoring and professional development opportunities, allowing employees to build leadership skills and progress into senior management roles</w:t>
      </w:r>
      <w:r w:rsidR="006722B2">
        <w:rPr>
          <w:rFonts w:ascii="Arial" w:hAnsi="Arial" w:cs="Arial"/>
          <w:sz w:val="22"/>
          <w:szCs w:val="22"/>
        </w:rPr>
        <w:t xml:space="preserve"> </w:t>
      </w:r>
      <w:r w:rsidR="00C876EB">
        <w:rPr>
          <w:rFonts w:ascii="Arial" w:hAnsi="Arial" w:cs="Arial"/>
          <w:sz w:val="22"/>
          <w:szCs w:val="22"/>
        </w:rPr>
        <w:t>(CIPD, 2024).</w:t>
      </w:r>
    </w:p>
    <w:p w14:paraId="481C06DF" w14:textId="175BB6B2"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lastRenderedPageBreak/>
        <w:t>However, there are also threats that could affect my career progression. The retail industry is highly competitive, and many applicants may already have supervisory experience. Economic uncertainty and changes in consumer spending can reduce employment opportunities within retail businesses. The continued growth of online shopping also requires retail employees to adapt to new technology and changing customer expectations. To remain competitive, I must continue learning, improving my digital skills and developing professionally</w:t>
      </w:r>
      <w:r w:rsidR="006F3E76">
        <w:rPr>
          <w:rFonts w:ascii="Arial" w:hAnsi="Arial" w:cs="Arial"/>
          <w:sz w:val="22"/>
          <w:szCs w:val="22"/>
        </w:rPr>
        <w:t xml:space="preserve"> </w:t>
      </w:r>
      <w:r w:rsidR="00764343">
        <w:rPr>
          <w:rFonts w:ascii="Arial" w:hAnsi="Arial" w:cs="Arial"/>
          <w:sz w:val="22"/>
          <w:szCs w:val="22"/>
        </w:rPr>
        <w:t>(Institute of Student Empl</w:t>
      </w:r>
      <w:r w:rsidR="007837AD">
        <w:rPr>
          <w:rFonts w:ascii="Arial" w:hAnsi="Arial" w:cs="Arial"/>
          <w:sz w:val="22"/>
          <w:szCs w:val="22"/>
        </w:rPr>
        <w:t>oyers, 2024).</w:t>
      </w:r>
    </w:p>
    <w:p w14:paraId="0CDCA24A" w14:textId="77777777" w:rsidR="00EB5537" w:rsidRDefault="00EB5537" w:rsidP="005B7007">
      <w:pPr>
        <w:spacing w:line="360" w:lineRule="auto"/>
        <w:rPr>
          <w:rFonts w:ascii="Arial" w:hAnsi="Arial" w:cs="Arial"/>
          <w:sz w:val="22"/>
          <w:szCs w:val="22"/>
        </w:rPr>
      </w:pPr>
    </w:p>
    <w:p w14:paraId="76406702" w14:textId="794CA82C"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Overall, I believe I am ready to progress into a Store Supervisor role. My sixteen years of retail experience have given me valuable practical knowledge of customer service, teamwork, communication and retail operations. My business degree has strengthened my understanding of leadership and management, while balancing work and study has improved my organisational and time-management skills. Feedback from previous managers has consistently described me as dependable, positive and willing to support others, demonstrating qualities expected from a supervisor. Although I recognise that I still need to gain formal management experience, I am motivated to learn, accept new responsibilities and continue developing professionally. I believe my combination of practical experience, academic study and commitment to continuous improvement provides a strong foundation for future career progression. By building on my strengths, addressing my weaknesses and taking advantage of available development opportunities, I am confident that I can become an effective Store Supervisor and, in the future, progress into a successful Store Manager role.</w:t>
      </w:r>
    </w:p>
    <w:p w14:paraId="2BB61B36" w14:textId="77777777" w:rsidR="00292CB4" w:rsidRDefault="00292CB4" w:rsidP="005B7007">
      <w:pPr>
        <w:spacing w:line="360" w:lineRule="auto"/>
        <w:rPr>
          <w:rFonts w:ascii="Arial" w:hAnsi="Arial" w:cs="Arial"/>
          <w:b/>
          <w:bCs/>
          <w:sz w:val="22"/>
          <w:szCs w:val="22"/>
        </w:rPr>
      </w:pPr>
    </w:p>
    <w:p w14:paraId="731180B6" w14:textId="77777777" w:rsidR="00292CB4" w:rsidRDefault="00292CB4" w:rsidP="005B7007">
      <w:pPr>
        <w:spacing w:line="360" w:lineRule="auto"/>
        <w:rPr>
          <w:rFonts w:ascii="Arial" w:hAnsi="Arial" w:cs="Arial"/>
          <w:b/>
          <w:bCs/>
          <w:sz w:val="22"/>
          <w:szCs w:val="22"/>
        </w:rPr>
      </w:pPr>
    </w:p>
    <w:p w14:paraId="0FCB19A8" w14:textId="043EAA22" w:rsidR="00B12D3B" w:rsidRPr="005B7007" w:rsidRDefault="00B12D3B" w:rsidP="005B7007">
      <w:pPr>
        <w:spacing w:line="360" w:lineRule="auto"/>
        <w:rPr>
          <w:rFonts w:ascii="Arial" w:hAnsi="Arial" w:cs="Arial"/>
          <w:sz w:val="22"/>
          <w:szCs w:val="22"/>
        </w:rPr>
      </w:pPr>
      <w:r w:rsidRPr="005B7007">
        <w:rPr>
          <w:rFonts w:ascii="Arial" w:hAnsi="Arial" w:cs="Arial"/>
          <w:b/>
          <w:bCs/>
          <w:sz w:val="22"/>
          <w:szCs w:val="22"/>
        </w:rPr>
        <w:t xml:space="preserve">Task C – Employment Goals and Personal Development Plan </w:t>
      </w:r>
    </w:p>
    <w:p w14:paraId="7DA402EA" w14:textId="3FC5C333"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t>Setting clear employment goals is important because it provides direction and helps me remain focused on achieving my long-term career ambitions. My short-term goal is to secure a Store Supervisor position with a successful retailer such as Footasylum, The North Face or another established company within the next twelve months. This role will allow me to apply my extensive retail experience while gaining practical leadership and management experience. At the same time, I aim to complete my Business degree at the University of Wales Trinity Saint David, as this qualification will improve my understanding of management and increase my future career opportunities</w:t>
      </w:r>
      <w:r w:rsidR="00EA59B2">
        <w:rPr>
          <w:rFonts w:ascii="Arial" w:hAnsi="Arial" w:cs="Arial"/>
          <w:sz w:val="22"/>
          <w:szCs w:val="22"/>
        </w:rPr>
        <w:t xml:space="preserve"> </w:t>
      </w:r>
      <w:r w:rsidR="00CF22E1">
        <w:rPr>
          <w:rFonts w:ascii="Arial" w:hAnsi="Arial" w:cs="Arial"/>
          <w:sz w:val="22"/>
          <w:szCs w:val="22"/>
        </w:rPr>
        <w:t>(CIPD, 2024).</w:t>
      </w:r>
    </w:p>
    <w:p w14:paraId="17AA4C95" w14:textId="77777777" w:rsidR="00EA59B2" w:rsidRDefault="00EA59B2" w:rsidP="005B7007">
      <w:pPr>
        <w:spacing w:line="360" w:lineRule="auto"/>
        <w:rPr>
          <w:rFonts w:ascii="Arial" w:hAnsi="Arial" w:cs="Arial"/>
          <w:sz w:val="22"/>
          <w:szCs w:val="22"/>
        </w:rPr>
      </w:pPr>
    </w:p>
    <w:p w14:paraId="1810D6C0" w14:textId="5BC4602C" w:rsidR="00B12D3B" w:rsidRPr="005B7007" w:rsidRDefault="00B12D3B" w:rsidP="005B7007">
      <w:pPr>
        <w:spacing w:line="360" w:lineRule="auto"/>
        <w:rPr>
          <w:rFonts w:ascii="Arial" w:hAnsi="Arial" w:cs="Arial"/>
          <w:sz w:val="22"/>
          <w:szCs w:val="22"/>
        </w:rPr>
      </w:pPr>
      <w:r w:rsidRPr="005B7007">
        <w:rPr>
          <w:rFonts w:ascii="Arial" w:hAnsi="Arial" w:cs="Arial"/>
          <w:sz w:val="22"/>
          <w:szCs w:val="22"/>
        </w:rPr>
        <w:lastRenderedPageBreak/>
        <w:t>My long-term goal is to become a Store Manager within the next three to five years. I would like to lead a successful retail team, improve store performance, achieve sales targets and contribute to the overall success of the organisation. I also hope to mentor new employees and create a positive working environment where staff feel motivated, valued and supported. Achieving this goal will combine my practical experience with the knowledge gained from higher education.</w:t>
      </w:r>
    </w:p>
    <w:p w14:paraId="3EE67BD1" w14:textId="77777777" w:rsidR="00213D8D" w:rsidRDefault="00213D8D" w:rsidP="005B7007">
      <w:pPr>
        <w:spacing w:line="360" w:lineRule="auto"/>
        <w:rPr>
          <w:rFonts w:ascii="Arial" w:hAnsi="Arial" w:cs="Arial"/>
          <w:sz w:val="22"/>
          <w:szCs w:val="22"/>
        </w:rPr>
      </w:pPr>
    </w:p>
    <w:p w14:paraId="590B5472" w14:textId="0A881FE8" w:rsidR="00B12D3B" w:rsidRDefault="00B12D3B" w:rsidP="005B7007">
      <w:pPr>
        <w:spacing w:line="360" w:lineRule="auto"/>
        <w:rPr>
          <w:rFonts w:ascii="Arial" w:hAnsi="Arial" w:cs="Arial"/>
          <w:sz w:val="22"/>
          <w:szCs w:val="22"/>
        </w:rPr>
      </w:pPr>
      <w:r w:rsidRPr="005B7007">
        <w:rPr>
          <w:rFonts w:ascii="Arial" w:hAnsi="Arial" w:cs="Arial"/>
          <w:sz w:val="22"/>
          <w:szCs w:val="22"/>
        </w:rPr>
        <w:t>To achieve these goals, I have created a Personal Development Plan. First, I will apply for Store Supervisor vacancies and seek opportunities to take on additional responsibilities at work. Second, I will continue developing my leadership skills by completing employer training and requesting regular feedback from managers. Third, I will improve my financial knowledge by studying retail budgeting, sales reports and key performance indicators through my university course and workplace learning. Finally, I will continue developing my decision-making skills by volunteering to resolve customer issues and supporting management whenever possible. By following this plan, I will strengthen my confidence, improve my employability and prepare myself for future management positions. I believe that continuous learning, professional development and commitment to high standards will enable me to achieve my ambition of becoming a successful Store Manager and making a positive contribution to the retail industry</w:t>
      </w:r>
      <w:r w:rsidR="00F37E55">
        <w:rPr>
          <w:rFonts w:ascii="Arial" w:hAnsi="Arial" w:cs="Arial"/>
          <w:sz w:val="22"/>
          <w:szCs w:val="22"/>
        </w:rPr>
        <w:t xml:space="preserve"> (CIPD, 2024).</w:t>
      </w:r>
      <w:r w:rsidRPr="005B7007">
        <w:rPr>
          <w:rFonts w:ascii="Arial" w:hAnsi="Arial" w:cs="Arial"/>
          <w:sz w:val="22"/>
          <w:szCs w:val="22"/>
        </w:rPr>
        <w:t xml:space="preserve"> </w:t>
      </w:r>
    </w:p>
    <w:p w14:paraId="287161C6" w14:textId="77777777" w:rsidR="009A3F40" w:rsidRDefault="009A3F40" w:rsidP="005B7007">
      <w:pPr>
        <w:spacing w:line="360" w:lineRule="auto"/>
        <w:rPr>
          <w:rFonts w:ascii="Arial" w:hAnsi="Arial" w:cs="Arial"/>
          <w:sz w:val="22"/>
          <w:szCs w:val="22"/>
        </w:rPr>
      </w:pPr>
    </w:p>
    <w:p w14:paraId="1A53BB67" w14:textId="77777777" w:rsidR="009A3F40" w:rsidRPr="005B7007" w:rsidRDefault="009A3F40" w:rsidP="005B7007">
      <w:pPr>
        <w:spacing w:line="360" w:lineRule="auto"/>
        <w:rPr>
          <w:rFonts w:ascii="Arial" w:hAnsi="Arial" w:cs="Arial"/>
          <w:sz w:val="22"/>
          <w:szCs w:val="22"/>
        </w:rPr>
      </w:pPr>
    </w:p>
    <w:p w14:paraId="79465CAE" w14:textId="77777777" w:rsidR="00961FF1" w:rsidRPr="005B7007" w:rsidRDefault="00961FF1" w:rsidP="005B7007">
      <w:pPr>
        <w:spacing w:line="360" w:lineRule="auto"/>
        <w:rPr>
          <w:rFonts w:ascii="Arial" w:hAnsi="Arial" w:cs="Arial"/>
          <w:b/>
          <w:bCs/>
          <w:sz w:val="22"/>
          <w:szCs w:val="22"/>
        </w:rPr>
      </w:pPr>
    </w:p>
    <w:p w14:paraId="1150EE05" w14:textId="77777777" w:rsidR="00961FF1" w:rsidRPr="005B7007" w:rsidRDefault="00961FF1" w:rsidP="005B7007">
      <w:pPr>
        <w:spacing w:line="360" w:lineRule="auto"/>
        <w:rPr>
          <w:rFonts w:ascii="Arial" w:hAnsi="Arial" w:cs="Arial"/>
          <w:b/>
          <w:bCs/>
          <w:sz w:val="22"/>
          <w:szCs w:val="22"/>
        </w:rPr>
      </w:pPr>
    </w:p>
    <w:p w14:paraId="58BDCEDF" w14:textId="77777777" w:rsidR="00961FF1" w:rsidRPr="005B7007" w:rsidRDefault="00961FF1" w:rsidP="005B7007">
      <w:pPr>
        <w:spacing w:line="360" w:lineRule="auto"/>
        <w:rPr>
          <w:rFonts w:ascii="Arial" w:hAnsi="Arial" w:cs="Arial"/>
          <w:b/>
          <w:bCs/>
          <w:sz w:val="22"/>
          <w:szCs w:val="22"/>
        </w:rPr>
      </w:pPr>
    </w:p>
    <w:p w14:paraId="5DC899F9" w14:textId="2CE7BE8A" w:rsidR="00961FF1" w:rsidRPr="005B7007" w:rsidRDefault="00953D9F" w:rsidP="005B7007">
      <w:pPr>
        <w:spacing w:line="360" w:lineRule="auto"/>
        <w:rPr>
          <w:rFonts w:ascii="Arial" w:hAnsi="Arial" w:cs="Arial"/>
          <w:b/>
          <w:bCs/>
          <w:sz w:val="22"/>
          <w:szCs w:val="22"/>
        </w:rPr>
      </w:pPr>
      <w:r w:rsidRPr="005B7007">
        <w:rPr>
          <w:b/>
          <w:bCs/>
          <w:noProof/>
          <w:sz w:val="22"/>
          <w:szCs w:val="22"/>
        </w:rPr>
        <w:lastRenderedPageBreak/>
        <w:drawing>
          <wp:inline distT="0" distB="0" distL="0" distR="0" wp14:anchorId="51857F5C" wp14:editId="0973D45A">
            <wp:extent cx="4953000" cy="2571750"/>
            <wp:effectExtent l="0" t="0" r="0" b="0"/>
            <wp:docPr id="1194930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930675" name=""/>
                    <pic:cNvPicPr/>
                  </pic:nvPicPr>
                  <pic:blipFill>
                    <a:blip r:embed="rId8"/>
                    <a:stretch>
                      <a:fillRect/>
                    </a:stretch>
                  </pic:blipFill>
                  <pic:spPr>
                    <a:xfrm>
                      <a:off x="0" y="0"/>
                      <a:ext cx="4953000" cy="2571750"/>
                    </a:xfrm>
                    <a:prstGeom prst="rect">
                      <a:avLst/>
                    </a:prstGeom>
                  </pic:spPr>
                </pic:pic>
              </a:graphicData>
            </a:graphic>
          </wp:inline>
        </w:drawing>
      </w:r>
    </w:p>
    <w:p w14:paraId="515034CA" w14:textId="77777777" w:rsidR="00961FF1" w:rsidRPr="005B7007" w:rsidRDefault="00961FF1" w:rsidP="005B7007">
      <w:pPr>
        <w:spacing w:line="360" w:lineRule="auto"/>
        <w:rPr>
          <w:rFonts w:ascii="Arial" w:hAnsi="Arial" w:cs="Arial"/>
          <w:b/>
          <w:bCs/>
          <w:sz w:val="22"/>
          <w:szCs w:val="22"/>
        </w:rPr>
      </w:pPr>
    </w:p>
    <w:p w14:paraId="3B3AAD6E" w14:textId="77777777" w:rsidR="00961FF1" w:rsidRPr="005B7007" w:rsidRDefault="00961FF1" w:rsidP="005B7007">
      <w:pPr>
        <w:spacing w:line="360" w:lineRule="auto"/>
        <w:rPr>
          <w:rFonts w:ascii="Arial" w:hAnsi="Arial" w:cs="Arial"/>
          <w:b/>
          <w:bCs/>
          <w:sz w:val="22"/>
          <w:szCs w:val="22"/>
        </w:rPr>
      </w:pPr>
    </w:p>
    <w:p w14:paraId="35813D0B" w14:textId="1D419892" w:rsidR="00961FF1" w:rsidRPr="005B7007" w:rsidRDefault="00953D9F" w:rsidP="005B7007">
      <w:pPr>
        <w:spacing w:line="360" w:lineRule="auto"/>
        <w:rPr>
          <w:rFonts w:ascii="Arial" w:hAnsi="Arial" w:cs="Arial"/>
          <w:b/>
          <w:bCs/>
          <w:sz w:val="22"/>
          <w:szCs w:val="22"/>
        </w:rPr>
      </w:pPr>
      <w:r w:rsidRPr="005B7007">
        <w:rPr>
          <w:noProof/>
          <w:sz w:val="22"/>
          <w:szCs w:val="22"/>
        </w:rPr>
        <w:drawing>
          <wp:anchor distT="0" distB="0" distL="114300" distR="114300" simplePos="0" relativeHeight="251658240" behindDoc="1" locked="0" layoutInCell="1" allowOverlap="1" wp14:anchorId="346280AE" wp14:editId="7886EDDB">
            <wp:simplePos x="0" y="0"/>
            <wp:positionH relativeFrom="margin">
              <wp:align>left</wp:align>
            </wp:positionH>
            <wp:positionV relativeFrom="paragraph">
              <wp:posOffset>285115</wp:posOffset>
            </wp:positionV>
            <wp:extent cx="5184250" cy="2847331"/>
            <wp:effectExtent l="0" t="0" r="0" b="0"/>
            <wp:wrapNone/>
            <wp:docPr id="581629623" name="Picture 3" descr="Store Supervisor - Footasylum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629623" name="Picture 581629623" descr="Store Supervisor - Footasylum and 3 more pages - Personal - Microsoft​ Edge"/>
                    <pic:cNvPicPr/>
                  </pic:nvPicPr>
                  <pic:blipFill rotWithShape="1">
                    <a:blip r:embed="rId9">
                      <a:extLst>
                        <a:ext uri="{28A0092B-C50C-407E-A947-70E740481C1C}">
                          <a14:useLocalDpi xmlns:a14="http://schemas.microsoft.com/office/drawing/2010/main" val="0"/>
                        </a:ext>
                      </a:extLst>
                    </a:blip>
                    <a:srcRect l="19005" t="14191" r="21109" b="27966"/>
                    <a:stretch>
                      <a:fillRect/>
                    </a:stretch>
                  </pic:blipFill>
                  <pic:spPr bwMode="auto">
                    <a:xfrm>
                      <a:off x="0" y="0"/>
                      <a:ext cx="5184250" cy="284733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268D279" w14:textId="2D5E7F2C" w:rsidR="00961FF1" w:rsidRPr="005B7007" w:rsidRDefault="00961FF1" w:rsidP="005B7007">
      <w:pPr>
        <w:spacing w:line="360" w:lineRule="auto"/>
        <w:rPr>
          <w:rFonts w:ascii="Arial" w:hAnsi="Arial" w:cs="Arial"/>
          <w:b/>
          <w:bCs/>
          <w:sz w:val="22"/>
          <w:szCs w:val="22"/>
        </w:rPr>
      </w:pPr>
    </w:p>
    <w:p w14:paraId="00BE1A8D" w14:textId="77777777" w:rsidR="00961FF1" w:rsidRPr="005B7007" w:rsidRDefault="00961FF1" w:rsidP="005B7007">
      <w:pPr>
        <w:spacing w:line="360" w:lineRule="auto"/>
        <w:rPr>
          <w:rFonts w:ascii="Arial" w:hAnsi="Arial" w:cs="Arial"/>
          <w:b/>
          <w:bCs/>
          <w:sz w:val="22"/>
          <w:szCs w:val="22"/>
        </w:rPr>
      </w:pPr>
    </w:p>
    <w:p w14:paraId="501B99B1" w14:textId="77777777" w:rsidR="00961FF1" w:rsidRPr="005B7007" w:rsidRDefault="00961FF1" w:rsidP="005B7007">
      <w:pPr>
        <w:spacing w:line="360" w:lineRule="auto"/>
        <w:rPr>
          <w:rFonts w:ascii="Arial" w:hAnsi="Arial" w:cs="Arial"/>
          <w:b/>
          <w:bCs/>
          <w:sz w:val="22"/>
          <w:szCs w:val="22"/>
        </w:rPr>
      </w:pPr>
    </w:p>
    <w:p w14:paraId="3CA8968E" w14:textId="77777777" w:rsidR="00961FF1" w:rsidRPr="005B7007" w:rsidRDefault="00961FF1" w:rsidP="005B7007">
      <w:pPr>
        <w:spacing w:line="360" w:lineRule="auto"/>
        <w:rPr>
          <w:rFonts w:ascii="Arial" w:hAnsi="Arial" w:cs="Arial"/>
          <w:b/>
          <w:bCs/>
          <w:sz w:val="22"/>
          <w:szCs w:val="22"/>
        </w:rPr>
      </w:pPr>
    </w:p>
    <w:p w14:paraId="06460423" w14:textId="77777777" w:rsidR="00961FF1" w:rsidRPr="005B7007" w:rsidRDefault="00961FF1" w:rsidP="005B7007">
      <w:pPr>
        <w:spacing w:line="360" w:lineRule="auto"/>
        <w:rPr>
          <w:rFonts w:ascii="Arial" w:hAnsi="Arial" w:cs="Arial"/>
          <w:b/>
          <w:bCs/>
          <w:sz w:val="22"/>
          <w:szCs w:val="22"/>
        </w:rPr>
      </w:pPr>
    </w:p>
    <w:p w14:paraId="3729D82D" w14:textId="77777777" w:rsidR="00961FF1" w:rsidRPr="005B7007" w:rsidRDefault="00961FF1" w:rsidP="005B7007">
      <w:pPr>
        <w:spacing w:line="360" w:lineRule="auto"/>
        <w:rPr>
          <w:rFonts w:ascii="Arial" w:hAnsi="Arial" w:cs="Arial"/>
          <w:b/>
          <w:bCs/>
          <w:sz w:val="22"/>
          <w:szCs w:val="22"/>
        </w:rPr>
      </w:pPr>
    </w:p>
    <w:p w14:paraId="744D3A4F" w14:textId="77777777" w:rsidR="00961FF1" w:rsidRPr="005B7007" w:rsidRDefault="00961FF1" w:rsidP="005B7007">
      <w:pPr>
        <w:spacing w:line="360" w:lineRule="auto"/>
        <w:rPr>
          <w:rFonts w:ascii="Arial" w:hAnsi="Arial" w:cs="Arial"/>
          <w:b/>
          <w:bCs/>
          <w:sz w:val="22"/>
          <w:szCs w:val="22"/>
        </w:rPr>
      </w:pPr>
    </w:p>
    <w:p w14:paraId="3B45D07F" w14:textId="77777777" w:rsidR="00961FF1" w:rsidRPr="005B7007" w:rsidRDefault="00961FF1" w:rsidP="005B7007">
      <w:pPr>
        <w:spacing w:line="360" w:lineRule="auto"/>
        <w:rPr>
          <w:rFonts w:ascii="Arial" w:hAnsi="Arial" w:cs="Arial"/>
          <w:b/>
          <w:bCs/>
          <w:sz w:val="22"/>
          <w:szCs w:val="22"/>
        </w:rPr>
      </w:pPr>
    </w:p>
    <w:p w14:paraId="745F8312" w14:textId="77777777" w:rsidR="00961FF1" w:rsidRPr="005B7007" w:rsidRDefault="00961FF1" w:rsidP="005B7007">
      <w:pPr>
        <w:spacing w:line="360" w:lineRule="auto"/>
        <w:rPr>
          <w:rFonts w:ascii="Arial" w:hAnsi="Arial" w:cs="Arial"/>
          <w:b/>
          <w:bCs/>
          <w:sz w:val="22"/>
          <w:szCs w:val="22"/>
        </w:rPr>
      </w:pPr>
    </w:p>
    <w:p w14:paraId="5FC7EE94" w14:textId="1DCC80CB" w:rsidR="00961FF1" w:rsidRPr="005B7007" w:rsidRDefault="00961FF1" w:rsidP="005B7007">
      <w:pPr>
        <w:spacing w:line="360" w:lineRule="auto"/>
        <w:rPr>
          <w:rFonts w:ascii="Arial" w:hAnsi="Arial" w:cs="Arial"/>
          <w:b/>
          <w:bCs/>
          <w:sz w:val="22"/>
          <w:szCs w:val="22"/>
        </w:rPr>
      </w:pPr>
    </w:p>
    <w:p w14:paraId="0B6F0B49" w14:textId="49759E2C" w:rsidR="00961FF1" w:rsidRPr="005B7007" w:rsidRDefault="00953D9F" w:rsidP="005B7007">
      <w:pPr>
        <w:spacing w:line="360" w:lineRule="auto"/>
        <w:rPr>
          <w:rFonts w:ascii="Arial" w:hAnsi="Arial" w:cs="Arial"/>
          <w:b/>
          <w:bCs/>
          <w:sz w:val="22"/>
          <w:szCs w:val="22"/>
        </w:rPr>
      </w:pPr>
      <w:r w:rsidRPr="005B7007">
        <w:rPr>
          <w:noProof/>
          <w:sz w:val="22"/>
          <w:szCs w:val="22"/>
        </w:rPr>
        <w:drawing>
          <wp:anchor distT="0" distB="0" distL="114300" distR="114300" simplePos="0" relativeHeight="251658241" behindDoc="1" locked="0" layoutInCell="1" allowOverlap="1" wp14:anchorId="64C12D2E" wp14:editId="26C9D6DA">
            <wp:simplePos x="0" y="0"/>
            <wp:positionH relativeFrom="margin">
              <wp:posOffset>191867</wp:posOffset>
            </wp:positionH>
            <wp:positionV relativeFrom="paragraph">
              <wp:posOffset>110600</wp:posOffset>
            </wp:positionV>
            <wp:extent cx="4156647" cy="1535789"/>
            <wp:effectExtent l="0" t="0" r="0" b="7620"/>
            <wp:wrapNone/>
            <wp:docPr id="1940384099" name="Picture 5" descr="Store Supervisor - Footasylum and 3 more pages - Personal - Microsoft​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384099" name="Picture 1940384099" descr="Store Supervisor - Footasylum and 3 more pages - Personal - Microsoft​ Edge"/>
                    <pic:cNvPicPr/>
                  </pic:nvPicPr>
                  <pic:blipFill rotWithShape="1">
                    <a:blip r:embed="rId10">
                      <a:extLst>
                        <a:ext uri="{28A0092B-C50C-407E-A947-70E740481C1C}">
                          <a14:useLocalDpi xmlns:a14="http://schemas.microsoft.com/office/drawing/2010/main" val="0"/>
                        </a:ext>
                      </a:extLst>
                    </a:blip>
                    <a:srcRect l="21272" t="22704" r="37348" b="48287"/>
                    <a:stretch>
                      <a:fillRect/>
                    </a:stretch>
                  </pic:blipFill>
                  <pic:spPr bwMode="auto">
                    <a:xfrm>
                      <a:off x="0" y="0"/>
                      <a:ext cx="4168672" cy="15402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E546D6" w14:textId="795686AF" w:rsidR="00961FF1" w:rsidRPr="005B7007" w:rsidRDefault="00961FF1" w:rsidP="005B7007">
      <w:pPr>
        <w:spacing w:line="360" w:lineRule="auto"/>
        <w:rPr>
          <w:rFonts w:ascii="Arial" w:hAnsi="Arial" w:cs="Arial"/>
          <w:b/>
          <w:bCs/>
          <w:sz w:val="22"/>
          <w:szCs w:val="22"/>
        </w:rPr>
      </w:pPr>
    </w:p>
    <w:p w14:paraId="6495AB7B" w14:textId="3CC6FB23" w:rsidR="00961FF1" w:rsidRPr="005B7007" w:rsidRDefault="00961FF1" w:rsidP="005B7007">
      <w:pPr>
        <w:spacing w:line="360" w:lineRule="auto"/>
        <w:rPr>
          <w:rFonts w:ascii="Arial" w:hAnsi="Arial" w:cs="Arial"/>
          <w:b/>
          <w:bCs/>
          <w:sz w:val="22"/>
          <w:szCs w:val="22"/>
        </w:rPr>
      </w:pPr>
    </w:p>
    <w:p w14:paraId="2CCCF95B" w14:textId="2F4C1250" w:rsidR="00961FF1" w:rsidRPr="005B7007" w:rsidRDefault="00953D9F" w:rsidP="005B7007">
      <w:pPr>
        <w:spacing w:line="360" w:lineRule="auto"/>
        <w:rPr>
          <w:rFonts w:ascii="Arial" w:hAnsi="Arial" w:cs="Arial"/>
          <w:b/>
          <w:bCs/>
          <w:sz w:val="22"/>
          <w:szCs w:val="22"/>
        </w:rPr>
      </w:pPr>
      <w:r w:rsidRPr="005B7007">
        <w:rPr>
          <w:noProof/>
          <w:sz w:val="22"/>
          <w:szCs w:val="22"/>
        </w:rPr>
        <w:lastRenderedPageBreak/>
        <w:drawing>
          <wp:anchor distT="0" distB="0" distL="114300" distR="114300" simplePos="0" relativeHeight="251658242" behindDoc="1" locked="0" layoutInCell="1" allowOverlap="1" wp14:anchorId="7FC66EA7" wp14:editId="7FB753CA">
            <wp:simplePos x="0" y="0"/>
            <wp:positionH relativeFrom="margin">
              <wp:posOffset>47625</wp:posOffset>
            </wp:positionH>
            <wp:positionV relativeFrom="paragraph">
              <wp:posOffset>2362200</wp:posOffset>
            </wp:positionV>
            <wp:extent cx="4438581" cy="2200275"/>
            <wp:effectExtent l="0" t="0" r="635" b="0"/>
            <wp:wrapNone/>
            <wp:docPr id="8474871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63606" cy="2212680"/>
                    </a:xfrm>
                    <a:prstGeom prst="rect">
                      <a:avLst/>
                    </a:prstGeom>
                    <a:noFill/>
                  </pic:spPr>
                </pic:pic>
              </a:graphicData>
            </a:graphic>
            <wp14:sizeRelH relativeFrom="margin">
              <wp14:pctWidth>0</wp14:pctWidth>
            </wp14:sizeRelH>
            <wp14:sizeRelV relativeFrom="margin">
              <wp14:pctHeight>0</wp14:pctHeight>
            </wp14:sizeRelV>
          </wp:anchor>
        </w:drawing>
      </w:r>
      <w:r w:rsidRPr="005B7007">
        <w:rPr>
          <w:noProof/>
          <w:sz w:val="22"/>
          <w:szCs w:val="22"/>
        </w:rPr>
        <w:drawing>
          <wp:inline distT="0" distB="0" distL="0" distR="0" wp14:anchorId="532862A6" wp14:editId="4F5D5F3C">
            <wp:extent cx="5600700" cy="2383369"/>
            <wp:effectExtent l="0" t="0" r="0" b="0"/>
            <wp:docPr id="882967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967867" name=""/>
                    <pic:cNvPicPr/>
                  </pic:nvPicPr>
                  <pic:blipFill>
                    <a:blip r:embed="rId12"/>
                    <a:stretch>
                      <a:fillRect/>
                    </a:stretch>
                  </pic:blipFill>
                  <pic:spPr>
                    <a:xfrm>
                      <a:off x="0" y="0"/>
                      <a:ext cx="5603807" cy="2384691"/>
                    </a:xfrm>
                    <a:prstGeom prst="rect">
                      <a:avLst/>
                    </a:prstGeom>
                  </pic:spPr>
                </pic:pic>
              </a:graphicData>
            </a:graphic>
          </wp:inline>
        </w:drawing>
      </w:r>
    </w:p>
    <w:p w14:paraId="26F59904" w14:textId="73DE6120" w:rsidR="00961FF1" w:rsidRPr="005B7007" w:rsidRDefault="00961FF1" w:rsidP="005B7007">
      <w:pPr>
        <w:spacing w:line="360" w:lineRule="auto"/>
        <w:rPr>
          <w:rFonts w:ascii="Arial" w:hAnsi="Arial" w:cs="Arial"/>
          <w:b/>
          <w:bCs/>
          <w:sz w:val="22"/>
          <w:szCs w:val="22"/>
        </w:rPr>
      </w:pPr>
    </w:p>
    <w:p w14:paraId="7D2D5E8B" w14:textId="73C4F8F8" w:rsidR="00961FF1" w:rsidRPr="005B7007" w:rsidRDefault="00961FF1" w:rsidP="005B7007">
      <w:pPr>
        <w:spacing w:line="360" w:lineRule="auto"/>
        <w:rPr>
          <w:rFonts w:ascii="Arial" w:hAnsi="Arial" w:cs="Arial"/>
          <w:b/>
          <w:bCs/>
          <w:sz w:val="22"/>
          <w:szCs w:val="22"/>
        </w:rPr>
      </w:pPr>
    </w:p>
    <w:p w14:paraId="73982B2E" w14:textId="65AC0537" w:rsidR="00953D9F" w:rsidRPr="005B7007" w:rsidRDefault="00953D9F" w:rsidP="005B7007">
      <w:pPr>
        <w:spacing w:line="360" w:lineRule="auto"/>
        <w:rPr>
          <w:rFonts w:ascii="Arial" w:hAnsi="Arial" w:cs="Arial"/>
          <w:b/>
          <w:bCs/>
          <w:sz w:val="22"/>
          <w:szCs w:val="22"/>
        </w:rPr>
      </w:pPr>
      <w:r w:rsidRPr="005B7007">
        <w:rPr>
          <w:noProof/>
          <w:sz w:val="22"/>
          <w:szCs w:val="22"/>
        </w:rPr>
        <w:drawing>
          <wp:anchor distT="0" distB="0" distL="114300" distR="114300" simplePos="0" relativeHeight="251658243" behindDoc="1" locked="0" layoutInCell="1" allowOverlap="1" wp14:anchorId="68E224C0" wp14:editId="135107C5">
            <wp:simplePos x="0" y="0"/>
            <wp:positionH relativeFrom="margin">
              <wp:align>left</wp:align>
            </wp:positionH>
            <wp:positionV relativeFrom="paragraph">
              <wp:posOffset>5715</wp:posOffset>
            </wp:positionV>
            <wp:extent cx="4878031" cy="2105025"/>
            <wp:effectExtent l="0" t="0" r="0" b="0"/>
            <wp:wrapNone/>
            <wp:docPr id="120198005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8031" cy="2105025"/>
                    </a:xfrm>
                    <a:prstGeom prst="rect">
                      <a:avLst/>
                    </a:prstGeom>
                    <a:noFill/>
                  </pic:spPr>
                </pic:pic>
              </a:graphicData>
            </a:graphic>
            <wp14:sizeRelH relativeFrom="margin">
              <wp14:pctWidth>0</wp14:pctWidth>
            </wp14:sizeRelH>
            <wp14:sizeRelV relativeFrom="margin">
              <wp14:pctHeight>0</wp14:pctHeight>
            </wp14:sizeRelV>
          </wp:anchor>
        </w:drawing>
      </w:r>
    </w:p>
    <w:p w14:paraId="10A925BB" w14:textId="77777777" w:rsidR="00953D9F" w:rsidRPr="005B7007" w:rsidRDefault="00953D9F" w:rsidP="005B7007">
      <w:pPr>
        <w:spacing w:line="360" w:lineRule="auto"/>
        <w:rPr>
          <w:rFonts w:ascii="Arial" w:hAnsi="Arial" w:cs="Arial"/>
          <w:b/>
          <w:bCs/>
          <w:sz w:val="22"/>
          <w:szCs w:val="22"/>
        </w:rPr>
      </w:pPr>
    </w:p>
    <w:p w14:paraId="12B98420" w14:textId="77777777" w:rsidR="00953D9F" w:rsidRPr="005B7007" w:rsidRDefault="00953D9F" w:rsidP="005B7007">
      <w:pPr>
        <w:spacing w:line="360" w:lineRule="auto"/>
        <w:rPr>
          <w:rFonts w:ascii="Arial" w:hAnsi="Arial" w:cs="Arial"/>
          <w:b/>
          <w:bCs/>
          <w:sz w:val="22"/>
          <w:szCs w:val="22"/>
        </w:rPr>
      </w:pPr>
    </w:p>
    <w:p w14:paraId="7AFE524F" w14:textId="77777777" w:rsidR="00953D9F" w:rsidRPr="005B7007" w:rsidRDefault="00953D9F" w:rsidP="005B7007">
      <w:pPr>
        <w:spacing w:line="360" w:lineRule="auto"/>
        <w:rPr>
          <w:rFonts w:ascii="Arial" w:hAnsi="Arial" w:cs="Arial"/>
          <w:b/>
          <w:bCs/>
          <w:sz w:val="22"/>
          <w:szCs w:val="22"/>
        </w:rPr>
      </w:pPr>
    </w:p>
    <w:p w14:paraId="23E9DE69" w14:textId="77777777" w:rsidR="00953D9F" w:rsidRPr="005B7007" w:rsidRDefault="00953D9F" w:rsidP="005B7007">
      <w:pPr>
        <w:spacing w:line="360" w:lineRule="auto"/>
        <w:rPr>
          <w:rFonts w:ascii="Arial" w:hAnsi="Arial" w:cs="Arial"/>
          <w:b/>
          <w:bCs/>
          <w:sz w:val="22"/>
          <w:szCs w:val="22"/>
        </w:rPr>
      </w:pPr>
    </w:p>
    <w:p w14:paraId="2CDC8AE3" w14:textId="77777777" w:rsidR="00953D9F" w:rsidRPr="005B7007" w:rsidRDefault="00953D9F" w:rsidP="005B7007">
      <w:pPr>
        <w:spacing w:line="360" w:lineRule="auto"/>
        <w:rPr>
          <w:rFonts w:ascii="Arial" w:hAnsi="Arial" w:cs="Arial"/>
          <w:b/>
          <w:bCs/>
          <w:sz w:val="22"/>
          <w:szCs w:val="22"/>
        </w:rPr>
      </w:pPr>
    </w:p>
    <w:p w14:paraId="71BB9AE4" w14:textId="77777777" w:rsidR="00953D9F" w:rsidRPr="005B7007" w:rsidRDefault="00953D9F" w:rsidP="005B7007">
      <w:pPr>
        <w:spacing w:line="360" w:lineRule="auto"/>
        <w:rPr>
          <w:rFonts w:ascii="Arial" w:hAnsi="Arial" w:cs="Arial"/>
          <w:b/>
          <w:bCs/>
          <w:sz w:val="22"/>
          <w:szCs w:val="22"/>
        </w:rPr>
      </w:pPr>
    </w:p>
    <w:p w14:paraId="64548492" w14:textId="77777777" w:rsidR="007D7EB3" w:rsidRDefault="007D7EB3" w:rsidP="005B7007">
      <w:pPr>
        <w:spacing w:line="360" w:lineRule="auto"/>
        <w:rPr>
          <w:rFonts w:ascii="Arial" w:hAnsi="Arial" w:cs="Arial"/>
          <w:b/>
          <w:bCs/>
          <w:sz w:val="22"/>
          <w:szCs w:val="22"/>
        </w:rPr>
      </w:pPr>
    </w:p>
    <w:p w14:paraId="67971F55" w14:textId="77777777" w:rsidR="00156455" w:rsidRDefault="00156455" w:rsidP="005B7007">
      <w:pPr>
        <w:spacing w:line="360" w:lineRule="auto"/>
        <w:rPr>
          <w:rFonts w:ascii="Arial" w:hAnsi="Arial" w:cs="Arial"/>
          <w:b/>
          <w:bCs/>
          <w:sz w:val="22"/>
          <w:szCs w:val="22"/>
        </w:rPr>
      </w:pPr>
    </w:p>
    <w:p w14:paraId="4B5E75B1" w14:textId="77777777" w:rsidR="00156455" w:rsidRDefault="00156455" w:rsidP="005B7007">
      <w:pPr>
        <w:spacing w:line="360" w:lineRule="auto"/>
        <w:rPr>
          <w:rFonts w:ascii="Arial" w:hAnsi="Arial" w:cs="Arial"/>
          <w:b/>
          <w:bCs/>
          <w:sz w:val="22"/>
          <w:szCs w:val="22"/>
        </w:rPr>
      </w:pPr>
    </w:p>
    <w:p w14:paraId="0681045D" w14:textId="77777777" w:rsidR="00156455" w:rsidRDefault="00156455" w:rsidP="005B7007">
      <w:pPr>
        <w:spacing w:line="360" w:lineRule="auto"/>
        <w:rPr>
          <w:rFonts w:ascii="Arial" w:hAnsi="Arial" w:cs="Arial"/>
          <w:b/>
          <w:bCs/>
          <w:sz w:val="22"/>
          <w:szCs w:val="22"/>
        </w:rPr>
      </w:pPr>
    </w:p>
    <w:p w14:paraId="4064206D" w14:textId="77777777" w:rsidR="00156455" w:rsidRDefault="00156455" w:rsidP="005B7007">
      <w:pPr>
        <w:spacing w:line="360" w:lineRule="auto"/>
        <w:rPr>
          <w:rFonts w:ascii="Arial" w:hAnsi="Arial" w:cs="Arial"/>
          <w:b/>
          <w:bCs/>
          <w:sz w:val="22"/>
          <w:szCs w:val="22"/>
        </w:rPr>
      </w:pPr>
    </w:p>
    <w:p w14:paraId="245D7858" w14:textId="77777777" w:rsidR="00156455" w:rsidRDefault="00156455" w:rsidP="005B7007">
      <w:pPr>
        <w:spacing w:line="360" w:lineRule="auto"/>
        <w:rPr>
          <w:rFonts w:ascii="Arial" w:hAnsi="Arial" w:cs="Arial"/>
          <w:b/>
          <w:bCs/>
          <w:sz w:val="22"/>
          <w:szCs w:val="22"/>
        </w:rPr>
      </w:pPr>
    </w:p>
    <w:p w14:paraId="6693A3A6" w14:textId="77777777" w:rsidR="00156455" w:rsidRDefault="00156455" w:rsidP="005B7007">
      <w:pPr>
        <w:spacing w:line="360" w:lineRule="auto"/>
        <w:rPr>
          <w:rFonts w:ascii="Arial" w:hAnsi="Arial" w:cs="Arial"/>
          <w:b/>
          <w:bCs/>
          <w:sz w:val="22"/>
          <w:szCs w:val="22"/>
        </w:rPr>
      </w:pPr>
    </w:p>
    <w:p w14:paraId="382EE3E8" w14:textId="77777777" w:rsidR="00156455" w:rsidRDefault="00156455" w:rsidP="005B7007">
      <w:pPr>
        <w:spacing w:line="360" w:lineRule="auto"/>
        <w:rPr>
          <w:rFonts w:ascii="Arial" w:hAnsi="Arial" w:cs="Arial"/>
          <w:b/>
          <w:bCs/>
          <w:sz w:val="22"/>
          <w:szCs w:val="22"/>
        </w:rPr>
      </w:pPr>
    </w:p>
    <w:p w14:paraId="5C1AE37B" w14:textId="77777777" w:rsidR="002858CC" w:rsidRDefault="002858CC" w:rsidP="005B7007">
      <w:pPr>
        <w:spacing w:line="360" w:lineRule="auto"/>
        <w:rPr>
          <w:rFonts w:ascii="Arial" w:hAnsi="Arial" w:cs="Arial"/>
          <w:b/>
          <w:bCs/>
          <w:sz w:val="22"/>
          <w:szCs w:val="22"/>
        </w:rPr>
      </w:pPr>
    </w:p>
    <w:p w14:paraId="5BC687AA" w14:textId="7BF4096F" w:rsidR="00961FF1" w:rsidRPr="005B7007" w:rsidRDefault="00961FF1" w:rsidP="005B7007">
      <w:pPr>
        <w:spacing w:line="360" w:lineRule="auto"/>
        <w:rPr>
          <w:rFonts w:ascii="Arial" w:hAnsi="Arial" w:cs="Arial"/>
          <w:sz w:val="22"/>
          <w:szCs w:val="22"/>
        </w:rPr>
      </w:pPr>
      <w:r w:rsidRPr="005B7007">
        <w:rPr>
          <w:rFonts w:ascii="Arial" w:hAnsi="Arial" w:cs="Arial"/>
          <w:b/>
          <w:bCs/>
          <w:sz w:val="22"/>
          <w:szCs w:val="22"/>
        </w:rPr>
        <w:lastRenderedPageBreak/>
        <w:t>References List:</w:t>
      </w:r>
    </w:p>
    <w:p w14:paraId="6A4F6B8F" w14:textId="77777777"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Armstrong, M. and Taylor, S. (2023) </w:t>
      </w:r>
      <w:r w:rsidRPr="005B7007">
        <w:rPr>
          <w:rFonts w:ascii="Arial" w:hAnsi="Arial" w:cs="Arial"/>
          <w:i/>
          <w:iCs/>
          <w:sz w:val="22"/>
          <w:szCs w:val="22"/>
        </w:rPr>
        <w:t>Armstrong’s Handbook of Human Resource Management Practice</w:t>
      </w:r>
      <w:r w:rsidRPr="005B7007">
        <w:rPr>
          <w:rFonts w:ascii="Arial" w:hAnsi="Arial" w:cs="Arial"/>
          <w:sz w:val="22"/>
          <w:szCs w:val="22"/>
        </w:rPr>
        <w:t>. 16th edn. London: Kogan Page.</w:t>
      </w:r>
    </w:p>
    <w:p w14:paraId="03DE2EE2" w14:textId="6827E375"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Foot asylum (2025) </w:t>
      </w:r>
      <w:r w:rsidRPr="005B7007">
        <w:rPr>
          <w:rFonts w:ascii="Arial" w:hAnsi="Arial" w:cs="Arial"/>
          <w:i/>
          <w:iCs/>
          <w:sz w:val="22"/>
          <w:szCs w:val="22"/>
        </w:rPr>
        <w:t>Store Supervisor Job Advertisement</w:t>
      </w:r>
      <w:r w:rsidRPr="005B7007">
        <w:rPr>
          <w:rFonts w:ascii="Arial" w:hAnsi="Arial" w:cs="Arial"/>
          <w:sz w:val="22"/>
          <w:szCs w:val="22"/>
        </w:rPr>
        <w:t>. Available at: </w:t>
      </w:r>
      <w:hyperlink r:id="rId14" w:tooltip="https://careers.footasylum.com/" w:history="1">
        <w:r w:rsidRPr="005B7007">
          <w:rPr>
            <w:rStyle w:val="Hyperlink"/>
            <w:rFonts w:ascii="Arial" w:hAnsi="Arial" w:cs="Arial"/>
            <w:sz w:val="22"/>
            <w:szCs w:val="22"/>
          </w:rPr>
          <w:t>https://careers.footasylum.com</w:t>
        </w:r>
      </w:hyperlink>
      <w:r w:rsidRPr="005B7007">
        <w:rPr>
          <w:rFonts w:ascii="Arial" w:hAnsi="Arial" w:cs="Arial"/>
          <w:sz w:val="22"/>
          <w:szCs w:val="22"/>
        </w:rPr>
        <w:t> (Accessed: 8 July 2025).</w:t>
      </w:r>
    </w:p>
    <w:p w14:paraId="7DB95716" w14:textId="77777777"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Institute of Student Employers (2024) </w:t>
      </w:r>
      <w:r w:rsidRPr="005B7007">
        <w:rPr>
          <w:rFonts w:ascii="Arial" w:hAnsi="Arial" w:cs="Arial"/>
          <w:i/>
          <w:iCs/>
          <w:sz w:val="22"/>
          <w:szCs w:val="22"/>
        </w:rPr>
        <w:t>Employability Skills</w:t>
      </w:r>
      <w:r w:rsidRPr="005B7007">
        <w:rPr>
          <w:rFonts w:ascii="Arial" w:hAnsi="Arial" w:cs="Arial"/>
          <w:sz w:val="22"/>
          <w:szCs w:val="22"/>
        </w:rPr>
        <w:t>. Available at: </w:t>
      </w:r>
      <w:hyperlink r:id="rId15" w:tooltip="https://ise.org.uk/" w:history="1">
        <w:r w:rsidRPr="005B7007">
          <w:rPr>
            <w:rStyle w:val="Hyperlink"/>
            <w:rFonts w:ascii="Arial" w:hAnsi="Arial" w:cs="Arial"/>
            <w:sz w:val="22"/>
            <w:szCs w:val="22"/>
          </w:rPr>
          <w:t>https://ise.org.uk</w:t>
        </w:r>
      </w:hyperlink>
      <w:r w:rsidRPr="005B7007">
        <w:rPr>
          <w:rFonts w:ascii="Arial" w:hAnsi="Arial" w:cs="Arial"/>
          <w:sz w:val="22"/>
          <w:szCs w:val="22"/>
        </w:rPr>
        <w:t> (Accessed: 8 July 2025).</w:t>
      </w:r>
    </w:p>
    <w:p w14:paraId="4A4ECFAB" w14:textId="77777777"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The North Face (2025) </w:t>
      </w:r>
      <w:r w:rsidRPr="005B7007">
        <w:rPr>
          <w:rFonts w:ascii="Arial" w:hAnsi="Arial" w:cs="Arial"/>
          <w:i/>
          <w:iCs/>
          <w:sz w:val="22"/>
          <w:szCs w:val="22"/>
        </w:rPr>
        <w:t>Store Supervisor Job Advertisement</w:t>
      </w:r>
      <w:r w:rsidRPr="005B7007">
        <w:rPr>
          <w:rFonts w:ascii="Arial" w:hAnsi="Arial" w:cs="Arial"/>
          <w:sz w:val="22"/>
          <w:szCs w:val="22"/>
        </w:rPr>
        <w:t>. Available at: </w:t>
      </w:r>
      <w:hyperlink r:id="rId16" w:tooltip="https://careers.vfc.com/" w:history="1">
        <w:r w:rsidRPr="005B7007">
          <w:rPr>
            <w:rStyle w:val="Hyperlink"/>
            <w:rFonts w:ascii="Arial" w:hAnsi="Arial" w:cs="Arial"/>
            <w:sz w:val="22"/>
            <w:szCs w:val="22"/>
          </w:rPr>
          <w:t>https://careers.vfc.com</w:t>
        </w:r>
      </w:hyperlink>
      <w:r w:rsidRPr="005B7007">
        <w:rPr>
          <w:rFonts w:ascii="Arial" w:hAnsi="Arial" w:cs="Arial"/>
          <w:sz w:val="22"/>
          <w:szCs w:val="22"/>
        </w:rPr>
        <w:t> (Accessed: 8 July 2025).</w:t>
      </w:r>
    </w:p>
    <w:p w14:paraId="4C81A385" w14:textId="77777777"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University of Wales Trinity Saint David (2025) </w:t>
      </w:r>
      <w:r w:rsidRPr="005B7007">
        <w:rPr>
          <w:rFonts w:ascii="Arial" w:hAnsi="Arial" w:cs="Arial"/>
          <w:i/>
          <w:iCs/>
          <w:sz w:val="22"/>
          <w:szCs w:val="22"/>
        </w:rPr>
        <w:t>Business Management</w:t>
      </w:r>
      <w:r w:rsidRPr="005B7007">
        <w:rPr>
          <w:rFonts w:ascii="Arial" w:hAnsi="Arial" w:cs="Arial"/>
          <w:sz w:val="22"/>
          <w:szCs w:val="22"/>
        </w:rPr>
        <w:t>. Available at: </w:t>
      </w:r>
      <w:hyperlink r:id="rId17" w:tooltip="https://www.uwtsd.ac.uk/" w:history="1">
        <w:r w:rsidRPr="005B7007">
          <w:rPr>
            <w:rStyle w:val="Hyperlink"/>
            <w:rFonts w:ascii="Arial" w:hAnsi="Arial" w:cs="Arial"/>
            <w:sz w:val="22"/>
            <w:szCs w:val="22"/>
          </w:rPr>
          <w:t>https://www.uwtsd.ac.uk</w:t>
        </w:r>
      </w:hyperlink>
      <w:r w:rsidRPr="005B7007">
        <w:rPr>
          <w:rFonts w:ascii="Arial" w:hAnsi="Arial" w:cs="Arial"/>
          <w:sz w:val="22"/>
          <w:szCs w:val="22"/>
        </w:rPr>
        <w:t> (Accessed: 8 July 2025).</w:t>
      </w:r>
    </w:p>
    <w:p w14:paraId="246AFB56" w14:textId="77777777" w:rsidR="00961FF1" w:rsidRPr="005B7007" w:rsidRDefault="00961FF1" w:rsidP="005B7007">
      <w:pPr>
        <w:spacing w:line="360" w:lineRule="auto"/>
        <w:rPr>
          <w:rFonts w:ascii="Arial" w:hAnsi="Arial" w:cs="Arial"/>
          <w:sz w:val="22"/>
          <w:szCs w:val="22"/>
        </w:rPr>
      </w:pPr>
      <w:r w:rsidRPr="005B7007">
        <w:rPr>
          <w:rFonts w:ascii="Arial" w:hAnsi="Arial" w:cs="Arial"/>
          <w:sz w:val="22"/>
          <w:szCs w:val="22"/>
        </w:rPr>
        <w:t>CIPD (2024) </w:t>
      </w:r>
      <w:r w:rsidRPr="005B7007">
        <w:rPr>
          <w:rFonts w:ascii="Arial" w:hAnsi="Arial" w:cs="Arial"/>
          <w:i/>
          <w:iCs/>
          <w:sz w:val="22"/>
          <w:szCs w:val="22"/>
        </w:rPr>
        <w:t>Professional Development</w:t>
      </w:r>
      <w:r w:rsidRPr="005B7007">
        <w:rPr>
          <w:rFonts w:ascii="Arial" w:hAnsi="Arial" w:cs="Arial"/>
          <w:sz w:val="22"/>
          <w:szCs w:val="22"/>
        </w:rPr>
        <w:t>. Available at: </w:t>
      </w:r>
      <w:hyperlink r:id="rId18" w:tooltip="https://www.cipd.org/uk/knowledge/factsheets/continuing-professional-development-factsheet/" w:history="1">
        <w:r w:rsidRPr="005B7007">
          <w:rPr>
            <w:rStyle w:val="Hyperlink"/>
            <w:rFonts w:ascii="Arial" w:hAnsi="Arial" w:cs="Arial"/>
            <w:sz w:val="22"/>
            <w:szCs w:val="22"/>
          </w:rPr>
          <w:t>https://www.cipd.org/uk/knowledge/factsheets/continuing-professional-development-factsheet/</w:t>
        </w:r>
      </w:hyperlink>
      <w:r w:rsidRPr="005B7007">
        <w:rPr>
          <w:rFonts w:ascii="Arial" w:hAnsi="Arial" w:cs="Arial"/>
          <w:sz w:val="22"/>
          <w:szCs w:val="22"/>
        </w:rPr>
        <w:t> (Accessed: 8 July 2025).</w:t>
      </w:r>
    </w:p>
    <w:p w14:paraId="059B3195" w14:textId="77777777" w:rsidR="00961FF1" w:rsidRDefault="00961FF1" w:rsidP="005B7007">
      <w:pPr>
        <w:spacing w:line="360" w:lineRule="auto"/>
        <w:rPr>
          <w:rFonts w:ascii="Arial" w:hAnsi="Arial" w:cs="Arial"/>
          <w:sz w:val="22"/>
          <w:szCs w:val="22"/>
        </w:rPr>
      </w:pPr>
    </w:p>
    <w:p w14:paraId="44C6142E" w14:textId="77777777" w:rsidR="00961FF1" w:rsidRDefault="00961FF1" w:rsidP="00B12D3B">
      <w:pPr>
        <w:rPr>
          <w:rFonts w:ascii="Arial" w:hAnsi="Arial" w:cs="Arial"/>
          <w:sz w:val="22"/>
          <w:szCs w:val="22"/>
        </w:rPr>
      </w:pPr>
    </w:p>
    <w:p w14:paraId="3BB58190" w14:textId="77777777" w:rsidR="00B12D3B" w:rsidRPr="00B12D3B" w:rsidRDefault="00B12D3B" w:rsidP="00B12D3B">
      <w:pPr>
        <w:rPr>
          <w:rFonts w:ascii="Arial" w:hAnsi="Arial" w:cs="Arial"/>
          <w:sz w:val="22"/>
          <w:szCs w:val="22"/>
        </w:rPr>
      </w:pPr>
    </w:p>
    <w:p w14:paraId="1473B67E" w14:textId="77777777" w:rsidR="00B12D3B" w:rsidRPr="00B12D3B" w:rsidRDefault="00B12D3B" w:rsidP="00B12D3B">
      <w:pPr>
        <w:rPr>
          <w:rFonts w:ascii="Arial" w:hAnsi="Arial" w:cs="Arial"/>
          <w:sz w:val="22"/>
          <w:szCs w:val="22"/>
        </w:rPr>
      </w:pPr>
    </w:p>
    <w:p w14:paraId="2375A182" w14:textId="77777777" w:rsidR="00B12D3B" w:rsidRDefault="00B12D3B" w:rsidP="00B12D3B">
      <w:pPr>
        <w:rPr>
          <w:rFonts w:ascii="Arial" w:hAnsi="Arial" w:cs="Arial"/>
          <w:sz w:val="22"/>
          <w:szCs w:val="22"/>
        </w:rPr>
      </w:pPr>
    </w:p>
    <w:p w14:paraId="2955644C" w14:textId="77777777" w:rsidR="00B12D3B" w:rsidRPr="00B12D3B" w:rsidRDefault="00B12D3B" w:rsidP="00B12D3B">
      <w:pPr>
        <w:rPr>
          <w:rFonts w:ascii="Arial" w:hAnsi="Arial" w:cs="Arial"/>
          <w:sz w:val="22"/>
          <w:szCs w:val="22"/>
        </w:rPr>
      </w:pPr>
    </w:p>
    <w:p w14:paraId="3291CA61" w14:textId="20D3C451" w:rsidR="002D5CCD" w:rsidRPr="00B12D3B" w:rsidRDefault="002D5CCD">
      <w:pPr>
        <w:rPr>
          <w:rFonts w:ascii="Arial" w:hAnsi="Arial" w:cs="Arial"/>
          <w:sz w:val="22"/>
          <w:szCs w:val="22"/>
        </w:rPr>
      </w:pPr>
    </w:p>
    <w:p w14:paraId="6A886C0B" w14:textId="18AB6776" w:rsidR="00883FE4" w:rsidRPr="00B12D3B" w:rsidRDefault="00883FE4">
      <w:pPr>
        <w:rPr>
          <w:rFonts w:ascii="Arial" w:hAnsi="Arial" w:cs="Arial"/>
          <w:sz w:val="22"/>
          <w:szCs w:val="22"/>
        </w:rPr>
      </w:pPr>
    </w:p>
    <w:p w14:paraId="1B8D8704" w14:textId="771F2DF7" w:rsidR="002D5CCD" w:rsidRPr="00B12D3B" w:rsidRDefault="002D5CCD">
      <w:pPr>
        <w:rPr>
          <w:rFonts w:ascii="Arial" w:hAnsi="Arial" w:cs="Arial"/>
          <w:sz w:val="22"/>
          <w:szCs w:val="22"/>
        </w:rPr>
      </w:pPr>
      <w:r w:rsidRPr="00B12D3B">
        <w:rPr>
          <w:rFonts w:ascii="Arial" w:hAnsi="Arial" w:cs="Arial"/>
          <w:sz w:val="22"/>
          <w:szCs w:val="22"/>
        </w:rPr>
        <w:br w:type="page"/>
      </w:r>
    </w:p>
    <w:sectPr w:rsidR="002D5CCD" w:rsidRPr="00B12D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952E3A" w14:textId="77777777" w:rsidR="00B57E09" w:rsidRDefault="00B57E09" w:rsidP="005B7007">
      <w:pPr>
        <w:spacing w:after="0" w:line="240" w:lineRule="auto"/>
      </w:pPr>
      <w:r>
        <w:separator/>
      </w:r>
    </w:p>
  </w:endnote>
  <w:endnote w:type="continuationSeparator" w:id="0">
    <w:p w14:paraId="3DED3D7F" w14:textId="77777777" w:rsidR="00B57E09" w:rsidRDefault="00B57E09" w:rsidP="005B7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97EEC0" w14:textId="77777777" w:rsidR="00B57E09" w:rsidRDefault="00B57E09" w:rsidP="005B7007">
      <w:pPr>
        <w:spacing w:after="0" w:line="240" w:lineRule="auto"/>
      </w:pPr>
      <w:r>
        <w:separator/>
      </w:r>
    </w:p>
  </w:footnote>
  <w:footnote w:type="continuationSeparator" w:id="0">
    <w:p w14:paraId="0837615A" w14:textId="77777777" w:rsidR="00B57E09" w:rsidRDefault="00B57E09" w:rsidP="005B70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987"/>
    <w:rsid w:val="00011112"/>
    <w:rsid w:val="00011CEE"/>
    <w:rsid w:val="00033089"/>
    <w:rsid w:val="0008360B"/>
    <w:rsid w:val="000E5758"/>
    <w:rsid w:val="0010507C"/>
    <w:rsid w:val="00156455"/>
    <w:rsid w:val="00172C23"/>
    <w:rsid w:val="001E5A49"/>
    <w:rsid w:val="00213D8D"/>
    <w:rsid w:val="00217D30"/>
    <w:rsid w:val="00261A98"/>
    <w:rsid w:val="00280C96"/>
    <w:rsid w:val="00281BD3"/>
    <w:rsid w:val="002858CC"/>
    <w:rsid w:val="00292CB4"/>
    <w:rsid w:val="002A783F"/>
    <w:rsid w:val="002C6D1B"/>
    <w:rsid w:val="002D5CCD"/>
    <w:rsid w:val="003825D0"/>
    <w:rsid w:val="00386E07"/>
    <w:rsid w:val="003A369A"/>
    <w:rsid w:val="003D618F"/>
    <w:rsid w:val="00405B4D"/>
    <w:rsid w:val="00480128"/>
    <w:rsid w:val="00483C22"/>
    <w:rsid w:val="004977D0"/>
    <w:rsid w:val="004B71B3"/>
    <w:rsid w:val="004C1FFC"/>
    <w:rsid w:val="004D7D53"/>
    <w:rsid w:val="005710A4"/>
    <w:rsid w:val="005B7007"/>
    <w:rsid w:val="005D67FB"/>
    <w:rsid w:val="00604B4F"/>
    <w:rsid w:val="0060574D"/>
    <w:rsid w:val="00605E98"/>
    <w:rsid w:val="0063664D"/>
    <w:rsid w:val="0065578D"/>
    <w:rsid w:val="006722B2"/>
    <w:rsid w:val="006A11B2"/>
    <w:rsid w:val="006F3E76"/>
    <w:rsid w:val="00742422"/>
    <w:rsid w:val="007612BC"/>
    <w:rsid w:val="00764343"/>
    <w:rsid w:val="007837AD"/>
    <w:rsid w:val="007D7EB3"/>
    <w:rsid w:val="00817DC2"/>
    <w:rsid w:val="00883FE4"/>
    <w:rsid w:val="008C1E7A"/>
    <w:rsid w:val="008C308F"/>
    <w:rsid w:val="008D7735"/>
    <w:rsid w:val="008F7B78"/>
    <w:rsid w:val="009444F1"/>
    <w:rsid w:val="00953D9F"/>
    <w:rsid w:val="00961FF1"/>
    <w:rsid w:val="009A0CAB"/>
    <w:rsid w:val="009A3F40"/>
    <w:rsid w:val="009D6140"/>
    <w:rsid w:val="009E1BB3"/>
    <w:rsid w:val="009F15B3"/>
    <w:rsid w:val="009F71D0"/>
    <w:rsid w:val="00A435D1"/>
    <w:rsid w:val="00A50B56"/>
    <w:rsid w:val="00A51DB5"/>
    <w:rsid w:val="00A973ED"/>
    <w:rsid w:val="00AE01AA"/>
    <w:rsid w:val="00AE334A"/>
    <w:rsid w:val="00B12D3B"/>
    <w:rsid w:val="00B57E09"/>
    <w:rsid w:val="00C450DF"/>
    <w:rsid w:val="00C47C9B"/>
    <w:rsid w:val="00C7319A"/>
    <w:rsid w:val="00C876EB"/>
    <w:rsid w:val="00CC2061"/>
    <w:rsid w:val="00CE56BC"/>
    <w:rsid w:val="00CF04D8"/>
    <w:rsid w:val="00CF22E1"/>
    <w:rsid w:val="00CF77DE"/>
    <w:rsid w:val="00DA360D"/>
    <w:rsid w:val="00DA7BB4"/>
    <w:rsid w:val="00DE082F"/>
    <w:rsid w:val="00E04D51"/>
    <w:rsid w:val="00E2712A"/>
    <w:rsid w:val="00E7779A"/>
    <w:rsid w:val="00EA59B2"/>
    <w:rsid w:val="00EB5537"/>
    <w:rsid w:val="00ED27F3"/>
    <w:rsid w:val="00ED6987"/>
    <w:rsid w:val="00EE0581"/>
    <w:rsid w:val="00F05CDF"/>
    <w:rsid w:val="00F06DA9"/>
    <w:rsid w:val="00F21E1B"/>
    <w:rsid w:val="00F37E55"/>
    <w:rsid w:val="00F601A5"/>
    <w:rsid w:val="00FF1C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71EBA"/>
  <w15:chartTrackingRefBased/>
  <w15:docId w15:val="{03B3AD0C-ED2A-4BF4-BC73-BD7CBC7EC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69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69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69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69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69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69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9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9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9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69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69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69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69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69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69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69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6987"/>
    <w:rPr>
      <w:rFonts w:eastAsiaTheme="majorEastAsia" w:cstheme="majorBidi"/>
      <w:color w:val="272727" w:themeColor="text1" w:themeTint="D8"/>
    </w:rPr>
  </w:style>
  <w:style w:type="paragraph" w:styleId="Title">
    <w:name w:val="Title"/>
    <w:basedOn w:val="Normal"/>
    <w:next w:val="Normal"/>
    <w:link w:val="TitleChar"/>
    <w:uiPriority w:val="10"/>
    <w:qFormat/>
    <w:rsid w:val="00ED69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9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69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9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6987"/>
    <w:pPr>
      <w:spacing w:before="160"/>
      <w:jc w:val="center"/>
    </w:pPr>
    <w:rPr>
      <w:i/>
      <w:iCs/>
      <w:color w:val="404040" w:themeColor="text1" w:themeTint="BF"/>
    </w:rPr>
  </w:style>
  <w:style w:type="character" w:customStyle="1" w:styleId="QuoteChar">
    <w:name w:val="Quote Char"/>
    <w:basedOn w:val="DefaultParagraphFont"/>
    <w:link w:val="Quote"/>
    <w:uiPriority w:val="29"/>
    <w:rsid w:val="00ED6987"/>
    <w:rPr>
      <w:i/>
      <w:iCs/>
      <w:color w:val="404040" w:themeColor="text1" w:themeTint="BF"/>
    </w:rPr>
  </w:style>
  <w:style w:type="paragraph" w:styleId="ListParagraph">
    <w:name w:val="List Paragraph"/>
    <w:basedOn w:val="Normal"/>
    <w:uiPriority w:val="34"/>
    <w:qFormat/>
    <w:rsid w:val="00ED6987"/>
    <w:pPr>
      <w:ind w:left="720"/>
      <w:contextualSpacing/>
    </w:pPr>
  </w:style>
  <w:style w:type="character" w:styleId="IntenseEmphasis">
    <w:name w:val="Intense Emphasis"/>
    <w:basedOn w:val="DefaultParagraphFont"/>
    <w:uiPriority w:val="21"/>
    <w:qFormat/>
    <w:rsid w:val="00ED6987"/>
    <w:rPr>
      <w:i/>
      <w:iCs/>
      <w:color w:val="0F4761" w:themeColor="accent1" w:themeShade="BF"/>
    </w:rPr>
  </w:style>
  <w:style w:type="paragraph" w:styleId="IntenseQuote">
    <w:name w:val="Intense Quote"/>
    <w:basedOn w:val="Normal"/>
    <w:next w:val="Normal"/>
    <w:link w:val="IntenseQuoteChar"/>
    <w:uiPriority w:val="30"/>
    <w:qFormat/>
    <w:rsid w:val="00ED69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6987"/>
    <w:rPr>
      <w:i/>
      <w:iCs/>
      <w:color w:val="0F4761" w:themeColor="accent1" w:themeShade="BF"/>
    </w:rPr>
  </w:style>
  <w:style w:type="character" w:styleId="IntenseReference">
    <w:name w:val="Intense Reference"/>
    <w:basedOn w:val="DefaultParagraphFont"/>
    <w:uiPriority w:val="32"/>
    <w:qFormat/>
    <w:rsid w:val="00ED6987"/>
    <w:rPr>
      <w:b/>
      <w:bCs/>
      <w:smallCaps/>
      <w:color w:val="0F4761" w:themeColor="accent1" w:themeShade="BF"/>
      <w:spacing w:val="5"/>
    </w:rPr>
  </w:style>
  <w:style w:type="table" w:styleId="TableGrid">
    <w:name w:val="Table Grid"/>
    <w:basedOn w:val="TableNormal"/>
    <w:uiPriority w:val="39"/>
    <w:rsid w:val="00F601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61FF1"/>
    <w:rPr>
      <w:color w:val="467886" w:themeColor="hyperlink"/>
      <w:u w:val="single"/>
    </w:rPr>
  </w:style>
  <w:style w:type="character" w:styleId="UnresolvedMention">
    <w:name w:val="Unresolved Mention"/>
    <w:basedOn w:val="DefaultParagraphFont"/>
    <w:uiPriority w:val="99"/>
    <w:semiHidden/>
    <w:unhideWhenUsed/>
    <w:rsid w:val="00961FF1"/>
    <w:rPr>
      <w:color w:val="605E5C"/>
      <w:shd w:val="clear" w:color="auto" w:fill="E1DFDD"/>
    </w:rPr>
  </w:style>
  <w:style w:type="paragraph" w:styleId="Header">
    <w:name w:val="header"/>
    <w:basedOn w:val="Normal"/>
    <w:link w:val="HeaderChar"/>
    <w:uiPriority w:val="99"/>
    <w:unhideWhenUsed/>
    <w:rsid w:val="005B70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7007"/>
  </w:style>
  <w:style w:type="paragraph" w:styleId="Footer">
    <w:name w:val="footer"/>
    <w:basedOn w:val="Normal"/>
    <w:link w:val="FooterChar"/>
    <w:uiPriority w:val="99"/>
    <w:unhideWhenUsed/>
    <w:rsid w:val="005B70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70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ipd.org/uk/knowledge/factsheets/continuing-professional-development-factshee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 TargetMode="External"/><Relationship Id="rId2" Type="http://schemas.openxmlformats.org/officeDocument/2006/relationships/numbering" Target="numbering.xml"/><Relationship Id="rId16" Type="http://schemas.openxmlformats.org/officeDocument/2006/relationships/hyperlink" Target="https://careers.vfc.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ise.org.uk/" TargetMode="External"/><Relationship Id="rId10" Type="http://schemas.openxmlformats.org/officeDocument/2006/relationships/image" Target="media/image3.tmp"/><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careers.footasylum.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2981D9-1322-42B4-B93E-6FA19FF8C9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9</Pages>
  <Words>1880</Words>
  <Characters>10719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Ashia Aslam</dc:creator>
  <cp:keywords/>
  <dc:description/>
  <cp:lastModifiedBy>Ashia Aslam</cp:lastModifiedBy>
  <cp:revision>57</cp:revision>
  <dcterms:created xsi:type="dcterms:W3CDTF">2026-07-18T15:24:00Z</dcterms:created>
  <dcterms:modified xsi:type="dcterms:W3CDTF">2026-07-19T00:01:00Z</dcterms:modified>
</cp:coreProperties>
</file>