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55F8E927" w:rsidR="005E6C44" w:rsidRPr="004C3A0B" w:rsidRDefault="00D51700" w:rsidP="003F6F7B">
            <w:pPr>
              <w:rPr>
                <w:rFonts w:ascii="Arial" w:hAnsi="Arial" w:cs="Arial"/>
                <w:sz w:val="22"/>
                <w:szCs w:val="22"/>
              </w:rPr>
            </w:pPr>
            <w:r>
              <w:rPr>
                <w:rFonts w:ascii="Arial" w:hAnsi="Arial" w:cs="Arial"/>
                <w:sz w:val="22"/>
                <w:szCs w:val="22"/>
              </w:rPr>
              <w:t>Josh Archer</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009CEF03" w:rsidR="005E6C44" w:rsidRPr="004C3A0B" w:rsidRDefault="00D51700" w:rsidP="003F6F7B">
            <w:pPr>
              <w:rPr>
                <w:rFonts w:ascii="Arial" w:hAnsi="Arial" w:cs="Arial"/>
                <w:sz w:val="22"/>
                <w:szCs w:val="22"/>
              </w:rPr>
            </w:pPr>
            <w:r>
              <w:rPr>
                <w:rFonts w:ascii="Arial" w:hAnsi="Arial" w:cs="Arial"/>
                <w:sz w:val="22"/>
                <w:szCs w:val="22"/>
              </w:rPr>
              <w:t>2011907</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56673E4C" w:rsidR="005E6C44" w:rsidRPr="004C3A0B" w:rsidRDefault="00D51700" w:rsidP="003F6F7B">
            <w:pPr>
              <w:rPr>
                <w:rFonts w:ascii="Arial" w:hAnsi="Arial" w:cs="Arial"/>
                <w:sz w:val="22"/>
                <w:szCs w:val="22"/>
              </w:rPr>
            </w:pPr>
            <w:r>
              <w:rPr>
                <w:rFonts w:ascii="Arial" w:hAnsi="Arial" w:cs="Arial"/>
                <w:sz w:val="22"/>
                <w:szCs w:val="22"/>
              </w:rPr>
              <w:t>2011907@student.uwtsd.ac.uk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C936EFF" w:rsidR="005E6C44" w:rsidRPr="004C3A0B" w:rsidRDefault="00D51700" w:rsidP="003F6F7B">
            <w:pPr>
              <w:rPr>
                <w:rFonts w:ascii="Arial" w:hAnsi="Arial" w:cs="Arial"/>
                <w:sz w:val="22"/>
                <w:szCs w:val="22"/>
              </w:rPr>
            </w:pPr>
            <w:r>
              <w:rPr>
                <w:rFonts w:ascii="Arial" w:hAnsi="Arial" w:cs="Arial"/>
                <w:sz w:val="22"/>
                <w:szCs w:val="22"/>
              </w:rPr>
              <w:t>Software Engineering</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6F4E5274" w:rsidR="005E6C44" w:rsidRPr="004C3A0B" w:rsidRDefault="002B304B" w:rsidP="003F6F7B">
            <w:pPr>
              <w:rPr>
                <w:rFonts w:ascii="Arial" w:hAnsi="Arial" w:cs="Arial"/>
                <w:sz w:val="22"/>
                <w:szCs w:val="22"/>
              </w:rPr>
            </w:pPr>
            <w:r>
              <w:rPr>
                <w:rFonts w:ascii="Arial" w:hAnsi="Arial" w:cs="Arial"/>
                <w:sz w:val="22"/>
                <w:szCs w:val="22"/>
              </w:rPr>
              <w:t>Industrial Partner/Employer</w:t>
            </w:r>
            <w:r w:rsidR="005E6C44" w:rsidRPr="004C3A0B">
              <w:rPr>
                <w:rFonts w:ascii="Arial" w:hAnsi="Arial" w:cs="Arial"/>
                <w:sz w:val="22"/>
                <w:szCs w:val="22"/>
              </w:rPr>
              <w:t>:</w:t>
            </w:r>
          </w:p>
        </w:tc>
        <w:tc>
          <w:tcPr>
            <w:tcW w:w="6636" w:type="dxa"/>
            <w:vAlign w:val="center"/>
          </w:tcPr>
          <w:p w14:paraId="3E5E7D21" w14:textId="564F58EF" w:rsidR="005E6C44" w:rsidRPr="004C3A0B" w:rsidRDefault="00D51700" w:rsidP="003F6F7B">
            <w:pPr>
              <w:rPr>
                <w:rFonts w:ascii="Arial" w:hAnsi="Arial" w:cs="Arial"/>
                <w:sz w:val="22"/>
                <w:szCs w:val="22"/>
              </w:rPr>
            </w:pPr>
            <w:r>
              <w:rPr>
                <w:rFonts w:ascii="Arial" w:hAnsi="Arial" w:cs="Arial"/>
                <w:sz w:val="22"/>
                <w:szCs w:val="22"/>
              </w:rPr>
              <w:t>Arup OVE</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D26937"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7878C15" w:rsidR="005E6C44" w:rsidRPr="00DD0929" w:rsidRDefault="00D51700"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6F2FA0A9" w:rsidR="005E6C44" w:rsidRPr="004C3A0B" w:rsidRDefault="00D51700"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3C07E3">
            <w:pPr>
              <w:rPr>
                <w:rFonts w:ascii="Arial" w:hAnsi="Arial" w:cs="Arial"/>
                <w:sz w:val="22"/>
                <w:szCs w:val="22"/>
              </w:rPr>
            </w:pP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3C07E3">
            <w:pPr>
              <w:rPr>
                <w:rFonts w:ascii="Arial" w:hAnsi="Arial" w:cs="Arial"/>
                <w:sz w:val="22"/>
                <w:szCs w:val="22"/>
              </w:rPr>
            </w:pP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001E7318" w14:textId="3FE9CA97" w:rsidR="00F96C3F" w:rsidRDefault="002565B9" w:rsidP="00F96C3F">
            <w:pPr>
              <w:rPr>
                <w:rFonts w:ascii="Arial" w:hAnsi="Arial" w:cs="Arial"/>
              </w:rPr>
            </w:pPr>
            <w:r>
              <w:rPr>
                <w:rFonts w:ascii="Arial" w:hAnsi="Arial" w:cs="Arial"/>
                <w:b/>
                <w:bCs/>
                <w:sz w:val="22"/>
                <w:szCs w:val="22"/>
              </w:rPr>
              <w:t xml:space="preserve">The purpose of the research activity </w:t>
            </w:r>
            <w:r w:rsidR="00D92960">
              <w:rPr>
                <w:rFonts w:ascii="Arial" w:hAnsi="Arial" w:cs="Arial"/>
                <w:b/>
                <w:bCs/>
                <w:sz w:val="22"/>
                <w:szCs w:val="22"/>
              </w:rPr>
              <w:t xml:space="preserve">is to find How Ai can be used to automate steel. The history of </w:t>
            </w:r>
            <w:r w:rsidR="00A115CF">
              <w:rPr>
                <w:rFonts w:ascii="Arial" w:hAnsi="Arial" w:cs="Arial"/>
                <w:b/>
                <w:bCs/>
                <w:sz w:val="22"/>
                <w:szCs w:val="22"/>
              </w:rPr>
              <w:t xml:space="preserve">AI being used in Civil Engineering already. </w:t>
            </w:r>
            <w:r w:rsidR="006C0A69">
              <w:rPr>
                <w:rFonts w:ascii="Arial" w:hAnsi="Arial" w:cs="Arial"/>
                <w:b/>
                <w:bCs/>
                <w:sz w:val="22"/>
                <w:szCs w:val="22"/>
              </w:rPr>
              <w:t>To decide on research methodologies, strategies</w:t>
            </w:r>
            <w:r w:rsidR="00AF37BA">
              <w:rPr>
                <w:rFonts w:ascii="Arial" w:hAnsi="Arial" w:cs="Arial"/>
                <w:b/>
                <w:bCs/>
                <w:sz w:val="22"/>
                <w:szCs w:val="22"/>
              </w:rPr>
              <w:t xml:space="preserve"> and to set out clear Aims and Objectives.</w:t>
            </w:r>
            <w:r w:rsidR="006C0A69">
              <w:rPr>
                <w:rFonts w:ascii="Arial" w:hAnsi="Arial" w:cs="Arial"/>
                <w:b/>
                <w:bCs/>
                <w:sz w:val="22"/>
                <w:szCs w:val="22"/>
              </w:rPr>
              <w:t xml:space="preserve"> </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AFE1C4C" w:rsidR="00F96C3F" w:rsidRPr="006C1FDD" w:rsidRDefault="00AF37BA" w:rsidP="00F96C3F">
            <w:pPr>
              <w:autoSpaceDE w:val="0"/>
              <w:autoSpaceDN w:val="0"/>
              <w:adjustRightInd w:val="0"/>
              <w:rPr>
                <w:rFonts w:ascii="Arial" w:hAnsi="Arial" w:cs="Arial"/>
                <w:b/>
                <w:bCs/>
                <w:sz w:val="22"/>
                <w:szCs w:val="22"/>
              </w:rPr>
            </w:pPr>
            <w:r>
              <w:rPr>
                <w:rFonts w:ascii="Arial" w:hAnsi="Arial" w:cs="Arial"/>
                <w:b/>
                <w:bCs/>
                <w:sz w:val="22"/>
                <w:szCs w:val="22"/>
              </w:rPr>
              <w:t>How can AI be used to</w:t>
            </w:r>
            <w:r w:rsidR="00BC5F7E">
              <w:rPr>
                <w:rFonts w:ascii="Arial" w:hAnsi="Arial" w:cs="Arial"/>
                <w:b/>
                <w:bCs/>
                <w:sz w:val="22"/>
                <w:szCs w:val="22"/>
              </w:rPr>
              <w:t xml:space="preserve"> automate reinforced steel in bridge decks?</w:t>
            </w:r>
          </w:p>
          <w:p w14:paraId="587CB97C" w14:textId="77777777" w:rsidR="00F96C3F" w:rsidRPr="006C1FDD" w:rsidRDefault="00F96C3F" w:rsidP="00F96C3F">
            <w:pPr>
              <w:rPr>
                <w:rFonts w:ascii="Arial" w:hAnsi="Arial" w:cs="Arial"/>
              </w:rPr>
            </w:pP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6B7DDDAE" w:rsidR="00F96C3F" w:rsidRPr="009D2E0B" w:rsidRDefault="00215CFA" w:rsidP="00F96C3F">
            <w:pPr>
              <w:autoSpaceDE w:val="0"/>
              <w:autoSpaceDN w:val="0"/>
              <w:adjustRightInd w:val="0"/>
              <w:rPr>
                <w:rFonts w:ascii="Arial" w:hAnsi="Arial" w:cs="Arial"/>
                <w:b/>
                <w:bCs/>
                <w:sz w:val="22"/>
                <w:szCs w:val="22"/>
              </w:rPr>
            </w:pPr>
            <w:r>
              <w:rPr>
                <w:rFonts w:ascii="Arial" w:hAnsi="Arial" w:cs="Arial"/>
                <w:b/>
                <w:bCs/>
                <w:sz w:val="22"/>
                <w:szCs w:val="22"/>
              </w:rPr>
              <w:t xml:space="preserve">To </w:t>
            </w:r>
            <w:r w:rsidR="003F5FFF">
              <w:rPr>
                <w:rFonts w:ascii="Arial" w:hAnsi="Arial" w:cs="Arial"/>
                <w:b/>
                <w:bCs/>
                <w:sz w:val="22"/>
                <w:szCs w:val="22"/>
              </w:rPr>
              <w:t xml:space="preserve">be able to fully automate the reinforced steel in bridge decks using AI. Implementing this through CAD Software and Open API to be able to have a fully detailed 3D model </w:t>
            </w:r>
            <w:r w:rsidR="0005740E">
              <w:rPr>
                <w:rFonts w:ascii="Arial" w:hAnsi="Arial" w:cs="Arial"/>
                <w:b/>
                <w:bCs/>
                <w:sz w:val="22"/>
                <w:szCs w:val="22"/>
              </w:rPr>
              <w:t>ready for construction.</w:t>
            </w:r>
          </w:p>
          <w:p w14:paraId="13E23852" w14:textId="77777777" w:rsidR="00F96C3F" w:rsidRDefault="00F96C3F" w:rsidP="00F96C3F">
            <w:pPr>
              <w:rPr>
                <w:rFonts w:ascii="Arial" w:hAnsi="Arial" w:cs="Arial"/>
              </w:rPr>
            </w:pP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662DCBA2" w:rsidR="00F96C3F" w:rsidRPr="009D2E0B" w:rsidRDefault="0005740E" w:rsidP="00F96C3F">
            <w:pPr>
              <w:autoSpaceDE w:val="0"/>
              <w:autoSpaceDN w:val="0"/>
              <w:adjustRightInd w:val="0"/>
              <w:rPr>
                <w:rFonts w:ascii="Arial" w:hAnsi="Arial" w:cs="Arial"/>
                <w:b/>
                <w:bCs/>
                <w:sz w:val="22"/>
                <w:szCs w:val="22"/>
              </w:rPr>
            </w:pPr>
            <w:r>
              <w:rPr>
                <w:rFonts w:ascii="Arial" w:hAnsi="Arial" w:cs="Arial"/>
                <w:b/>
                <w:bCs/>
                <w:sz w:val="22"/>
                <w:szCs w:val="22"/>
              </w:rPr>
              <w:t xml:space="preserve">To Gather a extensive set of bridge data, </w:t>
            </w:r>
            <w:r w:rsidR="00894EEB">
              <w:rPr>
                <w:rFonts w:ascii="Arial" w:hAnsi="Arial" w:cs="Arial"/>
                <w:b/>
                <w:bCs/>
                <w:sz w:val="22"/>
                <w:szCs w:val="22"/>
              </w:rPr>
              <w:t>Preprocess said data, be able to identify the most appropriate AI model, train said model</w:t>
            </w:r>
            <w:r w:rsidR="00A111A8">
              <w:rPr>
                <w:rFonts w:ascii="Arial" w:hAnsi="Arial" w:cs="Arial"/>
                <w:b/>
                <w:bCs/>
                <w:sz w:val="22"/>
                <w:szCs w:val="22"/>
              </w:rPr>
              <w:t xml:space="preserve"> and finally integrate this AI model into the CAD software</w:t>
            </w:r>
          </w:p>
          <w:p w14:paraId="437171CA" w14:textId="77777777"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108EF2F7" w14:textId="5701D312" w:rsidR="00F96C3F" w:rsidRPr="004C3A0B" w:rsidRDefault="00F63CA4" w:rsidP="0062541A">
            <w:pPr>
              <w:rPr>
                <w:rFonts w:ascii="Arial" w:hAnsi="Arial" w:cs="Arial"/>
                <w:b/>
                <w:sz w:val="22"/>
                <w:szCs w:val="22"/>
              </w:rPr>
            </w:pPr>
            <w:r>
              <w:rPr>
                <w:rFonts w:ascii="Arial" w:hAnsi="Arial" w:cs="Arial"/>
                <w:sz w:val="22"/>
                <w:szCs w:val="22"/>
              </w:rPr>
              <w:t xml:space="preserve">Literacy reviews will be conducted to gather data on bridge decks. The industry partners </w:t>
            </w:r>
            <w:r w:rsidR="009963A8">
              <w:rPr>
                <w:rFonts w:ascii="Arial" w:hAnsi="Arial" w:cs="Arial"/>
                <w:sz w:val="22"/>
                <w:szCs w:val="22"/>
              </w:rPr>
              <w:t xml:space="preserve">will provide historical drawings for rebar schedules. </w:t>
            </w:r>
            <w:r w:rsidR="00F96C3F"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486AA007" w:rsidR="00C11423" w:rsidRPr="004C3A0B" w:rsidRDefault="0062541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748DDEFA" w:rsidR="00C11423" w:rsidRPr="004C3A0B" w:rsidRDefault="0062541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00870926" w:rsidR="00C11423" w:rsidRPr="004C3A0B" w:rsidRDefault="00D4449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7DC5C575" w:rsidR="00770C66" w:rsidRDefault="00D4449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39001F55" w:rsidR="00770C66" w:rsidRPr="004C3A0B" w:rsidRDefault="00D4449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37856718" w:rsidR="00D107AC" w:rsidRDefault="00D44491"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505A56E7" w:rsidR="00770C66" w:rsidRPr="004C3A0B" w:rsidRDefault="00D4449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1DEACFC1" w:rsidR="00770C66" w:rsidRPr="004C3A0B" w:rsidRDefault="007959D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7161CD23" w:rsidR="00770C66" w:rsidRPr="004C3A0B" w:rsidRDefault="007959D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4E9598AE" w:rsidR="00770C66" w:rsidRPr="004C3A0B" w:rsidRDefault="007959D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4A60E8AA" w:rsidR="00770C66" w:rsidRPr="004C3A0B" w:rsidRDefault="007959D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31B76EA5" w:rsidR="00770C66" w:rsidRPr="004C3A0B" w:rsidRDefault="007959D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0EE7F3FD" w:rsidR="00770C66" w:rsidRPr="004C3A0B" w:rsidRDefault="007959D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3D6E915D" w:rsidR="00770C66" w:rsidRPr="004C3A0B" w:rsidRDefault="007959D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79CC2735" w:rsidR="00770C66" w:rsidRPr="004C3A0B" w:rsidRDefault="007959D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7FA9D0DA" w:rsidR="00770C66" w:rsidRPr="004C3A0B" w:rsidRDefault="007959D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0CD9EB27" w:rsidR="00770C66" w:rsidRDefault="007959D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0116A25E" w:rsidR="00770C66" w:rsidRPr="006C1FDD" w:rsidRDefault="007959D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06670500" w:rsidR="00ED0C59" w:rsidRPr="004C3A0B" w:rsidRDefault="0005362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578DEA03" w:rsidR="00ED0C59" w:rsidRPr="004C3A0B" w:rsidRDefault="0005362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24C1ECE3" w:rsidR="00ED0C59" w:rsidRPr="004C3A0B" w:rsidRDefault="0005362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08A055E5" w:rsidR="00ED0C59" w:rsidRPr="004C3A0B" w:rsidRDefault="0005362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063A1A01" w:rsidR="00ED0C59" w:rsidRPr="004C3A0B" w:rsidRDefault="0005362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040C9DBB" w:rsidR="00ED0C59" w:rsidRPr="004C3A0B" w:rsidRDefault="0005362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276CEDF4" w:rsidR="00ED0C59" w:rsidRPr="004C3A0B" w:rsidRDefault="0005362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017977F3" w:rsidR="00ED0C59" w:rsidRPr="004C3A0B" w:rsidRDefault="0005362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1928C894" w:rsidR="00ED0C59" w:rsidRPr="004C3A0B" w:rsidRDefault="0068214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52783AB0" w:rsidR="00025F69" w:rsidRPr="00142106" w:rsidRDefault="00142106" w:rsidP="003257BD">
            <w:pPr>
              <w:rPr>
                <w:rFonts w:ascii="Arial" w:hAnsi="Arial" w:cs="Arial"/>
                <w:color w:val="000000" w:themeColor="text1"/>
                <w:sz w:val="22"/>
                <w:szCs w:val="22"/>
              </w:rPr>
            </w:pPr>
            <w:r>
              <w:rPr>
                <w:rFonts w:ascii="Arial" w:hAnsi="Arial" w:cs="Arial"/>
                <w:color w:val="000000" w:themeColor="text1"/>
                <w:sz w:val="22"/>
                <w:szCs w:val="22"/>
              </w:rPr>
              <w:t>Roughly 30. This is usually considered a good sample size.</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5D6FBDFA" w:rsidR="00025F69" w:rsidRDefault="007C6643" w:rsidP="003257BD">
            <w:pPr>
              <w:rPr>
                <w:rFonts w:ascii="Arial" w:hAnsi="Arial" w:cs="Arial"/>
                <w:sz w:val="22"/>
                <w:szCs w:val="22"/>
              </w:rPr>
            </w:pPr>
            <w:r>
              <w:rPr>
                <w:rFonts w:ascii="Arial" w:hAnsi="Arial" w:cs="Arial"/>
                <w:sz w:val="22"/>
                <w:szCs w:val="22"/>
              </w:rPr>
              <w:t xml:space="preserve">Industry experts such as, Bridge Engineers, Data scientists, </w:t>
            </w:r>
            <w:r w:rsidR="00A37E20">
              <w:rPr>
                <w:rFonts w:ascii="Arial" w:hAnsi="Arial" w:cs="Arial"/>
                <w:sz w:val="22"/>
                <w:szCs w:val="22"/>
              </w:rPr>
              <w:t>Technicians and Rebar Detailers</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675310E0" w:rsidR="00003E64" w:rsidRDefault="00843F38" w:rsidP="003257BD">
            <w:pPr>
              <w:rPr>
                <w:rFonts w:ascii="Arial" w:hAnsi="Arial" w:cs="Arial"/>
                <w:sz w:val="22"/>
                <w:szCs w:val="22"/>
              </w:rPr>
            </w:pPr>
            <w:r>
              <w:rPr>
                <w:rFonts w:ascii="Arial" w:hAnsi="Arial" w:cs="Arial"/>
                <w:sz w:val="22"/>
                <w:szCs w:val="22"/>
              </w:rPr>
              <w:t>N/A</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lastRenderedPageBreak/>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49E0B9B2" w:rsidR="003C3C40" w:rsidRPr="00816BD8" w:rsidRDefault="00816BD8" w:rsidP="003C3C40">
            <w:pPr>
              <w:rPr>
                <w:rFonts w:ascii="Arial" w:hAnsi="Arial" w:cs="Arial"/>
                <w:color w:val="000000" w:themeColor="text1"/>
                <w:sz w:val="22"/>
                <w:szCs w:val="22"/>
              </w:rPr>
            </w:pPr>
            <w:r>
              <w:rPr>
                <w:rFonts w:ascii="Arial" w:hAnsi="Arial" w:cs="Arial"/>
                <w:color w:val="000000" w:themeColor="text1"/>
                <w:sz w:val="22"/>
                <w:szCs w:val="22"/>
              </w:rPr>
              <w:t xml:space="preserve">Accountability </w:t>
            </w:r>
            <w:r w:rsidR="00CD670F">
              <w:rPr>
                <w:rFonts w:ascii="Arial" w:hAnsi="Arial" w:cs="Arial"/>
                <w:color w:val="000000" w:themeColor="text1"/>
                <w:sz w:val="22"/>
                <w:szCs w:val="22"/>
              </w:rPr>
              <w:t xml:space="preserve">if </w:t>
            </w:r>
            <w:r w:rsidR="00486D82">
              <w:rPr>
                <w:rFonts w:ascii="Arial" w:hAnsi="Arial" w:cs="Arial"/>
                <w:color w:val="000000" w:themeColor="text1"/>
                <w:sz w:val="22"/>
                <w:szCs w:val="22"/>
              </w:rPr>
              <w:t>the AI model produces incorrect models.</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344CD3B" w:rsidR="00003E64" w:rsidRPr="00354F34" w:rsidRDefault="00486D82" w:rsidP="00AD5E63">
            <w:pPr>
              <w:autoSpaceDE w:val="0"/>
              <w:autoSpaceDN w:val="0"/>
              <w:adjustRightInd w:val="0"/>
              <w:rPr>
                <w:rFonts w:ascii="Arial" w:hAnsi="Arial" w:cs="Arial"/>
                <w:i/>
                <w:sz w:val="18"/>
                <w:szCs w:val="18"/>
              </w:rPr>
            </w:pPr>
            <w:r w:rsidRPr="001C57C8">
              <w:rPr>
                <w:rFonts w:ascii="Arial" w:hAnsi="Arial" w:cs="Arial"/>
                <w:iCs/>
                <w:sz w:val="22"/>
                <w:szCs w:val="22"/>
              </w:rPr>
              <w:t xml:space="preserve">Carry out internal and external checks of said model and </w:t>
            </w:r>
            <w:r w:rsidR="001C57C8" w:rsidRPr="001C57C8">
              <w:rPr>
                <w:rFonts w:ascii="Arial" w:hAnsi="Arial" w:cs="Arial"/>
                <w:iCs/>
                <w:sz w:val="22"/>
                <w:szCs w:val="22"/>
              </w:rPr>
              <w:t>design drawings</w:t>
            </w:r>
            <w:r w:rsidR="001C57C8">
              <w:rPr>
                <w:rFonts w:ascii="Arial" w:hAnsi="Arial" w:cs="Arial"/>
                <w:i/>
                <w:sz w:val="18"/>
                <w:szCs w:val="18"/>
              </w:rPr>
              <w:t>.</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08999ADF" w:rsidR="003C3C40" w:rsidRPr="009D6C17" w:rsidRDefault="009D6C17" w:rsidP="003C3C40">
            <w:pPr>
              <w:rPr>
                <w:rFonts w:ascii="Arial" w:hAnsi="Arial" w:cs="Arial"/>
                <w:color w:val="000000" w:themeColor="text1"/>
                <w:sz w:val="22"/>
                <w:szCs w:val="22"/>
              </w:rPr>
            </w:pPr>
            <w:r>
              <w:rPr>
                <w:rFonts w:ascii="Arial" w:hAnsi="Arial" w:cs="Arial"/>
                <w:color w:val="000000" w:themeColor="text1"/>
                <w:sz w:val="22"/>
                <w:szCs w:val="22"/>
              </w:rPr>
              <w:t>Again, Accountability of incorrect models.</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4E9C6FC" w14:textId="5218DFC4" w:rsidR="0094056C" w:rsidRPr="009D6C17" w:rsidRDefault="009D6C17" w:rsidP="00D107AC">
            <w:pPr>
              <w:rPr>
                <w:rFonts w:ascii="Arial" w:hAnsi="Arial" w:cs="Arial"/>
                <w:iCs/>
                <w:sz w:val="22"/>
                <w:szCs w:val="22"/>
              </w:rPr>
            </w:pPr>
            <w:r>
              <w:rPr>
                <w:rFonts w:ascii="Arial" w:hAnsi="Arial" w:cs="Arial"/>
                <w:iCs/>
                <w:sz w:val="22"/>
                <w:szCs w:val="22"/>
              </w:rPr>
              <w:t xml:space="preserve">The employer will be </w:t>
            </w:r>
            <w:r w:rsidR="003D0106">
              <w:rPr>
                <w:rFonts w:ascii="Arial" w:hAnsi="Arial" w:cs="Arial"/>
                <w:iCs/>
                <w:sz w:val="22"/>
                <w:szCs w:val="22"/>
              </w:rPr>
              <w:t>organising</w:t>
            </w:r>
            <w:r>
              <w:rPr>
                <w:rFonts w:ascii="Arial" w:hAnsi="Arial" w:cs="Arial"/>
                <w:iCs/>
                <w:sz w:val="22"/>
                <w:szCs w:val="22"/>
              </w:rPr>
              <w:t xml:space="preserve"> the internal and ex</w:t>
            </w:r>
            <w:r w:rsidR="003D0106">
              <w:rPr>
                <w:rFonts w:ascii="Arial" w:hAnsi="Arial" w:cs="Arial"/>
                <w:iCs/>
                <w:sz w:val="22"/>
                <w:szCs w:val="22"/>
              </w:rPr>
              <w:t>ternal checks. This is already part of there procedure.</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1A70BC98" w:rsidR="00003E64" w:rsidRPr="003D0106" w:rsidRDefault="003D0106" w:rsidP="003257BD">
            <w:pPr>
              <w:rPr>
                <w:rFonts w:ascii="Arial" w:hAnsi="Arial" w:cs="Arial"/>
                <w:color w:val="000000" w:themeColor="text1"/>
                <w:sz w:val="22"/>
                <w:szCs w:val="22"/>
              </w:rPr>
            </w:pPr>
            <w:r w:rsidRPr="003D0106">
              <w:rPr>
                <w:rFonts w:ascii="Arial" w:hAnsi="Arial" w:cs="Arial"/>
                <w:color w:val="000000" w:themeColor="text1"/>
                <w:sz w:val="22"/>
                <w:szCs w:val="22"/>
              </w:rPr>
              <w:t>N/A</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2D9CF3B" w:rsidR="006930C2" w:rsidRDefault="007461F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52778CBE" w:rsidR="006930C2" w:rsidRDefault="007461F4"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495EB871" w:rsidR="004D0161" w:rsidRPr="004C3A0B" w:rsidRDefault="0054035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389C22FA" w:rsidR="004D0161" w:rsidRPr="004C3A0B" w:rsidRDefault="0054035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2F7478B2" w:rsidR="004D0161" w:rsidRPr="004C3A0B" w:rsidRDefault="0054035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56D87ADF" w:rsidR="004D0161" w:rsidRPr="004C3A0B" w:rsidRDefault="0054035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63123B5E" w:rsidR="004D0161" w:rsidRPr="004C3A0B" w:rsidRDefault="0054035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37ADFD93" w:rsidR="004D0161" w:rsidRPr="004C3A0B" w:rsidRDefault="0054035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0099CB55" w:rsidR="004D0161" w:rsidRPr="004C3A0B" w:rsidRDefault="0054035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5D34ED19" w:rsidR="004D0161" w:rsidRPr="004C3A0B" w:rsidRDefault="0054035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6F914F2C" w:rsidR="004D0161" w:rsidRPr="004C3A0B" w:rsidRDefault="00A85A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2B2F21FB" w:rsidR="004D0161" w:rsidRPr="004C3A0B" w:rsidRDefault="00A85AAA"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249ADB43" w:rsidR="00A121A0" w:rsidRPr="00AC4FF2" w:rsidRDefault="00AC4FF2" w:rsidP="00A121A0">
            <w:pPr>
              <w:rPr>
                <w:rFonts w:ascii="Arial" w:hAnsi="Arial" w:cs="Arial"/>
                <w:color w:val="000000" w:themeColor="text1"/>
                <w:sz w:val="22"/>
              </w:rPr>
            </w:pPr>
            <w:r>
              <w:rPr>
                <w:rFonts w:ascii="Arial" w:hAnsi="Arial" w:cs="Arial"/>
                <w:color w:val="000000" w:themeColor="text1"/>
                <w:sz w:val="22"/>
              </w:rPr>
              <w:t xml:space="preserve">All data </w:t>
            </w:r>
            <w:r w:rsidR="004006D6">
              <w:rPr>
                <w:rFonts w:ascii="Arial" w:hAnsi="Arial" w:cs="Arial"/>
                <w:color w:val="000000" w:themeColor="text1"/>
                <w:sz w:val="22"/>
              </w:rPr>
              <w:t xml:space="preserve">will be stored on a secure company laptop as well as the companies </w:t>
            </w:r>
            <w:r w:rsidR="00165217">
              <w:rPr>
                <w:rFonts w:ascii="Arial" w:hAnsi="Arial" w:cs="Arial"/>
                <w:color w:val="000000" w:themeColor="text1"/>
                <w:sz w:val="22"/>
              </w:rPr>
              <w:t>OneDrive system</w:t>
            </w:r>
            <w:r w:rsidR="004006D6">
              <w:rPr>
                <w:rFonts w:ascii="Arial" w:hAnsi="Arial" w:cs="Arial"/>
                <w:color w:val="000000" w:themeColor="text1"/>
                <w:sz w:val="22"/>
              </w:rPr>
              <w:t>. This laptop</w:t>
            </w:r>
            <w:r w:rsidR="00165217">
              <w:rPr>
                <w:rFonts w:ascii="Arial" w:hAnsi="Arial" w:cs="Arial"/>
                <w:color w:val="000000" w:themeColor="text1"/>
                <w:sz w:val="22"/>
              </w:rPr>
              <w:t xml:space="preserve"> has facial recognition as well as a highly complexed password policy </w:t>
            </w:r>
            <w:r w:rsidR="003A2934">
              <w:rPr>
                <w:rFonts w:ascii="Arial" w:hAnsi="Arial" w:cs="Arial"/>
                <w:color w:val="000000" w:themeColor="text1"/>
                <w:sz w:val="22"/>
              </w:rPr>
              <w:t>with a multifactor authentication method to access the OneDrive.</w:t>
            </w:r>
          </w:p>
          <w:p w14:paraId="5022EC44" w14:textId="77777777" w:rsidR="00A121A0" w:rsidRPr="004033FC" w:rsidRDefault="00A121A0" w:rsidP="00A121A0">
            <w:pPr>
              <w:rPr>
                <w:rFonts w:ascii="Arial" w:hAnsi="Arial" w:cs="Arial"/>
                <w:color w:val="00B050"/>
                <w:sz w:val="22"/>
              </w:rPr>
            </w:pP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2DAE29E0" w:rsidR="004D0161" w:rsidRPr="004C3A0B" w:rsidRDefault="00B84FF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59F5A9E4" w:rsidR="004D0161" w:rsidRPr="004C3A0B" w:rsidRDefault="00B84FF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64E86E79" w:rsidR="004D0161" w:rsidRPr="004C3A0B" w:rsidRDefault="003A293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698D83B6"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your employer</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7617DD1F" w:rsidR="004D0161" w:rsidRPr="004C3A0B" w:rsidRDefault="003A293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46F6F37B" w:rsidR="004D0161" w:rsidRPr="004C3A0B" w:rsidRDefault="003A293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3606057E" w:rsidR="004D0161" w:rsidRPr="004C3A0B" w:rsidRDefault="00B84FF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3ED04323" w:rsidR="004D0161" w:rsidRPr="004C3A0B" w:rsidRDefault="00B84FF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Default="00A121A0" w:rsidP="00A121A0">
            <w:pPr>
              <w:autoSpaceDE w:val="0"/>
              <w:autoSpaceDN w:val="0"/>
              <w:adjustRightInd w:val="0"/>
              <w:rPr>
                <w:rFonts w:ascii="Arial" w:hAnsi="Arial" w:cs="Arial"/>
                <w:sz w:val="22"/>
                <w:szCs w:val="22"/>
              </w:rPr>
            </w:pPr>
          </w:p>
          <w:p w14:paraId="48775553" w14:textId="3649E391" w:rsidR="004D0161" w:rsidRPr="00A339DD" w:rsidRDefault="00A339DD" w:rsidP="003257BD">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 xml:space="preserve">All data will be kept on the companies secure laptop. This contains a 16 </w:t>
            </w:r>
            <w:r w:rsidR="009701C9">
              <w:rPr>
                <w:rFonts w:ascii="Arial" w:hAnsi="Arial" w:cs="Arial"/>
                <w:color w:val="000000" w:themeColor="text1"/>
                <w:sz w:val="22"/>
                <w:szCs w:val="22"/>
              </w:rPr>
              <w:t>digit passphrase policy and the OneDrive has multifactor auth</w:t>
            </w:r>
            <w:r w:rsidR="001F145F">
              <w:rPr>
                <w:rFonts w:ascii="Arial" w:hAnsi="Arial" w:cs="Arial"/>
                <w:color w:val="000000" w:themeColor="text1"/>
                <w:sz w:val="22"/>
                <w:szCs w:val="22"/>
              </w:rPr>
              <w:t>entication within it.</w:t>
            </w: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Default="004D0161" w:rsidP="003257BD">
            <w:pPr>
              <w:autoSpaceDE w:val="0"/>
              <w:autoSpaceDN w:val="0"/>
              <w:adjustRightInd w:val="0"/>
              <w:rPr>
                <w:rFonts w:ascii="Arial" w:hAnsi="Arial" w:cs="Arial"/>
                <w:sz w:val="22"/>
                <w:szCs w:val="22"/>
              </w:rPr>
            </w:pPr>
          </w:p>
          <w:p w14:paraId="5E664DCE" w14:textId="47073CE1" w:rsidR="001F145F" w:rsidRPr="00354F34" w:rsidRDefault="001F145F" w:rsidP="003257BD">
            <w:pPr>
              <w:autoSpaceDE w:val="0"/>
              <w:autoSpaceDN w:val="0"/>
              <w:adjustRightInd w:val="0"/>
              <w:rPr>
                <w:rFonts w:ascii="Arial" w:hAnsi="Arial" w:cs="Arial"/>
                <w:sz w:val="22"/>
                <w:szCs w:val="22"/>
              </w:rPr>
            </w:pPr>
            <w:r>
              <w:rPr>
                <w:rFonts w:ascii="Arial" w:hAnsi="Arial" w:cs="Arial"/>
                <w:sz w:val="22"/>
                <w:szCs w:val="22"/>
              </w:rPr>
              <w:t xml:space="preserve">Principle researcher, </w:t>
            </w:r>
            <w:r w:rsidR="00950DCC">
              <w:rPr>
                <w:rFonts w:ascii="Arial" w:hAnsi="Arial" w:cs="Arial"/>
                <w:sz w:val="22"/>
                <w:szCs w:val="22"/>
              </w:rPr>
              <w:t>the supervisor, possible industry experts</w:t>
            </w:r>
            <w:r w:rsidR="001F73F9">
              <w:rPr>
                <w:rFonts w:ascii="Arial" w:hAnsi="Arial" w:cs="Arial"/>
                <w:sz w:val="22"/>
                <w:szCs w:val="22"/>
              </w:rPr>
              <w:t xml:space="preserve"> from</w:t>
            </w:r>
            <w:r w:rsidR="00641260">
              <w:rPr>
                <w:rFonts w:ascii="Arial" w:hAnsi="Arial" w:cs="Arial"/>
                <w:sz w:val="22"/>
                <w:szCs w:val="22"/>
              </w:rPr>
              <w:t xml:space="preserve"> the industry partner</w:t>
            </w:r>
            <w:r w:rsidR="001F73F9">
              <w:rPr>
                <w:rFonts w:ascii="Arial" w:hAnsi="Arial" w:cs="Arial"/>
                <w:sz w:val="22"/>
                <w:szCs w:val="22"/>
              </w:rPr>
              <w:t>. The line manager from the industry partner.</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2FA10758" w:rsidR="00A121A0" w:rsidRPr="001F73F9" w:rsidRDefault="001F73F9" w:rsidP="00A121A0">
            <w:pPr>
              <w:autoSpaceDE w:val="0"/>
              <w:autoSpaceDN w:val="0"/>
              <w:adjustRightInd w:val="0"/>
              <w:rPr>
                <w:rFonts w:ascii="Arial" w:hAnsi="Arial" w:cs="Arial"/>
                <w:color w:val="000000" w:themeColor="text1"/>
                <w:sz w:val="22"/>
                <w:szCs w:val="22"/>
              </w:rPr>
            </w:pPr>
            <w:r w:rsidRPr="001F73F9">
              <w:rPr>
                <w:rFonts w:ascii="Arial" w:hAnsi="Arial" w:cs="Arial"/>
                <w:color w:val="000000" w:themeColor="text1"/>
              </w:rPr>
              <w:t>Principle researcher only.</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1CF9D7DA" w14:textId="77777777" w:rsidR="00D2038B" w:rsidRPr="00AC4FF2" w:rsidRDefault="00D2038B" w:rsidP="00D2038B">
            <w:pPr>
              <w:rPr>
                <w:rFonts w:ascii="Arial" w:hAnsi="Arial" w:cs="Arial"/>
                <w:color w:val="000000" w:themeColor="text1"/>
                <w:sz w:val="22"/>
              </w:rPr>
            </w:pPr>
            <w:r>
              <w:rPr>
                <w:rFonts w:ascii="Arial" w:hAnsi="Arial" w:cs="Arial"/>
                <w:color w:val="000000" w:themeColor="text1"/>
                <w:sz w:val="22"/>
              </w:rPr>
              <w:t>All data will be stored on a secure company laptop as well as the companies OneDrive system. This laptop has facial recognition as well as a highly complexed password policy with a multifactor authentication method to access the OneDrive.</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40160954" w:rsidR="00477654" w:rsidRPr="0092487B" w:rsidRDefault="00D26937"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D2038B">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06493CFA" w:rsidR="00477654" w:rsidRPr="0092487B" w:rsidRDefault="00D26937"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D2038B">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3057D15E" w:rsidR="004D0161" w:rsidRPr="004C3A0B" w:rsidRDefault="00D26937" w:rsidP="00694EA8">
            <w:pPr>
              <w:spacing w:before="100" w:beforeAutospacing="1" w:after="100" w:afterAutospacing="1"/>
              <w:rPr>
                <w:rFonts w:ascii="Arial" w:hAnsi="Arial" w:cs="Arial"/>
                <w:sz w:val="22"/>
                <w:szCs w:val="22"/>
              </w:rPr>
            </w:pPr>
            <w:r>
              <w:rPr>
                <w:rFonts w:ascii="Arial" w:hAnsi="Arial" w:cs="Arial"/>
                <w:sz w:val="22"/>
                <w:szCs w:val="22"/>
              </w:rPr>
              <w:t>Josh Archer</w:t>
            </w:r>
          </w:p>
        </w:tc>
        <w:tc>
          <w:tcPr>
            <w:tcW w:w="2139" w:type="dxa"/>
            <w:vAlign w:val="center"/>
          </w:tcPr>
          <w:p w14:paraId="335F5306" w14:textId="124AAA26" w:rsidR="00D2038B"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D2038B">
              <w:rPr>
                <w:rFonts w:ascii="Arial" w:hAnsi="Arial" w:cs="Arial"/>
                <w:b/>
                <w:bCs/>
                <w:sz w:val="22"/>
                <w:szCs w:val="22"/>
              </w:rPr>
              <w:t>08/09/2023</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F5E90A6"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Module Leader, ACCA6029 Industrial-Based Research</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4"/>
      <w:headerReference w:type="default" r:id="rId15"/>
      <w:footerReference w:type="even" r:id="rId16"/>
      <w:footerReference w:type="default" r:id="rId17"/>
      <w:headerReference w:type="first" r:id="rId18"/>
      <w:footerReference w:type="first" r:id="rId19"/>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F1A593" w14:textId="77777777" w:rsidR="007235C6" w:rsidRDefault="007235C6" w:rsidP="00390251">
      <w:r>
        <w:separator/>
      </w:r>
    </w:p>
    <w:p w14:paraId="7D69AF2C" w14:textId="77777777" w:rsidR="007235C6" w:rsidRDefault="007235C6"/>
  </w:endnote>
  <w:endnote w:type="continuationSeparator" w:id="0">
    <w:p w14:paraId="67AAD0DF" w14:textId="77777777" w:rsidR="007235C6" w:rsidRDefault="007235C6" w:rsidP="00390251">
      <w:r>
        <w:continuationSeparator/>
      </w:r>
    </w:p>
    <w:p w14:paraId="1F1BE7A9" w14:textId="77777777" w:rsidR="007235C6" w:rsidRDefault="007235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F4D68" w14:textId="77777777" w:rsidR="00D51700" w:rsidRDefault="00D517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21831C89"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Pr>
        <w:rStyle w:val="PageNumber"/>
        <w:rFonts w:ascii="Arial" w:hAnsi="Arial" w:cs="Arial"/>
      </w:rPr>
      <w:t xml:space="preserve">Built Environment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FF224" w14:textId="77777777" w:rsidR="00D51700" w:rsidRDefault="00D517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09ABC6" w14:textId="77777777" w:rsidR="007235C6" w:rsidRDefault="007235C6" w:rsidP="00390251">
      <w:r>
        <w:separator/>
      </w:r>
    </w:p>
    <w:p w14:paraId="0A0FA49F" w14:textId="77777777" w:rsidR="007235C6" w:rsidRDefault="007235C6"/>
  </w:footnote>
  <w:footnote w:type="continuationSeparator" w:id="0">
    <w:p w14:paraId="343088C5" w14:textId="77777777" w:rsidR="007235C6" w:rsidRDefault="007235C6" w:rsidP="00390251">
      <w:r>
        <w:continuationSeparator/>
      </w:r>
    </w:p>
    <w:p w14:paraId="44FBBB0B" w14:textId="77777777" w:rsidR="007235C6" w:rsidRDefault="007235C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BE268" w14:textId="77777777" w:rsidR="00D51700" w:rsidRDefault="00D517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547D924E"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 DDA</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2EF31" w14:textId="77777777" w:rsidR="00D51700" w:rsidRDefault="00D517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5"/>
  </w:num>
  <w:num w:numId="27" w16cid:durableId="5597089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362F"/>
    <w:rsid w:val="0005740E"/>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E5258"/>
    <w:rsid w:val="000F1514"/>
    <w:rsid w:val="000F2470"/>
    <w:rsid w:val="000F6BA5"/>
    <w:rsid w:val="000F7C83"/>
    <w:rsid w:val="00102B85"/>
    <w:rsid w:val="0010484B"/>
    <w:rsid w:val="00113E57"/>
    <w:rsid w:val="00122E21"/>
    <w:rsid w:val="00124438"/>
    <w:rsid w:val="00126B4D"/>
    <w:rsid w:val="001312E4"/>
    <w:rsid w:val="00142106"/>
    <w:rsid w:val="00144D85"/>
    <w:rsid w:val="0014639E"/>
    <w:rsid w:val="00150EE4"/>
    <w:rsid w:val="00151286"/>
    <w:rsid w:val="001513B3"/>
    <w:rsid w:val="00152F36"/>
    <w:rsid w:val="001612C0"/>
    <w:rsid w:val="00165217"/>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57C8"/>
    <w:rsid w:val="001C7C72"/>
    <w:rsid w:val="001D1817"/>
    <w:rsid w:val="001D3BD1"/>
    <w:rsid w:val="001E35F9"/>
    <w:rsid w:val="001F145F"/>
    <w:rsid w:val="001F6460"/>
    <w:rsid w:val="001F73F9"/>
    <w:rsid w:val="001F79E2"/>
    <w:rsid w:val="00200104"/>
    <w:rsid w:val="00204E14"/>
    <w:rsid w:val="002063C3"/>
    <w:rsid w:val="002132F9"/>
    <w:rsid w:val="00213F52"/>
    <w:rsid w:val="00215CFA"/>
    <w:rsid w:val="00221686"/>
    <w:rsid w:val="00224A9A"/>
    <w:rsid w:val="0023138B"/>
    <w:rsid w:val="0023172C"/>
    <w:rsid w:val="00233B1F"/>
    <w:rsid w:val="00240F9C"/>
    <w:rsid w:val="00255B51"/>
    <w:rsid w:val="002565B9"/>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2934"/>
    <w:rsid w:val="003A5C91"/>
    <w:rsid w:val="003B4D13"/>
    <w:rsid w:val="003B7AA2"/>
    <w:rsid w:val="003C07E3"/>
    <w:rsid w:val="003C31F5"/>
    <w:rsid w:val="003C3C40"/>
    <w:rsid w:val="003C5BF3"/>
    <w:rsid w:val="003C7018"/>
    <w:rsid w:val="003C76B6"/>
    <w:rsid w:val="003D0106"/>
    <w:rsid w:val="003D0884"/>
    <w:rsid w:val="003D2A20"/>
    <w:rsid w:val="003D6F95"/>
    <w:rsid w:val="003F088B"/>
    <w:rsid w:val="003F5FFF"/>
    <w:rsid w:val="003F6F7B"/>
    <w:rsid w:val="003F73A5"/>
    <w:rsid w:val="004006D6"/>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6D82"/>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38A6"/>
    <w:rsid w:val="00515580"/>
    <w:rsid w:val="00526C56"/>
    <w:rsid w:val="00531C04"/>
    <w:rsid w:val="0053302B"/>
    <w:rsid w:val="00536AEC"/>
    <w:rsid w:val="0054035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541A"/>
    <w:rsid w:val="00627E84"/>
    <w:rsid w:val="00631440"/>
    <w:rsid w:val="00632C47"/>
    <w:rsid w:val="00633574"/>
    <w:rsid w:val="00641260"/>
    <w:rsid w:val="006423B9"/>
    <w:rsid w:val="00644C5C"/>
    <w:rsid w:val="00655EC5"/>
    <w:rsid w:val="006578CB"/>
    <w:rsid w:val="00661EDA"/>
    <w:rsid w:val="006730D2"/>
    <w:rsid w:val="0067329C"/>
    <w:rsid w:val="00673714"/>
    <w:rsid w:val="00674DD6"/>
    <w:rsid w:val="00680981"/>
    <w:rsid w:val="00680CF3"/>
    <w:rsid w:val="00681B91"/>
    <w:rsid w:val="00682142"/>
    <w:rsid w:val="00682C6A"/>
    <w:rsid w:val="00683497"/>
    <w:rsid w:val="00683FAF"/>
    <w:rsid w:val="006930C2"/>
    <w:rsid w:val="00694EA8"/>
    <w:rsid w:val="006B1685"/>
    <w:rsid w:val="006C0A69"/>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461F4"/>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59D9"/>
    <w:rsid w:val="007A2AD5"/>
    <w:rsid w:val="007A4607"/>
    <w:rsid w:val="007B1754"/>
    <w:rsid w:val="007C044B"/>
    <w:rsid w:val="007C1498"/>
    <w:rsid w:val="007C17B4"/>
    <w:rsid w:val="007C3AC1"/>
    <w:rsid w:val="007C6643"/>
    <w:rsid w:val="007D46AF"/>
    <w:rsid w:val="007D4E07"/>
    <w:rsid w:val="007E14FB"/>
    <w:rsid w:val="007F23AA"/>
    <w:rsid w:val="007F29F6"/>
    <w:rsid w:val="007F3C4F"/>
    <w:rsid w:val="007F4303"/>
    <w:rsid w:val="007F5CA0"/>
    <w:rsid w:val="008102B5"/>
    <w:rsid w:val="00811D96"/>
    <w:rsid w:val="00812BEF"/>
    <w:rsid w:val="00816BD8"/>
    <w:rsid w:val="0082781D"/>
    <w:rsid w:val="00831C35"/>
    <w:rsid w:val="00831C69"/>
    <w:rsid w:val="008330B6"/>
    <w:rsid w:val="008361B1"/>
    <w:rsid w:val="008372C0"/>
    <w:rsid w:val="0084005C"/>
    <w:rsid w:val="00841BE3"/>
    <w:rsid w:val="00842FC0"/>
    <w:rsid w:val="00843F38"/>
    <w:rsid w:val="00844C9E"/>
    <w:rsid w:val="008461DD"/>
    <w:rsid w:val="008732E0"/>
    <w:rsid w:val="00894EEB"/>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0DCC"/>
    <w:rsid w:val="0095110A"/>
    <w:rsid w:val="00954D22"/>
    <w:rsid w:val="009563B2"/>
    <w:rsid w:val="0096006D"/>
    <w:rsid w:val="00961B2E"/>
    <w:rsid w:val="00965AB7"/>
    <w:rsid w:val="00965F27"/>
    <w:rsid w:val="009701C9"/>
    <w:rsid w:val="009831F5"/>
    <w:rsid w:val="00986EEC"/>
    <w:rsid w:val="00986FD8"/>
    <w:rsid w:val="009955DD"/>
    <w:rsid w:val="009963A8"/>
    <w:rsid w:val="009A3300"/>
    <w:rsid w:val="009A3C08"/>
    <w:rsid w:val="009A4E14"/>
    <w:rsid w:val="009A6F5D"/>
    <w:rsid w:val="009B1FB6"/>
    <w:rsid w:val="009B3534"/>
    <w:rsid w:val="009C5D44"/>
    <w:rsid w:val="009D2E0B"/>
    <w:rsid w:val="009D6C17"/>
    <w:rsid w:val="009E5020"/>
    <w:rsid w:val="009F41DE"/>
    <w:rsid w:val="009F5000"/>
    <w:rsid w:val="009F5AC3"/>
    <w:rsid w:val="009F6BB7"/>
    <w:rsid w:val="009F736C"/>
    <w:rsid w:val="00A003F5"/>
    <w:rsid w:val="00A07DB0"/>
    <w:rsid w:val="00A111A8"/>
    <w:rsid w:val="00A115CF"/>
    <w:rsid w:val="00A1213B"/>
    <w:rsid w:val="00A121A0"/>
    <w:rsid w:val="00A1787E"/>
    <w:rsid w:val="00A339DD"/>
    <w:rsid w:val="00A36E0D"/>
    <w:rsid w:val="00A37D20"/>
    <w:rsid w:val="00A37E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5AAA"/>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C4FF2"/>
    <w:rsid w:val="00AD5672"/>
    <w:rsid w:val="00AD5E63"/>
    <w:rsid w:val="00AE5AB8"/>
    <w:rsid w:val="00AE6BF5"/>
    <w:rsid w:val="00AF37BA"/>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84FFF"/>
    <w:rsid w:val="00B90B2A"/>
    <w:rsid w:val="00B91DEA"/>
    <w:rsid w:val="00B93605"/>
    <w:rsid w:val="00BA1A32"/>
    <w:rsid w:val="00BA346E"/>
    <w:rsid w:val="00BB1B85"/>
    <w:rsid w:val="00BB26B7"/>
    <w:rsid w:val="00BB3142"/>
    <w:rsid w:val="00BC301B"/>
    <w:rsid w:val="00BC5F7E"/>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D670F"/>
    <w:rsid w:val="00CE0890"/>
    <w:rsid w:val="00CE0C76"/>
    <w:rsid w:val="00CE1636"/>
    <w:rsid w:val="00CE6A00"/>
    <w:rsid w:val="00CE6A02"/>
    <w:rsid w:val="00CE6A0D"/>
    <w:rsid w:val="00CF4E46"/>
    <w:rsid w:val="00CF6CA5"/>
    <w:rsid w:val="00D07385"/>
    <w:rsid w:val="00D07C1B"/>
    <w:rsid w:val="00D107AC"/>
    <w:rsid w:val="00D155C0"/>
    <w:rsid w:val="00D174E2"/>
    <w:rsid w:val="00D2038B"/>
    <w:rsid w:val="00D267DA"/>
    <w:rsid w:val="00D26937"/>
    <w:rsid w:val="00D36746"/>
    <w:rsid w:val="00D369B5"/>
    <w:rsid w:val="00D37985"/>
    <w:rsid w:val="00D37BF1"/>
    <w:rsid w:val="00D44491"/>
    <w:rsid w:val="00D452E9"/>
    <w:rsid w:val="00D47308"/>
    <w:rsid w:val="00D50372"/>
    <w:rsid w:val="00D51700"/>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60"/>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049F"/>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3CA4"/>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8</Pages>
  <Words>3001</Words>
  <Characters>16506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19469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Josh Archer</cp:lastModifiedBy>
  <cp:revision>51</cp:revision>
  <cp:lastPrinted>2016-10-24T12:21:00Z</cp:lastPrinted>
  <dcterms:created xsi:type="dcterms:W3CDTF">2023-09-08T02:05:00Z</dcterms:created>
  <dcterms:modified xsi:type="dcterms:W3CDTF">2023-09-08T07:29:00Z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SIP_Label_82fa3fd3-029b-403d-91b4-1dc930cb0e60_Enabled">
    <vt:lpwstr>true</vt:lpwstr>
  </property>
  <property fmtid="{D5CDD505-2E9C-101B-9397-08002B2CF9AE}" pid="4" name="MSIP_Label_82fa3fd3-029b-403d-91b4-1dc930cb0e60_SetDate">
    <vt:lpwstr>2023-09-08T02:05:50Z</vt:lpwstr>
  </property>
  <property fmtid="{D5CDD505-2E9C-101B-9397-08002B2CF9AE}" pid="5" name="MSIP_Label_82fa3fd3-029b-403d-91b4-1dc930cb0e60_Method">
    <vt:lpwstr>Standard</vt:lpwstr>
  </property>
  <property fmtid="{D5CDD505-2E9C-101B-9397-08002B2CF9AE}" pid="6" name="MSIP_Label_82fa3fd3-029b-403d-91b4-1dc930cb0e60_Name">
    <vt:lpwstr>82fa3fd3-029b-403d-91b4-1dc930cb0e60</vt:lpwstr>
  </property>
  <property fmtid="{D5CDD505-2E9C-101B-9397-08002B2CF9AE}" pid="7" name="MSIP_Label_82fa3fd3-029b-403d-91b4-1dc930cb0e60_SiteId">
    <vt:lpwstr>4ae48b41-0137-4599-8661-fc641fe77bea</vt:lpwstr>
  </property>
  <property fmtid="{D5CDD505-2E9C-101B-9397-08002B2CF9AE}" pid="8" name="MSIP_Label_82fa3fd3-029b-403d-91b4-1dc930cb0e60_ActionId">
    <vt:lpwstr>f278be96-3f6f-4c1d-bdf5-ee9043960ba2</vt:lpwstr>
  </property>
  <property fmtid="{D5CDD505-2E9C-101B-9397-08002B2CF9AE}" pid="9" name="MSIP_Label_82fa3fd3-029b-403d-91b4-1dc930cb0e60_ContentBits">
    <vt:lpwstr>0</vt:lpwstr>
  </property>
</Properties>
</file>