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C3D7C8" w14:textId="77777777" w:rsidR="004F70BF" w:rsidRPr="00E82B3F" w:rsidRDefault="004F70BF" w:rsidP="004F70BF">
      <w:pPr>
        <w:pStyle w:val="Heading1"/>
        <w:rPr>
          <w:color w:val="000000" w:themeColor="text1"/>
          <w:lang w:val="en-GB"/>
        </w:rPr>
      </w:pPr>
      <w:bookmarkStart w:id="0" w:name="_Toc39162264"/>
      <w:r w:rsidRPr="00E82B3F">
        <w:rPr>
          <w:color w:val="000000" w:themeColor="text1"/>
          <w:lang w:val="en-GB"/>
        </w:rPr>
        <w:t>CHAPTER 1.0 INTRODUCTION</w:t>
      </w:r>
      <w:bookmarkEnd w:id="0"/>
      <w:r w:rsidRPr="00E82B3F">
        <w:rPr>
          <w:color w:val="000000" w:themeColor="text1"/>
          <w:lang w:val="en-GB"/>
        </w:rPr>
        <w:t xml:space="preserve"> </w:t>
      </w:r>
    </w:p>
    <w:p w14:paraId="533A1222" w14:textId="77777777" w:rsidR="004F70BF" w:rsidRPr="00E82B3F" w:rsidRDefault="004F70BF" w:rsidP="004F70BF">
      <w:pPr>
        <w:pStyle w:val="Heading2"/>
        <w:rPr>
          <w:color w:val="000000" w:themeColor="text1"/>
          <w:lang w:val="en-GB"/>
        </w:rPr>
      </w:pPr>
      <w:bookmarkStart w:id="1" w:name="_Toc24817946"/>
      <w:bookmarkStart w:id="2" w:name="_Toc39162265"/>
      <w:r w:rsidRPr="00E82B3F">
        <w:rPr>
          <w:color w:val="000000" w:themeColor="text1"/>
          <w:lang w:val="en-GB"/>
        </w:rPr>
        <w:t>1.0 INTRODUCTION</w:t>
      </w:r>
      <w:bookmarkEnd w:id="1"/>
      <w:bookmarkEnd w:id="2"/>
    </w:p>
    <w:p w14:paraId="75D69391" w14:textId="77777777" w:rsidR="004F70BF" w:rsidRPr="00E82B3F" w:rsidRDefault="004F70BF" w:rsidP="004F70BF">
      <w:pPr>
        <w:rPr>
          <w:lang w:val="en-GB"/>
        </w:rPr>
      </w:pPr>
      <w:r w:rsidRPr="00E82B3F">
        <w:rPr>
          <w:lang w:val="en-GB"/>
        </w:rPr>
        <w:t>This dissertation aims to establish what encourages consumers’ purchases within the fashion industry and the consequential impact this is having in regard to sustainability. Previous studies have been conducted around the sustainability of the fashion industry paying particular attention to the supply chain; however, few have delved into what is compelling consumers when purchasing clothes</w:t>
      </w:r>
      <w:r>
        <w:rPr>
          <w:lang w:val="en-GB"/>
        </w:rPr>
        <w:t xml:space="preserve"> in particular the barriers to sustainable consumption</w:t>
      </w:r>
      <w:r w:rsidRPr="00E82B3F">
        <w:rPr>
          <w:lang w:val="en-GB"/>
        </w:rPr>
        <w:t xml:space="preserve">. </w:t>
      </w:r>
    </w:p>
    <w:p w14:paraId="43E80D20" w14:textId="77777777" w:rsidR="004F70BF" w:rsidRPr="00E82B3F" w:rsidRDefault="004F70BF" w:rsidP="004F70BF">
      <w:pPr>
        <w:rPr>
          <w:lang w:val="en-GB"/>
        </w:rPr>
      </w:pPr>
      <w:r w:rsidRPr="00E82B3F">
        <w:rPr>
          <w:lang w:val="en-GB"/>
        </w:rPr>
        <w:t xml:space="preserve">The industry is adopting changes; several organisations are modifying their work to operate with more environmentally and socially responsible practices </w:t>
      </w:r>
      <w:sdt>
        <w:sdtPr>
          <w:rPr>
            <w:lang w:val="en-GB"/>
          </w:rPr>
          <w:id w:val="-2002035665"/>
          <w:citation/>
        </w:sdtPr>
        <w:sdtContent>
          <w:r w:rsidRPr="00E82B3F">
            <w:rPr>
              <w:lang w:val="en-GB"/>
            </w:rPr>
            <w:fldChar w:fldCharType="begin"/>
          </w:r>
          <w:r w:rsidRPr="00E82B3F">
            <w:rPr>
              <w:lang w:val="en-GB"/>
            </w:rPr>
            <w:instrText xml:space="preserve"> CITATION Lec18 \l 2057 </w:instrText>
          </w:r>
          <w:r w:rsidRPr="00E82B3F">
            <w:rPr>
              <w:lang w:val="en-GB"/>
            </w:rPr>
            <w:fldChar w:fldCharType="separate"/>
          </w:r>
          <w:r w:rsidRPr="00E82B3F">
            <w:rPr>
              <w:noProof/>
              <w:lang w:val="en-GB"/>
            </w:rPr>
            <w:t>(Lechman, et al., 2018)</w:t>
          </w:r>
          <w:r w:rsidRPr="00E82B3F">
            <w:rPr>
              <w:lang w:val="en-GB"/>
            </w:rPr>
            <w:fldChar w:fldCharType="end"/>
          </w:r>
        </w:sdtContent>
      </w:sdt>
      <w:r w:rsidRPr="00E82B3F">
        <w:rPr>
          <w:lang w:val="en-GB"/>
        </w:rPr>
        <w:t xml:space="preserve">. However, WRAP </w:t>
      </w:r>
      <w:sdt>
        <w:sdtPr>
          <w:rPr>
            <w:lang w:val="en-GB"/>
          </w:rPr>
          <w:id w:val="-1332983475"/>
          <w:citation/>
        </w:sdtPr>
        <w:sdtContent>
          <w:r w:rsidRPr="00E82B3F">
            <w:rPr>
              <w:lang w:val="en-GB"/>
            </w:rPr>
            <w:fldChar w:fldCharType="begin"/>
          </w:r>
          <w:r w:rsidRPr="00E82B3F">
            <w:rPr>
              <w:lang w:val="en-GB"/>
            </w:rPr>
            <w:instrText xml:space="preserve">CITATION WRA17 \n  \l 2057 </w:instrText>
          </w:r>
          <w:r w:rsidRPr="00E82B3F">
            <w:rPr>
              <w:lang w:val="en-GB"/>
            </w:rPr>
            <w:fldChar w:fldCharType="separate"/>
          </w:r>
          <w:r w:rsidRPr="00E82B3F">
            <w:rPr>
              <w:noProof/>
              <w:lang w:val="en-GB"/>
            </w:rPr>
            <w:t>(2017)</w:t>
          </w:r>
          <w:r w:rsidRPr="00E82B3F">
            <w:rPr>
              <w:lang w:val="en-GB"/>
            </w:rPr>
            <w:fldChar w:fldCharType="end"/>
          </w:r>
        </w:sdtContent>
      </w:sdt>
      <w:r w:rsidRPr="00E82B3F">
        <w:rPr>
          <w:lang w:val="en-GB"/>
        </w:rPr>
        <w:t xml:space="preserve"> estimated that in 2016 1,130,000 tonnes of clothes were purchased in the UK alone; this saw close to a 200,000 tonne increase from 2012. Therefore, it is paramount to highlight what the driving factors are for consumers when purchasing new apparel as consumption is at an all-time high. </w:t>
      </w:r>
    </w:p>
    <w:p w14:paraId="384C4A62" w14:textId="77777777" w:rsidR="004F70BF" w:rsidRPr="00E82B3F" w:rsidRDefault="004F70BF" w:rsidP="004F70BF">
      <w:pPr>
        <w:pStyle w:val="Heading2"/>
        <w:rPr>
          <w:color w:val="000000" w:themeColor="text1"/>
          <w:lang w:val="en-GB"/>
        </w:rPr>
      </w:pPr>
      <w:bookmarkStart w:id="3" w:name="_Toc24817947"/>
      <w:bookmarkStart w:id="4" w:name="_Toc39162266"/>
      <w:r w:rsidRPr="00E82B3F">
        <w:rPr>
          <w:color w:val="000000" w:themeColor="text1"/>
          <w:lang w:val="en-GB"/>
        </w:rPr>
        <w:t>1.1 BACKGROUND</w:t>
      </w:r>
      <w:bookmarkEnd w:id="3"/>
      <w:bookmarkEnd w:id="4"/>
      <w:r w:rsidRPr="00E82B3F">
        <w:rPr>
          <w:color w:val="000000" w:themeColor="text1"/>
          <w:lang w:val="en-GB"/>
        </w:rPr>
        <w:t xml:space="preserve"> </w:t>
      </w:r>
    </w:p>
    <w:p w14:paraId="61CE6F8F" w14:textId="77777777" w:rsidR="004F70BF" w:rsidRPr="00E82B3F" w:rsidRDefault="004F70BF" w:rsidP="004F70BF">
      <w:pPr>
        <w:rPr>
          <w:lang w:val="en-GB"/>
        </w:rPr>
      </w:pPr>
      <w:r w:rsidRPr="00E82B3F">
        <w:rPr>
          <w:lang w:val="en-GB"/>
        </w:rPr>
        <w:t xml:space="preserve">Sustainability is currently a buzz word and a topic of increasing focus, as a result of the planet-scale crisis </w:t>
      </w:r>
      <w:sdt>
        <w:sdtPr>
          <w:rPr>
            <w:lang w:val="en-GB"/>
          </w:rPr>
          <w:id w:val="1571608816"/>
          <w:citation/>
        </w:sdtPr>
        <w:sdtContent>
          <w:r w:rsidRPr="00E82B3F">
            <w:rPr>
              <w:lang w:val="en-GB"/>
            </w:rPr>
            <w:fldChar w:fldCharType="begin"/>
          </w:r>
          <w:r w:rsidRPr="00E82B3F">
            <w:rPr>
              <w:lang w:val="en-GB"/>
            </w:rPr>
            <w:instrText xml:space="preserve"> CITATION Rob17 \l 2057 </w:instrText>
          </w:r>
          <w:r w:rsidRPr="00E82B3F">
            <w:rPr>
              <w:lang w:val="en-GB"/>
            </w:rPr>
            <w:fldChar w:fldCharType="separate"/>
          </w:r>
          <w:r w:rsidRPr="00E82B3F">
            <w:rPr>
              <w:noProof/>
              <w:lang w:val="en-GB"/>
            </w:rPr>
            <w:t>(Robertson, 2017)</w:t>
          </w:r>
          <w:r w:rsidRPr="00E82B3F">
            <w:rPr>
              <w:lang w:val="en-GB"/>
            </w:rPr>
            <w:fldChar w:fldCharType="end"/>
          </w:r>
        </w:sdtContent>
      </w:sdt>
      <w:r w:rsidRPr="00E82B3F">
        <w:rPr>
          <w:lang w:val="en-GB"/>
        </w:rPr>
        <w:t xml:space="preserve">. Sustainability is the ability to continue into the long-term future without interruption </w:t>
      </w:r>
      <w:sdt>
        <w:sdtPr>
          <w:rPr>
            <w:lang w:val="en-GB"/>
          </w:rPr>
          <w:id w:val="-744423639"/>
          <w:citation/>
        </w:sdtPr>
        <w:sdtContent>
          <w:r w:rsidRPr="00E82B3F">
            <w:rPr>
              <w:lang w:val="en-GB"/>
            </w:rPr>
            <w:fldChar w:fldCharType="begin"/>
          </w:r>
          <w:r w:rsidRPr="00E82B3F">
            <w:rPr>
              <w:lang w:val="en-GB"/>
            </w:rPr>
            <w:instrText xml:space="preserve"> CITATION Rob17 \l 2057 </w:instrText>
          </w:r>
          <w:r w:rsidRPr="00E82B3F">
            <w:rPr>
              <w:lang w:val="en-GB"/>
            </w:rPr>
            <w:fldChar w:fldCharType="separate"/>
          </w:r>
          <w:r w:rsidRPr="00E82B3F">
            <w:rPr>
              <w:noProof/>
              <w:lang w:val="en-GB"/>
            </w:rPr>
            <w:t>(Robertson, 2017)</w:t>
          </w:r>
          <w:r w:rsidRPr="00E82B3F">
            <w:rPr>
              <w:lang w:val="en-GB"/>
            </w:rPr>
            <w:fldChar w:fldCharType="end"/>
          </w:r>
        </w:sdtContent>
      </w:sdt>
      <w:r w:rsidRPr="00E82B3F">
        <w:rPr>
          <w:lang w:val="en-GB"/>
        </w:rPr>
        <w:t>, meeting the needs of consumers now without jeopardising the ability of future generations to do the same</w:t>
      </w:r>
      <w:sdt>
        <w:sdtPr>
          <w:rPr>
            <w:lang w:val="en-GB"/>
          </w:rPr>
          <w:id w:val="-1226989501"/>
          <w:citation/>
        </w:sdtPr>
        <w:sdtContent>
          <w:r w:rsidRPr="00E82B3F">
            <w:rPr>
              <w:lang w:val="en-GB"/>
            </w:rPr>
            <w:fldChar w:fldCharType="begin"/>
          </w:r>
          <w:r w:rsidRPr="00E82B3F">
            <w:rPr>
              <w:lang w:val="en-GB"/>
            </w:rPr>
            <w:instrText xml:space="preserve">CITATION WCE87 \l 2057 </w:instrText>
          </w:r>
          <w:r w:rsidRPr="00E82B3F">
            <w:rPr>
              <w:lang w:val="en-GB"/>
            </w:rPr>
            <w:fldChar w:fldCharType="separate"/>
          </w:r>
          <w:r w:rsidRPr="00E82B3F">
            <w:rPr>
              <w:noProof/>
              <w:lang w:val="en-GB"/>
            </w:rPr>
            <w:t xml:space="preserve"> (WCED, 1987)</w:t>
          </w:r>
          <w:r w:rsidRPr="00E82B3F">
            <w:rPr>
              <w:lang w:val="en-GB"/>
            </w:rPr>
            <w:fldChar w:fldCharType="end"/>
          </w:r>
        </w:sdtContent>
      </w:sdt>
      <w:r w:rsidRPr="00E82B3F">
        <w:rPr>
          <w:lang w:val="en-GB"/>
        </w:rPr>
        <w:t xml:space="preserve">. The term derives from the Latin verb </w:t>
      </w:r>
      <w:r w:rsidRPr="00E82B3F">
        <w:rPr>
          <w:i/>
          <w:iCs/>
          <w:lang w:val="en-GB"/>
        </w:rPr>
        <w:t xml:space="preserve">sustinére </w:t>
      </w:r>
      <w:r w:rsidRPr="00E82B3F">
        <w:rPr>
          <w:lang w:val="en-GB"/>
        </w:rPr>
        <w:t xml:space="preserve">loosely translating to support, endure, maintain </w:t>
      </w:r>
      <w:sdt>
        <w:sdtPr>
          <w:rPr>
            <w:lang w:val="en-GB"/>
          </w:rPr>
          <w:id w:val="-872153694"/>
          <w:citation/>
        </w:sdtPr>
        <w:sdtContent>
          <w:r w:rsidRPr="00E82B3F">
            <w:rPr>
              <w:lang w:val="en-GB"/>
            </w:rPr>
            <w:fldChar w:fldCharType="begin"/>
          </w:r>
          <w:r w:rsidRPr="00E82B3F">
            <w:rPr>
              <w:lang w:val="en-GB"/>
            </w:rPr>
            <w:instrText xml:space="preserve"> CITATION Rob17 \l 2057 </w:instrText>
          </w:r>
          <w:r w:rsidRPr="00E82B3F">
            <w:rPr>
              <w:lang w:val="en-GB"/>
            </w:rPr>
            <w:fldChar w:fldCharType="separate"/>
          </w:r>
          <w:r w:rsidRPr="00E82B3F">
            <w:rPr>
              <w:noProof/>
              <w:lang w:val="en-GB"/>
            </w:rPr>
            <w:t>(Robertson, 2017)</w:t>
          </w:r>
          <w:r w:rsidRPr="00E82B3F">
            <w:rPr>
              <w:lang w:val="en-GB"/>
            </w:rPr>
            <w:fldChar w:fldCharType="end"/>
          </w:r>
        </w:sdtContent>
      </w:sdt>
      <w:r w:rsidRPr="00E82B3F">
        <w:rPr>
          <w:lang w:val="en-GB"/>
        </w:rPr>
        <w:t xml:space="preserve">. The study of sustainability goes further </w:t>
      </w:r>
      <w:r w:rsidRPr="00E82B3F">
        <w:rPr>
          <w:lang w:val="en-GB"/>
        </w:rPr>
        <w:lastRenderedPageBreak/>
        <w:t xml:space="preserve">than just environmentalism it encompasses ecological, economic and social dimensions </w:t>
      </w:r>
      <w:sdt>
        <w:sdtPr>
          <w:rPr>
            <w:lang w:val="en-GB"/>
          </w:rPr>
          <w:id w:val="1719005269"/>
          <w:citation/>
        </w:sdtPr>
        <w:sdtContent>
          <w:r w:rsidRPr="00E82B3F">
            <w:rPr>
              <w:lang w:val="en-GB"/>
            </w:rPr>
            <w:fldChar w:fldCharType="begin"/>
          </w:r>
          <w:r w:rsidRPr="00E82B3F">
            <w:rPr>
              <w:lang w:val="en-GB"/>
            </w:rPr>
            <w:instrText xml:space="preserve"> CITATION Rob17 \l 2057 </w:instrText>
          </w:r>
          <w:r w:rsidRPr="00E82B3F">
            <w:rPr>
              <w:lang w:val="en-GB"/>
            </w:rPr>
            <w:fldChar w:fldCharType="separate"/>
          </w:r>
          <w:r w:rsidRPr="00E82B3F">
            <w:rPr>
              <w:noProof/>
              <w:lang w:val="en-GB"/>
            </w:rPr>
            <w:t>(Robertson, 2017)</w:t>
          </w:r>
          <w:r w:rsidRPr="00E82B3F">
            <w:rPr>
              <w:lang w:val="en-GB"/>
            </w:rPr>
            <w:fldChar w:fldCharType="end"/>
          </w:r>
        </w:sdtContent>
      </w:sdt>
      <w:r w:rsidRPr="00E82B3F">
        <w:rPr>
          <w:lang w:val="en-GB"/>
        </w:rPr>
        <w:t>. It is a word commonly utilised in today’s society as a result of the imminent pressure we face in regard to climate change and pollution.</w:t>
      </w:r>
    </w:p>
    <w:p w14:paraId="479AB89C" w14:textId="77777777" w:rsidR="004F70BF" w:rsidRPr="00E82B3F" w:rsidRDefault="004F70BF" w:rsidP="004F70BF">
      <w:pPr>
        <w:rPr>
          <w:lang w:val="en-GB"/>
        </w:rPr>
      </w:pPr>
      <w:r w:rsidRPr="00E82B3F">
        <w:rPr>
          <w:lang w:val="en-GB"/>
        </w:rPr>
        <w:t xml:space="preserve">Therefore, it is vital we tackle the unsustainability in fashion as it is the fourth dominant burden on our natural resources in the UK </w:t>
      </w:r>
      <w:sdt>
        <w:sdtPr>
          <w:rPr>
            <w:lang w:val="en-GB"/>
          </w:rPr>
          <w:id w:val="-935440403"/>
          <w:citation/>
        </w:sdtPr>
        <w:sdtContent>
          <w:r w:rsidRPr="00E82B3F">
            <w:rPr>
              <w:lang w:val="en-GB"/>
            </w:rPr>
            <w:fldChar w:fldCharType="begin"/>
          </w:r>
          <w:r w:rsidRPr="00E82B3F">
            <w:rPr>
              <w:lang w:val="en-GB"/>
            </w:rPr>
            <w:instrText xml:space="preserve"> CITATION WRA17 \l 2057 </w:instrText>
          </w:r>
          <w:r w:rsidRPr="00E82B3F">
            <w:rPr>
              <w:lang w:val="en-GB"/>
            </w:rPr>
            <w:fldChar w:fldCharType="separate"/>
          </w:r>
          <w:r w:rsidRPr="00E82B3F">
            <w:rPr>
              <w:noProof/>
              <w:lang w:val="en-GB"/>
            </w:rPr>
            <w:t>(WRAP, 2017)</w:t>
          </w:r>
          <w:r w:rsidRPr="00E82B3F">
            <w:rPr>
              <w:lang w:val="en-GB"/>
            </w:rPr>
            <w:fldChar w:fldCharType="end"/>
          </w:r>
        </w:sdtContent>
      </w:sdt>
      <w:r w:rsidRPr="00E82B3F">
        <w:rPr>
          <w:lang w:val="en-GB"/>
        </w:rPr>
        <w:t xml:space="preserve">. The consumption of clothes continues to rise </w:t>
      </w:r>
      <w:sdt>
        <w:sdtPr>
          <w:rPr>
            <w:lang w:val="en-GB"/>
          </w:rPr>
          <w:id w:val="-591780446"/>
          <w:citation/>
        </w:sdtPr>
        <w:sdtContent>
          <w:r w:rsidRPr="00E82B3F">
            <w:rPr>
              <w:lang w:val="en-GB"/>
            </w:rPr>
            <w:fldChar w:fldCharType="begin"/>
          </w:r>
          <w:r w:rsidRPr="00E82B3F">
            <w:rPr>
              <w:lang w:val="en-GB"/>
            </w:rPr>
            <w:instrText xml:space="preserve"> CITATION WRA16 \l 2057 </w:instrText>
          </w:r>
          <w:r w:rsidRPr="00E82B3F">
            <w:rPr>
              <w:lang w:val="en-GB"/>
            </w:rPr>
            <w:fldChar w:fldCharType="separate"/>
          </w:r>
          <w:r w:rsidRPr="00E82B3F">
            <w:rPr>
              <w:noProof/>
              <w:lang w:val="en-GB"/>
            </w:rPr>
            <w:t>(WRAP, 2016)</w:t>
          </w:r>
          <w:r w:rsidRPr="00E82B3F">
            <w:rPr>
              <w:lang w:val="en-GB"/>
            </w:rPr>
            <w:fldChar w:fldCharType="end"/>
          </w:r>
        </w:sdtContent>
      </w:sdt>
      <w:r w:rsidRPr="00E82B3F">
        <w:rPr>
          <w:lang w:val="en-GB"/>
        </w:rPr>
        <w:t xml:space="preserve"> with 1.1 million tonnes of clothes being consumed in the UK per year with consumers spending an estimated £52.7bn </w:t>
      </w:r>
      <w:sdt>
        <w:sdtPr>
          <w:rPr>
            <w:lang w:val="en-GB"/>
          </w:rPr>
          <w:id w:val="-1446154435"/>
          <w:citation/>
        </w:sdtPr>
        <w:sdtContent>
          <w:r w:rsidRPr="00E82B3F">
            <w:rPr>
              <w:lang w:val="en-GB"/>
            </w:rPr>
            <w:fldChar w:fldCharType="begin"/>
          </w:r>
          <w:r w:rsidRPr="00E82B3F">
            <w:rPr>
              <w:lang w:val="en-GB"/>
            </w:rPr>
            <w:instrText xml:space="preserve"> CITATION WRA16 \l 2057 </w:instrText>
          </w:r>
          <w:r w:rsidRPr="00E82B3F">
            <w:rPr>
              <w:lang w:val="en-GB"/>
            </w:rPr>
            <w:fldChar w:fldCharType="separate"/>
          </w:r>
          <w:r w:rsidRPr="00E82B3F">
            <w:rPr>
              <w:noProof/>
              <w:lang w:val="en-GB"/>
            </w:rPr>
            <w:t>(WRAP, 2016)</w:t>
          </w:r>
          <w:r w:rsidRPr="00E82B3F">
            <w:rPr>
              <w:lang w:val="en-GB"/>
            </w:rPr>
            <w:fldChar w:fldCharType="end"/>
          </w:r>
        </w:sdtContent>
      </w:sdt>
      <w:r w:rsidRPr="00E82B3F">
        <w:rPr>
          <w:lang w:val="en-GB"/>
        </w:rPr>
        <w:t xml:space="preserve">. In today’s society fast fashion has somewhat become the norm on the high street </w:t>
      </w:r>
      <w:sdt>
        <w:sdtPr>
          <w:rPr>
            <w:lang w:val="en-GB"/>
          </w:rPr>
          <w:id w:val="213623968"/>
          <w:citation/>
        </w:sdtPr>
        <w:sdtContent>
          <w:r w:rsidRPr="00E82B3F">
            <w:rPr>
              <w:lang w:val="en-GB"/>
            </w:rPr>
            <w:fldChar w:fldCharType="begin"/>
          </w:r>
          <w:r w:rsidRPr="00E82B3F">
            <w:rPr>
              <w:lang w:val="en-GB"/>
            </w:rPr>
            <w:instrText xml:space="preserve"> CITATION HCl08 \l 2057 </w:instrText>
          </w:r>
          <w:r w:rsidRPr="00E82B3F">
            <w:rPr>
              <w:lang w:val="en-GB"/>
            </w:rPr>
            <w:fldChar w:fldCharType="separate"/>
          </w:r>
          <w:r w:rsidRPr="00E82B3F">
            <w:rPr>
              <w:noProof/>
              <w:lang w:val="en-GB"/>
            </w:rPr>
            <w:t>(Clark, 2008)</w:t>
          </w:r>
          <w:r w:rsidRPr="00E82B3F">
            <w:rPr>
              <w:lang w:val="en-GB"/>
            </w:rPr>
            <w:fldChar w:fldCharType="end"/>
          </w:r>
        </w:sdtContent>
      </w:sdt>
      <w:r w:rsidRPr="00E82B3F">
        <w:rPr>
          <w:lang w:val="en-GB"/>
        </w:rPr>
        <w:t xml:space="preserve"> which has contributed to the 300,000 tonnes of clothes sent to landfill in 2016 </w:t>
      </w:r>
      <w:sdt>
        <w:sdtPr>
          <w:rPr>
            <w:lang w:val="en-GB"/>
          </w:rPr>
          <w:id w:val="1469328789"/>
          <w:citation/>
        </w:sdtPr>
        <w:sdtContent>
          <w:r w:rsidRPr="00E82B3F">
            <w:rPr>
              <w:lang w:val="en-GB"/>
            </w:rPr>
            <w:fldChar w:fldCharType="begin"/>
          </w:r>
          <w:r w:rsidRPr="00E82B3F">
            <w:rPr>
              <w:lang w:val="en-GB"/>
            </w:rPr>
            <w:instrText xml:space="preserve"> CITATION WRA17 \l 2057 </w:instrText>
          </w:r>
          <w:r w:rsidRPr="00E82B3F">
            <w:rPr>
              <w:lang w:val="en-GB"/>
            </w:rPr>
            <w:fldChar w:fldCharType="separate"/>
          </w:r>
          <w:r w:rsidRPr="00E82B3F">
            <w:rPr>
              <w:noProof/>
              <w:lang w:val="en-GB"/>
            </w:rPr>
            <w:t>(WRAP, 2017)</w:t>
          </w:r>
          <w:r w:rsidRPr="00E82B3F">
            <w:rPr>
              <w:lang w:val="en-GB"/>
            </w:rPr>
            <w:fldChar w:fldCharType="end"/>
          </w:r>
        </w:sdtContent>
      </w:sdt>
      <w:r w:rsidRPr="00E82B3F">
        <w:rPr>
          <w:lang w:val="en-GB"/>
        </w:rPr>
        <w:t>.</w:t>
      </w:r>
    </w:p>
    <w:p w14:paraId="15A91596" w14:textId="77777777" w:rsidR="004F70BF" w:rsidRPr="00E82B3F" w:rsidRDefault="004F70BF" w:rsidP="004F70BF">
      <w:pPr>
        <w:rPr>
          <w:lang w:val="en-GB"/>
        </w:rPr>
      </w:pPr>
      <w:r w:rsidRPr="00E82B3F">
        <w:rPr>
          <w:lang w:val="en-GB"/>
        </w:rPr>
        <w:t xml:space="preserve">Slow fashion can be defined as the various different approaches to </w:t>
      </w:r>
      <w:r>
        <w:rPr>
          <w:lang w:val="en-GB"/>
        </w:rPr>
        <w:t>sustainable</w:t>
      </w:r>
      <w:r w:rsidRPr="00E82B3F">
        <w:rPr>
          <w:lang w:val="en-GB"/>
        </w:rPr>
        <w:t xml:space="preserve"> consumption within fashion, whether this be buying ethically made products, upcycling, buying second hand or vintage or simply purchasing fewer high-quality items that do not have a short product life cycle; thereby, rejecting mass-produced fast fashion </w:t>
      </w:r>
      <w:sdt>
        <w:sdtPr>
          <w:rPr>
            <w:lang w:val="en-GB"/>
          </w:rPr>
          <w:id w:val="798579862"/>
          <w:citation/>
        </w:sdtPr>
        <w:sdtContent>
          <w:r w:rsidRPr="00E82B3F">
            <w:rPr>
              <w:lang w:val="en-GB"/>
            </w:rPr>
            <w:fldChar w:fldCharType="begin"/>
          </w:r>
          <w:r w:rsidRPr="00E82B3F">
            <w:rPr>
              <w:lang w:val="en-GB"/>
            </w:rPr>
            <w:instrText xml:space="preserve"> CITATION SFF19 \l 2057 </w:instrText>
          </w:r>
          <w:r w:rsidRPr="00E82B3F">
            <w:rPr>
              <w:lang w:val="en-GB"/>
            </w:rPr>
            <w:fldChar w:fldCharType="separate"/>
          </w:r>
          <w:r w:rsidRPr="00E82B3F">
            <w:rPr>
              <w:noProof/>
              <w:lang w:val="en-GB"/>
            </w:rPr>
            <w:t>(SFF, 2019)</w:t>
          </w:r>
          <w:r w:rsidRPr="00E82B3F">
            <w:rPr>
              <w:lang w:val="en-GB"/>
            </w:rPr>
            <w:fldChar w:fldCharType="end"/>
          </w:r>
        </w:sdtContent>
      </w:sdt>
      <w:r w:rsidRPr="00E82B3F">
        <w:rPr>
          <w:lang w:val="en-GB"/>
        </w:rPr>
        <w:t xml:space="preserve">. Contrarily fast fashion </w:t>
      </w:r>
      <w:r>
        <w:rPr>
          <w:lang w:val="en-GB"/>
        </w:rPr>
        <w:t xml:space="preserve">as </w:t>
      </w:r>
      <w:r w:rsidRPr="00E82B3F">
        <w:rPr>
          <w:lang w:val="en-GB"/>
        </w:rPr>
        <w:t xml:space="preserve">characterised by Defra </w:t>
      </w:r>
      <w:sdt>
        <w:sdtPr>
          <w:rPr>
            <w:lang w:val="en-GB"/>
          </w:rPr>
          <w:id w:val="2047397806"/>
          <w:citation/>
        </w:sdtPr>
        <w:sdtContent>
          <w:r w:rsidRPr="00E82B3F">
            <w:rPr>
              <w:lang w:val="en-GB"/>
            </w:rPr>
            <w:fldChar w:fldCharType="begin"/>
          </w:r>
          <w:r w:rsidRPr="00E82B3F">
            <w:rPr>
              <w:lang w:val="en-GB"/>
            </w:rPr>
            <w:instrText xml:space="preserve">CITATION Def08 \n  \l 2057 </w:instrText>
          </w:r>
          <w:r w:rsidRPr="00E82B3F">
            <w:rPr>
              <w:lang w:val="en-GB"/>
            </w:rPr>
            <w:fldChar w:fldCharType="separate"/>
          </w:r>
          <w:r w:rsidRPr="00E82B3F">
            <w:rPr>
              <w:noProof/>
              <w:lang w:val="en-GB"/>
            </w:rPr>
            <w:t>(2008)</w:t>
          </w:r>
          <w:r w:rsidRPr="00E82B3F">
            <w:rPr>
              <w:lang w:val="en-GB"/>
            </w:rPr>
            <w:fldChar w:fldCharType="end"/>
          </w:r>
        </w:sdtContent>
      </w:sdt>
      <w:r w:rsidRPr="00E82B3F">
        <w:rPr>
          <w:lang w:val="en-GB"/>
        </w:rPr>
        <w:t xml:space="preserve"> as low cost, short lifecycles, and poor quality. It is a model that is unsustainable, demanding fast production, generating fast consumer decision making, fast delivery methods and fast lifecycles </w:t>
      </w:r>
      <w:sdt>
        <w:sdtPr>
          <w:rPr>
            <w:lang w:val="en-GB"/>
          </w:rPr>
          <w:id w:val="1042330298"/>
          <w:citation/>
        </w:sdtPr>
        <w:sdtContent>
          <w:r w:rsidRPr="00E82B3F">
            <w:rPr>
              <w:lang w:val="en-GB"/>
            </w:rPr>
            <w:fldChar w:fldCharType="begin"/>
          </w:r>
          <w:r w:rsidRPr="00E82B3F">
            <w:rPr>
              <w:lang w:val="en-GB"/>
            </w:rPr>
            <w:instrText xml:space="preserve"> CITATION Cru19 \l 2057 </w:instrText>
          </w:r>
          <w:r w:rsidRPr="00E82B3F">
            <w:rPr>
              <w:lang w:val="en-GB"/>
            </w:rPr>
            <w:fldChar w:fldCharType="separate"/>
          </w:r>
          <w:r w:rsidRPr="00E82B3F">
            <w:rPr>
              <w:noProof/>
              <w:lang w:val="en-GB"/>
            </w:rPr>
            <w:t>(Crumbie, 2019)</w:t>
          </w:r>
          <w:r w:rsidRPr="00E82B3F">
            <w:rPr>
              <w:lang w:val="en-GB"/>
            </w:rPr>
            <w:fldChar w:fldCharType="end"/>
          </w:r>
        </w:sdtContent>
      </w:sdt>
      <w:r w:rsidRPr="00E82B3F">
        <w:rPr>
          <w:lang w:val="en-GB"/>
        </w:rPr>
        <w:t xml:space="preserve">. It is a model that encourages excessive waste through the over consumption and desire to remain in trend </w:t>
      </w:r>
      <w:sdt>
        <w:sdtPr>
          <w:rPr>
            <w:lang w:val="en-GB"/>
          </w:rPr>
          <w:id w:val="-915468442"/>
          <w:citation/>
        </w:sdtPr>
        <w:sdtContent>
          <w:r w:rsidRPr="00E82B3F">
            <w:rPr>
              <w:lang w:val="en-GB"/>
            </w:rPr>
            <w:fldChar w:fldCharType="begin"/>
          </w:r>
          <w:r w:rsidRPr="00E82B3F">
            <w:rPr>
              <w:lang w:val="en-GB"/>
            </w:rPr>
            <w:instrText xml:space="preserve"> CITATION Hou19 \l 2057 </w:instrText>
          </w:r>
          <w:r w:rsidRPr="00E82B3F">
            <w:rPr>
              <w:lang w:val="en-GB"/>
            </w:rPr>
            <w:fldChar w:fldCharType="separate"/>
          </w:r>
          <w:r w:rsidRPr="00E82B3F">
            <w:rPr>
              <w:noProof/>
              <w:lang w:val="en-GB"/>
            </w:rPr>
            <w:t>(House of Commons, 2019)</w:t>
          </w:r>
          <w:r w:rsidRPr="00E82B3F">
            <w:rPr>
              <w:lang w:val="en-GB"/>
            </w:rPr>
            <w:fldChar w:fldCharType="end"/>
          </w:r>
        </w:sdtContent>
      </w:sdt>
      <w:r w:rsidRPr="00E82B3F">
        <w:rPr>
          <w:lang w:val="en-GB"/>
        </w:rPr>
        <w:t xml:space="preserve">. </w:t>
      </w:r>
    </w:p>
    <w:p w14:paraId="12ADD7F6" w14:textId="77777777" w:rsidR="004F70BF" w:rsidRPr="00E82B3F" w:rsidRDefault="004F70BF" w:rsidP="004F70BF">
      <w:pPr>
        <w:rPr>
          <w:lang w:val="en-GB"/>
        </w:rPr>
      </w:pPr>
      <w:r w:rsidRPr="00E82B3F">
        <w:rPr>
          <w:lang w:val="en-GB"/>
        </w:rPr>
        <w:t xml:space="preserve">Perhaps more so now than ever before, it has become more crucial to leave behind the linear model of take, make, waste. Despite the concept of a circular economy being </w:t>
      </w:r>
      <w:r w:rsidRPr="00E82B3F">
        <w:rPr>
          <w:lang w:val="en-GB"/>
        </w:rPr>
        <w:lastRenderedPageBreak/>
        <w:t xml:space="preserve">more renowned we still operate within the take, make, waste linear economy, as </w:t>
      </w:r>
      <w:r w:rsidRPr="00E82B3F">
        <w:rPr>
          <w:noProof/>
          <w:lang w:val="en-GB"/>
        </w:rPr>
        <w:drawing>
          <wp:anchor distT="0" distB="0" distL="114300" distR="114300" simplePos="0" relativeHeight="251661312" behindDoc="0" locked="0" layoutInCell="1" allowOverlap="1" wp14:anchorId="6A149A31" wp14:editId="336C4236">
            <wp:simplePos x="0" y="0"/>
            <wp:positionH relativeFrom="column">
              <wp:posOffset>1812252</wp:posOffset>
            </wp:positionH>
            <wp:positionV relativeFrom="paragraph">
              <wp:posOffset>707353</wp:posOffset>
            </wp:positionV>
            <wp:extent cx="2258695" cy="1550670"/>
            <wp:effectExtent l="0" t="0" r="1905" b="0"/>
            <wp:wrapTopAndBottom/>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6" cstate="print">
                      <a:extLst>
                        <a:ext uri="{28A0092B-C50C-407E-A947-70E740481C1C}">
                          <a14:useLocalDpi xmlns:a14="http://schemas.microsoft.com/office/drawing/2010/main" val="0"/>
                        </a:ext>
                      </a:extLst>
                    </a:blip>
                    <a:srcRect l="18825" t="12232" r="18033" b="29935"/>
                    <a:stretch/>
                  </pic:blipFill>
                  <pic:spPr bwMode="auto">
                    <a:xfrm>
                      <a:off x="0" y="0"/>
                      <a:ext cx="2258695" cy="1550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82B3F">
        <w:rPr>
          <w:lang w:val="en-GB"/>
        </w:rPr>
        <w:t xml:space="preserve">depicted in figure </w:t>
      </w:r>
      <w:r>
        <w:rPr>
          <w:lang w:val="en-GB"/>
        </w:rPr>
        <w:t>1</w:t>
      </w:r>
      <w:r w:rsidRPr="00E82B3F">
        <w:rPr>
          <w:lang w:val="en-GB"/>
        </w:rPr>
        <w:t xml:space="preserve">.1, burdening our natural resources </w:t>
      </w:r>
      <w:sdt>
        <w:sdtPr>
          <w:rPr>
            <w:lang w:val="en-GB"/>
          </w:rPr>
          <w:id w:val="-160691192"/>
          <w:citation/>
        </w:sdtPr>
        <w:sdtContent>
          <w:r w:rsidRPr="00E82B3F">
            <w:rPr>
              <w:lang w:val="en-GB"/>
            </w:rPr>
            <w:fldChar w:fldCharType="begin"/>
          </w:r>
          <w:r w:rsidRPr="00E82B3F">
            <w:rPr>
              <w:lang w:val="en-GB"/>
            </w:rPr>
            <w:instrText xml:space="preserve"> CITATION Alt17 \l 2057 </w:instrText>
          </w:r>
          <w:r w:rsidRPr="00E82B3F">
            <w:rPr>
              <w:lang w:val="en-GB"/>
            </w:rPr>
            <w:fldChar w:fldCharType="separate"/>
          </w:r>
          <w:r w:rsidRPr="00E82B3F">
            <w:rPr>
              <w:noProof/>
              <w:lang w:val="en-GB"/>
            </w:rPr>
            <w:t>(Altamirano, et al., 2017)</w:t>
          </w:r>
          <w:r w:rsidRPr="00E82B3F">
            <w:rPr>
              <w:lang w:val="en-GB"/>
            </w:rPr>
            <w:fldChar w:fldCharType="end"/>
          </w:r>
        </w:sdtContent>
      </w:sdt>
      <w:r w:rsidRPr="00E82B3F">
        <w:rPr>
          <w:lang w:val="en-GB"/>
        </w:rPr>
        <w:t>.</w:t>
      </w:r>
    </w:p>
    <w:p w14:paraId="3242C23F" w14:textId="77777777" w:rsidR="004F70BF" w:rsidRPr="00E82B3F" w:rsidRDefault="004F70BF" w:rsidP="004F70BF">
      <w:pPr>
        <w:jc w:val="right"/>
        <w:rPr>
          <w:rStyle w:val="SubtleEmphasis"/>
          <w:lang w:val="en-GB"/>
        </w:rPr>
      </w:pPr>
      <w:r w:rsidRPr="00E82B3F">
        <w:rPr>
          <w:rStyle w:val="SubtleEmphasis"/>
          <w:lang w:val="en-GB"/>
        </w:rPr>
        <w:t>Figure 1.1 Linear Economy. (Authors Own)</w:t>
      </w:r>
    </w:p>
    <w:p w14:paraId="4622C879" w14:textId="77777777" w:rsidR="004F70BF" w:rsidRPr="006E6E30" w:rsidRDefault="004F70BF" w:rsidP="004F70BF">
      <w:pPr>
        <w:rPr>
          <w:rStyle w:val="SubtleEmphasis"/>
          <w:i w:val="0"/>
          <w:iCs w:val="0"/>
          <w:color w:val="000000" w:themeColor="text1"/>
          <w:lang w:val="en-GB"/>
        </w:rPr>
      </w:pPr>
      <w:r w:rsidRPr="006E6E30">
        <w:rPr>
          <w:rStyle w:val="SubtleEmphasis"/>
          <w:i w:val="0"/>
          <w:iCs w:val="0"/>
          <w:color w:val="000000" w:themeColor="text1"/>
          <w:lang w:val="en-GB"/>
        </w:rPr>
        <w:t xml:space="preserve">This take, make, waste model is particularly predominant in the fashion industry with 300,000 tonnes of clothes being sent to landfill in 2016 alone </w:t>
      </w:r>
      <w:sdt>
        <w:sdtPr>
          <w:rPr>
            <w:rStyle w:val="SubtleEmphasis"/>
            <w:i w:val="0"/>
            <w:iCs w:val="0"/>
            <w:color w:val="000000" w:themeColor="text1"/>
            <w:lang w:val="en-GB"/>
          </w:rPr>
          <w:id w:val="-942989835"/>
          <w:citation/>
        </w:sdtPr>
        <w:sdtContent>
          <w:r w:rsidRPr="006E6E30">
            <w:rPr>
              <w:rStyle w:val="SubtleEmphasis"/>
              <w:i w:val="0"/>
              <w:iCs w:val="0"/>
              <w:color w:val="000000" w:themeColor="text1"/>
              <w:lang w:val="en-GB"/>
            </w:rPr>
            <w:fldChar w:fldCharType="begin"/>
          </w:r>
          <w:r w:rsidRPr="006E6E30">
            <w:rPr>
              <w:rStyle w:val="SubtleEmphasis"/>
              <w:i w:val="0"/>
              <w:iCs w:val="0"/>
              <w:color w:val="000000" w:themeColor="text1"/>
              <w:lang w:val="en-GB"/>
            </w:rPr>
            <w:instrText xml:space="preserve"> CITATION WRA17 \l 2057 </w:instrText>
          </w:r>
          <w:r w:rsidRPr="006E6E30">
            <w:rPr>
              <w:rStyle w:val="SubtleEmphasis"/>
              <w:i w:val="0"/>
              <w:iCs w:val="0"/>
              <w:color w:val="000000" w:themeColor="text1"/>
              <w:lang w:val="en-GB"/>
            </w:rPr>
            <w:fldChar w:fldCharType="separate"/>
          </w:r>
          <w:r w:rsidRPr="006E6E30">
            <w:rPr>
              <w:noProof/>
              <w:color w:val="000000" w:themeColor="text1"/>
              <w:lang w:val="en-GB"/>
            </w:rPr>
            <w:t>(WRAP, 2017)</w:t>
          </w:r>
          <w:r w:rsidRPr="006E6E30">
            <w:rPr>
              <w:rStyle w:val="SubtleEmphasis"/>
              <w:i w:val="0"/>
              <w:iCs w:val="0"/>
              <w:color w:val="000000" w:themeColor="text1"/>
              <w:lang w:val="en-GB"/>
            </w:rPr>
            <w:fldChar w:fldCharType="end"/>
          </w:r>
        </w:sdtContent>
      </w:sdt>
      <w:r w:rsidRPr="006E6E30">
        <w:rPr>
          <w:rStyle w:val="SubtleEmphasis"/>
          <w:i w:val="0"/>
          <w:iCs w:val="0"/>
          <w:color w:val="000000" w:themeColor="text1"/>
          <w:lang w:val="en-GB"/>
        </w:rPr>
        <w:t xml:space="preserve">. </w:t>
      </w:r>
    </w:p>
    <w:p w14:paraId="3F719EC7" w14:textId="77777777" w:rsidR="004F70BF" w:rsidRPr="006E6E30" w:rsidRDefault="004F70BF" w:rsidP="004F70BF">
      <w:pPr>
        <w:rPr>
          <w:rStyle w:val="SubtleEmphasis"/>
          <w:i w:val="0"/>
          <w:iCs w:val="0"/>
          <w:color w:val="000000" w:themeColor="text1"/>
          <w:lang w:val="en-GB"/>
        </w:rPr>
      </w:pPr>
      <w:r w:rsidRPr="006E6E30">
        <w:rPr>
          <w:noProof/>
          <w:color w:val="000000" w:themeColor="text1"/>
          <w:lang w:val="en-GB"/>
        </w:rPr>
        <w:drawing>
          <wp:anchor distT="0" distB="0" distL="114300" distR="114300" simplePos="0" relativeHeight="251662336" behindDoc="0" locked="0" layoutInCell="1" allowOverlap="1" wp14:anchorId="5B34E77C" wp14:editId="17A16008">
            <wp:simplePos x="0" y="0"/>
            <wp:positionH relativeFrom="column">
              <wp:posOffset>1688465</wp:posOffset>
            </wp:positionH>
            <wp:positionV relativeFrom="paragraph">
              <wp:posOffset>2497397</wp:posOffset>
            </wp:positionV>
            <wp:extent cx="2809875" cy="2348230"/>
            <wp:effectExtent l="0" t="0" r="0" b="1270"/>
            <wp:wrapTopAndBottom/>
            <wp:docPr id="34" name="Picture 3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7">
                      <a:extLst>
                        <a:ext uri="{28A0092B-C50C-407E-A947-70E740481C1C}">
                          <a14:useLocalDpi xmlns:a14="http://schemas.microsoft.com/office/drawing/2010/main" val="0"/>
                        </a:ext>
                      </a:extLst>
                    </a:blip>
                    <a:stretch>
                      <a:fillRect/>
                    </a:stretch>
                  </pic:blipFill>
                  <pic:spPr>
                    <a:xfrm>
                      <a:off x="0" y="0"/>
                      <a:ext cx="2809875" cy="2348230"/>
                    </a:xfrm>
                    <a:prstGeom prst="rect">
                      <a:avLst/>
                    </a:prstGeom>
                  </pic:spPr>
                </pic:pic>
              </a:graphicData>
            </a:graphic>
            <wp14:sizeRelH relativeFrom="margin">
              <wp14:pctWidth>0</wp14:pctWidth>
            </wp14:sizeRelH>
            <wp14:sizeRelV relativeFrom="margin">
              <wp14:pctHeight>0</wp14:pctHeight>
            </wp14:sizeRelV>
          </wp:anchor>
        </w:drawing>
      </w:r>
      <w:r w:rsidRPr="006E6E30">
        <w:rPr>
          <w:rStyle w:val="SubtleEmphasis"/>
          <w:i w:val="0"/>
          <w:iCs w:val="0"/>
          <w:color w:val="000000" w:themeColor="text1"/>
          <w:lang w:val="en-GB"/>
        </w:rPr>
        <w:t xml:space="preserve">Contrarily, the circular economy is a process based upon the principles of designing out waste thereby creating a loop in which products and materials are continually used to recreate new products and therefore helps regenerate natural systems </w:t>
      </w:r>
      <w:sdt>
        <w:sdtPr>
          <w:rPr>
            <w:rStyle w:val="SubtleEmphasis"/>
            <w:i w:val="0"/>
            <w:iCs w:val="0"/>
            <w:color w:val="000000" w:themeColor="text1"/>
            <w:lang w:val="en-GB"/>
          </w:rPr>
          <w:id w:val="1317453134"/>
          <w:citation/>
        </w:sdtPr>
        <w:sdtContent>
          <w:r w:rsidRPr="006E6E30">
            <w:rPr>
              <w:rStyle w:val="SubtleEmphasis"/>
              <w:i w:val="0"/>
              <w:iCs w:val="0"/>
              <w:color w:val="000000" w:themeColor="text1"/>
              <w:lang w:val="en-GB"/>
            </w:rPr>
            <w:fldChar w:fldCharType="begin"/>
          </w:r>
          <w:r w:rsidRPr="006E6E30">
            <w:rPr>
              <w:rStyle w:val="SubtleEmphasis"/>
              <w:i w:val="0"/>
              <w:iCs w:val="0"/>
              <w:color w:val="000000" w:themeColor="text1"/>
              <w:lang w:val="en-GB"/>
            </w:rPr>
            <w:instrText xml:space="preserve">CITATION McA19 \l 2057 </w:instrText>
          </w:r>
          <w:r w:rsidRPr="006E6E30">
            <w:rPr>
              <w:rStyle w:val="SubtleEmphasis"/>
              <w:i w:val="0"/>
              <w:iCs w:val="0"/>
              <w:color w:val="000000" w:themeColor="text1"/>
              <w:lang w:val="en-GB"/>
            </w:rPr>
            <w:fldChar w:fldCharType="separate"/>
          </w:r>
          <w:r w:rsidRPr="006E6E30">
            <w:rPr>
              <w:noProof/>
              <w:color w:val="000000" w:themeColor="text1"/>
              <w:lang w:val="en-GB"/>
            </w:rPr>
            <w:t>(Ellen McArthur Foundation, 2017)</w:t>
          </w:r>
          <w:r w:rsidRPr="006E6E30">
            <w:rPr>
              <w:rStyle w:val="SubtleEmphasis"/>
              <w:i w:val="0"/>
              <w:iCs w:val="0"/>
              <w:color w:val="000000" w:themeColor="text1"/>
              <w:lang w:val="en-GB"/>
            </w:rPr>
            <w:fldChar w:fldCharType="end"/>
          </w:r>
        </w:sdtContent>
      </w:sdt>
      <w:r w:rsidRPr="006E6E30">
        <w:rPr>
          <w:rStyle w:val="SubtleEmphasis"/>
          <w:i w:val="0"/>
          <w:iCs w:val="0"/>
          <w:color w:val="000000" w:themeColor="text1"/>
          <w:lang w:val="en-GB"/>
        </w:rPr>
        <w:t xml:space="preserve">. The process is presented in figure </w:t>
      </w:r>
      <w:r>
        <w:rPr>
          <w:rStyle w:val="SubtleEmphasis"/>
          <w:i w:val="0"/>
          <w:iCs w:val="0"/>
          <w:color w:val="000000" w:themeColor="text1"/>
          <w:lang w:val="en-GB"/>
        </w:rPr>
        <w:t>1</w:t>
      </w:r>
      <w:r w:rsidRPr="006E6E30">
        <w:rPr>
          <w:rStyle w:val="SubtleEmphasis"/>
          <w:i w:val="0"/>
          <w:iCs w:val="0"/>
          <w:color w:val="000000" w:themeColor="text1"/>
          <w:lang w:val="en-GB"/>
        </w:rPr>
        <w:t xml:space="preserve">.2 and is a framework applicable in all human consumption and is beginning to be employed by large organisations particularly in the fashion industry with big fashion names like Stella McCartney and Patagonia </w:t>
      </w:r>
      <w:sdt>
        <w:sdtPr>
          <w:rPr>
            <w:rStyle w:val="SubtleEmphasis"/>
            <w:i w:val="0"/>
            <w:iCs w:val="0"/>
            <w:color w:val="000000" w:themeColor="text1"/>
            <w:lang w:val="en-GB"/>
          </w:rPr>
          <w:id w:val="-1917700215"/>
          <w:citation/>
        </w:sdtPr>
        <w:sdtContent>
          <w:r w:rsidRPr="006E6E30">
            <w:rPr>
              <w:rStyle w:val="SubtleEmphasis"/>
              <w:i w:val="0"/>
              <w:iCs w:val="0"/>
              <w:color w:val="000000" w:themeColor="text1"/>
              <w:lang w:val="en-GB"/>
            </w:rPr>
            <w:fldChar w:fldCharType="begin"/>
          </w:r>
          <w:r w:rsidRPr="006E6E30">
            <w:rPr>
              <w:rStyle w:val="SubtleEmphasis"/>
              <w:i w:val="0"/>
              <w:iCs w:val="0"/>
              <w:color w:val="000000" w:themeColor="text1"/>
              <w:lang w:val="en-GB"/>
            </w:rPr>
            <w:instrText xml:space="preserve">CITATION McA19 \l 2057 </w:instrText>
          </w:r>
          <w:r w:rsidRPr="006E6E30">
            <w:rPr>
              <w:rStyle w:val="SubtleEmphasis"/>
              <w:i w:val="0"/>
              <w:iCs w:val="0"/>
              <w:color w:val="000000" w:themeColor="text1"/>
              <w:lang w:val="en-GB"/>
            </w:rPr>
            <w:fldChar w:fldCharType="separate"/>
          </w:r>
          <w:r w:rsidRPr="006E6E30">
            <w:rPr>
              <w:noProof/>
              <w:color w:val="000000" w:themeColor="text1"/>
              <w:lang w:val="en-GB"/>
            </w:rPr>
            <w:t>(Ellen McArthur Foundation, 2017)</w:t>
          </w:r>
          <w:r w:rsidRPr="006E6E30">
            <w:rPr>
              <w:rStyle w:val="SubtleEmphasis"/>
              <w:i w:val="0"/>
              <w:iCs w:val="0"/>
              <w:color w:val="000000" w:themeColor="text1"/>
              <w:lang w:val="en-GB"/>
            </w:rPr>
            <w:fldChar w:fldCharType="end"/>
          </w:r>
        </w:sdtContent>
      </w:sdt>
      <w:r w:rsidRPr="006E6E30">
        <w:rPr>
          <w:rStyle w:val="SubtleEmphasis"/>
          <w:i w:val="0"/>
          <w:iCs w:val="0"/>
          <w:color w:val="000000" w:themeColor="text1"/>
          <w:lang w:val="en-GB"/>
        </w:rPr>
        <w:t xml:space="preserve">. </w:t>
      </w:r>
    </w:p>
    <w:p w14:paraId="04E50373" w14:textId="77777777" w:rsidR="004F70BF" w:rsidRPr="00E82B3F" w:rsidRDefault="004F70BF" w:rsidP="004F70BF">
      <w:pPr>
        <w:jc w:val="right"/>
        <w:rPr>
          <w:rStyle w:val="SubtleEmphasis"/>
          <w:i w:val="0"/>
          <w:iCs w:val="0"/>
          <w:lang w:val="en-GB"/>
        </w:rPr>
      </w:pPr>
      <w:r w:rsidRPr="00E82B3F">
        <w:rPr>
          <w:rStyle w:val="SubtleEmphasis"/>
          <w:lang w:val="en-GB"/>
        </w:rPr>
        <w:t xml:space="preserve">Figure 1.2 The Circular Economy. </w:t>
      </w:r>
      <w:sdt>
        <w:sdtPr>
          <w:rPr>
            <w:rStyle w:val="SubtleEmphasis"/>
            <w:lang w:val="en-GB"/>
          </w:rPr>
          <w:id w:val="1966697569"/>
          <w:citation/>
        </w:sdtPr>
        <w:sdtContent>
          <w:r w:rsidRPr="00E82B3F">
            <w:rPr>
              <w:rStyle w:val="SubtleEmphasis"/>
              <w:lang w:val="en-GB"/>
            </w:rPr>
            <w:fldChar w:fldCharType="begin"/>
          </w:r>
          <w:r w:rsidRPr="00E82B3F">
            <w:rPr>
              <w:rStyle w:val="SubtleEmphasis"/>
              <w:lang w:val="en-GB"/>
            </w:rPr>
            <w:instrText xml:space="preserve">CITATION McA19 \l 2057 </w:instrText>
          </w:r>
          <w:r w:rsidRPr="00E82B3F">
            <w:rPr>
              <w:rStyle w:val="SubtleEmphasis"/>
              <w:lang w:val="en-GB"/>
            </w:rPr>
            <w:fldChar w:fldCharType="separate"/>
          </w:r>
          <w:r w:rsidRPr="00E82B3F">
            <w:rPr>
              <w:noProof/>
              <w:color w:val="404040" w:themeColor="text1" w:themeTint="BF"/>
              <w:lang w:val="en-GB"/>
            </w:rPr>
            <w:t>(Ellen McArthur Foundation, 2017)</w:t>
          </w:r>
          <w:r w:rsidRPr="00E82B3F">
            <w:rPr>
              <w:rStyle w:val="SubtleEmphasis"/>
              <w:lang w:val="en-GB"/>
            </w:rPr>
            <w:fldChar w:fldCharType="end"/>
          </w:r>
        </w:sdtContent>
      </w:sdt>
      <w:r w:rsidRPr="00E82B3F">
        <w:rPr>
          <w:rStyle w:val="SubtleEmphasis"/>
          <w:lang w:val="en-GB"/>
        </w:rPr>
        <w:t xml:space="preserve">.  </w:t>
      </w:r>
    </w:p>
    <w:p w14:paraId="60C20D5F" w14:textId="77777777" w:rsidR="004F70BF" w:rsidRPr="00E82B3F" w:rsidRDefault="004F70BF" w:rsidP="004F70BF">
      <w:pPr>
        <w:rPr>
          <w:lang w:val="en-GB"/>
        </w:rPr>
      </w:pPr>
      <w:r w:rsidRPr="00E82B3F">
        <w:rPr>
          <w:lang w:val="en-GB"/>
        </w:rPr>
        <w:lastRenderedPageBreak/>
        <w:t xml:space="preserve">Despite these efforts, the issue of high levels of consumption still exists presenting the need for more research to be completed in order for the industry to understand the consumer. </w:t>
      </w:r>
    </w:p>
    <w:p w14:paraId="0F87D101" w14:textId="77777777" w:rsidR="004F70BF" w:rsidRPr="00E82B3F" w:rsidRDefault="004F70BF" w:rsidP="004F70BF">
      <w:pPr>
        <w:rPr>
          <w:lang w:val="en-GB"/>
        </w:rPr>
      </w:pPr>
      <w:r w:rsidRPr="00E82B3F">
        <w:rPr>
          <w:lang w:val="en-GB"/>
        </w:rPr>
        <w:t xml:space="preserve">Womenswear is the largest segment of the apparel industry in the UK, accounting for 59.2% of the industry’s total value’ </w:t>
      </w:r>
      <w:sdt>
        <w:sdtPr>
          <w:rPr>
            <w:lang w:val="en-GB"/>
          </w:rPr>
          <w:id w:val="579178431"/>
          <w:citation/>
        </w:sdtPr>
        <w:sdtContent>
          <w:r w:rsidRPr="00E82B3F">
            <w:rPr>
              <w:lang w:val="en-GB"/>
            </w:rPr>
            <w:fldChar w:fldCharType="begin"/>
          </w:r>
          <w:r w:rsidRPr="00E82B3F">
            <w:rPr>
              <w:lang w:val="en-GB"/>
            </w:rPr>
            <w:instrText xml:space="preserve"> CITATION Mar16 \l 2057 </w:instrText>
          </w:r>
          <w:r w:rsidRPr="00E82B3F">
            <w:rPr>
              <w:lang w:val="en-GB"/>
            </w:rPr>
            <w:fldChar w:fldCharType="separate"/>
          </w:r>
          <w:r w:rsidRPr="00E82B3F">
            <w:rPr>
              <w:noProof/>
              <w:lang w:val="en-GB"/>
            </w:rPr>
            <w:t>(MarketLine, 2016)</w:t>
          </w:r>
          <w:r w:rsidRPr="00E82B3F">
            <w:rPr>
              <w:lang w:val="en-GB"/>
            </w:rPr>
            <w:fldChar w:fldCharType="end"/>
          </w:r>
        </w:sdtContent>
      </w:sdt>
      <w:r w:rsidRPr="00E82B3F">
        <w:rPr>
          <w:lang w:val="en-GB"/>
        </w:rPr>
        <w:t>. Furthermore, Figure 1.</w:t>
      </w:r>
      <w:r>
        <w:rPr>
          <w:lang w:val="en-GB"/>
        </w:rPr>
        <w:t>3</w:t>
      </w:r>
      <w:r w:rsidRPr="00E82B3F">
        <w:rPr>
          <w:lang w:val="en-GB"/>
        </w:rPr>
        <w:t xml:space="preserve"> depicts the percentage of online fashion consumers based on age, the largest age groups for consumption are 16-24 and 25-34. Due to this, the researcher will explore the demographic of 18-25-year-old female consumers so to gain a good representative of the more prominent consumers and build a deeper understanding of what they are motivated by with the aid of both primary and secondary research. </w:t>
      </w:r>
    </w:p>
    <w:p w14:paraId="6869BE85" w14:textId="77777777" w:rsidR="004F70BF" w:rsidRPr="00E82B3F" w:rsidRDefault="004F70BF" w:rsidP="004F70BF">
      <w:pPr>
        <w:jc w:val="center"/>
        <w:rPr>
          <w:lang w:val="en-GB"/>
        </w:rPr>
      </w:pPr>
      <w:r w:rsidRPr="00E82B3F">
        <w:rPr>
          <w:noProof/>
          <w:lang w:val="en-GB"/>
        </w:rPr>
        <w:drawing>
          <wp:inline distT="0" distB="0" distL="0" distR="0" wp14:anchorId="24EDE089" wp14:editId="54CBA223">
            <wp:extent cx="3892731" cy="2507833"/>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11-16 at 16.26.54.png"/>
                    <pic:cNvPicPr/>
                  </pic:nvPicPr>
                  <pic:blipFill>
                    <a:blip r:embed="rId8">
                      <a:extLst>
                        <a:ext uri="{28A0092B-C50C-407E-A947-70E740481C1C}">
                          <a14:useLocalDpi xmlns:a14="http://schemas.microsoft.com/office/drawing/2010/main" val="0"/>
                        </a:ext>
                      </a:extLst>
                    </a:blip>
                    <a:stretch>
                      <a:fillRect/>
                    </a:stretch>
                  </pic:blipFill>
                  <pic:spPr>
                    <a:xfrm>
                      <a:off x="0" y="0"/>
                      <a:ext cx="3952503" cy="2546340"/>
                    </a:xfrm>
                    <a:prstGeom prst="rect">
                      <a:avLst/>
                    </a:prstGeom>
                  </pic:spPr>
                </pic:pic>
              </a:graphicData>
            </a:graphic>
          </wp:inline>
        </w:drawing>
      </w:r>
    </w:p>
    <w:p w14:paraId="3BBEE622" w14:textId="77777777" w:rsidR="004F70BF" w:rsidRPr="00E82B3F" w:rsidRDefault="004F70BF" w:rsidP="004F70BF">
      <w:pPr>
        <w:jc w:val="right"/>
        <w:rPr>
          <w:rStyle w:val="SubtleEmphasis"/>
          <w:lang w:val="en-GB"/>
        </w:rPr>
      </w:pPr>
      <w:r w:rsidRPr="00E82B3F">
        <w:rPr>
          <w:rStyle w:val="SubtleEmphasis"/>
          <w:lang w:val="en-GB"/>
        </w:rPr>
        <w:t xml:space="preserve">Figure 1.3 Share of individuals who purchased clothes online. </w:t>
      </w:r>
      <w:sdt>
        <w:sdtPr>
          <w:rPr>
            <w:rStyle w:val="SubtleEmphasis"/>
            <w:lang w:val="en-GB"/>
          </w:rPr>
          <w:id w:val="-336458031"/>
          <w:citation/>
        </w:sdtPr>
        <w:sdtContent>
          <w:r w:rsidRPr="00E82B3F">
            <w:rPr>
              <w:rStyle w:val="SubtleEmphasis"/>
              <w:lang w:val="en-GB"/>
            </w:rPr>
            <w:fldChar w:fldCharType="begin"/>
          </w:r>
          <w:r w:rsidRPr="00E82B3F">
            <w:rPr>
              <w:rStyle w:val="SubtleEmphasis"/>
              <w:lang w:val="en-GB"/>
            </w:rPr>
            <w:instrText xml:space="preserve"> CITATION Sta19 \l 2057 </w:instrText>
          </w:r>
          <w:r w:rsidRPr="00E82B3F">
            <w:rPr>
              <w:rStyle w:val="SubtleEmphasis"/>
              <w:lang w:val="en-GB"/>
            </w:rPr>
            <w:fldChar w:fldCharType="separate"/>
          </w:r>
          <w:r w:rsidRPr="00E82B3F">
            <w:rPr>
              <w:noProof/>
              <w:color w:val="404040" w:themeColor="text1" w:themeTint="BF"/>
              <w:lang w:val="en-GB"/>
            </w:rPr>
            <w:t>(Statista, 2019)</w:t>
          </w:r>
          <w:r w:rsidRPr="00E82B3F">
            <w:rPr>
              <w:rStyle w:val="SubtleEmphasis"/>
              <w:lang w:val="en-GB"/>
            </w:rPr>
            <w:fldChar w:fldCharType="end"/>
          </w:r>
        </w:sdtContent>
      </w:sdt>
      <w:r w:rsidRPr="00E82B3F">
        <w:rPr>
          <w:rStyle w:val="SubtleEmphasis"/>
          <w:lang w:val="en-GB"/>
        </w:rPr>
        <w:t xml:space="preserve"> </w:t>
      </w:r>
    </w:p>
    <w:p w14:paraId="258F7CD2" w14:textId="77777777" w:rsidR="004F70BF" w:rsidRPr="00E82B3F" w:rsidRDefault="004F70BF" w:rsidP="004F70BF">
      <w:pPr>
        <w:rPr>
          <w:lang w:val="en-GB"/>
        </w:rPr>
      </w:pPr>
      <w:r w:rsidRPr="00E82B3F">
        <w:rPr>
          <w:lang w:val="en-GB"/>
        </w:rPr>
        <w:t xml:space="preserve">The application of current theoretical literature will be referred to and reinforce the investigation; for example, theory surrounding consumer buying behaviour as well as theories alike The Consumption Value Theory </w:t>
      </w:r>
      <w:sdt>
        <w:sdtPr>
          <w:rPr>
            <w:lang w:val="en-GB"/>
          </w:rPr>
          <w:id w:val="-549925630"/>
          <w:citation/>
        </w:sdtPr>
        <w:sdtContent>
          <w:r w:rsidRPr="00E82B3F">
            <w:rPr>
              <w:lang w:val="en-GB"/>
            </w:rPr>
            <w:fldChar w:fldCharType="begin"/>
          </w:r>
          <w:r w:rsidRPr="00E82B3F">
            <w:rPr>
              <w:lang w:val="en-GB"/>
            </w:rPr>
            <w:instrText xml:space="preserve"> CITATION She91 \l 2057 </w:instrText>
          </w:r>
          <w:r w:rsidRPr="00E82B3F">
            <w:rPr>
              <w:lang w:val="en-GB"/>
            </w:rPr>
            <w:fldChar w:fldCharType="separate"/>
          </w:r>
          <w:r w:rsidRPr="00E82B3F">
            <w:rPr>
              <w:noProof/>
              <w:lang w:val="en-GB"/>
            </w:rPr>
            <w:t>(Sheth, et al., 1991)</w:t>
          </w:r>
          <w:r w:rsidRPr="00E82B3F">
            <w:rPr>
              <w:lang w:val="en-GB"/>
            </w:rPr>
            <w:fldChar w:fldCharType="end"/>
          </w:r>
        </w:sdtContent>
      </w:sdt>
      <w:r w:rsidRPr="00E82B3F">
        <w:rPr>
          <w:lang w:val="en-GB"/>
        </w:rPr>
        <w:t>, will provide background to understanding the different factors that come into a purchase. Furthermore, The Triple Bottom Line introduced by Elkington</w:t>
      </w:r>
      <w:sdt>
        <w:sdtPr>
          <w:rPr>
            <w:lang w:val="en-GB"/>
          </w:rPr>
          <w:id w:val="732422844"/>
          <w:citation/>
        </w:sdtPr>
        <w:sdtContent>
          <w:r w:rsidRPr="00E82B3F">
            <w:rPr>
              <w:lang w:val="en-GB"/>
            </w:rPr>
            <w:fldChar w:fldCharType="begin"/>
          </w:r>
          <w:r w:rsidRPr="00E82B3F">
            <w:rPr>
              <w:lang w:val="en-GB"/>
            </w:rPr>
            <w:instrText xml:space="preserve">CITATION Elk98 \n  \l 2057 </w:instrText>
          </w:r>
          <w:r w:rsidRPr="00E82B3F">
            <w:rPr>
              <w:lang w:val="en-GB"/>
            </w:rPr>
            <w:fldChar w:fldCharType="separate"/>
          </w:r>
          <w:r w:rsidRPr="00E82B3F">
            <w:rPr>
              <w:noProof/>
              <w:lang w:val="en-GB"/>
            </w:rPr>
            <w:t xml:space="preserve"> (1998)</w:t>
          </w:r>
          <w:r w:rsidRPr="00E82B3F">
            <w:rPr>
              <w:lang w:val="en-GB"/>
            </w:rPr>
            <w:fldChar w:fldCharType="end"/>
          </w:r>
        </w:sdtContent>
      </w:sdt>
      <w:r w:rsidRPr="00E82B3F">
        <w:rPr>
          <w:lang w:val="en-GB"/>
        </w:rPr>
        <w:t xml:space="preserve"> otherwise coined as the three P’s, is commonly used when expressing sustainable practice and will </w:t>
      </w:r>
      <w:r w:rsidRPr="00E82B3F">
        <w:rPr>
          <w:lang w:val="en-GB"/>
        </w:rPr>
        <w:lastRenderedPageBreak/>
        <w:t xml:space="preserve">therefore be referenced when identifying the sustainability of the industry along with the Circular Economy. </w:t>
      </w:r>
    </w:p>
    <w:p w14:paraId="0CB44F4C" w14:textId="77777777" w:rsidR="004F70BF" w:rsidRPr="00E82B3F" w:rsidRDefault="004F70BF" w:rsidP="004F70BF">
      <w:pPr>
        <w:pStyle w:val="Heading2"/>
        <w:rPr>
          <w:color w:val="000000" w:themeColor="text1"/>
          <w:lang w:val="en-GB"/>
        </w:rPr>
      </w:pPr>
      <w:bookmarkStart w:id="5" w:name="_Toc24817948"/>
      <w:bookmarkStart w:id="6" w:name="_Toc39162267"/>
      <w:r w:rsidRPr="00E82B3F">
        <w:rPr>
          <w:color w:val="000000" w:themeColor="text1"/>
          <w:lang w:val="en-GB"/>
        </w:rPr>
        <w:t>1.2 RATIONALE</w:t>
      </w:r>
      <w:bookmarkEnd w:id="5"/>
      <w:bookmarkEnd w:id="6"/>
      <w:r w:rsidRPr="00E82B3F">
        <w:rPr>
          <w:color w:val="000000" w:themeColor="text1"/>
          <w:lang w:val="en-GB"/>
        </w:rPr>
        <w:t xml:space="preserve"> </w:t>
      </w:r>
    </w:p>
    <w:p w14:paraId="7C52C343" w14:textId="77777777" w:rsidR="004F70BF" w:rsidRPr="00E82B3F" w:rsidRDefault="004F70BF" w:rsidP="004F70BF">
      <w:pPr>
        <w:rPr>
          <w:lang w:val="en-GB"/>
        </w:rPr>
      </w:pPr>
      <w:r w:rsidRPr="00E82B3F">
        <w:rPr>
          <w:bCs/>
          <w:lang w:val="en-GB"/>
        </w:rPr>
        <w:t xml:space="preserve">The fashion industry has been under a lot of scrutiny </w:t>
      </w:r>
      <w:sdt>
        <w:sdtPr>
          <w:rPr>
            <w:bCs/>
            <w:lang w:val="en-GB"/>
          </w:rPr>
          <w:id w:val="846133095"/>
          <w:citation/>
        </w:sdtPr>
        <w:sdtContent>
          <w:r w:rsidRPr="00E82B3F">
            <w:rPr>
              <w:bCs/>
              <w:lang w:val="en-GB"/>
            </w:rPr>
            <w:fldChar w:fldCharType="begin"/>
          </w:r>
          <w:r w:rsidRPr="00E82B3F">
            <w:rPr>
              <w:bCs/>
              <w:lang w:val="en-GB"/>
            </w:rPr>
            <w:instrText xml:space="preserve"> CITATION Ken19 \l 2057  \m UKP19 \m BBC18 \m McA18</w:instrText>
          </w:r>
          <w:r w:rsidRPr="00E82B3F">
            <w:rPr>
              <w:bCs/>
              <w:lang w:val="en-GB"/>
            </w:rPr>
            <w:fldChar w:fldCharType="separate"/>
          </w:r>
          <w:r w:rsidRPr="00E82B3F">
            <w:rPr>
              <w:noProof/>
              <w:lang w:val="en-GB"/>
            </w:rPr>
            <w:t>(Kent, 2019; UK Parliament, 2019; BBC, 2018; McAlea, 2018)</w:t>
          </w:r>
          <w:r w:rsidRPr="00E82B3F">
            <w:rPr>
              <w:bCs/>
              <w:lang w:val="en-GB"/>
            </w:rPr>
            <w:fldChar w:fldCharType="end"/>
          </w:r>
        </w:sdtContent>
      </w:sdt>
      <w:r w:rsidRPr="00E82B3F">
        <w:rPr>
          <w:bCs/>
          <w:lang w:val="en-GB"/>
        </w:rPr>
        <w:t xml:space="preserve"> to become more sustainable thus, many studies have been conducted to highlight what companies should be doing, in conjunction with existing academic theory. This underpins the pillars of sustainability and how to achieve it. </w:t>
      </w:r>
      <w:r w:rsidRPr="00E82B3F">
        <w:rPr>
          <w:lang w:val="en-GB"/>
        </w:rPr>
        <w:t xml:space="preserve">The triple bottom line is a sustainability framework introduced by John Elkington in 1994 </w:t>
      </w:r>
      <w:sdt>
        <w:sdtPr>
          <w:rPr>
            <w:lang w:val="en-GB"/>
          </w:rPr>
          <w:id w:val="-908379876"/>
          <w:citation/>
        </w:sdtPr>
        <w:sdtContent>
          <w:r w:rsidRPr="00E82B3F">
            <w:rPr>
              <w:lang w:val="en-GB"/>
            </w:rPr>
            <w:fldChar w:fldCharType="begin"/>
          </w:r>
          <w:r w:rsidRPr="00E82B3F">
            <w:rPr>
              <w:lang w:val="en-GB"/>
            </w:rPr>
            <w:instrText xml:space="preserve"> CITATION Elk18 \l 2057 </w:instrText>
          </w:r>
          <w:r w:rsidRPr="00E82B3F">
            <w:rPr>
              <w:lang w:val="en-GB"/>
            </w:rPr>
            <w:fldChar w:fldCharType="separate"/>
          </w:r>
          <w:r w:rsidRPr="00E82B3F">
            <w:rPr>
              <w:noProof/>
              <w:lang w:val="en-GB"/>
            </w:rPr>
            <w:t>(Elkington, 2018)</w:t>
          </w:r>
          <w:r w:rsidRPr="00E82B3F">
            <w:rPr>
              <w:lang w:val="en-GB"/>
            </w:rPr>
            <w:fldChar w:fldCharType="end"/>
          </w:r>
        </w:sdtContent>
      </w:sdt>
      <w:r w:rsidRPr="00E82B3F">
        <w:rPr>
          <w:lang w:val="en-GB"/>
        </w:rPr>
        <w:t xml:space="preserve">, which revolves around the three dimensions of environmental, economic and social responsibilities </w:t>
      </w:r>
      <w:sdt>
        <w:sdtPr>
          <w:rPr>
            <w:lang w:val="en-GB"/>
          </w:rPr>
          <w:id w:val="-1192750480"/>
          <w:citation/>
        </w:sdtPr>
        <w:sdtContent>
          <w:r w:rsidRPr="00E82B3F">
            <w:rPr>
              <w:lang w:val="en-GB"/>
            </w:rPr>
            <w:fldChar w:fldCharType="begin"/>
          </w:r>
          <w:r w:rsidRPr="00E82B3F">
            <w:rPr>
              <w:lang w:val="en-GB"/>
            </w:rPr>
            <w:instrText xml:space="preserve"> CITATION Rob17 \l 2057 </w:instrText>
          </w:r>
          <w:r w:rsidRPr="00E82B3F">
            <w:rPr>
              <w:lang w:val="en-GB"/>
            </w:rPr>
            <w:fldChar w:fldCharType="separate"/>
          </w:r>
          <w:r w:rsidRPr="00E82B3F">
            <w:rPr>
              <w:noProof/>
              <w:lang w:val="en-GB"/>
            </w:rPr>
            <w:t>(Robertson, 2017)</w:t>
          </w:r>
          <w:r w:rsidRPr="00E82B3F">
            <w:rPr>
              <w:lang w:val="en-GB"/>
            </w:rPr>
            <w:fldChar w:fldCharType="end"/>
          </w:r>
        </w:sdtContent>
      </w:sdt>
      <w:r w:rsidRPr="00E82B3F">
        <w:rPr>
          <w:lang w:val="en-GB"/>
        </w:rPr>
        <w:t xml:space="preserve">. The triple bottom line is often referred to as, people, planet and profit </w:t>
      </w:r>
      <w:sdt>
        <w:sdtPr>
          <w:rPr>
            <w:lang w:val="en-GB"/>
          </w:rPr>
          <w:id w:val="1243688624"/>
          <w:citation/>
        </w:sdtPr>
        <w:sdtContent>
          <w:r w:rsidRPr="00E82B3F">
            <w:rPr>
              <w:lang w:val="en-GB"/>
            </w:rPr>
            <w:fldChar w:fldCharType="begin"/>
          </w:r>
          <w:r w:rsidRPr="00E82B3F">
            <w:rPr>
              <w:lang w:val="en-GB"/>
            </w:rPr>
            <w:instrText xml:space="preserve"> CITATION Elk12 \l 2057 </w:instrText>
          </w:r>
          <w:r w:rsidRPr="00E82B3F">
            <w:rPr>
              <w:lang w:val="en-GB"/>
            </w:rPr>
            <w:fldChar w:fldCharType="separate"/>
          </w:r>
          <w:r w:rsidRPr="00E82B3F">
            <w:rPr>
              <w:noProof/>
              <w:lang w:val="en-GB"/>
            </w:rPr>
            <w:t>(Elkington, 2012)</w:t>
          </w:r>
          <w:r w:rsidRPr="00E82B3F">
            <w:rPr>
              <w:lang w:val="en-GB"/>
            </w:rPr>
            <w:fldChar w:fldCharType="end"/>
          </w:r>
        </w:sdtContent>
      </w:sdt>
      <w:r w:rsidRPr="00E82B3F">
        <w:rPr>
          <w:lang w:val="en-GB"/>
        </w:rPr>
        <w:t xml:space="preserve">. The framework is a tool that can be utilised by organisations to ensure that every aspect of running an organisation is taken into account and not just financial performance </w:t>
      </w:r>
      <w:sdt>
        <w:sdtPr>
          <w:rPr>
            <w:lang w:val="en-GB"/>
          </w:rPr>
          <w:id w:val="-2113893052"/>
          <w:citation/>
        </w:sdtPr>
        <w:sdtContent>
          <w:r w:rsidRPr="00E82B3F">
            <w:rPr>
              <w:lang w:val="en-GB"/>
            </w:rPr>
            <w:fldChar w:fldCharType="begin"/>
          </w:r>
          <w:r w:rsidRPr="00E82B3F">
            <w:rPr>
              <w:lang w:val="en-GB"/>
            </w:rPr>
            <w:instrText xml:space="preserve"> CITATION The09 \l 2057 </w:instrText>
          </w:r>
          <w:r w:rsidRPr="00E82B3F">
            <w:rPr>
              <w:lang w:val="en-GB"/>
            </w:rPr>
            <w:fldChar w:fldCharType="separate"/>
          </w:r>
          <w:r w:rsidRPr="00E82B3F">
            <w:rPr>
              <w:noProof/>
              <w:lang w:val="en-GB"/>
            </w:rPr>
            <w:t>(The Economist, 2009)</w:t>
          </w:r>
          <w:r w:rsidRPr="00E82B3F">
            <w:rPr>
              <w:lang w:val="en-GB"/>
            </w:rPr>
            <w:fldChar w:fldCharType="end"/>
          </w:r>
        </w:sdtContent>
      </w:sdt>
      <w:r w:rsidRPr="00E82B3F">
        <w:rPr>
          <w:lang w:val="en-GB"/>
        </w:rPr>
        <w:t xml:space="preserve">. However, it has been argued that the framework has failed to eradicate the single bottom line paradigm and as such organisations actively ensure they hit their profit targets with little drive to do the same for their people and planet targets </w:t>
      </w:r>
      <w:sdt>
        <w:sdtPr>
          <w:rPr>
            <w:lang w:val="en-GB"/>
          </w:rPr>
          <w:id w:val="910047202"/>
          <w:citation/>
        </w:sdtPr>
        <w:sdtContent>
          <w:r w:rsidRPr="00E82B3F">
            <w:rPr>
              <w:lang w:val="en-GB"/>
            </w:rPr>
            <w:fldChar w:fldCharType="begin"/>
          </w:r>
          <w:r w:rsidRPr="00E82B3F">
            <w:rPr>
              <w:lang w:val="en-GB"/>
            </w:rPr>
            <w:instrText xml:space="preserve"> CITATION Elk18 \l 2057 </w:instrText>
          </w:r>
          <w:r w:rsidRPr="00E82B3F">
            <w:rPr>
              <w:lang w:val="en-GB"/>
            </w:rPr>
            <w:fldChar w:fldCharType="separate"/>
          </w:r>
          <w:r w:rsidRPr="00E82B3F">
            <w:rPr>
              <w:noProof/>
              <w:lang w:val="en-GB"/>
            </w:rPr>
            <w:t>(Elkington, 2018)</w:t>
          </w:r>
          <w:r w:rsidRPr="00E82B3F">
            <w:rPr>
              <w:lang w:val="en-GB"/>
            </w:rPr>
            <w:fldChar w:fldCharType="end"/>
          </w:r>
        </w:sdtContent>
      </w:sdt>
      <w:r w:rsidRPr="00E82B3F">
        <w:rPr>
          <w:lang w:val="en-GB"/>
        </w:rPr>
        <w:t xml:space="preserve">. </w:t>
      </w:r>
    </w:p>
    <w:p w14:paraId="0E19EB70" w14:textId="77777777" w:rsidR="004F70BF" w:rsidRPr="00E82B3F" w:rsidRDefault="004F70BF" w:rsidP="004F70BF">
      <w:pPr>
        <w:rPr>
          <w:lang w:val="en-GB"/>
        </w:rPr>
      </w:pPr>
      <w:r w:rsidRPr="00E82B3F">
        <w:rPr>
          <w:bCs/>
          <w:lang w:val="en-GB"/>
        </w:rPr>
        <w:t xml:space="preserve">More research </w:t>
      </w:r>
      <w:sdt>
        <w:sdtPr>
          <w:rPr>
            <w:bCs/>
            <w:lang w:val="en-GB"/>
          </w:rPr>
          <w:id w:val="-837606301"/>
          <w:citation/>
        </w:sdtPr>
        <w:sdtContent>
          <w:r w:rsidRPr="00E82B3F">
            <w:rPr>
              <w:bCs/>
              <w:lang w:val="en-GB"/>
            </w:rPr>
            <w:fldChar w:fldCharType="begin"/>
          </w:r>
          <w:r w:rsidRPr="00E82B3F">
            <w:rPr>
              <w:bCs/>
              <w:lang w:val="en-GB"/>
            </w:rPr>
            <w:instrText xml:space="preserve"> CITATION Sta19 \l 2057  \m Tow18</w:instrText>
          </w:r>
          <w:r w:rsidRPr="00E82B3F">
            <w:rPr>
              <w:bCs/>
              <w:lang w:val="en-GB"/>
            </w:rPr>
            <w:fldChar w:fldCharType="separate"/>
          </w:r>
          <w:r w:rsidRPr="00E82B3F">
            <w:rPr>
              <w:noProof/>
              <w:lang w:val="en-GB"/>
            </w:rPr>
            <w:t>(Statista, 2019; Townsend, 2018)</w:t>
          </w:r>
          <w:r w:rsidRPr="00E82B3F">
            <w:rPr>
              <w:bCs/>
              <w:lang w:val="en-GB"/>
            </w:rPr>
            <w:fldChar w:fldCharType="end"/>
          </w:r>
        </w:sdtContent>
      </w:sdt>
      <w:r w:rsidRPr="00E82B3F">
        <w:rPr>
          <w:bCs/>
          <w:lang w:val="en-GB"/>
        </w:rPr>
        <w:t xml:space="preserve"> is being carried out to explore consumers changing behaviour towards sustainability; </w:t>
      </w:r>
      <w:r w:rsidRPr="00E82B3F">
        <w:rPr>
          <w:lang w:val="en-GB"/>
        </w:rPr>
        <w:t>nevertheless, there still exists a paucity in findings relating to consumer buying motives</w:t>
      </w:r>
      <w:r>
        <w:rPr>
          <w:lang w:val="en-GB"/>
        </w:rPr>
        <w:t xml:space="preserve"> and therefore the barriers to sustainable consumption</w:t>
      </w:r>
      <w:r w:rsidRPr="00E82B3F">
        <w:rPr>
          <w:lang w:val="en-GB"/>
        </w:rPr>
        <w:t>.</w:t>
      </w:r>
    </w:p>
    <w:p w14:paraId="1369D22D" w14:textId="77777777" w:rsidR="004F70BF" w:rsidRPr="00E82B3F" w:rsidRDefault="004F70BF" w:rsidP="004F70BF">
      <w:pPr>
        <w:rPr>
          <w:lang w:val="en-GB"/>
        </w:rPr>
      </w:pPr>
      <w:r w:rsidRPr="00E82B3F">
        <w:rPr>
          <w:lang w:val="en-GB"/>
        </w:rPr>
        <w:t xml:space="preserve">Sustainability is a predominate driving force in the fashion industry as of late as highlighted by the Global Fashion Agenda </w:t>
      </w:r>
      <w:sdt>
        <w:sdtPr>
          <w:rPr>
            <w:lang w:val="en-GB"/>
          </w:rPr>
          <w:id w:val="1634607564"/>
          <w:citation/>
        </w:sdtPr>
        <w:sdtContent>
          <w:r w:rsidRPr="00E82B3F">
            <w:rPr>
              <w:lang w:val="en-GB"/>
            </w:rPr>
            <w:fldChar w:fldCharType="begin"/>
          </w:r>
          <w:r w:rsidRPr="00E82B3F">
            <w:rPr>
              <w:lang w:val="en-GB"/>
            </w:rPr>
            <w:instrText xml:space="preserve">CITATION Glo19 \n  \l 2057 </w:instrText>
          </w:r>
          <w:r w:rsidRPr="00E82B3F">
            <w:rPr>
              <w:lang w:val="en-GB"/>
            </w:rPr>
            <w:fldChar w:fldCharType="separate"/>
          </w:r>
          <w:r w:rsidRPr="00E82B3F">
            <w:rPr>
              <w:noProof/>
              <w:lang w:val="en-GB"/>
            </w:rPr>
            <w:t>(2019)</w:t>
          </w:r>
          <w:r w:rsidRPr="00E82B3F">
            <w:rPr>
              <w:lang w:val="en-GB"/>
            </w:rPr>
            <w:fldChar w:fldCharType="end"/>
          </w:r>
        </w:sdtContent>
      </w:sdt>
      <w:r w:rsidRPr="00E82B3F">
        <w:rPr>
          <w:lang w:val="en-GB"/>
        </w:rPr>
        <w:t xml:space="preserve">. Therefore, this research will be beneficial in helping to reduce the sustainable footprint in regard to over consumption </w:t>
      </w:r>
      <w:r w:rsidRPr="00E82B3F">
        <w:rPr>
          <w:lang w:val="en-GB"/>
        </w:rPr>
        <w:lastRenderedPageBreak/>
        <w:t xml:space="preserve">which has been emphasised by WRAP </w:t>
      </w:r>
      <w:sdt>
        <w:sdtPr>
          <w:rPr>
            <w:lang w:val="en-GB"/>
          </w:rPr>
          <w:id w:val="1917821700"/>
          <w:citation/>
        </w:sdtPr>
        <w:sdtContent>
          <w:r w:rsidRPr="00E82B3F">
            <w:rPr>
              <w:lang w:val="en-GB"/>
            </w:rPr>
            <w:fldChar w:fldCharType="begin"/>
          </w:r>
          <w:r w:rsidRPr="00E82B3F">
            <w:rPr>
              <w:lang w:val="en-GB"/>
            </w:rPr>
            <w:instrText xml:space="preserve">CITATION WRA17 \n  \l 2057 </w:instrText>
          </w:r>
          <w:r w:rsidRPr="00E82B3F">
            <w:rPr>
              <w:lang w:val="en-GB"/>
            </w:rPr>
            <w:fldChar w:fldCharType="separate"/>
          </w:r>
          <w:r w:rsidRPr="00E82B3F">
            <w:rPr>
              <w:noProof/>
              <w:lang w:val="en-GB"/>
            </w:rPr>
            <w:t>(2017)</w:t>
          </w:r>
          <w:r w:rsidRPr="00E82B3F">
            <w:rPr>
              <w:lang w:val="en-GB"/>
            </w:rPr>
            <w:fldChar w:fldCharType="end"/>
          </w:r>
        </w:sdtContent>
      </w:sdt>
      <w:r w:rsidRPr="00E82B3F">
        <w:rPr>
          <w:lang w:val="en-GB"/>
        </w:rPr>
        <w:t>. Moreover, by gaining an understanding on the motivating factors of consumers, conclusions can be drawn to assist the industry in mitigating these factors through more sustainable practices.</w:t>
      </w:r>
    </w:p>
    <w:p w14:paraId="5DB0BB73" w14:textId="77777777" w:rsidR="004F70BF" w:rsidRPr="00E82B3F" w:rsidRDefault="004F70BF" w:rsidP="004F70BF">
      <w:pPr>
        <w:pStyle w:val="Heading2"/>
        <w:rPr>
          <w:color w:val="000000" w:themeColor="text1"/>
          <w:lang w:val="en-GB"/>
        </w:rPr>
      </w:pPr>
      <w:bookmarkStart w:id="7" w:name="_Toc24817949"/>
      <w:bookmarkStart w:id="8" w:name="_Toc39162268"/>
      <w:r w:rsidRPr="00E82B3F">
        <w:rPr>
          <w:color w:val="000000" w:themeColor="text1"/>
          <w:lang w:val="en-GB"/>
        </w:rPr>
        <w:t>1.3 AIMS AND OBJECTIVES</w:t>
      </w:r>
      <w:bookmarkEnd w:id="7"/>
      <w:bookmarkEnd w:id="8"/>
      <w:r w:rsidRPr="00E82B3F">
        <w:rPr>
          <w:color w:val="000000" w:themeColor="text1"/>
          <w:lang w:val="en-GB"/>
        </w:rPr>
        <w:t xml:space="preserve"> </w:t>
      </w:r>
    </w:p>
    <w:p w14:paraId="6013FFF8" w14:textId="77777777" w:rsidR="004F70BF" w:rsidRPr="00E82B3F" w:rsidRDefault="004F70BF" w:rsidP="004F70BF">
      <w:pPr>
        <w:rPr>
          <w:lang w:val="en-GB"/>
        </w:rPr>
      </w:pPr>
      <w:r w:rsidRPr="00E82B3F">
        <w:rPr>
          <w:lang w:val="en-GB"/>
        </w:rPr>
        <w:t xml:space="preserve">The overriding aim of this dissertation is to critically investigate what influences 18-25-year-old female consumers’ buying behaviour within the fashion industry, paying particular attention to sustainable awareness and if this correlates to sustainable consumption. In order to achieve this aim, research will be conducted around the following objectives: </w:t>
      </w:r>
    </w:p>
    <w:p w14:paraId="7A4FBB16" w14:textId="77777777" w:rsidR="004F70BF" w:rsidRPr="00E82B3F" w:rsidRDefault="004F70BF" w:rsidP="004F70BF">
      <w:pPr>
        <w:pStyle w:val="ListParagraph"/>
        <w:numPr>
          <w:ilvl w:val="0"/>
          <w:numId w:val="1"/>
        </w:numPr>
      </w:pPr>
      <w:r w:rsidRPr="00E82B3F">
        <w:t xml:space="preserve">To explore the fashion industry and the pressing need for sustainable consumerism. </w:t>
      </w:r>
    </w:p>
    <w:p w14:paraId="5FC92DB5" w14:textId="77777777" w:rsidR="004F70BF" w:rsidRPr="00E82B3F" w:rsidRDefault="004F70BF" w:rsidP="004F70BF">
      <w:pPr>
        <w:pStyle w:val="ListParagraph"/>
        <w:numPr>
          <w:ilvl w:val="0"/>
          <w:numId w:val="1"/>
        </w:numPr>
      </w:pPr>
      <w:r w:rsidRPr="00E82B3F">
        <w:t>To critically analyse existing academic research pertaining to consumer buying behaviour in the fashion industry in order to provide context and comparability for this research.</w:t>
      </w:r>
    </w:p>
    <w:p w14:paraId="43EB5631" w14:textId="77777777" w:rsidR="004F70BF" w:rsidRPr="00E82B3F" w:rsidRDefault="004F70BF" w:rsidP="004F70BF">
      <w:pPr>
        <w:pStyle w:val="ListParagraph"/>
        <w:numPr>
          <w:ilvl w:val="0"/>
          <w:numId w:val="1"/>
        </w:numPr>
      </w:pPr>
      <w:r w:rsidRPr="00E82B3F">
        <w:t>To investigate the correlation between consumer attitudes and awareness with consumer behaviour when purchasing fashion.</w:t>
      </w:r>
    </w:p>
    <w:p w14:paraId="36565CAF" w14:textId="77777777" w:rsidR="004F70BF" w:rsidRPr="00E82B3F" w:rsidRDefault="004F70BF" w:rsidP="004F70BF">
      <w:pPr>
        <w:pStyle w:val="ListParagraph"/>
        <w:numPr>
          <w:ilvl w:val="0"/>
          <w:numId w:val="1"/>
        </w:numPr>
      </w:pPr>
      <w:r w:rsidRPr="00E82B3F">
        <w:t>To integrate primary and secondary research to achieve a greater level of understanding regarding consumer motives and recommend changes that can be implemented by organisations to better meet these motives in a sustainable manner.</w:t>
      </w:r>
    </w:p>
    <w:p w14:paraId="2A2E78F9" w14:textId="77777777" w:rsidR="004F70BF" w:rsidRPr="00E82B3F" w:rsidRDefault="004F70BF" w:rsidP="004F70BF">
      <w:pPr>
        <w:pStyle w:val="Heading2"/>
        <w:rPr>
          <w:color w:val="000000" w:themeColor="text1"/>
          <w:lang w:val="en-GB"/>
        </w:rPr>
      </w:pPr>
      <w:bookmarkStart w:id="9" w:name="_Toc39162269"/>
      <w:bookmarkStart w:id="10" w:name="_Toc24817950"/>
      <w:r w:rsidRPr="00E82B3F">
        <w:rPr>
          <w:color w:val="000000" w:themeColor="text1"/>
          <w:lang w:val="en-GB"/>
        </w:rPr>
        <w:t>2.0 RESEARCH</w:t>
      </w:r>
      <w:bookmarkEnd w:id="9"/>
    </w:p>
    <w:bookmarkEnd w:id="10"/>
    <w:p w14:paraId="53E3A24D" w14:textId="77777777" w:rsidR="004F70BF" w:rsidRPr="00E82B3F" w:rsidRDefault="004F70BF" w:rsidP="004F70BF">
      <w:pPr>
        <w:rPr>
          <w:lang w:val="en-GB"/>
        </w:rPr>
      </w:pPr>
      <w:r w:rsidRPr="00E82B3F">
        <w:rPr>
          <w:lang w:val="en-GB"/>
        </w:rPr>
        <w:t>The research</w:t>
      </w:r>
      <w:r>
        <w:rPr>
          <w:lang w:val="en-GB"/>
        </w:rPr>
        <w:t>er</w:t>
      </w:r>
      <w:r w:rsidRPr="00E82B3F">
        <w:rPr>
          <w:lang w:val="en-GB"/>
        </w:rPr>
        <w:t xml:space="preserve"> will conduct research using a mixed method triangulation approach, which will be in the form of an online questionnaire using the survey software google </w:t>
      </w:r>
      <w:r w:rsidRPr="00E82B3F">
        <w:rPr>
          <w:lang w:val="en-GB"/>
        </w:rPr>
        <w:lastRenderedPageBreak/>
        <w:t>forms, along with interviews. The questionnaire will be distributed across social media to friends, family and other students at the university that fit the criteria. By adopting both quantitative and qualitative methods it provides the research</w:t>
      </w:r>
      <w:r>
        <w:rPr>
          <w:lang w:val="en-GB"/>
        </w:rPr>
        <w:t>er</w:t>
      </w:r>
      <w:r w:rsidRPr="00E82B3F">
        <w:rPr>
          <w:lang w:val="en-GB"/>
        </w:rPr>
        <w:t xml:space="preserve"> a more in-depth comprehensive understanding on the topic. </w:t>
      </w:r>
    </w:p>
    <w:p w14:paraId="5ED64680" w14:textId="77777777" w:rsidR="004F70BF" w:rsidRPr="00E82B3F" w:rsidRDefault="004F70BF" w:rsidP="004F70BF">
      <w:pPr>
        <w:rPr>
          <w:lang w:val="en-GB"/>
        </w:rPr>
      </w:pPr>
      <w:r w:rsidRPr="00E82B3F">
        <w:rPr>
          <w:lang w:val="en-GB"/>
        </w:rPr>
        <w:t>The following chapter will evaluate the existing literature pertaining to the topic of this dissertation. Which will be used in conjunction with the results and findings obtained by the researcher.</w:t>
      </w:r>
    </w:p>
    <w:p w14:paraId="5D5B973B" w14:textId="77777777" w:rsidR="004F70BF" w:rsidRPr="00E82B3F" w:rsidRDefault="004F70BF" w:rsidP="004F70BF">
      <w:pPr>
        <w:spacing w:before="0" w:after="0" w:line="240" w:lineRule="auto"/>
        <w:jc w:val="left"/>
        <w:rPr>
          <w:lang w:val="en-GB"/>
        </w:rPr>
      </w:pPr>
      <w:r w:rsidRPr="00E82B3F">
        <w:rPr>
          <w:lang w:val="en-GB"/>
        </w:rPr>
        <w:br w:type="page"/>
      </w:r>
    </w:p>
    <w:p w14:paraId="1DC5A081" w14:textId="77777777" w:rsidR="004F70BF" w:rsidRPr="00E82B3F" w:rsidRDefault="004F70BF" w:rsidP="004F70BF">
      <w:pPr>
        <w:pStyle w:val="Heading1"/>
        <w:rPr>
          <w:color w:val="000000" w:themeColor="text1"/>
          <w:lang w:val="en-GB"/>
        </w:rPr>
      </w:pPr>
      <w:bookmarkStart w:id="11" w:name="_Toc39162270"/>
      <w:r w:rsidRPr="00E82B3F">
        <w:rPr>
          <w:color w:val="000000" w:themeColor="text1"/>
          <w:lang w:val="en-GB"/>
        </w:rPr>
        <w:lastRenderedPageBreak/>
        <w:t>CHAPTER 2.0 LITERATURE REVIEW</w:t>
      </w:r>
      <w:bookmarkEnd w:id="11"/>
      <w:r w:rsidRPr="00E82B3F">
        <w:rPr>
          <w:color w:val="000000" w:themeColor="text1"/>
          <w:lang w:val="en-GB"/>
        </w:rPr>
        <w:t xml:space="preserve"> </w:t>
      </w:r>
    </w:p>
    <w:p w14:paraId="41AB482F" w14:textId="77777777" w:rsidR="004F70BF" w:rsidRPr="00E82B3F" w:rsidRDefault="004F70BF" w:rsidP="004F70BF">
      <w:pPr>
        <w:pStyle w:val="Heading2"/>
        <w:rPr>
          <w:color w:val="000000" w:themeColor="text1"/>
          <w:lang w:val="en-GB"/>
        </w:rPr>
      </w:pPr>
      <w:bookmarkStart w:id="12" w:name="_Toc39162271"/>
      <w:r w:rsidRPr="00E82B3F">
        <w:rPr>
          <w:color w:val="000000" w:themeColor="text1"/>
          <w:lang w:val="en-GB"/>
        </w:rPr>
        <w:t>2.0 INTRODUCTION</w:t>
      </w:r>
      <w:bookmarkEnd w:id="12"/>
      <w:r w:rsidRPr="00E82B3F">
        <w:rPr>
          <w:color w:val="000000" w:themeColor="text1"/>
          <w:lang w:val="en-GB"/>
        </w:rPr>
        <w:t xml:space="preserve"> </w:t>
      </w:r>
    </w:p>
    <w:p w14:paraId="62FD0C50" w14:textId="77777777" w:rsidR="004F70BF" w:rsidRPr="00E82B3F" w:rsidRDefault="004F70BF" w:rsidP="004F70BF">
      <w:pPr>
        <w:rPr>
          <w:lang w:val="en-GB"/>
        </w:rPr>
      </w:pPr>
      <w:r w:rsidRPr="00E82B3F">
        <w:rPr>
          <w:lang w:val="en-GB"/>
        </w:rPr>
        <w:t>The purpose of this chapter is to analyse the existing literature surrounding the overlying topic of this dissertation, influences on consumer buying habits concerning sustainable fashion. This will be undertaken by critically reviewing literature in the form of academic books, journal articles and other relevant sources so to gain a better understanding on sustainable practices and consumer buying behaviour in order to inform the methodology for data collection. The review will provide definitions of key terms used throughout the dissertation and will discuss the theory surrounding consumer buyer behaviour, and sustainable practices. The intention of this literature review will be to achieve the following research objectives:</w:t>
      </w:r>
    </w:p>
    <w:p w14:paraId="20CE3FB7" w14:textId="77777777" w:rsidR="004F70BF" w:rsidRPr="00E82B3F" w:rsidRDefault="004F70BF" w:rsidP="004F70BF">
      <w:pPr>
        <w:rPr>
          <w:i/>
          <w:iCs/>
          <w:lang w:val="en-GB"/>
        </w:rPr>
      </w:pPr>
      <w:r w:rsidRPr="00E82B3F">
        <w:rPr>
          <w:i/>
          <w:iCs/>
          <w:lang w:val="en-GB"/>
        </w:rPr>
        <w:t xml:space="preserve">To explore the fashion industry and the pressing need for sustainable consumerism. </w:t>
      </w:r>
    </w:p>
    <w:p w14:paraId="236F237A" w14:textId="77777777" w:rsidR="004F70BF" w:rsidRPr="00E82B3F" w:rsidRDefault="004F70BF" w:rsidP="004F70BF">
      <w:pPr>
        <w:rPr>
          <w:i/>
          <w:iCs/>
          <w:lang w:val="en-GB"/>
        </w:rPr>
      </w:pPr>
      <w:r w:rsidRPr="00E82B3F">
        <w:rPr>
          <w:i/>
          <w:iCs/>
          <w:lang w:val="en-GB"/>
        </w:rPr>
        <w:t xml:space="preserve">To critically analyse existing academic research pertaining to consumer buying behaviour in the fashion industry in order to provide context and comparability for this research. </w:t>
      </w:r>
    </w:p>
    <w:p w14:paraId="79B0CA8C" w14:textId="77777777" w:rsidR="004F70BF" w:rsidRPr="00E82B3F" w:rsidRDefault="004F70BF" w:rsidP="004F70BF">
      <w:pPr>
        <w:rPr>
          <w:lang w:val="en-GB"/>
        </w:rPr>
      </w:pPr>
      <w:r w:rsidRPr="00E82B3F">
        <w:rPr>
          <w:lang w:val="en-GB"/>
        </w:rPr>
        <w:t xml:space="preserve">This literature review will provide a basis of understanding to be applied in order to fulfil the other research objectives of this dissertation. </w:t>
      </w:r>
    </w:p>
    <w:p w14:paraId="0E5744CA" w14:textId="77777777" w:rsidR="004F70BF" w:rsidRPr="00E82B3F" w:rsidRDefault="004F70BF" w:rsidP="004F70BF">
      <w:pPr>
        <w:pStyle w:val="Heading2"/>
        <w:rPr>
          <w:color w:val="auto"/>
          <w:lang w:val="en-GB"/>
        </w:rPr>
      </w:pPr>
      <w:bookmarkStart w:id="13" w:name="_Toc39162272"/>
      <w:r w:rsidRPr="00E82B3F">
        <w:rPr>
          <w:color w:val="auto"/>
          <w:lang w:val="en-GB"/>
        </w:rPr>
        <w:lastRenderedPageBreak/>
        <w:t>2.1 CONSUMERISM IN THE FASHION INDUSTRY</w:t>
      </w:r>
      <w:bookmarkEnd w:id="13"/>
      <w:r w:rsidRPr="00E82B3F">
        <w:rPr>
          <w:color w:val="auto"/>
          <w:lang w:val="en-GB"/>
        </w:rPr>
        <w:t xml:space="preserve"> </w:t>
      </w:r>
    </w:p>
    <w:p w14:paraId="44F6AA76" w14:textId="77777777" w:rsidR="004F70BF" w:rsidRPr="00E82B3F" w:rsidRDefault="004F70BF" w:rsidP="004F70BF">
      <w:pPr>
        <w:pStyle w:val="Heading3"/>
        <w:rPr>
          <w:color w:val="auto"/>
          <w:lang w:val="en-GB"/>
        </w:rPr>
      </w:pPr>
      <w:bookmarkStart w:id="14" w:name="_Toc39162273"/>
      <w:r w:rsidRPr="00E82B3F">
        <w:rPr>
          <w:color w:val="auto"/>
          <w:lang w:val="en-GB"/>
        </w:rPr>
        <w:t>2.1.1 CONSUMERISM</w:t>
      </w:r>
      <w:bookmarkEnd w:id="14"/>
      <w:r w:rsidRPr="00E82B3F">
        <w:rPr>
          <w:color w:val="auto"/>
          <w:lang w:val="en-GB"/>
        </w:rPr>
        <w:t xml:space="preserve"> </w:t>
      </w:r>
    </w:p>
    <w:p w14:paraId="45F649BB" w14:textId="77777777" w:rsidR="004F70BF" w:rsidRPr="00E82B3F" w:rsidRDefault="004F70BF" w:rsidP="004F70BF">
      <w:pPr>
        <w:rPr>
          <w:lang w:val="en-GB"/>
        </w:rPr>
      </w:pPr>
      <w:r w:rsidRPr="00E82B3F">
        <w:rPr>
          <w:lang w:val="en-GB"/>
        </w:rPr>
        <w:t xml:space="preserve">Sustainability is often focused around the concept of Reuse, Recycle, Remake; however, it has been argued that the biggest issue we face is mass production which is driving this unprecedented consumer appetite that is decimating our planet </w:t>
      </w:r>
      <w:sdt>
        <w:sdtPr>
          <w:rPr>
            <w:lang w:val="en-GB"/>
          </w:rPr>
          <w:id w:val="-1313020753"/>
          <w:citation/>
        </w:sdtPr>
        <w:sdtContent>
          <w:r w:rsidRPr="00E82B3F">
            <w:rPr>
              <w:lang w:val="en-GB"/>
            </w:rPr>
            <w:fldChar w:fldCharType="begin"/>
          </w:r>
          <w:r w:rsidRPr="00E82B3F">
            <w:rPr>
              <w:lang w:val="en-GB"/>
            </w:rPr>
            <w:instrText xml:space="preserve"> CITATION Bra19 \l 2057  \m Gow11 \m Nii10 \m May04</w:instrText>
          </w:r>
          <w:r w:rsidRPr="00E82B3F">
            <w:rPr>
              <w:lang w:val="en-GB"/>
            </w:rPr>
            <w:fldChar w:fldCharType="separate"/>
          </w:r>
          <w:r w:rsidRPr="00E82B3F">
            <w:rPr>
              <w:noProof/>
              <w:lang w:val="en-GB"/>
            </w:rPr>
            <w:t>(Bradshaw, 2019; Goworek, 2011; Niinimaki, 2010; Mayell, 2004)</w:t>
          </w:r>
          <w:r w:rsidRPr="00E82B3F">
            <w:rPr>
              <w:lang w:val="en-GB"/>
            </w:rPr>
            <w:fldChar w:fldCharType="end"/>
          </w:r>
        </w:sdtContent>
      </w:sdt>
      <w:r w:rsidRPr="00E82B3F">
        <w:rPr>
          <w:lang w:val="en-GB"/>
        </w:rPr>
        <w:t xml:space="preserve">. With the acceleration of globalisation and the technological advancement we have seen over recent years consumerism has in turn grown, being driven by the likes of social media and ease of procurement. In 2016 it was estimated that 1,130,000 tonnes of clothing were purchased in the UK alone </w:t>
      </w:r>
      <w:sdt>
        <w:sdtPr>
          <w:rPr>
            <w:lang w:val="en-GB"/>
          </w:rPr>
          <w:id w:val="492297679"/>
          <w:citation/>
        </w:sdtPr>
        <w:sdtContent>
          <w:r w:rsidRPr="00E82B3F">
            <w:rPr>
              <w:lang w:val="en-GB"/>
            </w:rPr>
            <w:fldChar w:fldCharType="begin"/>
          </w:r>
          <w:r w:rsidRPr="00E82B3F">
            <w:rPr>
              <w:lang w:val="en-GB"/>
            </w:rPr>
            <w:instrText xml:space="preserve"> CITATION WRA17 \l 2057 </w:instrText>
          </w:r>
          <w:r w:rsidRPr="00E82B3F">
            <w:rPr>
              <w:lang w:val="en-GB"/>
            </w:rPr>
            <w:fldChar w:fldCharType="separate"/>
          </w:r>
          <w:r w:rsidRPr="00E82B3F">
            <w:rPr>
              <w:noProof/>
              <w:lang w:val="en-GB"/>
            </w:rPr>
            <w:t>(WRAP, 2017)</w:t>
          </w:r>
          <w:r w:rsidRPr="00E82B3F">
            <w:rPr>
              <w:lang w:val="en-GB"/>
            </w:rPr>
            <w:fldChar w:fldCharType="end"/>
          </w:r>
        </w:sdtContent>
      </w:sdt>
      <w:r w:rsidRPr="00E82B3F">
        <w:rPr>
          <w:lang w:val="en-GB"/>
        </w:rPr>
        <w:t xml:space="preserve"> where we buy more clothes per person than in any other European country </w:t>
      </w:r>
      <w:sdt>
        <w:sdtPr>
          <w:rPr>
            <w:lang w:val="en-GB"/>
          </w:rPr>
          <w:id w:val="879595967"/>
          <w:citation/>
        </w:sdtPr>
        <w:sdtContent>
          <w:r w:rsidRPr="00E82B3F">
            <w:rPr>
              <w:lang w:val="en-GB"/>
            </w:rPr>
            <w:fldChar w:fldCharType="begin"/>
          </w:r>
          <w:r w:rsidRPr="00E82B3F">
            <w:rPr>
              <w:lang w:val="en-GB"/>
            </w:rPr>
            <w:instrText xml:space="preserve"> CITATION Hou19 \l 2057 </w:instrText>
          </w:r>
          <w:r w:rsidRPr="00E82B3F">
            <w:rPr>
              <w:lang w:val="en-GB"/>
            </w:rPr>
            <w:fldChar w:fldCharType="separate"/>
          </w:r>
          <w:r w:rsidRPr="00E82B3F">
            <w:rPr>
              <w:noProof/>
              <w:lang w:val="en-GB"/>
            </w:rPr>
            <w:t>(House of Commons, 2019)</w:t>
          </w:r>
          <w:r w:rsidRPr="00E82B3F">
            <w:rPr>
              <w:lang w:val="en-GB"/>
            </w:rPr>
            <w:fldChar w:fldCharType="end"/>
          </w:r>
        </w:sdtContent>
      </w:sdt>
      <w:r>
        <w:rPr>
          <w:lang w:val="en-GB"/>
        </w:rPr>
        <w:t>. B</w:t>
      </w:r>
      <w:r w:rsidRPr="00E82B3F">
        <w:rPr>
          <w:lang w:val="en-GB"/>
        </w:rPr>
        <w:t xml:space="preserve">y 2030, global apparel consumption is predicted to rise by 63% to 102 million tonnes </w:t>
      </w:r>
      <w:sdt>
        <w:sdtPr>
          <w:rPr>
            <w:lang w:val="en-GB"/>
          </w:rPr>
          <w:id w:val="-958098725"/>
          <w:citation/>
        </w:sdtPr>
        <w:sdtContent>
          <w:r w:rsidRPr="00E82B3F">
            <w:rPr>
              <w:lang w:val="en-GB"/>
            </w:rPr>
            <w:fldChar w:fldCharType="begin"/>
          </w:r>
          <w:r w:rsidRPr="00E82B3F">
            <w:rPr>
              <w:lang w:val="en-GB"/>
            </w:rPr>
            <w:instrText xml:space="preserve"> CITATION Glo17 \l 2057 </w:instrText>
          </w:r>
          <w:r w:rsidRPr="00E82B3F">
            <w:rPr>
              <w:lang w:val="en-GB"/>
            </w:rPr>
            <w:fldChar w:fldCharType="separate"/>
          </w:r>
          <w:r w:rsidRPr="00E82B3F">
            <w:rPr>
              <w:noProof/>
              <w:lang w:val="en-GB"/>
            </w:rPr>
            <w:t>(Global Fashion Agenda, 2017)</w:t>
          </w:r>
          <w:r w:rsidRPr="00E82B3F">
            <w:rPr>
              <w:lang w:val="en-GB"/>
            </w:rPr>
            <w:fldChar w:fldCharType="end"/>
          </w:r>
        </w:sdtContent>
      </w:sdt>
      <w:r w:rsidRPr="00E82B3F">
        <w:rPr>
          <w:lang w:val="en-GB"/>
        </w:rPr>
        <w:t xml:space="preserve">. This shows the increasing consumerism and therefore mass production within the fashion industry particularly within the UK, </w:t>
      </w:r>
      <w:r>
        <w:rPr>
          <w:lang w:val="en-GB"/>
        </w:rPr>
        <w:t xml:space="preserve">which </w:t>
      </w:r>
      <w:r w:rsidRPr="00E82B3F">
        <w:rPr>
          <w:lang w:val="en-GB"/>
        </w:rPr>
        <w:t xml:space="preserve">can be put down to the likes of the booming fast fashion industry. </w:t>
      </w:r>
    </w:p>
    <w:p w14:paraId="1477751C" w14:textId="77777777" w:rsidR="004F70BF" w:rsidRPr="00E82B3F" w:rsidRDefault="004F70BF" w:rsidP="004F70BF">
      <w:pPr>
        <w:pStyle w:val="Heading3"/>
        <w:rPr>
          <w:color w:val="auto"/>
          <w:lang w:val="en-GB"/>
        </w:rPr>
      </w:pPr>
      <w:bookmarkStart w:id="15" w:name="_Toc39162274"/>
      <w:r w:rsidRPr="00E82B3F">
        <w:rPr>
          <w:color w:val="auto"/>
          <w:lang w:val="en-GB"/>
        </w:rPr>
        <w:t>2.1.2 SUSTAINABLE FASHION</w:t>
      </w:r>
      <w:bookmarkEnd w:id="15"/>
    </w:p>
    <w:p w14:paraId="45D47569" w14:textId="77777777" w:rsidR="004F70BF" w:rsidRPr="00E82B3F" w:rsidRDefault="004F70BF" w:rsidP="004F70BF">
      <w:pPr>
        <w:rPr>
          <w:lang w:val="en-GB"/>
        </w:rPr>
      </w:pPr>
      <w:r w:rsidRPr="00E82B3F">
        <w:rPr>
          <w:lang w:val="en-GB"/>
        </w:rPr>
        <w:t xml:space="preserve">When considering sustainable fashion there is a variety of different ideas. Sustainable consumption as a characteristic of consumer behaviour, involves pre-purchase, purchase and post-purchase components </w:t>
      </w:r>
      <w:sdt>
        <w:sdtPr>
          <w:rPr>
            <w:lang w:val="en-GB"/>
          </w:rPr>
          <w:id w:val="1108547635"/>
          <w:citation/>
        </w:sdtPr>
        <w:sdtContent>
          <w:r w:rsidRPr="00E82B3F">
            <w:rPr>
              <w:lang w:val="en-GB"/>
            </w:rPr>
            <w:fldChar w:fldCharType="begin"/>
          </w:r>
          <w:r w:rsidRPr="00E82B3F">
            <w:rPr>
              <w:lang w:val="en-GB"/>
            </w:rPr>
            <w:instrText xml:space="preserve"> CITATION Jac77 \l 2057 </w:instrText>
          </w:r>
          <w:r w:rsidRPr="00E82B3F">
            <w:rPr>
              <w:lang w:val="en-GB"/>
            </w:rPr>
            <w:fldChar w:fldCharType="separate"/>
          </w:r>
          <w:r w:rsidRPr="00E82B3F">
            <w:rPr>
              <w:noProof/>
              <w:lang w:val="en-GB"/>
            </w:rPr>
            <w:t>(Jacoby, et al., 1977)</w:t>
          </w:r>
          <w:r w:rsidRPr="00E82B3F">
            <w:rPr>
              <w:lang w:val="en-GB"/>
            </w:rPr>
            <w:fldChar w:fldCharType="end"/>
          </w:r>
        </w:sdtContent>
      </w:sdt>
      <w:r w:rsidRPr="00E82B3F">
        <w:rPr>
          <w:lang w:val="en-GB"/>
        </w:rPr>
        <w:t>. This can be the consumption of slow fashion brands or by means of the final components of consumer behaviour pertaining to clothing being recycled, repurposed</w:t>
      </w:r>
      <w:r>
        <w:rPr>
          <w:lang w:val="en-GB"/>
        </w:rPr>
        <w:t xml:space="preserve"> or </w:t>
      </w:r>
      <w:r w:rsidRPr="00E82B3F">
        <w:rPr>
          <w:lang w:val="en-GB"/>
        </w:rPr>
        <w:t xml:space="preserve">purchasing second hand clothing </w:t>
      </w:r>
      <w:sdt>
        <w:sdtPr>
          <w:rPr>
            <w:lang w:val="en-GB"/>
          </w:rPr>
          <w:id w:val="-822505206"/>
          <w:citation/>
        </w:sdtPr>
        <w:sdtContent>
          <w:r w:rsidRPr="00E82B3F">
            <w:rPr>
              <w:lang w:val="en-GB"/>
            </w:rPr>
            <w:fldChar w:fldCharType="begin"/>
          </w:r>
          <w:r w:rsidRPr="00E82B3F">
            <w:rPr>
              <w:lang w:val="en-GB"/>
            </w:rPr>
            <w:instrText xml:space="preserve"> CITATION Bly15 \l 2057  \m HaB09 \m Bir07 \m Har05</w:instrText>
          </w:r>
          <w:r w:rsidRPr="00E82B3F">
            <w:rPr>
              <w:lang w:val="en-GB"/>
            </w:rPr>
            <w:fldChar w:fldCharType="separate"/>
          </w:r>
          <w:r w:rsidRPr="00E82B3F">
            <w:rPr>
              <w:noProof/>
              <w:lang w:val="en-GB"/>
            </w:rPr>
            <w:t>(Bly, et al., 2015; Ha-Brookshire &amp; Hodges, 2009; Birtwistle &amp; Moore, 2007; Harrison, et al., 2005)</w:t>
          </w:r>
          <w:r w:rsidRPr="00E82B3F">
            <w:rPr>
              <w:lang w:val="en-GB"/>
            </w:rPr>
            <w:fldChar w:fldCharType="end"/>
          </w:r>
        </w:sdtContent>
      </w:sdt>
      <w:r w:rsidRPr="00E82B3F">
        <w:rPr>
          <w:lang w:val="en-GB"/>
        </w:rPr>
        <w:t xml:space="preserve">. Such methods are considered sustainable due to the fact </w:t>
      </w:r>
      <w:r w:rsidRPr="00E82B3F">
        <w:rPr>
          <w:lang w:val="en-GB"/>
        </w:rPr>
        <w:lastRenderedPageBreak/>
        <w:t xml:space="preserve">that it generates a more circular economy thereby reducing what is sent to landfill </w:t>
      </w:r>
      <w:sdt>
        <w:sdtPr>
          <w:rPr>
            <w:lang w:val="en-GB"/>
          </w:rPr>
          <w:id w:val="758102309"/>
          <w:citation/>
        </w:sdtPr>
        <w:sdtContent>
          <w:r w:rsidRPr="00E82B3F">
            <w:rPr>
              <w:lang w:val="en-GB"/>
            </w:rPr>
            <w:fldChar w:fldCharType="begin"/>
          </w:r>
          <w:r w:rsidRPr="00E82B3F">
            <w:rPr>
              <w:lang w:val="en-GB"/>
            </w:rPr>
            <w:instrText xml:space="preserve"> CITATION Gor15 \l 2057 </w:instrText>
          </w:r>
          <w:r w:rsidRPr="00E82B3F">
            <w:rPr>
              <w:lang w:val="en-GB"/>
            </w:rPr>
            <w:fldChar w:fldCharType="separate"/>
          </w:r>
          <w:r w:rsidRPr="00E82B3F">
            <w:rPr>
              <w:noProof/>
              <w:lang w:val="en-GB"/>
            </w:rPr>
            <w:t>(Gordon &amp; Hill, 2015)</w:t>
          </w:r>
          <w:r w:rsidRPr="00E82B3F">
            <w:rPr>
              <w:lang w:val="en-GB"/>
            </w:rPr>
            <w:fldChar w:fldCharType="end"/>
          </w:r>
        </w:sdtContent>
      </w:sdt>
      <w:r w:rsidRPr="00E82B3F">
        <w:rPr>
          <w:lang w:val="en-GB"/>
        </w:rPr>
        <w:t xml:space="preserve">. </w:t>
      </w:r>
    </w:p>
    <w:p w14:paraId="02A90681" w14:textId="77777777" w:rsidR="004F70BF" w:rsidRPr="00E82B3F" w:rsidRDefault="004F70BF" w:rsidP="004F70BF">
      <w:pPr>
        <w:rPr>
          <w:lang w:val="en-GB"/>
        </w:rPr>
      </w:pPr>
      <w:r w:rsidRPr="00E82B3F">
        <w:rPr>
          <w:lang w:val="en-GB"/>
        </w:rPr>
        <w:t>Take-back programmes are becoming an increasing</w:t>
      </w:r>
      <w:r>
        <w:rPr>
          <w:lang w:val="en-GB"/>
        </w:rPr>
        <w:t>ly</w:t>
      </w:r>
      <w:r w:rsidRPr="00E82B3F">
        <w:rPr>
          <w:lang w:val="en-GB"/>
        </w:rPr>
        <w:t xml:space="preserve"> popular method to recycling clothes </w:t>
      </w:r>
      <w:sdt>
        <w:sdtPr>
          <w:rPr>
            <w:lang w:val="en-GB"/>
          </w:rPr>
          <w:id w:val="169618288"/>
          <w:citation/>
        </w:sdtPr>
        <w:sdtContent>
          <w:r w:rsidRPr="00E82B3F">
            <w:rPr>
              <w:lang w:val="en-GB"/>
            </w:rPr>
            <w:fldChar w:fldCharType="begin"/>
          </w:r>
          <w:r w:rsidRPr="00E82B3F">
            <w:rPr>
              <w:lang w:val="en-GB"/>
            </w:rPr>
            <w:instrText xml:space="preserve"> CITATION Wic19 \l 2057 </w:instrText>
          </w:r>
          <w:r w:rsidRPr="00E82B3F">
            <w:rPr>
              <w:lang w:val="en-GB"/>
            </w:rPr>
            <w:fldChar w:fldCharType="separate"/>
          </w:r>
          <w:r w:rsidRPr="00E82B3F">
            <w:rPr>
              <w:noProof/>
              <w:lang w:val="en-GB"/>
            </w:rPr>
            <w:t>(Wicker, 2019)</w:t>
          </w:r>
          <w:r w:rsidRPr="00E82B3F">
            <w:rPr>
              <w:lang w:val="en-GB"/>
            </w:rPr>
            <w:fldChar w:fldCharType="end"/>
          </w:r>
        </w:sdtContent>
      </w:sdt>
      <w:r w:rsidRPr="00E82B3F">
        <w:rPr>
          <w:lang w:val="en-GB"/>
        </w:rPr>
        <w:t xml:space="preserve">, clothing in pristine condition is cleaned and resold while lightly damaged pieces are upcycled into new pieces </w:t>
      </w:r>
      <w:sdt>
        <w:sdtPr>
          <w:rPr>
            <w:lang w:val="en-GB"/>
          </w:rPr>
          <w:id w:val="-625928382"/>
          <w:citation/>
        </w:sdtPr>
        <w:sdtContent>
          <w:r w:rsidRPr="00E82B3F">
            <w:rPr>
              <w:lang w:val="en-GB"/>
            </w:rPr>
            <w:fldChar w:fldCharType="begin"/>
          </w:r>
          <w:r w:rsidRPr="00E82B3F">
            <w:rPr>
              <w:lang w:val="en-GB"/>
            </w:rPr>
            <w:instrText xml:space="preserve"> CITATION Wic19 \l 2057 </w:instrText>
          </w:r>
          <w:r w:rsidRPr="00E82B3F">
            <w:rPr>
              <w:lang w:val="en-GB"/>
            </w:rPr>
            <w:fldChar w:fldCharType="separate"/>
          </w:r>
          <w:r w:rsidRPr="00E82B3F">
            <w:rPr>
              <w:noProof/>
              <w:lang w:val="en-GB"/>
            </w:rPr>
            <w:t>(Wicker, 2019)</w:t>
          </w:r>
          <w:r w:rsidRPr="00E82B3F">
            <w:rPr>
              <w:lang w:val="en-GB"/>
            </w:rPr>
            <w:fldChar w:fldCharType="end"/>
          </w:r>
        </w:sdtContent>
      </w:sdt>
      <w:r w:rsidRPr="00E82B3F">
        <w:rPr>
          <w:lang w:val="en-GB"/>
        </w:rPr>
        <w:t xml:space="preserve">. Between January 2018 and May 2019, The North Face processed 14,342 garments through their renewed initiative </w:t>
      </w:r>
      <w:sdt>
        <w:sdtPr>
          <w:rPr>
            <w:lang w:val="en-GB"/>
          </w:rPr>
          <w:id w:val="-981999854"/>
          <w:citation/>
        </w:sdtPr>
        <w:sdtContent>
          <w:r w:rsidRPr="00E82B3F">
            <w:rPr>
              <w:lang w:val="en-GB"/>
            </w:rPr>
            <w:fldChar w:fldCharType="begin"/>
          </w:r>
          <w:r w:rsidRPr="00E82B3F">
            <w:rPr>
              <w:lang w:val="en-GB"/>
            </w:rPr>
            <w:instrText xml:space="preserve"> CITATION Wic19 \l 2057 </w:instrText>
          </w:r>
          <w:r w:rsidRPr="00E82B3F">
            <w:rPr>
              <w:lang w:val="en-GB"/>
            </w:rPr>
            <w:fldChar w:fldCharType="separate"/>
          </w:r>
          <w:r w:rsidRPr="00E82B3F">
            <w:rPr>
              <w:noProof/>
              <w:lang w:val="en-GB"/>
            </w:rPr>
            <w:t>(Wicker, 2019)</w:t>
          </w:r>
          <w:r w:rsidRPr="00E82B3F">
            <w:rPr>
              <w:lang w:val="en-GB"/>
            </w:rPr>
            <w:fldChar w:fldCharType="end"/>
          </w:r>
        </w:sdtContent>
      </w:sdt>
      <w:r w:rsidRPr="00E82B3F">
        <w:rPr>
          <w:lang w:val="en-GB"/>
        </w:rPr>
        <w:t xml:space="preserve">. Though this closes the loop it could be noted that these schemes are a bit of a doubled edged sword as take-back schemes often attract lucrative recurring revenue and consumer loyalty </w:t>
      </w:r>
      <w:sdt>
        <w:sdtPr>
          <w:rPr>
            <w:lang w:val="en-GB"/>
          </w:rPr>
          <w:id w:val="1984271605"/>
          <w:citation/>
        </w:sdtPr>
        <w:sdtContent>
          <w:r w:rsidRPr="00E82B3F">
            <w:rPr>
              <w:lang w:val="en-GB"/>
            </w:rPr>
            <w:fldChar w:fldCharType="begin"/>
          </w:r>
          <w:r w:rsidRPr="00E82B3F">
            <w:rPr>
              <w:lang w:val="en-GB"/>
            </w:rPr>
            <w:instrText xml:space="preserve"> CITATION Wic19 \l 2057 </w:instrText>
          </w:r>
          <w:r w:rsidRPr="00E82B3F">
            <w:rPr>
              <w:lang w:val="en-GB"/>
            </w:rPr>
            <w:fldChar w:fldCharType="separate"/>
          </w:r>
          <w:r w:rsidRPr="00E82B3F">
            <w:rPr>
              <w:noProof/>
              <w:lang w:val="en-GB"/>
            </w:rPr>
            <w:t>(Wicker, 2019)</w:t>
          </w:r>
          <w:r w:rsidRPr="00E82B3F">
            <w:rPr>
              <w:lang w:val="en-GB"/>
            </w:rPr>
            <w:fldChar w:fldCharType="end"/>
          </w:r>
        </w:sdtContent>
      </w:sdt>
      <w:r w:rsidRPr="00E82B3F">
        <w:rPr>
          <w:lang w:val="en-GB"/>
        </w:rPr>
        <w:t>. For example, Knickey found that half of recyclers become new customers</w:t>
      </w:r>
      <w:r>
        <w:rPr>
          <w:lang w:val="en-GB"/>
        </w:rPr>
        <w:t>;</w:t>
      </w:r>
      <w:r w:rsidRPr="00E82B3F">
        <w:rPr>
          <w:lang w:val="en-GB"/>
        </w:rPr>
        <w:t xml:space="preserve"> additionally</w:t>
      </w:r>
      <w:r>
        <w:rPr>
          <w:lang w:val="en-GB"/>
        </w:rPr>
        <w:t>,</w:t>
      </w:r>
      <w:r w:rsidRPr="00E82B3F">
        <w:rPr>
          <w:lang w:val="en-GB"/>
        </w:rPr>
        <w:t xml:space="preserve"> when redeeming coupons they found that additional items are purchased at the same time 43% of which purchase from the brand again </w:t>
      </w:r>
      <w:sdt>
        <w:sdtPr>
          <w:rPr>
            <w:lang w:val="en-GB"/>
          </w:rPr>
          <w:id w:val="-1878152336"/>
          <w:citation/>
        </w:sdtPr>
        <w:sdtContent>
          <w:r w:rsidRPr="00E82B3F">
            <w:rPr>
              <w:lang w:val="en-GB"/>
            </w:rPr>
            <w:fldChar w:fldCharType="begin"/>
          </w:r>
          <w:r w:rsidRPr="00E82B3F">
            <w:rPr>
              <w:lang w:val="en-GB"/>
            </w:rPr>
            <w:instrText xml:space="preserve"> CITATION Wic19 \l 2057 </w:instrText>
          </w:r>
          <w:r w:rsidRPr="00E82B3F">
            <w:rPr>
              <w:lang w:val="en-GB"/>
            </w:rPr>
            <w:fldChar w:fldCharType="separate"/>
          </w:r>
          <w:r w:rsidRPr="00E82B3F">
            <w:rPr>
              <w:noProof/>
              <w:lang w:val="en-GB"/>
            </w:rPr>
            <w:t>(Wicker, 2019)</w:t>
          </w:r>
          <w:r w:rsidRPr="00E82B3F">
            <w:rPr>
              <w:lang w:val="en-GB"/>
            </w:rPr>
            <w:fldChar w:fldCharType="end"/>
          </w:r>
        </w:sdtContent>
      </w:sdt>
      <w:r w:rsidRPr="00E82B3F">
        <w:rPr>
          <w:lang w:val="en-GB"/>
        </w:rPr>
        <w:t xml:space="preserve">. </w:t>
      </w:r>
    </w:p>
    <w:p w14:paraId="296B2FAC" w14:textId="77777777" w:rsidR="004F70BF" w:rsidRPr="00E82B3F" w:rsidRDefault="004F70BF" w:rsidP="004F70BF">
      <w:pPr>
        <w:pStyle w:val="Heading3"/>
        <w:rPr>
          <w:color w:val="auto"/>
          <w:lang w:val="en-GB"/>
        </w:rPr>
      </w:pPr>
      <w:bookmarkStart w:id="16" w:name="_Toc39162275"/>
      <w:r w:rsidRPr="00E82B3F">
        <w:rPr>
          <w:color w:val="auto"/>
          <w:lang w:val="en-GB"/>
        </w:rPr>
        <w:t>2.1.3 BEHAVIOURAL TRENDS</w:t>
      </w:r>
      <w:bookmarkEnd w:id="16"/>
      <w:r w:rsidRPr="00E82B3F">
        <w:rPr>
          <w:color w:val="auto"/>
          <w:lang w:val="en-GB"/>
        </w:rPr>
        <w:t xml:space="preserve"> </w:t>
      </w:r>
    </w:p>
    <w:p w14:paraId="1010A4CB" w14:textId="77777777" w:rsidR="004F70BF" w:rsidRPr="00E82B3F" w:rsidRDefault="004F70BF" w:rsidP="004F70BF">
      <w:pPr>
        <w:rPr>
          <w:lang w:val="en-GB"/>
        </w:rPr>
      </w:pPr>
      <w:r w:rsidRPr="00E82B3F">
        <w:rPr>
          <w:lang w:val="en-GB"/>
        </w:rPr>
        <w:t xml:space="preserve">Fast fashion has paved the way in behavioural trends within the industry. Fast fashion is aimed at consumers who have a desire to regularly change their wardrobe in order to remain fashionable, for consumers who perhaps, do not have a high disposable income but want to find designer alternatives or rip offs </w:t>
      </w:r>
      <w:sdt>
        <w:sdtPr>
          <w:rPr>
            <w:lang w:val="en-GB"/>
          </w:rPr>
          <w:id w:val="261040207"/>
          <w:citation/>
        </w:sdtPr>
        <w:sdtContent>
          <w:r w:rsidRPr="00E82B3F">
            <w:rPr>
              <w:lang w:val="en-GB"/>
            </w:rPr>
            <w:fldChar w:fldCharType="begin"/>
          </w:r>
          <w:r w:rsidRPr="00E82B3F">
            <w:rPr>
              <w:lang w:val="en-GB"/>
            </w:rPr>
            <w:instrText xml:space="preserve"> CITATION Hou19 \l 2057 </w:instrText>
          </w:r>
          <w:r w:rsidRPr="00E82B3F">
            <w:rPr>
              <w:lang w:val="en-GB"/>
            </w:rPr>
            <w:fldChar w:fldCharType="separate"/>
          </w:r>
          <w:r w:rsidRPr="00E82B3F">
            <w:rPr>
              <w:noProof/>
              <w:lang w:val="en-GB"/>
            </w:rPr>
            <w:t>(House of Commons, 2019)</w:t>
          </w:r>
          <w:r w:rsidRPr="00E82B3F">
            <w:rPr>
              <w:lang w:val="en-GB"/>
            </w:rPr>
            <w:fldChar w:fldCharType="end"/>
          </w:r>
        </w:sdtContent>
      </w:sdt>
      <w:r w:rsidRPr="00E82B3F">
        <w:rPr>
          <w:lang w:val="en-GB"/>
        </w:rPr>
        <w:t xml:space="preserve">. Retailers particularly in the fast fashion industry utilise every opportunity to increase sales and at ever shorter interval </w:t>
      </w:r>
      <w:sdt>
        <w:sdtPr>
          <w:rPr>
            <w:lang w:val="en-GB"/>
          </w:rPr>
          <w:id w:val="-1047219242"/>
          <w:citation/>
        </w:sdtPr>
        <w:sdtContent>
          <w:r w:rsidRPr="00E82B3F">
            <w:rPr>
              <w:lang w:val="en-GB"/>
            </w:rPr>
            <w:fldChar w:fldCharType="begin"/>
          </w:r>
          <w:r w:rsidRPr="00E82B3F">
            <w:rPr>
              <w:lang w:val="en-GB"/>
            </w:rPr>
            <w:instrText xml:space="preserve"> CITATION Min04 \l 2057 </w:instrText>
          </w:r>
          <w:r w:rsidRPr="00E82B3F">
            <w:rPr>
              <w:lang w:val="en-GB"/>
            </w:rPr>
            <w:fldChar w:fldCharType="separate"/>
          </w:r>
          <w:r w:rsidRPr="00E82B3F">
            <w:rPr>
              <w:noProof/>
              <w:lang w:val="en-GB"/>
            </w:rPr>
            <w:t>(Mintel, 2004)</w:t>
          </w:r>
          <w:r w:rsidRPr="00E82B3F">
            <w:rPr>
              <w:lang w:val="en-GB"/>
            </w:rPr>
            <w:fldChar w:fldCharType="end"/>
          </w:r>
        </w:sdtContent>
      </w:sdt>
      <w:r w:rsidRPr="00E82B3F">
        <w:rPr>
          <w:lang w:val="en-GB"/>
        </w:rPr>
        <w:t xml:space="preserve">. </w:t>
      </w:r>
    </w:p>
    <w:p w14:paraId="698EB8EA" w14:textId="77777777" w:rsidR="004F70BF" w:rsidRPr="00E82B3F" w:rsidRDefault="004F70BF" w:rsidP="004F70BF">
      <w:pPr>
        <w:rPr>
          <w:lang w:val="en-GB"/>
        </w:rPr>
      </w:pPr>
      <w:r w:rsidRPr="00E82B3F">
        <w:rPr>
          <w:lang w:val="en-GB"/>
        </w:rPr>
        <w:t xml:space="preserve">The trend of throwaway fashion can be put down to fast fashion retailing that is increasing purchase frequency, the reduction in price levels and the trend to keep clothing for a shorter amount of time resulting in a rise in clothing disposal </w:t>
      </w:r>
      <w:sdt>
        <w:sdtPr>
          <w:rPr>
            <w:lang w:val="en-GB"/>
          </w:rPr>
          <w:id w:val="-989703492"/>
          <w:citation/>
        </w:sdtPr>
        <w:sdtContent>
          <w:r w:rsidRPr="00E82B3F">
            <w:rPr>
              <w:lang w:val="en-GB"/>
            </w:rPr>
            <w:fldChar w:fldCharType="begin"/>
          </w:r>
          <w:r w:rsidRPr="00E82B3F">
            <w:rPr>
              <w:lang w:val="en-GB"/>
            </w:rPr>
            <w:instrText xml:space="preserve"> CITATION Bia11 \l 2057  \m Bir07</w:instrText>
          </w:r>
          <w:r w:rsidRPr="00E82B3F">
            <w:rPr>
              <w:lang w:val="en-GB"/>
            </w:rPr>
            <w:fldChar w:fldCharType="separate"/>
          </w:r>
          <w:r w:rsidRPr="00E82B3F">
            <w:rPr>
              <w:noProof/>
              <w:lang w:val="en-GB"/>
            </w:rPr>
            <w:t>(Bianchi &amp; Birtwistle, 2011; Birtwistle &amp; Moore, 2007)</w:t>
          </w:r>
          <w:r w:rsidRPr="00E82B3F">
            <w:rPr>
              <w:lang w:val="en-GB"/>
            </w:rPr>
            <w:fldChar w:fldCharType="end"/>
          </w:r>
        </w:sdtContent>
      </w:sdt>
      <w:r w:rsidRPr="00E82B3F">
        <w:rPr>
          <w:lang w:val="en-GB"/>
        </w:rPr>
        <w:t xml:space="preserve">. Fast-fashion retailers alike the high street shops Zara, H&amp;M and Topshop are regularly introducing new product lines as </w:t>
      </w:r>
      <w:r w:rsidRPr="00E82B3F">
        <w:rPr>
          <w:lang w:val="en-GB"/>
        </w:rPr>
        <w:lastRenderedPageBreak/>
        <w:t xml:space="preserve">frequently as every 2-3 weeks at low prices, by doing so they are prompting consumers to impulse buy thereby maximising sales </w:t>
      </w:r>
      <w:sdt>
        <w:sdtPr>
          <w:rPr>
            <w:lang w:val="en-GB"/>
          </w:rPr>
          <w:id w:val="-975217191"/>
          <w:citation/>
        </w:sdtPr>
        <w:sdtContent>
          <w:r w:rsidRPr="00E82B3F">
            <w:rPr>
              <w:lang w:val="en-GB"/>
            </w:rPr>
            <w:fldChar w:fldCharType="begin"/>
          </w:r>
          <w:r w:rsidRPr="00E82B3F">
            <w:rPr>
              <w:lang w:val="en-GB"/>
            </w:rPr>
            <w:instrText xml:space="preserve"> CITATION For05 \l 2057  \m McA04</w:instrText>
          </w:r>
          <w:r w:rsidRPr="00E82B3F">
            <w:rPr>
              <w:lang w:val="en-GB"/>
            </w:rPr>
            <w:fldChar w:fldCharType="separate"/>
          </w:r>
          <w:r w:rsidRPr="00E82B3F">
            <w:rPr>
              <w:noProof/>
              <w:lang w:val="en-GB"/>
            </w:rPr>
            <w:t>(Foroohar &amp; Stabe, 2005; McAfee, et al., 2004)</w:t>
          </w:r>
          <w:r w:rsidRPr="00E82B3F">
            <w:rPr>
              <w:lang w:val="en-GB"/>
            </w:rPr>
            <w:fldChar w:fldCharType="end"/>
          </w:r>
        </w:sdtContent>
      </w:sdt>
      <w:r w:rsidRPr="00E82B3F">
        <w:rPr>
          <w:lang w:val="en-GB"/>
        </w:rPr>
        <w:t xml:space="preserve">. </w:t>
      </w:r>
    </w:p>
    <w:p w14:paraId="2358D98D" w14:textId="77777777" w:rsidR="004F70BF" w:rsidRPr="00E82B3F" w:rsidRDefault="004F70BF" w:rsidP="004F70BF">
      <w:pPr>
        <w:rPr>
          <w:lang w:val="en-GB"/>
        </w:rPr>
      </w:pPr>
      <w:r w:rsidRPr="00E82B3F">
        <w:rPr>
          <w:lang w:val="en-GB"/>
        </w:rPr>
        <w:t>Another trend that is increasing the rate of clothes being sent to landfill is the free online returns policy that are offered to consumers compelling them to purchase more than they need knowing the items not liked or the wrong sizes can be sent back</w:t>
      </w:r>
      <w:sdt>
        <w:sdtPr>
          <w:rPr>
            <w:lang w:val="en-GB"/>
          </w:rPr>
          <w:id w:val="-1580900379"/>
          <w:citation/>
        </w:sdtPr>
        <w:sdtContent>
          <w:r w:rsidRPr="00E82B3F">
            <w:rPr>
              <w:lang w:val="en-GB"/>
            </w:rPr>
            <w:fldChar w:fldCharType="begin"/>
          </w:r>
          <w:r w:rsidRPr="00E82B3F">
            <w:rPr>
              <w:lang w:val="en-GB"/>
            </w:rPr>
            <w:instrText xml:space="preserve"> CITATION Vas19 \l 2057 </w:instrText>
          </w:r>
          <w:r w:rsidRPr="00E82B3F">
            <w:rPr>
              <w:lang w:val="en-GB"/>
            </w:rPr>
            <w:fldChar w:fldCharType="separate"/>
          </w:r>
          <w:r w:rsidRPr="00E82B3F">
            <w:rPr>
              <w:noProof/>
              <w:lang w:val="en-GB"/>
            </w:rPr>
            <w:t xml:space="preserve"> (Vasil, 2019)</w:t>
          </w:r>
          <w:r w:rsidRPr="00E82B3F">
            <w:rPr>
              <w:lang w:val="en-GB"/>
            </w:rPr>
            <w:fldChar w:fldCharType="end"/>
          </w:r>
        </w:sdtContent>
      </w:sdt>
      <w:r w:rsidRPr="00E82B3F">
        <w:rPr>
          <w:lang w:val="en-GB"/>
        </w:rPr>
        <w:t xml:space="preserve">. As a result of this consumers are returning 95% more than we did five years ago and despite these products being in perfect conditions most are being sent to landfill instead of being repackaged to be sold due to the cost to the organisation </w:t>
      </w:r>
      <w:sdt>
        <w:sdtPr>
          <w:rPr>
            <w:lang w:val="en-GB"/>
          </w:rPr>
          <w:id w:val="-568730394"/>
          <w:citation/>
        </w:sdtPr>
        <w:sdtContent>
          <w:r w:rsidRPr="00E82B3F">
            <w:rPr>
              <w:lang w:val="en-GB"/>
            </w:rPr>
            <w:fldChar w:fldCharType="begin"/>
          </w:r>
          <w:r w:rsidRPr="00E82B3F">
            <w:rPr>
              <w:lang w:val="en-GB"/>
            </w:rPr>
            <w:instrText xml:space="preserve"> CITATION Vas19 \l 2057 </w:instrText>
          </w:r>
          <w:r w:rsidRPr="00E82B3F">
            <w:rPr>
              <w:lang w:val="en-GB"/>
            </w:rPr>
            <w:fldChar w:fldCharType="separate"/>
          </w:r>
          <w:r w:rsidRPr="00E82B3F">
            <w:rPr>
              <w:noProof/>
              <w:lang w:val="en-GB"/>
            </w:rPr>
            <w:t>(Vasil, 2019)</w:t>
          </w:r>
          <w:r w:rsidRPr="00E82B3F">
            <w:rPr>
              <w:lang w:val="en-GB"/>
            </w:rPr>
            <w:fldChar w:fldCharType="end"/>
          </w:r>
        </w:sdtContent>
      </w:sdt>
      <w:r w:rsidRPr="00E82B3F">
        <w:rPr>
          <w:lang w:val="en-GB"/>
        </w:rPr>
        <w:t xml:space="preserve">.  </w:t>
      </w:r>
    </w:p>
    <w:p w14:paraId="229EC952" w14:textId="77777777" w:rsidR="004F70BF" w:rsidRPr="00E82B3F" w:rsidRDefault="004F70BF" w:rsidP="004F70BF">
      <w:pPr>
        <w:rPr>
          <w:lang w:val="en-GB"/>
        </w:rPr>
      </w:pPr>
      <w:r w:rsidRPr="00E82B3F">
        <w:rPr>
          <w:lang w:val="en-GB"/>
        </w:rPr>
        <w:t xml:space="preserve">Furthermore, a behavioural trend that has generated the fashion industry billions of pounds is The Cambridge Effect, a phenomenon also known as The Kate Middleton Effect though it also now encompasses the young Royals </w:t>
      </w:r>
      <w:sdt>
        <w:sdtPr>
          <w:rPr>
            <w:lang w:val="en-GB"/>
          </w:rPr>
          <w:id w:val="1239054104"/>
          <w:citation/>
        </w:sdtPr>
        <w:sdtContent>
          <w:r w:rsidRPr="00E82B3F">
            <w:rPr>
              <w:lang w:val="en-GB"/>
            </w:rPr>
            <w:fldChar w:fldCharType="begin"/>
          </w:r>
          <w:r w:rsidRPr="00E82B3F">
            <w:rPr>
              <w:lang w:val="en-GB"/>
            </w:rPr>
            <w:instrText xml:space="preserve"> CITATION Rod16 \l 2057 </w:instrText>
          </w:r>
          <w:r w:rsidRPr="00E82B3F">
            <w:rPr>
              <w:lang w:val="en-GB"/>
            </w:rPr>
            <w:fldChar w:fldCharType="separate"/>
          </w:r>
          <w:r w:rsidRPr="00E82B3F">
            <w:rPr>
              <w:noProof/>
              <w:lang w:val="en-GB"/>
            </w:rPr>
            <w:t>(Rodriguez, 2016)</w:t>
          </w:r>
          <w:r w:rsidRPr="00E82B3F">
            <w:rPr>
              <w:lang w:val="en-GB"/>
            </w:rPr>
            <w:fldChar w:fldCharType="end"/>
          </w:r>
        </w:sdtContent>
      </w:sdt>
      <w:r w:rsidRPr="00E82B3F">
        <w:rPr>
          <w:lang w:val="en-GB"/>
        </w:rPr>
        <w:t xml:space="preserve">. The fashion icons spark a fashion frenzy by their choices in apparel and as such is encourages unnecessary rates of consumption causing the clothes to sell out at phenomenal rates </w:t>
      </w:r>
      <w:sdt>
        <w:sdtPr>
          <w:rPr>
            <w:lang w:val="en-GB"/>
          </w:rPr>
          <w:id w:val="-1935273607"/>
          <w:citation/>
        </w:sdtPr>
        <w:sdtContent>
          <w:r w:rsidRPr="00E82B3F">
            <w:rPr>
              <w:lang w:val="en-GB"/>
            </w:rPr>
            <w:fldChar w:fldCharType="begin"/>
          </w:r>
          <w:r w:rsidRPr="00E82B3F">
            <w:rPr>
              <w:lang w:val="en-GB"/>
            </w:rPr>
            <w:instrText xml:space="preserve"> CITATION Rod16 \l 2057 </w:instrText>
          </w:r>
          <w:r w:rsidRPr="00E82B3F">
            <w:rPr>
              <w:lang w:val="en-GB"/>
            </w:rPr>
            <w:fldChar w:fldCharType="separate"/>
          </w:r>
          <w:r w:rsidRPr="00E82B3F">
            <w:rPr>
              <w:noProof/>
              <w:lang w:val="en-GB"/>
            </w:rPr>
            <w:t>(Rodriguez, 2016)</w:t>
          </w:r>
          <w:r w:rsidRPr="00E82B3F">
            <w:rPr>
              <w:lang w:val="en-GB"/>
            </w:rPr>
            <w:fldChar w:fldCharType="end"/>
          </w:r>
        </w:sdtContent>
      </w:sdt>
      <w:r w:rsidRPr="00E82B3F">
        <w:rPr>
          <w:lang w:val="en-GB"/>
        </w:rPr>
        <w:t xml:space="preserve">. </w:t>
      </w:r>
    </w:p>
    <w:p w14:paraId="409E1320" w14:textId="77777777" w:rsidR="004F70BF" w:rsidRPr="00E82B3F" w:rsidRDefault="004F70BF" w:rsidP="004F70BF">
      <w:pPr>
        <w:rPr>
          <w:lang w:val="en-GB"/>
        </w:rPr>
      </w:pPr>
      <w:r w:rsidRPr="00E82B3F">
        <w:rPr>
          <w:lang w:val="en-GB"/>
        </w:rPr>
        <w:t xml:space="preserve">Similarly, to The Cambridge Effect, the ITV show Love Island has been deemed fast fashion’s advocate through the constant product placement that takes place </w:t>
      </w:r>
      <w:sdt>
        <w:sdtPr>
          <w:rPr>
            <w:lang w:val="en-GB"/>
          </w:rPr>
          <w:id w:val="762197396"/>
          <w:citation/>
        </w:sdtPr>
        <w:sdtContent>
          <w:r w:rsidRPr="00E82B3F">
            <w:rPr>
              <w:lang w:val="en-GB"/>
            </w:rPr>
            <w:fldChar w:fldCharType="begin"/>
          </w:r>
          <w:r w:rsidRPr="00E82B3F">
            <w:rPr>
              <w:lang w:val="en-GB"/>
            </w:rPr>
            <w:instrText xml:space="preserve"> CITATION Por19 \l 2057 </w:instrText>
          </w:r>
          <w:r w:rsidRPr="00E82B3F">
            <w:rPr>
              <w:lang w:val="en-GB"/>
            </w:rPr>
            <w:fldChar w:fldCharType="separate"/>
          </w:r>
          <w:r w:rsidRPr="00E82B3F">
            <w:rPr>
              <w:noProof/>
              <w:lang w:val="en-GB"/>
            </w:rPr>
            <w:t>(Porterie, 2019)</w:t>
          </w:r>
          <w:r w:rsidRPr="00E82B3F">
            <w:rPr>
              <w:lang w:val="en-GB"/>
            </w:rPr>
            <w:fldChar w:fldCharType="end"/>
          </w:r>
        </w:sdtContent>
      </w:sdt>
      <w:r w:rsidRPr="00E82B3F">
        <w:rPr>
          <w:lang w:val="en-GB"/>
        </w:rPr>
        <w:t xml:space="preserve">. This show prompts impulsive purchases and with Britons already expected to purchase 50m single-use outfits in the summer, the show only spurs on this unsustainable consumption contributing to the truckload of clothes taken to landfill every second </w:t>
      </w:r>
      <w:sdt>
        <w:sdtPr>
          <w:rPr>
            <w:lang w:val="en-GB"/>
          </w:rPr>
          <w:id w:val="-37669950"/>
          <w:citation/>
        </w:sdtPr>
        <w:sdtContent>
          <w:r w:rsidRPr="00E82B3F">
            <w:rPr>
              <w:lang w:val="en-GB"/>
            </w:rPr>
            <w:fldChar w:fldCharType="begin"/>
          </w:r>
          <w:r w:rsidRPr="00E82B3F">
            <w:rPr>
              <w:lang w:val="en-GB"/>
            </w:rPr>
            <w:instrText xml:space="preserve"> CITATION Por19 \l 2057 </w:instrText>
          </w:r>
          <w:r w:rsidRPr="00E82B3F">
            <w:rPr>
              <w:lang w:val="en-GB"/>
            </w:rPr>
            <w:fldChar w:fldCharType="separate"/>
          </w:r>
          <w:r w:rsidRPr="00E82B3F">
            <w:rPr>
              <w:noProof/>
              <w:lang w:val="en-GB"/>
            </w:rPr>
            <w:t>(Porterie, 2019)</w:t>
          </w:r>
          <w:r w:rsidRPr="00E82B3F">
            <w:rPr>
              <w:lang w:val="en-GB"/>
            </w:rPr>
            <w:fldChar w:fldCharType="end"/>
          </w:r>
        </w:sdtContent>
      </w:sdt>
      <w:r w:rsidRPr="00E82B3F">
        <w:rPr>
          <w:lang w:val="en-GB"/>
        </w:rPr>
        <w:t>.</w:t>
      </w:r>
    </w:p>
    <w:p w14:paraId="0B507F48" w14:textId="77777777" w:rsidR="004F70BF" w:rsidRPr="00E82B3F" w:rsidRDefault="004F70BF" w:rsidP="004F70BF">
      <w:pPr>
        <w:rPr>
          <w:lang w:val="en-GB"/>
        </w:rPr>
      </w:pPr>
      <w:r w:rsidRPr="00E82B3F">
        <w:rPr>
          <w:lang w:val="en-GB"/>
        </w:rPr>
        <w:t xml:space="preserve">Nowadays, the internet and social media have skyrocketed. Organisations have used platforms like Instagram, Facebook and Twitter to market their clothing. As such social </w:t>
      </w:r>
      <w:r w:rsidRPr="00E82B3F">
        <w:rPr>
          <w:lang w:val="en-GB"/>
        </w:rPr>
        <w:lastRenderedPageBreak/>
        <w:t xml:space="preserve">media has played a vital role in consumers finding and acquiring products </w:t>
      </w:r>
      <w:sdt>
        <w:sdtPr>
          <w:rPr>
            <w:lang w:val="en-GB"/>
          </w:rPr>
          <w:id w:val="2021582493"/>
          <w:citation/>
        </w:sdtPr>
        <w:sdtContent>
          <w:r w:rsidRPr="00E82B3F">
            <w:rPr>
              <w:lang w:val="en-GB"/>
            </w:rPr>
            <w:fldChar w:fldCharType="begin"/>
          </w:r>
          <w:r w:rsidRPr="00E82B3F">
            <w:rPr>
              <w:lang w:val="en-GB"/>
            </w:rPr>
            <w:instrText xml:space="preserve"> CITATION Sud17 \l 2057 </w:instrText>
          </w:r>
          <w:r w:rsidRPr="00E82B3F">
            <w:rPr>
              <w:lang w:val="en-GB"/>
            </w:rPr>
            <w:fldChar w:fldCharType="separate"/>
          </w:r>
          <w:r w:rsidRPr="00E82B3F">
            <w:rPr>
              <w:noProof/>
              <w:lang w:val="en-GB"/>
            </w:rPr>
            <w:t>(Sudha &amp; Sheena, 2017)</w:t>
          </w:r>
          <w:r w:rsidRPr="00E82B3F">
            <w:rPr>
              <w:lang w:val="en-GB"/>
            </w:rPr>
            <w:fldChar w:fldCharType="end"/>
          </w:r>
        </w:sdtContent>
      </w:sdt>
      <w:r w:rsidRPr="00E82B3F">
        <w:rPr>
          <w:lang w:val="en-GB"/>
        </w:rPr>
        <w:t xml:space="preserve"> and one particularly popular technique among fashion conscious consumers is bloggers </w:t>
      </w:r>
      <w:sdt>
        <w:sdtPr>
          <w:rPr>
            <w:lang w:val="en-GB"/>
          </w:rPr>
          <w:id w:val="1611313413"/>
          <w:citation/>
        </w:sdtPr>
        <w:sdtContent>
          <w:r w:rsidRPr="00E82B3F">
            <w:rPr>
              <w:lang w:val="en-GB"/>
            </w:rPr>
            <w:fldChar w:fldCharType="begin"/>
          </w:r>
          <w:r w:rsidRPr="00E82B3F">
            <w:rPr>
              <w:lang w:val="en-GB"/>
            </w:rPr>
            <w:instrText xml:space="preserve"> CITATION Sud17 \l 2057 </w:instrText>
          </w:r>
          <w:r w:rsidRPr="00E82B3F">
            <w:rPr>
              <w:lang w:val="en-GB"/>
            </w:rPr>
            <w:fldChar w:fldCharType="separate"/>
          </w:r>
          <w:r w:rsidRPr="00E82B3F">
            <w:rPr>
              <w:noProof/>
              <w:lang w:val="en-GB"/>
            </w:rPr>
            <w:t>(Sudha &amp; Sheena, 2017)</w:t>
          </w:r>
          <w:r w:rsidRPr="00E82B3F">
            <w:rPr>
              <w:lang w:val="en-GB"/>
            </w:rPr>
            <w:fldChar w:fldCharType="end"/>
          </w:r>
        </w:sdtContent>
      </w:sdt>
      <w:r w:rsidRPr="00E82B3F">
        <w:rPr>
          <w:lang w:val="en-GB"/>
        </w:rPr>
        <w:t>. The existence on social media has impacted buying behaviour heavily</w:t>
      </w:r>
      <w:r>
        <w:rPr>
          <w:lang w:val="en-GB"/>
        </w:rPr>
        <w:t xml:space="preserve"> </w:t>
      </w:r>
      <w:r w:rsidRPr="00E82B3F">
        <w:rPr>
          <w:lang w:val="en-GB"/>
        </w:rPr>
        <w:t xml:space="preserve">and as such influencers and celebrities are considered a powerful force in the fashion marketplace having a significant impact on what becomes a trend </w:t>
      </w:r>
      <w:sdt>
        <w:sdtPr>
          <w:rPr>
            <w:lang w:val="en-GB"/>
          </w:rPr>
          <w:id w:val="1946429301"/>
          <w:citation/>
        </w:sdtPr>
        <w:sdtContent>
          <w:r w:rsidRPr="00E82B3F">
            <w:rPr>
              <w:lang w:val="en-GB"/>
            </w:rPr>
            <w:fldChar w:fldCharType="begin"/>
          </w:r>
          <w:r w:rsidRPr="00E82B3F">
            <w:rPr>
              <w:lang w:val="en-GB"/>
            </w:rPr>
            <w:instrText xml:space="preserve"> CITATION Sud17 \l 2057 </w:instrText>
          </w:r>
          <w:r w:rsidRPr="00E82B3F">
            <w:rPr>
              <w:lang w:val="en-GB"/>
            </w:rPr>
            <w:fldChar w:fldCharType="separate"/>
          </w:r>
          <w:r w:rsidRPr="00E82B3F">
            <w:rPr>
              <w:noProof/>
              <w:lang w:val="en-GB"/>
            </w:rPr>
            <w:t>(Sudha &amp; Sheena, 2017)</w:t>
          </w:r>
          <w:r w:rsidRPr="00E82B3F">
            <w:rPr>
              <w:lang w:val="en-GB"/>
            </w:rPr>
            <w:fldChar w:fldCharType="end"/>
          </w:r>
        </w:sdtContent>
      </w:sdt>
      <w:r w:rsidRPr="00E82B3F">
        <w:rPr>
          <w:lang w:val="en-GB"/>
        </w:rPr>
        <w:t xml:space="preserve">. As such this behavioural trend is one that has contributed to the over consumption within the fashion industry. </w:t>
      </w:r>
    </w:p>
    <w:p w14:paraId="2A2F99AA" w14:textId="77777777" w:rsidR="004F70BF" w:rsidRPr="00E82B3F" w:rsidRDefault="004F70BF" w:rsidP="004F70BF">
      <w:pPr>
        <w:rPr>
          <w:lang w:val="en-GB"/>
        </w:rPr>
      </w:pPr>
      <w:r w:rsidRPr="00E82B3F">
        <w:rPr>
          <w:lang w:val="en-GB"/>
        </w:rPr>
        <w:t xml:space="preserve">A survey that took place in 2018, as seen in figure 2.3, found that, 60% of respondents were only willing to purchase sustainable fashion if it were priced the same as normal fashion. Highlighting that a common driving factor in ethical fashion consumption is the price. </w:t>
      </w:r>
    </w:p>
    <w:p w14:paraId="7F26E48C" w14:textId="77777777" w:rsidR="004F70BF" w:rsidRPr="00E82B3F" w:rsidRDefault="004F70BF" w:rsidP="004F70BF">
      <w:pPr>
        <w:rPr>
          <w:lang w:val="en-GB"/>
        </w:rPr>
      </w:pPr>
      <w:r w:rsidRPr="00E82B3F">
        <w:rPr>
          <w:noProof/>
          <w:lang w:val="en-GB"/>
        </w:rPr>
        <w:drawing>
          <wp:inline distT="0" distB="0" distL="0" distR="0" wp14:anchorId="231805AA" wp14:editId="6B9E0247">
            <wp:extent cx="4885151" cy="3173183"/>
            <wp:effectExtent l="0" t="0" r="4445" b="1905"/>
            <wp:docPr id="36" name="Picture 3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2-11 at 22.38.50.png"/>
                    <pic:cNvPicPr/>
                  </pic:nvPicPr>
                  <pic:blipFill>
                    <a:blip r:embed="rId9">
                      <a:extLst>
                        <a:ext uri="{28A0092B-C50C-407E-A947-70E740481C1C}">
                          <a14:useLocalDpi xmlns:a14="http://schemas.microsoft.com/office/drawing/2010/main" val="0"/>
                        </a:ext>
                      </a:extLst>
                    </a:blip>
                    <a:stretch>
                      <a:fillRect/>
                    </a:stretch>
                  </pic:blipFill>
                  <pic:spPr>
                    <a:xfrm>
                      <a:off x="0" y="0"/>
                      <a:ext cx="4945509" cy="3212389"/>
                    </a:xfrm>
                    <a:prstGeom prst="rect">
                      <a:avLst/>
                    </a:prstGeom>
                  </pic:spPr>
                </pic:pic>
              </a:graphicData>
            </a:graphic>
          </wp:inline>
        </w:drawing>
      </w:r>
    </w:p>
    <w:p w14:paraId="121ACE3E" w14:textId="77777777" w:rsidR="004F70BF" w:rsidRPr="00E82B3F" w:rsidRDefault="004F70BF" w:rsidP="004F70BF">
      <w:pPr>
        <w:jc w:val="right"/>
        <w:rPr>
          <w:rStyle w:val="SubtleEmphasis"/>
          <w:lang w:val="en-GB"/>
        </w:rPr>
      </w:pPr>
      <w:r w:rsidRPr="00E82B3F">
        <w:rPr>
          <w:rStyle w:val="SubtleEmphasis"/>
          <w:lang w:val="en-GB"/>
        </w:rPr>
        <w:t xml:space="preserve">Figure 2.1. How Would you describe your current willingness to purchase sustainable fashion? </w:t>
      </w:r>
      <w:sdt>
        <w:sdtPr>
          <w:rPr>
            <w:rStyle w:val="SubtleEmphasis"/>
            <w:lang w:val="en-GB"/>
          </w:rPr>
          <w:id w:val="-1735537991"/>
          <w:citation/>
        </w:sdtPr>
        <w:sdtContent>
          <w:r w:rsidRPr="00E82B3F">
            <w:rPr>
              <w:rStyle w:val="SubtleEmphasis"/>
              <w:lang w:val="en-GB"/>
            </w:rPr>
            <w:fldChar w:fldCharType="begin"/>
          </w:r>
          <w:r w:rsidRPr="00E82B3F">
            <w:rPr>
              <w:rStyle w:val="SubtleEmphasis"/>
              <w:lang w:val="en-GB"/>
            </w:rPr>
            <w:instrText xml:space="preserve"> CITATION OCo20 \l 2057 </w:instrText>
          </w:r>
          <w:r w:rsidRPr="00E82B3F">
            <w:rPr>
              <w:rStyle w:val="SubtleEmphasis"/>
              <w:lang w:val="en-GB"/>
            </w:rPr>
            <w:fldChar w:fldCharType="separate"/>
          </w:r>
          <w:r w:rsidRPr="00E82B3F">
            <w:rPr>
              <w:noProof/>
              <w:color w:val="404040" w:themeColor="text1" w:themeTint="BF"/>
              <w:lang w:val="en-GB"/>
            </w:rPr>
            <w:t>(O'Connell, 2020)</w:t>
          </w:r>
          <w:r w:rsidRPr="00E82B3F">
            <w:rPr>
              <w:rStyle w:val="SubtleEmphasis"/>
              <w:lang w:val="en-GB"/>
            </w:rPr>
            <w:fldChar w:fldCharType="end"/>
          </w:r>
        </w:sdtContent>
      </w:sdt>
      <w:r w:rsidRPr="00E82B3F">
        <w:rPr>
          <w:rStyle w:val="SubtleEmphasis"/>
          <w:lang w:val="en-GB"/>
        </w:rPr>
        <w:t xml:space="preserve">. </w:t>
      </w:r>
    </w:p>
    <w:p w14:paraId="2966CBE9" w14:textId="77777777" w:rsidR="004F70BF" w:rsidRPr="006E6E30" w:rsidRDefault="004F70BF" w:rsidP="004F70BF">
      <w:pPr>
        <w:rPr>
          <w:rStyle w:val="SubtleEmphasis"/>
          <w:i w:val="0"/>
          <w:iCs w:val="0"/>
          <w:color w:val="000000" w:themeColor="text1"/>
          <w:lang w:val="en-GB"/>
        </w:rPr>
      </w:pPr>
      <w:r w:rsidRPr="006E6E30">
        <w:rPr>
          <w:rStyle w:val="SubtleEmphasis"/>
          <w:i w:val="0"/>
          <w:iCs w:val="0"/>
          <w:color w:val="000000" w:themeColor="text1"/>
          <w:lang w:val="en-GB"/>
        </w:rPr>
        <w:t>The fast fashion industry has had a considerable impact on consumer behaviour as aforementioned; as such, the low cost and constant reinvigoration o</w:t>
      </w:r>
      <w:r>
        <w:rPr>
          <w:rStyle w:val="SubtleEmphasis"/>
          <w:i w:val="0"/>
          <w:iCs w:val="0"/>
          <w:color w:val="000000" w:themeColor="text1"/>
          <w:lang w:val="en-GB"/>
        </w:rPr>
        <w:t>f</w:t>
      </w:r>
      <w:r w:rsidRPr="006E6E30">
        <w:rPr>
          <w:rStyle w:val="SubtleEmphasis"/>
          <w:i w:val="0"/>
          <w:iCs w:val="0"/>
          <w:color w:val="000000" w:themeColor="text1"/>
          <w:lang w:val="en-GB"/>
        </w:rPr>
        <w:t xml:space="preserve"> product lines is </w:t>
      </w:r>
      <w:r w:rsidRPr="006E6E30">
        <w:rPr>
          <w:rStyle w:val="SubtleEmphasis"/>
          <w:i w:val="0"/>
          <w:iCs w:val="0"/>
          <w:color w:val="000000" w:themeColor="text1"/>
          <w:lang w:val="en-GB"/>
        </w:rPr>
        <w:lastRenderedPageBreak/>
        <w:t xml:space="preserve">clearly driving consumers behaviour however, this has been accelerated in recent years through Love Island and The Cambridge Effect seeing consumers flock to shops for these must have items. With all that in mind the biggest influence on consumer behaviour </w:t>
      </w:r>
      <w:r>
        <w:rPr>
          <w:rStyle w:val="SubtleEmphasis"/>
          <w:i w:val="0"/>
          <w:iCs w:val="0"/>
          <w:color w:val="000000" w:themeColor="text1"/>
          <w:lang w:val="en-GB"/>
        </w:rPr>
        <w:t xml:space="preserve">is social influence </w:t>
      </w:r>
      <w:r w:rsidRPr="006E6E30">
        <w:rPr>
          <w:rStyle w:val="SubtleEmphasis"/>
          <w:i w:val="0"/>
          <w:iCs w:val="0"/>
          <w:color w:val="000000" w:themeColor="text1"/>
          <w:lang w:val="en-GB"/>
        </w:rPr>
        <w:t xml:space="preserve">and goes hand in hand with fast fashion is low cost. </w:t>
      </w:r>
    </w:p>
    <w:p w14:paraId="67A963A3" w14:textId="77777777" w:rsidR="004F70BF" w:rsidRPr="00E82B3F" w:rsidRDefault="004F70BF" w:rsidP="004F70BF">
      <w:pPr>
        <w:pStyle w:val="Heading2"/>
        <w:rPr>
          <w:color w:val="000000" w:themeColor="text1"/>
          <w:lang w:val="en-GB"/>
        </w:rPr>
      </w:pPr>
      <w:bookmarkStart w:id="17" w:name="_Toc39162276"/>
      <w:r w:rsidRPr="00E82B3F">
        <w:rPr>
          <w:color w:val="000000" w:themeColor="text1"/>
          <w:lang w:val="en-GB"/>
        </w:rPr>
        <w:t>2.2 CONSUMER BUYING BEHAVIOUR</w:t>
      </w:r>
      <w:bookmarkEnd w:id="17"/>
      <w:r w:rsidRPr="00E82B3F">
        <w:rPr>
          <w:color w:val="000000" w:themeColor="text1"/>
          <w:lang w:val="en-GB"/>
        </w:rPr>
        <w:t xml:space="preserve"> </w:t>
      </w:r>
    </w:p>
    <w:p w14:paraId="686054AE" w14:textId="77777777" w:rsidR="004F70BF" w:rsidRPr="00E82B3F" w:rsidRDefault="004F70BF" w:rsidP="004F70BF">
      <w:pPr>
        <w:rPr>
          <w:lang w:val="en-GB"/>
        </w:rPr>
      </w:pPr>
      <w:r w:rsidRPr="00E82B3F">
        <w:rPr>
          <w:color w:val="000000" w:themeColor="text1"/>
          <w:lang w:val="en-GB"/>
        </w:rPr>
        <w:t xml:space="preserve">In order for any organisation to succeed it is vital that they first ensure they understand consumer behaviour. In the VUCA, volatile uncertain complex and ambiguous </w:t>
      </w:r>
      <w:sdt>
        <w:sdtPr>
          <w:rPr>
            <w:color w:val="000000" w:themeColor="text1"/>
            <w:lang w:val="en-GB"/>
          </w:rPr>
          <w:id w:val="216871928"/>
          <w:citation/>
        </w:sdtPr>
        <w:sdtContent>
          <w:r w:rsidRPr="00E82B3F">
            <w:rPr>
              <w:color w:val="000000" w:themeColor="text1"/>
              <w:lang w:val="en-GB"/>
            </w:rPr>
            <w:fldChar w:fldCharType="begin"/>
          </w:r>
          <w:r w:rsidRPr="00E82B3F">
            <w:rPr>
              <w:color w:val="000000" w:themeColor="text1"/>
              <w:lang w:val="en-GB"/>
            </w:rPr>
            <w:instrText xml:space="preserve"> CITATION Ben141 \l 2057 </w:instrText>
          </w:r>
          <w:r w:rsidRPr="00E82B3F">
            <w:rPr>
              <w:color w:val="000000" w:themeColor="text1"/>
              <w:lang w:val="en-GB"/>
            </w:rPr>
            <w:fldChar w:fldCharType="separate"/>
          </w:r>
          <w:r w:rsidRPr="00E82B3F">
            <w:rPr>
              <w:noProof/>
              <w:color w:val="000000" w:themeColor="text1"/>
              <w:lang w:val="en-GB"/>
            </w:rPr>
            <w:t>(Bennet &amp; Lemonie, 2014)</w:t>
          </w:r>
          <w:r w:rsidRPr="00E82B3F">
            <w:rPr>
              <w:color w:val="000000" w:themeColor="text1"/>
              <w:lang w:val="en-GB"/>
            </w:rPr>
            <w:fldChar w:fldCharType="end"/>
          </w:r>
        </w:sdtContent>
      </w:sdt>
      <w:r w:rsidRPr="00E82B3F">
        <w:rPr>
          <w:color w:val="000000" w:themeColor="text1"/>
          <w:lang w:val="en-GB"/>
        </w:rPr>
        <w:t>, w</w:t>
      </w:r>
      <w:r w:rsidRPr="00E82B3F">
        <w:rPr>
          <w:lang w:val="en-GB"/>
        </w:rPr>
        <w:t xml:space="preserve">orld that businesses are persistently adapting to, consumer buying behaviour is constantly changing presenting the increasing importance of understanding consumption behaviour </w:t>
      </w:r>
      <w:sdt>
        <w:sdtPr>
          <w:rPr>
            <w:lang w:val="en-GB"/>
          </w:rPr>
          <w:id w:val="1141690551"/>
          <w:citation/>
        </w:sdtPr>
        <w:sdtContent>
          <w:r w:rsidRPr="00E82B3F">
            <w:rPr>
              <w:lang w:val="en-GB"/>
            </w:rPr>
            <w:fldChar w:fldCharType="begin"/>
          </w:r>
          <w:r w:rsidRPr="00E82B3F">
            <w:rPr>
              <w:lang w:val="en-GB"/>
            </w:rPr>
            <w:instrText xml:space="preserve"> CITATION Sol13 \l 2057 </w:instrText>
          </w:r>
          <w:r w:rsidRPr="00E82B3F">
            <w:rPr>
              <w:lang w:val="en-GB"/>
            </w:rPr>
            <w:fldChar w:fldCharType="separate"/>
          </w:r>
          <w:r w:rsidRPr="00E82B3F">
            <w:rPr>
              <w:noProof/>
              <w:lang w:val="en-GB"/>
            </w:rPr>
            <w:t>(Soloman, et al., 2013)</w:t>
          </w:r>
          <w:r w:rsidRPr="00E82B3F">
            <w:rPr>
              <w:lang w:val="en-GB"/>
            </w:rPr>
            <w:fldChar w:fldCharType="end"/>
          </w:r>
        </w:sdtContent>
      </w:sdt>
      <w:r w:rsidRPr="00E82B3F">
        <w:rPr>
          <w:lang w:val="en-GB"/>
        </w:rPr>
        <w:t>. One of the prominent factors of such is the need to be more sustainable and environmentally friendly.</w:t>
      </w:r>
    </w:p>
    <w:p w14:paraId="529D89B3" w14:textId="77777777" w:rsidR="004F70BF" w:rsidRPr="00E82B3F" w:rsidRDefault="004F70BF" w:rsidP="004F70BF">
      <w:pPr>
        <w:rPr>
          <w:lang w:val="en-GB"/>
        </w:rPr>
      </w:pPr>
      <w:r w:rsidRPr="00E82B3F">
        <w:rPr>
          <w:lang w:val="en-GB"/>
        </w:rPr>
        <w:t xml:space="preserve">Consumer behaviour is the study of the process in which consumers engage in the purchase or use of products and services in order to fulfil needs and wants </w:t>
      </w:r>
      <w:sdt>
        <w:sdtPr>
          <w:rPr>
            <w:lang w:val="en-GB"/>
          </w:rPr>
          <w:id w:val="264507844"/>
          <w:citation/>
        </w:sdtPr>
        <w:sdtContent>
          <w:r w:rsidRPr="00E82B3F">
            <w:rPr>
              <w:lang w:val="en-GB"/>
            </w:rPr>
            <w:fldChar w:fldCharType="begin"/>
          </w:r>
          <w:r w:rsidRPr="00E82B3F">
            <w:rPr>
              <w:lang w:val="en-GB"/>
            </w:rPr>
            <w:instrText xml:space="preserve"> CITATION Sol13 \l 2057  \m Haw04</w:instrText>
          </w:r>
          <w:r w:rsidRPr="00E82B3F">
            <w:rPr>
              <w:lang w:val="en-GB"/>
            </w:rPr>
            <w:fldChar w:fldCharType="separate"/>
          </w:r>
          <w:r w:rsidRPr="00E82B3F">
            <w:rPr>
              <w:noProof/>
              <w:lang w:val="en-GB"/>
            </w:rPr>
            <w:t>(Soloman, et al., 2013; Hawkins, et al., 2004)</w:t>
          </w:r>
          <w:r w:rsidRPr="00E82B3F">
            <w:rPr>
              <w:lang w:val="en-GB"/>
            </w:rPr>
            <w:fldChar w:fldCharType="end"/>
          </w:r>
        </w:sdtContent>
      </w:sdt>
      <w:r w:rsidRPr="00E82B3F">
        <w:rPr>
          <w:lang w:val="en-GB"/>
        </w:rPr>
        <w:t xml:space="preserve">. Furthermore, consumer behaviour consists of the psychological and social processes that are undergone when an individual completes a purchase of a product, service, idea or practice evaluating and making the decision between alternatives </w:t>
      </w:r>
      <w:sdt>
        <w:sdtPr>
          <w:rPr>
            <w:lang w:val="en-GB"/>
          </w:rPr>
          <w:id w:val="-1225513948"/>
          <w:citation/>
        </w:sdtPr>
        <w:sdtContent>
          <w:r w:rsidRPr="00E82B3F">
            <w:rPr>
              <w:lang w:val="en-GB"/>
            </w:rPr>
            <w:fldChar w:fldCharType="begin"/>
          </w:r>
          <w:r w:rsidRPr="00E82B3F">
            <w:rPr>
              <w:lang w:val="en-GB"/>
            </w:rPr>
            <w:instrText xml:space="preserve"> CITATION Per19 \l 2057  \m Bag02</w:instrText>
          </w:r>
          <w:r w:rsidRPr="00E82B3F">
            <w:rPr>
              <w:lang w:val="en-GB"/>
            </w:rPr>
            <w:fldChar w:fldCharType="separate"/>
          </w:r>
          <w:r w:rsidRPr="00E82B3F">
            <w:rPr>
              <w:noProof/>
              <w:lang w:val="en-GB"/>
            </w:rPr>
            <w:t>(Perner, 2019; Bagozzi, et al., 2002)</w:t>
          </w:r>
          <w:r w:rsidRPr="00E82B3F">
            <w:rPr>
              <w:lang w:val="en-GB"/>
            </w:rPr>
            <w:fldChar w:fldCharType="end"/>
          </w:r>
        </w:sdtContent>
      </w:sdt>
      <w:r w:rsidRPr="00E82B3F">
        <w:rPr>
          <w:lang w:val="en-GB"/>
        </w:rPr>
        <w:t xml:space="preserve">. </w:t>
      </w:r>
      <w:r w:rsidRPr="006E6E30">
        <w:rPr>
          <w:rStyle w:val="SubtleEmphasis"/>
          <w:i w:val="0"/>
          <w:iCs w:val="0"/>
          <w:color w:val="000000" w:themeColor="text1"/>
          <w:lang w:val="en-GB"/>
        </w:rPr>
        <w:t>Buying behaviour can be compelled by differing factors which could be as a result of ethical or moral obligations, social reasons or environmental motives</w:t>
      </w:r>
      <w:r w:rsidRPr="00E82B3F">
        <w:rPr>
          <w:rStyle w:val="SubtleEmphasis"/>
          <w:color w:val="000000" w:themeColor="text1"/>
          <w:lang w:val="en-GB"/>
        </w:rPr>
        <w:t xml:space="preserve">. </w:t>
      </w:r>
      <w:r w:rsidRPr="00E82B3F">
        <w:rPr>
          <w:lang w:val="en-GB"/>
        </w:rPr>
        <w:t xml:space="preserve">Blythe </w:t>
      </w:r>
      <w:sdt>
        <w:sdtPr>
          <w:rPr>
            <w:lang w:val="en-GB"/>
          </w:rPr>
          <w:id w:val="211313038"/>
          <w:citation/>
        </w:sdtPr>
        <w:sdtContent>
          <w:r w:rsidRPr="00E82B3F">
            <w:rPr>
              <w:lang w:val="en-GB"/>
            </w:rPr>
            <w:fldChar w:fldCharType="begin"/>
          </w:r>
          <w:r w:rsidRPr="00E82B3F">
            <w:rPr>
              <w:lang w:val="en-GB"/>
            </w:rPr>
            <w:instrText xml:space="preserve">CITATION Bly12 \n  \l 2057 </w:instrText>
          </w:r>
          <w:r w:rsidRPr="00E82B3F">
            <w:rPr>
              <w:lang w:val="en-GB"/>
            </w:rPr>
            <w:fldChar w:fldCharType="separate"/>
          </w:r>
          <w:r w:rsidRPr="00E82B3F">
            <w:rPr>
              <w:noProof/>
              <w:lang w:val="en-GB"/>
            </w:rPr>
            <w:t>(2013)</w:t>
          </w:r>
          <w:r w:rsidRPr="00E82B3F">
            <w:rPr>
              <w:lang w:val="en-GB"/>
            </w:rPr>
            <w:fldChar w:fldCharType="end"/>
          </w:r>
        </w:sdtContent>
      </w:sdt>
      <w:r w:rsidRPr="00E82B3F">
        <w:rPr>
          <w:lang w:val="en-GB"/>
        </w:rPr>
        <w:t xml:space="preserve"> depicts the consumer decision making process as represented in figure 2.</w:t>
      </w:r>
      <w:r>
        <w:rPr>
          <w:lang w:val="en-GB"/>
        </w:rPr>
        <w:t>2</w:t>
      </w:r>
      <w:r w:rsidRPr="00E82B3F">
        <w:rPr>
          <w:lang w:val="en-GB"/>
        </w:rPr>
        <w:t>, illustrating the steps behind a purchase.</w:t>
      </w:r>
      <w:r w:rsidRPr="00E82B3F">
        <w:rPr>
          <w:noProof/>
          <w:lang w:val="en-GB"/>
        </w:rPr>
        <w:t xml:space="preserve"> </w:t>
      </w:r>
    </w:p>
    <w:p w14:paraId="00B886DA" w14:textId="77777777" w:rsidR="004F70BF" w:rsidRPr="00E82B3F" w:rsidRDefault="004F70BF" w:rsidP="004F70BF">
      <w:pPr>
        <w:jc w:val="right"/>
        <w:rPr>
          <w:rStyle w:val="SubtleEmphasis"/>
          <w:i w:val="0"/>
          <w:iCs w:val="0"/>
          <w:lang w:val="en-GB"/>
        </w:rPr>
      </w:pPr>
      <w:r w:rsidRPr="00E82B3F">
        <w:rPr>
          <w:noProof/>
          <w:lang w:val="en-GB"/>
        </w:rPr>
        <w:lastRenderedPageBreak/>
        <w:drawing>
          <wp:anchor distT="0" distB="0" distL="114300" distR="114300" simplePos="0" relativeHeight="251659264" behindDoc="0" locked="0" layoutInCell="1" allowOverlap="1" wp14:anchorId="27CA4E7D" wp14:editId="1731CC15">
            <wp:simplePos x="0" y="0"/>
            <wp:positionH relativeFrom="column">
              <wp:posOffset>525780</wp:posOffset>
            </wp:positionH>
            <wp:positionV relativeFrom="paragraph">
              <wp:posOffset>10160</wp:posOffset>
            </wp:positionV>
            <wp:extent cx="4615180" cy="2133600"/>
            <wp:effectExtent l="0" t="0" r="0" b="0"/>
            <wp:wrapTopAndBottom/>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15180" cy="2133600"/>
                    </a:xfrm>
                    <a:prstGeom prst="rect">
                      <a:avLst/>
                    </a:prstGeom>
                  </pic:spPr>
                </pic:pic>
              </a:graphicData>
            </a:graphic>
            <wp14:sizeRelH relativeFrom="margin">
              <wp14:pctWidth>0</wp14:pctWidth>
            </wp14:sizeRelH>
            <wp14:sizeRelV relativeFrom="margin">
              <wp14:pctHeight>0</wp14:pctHeight>
            </wp14:sizeRelV>
          </wp:anchor>
        </w:drawing>
      </w:r>
      <w:r w:rsidRPr="00E82B3F">
        <w:rPr>
          <w:rStyle w:val="SubtleEmphasis"/>
          <w:lang w:val="en-GB"/>
        </w:rPr>
        <w:t xml:space="preserve">Figure 2.2 Consumer Decision Making Process </w:t>
      </w:r>
      <w:sdt>
        <w:sdtPr>
          <w:rPr>
            <w:rStyle w:val="SubtleEmphasis"/>
            <w:lang w:val="en-GB"/>
          </w:rPr>
          <w:id w:val="433720075"/>
          <w:citation/>
        </w:sdtPr>
        <w:sdtContent>
          <w:r w:rsidRPr="00E82B3F">
            <w:rPr>
              <w:rStyle w:val="SubtleEmphasis"/>
              <w:lang w:val="en-GB"/>
            </w:rPr>
            <w:fldChar w:fldCharType="begin"/>
          </w:r>
          <w:r w:rsidRPr="00E82B3F">
            <w:rPr>
              <w:rStyle w:val="SubtleEmphasis"/>
              <w:lang w:val="en-GB"/>
            </w:rPr>
            <w:instrText xml:space="preserve"> CITATION Bly12 \l 2057 </w:instrText>
          </w:r>
          <w:r w:rsidRPr="00E82B3F">
            <w:rPr>
              <w:rStyle w:val="SubtleEmphasis"/>
              <w:lang w:val="en-GB"/>
            </w:rPr>
            <w:fldChar w:fldCharType="separate"/>
          </w:r>
          <w:r w:rsidRPr="00E82B3F">
            <w:rPr>
              <w:noProof/>
              <w:color w:val="404040" w:themeColor="text1" w:themeTint="BF"/>
              <w:lang w:val="en-GB"/>
            </w:rPr>
            <w:t>(Blythe, 2013)</w:t>
          </w:r>
          <w:r w:rsidRPr="00E82B3F">
            <w:rPr>
              <w:rStyle w:val="SubtleEmphasis"/>
              <w:lang w:val="en-GB"/>
            </w:rPr>
            <w:fldChar w:fldCharType="end"/>
          </w:r>
        </w:sdtContent>
      </w:sdt>
    </w:p>
    <w:p w14:paraId="4219FF1C" w14:textId="77777777" w:rsidR="004F70BF" w:rsidRPr="006E6E30" w:rsidRDefault="004F70BF" w:rsidP="004F70BF">
      <w:pPr>
        <w:rPr>
          <w:rStyle w:val="SubtleEmphasis"/>
          <w:i w:val="0"/>
          <w:iCs w:val="0"/>
          <w:color w:val="000000" w:themeColor="text1"/>
          <w:lang w:val="en-GB"/>
        </w:rPr>
      </w:pPr>
      <w:r w:rsidRPr="006E6E30">
        <w:rPr>
          <w:rStyle w:val="SubtleEmphasis"/>
          <w:i w:val="0"/>
          <w:iCs w:val="0"/>
          <w:color w:val="000000" w:themeColor="text1"/>
          <w:lang w:val="en-GB"/>
        </w:rPr>
        <w:t xml:space="preserve">The first stage, problem recognition, is when the consumer identifies the need for a product or service </w:t>
      </w:r>
      <w:sdt>
        <w:sdtPr>
          <w:rPr>
            <w:rStyle w:val="SubtleEmphasis"/>
            <w:color w:val="000000" w:themeColor="text1"/>
            <w:lang w:val="en-GB"/>
          </w:rPr>
          <w:id w:val="122348679"/>
          <w:citation/>
        </w:sdtPr>
        <w:sdtContent>
          <w:r w:rsidRPr="006E6E30">
            <w:rPr>
              <w:rStyle w:val="SubtleEmphasis"/>
              <w:color w:val="000000" w:themeColor="text1"/>
              <w:lang w:val="en-GB"/>
            </w:rPr>
            <w:fldChar w:fldCharType="begin"/>
          </w:r>
          <w:r w:rsidRPr="006E6E30">
            <w:rPr>
              <w:rStyle w:val="SubtleEmphasis"/>
              <w:color w:val="000000" w:themeColor="text1"/>
              <w:lang w:val="en-GB"/>
            </w:rPr>
            <w:instrText xml:space="preserve"> CITATION Bly12 \l 2057 </w:instrText>
          </w:r>
          <w:r w:rsidRPr="006E6E30">
            <w:rPr>
              <w:rStyle w:val="SubtleEmphasis"/>
              <w:color w:val="000000" w:themeColor="text1"/>
              <w:lang w:val="en-GB"/>
            </w:rPr>
            <w:fldChar w:fldCharType="separate"/>
          </w:r>
          <w:r w:rsidRPr="006E6E30">
            <w:rPr>
              <w:noProof/>
              <w:color w:val="000000" w:themeColor="text1"/>
              <w:lang w:val="en-GB"/>
            </w:rPr>
            <w:t>(Blythe, 2013)</w:t>
          </w:r>
          <w:r w:rsidRPr="006E6E30">
            <w:rPr>
              <w:rStyle w:val="SubtleEmphasis"/>
              <w:color w:val="000000" w:themeColor="text1"/>
              <w:lang w:val="en-GB"/>
            </w:rPr>
            <w:fldChar w:fldCharType="end"/>
          </w:r>
        </w:sdtContent>
      </w:sdt>
      <w:r w:rsidRPr="006E6E30">
        <w:rPr>
          <w:rStyle w:val="SubtleEmphasis"/>
          <w:i w:val="0"/>
          <w:iCs w:val="0"/>
          <w:color w:val="000000" w:themeColor="text1"/>
          <w:lang w:val="en-GB"/>
        </w:rPr>
        <w:t xml:space="preserve">. Categorised in one of two ways, utilitarian, concerning the functionality </w:t>
      </w:r>
      <w:sdt>
        <w:sdtPr>
          <w:rPr>
            <w:rStyle w:val="SubtleEmphasis"/>
            <w:color w:val="000000" w:themeColor="text1"/>
            <w:lang w:val="en-GB"/>
          </w:rPr>
          <w:id w:val="1426836806"/>
          <w:citation/>
        </w:sdtPr>
        <w:sdtContent>
          <w:r w:rsidRPr="006E6E30">
            <w:rPr>
              <w:rStyle w:val="SubtleEmphasis"/>
              <w:color w:val="000000" w:themeColor="text1"/>
              <w:lang w:val="en-GB"/>
            </w:rPr>
            <w:fldChar w:fldCharType="begin"/>
          </w:r>
          <w:r w:rsidRPr="006E6E30">
            <w:rPr>
              <w:rStyle w:val="SubtleEmphasis"/>
              <w:color w:val="000000" w:themeColor="text1"/>
              <w:lang w:val="en-GB"/>
            </w:rPr>
            <w:instrText xml:space="preserve"> CITATION Hol82 \l 2057 </w:instrText>
          </w:r>
          <w:r w:rsidRPr="006E6E30">
            <w:rPr>
              <w:rStyle w:val="SubtleEmphasis"/>
              <w:color w:val="000000" w:themeColor="text1"/>
              <w:lang w:val="en-GB"/>
            </w:rPr>
            <w:fldChar w:fldCharType="separate"/>
          </w:r>
          <w:r w:rsidRPr="006E6E30">
            <w:rPr>
              <w:noProof/>
              <w:color w:val="000000" w:themeColor="text1"/>
              <w:lang w:val="en-GB"/>
            </w:rPr>
            <w:t>(Holbrook &amp; Hirschmann, 1982)</w:t>
          </w:r>
          <w:r w:rsidRPr="006E6E30">
            <w:rPr>
              <w:rStyle w:val="SubtleEmphasis"/>
              <w:color w:val="000000" w:themeColor="text1"/>
              <w:lang w:val="en-GB"/>
            </w:rPr>
            <w:fldChar w:fldCharType="end"/>
          </w:r>
        </w:sdtContent>
      </w:sdt>
      <w:r w:rsidRPr="006E6E30">
        <w:rPr>
          <w:rStyle w:val="SubtleEmphasis"/>
          <w:i w:val="0"/>
          <w:iCs w:val="0"/>
          <w:color w:val="000000" w:themeColor="text1"/>
          <w:lang w:val="en-GB"/>
        </w:rPr>
        <w:t xml:space="preserve">, or hedonic, concerned with the aesthetics </w:t>
      </w:r>
      <w:sdt>
        <w:sdtPr>
          <w:rPr>
            <w:rStyle w:val="SubtleEmphasis"/>
            <w:color w:val="000000" w:themeColor="text1"/>
            <w:lang w:val="en-GB"/>
          </w:rPr>
          <w:id w:val="194973794"/>
          <w:citation/>
        </w:sdtPr>
        <w:sdtContent>
          <w:r w:rsidRPr="006E6E30">
            <w:rPr>
              <w:rStyle w:val="SubtleEmphasis"/>
              <w:color w:val="000000" w:themeColor="text1"/>
              <w:lang w:val="en-GB"/>
            </w:rPr>
            <w:fldChar w:fldCharType="begin"/>
          </w:r>
          <w:r w:rsidRPr="006E6E30">
            <w:rPr>
              <w:rStyle w:val="SubtleEmphasis"/>
              <w:color w:val="000000" w:themeColor="text1"/>
              <w:lang w:val="en-GB"/>
            </w:rPr>
            <w:instrText xml:space="preserve"> CITATION Hol82 \l 2057 </w:instrText>
          </w:r>
          <w:r w:rsidRPr="006E6E30">
            <w:rPr>
              <w:rStyle w:val="SubtleEmphasis"/>
              <w:color w:val="000000" w:themeColor="text1"/>
              <w:lang w:val="en-GB"/>
            </w:rPr>
            <w:fldChar w:fldCharType="separate"/>
          </w:r>
          <w:r w:rsidRPr="006E6E30">
            <w:rPr>
              <w:noProof/>
              <w:color w:val="000000" w:themeColor="text1"/>
              <w:lang w:val="en-GB"/>
            </w:rPr>
            <w:t>(Holbrook &amp; Hirschmann, 1982)</w:t>
          </w:r>
          <w:r w:rsidRPr="006E6E30">
            <w:rPr>
              <w:rStyle w:val="SubtleEmphasis"/>
              <w:color w:val="000000" w:themeColor="text1"/>
              <w:lang w:val="en-GB"/>
            </w:rPr>
            <w:fldChar w:fldCharType="end"/>
          </w:r>
        </w:sdtContent>
      </w:sdt>
      <w:r w:rsidRPr="006E6E30">
        <w:rPr>
          <w:rStyle w:val="SubtleEmphasis"/>
          <w:i w:val="0"/>
          <w:iCs w:val="0"/>
          <w:color w:val="000000" w:themeColor="text1"/>
          <w:lang w:val="en-GB"/>
        </w:rPr>
        <w:t xml:space="preserve"> in which fashion consumption falls into </w:t>
      </w:r>
      <w:sdt>
        <w:sdtPr>
          <w:rPr>
            <w:rStyle w:val="SubtleEmphasis"/>
            <w:color w:val="000000" w:themeColor="text1"/>
            <w:lang w:val="en-GB"/>
          </w:rPr>
          <w:id w:val="-218445231"/>
          <w:citation/>
        </w:sdtPr>
        <w:sdtContent>
          <w:r w:rsidRPr="006E6E30">
            <w:rPr>
              <w:rStyle w:val="SubtleEmphasis"/>
              <w:color w:val="000000" w:themeColor="text1"/>
              <w:lang w:val="en-GB"/>
            </w:rPr>
            <w:fldChar w:fldCharType="begin"/>
          </w:r>
          <w:r w:rsidRPr="006E6E30">
            <w:rPr>
              <w:rStyle w:val="SubtleEmphasis"/>
              <w:color w:val="000000" w:themeColor="text1"/>
              <w:lang w:val="en-GB"/>
            </w:rPr>
            <w:instrText xml:space="preserve"> CITATION Ert15 \l 2057 </w:instrText>
          </w:r>
          <w:r w:rsidRPr="006E6E30">
            <w:rPr>
              <w:rStyle w:val="SubtleEmphasis"/>
              <w:color w:val="000000" w:themeColor="text1"/>
              <w:lang w:val="en-GB"/>
            </w:rPr>
            <w:fldChar w:fldCharType="separate"/>
          </w:r>
          <w:r w:rsidRPr="006E6E30">
            <w:rPr>
              <w:noProof/>
              <w:color w:val="000000" w:themeColor="text1"/>
              <w:lang w:val="en-GB"/>
            </w:rPr>
            <w:t>(Ertekin &amp; Atik, 2015)</w:t>
          </w:r>
          <w:r w:rsidRPr="006E6E30">
            <w:rPr>
              <w:rStyle w:val="SubtleEmphasis"/>
              <w:color w:val="000000" w:themeColor="text1"/>
              <w:lang w:val="en-GB"/>
            </w:rPr>
            <w:fldChar w:fldCharType="end"/>
          </w:r>
        </w:sdtContent>
      </w:sdt>
      <w:r w:rsidRPr="006E6E30">
        <w:rPr>
          <w:rStyle w:val="SubtleEmphasis"/>
          <w:i w:val="0"/>
          <w:iCs w:val="0"/>
          <w:color w:val="000000" w:themeColor="text1"/>
          <w:lang w:val="en-GB"/>
        </w:rPr>
        <w:t xml:space="preserve">. It should be noted that Engle et al </w:t>
      </w:r>
      <w:sdt>
        <w:sdtPr>
          <w:rPr>
            <w:rStyle w:val="SubtleEmphasis"/>
            <w:i w:val="0"/>
            <w:iCs w:val="0"/>
            <w:color w:val="000000" w:themeColor="text1"/>
            <w:lang w:val="en-GB"/>
          </w:rPr>
          <w:id w:val="2007636607"/>
          <w:citation/>
        </w:sdtPr>
        <w:sdtContent>
          <w:r w:rsidRPr="006E6E30">
            <w:rPr>
              <w:rStyle w:val="SubtleEmphasis"/>
              <w:i w:val="0"/>
              <w:iCs w:val="0"/>
              <w:color w:val="000000" w:themeColor="text1"/>
              <w:lang w:val="en-GB"/>
            </w:rPr>
            <w:fldChar w:fldCharType="begin"/>
          </w:r>
          <w:r w:rsidRPr="006E6E30">
            <w:rPr>
              <w:rStyle w:val="SubtleEmphasis"/>
              <w:i w:val="0"/>
              <w:iCs w:val="0"/>
              <w:color w:val="000000" w:themeColor="text1"/>
              <w:lang w:val="en-GB"/>
            </w:rPr>
            <w:instrText xml:space="preserve">CITATION Eng95 \n  \l 2057 </w:instrText>
          </w:r>
          <w:r w:rsidRPr="006E6E30">
            <w:rPr>
              <w:rStyle w:val="SubtleEmphasis"/>
              <w:i w:val="0"/>
              <w:iCs w:val="0"/>
              <w:color w:val="000000" w:themeColor="text1"/>
              <w:lang w:val="en-GB"/>
            </w:rPr>
            <w:fldChar w:fldCharType="separate"/>
          </w:r>
          <w:r w:rsidRPr="006E6E30">
            <w:rPr>
              <w:i/>
              <w:iCs/>
              <w:noProof/>
              <w:color w:val="000000" w:themeColor="text1"/>
              <w:lang w:val="en-GB"/>
            </w:rPr>
            <w:t>(</w:t>
          </w:r>
          <w:r w:rsidRPr="006E6E30">
            <w:rPr>
              <w:noProof/>
              <w:color w:val="000000" w:themeColor="text1"/>
              <w:lang w:val="en-GB"/>
            </w:rPr>
            <w:t>1995</w:t>
          </w:r>
          <w:r w:rsidRPr="006E6E30">
            <w:rPr>
              <w:i/>
              <w:iCs/>
              <w:noProof/>
              <w:color w:val="000000" w:themeColor="text1"/>
              <w:lang w:val="en-GB"/>
            </w:rPr>
            <w:t>)</w:t>
          </w:r>
          <w:r w:rsidRPr="006E6E30">
            <w:rPr>
              <w:rStyle w:val="SubtleEmphasis"/>
              <w:i w:val="0"/>
              <w:iCs w:val="0"/>
              <w:color w:val="000000" w:themeColor="text1"/>
              <w:lang w:val="en-GB"/>
            </w:rPr>
            <w:fldChar w:fldCharType="end"/>
          </w:r>
        </w:sdtContent>
      </w:sdt>
      <w:r w:rsidRPr="006E6E30">
        <w:rPr>
          <w:rStyle w:val="SubtleEmphasis"/>
          <w:i w:val="0"/>
          <w:iCs w:val="0"/>
          <w:color w:val="000000" w:themeColor="text1"/>
          <w:lang w:val="en-GB"/>
        </w:rPr>
        <w:t xml:space="preserve"> uphold that in most decisions there is a balance between the two. The sequential stage, information search, involves finding a solution to the need </w:t>
      </w:r>
      <w:sdt>
        <w:sdtPr>
          <w:rPr>
            <w:rStyle w:val="SubtleEmphasis"/>
            <w:color w:val="000000" w:themeColor="text1"/>
            <w:lang w:val="en-GB"/>
          </w:rPr>
          <w:id w:val="-868060296"/>
          <w:citation/>
        </w:sdtPr>
        <w:sdtContent>
          <w:r w:rsidRPr="006E6E30">
            <w:rPr>
              <w:rStyle w:val="SubtleEmphasis"/>
              <w:color w:val="000000" w:themeColor="text1"/>
              <w:lang w:val="en-GB"/>
            </w:rPr>
            <w:fldChar w:fldCharType="begin"/>
          </w:r>
          <w:r w:rsidRPr="006E6E30">
            <w:rPr>
              <w:rStyle w:val="SubtleEmphasis"/>
              <w:color w:val="000000" w:themeColor="text1"/>
              <w:lang w:val="en-GB"/>
            </w:rPr>
            <w:instrText xml:space="preserve"> CITATION Sol13 \l 2057 </w:instrText>
          </w:r>
          <w:r w:rsidRPr="006E6E30">
            <w:rPr>
              <w:rStyle w:val="SubtleEmphasis"/>
              <w:color w:val="000000" w:themeColor="text1"/>
              <w:lang w:val="en-GB"/>
            </w:rPr>
            <w:fldChar w:fldCharType="separate"/>
          </w:r>
          <w:r w:rsidRPr="006E6E30">
            <w:rPr>
              <w:noProof/>
              <w:color w:val="000000" w:themeColor="text1"/>
              <w:lang w:val="en-GB"/>
            </w:rPr>
            <w:t>(Soloman, et al., 2013)</w:t>
          </w:r>
          <w:r w:rsidRPr="006E6E30">
            <w:rPr>
              <w:rStyle w:val="SubtleEmphasis"/>
              <w:color w:val="000000" w:themeColor="text1"/>
              <w:lang w:val="en-GB"/>
            </w:rPr>
            <w:fldChar w:fldCharType="end"/>
          </w:r>
        </w:sdtContent>
      </w:sdt>
      <w:r w:rsidRPr="006E6E30">
        <w:rPr>
          <w:rStyle w:val="SubtleEmphasis"/>
          <w:i w:val="0"/>
          <w:iCs w:val="0"/>
          <w:color w:val="000000" w:themeColor="text1"/>
          <w:lang w:val="en-GB"/>
        </w:rPr>
        <w:t xml:space="preserve">. Carried out either by an internal search, drawing from previous experience or what you have heard </w:t>
      </w:r>
      <w:sdt>
        <w:sdtPr>
          <w:rPr>
            <w:rStyle w:val="SubtleEmphasis"/>
            <w:color w:val="000000" w:themeColor="text1"/>
            <w:lang w:val="en-GB"/>
          </w:rPr>
          <w:id w:val="-1516999117"/>
          <w:citation/>
        </w:sdtPr>
        <w:sdtContent>
          <w:r w:rsidRPr="006E6E30">
            <w:rPr>
              <w:rStyle w:val="SubtleEmphasis"/>
              <w:color w:val="000000" w:themeColor="text1"/>
              <w:lang w:val="en-GB"/>
            </w:rPr>
            <w:fldChar w:fldCharType="begin"/>
          </w:r>
          <w:r w:rsidRPr="006E6E30">
            <w:rPr>
              <w:rStyle w:val="SubtleEmphasis"/>
              <w:color w:val="000000" w:themeColor="text1"/>
              <w:lang w:val="en-GB"/>
            </w:rPr>
            <w:instrText xml:space="preserve"> CITATION Sol13 \l 2057 </w:instrText>
          </w:r>
          <w:r w:rsidRPr="006E6E30">
            <w:rPr>
              <w:rStyle w:val="SubtleEmphasis"/>
              <w:color w:val="000000" w:themeColor="text1"/>
              <w:lang w:val="en-GB"/>
            </w:rPr>
            <w:fldChar w:fldCharType="separate"/>
          </w:r>
          <w:r w:rsidRPr="006E6E30">
            <w:rPr>
              <w:noProof/>
              <w:color w:val="000000" w:themeColor="text1"/>
              <w:lang w:val="en-GB"/>
            </w:rPr>
            <w:t>(Soloman, et al., 2013)</w:t>
          </w:r>
          <w:r w:rsidRPr="006E6E30">
            <w:rPr>
              <w:rStyle w:val="SubtleEmphasis"/>
              <w:color w:val="000000" w:themeColor="text1"/>
              <w:lang w:val="en-GB"/>
            </w:rPr>
            <w:fldChar w:fldCharType="end"/>
          </w:r>
        </w:sdtContent>
      </w:sdt>
      <w:r w:rsidRPr="006E6E30">
        <w:rPr>
          <w:rStyle w:val="SubtleEmphasis"/>
          <w:i w:val="0"/>
          <w:iCs w:val="0"/>
          <w:color w:val="000000" w:themeColor="text1"/>
          <w:lang w:val="en-GB"/>
        </w:rPr>
        <w:t xml:space="preserve">, or an external search, looking around referring to advertisements’ etcetera </w:t>
      </w:r>
      <w:sdt>
        <w:sdtPr>
          <w:rPr>
            <w:rStyle w:val="SubtleEmphasis"/>
            <w:color w:val="000000" w:themeColor="text1"/>
            <w:lang w:val="en-GB"/>
          </w:rPr>
          <w:id w:val="-205560190"/>
          <w:citation/>
        </w:sdtPr>
        <w:sdtContent>
          <w:r w:rsidRPr="006E6E30">
            <w:rPr>
              <w:rStyle w:val="SubtleEmphasis"/>
              <w:color w:val="000000" w:themeColor="text1"/>
              <w:lang w:val="en-GB"/>
            </w:rPr>
            <w:fldChar w:fldCharType="begin"/>
          </w:r>
          <w:r w:rsidRPr="006E6E30">
            <w:rPr>
              <w:rStyle w:val="SubtleEmphasis"/>
              <w:color w:val="000000" w:themeColor="text1"/>
              <w:lang w:val="en-GB"/>
            </w:rPr>
            <w:instrText xml:space="preserve"> CITATION Sol13 \l 2057 </w:instrText>
          </w:r>
          <w:r w:rsidRPr="006E6E30">
            <w:rPr>
              <w:rStyle w:val="SubtleEmphasis"/>
              <w:color w:val="000000" w:themeColor="text1"/>
              <w:lang w:val="en-GB"/>
            </w:rPr>
            <w:fldChar w:fldCharType="separate"/>
          </w:r>
          <w:r w:rsidRPr="006E6E30">
            <w:rPr>
              <w:noProof/>
              <w:color w:val="000000" w:themeColor="text1"/>
              <w:lang w:val="en-GB"/>
            </w:rPr>
            <w:t>(Soloman, et al., 2013)</w:t>
          </w:r>
          <w:r w:rsidRPr="006E6E30">
            <w:rPr>
              <w:rStyle w:val="SubtleEmphasis"/>
              <w:color w:val="000000" w:themeColor="text1"/>
              <w:lang w:val="en-GB"/>
            </w:rPr>
            <w:fldChar w:fldCharType="end"/>
          </w:r>
        </w:sdtContent>
      </w:sdt>
      <w:r w:rsidRPr="006E6E30">
        <w:rPr>
          <w:rStyle w:val="SubtleEmphasis"/>
          <w:color w:val="000000" w:themeColor="text1"/>
          <w:lang w:val="en-GB"/>
        </w:rPr>
        <w:t>.</w:t>
      </w:r>
      <w:r w:rsidRPr="006E6E30">
        <w:rPr>
          <w:rStyle w:val="SubtleEmphasis"/>
          <w:i w:val="0"/>
          <w:iCs w:val="0"/>
          <w:color w:val="000000" w:themeColor="text1"/>
          <w:lang w:val="en-GB"/>
        </w:rPr>
        <w:t xml:space="preserve">  Proceeding from this is the evaluation of alternatives stage, in which consumers make a decision regarding the information found from the previous stage in the process. Normally employing cut-offs, which essentially are the minimum and maximum value for the desired product </w:t>
      </w:r>
      <w:sdt>
        <w:sdtPr>
          <w:rPr>
            <w:rStyle w:val="SubtleEmphasis"/>
            <w:color w:val="000000" w:themeColor="text1"/>
            <w:lang w:val="en-GB"/>
          </w:rPr>
          <w:id w:val="-1477220783"/>
          <w:citation/>
        </w:sdtPr>
        <w:sdtContent>
          <w:r w:rsidRPr="006E6E30">
            <w:rPr>
              <w:rStyle w:val="SubtleEmphasis"/>
              <w:color w:val="000000" w:themeColor="text1"/>
              <w:lang w:val="en-GB"/>
            </w:rPr>
            <w:fldChar w:fldCharType="begin"/>
          </w:r>
          <w:r w:rsidRPr="006E6E30">
            <w:rPr>
              <w:rStyle w:val="SubtleEmphasis"/>
              <w:color w:val="000000" w:themeColor="text1"/>
              <w:lang w:val="en-GB"/>
            </w:rPr>
            <w:instrText xml:space="preserve"> CITATION Sol13 \l 2057 </w:instrText>
          </w:r>
          <w:r w:rsidRPr="006E6E30">
            <w:rPr>
              <w:rStyle w:val="SubtleEmphasis"/>
              <w:color w:val="000000" w:themeColor="text1"/>
              <w:lang w:val="en-GB"/>
            </w:rPr>
            <w:fldChar w:fldCharType="separate"/>
          </w:r>
          <w:r w:rsidRPr="006E6E30">
            <w:rPr>
              <w:noProof/>
              <w:color w:val="000000" w:themeColor="text1"/>
              <w:lang w:val="en-GB"/>
            </w:rPr>
            <w:t>(Soloman, et al., 2013)</w:t>
          </w:r>
          <w:r w:rsidRPr="006E6E30">
            <w:rPr>
              <w:rStyle w:val="SubtleEmphasis"/>
              <w:color w:val="000000" w:themeColor="text1"/>
              <w:lang w:val="en-GB"/>
            </w:rPr>
            <w:fldChar w:fldCharType="end"/>
          </w:r>
        </w:sdtContent>
      </w:sdt>
      <w:r w:rsidRPr="006E6E30">
        <w:rPr>
          <w:rStyle w:val="SubtleEmphasis"/>
          <w:i w:val="0"/>
          <w:iCs w:val="0"/>
          <w:color w:val="000000" w:themeColor="text1"/>
          <w:lang w:val="en-GB"/>
        </w:rPr>
        <w:t xml:space="preserve">. From here an informed purchase is made after which there is a post-purchase evaluation, deciding whether or not the purchasing has been successful </w:t>
      </w:r>
      <w:sdt>
        <w:sdtPr>
          <w:rPr>
            <w:rStyle w:val="SubtleEmphasis"/>
            <w:color w:val="000000" w:themeColor="text1"/>
            <w:lang w:val="en-GB"/>
          </w:rPr>
          <w:id w:val="366954026"/>
          <w:citation/>
        </w:sdtPr>
        <w:sdtContent>
          <w:r w:rsidRPr="006E6E30">
            <w:rPr>
              <w:rStyle w:val="SubtleEmphasis"/>
              <w:color w:val="000000" w:themeColor="text1"/>
              <w:lang w:val="en-GB"/>
            </w:rPr>
            <w:fldChar w:fldCharType="begin"/>
          </w:r>
          <w:r w:rsidRPr="006E6E30">
            <w:rPr>
              <w:rStyle w:val="SubtleEmphasis"/>
              <w:color w:val="000000" w:themeColor="text1"/>
              <w:lang w:val="en-GB"/>
            </w:rPr>
            <w:instrText xml:space="preserve"> CITATION Sol13 \l 2057 </w:instrText>
          </w:r>
          <w:r w:rsidRPr="006E6E30">
            <w:rPr>
              <w:rStyle w:val="SubtleEmphasis"/>
              <w:color w:val="000000" w:themeColor="text1"/>
              <w:lang w:val="en-GB"/>
            </w:rPr>
            <w:fldChar w:fldCharType="separate"/>
          </w:r>
          <w:r w:rsidRPr="006E6E30">
            <w:rPr>
              <w:noProof/>
              <w:color w:val="000000" w:themeColor="text1"/>
              <w:lang w:val="en-GB"/>
            </w:rPr>
            <w:t>(Soloman, et al., 2013)</w:t>
          </w:r>
          <w:r w:rsidRPr="006E6E30">
            <w:rPr>
              <w:rStyle w:val="SubtleEmphasis"/>
              <w:color w:val="000000" w:themeColor="text1"/>
              <w:lang w:val="en-GB"/>
            </w:rPr>
            <w:fldChar w:fldCharType="end"/>
          </w:r>
        </w:sdtContent>
      </w:sdt>
      <w:r w:rsidRPr="006E6E30">
        <w:rPr>
          <w:rStyle w:val="SubtleEmphasis"/>
          <w:i w:val="0"/>
          <w:iCs w:val="0"/>
          <w:color w:val="000000" w:themeColor="text1"/>
          <w:lang w:val="en-GB"/>
        </w:rPr>
        <w:t xml:space="preserve"> having the potential to guide future purchasing decisions. The final stage of the process is the divestment stage, referring to the disposal of the product after use </w:t>
      </w:r>
      <w:sdt>
        <w:sdtPr>
          <w:rPr>
            <w:rStyle w:val="SubtleEmphasis"/>
            <w:color w:val="000000" w:themeColor="text1"/>
            <w:lang w:val="en-GB"/>
          </w:rPr>
          <w:id w:val="1408801919"/>
          <w:citation/>
        </w:sdtPr>
        <w:sdtContent>
          <w:r w:rsidRPr="006E6E30">
            <w:rPr>
              <w:rStyle w:val="SubtleEmphasis"/>
              <w:color w:val="000000" w:themeColor="text1"/>
              <w:lang w:val="en-GB"/>
            </w:rPr>
            <w:fldChar w:fldCharType="begin"/>
          </w:r>
          <w:r w:rsidRPr="006E6E30">
            <w:rPr>
              <w:rStyle w:val="SubtleEmphasis"/>
              <w:color w:val="000000" w:themeColor="text1"/>
              <w:lang w:val="en-GB"/>
            </w:rPr>
            <w:instrText xml:space="preserve"> CITATION Sol13 \l 2057 </w:instrText>
          </w:r>
          <w:r w:rsidRPr="006E6E30">
            <w:rPr>
              <w:rStyle w:val="SubtleEmphasis"/>
              <w:color w:val="000000" w:themeColor="text1"/>
              <w:lang w:val="en-GB"/>
            </w:rPr>
            <w:fldChar w:fldCharType="separate"/>
          </w:r>
          <w:r w:rsidRPr="006E6E30">
            <w:rPr>
              <w:noProof/>
              <w:color w:val="000000" w:themeColor="text1"/>
              <w:lang w:val="en-GB"/>
            </w:rPr>
            <w:t>(Soloman, et al., 2013)</w:t>
          </w:r>
          <w:r w:rsidRPr="006E6E30">
            <w:rPr>
              <w:rStyle w:val="SubtleEmphasis"/>
              <w:color w:val="000000" w:themeColor="text1"/>
              <w:lang w:val="en-GB"/>
            </w:rPr>
            <w:fldChar w:fldCharType="end"/>
          </w:r>
        </w:sdtContent>
      </w:sdt>
      <w:r w:rsidRPr="006E6E30">
        <w:rPr>
          <w:rStyle w:val="SubtleEmphasis"/>
          <w:i w:val="0"/>
          <w:iCs w:val="0"/>
          <w:color w:val="000000" w:themeColor="text1"/>
          <w:lang w:val="en-GB"/>
        </w:rPr>
        <w:t xml:space="preserve">. It should be noted that </w:t>
      </w:r>
      <w:r w:rsidRPr="006E6E30">
        <w:rPr>
          <w:rStyle w:val="SubtleEmphasis"/>
          <w:i w:val="0"/>
          <w:iCs w:val="0"/>
          <w:color w:val="000000" w:themeColor="text1"/>
          <w:lang w:val="en-GB"/>
        </w:rPr>
        <w:lastRenderedPageBreak/>
        <w:t xml:space="preserve">although in theory the process is long, in reality decisions are made much faster, habitually and effectively automatic </w:t>
      </w:r>
      <w:sdt>
        <w:sdtPr>
          <w:rPr>
            <w:rStyle w:val="SubtleEmphasis"/>
            <w:color w:val="000000" w:themeColor="text1"/>
            <w:lang w:val="en-GB"/>
          </w:rPr>
          <w:id w:val="-714740282"/>
          <w:citation/>
        </w:sdtPr>
        <w:sdtContent>
          <w:r w:rsidRPr="006E6E30">
            <w:rPr>
              <w:rStyle w:val="SubtleEmphasis"/>
              <w:color w:val="000000" w:themeColor="text1"/>
              <w:lang w:val="en-GB"/>
            </w:rPr>
            <w:fldChar w:fldCharType="begin"/>
          </w:r>
          <w:r w:rsidRPr="006E6E30">
            <w:rPr>
              <w:rStyle w:val="SubtleEmphasis"/>
              <w:color w:val="000000" w:themeColor="text1"/>
              <w:lang w:val="en-GB"/>
            </w:rPr>
            <w:instrText xml:space="preserve"> CITATION Sol13 \l 2057 </w:instrText>
          </w:r>
          <w:r w:rsidRPr="006E6E30">
            <w:rPr>
              <w:rStyle w:val="SubtleEmphasis"/>
              <w:color w:val="000000" w:themeColor="text1"/>
              <w:lang w:val="en-GB"/>
            </w:rPr>
            <w:fldChar w:fldCharType="separate"/>
          </w:r>
          <w:r w:rsidRPr="006E6E30">
            <w:rPr>
              <w:noProof/>
              <w:color w:val="000000" w:themeColor="text1"/>
              <w:lang w:val="en-GB"/>
            </w:rPr>
            <w:t>(Soloman, et al., 2013)</w:t>
          </w:r>
          <w:r w:rsidRPr="006E6E30">
            <w:rPr>
              <w:rStyle w:val="SubtleEmphasis"/>
              <w:color w:val="000000" w:themeColor="text1"/>
              <w:lang w:val="en-GB"/>
            </w:rPr>
            <w:fldChar w:fldCharType="end"/>
          </w:r>
        </w:sdtContent>
      </w:sdt>
      <w:r w:rsidRPr="006E6E30">
        <w:rPr>
          <w:rStyle w:val="SubtleEmphasis"/>
          <w:i w:val="0"/>
          <w:iCs w:val="0"/>
          <w:color w:val="000000" w:themeColor="text1"/>
          <w:lang w:val="en-GB"/>
        </w:rPr>
        <w:t xml:space="preserve">. Regardless of this it is vital to understand the decision-making process as an organisation has the power to influence each stage, which is particularly important when trying to shape consumer buying behaviour. </w:t>
      </w:r>
    </w:p>
    <w:p w14:paraId="7A5CAB90" w14:textId="77777777" w:rsidR="004F70BF" w:rsidRPr="006E6E30" w:rsidRDefault="004F70BF" w:rsidP="004F70BF">
      <w:pPr>
        <w:rPr>
          <w:rStyle w:val="SubtleEmphasis"/>
          <w:i w:val="0"/>
          <w:iCs w:val="0"/>
          <w:color w:val="000000" w:themeColor="text1"/>
          <w:lang w:val="en-GB"/>
        </w:rPr>
      </w:pPr>
      <w:r w:rsidRPr="006E6E30">
        <w:rPr>
          <w:rStyle w:val="SubtleEmphasis"/>
          <w:i w:val="0"/>
          <w:iCs w:val="0"/>
          <w:color w:val="000000" w:themeColor="text1"/>
          <w:lang w:val="en-GB"/>
        </w:rPr>
        <w:t xml:space="preserve">It should be noted that since the rise in technology, it has been argued by Djafarova and Rushworth </w:t>
      </w:r>
      <w:sdt>
        <w:sdtPr>
          <w:rPr>
            <w:rStyle w:val="SubtleEmphasis"/>
            <w:color w:val="000000" w:themeColor="text1"/>
            <w:lang w:val="en-GB"/>
          </w:rPr>
          <w:id w:val="-543130932"/>
          <w:citation/>
        </w:sdtPr>
        <w:sdtContent>
          <w:r w:rsidRPr="006E6E30">
            <w:rPr>
              <w:rStyle w:val="SubtleEmphasis"/>
              <w:color w:val="000000" w:themeColor="text1"/>
              <w:lang w:val="en-GB"/>
            </w:rPr>
            <w:fldChar w:fldCharType="begin"/>
          </w:r>
          <w:r w:rsidRPr="006E6E30">
            <w:rPr>
              <w:rStyle w:val="SubtleEmphasis"/>
              <w:color w:val="000000" w:themeColor="text1"/>
              <w:lang w:val="en-GB"/>
            </w:rPr>
            <w:instrText xml:space="preserve">CITATION Dja17 \n  \l 2057 </w:instrText>
          </w:r>
          <w:r w:rsidRPr="006E6E30">
            <w:rPr>
              <w:rStyle w:val="SubtleEmphasis"/>
              <w:color w:val="000000" w:themeColor="text1"/>
              <w:lang w:val="en-GB"/>
            </w:rPr>
            <w:fldChar w:fldCharType="separate"/>
          </w:r>
          <w:r w:rsidRPr="006E6E30">
            <w:rPr>
              <w:noProof/>
              <w:color w:val="000000" w:themeColor="text1"/>
              <w:lang w:val="en-GB"/>
            </w:rPr>
            <w:t>(2017)</w:t>
          </w:r>
          <w:r w:rsidRPr="006E6E30">
            <w:rPr>
              <w:rStyle w:val="SubtleEmphasis"/>
              <w:color w:val="000000" w:themeColor="text1"/>
              <w:lang w:val="en-GB"/>
            </w:rPr>
            <w:fldChar w:fldCharType="end"/>
          </w:r>
        </w:sdtContent>
      </w:sdt>
      <w:r w:rsidRPr="006E6E30">
        <w:rPr>
          <w:rStyle w:val="SubtleEmphasis"/>
          <w:i w:val="0"/>
          <w:iCs w:val="0"/>
          <w:color w:val="000000" w:themeColor="text1"/>
          <w:lang w:val="en-GB"/>
        </w:rPr>
        <w:t xml:space="preserve"> that social media or electronic word of mouth has had a compelling effect on consumer buying behaviour. Social media and other internet sources have become the first stop for consumers to scour reviews of products or services so to reduce the risk when purchasing and as such we as consumers are being influenced by strangers via social media. </w:t>
      </w:r>
    </w:p>
    <w:p w14:paraId="502EA92D" w14:textId="77777777" w:rsidR="004F70BF" w:rsidRPr="00E82B3F" w:rsidRDefault="004F70BF" w:rsidP="004F70BF">
      <w:pPr>
        <w:pStyle w:val="Heading3"/>
        <w:rPr>
          <w:color w:val="000000" w:themeColor="text1"/>
          <w:lang w:val="en-GB"/>
        </w:rPr>
      </w:pPr>
      <w:bookmarkStart w:id="18" w:name="_Toc39162277"/>
      <w:r w:rsidRPr="00E82B3F">
        <w:rPr>
          <w:color w:val="000000" w:themeColor="text1"/>
          <w:lang w:val="en-GB"/>
        </w:rPr>
        <w:t>2.2.1 ETHICAL CONSUMPTION BEHAVIOUR</w:t>
      </w:r>
      <w:bookmarkEnd w:id="18"/>
    </w:p>
    <w:p w14:paraId="291CF28C" w14:textId="77777777" w:rsidR="004F70BF" w:rsidRPr="00E82B3F" w:rsidRDefault="004F70BF" w:rsidP="004F70BF">
      <w:pPr>
        <w:rPr>
          <w:lang w:val="en-GB"/>
        </w:rPr>
      </w:pPr>
      <w:r w:rsidRPr="00E82B3F">
        <w:rPr>
          <w:lang w:val="en-GB"/>
        </w:rPr>
        <w:t xml:space="preserve">Ethical consumerism is an undeniable growing trend </w:t>
      </w:r>
      <w:sdt>
        <w:sdtPr>
          <w:rPr>
            <w:lang w:val="en-GB"/>
          </w:rPr>
          <w:id w:val="-258136469"/>
          <w:citation/>
        </w:sdtPr>
        <w:sdtContent>
          <w:r w:rsidRPr="00E82B3F">
            <w:rPr>
              <w:lang w:val="en-GB"/>
            </w:rPr>
            <w:fldChar w:fldCharType="begin"/>
          </w:r>
          <w:r w:rsidRPr="00E82B3F">
            <w:rPr>
              <w:lang w:val="en-GB"/>
            </w:rPr>
            <w:instrText xml:space="preserve"> CITATION Wie18 \l 2057 </w:instrText>
          </w:r>
          <w:r w:rsidRPr="00E82B3F">
            <w:rPr>
              <w:lang w:val="en-GB"/>
            </w:rPr>
            <w:fldChar w:fldCharType="separate"/>
          </w:r>
          <w:r w:rsidRPr="00E82B3F">
            <w:rPr>
              <w:noProof/>
              <w:lang w:val="en-GB"/>
            </w:rPr>
            <w:t>(Wiederhold &amp; Martinez, 2018)</w:t>
          </w:r>
          <w:r w:rsidRPr="00E82B3F">
            <w:rPr>
              <w:lang w:val="en-GB"/>
            </w:rPr>
            <w:fldChar w:fldCharType="end"/>
          </w:r>
        </w:sdtContent>
      </w:sdt>
      <w:r w:rsidRPr="00E82B3F">
        <w:rPr>
          <w:lang w:val="en-GB"/>
        </w:rPr>
        <w:t xml:space="preserve">. However, it is fair to say that despite this trend and that consumers are more ethically aware, it is rare to see consumers transform their intentions to green buying behaviour </w:t>
      </w:r>
      <w:sdt>
        <w:sdtPr>
          <w:rPr>
            <w:lang w:val="en-GB"/>
          </w:rPr>
          <w:id w:val="-1085146234"/>
          <w:citation/>
        </w:sdtPr>
        <w:sdtContent>
          <w:r w:rsidRPr="00E82B3F">
            <w:rPr>
              <w:lang w:val="en-GB"/>
            </w:rPr>
            <w:fldChar w:fldCharType="begin"/>
          </w:r>
          <w:r w:rsidRPr="00E82B3F">
            <w:rPr>
              <w:lang w:val="en-GB"/>
            </w:rPr>
            <w:instrText xml:space="preserve"> CITATION Wie18 \l 2057 </w:instrText>
          </w:r>
          <w:r w:rsidRPr="00E82B3F">
            <w:rPr>
              <w:lang w:val="en-GB"/>
            </w:rPr>
            <w:fldChar w:fldCharType="separate"/>
          </w:r>
          <w:r w:rsidRPr="00E82B3F">
            <w:rPr>
              <w:noProof/>
              <w:lang w:val="en-GB"/>
            </w:rPr>
            <w:t>(Wiederhold &amp; Martinez, 2018)</w:t>
          </w:r>
          <w:r w:rsidRPr="00E82B3F">
            <w:rPr>
              <w:lang w:val="en-GB"/>
            </w:rPr>
            <w:fldChar w:fldCharType="end"/>
          </w:r>
        </w:sdtContent>
      </w:sdt>
      <w:r w:rsidRPr="00E82B3F">
        <w:rPr>
          <w:lang w:val="en-GB"/>
        </w:rPr>
        <w:t>. During the last quarter of the 20</w:t>
      </w:r>
      <w:r w:rsidRPr="00E82B3F">
        <w:rPr>
          <w:vertAlign w:val="superscript"/>
          <w:lang w:val="en-GB"/>
        </w:rPr>
        <w:t>th</w:t>
      </w:r>
      <w:r w:rsidRPr="00E82B3F">
        <w:rPr>
          <w:lang w:val="en-GB"/>
        </w:rPr>
        <w:t xml:space="preserve"> century it should be noted that ethical consumerism has risen considerably and as such the reasons have captivated an academic interest </w:t>
      </w:r>
      <w:sdt>
        <w:sdtPr>
          <w:rPr>
            <w:lang w:val="en-GB"/>
          </w:rPr>
          <w:id w:val="1606693080"/>
          <w:citation/>
        </w:sdtPr>
        <w:sdtContent>
          <w:r w:rsidRPr="00E82B3F">
            <w:rPr>
              <w:lang w:val="en-GB"/>
            </w:rPr>
            <w:fldChar w:fldCharType="begin"/>
          </w:r>
          <w:r w:rsidRPr="00E82B3F">
            <w:rPr>
              <w:lang w:val="en-GB"/>
            </w:rPr>
            <w:instrText xml:space="preserve"> CITATION New07 \l 2057 </w:instrText>
          </w:r>
          <w:r w:rsidRPr="00E82B3F">
            <w:rPr>
              <w:lang w:val="en-GB"/>
            </w:rPr>
            <w:fldChar w:fldCharType="separate"/>
          </w:r>
          <w:r w:rsidRPr="00E82B3F">
            <w:rPr>
              <w:noProof/>
              <w:lang w:val="en-GB"/>
            </w:rPr>
            <w:t>(Newholm &amp; Shaw, 2007)</w:t>
          </w:r>
          <w:r w:rsidRPr="00E82B3F">
            <w:rPr>
              <w:lang w:val="en-GB"/>
            </w:rPr>
            <w:fldChar w:fldCharType="end"/>
          </w:r>
        </w:sdtContent>
      </w:sdt>
      <w:r w:rsidRPr="00E82B3F">
        <w:rPr>
          <w:lang w:val="en-GB"/>
        </w:rPr>
        <w:t xml:space="preserve">. Reasons for which have been put down to the increased media coverage </w:t>
      </w:r>
      <w:sdt>
        <w:sdtPr>
          <w:rPr>
            <w:lang w:val="en-GB"/>
          </w:rPr>
          <w:id w:val="-291446788"/>
          <w:citation/>
        </w:sdtPr>
        <w:sdtContent>
          <w:r w:rsidRPr="00E82B3F">
            <w:rPr>
              <w:lang w:val="en-GB"/>
            </w:rPr>
            <w:fldChar w:fldCharType="begin"/>
          </w:r>
          <w:r w:rsidRPr="00E82B3F">
            <w:rPr>
              <w:lang w:val="en-GB"/>
            </w:rPr>
            <w:instrText xml:space="preserve"> CITATION Rob96 \l 2057  \m Str96</w:instrText>
          </w:r>
          <w:r w:rsidRPr="00E82B3F">
            <w:rPr>
              <w:lang w:val="en-GB"/>
            </w:rPr>
            <w:fldChar w:fldCharType="separate"/>
          </w:r>
          <w:r w:rsidRPr="00E82B3F">
            <w:rPr>
              <w:noProof/>
              <w:lang w:val="en-GB"/>
            </w:rPr>
            <w:t>(Roberts, 1996; Strong, 1996)</w:t>
          </w:r>
          <w:r w:rsidRPr="00E82B3F">
            <w:rPr>
              <w:lang w:val="en-GB"/>
            </w:rPr>
            <w:fldChar w:fldCharType="end"/>
          </w:r>
        </w:sdtContent>
      </w:sdt>
      <w:r w:rsidRPr="00E82B3F">
        <w:rPr>
          <w:lang w:val="en-GB"/>
        </w:rPr>
        <w:t xml:space="preserve"> and the increase in availability of alternative products </w:t>
      </w:r>
      <w:sdt>
        <w:sdtPr>
          <w:rPr>
            <w:lang w:val="en-GB"/>
          </w:rPr>
          <w:id w:val="-2077426772"/>
          <w:citation/>
        </w:sdtPr>
        <w:sdtContent>
          <w:r w:rsidRPr="00E82B3F">
            <w:rPr>
              <w:lang w:val="en-GB"/>
            </w:rPr>
            <w:fldChar w:fldCharType="begin"/>
          </w:r>
          <w:r w:rsidRPr="00E82B3F">
            <w:rPr>
              <w:lang w:val="en-GB"/>
            </w:rPr>
            <w:instrText xml:space="preserve"> CITATION Str96 \l 2057 </w:instrText>
          </w:r>
          <w:r w:rsidRPr="00E82B3F">
            <w:rPr>
              <w:lang w:val="en-GB"/>
            </w:rPr>
            <w:fldChar w:fldCharType="separate"/>
          </w:r>
          <w:r w:rsidRPr="00E82B3F">
            <w:rPr>
              <w:noProof/>
              <w:lang w:val="en-GB"/>
            </w:rPr>
            <w:t>(Strong, 1996)</w:t>
          </w:r>
          <w:r w:rsidRPr="00E82B3F">
            <w:rPr>
              <w:lang w:val="en-GB"/>
            </w:rPr>
            <w:fldChar w:fldCharType="end"/>
          </w:r>
        </w:sdtContent>
      </w:sdt>
      <w:r w:rsidRPr="00E82B3F">
        <w:rPr>
          <w:lang w:val="en-GB"/>
        </w:rPr>
        <w:t xml:space="preserve">.  Contradictory to traditional consumption behaviour that takes into account the price and quality of an item, ethical consumerism instead is motivated by several other facets like; social, environmental, political, health-related, animal welfare, religious or spiritual beliefs </w:t>
      </w:r>
      <w:sdt>
        <w:sdtPr>
          <w:rPr>
            <w:lang w:val="en-GB"/>
          </w:rPr>
          <w:id w:val="-2020691128"/>
          <w:citation/>
        </w:sdtPr>
        <w:sdtContent>
          <w:r w:rsidRPr="00E82B3F">
            <w:rPr>
              <w:lang w:val="en-GB"/>
            </w:rPr>
            <w:fldChar w:fldCharType="begin"/>
          </w:r>
          <w:r w:rsidRPr="00E82B3F">
            <w:rPr>
              <w:lang w:val="en-GB"/>
            </w:rPr>
            <w:instrText xml:space="preserve"> CITATION Har05 \l 2057  \m Car04 \m Coo93</w:instrText>
          </w:r>
          <w:r w:rsidRPr="00E82B3F">
            <w:rPr>
              <w:lang w:val="en-GB"/>
            </w:rPr>
            <w:fldChar w:fldCharType="separate"/>
          </w:r>
          <w:r w:rsidRPr="00E82B3F">
            <w:rPr>
              <w:noProof/>
              <w:lang w:val="en-GB"/>
            </w:rPr>
            <w:t>(Harrison, et al., 2005; Carrigan, et al., 2004; Cooper-Martin &amp; Holbrook, 1993)</w:t>
          </w:r>
          <w:r w:rsidRPr="00E82B3F">
            <w:rPr>
              <w:lang w:val="en-GB"/>
            </w:rPr>
            <w:fldChar w:fldCharType="end"/>
          </w:r>
        </w:sdtContent>
      </w:sdt>
      <w:r w:rsidRPr="00E82B3F">
        <w:rPr>
          <w:lang w:val="en-GB"/>
        </w:rPr>
        <w:t xml:space="preserve">. The </w:t>
      </w:r>
      <w:r w:rsidRPr="00E82B3F">
        <w:rPr>
          <w:lang w:val="en-GB"/>
        </w:rPr>
        <w:lastRenderedPageBreak/>
        <w:t xml:space="preserve">behaviours of ethical consumers have been said to be influenced by factors such as, the regions or countries that they reside in </w:t>
      </w:r>
      <w:sdt>
        <w:sdtPr>
          <w:rPr>
            <w:lang w:val="en-GB"/>
          </w:rPr>
          <w:id w:val="83506902"/>
          <w:citation/>
        </w:sdtPr>
        <w:sdtContent>
          <w:r w:rsidRPr="00E82B3F">
            <w:rPr>
              <w:lang w:val="en-GB"/>
            </w:rPr>
            <w:fldChar w:fldCharType="begin"/>
          </w:r>
          <w:r w:rsidRPr="00E82B3F">
            <w:rPr>
              <w:lang w:val="en-GB"/>
            </w:rPr>
            <w:instrText xml:space="preserve"> CITATION Jac07 \l 2057 </w:instrText>
          </w:r>
          <w:r w:rsidRPr="00E82B3F">
            <w:rPr>
              <w:lang w:val="en-GB"/>
            </w:rPr>
            <w:fldChar w:fldCharType="separate"/>
          </w:r>
          <w:r w:rsidRPr="00E82B3F">
            <w:rPr>
              <w:noProof/>
              <w:lang w:val="en-GB"/>
            </w:rPr>
            <w:t>(Jacobsen &amp; Dulsrud, 2007)</w:t>
          </w:r>
          <w:r w:rsidRPr="00E82B3F">
            <w:rPr>
              <w:lang w:val="en-GB"/>
            </w:rPr>
            <w:fldChar w:fldCharType="end"/>
          </w:r>
        </w:sdtContent>
      </w:sdt>
      <w:r w:rsidRPr="00E82B3F">
        <w:rPr>
          <w:lang w:val="en-GB"/>
        </w:rPr>
        <w:t xml:space="preserve">, Koos </w:t>
      </w:r>
      <w:sdt>
        <w:sdtPr>
          <w:rPr>
            <w:lang w:val="en-GB"/>
          </w:rPr>
          <w:id w:val="-973443663"/>
          <w:citation/>
        </w:sdtPr>
        <w:sdtContent>
          <w:r w:rsidRPr="00E82B3F">
            <w:rPr>
              <w:lang w:val="en-GB"/>
            </w:rPr>
            <w:fldChar w:fldCharType="begin"/>
          </w:r>
          <w:r w:rsidRPr="00E82B3F">
            <w:rPr>
              <w:lang w:val="en-GB"/>
            </w:rPr>
            <w:instrText xml:space="preserve">CITATION Koo12 \n  \l 2057 </w:instrText>
          </w:r>
          <w:r w:rsidRPr="00E82B3F">
            <w:rPr>
              <w:lang w:val="en-GB"/>
            </w:rPr>
            <w:fldChar w:fldCharType="separate"/>
          </w:r>
          <w:r w:rsidRPr="00E82B3F">
            <w:rPr>
              <w:noProof/>
              <w:lang w:val="en-GB"/>
            </w:rPr>
            <w:t>(2012)</w:t>
          </w:r>
          <w:r w:rsidRPr="00E82B3F">
            <w:rPr>
              <w:lang w:val="en-GB"/>
            </w:rPr>
            <w:fldChar w:fldCharType="end"/>
          </w:r>
        </w:sdtContent>
      </w:sdt>
      <w:r w:rsidRPr="00E82B3F">
        <w:rPr>
          <w:lang w:val="en-GB"/>
        </w:rPr>
        <w:t xml:space="preserve"> maintains that consumers living in countries with economies providing a small variety of products and with minimal financial freedom have less opportunity to ethically consume. Looking at ethical consumerism from an individual level, it has been theorised that ethical consumer behaviour is motivated by demographic characteristics; such as, income, education and social capital </w:t>
      </w:r>
      <w:sdt>
        <w:sdtPr>
          <w:rPr>
            <w:lang w:val="en-GB"/>
          </w:rPr>
          <w:id w:val="-1331373436"/>
          <w:citation/>
        </w:sdtPr>
        <w:sdtContent>
          <w:r w:rsidRPr="00E82B3F">
            <w:rPr>
              <w:lang w:val="en-GB"/>
            </w:rPr>
            <w:fldChar w:fldCharType="begin"/>
          </w:r>
          <w:r w:rsidRPr="00E82B3F">
            <w:rPr>
              <w:lang w:val="en-GB"/>
            </w:rPr>
            <w:instrText xml:space="preserve"> CITATION Sum16 \l 2057 </w:instrText>
          </w:r>
          <w:r w:rsidRPr="00E82B3F">
            <w:rPr>
              <w:lang w:val="en-GB"/>
            </w:rPr>
            <w:fldChar w:fldCharType="separate"/>
          </w:r>
          <w:r w:rsidRPr="00E82B3F">
            <w:rPr>
              <w:noProof/>
              <w:lang w:val="en-GB"/>
            </w:rPr>
            <w:t>(Summers, 2016)</w:t>
          </w:r>
          <w:r w:rsidRPr="00E82B3F">
            <w:rPr>
              <w:lang w:val="en-GB"/>
            </w:rPr>
            <w:fldChar w:fldCharType="end"/>
          </w:r>
        </w:sdtContent>
      </w:sdt>
      <w:r w:rsidRPr="00E82B3F">
        <w:rPr>
          <w:lang w:val="en-GB"/>
        </w:rPr>
        <w:t xml:space="preserve">. </w:t>
      </w:r>
    </w:p>
    <w:p w14:paraId="5691BE79" w14:textId="77777777" w:rsidR="004F70BF" w:rsidRPr="00E82B3F" w:rsidRDefault="004F70BF" w:rsidP="004F70BF">
      <w:pPr>
        <w:pStyle w:val="Heading2"/>
        <w:rPr>
          <w:color w:val="000000" w:themeColor="text1"/>
          <w:lang w:val="en-GB"/>
        </w:rPr>
      </w:pPr>
      <w:bookmarkStart w:id="19" w:name="_Toc39162278"/>
      <w:r w:rsidRPr="00E82B3F">
        <w:rPr>
          <w:color w:val="000000" w:themeColor="text1"/>
          <w:lang w:val="en-GB"/>
        </w:rPr>
        <w:t>2.3 THEORETICAL CONCEPTS</w:t>
      </w:r>
      <w:bookmarkEnd w:id="19"/>
    </w:p>
    <w:p w14:paraId="30450B17" w14:textId="77777777" w:rsidR="004F70BF" w:rsidRPr="00E82B3F" w:rsidRDefault="004F70BF" w:rsidP="004F70BF">
      <w:pPr>
        <w:rPr>
          <w:lang w:val="en-GB"/>
        </w:rPr>
      </w:pPr>
      <w:r w:rsidRPr="00E82B3F">
        <w:rPr>
          <w:lang w:val="en-GB"/>
        </w:rPr>
        <w:t xml:space="preserve">The topic of ethical consumption behaviour is one that has been examined across various disciplines, specifically the different stages in the decision-making process </w:t>
      </w:r>
      <w:sdt>
        <w:sdtPr>
          <w:rPr>
            <w:lang w:val="en-GB"/>
          </w:rPr>
          <w:id w:val="-1871448163"/>
          <w:citation/>
        </w:sdtPr>
        <w:sdtContent>
          <w:r w:rsidRPr="00E82B3F">
            <w:rPr>
              <w:lang w:val="en-GB"/>
            </w:rPr>
            <w:fldChar w:fldCharType="begin"/>
          </w:r>
          <w:r w:rsidRPr="00E82B3F">
            <w:rPr>
              <w:lang w:val="en-GB"/>
            </w:rPr>
            <w:instrText xml:space="preserve"> CITATION Gro18 \l 2057 </w:instrText>
          </w:r>
          <w:r w:rsidRPr="00E82B3F">
            <w:rPr>
              <w:lang w:val="en-GB"/>
            </w:rPr>
            <w:fldChar w:fldCharType="separate"/>
          </w:r>
          <w:r w:rsidRPr="00E82B3F">
            <w:rPr>
              <w:noProof/>
              <w:lang w:val="en-GB"/>
            </w:rPr>
            <w:t>(Groening, et al., 2018)</w:t>
          </w:r>
          <w:r w:rsidRPr="00E82B3F">
            <w:rPr>
              <w:lang w:val="en-GB"/>
            </w:rPr>
            <w:fldChar w:fldCharType="end"/>
          </w:r>
        </w:sdtContent>
      </w:sdt>
      <w:r w:rsidRPr="00E82B3F">
        <w:rPr>
          <w:lang w:val="en-GB"/>
        </w:rPr>
        <w:t xml:space="preserve">. Much of the existing literature and theory surrounding the topic of ethical consumerism can be collated into six groups </w:t>
      </w:r>
      <w:sdt>
        <w:sdtPr>
          <w:rPr>
            <w:lang w:val="en-GB"/>
          </w:rPr>
          <w:id w:val="279155829"/>
          <w:citation/>
        </w:sdtPr>
        <w:sdtContent>
          <w:r w:rsidRPr="00E82B3F">
            <w:rPr>
              <w:lang w:val="en-GB"/>
            </w:rPr>
            <w:fldChar w:fldCharType="begin"/>
          </w:r>
          <w:r w:rsidRPr="00E82B3F">
            <w:rPr>
              <w:lang w:val="en-GB"/>
            </w:rPr>
            <w:instrText xml:space="preserve"> CITATION Gro18 \l 2057 </w:instrText>
          </w:r>
          <w:r w:rsidRPr="00E82B3F">
            <w:rPr>
              <w:lang w:val="en-GB"/>
            </w:rPr>
            <w:fldChar w:fldCharType="separate"/>
          </w:r>
          <w:r w:rsidRPr="00E82B3F">
            <w:rPr>
              <w:noProof/>
              <w:lang w:val="en-GB"/>
            </w:rPr>
            <w:t>(Groening, et al., 2018)</w:t>
          </w:r>
          <w:r w:rsidRPr="00E82B3F">
            <w:rPr>
              <w:lang w:val="en-GB"/>
            </w:rPr>
            <w:fldChar w:fldCharType="end"/>
          </w:r>
        </w:sdtContent>
      </w:sdt>
      <w:r w:rsidRPr="00E82B3F">
        <w:rPr>
          <w:lang w:val="en-GB"/>
        </w:rPr>
        <w:t xml:space="preserve"> as depicted in figure 2.4. </w:t>
      </w:r>
    </w:p>
    <w:p w14:paraId="63C730BE" w14:textId="77777777" w:rsidR="004F70BF" w:rsidRPr="00E82B3F" w:rsidRDefault="004F70BF" w:rsidP="004F70BF">
      <w:pPr>
        <w:rPr>
          <w:lang w:val="en-GB"/>
        </w:rPr>
      </w:pPr>
      <w:r w:rsidRPr="00E82B3F">
        <w:rPr>
          <w:noProof/>
          <w:color w:val="000000" w:themeColor="text1"/>
          <w:lang w:val="en-GB"/>
        </w:rPr>
        <w:drawing>
          <wp:anchor distT="0" distB="0" distL="114300" distR="114300" simplePos="0" relativeHeight="251660288" behindDoc="1" locked="0" layoutInCell="1" allowOverlap="1" wp14:anchorId="6C6EFDB8" wp14:editId="79086F9B">
            <wp:simplePos x="0" y="0"/>
            <wp:positionH relativeFrom="column">
              <wp:posOffset>1095375</wp:posOffset>
            </wp:positionH>
            <wp:positionV relativeFrom="paragraph">
              <wp:posOffset>43815</wp:posOffset>
            </wp:positionV>
            <wp:extent cx="3305175" cy="3305175"/>
            <wp:effectExtent l="0" t="0" r="0" b="0"/>
            <wp:wrapTight wrapText="bothSides">
              <wp:wrapPolygon edited="0">
                <wp:start x="0" y="0"/>
                <wp:lineTo x="0" y="21496"/>
                <wp:lineTo x="21496" y="21496"/>
                <wp:lineTo x="21496" y="0"/>
                <wp:lineTo x="0" y="0"/>
              </wp:wrapPolygon>
            </wp:wrapTight>
            <wp:docPr id="38" name="Picture 38" descr="A screenshot of a ster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11" cstate="print">
                      <a:extLst>
                        <a:ext uri="{28A0092B-C50C-407E-A947-70E740481C1C}">
                          <a14:useLocalDpi xmlns:a14="http://schemas.microsoft.com/office/drawing/2010/main" val="0"/>
                        </a:ext>
                      </a:extLst>
                    </a:blip>
                    <a:srcRect l="21849" t="9898" r="23538" b="17283"/>
                    <a:stretch/>
                  </pic:blipFill>
                  <pic:spPr bwMode="auto">
                    <a:xfrm>
                      <a:off x="0" y="0"/>
                      <a:ext cx="3305175" cy="3305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A5DC7C" w14:textId="77777777" w:rsidR="004F70BF" w:rsidRPr="00E82B3F" w:rsidRDefault="004F70BF" w:rsidP="004F70BF">
      <w:pPr>
        <w:jc w:val="right"/>
        <w:rPr>
          <w:rStyle w:val="SubtleEmphasis"/>
          <w:lang w:val="en-GB"/>
        </w:rPr>
      </w:pPr>
    </w:p>
    <w:p w14:paraId="55087DBA" w14:textId="77777777" w:rsidR="004F70BF" w:rsidRPr="00E82B3F" w:rsidRDefault="004F70BF" w:rsidP="004F70BF">
      <w:pPr>
        <w:jc w:val="right"/>
        <w:rPr>
          <w:rStyle w:val="SubtleEmphasis"/>
          <w:lang w:val="en-GB"/>
        </w:rPr>
      </w:pPr>
    </w:p>
    <w:p w14:paraId="41CC2C00" w14:textId="77777777" w:rsidR="004F70BF" w:rsidRPr="00E82B3F" w:rsidRDefault="004F70BF" w:rsidP="004F70BF">
      <w:pPr>
        <w:jc w:val="right"/>
        <w:rPr>
          <w:rStyle w:val="SubtleEmphasis"/>
          <w:lang w:val="en-GB"/>
        </w:rPr>
      </w:pPr>
    </w:p>
    <w:p w14:paraId="50C0D743" w14:textId="77777777" w:rsidR="004F70BF" w:rsidRPr="00E82B3F" w:rsidRDefault="004F70BF" w:rsidP="004F70BF">
      <w:pPr>
        <w:jc w:val="right"/>
        <w:rPr>
          <w:rStyle w:val="SubtleEmphasis"/>
          <w:lang w:val="en-GB"/>
        </w:rPr>
      </w:pPr>
    </w:p>
    <w:p w14:paraId="110F0853" w14:textId="77777777" w:rsidR="004F70BF" w:rsidRPr="00E82B3F" w:rsidRDefault="004F70BF" w:rsidP="004F70BF">
      <w:pPr>
        <w:jc w:val="right"/>
        <w:rPr>
          <w:rStyle w:val="SubtleEmphasis"/>
          <w:lang w:val="en-GB"/>
        </w:rPr>
      </w:pPr>
    </w:p>
    <w:p w14:paraId="08BF099C" w14:textId="77777777" w:rsidR="004F70BF" w:rsidRPr="00E82B3F" w:rsidRDefault="004F70BF" w:rsidP="004F70BF">
      <w:pPr>
        <w:jc w:val="right"/>
        <w:rPr>
          <w:rStyle w:val="SubtleEmphasis"/>
          <w:lang w:val="en-GB"/>
        </w:rPr>
      </w:pPr>
    </w:p>
    <w:p w14:paraId="23E054A7" w14:textId="77777777" w:rsidR="004F70BF" w:rsidRPr="00E82B3F" w:rsidRDefault="004F70BF" w:rsidP="004F70BF">
      <w:pPr>
        <w:jc w:val="right"/>
        <w:rPr>
          <w:rStyle w:val="SubtleEmphasis"/>
          <w:lang w:val="en-GB"/>
        </w:rPr>
      </w:pPr>
    </w:p>
    <w:p w14:paraId="701C603C" w14:textId="77777777" w:rsidR="004F70BF" w:rsidRPr="00E82B3F" w:rsidRDefault="004F70BF" w:rsidP="004F70BF">
      <w:pPr>
        <w:jc w:val="right"/>
        <w:rPr>
          <w:rStyle w:val="SubtleEmphasis"/>
          <w:lang w:val="en-GB"/>
        </w:rPr>
      </w:pPr>
    </w:p>
    <w:p w14:paraId="0BA4C846" w14:textId="77777777" w:rsidR="004F70BF" w:rsidRPr="00E82B3F" w:rsidRDefault="004F70BF" w:rsidP="004F70BF">
      <w:pPr>
        <w:jc w:val="right"/>
        <w:rPr>
          <w:rStyle w:val="SubtleEmphasis"/>
          <w:lang w:val="en-GB"/>
        </w:rPr>
      </w:pPr>
      <w:r w:rsidRPr="00E82B3F">
        <w:rPr>
          <w:rStyle w:val="SubtleEmphasis"/>
          <w:lang w:val="en-GB"/>
        </w:rPr>
        <w:lastRenderedPageBreak/>
        <w:t>Figure 2.3. Ethical consumption theoretical concepts. (Authors own)</w:t>
      </w:r>
    </w:p>
    <w:p w14:paraId="4BA3DD40" w14:textId="77777777" w:rsidR="004F70BF" w:rsidRPr="00E82B3F" w:rsidRDefault="004F70BF" w:rsidP="004F70BF">
      <w:pPr>
        <w:rPr>
          <w:lang w:val="en-GB"/>
        </w:rPr>
      </w:pPr>
      <w:r w:rsidRPr="00E82B3F">
        <w:rPr>
          <w:lang w:val="en-GB"/>
        </w:rPr>
        <w:t xml:space="preserve">It should be noted that overlap does exist amongst the theory categories and acknowledgement should be made to the fact that additional theory groupings can be argued </w:t>
      </w:r>
      <w:sdt>
        <w:sdtPr>
          <w:rPr>
            <w:lang w:val="en-GB"/>
          </w:rPr>
          <w:id w:val="-747653747"/>
          <w:citation/>
        </w:sdtPr>
        <w:sdtContent>
          <w:r w:rsidRPr="00E82B3F">
            <w:rPr>
              <w:lang w:val="en-GB"/>
            </w:rPr>
            <w:fldChar w:fldCharType="begin"/>
          </w:r>
          <w:r w:rsidRPr="00E82B3F">
            <w:rPr>
              <w:lang w:val="en-GB"/>
            </w:rPr>
            <w:instrText xml:space="preserve"> CITATION Gro18 \l 2057 </w:instrText>
          </w:r>
          <w:r w:rsidRPr="00E82B3F">
            <w:rPr>
              <w:lang w:val="en-GB"/>
            </w:rPr>
            <w:fldChar w:fldCharType="separate"/>
          </w:r>
          <w:r w:rsidRPr="00E82B3F">
            <w:rPr>
              <w:noProof/>
              <w:lang w:val="en-GB"/>
            </w:rPr>
            <w:t>(Groening, et al., 2018)</w:t>
          </w:r>
          <w:r w:rsidRPr="00E82B3F">
            <w:rPr>
              <w:lang w:val="en-GB"/>
            </w:rPr>
            <w:fldChar w:fldCharType="end"/>
          </w:r>
        </w:sdtContent>
      </w:sdt>
      <w:r w:rsidRPr="00E82B3F">
        <w:rPr>
          <w:lang w:val="en-GB"/>
        </w:rPr>
        <w:t xml:space="preserve">. An in-depth review of the relevant theoretical categories will be undertaken, and several supporting theoretical concepts will be introduced. </w:t>
      </w:r>
    </w:p>
    <w:p w14:paraId="686BC673" w14:textId="77777777" w:rsidR="004F70BF" w:rsidRPr="00E82B3F" w:rsidRDefault="004F70BF" w:rsidP="004F70BF">
      <w:pPr>
        <w:pStyle w:val="Heading3"/>
        <w:rPr>
          <w:lang w:val="en-GB"/>
        </w:rPr>
      </w:pPr>
      <w:bookmarkStart w:id="20" w:name="_Toc39162279"/>
      <w:r w:rsidRPr="00E82B3F">
        <w:rPr>
          <w:color w:val="000000" w:themeColor="text1"/>
          <w:lang w:val="en-GB"/>
        </w:rPr>
        <w:t>2.3.1 VALUES</w:t>
      </w:r>
      <w:bookmarkEnd w:id="20"/>
      <w:r w:rsidRPr="00E82B3F">
        <w:rPr>
          <w:lang w:val="en-GB"/>
        </w:rPr>
        <w:t xml:space="preserve"> </w:t>
      </w:r>
    </w:p>
    <w:p w14:paraId="09A920B1" w14:textId="77777777" w:rsidR="004F70BF" w:rsidRPr="00E82B3F" w:rsidRDefault="004F70BF" w:rsidP="004F70BF">
      <w:pPr>
        <w:rPr>
          <w:lang w:val="en-GB"/>
        </w:rPr>
      </w:pPr>
      <w:r w:rsidRPr="00E82B3F">
        <w:rPr>
          <w:lang w:val="en-GB"/>
        </w:rPr>
        <w:t xml:space="preserve">Values are commonly discussed when considering the ethical decisions behind consumption. Values are loosely described as, internal standards that we as individuals uphold and use as a guide when making decisions </w:t>
      </w:r>
      <w:sdt>
        <w:sdtPr>
          <w:rPr>
            <w:lang w:val="en-GB"/>
          </w:rPr>
          <w:id w:val="976814288"/>
          <w:citation/>
        </w:sdtPr>
        <w:sdtContent>
          <w:r w:rsidRPr="00E82B3F">
            <w:rPr>
              <w:lang w:val="en-GB"/>
            </w:rPr>
            <w:fldChar w:fldCharType="begin"/>
          </w:r>
          <w:r w:rsidRPr="00E82B3F">
            <w:rPr>
              <w:lang w:val="en-GB"/>
            </w:rPr>
            <w:instrText xml:space="preserve"> CITATION Rok73 \l 2057 </w:instrText>
          </w:r>
          <w:r w:rsidRPr="00E82B3F">
            <w:rPr>
              <w:lang w:val="en-GB"/>
            </w:rPr>
            <w:fldChar w:fldCharType="separate"/>
          </w:r>
          <w:r w:rsidRPr="00E82B3F">
            <w:rPr>
              <w:noProof/>
              <w:lang w:val="en-GB"/>
            </w:rPr>
            <w:t>(Rokeach, 1973)</w:t>
          </w:r>
          <w:r w:rsidRPr="00E82B3F">
            <w:rPr>
              <w:lang w:val="en-GB"/>
            </w:rPr>
            <w:fldChar w:fldCharType="end"/>
          </w:r>
        </w:sdtContent>
      </w:sdt>
      <w:r w:rsidRPr="00E82B3F">
        <w:rPr>
          <w:lang w:val="en-GB"/>
        </w:rPr>
        <w:t xml:space="preserve">, they not only justify actions but also motivate them </w:t>
      </w:r>
      <w:sdt>
        <w:sdtPr>
          <w:rPr>
            <w:lang w:val="en-GB"/>
          </w:rPr>
          <w:id w:val="2099212068"/>
          <w:citation/>
        </w:sdtPr>
        <w:sdtContent>
          <w:r w:rsidRPr="00E82B3F">
            <w:rPr>
              <w:lang w:val="en-GB"/>
            </w:rPr>
            <w:fldChar w:fldCharType="begin"/>
          </w:r>
          <w:r w:rsidRPr="00E82B3F">
            <w:rPr>
              <w:lang w:val="en-GB"/>
            </w:rPr>
            <w:instrText xml:space="preserve"> CITATION Gro18 \l 2057 </w:instrText>
          </w:r>
          <w:r w:rsidRPr="00E82B3F">
            <w:rPr>
              <w:lang w:val="en-GB"/>
            </w:rPr>
            <w:fldChar w:fldCharType="separate"/>
          </w:r>
          <w:r w:rsidRPr="00E82B3F">
            <w:rPr>
              <w:noProof/>
              <w:lang w:val="en-GB"/>
            </w:rPr>
            <w:t>(Groening, et al., 2018)</w:t>
          </w:r>
          <w:r w:rsidRPr="00E82B3F">
            <w:rPr>
              <w:lang w:val="en-GB"/>
            </w:rPr>
            <w:fldChar w:fldCharType="end"/>
          </w:r>
        </w:sdtContent>
      </w:sdt>
      <w:r w:rsidRPr="00E82B3F">
        <w:rPr>
          <w:lang w:val="en-GB"/>
        </w:rPr>
        <w:t xml:space="preserve">. As implied by Long &amp; Schiffman </w:t>
      </w:r>
      <w:sdt>
        <w:sdtPr>
          <w:rPr>
            <w:lang w:val="en-GB"/>
          </w:rPr>
          <w:id w:val="117954806"/>
          <w:citation/>
        </w:sdtPr>
        <w:sdtContent>
          <w:r w:rsidRPr="00E82B3F">
            <w:rPr>
              <w:lang w:val="en-GB"/>
            </w:rPr>
            <w:fldChar w:fldCharType="begin"/>
          </w:r>
          <w:r w:rsidRPr="00E82B3F">
            <w:rPr>
              <w:lang w:val="en-GB"/>
            </w:rPr>
            <w:instrText xml:space="preserve">CITATION Lon00 \n  \l 2057 </w:instrText>
          </w:r>
          <w:r w:rsidRPr="00E82B3F">
            <w:rPr>
              <w:lang w:val="en-GB"/>
            </w:rPr>
            <w:fldChar w:fldCharType="separate"/>
          </w:r>
          <w:r w:rsidRPr="00E82B3F">
            <w:rPr>
              <w:noProof/>
              <w:lang w:val="en-GB"/>
            </w:rPr>
            <w:t>(2000)</w:t>
          </w:r>
          <w:r w:rsidRPr="00E82B3F">
            <w:rPr>
              <w:lang w:val="en-GB"/>
            </w:rPr>
            <w:fldChar w:fldCharType="end"/>
          </w:r>
        </w:sdtContent>
      </w:sdt>
      <w:r w:rsidRPr="00E82B3F">
        <w:rPr>
          <w:lang w:val="en-GB"/>
        </w:rPr>
        <w:t xml:space="preserve"> values are what form decisions based on actions, attitudes, judgements and comparisons regarding purchases. They are the predetermined criteria consumers utilise when making preference and evaluative judgements </w:t>
      </w:r>
      <w:sdt>
        <w:sdtPr>
          <w:rPr>
            <w:lang w:val="en-GB"/>
          </w:rPr>
          <w:id w:val="449131258"/>
          <w:citation/>
        </w:sdtPr>
        <w:sdtContent>
          <w:r w:rsidRPr="00E82B3F">
            <w:rPr>
              <w:lang w:val="en-GB"/>
            </w:rPr>
            <w:fldChar w:fldCharType="begin"/>
          </w:r>
          <w:r w:rsidRPr="00E82B3F">
            <w:rPr>
              <w:lang w:val="en-GB"/>
            </w:rPr>
            <w:instrText xml:space="preserve"> CITATION Hol96 \l 2057 </w:instrText>
          </w:r>
          <w:r w:rsidRPr="00E82B3F">
            <w:rPr>
              <w:lang w:val="en-GB"/>
            </w:rPr>
            <w:fldChar w:fldCharType="separate"/>
          </w:r>
          <w:r w:rsidRPr="00E82B3F">
            <w:rPr>
              <w:noProof/>
              <w:lang w:val="en-GB"/>
            </w:rPr>
            <w:t>(Holbrook, 1996)</w:t>
          </w:r>
          <w:r w:rsidRPr="00E82B3F">
            <w:rPr>
              <w:lang w:val="en-GB"/>
            </w:rPr>
            <w:fldChar w:fldCharType="end"/>
          </w:r>
        </w:sdtContent>
      </w:sdt>
      <w:r w:rsidRPr="00E82B3F">
        <w:rPr>
          <w:lang w:val="en-GB"/>
        </w:rPr>
        <w:t xml:space="preserve">. It is said that values initiate a chain of factors that influence ethical consumer behaviour </w:t>
      </w:r>
      <w:sdt>
        <w:sdtPr>
          <w:rPr>
            <w:lang w:val="en-GB"/>
          </w:rPr>
          <w:id w:val="627590531"/>
          <w:citation/>
        </w:sdtPr>
        <w:sdtContent>
          <w:r w:rsidRPr="00E82B3F">
            <w:rPr>
              <w:lang w:val="en-GB"/>
            </w:rPr>
            <w:fldChar w:fldCharType="begin"/>
          </w:r>
          <w:r w:rsidRPr="00E82B3F">
            <w:rPr>
              <w:lang w:val="en-GB"/>
            </w:rPr>
            <w:instrText xml:space="preserve"> CITATION Gro18 \l 2057 </w:instrText>
          </w:r>
          <w:r w:rsidRPr="00E82B3F">
            <w:rPr>
              <w:lang w:val="en-GB"/>
            </w:rPr>
            <w:fldChar w:fldCharType="separate"/>
          </w:r>
          <w:r w:rsidRPr="00E82B3F">
            <w:rPr>
              <w:noProof/>
              <w:lang w:val="en-GB"/>
            </w:rPr>
            <w:t>(Groening, et al., 2018)</w:t>
          </w:r>
          <w:r w:rsidRPr="00E82B3F">
            <w:rPr>
              <w:lang w:val="en-GB"/>
            </w:rPr>
            <w:fldChar w:fldCharType="end"/>
          </w:r>
        </w:sdtContent>
      </w:sdt>
      <w:r w:rsidRPr="00E82B3F">
        <w:rPr>
          <w:lang w:val="en-GB"/>
        </w:rPr>
        <w:t xml:space="preserve">; therefore, Nash and Lewis </w:t>
      </w:r>
      <w:sdt>
        <w:sdtPr>
          <w:rPr>
            <w:lang w:val="en-GB"/>
          </w:rPr>
          <w:id w:val="972713622"/>
          <w:citation/>
        </w:sdtPr>
        <w:sdtContent>
          <w:r w:rsidRPr="00E82B3F">
            <w:rPr>
              <w:lang w:val="en-GB"/>
            </w:rPr>
            <w:fldChar w:fldCharType="begin"/>
          </w:r>
          <w:r w:rsidRPr="00E82B3F">
            <w:rPr>
              <w:lang w:val="en-GB"/>
            </w:rPr>
            <w:instrText xml:space="preserve">CITATION Nas06 \n  \l 2057 </w:instrText>
          </w:r>
          <w:r w:rsidRPr="00E82B3F">
            <w:rPr>
              <w:lang w:val="en-GB"/>
            </w:rPr>
            <w:fldChar w:fldCharType="separate"/>
          </w:r>
          <w:r w:rsidRPr="00E82B3F">
            <w:rPr>
              <w:noProof/>
              <w:lang w:val="en-GB"/>
            </w:rPr>
            <w:t>(2006)</w:t>
          </w:r>
          <w:r w:rsidRPr="00E82B3F">
            <w:rPr>
              <w:lang w:val="en-GB"/>
            </w:rPr>
            <w:fldChar w:fldCharType="end"/>
          </w:r>
        </w:sdtContent>
      </w:sdt>
      <w:r w:rsidRPr="00E82B3F">
        <w:rPr>
          <w:lang w:val="en-GB"/>
        </w:rPr>
        <w:t xml:space="preserve"> argue for the importance of concentrating on changing consumerist values. The theory of consumption values </w:t>
      </w:r>
      <w:sdt>
        <w:sdtPr>
          <w:rPr>
            <w:lang w:val="en-GB"/>
          </w:rPr>
          <w:id w:val="50585440"/>
          <w:citation/>
        </w:sdtPr>
        <w:sdtContent>
          <w:r w:rsidRPr="00E82B3F">
            <w:rPr>
              <w:lang w:val="en-GB"/>
            </w:rPr>
            <w:fldChar w:fldCharType="begin"/>
          </w:r>
          <w:r w:rsidRPr="00E82B3F">
            <w:rPr>
              <w:lang w:val="en-GB"/>
            </w:rPr>
            <w:instrText xml:space="preserve"> CITATION She91 \l 2057 </w:instrText>
          </w:r>
          <w:r w:rsidRPr="00E82B3F">
            <w:rPr>
              <w:lang w:val="en-GB"/>
            </w:rPr>
            <w:fldChar w:fldCharType="separate"/>
          </w:r>
          <w:r w:rsidRPr="00E82B3F">
            <w:rPr>
              <w:noProof/>
              <w:lang w:val="en-GB"/>
            </w:rPr>
            <w:t>(Sheth, et al., 1991)</w:t>
          </w:r>
          <w:r w:rsidRPr="00E82B3F">
            <w:rPr>
              <w:lang w:val="en-GB"/>
            </w:rPr>
            <w:fldChar w:fldCharType="end"/>
          </w:r>
        </w:sdtContent>
      </w:sdt>
      <w:r w:rsidRPr="00E82B3F">
        <w:rPr>
          <w:lang w:val="en-GB"/>
        </w:rPr>
        <w:t xml:space="preserve"> will be referred to throughout this dissertation and used in conjunction with findings. </w:t>
      </w:r>
    </w:p>
    <w:p w14:paraId="3857E3E5" w14:textId="77777777" w:rsidR="004F70BF" w:rsidRPr="00E82B3F" w:rsidRDefault="004F70BF" w:rsidP="004F70BF">
      <w:pPr>
        <w:rPr>
          <w:lang w:val="en-GB"/>
        </w:rPr>
      </w:pPr>
      <w:r w:rsidRPr="00E82B3F">
        <w:rPr>
          <w:lang w:val="en-GB"/>
        </w:rPr>
        <w:t xml:space="preserve">The theory of consumption values as developed by Sheth et al </w:t>
      </w:r>
      <w:sdt>
        <w:sdtPr>
          <w:rPr>
            <w:lang w:val="en-GB"/>
          </w:rPr>
          <w:id w:val="564839199"/>
          <w:citation/>
        </w:sdtPr>
        <w:sdtContent>
          <w:r w:rsidRPr="00E82B3F">
            <w:rPr>
              <w:lang w:val="en-GB"/>
            </w:rPr>
            <w:fldChar w:fldCharType="begin"/>
          </w:r>
          <w:r w:rsidRPr="00E82B3F">
            <w:rPr>
              <w:lang w:val="en-GB"/>
            </w:rPr>
            <w:instrText xml:space="preserve">CITATION She91 \n  \l 2057 </w:instrText>
          </w:r>
          <w:r w:rsidRPr="00E82B3F">
            <w:rPr>
              <w:lang w:val="en-GB"/>
            </w:rPr>
            <w:fldChar w:fldCharType="separate"/>
          </w:r>
          <w:r w:rsidRPr="00E82B3F">
            <w:rPr>
              <w:noProof/>
              <w:lang w:val="en-GB"/>
            </w:rPr>
            <w:t>(1991)</w:t>
          </w:r>
          <w:r w:rsidRPr="00E82B3F">
            <w:rPr>
              <w:lang w:val="en-GB"/>
            </w:rPr>
            <w:fldChar w:fldCharType="end"/>
          </w:r>
        </w:sdtContent>
      </w:sdt>
      <w:r w:rsidRPr="00E82B3F">
        <w:rPr>
          <w:lang w:val="en-GB"/>
        </w:rPr>
        <w:t xml:space="preserve"> looks to explain why consumers make the decision to follow through with a purchase and how they choose between products. Within the theory, there are five consumption values underpinned. The first being functional value, this refers to the performance of a product or service often pertaining to the durability, reliability and price of a product or </w:t>
      </w:r>
      <w:r w:rsidRPr="00E82B3F">
        <w:rPr>
          <w:lang w:val="en-GB"/>
        </w:rPr>
        <w:lastRenderedPageBreak/>
        <w:t xml:space="preserve">service </w:t>
      </w:r>
      <w:sdt>
        <w:sdtPr>
          <w:rPr>
            <w:lang w:val="en-GB"/>
          </w:rPr>
          <w:id w:val="-1299144772"/>
          <w:citation/>
        </w:sdtPr>
        <w:sdtContent>
          <w:r w:rsidRPr="00E82B3F">
            <w:rPr>
              <w:lang w:val="en-GB"/>
            </w:rPr>
            <w:fldChar w:fldCharType="begin"/>
          </w:r>
          <w:r w:rsidRPr="00E82B3F">
            <w:rPr>
              <w:lang w:val="en-GB"/>
            </w:rPr>
            <w:instrText xml:space="preserve"> CITATION She91 \l 2057 </w:instrText>
          </w:r>
          <w:r w:rsidRPr="00E82B3F">
            <w:rPr>
              <w:lang w:val="en-GB"/>
            </w:rPr>
            <w:fldChar w:fldCharType="separate"/>
          </w:r>
          <w:r w:rsidRPr="00E82B3F">
            <w:rPr>
              <w:noProof/>
              <w:lang w:val="en-GB"/>
            </w:rPr>
            <w:t>(Sheth, et al., 1991)</w:t>
          </w:r>
          <w:r w:rsidRPr="00E82B3F">
            <w:rPr>
              <w:lang w:val="en-GB"/>
            </w:rPr>
            <w:fldChar w:fldCharType="end"/>
          </w:r>
        </w:sdtContent>
      </w:sdt>
      <w:r w:rsidRPr="00E82B3F">
        <w:rPr>
          <w:lang w:val="en-GB"/>
        </w:rPr>
        <w:t xml:space="preserve">. Functional value is important within the consumption of sustainable fashion as consumers are purchasing products with a longer life cycle and therefore, factors like quality and durability are important. Social value is the value from the association that a product has with particular social groups </w:t>
      </w:r>
      <w:sdt>
        <w:sdtPr>
          <w:rPr>
            <w:lang w:val="en-GB"/>
          </w:rPr>
          <w:id w:val="1898856536"/>
          <w:citation/>
        </w:sdtPr>
        <w:sdtContent>
          <w:r w:rsidRPr="00E82B3F">
            <w:rPr>
              <w:lang w:val="en-GB"/>
            </w:rPr>
            <w:fldChar w:fldCharType="begin"/>
          </w:r>
          <w:r w:rsidRPr="00E82B3F">
            <w:rPr>
              <w:lang w:val="en-GB"/>
            </w:rPr>
            <w:instrText xml:space="preserve"> CITATION She91 \l 2057 </w:instrText>
          </w:r>
          <w:r w:rsidRPr="00E82B3F">
            <w:rPr>
              <w:lang w:val="en-GB"/>
            </w:rPr>
            <w:fldChar w:fldCharType="separate"/>
          </w:r>
          <w:r w:rsidRPr="00E82B3F">
            <w:rPr>
              <w:noProof/>
              <w:lang w:val="en-GB"/>
            </w:rPr>
            <w:t>(Sheth, et al., 1991)</w:t>
          </w:r>
          <w:r w:rsidRPr="00E82B3F">
            <w:rPr>
              <w:lang w:val="en-GB"/>
            </w:rPr>
            <w:fldChar w:fldCharType="end"/>
          </w:r>
        </w:sdtContent>
      </w:sdt>
      <w:r w:rsidRPr="00E82B3F">
        <w:rPr>
          <w:lang w:val="en-GB"/>
        </w:rPr>
        <w:t xml:space="preserve"> often relating to self-image and acceptance which can commonly be found to influence ethical consumption behaviour </w:t>
      </w:r>
      <w:sdt>
        <w:sdtPr>
          <w:rPr>
            <w:lang w:val="en-GB"/>
          </w:rPr>
          <w:id w:val="-915164573"/>
          <w:citation/>
        </w:sdtPr>
        <w:sdtContent>
          <w:r w:rsidRPr="00E82B3F">
            <w:rPr>
              <w:lang w:val="en-GB"/>
            </w:rPr>
            <w:fldChar w:fldCharType="begin"/>
          </w:r>
          <w:r w:rsidRPr="00E82B3F">
            <w:rPr>
              <w:lang w:val="en-GB"/>
            </w:rPr>
            <w:instrText xml:space="preserve"> CITATION Fin05 \l 2057  \m Swe01</w:instrText>
          </w:r>
          <w:r w:rsidRPr="00E82B3F">
            <w:rPr>
              <w:lang w:val="en-GB"/>
            </w:rPr>
            <w:fldChar w:fldCharType="separate"/>
          </w:r>
          <w:r w:rsidRPr="00E82B3F">
            <w:rPr>
              <w:noProof/>
              <w:lang w:val="en-GB"/>
            </w:rPr>
            <w:t>(Finch, 2005; Sweeney &amp; Soutar, 2001)</w:t>
          </w:r>
          <w:r w:rsidRPr="00E82B3F">
            <w:rPr>
              <w:lang w:val="en-GB"/>
            </w:rPr>
            <w:fldChar w:fldCharType="end"/>
          </w:r>
        </w:sdtContent>
      </w:sdt>
      <w:r w:rsidRPr="00E82B3F">
        <w:rPr>
          <w:lang w:val="en-GB"/>
        </w:rPr>
        <w:t xml:space="preserve">. A particular influence in clothing consumption being large fashion powerhouses like Vogue and the American fashion and lifestyle magazine instilling the notion that the environment is the latest fashion trend </w:t>
      </w:r>
      <w:sdt>
        <w:sdtPr>
          <w:rPr>
            <w:lang w:val="en-GB"/>
          </w:rPr>
          <w:id w:val="-368834793"/>
          <w:citation/>
        </w:sdtPr>
        <w:sdtContent>
          <w:r w:rsidRPr="00E82B3F">
            <w:rPr>
              <w:lang w:val="en-GB"/>
            </w:rPr>
            <w:fldChar w:fldCharType="begin"/>
          </w:r>
          <w:r w:rsidRPr="00E82B3F">
            <w:rPr>
              <w:lang w:val="en-GB"/>
            </w:rPr>
            <w:instrText xml:space="preserve"> CITATION Lun15 \l 2057 </w:instrText>
          </w:r>
          <w:r w:rsidRPr="00E82B3F">
            <w:rPr>
              <w:lang w:val="en-GB"/>
            </w:rPr>
            <w:fldChar w:fldCharType="separate"/>
          </w:r>
          <w:r w:rsidRPr="00E82B3F">
            <w:rPr>
              <w:noProof/>
              <w:lang w:val="en-GB"/>
            </w:rPr>
            <w:t>(Lundblad &amp; Davies, 2015)</w:t>
          </w:r>
          <w:r w:rsidRPr="00E82B3F">
            <w:rPr>
              <w:lang w:val="en-GB"/>
            </w:rPr>
            <w:fldChar w:fldCharType="end"/>
          </w:r>
        </w:sdtContent>
      </w:sdt>
      <w:r w:rsidRPr="00E82B3F">
        <w:rPr>
          <w:lang w:val="en-GB"/>
        </w:rPr>
        <w:t xml:space="preserve"> following the emergence of the sustainable fashion consumer movement </w:t>
      </w:r>
      <w:sdt>
        <w:sdtPr>
          <w:rPr>
            <w:lang w:val="en-GB"/>
          </w:rPr>
          <w:id w:val="-504357921"/>
          <w:citation/>
        </w:sdtPr>
        <w:sdtContent>
          <w:r w:rsidRPr="00E82B3F">
            <w:rPr>
              <w:lang w:val="en-GB"/>
            </w:rPr>
            <w:fldChar w:fldCharType="begin"/>
          </w:r>
          <w:r w:rsidRPr="00E82B3F">
            <w:rPr>
              <w:lang w:val="en-GB"/>
            </w:rPr>
            <w:instrText xml:space="preserve"> CITATION Gue11 \l 2057 </w:instrText>
          </w:r>
          <w:r w:rsidRPr="00E82B3F">
            <w:rPr>
              <w:lang w:val="en-GB"/>
            </w:rPr>
            <w:fldChar w:fldCharType="separate"/>
          </w:r>
          <w:r w:rsidRPr="00E82B3F">
            <w:rPr>
              <w:noProof/>
              <w:lang w:val="en-GB"/>
            </w:rPr>
            <w:t>(Guedes, 2011)</w:t>
          </w:r>
          <w:r w:rsidRPr="00E82B3F">
            <w:rPr>
              <w:lang w:val="en-GB"/>
            </w:rPr>
            <w:fldChar w:fldCharType="end"/>
          </w:r>
        </w:sdtContent>
      </w:sdt>
      <w:r w:rsidRPr="00E82B3F">
        <w:rPr>
          <w:lang w:val="en-GB"/>
        </w:rPr>
        <w:t xml:space="preserve">. Moreover, emotional values are the feelings that are provoked from a product or service, which again is a value that can influence more ethical decision making </w:t>
      </w:r>
      <w:sdt>
        <w:sdtPr>
          <w:rPr>
            <w:lang w:val="en-GB"/>
          </w:rPr>
          <w:id w:val="-1827897215"/>
          <w:citation/>
        </w:sdtPr>
        <w:sdtContent>
          <w:r w:rsidRPr="00E82B3F">
            <w:rPr>
              <w:lang w:val="en-GB"/>
            </w:rPr>
            <w:fldChar w:fldCharType="begin"/>
          </w:r>
          <w:r w:rsidRPr="00E82B3F">
            <w:rPr>
              <w:lang w:val="en-GB"/>
            </w:rPr>
            <w:instrText xml:space="preserve"> CITATION Gon16 \l 2057  \m Lin11 \m Fin05</w:instrText>
          </w:r>
          <w:r w:rsidRPr="00E82B3F">
            <w:rPr>
              <w:lang w:val="en-GB"/>
            </w:rPr>
            <w:fldChar w:fldCharType="separate"/>
          </w:r>
          <w:r w:rsidRPr="00E82B3F">
            <w:rPr>
              <w:noProof/>
              <w:lang w:val="en-GB"/>
            </w:rPr>
            <w:t>(Gonçalves, et al., 2016; Lin &amp; Huang, 2011; Finch, 2005)</w:t>
          </w:r>
          <w:r w:rsidRPr="00E82B3F">
            <w:rPr>
              <w:lang w:val="en-GB"/>
            </w:rPr>
            <w:fldChar w:fldCharType="end"/>
          </w:r>
        </w:sdtContent>
      </w:sdt>
      <w:r w:rsidRPr="00E82B3F">
        <w:rPr>
          <w:lang w:val="en-GB"/>
        </w:rPr>
        <w:t xml:space="preserve">. Emotional values are prevalent in fashion purchases, antifur campaigns and sweatshop campaigns circulate in order to provoke an emotional response to prevent unethical consumption </w:t>
      </w:r>
      <w:sdt>
        <w:sdtPr>
          <w:rPr>
            <w:lang w:val="en-GB"/>
          </w:rPr>
          <w:id w:val="-1023701929"/>
          <w:citation/>
        </w:sdtPr>
        <w:sdtContent>
          <w:r w:rsidRPr="00E82B3F">
            <w:rPr>
              <w:lang w:val="en-GB"/>
            </w:rPr>
            <w:fldChar w:fldCharType="begin"/>
          </w:r>
          <w:r w:rsidRPr="00E82B3F">
            <w:rPr>
              <w:lang w:val="en-GB"/>
            </w:rPr>
            <w:instrText xml:space="preserve"> CITATION BSR12 \l 2057 </w:instrText>
          </w:r>
          <w:r w:rsidRPr="00E82B3F">
            <w:rPr>
              <w:lang w:val="en-GB"/>
            </w:rPr>
            <w:fldChar w:fldCharType="separate"/>
          </w:r>
          <w:r w:rsidRPr="00E82B3F">
            <w:rPr>
              <w:noProof/>
              <w:lang w:val="en-GB"/>
            </w:rPr>
            <w:t>(BSR, 2012)</w:t>
          </w:r>
          <w:r w:rsidRPr="00E82B3F">
            <w:rPr>
              <w:lang w:val="en-GB"/>
            </w:rPr>
            <w:fldChar w:fldCharType="end"/>
          </w:r>
        </w:sdtContent>
      </w:sdt>
      <w:r w:rsidRPr="00E82B3F">
        <w:rPr>
          <w:lang w:val="en-GB"/>
        </w:rPr>
        <w:t xml:space="preserve">. Conditional value is related to the output that a product has on a situation or set of circumstance </w:t>
      </w:r>
      <w:sdt>
        <w:sdtPr>
          <w:rPr>
            <w:lang w:val="en-GB"/>
          </w:rPr>
          <w:id w:val="-420487875"/>
          <w:citation/>
        </w:sdtPr>
        <w:sdtContent>
          <w:r w:rsidRPr="00E82B3F">
            <w:rPr>
              <w:lang w:val="en-GB"/>
            </w:rPr>
            <w:fldChar w:fldCharType="begin"/>
          </w:r>
          <w:r w:rsidRPr="00E82B3F">
            <w:rPr>
              <w:lang w:val="en-GB"/>
            </w:rPr>
            <w:instrText xml:space="preserve"> CITATION She91 \l 2057 </w:instrText>
          </w:r>
          <w:r w:rsidRPr="00E82B3F">
            <w:rPr>
              <w:lang w:val="en-GB"/>
            </w:rPr>
            <w:fldChar w:fldCharType="separate"/>
          </w:r>
          <w:r w:rsidRPr="00E82B3F">
            <w:rPr>
              <w:noProof/>
              <w:lang w:val="en-GB"/>
            </w:rPr>
            <w:t>(Sheth, et al., 1991)</w:t>
          </w:r>
          <w:r w:rsidRPr="00E82B3F">
            <w:rPr>
              <w:lang w:val="en-GB"/>
            </w:rPr>
            <w:fldChar w:fldCharType="end"/>
          </w:r>
        </w:sdtContent>
      </w:sdt>
      <w:r w:rsidRPr="00E82B3F">
        <w:rPr>
          <w:lang w:val="en-GB"/>
        </w:rPr>
        <w:t xml:space="preserve">. Furthermore, epistemic value relates to the consumption of a product that derives from the desire for knowledge </w:t>
      </w:r>
      <w:sdt>
        <w:sdtPr>
          <w:rPr>
            <w:lang w:val="en-GB"/>
          </w:rPr>
          <w:id w:val="-987169413"/>
          <w:citation/>
        </w:sdtPr>
        <w:sdtContent>
          <w:r w:rsidRPr="00E82B3F">
            <w:rPr>
              <w:lang w:val="en-GB"/>
            </w:rPr>
            <w:fldChar w:fldCharType="begin"/>
          </w:r>
          <w:r w:rsidRPr="00E82B3F">
            <w:rPr>
              <w:lang w:val="en-GB"/>
            </w:rPr>
            <w:instrText xml:space="preserve"> CITATION Gon16 \l 2057 </w:instrText>
          </w:r>
          <w:r w:rsidRPr="00E82B3F">
            <w:rPr>
              <w:lang w:val="en-GB"/>
            </w:rPr>
            <w:fldChar w:fldCharType="separate"/>
          </w:r>
          <w:r w:rsidRPr="00E82B3F">
            <w:rPr>
              <w:noProof/>
              <w:lang w:val="en-GB"/>
            </w:rPr>
            <w:t>(Gonçalves, et al., 2016)</w:t>
          </w:r>
          <w:r w:rsidRPr="00E82B3F">
            <w:rPr>
              <w:lang w:val="en-GB"/>
            </w:rPr>
            <w:fldChar w:fldCharType="end"/>
          </w:r>
        </w:sdtContent>
      </w:sdt>
      <w:r w:rsidRPr="00E82B3F">
        <w:rPr>
          <w:lang w:val="en-GB"/>
        </w:rPr>
        <w:t xml:space="preserve">. The consumption value theory will be used to draw conclusion from research in order to see if currently fashion consumption is being swayed by values. Furthermore, the theory will be utilised to make recommendations as to how organisations may be able to influence consumerism in order to make progress towards more sustainable consumption. Although the theory itself is quite dated values are considered a vital decision-making factor in the consumption process particularly ethical consumption, therefore the theory still hold merit. Though it should be noted </w:t>
      </w:r>
      <w:r w:rsidRPr="00E82B3F">
        <w:rPr>
          <w:lang w:val="en-GB"/>
        </w:rPr>
        <w:lastRenderedPageBreak/>
        <w:t xml:space="preserve">that this theory is being tested through the primary research conducted to see if values are being considered during consumption or if there are other factors more influential. </w:t>
      </w:r>
    </w:p>
    <w:p w14:paraId="1ECE8782" w14:textId="77777777" w:rsidR="004F70BF" w:rsidRPr="00E82B3F" w:rsidRDefault="004F70BF" w:rsidP="004F70BF">
      <w:pPr>
        <w:pStyle w:val="Heading3"/>
        <w:rPr>
          <w:color w:val="000000" w:themeColor="text1"/>
          <w:lang w:val="en-GB"/>
        </w:rPr>
      </w:pPr>
      <w:bookmarkStart w:id="21" w:name="_Toc39162280"/>
      <w:r w:rsidRPr="00E82B3F">
        <w:rPr>
          <w:color w:val="000000" w:themeColor="text1"/>
          <w:lang w:val="en-GB"/>
        </w:rPr>
        <w:t>2.3.2 ATTITUDES</w:t>
      </w:r>
      <w:bookmarkEnd w:id="21"/>
      <w:r w:rsidRPr="00E82B3F">
        <w:rPr>
          <w:color w:val="000000" w:themeColor="text1"/>
          <w:lang w:val="en-GB"/>
        </w:rPr>
        <w:t xml:space="preserve"> </w:t>
      </w:r>
    </w:p>
    <w:p w14:paraId="74314C5B" w14:textId="77777777" w:rsidR="004F70BF" w:rsidRPr="00E82B3F" w:rsidRDefault="004F70BF" w:rsidP="004F70BF">
      <w:pPr>
        <w:rPr>
          <w:lang w:val="en-GB"/>
        </w:rPr>
      </w:pPr>
      <w:r w:rsidRPr="00E82B3F">
        <w:rPr>
          <w:lang w:val="en-GB"/>
        </w:rPr>
        <w:t xml:space="preserve">Attitudes are the amalgamation of concerns, values, intentions and beliefs </w:t>
      </w:r>
      <w:sdt>
        <w:sdtPr>
          <w:rPr>
            <w:lang w:val="en-GB"/>
          </w:rPr>
          <w:id w:val="-10232172"/>
          <w:citation/>
        </w:sdtPr>
        <w:sdtContent>
          <w:r w:rsidRPr="00E82B3F">
            <w:rPr>
              <w:lang w:val="en-GB"/>
            </w:rPr>
            <w:fldChar w:fldCharType="begin"/>
          </w:r>
          <w:r w:rsidRPr="00E82B3F">
            <w:rPr>
              <w:lang w:val="en-GB"/>
            </w:rPr>
            <w:instrText xml:space="preserve"> CITATION Sch04 \l 2057  \m Ajz80</w:instrText>
          </w:r>
          <w:r w:rsidRPr="00E82B3F">
            <w:rPr>
              <w:lang w:val="en-GB"/>
            </w:rPr>
            <w:fldChar w:fldCharType="separate"/>
          </w:r>
          <w:r w:rsidRPr="00E82B3F">
            <w:rPr>
              <w:noProof/>
              <w:lang w:val="en-GB"/>
            </w:rPr>
            <w:t>(Schultz, et al., 2004; Ajzen &amp; Fishbein, 1980)</w:t>
          </w:r>
          <w:r w:rsidRPr="00E82B3F">
            <w:rPr>
              <w:lang w:val="en-GB"/>
            </w:rPr>
            <w:fldChar w:fldCharType="end"/>
          </w:r>
        </w:sdtContent>
      </w:sdt>
      <w:r w:rsidRPr="00E82B3F">
        <w:rPr>
          <w:lang w:val="en-GB"/>
        </w:rPr>
        <w:t>. Attitude is a pivotal motif in the theories pertaining to consumer decision-making</w:t>
      </w:r>
      <w:sdt>
        <w:sdtPr>
          <w:rPr>
            <w:lang w:val="en-GB"/>
          </w:rPr>
          <w:id w:val="-2023622801"/>
          <w:citation/>
        </w:sdtPr>
        <w:sdtContent>
          <w:r w:rsidRPr="00E82B3F">
            <w:rPr>
              <w:lang w:val="en-GB"/>
            </w:rPr>
            <w:fldChar w:fldCharType="begin"/>
          </w:r>
          <w:r w:rsidRPr="00E82B3F">
            <w:rPr>
              <w:lang w:val="en-GB"/>
            </w:rPr>
            <w:instrText xml:space="preserve"> CITATION New07 \l 2057 </w:instrText>
          </w:r>
          <w:r w:rsidRPr="00E82B3F">
            <w:rPr>
              <w:lang w:val="en-GB"/>
            </w:rPr>
            <w:fldChar w:fldCharType="separate"/>
          </w:r>
          <w:r w:rsidRPr="00E82B3F">
            <w:rPr>
              <w:noProof/>
              <w:lang w:val="en-GB"/>
            </w:rPr>
            <w:t xml:space="preserve"> (Newholm &amp; Shaw, 2007)</w:t>
          </w:r>
          <w:r w:rsidRPr="00E82B3F">
            <w:rPr>
              <w:lang w:val="en-GB"/>
            </w:rPr>
            <w:fldChar w:fldCharType="end"/>
          </w:r>
        </w:sdtContent>
      </w:sdt>
      <w:r w:rsidRPr="00E82B3F">
        <w:rPr>
          <w:lang w:val="en-GB"/>
        </w:rPr>
        <w:t xml:space="preserve">  many of which attempt to remedy the attitude behaviour gap </w:t>
      </w:r>
      <w:sdt>
        <w:sdtPr>
          <w:rPr>
            <w:lang w:val="en-GB"/>
          </w:rPr>
          <w:id w:val="-1673253904"/>
          <w:citation/>
        </w:sdtPr>
        <w:sdtContent>
          <w:r w:rsidRPr="00E82B3F">
            <w:rPr>
              <w:lang w:val="en-GB"/>
            </w:rPr>
            <w:fldChar w:fldCharType="begin"/>
          </w:r>
          <w:r w:rsidRPr="00E82B3F">
            <w:rPr>
              <w:lang w:val="en-GB"/>
            </w:rPr>
            <w:instrText xml:space="preserve"> CITATION New07 \l 2057 </w:instrText>
          </w:r>
          <w:r w:rsidRPr="00E82B3F">
            <w:rPr>
              <w:lang w:val="en-GB"/>
            </w:rPr>
            <w:fldChar w:fldCharType="separate"/>
          </w:r>
          <w:r w:rsidRPr="00E82B3F">
            <w:rPr>
              <w:noProof/>
              <w:lang w:val="en-GB"/>
            </w:rPr>
            <w:t>(Newholm &amp; Shaw, 2007)</w:t>
          </w:r>
          <w:r w:rsidRPr="00E82B3F">
            <w:rPr>
              <w:lang w:val="en-GB"/>
            </w:rPr>
            <w:fldChar w:fldCharType="end"/>
          </w:r>
        </w:sdtContent>
      </w:sdt>
      <w:r w:rsidRPr="00E82B3F">
        <w:rPr>
          <w:lang w:val="en-GB"/>
        </w:rPr>
        <w:t xml:space="preserve">.  There are several theoretical frameworks revolving around the topic of Attitude, the first of which is the Attitude-Behaviour-Context theory </w:t>
      </w:r>
      <w:sdt>
        <w:sdtPr>
          <w:rPr>
            <w:lang w:val="en-GB"/>
          </w:rPr>
          <w:id w:val="1560128460"/>
          <w:citation/>
        </w:sdtPr>
        <w:sdtContent>
          <w:r w:rsidRPr="00E82B3F">
            <w:rPr>
              <w:lang w:val="en-GB"/>
            </w:rPr>
            <w:fldChar w:fldCharType="begin"/>
          </w:r>
          <w:r w:rsidRPr="00E82B3F">
            <w:rPr>
              <w:lang w:val="en-GB"/>
            </w:rPr>
            <w:instrText xml:space="preserve"> CITATION Ste95 \l 2057  \m Ste951</w:instrText>
          </w:r>
          <w:r w:rsidRPr="00E82B3F">
            <w:rPr>
              <w:lang w:val="en-GB"/>
            </w:rPr>
            <w:fldChar w:fldCharType="separate"/>
          </w:r>
          <w:r w:rsidRPr="00E82B3F">
            <w:rPr>
              <w:noProof/>
              <w:lang w:val="en-GB"/>
            </w:rPr>
            <w:t>(Stern, et al., 1995; Stern, et al., 1995)</w:t>
          </w:r>
          <w:r w:rsidRPr="00E82B3F">
            <w:rPr>
              <w:lang w:val="en-GB"/>
            </w:rPr>
            <w:fldChar w:fldCharType="end"/>
          </w:r>
        </w:sdtContent>
      </w:sdt>
      <w:r w:rsidRPr="00E82B3F">
        <w:rPr>
          <w:lang w:val="en-GB"/>
        </w:rPr>
        <w:t xml:space="preserve"> and the other is the Perceived Consumer Effectiveness framework.</w:t>
      </w:r>
    </w:p>
    <w:p w14:paraId="224B3FDD" w14:textId="77777777" w:rsidR="004F70BF" w:rsidRPr="00E82B3F" w:rsidRDefault="004F70BF" w:rsidP="004F70BF">
      <w:pPr>
        <w:rPr>
          <w:lang w:val="en-GB"/>
        </w:rPr>
      </w:pPr>
      <w:r w:rsidRPr="00E82B3F">
        <w:rPr>
          <w:lang w:val="en-GB"/>
        </w:rPr>
        <w:t>Attitude-Behaviour-Context theory as proposed by Stern et al</w:t>
      </w:r>
      <w:r w:rsidRPr="00E82B3F">
        <w:rPr>
          <w:noProof/>
          <w:lang w:val="en-GB"/>
        </w:rPr>
        <w:t xml:space="preserve"> (1995;1995) </w:t>
      </w:r>
      <w:r w:rsidRPr="00E82B3F">
        <w:rPr>
          <w:lang w:val="en-GB"/>
        </w:rPr>
        <w:t xml:space="preserve">is a framework that argues the link between attitude and behaviour </w:t>
      </w:r>
      <w:sdt>
        <w:sdtPr>
          <w:rPr>
            <w:lang w:val="en-GB"/>
          </w:rPr>
          <w:id w:val="411207605"/>
          <w:citation/>
        </w:sdtPr>
        <w:sdtContent>
          <w:r w:rsidRPr="00E82B3F">
            <w:rPr>
              <w:lang w:val="en-GB"/>
            </w:rPr>
            <w:fldChar w:fldCharType="begin"/>
          </w:r>
          <w:r w:rsidRPr="00E82B3F">
            <w:rPr>
              <w:lang w:val="en-GB"/>
            </w:rPr>
            <w:instrText xml:space="preserve"> CITATION Pea10 \l 2057 </w:instrText>
          </w:r>
          <w:r w:rsidRPr="00E82B3F">
            <w:rPr>
              <w:lang w:val="en-GB"/>
            </w:rPr>
            <w:fldChar w:fldCharType="separate"/>
          </w:r>
          <w:r w:rsidRPr="00E82B3F">
            <w:rPr>
              <w:noProof/>
              <w:lang w:val="en-GB"/>
            </w:rPr>
            <w:t>(Peattie, 2010)</w:t>
          </w:r>
          <w:r w:rsidRPr="00E82B3F">
            <w:rPr>
              <w:lang w:val="en-GB"/>
            </w:rPr>
            <w:fldChar w:fldCharType="end"/>
          </w:r>
        </w:sdtContent>
      </w:sdt>
      <w:r w:rsidRPr="00E82B3F">
        <w:rPr>
          <w:lang w:val="en-GB"/>
        </w:rPr>
        <w:t xml:space="preserve">. In the words of Fielding et al </w:t>
      </w:r>
      <w:sdt>
        <w:sdtPr>
          <w:rPr>
            <w:lang w:val="en-GB"/>
          </w:rPr>
          <w:id w:val="-586995647"/>
          <w:citation/>
        </w:sdtPr>
        <w:sdtContent>
          <w:r w:rsidRPr="00E82B3F">
            <w:rPr>
              <w:lang w:val="en-GB"/>
            </w:rPr>
            <w:fldChar w:fldCharType="begin"/>
          </w:r>
          <w:r w:rsidRPr="00E82B3F">
            <w:rPr>
              <w:lang w:val="en-GB"/>
            </w:rPr>
            <w:instrText xml:space="preserve">CITATION Fie08 \n  \l 2057 </w:instrText>
          </w:r>
          <w:r w:rsidRPr="00E82B3F">
            <w:rPr>
              <w:lang w:val="en-GB"/>
            </w:rPr>
            <w:fldChar w:fldCharType="separate"/>
          </w:r>
          <w:r w:rsidRPr="00E82B3F">
            <w:rPr>
              <w:noProof/>
              <w:lang w:val="en-GB"/>
            </w:rPr>
            <w:t>(2008)</w:t>
          </w:r>
          <w:r w:rsidRPr="00E82B3F">
            <w:rPr>
              <w:lang w:val="en-GB"/>
            </w:rPr>
            <w:fldChar w:fldCharType="end"/>
          </w:r>
        </w:sdtContent>
      </w:sdt>
      <w:r w:rsidRPr="00E82B3F">
        <w:rPr>
          <w:lang w:val="en-GB"/>
        </w:rPr>
        <w:t xml:space="preserve">, the attitude toward particular sustainability issues provides an indication on the behaviour pertaining to the issue. For example, Primark’s sweatshop scandal </w:t>
      </w:r>
      <w:sdt>
        <w:sdtPr>
          <w:rPr>
            <w:lang w:val="en-GB"/>
          </w:rPr>
          <w:id w:val="-946162190"/>
          <w:citation/>
        </w:sdtPr>
        <w:sdtContent>
          <w:r w:rsidRPr="00E82B3F">
            <w:rPr>
              <w:lang w:val="en-GB"/>
            </w:rPr>
            <w:fldChar w:fldCharType="begin"/>
          </w:r>
          <w:r w:rsidRPr="00E82B3F">
            <w:rPr>
              <w:lang w:val="en-GB"/>
            </w:rPr>
            <w:instrText xml:space="preserve"> CITATION Dha09 \l 2057 </w:instrText>
          </w:r>
          <w:r w:rsidRPr="00E82B3F">
            <w:rPr>
              <w:lang w:val="en-GB"/>
            </w:rPr>
            <w:fldChar w:fldCharType="separate"/>
          </w:r>
          <w:r w:rsidRPr="00E82B3F">
            <w:rPr>
              <w:noProof/>
              <w:lang w:val="en-GB"/>
            </w:rPr>
            <w:t>(Dhariwal, 2009)</w:t>
          </w:r>
          <w:r w:rsidRPr="00E82B3F">
            <w:rPr>
              <w:lang w:val="en-GB"/>
            </w:rPr>
            <w:fldChar w:fldCharType="end"/>
          </w:r>
        </w:sdtContent>
      </w:sdt>
      <w:r w:rsidRPr="00E82B3F">
        <w:rPr>
          <w:lang w:val="en-GB"/>
        </w:rPr>
        <w:t xml:space="preserve"> that provoked a lot of negative publicity and attitudes towards the shop which could see consumption drop. This theory will be utilised to evaluate results in order to see if this is the case or if there is in fact an attitude behaviour gap present in fashion consumption. This theory though dated has substantial bearing on the research as it provides understanding that in theory attitude equates to a certain behaviour pattern, though to better understand consumer behaviour this theory along with the other theory mentioned are being researched to see if practically that is taking place within the fashion industry. </w:t>
      </w:r>
    </w:p>
    <w:p w14:paraId="3BDDBE0D" w14:textId="77777777" w:rsidR="004F70BF" w:rsidRPr="00E82B3F" w:rsidRDefault="004F70BF" w:rsidP="004F70BF">
      <w:pPr>
        <w:rPr>
          <w:lang w:val="en-GB"/>
        </w:rPr>
      </w:pPr>
      <w:r w:rsidRPr="00E82B3F">
        <w:rPr>
          <w:lang w:val="en-GB"/>
        </w:rPr>
        <w:t xml:space="preserve">Perceived Consumer Effectiveness intrinsically links socially conscious attitudes and consumer perception </w:t>
      </w:r>
      <w:sdt>
        <w:sdtPr>
          <w:rPr>
            <w:lang w:val="en-GB"/>
          </w:rPr>
          <w:id w:val="-528715145"/>
          <w:citation/>
        </w:sdtPr>
        <w:sdtContent>
          <w:r w:rsidRPr="00E82B3F">
            <w:rPr>
              <w:lang w:val="en-GB"/>
            </w:rPr>
            <w:fldChar w:fldCharType="begin"/>
          </w:r>
          <w:r w:rsidRPr="00E82B3F">
            <w:rPr>
              <w:lang w:val="en-GB"/>
            </w:rPr>
            <w:instrText xml:space="preserve"> CITATION Ell91 \l 2057  \m Kin74</w:instrText>
          </w:r>
          <w:r w:rsidRPr="00E82B3F">
            <w:rPr>
              <w:lang w:val="en-GB"/>
            </w:rPr>
            <w:fldChar w:fldCharType="separate"/>
          </w:r>
          <w:r w:rsidRPr="00E82B3F">
            <w:rPr>
              <w:noProof/>
              <w:lang w:val="en-GB"/>
            </w:rPr>
            <w:t>(Ellen, et al., 1991; Kinnear, et al., 1974)</w:t>
          </w:r>
          <w:r w:rsidRPr="00E82B3F">
            <w:rPr>
              <w:lang w:val="en-GB"/>
            </w:rPr>
            <w:fldChar w:fldCharType="end"/>
          </w:r>
        </w:sdtContent>
      </w:sdt>
      <w:r w:rsidRPr="00E82B3F">
        <w:rPr>
          <w:lang w:val="en-GB"/>
        </w:rPr>
        <w:t xml:space="preserve"> and is thought to be </w:t>
      </w:r>
      <w:r w:rsidRPr="00E82B3F">
        <w:rPr>
          <w:lang w:val="en-GB"/>
        </w:rPr>
        <w:lastRenderedPageBreak/>
        <w:t xml:space="preserve">the most notable when explaining ethical consumption </w:t>
      </w:r>
      <w:sdt>
        <w:sdtPr>
          <w:rPr>
            <w:lang w:val="en-GB"/>
          </w:rPr>
          <w:id w:val="1802337441"/>
          <w:citation/>
        </w:sdtPr>
        <w:sdtContent>
          <w:r w:rsidRPr="00E82B3F">
            <w:rPr>
              <w:lang w:val="en-GB"/>
            </w:rPr>
            <w:fldChar w:fldCharType="begin"/>
          </w:r>
          <w:r w:rsidRPr="00E82B3F">
            <w:rPr>
              <w:lang w:val="en-GB"/>
            </w:rPr>
            <w:instrText xml:space="preserve"> CITATION Rob96 \l 2057 </w:instrText>
          </w:r>
          <w:r w:rsidRPr="00E82B3F">
            <w:rPr>
              <w:lang w:val="en-GB"/>
            </w:rPr>
            <w:fldChar w:fldCharType="separate"/>
          </w:r>
          <w:r w:rsidRPr="00E82B3F">
            <w:rPr>
              <w:noProof/>
              <w:lang w:val="en-GB"/>
            </w:rPr>
            <w:t>(Roberts, 1996)</w:t>
          </w:r>
          <w:r w:rsidRPr="00E82B3F">
            <w:rPr>
              <w:lang w:val="en-GB"/>
            </w:rPr>
            <w:fldChar w:fldCharType="end"/>
          </w:r>
        </w:sdtContent>
      </w:sdt>
      <w:r w:rsidRPr="00E82B3F">
        <w:rPr>
          <w:lang w:val="en-GB"/>
        </w:rPr>
        <w:t xml:space="preserve">. The perception that an individual’s actions can make a difference to environmental resource problems </w:t>
      </w:r>
      <w:sdt>
        <w:sdtPr>
          <w:rPr>
            <w:lang w:val="en-GB"/>
          </w:rPr>
          <w:id w:val="-570652644"/>
          <w:citation/>
        </w:sdtPr>
        <w:sdtContent>
          <w:r w:rsidRPr="00E82B3F">
            <w:rPr>
              <w:lang w:val="en-GB"/>
            </w:rPr>
            <w:fldChar w:fldCharType="begin"/>
          </w:r>
          <w:r w:rsidRPr="00E82B3F">
            <w:rPr>
              <w:lang w:val="en-GB"/>
            </w:rPr>
            <w:instrText xml:space="preserve"> CITATION Rob96 \l 2057  \m Ell91</w:instrText>
          </w:r>
          <w:r w:rsidRPr="00E82B3F">
            <w:rPr>
              <w:lang w:val="en-GB"/>
            </w:rPr>
            <w:fldChar w:fldCharType="separate"/>
          </w:r>
          <w:r w:rsidRPr="00E82B3F">
            <w:rPr>
              <w:noProof/>
              <w:lang w:val="en-GB"/>
            </w:rPr>
            <w:t>(Roberts, 1996; Ellen, et al., 1991)</w:t>
          </w:r>
          <w:r w:rsidRPr="00E82B3F">
            <w:rPr>
              <w:lang w:val="en-GB"/>
            </w:rPr>
            <w:fldChar w:fldCharType="end"/>
          </w:r>
        </w:sdtContent>
      </w:sdt>
      <w:r w:rsidRPr="00E82B3F">
        <w:rPr>
          <w:lang w:val="en-GB"/>
        </w:rPr>
        <w:t xml:space="preserve">. The framework makes acknowledgment that behaviour within one environmental area may not translate in another area </w:t>
      </w:r>
      <w:sdt>
        <w:sdtPr>
          <w:rPr>
            <w:lang w:val="en-GB"/>
          </w:rPr>
          <w:id w:val="-1315478691"/>
          <w:citation/>
        </w:sdtPr>
        <w:sdtContent>
          <w:r w:rsidRPr="00E82B3F">
            <w:rPr>
              <w:lang w:val="en-GB"/>
            </w:rPr>
            <w:fldChar w:fldCharType="begin"/>
          </w:r>
          <w:r w:rsidRPr="00E82B3F">
            <w:rPr>
              <w:lang w:val="en-GB"/>
            </w:rPr>
            <w:instrText xml:space="preserve"> CITATION Pea01 \l 2057 </w:instrText>
          </w:r>
          <w:r w:rsidRPr="00E82B3F">
            <w:rPr>
              <w:lang w:val="en-GB"/>
            </w:rPr>
            <w:fldChar w:fldCharType="separate"/>
          </w:r>
          <w:r w:rsidRPr="00E82B3F">
            <w:rPr>
              <w:noProof/>
              <w:lang w:val="en-GB"/>
            </w:rPr>
            <w:t>(Peattie, 2001)</w:t>
          </w:r>
          <w:r w:rsidRPr="00E82B3F">
            <w:rPr>
              <w:lang w:val="en-GB"/>
            </w:rPr>
            <w:fldChar w:fldCharType="end"/>
          </w:r>
        </w:sdtContent>
      </w:sdt>
      <w:r w:rsidRPr="00E82B3F">
        <w:rPr>
          <w:lang w:val="en-GB"/>
        </w:rPr>
        <w:t xml:space="preserve">. However, environmental concern does not always result in sustainable consumption behaviour </w:t>
      </w:r>
      <w:sdt>
        <w:sdtPr>
          <w:rPr>
            <w:lang w:val="en-GB"/>
          </w:rPr>
          <w:id w:val="-1734773600"/>
          <w:citation/>
        </w:sdtPr>
        <w:sdtContent>
          <w:r w:rsidRPr="00E82B3F">
            <w:rPr>
              <w:lang w:val="en-GB"/>
            </w:rPr>
            <w:fldChar w:fldCharType="begin"/>
          </w:r>
          <w:r w:rsidRPr="00E82B3F">
            <w:rPr>
              <w:lang w:val="en-GB"/>
            </w:rPr>
            <w:instrText xml:space="preserve"> CITATION Ver08 \l 2057 </w:instrText>
          </w:r>
          <w:r w:rsidRPr="00E82B3F">
            <w:rPr>
              <w:lang w:val="en-GB"/>
            </w:rPr>
            <w:fldChar w:fldCharType="separate"/>
          </w:r>
          <w:r w:rsidRPr="00E82B3F">
            <w:rPr>
              <w:noProof/>
              <w:lang w:val="en-GB"/>
            </w:rPr>
            <w:t>(Vermeir &amp; Verbeke, 2008)</w:t>
          </w:r>
          <w:r w:rsidRPr="00E82B3F">
            <w:rPr>
              <w:lang w:val="en-GB"/>
            </w:rPr>
            <w:fldChar w:fldCharType="end"/>
          </w:r>
        </w:sdtContent>
      </w:sdt>
      <w:r w:rsidRPr="00E82B3F">
        <w:rPr>
          <w:lang w:val="en-GB"/>
        </w:rPr>
        <w:t xml:space="preserve"> as Butler and Francis </w:t>
      </w:r>
      <w:sdt>
        <w:sdtPr>
          <w:rPr>
            <w:lang w:val="en-GB"/>
          </w:rPr>
          <w:id w:val="-493256881"/>
          <w:citation/>
        </w:sdtPr>
        <w:sdtContent>
          <w:r w:rsidRPr="00E82B3F">
            <w:rPr>
              <w:lang w:val="en-GB"/>
            </w:rPr>
            <w:fldChar w:fldCharType="begin"/>
          </w:r>
          <w:r w:rsidRPr="00E82B3F">
            <w:rPr>
              <w:lang w:val="en-GB"/>
            </w:rPr>
            <w:instrText xml:space="preserve">CITATION But97 \n  \l 2057 </w:instrText>
          </w:r>
          <w:r w:rsidRPr="00E82B3F">
            <w:rPr>
              <w:lang w:val="en-GB"/>
            </w:rPr>
            <w:fldChar w:fldCharType="separate"/>
          </w:r>
          <w:r w:rsidRPr="00E82B3F">
            <w:rPr>
              <w:noProof/>
              <w:lang w:val="en-GB"/>
            </w:rPr>
            <w:t>(1997)</w:t>
          </w:r>
          <w:r w:rsidRPr="00E82B3F">
            <w:rPr>
              <w:lang w:val="en-GB"/>
            </w:rPr>
            <w:fldChar w:fldCharType="end"/>
          </w:r>
        </w:sdtContent>
      </w:sdt>
      <w:r w:rsidRPr="00E82B3F">
        <w:rPr>
          <w:lang w:val="en-GB"/>
        </w:rPr>
        <w:t xml:space="preserve"> discovered, despite consumers believing the environment should be considered when purchasing apparel many do not deliberate this factor when carrying out purchases. Perceived Consumer Effectiveness is again another notable theory for understanding the psychology behind a purchase; however, the research being conducted is looking to explore the notion that attitude equals behaviour through the investigation of consumers awareness and attitudes regarding the environment and ethical practices. </w:t>
      </w:r>
    </w:p>
    <w:p w14:paraId="44D0DE7A" w14:textId="77777777" w:rsidR="004F70BF" w:rsidRPr="00E82B3F" w:rsidRDefault="004F70BF" w:rsidP="004F70BF">
      <w:pPr>
        <w:rPr>
          <w:lang w:val="en-GB"/>
        </w:rPr>
      </w:pPr>
      <w:r w:rsidRPr="00E82B3F">
        <w:rPr>
          <w:lang w:val="en-GB"/>
        </w:rPr>
        <w:t xml:space="preserve">The attitude-behaviour gap is prevalent within sustainability and particularly ethical consumption, where there is a weak relationship between what consumers are saying and the actions they are taking </w:t>
      </w:r>
      <w:sdt>
        <w:sdtPr>
          <w:rPr>
            <w:lang w:val="en-GB"/>
          </w:rPr>
          <w:id w:val="-159086115"/>
          <w:citation/>
        </w:sdtPr>
        <w:sdtContent>
          <w:r w:rsidRPr="00E82B3F">
            <w:rPr>
              <w:lang w:val="en-GB"/>
            </w:rPr>
            <w:fldChar w:fldCharType="begin"/>
          </w:r>
          <w:r w:rsidRPr="00E82B3F">
            <w:rPr>
              <w:lang w:val="en-GB"/>
            </w:rPr>
            <w:instrText xml:space="preserve"> CITATION Bou00 \l 2057  \m Rob96 \m Bur93</w:instrText>
          </w:r>
          <w:r w:rsidRPr="00E82B3F">
            <w:rPr>
              <w:lang w:val="en-GB"/>
            </w:rPr>
            <w:fldChar w:fldCharType="separate"/>
          </w:r>
          <w:r w:rsidRPr="00E82B3F">
            <w:rPr>
              <w:noProof/>
              <w:lang w:val="en-GB"/>
            </w:rPr>
            <w:t>(Boulstridge &amp; Carrigan, 2000; Roberts, 1996; Burke, et al., 1993)</w:t>
          </w:r>
          <w:r w:rsidRPr="00E82B3F">
            <w:rPr>
              <w:lang w:val="en-GB"/>
            </w:rPr>
            <w:fldChar w:fldCharType="end"/>
          </w:r>
        </w:sdtContent>
      </w:sdt>
      <w:r w:rsidRPr="00E82B3F">
        <w:rPr>
          <w:lang w:val="en-GB"/>
        </w:rPr>
        <w:t xml:space="preserve">. Ulrich and Sarasin </w:t>
      </w:r>
      <w:sdt>
        <w:sdtPr>
          <w:rPr>
            <w:lang w:val="en-GB"/>
          </w:rPr>
          <w:id w:val="1063291203"/>
          <w:citation/>
        </w:sdtPr>
        <w:sdtContent>
          <w:r w:rsidRPr="00E82B3F">
            <w:rPr>
              <w:lang w:val="en-GB"/>
            </w:rPr>
            <w:fldChar w:fldCharType="begin"/>
          </w:r>
          <w:r w:rsidRPr="00E82B3F">
            <w:rPr>
              <w:lang w:val="en-GB"/>
            </w:rPr>
            <w:instrText xml:space="preserve">CITATION Ulr95 \n  \l 2057 </w:instrText>
          </w:r>
          <w:r w:rsidRPr="00E82B3F">
            <w:rPr>
              <w:lang w:val="en-GB"/>
            </w:rPr>
            <w:fldChar w:fldCharType="separate"/>
          </w:r>
          <w:r w:rsidRPr="00E82B3F">
            <w:rPr>
              <w:noProof/>
              <w:lang w:val="en-GB"/>
            </w:rPr>
            <w:t>(1995)</w:t>
          </w:r>
          <w:r w:rsidRPr="00E82B3F">
            <w:rPr>
              <w:lang w:val="en-GB"/>
            </w:rPr>
            <w:fldChar w:fldCharType="end"/>
          </w:r>
        </w:sdtContent>
      </w:sdt>
      <w:r w:rsidRPr="00E82B3F">
        <w:rPr>
          <w:lang w:val="en-GB"/>
        </w:rPr>
        <w:t xml:space="preserve"> sustain that research conducted amongst consumers concerning ethical consumption may not generate reliable results due to this attitude-behaviour gap. The attitude-behaviour gap will be used in order to make conclusions from the research carried out so to see if a gap is present and recommendations will be suggested as to what organisations can do to mitigate this gap after assessing what is driving consumption in fashion. The attitude-behaviour gap is perhaps the most important theory to take into consideration, the preceding theories are all suggestive that A equals B; however, that is not always the case and as such the attitude-behaviour gap is prominent. Current research about the fashion </w:t>
      </w:r>
      <w:r w:rsidRPr="00E82B3F">
        <w:rPr>
          <w:lang w:val="en-GB"/>
        </w:rPr>
        <w:lastRenderedPageBreak/>
        <w:t xml:space="preserve">industry is suggestive that the minority of consumption patterns are influenced by factors such as attitudes and values towards sustainable issues and therefore the research seeks to understand this in more depth. </w:t>
      </w:r>
    </w:p>
    <w:p w14:paraId="1BF3BB6D" w14:textId="77777777" w:rsidR="004F70BF" w:rsidRPr="00E82B3F" w:rsidRDefault="004F70BF" w:rsidP="004F70BF">
      <w:pPr>
        <w:pStyle w:val="Heading3"/>
        <w:rPr>
          <w:color w:val="000000" w:themeColor="text1"/>
          <w:lang w:val="en-GB"/>
        </w:rPr>
      </w:pPr>
      <w:bookmarkStart w:id="22" w:name="_Toc39162281"/>
      <w:r w:rsidRPr="00E82B3F">
        <w:rPr>
          <w:color w:val="000000" w:themeColor="text1"/>
          <w:lang w:val="en-GB"/>
        </w:rPr>
        <w:t>2.3.3 MOTIVATIONS</w:t>
      </w:r>
      <w:bookmarkEnd w:id="22"/>
      <w:r w:rsidRPr="00E82B3F">
        <w:rPr>
          <w:color w:val="000000" w:themeColor="text1"/>
          <w:lang w:val="en-GB"/>
        </w:rPr>
        <w:t xml:space="preserve"> </w:t>
      </w:r>
    </w:p>
    <w:p w14:paraId="7069F48D" w14:textId="77777777" w:rsidR="004F70BF" w:rsidRPr="00E82B3F" w:rsidRDefault="004F70BF" w:rsidP="004F70BF">
      <w:pPr>
        <w:rPr>
          <w:lang w:val="en-GB"/>
        </w:rPr>
      </w:pPr>
      <w:r w:rsidRPr="00E82B3F">
        <w:rPr>
          <w:lang w:val="en-GB"/>
        </w:rPr>
        <w:t xml:space="preserve">There are two components pertaining to motivation that exist to explain behaviour, these being strength and direction </w:t>
      </w:r>
      <w:sdt>
        <w:sdtPr>
          <w:rPr>
            <w:lang w:val="en-GB"/>
          </w:rPr>
          <w:id w:val="-1916543167"/>
          <w:citation/>
        </w:sdtPr>
        <w:sdtContent>
          <w:r w:rsidRPr="00E82B3F">
            <w:rPr>
              <w:lang w:val="en-GB"/>
            </w:rPr>
            <w:fldChar w:fldCharType="begin"/>
          </w:r>
          <w:r w:rsidRPr="00E82B3F">
            <w:rPr>
              <w:lang w:val="en-GB"/>
            </w:rPr>
            <w:instrText xml:space="preserve"> CITATION Rya00 \l 2057 </w:instrText>
          </w:r>
          <w:r w:rsidRPr="00E82B3F">
            <w:rPr>
              <w:lang w:val="en-GB"/>
            </w:rPr>
            <w:fldChar w:fldCharType="separate"/>
          </w:r>
          <w:r w:rsidRPr="00E82B3F">
            <w:rPr>
              <w:noProof/>
              <w:lang w:val="en-GB"/>
            </w:rPr>
            <w:t>(Ryan &amp; Deci, 2000)</w:t>
          </w:r>
          <w:r w:rsidRPr="00E82B3F">
            <w:rPr>
              <w:lang w:val="en-GB"/>
            </w:rPr>
            <w:fldChar w:fldCharType="end"/>
          </w:r>
        </w:sdtContent>
      </w:sdt>
      <w:r w:rsidRPr="00E82B3F">
        <w:rPr>
          <w:lang w:val="en-GB"/>
        </w:rPr>
        <w:t xml:space="preserve">. For the purpose of consumer behaviour, the following theory will be examined, the theory of planned behaviour. </w:t>
      </w:r>
    </w:p>
    <w:p w14:paraId="2BD7A8A7" w14:textId="77777777" w:rsidR="004F70BF" w:rsidRPr="00E82B3F" w:rsidRDefault="004F70BF" w:rsidP="004F70BF">
      <w:pPr>
        <w:rPr>
          <w:color w:val="000000" w:themeColor="text1"/>
          <w:lang w:val="en-GB"/>
        </w:rPr>
      </w:pPr>
      <w:r w:rsidRPr="00E82B3F">
        <w:rPr>
          <w:color w:val="000000" w:themeColor="text1"/>
          <w:lang w:val="en-GB"/>
        </w:rPr>
        <w:t xml:space="preserve">The Theory of Planned Behaviour is a framework often adopted to studies examining ethical consumption </w:t>
      </w:r>
      <w:sdt>
        <w:sdtPr>
          <w:rPr>
            <w:color w:val="000000" w:themeColor="text1"/>
            <w:lang w:val="en-GB"/>
          </w:rPr>
          <w:id w:val="175616712"/>
          <w:citation/>
        </w:sdtPr>
        <w:sdtContent>
          <w:r w:rsidRPr="00E82B3F">
            <w:rPr>
              <w:color w:val="000000" w:themeColor="text1"/>
              <w:lang w:val="en-GB"/>
            </w:rPr>
            <w:fldChar w:fldCharType="begin"/>
          </w:r>
          <w:r w:rsidRPr="00E82B3F">
            <w:rPr>
              <w:color w:val="000000" w:themeColor="text1"/>
              <w:lang w:val="en-GB"/>
            </w:rPr>
            <w:instrText xml:space="preserve"> CITATION New07 \l 2057 </w:instrText>
          </w:r>
          <w:r w:rsidRPr="00E82B3F">
            <w:rPr>
              <w:color w:val="000000" w:themeColor="text1"/>
              <w:lang w:val="en-GB"/>
            </w:rPr>
            <w:fldChar w:fldCharType="separate"/>
          </w:r>
          <w:r w:rsidRPr="00E82B3F">
            <w:rPr>
              <w:noProof/>
              <w:color w:val="000000" w:themeColor="text1"/>
              <w:lang w:val="en-GB"/>
            </w:rPr>
            <w:t>(Newholm &amp; Shaw, 2007)</w:t>
          </w:r>
          <w:r w:rsidRPr="00E82B3F">
            <w:rPr>
              <w:color w:val="000000" w:themeColor="text1"/>
              <w:lang w:val="en-GB"/>
            </w:rPr>
            <w:fldChar w:fldCharType="end"/>
          </w:r>
        </w:sdtContent>
      </w:sdt>
      <w:r w:rsidRPr="00E82B3F">
        <w:rPr>
          <w:color w:val="000000" w:themeColor="text1"/>
          <w:lang w:val="en-GB"/>
        </w:rPr>
        <w:t xml:space="preserve">. Ajzen </w:t>
      </w:r>
      <w:sdt>
        <w:sdtPr>
          <w:rPr>
            <w:color w:val="000000" w:themeColor="text1"/>
            <w:lang w:val="en-GB"/>
          </w:rPr>
          <w:id w:val="1375195016"/>
          <w:citation/>
        </w:sdtPr>
        <w:sdtContent>
          <w:r w:rsidRPr="00E82B3F">
            <w:rPr>
              <w:color w:val="000000" w:themeColor="text1"/>
              <w:lang w:val="en-GB"/>
            </w:rPr>
            <w:fldChar w:fldCharType="begin"/>
          </w:r>
          <w:r w:rsidRPr="00E82B3F">
            <w:rPr>
              <w:color w:val="000000" w:themeColor="text1"/>
              <w:lang w:val="en-GB"/>
            </w:rPr>
            <w:instrText xml:space="preserve">CITATION Ajz91 \n  \l 2057 </w:instrText>
          </w:r>
          <w:r w:rsidRPr="00E82B3F">
            <w:rPr>
              <w:color w:val="000000" w:themeColor="text1"/>
              <w:lang w:val="en-GB"/>
            </w:rPr>
            <w:fldChar w:fldCharType="separate"/>
          </w:r>
          <w:r w:rsidRPr="00E82B3F">
            <w:rPr>
              <w:noProof/>
              <w:color w:val="000000" w:themeColor="text1"/>
              <w:lang w:val="en-GB"/>
            </w:rPr>
            <w:t>(1991)</w:t>
          </w:r>
          <w:r w:rsidRPr="00E82B3F">
            <w:rPr>
              <w:color w:val="000000" w:themeColor="text1"/>
              <w:lang w:val="en-GB"/>
            </w:rPr>
            <w:fldChar w:fldCharType="end"/>
          </w:r>
        </w:sdtContent>
      </w:sdt>
      <w:r w:rsidRPr="00E82B3F">
        <w:rPr>
          <w:color w:val="000000" w:themeColor="text1"/>
          <w:lang w:val="en-GB"/>
        </w:rPr>
        <w:t xml:space="preserve"> theorised that the framework supports the proposition that attitudes and subjective norms are dependable in regard to behavioural intention. The theory is built upon the following three constructs: attitudes, subjective norms and perceived behavioural control </w:t>
      </w:r>
      <w:sdt>
        <w:sdtPr>
          <w:rPr>
            <w:color w:val="000000" w:themeColor="text1"/>
            <w:lang w:val="en-GB"/>
          </w:rPr>
          <w:id w:val="910735628"/>
          <w:citation/>
        </w:sdtPr>
        <w:sdtContent>
          <w:r w:rsidRPr="00E82B3F">
            <w:rPr>
              <w:color w:val="000000" w:themeColor="text1"/>
              <w:lang w:val="en-GB"/>
            </w:rPr>
            <w:fldChar w:fldCharType="begin"/>
          </w:r>
          <w:r w:rsidRPr="00E82B3F">
            <w:rPr>
              <w:color w:val="000000" w:themeColor="text1"/>
              <w:lang w:val="en-GB"/>
            </w:rPr>
            <w:instrText xml:space="preserve"> CITATION Jin12 \l 2057 </w:instrText>
          </w:r>
          <w:r w:rsidRPr="00E82B3F">
            <w:rPr>
              <w:color w:val="000000" w:themeColor="text1"/>
              <w:lang w:val="en-GB"/>
            </w:rPr>
            <w:fldChar w:fldCharType="separate"/>
          </w:r>
          <w:r w:rsidRPr="00E82B3F">
            <w:rPr>
              <w:noProof/>
              <w:color w:val="000000" w:themeColor="text1"/>
              <w:lang w:val="en-GB"/>
            </w:rPr>
            <w:t>(Jin, et al., 2012)</w:t>
          </w:r>
          <w:r w:rsidRPr="00E82B3F">
            <w:rPr>
              <w:color w:val="000000" w:themeColor="text1"/>
              <w:lang w:val="en-GB"/>
            </w:rPr>
            <w:fldChar w:fldCharType="end"/>
          </w:r>
        </w:sdtContent>
      </w:sdt>
      <w:r w:rsidRPr="00E82B3F">
        <w:rPr>
          <w:color w:val="000000" w:themeColor="text1"/>
          <w:lang w:val="en-GB"/>
        </w:rPr>
        <w:t xml:space="preserve">. It should be noted that individuals are more likely to act in certain way when they have positive attitudes towards it, have stronger beliefs and perceived behavioural control </w:t>
      </w:r>
      <w:sdt>
        <w:sdtPr>
          <w:rPr>
            <w:color w:val="000000" w:themeColor="text1"/>
            <w:lang w:val="en-GB"/>
          </w:rPr>
          <w:id w:val="-2075721205"/>
          <w:citation/>
        </w:sdtPr>
        <w:sdtContent>
          <w:r w:rsidRPr="00E82B3F">
            <w:rPr>
              <w:color w:val="000000" w:themeColor="text1"/>
              <w:lang w:val="en-GB"/>
            </w:rPr>
            <w:fldChar w:fldCharType="begin"/>
          </w:r>
          <w:r w:rsidRPr="00E82B3F">
            <w:rPr>
              <w:color w:val="000000" w:themeColor="text1"/>
              <w:lang w:val="en-GB"/>
            </w:rPr>
            <w:instrText xml:space="preserve"> CITATION Jin12 \l 2057  \m Alb11</w:instrText>
          </w:r>
          <w:r w:rsidRPr="00E82B3F">
            <w:rPr>
              <w:color w:val="000000" w:themeColor="text1"/>
              <w:lang w:val="en-GB"/>
            </w:rPr>
            <w:fldChar w:fldCharType="separate"/>
          </w:r>
          <w:r w:rsidRPr="00E82B3F">
            <w:rPr>
              <w:noProof/>
              <w:color w:val="000000" w:themeColor="text1"/>
              <w:lang w:val="en-GB"/>
            </w:rPr>
            <w:t>(Jin, et al., 2012; Albayrak, et al., 2011)</w:t>
          </w:r>
          <w:r w:rsidRPr="00E82B3F">
            <w:rPr>
              <w:color w:val="000000" w:themeColor="text1"/>
              <w:lang w:val="en-GB"/>
            </w:rPr>
            <w:fldChar w:fldCharType="end"/>
          </w:r>
        </w:sdtContent>
      </w:sdt>
      <w:r w:rsidRPr="00E82B3F">
        <w:rPr>
          <w:color w:val="000000" w:themeColor="text1"/>
          <w:lang w:val="en-GB"/>
        </w:rPr>
        <w:t xml:space="preserve">. Attitudes, subjective norms and behavioural control have been found to be valid constructs when predicting ethical consumption behaviour regarding the purchasing of fair-trade apparel </w:t>
      </w:r>
      <w:sdt>
        <w:sdtPr>
          <w:rPr>
            <w:color w:val="000000" w:themeColor="text1"/>
            <w:lang w:val="en-GB"/>
          </w:rPr>
          <w:id w:val="-1440212138"/>
          <w:citation/>
        </w:sdtPr>
        <w:sdtContent>
          <w:r w:rsidRPr="00E82B3F">
            <w:rPr>
              <w:color w:val="000000" w:themeColor="text1"/>
              <w:lang w:val="en-GB"/>
            </w:rPr>
            <w:fldChar w:fldCharType="begin"/>
          </w:r>
          <w:r w:rsidRPr="00E82B3F">
            <w:rPr>
              <w:color w:val="000000" w:themeColor="text1"/>
              <w:lang w:val="en-GB"/>
            </w:rPr>
            <w:instrText xml:space="preserve"> CITATION Hal09 \l 2057 </w:instrText>
          </w:r>
          <w:r w:rsidRPr="00E82B3F">
            <w:rPr>
              <w:color w:val="000000" w:themeColor="text1"/>
              <w:lang w:val="en-GB"/>
            </w:rPr>
            <w:fldChar w:fldCharType="separate"/>
          </w:r>
          <w:r w:rsidRPr="00E82B3F">
            <w:rPr>
              <w:noProof/>
              <w:color w:val="000000" w:themeColor="text1"/>
              <w:lang w:val="en-GB"/>
            </w:rPr>
            <w:t>(Halepete, et al., 2009)</w:t>
          </w:r>
          <w:r w:rsidRPr="00E82B3F">
            <w:rPr>
              <w:color w:val="000000" w:themeColor="text1"/>
              <w:lang w:val="en-GB"/>
            </w:rPr>
            <w:fldChar w:fldCharType="end"/>
          </w:r>
        </w:sdtContent>
      </w:sdt>
      <w:r w:rsidRPr="00E82B3F">
        <w:rPr>
          <w:color w:val="000000" w:themeColor="text1"/>
          <w:lang w:val="en-GB"/>
        </w:rPr>
        <w:t xml:space="preserve">. As such the theory will be applied to the research and can be utilised to suggest ways in which consumers can be further motivated using this framework to translate to more ethical consumption. For example, if consumers have positive attitudes towards sustainable apparel, like the higher quality of it or the longer life cycle it promotes, they are more likely to purchase it. In addition behavioural control, consumers often feel that changing the way they shop has little impact to a big issue therefore, this sort of behavioural control within fashion can impact how </w:t>
      </w:r>
      <w:r w:rsidRPr="00E82B3F">
        <w:rPr>
          <w:color w:val="000000" w:themeColor="text1"/>
          <w:lang w:val="en-GB"/>
        </w:rPr>
        <w:lastRenderedPageBreak/>
        <w:t xml:space="preserve">consumers shop. The research being conducted looks to see what motivates consumption thereby, looking at the different facets of this theory. </w:t>
      </w:r>
    </w:p>
    <w:p w14:paraId="0B6DEA02" w14:textId="77777777" w:rsidR="004F70BF" w:rsidRPr="00E82B3F" w:rsidRDefault="004F70BF" w:rsidP="004F70BF">
      <w:pPr>
        <w:pStyle w:val="Heading2"/>
        <w:rPr>
          <w:color w:val="000000" w:themeColor="text1"/>
          <w:lang w:val="en-GB"/>
        </w:rPr>
      </w:pPr>
      <w:bookmarkStart w:id="23" w:name="_Toc39162282"/>
      <w:r w:rsidRPr="00E82B3F">
        <w:rPr>
          <w:color w:val="000000" w:themeColor="text1"/>
          <w:lang w:val="en-GB"/>
        </w:rPr>
        <w:t>2.4 CONCLUSION</w:t>
      </w:r>
      <w:bookmarkEnd w:id="23"/>
    </w:p>
    <w:p w14:paraId="12B71251" w14:textId="77777777" w:rsidR="004F70BF" w:rsidRPr="00E82B3F" w:rsidRDefault="004F70BF" w:rsidP="004F70BF">
      <w:pPr>
        <w:rPr>
          <w:lang w:val="en-GB"/>
        </w:rPr>
      </w:pPr>
      <w:r w:rsidRPr="00E82B3F">
        <w:rPr>
          <w:lang w:val="en-GB"/>
        </w:rPr>
        <w:t xml:space="preserve">To conclude, from the existing literature surrounding the topic of this dissertation it can be summarised that the main factors influencing consumers appear to be price, social influence and trends by means of constant new product lines. This indicates that current consumption within the industry does not match the characteristics of sustainable fashion and as such organisations and consumers would need to make changes if the sustainability of the industry were to improve. With this being said, the primary research will further investigate influential factors so to understand in depth the reasons behind purchases and why this is perhaps preventing consumers from purchasing more sustainably. Several concepts surrounding sustainability have been highlighted which can assist businesses and individuals in becoming more sustainably and ethically minded and will be applicable to research findings and recommendations that will be drawn. As aforementioned, the circular economy is becoming more readily adopted by organisations within the fashion industry but is perhaps something that can be marketed more at consumers in order to try reducing the excessive consumption trends resulting in high levels of clothes going to landfill as the throwaway culture of the industry contributes to climate change more than air and sea travel </w:t>
      </w:r>
      <w:sdt>
        <w:sdtPr>
          <w:rPr>
            <w:lang w:val="en-GB"/>
          </w:rPr>
          <w:id w:val="-588695217"/>
          <w:citation/>
        </w:sdtPr>
        <w:sdtContent>
          <w:r w:rsidRPr="00E82B3F">
            <w:rPr>
              <w:lang w:val="en-GB"/>
            </w:rPr>
            <w:fldChar w:fldCharType="begin"/>
          </w:r>
          <w:r w:rsidRPr="00E82B3F">
            <w:rPr>
              <w:lang w:val="en-GB"/>
            </w:rPr>
            <w:instrText xml:space="preserve"> CITATION But18 \l 2057 </w:instrText>
          </w:r>
          <w:r w:rsidRPr="00E82B3F">
            <w:rPr>
              <w:lang w:val="en-GB"/>
            </w:rPr>
            <w:fldChar w:fldCharType="separate"/>
          </w:r>
          <w:r w:rsidRPr="00E82B3F">
            <w:rPr>
              <w:noProof/>
              <w:lang w:val="en-GB"/>
            </w:rPr>
            <w:t>(Butler, 2018)</w:t>
          </w:r>
          <w:r w:rsidRPr="00E82B3F">
            <w:rPr>
              <w:lang w:val="en-GB"/>
            </w:rPr>
            <w:fldChar w:fldCharType="end"/>
          </w:r>
        </w:sdtContent>
      </w:sdt>
      <w:r w:rsidRPr="00E82B3F">
        <w:rPr>
          <w:lang w:val="en-GB"/>
        </w:rPr>
        <w:t>. The topic of consumer behaviour and the theories that that encompasses has been discussed and several frameworks and theories have been explored in order to provide understanding to consumer behaviour and particularly ethical consumption. Though it should be noted that some of the sources used are quite dated the works of which are seminal and still have merit in the 21</w:t>
      </w:r>
      <w:r w:rsidRPr="00E82B3F">
        <w:rPr>
          <w:vertAlign w:val="superscript"/>
          <w:lang w:val="en-GB"/>
        </w:rPr>
        <w:t>st</w:t>
      </w:r>
      <w:r w:rsidRPr="00E82B3F">
        <w:rPr>
          <w:lang w:val="en-GB"/>
        </w:rPr>
        <w:t xml:space="preserve"> century and provide a foundation of </w:t>
      </w:r>
      <w:r w:rsidRPr="00E82B3F">
        <w:rPr>
          <w:lang w:val="en-GB"/>
        </w:rPr>
        <w:lastRenderedPageBreak/>
        <w:t>understanding surrounding consumption behaviour. Through the review of the relevant and available literature, a paucity still exists in what is driving consumption within the fashion industry and therefore what is driving the unsustainability of it. Factors like awareness and values pertaining to fashion and the unsustainability of it are heavily publicised which contradicts the theories that such aspects impact buying behaviour therefore, the attitude behaviour gap is highlighted which the research will seek to understand why. Though there is literature surrounding consumer behaviour in the fashion industry, there is a gap particularly pertaining to what is compelling consumers and how the fast fashion model is detrimental in ethical consumption. The theories and literature explored within this chapter will provide a basis for analysis and comparability throughout the dissertation. In particular the theoretical frameworks will develop analysis of the findings from research that is conducted.</w:t>
      </w:r>
    </w:p>
    <w:p w14:paraId="14465AC3" w14:textId="77777777" w:rsidR="004F70BF" w:rsidRPr="00E82B3F" w:rsidRDefault="004F70BF" w:rsidP="004F70BF">
      <w:pPr>
        <w:spacing w:before="0" w:after="0" w:line="240" w:lineRule="auto"/>
        <w:jc w:val="left"/>
        <w:rPr>
          <w:lang w:val="en-GB"/>
        </w:rPr>
      </w:pPr>
      <w:r w:rsidRPr="00E82B3F">
        <w:rPr>
          <w:lang w:val="en-GB"/>
        </w:rPr>
        <w:br w:type="page"/>
      </w:r>
    </w:p>
    <w:sdt>
      <w:sdtPr>
        <w:id w:val="1042862633"/>
        <w:docPartObj>
          <w:docPartGallery w:val="Bibliographies"/>
          <w:docPartUnique/>
        </w:docPartObj>
      </w:sdtPr>
      <w:sdtEndPr>
        <w:rPr>
          <w:rFonts w:ascii="Arial" w:eastAsiaTheme="minorHAnsi" w:hAnsi="Arial" w:cstheme="minorBidi"/>
          <w:color w:val="auto"/>
          <w:sz w:val="24"/>
          <w:szCs w:val="24"/>
        </w:rPr>
      </w:sdtEndPr>
      <w:sdtContent>
        <w:p w14:paraId="56826C6A" w14:textId="03756090" w:rsidR="004F70BF" w:rsidRPr="004F70BF" w:rsidRDefault="004F70BF">
          <w:pPr>
            <w:pStyle w:val="Heading1"/>
            <w:rPr>
              <w:color w:val="000000" w:themeColor="text1"/>
            </w:rPr>
          </w:pPr>
          <w:r w:rsidRPr="004F70BF">
            <w:rPr>
              <w:color w:val="000000" w:themeColor="text1"/>
            </w:rPr>
            <w:t>Bibliography</w:t>
          </w:r>
        </w:p>
        <w:sdt>
          <w:sdtPr>
            <w:id w:val="111145805"/>
            <w:bibliography/>
          </w:sdtPr>
          <w:sdtContent>
            <w:p w14:paraId="367CCB84" w14:textId="77777777" w:rsidR="004F70BF" w:rsidRDefault="004F70BF" w:rsidP="004F70BF">
              <w:pPr>
                <w:pStyle w:val="Bibliography"/>
                <w:rPr>
                  <w:noProof/>
                </w:rPr>
              </w:pPr>
              <w:r>
                <w:fldChar w:fldCharType="begin"/>
              </w:r>
              <w:r>
                <w:instrText xml:space="preserve"> BIBLIOGRAPHY </w:instrText>
              </w:r>
              <w:r>
                <w:fldChar w:fldCharType="separate"/>
              </w:r>
              <w:r>
                <w:rPr>
                  <w:noProof/>
                </w:rPr>
                <w:t xml:space="preserve">Ajzen, I., 1991. The theory of planned behaviour. </w:t>
              </w:r>
              <w:r>
                <w:rPr>
                  <w:i/>
                  <w:iCs/>
                  <w:noProof/>
                </w:rPr>
                <w:t xml:space="preserve">Organisational Behaviour and Human Decision Processes, </w:t>
              </w:r>
              <w:r>
                <w:rPr>
                  <w:noProof/>
                </w:rPr>
                <w:t>50(2), pp. 179-211.</w:t>
              </w:r>
            </w:p>
            <w:p w14:paraId="6C98630A" w14:textId="77777777" w:rsidR="004F70BF" w:rsidRDefault="004F70BF" w:rsidP="004F70BF">
              <w:pPr>
                <w:pStyle w:val="Bibliography"/>
                <w:rPr>
                  <w:noProof/>
                </w:rPr>
              </w:pPr>
              <w:r>
                <w:rPr>
                  <w:noProof/>
                </w:rPr>
                <w:t xml:space="preserve">Ajzen, I. &amp; Fishbein, M., 1980. </w:t>
              </w:r>
              <w:r>
                <w:rPr>
                  <w:i/>
                  <w:iCs/>
                  <w:noProof/>
                </w:rPr>
                <w:t xml:space="preserve">Understanding Attitudes and Prediciting Social Behaviour. </w:t>
              </w:r>
              <w:r>
                <w:rPr>
                  <w:noProof/>
                </w:rPr>
                <w:t>s.l.:Prentice-Hall.</w:t>
              </w:r>
            </w:p>
            <w:p w14:paraId="2D1C598A" w14:textId="77777777" w:rsidR="004F70BF" w:rsidRDefault="004F70BF" w:rsidP="004F70BF">
              <w:pPr>
                <w:pStyle w:val="Bibliography"/>
                <w:rPr>
                  <w:noProof/>
                </w:rPr>
              </w:pPr>
              <w:r>
                <w:rPr>
                  <w:noProof/>
                </w:rPr>
                <w:t xml:space="preserve">Albayrak, T., Caber, M., Moutinho, L. &amp; Herstein, R., 2011. The influence of skepticism on green purchase behaviour. </w:t>
              </w:r>
              <w:r>
                <w:rPr>
                  <w:i/>
                  <w:iCs/>
                  <w:noProof/>
                </w:rPr>
                <w:t xml:space="preserve">International Journal of Business Social Sciences, </w:t>
              </w:r>
              <w:r>
                <w:rPr>
                  <w:noProof/>
                </w:rPr>
                <w:t>2(13), pp. 189-197.</w:t>
              </w:r>
            </w:p>
            <w:p w14:paraId="33A3D3FB" w14:textId="77777777" w:rsidR="004F70BF" w:rsidRDefault="004F70BF" w:rsidP="004F70BF">
              <w:pPr>
                <w:pStyle w:val="Bibliography"/>
                <w:rPr>
                  <w:noProof/>
                </w:rPr>
              </w:pPr>
              <w:r>
                <w:rPr>
                  <w:noProof/>
                </w:rPr>
                <w:t xml:space="preserve">Altamirano, J.-C., Maassen, A. &amp; Prieto, O., 2017. </w:t>
              </w:r>
              <w:r>
                <w:rPr>
                  <w:i/>
                  <w:iCs/>
                  <w:noProof/>
                </w:rPr>
                <w:t xml:space="preserve">Moving beyong "Take, Make, Waste": Developing cities show the possibility of the circular economy. </w:t>
              </w:r>
              <w:r>
                <w:rPr>
                  <w:noProof/>
                </w:rPr>
                <w:t xml:space="preserve">[Online] </w:t>
              </w:r>
              <w:r>
                <w:rPr>
                  <w:noProof/>
                </w:rPr>
                <w:br/>
                <w:t xml:space="preserve">Available at: </w:t>
              </w:r>
              <w:r>
                <w:rPr>
                  <w:noProof/>
                  <w:u w:val="single"/>
                </w:rPr>
                <w:t>https://www.wri.org/blog/2017/10/moving-beyond-take-make-waste-developing-cities-show-possibilities-circular-economy</w:t>
              </w:r>
              <w:r>
                <w:rPr>
                  <w:noProof/>
                </w:rPr>
                <w:br/>
                <w:t>[Accessed Jan 2020].</w:t>
              </w:r>
            </w:p>
            <w:p w14:paraId="2F081DA6" w14:textId="77777777" w:rsidR="004F70BF" w:rsidRDefault="004F70BF" w:rsidP="004F70BF">
              <w:pPr>
                <w:pStyle w:val="Bibliography"/>
                <w:rPr>
                  <w:noProof/>
                </w:rPr>
              </w:pPr>
              <w:r>
                <w:rPr>
                  <w:noProof/>
                </w:rPr>
                <w:t xml:space="preserve">Bagozzi, R. P., Gürhan-Canli, Z. &amp; Priester, J. R., 2002. </w:t>
              </w:r>
              <w:r>
                <w:rPr>
                  <w:i/>
                  <w:iCs/>
                  <w:noProof/>
                </w:rPr>
                <w:t xml:space="preserve">The Social Psychology of Consumer Behaviour. </w:t>
              </w:r>
              <w:r>
                <w:rPr>
                  <w:noProof/>
                </w:rPr>
                <w:t>Buckingham: Open University Press.</w:t>
              </w:r>
            </w:p>
            <w:p w14:paraId="65663E7F" w14:textId="77777777" w:rsidR="004F70BF" w:rsidRDefault="004F70BF" w:rsidP="004F70BF">
              <w:pPr>
                <w:pStyle w:val="Bibliography"/>
                <w:rPr>
                  <w:noProof/>
                </w:rPr>
              </w:pPr>
              <w:r>
                <w:rPr>
                  <w:noProof/>
                </w:rPr>
                <w:t xml:space="preserve">BBC, 2018. </w:t>
              </w:r>
              <w:r>
                <w:rPr>
                  <w:i/>
                  <w:iCs/>
                  <w:noProof/>
                </w:rPr>
                <w:t xml:space="preserve">Can the broken fashion industry become more sustainable?. </w:t>
              </w:r>
              <w:r>
                <w:rPr>
                  <w:noProof/>
                </w:rPr>
                <w:t xml:space="preserve">[Online] </w:t>
              </w:r>
              <w:r>
                <w:rPr>
                  <w:noProof/>
                </w:rPr>
                <w:br/>
                <w:t xml:space="preserve">Available at: </w:t>
              </w:r>
              <w:r>
                <w:rPr>
                  <w:noProof/>
                  <w:u w:val="single"/>
                </w:rPr>
                <w:t>https://www.bbc.co.uk/news/business-46347337</w:t>
              </w:r>
              <w:r>
                <w:rPr>
                  <w:noProof/>
                </w:rPr>
                <w:br/>
                <w:t>[Accessed Nov 2019].</w:t>
              </w:r>
            </w:p>
            <w:p w14:paraId="1E787C22" w14:textId="77777777" w:rsidR="004F70BF" w:rsidRDefault="004F70BF" w:rsidP="004F70BF">
              <w:pPr>
                <w:pStyle w:val="Bibliography"/>
                <w:rPr>
                  <w:noProof/>
                </w:rPr>
              </w:pPr>
              <w:r>
                <w:rPr>
                  <w:noProof/>
                </w:rPr>
                <w:t xml:space="preserve">Bennet, N. &amp; Lemonie, J., 2014. What VUCA really means for you. </w:t>
              </w:r>
              <w:r>
                <w:rPr>
                  <w:i/>
                  <w:iCs/>
                  <w:noProof/>
                </w:rPr>
                <w:t xml:space="preserve">Harvard Business Review, </w:t>
              </w:r>
              <w:r>
                <w:rPr>
                  <w:noProof/>
                </w:rPr>
                <w:t>Volume 92.</w:t>
              </w:r>
            </w:p>
            <w:p w14:paraId="0F3EF0B5" w14:textId="77777777" w:rsidR="004F70BF" w:rsidRDefault="004F70BF" w:rsidP="004F70BF">
              <w:pPr>
                <w:pStyle w:val="Bibliography"/>
                <w:rPr>
                  <w:noProof/>
                </w:rPr>
              </w:pPr>
              <w:r>
                <w:rPr>
                  <w:noProof/>
                </w:rPr>
                <w:t xml:space="preserve">Bianchi, C. &amp; Birtwistle, G., 2011. Consumer Clothing Disposal Behaviour: a comparitive study. </w:t>
              </w:r>
              <w:r>
                <w:rPr>
                  <w:i/>
                  <w:iCs/>
                  <w:noProof/>
                </w:rPr>
                <w:t>International Journal of Consumer Studies .</w:t>
              </w:r>
            </w:p>
            <w:p w14:paraId="7CA506BF" w14:textId="77777777" w:rsidR="004F70BF" w:rsidRDefault="004F70BF" w:rsidP="004F70BF">
              <w:pPr>
                <w:pStyle w:val="Bibliography"/>
                <w:rPr>
                  <w:noProof/>
                </w:rPr>
              </w:pPr>
              <w:r>
                <w:rPr>
                  <w:noProof/>
                </w:rPr>
                <w:lastRenderedPageBreak/>
                <w:t xml:space="preserve">Birtwistle, G. &amp; Moore, C. M., 2007. Fashion Clothing-Where does it all end up?. </w:t>
              </w:r>
              <w:r>
                <w:rPr>
                  <w:i/>
                  <w:iCs/>
                  <w:noProof/>
                </w:rPr>
                <w:t>International Journal of Retail and Distribution Management .</w:t>
              </w:r>
            </w:p>
            <w:p w14:paraId="6200DA06" w14:textId="77777777" w:rsidR="004F70BF" w:rsidRDefault="004F70BF" w:rsidP="004F70BF">
              <w:pPr>
                <w:pStyle w:val="Bibliography"/>
                <w:rPr>
                  <w:noProof/>
                </w:rPr>
              </w:pPr>
              <w:r>
                <w:rPr>
                  <w:noProof/>
                </w:rPr>
                <w:t xml:space="preserve">Bly, S., Gwozdz, W. &amp; Reisch, L. A., 2015. Exit from the high street: an exploratory study of sustainable fashion consumption. </w:t>
              </w:r>
              <w:r>
                <w:rPr>
                  <w:i/>
                  <w:iCs/>
                  <w:noProof/>
                </w:rPr>
                <w:t xml:space="preserve">International Journal of Consumer Studies, </w:t>
              </w:r>
              <w:r>
                <w:rPr>
                  <w:noProof/>
                </w:rPr>
                <w:t>39(2), pp. 125-135.</w:t>
              </w:r>
            </w:p>
            <w:p w14:paraId="55B91622" w14:textId="77777777" w:rsidR="004F70BF" w:rsidRDefault="004F70BF" w:rsidP="004F70BF">
              <w:pPr>
                <w:pStyle w:val="Bibliography"/>
                <w:rPr>
                  <w:noProof/>
                </w:rPr>
              </w:pPr>
              <w:r>
                <w:rPr>
                  <w:noProof/>
                </w:rPr>
                <w:t xml:space="preserve">Blythe, J., 2013. </w:t>
              </w:r>
              <w:r>
                <w:rPr>
                  <w:i/>
                  <w:iCs/>
                  <w:noProof/>
                </w:rPr>
                <w:t xml:space="preserve">Essentials of Marketing. </w:t>
              </w:r>
              <w:r>
                <w:rPr>
                  <w:noProof/>
                </w:rPr>
                <w:t>5th ed. Harlow: Pearson Education.</w:t>
              </w:r>
            </w:p>
            <w:p w14:paraId="3892FD27" w14:textId="77777777" w:rsidR="004F70BF" w:rsidRDefault="004F70BF" w:rsidP="004F70BF">
              <w:pPr>
                <w:pStyle w:val="Bibliography"/>
                <w:rPr>
                  <w:noProof/>
                </w:rPr>
              </w:pPr>
              <w:r>
                <w:rPr>
                  <w:noProof/>
                </w:rPr>
                <w:t xml:space="preserve">Boulstridge, E. &amp; Carrigan, M., 2000. Do consumers really care about corporate responsibility? Highlight the attitude-behaviour gap. </w:t>
              </w:r>
              <w:r>
                <w:rPr>
                  <w:i/>
                  <w:iCs/>
                  <w:noProof/>
                </w:rPr>
                <w:t xml:space="preserve">Journal of Communication Management, </w:t>
              </w:r>
              <w:r>
                <w:rPr>
                  <w:noProof/>
                </w:rPr>
                <w:t>4(4), pp. 355-368.</w:t>
              </w:r>
            </w:p>
            <w:p w14:paraId="7A06A319" w14:textId="77777777" w:rsidR="004F70BF" w:rsidRDefault="004F70BF" w:rsidP="004F70BF">
              <w:pPr>
                <w:pStyle w:val="Bibliography"/>
                <w:rPr>
                  <w:noProof/>
                </w:rPr>
              </w:pPr>
              <w:r>
                <w:rPr>
                  <w:noProof/>
                </w:rPr>
                <w:t xml:space="preserve">Bradshaw, A., 2019. </w:t>
              </w:r>
              <w:r>
                <w:rPr>
                  <w:i/>
                  <w:iCs/>
                  <w:noProof/>
                </w:rPr>
                <w:t xml:space="preserve">Mass consumerism is destroying our planet. This Black Friday let's take a stand. </w:t>
              </w:r>
              <w:r>
                <w:rPr>
                  <w:noProof/>
                </w:rPr>
                <w:t xml:space="preserve">[Online] </w:t>
              </w:r>
              <w:r>
                <w:rPr>
                  <w:noProof/>
                </w:rPr>
                <w:br/>
                <w:t xml:space="preserve">Available at: </w:t>
              </w:r>
              <w:r>
                <w:rPr>
                  <w:noProof/>
                  <w:u w:val="single"/>
                </w:rPr>
                <w:t>https://www.theguardian.com/commentisfree/2019/nov/29/mass-consumerism-black-friday-climate-catastrophe-consumption-shopping</w:t>
              </w:r>
              <w:r>
                <w:rPr>
                  <w:noProof/>
                </w:rPr>
                <w:br/>
                <w:t>[Accessed Jan 2020].</w:t>
              </w:r>
            </w:p>
            <w:p w14:paraId="6BABDF6E" w14:textId="77777777" w:rsidR="004F70BF" w:rsidRDefault="004F70BF" w:rsidP="004F70BF">
              <w:pPr>
                <w:pStyle w:val="Bibliography"/>
                <w:rPr>
                  <w:noProof/>
                </w:rPr>
              </w:pPr>
              <w:r>
                <w:rPr>
                  <w:noProof/>
                </w:rPr>
                <w:t xml:space="preserve">BSR, 2012. </w:t>
              </w:r>
              <w:r>
                <w:rPr>
                  <w:i/>
                  <w:iCs/>
                  <w:noProof/>
                </w:rPr>
                <w:t xml:space="preserve">Sustainable Fashion Design: Oxymoron No More?. </w:t>
              </w:r>
              <w:r>
                <w:rPr>
                  <w:noProof/>
                </w:rPr>
                <w:t xml:space="preserve">[Online] </w:t>
              </w:r>
              <w:r>
                <w:rPr>
                  <w:noProof/>
                </w:rPr>
                <w:br/>
                <w:t xml:space="preserve">Available at: </w:t>
              </w:r>
              <w:r>
                <w:rPr>
                  <w:noProof/>
                  <w:u w:val="single"/>
                </w:rPr>
                <w:t>http://www.bsr.org/reports/BSR_Sustainable_Fashion_Design.pdf</w:t>
              </w:r>
              <w:r>
                <w:rPr>
                  <w:noProof/>
                </w:rPr>
                <w:br/>
                <w:t>[Accessed Jan 2020].</w:t>
              </w:r>
            </w:p>
            <w:p w14:paraId="3BA767C9" w14:textId="77777777" w:rsidR="004F70BF" w:rsidRDefault="004F70BF" w:rsidP="004F70BF">
              <w:pPr>
                <w:pStyle w:val="Bibliography"/>
                <w:rPr>
                  <w:noProof/>
                </w:rPr>
              </w:pPr>
              <w:r>
                <w:rPr>
                  <w:noProof/>
                </w:rPr>
                <w:t xml:space="preserve">Burke, S., Milberg, s. &amp; Smith, N. C., 1993. The role of ethical concern in consumer purchase behaviour: understanding alternative processes. </w:t>
              </w:r>
              <w:r>
                <w:rPr>
                  <w:i/>
                  <w:iCs/>
                  <w:noProof/>
                </w:rPr>
                <w:t xml:space="preserve">Advances in Consumer Research, </w:t>
              </w:r>
              <w:r>
                <w:rPr>
                  <w:noProof/>
                </w:rPr>
                <w:t>20(1), pp. 119-122.</w:t>
              </w:r>
            </w:p>
            <w:p w14:paraId="2045685B" w14:textId="77777777" w:rsidR="004F70BF" w:rsidRDefault="004F70BF" w:rsidP="004F70BF">
              <w:pPr>
                <w:pStyle w:val="Bibliography"/>
                <w:rPr>
                  <w:noProof/>
                </w:rPr>
              </w:pPr>
              <w:r>
                <w:rPr>
                  <w:noProof/>
                </w:rPr>
                <w:t xml:space="preserve">Butler, S., 2018. </w:t>
              </w:r>
              <w:r>
                <w:rPr>
                  <w:i/>
                  <w:iCs/>
                  <w:noProof/>
                </w:rPr>
                <w:t xml:space="preserve">Is fast fashion giving way to the sustainable wardrobe. </w:t>
              </w:r>
              <w:r>
                <w:rPr>
                  <w:noProof/>
                </w:rPr>
                <w:t xml:space="preserve">[Online] </w:t>
              </w:r>
              <w:r>
                <w:rPr>
                  <w:noProof/>
                </w:rPr>
                <w:br/>
                <w:t xml:space="preserve">Available at: </w:t>
              </w:r>
              <w:r>
                <w:rPr>
                  <w:noProof/>
                  <w:u w:val="single"/>
                </w:rPr>
                <w:t>https://www.theguardian.com/business/2018/dec/29/fast-fashion-giving-way-sustainable-wardrobe</w:t>
              </w:r>
              <w:r>
                <w:rPr>
                  <w:noProof/>
                </w:rPr>
                <w:br/>
                <w:t>[Accessed Jan 2020].</w:t>
              </w:r>
            </w:p>
            <w:p w14:paraId="21C138D6" w14:textId="77777777" w:rsidR="004F70BF" w:rsidRDefault="004F70BF" w:rsidP="004F70BF">
              <w:pPr>
                <w:pStyle w:val="Bibliography"/>
                <w:rPr>
                  <w:noProof/>
                </w:rPr>
              </w:pPr>
              <w:r>
                <w:rPr>
                  <w:noProof/>
                </w:rPr>
                <w:lastRenderedPageBreak/>
                <w:t xml:space="preserve">Butler, S. M. &amp; Francis, S., 1997. The effects of environmental attitudes on apparel purchasing behaviour. </w:t>
              </w:r>
              <w:r>
                <w:rPr>
                  <w:i/>
                  <w:iCs/>
                  <w:noProof/>
                </w:rPr>
                <w:t xml:space="preserve">Clothing and Textile Research Journal , </w:t>
              </w:r>
              <w:r>
                <w:rPr>
                  <w:noProof/>
                </w:rPr>
                <w:t>Volume 15, pp. 76-85.</w:t>
              </w:r>
            </w:p>
            <w:p w14:paraId="0CAE320D" w14:textId="77777777" w:rsidR="004F70BF" w:rsidRDefault="004F70BF" w:rsidP="004F70BF">
              <w:pPr>
                <w:pStyle w:val="Bibliography"/>
                <w:rPr>
                  <w:noProof/>
                </w:rPr>
              </w:pPr>
              <w:r>
                <w:rPr>
                  <w:noProof/>
                </w:rPr>
                <w:t xml:space="preserve">Carrigan, M. J., Neville, B. A. &amp; Whitwell, G. J., 2004. Why ethical consumers don't walk thier talk: Towards a framework for understanding the gap between the ethical purchase intentions and actual buying behaviour of ethically minded consumers. </w:t>
              </w:r>
              <w:r>
                <w:rPr>
                  <w:i/>
                  <w:iCs/>
                  <w:noProof/>
                </w:rPr>
                <w:t xml:space="preserve">Journal of Business Ethics, </w:t>
              </w:r>
              <w:r>
                <w:rPr>
                  <w:noProof/>
                </w:rPr>
                <w:t>97(1), pp. 139-158.</w:t>
              </w:r>
            </w:p>
            <w:p w14:paraId="11C2DB11" w14:textId="77777777" w:rsidR="004F70BF" w:rsidRDefault="004F70BF" w:rsidP="004F70BF">
              <w:pPr>
                <w:pStyle w:val="Bibliography"/>
                <w:rPr>
                  <w:noProof/>
                </w:rPr>
              </w:pPr>
              <w:r>
                <w:rPr>
                  <w:noProof/>
                </w:rPr>
                <w:t xml:space="preserve">Clark, H., 2008. Slow + Fashion - an Oxymoron -or a Promise for the future?. </w:t>
              </w:r>
              <w:r>
                <w:rPr>
                  <w:i/>
                  <w:iCs/>
                  <w:noProof/>
                </w:rPr>
                <w:t xml:space="preserve">Fashion Theory, </w:t>
              </w:r>
              <w:r>
                <w:rPr>
                  <w:noProof/>
                </w:rPr>
                <w:t>12(4), pp. 428-429.</w:t>
              </w:r>
            </w:p>
            <w:p w14:paraId="7B5AD372" w14:textId="77777777" w:rsidR="004F70BF" w:rsidRDefault="004F70BF" w:rsidP="004F70BF">
              <w:pPr>
                <w:pStyle w:val="Bibliography"/>
                <w:rPr>
                  <w:noProof/>
                </w:rPr>
              </w:pPr>
              <w:r>
                <w:rPr>
                  <w:noProof/>
                </w:rPr>
                <w:t xml:space="preserve">Cooper-Martin, E. &amp; Holbrook, M. B., 1993. Ethical consumptions experiences and ethical space. </w:t>
              </w:r>
              <w:r>
                <w:rPr>
                  <w:i/>
                  <w:iCs/>
                  <w:noProof/>
                </w:rPr>
                <w:t xml:space="preserve">Advance in Consumer Research, </w:t>
              </w:r>
              <w:r>
                <w:rPr>
                  <w:noProof/>
                </w:rPr>
                <w:t>Volume 20, pp. 113-118.</w:t>
              </w:r>
            </w:p>
            <w:p w14:paraId="666EA610" w14:textId="77777777" w:rsidR="004F70BF" w:rsidRDefault="004F70BF" w:rsidP="004F70BF">
              <w:pPr>
                <w:pStyle w:val="Bibliography"/>
                <w:rPr>
                  <w:noProof/>
                </w:rPr>
              </w:pPr>
              <w:r>
                <w:rPr>
                  <w:noProof/>
                </w:rPr>
                <w:t xml:space="preserve">Crumbie, A., 2019. </w:t>
              </w:r>
              <w:r>
                <w:rPr>
                  <w:i/>
                  <w:iCs/>
                  <w:noProof/>
                </w:rPr>
                <w:t xml:space="preserve">What is Fast Fashion and Why is it a problem. </w:t>
              </w:r>
              <w:r>
                <w:rPr>
                  <w:noProof/>
                </w:rPr>
                <w:t xml:space="preserve">[Online] </w:t>
              </w:r>
              <w:r>
                <w:rPr>
                  <w:noProof/>
                </w:rPr>
                <w:br/>
                <w:t xml:space="preserve">Available at: </w:t>
              </w:r>
              <w:r>
                <w:rPr>
                  <w:noProof/>
                  <w:u w:val="single"/>
                </w:rPr>
                <w:t>https://www.ethicalconsumer.org/fashion-clothing/what-fast-fashion-why-it-problem</w:t>
              </w:r>
              <w:r>
                <w:rPr>
                  <w:noProof/>
                </w:rPr>
                <w:br/>
                <w:t>[Accessed Jan 2020].</w:t>
              </w:r>
            </w:p>
            <w:p w14:paraId="3DE59226" w14:textId="77777777" w:rsidR="004F70BF" w:rsidRDefault="004F70BF" w:rsidP="004F70BF">
              <w:pPr>
                <w:pStyle w:val="Bibliography"/>
                <w:rPr>
                  <w:noProof/>
                </w:rPr>
              </w:pPr>
              <w:r>
                <w:rPr>
                  <w:noProof/>
                </w:rPr>
                <w:t xml:space="preserve">Defra, 2008. </w:t>
              </w:r>
              <w:r>
                <w:rPr>
                  <w:i/>
                  <w:iCs/>
                  <w:noProof/>
                </w:rPr>
                <w:t xml:space="preserve">A Framework For Pro-Environmental Behaviours. </w:t>
              </w:r>
              <w:r>
                <w:rPr>
                  <w:noProof/>
                </w:rPr>
                <w:t xml:space="preserve">[Online] </w:t>
              </w:r>
              <w:r>
                <w:rPr>
                  <w:noProof/>
                </w:rPr>
                <w:br/>
                <w:t xml:space="preserve">Available at: </w:t>
              </w:r>
              <w:r>
                <w:rPr>
                  <w:noProof/>
                  <w:u w:val="single"/>
                </w:rPr>
                <w:t>https://assets.publishing.service.gov.uk/government/uploads/system/uploads/attachment_data/file/69277/pb13574-behaviours-report-080110.pdf</w:t>
              </w:r>
              <w:r>
                <w:rPr>
                  <w:noProof/>
                </w:rPr>
                <w:br/>
                <w:t>[Accessed Jan 2020].</w:t>
              </w:r>
            </w:p>
            <w:p w14:paraId="2B248995" w14:textId="77777777" w:rsidR="004F70BF" w:rsidRDefault="004F70BF" w:rsidP="004F70BF">
              <w:pPr>
                <w:pStyle w:val="Bibliography"/>
                <w:rPr>
                  <w:noProof/>
                </w:rPr>
              </w:pPr>
              <w:r>
                <w:rPr>
                  <w:noProof/>
                </w:rPr>
                <w:t xml:space="preserve">Dhariwal, N., 2009. </w:t>
              </w:r>
              <w:r>
                <w:rPr>
                  <w:i/>
                  <w:iCs/>
                  <w:noProof/>
                </w:rPr>
                <w:t xml:space="preserve">Primark linked to UK sweatshops. </w:t>
              </w:r>
              <w:r>
                <w:rPr>
                  <w:noProof/>
                </w:rPr>
                <w:t xml:space="preserve">[Online] </w:t>
              </w:r>
              <w:r>
                <w:rPr>
                  <w:noProof/>
                </w:rPr>
                <w:br/>
                <w:t xml:space="preserve">Available at: </w:t>
              </w:r>
              <w:r>
                <w:rPr>
                  <w:noProof/>
                  <w:u w:val="single"/>
                </w:rPr>
                <w:t>http://news.bbc.co.uk/1/hi/uk/7824291.stm</w:t>
              </w:r>
              <w:r>
                <w:rPr>
                  <w:noProof/>
                </w:rPr>
                <w:br/>
                <w:t>[Accessed Mar 2020].</w:t>
              </w:r>
            </w:p>
            <w:p w14:paraId="33BEE170" w14:textId="77777777" w:rsidR="004F70BF" w:rsidRDefault="004F70BF" w:rsidP="004F70BF">
              <w:pPr>
                <w:pStyle w:val="Bibliography"/>
                <w:rPr>
                  <w:noProof/>
                </w:rPr>
              </w:pPr>
              <w:r>
                <w:rPr>
                  <w:noProof/>
                </w:rPr>
                <w:lastRenderedPageBreak/>
                <w:t xml:space="preserve">Djafarova, E. &amp; Rushworth, C., 2017. Exploring the credibility of online celebrities Instagram profiles in influencing the purchase decisions of young female users. </w:t>
              </w:r>
              <w:r>
                <w:rPr>
                  <w:i/>
                  <w:iCs/>
                  <w:noProof/>
                </w:rPr>
                <w:t xml:space="preserve">Computers in Human Behaviour, </w:t>
              </w:r>
              <w:r>
                <w:rPr>
                  <w:noProof/>
                </w:rPr>
                <w:t>Volume 68, pp. 1-7.</w:t>
              </w:r>
            </w:p>
            <w:p w14:paraId="3CDB4407" w14:textId="77777777" w:rsidR="004F70BF" w:rsidRDefault="004F70BF" w:rsidP="004F70BF">
              <w:pPr>
                <w:pStyle w:val="Bibliography"/>
                <w:rPr>
                  <w:noProof/>
                </w:rPr>
              </w:pPr>
              <w:r>
                <w:rPr>
                  <w:noProof/>
                </w:rPr>
                <w:t xml:space="preserve">Elkington, J., 1998. Partnerships from cannibals with forks: The triple bottom line of 21st-century business. </w:t>
              </w:r>
              <w:r>
                <w:rPr>
                  <w:i/>
                  <w:iCs/>
                  <w:noProof/>
                </w:rPr>
                <w:t xml:space="preserve">Environmental Quality Management, </w:t>
              </w:r>
              <w:r>
                <w:rPr>
                  <w:noProof/>
                </w:rPr>
                <w:t>8(1), pp. 37-51.</w:t>
              </w:r>
            </w:p>
            <w:p w14:paraId="42CD9F2D" w14:textId="77777777" w:rsidR="004F70BF" w:rsidRDefault="004F70BF" w:rsidP="004F70BF">
              <w:pPr>
                <w:pStyle w:val="Bibliography"/>
                <w:rPr>
                  <w:noProof/>
                </w:rPr>
              </w:pPr>
              <w:r>
                <w:rPr>
                  <w:noProof/>
                </w:rPr>
                <w:t xml:space="preserve">Elkington, J., 2012. </w:t>
              </w:r>
              <w:r>
                <w:rPr>
                  <w:i/>
                  <w:iCs/>
                  <w:noProof/>
                </w:rPr>
                <w:t xml:space="preserve">The zeronauts: Breaking the sustainability barrier. </w:t>
              </w:r>
              <w:r>
                <w:rPr>
                  <w:noProof/>
                </w:rPr>
                <w:t>London: Routledge.</w:t>
              </w:r>
            </w:p>
            <w:p w14:paraId="65606AFF" w14:textId="77777777" w:rsidR="004F70BF" w:rsidRDefault="004F70BF" w:rsidP="004F70BF">
              <w:pPr>
                <w:pStyle w:val="Bibliography"/>
                <w:rPr>
                  <w:noProof/>
                </w:rPr>
              </w:pPr>
              <w:r>
                <w:rPr>
                  <w:noProof/>
                </w:rPr>
                <w:t xml:space="preserve">Elkington, J., 2018. 25 Years ago I coined the phrase "The Triple Bottom Line" Here's wht it's time to rethink it.. </w:t>
              </w:r>
              <w:r>
                <w:rPr>
                  <w:i/>
                  <w:iCs/>
                  <w:noProof/>
                </w:rPr>
                <w:t>Harvard Business Review.</w:t>
              </w:r>
            </w:p>
            <w:p w14:paraId="3EF596D2" w14:textId="77777777" w:rsidR="004F70BF" w:rsidRDefault="004F70BF" w:rsidP="004F70BF">
              <w:pPr>
                <w:pStyle w:val="Bibliography"/>
                <w:rPr>
                  <w:noProof/>
                </w:rPr>
              </w:pPr>
              <w:r>
                <w:rPr>
                  <w:noProof/>
                </w:rPr>
                <w:t xml:space="preserve">Ellen McArthur Foundation, 2017. </w:t>
              </w:r>
              <w:r>
                <w:rPr>
                  <w:i/>
                  <w:iCs/>
                  <w:noProof/>
                </w:rPr>
                <w:t xml:space="preserve">What is the circular economy?. </w:t>
              </w:r>
              <w:r>
                <w:rPr>
                  <w:noProof/>
                </w:rPr>
                <w:t xml:space="preserve">[Online] </w:t>
              </w:r>
              <w:r>
                <w:rPr>
                  <w:noProof/>
                </w:rPr>
                <w:br/>
                <w:t xml:space="preserve">Available at: </w:t>
              </w:r>
              <w:r>
                <w:rPr>
                  <w:noProof/>
                  <w:u w:val="single"/>
                </w:rPr>
                <w:t>https://www.ellenmacarthurfoundation.org/circular-economy/what-is-the-circular-economy</w:t>
              </w:r>
              <w:r>
                <w:rPr>
                  <w:noProof/>
                </w:rPr>
                <w:br/>
                <w:t>[Accessed Oct 2019].</w:t>
              </w:r>
            </w:p>
            <w:p w14:paraId="6EA7DC7D" w14:textId="77777777" w:rsidR="004F70BF" w:rsidRDefault="004F70BF" w:rsidP="004F70BF">
              <w:pPr>
                <w:pStyle w:val="Bibliography"/>
                <w:rPr>
                  <w:noProof/>
                </w:rPr>
              </w:pPr>
              <w:r>
                <w:rPr>
                  <w:noProof/>
                </w:rPr>
                <w:t xml:space="preserve">Ellen, P. S., Wiener, J. L. &amp; Cobb-Walgren, C., 1991. The role of perceived consumer effectiveness in motivating environmentally concious behaviours. </w:t>
              </w:r>
              <w:r>
                <w:rPr>
                  <w:i/>
                  <w:iCs/>
                  <w:noProof/>
                </w:rPr>
                <w:t xml:space="preserve">Journal of Public Policy and Marketing , </w:t>
              </w:r>
              <w:r>
                <w:rPr>
                  <w:noProof/>
                </w:rPr>
                <w:t>10(2), pp. 102-117.</w:t>
              </w:r>
            </w:p>
            <w:p w14:paraId="38C29E52" w14:textId="77777777" w:rsidR="004F70BF" w:rsidRDefault="004F70BF" w:rsidP="004F70BF">
              <w:pPr>
                <w:pStyle w:val="Bibliography"/>
                <w:rPr>
                  <w:noProof/>
                </w:rPr>
              </w:pPr>
              <w:r>
                <w:rPr>
                  <w:noProof/>
                </w:rPr>
                <w:t xml:space="preserve">Engle, J. F., Blackwell, R. D. &amp; Miniard, P. W., 1995. </w:t>
              </w:r>
              <w:r>
                <w:rPr>
                  <w:i/>
                  <w:iCs/>
                  <w:noProof/>
                </w:rPr>
                <w:t xml:space="preserve">Consumer Behaviour. </w:t>
              </w:r>
              <w:r>
                <w:rPr>
                  <w:noProof/>
                </w:rPr>
                <w:t>8th ed. Fort Worth, TX: Dryden Press.</w:t>
              </w:r>
            </w:p>
            <w:p w14:paraId="1D4093D2" w14:textId="77777777" w:rsidR="004F70BF" w:rsidRDefault="004F70BF" w:rsidP="004F70BF">
              <w:pPr>
                <w:pStyle w:val="Bibliography"/>
                <w:rPr>
                  <w:noProof/>
                </w:rPr>
              </w:pPr>
              <w:r>
                <w:rPr>
                  <w:noProof/>
                </w:rPr>
                <w:t xml:space="preserve">Ertekin, Z. O. &amp; Atik, D., 2015. Sustainable markets: motivating factors, barriers and remedies for mobilisation of slow fashion. </w:t>
              </w:r>
              <w:r>
                <w:rPr>
                  <w:i/>
                  <w:iCs/>
                  <w:noProof/>
                </w:rPr>
                <w:t xml:space="preserve">Journal of macromarketing, </w:t>
              </w:r>
              <w:r>
                <w:rPr>
                  <w:noProof/>
                </w:rPr>
                <w:t>Volume 35, pp. 53-69.</w:t>
              </w:r>
            </w:p>
            <w:p w14:paraId="5173A592" w14:textId="77777777" w:rsidR="004F70BF" w:rsidRDefault="004F70BF" w:rsidP="004F70BF">
              <w:pPr>
                <w:pStyle w:val="Bibliography"/>
                <w:rPr>
                  <w:noProof/>
                </w:rPr>
              </w:pPr>
              <w:r>
                <w:rPr>
                  <w:noProof/>
                </w:rPr>
                <w:t xml:space="preserve">Fielding, K. S., McDonald, R. &amp; Louis, W. R., 2008. Theory of Planned Behaviour, identity and intentions to engage in environmental activism. </w:t>
              </w:r>
              <w:r>
                <w:rPr>
                  <w:i/>
                  <w:iCs/>
                  <w:noProof/>
                </w:rPr>
                <w:t xml:space="preserve">Journal of Environmental Psychology, </w:t>
              </w:r>
              <w:r>
                <w:rPr>
                  <w:noProof/>
                </w:rPr>
                <w:t>28(4), pp. 318-326.</w:t>
              </w:r>
            </w:p>
            <w:p w14:paraId="5CA3BA6A" w14:textId="77777777" w:rsidR="004F70BF" w:rsidRDefault="004F70BF" w:rsidP="004F70BF">
              <w:pPr>
                <w:pStyle w:val="Bibliography"/>
                <w:rPr>
                  <w:noProof/>
                </w:rPr>
              </w:pPr>
              <w:r>
                <w:rPr>
                  <w:noProof/>
                </w:rPr>
                <w:lastRenderedPageBreak/>
                <w:t xml:space="preserve">Finch, J. E., 2005. The impact of personal consumption values and beliefs on organic food purchase behaviour. </w:t>
              </w:r>
              <w:r>
                <w:rPr>
                  <w:i/>
                  <w:iCs/>
                  <w:noProof/>
                </w:rPr>
                <w:t xml:space="preserve">Journal of Food Products Marketing, </w:t>
              </w:r>
              <w:r>
                <w:rPr>
                  <w:noProof/>
                </w:rPr>
                <w:t>11(4), pp. 63-76.</w:t>
              </w:r>
            </w:p>
            <w:p w14:paraId="10334F53" w14:textId="77777777" w:rsidR="004F70BF" w:rsidRDefault="004F70BF" w:rsidP="004F70BF">
              <w:pPr>
                <w:pStyle w:val="Bibliography"/>
                <w:rPr>
                  <w:noProof/>
                </w:rPr>
              </w:pPr>
              <w:r>
                <w:rPr>
                  <w:noProof/>
                </w:rPr>
                <w:t xml:space="preserve">Foroohar, R. &amp; Stabe, M., 2005. Fabulous fashion: low-cost companies like Zara and Topshop are emerging as defining and dominant players, not just followers. </w:t>
              </w:r>
              <w:r>
                <w:rPr>
                  <w:i/>
                  <w:iCs/>
                  <w:noProof/>
                </w:rPr>
                <w:t>Newsweek International.</w:t>
              </w:r>
            </w:p>
            <w:p w14:paraId="1B76DC53" w14:textId="77777777" w:rsidR="004F70BF" w:rsidRDefault="004F70BF" w:rsidP="004F70BF">
              <w:pPr>
                <w:pStyle w:val="Bibliography"/>
                <w:rPr>
                  <w:noProof/>
                </w:rPr>
              </w:pPr>
              <w:r>
                <w:rPr>
                  <w:noProof/>
                </w:rPr>
                <w:t xml:space="preserve">Global Fashion Agenda, 2017. </w:t>
              </w:r>
              <w:r>
                <w:rPr>
                  <w:i/>
                  <w:iCs/>
                  <w:noProof/>
                </w:rPr>
                <w:t xml:space="preserve">Pulse of the Fashion Industry. </w:t>
              </w:r>
              <w:r>
                <w:rPr>
                  <w:noProof/>
                </w:rPr>
                <w:t xml:space="preserve">[Online] </w:t>
              </w:r>
              <w:r>
                <w:rPr>
                  <w:noProof/>
                </w:rPr>
                <w:br/>
                <w:t xml:space="preserve">Available at: </w:t>
              </w:r>
              <w:r>
                <w:rPr>
                  <w:noProof/>
                  <w:u w:val="single"/>
                </w:rPr>
                <w:t>https://globalfashionagenda.com/wp-content/uploads/2017/05/Pulse-of-the-Fashion-Industry_2017.pdf</w:t>
              </w:r>
              <w:r>
                <w:rPr>
                  <w:noProof/>
                </w:rPr>
                <w:br/>
                <w:t>[Accessed Jan 2020].</w:t>
              </w:r>
            </w:p>
            <w:p w14:paraId="39EF2655" w14:textId="77777777" w:rsidR="004F70BF" w:rsidRDefault="004F70BF" w:rsidP="004F70BF">
              <w:pPr>
                <w:pStyle w:val="Bibliography"/>
                <w:rPr>
                  <w:noProof/>
                </w:rPr>
              </w:pPr>
              <w:r>
                <w:rPr>
                  <w:noProof/>
                </w:rPr>
                <w:t xml:space="preserve">Global Fashion Agenda, 2019. </w:t>
              </w:r>
              <w:r>
                <w:rPr>
                  <w:i/>
                  <w:iCs/>
                  <w:noProof/>
                </w:rPr>
                <w:t xml:space="preserve">Global Fashion Agenda releases CEO Agenda 2019. </w:t>
              </w:r>
              <w:r>
                <w:rPr>
                  <w:noProof/>
                </w:rPr>
                <w:t xml:space="preserve">[Online] </w:t>
              </w:r>
              <w:r>
                <w:rPr>
                  <w:noProof/>
                </w:rPr>
                <w:br/>
                <w:t xml:space="preserve">Available at: </w:t>
              </w:r>
              <w:r>
                <w:rPr>
                  <w:noProof/>
                  <w:u w:val="single"/>
                </w:rPr>
                <w:t xml:space="preserve">Global Fashion Agenda, pp.1-3. Available at: https://www.globalfashionagenda.com/wp-content/uploads/2019/01/Global-Fashion-Agenda-releases-CEO-Agenda-2019-highlighting-the-urgency-of-combating-climate-change-during-World-Economic-Forum-.pdf </w:t>
              </w:r>
              <w:r>
                <w:rPr>
                  <w:noProof/>
                </w:rPr>
                <w:br/>
                <w:t>[Accessed Oct 2019].</w:t>
              </w:r>
            </w:p>
            <w:p w14:paraId="269E5DFA" w14:textId="77777777" w:rsidR="004F70BF" w:rsidRDefault="004F70BF" w:rsidP="004F70BF">
              <w:pPr>
                <w:pStyle w:val="Bibliography"/>
                <w:rPr>
                  <w:noProof/>
                </w:rPr>
              </w:pPr>
              <w:r>
                <w:rPr>
                  <w:noProof/>
                </w:rPr>
                <w:t xml:space="preserve">Gonçalves, H. M., Lourenço, T. &amp; Silva, G. M., 2016. Green buying behaviour and the theory of consumption values: a fuzzy-set approach. </w:t>
              </w:r>
              <w:r>
                <w:rPr>
                  <w:i/>
                  <w:iCs/>
                  <w:noProof/>
                </w:rPr>
                <w:t xml:space="preserve">Journal of Business Review, </w:t>
              </w:r>
              <w:r>
                <w:rPr>
                  <w:noProof/>
                </w:rPr>
                <w:t>Volume 69, pp. 1484-1491.</w:t>
              </w:r>
            </w:p>
            <w:p w14:paraId="24880428" w14:textId="77777777" w:rsidR="004F70BF" w:rsidRDefault="004F70BF" w:rsidP="004F70BF">
              <w:pPr>
                <w:pStyle w:val="Bibliography"/>
                <w:rPr>
                  <w:noProof/>
                </w:rPr>
              </w:pPr>
              <w:r>
                <w:rPr>
                  <w:noProof/>
                </w:rPr>
                <w:t xml:space="preserve">Gordon, J. F. &amp; Hill, C., 2015. </w:t>
              </w:r>
              <w:r>
                <w:rPr>
                  <w:i/>
                  <w:iCs/>
                  <w:noProof/>
                </w:rPr>
                <w:t xml:space="preserve">Sustainable Fashion: Past, Present and Future. </w:t>
              </w:r>
              <w:r>
                <w:rPr>
                  <w:noProof/>
                </w:rPr>
                <w:t>s.l.:Bloomsbury Publishing.</w:t>
              </w:r>
            </w:p>
            <w:p w14:paraId="11143F30" w14:textId="77777777" w:rsidR="004F70BF" w:rsidRDefault="004F70BF" w:rsidP="004F70BF">
              <w:pPr>
                <w:pStyle w:val="Bibliography"/>
                <w:rPr>
                  <w:noProof/>
                </w:rPr>
              </w:pPr>
              <w:r>
                <w:rPr>
                  <w:noProof/>
                </w:rPr>
                <w:t xml:space="preserve">Goworek, H., 2011. Social and environmental sustainability in the clothing industry. A case study of a fair trade retailer.. </w:t>
              </w:r>
              <w:r>
                <w:rPr>
                  <w:i/>
                  <w:iCs/>
                  <w:noProof/>
                </w:rPr>
                <w:t xml:space="preserve">Social Responsibility Journal , </w:t>
              </w:r>
              <w:r>
                <w:rPr>
                  <w:noProof/>
                </w:rPr>
                <w:t>Volume 7, pp. 74-86.</w:t>
              </w:r>
            </w:p>
            <w:p w14:paraId="50C8C0F2" w14:textId="77777777" w:rsidR="004F70BF" w:rsidRDefault="004F70BF" w:rsidP="004F70BF">
              <w:pPr>
                <w:pStyle w:val="Bibliography"/>
                <w:rPr>
                  <w:noProof/>
                </w:rPr>
              </w:pPr>
              <w:r>
                <w:rPr>
                  <w:noProof/>
                </w:rPr>
                <w:lastRenderedPageBreak/>
                <w:t xml:space="preserve">Groening, C., Sarkis, J. &amp; Zhu, Q., 2018. Green marketing consumer-level theory review: A compendium of applied theories and further research directions. </w:t>
              </w:r>
              <w:r>
                <w:rPr>
                  <w:i/>
                  <w:iCs/>
                  <w:noProof/>
                </w:rPr>
                <w:t xml:space="preserve">Journal of Cleaner Production, </w:t>
              </w:r>
              <w:r>
                <w:rPr>
                  <w:noProof/>
                </w:rPr>
                <w:t>172(1), pp. 1848-1866.</w:t>
              </w:r>
            </w:p>
            <w:p w14:paraId="409ED9B5" w14:textId="77777777" w:rsidR="004F70BF" w:rsidRDefault="004F70BF" w:rsidP="004F70BF">
              <w:pPr>
                <w:pStyle w:val="Bibliography"/>
                <w:rPr>
                  <w:noProof/>
                </w:rPr>
              </w:pPr>
              <w:r>
                <w:rPr>
                  <w:noProof/>
                </w:rPr>
                <w:t xml:space="preserve">Guedes, M., 2011. Ethical Fashion Brands: Promotion or a Real Value?. </w:t>
              </w:r>
              <w:r>
                <w:rPr>
                  <w:i/>
                  <w:iCs/>
                  <w:noProof/>
                </w:rPr>
                <w:t>International Conference Fashion and Communication.</w:t>
              </w:r>
            </w:p>
            <w:p w14:paraId="2912CDC5" w14:textId="77777777" w:rsidR="004F70BF" w:rsidRDefault="004F70BF" w:rsidP="004F70BF">
              <w:pPr>
                <w:pStyle w:val="Bibliography"/>
                <w:rPr>
                  <w:noProof/>
                </w:rPr>
              </w:pPr>
              <w:r>
                <w:rPr>
                  <w:noProof/>
                </w:rPr>
                <w:t xml:space="preserve">Ha-Brookshire, J. &amp; Hodges, N. N., 2009. Socially responsible consumer behaviour? Exploring used clothing donation behaviour. </w:t>
              </w:r>
              <w:r>
                <w:rPr>
                  <w:i/>
                  <w:iCs/>
                  <w:noProof/>
                </w:rPr>
                <w:t xml:space="preserve">Clothing and Textiles Research Journal, </w:t>
              </w:r>
              <w:r>
                <w:rPr>
                  <w:noProof/>
                </w:rPr>
                <w:t>Volume 27, pp. 179-196.</w:t>
              </w:r>
            </w:p>
            <w:p w14:paraId="516CD050" w14:textId="77777777" w:rsidR="004F70BF" w:rsidRDefault="004F70BF" w:rsidP="004F70BF">
              <w:pPr>
                <w:pStyle w:val="Bibliography"/>
                <w:rPr>
                  <w:noProof/>
                </w:rPr>
              </w:pPr>
              <w:r>
                <w:rPr>
                  <w:noProof/>
                </w:rPr>
                <w:t xml:space="preserve">Halepete, J., Littrell, M. &amp; Park, J., 2009. Personalisation of fair trade apparel: consumer attitudes and intentions. </w:t>
              </w:r>
              <w:r>
                <w:rPr>
                  <w:i/>
                  <w:iCs/>
                  <w:noProof/>
                </w:rPr>
                <w:t xml:space="preserve">Clothing and Textiles Research Journal, </w:t>
              </w:r>
              <w:r>
                <w:rPr>
                  <w:noProof/>
                </w:rPr>
                <w:t>Volume 27, pp. 143-160.</w:t>
              </w:r>
            </w:p>
            <w:p w14:paraId="56806D6B" w14:textId="77777777" w:rsidR="004F70BF" w:rsidRDefault="004F70BF" w:rsidP="004F70BF">
              <w:pPr>
                <w:pStyle w:val="Bibliography"/>
                <w:rPr>
                  <w:noProof/>
                </w:rPr>
              </w:pPr>
              <w:r>
                <w:rPr>
                  <w:noProof/>
                </w:rPr>
                <w:t xml:space="preserve">Harrison, R., Newholm, T. &amp; Shaw, D., 2005. </w:t>
              </w:r>
              <w:r>
                <w:rPr>
                  <w:i/>
                  <w:iCs/>
                  <w:noProof/>
                </w:rPr>
                <w:t xml:space="preserve">The ethical consumer. </w:t>
              </w:r>
              <w:r>
                <w:rPr>
                  <w:noProof/>
                </w:rPr>
                <w:t>London: Sage.</w:t>
              </w:r>
            </w:p>
            <w:p w14:paraId="17F29257" w14:textId="77777777" w:rsidR="004F70BF" w:rsidRDefault="004F70BF" w:rsidP="004F70BF">
              <w:pPr>
                <w:pStyle w:val="Bibliography"/>
                <w:rPr>
                  <w:noProof/>
                </w:rPr>
              </w:pPr>
              <w:r>
                <w:rPr>
                  <w:noProof/>
                </w:rPr>
                <w:t xml:space="preserve">Hawkins, D. I., Best, R. J. &amp; Coney, K. A., 2004. </w:t>
              </w:r>
              <w:r>
                <w:rPr>
                  <w:i/>
                  <w:iCs/>
                  <w:noProof/>
                </w:rPr>
                <w:t xml:space="preserve">Consumer Behaviour. </w:t>
              </w:r>
              <w:r>
                <w:rPr>
                  <w:noProof/>
                </w:rPr>
                <w:t>9th ed. Boston: McGraw-Hill Irwin.</w:t>
              </w:r>
            </w:p>
            <w:p w14:paraId="4FE4DFBB" w14:textId="77777777" w:rsidR="004F70BF" w:rsidRDefault="004F70BF" w:rsidP="004F70BF">
              <w:pPr>
                <w:pStyle w:val="Bibliography"/>
                <w:rPr>
                  <w:noProof/>
                </w:rPr>
              </w:pPr>
              <w:r>
                <w:rPr>
                  <w:noProof/>
                </w:rPr>
                <w:t xml:space="preserve">Holbrook, M. B., 1996. Customer Value - A framework for analysis and research. </w:t>
              </w:r>
              <w:r>
                <w:rPr>
                  <w:i/>
                  <w:iCs/>
                  <w:noProof/>
                </w:rPr>
                <w:t xml:space="preserve">Advances in Consumer Research, </w:t>
              </w:r>
              <w:r>
                <w:rPr>
                  <w:noProof/>
                </w:rPr>
                <w:t>23(1), pp. 138-142.</w:t>
              </w:r>
            </w:p>
            <w:p w14:paraId="1A67F7C1" w14:textId="77777777" w:rsidR="004F70BF" w:rsidRDefault="004F70BF" w:rsidP="004F70BF">
              <w:pPr>
                <w:pStyle w:val="Bibliography"/>
                <w:rPr>
                  <w:noProof/>
                </w:rPr>
              </w:pPr>
              <w:r>
                <w:rPr>
                  <w:noProof/>
                </w:rPr>
                <w:t xml:space="preserve">Holbrook, M. P. &amp; Hirschmann, E. C., 1982. The experimental aspects of consumption: consumer fantasies, feelings and fun. </w:t>
              </w:r>
              <w:r>
                <w:rPr>
                  <w:i/>
                  <w:iCs/>
                  <w:noProof/>
                </w:rPr>
                <w:t xml:space="preserve">Journal of Consumer Research, </w:t>
              </w:r>
              <w:r>
                <w:rPr>
                  <w:noProof/>
                </w:rPr>
                <w:t>Volume 9, pp. 132-140.</w:t>
              </w:r>
            </w:p>
            <w:p w14:paraId="21987364" w14:textId="77777777" w:rsidR="004F70BF" w:rsidRDefault="004F70BF" w:rsidP="004F70BF">
              <w:pPr>
                <w:pStyle w:val="Bibliography"/>
                <w:rPr>
                  <w:noProof/>
                </w:rPr>
              </w:pPr>
              <w:r>
                <w:rPr>
                  <w:noProof/>
                </w:rPr>
                <w:t xml:space="preserve">House of Commons, 2019. </w:t>
              </w:r>
              <w:r>
                <w:rPr>
                  <w:i/>
                  <w:iCs/>
                  <w:noProof/>
                </w:rPr>
                <w:t xml:space="preserve">Fixing Fashion: clothing consumption and sustainability. </w:t>
              </w:r>
              <w:r>
                <w:rPr>
                  <w:noProof/>
                </w:rPr>
                <w:t xml:space="preserve">[Online] </w:t>
              </w:r>
              <w:r>
                <w:rPr>
                  <w:noProof/>
                </w:rPr>
                <w:br/>
                <w:t xml:space="preserve">Available at: </w:t>
              </w:r>
              <w:r>
                <w:rPr>
                  <w:noProof/>
                  <w:u w:val="single"/>
                </w:rPr>
                <w:t>https://publications.parliament.uk/pa/cm201719/cmselect/cmenvaud/1952/1952.pdf</w:t>
              </w:r>
              <w:r>
                <w:rPr>
                  <w:noProof/>
                </w:rPr>
                <w:br/>
                <w:t>[Accessed Jan 2020].</w:t>
              </w:r>
            </w:p>
            <w:p w14:paraId="708F99B8" w14:textId="77777777" w:rsidR="004F70BF" w:rsidRDefault="004F70BF" w:rsidP="004F70BF">
              <w:pPr>
                <w:pStyle w:val="Bibliography"/>
                <w:rPr>
                  <w:noProof/>
                </w:rPr>
              </w:pPr>
              <w:r>
                <w:rPr>
                  <w:noProof/>
                </w:rPr>
                <w:lastRenderedPageBreak/>
                <w:t xml:space="preserve">Jacobsen, E. &amp; Dulsrud, A., 2007. Will consumers save the world? The framing of political consumerism. </w:t>
              </w:r>
              <w:r>
                <w:rPr>
                  <w:i/>
                  <w:iCs/>
                  <w:noProof/>
                </w:rPr>
                <w:t xml:space="preserve">Journal of Agricultural and Environmental Ethics, </w:t>
              </w:r>
              <w:r>
                <w:rPr>
                  <w:noProof/>
                </w:rPr>
                <w:t>Volume 20, pp. 469-482.</w:t>
              </w:r>
            </w:p>
            <w:p w14:paraId="5009123E" w14:textId="77777777" w:rsidR="004F70BF" w:rsidRDefault="004F70BF" w:rsidP="004F70BF">
              <w:pPr>
                <w:pStyle w:val="Bibliography"/>
                <w:rPr>
                  <w:noProof/>
                </w:rPr>
              </w:pPr>
              <w:r>
                <w:rPr>
                  <w:noProof/>
                </w:rPr>
                <w:t xml:space="preserve">Jacoby, J., Berning, C. K. &amp; Dietvorst, T. F., 1977. What about dispostion. </w:t>
              </w:r>
              <w:r>
                <w:rPr>
                  <w:i/>
                  <w:iCs/>
                  <w:noProof/>
                </w:rPr>
                <w:t xml:space="preserve">Journal of Marketing , </w:t>
              </w:r>
              <w:r>
                <w:rPr>
                  <w:noProof/>
                </w:rPr>
                <w:t>41(2), pp. 22-8.</w:t>
              </w:r>
            </w:p>
            <w:p w14:paraId="070DABAB" w14:textId="77777777" w:rsidR="004F70BF" w:rsidRDefault="004F70BF" w:rsidP="004F70BF">
              <w:pPr>
                <w:pStyle w:val="Bibliography"/>
                <w:rPr>
                  <w:noProof/>
                </w:rPr>
              </w:pPr>
              <w:r>
                <w:rPr>
                  <w:noProof/>
                </w:rPr>
                <w:t xml:space="preserve">Jin, Y. M., Littrell, M. A. &amp; Niehm, L., 2012. Young female consumers' intentions toward fair trade consumption. </w:t>
              </w:r>
              <w:r>
                <w:rPr>
                  <w:i/>
                  <w:iCs/>
                  <w:noProof/>
                </w:rPr>
                <w:t xml:space="preserve">International Journal of Retail and Distribution Management, </w:t>
              </w:r>
              <w:r>
                <w:rPr>
                  <w:noProof/>
                </w:rPr>
                <w:t>40(1), pp. 41-63.</w:t>
              </w:r>
            </w:p>
            <w:p w14:paraId="327F7C1D" w14:textId="77777777" w:rsidR="004F70BF" w:rsidRDefault="004F70BF" w:rsidP="004F70BF">
              <w:pPr>
                <w:pStyle w:val="Bibliography"/>
                <w:rPr>
                  <w:noProof/>
                </w:rPr>
              </w:pPr>
              <w:r>
                <w:rPr>
                  <w:noProof/>
                </w:rPr>
                <w:t xml:space="preserve">Kent, S., 2019. </w:t>
              </w:r>
              <w:r>
                <w:rPr>
                  <w:i/>
                  <w:iCs/>
                  <w:noProof/>
                </w:rPr>
                <w:t xml:space="preserve">UK takes aim at Fashion's Sustainability Problem. </w:t>
              </w:r>
              <w:r>
                <w:rPr>
                  <w:noProof/>
                </w:rPr>
                <w:t xml:space="preserve">[Online] </w:t>
              </w:r>
              <w:r>
                <w:rPr>
                  <w:noProof/>
                </w:rPr>
                <w:br/>
                <w:t xml:space="preserve">Available at: </w:t>
              </w:r>
              <w:r>
                <w:rPr>
                  <w:noProof/>
                  <w:u w:val="single"/>
                </w:rPr>
                <w:t>https://www.businessoffashion.com/articles/news-analysis/uk-takes-aim-at-fashions-sustainability-problem</w:t>
              </w:r>
              <w:r>
                <w:rPr>
                  <w:noProof/>
                </w:rPr>
                <w:br/>
                <w:t>[Accessed Nov 2019].</w:t>
              </w:r>
            </w:p>
            <w:p w14:paraId="5FC938D4" w14:textId="77777777" w:rsidR="004F70BF" w:rsidRDefault="004F70BF" w:rsidP="004F70BF">
              <w:pPr>
                <w:pStyle w:val="Bibliography"/>
                <w:rPr>
                  <w:noProof/>
                </w:rPr>
              </w:pPr>
              <w:r>
                <w:rPr>
                  <w:noProof/>
                </w:rPr>
                <w:t xml:space="preserve">Kinnear, T. C., Taylor, J. R. &amp; Ahmed, S. A., 1974. Ecologically concerned consumers: who are they?. </w:t>
              </w:r>
              <w:r>
                <w:rPr>
                  <w:i/>
                  <w:iCs/>
                  <w:noProof/>
                </w:rPr>
                <w:t xml:space="preserve">Journal of Marketing, </w:t>
              </w:r>
              <w:r>
                <w:rPr>
                  <w:noProof/>
                </w:rPr>
                <w:t>38(2), pp. 20-24.</w:t>
              </w:r>
            </w:p>
            <w:p w14:paraId="4596041E" w14:textId="77777777" w:rsidR="004F70BF" w:rsidRDefault="004F70BF" w:rsidP="004F70BF">
              <w:pPr>
                <w:pStyle w:val="Bibliography"/>
                <w:rPr>
                  <w:noProof/>
                </w:rPr>
              </w:pPr>
              <w:r>
                <w:rPr>
                  <w:noProof/>
                </w:rPr>
                <w:t xml:space="preserve">Koos, S., 2012. What Drives Political Consumption in Europe? A Multilevel Analysis on Individual Characteristics, Opportunity Structures and Globalisation. </w:t>
              </w:r>
              <w:r>
                <w:rPr>
                  <w:i/>
                  <w:iCs/>
                  <w:noProof/>
                </w:rPr>
                <w:t xml:space="preserve">Acta Sociologica , </w:t>
              </w:r>
              <w:r>
                <w:rPr>
                  <w:noProof/>
                </w:rPr>
                <w:t>Volume 55, pp. 37-57.</w:t>
              </w:r>
            </w:p>
            <w:p w14:paraId="2728CA57" w14:textId="77777777" w:rsidR="004F70BF" w:rsidRDefault="004F70BF" w:rsidP="004F70BF">
              <w:pPr>
                <w:pStyle w:val="Bibliography"/>
                <w:rPr>
                  <w:noProof/>
                </w:rPr>
              </w:pPr>
              <w:r>
                <w:rPr>
                  <w:noProof/>
                </w:rPr>
                <w:t xml:space="preserve">Lechman, M. et al., 2018. </w:t>
              </w:r>
              <w:r>
                <w:rPr>
                  <w:i/>
                  <w:iCs/>
                  <w:noProof/>
                </w:rPr>
                <w:t xml:space="preserve">Pulse of the Fashion Industry. </w:t>
              </w:r>
              <w:r>
                <w:rPr>
                  <w:noProof/>
                </w:rPr>
                <w:t xml:space="preserve">[Online] </w:t>
              </w:r>
              <w:r>
                <w:rPr>
                  <w:noProof/>
                </w:rPr>
                <w:br/>
                <w:t xml:space="preserve">Available at: </w:t>
              </w:r>
              <w:r>
                <w:rPr>
                  <w:noProof/>
                  <w:u w:val="single"/>
                </w:rPr>
                <w:t>https://www.peta.org.uk/wp-content/uploads/2019/03/Pulse_of_the_fashion_industry_report_2018-1.pdf</w:t>
              </w:r>
              <w:r>
                <w:rPr>
                  <w:noProof/>
                </w:rPr>
                <w:br/>
                <w:t>[Accessed Oct 2019].</w:t>
              </w:r>
            </w:p>
            <w:p w14:paraId="62E74478" w14:textId="77777777" w:rsidR="004F70BF" w:rsidRDefault="004F70BF" w:rsidP="004F70BF">
              <w:pPr>
                <w:pStyle w:val="Bibliography"/>
                <w:rPr>
                  <w:noProof/>
                </w:rPr>
              </w:pPr>
              <w:r>
                <w:rPr>
                  <w:noProof/>
                </w:rPr>
                <w:t xml:space="preserve">Lin, P. &amp; Huang, Y., 2011. The influence of factors on choice behaviour regarding green products based on the theory of consumption values. </w:t>
              </w:r>
              <w:r>
                <w:rPr>
                  <w:i/>
                  <w:iCs/>
                  <w:noProof/>
                </w:rPr>
                <w:t xml:space="preserve">Journal of Cleaner Production, </w:t>
              </w:r>
              <w:r>
                <w:rPr>
                  <w:noProof/>
                </w:rPr>
                <w:t>22(1), pp. 11-18.</w:t>
              </w:r>
            </w:p>
            <w:p w14:paraId="5D3A99C4" w14:textId="77777777" w:rsidR="004F70BF" w:rsidRDefault="004F70BF" w:rsidP="004F70BF">
              <w:pPr>
                <w:pStyle w:val="Bibliography"/>
                <w:rPr>
                  <w:noProof/>
                </w:rPr>
              </w:pPr>
              <w:r>
                <w:rPr>
                  <w:noProof/>
                </w:rPr>
                <w:lastRenderedPageBreak/>
                <w:t xml:space="preserve">Long, M. M. &amp; Schiffman, L. G., 2000. Consumption values and relationships: Segmenting the market for frequency programs. </w:t>
              </w:r>
              <w:r>
                <w:rPr>
                  <w:i/>
                  <w:iCs/>
                  <w:noProof/>
                </w:rPr>
                <w:t xml:space="preserve">Journal of Consumer Marketing, </w:t>
              </w:r>
              <w:r>
                <w:rPr>
                  <w:noProof/>
                </w:rPr>
                <w:t>17(3), pp. 214-232.</w:t>
              </w:r>
            </w:p>
            <w:p w14:paraId="2C29DCCE" w14:textId="77777777" w:rsidR="004F70BF" w:rsidRDefault="004F70BF" w:rsidP="004F70BF">
              <w:pPr>
                <w:pStyle w:val="Bibliography"/>
                <w:rPr>
                  <w:noProof/>
                </w:rPr>
              </w:pPr>
              <w:r>
                <w:rPr>
                  <w:noProof/>
                </w:rPr>
                <w:t xml:space="preserve">Lundblad, L. &amp; Davies, I. A., 2015. The Values and Motivations behind sustainable fashion consumption. </w:t>
              </w:r>
              <w:r>
                <w:rPr>
                  <w:i/>
                  <w:iCs/>
                  <w:noProof/>
                </w:rPr>
                <w:t xml:space="preserve">Journal of Consumer Behaviour, </w:t>
              </w:r>
              <w:r>
                <w:rPr>
                  <w:noProof/>
                </w:rPr>
                <w:t>Volume 15, pp. 149-162.</w:t>
              </w:r>
            </w:p>
            <w:p w14:paraId="5D089430" w14:textId="77777777" w:rsidR="004F70BF" w:rsidRDefault="004F70BF" w:rsidP="004F70BF">
              <w:pPr>
                <w:pStyle w:val="Bibliography"/>
                <w:rPr>
                  <w:noProof/>
                </w:rPr>
              </w:pPr>
              <w:r>
                <w:rPr>
                  <w:noProof/>
                </w:rPr>
                <w:t xml:space="preserve">MarketLine, 2016. </w:t>
              </w:r>
              <w:r>
                <w:rPr>
                  <w:i/>
                  <w:iCs/>
                  <w:noProof/>
                </w:rPr>
                <w:t xml:space="preserve">Apparel Retail in the United Kingdom. </w:t>
              </w:r>
              <w:r>
                <w:rPr>
                  <w:noProof/>
                </w:rPr>
                <w:t xml:space="preserve">[Online] </w:t>
              </w:r>
              <w:r>
                <w:rPr>
                  <w:noProof/>
                </w:rPr>
                <w:br/>
                <w:t xml:space="preserve">Available at: </w:t>
              </w:r>
              <w:r>
                <w:rPr>
                  <w:noProof/>
                  <w:u w:val="single"/>
                </w:rPr>
                <w:t>https://www.advantage-marketline-com/Analysis/ViewasPDF/united-kingdom-apparel-retail-46418</w:t>
              </w:r>
              <w:r>
                <w:rPr>
                  <w:noProof/>
                </w:rPr>
                <w:br/>
                <w:t>[Accessed Oct 2019].</w:t>
              </w:r>
            </w:p>
            <w:p w14:paraId="2D29EEF9" w14:textId="77777777" w:rsidR="004F70BF" w:rsidRDefault="004F70BF" w:rsidP="004F70BF">
              <w:pPr>
                <w:pStyle w:val="Bibliography"/>
                <w:rPr>
                  <w:noProof/>
                </w:rPr>
              </w:pPr>
              <w:r>
                <w:rPr>
                  <w:noProof/>
                </w:rPr>
                <w:t xml:space="preserve">Mayell, H., 2004. </w:t>
              </w:r>
              <w:r>
                <w:rPr>
                  <w:i/>
                  <w:iCs/>
                  <w:noProof/>
                </w:rPr>
                <w:t xml:space="preserve">As consumerism spreads, Earth suffers, study says. </w:t>
              </w:r>
              <w:r>
                <w:rPr>
                  <w:noProof/>
                </w:rPr>
                <w:t xml:space="preserve">[Online] </w:t>
              </w:r>
              <w:r>
                <w:rPr>
                  <w:noProof/>
                </w:rPr>
                <w:br/>
                <w:t xml:space="preserve">Available at: </w:t>
              </w:r>
              <w:r>
                <w:rPr>
                  <w:noProof/>
                  <w:u w:val="single"/>
                </w:rPr>
                <w:t>https://www.nationalgeographic.com/environment/2004/01/consumerism-earth-suffers/</w:t>
              </w:r>
              <w:r>
                <w:rPr>
                  <w:noProof/>
                </w:rPr>
                <w:br/>
                <w:t>[Accessed Jan 2020].</w:t>
              </w:r>
            </w:p>
            <w:p w14:paraId="3CC191C3" w14:textId="77777777" w:rsidR="004F70BF" w:rsidRDefault="004F70BF" w:rsidP="004F70BF">
              <w:pPr>
                <w:pStyle w:val="Bibliography"/>
                <w:rPr>
                  <w:noProof/>
                </w:rPr>
              </w:pPr>
              <w:r>
                <w:rPr>
                  <w:noProof/>
                </w:rPr>
                <w:t xml:space="preserve">McAfee, A., Dessain, V. &amp; Sjoeman, A., 2004. Zara: IT for Fast Fashion. </w:t>
              </w:r>
              <w:r>
                <w:rPr>
                  <w:i/>
                  <w:iCs/>
                  <w:noProof/>
                </w:rPr>
                <w:t>Harvard Business Review.</w:t>
              </w:r>
            </w:p>
            <w:p w14:paraId="6901AE5E" w14:textId="77777777" w:rsidR="004F70BF" w:rsidRDefault="004F70BF" w:rsidP="004F70BF">
              <w:pPr>
                <w:pStyle w:val="Bibliography"/>
                <w:rPr>
                  <w:noProof/>
                </w:rPr>
              </w:pPr>
              <w:r>
                <w:rPr>
                  <w:noProof/>
                </w:rPr>
                <w:t xml:space="preserve">McAlea, L., 2018. </w:t>
              </w:r>
              <w:r>
                <w:rPr>
                  <w:i/>
                  <w:iCs/>
                  <w:noProof/>
                </w:rPr>
                <w:t xml:space="preserve">MPs put fast fashion under scrutiny. </w:t>
              </w:r>
              <w:r>
                <w:rPr>
                  <w:noProof/>
                </w:rPr>
                <w:t xml:space="preserve">[Online] </w:t>
              </w:r>
              <w:r>
                <w:rPr>
                  <w:noProof/>
                </w:rPr>
                <w:br/>
                <w:t xml:space="preserve">Available at: </w:t>
              </w:r>
              <w:r>
                <w:rPr>
                  <w:noProof/>
                  <w:u w:val="single"/>
                </w:rPr>
                <w:t>https://www.traid.org.uk/fast-fashion-under-scrutiny/</w:t>
              </w:r>
              <w:r>
                <w:rPr>
                  <w:noProof/>
                </w:rPr>
                <w:br/>
                <w:t>[Accessed Nov 2019].</w:t>
              </w:r>
            </w:p>
            <w:p w14:paraId="008B45C3" w14:textId="77777777" w:rsidR="004F70BF" w:rsidRDefault="004F70BF" w:rsidP="004F70BF">
              <w:pPr>
                <w:pStyle w:val="Bibliography"/>
                <w:rPr>
                  <w:noProof/>
                </w:rPr>
              </w:pPr>
              <w:r>
                <w:rPr>
                  <w:noProof/>
                </w:rPr>
                <w:t xml:space="preserve">Mintel, 2004. </w:t>
              </w:r>
              <w:r>
                <w:rPr>
                  <w:i/>
                  <w:iCs/>
                  <w:noProof/>
                </w:rPr>
                <w:t xml:space="preserve">Clothing Retailing, </w:t>
              </w:r>
              <w:r>
                <w:rPr>
                  <w:noProof/>
                </w:rPr>
                <w:t>London: Mintel Intelligence.</w:t>
              </w:r>
            </w:p>
            <w:p w14:paraId="79FFF5BF" w14:textId="77777777" w:rsidR="004F70BF" w:rsidRDefault="004F70BF" w:rsidP="004F70BF">
              <w:pPr>
                <w:pStyle w:val="Bibliography"/>
                <w:rPr>
                  <w:noProof/>
                </w:rPr>
              </w:pPr>
              <w:r>
                <w:rPr>
                  <w:noProof/>
                </w:rPr>
                <w:t xml:space="preserve">Nash, N. &amp; Lewis, A., 2006. Overcoming obstacles to ecological citizenship: the dominant social paradigm and local environmentalism. In: Dobson, A, Bell, D.. </w:t>
              </w:r>
              <w:r>
                <w:rPr>
                  <w:i/>
                  <w:iCs/>
                  <w:noProof/>
                </w:rPr>
                <w:t xml:space="preserve">Environmental Citizenship, </w:t>
              </w:r>
              <w:r>
                <w:rPr>
                  <w:noProof/>
                </w:rPr>
                <w:t>pp. 153-184.</w:t>
              </w:r>
            </w:p>
            <w:p w14:paraId="6B838B29" w14:textId="77777777" w:rsidR="004F70BF" w:rsidRDefault="004F70BF" w:rsidP="004F70BF">
              <w:pPr>
                <w:pStyle w:val="Bibliography"/>
                <w:rPr>
                  <w:noProof/>
                </w:rPr>
              </w:pPr>
              <w:r>
                <w:rPr>
                  <w:noProof/>
                </w:rPr>
                <w:lastRenderedPageBreak/>
                <w:t xml:space="preserve">Newholm, T. &amp; Shaw, D., 2007. Studying the ethical consumer: a review of research. </w:t>
              </w:r>
              <w:r>
                <w:rPr>
                  <w:i/>
                  <w:iCs/>
                  <w:noProof/>
                </w:rPr>
                <w:t xml:space="preserve">Journal of Consumer Behaviour, </w:t>
              </w:r>
              <w:r>
                <w:rPr>
                  <w:noProof/>
                </w:rPr>
                <w:t>6(5), pp. 253-270.</w:t>
              </w:r>
            </w:p>
            <w:p w14:paraId="307E8321" w14:textId="77777777" w:rsidR="004F70BF" w:rsidRDefault="004F70BF" w:rsidP="004F70BF">
              <w:pPr>
                <w:pStyle w:val="Bibliography"/>
                <w:rPr>
                  <w:noProof/>
                </w:rPr>
              </w:pPr>
              <w:r>
                <w:rPr>
                  <w:noProof/>
                </w:rPr>
                <w:t xml:space="preserve">Niinimaki, K., 2010. Eco-clothing, consumer identity and ideology. </w:t>
              </w:r>
              <w:r>
                <w:rPr>
                  <w:i/>
                  <w:iCs/>
                  <w:noProof/>
                </w:rPr>
                <w:t xml:space="preserve">Sustainable Development, </w:t>
              </w:r>
              <w:r>
                <w:rPr>
                  <w:noProof/>
                </w:rPr>
                <w:t>Volume 18, pp. 150-162.</w:t>
              </w:r>
            </w:p>
            <w:p w14:paraId="00795DBD" w14:textId="77777777" w:rsidR="004F70BF" w:rsidRDefault="004F70BF" w:rsidP="004F70BF">
              <w:pPr>
                <w:pStyle w:val="Bibliography"/>
                <w:rPr>
                  <w:noProof/>
                </w:rPr>
              </w:pPr>
              <w:r>
                <w:rPr>
                  <w:noProof/>
                </w:rPr>
                <w:t xml:space="preserve">O'Connell, L., 2020. </w:t>
              </w:r>
              <w:r>
                <w:rPr>
                  <w:i/>
                  <w:iCs/>
                  <w:noProof/>
                </w:rPr>
                <w:t xml:space="preserve">How would you describe your current willingness to purchase sustainable fashion?. </w:t>
              </w:r>
              <w:r>
                <w:rPr>
                  <w:noProof/>
                </w:rPr>
                <w:t xml:space="preserve">[Online] </w:t>
              </w:r>
              <w:r>
                <w:rPr>
                  <w:noProof/>
                </w:rPr>
                <w:br/>
                <w:t xml:space="preserve">Available at: </w:t>
              </w:r>
              <w:r>
                <w:rPr>
                  <w:noProof/>
                  <w:u w:val="single"/>
                </w:rPr>
                <w:t>https://www.statista.com/statistics/1009846/consumer-willingness-to-buy-sustainable-fashion-products-worldwide/</w:t>
              </w:r>
              <w:r>
                <w:rPr>
                  <w:noProof/>
                </w:rPr>
                <w:br/>
                <w:t>[Accessed Feb 2020].</w:t>
              </w:r>
            </w:p>
            <w:p w14:paraId="4B0DB97B" w14:textId="77777777" w:rsidR="004F70BF" w:rsidRDefault="004F70BF" w:rsidP="004F70BF">
              <w:pPr>
                <w:pStyle w:val="Bibliography"/>
                <w:rPr>
                  <w:noProof/>
                </w:rPr>
              </w:pPr>
              <w:r>
                <w:rPr>
                  <w:noProof/>
                </w:rPr>
                <w:t xml:space="preserve">Peattie, K., 2001. Golden Goose or Wild Goose? The hunt for the green consumer. </w:t>
              </w:r>
              <w:r>
                <w:rPr>
                  <w:i/>
                  <w:iCs/>
                  <w:noProof/>
                </w:rPr>
                <w:t xml:space="preserve">Business Strategy Environment, </w:t>
              </w:r>
              <w:r>
                <w:rPr>
                  <w:noProof/>
                </w:rPr>
                <w:t>10(4), pp. 131-148.</w:t>
              </w:r>
            </w:p>
            <w:p w14:paraId="689188C3" w14:textId="77777777" w:rsidR="004F70BF" w:rsidRDefault="004F70BF" w:rsidP="004F70BF">
              <w:pPr>
                <w:pStyle w:val="Bibliography"/>
                <w:rPr>
                  <w:noProof/>
                </w:rPr>
              </w:pPr>
              <w:r>
                <w:rPr>
                  <w:noProof/>
                </w:rPr>
                <w:t xml:space="preserve">Peattie, K., 2010. Green consumption: behaviour and norms. </w:t>
              </w:r>
              <w:r>
                <w:rPr>
                  <w:i/>
                  <w:iCs/>
                  <w:noProof/>
                </w:rPr>
                <w:t xml:space="preserve">Annual Review of Environment and Resources, </w:t>
              </w:r>
              <w:r>
                <w:rPr>
                  <w:noProof/>
                </w:rPr>
                <w:t>35(1), pp. 195-228.</w:t>
              </w:r>
            </w:p>
            <w:p w14:paraId="3238876B" w14:textId="77777777" w:rsidR="004F70BF" w:rsidRDefault="004F70BF" w:rsidP="004F70BF">
              <w:pPr>
                <w:pStyle w:val="Bibliography"/>
                <w:rPr>
                  <w:noProof/>
                </w:rPr>
              </w:pPr>
              <w:r>
                <w:rPr>
                  <w:noProof/>
                </w:rPr>
                <w:t xml:space="preserve">Perner, L., 2019. </w:t>
              </w:r>
              <w:r>
                <w:rPr>
                  <w:i/>
                  <w:iCs/>
                  <w:noProof/>
                </w:rPr>
                <w:t xml:space="preserve">Consumer Psychologist. </w:t>
              </w:r>
              <w:r>
                <w:rPr>
                  <w:noProof/>
                </w:rPr>
                <w:t xml:space="preserve">[Online] </w:t>
              </w:r>
              <w:r>
                <w:rPr>
                  <w:noProof/>
                </w:rPr>
                <w:br/>
                <w:t xml:space="preserve">Available at: </w:t>
              </w:r>
              <w:r>
                <w:rPr>
                  <w:noProof/>
                  <w:u w:val="single"/>
                </w:rPr>
                <w:t>https://www.consumerpsychologist.com</w:t>
              </w:r>
              <w:r>
                <w:rPr>
                  <w:noProof/>
                </w:rPr>
                <w:br/>
                <w:t>[Accessed Jan 2020].</w:t>
              </w:r>
            </w:p>
            <w:p w14:paraId="3DAFE0E6" w14:textId="77777777" w:rsidR="004F70BF" w:rsidRDefault="004F70BF" w:rsidP="004F70BF">
              <w:pPr>
                <w:pStyle w:val="Bibliography"/>
                <w:rPr>
                  <w:noProof/>
                </w:rPr>
              </w:pPr>
              <w:r>
                <w:rPr>
                  <w:noProof/>
                </w:rPr>
                <w:t xml:space="preserve">Porterie, J., 2019. </w:t>
              </w:r>
              <w:r>
                <w:rPr>
                  <w:i/>
                  <w:iCs/>
                  <w:noProof/>
                </w:rPr>
                <w:t xml:space="preserve">Love Island is a ratings hit but a sustainable fashion disaster. </w:t>
              </w:r>
              <w:r>
                <w:rPr>
                  <w:noProof/>
                </w:rPr>
                <w:t xml:space="preserve">[Online] </w:t>
              </w:r>
              <w:r>
                <w:rPr>
                  <w:noProof/>
                </w:rPr>
                <w:br/>
                <w:t xml:space="preserve">Available at: </w:t>
              </w:r>
              <w:r>
                <w:rPr>
                  <w:noProof/>
                  <w:u w:val="single"/>
                </w:rPr>
                <w:t>https://www.theguardian.com/commentisfree/2019/jul/18/love-island-fast-fashion-sustainable-new-outfit-bikini</w:t>
              </w:r>
              <w:r>
                <w:rPr>
                  <w:noProof/>
                </w:rPr>
                <w:br/>
                <w:t>[Accessed Mar 2020].</w:t>
              </w:r>
            </w:p>
            <w:p w14:paraId="1F53A6E8" w14:textId="77777777" w:rsidR="004F70BF" w:rsidRDefault="004F70BF" w:rsidP="004F70BF">
              <w:pPr>
                <w:pStyle w:val="Bibliography"/>
                <w:rPr>
                  <w:noProof/>
                </w:rPr>
              </w:pPr>
              <w:r>
                <w:rPr>
                  <w:noProof/>
                </w:rPr>
                <w:t xml:space="preserve">Roberts, J. A., 1996. Green consumers in the 1990's: Profile and implications for advertising. </w:t>
              </w:r>
              <w:r>
                <w:rPr>
                  <w:i/>
                  <w:iCs/>
                  <w:noProof/>
                </w:rPr>
                <w:t xml:space="preserve">Journal of Business Research, </w:t>
              </w:r>
              <w:r>
                <w:rPr>
                  <w:noProof/>
                </w:rPr>
                <w:t>Volume 36, pp. 217-231.</w:t>
              </w:r>
            </w:p>
            <w:p w14:paraId="6736D378" w14:textId="77777777" w:rsidR="004F70BF" w:rsidRDefault="004F70BF" w:rsidP="004F70BF">
              <w:pPr>
                <w:pStyle w:val="Bibliography"/>
                <w:rPr>
                  <w:noProof/>
                </w:rPr>
              </w:pPr>
              <w:r>
                <w:rPr>
                  <w:noProof/>
                </w:rPr>
                <w:lastRenderedPageBreak/>
                <w:t xml:space="preserve">Robertson, M., 2017. </w:t>
              </w:r>
              <w:r>
                <w:rPr>
                  <w:i/>
                  <w:iCs/>
                  <w:noProof/>
                </w:rPr>
                <w:t xml:space="preserve">Sustainability Principles and Practice. </w:t>
              </w:r>
              <w:r>
                <w:rPr>
                  <w:noProof/>
                </w:rPr>
                <w:t>2nd ed. London: Routledge.</w:t>
              </w:r>
            </w:p>
            <w:p w14:paraId="3D5B7D7B" w14:textId="77777777" w:rsidR="004F70BF" w:rsidRDefault="004F70BF" w:rsidP="004F70BF">
              <w:pPr>
                <w:pStyle w:val="Bibliography"/>
                <w:rPr>
                  <w:noProof/>
                </w:rPr>
              </w:pPr>
              <w:r>
                <w:rPr>
                  <w:noProof/>
                </w:rPr>
                <w:t xml:space="preserve">Rodriguez, C., 2016. </w:t>
              </w:r>
              <w:r>
                <w:rPr>
                  <w:i/>
                  <w:iCs/>
                  <w:noProof/>
                </w:rPr>
                <w:t xml:space="preserve">The Kate Middleton Effect Transfers to Prince George and Princess Charlotte. </w:t>
              </w:r>
              <w:r>
                <w:rPr>
                  <w:noProof/>
                </w:rPr>
                <w:t xml:space="preserve">[Online] </w:t>
              </w:r>
              <w:r>
                <w:rPr>
                  <w:noProof/>
                </w:rPr>
                <w:br/>
                <w:t xml:space="preserve">Available at: </w:t>
              </w:r>
              <w:r>
                <w:rPr>
                  <w:noProof/>
                  <w:u w:val="single"/>
                </w:rPr>
                <w:t>https://www.forbes.com/sites/ceciliarodriguez/2016/06/20/how-the-kate-middleton-effect-transferred-to-prince-george-and-princess-charlotte/</w:t>
              </w:r>
              <w:r>
                <w:rPr>
                  <w:noProof/>
                </w:rPr>
                <w:br/>
                <w:t>[Accessed Mar 2020].</w:t>
              </w:r>
            </w:p>
            <w:p w14:paraId="79E9BE2F" w14:textId="77777777" w:rsidR="004F70BF" w:rsidRDefault="004F70BF" w:rsidP="004F70BF">
              <w:pPr>
                <w:pStyle w:val="Bibliography"/>
                <w:rPr>
                  <w:noProof/>
                </w:rPr>
              </w:pPr>
              <w:r>
                <w:rPr>
                  <w:noProof/>
                </w:rPr>
                <w:t xml:space="preserve">Rokeach, M., 1973. </w:t>
              </w:r>
              <w:r>
                <w:rPr>
                  <w:i/>
                  <w:iCs/>
                  <w:noProof/>
                </w:rPr>
                <w:t xml:space="preserve">The Nature of Human Values. </w:t>
              </w:r>
              <w:r>
                <w:rPr>
                  <w:noProof/>
                </w:rPr>
                <w:t>New York: Free Press.</w:t>
              </w:r>
            </w:p>
            <w:p w14:paraId="1731FD80" w14:textId="77777777" w:rsidR="004F70BF" w:rsidRDefault="004F70BF" w:rsidP="004F70BF">
              <w:pPr>
                <w:pStyle w:val="Bibliography"/>
                <w:rPr>
                  <w:noProof/>
                </w:rPr>
              </w:pPr>
              <w:r>
                <w:rPr>
                  <w:noProof/>
                </w:rPr>
                <w:t xml:space="preserve">Ryan, R. M. &amp; Deci, E. L., 2000. Self-determination theory and the facilitation of intrinsic motivation, social development, and well-being.. </w:t>
              </w:r>
              <w:r>
                <w:rPr>
                  <w:i/>
                  <w:iCs/>
                  <w:noProof/>
                </w:rPr>
                <w:t xml:space="preserve">American Psychology Journal, </w:t>
              </w:r>
              <w:r>
                <w:rPr>
                  <w:noProof/>
                </w:rPr>
                <w:t>55(1), p. 68.</w:t>
              </w:r>
            </w:p>
            <w:p w14:paraId="73D6C4AE" w14:textId="77777777" w:rsidR="004F70BF" w:rsidRDefault="004F70BF" w:rsidP="004F70BF">
              <w:pPr>
                <w:pStyle w:val="Bibliography"/>
                <w:rPr>
                  <w:noProof/>
                </w:rPr>
              </w:pPr>
              <w:r>
                <w:rPr>
                  <w:noProof/>
                </w:rPr>
                <w:t xml:space="preserve">Schultz, P. W., Shriver, C., Tabanico, J. J. &amp; Khazian, A. M., 2004. Implicit connections with nature. </w:t>
              </w:r>
              <w:r>
                <w:rPr>
                  <w:i/>
                  <w:iCs/>
                  <w:noProof/>
                </w:rPr>
                <w:t xml:space="preserve">Journal of Environmental Psychology, </w:t>
              </w:r>
              <w:r>
                <w:rPr>
                  <w:noProof/>
                </w:rPr>
                <w:t>24(1), pp. 31-42.</w:t>
              </w:r>
            </w:p>
            <w:p w14:paraId="1144355C" w14:textId="77777777" w:rsidR="004F70BF" w:rsidRDefault="004F70BF" w:rsidP="004F70BF">
              <w:pPr>
                <w:pStyle w:val="Bibliography"/>
                <w:rPr>
                  <w:noProof/>
                </w:rPr>
              </w:pPr>
              <w:r>
                <w:rPr>
                  <w:noProof/>
                </w:rPr>
                <w:t xml:space="preserve">SFF, 2019. </w:t>
              </w:r>
              <w:r>
                <w:rPr>
                  <w:i/>
                  <w:iCs/>
                  <w:noProof/>
                </w:rPr>
                <w:t xml:space="preserve">Sustainable Fashion Forum: Slow Fashion. </w:t>
              </w:r>
              <w:r>
                <w:rPr>
                  <w:noProof/>
                </w:rPr>
                <w:t xml:space="preserve">[Online] </w:t>
              </w:r>
              <w:r>
                <w:rPr>
                  <w:noProof/>
                </w:rPr>
                <w:br/>
                <w:t xml:space="preserve">Available at: </w:t>
              </w:r>
              <w:r>
                <w:rPr>
                  <w:noProof/>
                  <w:u w:val="single"/>
                </w:rPr>
                <w:t>https://www.thesustainablefashionforum.com</w:t>
              </w:r>
              <w:r>
                <w:rPr>
                  <w:noProof/>
                </w:rPr>
                <w:br/>
                <w:t>[Accessed Jan 2020].</w:t>
              </w:r>
            </w:p>
            <w:p w14:paraId="00BFBE80" w14:textId="77777777" w:rsidR="004F70BF" w:rsidRDefault="004F70BF" w:rsidP="004F70BF">
              <w:pPr>
                <w:pStyle w:val="Bibliography"/>
                <w:rPr>
                  <w:noProof/>
                </w:rPr>
              </w:pPr>
              <w:r>
                <w:rPr>
                  <w:noProof/>
                </w:rPr>
                <w:t xml:space="preserve">Sheth, J., Newman, B. &amp; Gross, B., 1991. Why we buy what we buy: A theory of consumption values. </w:t>
              </w:r>
              <w:r>
                <w:rPr>
                  <w:i/>
                  <w:iCs/>
                  <w:noProof/>
                </w:rPr>
                <w:t xml:space="preserve">Journal of Business Research, </w:t>
              </w:r>
              <w:r>
                <w:rPr>
                  <w:noProof/>
                </w:rPr>
                <w:t>22(2), pp. 159-170.</w:t>
              </w:r>
            </w:p>
            <w:p w14:paraId="56FBF131" w14:textId="77777777" w:rsidR="004F70BF" w:rsidRDefault="004F70BF" w:rsidP="004F70BF">
              <w:pPr>
                <w:pStyle w:val="Bibliography"/>
                <w:rPr>
                  <w:noProof/>
                </w:rPr>
              </w:pPr>
              <w:r>
                <w:rPr>
                  <w:noProof/>
                </w:rPr>
                <w:t xml:space="preserve">Soloman, M., Bamossy, G., Askegaard, S. &amp; Hogg, M. K., 2013. </w:t>
              </w:r>
              <w:r>
                <w:rPr>
                  <w:i/>
                  <w:iCs/>
                  <w:noProof/>
                </w:rPr>
                <w:t xml:space="preserve">Consumer Behaviour: A European Perspective. </w:t>
              </w:r>
              <w:r>
                <w:rPr>
                  <w:noProof/>
                </w:rPr>
                <w:t>5th ed. Harlow: Pearson Education.</w:t>
              </w:r>
            </w:p>
            <w:p w14:paraId="1A60C397" w14:textId="77777777" w:rsidR="004F70BF" w:rsidRDefault="004F70BF" w:rsidP="004F70BF">
              <w:pPr>
                <w:pStyle w:val="Bibliography"/>
                <w:rPr>
                  <w:noProof/>
                </w:rPr>
              </w:pPr>
              <w:r>
                <w:rPr>
                  <w:noProof/>
                </w:rPr>
                <w:t xml:space="preserve">Statista, 2019. </w:t>
              </w:r>
              <w:r>
                <w:rPr>
                  <w:i/>
                  <w:iCs/>
                  <w:noProof/>
                </w:rPr>
                <w:t xml:space="preserve">Share of individuals who purchased clothes and sports goods online in Great Britian in 2019. </w:t>
              </w:r>
              <w:r>
                <w:rPr>
                  <w:noProof/>
                </w:rPr>
                <w:t xml:space="preserve">[Online] </w:t>
              </w:r>
              <w:r>
                <w:rPr>
                  <w:noProof/>
                </w:rPr>
                <w:br/>
                <w:t xml:space="preserve">Available at: </w:t>
              </w:r>
              <w:r>
                <w:rPr>
                  <w:noProof/>
                  <w:u w:val="single"/>
                </w:rPr>
                <w:t>https://www.statista.com/statistics/286096/clothes-and-sports-goods-</w:t>
              </w:r>
              <w:r>
                <w:rPr>
                  <w:noProof/>
                  <w:u w:val="single"/>
                </w:rPr>
                <w:lastRenderedPageBreak/>
                <w:t xml:space="preserve">online-purchasing-in-great-britain-by-demographic/ </w:t>
              </w:r>
              <w:r>
                <w:rPr>
                  <w:noProof/>
                </w:rPr>
                <w:br/>
                <w:t>[Accessed Nov 2019].</w:t>
              </w:r>
            </w:p>
            <w:p w14:paraId="0D3C2E2F" w14:textId="77777777" w:rsidR="004F70BF" w:rsidRDefault="004F70BF" w:rsidP="004F70BF">
              <w:pPr>
                <w:pStyle w:val="Bibliography"/>
                <w:rPr>
                  <w:noProof/>
                </w:rPr>
              </w:pPr>
              <w:r>
                <w:rPr>
                  <w:noProof/>
                </w:rPr>
                <w:t xml:space="preserve">Stern, P. C., Dietz, T. &amp; Guagnano, G. A., 1995. The new ecological paradigm in social-psychological context. </w:t>
              </w:r>
              <w:r>
                <w:rPr>
                  <w:i/>
                  <w:iCs/>
                  <w:noProof/>
                </w:rPr>
                <w:t xml:space="preserve">Environmental Behaviour, </w:t>
              </w:r>
              <w:r>
                <w:rPr>
                  <w:noProof/>
                </w:rPr>
                <w:t>27(6), pp. 723-743.</w:t>
              </w:r>
            </w:p>
            <w:p w14:paraId="58C468A3" w14:textId="77777777" w:rsidR="004F70BF" w:rsidRDefault="004F70BF" w:rsidP="004F70BF">
              <w:pPr>
                <w:pStyle w:val="Bibliography"/>
                <w:rPr>
                  <w:noProof/>
                </w:rPr>
              </w:pPr>
              <w:r>
                <w:rPr>
                  <w:noProof/>
                </w:rPr>
                <w:t xml:space="preserve">Stern, P. C., Kalof, L., Dietz, T. &amp; Guagnano, G. A., 1995. Values, beliefs and proenvironmental action: attitude formation toward emergent attitude objectives. </w:t>
              </w:r>
              <w:r>
                <w:rPr>
                  <w:i/>
                  <w:iCs/>
                  <w:noProof/>
                </w:rPr>
                <w:t xml:space="preserve">Journal of Applied Social Psychology, </w:t>
              </w:r>
              <w:r>
                <w:rPr>
                  <w:noProof/>
                </w:rPr>
                <w:t>25(18), pp. 1611-1636.</w:t>
              </w:r>
            </w:p>
            <w:p w14:paraId="01EF0B76" w14:textId="77777777" w:rsidR="004F70BF" w:rsidRDefault="004F70BF" w:rsidP="004F70BF">
              <w:pPr>
                <w:pStyle w:val="Bibliography"/>
                <w:rPr>
                  <w:noProof/>
                </w:rPr>
              </w:pPr>
              <w:r>
                <w:rPr>
                  <w:noProof/>
                </w:rPr>
                <w:t xml:space="preserve">Strong, C., 1996. Features contributing to the growth of ethical consumerism: a preliminary investigation. </w:t>
              </w:r>
              <w:r>
                <w:rPr>
                  <w:i/>
                  <w:iCs/>
                  <w:noProof/>
                </w:rPr>
                <w:t xml:space="preserve">Marketing Intelligence and Planning , </w:t>
              </w:r>
              <w:r>
                <w:rPr>
                  <w:noProof/>
                </w:rPr>
                <w:t>14(5), pp. 5-13.</w:t>
              </w:r>
            </w:p>
            <w:p w14:paraId="4A9763F7" w14:textId="77777777" w:rsidR="004F70BF" w:rsidRDefault="004F70BF" w:rsidP="004F70BF">
              <w:pPr>
                <w:pStyle w:val="Bibliography"/>
                <w:rPr>
                  <w:noProof/>
                </w:rPr>
              </w:pPr>
              <w:r>
                <w:rPr>
                  <w:noProof/>
                </w:rPr>
                <w:t xml:space="preserve">Sudha, M. &amp; Sheena, K., 2017. Impact of Influencers in Consumer Decision Process: the Fashion Industry. </w:t>
              </w:r>
              <w:r>
                <w:rPr>
                  <w:i/>
                  <w:iCs/>
                  <w:noProof/>
                </w:rPr>
                <w:t>Journal of Indian Management .</w:t>
              </w:r>
            </w:p>
            <w:p w14:paraId="2CE2DA1E" w14:textId="77777777" w:rsidR="004F70BF" w:rsidRDefault="004F70BF" w:rsidP="004F70BF">
              <w:pPr>
                <w:pStyle w:val="Bibliography"/>
                <w:rPr>
                  <w:noProof/>
                </w:rPr>
              </w:pPr>
              <w:r>
                <w:rPr>
                  <w:noProof/>
                </w:rPr>
                <w:t xml:space="preserve">Summers, N., 2016. Ethical consumerism in global perspective: A multilevel analysis of the interactions between individual-level predictors and country-level affluence. </w:t>
              </w:r>
              <w:r>
                <w:rPr>
                  <w:i/>
                  <w:iCs/>
                  <w:noProof/>
                </w:rPr>
                <w:t xml:space="preserve">Social Problems, </w:t>
              </w:r>
              <w:r>
                <w:rPr>
                  <w:noProof/>
                </w:rPr>
                <w:t>63(3), pp. 303-328.</w:t>
              </w:r>
            </w:p>
            <w:p w14:paraId="15D68426" w14:textId="77777777" w:rsidR="004F70BF" w:rsidRDefault="004F70BF" w:rsidP="004F70BF">
              <w:pPr>
                <w:pStyle w:val="Bibliography"/>
                <w:rPr>
                  <w:noProof/>
                </w:rPr>
              </w:pPr>
              <w:r>
                <w:rPr>
                  <w:noProof/>
                </w:rPr>
                <w:t xml:space="preserve">Sweeney, J. C. &amp; Soutar, G. N., 2001. Consumer perceived value: The development of a multitude item sale. </w:t>
              </w:r>
              <w:r>
                <w:rPr>
                  <w:i/>
                  <w:iCs/>
                  <w:noProof/>
                </w:rPr>
                <w:t xml:space="preserve">Journal of Retailing, </w:t>
              </w:r>
              <w:r>
                <w:rPr>
                  <w:noProof/>
                </w:rPr>
                <w:t>77(2), pp. 203-220.</w:t>
              </w:r>
            </w:p>
            <w:p w14:paraId="619851B6" w14:textId="77777777" w:rsidR="004F70BF" w:rsidRDefault="004F70BF" w:rsidP="004F70BF">
              <w:pPr>
                <w:pStyle w:val="Bibliography"/>
                <w:rPr>
                  <w:noProof/>
                </w:rPr>
              </w:pPr>
              <w:r>
                <w:rPr>
                  <w:noProof/>
                </w:rPr>
                <w:t xml:space="preserve">The Economist, 2009. </w:t>
              </w:r>
              <w:r>
                <w:rPr>
                  <w:i/>
                  <w:iCs/>
                  <w:noProof/>
                </w:rPr>
                <w:t xml:space="preserve">Triple Bottom Line. </w:t>
              </w:r>
              <w:r>
                <w:rPr>
                  <w:noProof/>
                </w:rPr>
                <w:t xml:space="preserve">[Online] </w:t>
              </w:r>
              <w:r>
                <w:rPr>
                  <w:noProof/>
                </w:rPr>
                <w:br/>
                <w:t xml:space="preserve">Available at: </w:t>
              </w:r>
              <w:r>
                <w:rPr>
                  <w:noProof/>
                  <w:u w:val="single"/>
                </w:rPr>
                <w:t>https://www.economist.com/news/2009/11/17/triple-bottom-line</w:t>
              </w:r>
              <w:r>
                <w:rPr>
                  <w:noProof/>
                </w:rPr>
                <w:br/>
                <w:t>[Accessed Jan 2020].</w:t>
              </w:r>
            </w:p>
            <w:p w14:paraId="2B839DE4" w14:textId="77777777" w:rsidR="004F70BF" w:rsidRDefault="004F70BF" w:rsidP="004F70BF">
              <w:pPr>
                <w:pStyle w:val="Bibliography"/>
                <w:rPr>
                  <w:noProof/>
                </w:rPr>
              </w:pPr>
              <w:r>
                <w:rPr>
                  <w:noProof/>
                </w:rPr>
                <w:t xml:space="preserve">Townsend, S., 2018. </w:t>
              </w:r>
              <w:r>
                <w:rPr>
                  <w:i/>
                  <w:iCs/>
                  <w:noProof/>
                </w:rPr>
                <w:t xml:space="preserve">88% of consumers want you to help them make a difference. </w:t>
              </w:r>
              <w:r>
                <w:rPr>
                  <w:noProof/>
                </w:rPr>
                <w:t xml:space="preserve">[Online] </w:t>
              </w:r>
              <w:r>
                <w:rPr>
                  <w:noProof/>
                </w:rPr>
                <w:br/>
                <w:t xml:space="preserve">Available at: </w:t>
              </w:r>
              <w:r>
                <w:rPr>
                  <w:noProof/>
                  <w:u w:val="single"/>
                </w:rPr>
                <w:t>https://www.forbes.com/sites/solitairetownsend/2018/11/21/consumers-want-you-to-help-them-make-a-difference/</w:t>
              </w:r>
              <w:r>
                <w:rPr>
                  <w:noProof/>
                </w:rPr>
                <w:br/>
                <w:t>[Accessed Nov 2019].</w:t>
              </w:r>
            </w:p>
            <w:p w14:paraId="734D0772" w14:textId="77777777" w:rsidR="004F70BF" w:rsidRDefault="004F70BF" w:rsidP="004F70BF">
              <w:pPr>
                <w:pStyle w:val="Bibliography"/>
                <w:rPr>
                  <w:noProof/>
                </w:rPr>
              </w:pPr>
              <w:r>
                <w:rPr>
                  <w:noProof/>
                </w:rPr>
                <w:lastRenderedPageBreak/>
                <w:t xml:space="preserve">UK Parliament, 2019. </w:t>
              </w:r>
              <w:r>
                <w:rPr>
                  <w:i/>
                  <w:iCs/>
                  <w:noProof/>
                </w:rPr>
                <w:t xml:space="preserve">Fixing Fashion: Clothing Consumption and Sustainability. </w:t>
              </w:r>
              <w:r>
                <w:rPr>
                  <w:noProof/>
                </w:rPr>
                <w:t xml:space="preserve">[Online] </w:t>
              </w:r>
              <w:r>
                <w:rPr>
                  <w:noProof/>
                </w:rPr>
                <w:br/>
                <w:t xml:space="preserve">Available at: </w:t>
              </w:r>
              <w:r>
                <w:rPr>
                  <w:noProof/>
                  <w:u w:val="single"/>
                </w:rPr>
                <w:t xml:space="preserve">https://publications.parliament.uk/pa/cm201719/cmselect/cmenvaud/1952/report-summary.html </w:t>
              </w:r>
              <w:r>
                <w:rPr>
                  <w:noProof/>
                </w:rPr>
                <w:br/>
                <w:t>[Accessed Nov 2019].</w:t>
              </w:r>
            </w:p>
            <w:p w14:paraId="6D239586" w14:textId="77777777" w:rsidR="004F70BF" w:rsidRDefault="004F70BF" w:rsidP="004F70BF">
              <w:pPr>
                <w:pStyle w:val="Bibliography"/>
                <w:rPr>
                  <w:noProof/>
                </w:rPr>
              </w:pPr>
              <w:r>
                <w:rPr>
                  <w:noProof/>
                </w:rPr>
                <w:t xml:space="preserve">Ulrich, P. &amp; Sarasin, C., 1995. </w:t>
              </w:r>
              <w:r>
                <w:rPr>
                  <w:i/>
                  <w:iCs/>
                  <w:noProof/>
                </w:rPr>
                <w:t xml:space="preserve">Facing public interest: The ethical challenge to business policy and corporate communications. </w:t>
              </w:r>
              <w:r>
                <w:rPr>
                  <w:noProof/>
                </w:rPr>
                <w:t>London: Kluwer.</w:t>
              </w:r>
            </w:p>
            <w:p w14:paraId="092C324A" w14:textId="77777777" w:rsidR="004F70BF" w:rsidRDefault="004F70BF" w:rsidP="004F70BF">
              <w:pPr>
                <w:pStyle w:val="Bibliography"/>
                <w:rPr>
                  <w:noProof/>
                </w:rPr>
              </w:pPr>
              <w:r>
                <w:rPr>
                  <w:noProof/>
                </w:rPr>
                <w:t xml:space="preserve">Vasil, A., 2019. </w:t>
              </w:r>
              <w:r>
                <w:rPr>
                  <w:i/>
                  <w:iCs/>
                  <w:noProof/>
                </w:rPr>
                <w:t xml:space="preserve">Report: Many Returned Products Thrown Out Instead of Resold. </w:t>
              </w:r>
              <w:r>
                <w:rPr>
                  <w:noProof/>
                </w:rPr>
                <w:t xml:space="preserve">[Online] </w:t>
              </w:r>
              <w:r>
                <w:rPr>
                  <w:noProof/>
                </w:rPr>
                <w:br/>
                <w:t xml:space="preserve">Available at: </w:t>
              </w:r>
              <w:r>
                <w:rPr>
                  <w:noProof/>
                  <w:u w:val="single"/>
                </w:rPr>
                <w:t>https://www.npr.org/2019/12/29/792146756/report-many-returned-products-thrown-out-instead-of-resold?t=1584017058682</w:t>
              </w:r>
              <w:r>
                <w:rPr>
                  <w:noProof/>
                </w:rPr>
                <w:br/>
                <w:t>[Accessed Mar 2020].</w:t>
              </w:r>
            </w:p>
            <w:p w14:paraId="7F91F70D" w14:textId="77777777" w:rsidR="004F70BF" w:rsidRDefault="004F70BF" w:rsidP="004F70BF">
              <w:pPr>
                <w:pStyle w:val="Bibliography"/>
                <w:rPr>
                  <w:noProof/>
                </w:rPr>
              </w:pPr>
              <w:r>
                <w:rPr>
                  <w:noProof/>
                </w:rPr>
                <w:t xml:space="preserve">Vermeir, I. &amp; Verbeke, W., 2008. Sustainable food consumption among young adults in Belgium: theory of planned behaviour and the role of confidence and values. </w:t>
              </w:r>
              <w:r>
                <w:rPr>
                  <w:i/>
                  <w:iCs/>
                  <w:noProof/>
                </w:rPr>
                <w:t xml:space="preserve">Ecological Economics, </w:t>
              </w:r>
              <w:r>
                <w:rPr>
                  <w:noProof/>
                </w:rPr>
                <w:t>Volume 64, pp. 542-553.</w:t>
              </w:r>
            </w:p>
            <w:p w14:paraId="1DBFBA71" w14:textId="77777777" w:rsidR="004F70BF" w:rsidRDefault="004F70BF" w:rsidP="004F70BF">
              <w:pPr>
                <w:pStyle w:val="Bibliography"/>
                <w:rPr>
                  <w:noProof/>
                </w:rPr>
              </w:pPr>
              <w:r>
                <w:rPr>
                  <w:noProof/>
                </w:rPr>
                <w:t xml:space="preserve">WCED, 1987. </w:t>
              </w:r>
              <w:r>
                <w:rPr>
                  <w:i/>
                  <w:iCs/>
                  <w:noProof/>
                </w:rPr>
                <w:t xml:space="preserve">Our Common Future. </w:t>
              </w:r>
              <w:r>
                <w:rPr>
                  <w:noProof/>
                </w:rPr>
                <w:t xml:space="preserve">[Online] </w:t>
              </w:r>
              <w:r>
                <w:rPr>
                  <w:noProof/>
                </w:rPr>
                <w:br/>
                <w:t xml:space="preserve">Available at: </w:t>
              </w:r>
              <w:r>
                <w:rPr>
                  <w:noProof/>
                  <w:u w:val="single"/>
                </w:rPr>
                <w:t>http://www.un-documents.net/wced-ocf.htm</w:t>
              </w:r>
              <w:r>
                <w:rPr>
                  <w:noProof/>
                </w:rPr>
                <w:br/>
                <w:t>[Accessed Oct 2019].</w:t>
              </w:r>
            </w:p>
            <w:p w14:paraId="5F603952" w14:textId="77777777" w:rsidR="004F70BF" w:rsidRDefault="004F70BF" w:rsidP="004F70BF">
              <w:pPr>
                <w:pStyle w:val="Bibliography"/>
                <w:rPr>
                  <w:noProof/>
                </w:rPr>
              </w:pPr>
              <w:r>
                <w:rPr>
                  <w:noProof/>
                </w:rPr>
                <w:t xml:space="preserve">Wicker, A., 2019. </w:t>
              </w:r>
              <w:r>
                <w:rPr>
                  <w:i/>
                  <w:iCs/>
                  <w:noProof/>
                </w:rPr>
                <w:t xml:space="preserve">Fashion's growing interest in recycling clothing. </w:t>
              </w:r>
              <w:r>
                <w:rPr>
                  <w:noProof/>
                </w:rPr>
                <w:t xml:space="preserve">[Online] </w:t>
              </w:r>
              <w:r>
                <w:rPr>
                  <w:noProof/>
                </w:rPr>
                <w:br/>
                <w:t xml:space="preserve">Available at: </w:t>
              </w:r>
              <w:r>
                <w:rPr>
                  <w:noProof/>
                  <w:u w:val="single"/>
                </w:rPr>
                <w:t>https://www.voguebusiness.com/companies/fashion-brands-recycling-upcycling-resale-takeback-sustainability</w:t>
              </w:r>
              <w:r>
                <w:rPr>
                  <w:noProof/>
                </w:rPr>
                <w:br/>
                <w:t>[Accessed Mar 2020].</w:t>
              </w:r>
            </w:p>
            <w:p w14:paraId="0983E871" w14:textId="77777777" w:rsidR="004F70BF" w:rsidRDefault="004F70BF" w:rsidP="004F70BF">
              <w:pPr>
                <w:pStyle w:val="Bibliography"/>
                <w:rPr>
                  <w:noProof/>
                </w:rPr>
              </w:pPr>
              <w:r>
                <w:rPr>
                  <w:noProof/>
                </w:rPr>
                <w:lastRenderedPageBreak/>
                <w:t xml:space="preserve">Wiederhold, M. &amp; Martinez, L. F., 2018. Ethical Consumer Behaviour in Germany: The attitude-behaviour gap in the green apparel industry. </w:t>
              </w:r>
              <w:r>
                <w:rPr>
                  <w:i/>
                  <w:iCs/>
                  <w:noProof/>
                </w:rPr>
                <w:t xml:space="preserve">International Journal of Consumer Studies, </w:t>
              </w:r>
              <w:r>
                <w:rPr>
                  <w:noProof/>
                </w:rPr>
                <w:t>42(4), pp. 419-429.</w:t>
              </w:r>
            </w:p>
            <w:p w14:paraId="2478EEE0" w14:textId="77777777" w:rsidR="004F70BF" w:rsidRDefault="004F70BF" w:rsidP="004F70BF">
              <w:pPr>
                <w:pStyle w:val="Bibliography"/>
                <w:rPr>
                  <w:noProof/>
                </w:rPr>
              </w:pPr>
              <w:r>
                <w:rPr>
                  <w:noProof/>
                </w:rPr>
                <w:t xml:space="preserve">WRAP, 2016. </w:t>
              </w:r>
              <w:r>
                <w:rPr>
                  <w:i/>
                  <w:iCs/>
                  <w:noProof/>
                </w:rPr>
                <w:t xml:space="preserve">Textiles Market Situation Report. </w:t>
              </w:r>
              <w:r>
                <w:rPr>
                  <w:noProof/>
                </w:rPr>
                <w:t xml:space="preserve">[Online] </w:t>
              </w:r>
              <w:r>
                <w:rPr>
                  <w:noProof/>
                </w:rPr>
                <w:br/>
                <w:t xml:space="preserve">Available at: </w:t>
              </w:r>
              <w:r>
                <w:rPr>
                  <w:noProof/>
                  <w:u w:val="single"/>
                </w:rPr>
                <w:t>http://www.wrap.org.uk/sites/files/wrap/Textiles_Market_Situation_Report_2016.pdf</w:t>
              </w:r>
              <w:r>
                <w:rPr>
                  <w:noProof/>
                </w:rPr>
                <w:br/>
                <w:t>[Accessed Oct 2019].</w:t>
              </w:r>
            </w:p>
            <w:p w14:paraId="4E70C737" w14:textId="77777777" w:rsidR="004F70BF" w:rsidRDefault="004F70BF" w:rsidP="004F70BF">
              <w:pPr>
                <w:pStyle w:val="Bibliography"/>
                <w:rPr>
                  <w:noProof/>
                </w:rPr>
              </w:pPr>
              <w:r>
                <w:rPr>
                  <w:noProof/>
                </w:rPr>
                <w:t xml:space="preserve">WRAP, 2017. </w:t>
              </w:r>
              <w:r>
                <w:rPr>
                  <w:i/>
                  <w:iCs/>
                  <w:noProof/>
                </w:rPr>
                <w:t xml:space="preserve">Valuing Our Clothes: The cost of UK fashion. </w:t>
              </w:r>
              <w:r>
                <w:rPr>
                  <w:noProof/>
                </w:rPr>
                <w:t xml:space="preserve">[Online] </w:t>
              </w:r>
              <w:r>
                <w:rPr>
                  <w:noProof/>
                </w:rPr>
                <w:br/>
                <w:t xml:space="preserve">Available at: </w:t>
              </w:r>
              <w:r>
                <w:rPr>
                  <w:noProof/>
                  <w:u w:val="single"/>
                </w:rPr>
                <w:t xml:space="preserve">http://www.wrap.org.uk/sites/files/wrap/valuing-our-clothes-the-cost-of-uk-fashion_WRAP.pdf </w:t>
              </w:r>
              <w:r>
                <w:rPr>
                  <w:noProof/>
                </w:rPr>
                <w:br/>
                <w:t>[Accessed Oct 2019].</w:t>
              </w:r>
            </w:p>
            <w:p w14:paraId="6485F7AC" w14:textId="4A38E350" w:rsidR="004F70BF" w:rsidRDefault="004F70BF" w:rsidP="004F70BF">
              <w:r>
                <w:rPr>
                  <w:b/>
                  <w:bCs/>
                  <w:noProof/>
                </w:rPr>
                <w:fldChar w:fldCharType="end"/>
              </w:r>
            </w:p>
          </w:sdtContent>
        </w:sdt>
      </w:sdtContent>
    </w:sdt>
    <w:p w14:paraId="18307034" w14:textId="77777777" w:rsidR="002D5689" w:rsidRDefault="004F70BF"/>
    <w:sectPr w:rsidR="002D5689" w:rsidSect="00E12F9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ckwell Condensed">
    <w:panose1 w:val="02060603050405020104"/>
    <w:charset w:val="4D"/>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731ED9"/>
    <w:multiLevelType w:val="multilevel"/>
    <w:tmpl w:val="41CC95E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0BF"/>
    <w:rsid w:val="00051B53"/>
    <w:rsid w:val="00287FB0"/>
    <w:rsid w:val="004F70BF"/>
    <w:rsid w:val="008B6C72"/>
    <w:rsid w:val="00C368BE"/>
    <w:rsid w:val="00DF49E2"/>
    <w:rsid w:val="00E12F96"/>
    <w:rsid w:val="00E578B7"/>
    <w:rsid w:val="00FD6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993F8F"/>
  <w14:defaultImageDpi w14:val="32767"/>
  <w15:chartTrackingRefBased/>
  <w15:docId w15:val="{DBB8EADC-36D6-E84B-8128-A462F5925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6"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uiPriority w:val="6"/>
    <w:qFormat/>
    <w:rsid w:val="004F70BF"/>
    <w:pPr>
      <w:spacing w:before="120" w:after="120" w:line="480" w:lineRule="auto"/>
      <w:jc w:val="both"/>
    </w:pPr>
    <w:rPr>
      <w:rFonts w:ascii="Arial" w:hAnsi="Arial"/>
      <w:lang w:val="en-US"/>
    </w:rPr>
  </w:style>
  <w:style w:type="paragraph" w:styleId="Heading1">
    <w:name w:val="heading 1"/>
    <w:basedOn w:val="Normal"/>
    <w:next w:val="Normal"/>
    <w:link w:val="Heading1Char"/>
    <w:uiPriority w:val="9"/>
    <w:qFormat/>
    <w:rsid w:val="004F70BF"/>
    <w:pPr>
      <w:keepNext/>
      <w:keepLines/>
      <w:spacing w:before="240" w:line="240" w:lineRule="auto"/>
      <w:outlineLvl w:val="0"/>
    </w:pPr>
    <w:rPr>
      <w:rFonts w:ascii="Rockwell Condensed" w:eastAsiaTheme="majorEastAsia" w:hAnsi="Rockwell Condensed" w:cstheme="majorBidi"/>
      <w:color w:val="4472C4" w:themeColor="accent1"/>
      <w:sz w:val="80"/>
      <w:szCs w:val="32"/>
    </w:rPr>
  </w:style>
  <w:style w:type="paragraph" w:styleId="Heading2">
    <w:name w:val="heading 2"/>
    <w:basedOn w:val="Normal"/>
    <w:next w:val="Normal"/>
    <w:link w:val="Heading2Char"/>
    <w:uiPriority w:val="9"/>
    <w:qFormat/>
    <w:rsid w:val="004F70BF"/>
    <w:pPr>
      <w:keepNext/>
      <w:keepLines/>
      <w:outlineLvl w:val="1"/>
    </w:pPr>
    <w:rPr>
      <w:rFonts w:ascii="Rockwell Condensed" w:eastAsiaTheme="majorEastAsia" w:hAnsi="Rockwell Condensed" w:cstheme="majorBidi"/>
      <w:color w:val="ED7D31" w:themeColor="accent2"/>
      <w:sz w:val="42"/>
      <w:szCs w:val="26"/>
    </w:rPr>
  </w:style>
  <w:style w:type="paragraph" w:styleId="Heading3">
    <w:name w:val="heading 3"/>
    <w:basedOn w:val="Normal"/>
    <w:next w:val="Normal"/>
    <w:link w:val="Heading3Char"/>
    <w:uiPriority w:val="9"/>
    <w:qFormat/>
    <w:rsid w:val="004F70BF"/>
    <w:pPr>
      <w:keepNext/>
      <w:keepLines/>
      <w:spacing w:line="360" w:lineRule="auto"/>
      <w:outlineLvl w:val="2"/>
    </w:pPr>
    <w:rPr>
      <w:rFonts w:ascii="Rockwell Condensed" w:eastAsiaTheme="majorEastAsia" w:hAnsi="Rockwell Condensed" w:cstheme="majorBidi"/>
      <w:color w:val="4472C4" w:themeColor="accent1"/>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0BF"/>
    <w:rPr>
      <w:rFonts w:ascii="Rockwell Condensed" w:eastAsiaTheme="majorEastAsia" w:hAnsi="Rockwell Condensed" w:cstheme="majorBidi"/>
      <w:color w:val="4472C4" w:themeColor="accent1"/>
      <w:sz w:val="80"/>
      <w:szCs w:val="32"/>
      <w:lang w:val="en-US"/>
    </w:rPr>
  </w:style>
  <w:style w:type="character" w:customStyle="1" w:styleId="Heading2Char">
    <w:name w:val="Heading 2 Char"/>
    <w:basedOn w:val="DefaultParagraphFont"/>
    <w:link w:val="Heading2"/>
    <w:uiPriority w:val="9"/>
    <w:rsid w:val="004F70BF"/>
    <w:rPr>
      <w:rFonts w:ascii="Rockwell Condensed" w:eastAsiaTheme="majorEastAsia" w:hAnsi="Rockwell Condensed" w:cstheme="majorBidi"/>
      <w:color w:val="ED7D31" w:themeColor="accent2"/>
      <w:sz w:val="42"/>
      <w:szCs w:val="26"/>
      <w:lang w:val="en-US"/>
    </w:rPr>
  </w:style>
  <w:style w:type="character" w:customStyle="1" w:styleId="Heading3Char">
    <w:name w:val="Heading 3 Char"/>
    <w:basedOn w:val="DefaultParagraphFont"/>
    <w:link w:val="Heading3"/>
    <w:uiPriority w:val="9"/>
    <w:rsid w:val="004F70BF"/>
    <w:rPr>
      <w:rFonts w:ascii="Rockwell Condensed" w:eastAsiaTheme="majorEastAsia" w:hAnsi="Rockwell Condensed" w:cstheme="majorBidi"/>
      <w:color w:val="4472C4" w:themeColor="accent1"/>
      <w:sz w:val="36"/>
      <w:lang w:val="en-US"/>
    </w:rPr>
  </w:style>
  <w:style w:type="paragraph" w:styleId="ListParagraph">
    <w:name w:val="List Paragraph"/>
    <w:basedOn w:val="Normal"/>
    <w:uiPriority w:val="34"/>
    <w:qFormat/>
    <w:rsid w:val="004F70BF"/>
    <w:pPr>
      <w:ind w:left="720"/>
      <w:contextualSpacing/>
    </w:pPr>
    <w:rPr>
      <w:rFonts w:eastAsia="Times New Roman" w:cs="Arial"/>
      <w:color w:val="000000"/>
      <w:szCs w:val="20"/>
      <w:shd w:val="clear" w:color="auto" w:fill="FFFFFF"/>
      <w:lang w:val="en-GB" w:eastAsia="en-GB"/>
    </w:rPr>
  </w:style>
  <w:style w:type="character" w:styleId="SubtleEmphasis">
    <w:name w:val="Subtle Emphasis"/>
    <w:basedOn w:val="DefaultParagraphFont"/>
    <w:uiPriority w:val="19"/>
    <w:qFormat/>
    <w:rsid w:val="004F70BF"/>
    <w:rPr>
      <w:i/>
      <w:iCs/>
      <w:color w:val="404040" w:themeColor="text1" w:themeTint="BF"/>
    </w:rPr>
  </w:style>
  <w:style w:type="paragraph" w:styleId="Bibliography">
    <w:name w:val="Bibliography"/>
    <w:basedOn w:val="Normal"/>
    <w:next w:val="Normal"/>
    <w:uiPriority w:val="37"/>
    <w:unhideWhenUsed/>
    <w:rsid w:val="004F70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36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Lec18</b:Tag>
    <b:SourceType>InternetSite</b:SourceType>
    <b:Guid>{61F40B03-6F4C-5B46-BBB5-8B3D7A755403}</b:Guid>
    <b:Title>Pulse of the Fashion Industry</b:Title>
    <b:Year>2018</b:Year>
    <b:Author>
      <b:Author>
        <b:NameList>
          <b:Person>
            <b:Last>Lechman</b:Last>
            <b:First>M</b:First>
          </b:Person>
          <b:Person>
            <b:Last>Tārneberg</b:Last>
            <b:First>S</b:First>
          </b:Person>
          <b:Person>
            <b:Last>Tochtermann</b:Last>
            <b:First>T</b:First>
          </b:Person>
          <b:Person>
            <b:Last>Chalmer</b:Last>
            <b:First>C</b:First>
          </b:Person>
          <b:Person>
            <b:Last>Eder-Hansen</b:Last>
            <b:First>J</b:First>
          </b:Person>
          <b:Person>
            <b:Last>Seara</b:Last>
            <b:First>D</b:First>
          </b:Person>
          <b:Person>
            <b:Last>Boger</b:Last>
            <b:First>S</b:First>
          </b:Person>
          <b:Person>
            <b:Last>Hase</b:Last>
            <b:First>C</b:First>
          </b:Person>
          <b:Person>
            <b:Last>Von Berlepsch</b:Last>
            <b:First>V</b:First>
          </b:Person>
          <b:Person>
            <b:Last>Deichmann</b:Last>
            <b:First>S</b:First>
          </b:Person>
        </b:NameList>
      </b:Author>
    </b:Author>
    <b:URL>https://www.peta.org.uk/wp-content/uploads/2019/03/Pulse_of_the_fashion_industry_report_2018-1.pdf</b:URL>
    <b:YearAccessed>2019</b:YearAccessed>
    <b:MonthAccessed>Oct</b:MonthAccessed>
    <b:RefOrder>1</b:RefOrder>
  </b:Source>
  <b:Source>
    <b:Tag>WRA17</b:Tag>
    <b:SourceType>DocumentFromInternetSite</b:SourceType>
    <b:Guid>{0B8EEC22-8A9A-C942-BE6F-E12F6173C6B5}</b:Guid>
    <b:Author>
      <b:Author>
        <b:Corporate>WRAP</b:Corporate>
      </b:Author>
    </b:Author>
    <b:Title>Valuing Our Clothes: The cost of UK fashion </b:Title>
    <b:URL>http://www.wrap.org.uk/sites/files/wrap/valuing-our-clothes-the-cost-of-uk-fashion_WRAP.pdf </b:URL>
    <b:Year>2017</b:Year>
    <b:YearAccessed>2019</b:YearAccessed>
    <b:MonthAccessed>Oct</b:MonthAccessed>
    <b:RefOrder>2</b:RefOrder>
  </b:Source>
  <b:Source>
    <b:Tag>Rob17</b:Tag>
    <b:SourceType>Book</b:SourceType>
    <b:Guid>{EC9CF793-E63A-264C-8451-C1531C40BE16}</b:Guid>
    <b:Title>Sustainability Principles and Practice</b:Title>
    <b:City>London</b:City>
    <b:Publisher>Routledge</b:Publisher>
    <b:Year>2017</b:Year>
    <b:Edition>2nd</b:Edition>
    <b:Author>
      <b:Author>
        <b:NameList>
          <b:Person>
            <b:Last>Robertson</b:Last>
            <b:First>M</b:First>
          </b:Person>
        </b:NameList>
      </b:Author>
    </b:Author>
    <b:RefOrder>3</b:RefOrder>
  </b:Source>
  <b:Source>
    <b:Tag>WCE87</b:Tag>
    <b:SourceType>InternetSite</b:SourceType>
    <b:Guid>{EECB82D4-D2EA-3749-896D-88D8DE885F73}</b:Guid>
    <b:Author>
      <b:Author>
        <b:Corporate>WCED</b:Corporate>
      </b:Author>
    </b:Author>
    <b:Title>Our Common Future</b:Title>
    <b:Year>1987</b:Year>
    <b:URL>http://www.un-documents.net/wced-ocf.htm</b:URL>
    <b:YearAccessed>2019</b:YearAccessed>
    <b:MonthAccessed>Oct</b:MonthAccessed>
    <b:RefOrder>4</b:RefOrder>
  </b:Source>
  <b:Source>
    <b:Tag>WRA16</b:Tag>
    <b:SourceType>DocumentFromInternetSite</b:SourceType>
    <b:Guid>{66753103-1282-B343-8393-557AAE1BDCB3}</b:Guid>
    <b:Title>Textiles Market Situation Report </b:Title>
    <b:URL>http://www.wrap.org.uk/sites/files/wrap/Textiles_Market_Situation_Report_2016.pdf</b:URL>
    <b:Year>2016</b:Year>
    <b:YearAccessed>2019</b:YearAccessed>
    <b:MonthAccessed>Oct</b:MonthAccessed>
    <b:Author>
      <b:Author>
        <b:Corporate>WRAP</b:Corporate>
      </b:Author>
    </b:Author>
    <b:RefOrder>5</b:RefOrder>
  </b:Source>
  <b:Source>
    <b:Tag>HCl08</b:Tag>
    <b:SourceType>JournalArticle</b:SourceType>
    <b:Guid>{9BE53B22-DC24-5540-B952-E03F03602A17}</b:Guid>
    <b:Author>
      <b:Author>
        <b:NameList>
          <b:Person>
            <b:Last>Clark</b:Last>
            <b:First>H</b:First>
          </b:Person>
        </b:NameList>
      </b:Author>
    </b:Author>
    <b:Title>Slow + Fashion - an Oxymoron -or a Promise for the future?</b:Title>
    <b:Year>2008</b:Year>
    <b:JournalName>Fashion Theory</b:JournalName>
    <b:Volume>12</b:Volume>
    <b:Issue>4</b:Issue>
    <b:Pages>428-429</b:Pages>
    <b:RefOrder>6</b:RefOrder>
  </b:Source>
  <b:Source>
    <b:Tag>SFF19</b:Tag>
    <b:SourceType>InternetSite</b:SourceType>
    <b:Guid>{41AEAB9B-DE54-864E-983C-EE29C3DC735C}</b:Guid>
    <b:Author>
      <b:Author>
        <b:Corporate>SFF</b:Corporate>
      </b:Author>
    </b:Author>
    <b:Title>Sustainable Fashion Forum: Slow Fashion</b:Title>
    <b:URL>https://www.thesustainablefashionforum.com</b:URL>
    <b:Year>2019</b:Year>
    <b:YearAccessed>2020</b:YearAccessed>
    <b:MonthAccessed>Jan</b:MonthAccessed>
    <b:RefOrder>7</b:RefOrder>
  </b:Source>
  <b:Source>
    <b:Tag>Def08</b:Tag>
    <b:SourceType>DocumentFromInternetSite</b:SourceType>
    <b:Guid>{0E1B5920-6038-1240-AEE6-8915A31CFB9C}</b:Guid>
    <b:Author>
      <b:Author>
        <b:Corporate>Defra</b:Corporate>
      </b:Author>
    </b:Author>
    <b:Title>A Framework For Pro-Environmental Behaviours</b:Title>
    <b:URL>https://assets.publishing.service.gov.uk/government/uploads/system/uploads/attachment_data/file/69277/pb13574-behaviours-report-080110.pdf</b:URL>
    <b:Year>2008</b:Year>
    <b:YearAccessed>2020</b:YearAccessed>
    <b:MonthAccessed>Jan</b:MonthAccessed>
    <b:RefOrder>8</b:RefOrder>
  </b:Source>
  <b:Source>
    <b:Tag>Cru19</b:Tag>
    <b:SourceType>InternetSite</b:SourceType>
    <b:Guid>{9F50EDB0-9FFC-3242-B903-F3623C334F16}</b:Guid>
    <b:Title>What is Fast Fashion and Why is it a problem </b:Title>
    <b:URL>https://www.ethicalconsumer.org/fashion-clothing/what-fast-fashion-why-it-problem</b:URL>
    <b:Year>2019</b:Year>
    <b:YearAccessed>2020</b:YearAccessed>
    <b:MonthAccessed>Jan</b:MonthAccessed>
    <b:Author>
      <b:Author>
        <b:NameList>
          <b:Person>
            <b:Last>Crumbie</b:Last>
            <b:First>A</b:First>
          </b:Person>
        </b:NameList>
      </b:Author>
    </b:Author>
    <b:RefOrder>9</b:RefOrder>
  </b:Source>
  <b:Source>
    <b:Tag>Hou19</b:Tag>
    <b:SourceType>InternetSite</b:SourceType>
    <b:Guid>{465C4530-679F-1349-9E1C-5B143C989558}</b:Guid>
    <b:Author>
      <b:Author>
        <b:Corporate>House of Commons</b:Corporate>
      </b:Author>
    </b:Author>
    <b:Title>Fixing Fashion: clothing consumption and sustainability</b:Title>
    <b:URL>https://publications.parliament.uk/pa/cm201719/cmselect/cmenvaud/1952/1952.pdf</b:URL>
    <b:Year>2019</b:Year>
    <b:YearAccessed>2020</b:YearAccessed>
    <b:MonthAccessed>Jan</b:MonthAccessed>
    <b:RefOrder>10</b:RefOrder>
  </b:Source>
  <b:Source>
    <b:Tag>Alt17</b:Tag>
    <b:SourceType>InternetSite</b:SourceType>
    <b:Guid>{E78EF405-3182-4842-82A8-5B25EBC94F09}</b:Guid>
    <b:Title>Moving beyong "Take, Make, Waste": Developing cities show the possibility of the circular economy</b:Title>
    <b:URL>https://www.wri.org/blog/2017/10/moving-beyond-take-make-waste-developing-cities-show-possibilities-circular-economy</b:URL>
    <b:Year>2017</b:Year>
    <b:YearAccessed>2020</b:YearAccessed>
    <b:MonthAccessed>Jan</b:MonthAccessed>
    <b:Author>
      <b:Author>
        <b:NameList>
          <b:Person>
            <b:Last>Altamirano</b:Last>
            <b:First>J-C</b:First>
          </b:Person>
          <b:Person>
            <b:Last>Maassen</b:Last>
            <b:First>A</b:First>
          </b:Person>
          <b:Person>
            <b:Last>Prieto</b:Last>
            <b:First>O</b:First>
          </b:Person>
        </b:NameList>
      </b:Author>
    </b:Author>
    <b:RefOrder>11</b:RefOrder>
  </b:Source>
  <b:Source>
    <b:Tag>McA19</b:Tag>
    <b:SourceType>InternetSite</b:SourceType>
    <b:Guid>{199F20CE-3CF9-EC4F-9C4C-D3876C4587C4}</b:Guid>
    <b:Title>What is the circular economy?</b:Title>
    <b:Year>2017</b:Year>
    <b:URL>https://www.ellenmacarthurfoundation.org/circular-economy/what-is-the-circular-economy</b:URL>
    <b:YearAccessed>2019</b:YearAccessed>
    <b:MonthAccessed>Oct</b:MonthAccessed>
    <b:Author>
      <b:Author>
        <b:Corporate>Ellen McArthur Foundation</b:Corporate>
      </b:Author>
    </b:Author>
    <b:RefOrder>12</b:RefOrder>
  </b:Source>
  <b:Source>
    <b:Tag>Mar16</b:Tag>
    <b:SourceType>InternetSite</b:SourceType>
    <b:Guid>{CE02B09E-564E-B646-B6AE-9A691B0BCE05}</b:Guid>
    <b:Author>
      <b:Author>
        <b:Corporate>MarketLine</b:Corporate>
      </b:Author>
    </b:Author>
    <b:Title>Apparel Retail in the United Kingdom</b:Title>
    <b:URL>https://www.advantage-marketline-com/Analysis/ViewasPDF/united-kingdom-apparel-retail-46418</b:URL>
    <b:Year>2016</b:Year>
    <b:YearAccessed>2019</b:YearAccessed>
    <b:MonthAccessed>Oct</b:MonthAccessed>
    <b:RefOrder>13</b:RefOrder>
  </b:Source>
  <b:Source>
    <b:Tag>Sta19</b:Tag>
    <b:SourceType>InternetSite</b:SourceType>
    <b:Guid>{3A1C3795-4D4D-784D-9948-B1ED3C2D40AD}</b:Guid>
    <b:Title>Share of individuals who purchased clothes and sports goods online in Great Britian in 2019</b:Title>
    <b:Year>2019</b:Year>
    <b:Author>
      <b:Author>
        <b:Corporate>Statista</b:Corporate>
      </b:Author>
    </b:Author>
    <b:URL>https://www.statista.com/statistics/286096/clothes-and-sports-goods-online-purchasing-in-great-britain-by-demographic/ </b:URL>
    <b:YearAccessed>2019</b:YearAccessed>
    <b:MonthAccessed>Nov</b:MonthAccessed>
    <b:RefOrder>14</b:RefOrder>
  </b:Source>
  <b:Source>
    <b:Tag>She91</b:Tag>
    <b:SourceType>JournalArticle</b:SourceType>
    <b:Guid>{69E7D41E-75D1-9047-9A0C-E539A90D8E39}</b:Guid>
    <b:Title>Why we buy what we buy: A theory of consumption values</b:Title>
    <b:Year>1991</b:Year>
    <b:JournalName>Journal of Business Research</b:JournalName>
    <b:Volume>22</b:Volume>
    <b:Issue>2</b:Issue>
    <b:Pages>159-170</b:Pages>
    <b:Author>
      <b:Author>
        <b:NameList>
          <b:Person>
            <b:Last>Sheth</b:Last>
            <b:First>J</b:First>
          </b:Person>
          <b:Person>
            <b:Last>Newman</b:Last>
            <b:First>B</b:First>
          </b:Person>
          <b:Person>
            <b:Last>Gross</b:Last>
            <b:First>B</b:First>
          </b:Person>
        </b:NameList>
      </b:Author>
    </b:Author>
    <b:RefOrder>15</b:RefOrder>
  </b:Source>
  <b:Source>
    <b:Tag>Elk98</b:Tag>
    <b:SourceType>JournalArticle</b:SourceType>
    <b:Guid>{21E523C8-9E8B-554F-9DBE-ED377CE4B687}</b:Guid>
    <b:Title>Partnerships from cannibals with forks: The triple bottom line of 21st-century business</b:Title>
    <b:JournalName>Environmental Quality Management</b:JournalName>
    <b:Year>1998</b:Year>
    <b:Volume>8</b:Volume>
    <b:Issue>1</b:Issue>
    <b:Pages>37-51</b:Pages>
    <b:Author>
      <b:Author>
        <b:NameList>
          <b:Person>
            <b:Last>Elkington</b:Last>
            <b:First>J</b:First>
          </b:Person>
        </b:NameList>
      </b:Author>
    </b:Author>
    <b:RefOrder>16</b:RefOrder>
  </b:Source>
  <b:Source>
    <b:Tag>Ken19</b:Tag>
    <b:SourceType>InternetSite</b:SourceType>
    <b:Guid>{2355C4FE-9EDF-D241-BD4B-3024491E5976}</b:Guid>
    <b:Title>UK takes aim at Fashion's Sustainability Problem</b:Title>
    <b:URL>https://www.businessoffashion.com/articles/news-analysis/uk-takes-aim-at-fashions-sustainability-problem</b:URL>
    <b:Year>2019</b:Year>
    <b:YearAccessed>2019</b:YearAccessed>
    <b:MonthAccessed>Nov</b:MonthAccessed>
    <b:Author>
      <b:Author>
        <b:NameList>
          <b:Person>
            <b:Last>Kent</b:Last>
            <b:First>S</b:First>
          </b:Person>
        </b:NameList>
      </b:Author>
    </b:Author>
    <b:RefOrder>17</b:RefOrder>
  </b:Source>
  <b:Source>
    <b:Tag>UKP19</b:Tag>
    <b:SourceType>InternetSite</b:SourceType>
    <b:Guid>{70AE9D00-8DA3-8B46-B360-A2F79499C42C}</b:Guid>
    <b:Author>
      <b:Author>
        <b:Corporate>UK Parliament</b:Corporate>
      </b:Author>
    </b:Author>
    <b:Title>Fixing Fashion: Clothing Consumption and Sustainability </b:Title>
    <b:URL>https://publications.parliament.uk/pa/cm201719/cmselect/cmenvaud/1952/report-summary.html </b:URL>
    <b:Year>2019</b:Year>
    <b:YearAccessed>2019</b:YearAccessed>
    <b:MonthAccessed>Nov</b:MonthAccessed>
    <b:RefOrder>18</b:RefOrder>
  </b:Source>
  <b:Source>
    <b:Tag>BBC18</b:Tag>
    <b:SourceType>InternetSite</b:SourceType>
    <b:Guid>{A9AEFCB0-59FB-2A4E-ADA1-DA46B0C4E178}</b:Guid>
    <b:Author>
      <b:Author>
        <b:Corporate>BBC</b:Corporate>
      </b:Author>
    </b:Author>
    <b:Title>Can the broken fashion industry become more sustainable?</b:Title>
    <b:Year>2018</b:Year>
    <b:URL>https://www.bbc.co.uk/news/business-46347337</b:URL>
    <b:YearAccessed>2019</b:YearAccessed>
    <b:MonthAccessed>Nov</b:MonthAccessed>
    <b:RefOrder>19</b:RefOrder>
  </b:Source>
  <b:Source>
    <b:Tag>McA18</b:Tag>
    <b:SourceType>InternetSite</b:SourceType>
    <b:Guid>{5F4BBE0A-D6EA-B94D-A0F0-082CDA81EB8B}</b:Guid>
    <b:Title>MPs put fast fashion under scrutiny</b:Title>
    <b:URL>https://www.traid.org.uk/fast-fashion-under-scrutiny/</b:URL>
    <b:Year>2018</b:Year>
    <b:YearAccessed>2019</b:YearAccessed>
    <b:MonthAccessed>Nov</b:MonthAccessed>
    <b:Author>
      <b:Author>
        <b:NameList>
          <b:Person>
            <b:Last>McAlea</b:Last>
            <b:First>L</b:First>
          </b:Person>
        </b:NameList>
      </b:Author>
    </b:Author>
    <b:RefOrder>20</b:RefOrder>
  </b:Source>
  <b:Source>
    <b:Tag>Elk18</b:Tag>
    <b:SourceType>JournalArticle</b:SourceType>
    <b:Guid>{CEA45A3B-9DFA-C442-A268-DFDB0650BB85}</b:Guid>
    <b:Title>25 Years ago I coined the phrase "The Triple Bottom Line" Here's wht it's time to rethink it. </b:Title>
    <b:Year>2018</b:Year>
    <b:JournalName>Harvard Business Review</b:JournalName>
    <b:Author>
      <b:Author>
        <b:NameList>
          <b:Person>
            <b:Last>Elkington</b:Last>
            <b:First>J</b:First>
          </b:Person>
        </b:NameList>
      </b:Author>
    </b:Author>
    <b:RefOrder>21</b:RefOrder>
  </b:Source>
  <b:Source>
    <b:Tag>Elk12</b:Tag>
    <b:SourceType>Book</b:SourceType>
    <b:Guid>{53496575-D428-6443-AC5E-0E357F92C98F}</b:Guid>
    <b:Title>The zeronauts: Breaking the sustainability barrier</b:Title>
    <b:Year>2012</b:Year>
    <b:Author>
      <b:Author>
        <b:NameList>
          <b:Person>
            <b:Last>Elkington</b:Last>
            <b:First>J</b:First>
          </b:Person>
        </b:NameList>
      </b:Author>
    </b:Author>
    <b:City>London</b:City>
    <b:Publisher>Routledge</b:Publisher>
    <b:RefOrder>22</b:RefOrder>
  </b:Source>
  <b:Source>
    <b:Tag>The09</b:Tag>
    <b:SourceType>InternetSite</b:SourceType>
    <b:Guid>{AB9982F5-935B-DF48-891F-B1EEDE055923}</b:Guid>
    <b:Author>
      <b:Author>
        <b:Corporate>The Economist</b:Corporate>
      </b:Author>
    </b:Author>
    <b:Title>Triple Bottom Line</b:Title>
    <b:Year>2009</b:Year>
    <b:URL>https://www.economist.com/news/2009/11/17/triple-bottom-line</b:URL>
    <b:YearAccessed>2020</b:YearAccessed>
    <b:MonthAccessed>Jan</b:MonthAccessed>
    <b:RefOrder>23</b:RefOrder>
  </b:Source>
  <b:Source>
    <b:Tag>Tow18</b:Tag>
    <b:SourceType>InternetSite</b:SourceType>
    <b:Guid>{81942D62-863B-B147-BE52-FCBDDC574BEA}</b:Guid>
    <b:Title>88% of consumers want you to help them make a difference</b:Title>
    <b:URL>https://www.forbes.com/sites/solitairetownsend/2018/11/21/consumers-want-you-to-help-them-make-a-difference/</b:URL>
    <b:Year>2018</b:Year>
    <b:YearAccessed>2019</b:YearAccessed>
    <b:MonthAccessed>Nov</b:MonthAccessed>
    <b:Author>
      <b:Author>
        <b:NameList>
          <b:Person>
            <b:Last>Townsend</b:Last>
            <b:First>S</b:First>
          </b:Person>
        </b:NameList>
      </b:Author>
    </b:Author>
    <b:RefOrder>24</b:RefOrder>
  </b:Source>
  <b:Source>
    <b:Tag>Glo19</b:Tag>
    <b:SourceType>DocumentFromInternetSite</b:SourceType>
    <b:Guid>{38B3DCAA-3DC4-1040-BF15-9817CFC55559}</b:Guid>
    <b:Title>Global Fashion Agenda releases CEO Agenda 2019</b:Title>
    <b:Year>2019</b:Year>
    <b:Author>
      <b:Author>
        <b:Corporate>Global Fashion Agenda</b:Corporate>
      </b:Author>
    </b:Author>
    <b:URL>Global Fashion Agenda, pp.1-3. Available at: https://www.globalfashionagenda.com/wp-content/uploads/2019/01/Global-Fashion-Agenda-releases-CEO-Agenda-2019-highlighting-the-urgency-of-combating-climate-change-during-World-Economic-Forum-.pdf </b:URL>
    <b:YearAccessed>2019</b:YearAccessed>
    <b:MonthAccessed>Oct</b:MonthAccessed>
    <b:RefOrder>25</b:RefOrder>
  </b:Source>
  <b:Source>
    <b:Tag>Bra19</b:Tag>
    <b:SourceType>InternetSite</b:SourceType>
    <b:Guid>{506306E8-4953-E546-AAD1-BBD83FBD7013}</b:Guid>
    <b:Title>Mass consumerism is destroying our planet. This Black Friday let's take a stand</b:Title>
    <b:URL>https://www.theguardian.com/commentisfree/2019/nov/29/mass-consumerism-black-friday-climate-catastrophe-consumption-shopping</b:URL>
    <b:Year>2019</b:Year>
    <b:YearAccessed>2020</b:YearAccessed>
    <b:MonthAccessed>Jan</b:MonthAccessed>
    <b:Author>
      <b:Author>
        <b:NameList>
          <b:Person>
            <b:Last>Bradshaw</b:Last>
            <b:First>A</b:First>
          </b:Person>
        </b:NameList>
      </b:Author>
    </b:Author>
    <b:RefOrder>26</b:RefOrder>
  </b:Source>
  <b:Source>
    <b:Tag>Gow11</b:Tag>
    <b:SourceType>JournalArticle</b:SourceType>
    <b:Guid>{1D7A321D-291A-154C-B7E6-3266A6516B74}</b:Guid>
    <b:Title>Social and environmental sustainability in the clothing industry. A case study of a fair trade retailer.</b:Title>
    <b:Year>2011</b:Year>
    <b:JournalName>Social Responsibility Journal </b:JournalName>
    <b:Volume>7</b:Volume>
    <b:Pages>74-86</b:Pages>
    <b:Author>
      <b:Author>
        <b:NameList>
          <b:Person>
            <b:Last>Goworek</b:Last>
            <b:First>H</b:First>
          </b:Person>
        </b:NameList>
      </b:Author>
    </b:Author>
    <b:RefOrder>27</b:RefOrder>
  </b:Source>
  <b:Source>
    <b:Tag>Nii10</b:Tag>
    <b:SourceType>JournalArticle</b:SourceType>
    <b:Guid>{1540FCC1-6A60-BF44-8EC9-585D54ABFDE3}</b:Guid>
    <b:Title>Eco-clothing, consumer identity and ideology</b:Title>
    <b:JournalName>Sustainable Development</b:JournalName>
    <b:Year>2010</b:Year>
    <b:Volume>18</b:Volume>
    <b:Pages>150-162</b:Pages>
    <b:Author>
      <b:Author>
        <b:NameList>
          <b:Person>
            <b:Last>Niinimaki</b:Last>
            <b:First>K</b:First>
          </b:Person>
        </b:NameList>
      </b:Author>
    </b:Author>
    <b:RefOrder>28</b:RefOrder>
  </b:Source>
  <b:Source>
    <b:Tag>May04</b:Tag>
    <b:SourceType>InternetSite</b:SourceType>
    <b:Guid>{3EC57BB7-061C-9641-BBCA-BB625F912F18}</b:Guid>
    <b:Title>As consumerism spreads, Earth suffers, study says</b:Title>
    <b:Year>2004</b:Year>
    <b:URL>https://www.nationalgeographic.com/environment/2004/01/consumerism-earth-suffers/</b:URL>
    <b:YearAccessed>2020</b:YearAccessed>
    <b:MonthAccessed>Jan</b:MonthAccessed>
    <b:Author>
      <b:Author>
        <b:NameList>
          <b:Person>
            <b:Last>Mayell</b:Last>
            <b:First>H</b:First>
          </b:Person>
        </b:NameList>
      </b:Author>
    </b:Author>
    <b:RefOrder>29</b:RefOrder>
  </b:Source>
  <b:Source>
    <b:Tag>Glo17</b:Tag>
    <b:SourceType>InternetSite</b:SourceType>
    <b:Guid>{9D495737-719F-DD4B-AFA3-4AD369485921}</b:Guid>
    <b:Author>
      <b:Author>
        <b:Corporate>Global Fashion Agenda</b:Corporate>
      </b:Author>
    </b:Author>
    <b:Title>Pulse of the Fashion Industry</b:Title>
    <b:URL>https://globalfashionagenda.com/wp-content/uploads/2017/05/Pulse-of-the-Fashion-Industry_2017.pdf</b:URL>
    <b:Year>2017</b:Year>
    <b:YearAccessed>2020</b:YearAccessed>
    <b:MonthAccessed>Jan</b:MonthAccessed>
    <b:RefOrder>30</b:RefOrder>
  </b:Source>
  <b:Source>
    <b:Tag>Jac77</b:Tag>
    <b:SourceType>JournalArticle</b:SourceType>
    <b:Guid>{33039A6A-96B0-8C44-B5EB-132B79E533DE}</b:Guid>
    <b:Title>What about dispostion</b:Title>
    <b:JournalName>Journal of Marketing </b:JournalName>
    <b:Year>1977</b:Year>
    <b:Volume>41</b:Volume>
    <b:Issue>2</b:Issue>
    <b:Pages>22-8</b:Pages>
    <b:Author>
      <b:Author>
        <b:NameList>
          <b:Person>
            <b:Last>Jacoby</b:Last>
            <b:First>J</b:First>
          </b:Person>
          <b:Person>
            <b:Last>Berning</b:Last>
            <b:Middle>K</b:Middle>
            <b:First>C</b:First>
          </b:Person>
          <b:Person>
            <b:Last>Dietvorst</b:Last>
            <b:Middle>F</b:Middle>
            <b:First>T</b:First>
          </b:Person>
        </b:NameList>
      </b:Author>
    </b:Author>
    <b:RefOrder>31</b:RefOrder>
  </b:Source>
  <b:Source>
    <b:Tag>Bly15</b:Tag>
    <b:SourceType>JournalArticle</b:SourceType>
    <b:Guid>{9094B3C7-DD59-DB4F-957A-8FC79F2D9ADC}</b:Guid>
    <b:Title>Exit from the high street: an exploratory study of sustainable fashion consumption</b:Title>
    <b:Year>2015</b:Year>
    <b:JournalName>International Journal of Consumer Studies</b:JournalName>
    <b:Volume>39</b:Volume>
    <b:Issue>2</b:Issue>
    <b:Pages>125-135</b:Pages>
    <b:Author>
      <b:Author>
        <b:NameList>
          <b:Person>
            <b:Last>Bly</b:Last>
            <b:First>S</b:First>
          </b:Person>
          <b:Person>
            <b:Last>Gwozdz</b:Last>
            <b:First>W</b:First>
          </b:Person>
          <b:Person>
            <b:Last>Reisch</b:Last>
            <b:Middle>A</b:Middle>
            <b:First>L</b:First>
          </b:Person>
        </b:NameList>
      </b:Author>
    </b:Author>
    <b:RefOrder>32</b:RefOrder>
  </b:Source>
  <b:Source>
    <b:Tag>HaB09</b:Tag>
    <b:SourceType>JournalArticle</b:SourceType>
    <b:Guid>{BB870B20-ED4D-3E4F-B854-44B50EE95F40}</b:Guid>
    <b:Title>Socially responsible consumer behaviour? Exploring used clothing donation behaviour</b:Title>
    <b:JournalName>Clothing and Textiles Research Journal</b:JournalName>
    <b:Year>2009</b:Year>
    <b:Volume>27</b:Volume>
    <b:Pages>179-196</b:Pages>
    <b:Author>
      <b:Author>
        <b:NameList>
          <b:Person>
            <b:Last>Ha-Brookshire</b:Last>
            <b:First>J</b:First>
          </b:Person>
          <b:Person>
            <b:Last>Hodges</b:Last>
            <b:Middle>N</b:Middle>
            <b:First>N</b:First>
          </b:Person>
        </b:NameList>
      </b:Author>
    </b:Author>
    <b:RefOrder>33</b:RefOrder>
  </b:Source>
  <b:Source>
    <b:Tag>Bir07</b:Tag>
    <b:SourceType>JournalArticle</b:SourceType>
    <b:Guid>{C89CAF9C-B86F-9A45-B43A-7AA97F95AA36}</b:Guid>
    <b:Title>Fashion Clothing-Where does it all end up?</b:Title>
    <b:JournalName>International Journal of Retail and Distribution Management </b:JournalName>
    <b:Year>2007</b:Year>
    <b:Author>
      <b:Author>
        <b:NameList>
          <b:Person>
            <b:Last>Birtwistle</b:Last>
            <b:First>G</b:First>
          </b:Person>
          <b:Person>
            <b:Last>Moore</b:Last>
            <b:Middle>M</b:Middle>
            <b:First>C</b:First>
          </b:Person>
        </b:NameList>
      </b:Author>
    </b:Author>
    <b:RefOrder>34</b:RefOrder>
  </b:Source>
  <b:Source>
    <b:Tag>Har05</b:Tag>
    <b:SourceType>Book</b:SourceType>
    <b:Guid>{3AA65F20-A322-4F45-A1AD-19600F82988F}</b:Guid>
    <b:Title>The ethical consumer</b:Title>
    <b:Year>2005</b:Year>
    <b:City>London</b:City>
    <b:Publisher>Sage</b:Publisher>
    <b:Author>
      <b:Author>
        <b:NameList>
          <b:Person>
            <b:Last>Harrison</b:Last>
            <b:First>R</b:First>
          </b:Person>
          <b:Person>
            <b:Last>Newholm</b:Last>
            <b:First>T</b:First>
          </b:Person>
          <b:Person>
            <b:Last>Shaw</b:Last>
            <b:First>D</b:First>
          </b:Person>
        </b:NameList>
      </b:Author>
    </b:Author>
    <b:RefOrder>35</b:RefOrder>
  </b:Source>
  <b:Source>
    <b:Tag>Gor15</b:Tag>
    <b:SourceType>Book</b:SourceType>
    <b:Guid>{AF1E84AF-851B-C94C-8465-F4A735735C86}</b:Guid>
    <b:Title>Sustainable Fashion: Past, Present and Future</b:Title>
    <b:Publisher>Bloomsbury Publishing</b:Publisher>
    <b:Year>2015</b:Year>
    <b:Author>
      <b:Author>
        <b:NameList>
          <b:Person>
            <b:Last>Gordon</b:Last>
            <b:Middle>F</b:Middle>
            <b:First>J</b:First>
          </b:Person>
          <b:Person>
            <b:Last>Hill</b:Last>
            <b:First>C</b:First>
          </b:Person>
        </b:NameList>
      </b:Author>
    </b:Author>
    <b:RefOrder>36</b:RefOrder>
  </b:Source>
  <b:Source>
    <b:Tag>Wic19</b:Tag>
    <b:SourceType>InternetSite</b:SourceType>
    <b:Guid>{8E39E4C9-FADD-A841-BC0C-F0CA10A0F0C4}</b:Guid>
    <b:Title>Fashion's growing interest in recycling clothing</b:Title>
    <b:Year>2019</b:Year>
    <b:URL>https://www.voguebusiness.com/companies/fashion-brands-recycling-upcycling-resale-takeback-sustainability</b:URL>
    <b:YearAccessed>2020</b:YearAccessed>
    <b:MonthAccessed>Mar</b:MonthAccessed>
    <b:Author>
      <b:Author>
        <b:NameList>
          <b:Person>
            <b:Last>Wicker</b:Last>
            <b:First>A</b:First>
          </b:Person>
        </b:NameList>
      </b:Author>
    </b:Author>
    <b:RefOrder>37</b:RefOrder>
  </b:Source>
  <b:Source>
    <b:Tag>Min04</b:Tag>
    <b:SourceType>Report</b:SourceType>
    <b:Guid>{67B5BD20-B4A5-F34E-A523-781B1A8D631D}</b:Guid>
    <b:Title>Clothing Retailing</b:Title>
    <b:Year>2004</b:Year>
    <b:Author>
      <b:Author>
        <b:Corporate>Mintel</b:Corporate>
      </b:Author>
    </b:Author>
    <b:Publisher>Mintel Intelligence</b:Publisher>
    <b:City>London</b:City>
    <b:RefOrder>38</b:RefOrder>
  </b:Source>
  <b:Source>
    <b:Tag>Bia11</b:Tag>
    <b:SourceType>JournalArticle</b:SourceType>
    <b:Guid>{DE368D30-5C2B-7647-97DF-47C162EC542F}</b:Guid>
    <b:Title>Consumer Clothing Disposal Behaviour: a comparitive study</b:Title>
    <b:Year>2011</b:Year>
    <b:Author>
      <b:Author>
        <b:NameList>
          <b:Person>
            <b:Last>Bianchi</b:Last>
            <b:First>C</b:First>
          </b:Person>
          <b:Person>
            <b:Last>Birtwistle</b:Last>
            <b:First>G</b:First>
          </b:Person>
        </b:NameList>
      </b:Author>
    </b:Author>
    <b:JournalName>International Journal of Consumer Studies </b:JournalName>
    <b:RefOrder>39</b:RefOrder>
  </b:Source>
  <b:Source>
    <b:Tag>For05</b:Tag>
    <b:SourceType>JournalArticle</b:SourceType>
    <b:Guid>{DECF04E1-19EE-4741-9492-27360C599E1E}</b:Guid>
    <b:Title>Fabulous fashion: low-cost companies like Zara and Topshop are emerging as defining and dominant players, not just followers</b:Title>
    <b:JournalName>Newsweek International</b:JournalName>
    <b:Year>2005</b:Year>
    <b:Author>
      <b:Author>
        <b:NameList>
          <b:Person>
            <b:Last>Foroohar</b:Last>
            <b:First>R</b:First>
          </b:Person>
          <b:Person>
            <b:Last>Stabe</b:Last>
            <b:First>M</b:First>
          </b:Person>
        </b:NameList>
      </b:Author>
    </b:Author>
    <b:RefOrder>40</b:RefOrder>
  </b:Source>
  <b:Source>
    <b:Tag>McA04</b:Tag>
    <b:SourceType>JournalArticle</b:SourceType>
    <b:Guid>{B51A94F6-377D-2545-975C-1B9DB75041AB}</b:Guid>
    <b:Title>Zara: IT for Fast Fashion</b:Title>
    <b:JournalName>Harvard Business Review</b:JournalName>
    <b:Year>2004</b:Year>
    <b:Author>
      <b:Author>
        <b:NameList>
          <b:Person>
            <b:Last>McAfee</b:Last>
            <b:First>A</b:First>
          </b:Person>
          <b:Person>
            <b:Last>Dessain</b:Last>
            <b:First>V</b:First>
          </b:Person>
          <b:Person>
            <b:Last>Sjoeman</b:Last>
            <b:First>A</b:First>
          </b:Person>
        </b:NameList>
      </b:Author>
    </b:Author>
    <b:RefOrder>41</b:RefOrder>
  </b:Source>
  <b:Source>
    <b:Tag>Vas19</b:Tag>
    <b:SourceType>InternetSite</b:SourceType>
    <b:Guid>{A1AB94E1-AF44-1441-AD8C-EED65C009D08}</b:Guid>
    <b:Title>Report: Many Returned Products Thrown Out Instead of Resold</b:Title>
    <b:Year>2019</b:Year>
    <b:URL>https://www.npr.org/2019/12/29/792146756/report-many-returned-products-thrown-out-instead-of-resold?t=1584017058682</b:URL>
    <b:YearAccessed>2020</b:YearAccessed>
    <b:MonthAccessed>Mar</b:MonthAccessed>
    <b:Author>
      <b:Author>
        <b:NameList>
          <b:Person>
            <b:Last>Vasil</b:Last>
            <b:First>A</b:First>
          </b:Person>
        </b:NameList>
      </b:Author>
    </b:Author>
    <b:RefOrder>42</b:RefOrder>
  </b:Source>
  <b:Source>
    <b:Tag>Rod16</b:Tag>
    <b:SourceType>InternetSite</b:SourceType>
    <b:Guid>{8BC8BFDF-E44C-0B47-83BD-902C41EB1010}</b:Guid>
    <b:Title>The Kate Middleton Effect Transfers to Prince George and Princess Charlotte</b:Title>
    <b:URL>https://www.forbes.com/sites/ceciliarodriguez/2016/06/20/how-the-kate-middleton-effect-transferred-to-prince-george-and-princess-charlotte/</b:URL>
    <b:Year>2016</b:Year>
    <b:YearAccessed>2020</b:YearAccessed>
    <b:MonthAccessed>Mar</b:MonthAccessed>
    <b:Author>
      <b:Author>
        <b:NameList>
          <b:Person>
            <b:Last>Rodriguez</b:Last>
            <b:First>C</b:First>
          </b:Person>
        </b:NameList>
      </b:Author>
    </b:Author>
    <b:RefOrder>43</b:RefOrder>
  </b:Source>
  <b:Source>
    <b:Tag>Por19</b:Tag>
    <b:SourceType>InternetSite</b:SourceType>
    <b:Guid>{BB451A0B-1209-A74A-83B6-507C90B43876}</b:Guid>
    <b:Title>Love Island is a ratings hit but a sustainable fashion disaster </b:Title>
    <b:URL>https://www.theguardian.com/commentisfree/2019/jul/18/love-island-fast-fashion-sustainable-new-outfit-bikini</b:URL>
    <b:Year>2019</b:Year>
    <b:YearAccessed>2020</b:YearAccessed>
    <b:MonthAccessed>Mar</b:MonthAccessed>
    <b:Author>
      <b:Author>
        <b:NameList>
          <b:Person>
            <b:Last>Porterie</b:Last>
            <b:First>J</b:First>
          </b:Person>
        </b:NameList>
      </b:Author>
    </b:Author>
    <b:RefOrder>44</b:RefOrder>
  </b:Source>
  <b:Source>
    <b:Tag>Sud17</b:Tag>
    <b:SourceType>JournalArticle</b:SourceType>
    <b:Guid>{D8C3E08E-B32B-4F45-8C0C-CDF143BEE2FE}</b:Guid>
    <b:Title>Impact of Influencers in Consumer Decision Process: the Fashion Industry </b:Title>
    <b:JournalName>Journal of Indian Management </b:JournalName>
    <b:Year>2017</b:Year>
    <b:Author>
      <b:Author>
        <b:NameList>
          <b:Person>
            <b:Last>Sudha</b:Last>
            <b:First>M</b:First>
          </b:Person>
          <b:Person>
            <b:Last>Sheena</b:Last>
            <b:First>K</b:First>
          </b:Person>
        </b:NameList>
      </b:Author>
    </b:Author>
    <b:RefOrder>45</b:RefOrder>
  </b:Source>
  <b:Source>
    <b:Tag>OCo20</b:Tag>
    <b:SourceType>InternetSite</b:SourceType>
    <b:Guid>{637D417C-D8B0-0243-B11E-F1CB14225EA6}</b:Guid>
    <b:Title>How would you describe your current willingness to purchase sustainable fashion?</b:Title>
    <b:Year>2020</b:Year>
    <b:URL>https://www.statista.com/statistics/1009846/consumer-willingness-to-buy-sustainable-fashion-products-worldwide/</b:URL>
    <b:YearAccessed>2020</b:YearAccessed>
    <b:MonthAccessed>Feb</b:MonthAccessed>
    <b:Author>
      <b:Author>
        <b:NameList>
          <b:Person>
            <b:Last>O'Connell</b:Last>
            <b:First>L</b:First>
          </b:Person>
        </b:NameList>
      </b:Author>
    </b:Author>
    <b:RefOrder>46</b:RefOrder>
  </b:Source>
  <b:Source>
    <b:Tag>Ben141</b:Tag>
    <b:SourceType>JournalArticle</b:SourceType>
    <b:Guid>{17B4C143-B2A5-0F4F-B53C-1E70CE3BC167}</b:Guid>
    <b:Title>What VUCA really means for you</b:Title>
    <b:Year>2014</b:Year>
    <b:JournalName>Harvard Business Review</b:JournalName>
    <b:Volume>92</b:Volume>
    <b:Author>
      <b:Author>
        <b:NameList>
          <b:Person>
            <b:Last>Bennet</b:Last>
            <b:First>N</b:First>
          </b:Person>
          <b:Person>
            <b:Last>Lemonie</b:Last>
            <b:First>J</b:First>
          </b:Person>
        </b:NameList>
      </b:Author>
    </b:Author>
    <b:RefOrder>47</b:RefOrder>
  </b:Source>
  <b:Source>
    <b:Tag>Sol13</b:Tag>
    <b:SourceType>Book</b:SourceType>
    <b:Guid>{822C5D77-8915-8E47-91EB-6A9FCFE0054E}</b:Guid>
    <b:Title>Consumer Behaviour: A European Perspective</b:Title>
    <b:Year>2013</b:Year>
    <b:Author>
      <b:Author>
        <b:NameList>
          <b:Person>
            <b:Last>Soloman</b:Last>
            <b:First>M</b:First>
          </b:Person>
          <b:Person>
            <b:Last>Bamossy</b:Last>
            <b:First>G</b:First>
          </b:Person>
          <b:Person>
            <b:Last>Askegaard</b:Last>
            <b:First>S</b:First>
          </b:Person>
          <b:Person>
            <b:Last>Hogg</b:Last>
            <b:Middle>K</b:Middle>
            <b:First>M</b:First>
          </b:Person>
        </b:NameList>
      </b:Author>
    </b:Author>
    <b:City>Harlow</b:City>
    <b:Publisher>Pearson Education</b:Publisher>
    <b:Edition>5th</b:Edition>
    <b:RefOrder>48</b:RefOrder>
  </b:Source>
  <b:Source>
    <b:Tag>Haw04</b:Tag>
    <b:SourceType>Book</b:SourceType>
    <b:Guid>{6670EAC9-A2D0-DF4A-BD65-7552770781DF}</b:Guid>
    <b:Title>Consumer Behaviour</b:Title>
    <b:City>Boston</b:City>
    <b:Publisher>McGraw-Hill Irwin</b:Publisher>
    <b:Year>2004</b:Year>
    <b:Edition>9th</b:Edition>
    <b:Author>
      <b:Author>
        <b:NameList>
          <b:Person>
            <b:Last>Hawkins</b:Last>
            <b:Middle>I</b:Middle>
            <b:First>D</b:First>
          </b:Person>
          <b:Person>
            <b:Last>Best</b:Last>
            <b:Middle>J</b:Middle>
            <b:First>R</b:First>
          </b:Person>
          <b:Person>
            <b:Last>Coney</b:Last>
            <b:Middle>A</b:Middle>
            <b:First>K</b:First>
          </b:Person>
        </b:NameList>
      </b:Author>
    </b:Author>
    <b:RefOrder>49</b:RefOrder>
  </b:Source>
  <b:Source>
    <b:Tag>Per19</b:Tag>
    <b:SourceType>InternetSite</b:SourceType>
    <b:Guid>{D6C67A1F-4ABC-B047-BED0-B5ABFABFD5FE}</b:Guid>
    <b:Title>Consumer Psychologist</b:Title>
    <b:Year>2019</b:Year>
    <b:Author>
      <b:Author>
        <b:NameList>
          <b:Person>
            <b:Last>Perner</b:Last>
            <b:First>L</b:First>
          </b:Person>
        </b:NameList>
      </b:Author>
    </b:Author>
    <b:URL>https://www.consumerpsychologist.com</b:URL>
    <b:YearAccessed>2020</b:YearAccessed>
    <b:MonthAccessed>Jan</b:MonthAccessed>
    <b:RefOrder>50</b:RefOrder>
  </b:Source>
  <b:Source>
    <b:Tag>Bag02</b:Tag>
    <b:SourceType>Book</b:SourceType>
    <b:Guid>{1AD7F6EB-A179-C94B-BC53-B708D177072A}</b:Guid>
    <b:Title>The Social Psychology of Consumer Behaviour</b:Title>
    <b:Year>2002</b:Year>
    <b:Author>
      <b:Author>
        <b:NameList>
          <b:Person>
            <b:Last>Bagozzi</b:Last>
            <b:Middle>P</b:Middle>
            <b:First>R</b:First>
          </b:Person>
          <b:Person>
            <b:Last>Gürhan-Canli</b:Last>
            <b:First>Z</b:First>
          </b:Person>
          <b:Person>
            <b:Last>Priester</b:Last>
            <b:Middle>R</b:Middle>
            <b:First>J</b:First>
          </b:Person>
        </b:NameList>
      </b:Author>
    </b:Author>
    <b:City>Buckingham</b:City>
    <b:Publisher>Open University Press</b:Publisher>
    <b:RefOrder>51</b:RefOrder>
  </b:Source>
  <b:Source>
    <b:Tag>Bly12</b:Tag>
    <b:SourceType>Book</b:SourceType>
    <b:Guid>{47331E8F-EA4B-464D-BEA7-478BDB590794}</b:Guid>
    <b:Title>Essentials of Marketing</b:Title>
    <b:City>Harlow</b:City>
    <b:Publisher>Pearson Education</b:Publisher>
    <b:Year>2013</b:Year>
    <b:Edition>5th</b:Edition>
    <b:Author>
      <b:Author>
        <b:NameList>
          <b:Person>
            <b:Last>Blythe</b:Last>
            <b:First>J</b:First>
          </b:Person>
        </b:NameList>
      </b:Author>
    </b:Author>
    <b:RefOrder>52</b:RefOrder>
  </b:Source>
  <b:Source>
    <b:Tag>Hol82</b:Tag>
    <b:SourceType>JournalArticle</b:SourceType>
    <b:Guid>{8A1BA971-979E-D24B-A77D-A8A86E56B6FC}</b:Guid>
    <b:Title>The experimental aspects of consumption: consumer fantasies, feelings and fun</b:Title>
    <b:Year>1982</b:Year>
    <b:Author>
      <b:Author>
        <b:NameList>
          <b:Person>
            <b:Last>Holbrook</b:Last>
            <b:Middle>P</b:Middle>
            <b:First>M</b:First>
          </b:Person>
          <b:Person>
            <b:Last>Hirschmann</b:Last>
            <b:Middle>C</b:Middle>
            <b:First>E</b:First>
          </b:Person>
        </b:NameList>
      </b:Author>
    </b:Author>
    <b:JournalName>Journal of Consumer Research</b:JournalName>
    <b:Volume>9</b:Volume>
    <b:Pages>132-140</b:Pages>
    <b:RefOrder>53</b:RefOrder>
  </b:Source>
  <b:Source>
    <b:Tag>Ert15</b:Tag>
    <b:SourceType>JournalArticle</b:SourceType>
    <b:Guid>{B4FFA682-4E18-3947-BFCA-9AD1E8FF7870}</b:Guid>
    <b:Title>Sustainable markets: motivating factors, barriers and remedies for mobilisation of slow fashion</b:Title>
    <b:JournalName>Journal of macromarketing</b:JournalName>
    <b:Year>2015</b:Year>
    <b:Volume>35</b:Volume>
    <b:Pages>53-69</b:Pages>
    <b:Author>
      <b:Author>
        <b:NameList>
          <b:Person>
            <b:Last>Ertekin</b:Last>
            <b:Middle>O</b:Middle>
            <b:First>Z</b:First>
          </b:Person>
          <b:Person>
            <b:Last>Atik</b:Last>
            <b:First>D</b:First>
          </b:Person>
        </b:NameList>
      </b:Author>
    </b:Author>
    <b:RefOrder>54</b:RefOrder>
  </b:Source>
  <b:Source>
    <b:Tag>Eng95</b:Tag>
    <b:SourceType>Book</b:SourceType>
    <b:Guid>{D3FCE0F3-1E2F-BF49-826F-45DF74E9C5AA}</b:Guid>
    <b:Title>Consumer Behaviour</b:Title>
    <b:Year>1995</b:Year>
    <b:City>Fort Worth, TX</b:City>
    <b:Publisher>Dryden Press</b:Publisher>
    <b:Edition>8th</b:Edition>
    <b:Author>
      <b:Author>
        <b:NameList>
          <b:Person>
            <b:Last>Engle</b:Last>
            <b:Middle>F</b:Middle>
            <b:First>J</b:First>
          </b:Person>
          <b:Person>
            <b:Last>Blackwell</b:Last>
            <b:Middle>D</b:Middle>
            <b:First>R</b:First>
          </b:Person>
          <b:Person>
            <b:Last>Miniard</b:Last>
            <b:Middle>W</b:Middle>
            <b:First>P</b:First>
          </b:Person>
        </b:NameList>
      </b:Author>
    </b:Author>
    <b:RefOrder>55</b:RefOrder>
  </b:Source>
  <b:Source>
    <b:Tag>Dja17</b:Tag>
    <b:SourceType>JournalArticle</b:SourceType>
    <b:Guid>{AC25312F-153A-FA46-A176-7070C91236A9}</b:Guid>
    <b:Title>Exploring the credibility of online celebrities Instagram profiles in influencing the purchase decisions of young female users</b:Title>
    <b:Year>2017</b:Year>
    <b:JournalName>Computers in Human Behaviour</b:JournalName>
    <b:Volume>68</b:Volume>
    <b:Pages>1-7</b:Pages>
    <b:Author>
      <b:Author>
        <b:NameList>
          <b:Person>
            <b:Last>Djafarova</b:Last>
            <b:First>E</b:First>
          </b:Person>
          <b:Person>
            <b:Last>Rushworth</b:Last>
            <b:First>C</b:First>
          </b:Person>
        </b:NameList>
      </b:Author>
    </b:Author>
    <b:RefOrder>56</b:RefOrder>
  </b:Source>
  <b:Source>
    <b:Tag>Wie18</b:Tag>
    <b:SourceType>JournalArticle</b:SourceType>
    <b:Guid>{A7E32785-7692-9943-AE98-F31F452D76AB}</b:Guid>
    <b:Title>Ethical Consumer Behaviour in Germany: The attitude-behaviour gap in the green apparel industry</b:Title>
    <b:JournalName>International Journal of Consumer Studies</b:JournalName>
    <b:Year>2018</b:Year>
    <b:Volume>42</b:Volume>
    <b:Issue>4</b:Issue>
    <b:Pages>419-429</b:Pages>
    <b:Author>
      <b:Author>
        <b:NameList>
          <b:Person>
            <b:Last>Wiederhold</b:Last>
            <b:First>M</b:First>
          </b:Person>
          <b:Person>
            <b:Last>Martinez</b:Last>
            <b:Middle>F</b:Middle>
            <b:First>L</b:First>
          </b:Person>
        </b:NameList>
      </b:Author>
    </b:Author>
    <b:RefOrder>57</b:RefOrder>
  </b:Source>
  <b:Source>
    <b:Tag>New07</b:Tag>
    <b:SourceType>JournalArticle</b:SourceType>
    <b:Guid>{E336EDF0-E9E2-A24A-929D-F4254ACE095B}</b:Guid>
    <b:Title>Studying the ethical consumer: a review of research</b:Title>
    <b:JournalName>Journal of Consumer Behaviour</b:JournalName>
    <b:Year>2007</b:Year>
    <b:Volume>6</b:Volume>
    <b:Issue>5</b:Issue>
    <b:Pages>253-270</b:Pages>
    <b:Author>
      <b:Author>
        <b:NameList>
          <b:Person>
            <b:Last>Newholm</b:Last>
            <b:First>T</b:First>
          </b:Person>
          <b:Person>
            <b:Last>Shaw</b:Last>
            <b:First>D</b:First>
          </b:Person>
        </b:NameList>
      </b:Author>
    </b:Author>
    <b:RefOrder>58</b:RefOrder>
  </b:Source>
  <b:Source>
    <b:Tag>Rob96</b:Tag>
    <b:SourceType>JournalArticle</b:SourceType>
    <b:Guid>{ED841FA3-39AA-564A-A39D-643438D148A8}</b:Guid>
    <b:Title>Green consumers in the 1990's: Profile and implications for advertising</b:Title>
    <b:JournalName>Journal of Business Research</b:JournalName>
    <b:Year>1996</b:Year>
    <b:Volume>36</b:Volume>
    <b:Pages>217-231</b:Pages>
    <b:Author>
      <b:Author>
        <b:NameList>
          <b:Person>
            <b:Last>Roberts</b:Last>
            <b:Middle>A</b:Middle>
            <b:First>J</b:First>
          </b:Person>
        </b:NameList>
      </b:Author>
    </b:Author>
    <b:RefOrder>59</b:RefOrder>
  </b:Source>
  <b:Source>
    <b:Tag>Str96</b:Tag>
    <b:SourceType>JournalArticle</b:SourceType>
    <b:Guid>{E7B46DDB-EDFD-C145-A7A1-A266AC8DBB1E}</b:Guid>
    <b:Title>Features contributing to the growth of ethical consumerism: a preliminary investigation</b:Title>
    <b:JournalName>Marketing Intelligence and Planning </b:JournalName>
    <b:Year>1996</b:Year>
    <b:Volume>14</b:Volume>
    <b:Issue>5</b:Issue>
    <b:Pages>5-13</b:Pages>
    <b:Author>
      <b:Author>
        <b:NameList>
          <b:Person>
            <b:Last>Strong</b:Last>
            <b:First>C</b:First>
          </b:Person>
        </b:NameList>
      </b:Author>
    </b:Author>
    <b:RefOrder>60</b:RefOrder>
  </b:Source>
  <b:Source>
    <b:Tag>Car04</b:Tag>
    <b:SourceType>JournalArticle</b:SourceType>
    <b:Guid>{14451B40-090B-C640-968E-FC500F848348}</b:Guid>
    <b:Title>Why ethical consumers don't walk thier talk: Towards a framework for understanding the gap between the ethical purchase intentions and actual buying behaviour of ethically minded consumers</b:Title>
    <b:JournalName>Journal of Business Ethics</b:JournalName>
    <b:Year>2004</b:Year>
    <b:Volume>97</b:Volume>
    <b:Issue>1</b:Issue>
    <b:Pages>139-158</b:Pages>
    <b:Author>
      <b:Author>
        <b:NameList>
          <b:Person>
            <b:Last>Carrigan</b:Last>
            <b:Middle>J</b:Middle>
            <b:First>M</b:First>
          </b:Person>
          <b:Person>
            <b:Last>Neville</b:Last>
            <b:Middle>A</b:Middle>
            <b:First>B</b:First>
          </b:Person>
          <b:Person>
            <b:Last>Whitwell</b:Last>
            <b:Middle>J</b:Middle>
            <b:First>G</b:First>
          </b:Person>
        </b:NameList>
      </b:Author>
    </b:Author>
    <b:RefOrder>61</b:RefOrder>
  </b:Source>
  <b:Source>
    <b:Tag>Coo93</b:Tag>
    <b:SourceType>JournalArticle</b:SourceType>
    <b:Guid>{C78D4C9C-BFAF-3344-8ABB-3B17D02342D0}</b:Guid>
    <b:Title>Ethical consumptions experiences and ethical space</b:Title>
    <b:JournalName>Advance in Consumer Research</b:JournalName>
    <b:Year>1993</b:Year>
    <b:Volume>20</b:Volume>
    <b:Pages>113-118</b:Pages>
    <b:Author>
      <b:Author>
        <b:NameList>
          <b:Person>
            <b:Last>Cooper-Martin</b:Last>
            <b:First>E</b:First>
          </b:Person>
          <b:Person>
            <b:Last>Holbrook</b:Last>
            <b:Middle>B</b:Middle>
            <b:First>M</b:First>
          </b:Person>
        </b:NameList>
      </b:Author>
    </b:Author>
    <b:RefOrder>62</b:RefOrder>
  </b:Source>
  <b:Source>
    <b:Tag>Jac07</b:Tag>
    <b:SourceType>JournalArticle</b:SourceType>
    <b:Guid>{9506F917-59DE-3B4B-AA55-91449FCB2D6D}</b:Guid>
    <b:Title>Will consumers save the world? The framing of political consumerism</b:Title>
    <b:JournalName>Journal of Agricultural and Environmental Ethics</b:JournalName>
    <b:Year>2007</b:Year>
    <b:Volume>20</b:Volume>
    <b:Pages>469-482</b:Pages>
    <b:Author>
      <b:Author>
        <b:NameList>
          <b:Person>
            <b:Last>Jacobsen</b:Last>
            <b:First>E</b:First>
          </b:Person>
          <b:Person>
            <b:Last>Dulsrud</b:Last>
            <b:First>A</b:First>
          </b:Person>
        </b:NameList>
      </b:Author>
    </b:Author>
    <b:RefOrder>63</b:RefOrder>
  </b:Source>
  <b:Source>
    <b:Tag>Koo12</b:Tag>
    <b:SourceType>JournalArticle</b:SourceType>
    <b:Guid>{80B75005-7876-E44D-80AD-20460C9AC259}</b:Guid>
    <b:Title>What Drives Political Consumption in Europe? A Multilevel Analysis on Individual Characteristics, Opportunity Structures and Globalisation</b:Title>
    <b:JournalName>Acta Sociologica </b:JournalName>
    <b:Year>2012</b:Year>
    <b:Volume>55</b:Volume>
    <b:Pages>37-57</b:Pages>
    <b:Author>
      <b:Author>
        <b:NameList>
          <b:Person>
            <b:Last>Koos</b:Last>
            <b:First>S</b:First>
          </b:Person>
        </b:NameList>
      </b:Author>
    </b:Author>
    <b:RefOrder>64</b:RefOrder>
  </b:Source>
  <b:Source>
    <b:Tag>Sum16</b:Tag>
    <b:SourceType>JournalArticle</b:SourceType>
    <b:Guid>{19E7D49F-3CC1-1249-8E93-A770F586D5CF}</b:Guid>
    <b:Title>Ethical consumerism in global perspective: A multilevel analysis of the interactions between individual-level predictors and country-level affluence</b:Title>
    <b:JournalName>Social Problems</b:JournalName>
    <b:Year>2016</b:Year>
    <b:Volume>63</b:Volume>
    <b:Issue>3</b:Issue>
    <b:Pages>303-328</b:Pages>
    <b:Author>
      <b:Author>
        <b:NameList>
          <b:Person>
            <b:Last>Summers</b:Last>
            <b:First>N</b:First>
          </b:Person>
        </b:NameList>
      </b:Author>
    </b:Author>
    <b:RefOrder>65</b:RefOrder>
  </b:Source>
  <b:Source>
    <b:Tag>Gro18</b:Tag>
    <b:SourceType>JournalArticle</b:SourceType>
    <b:Guid>{46D679C2-1011-5242-AB8A-CE636285BBC6}</b:Guid>
    <b:Title>Green marketing consumer-level theory review: A compendium of applied theories and further research directions</b:Title>
    <b:JournalName>Journal of Cleaner Production</b:JournalName>
    <b:Year>2018</b:Year>
    <b:Volume>172</b:Volume>
    <b:Issue>1</b:Issue>
    <b:Pages>1848-1866</b:Pages>
    <b:Author>
      <b:Author>
        <b:NameList>
          <b:Person>
            <b:Last>Groening</b:Last>
            <b:First>C</b:First>
          </b:Person>
          <b:Person>
            <b:Last>Sarkis</b:Last>
            <b:First>J</b:First>
          </b:Person>
          <b:Person>
            <b:Last>Zhu</b:Last>
            <b:First>Q</b:First>
          </b:Person>
        </b:NameList>
      </b:Author>
    </b:Author>
    <b:RefOrder>66</b:RefOrder>
  </b:Source>
  <b:Source>
    <b:Tag>Rok73</b:Tag>
    <b:SourceType>Book</b:SourceType>
    <b:Guid>{EEBD59D5-EBD7-3249-9E2B-097074024801}</b:Guid>
    <b:Title>The Nature of Human Values</b:Title>
    <b:Year>1973</b:Year>
    <b:Author>
      <b:Author>
        <b:NameList>
          <b:Person>
            <b:Last>Rokeach</b:Last>
            <b:First>M</b:First>
          </b:Person>
        </b:NameList>
      </b:Author>
    </b:Author>
    <b:City>New York</b:City>
    <b:Publisher>Free Press</b:Publisher>
    <b:RefOrder>67</b:RefOrder>
  </b:Source>
  <b:Source>
    <b:Tag>Lon00</b:Tag>
    <b:SourceType>JournalArticle</b:SourceType>
    <b:Guid>{12E51F65-846B-7D44-8712-1B5F7CC9BA4B}</b:Guid>
    <b:Title>Consumption values and relationships: Segmenting the market for frequency programs</b:Title>
    <b:Year>2000</b:Year>
    <b:Author>
      <b:Author>
        <b:NameList>
          <b:Person>
            <b:Last>Long</b:Last>
            <b:Middle>M</b:Middle>
            <b:First>M</b:First>
          </b:Person>
          <b:Person>
            <b:Last>Schiffman</b:Last>
            <b:Middle>G</b:Middle>
            <b:First>L</b:First>
          </b:Person>
        </b:NameList>
      </b:Author>
    </b:Author>
    <b:JournalName>Journal of Consumer Marketing</b:JournalName>
    <b:Volume>17</b:Volume>
    <b:Issue>3</b:Issue>
    <b:Pages>214-232</b:Pages>
    <b:RefOrder>68</b:RefOrder>
  </b:Source>
  <b:Source>
    <b:Tag>Hol96</b:Tag>
    <b:SourceType>JournalArticle</b:SourceType>
    <b:Guid>{F38DA5E3-B457-A649-987C-D1CAA0BDEB45}</b:Guid>
    <b:Title>Customer Value - A framework for analysis and research</b:Title>
    <b:JournalName>Advances in Consumer Research</b:JournalName>
    <b:Year>1996</b:Year>
    <b:Volume>23</b:Volume>
    <b:Issue>1</b:Issue>
    <b:Pages>138-142</b:Pages>
    <b:Author>
      <b:Author>
        <b:NameList>
          <b:Person>
            <b:Last>Holbrook</b:Last>
            <b:Middle>B</b:Middle>
            <b:First>M</b:First>
          </b:Person>
        </b:NameList>
      </b:Author>
    </b:Author>
    <b:RefOrder>69</b:RefOrder>
  </b:Source>
  <b:Source>
    <b:Tag>Nas06</b:Tag>
    <b:SourceType>JournalArticle</b:SourceType>
    <b:Guid>{160E5D48-9DC9-6F41-9FF9-07CABE6FFB8C}</b:Guid>
    <b:Title>Overcoming obstacles to ecological citizenship: the dominant social paradigm and local environmentalism. In: Dobson, A, Bell, D.</b:Title>
    <b:JournalName>Environmental Citizenship</b:JournalName>
    <b:Year>2006</b:Year>
    <b:Pages>153-184</b:Pages>
    <b:Author>
      <b:Author>
        <b:NameList>
          <b:Person>
            <b:Last>Nash</b:Last>
            <b:First>N</b:First>
          </b:Person>
          <b:Person>
            <b:Last>Lewis</b:Last>
            <b:First>A</b:First>
          </b:Person>
        </b:NameList>
      </b:Author>
    </b:Author>
    <b:RefOrder>70</b:RefOrder>
  </b:Source>
  <b:Source>
    <b:Tag>Fin05</b:Tag>
    <b:SourceType>JournalArticle</b:SourceType>
    <b:Guid>{E8D593B1-445C-B94E-AE54-8057942467A7}</b:Guid>
    <b:Title>The impact of personal consumption values and beliefs on organic food purchase behaviour</b:Title>
    <b:JournalName>Journal of Food Products Marketing</b:JournalName>
    <b:Year>2005</b:Year>
    <b:Volume>11</b:Volume>
    <b:Issue>4</b:Issue>
    <b:Pages>63-76</b:Pages>
    <b:Author>
      <b:Author>
        <b:NameList>
          <b:Person>
            <b:Last>Finch</b:Last>
            <b:Middle>E</b:Middle>
            <b:First>J</b:First>
          </b:Person>
        </b:NameList>
      </b:Author>
    </b:Author>
    <b:RefOrder>71</b:RefOrder>
  </b:Source>
  <b:Source>
    <b:Tag>Swe01</b:Tag>
    <b:SourceType>JournalArticle</b:SourceType>
    <b:Guid>{AB30D09F-1099-AD48-A28A-D55086E63028}</b:Guid>
    <b:Title>Consumer perceived value: The development of a multitude item sale</b:Title>
    <b:JournalName>Journal of Retailing</b:JournalName>
    <b:Year>2001</b:Year>
    <b:Volume>77</b:Volume>
    <b:Issue>2</b:Issue>
    <b:Pages>203-220</b:Pages>
    <b:Author>
      <b:Author>
        <b:NameList>
          <b:Person>
            <b:Last>Sweeney</b:Last>
            <b:Middle>C</b:Middle>
            <b:First>J</b:First>
          </b:Person>
          <b:Person>
            <b:Last>Soutar</b:Last>
            <b:Middle>N</b:Middle>
            <b:First>G</b:First>
          </b:Person>
        </b:NameList>
      </b:Author>
    </b:Author>
    <b:RefOrder>72</b:RefOrder>
  </b:Source>
  <b:Source>
    <b:Tag>Lun15</b:Tag>
    <b:SourceType>JournalArticle</b:SourceType>
    <b:Guid>{1C49D063-77FE-2048-A75B-66E7851D9626}</b:Guid>
    <b:Title>The Values and Motivations behind sustainable fashion consumption</b:Title>
    <b:JournalName>Journal of Consumer Behaviour</b:JournalName>
    <b:Year>2015</b:Year>
    <b:Volume>15</b:Volume>
    <b:Pages>149-162</b:Pages>
    <b:Author>
      <b:Author>
        <b:NameList>
          <b:Person>
            <b:Last>Lundblad</b:Last>
            <b:First>L</b:First>
          </b:Person>
          <b:Person>
            <b:Last>Davies</b:Last>
            <b:Middle>A</b:Middle>
            <b:First>I</b:First>
          </b:Person>
        </b:NameList>
      </b:Author>
    </b:Author>
    <b:RefOrder>73</b:RefOrder>
  </b:Source>
  <b:Source>
    <b:Tag>Gue11</b:Tag>
    <b:SourceType>JournalArticle</b:SourceType>
    <b:Guid>{4FEA78F9-1EB3-2648-8780-99315BFA2E84}</b:Guid>
    <b:Title>Ethical Fashion Brands: Promotion or a Real Value?</b:Title>
    <b:JournalName>International Conference Fashion and Communication</b:JournalName>
    <b:Year>2011</b:Year>
    <b:Author>
      <b:Author>
        <b:NameList>
          <b:Person>
            <b:Last>Guedes</b:Last>
            <b:First>M</b:First>
          </b:Person>
        </b:NameList>
      </b:Author>
    </b:Author>
    <b:Publisher>CECL</b:Publisher>
    <b:City>Lisbon</b:City>
    <b:RefOrder>74</b:RefOrder>
  </b:Source>
  <b:Source>
    <b:Tag>Gon16</b:Tag>
    <b:SourceType>JournalArticle</b:SourceType>
    <b:Guid>{E5DD0AB2-515A-0246-83DB-054DDD731B14}</b:Guid>
    <b:Title>Green buying behaviour and the theory of consumption values: a fuzzy-set approach</b:Title>
    <b:JournalName>Journal of Business Review</b:JournalName>
    <b:Year>2016</b:Year>
    <b:Volume>69</b:Volume>
    <b:Pages>1484-1491</b:Pages>
    <b:Author>
      <b:Author>
        <b:NameList>
          <b:Person>
            <b:Last>Gonçalves</b:Last>
            <b:Middle>M</b:Middle>
            <b:First>H</b:First>
          </b:Person>
          <b:Person>
            <b:Last>Lourenço</b:Last>
            <b:First>TF</b:First>
          </b:Person>
          <b:Person>
            <b:Last>Silva</b:Last>
            <b:Middle>M</b:Middle>
            <b:First>G</b:First>
          </b:Person>
        </b:NameList>
      </b:Author>
    </b:Author>
    <b:RefOrder>75</b:RefOrder>
  </b:Source>
  <b:Source>
    <b:Tag>Lin11</b:Tag>
    <b:SourceType>JournalArticle</b:SourceType>
    <b:Guid>{E793100F-0DC5-0A42-84E1-702C046E9643}</b:Guid>
    <b:Title>The influence of factors on choice behaviour regarding green products based on the theory of consumption values</b:Title>
    <b:JournalName>Journal of Cleaner Production</b:JournalName>
    <b:Year>2011</b:Year>
    <b:Volume>22</b:Volume>
    <b:Issue>1</b:Issue>
    <b:Pages>11-18</b:Pages>
    <b:Author>
      <b:Author>
        <b:NameList>
          <b:Person>
            <b:Last>Lin</b:Last>
            <b:First>P</b:First>
          </b:Person>
          <b:Person>
            <b:Last>Huang</b:Last>
            <b:First>Y</b:First>
          </b:Person>
        </b:NameList>
      </b:Author>
    </b:Author>
    <b:RefOrder>76</b:RefOrder>
  </b:Source>
  <b:Source>
    <b:Tag>BSR12</b:Tag>
    <b:SourceType>DocumentFromInternetSite</b:SourceType>
    <b:Guid>{51F15091-BBB0-C346-BE83-EF575F32B017}</b:Guid>
    <b:Author>
      <b:Author>
        <b:Corporate>BSR</b:Corporate>
      </b:Author>
    </b:Author>
    <b:Title>Sustainable Fashion Design: Oxymoron No More?</b:Title>
    <b:Year>2012</b:Year>
    <b:URL>http://www.bsr.org/reports/BSR_Sustainable_Fashion_Design.pdf</b:URL>
    <b:YearAccessed>2020</b:YearAccessed>
    <b:MonthAccessed>Jan</b:MonthAccessed>
    <b:RefOrder>77</b:RefOrder>
  </b:Source>
  <b:Source>
    <b:Tag>Sch04</b:Tag>
    <b:SourceType>JournalArticle</b:SourceType>
    <b:Guid>{DD028B45-A8CE-184B-9C17-7A2695DE0759}</b:Guid>
    <b:Title>Implicit connections with nature</b:Title>
    <b:JournalName>Journal of Environmental Psychology</b:JournalName>
    <b:Year>2004</b:Year>
    <b:Volume>24</b:Volume>
    <b:Issue>1</b:Issue>
    <b:Pages>31-42</b:Pages>
    <b:Author>
      <b:Author>
        <b:NameList>
          <b:Person>
            <b:Last>Schultz</b:Last>
            <b:Middle>W</b:Middle>
            <b:First>P</b:First>
          </b:Person>
          <b:Person>
            <b:Last>Shriver</b:Last>
            <b:First>C</b:First>
          </b:Person>
          <b:Person>
            <b:Last>Tabanico</b:Last>
            <b:Middle>J</b:Middle>
            <b:First>J</b:First>
          </b:Person>
          <b:Person>
            <b:Last>Khazian</b:Last>
            <b:Middle>M</b:Middle>
            <b:First>A</b:First>
          </b:Person>
        </b:NameList>
      </b:Author>
    </b:Author>
    <b:RefOrder>78</b:RefOrder>
  </b:Source>
  <b:Source>
    <b:Tag>Ajz80</b:Tag>
    <b:SourceType>Book</b:SourceType>
    <b:Guid>{F40C926D-66FD-454B-AF79-3CBEEEF9EE7A}</b:Guid>
    <b:Title>Understanding Attitudes and Prediciting Social Behaviour</b:Title>
    <b:Year>1980</b:Year>
    <b:Author>
      <b:Author>
        <b:NameList>
          <b:Person>
            <b:Last>Ajzen</b:Last>
            <b:First>I</b:First>
          </b:Person>
          <b:Person>
            <b:Last>Fishbein</b:Last>
            <b:First>M</b:First>
          </b:Person>
        </b:NameList>
      </b:Author>
    </b:Author>
    <b:Publisher>Prentice-Hall</b:Publisher>
    <b:RefOrder>79</b:RefOrder>
  </b:Source>
  <b:Source>
    <b:Tag>Ste95</b:Tag>
    <b:SourceType>JournalArticle</b:SourceType>
    <b:Guid>{B5D7561C-E3F3-5D4C-AD4B-1518A0BD3693}</b:Guid>
    <b:Title>Values, beliefs and proenvironmental action: attitude formation toward emergent attitude objectives</b:Title>
    <b:Year>1995</b:Year>
    <b:Author>
      <b:Author>
        <b:NameList>
          <b:Person>
            <b:Last>Stern</b:Last>
            <b:Middle>C</b:Middle>
            <b:First>P</b:First>
          </b:Person>
          <b:Person>
            <b:Last>Kalof</b:Last>
            <b:First>L</b:First>
          </b:Person>
          <b:Person>
            <b:Last>Dietz</b:Last>
            <b:First>T</b:First>
          </b:Person>
          <b:Person>
            <b:Last>Guagnano</b:Last>
            <b:Middle>A</b:Middle>
            <b:First>G</b:First>
          </b:Person>
        </b:NameList>
      </b:Author>
    </b:Author>
    <b:JournalName>Journal of Applied Social Psychology</b:JournalName>
    <b:Volume>25</b:Volume>
    <b:Issue>18</b:Issue>
    <b:Pages>1611-1636</b:Pages>
    <b:RefOrder>80</b:RefOrder>
  </b:Source>
  <b:Source>
    <b:Tag>Ste951</b:Tag>
    <b:SourceType>JournalArticle</b:SourceType>
    <b:Guid>{FC62C2DB-EBA4-CD47-B61B-F745D5EFA677}</b:Guid>
    <b:Title>The new ecological paradigm in social-psychological context</b:Title>
    <b:JournalName>Environmental Behaviour</b:JournalName>
    <b:Year>1995</b:Year>
    <b:Volume>27</b:Volume>
    <b:Issue>6</b:Issue>
    <b:Pages>723-743</b:Pages>
    <b:Author>
      <b:Author>
        <b:NameList>
          <b:Person>
            <b:Last>Stern</b:Last>
            <b:Middle>C</b:Middle>
            <b:First>P</b:First>
          </b:Person>
          <b:Person>
            <b:Last>Dietz</b:Last>
            <b:First>T</b:First>
          </b:Person>
          <b:Person>
            <b:Last>Guagnano</b:Last>
            <b:Middle>A</b:Middle>
            <b:First>G</b:First>
          </b:Person>
        </b:NameList>
      </b:Author>
    </b:Author>
    <b:RefOrder>81</b:RefOrder>
  </b:Source>
  <b:Source>
    <b:Tag>Pea10</b:Tag>
    <b:SourceType>JournalArticle</b:SourceType>
    <b:Guid>{64711EF1-DFB9-2F40-A99B-E5CDCE0727A1}</b:Guid>
    <b:Title>Green consumption: behaviour and norms</b:Title>
    <b:JournalName>Annual Review of Environment and Resources</b:JournalName>
    <b:Year>2010</b:Year>
    <b:Volume>35</b:Volume>
    <b:Issue>1</b:Issue>
    <b:Pages>195-228</b:Pages>
    <b:Author>
      <b:Author>
        <b:NameList>
          <b:Person>
            <b:Last>Peattie</b:Last>
            <b:First>K</b:First>
          </b:Person>
        </b:NameList>
      </b:Author>
    </b:Author>
    <b:RefOrder>82</b:RefOrder>
  </b:Source>
  <b:Source>
    <b:Tag>Fie08</b:Tag>
    <b:SourceType>JournalArticle</b:SourceType>
    <b:Guid>{5D47770D-E891-6147-9719-EA49383D9FB0}</b:Guid>
    <b:Title>Theory of Planned Behaviour, identity and intentions to engage in environmental activism</b:Title>
    <b:JournalName>Journal of Environmental Psychology</b:JournalName>
    <b:Year>2008</b:Year>
    <b:Volume>28</b:Volume>
    <b:Issue>4</b:Issue>
    <b:Pages>318-326</b:Pages>
    <b:Author>
      <b:Author>
        <b:NameList>
          <b:Person>
            <b:Last>Fielding</b:Last>
            <b:Middle>S</b:Middle>
            <b:First>K</b:First>
          </b:Person>
          <b:Person>
            <b:Last>McDonald</b:Last>
            <b:First>R</b:First>
          </b:Person>
          <b:Person>
            <b:Last>Louis</b:Last>
            <b:Middle>R</b:Middle>
            <b:First>W</b:First>
          </b:Person>
        </b:NameList>
      </b:Author>
    </b:Author>
    <b:RefOrder>83</b:RefOrder>
  </b:Source>
  <b:Source>
    <b:Tag>Dha09</b:Tag>
    <b:SourceType>InternetSite</b:SourceType>
    <b:Guid>{AC1FFFD2-5175-0140-BB75-036607AB1D20}</b:Guid>
    <b:Title>Primark linked to UK sweatshops</b:Title>
    <b:URL>http://news.bbc.co.uk/1/hi/uk/7824291.stm</b:URL>
    <b:Year>2009</b:Year>
    <b:YearAccessed>2020</b:YearAccessed>
    <b:MonthAccessed>Mar</b:MonthAccessed>
    <b:Author>
      <b:Author>
        <b:NameList>
          <b:Person>
            <b:Last>Dhariwal</b:Last>
            <b:First>N</b:First>
          </b:Person>
        </b:NameList>
      </b:Author>
    </b:Author>
    <b:RefOrder>84</b:RefOrder>
  </b:Source>
  <b:Source>
    <b:Tag>Ell91</b:Tag>
    <b:SourceType>JournalArticle</b:SourceType>
    <b:Guid>{BC087165-6814-7B46-ACB4-CE260E724721}</b:Guid>
    <b:Title>The role of perceived consumer effectiveness in motivating environmentally concious behaviours</b:Title>
    <b:JournalName>Journal of Public Policy and Marketing </b:JournalName>
    <b:Year>1991</b:Year>
    <b:Volume>10</b:Volume>
    <b:Issue>2</b:Issue>
    <b:Pages>102-117</b:Pages>
    <b:Author>
      <b:Author>
        <b:NameList>
          <b:Person>
            <b:Last>Ellen</b:Last>
            <b:Middle>S</b:Middle>
            <b:First>P</b:First>
          </b:Person>
          <b:Person>
            <b:Last>Wiener</b:Last>
            <b:Middle>L</b:Middle>
            <b:First>J</b:First>
          </b:Person>
          <b:Person>
            <b:Last>Cobb-Walgren</b:Last>
            <b:First>C</b:First>
          </b:Person>
        </b:NameList>
      </b:Author>
    </b:Author>
    <b:RefOrder>85</b:RefOrder>
  </b:Source>
  <b:Source>
    <b:Tag>Kin74</b:Tag>
    <b:SourceType>JournalArticle</b:SourceType>
    <b:Guid>{9DCD07AF-30DC-E54C-B0C0-393466DD5B25}</b:Guid>
    <b:Title>Ecologically concerned consumers: who are they? </b:Title>
    <b:JournalName>Journal of Marketing</b:JournalName>
    <b:Year>1974</b:Year>
    <b:Volume>38</b:Volume>
    <b:Issue>2</b:Issue>
    <b:Pages>20-24</b:Pages>
    <b:Author>
      <b:Author>
        <b:NameList>
          <b:Person>
            <b:Last>Kinnear</b:Last>
            <b:Middle>C</b:Middle>
            <b:First>T</b:First>
          </b:Person>
          <b:Person>
            <b:Last>Taylor</b:Last>
            <b:Middle>R</b:Middle>
            <b:First>J</b:First>
          </b:Person>
          <b:Person>
            <b:Last>Ahmed</b:Last>
            <b:Middle>A</b:Middle>
            <b:First>S</b:First>
          </b:Person>
        </b:NameList>
      </b:Author>
    </b:Author>
    <b:RefOrder>86</b:RefOrder>
  </b:Source>
  <b:Source>
    <b:Tag>Pea01</b:Tag>
    <b:SourceType>JournalArticle</b:SourceType>
    <b:Guid>{03B4122F-B9CD-DB41-83AC-F0B61112A890}</b:Guid>
    <b:Title>Golden Goose or Wild Goose? The hunt for the green consumer</b:Title>
    <b:JournalName>Business Strategy Environment</b:JournalName>
    <b:Year>2001</b:Year>
    <b:Volume>10</b:Volume>
    <b:Issue>4</b:Issue>
    <b:Pages>131-148</b:Pages>
    <b:Author>
      <b:Author>
        <b:NameList>
          <b:Person>
            <b:Last>Peattie</b:Last>
            <b:First>K</b:First>
          </b:Person>
        </b:NameList>
      </b:Author>
    </b:Author>
    <b:RefOrder>87</b:RefOrder>
  </b:Source>
  <b:Source>
    <b:Tag>Ver08</b:Tag>
    <b:SourceType>JournalArticle</b:SourceType>
    <b:Guid>{E5869C65-FE6C-4546-95F5-C49759AE63A2}</b:Guid>
    <b:Title>Sustainable food consumption among young adults in Belgium: theory of planned behaviour and the role of confidence and values</b:Title>
    <b:JournalName>Ecological Economics</b:JournalName>
    <b:Year>2008</b:Year>
    <b:Volume>64</b:Volume>
    <b:Pages>542-553</b:Pages>
    <b:Author>
      <b:Author>
        <b:NameList>
          <b:Person>
            <b:Last>Vermeir</b:Last>
            <b:First>I</b:First>
          </b:Person>
          <b:Person>
            <b:Last>Verbeke</b:Last>
            <b:First>W</b:First>
          </b:Person>
        </b:NameList>
      </b:Author>
    </b:Author>
    <b:RefOrder>88</b:RefOrder>
  </b:Source>
  <b:Source>
    <b:Tag>But97</b:Tag>
    <b:SourceType>JournalArticle</b:SourceType>
    <b:Guid>{10BEED00-D94C-BE4F-9CC0-9512735C193F}</b:Guid>
    <b:Title>The effects of environmental attitudes on apparel purchasing behaviour</b:Title>
    <b:JournalName>Clothing and Textile Research Journal </b:JournalName>
    <b:Year>1997</b:Year>
    <b:Volume>15</b:Volume>
    <b:Pages>76-85</b:Pages>
    <b:Author>
      <b:Author>
        <b:NameList>
          <b:Person>
            <b:Last>Butler</b:Last>
            <b:Middle>M</b:Middle>
            <b:First>S</b:First>
          </b:Person>
          <b:Person>
            <b:Last>Francis</b:Last>
            <b:First>S</b:First>
          </b:Person>
        </b:NameList>
      </b:Author>
    </b:Author>
    <b:RefOrder>89</b:RefOrder>
  </b:Source>
  <b:Source>
    <b:Tag>Bou00</b:Tag>
    <b:SourceType>JournalArticle</b:SourceType>
    <b:Guid>{D392E272-01C5-DC4A-B163-A07585F448C5}</b:Guid>
    <b:Title>Do consumers really care about corporate responsibility? Highlight the attitude-behaviour gap </b:Title>
    <b:Year>2000</b:Year>
    <b:Author>
      <b:Author>
        <b:NameList>
          <b:Person>
            <b:Last>Boulstridge</b:Last>
            <b:First>E</b:First>
          </b:Person>
          <b:Person>
            <b:Last>Carrigan</b:Last>
            <b:First>M</b:First>
          </b:Person>
        </b:NameList>
      </b:Author>
    </b:Author>
    <b:JournalName>Journal of Communication Management</b:JournalName>
    <b:Volume>4</b:Volume>
    <b:Issue>4</b:Issue>
    <b:Pages>355-368</b:Pages>
    <b:RefOrder>90</b:RefOrder>
  </b:Source>
  <b:Source>
    <b:Tag>Bur93</b:Tag>
    <b:SourceType>JournalArticle</b:SourceType>
    <b:Guid>{E38133DC-BA7A-4147-B794-866CC0D50CC8}</b:Guid>
    <b:Title>The role of ethical concern in consumer purchase behaviour: understanding alternative processes</b:Title>
    <b:JournalName>Advances in Consumer Research</b:JournalName>
    <b:Year>1993</b:Year>
    <b:Volume>20</b:Volume>
    <b:Issue>1</b:Issue>
    <b:Pages>119-122</b:Pages>
    <b:Author>
      <b:Author>
        <b:NameList>
          <b:Person>
            <b:Last>Burke</b:Last>
            <b:First>S</b:First>
          </b:Person>
          <b:Person>
            <b:Last>Milberg</b:Last>
            <b:First>s</b:First>
          </b:Person>
          <b:Person>
            <b:Last>Smith</b:Last>
            <b:Middle>C</b:Middle>
            <b:First>N</b:First>
          </b:Person>
        </b:NameList>
      </b:Author>
    </b:Author>
    <b:RefOrder>91</b:RefOrder>
  </b:Source>
  <b:Source>
    <b:Tag>Ulr95</b:Tag>
    <b:SourceType>Book</b:SourceType>
    <b:Guid>{74F5CC87-9DFC-5C46-8345-CEE2095E52BA}</b:Guid>
    <b:Title>Facing public interest: The ethical challenge to business policy and corporate communications</b:Title>
    <b:Year>1995</b:Year>
    <b:Author>
      <b:Author>
        <b:NameList>
          <b:Person>
            <b:Last>Ulrich</b:Last>
            <b:First>P</b:First>
          </b:Person>
          <b:Person>
            <b:Last>Sarasin</b:Last>
            <b:First>C</b:First>
          </b:Person>
        </b:NameList>
      </b:Author>
    </b:Author>
    <b:City>London</b:City>
    <b:Publisher>Kluwer</b:Publisher>
    <b:RefOrder>92</b:RefOrder>
  </b:Source>
  <b:Source>
    <b:Tag>Rya00</b:Tag>
    <b:SourceType>JournalArticle</b:SourceType>
    <b:Guid>{87E0CED1-3D40-BA45-B99C-9477B1F98AB5}</b:Guid>
    <b:Title>Self-determination theory and the facilitation of intrinsic motivation, social development, and well-being.</b:Title>
    <b:JournalName>American Psychology Journal</b:JournalName>
    <b:Year>2000</b:Year>
    <b:Volume>55</b:Volume>
    <b:Issue>1</b:Issue>
    <b:Pages>68</b:Pages>
    <b:Author>
      <b:Author>
        <b:NameList>
          <b:Person>
            <b:Last>Ryan</b:Last>
            <b:Middle>M</b:Middle>
            <b:First>R</b:First>
          </b:Person>
          <b:Person>
            <b:Last>Deci</b:Last>
            <b:Middle>L</b:Middle>
            <b:First>E</b:First>
          </b:Person>
        </b:NameList>
      </b:Author>
    </b:Author>
    <b:RefOrder>93</b:RefOrder>
  </b:Source>
  <b:Source>
    <b:Tag>Ajz91</b:Tag>
    <b:SourceType>JournalArticle</b:SourceType>
    <b:Guid>{95F7BA8D-5E7D-3C4E-ADFB-F3B2CB3BFB5D}</b:Guid>
    <b:Title>The theory of planned behaviour</b:Title>
    <b:JournalName>Organisational Behaviour and Human Decision Processes</b:JournalName>
    <b:Year>1991</b:Year>
    <b:Volume>50</b:Volume>
    <b:Issue>2</b:Issue>
    <b:Pages>179-211</b:Pages>
    <b:Author>
      <b:Author>
        <b:NameList>
          <b:Person>
            <b:Last>Ajzen</b:Last>
            <b:First>I</b:First>
          </b:Person>
        </b:NameList>
      </b:Author>
    </b:Author>
    <b:RefOrder>94</b:RefOrder>
  </b:Source>
  <b:Source>
    <b:Tag>Jin12</b:Tag>
    <b:SourceType>JournalArticle</b:SourceType>
    <b:Guid>{CB033700-C0BD-624A-BBCD-52DE9828B1F0}</b:Guid>
    <b:Title>Young female consumers' intentions toward fair trade consumption</b:Title>
    <b:Year>2012</b:Year>
    <b:JournalName>International Journal of Retail and Distribution Management</b:JournalName>
    <b:Volume>40</b:Volume>
    <b:Issue>1</b:Issue>
    <b:Pages>41-63</b:Pages>
    <b:Author>
      <b:Author>
        <b:NameList>
          <b:Person>
            <b:Last>Jin</b:Last>
            <b:Middle>M</b:Middle>
            <b:First>Y</b:First>
          </b:Person>
          <b:Person>
            <b:Last>Littrell</b:Last>
            <b:Middle>A</b:Middle>
            <b:First>M</b:First>
          </b:Person>
          <b:Person>
            <b:Last>Niehm</b:Last>
            <b:First>L</b:First>
          </b:Person>
        </b:NameList>
      </b:Author>
    </b:Author>
    <b:RefOrder>95</b:RefOrder>
  </b:Source>
  <b:Source>
    <b:Tag>Alb11</b:Tag>
    <b:SourceType>JournalArticle</b:SourceType>
    <b:Guid>{5054D681-A924-0140-9320-F2AE3662DD11}</b:Guid>
    <b:Title>The influence of skepticism on green purchase behaviour</b:Title>
    <b:JournalName>International Journal of Business Social Sciences</b:JournalName>
    <b:Year>2011</b:Year>
    <b:Volume>2</b:Volume>
    <b:Issue>13</b:Issue>
    <b:Pages>189-197</b:Pages>
    <b:Author>
      <b:Author>
        <b:NameList>
          <b:Person>
            <b:Last>Albayrak</b:Last>
            <b:First>T</b:First>
          </b:Person>
          <b:Person>
            <b:Last>Caber</b:Last>
            <b:First>M</b:First>
          </b:Person>
          <b:Person>
            <b:Last>Moutinho</b:Last>
            <b:First>L</b:First>
          </b:Person>
          <b:Person>
            <b:Last>Herstein</b:Last>
            <b:First>R</b:First>
          </b:Person>
        </b:NameList>
      </b:Author>
    </b:Author>
    <b:RefOrder>96</b:RefOrder>
  </b:Source>
  <b:Source>
    <b:Tag>Hal09</b:Tag>
    <b:SourceType>JournalArticle</b:SourceType>
    <b:Guid>{F9A3619D-5EEE-8A42-AF34-048DEEE5FF0D}</b:Guid>
    <b:Title>Personalisation of fair trade apparel: consumer attitudes and intentions</b:Title>
    <b:JournalName>Clothing and Textiles Research Journal</b:JournalName>
    <b:Year>2009</b:Year>
    <b:Volume>27</b:Volume>
    <b:Pages>143-160</b:Pages>
    <b:Author>
      <b:Author>
        <b:NameList>
          <b:Person>
            <b:Last>Halepete</b:Last>
            <b:First>J</b:First>
          </b:Person>
          <b:Person>
            <b:Last>Littrell</b:Last>
            <b:First>M</b:First>
          </b:Person>
          <b:Person>
            <b:Last>Park</b:Last>
            <b:First>J</b:First>
          </b:Person>
        </b:NameList>
      </b:Author>
    </b:Author>
    <b:RefOrder>97</b:RefOrder>
  </b:Source>
  <b:Source>
    <b:Tag>But18</b:Tag>
    <b:SourceType>InternetSite</b:SourceType>
    <b:Guid>{B8FD1D14-9AFA-B246-AAB8-BF35FC135F33}</b:Guid>
    <b:Title>Is fast fashion giving way to the sustainable wardrobe</b:Title>
    <b:Year>2018</b:Year>
    <b:Author>
      <b:Author>
        <b:NameList>
          <b:Person>
            <b:Last>Butler</b:Last>
            <b:First>S</b:First>
          </b:Person>
        </b:NameList>
      </b:Author>
    </b:Author>
    <b:URL>https://www.theguardian.com/business/2018/dec/29/fast-fashion-giving-way-sustainable-wardrobe</b:URL>
    <b:YearAccessed>2020</b:YearAccessed>
    <b:MonthAccessed>Jan</b:MonthAccessed>
    <b:RefOrder>98</b:RefOrder>
  </b:Source>
</b:Sources>
</file>

<file path=customXml/itemProps1.xml><?xml version="1.0" encoding="utf-8"?>
<ds:datastoreItem xmlns:ds="http://schemas.openxmlformats.org/officeDocument/2006/customXml" ds:itemID="{8D870B13-430F-B948-B831-DB9D60B6E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36</Pages>
  <Words>8404</Words>
  <Characters>47903</Characters>
  <Application>Microsoft Office Word</Application>
  <DocSecurity>0</DocSecurity>
  <Lines>399</Lines>
  <Paragraphs>112</Paragraphs>
  <ScaleCrop>false</ScaleCrop>
  <Company/>
  <LinksUpToDate>false</LinksUpToDate>
  <CharactersWithSpaces>56195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Koochekzadeh-yazdi (1903136)</dc:creator>
  <cp:keywords/>
  <dc:description/>
  <cp:lastModifiedBy>Charlotte Koochekzadeh-yazdi (1903136)</cp:lastModifiedBy>
  <cp:revision>1</cp:revision>
  <dcterms:created xsi:type="dcterms:W3CDTF">2020-05-05T11:28:00Z</dcterms:created>
  <dcterms:modified xsi:type="dcterms:W3CDTF">2020-05-05T11:29:00Z</dcterms:modified>
</cp:coreProperties>
</file>