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A7D22" w14:textId="1B8EC6CC" w:rsidR="007542DC" w:rsidRDefault="007542DC"/>
    <w:p w14:paraId="4F6D43FE" w14:textId="2DD656D8" w:rsidR="007C0E18" w:rsidRDefault="007C0E18"/>
    <w:p w14:paraId="12CE61B5" w14:textId="128709F0" w:rsidR="007C0E18" w:rsidRDefault="007C0E18"/>
    <w:p w14:paraId="619503F8" w14:textId="2CC61B62" w:rsidR="007C0E18" w:rsidRDefault="007C0E18"/>
    <w:p w14:paraId="471553B8" w14:textId="1839A0DF" w:rsidR="007C0E18" w:rsidRDefault="007C0E18"/>
    <w:p w14:paraId="75DD5B7B" w14:textId="480B8108" w:rsidR="007C0E18" w:rsidRDefault="007C0E18"/>
    <w:p w14:paraId="7C61F9C7" w14:textId="55B83A62" w:rsidR="007C0E18" w:rsidRDefault="007C0E18"/>
    <w:p w14:paraId="17A49B72" w14:textId="20EC0FBA" w:rsidR="007C0E18" w:rsidRDefault="007C0E18"/>
    <w:p w14:paraId="1B240599" w14:textId="4FF78CCE" w:rsidR="007C0E18" w:rsidRDefault="007C0E18"/>
    <w:p w14:paraId="66E1ACF3" w14:textId="7AB4D89D" w:rsidR="007C0E18" w:rsidRDefault="007C0E18"/>
    <w:p w14:paraId="06E70649" w14:textId="67E8CCC0" w:rsidR="007C0E18" w:rsidRDefault="007C0E18"/>
    <w:p w14:paraId="6903BE5C" w14:textId="4FAABCBE" w:rsidR="007C0E18" w:rsidRDefault="007C0E18"/>
    <w:p w14:paraId="64179F63" w14:textId="78F6CC6A" w:rsidR="007C0E18" w:rsidRDefault="007C0E18" w:rsidP="006D5AA8">
      <w:pPr>
        <w:jc w:val="center"/>
        <w:rPr>
          <w:sz w:val="40"/>
          <w:szCs w:val="40"/>
        </w:rPr>
      </w:pPr>
      <w:r>
        <w:rPr>
          <w:sz w:val="40"/>
          <w:szCs w:val="40"/>
        </w:rPr>
        <w:t>Student name: Sandra Senenko</w:t>
      </w:r>
    </w:p>
    <w:p w14:paraId="10699908" w14:textId="3E20802E" w:rsidR="007C0E18" w:rsidRDefault="007C0E18" w:rsidP="006D5AA8">
      <w:pPr>
        <w:jc w:val="center"/>
        <w:rPr>
          <w:sz w:val="40"/>
          <w:szCs w:val="40"/>
        </w:rPr>
      </w:pPr>
    </w:p>
    <w:p w14:paraId="7FE227FE" w14:textId="521151E2" w:rsidR="007C0E18" w:rsidRDefault="007C0E18" w:rsidP="006D5AA8">
      <w:pPr>
        <w:jc w:val="center"/>
        <w:rPr>
          <w:sz w:val="40"/>
          <w:szCs w:val="40"/>
        </w:rPr>
      </w:pPr>
      <w:r>
        <w:rPr>
          <w:sz w:val="40"/>
          <w:szCs w:val="40"/>
        </w:rPr>
        <w:t>Student number: 1815103</w:t>
      </w:r>
    </w:p>
    <w:p w14:paraId="7D7F3A37" w14:textId="14E95E7F" w:rsidR="006D5AA8" w:rsidRDefault="006D5AA8" w:rsidP="006D5AA8">
      <w:pPr>
        <w:jc w:val="center"/>
        <w:rPr>
          <w:sz w:val="40"/>
          <w:szCs w:val="40"/>
        </w:rPr>
      </w:pPr>
    </w:p>
    <w:p w14:paraId="57DAF432" w14:textId="705B9638" w:rsidR="006D5AA8" w:rsidRDefault="000A10BD" w:rsidP="006D5AA8">
      <w:pPr>
        <w:jc w:val="center"/>
        <w:rPr>
          <w:sz w:val="40"/>
          <w:szCs w:val="40"/>
        </w:rPr>
      </w:pPr>
      <w:r w:rsidRPr="000A10BD">
        <w:drawing>
          <wp:inline distT="0" distB="0" distL="0" distR="0" wp14:anchorId="086F1E1E" wp14:editId="037D1357">
            <wp:extent cx="3832050" cy="2486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40012" cy="2491190"/>
                    </a:xfrm>
                    <a:prstGeom prst="rect">
                      <a:avLst/>
                    </a:prstGeom>
                  </pic:spPr>
                </pic:pic>
              </a:graphicData>
            </a:graphic>
          </wp:inline>
        </w:drawing>
      </w:r>
    </w:p>
    <w:p w14:paraId="049EC33B" w14:textId="63547D78" w:rsidR="000A10BD" w:rsidRDefault="000A10BD" w:rsidP="006D5AA8">
      <w:pPr>
        <w:jc w:val="center"/>
        <w:rPr>
          <w:sz w:val="40"/>
          <w:szCs w:val="40"/>
        </w:rPr>
      </w:pPr>
    </w:p>
    <w:p w14:paraId="3B5E3F08" w14:textId="77777777" w:rsidR="000A10BD" w:rsidRPr="000A10BD" w:rsidRDefault="000A10BD" w:rsidP="000A10BD">
      <w:pPr>
        <w:jc w:val="center"/>
        <w:rPr>
          <w:sz w:val="36"/>
          <w:szCs w:val="36"/>
        </w:rPr>
      </w:pPr>
    </w:p>
    <w:p w14:paraId="604782FC" w14:textId="77777777" w:rsidR="000A10BD" w:rsidRPr="000A10BD" w:rsidRDefault="000A10BD" w:rsidP="000A10BD">
      <w:pPr>
        <w:jc w:val="center"/>
        <w:rPr>
          <w:rFonts w:ascii="Segoe UI" w:eastAsia="Times New Roman" w:hAnsi="Segoe UI" w:cs="Segoe UI"/>
          <w:color w:val="00090E"/>
          <w:sz w:val="36"/>
          <w:szCs w:val="36"/>
          <w:u w:val="single"/>
          <w:lang w:val="en-GB" w:eastAsia="en-GB"/>
        </w:rPr>
      </w:pPr>
      <w:r w:rsidRPr="000A10BD">
        <w:rPr>
          <w:rFonts w:ascii="Times New Roman" w:eastAsia="Times New Roman" w:hAnsi="Times New Roman" w:cs="Times New Roman"/>
          <w:sz w:val="36"/>
          <w:szCs w:val="36"/>
          <w:lang w:val="en-GB" w:eastAsia="en-GB"/>
        </w:rPr>
        <w:fldChar w:fldCharType="begin"/>
      </w:r>
      <w:r w:rsidRPr="000A10BD">
        <w:rPr>
          <w:rFonts w:ascii="Times New Roman" w:eastAsia="Times New Roman" w:hAnsi="Times New Roman" w:cs="Times New Roman"/>
          <w:sz w:val="36"/>
          <w:szCs w:val="36"/>
          <w:lang w:val="en-GB" w:eastAsia="en-GB"/>
        </w:rPr>
        <w:instrText xml:space="preserve"> HYPERLINK "https://moodle.uwtsd.ac.uk/course/view.php?id=7501" </w:instrText>
      </w:r>
      <w:r w:rsidRPr="000A10BD">
        <w:rPr>
          <w:rFonts w:ascii="Times New Roman" w:eastAsia="Times New Roman" w:hAnsi="Times New Roman" w:cs="Times New Roman"/>
          <w:sz w:val="36"/>
          <w:szCs w:val="36"/>
          <w:lang w:val="en-GB" w:eastAsia="en-GB"/>
        </w:rPr>
        <w:fldChar w:fldCharType="separate"/>
      </w:r>
    </w:p>
    <w:p w14:paraId="3278D703" w14:textId="77777777" w:rsidR="000A10BD" w:rsidRPr="000A10BD" w:rsidRDefault="000A10BD" w:rsidP="000A10BD">
      <w:pPr>
        <w:spacing w:after="100" w:afterAutospacing="1"/>
        <w:jc w:val="center"/>
        <w:outlineLvl w:val="3"/>
        <w:rPr>
          <w:rFonts w:ascii="inherit" w:eastAsia="Times New Roman" w:hAnsi="inherit" w:cs="Times New Roman"/>
          <w:sz w:val="36"/>
          <w:szCs w:val="36"/>
          <w:lang w:val="en-GB" w:eastAsia="en-GB"/>
        </w:rPr>
      </w:pPr>
      <w:r w:rsidRPr="000A10BD">
        <w:rPr>
          <w:rFonts w:ascii="inherit" w:eastAsia="Times New Roman" w:hAnsi="inherit" w:cs="Segoe UI"/>
          <w:color w:val="00090E"/>
          <w:sz w:val="36"/>
          <w:szCs w:val="36"/>
          <w:u w:val="single"/>
          <w:lang w:val="en-GB" w:eastAsia="en-GB"/>
        </w:rPr>
        <w:t>Management &amp; Organisational Behaviour (M5X01924_LON)</w:t>
      </w:r>
    </w:p>
    <w:p w14:paraId="387956A1" w14:textId="60DD6348" w:rsidR="007C0E18" w:rsidRDefault="000A10BD" w:rsidP="000A10BD">
      <w:pPr>
        <w:jc w:val="center"/>
      </w:pPr>
      <w:r w:rsidRPr="000A10BD">
        <w:rPr>
          <w:rFonts w:ascii="Times New Roman" w:eastAsia="Times New Roman" w:hAnsi="Times New Roman" w:cs="Times New Roman"/>
          <w:sz w:val="36"/>
          <w:szCs w:val="36"/>
          <w:lang w:val="en-GB" w:eastAsia="en-GB"/>
        </w:rPr>
        <w:fldChar w:fldCharType="end"/>
      </w:r>
    </w:p>
    <w:p w14:paraId="090DCFB6" w14:textId="71E627F2" w:rsidR="007C0E18" w:rsidRDefault="007C0E18"/>
    <w:p w14:paraId="25975CE9" w14:textId="3AD422FF" w:rsidR="007C0E18" w:rsidRDefault="007C0E18"/>
    <w:p w14:paraId="774F6DFF" w14:textId="3D3BB5EA" w:rsidR="007C0E18" w:rsidRDefault="007C0E18"/>
    <w:p w14:paraId="36BEA99A" w14:textId="4B7D3962" w:rsidR="007C0E18" w:rsidRDefault="007C0E18"/>
    <w:p w14:paraId="1E0F4689" w14:textId="1785D2A0" w:rsidR="007C0E18" w:rsidRDefault="007C0E18"/>
    <w:p w14:paraId="03EE1281" w14:textId="5F489230" w:rsidR="007C0E18" w:rsidRDefault="007C0E18"/>
    <w:p w14:paraId="7E1D2588" w14:textId="3F35DA67" w:rsidR="007C0E18" w:rsidRDefault="007C0E18"/>
    <w:p w14:paraId="10086EF9" w14:textId="2E95F9DC" w:rsidR="007C0E18" w:rsidRDefault="007C0E18"/>
    <w:p w14:paraId="4A9F37A0" w14:textId="5925D2A2" w:rsidR="007C0E18" w:rsidRDefault="007C0E18"/>
    <w:p w14:paraId="1B0E8511" w14:textId="1713AC74" w:rsidR="007C0E18" w:rsidRDefault="007C0E18"/>
    <w:p w14:paraId="10F64066" w14:textId="19FA4713" w:rsidR="006D5AA8" w:rsidRDefault="006D5AA8" w:rsidP="006D5AA8">
      <w:bookmarkStart w:id="0" w:name="_Hlk37772141"/>
      <w:bookmarkStart w:id="1" w:name="_Hlk37772247"/>
    </w:p>
    <w:p w14:paraId="31857114" w14:textId="77777777" w:rsidR="000A10BD" w:rsidRDefault="000A10BD" w:rsidP="006D5AA8"/>
    <w:p w14:paraId="02FC24D0" w14:textId="21428BB4" w:rsidR="002E11CB" w:rsidRPr="009004E1" w:rsidRDefault="009004E1" w:rsidP="000A10BD">
      <w:pPr>
        <w:jc w:val="center"/>
        <w:rPr>
          <w:b/>
          <w:bCs/>
          <w:sz w:val="22"/>
        </w:rPr>
      </w:pPr>
      <w:r w:rsidRPr="009004E1">
        <w:rPr>
          <w:b/>
          <w:bCs/>
          <w:sz w:val="22"/>
        </w:rPr>
        <w:lastRenderedPageBreak/>
        <w:t>INTRODUCTION</w:t>
      </w:r>
    </w:p>
    <w:p w14:paraId="549C7B39" w14:textId="12302A41" w:rsidR="002E11CB" w:rsidRDefault="002E11CB"/>
    <w:p w14:paraId="5CD1AC58" w14:textId="7E02FB63" w:rsidR="002E11CB" w:rsidRPr="009004E1" w:rsidRDefault="002E11CB" w:rsidP="002E11CB">
      <w:pPr>
        <w:jc w:val="center"/>
        <w:rPr>
          <w:rFonts w:cstheme="minorHAnsi"/>
          <w:b/>
          <w:bCs/>
          <w:i/>
          <w:iCs/>
          <w:sz w:val="24"/>
          <w:szCs w:val="24"/>
        </w:rPr>
      </w:pPr>
      <w:r w:rsidRPr="009004E1">
        <w:rPr>
          <w:rFonts w:cstheme="minorHAnsi"/>
          <w:b/>
          <w:bCs/>
          <w:i/>
          <w:iCs/>
          <w:sz w:val="24"/>
          <w:szCs w:val="24"/>
        </w:rPr>
        <w:t xml:space="preserve">Managerial behavior </w:t>
      </w:r>
    </w:p>
    <w:p w14:paraId="537300AC" w14:textId="77777777" w:rsidR="002E11CB" w:rsidRPr="002E11CB" w:rsidRDefault="002E11CB" w:rsidP="002E11CB">
      <w:pPr>
        <w:rPr>
          <w:rFonts w:cstheme="minorHAnsi"/>
          <w:sz w:val="24"/>
          <w:szCs w:val="24"/>
        </w:rPr>
      </w:pPr>
    </w:p>
    <w:p w14:paraId="461D0D30" w14:textId="6F6D7F11" w:rsidR="007C0E18" w:rsidRDefault="00D21CF7">
      <w:pPr>
        <w:rPr>
          <w:sz w:val="24"/>
          <w:szCs w:val="24"/>
        </w:rPr>
      </w:pPr>
      <w:r>
        <w:rPr>
          <w:sz w:val="24"/>
          <w:szCs w:val="24"/>
        </w:rPr>
        <w:t>M</w:t>
      </w:r>
      <w:r w:rsidR="002E11CB" w:rsidRPr="002E11CB">
        <w:rPr>
          <w:sz w:val="24"/>
          <w:szCs w:val="24"/>
        </w:rPr>
        <w:t xml:space="preserve">anagerial behavior theory </w:t>
      </w:r>
      <w:r>
        <w:rPr>
          <w:sz w:val="24"/>
          <w:szCs w:val="24"/>
        </w:rPr>
        <w:t>is</w:t>
      </w:r>
      <w:r w:rsidR="002E11CB" w:rsidRPr="002E11CB">
        <w:rPr>
          <w:sz w:val="24"/>
          <w:szCs w:val="24"/>
        </w:rPr>
        <w:t xml:space="preserve"> aimed to explain managerial function by examining individual managers' everyday actions: </w:t>
      </w:r>
      <w:r w:rsidR="00E70E6E">
        <w:rPr>
          <w:sz w:val="24"/>
          <w:szCs w:val="24"/>
        </w:rPr>
        <w:t>how</w:t>
      </w:r>
      <w:r w:rsidR="002E11CB" w:rsidRPr="002E11CB">
        <w:rPr>
          <w:sz w:val="24"/>
          <w:szCs w:val="24"/>
        </w:rPr>
        <w:t xml:space="preserve"> do managers perform?</w:t>
      </w:r>
    </w:p>
    <w:p w14:paraId="14B53001" w14:textId="6001A059" w:rsidR="00E70E6E" w:rsidRPr="002E11CB" w:rsidRDefault="00E70E6E">
      <w:pPr>
        <w:rPr>
          <w:sz w:val="24"/>
          <w:szCs w:val="24"/>
        </w:rPr>
      </w:pPr>
      <w:r w:rsidRPr="00E70E6E">
        <w:rPr>
          <w:sz w:val="24"/>
          <w:szCs w:val="24"/>
        </w:rPr>
        <w:t>It is suggested that this strategy is distinct, and that its characteristics are important and have received inadequate publicity. The analysis context, topic, emphasis and methodology describe the distinctive character.</w:t>
      </w:r>
    </w:p>
    <w:p w14:paraId="4A4E827F" w14:textId="480DFAEF" w:rsidR="007C0E18" w:rsidRDefault="00E70E6E">
      <w:pPr>
        <w:rPr>
          <w:b/>
          <w:bCs/>
          <w:sz w:val="24"/>
          <w:szCs w:val="24"/>
        </w:rPr>
      </w:pPr>
      <w:r w:rsidRPr="00E70E6E">
        <w:rPr>
          <w:sz w:val="24"/>
          <w:szCs w:val="24"/>
        </w:rPr>
        <w:t xml:space="preserve">The approach to organizational action has evolved from studies for almost fifty years: </w:t>
      </w:r>
      <w:r w:rsidRPr="00E70E6E">
        <w:rPr>
          <w:sz w:val="24"/>
          <w:szCs w:val="24"/>
        </w:rPr>
        <w:t>enough</w:t>
      </w:r>
      <w:r w:rsidRPr="00E70E6E">
        <w:rPr>
          <w:sz w:val="24"/>
          <w:szCs w:val="24"/>
        </w:rPr>
        <w:t xml:space="preserve"> for </w:t>
      </w:r>
      <w:r w:rsidRPr="00E70E6E">
        <w:rPr>
          <w:sz w:val="24"/>
          <w:szCs w:val="24"/>
        </w:rPr>
        <w:t>several</w:t>
      </w:r>
      <w:r w:rsidRPr="00E70E6E">
        <w:rPr>
          <w:sz w:val="24"/>
          <w:szCs w:val="24"/>
        </w:rPr>
        <w:t xml:space="preserve"> conflicts to occur over what has been, or should have been, accomplished. The importance of these critiques and what subsequent work has done to resolve those concerns are evaluated</w:t>
      </w:r>
      <w:r>
        <w:rPr>
          <w:sz w:val="24"/>
          <w:szCs w:val="24"/>
        </w:rPr>
        <w:t xml:space="preserve">. </w:t>
      </w:r>
      <w:r w:rsidRPr="00E70E6E">
        <w:rPr>
          <w:sz w:val="24"/>
          <w:szCs w:val="24"/>
        </w:rPr>
        <w:t>Latest directions for analysis are established and proposals for building on distinguishability are made. It is assumed that more scientific focus should be given to the institutional embedding of managerial research</w:t>
      </w:r>
      <w:r w:rsidR="00D21CF7">
        <w:rPr>
          <w:sz w:val="24"/>
          <w:szCs w:val="24"/>
        </w:rPr>
        <w:t xml:space="preserve">. </w:t>
      </w:r>
      <w:r w:rsidR="00D21CF7" w:rsidRPr="00D21CF7">
        <w:rPr>
          <w:b/>
          <w:bCs/>
          <w:sz w:val="24"/>
          <w:szCs w:val="24"/>
        </w:rPr>
        <w:t>(Hales, 1986)</w:t>
      </w:r>
    </w:p>
    <w:p w14:paraId="5B607219" w14:textId="77777777" w:rsidR="00D21CF7" w:rsidRDefault="00D21CF7">
      <w:pPr>
        <w:rPr>
          <w:sz w:val="24"/>
          <w:szCs w:val="24"/>
        </w:rPr>
      </w:pPr>
    </w:p>
    <w:p w14:paraId="544C65D7" w14:textId="516485CD" w:rsidR="00D21CF7" w:rsidRDefault="003B2B98">
      <w:pPr>
        <w:rPr>
          <w:sz w:val="24"/>
          <w:szCs w:val="24"/>
        </w:rPr>
      </w:pPr>
      <w:r w:rsidRPr="003B2B98">
        <w:rPr>
          <w:sz w:val="24"/>
          <w:szCs w:val="24"/>
        </w:rPr>
        <w:t xml:space="preserve">Directors and executives play a crucial part in shaping people's workplace </w:t>
      </w:r>
      <w:r w:rsidR="001A1F47" w:rsidRPr="003B2B98">
        <w:rPr>
          <w:sz w:val="24"/>
          <w:szCs w:val="24"/>
        </w:rPr>
        <w:t>behavior</w:t>
      </w:r>
      <w:r w:rsidRPr="003B2B98">
        <w:rPr>
          <w:sz w:val="24"/>
          <w:szCs w:val="24"/>
        </w:rPr>
        <w:t>. Leaders are responsible for setting a course for the members of the team. This has been found, in most situations, that workers do not feel comfortable going to workplace when they have rigid supervisors.</w:t>
      </w:r>
    </w:p>
    <w:p w14:paraId="1C497399" w14:textId="6BB2CF23" w:rsidR="00D21CF7" w:rsidRPr="00891E7A" w:rsidRDefault="00891E7A">
      <w:pPr>
        <w:rPr>
          <w:b/>
          <w:bCs/>
          <w:sz w:val="24"/>
          <w:szCs w:val="24"/>
        </w:rPr>
      </w:pPr>
      <w:r w:rsidRPr="00891E7A">
        <w:rPr>
          <w:sz w:val="24"/>
          <w:szCs w:val="24"/>
        </w:rPr>
        <w:t>Social and behavioral scientists have conducted several managerial studies that concentrate on the interaction between managerial and environmental circumstances. Managerial practices include method involvement</w:t>
      </w:r>
      <w:r>
        <w:rPr>
          <w:sz w:val="24"/>
          <w:szCs w:val="24"/>
        </w:rPr>
        <w:t xml:space="preserve">. </w:t>
      </w:r>
      <w:r w:rsidR="001A1F47">
        <w:rPr>
          <w:b/>
          <w:bCs/>
          <w:sz w:val="24"/>
          <w:szCs w:val="24"/>
        </w:rPr>
        <w:t>(Hersey, 1969)</w:t>
      </w:r>
    </w:p>
    <w:p w14:paraId="7F4D640A" w14:textId="5703BFD4" w:rsidR="00D21CF7" w:rsidRDefault="00D21CF7">
      <w:pPr>
        <w:rPr>
          <w:sz w:val="24"/>
          <w:szCs w:val="24"/>
        </w:rPr>
      </w:pPr>
    </w:p>
    <w:p w14:paraId="45E30CF2" w14:textId="1B3E3447" w:rsidR="00D21CF7" w:rsidRPr="009004E1" w:rsidRDefault="001A1F47" w:rsidP="001A1F47">
      <w:pPr>
        <w:jc w:val="center"/>
        <w:rPr>
          <w:b/>
          <w:bCs/>
          <w:i/>
          <w:iCs/>
          <w:sz w:val="24"/>
          <w:szCs w:val="24"/>
        </w:rPr>
      </w:pPr>
      <w:r w:rsidRPr="009004E1">
        <w:rPr>
          <w:b/>
          <w:bCs/>
          <w:i/>
          <w:iCs/>
          <w:sz w:val="24"/>
          <w:szCs w:val="24"/>
        </w:rPr>
        <w:t>Why is understanding of managerial behavior so important</w:t>
      </w:r>
      <w:r w:rsidRPr="009004E1">
        <w:rPr>
          <w:b/>
          <w:bCs/>
          <w:i/>
          <w:iCs/>
          <w:sz w:val="24"/>
          <w:szCs w:val="24"/>
        </w:rPr>
        <w:t>?</w:t>
      </w:r>
    </w:p>
    <w:p w14:paraId="3C6843BC" w14:textId="06FB6921" w:rsidR="001A1F47" w:rsidRDefault="001A1F47" w:rsidP="001A1F47">
      <w:pPr>
        <w:jc w:val="center"/>
        <w:rPr>
          <w:b/>
          <w:bCs/>
          <w:sz w:val="24"/>
          <w:szCs w:val="24"/>
        </w:rPr>
      </w:pPr>
    </w:p>
    <w:p w14:paraId="75FCC4B1" w14:textId="7ED6AA9E" w:rsidR="001A1F47" w:rsidRPr="001A1F47" w:rsidRDefault="001A1F47" w:rsidP="001A1F47">
      <w:pPr>
        <w:rPr>
          <w:sz w:val="24"/>
          <w:szCs w:val="24"/>
        </w:rPr>
      </w:pPr>
      <w:r w:rsidRPr="001A1F47">
        <w:rPr>
          <w:sz w:val="24"/>
          <w:szCs w:val="24"/>
        </w:rPr>
        <w:t>As behavioral management theory rose in importance, it also became clear that if their companies were to succeed, it was important for the professional managers to recognize their work force. Executives required to understand how fulfillment levels and solidarity perceptions of their employees could affect their work ethic — and hence efficiency and productivity.</w:t>
      </w:r>
      <w:r w:rsidR="00437A8E">
        <w:rPr>
          <w:sz w:val="24"/>
          <w:szCs w:val="24"/>
        </w:rPr>
        <w:t xml:space="preserve"> </w:t>
      </w:r>
    </w:p>
    <w:p w14:paraId="3789E8A4" w14:textId="28EDD62A" w:rsidR="00D21CF7" w:rsidRDefault="00437A8E">
      <w:pPr>
        <w:rPr>
          <w:sz w:val="24"/>
          <w:szCs w:val="24"/>
        </w:rPr>
      </w:pPr>
      <w:r w:rsidRPr="00437A8E">
        <w:rPr>
          <w:sz w:val="24"/>
          <w:szCs w:val="24"/>
        </w:rPr>
        <w:t xml:space="preserve">Workers have become a valuable asset that can collaborate with supervisors and senior executives to advance the growth of </w:t>
      </w:r>
      <w:r w:rsidR="009004E1" w:rsidRPr="00437A8E">
        <w:rPr>
          <w:sz w:val="24"/>
          <w:szCs w:val="24"/>
        </w:rPr>
        <w:t>a</w:t>
      </w:r>
      <w:r w:rsidRPr="00437A8E">
        <w:rPr>
          <w:sz w:val="24"/>
          <w:szCs w:val="24"/>
        </w:rPr>
        <w:t xml:space="preserve"> company.</w:t>
      </w:r>
      <w:r>
        <w:rPr>
          <w:sz w:val="24"/>
          <w:szCs w:val="24"/>
        </w:rPr>
        <w:t xml:space="preserve"> </w:t>
      </w:r>
      <w:r w:rsidRPr="00437A8E">
        <w:rPr>
          <w:b/>
          <w:bCs/>
          <w:sz w:val="24"/>
          <w:szCs w:val="24"/>
        </w:rPr>
        <w:t>(</w:t>
      </w:r>
      <w:r>
        <w:rPr>
          <w:b/>
          <w:bCs/>
          <w:sz w:val="24"/>
          <w:szCs w:val="24"/>
        </w:rPr>
        <w:t xml:space="preserve">Gregory, </w:t>
      </w:r>
      <w:r w:rsidR="001627E5">
        <w:rPr>
          <w:b/>
          <w:bCs/>
          <w:sz w:val="24"/>
          <w:szCs w:val="24"/>
        </w:rPr>
        <w:t>1980</w:t>
      </w:r>
      <w:r w:rsidRPr="00437A8E">
        <w:rPr>
          <w:b/>
          <w:bCs/>
          <w:sz w:val="24"/>
          <w:szCs w:val="24"/>
        </w:rPr>
        <w:t>)</w:t>
      </w:r>
    </w:p>
    <w:p w14:paraId="0A44721B" w14:textId="7EDA2EE7" w:rsidR="00D21CF7" w:rsidRDefault="00D21CF7" w:rsidP="009004E1">
      <w:pPr>
        <w:jc w:val="center"/>
        <w:rPr>
          <w:sz w:val="24"/>
          <w:szCs w:val="24"/>
        </w:rPr>
      </w:pPr>
    </w:p>
    <w:p w14:paraId="084ED4B0" w14:textId="77777777" w:rsidR="009004E1" w:rsidRDefault="009004E1" w:rsidP="009004E1">
      <w:pPr>
        <w:jc w:val="center"/>
        <w:rPr>
          <w:b/>
          <w:bCs/>
          <w:sz w:val="24"/>
          <w:szCs w:val="24"/>
        </w:rPr>
      </w:pPr>
    </w:p>
    <w:p w14:paraId="2454E96C" w14:textId="688B9EA3" w:rsidR="009004E1" w:rsidRDefault="009004E1" w:rsidP="009004E1">
      <w:pPr>
        <w:jc w:val="center"/>
        <w:rPr>
          <w:b/>
          <w:bCs/>
          <w:sz w:val="24"/>
          <w:szCs w:val="24"/>
        </w:rPr>
      </w:pPr>
    </w:p>
    <w:p w14:paraId="4F51BB37" w14:textId="0D880B52" w:rsidR="009004E1" w:rsidRDefault="009004E1" w:rsidP="009004E1">
      <w:pPr>
        <w:jc w:val="center"/>
        <w:rPr>
          <w:b/>
          <w:bCs/>
          <w:sz w:val="24"/>
          <w:szCs w:val="24"/>
        </w:rPr>
      </w:pPr>
    </w:p>
    <w:p w14:paraId="3726F034" w14:textId="6BD9C332" w:rsidR="009004E1" w:rsidRDefault="009004E1" w:rsidP="009004E1">
      <w:pPr>
        <w:jc w:val="center"/>
        <w:rPr>
          <w:b/>
          <w:bCs/>
          <w:sz w:val="24"/>
          <w:szCs w:val="24"/>
        </w:rPr>
      </w:pPr>
    </w:p>
    <w:p w14:paraId="1C2239DF" w14:textId="6812D848" w:rsidR="009004E1" w:rsidRDefault="009004E1" w:rsidP="009004E1">
      <w:pPr>
        <w:jc w:val="center"/>
        <w:rPr>
          <w:b/>
          <w:bCs/>
          <w:sz w:val="24"/>
          <w:szCs w:val="24"/>
        </w:rPr>
      </w:pPr>
    </w:p>
    <w:p w14:paraId="36002BCE" w14:textId="3F9D5C05" w:rsidR="009004E1" w:rsidRDefault="009004E1" w:rsidP="009004E1">
      <w:pPr>
        <w:jc w:val="center"/>
        <w:rPr>
          <w:b/>
          <w:bCs/>
          <w:sz w:val="24"/>
          <w:szCs w:val="24"/>
        </w:rPr>
      </w:pPr>
    </w:p>
    <w:p w14:paraId="12E01206" w14:textId="39201A5D" w:rsidR="009004E1" w:rsidRDefault="009004E1" w:rsidP="009004E1">
      <w:pPr>
        <w:jc w:val="center"/>
        <w:rPr>
          <w:b/>
          <w:bCs/>
          <w:sz w:val="24"/>
          <w:szCs w:val="24"/>
        </w:rPr>
      </w:pPr>
    </w:p>
    <w:p w14:paraId="1FA045BE" w14:textId="62A04956" w:rsidR="009004E1" w:rsidRDefault="009004E1" w:rsidP="009004E1">
      <w:pPr>
        <w:jc w:val="center"/>
        <w:rPr>
          <w:b/>
          <w:bCs/>
          <w:sz w:val="24"/>
          <w:szCs w:val="24"/>
        </w:rPr>
      </w:pPr>
    </w:p>
    <w:p w14:paraId="3A2A54BD" w14:textId="0501B11A" w:rsidR="009004E1" w:rsidRDefault="009004E1" w:rsidP="009004E1">
      <w:pPr>
        <w:jc w:val="center"/>
        <w:rPr>
          <w:b/>
          <w:bCs/>
          <w:sz w:val="24"/>
          <w:szCs w:val="24"/>
        </w:rPr>
      </w:pPr>
    </w:p>
    <w:p w14:paraId="2CF3EF24" w14:textId="2529F080" w:rsidR="009004E1" w:rsidRDefault="009004E1" w:rsidP="009004E1">
      <w:pPr>
        <w:jc w:val="center"/>
        <w:rPr>
          <w:b/>
          <w:bCs/>
          <w:sz w:val="24"/>
          <w:szCs w:val="24"/>
        </w:rPr>
      </w:pPr>
    </w:p>
    <w:p w14:paraId="54FC2FB9" w14:textId="69BFA226" w:rsidR="009004E1" w:rsidRDefault="009004E1" w:rsidP="009004E1">
      <w:pPr>
        <w:jc w:val="center"/>
        <w:rPr>
          <w:b/>
          <w:bCs/>
          <w:sz w:val="24"/>
          <w:szCs w:val="24"/>
        </w:rPr>
      </w:pPr>
    </w:p>
    <w:p w14:paraId="77BC72C1" w14:textId="138B45FC" w:rsidR="009004E1" w:rsidRDefault="009004E1" w:rsidP="009004E1">
      <w:pPr>
        <w:jc w:val="center"/>
        <w:rPr>
          <w:b/>
          <w:bCs/>
          <w:sz w:val="24"/>
          <w:szCs w:val="24"/>
        </w:rPr>
      </w:pPr>
    </w:p>
    <w:p w14:paraId="61088F5D" w14:textId="2070D32E" w:rsidR="009004E1" w:rsidRDefault="009004E1" w:rsidP="009004E1">
      <w:pPr>
        <w:jc w:val="center"/>
        <w:rPr>
          <w:b/>
          <w:bCs/>
          <w:sz w:val="24"/>
          <w:szCs w:val="24"/>
        </w:rPr>
      </w:pPr>
    </w:p>
    <w:p w14:paraId="236250DF" w14:textId="77777777" w:rsidR="009004E1" w:rsidRDefault="009004E1" w:rsidP="009004E1">
      <w:pPr>
        <w:jc w:val="center"/>
        <w:rPr>
          <w:b/>
          <w:bCs/>
          <w:sz w:val="24"/>
          <w:szCs w:val="24"/>
        </w:rPr>
      </w:pPr>
    </w:p>
    <w:p w14:paraId="3010A24D" w14:textId="77777777" w:rsidR="00A4526C" w:rsidRDefault="00A4526C" w:rsidP="009004E1">
      <w:pPr>
        <w:jc w:val="center"/>
        <w:rPr>
          <w:b/>
          <w:bCs/>
          <w:sz w:val="24"/>
          <w:szCs w:val="24"/>
        </w:rPr>
      </w:pPr>
    </w:p>
    <w:p w14:paraId="73CDACF5" w14:textId="77777777" w:rsidR="00A4526C" w:rsidRDefault="00A4526C" w:rsidP="009004E1">
      <w:pPr>
        <w:jc w:val="center"/>
        <w:rPr>
          <w:b/>
          <w:bCs/>
          <w:sz w:val="24"/>
          <w:szCs w:val="24"/>
        </w:rPr>
      </w:pPr>
    </w:p>
    <w:bookmarkEnd w:id="0"/>
    <w:p w14:paraId="7353A631" w14:textId="77777777" w:rsidR="00A4526C" w:rsidRDefault="00A4526C" w:rsidP="009004E1">
      <w:pPr>
        <w:jc w:val="center"/>
        <w:rPr>
          <w:b/>
          <w:bCs/>
          <w:sz w:val="24"/>
          <w:szCs w:val="24"/>
        </w:rPr>
      </w:pPr>
    </w:p>
    <w:p w14:paraId="1C5DC153" w14:textId="77777777" w:rsidR="00A4526C" w:rsidRDefault="00A4526C" w:rsidP="009004E1">
      <w:pPr>
        <w:jc w:val="center"/>
        <w:rPr>
          <w:b/>
          <w:bCs/>
          <w:sz w:val="24"/>
          <w:szCs w:val="24"/>
        </w:rPr>
      </w:pPr>
      <w:bookmarkStart w:id="2" w:name="_Hlk37772213"/>
    </w:p>
    <w:p w14:paraId="2B3A711B" w14:textId="6B1B9631" w:rsidR="00D21CF7" w:rsidRPr="009004E1" w:rsidRDefault="009004E1" w:rsidP="009004E1">
      <w:pPr>
        <w:jc w:val="center"/>
        <w:rPr>
          <w:b/>
          <w:bCs/>
          <w:sz w:val="24"/>
          <w:szCs w:val="24"/>
        </w:rPr>
      </w:pPr>
      <w:r>
        <w:rPr>
          <w:b/>
          <w:bCs/>
          <w:sz w:val="24"/>
          <w:szCs w:val="24"/>
        </w:rPr>
        <w:t>E</w:t>
      </w:r>
      <w:r w:rsidRPr="009004E1">
        <w:rPr>
          <w:b/>
          <w:bCs/>
          <w:sz w:val="24"/>
          <w:szCs w:val="24"/>
        </w:rPr>
        <w:t>xamples of different scenarios describing the impact of management behavior on individuals within organizations</w:t>
      </w:r>
    </w:p>
    <w:p w14:paraId="5585B3C6" w14:textId="054E837B" w:rsidR="00D21CF7" w:rsidRDefault="00D21CF7">
      <w:pPr>
        <w:rPr>
          <w:sz w:val="24"/>
          <w:szCs w:val="24"/>
        </w:rPr>
      </w:pPr>
    </w:p>
    <w:p w14:paraId="3016C347" w14:textId="744E3A1B" w:rsidR="00D21CF7" w:rsidRDefault="00D21CF7">
      <w:pPr>
        <w:rPr>
          <w:sz w:val="24"/>
          <w:szCs w:val="24"/>
        </w:rPr>
      </w:pPr>
    </w:p>
    <w:p w14:paraId="78180A4D" w14:textId="22CBD22A" w:rsidR="00D21CF7" w:rsidRDefault="009004E1">
      <w:pPr>
        <w:rPr>
          <w:sz w:val="24"/>
          <w:szCs w:val="24"/>
        </w:rPr>
      </w:pPr>
      <w:r>
        <w:rPr>
          <w:sz w:val="24"/>
          <w:szCs w:val="24"/>
        </w:rPr>
        <w:t xml:space="preserve">SCENARIO </w:t>
      </w:r>
      <w:proofErr w:type="gramStart"/>
      <w:r>
        <w:rPr>
          <w:sz w:val="24"/>
          <w:szCs w:val="24"/>
        </w:rPr>
        <w:t>A</w:t>
      </w:r>
      <w:proofErr w:type="gramEnd"/>
      <w:r>
        <w:rPr>
          <w:sz w:val="24"/>
          <w:szCs w:val="24"/>
        </w:rPr>
        <w:t xml:space="preserve"> </w:t>
      </w:r>
      <w:r w:rsidR="000A10BD">
        <w:rPr>
          <w:sz w:val="24"/>
          <w:szCs w:val="24"/>
        </w:rPr>
        <w:t xml:space="preserve">ABC Company </w:t>
      </w:r>
    </w:p>
    <w:p w14:paraId="71D66723" w14:textId="0AAF830C" w:rsidR="009004E1" w:rsidRDefault="009004E1">
      <w:pPr>
        <w:rPr>
          <w:sz w:val="24"/>
          <w:szCs w:val="24"/>
        </w:rPr>
      </w:pPr>
    </w:p>
    <w:p w14:paraId="0A43236D" w14:textId="6C127813" w:rsidR="006761D2" w:rsidRDefault="000F70A1">
      <w:pPr>
        <w:rPr>
          <w:sz w:val="24"/>
          <w:szCs w:val="24"/>
        </w:rPr>
      </w:pPr>
      <w:r>
        <w:rPr>
          <w:sz w:val="24"/>
          <w:szCs w:val="24"/>
        </w:rPr>
        <w:t xml:space="preserve">Company ABC is an organization which specialalise in production of electronic devices in UK since 1995. </w:t>
      </w:r>
      <w:r w:rsidR="006761D2">
        <w:rPr>
          <w:sz w:val="24"/>
          <w:szCs w:val="24"/>
        </w:rPr>
        <w:t xml:space="preserve">Olga is a deputy manager is organization ABC which employees 20 workers. </w:t>
      </w:r>
      <w:r>
        <w:rPr>
          <w:sz w:val="24"/>
          <w:szCs w:val="24"/>
        </w:rPr>
        <w:t>She</w:t>
      </w:r>
      <w:r w:rsidR="006761D2">
        <w:rPr>
          <w:sz w:val="24"/>
          <w:szCs w:val="24"/>
        </w:rPr>
        <w:t xml:space="preserve"> has worked for the company for 7 years as line worker and got position because of her seniority. She has been always hard working but never had good relations with </w:t>
      </w:r>
      <w:r w:rsidR="00950201">
        <w:rPr>
          <w:sz w:val="24"/>
          <w:szCs w:val="24"/>
        </w:rPr>
        <w:t xml:space="preserve">coworkers as she has not been enthusiastic about her work and has always ruled by fear. In company ABC good managers are those who are focus on target, those who can provide detailed and specific financial reports. </w:t>
      </w:r>
    </w:p>
    <w:p w14:paraId="17D28B10" w14:textId="137AA760" w:rsidR="00D21CF7" w:rsidRDefault="000F70A1">
      <w:pPr>
        <w:rPr>
          <w:sz w:val="24"/>
          <w:szCs w:val="24"/>
        </w:rPr>
      </w:pPr>
      <w:r w:rsidRPr="000F70A1">
        <w:rPr>
          <w:sz w:val="24"/>
          <w:szCs w:val="24"/>
        </w:rPr>
        <w:t xml:space="preserve">Organizations have focused on "income" in the last few generations, based solely on stock markets. </w:t>
      </w:r>
      <w:r>
        <w:rPr>
          <w:sz w:val="24"/>
          <w:szCs w:val="24"/>
        </w:rPr>
        <w:t xml:space="preserve">There </w:t>
      </w:r>
      <w:r w:rsidR="00785FDB">
        <w:rPr>
          <w:sz w:val="24"/>
          <w:szCs w:val="24"/>
        </w:rPr>
        <w:t>is</w:t>
      </w:r>
      <w:r>
        <w:rPr>
          <w:sz w:val="24"/>
          <w:szCs w:val="24"/>
        </w:rPr>
        <w:t xml:space="preserve"> a management meeting every month where all executives have discussed company goals, plans and projects, nevertheless Olga rarely passed information to staff. Management plan was always to have the projects finished before the date and that was crucial as if this would not </w:t>
      </w:r>
      <w:r w:rsidR="00B42C51">
        <w:rPr>
          <w:sz w:val="24"/>
          <w:szCs w:val="24"/>
        </w:rPr>
        <w:t>happen</w:t>
      </w:r>
      <w:r>
        <w:rPr>
          <w:sz w:val="24"/>
          <w:szCs w:val="24"/>
        </w:rPr>
        <w:t xml:space="preserve"> workers would not receive their monthly bonus. </w:t>
      </w:r>
      <w:r w:rsidR="00B42C51">
        <w:rPr>
          <w:sz w:val="24"/>
          <w:szCs w:val="24"/>
        </w:rPr>
        <w:t xml:space="preserve">Every month there is a staff party organized by human resources department and few only people decide to go as they do not like to socialize with their coworkers after finished tasks. </w:t>
      </w:r>
      <w:r w:rsidR="00095094">
        <w:rPr>
          <w:sz w:val="24"/>
          <w:szCs w:val="24"/>
        </w:rPr>
        <w:t xml:space="preserve">Employees have complained several times on Olga’s verbal abuse during the stressful and nervous situations. </w:t>
      </w:r>
      <w:r w:rsidR="007F0163">
        <w:rPr>
          <w:sz w:val="24"/>
          <w:szCs w:val="24"/>
        </w:rPr>
        <w:t>Olga has very often criticized staff without giving a constructive feedback.</w:t>
      </w:r>
    </w:p>
    <w:bookmarkEnd w:id="2"/>
    <w:p w14:paraId="0D171B7E" w14:textId="4A866E84" w:rsidR="00A4526C" w:rsidRDefault="00A4526C">
      <w:pPr>
        <w:rPr>
          <w:sz w:val="24"/>
          <w:szCs w:val="24"/>
        </w:rPr>
      </w:pPr>
    </w:p>
    <w:p w14:paraId="6EF599E1" w14:textId="595F72C6" w:rsidR="00A4526C" w:rsidRDefault="00A4526C">
      <w:pPr>
        <w:rPr>
          <w:sz w:val="24"/>
          <w:szCs w:val="24"/>
        </w:rPr>
      </w:pPr>
      <w:r>
        <w:rPr>
          <w:sz w:val="24"/>
          <w:szCs w:val="24"/>
        </w:rPr>
        <w:t>SCENARIO B</w:t>
      </w:r>
      <w:r w:rsidR="000A10BD">
        <w:rPr>
          <w:sz w:val="24"/>
          <w:szCs w:val="24"/>
        </w:rPr>
        <w:t xml:space="preserve"> XYZ Company</w:t>
      </w:r>
    </w:p>
    <w:p w14:paraId="15304120" w14:textId="773F14C1" w:rsidR="00A4526C" w:rsidRDefault="00A4526C">
      <w:pPr>
        <w:rPr>
          <w:sz w:val="24"/>
          <w:szCs w:val="24"/>
        </w:rPr>
      </w:pPr>
    </w:p>
    <w:bookmarkEnd w:id="1"/>
    <w:p w14:paraId="4A0C2FCA" w14:textId="5DCEB39F" w:rsidR="00A4526C" w:rsidRDefault="00A4526C">
      <w:pPr>
        <w:rPr>
          <w:sz w:val="24"/>
          <w:szCs w:val="24"/>
        </w:rPr>
      </w:pPr>
      <w:r>
        <w:rPr>
          <w:sz w:val="24"/>
          <w:szCs w:val="24"/>
        </w:rPr>
        <w:t>Company XYZ is a</w:t>
      </w:r>
      <w:r w:rsidR="002673B2">
        <w:rPr>
          <w:sz w:val="24"/>
          <w:szCs w:val="24"/>
        </w:rPr>
        <w:t>n</w:t>
      </w:r>
      <w:r>
        <w:rPr>
          <w:sz w:val="24"/>
          <w:szCs w:val="24"/>
        </w:rPr>
        <w:t xml:space="preserve"> organization establish in 1989 by Ann who is the founder, manager and CEO within this institution. The </w:t>
      </w:r>
      <w:r w:rsidR="004E5700">
        <w:rPr>
          <w:sz w:val="24"/>
          <w:szCs w:val="24"/>
        </w:rPr>
        <w:t xml:space="preserve">company supplies home accessories to big warehouses in Germany. XYZ employees 30 staff members and lots of them have been within the company for </w:t>
      </w:r>
      <w:proofErr w:type="gramStart"/>
      <w:r w:rsidR="004E5700">
        <w:rPr>
          <w:sz w:val="24"/>
          <w:szCs w:val="24"/>
        </w:rPr>
        <w:t>sufficient</w:t>
      </w:r>
      <w:proofErr w:type="gramEnd"/>
      <w:r w:rsidR="004E5700">
        <w:rPr>
          <w:sz w:val="24"/>
          <w:szCs w:val="24"/>
        </w:rPr>
        <w:t xml:space="preserve"> period of time. </w:t>
      </w:r>
      <w:proofErr w:type="gramStart"/>
      <w:r w:rsidR="002673B2">
        <w:rPr>
          <w:sz w:val="24"/>
          <w:szCs w:val="24"/>
        </w:rPr>
        <w:t>Ann,</w:t>
      </w:r>
      <w:proofErr w:type="gramEnd"/>
      <w:r w:rsidR="002673B2">
        <w:rPr>
          <w:sz w:val="24"/>
          <w:szCs w:val="24"/>
        </w:rPr>
        <w:t xml:space="preserve"> has always been very proud of the company as they generate good profits and apart from that there is a great reputation established within the German market. </w:t>
      </w:r>
      <w:r w:rsidR="009B019C">
        <w:rPr>
          <w:sz w:val="24"/>
          <w:szCs w:val="24"/>
        </w:rPr>
        <w:t xml:space="preserve">Ann organizes various </w:t>
      </w:r>
      <w:r w:rsidR="006951F8">
        <w:rPr>
          <w:sz w:val="24"/>
          <w:szCs w:val="24"/>
        </w:rPr>
        <w:t xml:space="preserve">training for the employees related to business, logistic and finance. Most of them are mandatory. Staff gets bonuses according to their performance. Ann most of the time spends in the office and she has two supervisors working along with their staff, she trusts her people and believes that they can do very well without her being present in the factory all the time. Ann always shows great motivation, enthusiasm which has a positive impact on individuals, staff feel comfortable when showing up on duty. </w:t>
      </w:r>
      <w:r w:rsidR="00ED4137">
        <w:rPr>
          <w:sz w:val="24"/>
          <w:szCs w:val="24"/>
        </w:rPr>
        <w:t xml:space="preserve">There was an excellent recognition program within the organization which was based on achievements, staff was receiving shopping vouchers, </w:t>
      </w:r>
      <w:r w:rsidR="00CC74BD">
        <w:rPr>
          <w:sz w:val="24"/>
          <w:szCs w:val="24"/>
        </w:rPr>
        <w:t xml:space="preserve">diplomas and they have been personalized awards sent to workers. </w:t>
      </w:r>
      <w:r w:rsidR="007E0D27">
        <w:rPr>
          <w:sz w:val="24"/>
          <w:szCs w:val="24"/>
        </w:rPr>
        <w:t xml:space="preserve">Well- being was crucial as management cared also for the psychical nature and established great relationships between managers and workforce. </w:t>
      </w:r>
    </w:p>
    <w:p w14:paraId="02E3E24E" w14:textId="77777777" w:rsidR="00A4526C" w:rsidRDefault="00A4526C">
      <w:pPr>
        <w:rPr>
          <w:sz w:val="24"/>
          <w:szCs w:val="24"/>
        </w:rPr>
      </w:pPr>
    </w:p>
    <w:p w14:paraId="0E6EEC48" w14:textId="1907B212" w:rsidR="00D21CF7" w:rsidRPr="000A10BD" w:rsidRDefault="00ED3768" w:rsidP="000A10BD">
      <w:pPr>
        <w:jc w:val="center"/>
        <w:rPr>
          <w:b/>
          <w:bCs/>
          <w:sz w:val="24"/>
          <w:szCs w:val="24"/>
        </w:rPr>
      </w:pPr>
      <w:r w:rsidRPr="000A10BD">
        <w:rPr>
          <w:b/>
          <w:bCs/>
          <w:sz w:val="24"/>
          <w:szCs w:val="24"/>
        </w:rPr>
        <w:t xml:space="preserve">Conclusions </w:t>
      </w:r>
      <w:r w:rsidR="00785FDB" w:rsidRPr="000A10BD">
        <w:rPr>
          <w:b/>
          <w:bCs/>
          <w:sz w:val="24"/>
          <w:szCs w:val="24"/>
        </w:rPr>
        <w:t>based under examination of two different companies’ ABC and XYZ</w:t>
      </w:r>
    </w:p>
    <w:p w14:paraId="72A6973A" w14:textId="7C048A9F" w:rsidR="00CC74BD" w:rsidRDefault="00CC74BD">
      <w:pPr>
        <w:rPr>
          <w:sz w:val="24"/>
          <w:szCs w:val="24"/>
        </w:rPr>
      </w:pPr>
    </w:p>
    <w:p w14:paraId="3EF49560" w14:textId="14367A1C" w:rsidR="00ED4137" w:rsidRDefault="00CC74BD">
      <w:pPr>
        <w:rPr>
          <w:b/>
          <w:bCs/>
          <w:sz w:val="24"/>
          <w:szCs w:val="24"/>
        </w:rPr>
      </w:pPr>
      <w:proofErr w:type="gramStart"/>
      <w:r w:rsidRPr="00CC74BD">
        <w:rPr>
          <w:sz w:val="24"/>
          <w:szCs w:val="24"/>
        </w:rPr>
        <w:t>An</w:t>
      </w:r>
      <w:proofErr w:type="gramEnd"/>
      <w:r w:rsidRPr="00CC74BD">
        <w:rPr>
          <w:sz w:val="24"/>
          <w:szCs w:val="24"/>
        </w:rPr>
        <w:t xml:space="preserve"> comprehensive analysis of the evidence has concluded that it is appropriate to identify staff as "stars" that greatly increase organizational performance and "toxic jobs" who are literally unfit for the organization. Analyses shown that 80 percent of workforce efficiency problems and concerns relate to the type of work atmosphere in which they perform their assigned task</w:t>
      </w:r>
      <w:r>
        <w:rPr>
          <w:sz w:val="24"/>
          <w:szCs w:val="24"/>
        </w:rPr>
        <w:t xml:space="preserve"> </w:t>
      </w:r>
      <w:r w:rsidRPr="00CC74BD">
        <w:rPr>
          <w:b/>
          <w:bCs/>
          <w:sz w:val="24"/>
          <w:szCs w:val="24"/>
        </w:rPr>
        <w:t>(</w:t>
      </w:r>
      <w:proofErr w:type="spellStart"/>
      <w:r w:rsidRPr="00CC74BD">
        <w:rPr>
          <w:b/>
          <w:bCs/>
          <w:sz w:val="24"/>
          <w:szCs w:val="24"/>
        </w:rPr>
        <w:t>Manzett</w:t>
      </w:r>
      <w:r>
        <w:rPr>
          <w:b/>
          <w:bCs/>
          <w:sz w:val="24"/>
          <w:szCs w:val="24"/>
        </w:rPr>
        <w:t>i</w:t>
      </w:r>
      <w:proofErr w:type="spellEnd"/>
      <w:r>
        <w:rPr>
          <w:b/>
          <w:bCs/>
          <w:sz w:val="24"/>
          <w:szCs w:val="24"/>
        </w:rPr>
        <w:t xml:space="preserve"> </w:t>
      </w:r>
      <w:r w:rsidRPr="00CC74BD">
        <w:rPr>
          <w:b/>
          <w:bCs/>
          <w:sz w:val="24"/>
          <w:szCs w:val="24"/>
        </w:rPr>
        <w:t>&amp; Behzadi 201</w:t>
      </w:r>
      <w:r>
        <w:rPr>
          <w:b/>
          <w:bCs/>
          <w:sz w:val="24"/>
          <w:szCs w:val="24"/>
        </w:rPr>
        <w:t>3</w:t>
      </w:r>
      <w:r w:rsidRPr="00CC74BD">
        <w:rPr>
          <w:b/>
          <w:bCs/>
          <w:sz w:val="24"/>
          <w:szCs w:val="24"/>
        </w:rPr>
        <w:t>)</w:t>
      </w:r>
      <w:r>
        <w:rPr>
          <w:b/>
          <w:bCs/>
          <w:sz w:val="24"/>
          <w:szCs w:val="24"/>
        </w:rPr>
        <w:t xml:space="preserve">. </w:t>
      </w:r>
    </w:p>
    <w:p w14:paraId="2866D985" w14:textId="627553F4" w:rsidR="00ED4137" w:rsidRDefault="007E0D27">
      <w:pPr>
        <w:rPr>
          <w:b/>
          <w:bCs/>
          <w:sz w:val="24"/>
          <w:szCs w:val="24"/>
        </w:rPr>
      </w:pPr>
      <w:r w:rsidRPr="007E0D27">
        <w:rPr>
          <w:sz w:val="24"/>
          <w:szCs w:val="24"/>
        </w:rPr>
        <w:t xml:space="preserve">A </w:t>
      </w:r>
      <w:r>
        <w:rPr>
          <w:sz w:val="24"/>
          <w:szCs w:val="24"/>
        </w:rPr>
        <w:t>business</w:t>
      </w:r>
      <w:r w:rsidRPr="007E0D27">
        <w:rPr>
          <w:sz w:val="24"/>
          <w:szCs w:val="24"/>
        </w:rPr>
        <w:t xml:space="preserve"> environment can be divided into two main orientations: a productive and collaborative working environment</w:t>
      </w:r>
      <w:r w:rsidR="0070398E">
        <w:rPr>
          <w:sz w:val="24"/>
          <w:szCs w:val="24"/>
        </w:rPr>
        <w:t xml:space="preserve"> (XYZ company)</w:t>
      </w:r>
      <w:r w:rsidRPr="007E0D27">
        <w:rPr>
          <w:sz w:val="24"/>
          <w:szCs w:val="24"/>
        </w:rPr>
        <w:t xml:space="preserve"> and a hostile working environment</w:t>
      </w:r>
      <w:r w:rsidR="0070398E">
        <w:rPr>
          <w:sz w:val="24"/>
          <w:szCs w:val="24"/>
        </w:rPr>
        <w:t xml:space="preserve"> (ABC company)</w:t>
      </w:r>
      <w:r w:rsidRPr="007E0D27">
        <w:rPr>
          <w:sz w:val="24"/>
          <w:szCs w:val="24"/>
        </w:rPr>
        <w:t>. On the other end of the continuum, relational organizational conditions relate to a strong-spirit workforce with a society-centered mindset where workers and managers have an empathic partnership that cultivates physical and psychological relationships</w:t>
      </w:r>
      <w:r>
        <w:rPr>
          <w:sz w:val="24"/>
          <w:szCs w:val="24"/>
        </w:rPr>
        <w:t xml:space="preserve">. </w:t>
      </w:r>
      <w:r w:rsidRPr="007E0D27">
        <w:rPr>
          <w:b/>
          <w:bCs/>
          <w:sz w:val="24"/>
          <w:szCs w:val="24"/>
        </w:rPr>
        <w:t>(Smith, 2015)</w:t>
      </w:r>
    </w:p>
    <w:p w14:paraId="750D9B52" w14:textId="77777777" w:rsidR="007E0D27" w:rsidRDefault="007E0D27">
      <w:pPr>
        <w:rPr>
          <w:sz w:val="24"/>
          <w:szCs w:val="24"/>
        </w:rPr>
      </w:pPr>
    </w:p>
    <w:p w14:paraId="0FA99FA8" w14:textId="1AE065C2" w:rsidR="0070398E" w:rsidRPr="0070398E" w:rsidRDefault="0070398E" w:rsidP="0070398E">
      <w:pPr>
        <w:jc w:val="center"/>
        <w:rPr>
          <w:i/>
          <w:iCs/>
          <w:sz w:val="24"/>
          <w:szCs w:val="24"/>
        </w:rPr>
      </w:pPr>
      <w:r w:rsidRPr="0070398E">
        <w:rPr>
          <w:i/>
          <w:iCs/>
          <w:sz w:val="24"/>
          <w:szCs w:val="24"/>
        </w:rPr>
        <w:t>Hostile environment as a negative impact upon individuals at the workplace</w:t>
      </w:r>
    </w:p>
    <w:p w14:paraId="4131A730" w14:textId="77777777" w:rsidR="0070398E" w:rsidRDefault="0070398E">
      <w:pPr>
        <w:rPr>
          <w:sz w:val="24"/>
          <w:szCs w:val="24"/>
        </w:rPr>
      </w:pPr>
    </w:p>
    <w:p w14:paraId="3EE006D8" w14:textId="26520AC0" w:rsidR="00D21CF7" w:rsidRPr="00ED3768" w:rsidRDefault="007E0D27">
      <w:pPr>
        <w:rPr>
          <w:b/>
          <w:bCs/>
          <w:sz w:val="24"/>
          <w:szCs w:val="24"/>
        </w:rPr>
      </w:pPr>
      <w:r w:rsidRPr="007E0D27">
        <w:rPr>
          <w:sz w:val="24"/>
          <w:szCs w:val="24"/>
        </w:rPr>
        <w:t>Toxic workplace conditions</w:t>
      </w:r>
      <w:r w:rsidR="000A10BD">
        <w:rPr>
          <w:sz w:val="24"/>
          <w:szCs w:val="24"/>
        </w:rPr>
        <w:t xml:space="preserve"> as seen on XYZ company example</w:t>
      </w:r>
      <w:r w:rsidRPr="007E0D27">
        <w:rPr>
          <w:sz w:val="24"/>
          <w:szCs w:val="24"/>
        </w:rPr>
        <w:t xml:space="preserve"> at the negative end of the continuum cause repulsive interactions, leading to the employees' negative, adverse, and diminished outcomes. A toxic atmosphere is comparable to a virus that affects </w:t>
      </w:r>
      <w:r w:rsidR="00ED3768" w:rsidRPr="007E0D27">
        <w:rPr>
          <w:sz w:val="24"/>
          <w:szCs w:val="24"/>
        </w:rPr>
        <w:t>all</w:t>
      </w:r>
      <w:r w:rsidRPr="007E0D27">
        <w:rPr>
          <w:sz w:val="24"/>
          <w:szCs w:val="24"/>
        </w:rPr>
        <w:t xml:space="preserve"> an organization's participants as it produces toxic culture, toxic members and toxic workers, eventually creating a toxic enterprise</w:t>
      </w:r>
      <w:r w:rsidR="00ED3768">
        <w:rPr>
          <w:sz w:val="24"/>
          <w:szCs w:val="24"/>
        </w:rPr>
        <w:t xml:space="preserve">. </w:t>
      </w:r>
      <w:r w:rsidR="00ED3768" w:rsidRPr="00ED3768">
        <w:rPr>
          <w:b/>
          <w:bCs/>
          <w:sz w:val="24"/>
          <w:szCs w:val="24"/>
        </w:rPr>
        <w:t>(Cheung,2015)</w:t>
      </w:r>
    </w:p>
    <w:p w14:paraId="7B5392B7" w14:textId="123737B3" w:rsidR="00D21CF7" w:rsidRDefault="00785FDB">
      <w:pPr>
        <w:rPr>
          <w:sz w:val="24"/>
          <w:szCs w:val="24"/>
        </w:rPr>
      </w:pPr>
      <w:r>
        <w:rPr>
          <w:sz w:val="24"/>
          <w:szCs w:val="24"/>
        </w:rPr>
        <w:t xml:space="preserve">Hostile </w:t>
      </w:r>
      <w:r w:rsidR="00ED3768" w:rsidRPr="00ED3768">
        <w:rPr>
          <w:sz w:val="24"/>
          <w:szCs w:val="24"/>
        </w:rPr>
        <w:t>activities in the organization may escalate the company expense due to loss of a favorable company's reputation, poor self-esteem, reduction of employee satisfaction, massive turnover, dispute over professional life, high absenteeism, poor staff fitness and decreased efficiency of employees</w:t>
      </w:r>
      <w:r w:rsidR="00ED3768">
        <w:rPr>
          <w:sz w:val="24"/>
          <w:szCs w:val="24"/>
        </w:rPr>
        <w:t xml:space="preserve">. </w:t>
      </w:r>
    </w:p>
    <w:p w14:paraId="50ADF83D" w14:textId="6B609612" w:rsidR="00B42C51" w:rsidRPr="0070398E" w:rsidRDefault="00B42C51" w:rsidP="0070398E">
      <w:pPr>
        <w:jc w:val="center"/>
        <w:rPr>
          <w:i/>
          <w:iCs/>
          <w:sz w:val="24"/>
          <w:szCs w:val="24"/>
        </w:rPr>
      </w:pPr>
    </w:p>
    <w:p w14:paraId="736A1008" w14:textId="79F79B69" w:rsidR="00785FDB" w:rsidRDefault="0070398E" w:rsidP="0070398E">
      <w:pPr>
        <w:jc w:val="center"/>
        <w:rPr>
          <w:sz w:val="24"/>
          <w:szCs w:val="24"/>
        </w:rPr>
      </w:pPr>
      <w:r w:rsidRPr="0070398E">
        <w:rPr>
          <w:i/>
          <w:iCs/>
          <w:sz w:val="24"/>
          <w:szCs w:val="24"/>
        </w:rPr>
        <w:t>Ostracism in the workplace as a negative impact upon individuals</w:t>
      </w:r>
    </w:p>
    <w:p w14:paraId="4D8732DD" w14:textId="77777777" w:rsidR="0070398E" w:rsidRDefault="0070398E">
      <w:pPr>
        <w:rPr>
          <w:sz w:val="24"/>
          <w:szCs w:val="24"/>
        </w:rPr>
      </w:pPr>
    </w:p>
    <w:p w14:paraId="0717680C" w14:textId="57808CB3" w:rsidR="00B42C51" w:rsidRDefault="00785FDB">
      <w:pPr>
        <w:rPr>
          <w:sz w:val="24"/>
          <w:szCs w:val="24"/>
        </w:rPr>
      </w:pPr>
      <w:r w:rsidRPr="00785FDB">
        <w:rPr>
          <w:sz w:val="24"/>
          <w:szCs w:val="24"/>
        </w:rPr>
        <w:t>Ostracism in the work is a person's view of his / her social exclusion from employment by person' colleagues and managers</w:t>
      </w:r>
      <w:r>
        <w:rPr>
          <w:sz w:val="24"/>
          <w:szCs w:val="24"/>
        </w:rPr>
        <w:t xml:space="preserve"> </w:t>
      </w:r>
      <w:r w:rsidRPr="00785FDB">
        <w:rPr>
          <w:b/>
          <w:bCs/>
          <w:sz w:val="24"/>
          <w:szCs w:val="24"/>
        </w:rPr>
        <w:t>(Yang, 2018)</w:t>
      </w:r>
      <w:r w:rsidR="0070398E">
        <w:rPr>
          <w:b/>
          <w:bCs/>
          <w:sz w:val="24"/>
          <w:szCs w:val="24"/>
        </w:rPr>
        <w:t xml:space="preserve">. </w:t>
      </w:r>
    </w:p>
    <w:p w14:paraId="05712591" w14:textId="16D44179" w:rsidR="00B42C51" w:rsidRDefault="0070398E">
      <w:pPr>
        <w:rPr>
          <w:sz w:val="24"/>
          <w:szCs w:val="24"/>
        </w:rPr>
      </w:pPr>
      <w:r w:rsidRPr="0070398E">
        <w:rPr>
          <w:sz w:val="24"/>
          <w:szCs w:val="24"/>
        </w:rPr>
        <w:t xml:space="preserve">It produces a working atmosphere with negative impacts for the </w:t>
      </w:r>
      <w:r w:rsidRPr="0070398E">
        <w:rPr>
          <w:sz w:val="24"/>
          <w:szCs w:val="24"/>
        </w:rPr>
        <w:t>individuals</w:t>
      </w:r>
      <w:r w:rsidRPr="0070398E">
        <w:rPr>
          <w:sz w:val="24"/>
          <w:szCs w:val="24"/>
        </w:rPr>
        <w:t xml:space="preserve"> in the form of extra job frustration and high turnover plan</w:t>
      </w:r>
      <w:r>
        <w:rPr>
          <w:sz w:val="24"/>
          <w:szCs w:val="24"/>
        </w:rPr>
        <w:t xml:space="preserve">. </w:t>
      </w:r>
    </w:p>
    <w:p w14:paraId="7D4EBE7B" w14:textId="6F1B921A" w:rsidR="00B42C51" w:rsidRDefault="0070398E">
      <w:pPr>
        <w:rPr>
          <w:sz w:val="24"/>
          <w:szCs w:val="24"/>
        </w:rPr>
      </w:pPr>
      <w:r w:rsidRPr="0070398E">
        <w:rPr>
          <w:sz w:val="24"/>
          <w:szCs w:val="24"/>
        </w:rPr>
        <w:t>Workplace ostracism involves the purposeful decrease of social networking which affect an individual's physical and mental</w:t>
      </w:r>
      <w:r>
        <w:rPr>
          <w:sz w:val="24"/>
          <w:szCs w:val="24"/>
        </w:rPr>
        <w:t xml:space="preserve"> </w:t>
      </w:r>
      <w:r w:rsidRPr="0070398E">
        <w:rPr>
          <w:sz w:val="24"/>
          <w:szCs w:val="24"/>
        </w:rPr>
        <w:t>health</w:t>
      </w:r>
      <w:r>
        <w:rPr>
          <w:sz w:val="24"/>
          <w:szCs w:val="24"/>
        </w:rPr>
        <w:t xml:space="preserve">. </w:t>
      </w:r>
    </w:p>
    <w:p w14:paraId="2D8412B7" w14:textId="48CE614B" w:rsidR="0070398E" w:rsidRDefault="0070398E">
      <w:pPr>
        <w:rPr>
          <w:sz w:val="24"/>
          <w:szCs w:val="24"/>
        </w:rPr>
      </w:pPr>
      <w:r w:rsidRPr="0070398E">
        <w:rPr>
          <w:sz w:val="24"/>
          <w:szCs w:val="24"/>
        </w:rPr>
        <w:t xml:space="preserve">Generally, workplace ostracism is a source of anxiety that prevents </w:t>
      </w:r>
      <w:r w:rsidR="000A10BD" w:rsidRPr="0070398E">
        <w:rPr>
          <w:sz w:val="24"/>
          <w:szCs w:val="24"/>
        </w:rPr>
        <w:t>a</w:t>
      </w:r>
      <w:r w:rsidRPr="0070398E">
        <w:rPr>
          <w:sz w:val="24"/>
          <w:szCs w:val="24"/>
        </w:rPr>
        <w:t xml:space="preserve"> person from completing their daily workplace tasks, decreases their work morale and negatively impacts person and organizational effectiveness.</w:t>
      </w:r>
    </w:p>
    <w:p w14:paraId="6EAA84DE" w14:textId="1380F1AE" w:rsidR="00D21CF7" w:rsidRDefault="00D21CF7">
      <w:pPr>
        <w:rPr>
          <w:sz w:val="24"/>
          <w:szCs w:val="24"/>
        </w:rPr>
      </w:pPr>
    </w:p>
    <w:p w14:paraId="00A83586" w14:textId="6A9A5075" w:rsidR="00B42C51" w:rsidRDefault="000A10BD" w:rsidP="000A10BD">
      <w:pPr>
        <w:rPr>
          <w:i/>
          <w:iCs/>
          <w:sz w:val="24"/>
          <w:szCs w:val="24"/>
        </w:rPr>
      </w:pPr>
      <w:r>
        <w:rPr>
          <w:i/>
          <w:iCs/>
          <w:sz w:val="24"/>
          <w:szCs w:val="24"/>
        </w:rPr>
        <w:t xml:space="preserve">                           </w:t>
      </w:r>
      <w:r w:rsidR="00095094" w:rsidRPr="00095094">
        <w:rPr>
          <w:i/>
          <w:iCs/>
          <w:sz w:val="24"/>
          <w:szCs w:val="24"/>
        </w:rPr>
        <w:t>Work belligerence as a negative impact upon individuals</w:t>
      </w:r>
    </w:p>
    <w:p w14:paraId="2F57A948" w14:textId="5105F5BD" w:rsidR="00095094" w:rsidRDefault="00095094" w:rsidP="00095094">
      <w:pPr>
        <w:jc w:val="center"/>
        <w:rPr>
          <w:i/>
          <w:iCs/>
          <w:sz w:val="24"/>
          <w:szCs w:val="24"/>
        </w:rPr>
      </w:pPr>
    </w:p>
    <w:p w14:paraId="11D85577" w14:textId="7422693C" w:rsidR="00B42C51" w:rsidRDefault="00095094">
      <w:pPr>
        <w:rPr>
          <w:sz w:val="24"/>
          <w:szCs w:val="24"/>
        </w:rPr>
      </w:pPr>
      <w:r w:rsidRPr="00095094">
        <w:rPr>
          <w:sz w:val="24"/>
          <w:szCs w:val="24"/>
        </w:rPr>
        <w:t>Workplace belligerence can be characterized as one employee's clear intention to violate organizational standards by disturbing other personnel for personal advantage</w:t>
      </w:r>
      <w:r>
        <w:rPr>
          <w:sz w:val="24"/>
          <w:szCs w:val="24"/>
        </w:rPr>
        <w:t>.</w:t>
      </w:r>
      <w:r w:rsidRPr="00095094">
        <w:t xml:space="preserve"> </w:t>
      </w:r>
      <w:r w:rsidRPr="00095094">
        <w:rPr>
          <w:sz w:val="24"/>
          <w:szCs w:val="24"/>
        </w:rPr>
        <w:t>Incivility in the workplace can be a person's specific bullying or non-verbal activities which show no respect for subordinates or superiors</w:t>
      </w:r>
      <w:r>
        <w:rPr>
          <w:sz w:val="24"/>
          <w:szCs w:val="24"/>
        </w:rPr>
        <w:t xml:space="preserve">. </w:t>
      </w:r>
      <w:r w:rsidRPr="00095094">
        <w:rPr>
          <w:sz w:val="24"/>
          <w:szCs w:val="24"/>
        </w:rPr>
        <w:t xml:space="preserve">Because of the prevalence of the word 'rudeness' in the leadership field as well as in the education and social services fields, authors focused on identifying and exterminating its causes of the problem, which have a detrimental effect on </w:t>
      </w:r>
      <w:r w:rsidRPr="00095094">
        <w:rPr>
          <w:sz w:val="24"/>
          <w:szCs w:val="24"/>
        </w:rPr>
        <w:lastRenderedPageBreak/>
        <w:t xml:space="preserve">the self-esteem, confidence, happiness and performance of the employees. Incivility causes </w:t>
      </w:r>
      <w:proofErr w:type="spellStart"/>
      <w:proofErr w:type="gramStart"/>
      <w:r w:rsidRPr="00095094">
        <w:rPr>
          <w:sz w:val="24"/>
          <w:szCs w:val="24"/>
        </w:rPr>
        <w:t>a</w:t>
      </w:r>
      <w:proofErr w:type="spellEnd"/>
      <w:proofErr w:type="gramEnd"/>
      <w:r w:rsidRPr="00095094">
        <w:rPr>
          <w:sz w:val="24"/>
          <w:szCs w:val="24"/>
        </w:rPr>
        <w:t xml:space="preserve"> individual physical, cognitive, and cultural danger through loneliness, distress, insomnia</w:t>
      </w:r>
      <w:r>
        <w:rPr>
          <w:sz w:val="24"/>
          <w:szCs w:val="24"/>
        </w:rPr>
        <w:t xml:space="preserve"> </w:t>
      </w:r>
    </w:p>
    <w:p w14:paraId="6D2F383E" w14:textId="52F4CBF5" w:rsidR="00B42C51" w:rsidRPr="007F0163" w:rsidRDefault="007F0163">
      <w:pPr>
        <w:rPr>
          <w:b/>
          <w:bCs/>
          <w:sz w:val="24"/>
          <w:szCs w:val="24"/>
        </w:rPr>
      </w:pPr>
      <w:r w:rsidRPr="007F0163">
        <w:rPr>
          <w:b/>
          <w:bCs/>
          <w:sz w:val="24"/>
          <w:szCs w:val="24"/>
        </w:rPr>
        <w:t>(</w:t>
      </w:r>
      <w:r w:rsidRPr="007F0163">
        <w:rPr>
          <w:b/>
          <w:bCs/>
          <w:sz w:val="24"/>
          <w:szCs w:val="24"/>
        </w:rPr>
        <w:t>Allen</w:t>
      </w:r>
      <w:r w:rsidRPr="007F0163">
        <w:rPr>
          <w:b/>
          <w:bCs/>
          <w:sz w:val="24"/>
          <w:szCs w:val="24"/>
        </w:rPr>
        <w:t>&amp;</w:t>
      </w:r>
      <w:r w:rsidRPr="007F0163">
        <w:rPr>
          <w:b/>
          <w:bCs/>
          <w:sz w:val="24"/>
          <w:szCs w:val="24"/>
        </w:rPr>
        <w:t xml:space="preserve"> </w:t>
      </w:r>
      <w:proofErr w:type="spellStart"/>
      <w:r w:rsidRPr="007F0163">
        <w:rPr>
          <w:b/>
          <w:bCs/>
          <w:sz w:val="24"/>
          <w:szCs w:val="24"/>
        </w:rPr>
        <w:t>Griffeth</w:t>
      </w:r>
      <w:proofErr w:type="spellEnd"/>
      <w:r w:rsidRPr="007F0163">
        <w:rPr>
          <w:b/>
          <w:bCs/>
          <w:sz w:val="24"/>
          <w:szCs w:val="24"/>
        </w:rPr>
        <w:t xml:space="preserve">, </w:t>
      </w:r>
      <w:r w:rsidRPr="007F0163">
        <w:rPr>
          <w:b/>
          <w:bCs/>
          <w:sz w:val="24"/>
          <w:szCs w:val="24"/>
        </w:rPr>
        <w:t>1999</w:t>
      </w:r>
      <w:r w:rsidRPr="007F0163">
        <w:rPr>
          <w:b/>
          <w:bCs/>
          <w:sz w:val="24"/>
          <w:szCs w:val="24"/>
        </w:rPr>
        <w:t>)</w:t>
      </w:r>
    </w:p>
    <w:p w14:paraId="1FE4E887" w14:textId="144149ED" w:rsidR="00B42C51" w:rsidRDefault="00B42C51">
      <w:pPr>
        <w:rPr>
          <w:sz w:val="24"/>
          <w:szCs w:val="24"/>
        </w:rPr>
      </w:pPr>
    </w:p>
    <w:p w14:paraId="27BDCD5C" w14:textId="77777777" w:rsidR="007F0163" w:rsidRDefault="007F0163">
      <w:pPr>
        <w:rPr>
          <w:sz w:val="24"/>
          <w:szCs w:val="24"/>
        </w:rPr>
      </w:pPr>
    </w:p>
    <w:p w14:paraId="1A11100C" w14:textId="54663137" w:rsidR="00D21CF7" w:rsidRPr="007F0163" w:rsidRDefault="007F0163" w:rsidP="007F0163">
      <w:pPr>
        <w:jc w:val="center"/>
        <w:rPr>
          <w:i/>
          <w:iCs/>
          <w:sz w:val="24"/>
          <w:szCs w:val="24"/>
        </w:rPr>
      </w:pPr>
      <w:r w:rsidRPr="007F0163">
        <w:rPr>
          <w:i/>
          <w:iCs/>
          <w:sz w:val="24"/>
          <w:szCs w:val="24"/>
        </w:rPr>
        <w:t>Workplace bulling as a negative impact upon individuals</w:t>
      </w:r>
    </w:p>
    <w:p w14:paraId="1B1E0144" w14:textId="69233AF5" w:rsidR="00D21CF7" w:rsidRDefault="00D21CF7">
      <w:pPr>
        <w:rPr>
          <w:sz w:val="24"/>
          <w:szCs w:val="24"/>
        </w:rPr>
      </w:pPr>
    </w:p>
    <w:p w14:paraId="0799BE1F" w14:textId="6F71CB1C" w:rsidR="00D21CF7" w:rsidRDefault="007F0163">
      <w:pPr>
        <w:rPr>
          <w:sz w:val="24"/>
          <w:szCs w:val="24"/>
        </w:rPr>
      </w:pPr>
      <w:r w:rsidRPr="007F0163">
        <w:rPr>
          <w:sz w:val="24"/>
          <w:szCs w:val="24"/>
        </w:rPr>
        <w:t>Workplace bullying has detrimental consequences for the mental wellbeing of employees. Bullying involves criticism, blame, social exclusion, embarrassment, teasing and a staff's unnecessary supervision. Verbal abuse is a situational and contextual consideration not only for superiors, but also for subordinates, executives, peers, assistants, colleagues and everyone on the job</w:t>
      </w:r>
      <w:r>
        <w:rPr>
          <w:sz w:val="24"/>
          <w:szCs w:val="24"/>
        </w:rPr>
        <w:t xml:space="preserve">. </w:t>
      </w:r>
    </w:p>
    <w:p w14:paraId="18F9635C" w14:textId="788E8831" w:rsidR="00D21CF7" w:rsidRDefault="007F0163">
      <w:pPr>
        <w:rPr>
          <w:sz w:val="24"/>
          <w:szCs w:val="24"/>
        </w:rPr>
      </w:pPr>
      <w:r w:rsidRPr="007F0163">
        <w:rPr>
          <w:sz w:val="24"/>
          <w:szCs w:val="24"/>
        </w:rPr>
        <w:t>Bullying can lead to stressful jobs, job lack of motivation, asset latency, poor work climate, job degradation and low growth</w:t>
      </w:r>
      <w:r>
        <w:rPr>
          <w:sz w:val="24"/>
          <w:szCs w:val="24"/>
        </w:rPr>
        <w:t xml:space="preserve"> of individuals</w:t>
      </w:r>
      <w:r w:rsidRPr="00FD234B">
        <w:rPr>
          <w:b/>
          <w:bCs/>
          <w:sz w:val="24"/>
          <w:szCs w:val="24"/>
        </w:rPr>
        <w:t>. (</w:t>
      </w:r>
      <w:proofErr w:type="spellStart"/>
      <w:r w:rsidRPr="00FD234B">
        <w:rPr>
          <w:b/>
          <w:bCs/>
          <w:sz w:val="24"/>
          <w:szCs w:val="24"/>
        </w:rPr>
        <w:t>Agervold</w:t>
      </w:r>
      <w:proofErr w:type="spellEnd"/>
      <w:r w:rsidR="00FD234B" w:rsidRPr="00FD234B">
        <w:rPr>
          <w:b/>
          <w:bCs/>
          <w:sz w:val="24"/>
          <w:szCs w:val="24"/>
        </w:rPr>
        <w:t xml:space="preserve"> &amp;</w:t>
      </w:r>
      <w:r w:rsidRPr="00FD234B">
        <w:rPr>
          <w:b/>
          <w:bCs/>
          <w:sz w:val="24"/>
          <w:szCs w:val="24"/>
        </w:rPr>
        <w:t xml:space="preserve"> Mikkelsen, 2004</w:t>
      </w:r>
      <w:r w:rsidR="00FD234B" w:rsidRPr="00FD234B">
        <w:rPr>
          <w:b/>
          <w:bCs/>
          <w:sz w:val="24"/>
          <w:szCs w:val="24"/>
        </w:rPr>
        <w:t>)</w:t>
      </w:r>
    </w:p>
    <w:p w14:paraId="79DCA78F" w14:textId="0F0BB25F" w:rsidR="00D21CF7" w:rsidRDefault="00D21CF7">
      <w:pPr>
        <w:rPr>
          <w:sz w:val="24"/>
          <w:szCs w:val="24"/>
        </w:rPr>
      </w:pPr>
    </w:p>
    <w:p w14:paraId="4EC68FA6" w14:textId="3281A26E" w:rsidR="00FD234B" w:rsidRDefault="00FD234B">
      <w:pPr>
        <w:rPr>
          <w:sz w:val="24"/>
          <w:szCs w:val="24"/>
        </w:rPr>
      </w:pPr>
    </w:p>
    <w:p w14:paraId="3241289C" w14:textId="43D5211E" w:rsidR="00FD234B" w:rsidRDefault="00FD234B" w:rsidP="00FD234B">
      <w:pPr>
        <w:jc w:val="center"/>
        <w:rPr>
          <w:sz w:val="24"/>
          <w:szCs w:val="24"/>
        </w:rPr>
      </w:pPr>
      <w:r>
        <w:rPr>
          <w:sz w:val="24"/>
          <w:szCs w:val="24"/>
        </w:rPr>
        <w:t>Led by example as a positive impact upon individuals</w:t>
      </w:r>
    </w:p>
    <w:p w14:paraId="14E582BC" w14:textId="77777777" w:rsidR="00FD234B" w:rsidRDefault="00FD234B">
      <w:pPr>
        <w:rPr>
          <w:sz w:val="24"/>
          <w:szCs w:val="24"/>
        </w:rPr>
      </w:pPr>
    </w:p>
    <w:p w14:paraId="403F2CAE" w14:textId="09BE79BC" w:rsidR="00D21CF7" w:rsidRDefault="00FD234B">
      <w:pPr>
        <w:rPr>
          <w:sz w:val="24"/>
          <w:szCs w:val="24"/>
        </w:rPr>
      </w:pPr>
      <w:r w:rsidRPr="00FD234B">
        <w:rPr>
          <w:sz w:val="24"/>
          <w:szCs w:val="24"/>
        </w:rPr>
        <w:t>If a manager displays willingness and proactivity to cooperate within their team with other teams and participants, this will create an atmosphere in which all people feel confident working together and are inspired to continue in doing so</w:t>
      </w:r>
      <w:r w:rsidR="00DC4162">
        <w:rPr>
          <w:sz w:val="24"/>
          <w:szCs w:val="24"/>
        </w:rPr>
        <w:t xml:space="preserve">. </w:t>
      </w:r>
    </w:p>
    <w:p w14:paraId="6B50D36C" w14:textId="16CBC3EF" w:rsidR="00DC4162" w:rsidRDefault="00DC4162">
      <w:pPr>
        <w:rPr>
          <w:sz w:val="24"/>
          <w:szCs w:val="24"/>
        </w:rPr>
      </w:pPr>
    </w:p>
    <w:p w14:paraId="2228584E" w14:textId="0FC0D1C1" w:rsidR="00DC4162" w:rsidRDefault="00DC4162" w:rsidP="00DC4162">
      <w:pPr>
        <w:jc w:val="center"/>
        <w:rPr>
          <w:sz w:val="24"/>
          <w:szCs w:val="24"/>
        </w:rPr>
      </w:pPr>
      <w:r>
        <w:rPr>
          <w:sz w:val="24"/>
          <w:szCs w:val="24"/>
        </w:rPr>
        <w:t>Collaborative environment as a positive impact upon individuals</w:t>
      </w:r>
    </w:p>
    <w:p w14:paraId="733B9893" w14:textId="77777777" w:rsidR="00DC4162" w:rsidRDefault="00DC4162" w:rsidP="00DC4162">
      <w:pPr>
        <w:jc w:val="center"/>
        <w:rPr>
          <w:sz w:val="24"/>
          <w:szCs w:val="24"/>
        </w:rPr>
      </w:pPr>
    </w:p>
    <w:p w14:paraId="77E56B0B" w14:textId="516A1E5C" w:rsidR="00DC4162" w:rsidRDefault="00DC4162" w:rsidP="00DC4162">
      <w:pPr>
        <w:rPr>
          <w:sz w:val="24"/>
          <w:szCs w:val="24"/>
        </w:rPr>
      </w:pPr>
      <w:r w:rsidRPr="00DC4162">
        <w:rPr>
          <w:sz w:val="24"/>
          <w:szCs w:val="24"/>
        </w:rPr>
        <w:t xml:space="preserve">The secret to success may also be to create a cohesive atmosphere within the company and between employees. People have learned from one another, inspire each other and support each other with tons of work. The advantages are </w:t>
      </w:r>
      <w:proofErr w:type="gramStart"/>
      <w:r w:rsidRPr="00DC4162">
        <w:rPr>
          <w:sz w:val="24"/>
          <w:szCs w:val="24"/>
        </w:rPr>
        <w:t>obvious</w:t>
      </w:r>
      <w:proofErr w:type="gramEnd"/>
      <w:r w:rsidRPr="00DC4162">
        <w:rPr>
          <w:sz w:val="24"/>
          <w:szCs w:val="24"/>
        </w:rPr>
        <w:t xml:space="preserve"> but it is not as easy to build this climate. </w:t>
      </w:r>
      <w:r w:rsidRPr="00DC4162">
        <w:rPr>
          <w:b/>
          <w:bCs/>
          <w:sz w:val="24"/>
          <w:szCs w:val="24"/>
        </w:rPr>
        <w:t>Gratton and Erickson (2007)</w:t>
      </w:r>
      <w:r w:rsidRPr="00DC4162">
        <w:rPr>
          <w:sz w:val="24"/>
          <w:szCs w:val="24"/>
        </w:rPr>
        <w:t xml:space="preserve"> wrote the most detailed manual for the formation of a cooperative team and that we now have.</w:t>
      </w:r>
    </w:p>
    <w:p w14:paraId="70901C40" w14:textId="505939D6" w:rsidR="00DC4162" w:rsidRDefault="00DC4162" w:rsidP="00DC4162">
      <w:pPr>
        <w:rPr>
          <w:sz w:val="24"/>
          <w:szCs w:val="24"/>
        </w:rPr>
      </w:pPr>
    </w:p>
    <w:p w14:paraId="0A0C9918" w14:textId="77777777" w:rsidR="00DC4162" w:rsidRDefault="00DC4162" w:rsidP="008F1219">
      <w:pPr>
        <w:jc w:val="center"/>
        <w:rPr>
          <w:sz w:val="24"/>
          <w:szCs w:val="24"/>
        </w:rPr>
      </w:pPr>
    </w:p>
    <w:p w14:paraId="75670990" w14:textId="77777777" w:rsidR="008F1219" w:rsidRDefault="008F1219" w:rsidP="008F1219">
      <w:pPr>
        <w:jc w:val="center"/>
        <w:rPr>
          <w:sz w:val="24"/>
          <w:szCs w:val="24"/>
        </w:rPr>
      </w:pPr>
    </w:p>
    <w:p w14:paraId="0D5C03EA" w14:textId="77777777" w:rsidR="008F1219" w:rsidRDefault="008F1219" w:rsidP="008F1219">
      <w:pPr>
        <w:jc w:val="center"/>
        <w:rPr>
          <w:sz w:val="24"/>
          <w:szCs w:val="24"/>
        </w:rPr>
      </w:pPr>
    </w:p>
    <w:p w14:paraId="39CDA3D1" w14:textId="77777777" w:rsidR="008F1219" w:rsidRDefault="008F1219" w:rsidP="008F1219">
      <w:pPr>
        <w:jc w:val="center"/>
        <w:rPr>
          <w:sz w:val="24"/>
          <w:szCs w:val="24"/>
        </w:rPr>
      </w:pPr>
    </w:p>
    <w:p w14:paraId="57A63EEB" w14:textId="77777777" w:rsidR="008F1219" w:rsidRDefault="008F1219" w:rsidP="008F1219">
      <w:pPr>
        <w:jc w:val="center"/>
        <w:rPr>
          <w:sz w:val="24"/>
          <w:szCs w:val="24"/>
        </w:rPr>
      </w:pPr>
    </w:p>
    <w:p w14:paraId="7109B9FF" w14:textId="77777777" w:rsidR="008F1219" w:rsidRDefault="008F1219" w:rsidP="008F1219">
      <w:pPr>
        <w:jc w:val="center"/>
        <w:rPr>
          <w:sz w:val="24"/>
          <w:szCs w:val="24"/>
        </w:rPr>
      </w:pPr>
    </w:p>
    <w:p w14:paraId="0B36D1F7" w14:textId="77777777" w:rsidR="008F1219" w:rsidRDefault="008F1219" w:rsidP="008F1219">
      <w:pPr>
        <w:jc w:val="center"/>
        <w:rPr>
          <w:sz w:val="24"/>
          <w:szCs w:val="24"/>
        </w:rPr>
      </w:pPr>
    </w:p>
    <w:p w14:paraId="106F1068" w14:textId="77777777" w:rsidR="008F1219" w:rsidRDefault="008F1219" w:rsidP="008F1219">
      <w:pPr>
        <w:jc w:val="center"/>
        <w:rPr>
          <w:sz w:val="24"/>
          <w:szCs w:val="24"/>
        </w:rPr>
      </w:pPr>
    </w:p>
    <w:p w14:paraId="16222FF5" w14:textId="51219572" w:rsidR="00DC4162" w:rsidRDefault="008F1219" w:rsidP="008F1219">
      <w:pPr>
        <w:jc w:val="center"/>
        <w:rPr>
          <w:sz w:val="24"/>
          <w:szCs w:val="24"/>
        </w:rPr>
      </w:pPr>
      <w:r>
        <w:rPr>
          <w:sz w:val="24"/>
          <w:szCs w:val="24"/>
        </w:rPr>
        <w:t>Employee rotation</w:t>
      </w:r>
      <w:r w:rsidR="00DC4162">
        <w:rPr>
          <w:sz w:val="24"/>
          <w:szCs w:val="24"/>
        </w:rPr>
        <w:t xml:space="preserve"> as a positive impact upon individuals</w:t>
      </w:r>
    </w:p>
    <w:p w14:paraId="4CDF2F3A" w14:textId="2923B4B0" w:rsidR="00DC4162" w:rsidRDefault="00DC4162">
      <w:pPr>
        <w:rPr>
          <w:sz w:val="24"/>
          <w:szCs w:val="24"/>
        </w:rPr>
      </w:pPr>
    </w:p>
    <w:p w14:paraId="59D79E00" w14:textId="0C2CBC91" w:rsidR="00DC4162" w:rsidRDefault="008F1219">
      <w:pPr>
        <w:rPr>
          <w:sz w:val="24"/>
          <w:szCs w:val="24"/>
        </w:rPr>
      </w:pPr>
      <w:r w:rsidRPr="008F1219">
        <w:rPr>
          <w:sz w:val="24"/>
          <w:szCs w:val="24"/>
        </w:rPr>
        <w:t>Inviting staff to travel around organizations will improve their awareness of what is happening all over the company and improve their network of friends within the company</w:t>
      </w:r>
    </w:p>
    <w:p w14:paraId="5435ABD0" w14:textId="77777777" w:rsidR="008F1219" w:rsidRPr="008F1219" w:rsidRDefault="008F1219" w:rsidP="008F1219">
      <w:pPr>
        <w:rPr>
          <w:sz w:val="24"/>
          <w:szCs w:val="24"/>
        </w:rPr>
      </w:pPr>
      <w:r w:rsidRPr="008F1219">
        <w:rPr>
          <w:sz w:val="24"/>
          <w:szCs w:val="24"/>
        </w:rPr>
        <w:t xml:space="preserve">Rotation of workers can improve job incentive for workers. The duties vary every day and the individual will do new things as part of the project. </w:t>
      </w:r>
    </w:p>
    <w:p w14:paraId="2A0D34D0" w14:textId="77777777" w:rsidR="008F1219" w:rsidRPr="008F1219" w:rsidRDefault="008F1219" w:rsidP="008F1219">
      <w:pPr>
        <w:rPr>
          <w:sz w:val="24"/>
          <w:szCs w:val="24"/>
        </w:rPr>
      </w:pPr>
      <w:r w:rsidRPr="008F1219">
        <w:rPr>
          <w:sz w:val="24"/>
          <w:szCs w:val="24"/>
        </w:rPr>
        <w:t xml:space="preserve">Rotation of workers may also boost the staff's perception of his or her personal wishes and abilities. </w:t>
      </w:r>
    </w:p>
    <w:p w14:paraId="257CABAB" w14:textId="40D4FB8A" w:rsidR="00D21CF7" w:rsidRDefault="008F1219" w:rsidP="008F1219">
      <w:pPr>
        <w:rPr>
          <w:sz w:val="24"/>
          <w:szCs w:val="24"/>
        </w:rPr>
      </w:pPr>
      <w:r w:rsidRPr="008F1219">
        <w:rPr>
          <w:sz w:val="24"/>
          <w:szCs w:val="24"/>
        </w:rPr>
        <w:lastRenderedPageBreak/>
        <w:t xml:space="preserve">Provide more incentives for collaboration within the </w:t>
      </w:r>
      <w:r w:rsidRPr="008F1219">
        <w:rPr>
          <w:sz w:val="24"/>
          <w:szCs w:val="24"/>
        </w:rPr>
        <w:t>organization</w:t>
      </w:r>
      <w:r w:rsidRPr="008F1219">
        <w:rPr>
          <w:sz w:val="24"/>
          <w:szCs w:val="24"/>
        </w:rPr>
        <w:t xml:space="preserve"> as the worker transfers from one unit to the next </w:t>
      </w:r>
      <w:r w:rsidRPr="008F1219">
        <w:rPr>
          <w:sz w:val="24"/>
          <w:szCs w:val="24"/>
        </w:rPr>
        <w:t>department</w:t>
      </w:r>
      <w:r w:rsidRPr="008F1219">
        <w:rPr>
          <w:sz w:val="24"/>
          <w:szCs w:val="24"/>
        </w:rPr>
        <w:t>.</w:t>
      </w:r>
      <w:r>
        <w:rPr>
          <w:sz w:val="24"/>
          <w:szCs w:val="24"/>
        </w:rPr>
        <w:t xml:space="preserve"> </w:t>
      </w:r>
    </w:p>
    <w:p w14:paraId="3920EB1F" w14:textId="26D503D9" w:rsidR="00D21CF7" w:rsidRDefault="00D21CF7">
      <w:pPr>
        <w:rPr>
          <w:sz w:val="24"/>
          <w:szCs w:val="24"/>
        </w:rPr>
      </w:pPr>
    </w:p>
    <w:p w14:paraId="55016556" w14:textId="557507A5" w:rsidR="008F1219" w:rsidRDefault="008F1219" w:rsidP="008F1219">
      <w:pPr>
        <w:jc w:val="center"/>
        <w:rPr>
          <w:sz w:val="24"/>
          <w:szCs w:val="24"/>
        </w:rPr>
      </w:pPr>
      <w:r>
        <w:rPr>
          <w:sz w:val="24"/>
          <w:szCs w:val="24"/>
        </w:rPr>
        <w:t>Effective leadership as a positive impact upon individuals</w:t>
      </w:r>
    </w:p>
    <w:p w14:paraId="17E55EDD" w14:textId="77777777" w:rsidR="008F1219" w:rsidRDefault="008F1219">
      <w:pPr>
        <w:rPr>
          <w:sz w:val="24"/>
          <w:szCs w:val="24"/>
        </w:rPr>
      </w:pPr>
    </w:p>
    <w:p w14:paraId="0660FFD6" w14:textId="49722484" w:rsidR="00D21CF7" w:rsidRDefault="00D21CF7">
      <w:pPr>
        <w:rPr>
          <w:sz w:val="24"/>
          <w:szCs w:val="24"/>
        </w:rPr>
      </w:pPr>
    </w:p>
    <w:p w14:paraId="3AEFAEC0" w14:textId="66002FBC" w:rsidR="00CC74BD" w:rsidRDefault="008F1219">
      <w:pPr>
        <w:rPr>
          <w:sz w:val="24"/>
          <w:szCs w:val="24"/>
        </w:rPr>
      </w:pPr>
      <w:r>
        <w:rPr>
          <w:sz w:val="24"/>
          <w:szCs w:val="24"/>
        </w:rPr>
        <w:t>B</w:t>
      </w:r>
      <w:r w:rsidRPr="008F1219">
        <w:rPr>
          <w:sz w:val="24"/>
          <w:szCs w:val="24"/>
        </w:rPr>
        <w:t>uilding a work atmosphere in which workers are likely to stay loyal through recognizing employee satisfaction, seeking ways to help suit their needs, and setting an example. It this is done by demonstrating good leadership.</w:t>
      </w:r>
    </w:p>
    <w:p w14:paraId="30DB468A" w14:textId="47EBA5F5" w:rsidR="00CC74BD" w:rsidRDefault="00AD5CEF">
      <w:pPr>
        <w:rPr>
          <w:sz w:val="24"/>
          <w:szCs w:val="24"/>
        </w:rPr>
      </w:pPr>
      <w:r w:rsidRPr="00AD5CEF">
        <w:rPr>
          <w:sz w:val="24"/>
          <w:szCs w:val="24"/>
        </w:rPr>
        <w:t>Effective management is not focused on a collection of values or factors but on a wide spectrum of strategies from which you can benefit. Since the style of transition leadership includes providing a range of significantly motivational characteristics, this is acceptable in many business and market environments. Leaders who use this approach demonstrate honesty, set specific goals, interact effectively</w:t>
      </w:r>
      <w:r>
        <w:rPr>
          <w:sz w:val="24"/>
          <w:szCs w:val="24"/>
        </w:rPr>
        <w:t>.</w:t>
      </w:r>
    </w:p>
    <w:p w14:paraId="364A8A29" w14:textId="64A31EC9" w:rsidR="00AD5CEF" w:rsidRDefault="00AD5CEF">
      <w:pPr>
        <w:rPr>
          <w:sz w:val="24"/>
          <w:szCs w:val="24"/>
        </w:rPr>
      </w:pPr>
    </w:p>
    <w:p w14:paraId="60E0E154" w14:textId="2E314B54" w:rsidR="00AD5CEF" w:rsidRDefault="00AD5CEF">
      <w:pPr>
        <w:rPr>
          <w:sz w:val="24"/>
          <w:szCs w:val="24"/>
        </w:rPr>
      </w:pPr>
    </w:p>
    <w:p w14:paraId="34239A00" w14:textId="083083CA" w:rsidR="00AD5CEF" w:rsidRDefault="00AD5CEF">
      <w:pPr>
        <w:rPr>
          <w:sz w:val="24"/>
          <w:szCs w:val="24"/>
        </w:rPr>
      </w:pPr>
    </w:p>
    <w:p w14:paraId="483C9601" w14:textId="7A1996CB" w:rsidR="00AD5CEF" w:rsidRPr="006D5AA8" w:rsidRDefault="006D5AA8" w:rsidP="006D5AA8">
      <w:pPr>
        <w:jc w:val="center"/>
        <w:rPr>
          <w:b/>
          <w:bCs/>
          <w:sz w:val="24"/>
          <w:szCs w:val="24"/>
        </w:rPr>
      </w:pPr>
      <w:r w:rsidRPr="006D5AA8">
        <w:rPr>
          <w:b/>
          <w:bCs/>
          <w:sz w:val="24"/>
          <w:szCs w:val="24"/>
        </w:rPr>
        <w:t>CONCLUSION</w:t>
      </w:r>
    </w:p>
    <w:p w14:paraId="3748D7A5" w14:textId="00859B87" w:rsidR="00AD5CEF" w:rsidRDefault="00AD5CEF">
      <w:pPr>
        <w:rPr>
          <w:sz w:val="24"/>
          <w:szCs w:val="24"/>
        </w:rPr>
      </w:pPr>
    </w:p>
    <w:p w14:paraId="20AC4191" w14:textId="27F57286" w:rsidR="00AD5CEF" w:rsidRDefault="00AD5CEF">
      <w:pPr>
        <w:rPr>
          <w:sz w:val="24"/>
          <w:szCs w:val="24"/>
        </w:rPr>
      </w:pPr>
      <w:r w:rsidRPr="00AD5CEF">
        <w:rPr>
          <w:sz w:val="24"/>
          <w:szCs w:val="24"/>
        </w:rPr>
        <w:t>Enhancing efficiency is a big discomfort of any company across the globe independently of the size, processes, roles, region and sector of the company. The definition and significance of the word</w:t>
      </w:r>
      <w:r w:rsidR="006D5AA8">
        <w:rPr>
          <w:sz w:val="24"/>
          <w:szCs w:val="24"/>
        </w:rPr>
        <w:t>s</w:t>
      </w:r>
      <w:r w:rsidRPr="00AD5CEF">
        <w:rPr>
          <w:sz w:val="24"/>
          <w:szCs w:val="24"/>
        </w:rPr>
        <w:t xml:space="preserve"> 'efficiency,</w:t>
      </w:r>
      <w:r w:rsidR="006D5AA8">
        <w:rPr>
          <w:sz w:val="24"/>
          <w:szCs w:val="24"/>
        </w:rPr>
        <w:t xml:space="preserve"> </w:t>
      </w:r>
      <w:r w:rsidRPr="00AD5CEF">
        <w:rPr>
          <w:sz w:val="24"/>
          <w:szCs w:val="24"/>
        </w:rPr>
        <w:t>however, varies depending on the institution's mission and ambitions. In addition, there are variables that play a significant role in successful cultivation in various environment.</w:t>
      </w:r>
      <w:r w:rsidR="00B67222">
        <w:rPr>
          <w:sz w:val="24"/>
          <w:szCs w:val="24"/>
        </w:rPr>
        <w:t xml:space="preserve"> </w:t>
      </w:r>
      <w:r w:rsidR="00B67222" w:rsidRPr="00B67222">
        <w:rPr>
          <w:sz w:val="24"/>
          <w:szCs w:val="24"/>
        </w:rPr>
        <w:t xml:space="preserve">As can be seen from the findings, a hazardous work climate drastically impacts the profitability of employment and the exhaustion of employees. Thus, we assumed that the hostile place of work </w:t>
      </w:r>
      <w:r w:rsidR="006D5AA8">
        <w:rPr>
          <w:sz w:val="24"/>
          <w:szCs w:val="24"/>
        </w:rPr>
        <w:t xml:space="preserve">as has been evaluated on ABC company example </w:t>
      </w:r>
      <w:r w:rsidR="00B67222" w:rsidRPr="00B67222">
        <w:rPr>
          <w:sz w:val="24"/>
          <w:szCs w:val="24"/>
        </w:rPr>
        <w:t xml:space="preserve">enhances an individual employee job burnout degree. </w:t>
      </w:r>
      <w:r w:rsidR="006D5AA8">
        <w:rPr>
          <w:sz w:val="24"/>
          <w:szCs w:val="24"/>
        </w:rPr>
        <w:t xml:space="preserve">Individuals suffer because of a bad managerial behavior. It has very negative impact on individuals to see wrong management practice within the company.  </w:t>
      </w:r>
      <w:r w:rsidR="00B67222" w:rsidRPr="00B67222">
        <w:rPr>
          <w:sz w:val="24"/>
          <w:szCs w:val="24"/>
        </w:rPr>
        <w:t xml:space="preserve">When an individual feels insecure about the </w:t>
      </w:r>
      <w:r w:rsidR="006D5AA8" w:rsidRPr="00B67222">
        <w:rPr>
          <w:sz w:val="24"/>
          <w:szCs w:val="24"/>
        </w:rPr>
        <w:t>organization</w:t>
      </w:r>
      <w:r w:rsidR="00B67222" w:rsidRPr="00B67222">
        <w:rPr>
          <w:sz w:val="24"/>
          <w:szCs w:val="24"/>
        </w:rPr>
        <w:t>, he / she continues to sacrifice the level of performance of his / her work</w:t>
      </w:r>
      <w:r w:rsidR="00B67222">
        <w:rPr>
          <w:sz w:val="24"/>
          <w:szCs w:val="24"/>
        </w:rPr>
        <w:t xml:space="preserve">. </w:t>
      </w:r>
    </w:p>
    <w:p w14:paraId="45BF5E9E" w14:textId="2179E7EC" w:rsidR="006D5AA8" w:rsidRDefault="006D5AA8">
      <w:pPr>
        <w:rPr>
          <w:sz w:val="24"/>
          <w:szCs w:val="24"/>
        </w:rPr>
      </w:pPr>
      <w:r w:rsidRPr="006D5AA8">
        <w:rPr>
          <w:sz w:val="24"/>
          <w:szCs w:val="24"/>
        </w:rPr>
        <w:t>If a healthy work climate has been established within XYZ business, colleagues may feel motivated to get to know their teammates and representatives of their team. People will feel quite relaxed exchanging thoughts, views and ideas when everyone is involved in interacting, spending time in the workplace and just try to get to know the individuals they spend every day with.</w:t>
      </w:r>
      <w:r>
        <w:rPr>
          <w:sz w:val="24"/>
          <w:szCs w:val="24"/>
        </w:rPr>
        <w:t xml:space="preserve"> It is very relevant to keep individuals happy and motivated in the workplace as this has a big impact on company growth and productivity. </w:t>
      </w:r>
    </w:p>
    <w:p w14:paraId="09645198" w14:textId="77777777" w:rsidR="00B67222" w:rsidRDefault="00B67222">
      <w:pPr>
        <w:rPr>
          <w:sz w:val="24"/>
          <w:szCs w:val="24"/>
        </w:rPr>
      </w:pPr>
    </w:p>
    <w:p w14:paraId="68916CE5" w14:textId="2E0B7E4C" w:rsidR="00AD5CEF" w:rsidRDefault="00AD5CEF">
      <w:pPr>
        <w:rPr>
          <w:sz w:val="24"/>
          <w:szCs w:val="24"/>
        </w:rPr>
      </w:pPr>
    </w:p>
    <w:p w14:paraId="09F8F763" w14:textId="2F375946" w:rsidR="00AD5CEF" w:rsidRDefault="00AD5CEF">
      <w:pPr>
        <w:rPr>
          <w:sz w:val="24"/>
          <w:szCs w:val="24"/>
        </w:rPr>
      </w:pPr>
    </w:p>
    <w:p w14:paraId="6F26478A" w14:textId="77777777" w:rsidR="000A10BD" w:rsidRDefault="000A10BD">
      <w:pPr>
        <w:rPr>
          <w:sz w:val="24"/>
          <w:szCs w:val="24"/>
        </w:rPr>
      </w:pPr>
      <w:bookmarkStart w:id="3" w:name="_Hlk37777230"/>
    </w:p>
    <w:p w14:paraId="728C5910" w14:textId="77777777" w:rsidR="000A10BD" w:rsidRDefault="000A10BD">
      <w:pPr>
        <w:rPr>
          <w:sz w:val="24"/>
          <w:szCs w:val="24"/>
        </w:rPr>
      </w:pPr>
    </w:p>
    <w:p w14:paraId="29802A84" w14:textId="77777777" w:rsidR="000A10BD" w:rsidRDefault="000A10BD">
      <w:pPr>
        <w:rPr>
          <w:sz w:val="24"/>
          <w:szCs w:val="24"/>
        </w:rPr>
      </w:pPr>
    </w:p>
    <w:p w14:paraId="5538FAD4" w14:textId="77777777" w:rsidR="000A10BD" w:rsidRDefault="000A10BD">
      <w:pPr>
        <w:rPr>
          <w:sz w:val="24"/>
          <w:szCs w:val="24"/>
        </w:rPr>
      </w:pPr>
    </w:p>
    <w:p w14:paraId="19873A59" w14:textId="77777777" w:rsidR="000A10BD" w:rsidRDefault="000A10BD">
      <w:pPr>
        <w:rPr>
          <w:sz w:val="24"/>
          <w:szCs w:val="24"/>
        </w:rPr>
      </w:pPr>
    </w:p>
    <w:p w14:paraId="775D4CB9" w14:textId="77777777" w:rsidR="000A10BD" w:rsidRDefault="000A10BD">
      <w:pPr>
        <w:rPr>
          <w:sz w:val="24"/>
          <w:szCs w:val="24"/>
        </w:rPr>
      </w:pPr>
    </w:p>
    <w:p w14:paraId="4FE8C3D7" w14:textId="77777777" w:rsidR="000A10BD" w:rsidRDefault="000A10BD">
      <w:pPr>
        <w:rPr>
          <w:sz w:val="24"/>
          <w:szCs w:val="24"/>
        </w:rPr>
      </w:pPr>
    </w:p>
    <w:p w14:paraId="411897B2" w14:textId="77777777" w:rsidR="000A10BD" w:rsidRDefault="000A10BD">
      <w:pPr>
        <w:rPr>
          <w:sz w:val="24"/>
          <w:szCs w:val="24"/>
        </w:rPr>
      </w:pPr>
    </w:p>
    <w:p w14:paraId="68C6DAD1" w14:textId="2FADFEE6" w:rsidR="008F1219" w:rsidRDefault="006D5AA8">
      <w:pPr>
        <w:rPr>
          <w:sz w:val="24"/>
          <w:szCs w:val="24"/>
        </w:rPr>
      </w:pPr>
      <w:r>
        <w:rPr>
          <w:sz w:val="24"/>
          <w:szCs w:val="24"/>
        </w:rPr>
        <w:lastRenderedPageBreak/>
        <w:t>REFERENCE:</w:t>
      </w:r>
    </w:p>
    <w:p w14:paraId="6B5DA78F" w14:textId="77777777" w:rsidR="008F1219" w:rsidRDefault="008F1219">
      <w:pPr>
        <w:rPr>
          <w:sz w:val="24"/>
          <w:szCs w:val="24"/>
        </w:rPr>
      </w:pPr>
    </w:p>
    <w:p w14:paraId="0A770F71" w14:textId="7A56B4A9" w:rsidR="00CC74BD" w:rsidRDefault="007F0163">
      <w:pPr>
        <w:rPr>
          <w:sz w:val="24"/>
          <w:szCs w:val="24"/>
        </w:rPr>
      </w:pPr>
      <w:proofErr w:type="spellStart"/>
      <w:r w:rsidRPr="007F0163">
        <w:rPr>
          <w:sz w:val="24"/>
          <w:szCs w:val="24"/>
        </w:rPr>
        <w:t>Agervold</w:t>
      </w:r>
      <w:proofErr w:type="spellEnd"/>
      <w:r w:rsidRPr="007F0163">
        <w:rPr>
          <w:sz w:val="24"/>
          <w:szCs w:val="24"/>
        </w:rPr>
        <w:t xml:space="preserve">, M. and Mikkelsen, E. 2004. </w:t>
      </w:r>
      <w:bookmarkEnd w:id="3"/>
      <w:r w:rsidRPr="007F0163">
        <w:rPr>
          <w:sz w:val="24"/>
          <w:szCs w:val="24"/>
        </w:rPr>
        <w:t>Relationships between bullying, psychosocial work environment and individual stress reactions. Work and Stress, 18: 336–351.</w:t>
      </w:r>
    </w:p>
    <w:p w14:paraId="29594F66" w14:textId="6247BE4A" w:rsidR="00CC74BD" w:rsidRDefault="00CC74BD">
      <w:pPr>
        <w:rPr>
          <w:sz w:val="24"/>
          <w:szCs w:val="24"/>
        </w:rPr>
      </w:pPr>
    </w:p>
    <w:p w14:paraId="755C0C99" w14:textId="77365742" w:rsidR="00CC74BD" w:rsidRDefault="007F0163">
      <w:pPr>
        <w:rPr>
          <w:sz w:val="24"/>
          <w:szCs w:val="24"/>
        </w:rPr>
      </w:pPr>
      <w:bookmarkStart w:id="4" w:name="_Hlk37776706"/>
      <w:r w:rsidRPr="007F0163">
        <w:rPr>
          <w:sz w:val="24"/>
          <w:szCs w:val="24"/>
        </w:rPr>
        <w:t xml:space="preserve">Allen, D. G., </w:t>
      </w:r>
      <w:proofErr w:type="spellStart"/>
      <w:r w:rsidRPr="007F0163">
        <w:rPr>
          <w:sz w:val="24"/>
          <w:szCs w:val="24"/>
        </w:rPr>
        <w:t>Griffeth</w:t>
      </w:r>
      <w:proofErr w:type="spellEnd"/>
      <w:r w:rsidRPr="007F0163">
        <w:rPr>
          <w:sz w:val="24"/>
          <w:szCs w:val="24"/>
        </w:rPr>
        <w:t>, R. W. 1999</w:t>
      </w:r>
      <w:bookmarkEnd w:id="4"/>
      <w:r w:rsidRPr="007F0163">
        <w:rPr>
          <w:sz w:val="24"/>
          <w:szCs w:val="24"/>
        </w:rPr>
        <w:t>. Job performance and turnover: A review and integrative multi-route model. Human Resource Management Review, 9: 525-548.</w:t>
      </w:r>
    </w:p>
    <w:p w14:paraId="2372B246" w14:textId="77777777" w:rsidR="007F0163" w:rsidRDefault="007F0163">
      <w:pPr>
        <w:rPr>
          <w:sz w:val="24"/>
          <w:szCs w:val="24"/>
        </w:rPr>
      </w:pPr>
    </w:p>
    <w:p w14:paraId="00694DDB" w14:textId="672C241F" w:rsidR="00D21CF7" w:rsidRDefault="001627E5">
      <w:pPr>
        <w:rPr>
          <w:sz w:val="24"/>
          <w:szCs w:val="24"/>
        </w:rPr>
      </w:pPr>
      <w:r w:rsidRPr="001627E5">
        <w:rPr>
          <w:sz w:val="24"/>
          <w:szCs w:val="24"/>
        </w:rPr>
        <w:t xml:space="preserve">Gregory, S. (1980). Managerial </w:t>
      </w:r>
      <w:proofErr w:type="spellStart"/>
      <w:r w:rsidRPr="001627E5">
        <w:rPr>
          <w:sz w:val="24"/>
          <w:szCs w:val="24"/>
        </w:rPr>
        <w:t>behaviour</w:t>
      </w:r>
      <w:proofErr w:type="spellEnd"/>
      <w:r w:rsidRPr="001627E5">
        <w:rPr>
          <w:sz w:val="24"/>
          <w:szCs w:val="24"/>
        </w:rPr>
        <w:t>. Design Studies, 1(6), p.382.</w:t>
      </w:r>
    </w:p>
    <w:p w14:paraId="3D552E0B" w14:textId="07D423EE" w:rsidR="00D21CF7" w:rsidRDefault="00D21CF7">
      <w:pPr>
        <w:rPr>
          <w:sz w:val="24"/>
          <w:szCs w:val="24"/>
        </w:rPr>
      </w:pPr>
    </w:p>
    <w:p w14:paraId="400B627E" w14:textId="3CB0F137" w:rsidR="007F0163" w:rsidRDefault="00DC4162">
      <w:pPr>
        <w:rPr>
          <w:sz w:val="24"/>
          <w:szCs w:val="24"/>
        </w:rPr>
      </w:pPr>
      <w:proofErr w:type="spellStart"/>
      <w:r>
        <w:rPr>
          <w:sz w:val="24"/>
          <w:szCs w:val="24"/>
        </w:rPr>
        <w:t>Grraton</w:t>
      </w:r>
      <w:proofErr w:type="spellEnd"/>
      <w:r>
        <w:rPr>
          <w:sz w:val="24"/>
          <w:szCs w:val="24"/>
        </w:rPr>
        <w:t xml:space="preserve">, Lynda &amp; Erickson, Tamara 2007. Eight ways to build collaborative teams. Harvard business review, 85. 100-9, 153. </w:t>
      </w:r>
    </w:p>
    <w:p w14:paraId="30F645CC" w14:textId="77777777" w:rsidR="00DC4162" w:rsidRDefault="00DC4162">
      <w:pPr>
        <w:rPr>
          <w:sz w:val="24"/>
          <w:szCs w:val="24"/>
        </w:rPr>
      </w:pPr>
    </w:p>
    <w:p w14:paraId="1A849879" w14:textId="33402D02" w:rsidR="00D21CF7" w:rsidRDefault="00D21CF7">
      <w:pPr>
        <w:rPr>
          <w:sz w:val="24"/>
          <w:szCs w:val="24"/>
        </w:rPr>
      </w:pPr>
      <w:r w:rsidRPr="00D21CF7">
        <w:rPr>
          <w:sz w:val="24"/>
          <w:szCs w:val="24"/>
        </w:rPr>
        <w:t>Hales, C (1986) What do managers do? A critical review of the evidence. Journal of Management Studies 23(1): 88–115.</w:t>
      </w:r>
    </w:p>
    <w:p w14:paraId="26E35144" w14:textId="45C171D8" w:rsidR="00D21CF7" w:rsidRDefault="00D21CF7">
      <w:pPr>
        <w:rPr>
          <w:sz w:val="24"/>
          <w:szCs w:val="24"/>
        </w:rPr>
      </w:pPr>
    </w:p>
    <w:p w14:paraId="29393653" w14:textId="106275E1" w:rsidR="001A1F47" w:rsidRDefault="001A1F47">
      <w:pPr>
        <w:rPr>
          <w:sz w:val="24"/>
          <w:szCs w:val="24"/>
        </w:rPr>
      </w:pPr>
      <w:r>
        <w:rPr>
          <w:sz w:val="24"/>
          <w:szCs w:val="24"/>
        </w:rPr>
        <w:t xml:space="preserve">Hersey, P., Blanchard, K.G., 1969. Life cycle of leadership. Training Dev. Eric Education </w:t>
      </w:r>
      <w:proofErr w:type="spellStart"/>
      <w:r>
        <w:rPr>
          <w:sz w:val="24"/>
          <w:szCs w:val="24"/>
        </w:rPr>
        <w:t>Goverment</w:t>
      </w:r>
      <w:proofErr w:type="spellEnd"/>
    </w:p>
    <w:p w14:paraId="2597BFF3" w14:textId="4345D02A" w:rsidR="00D21CF7" w:rsidRDefault="00D21CF7">
      <w:pPr>
        <w:rPr>
          <w:sz w:val="24"/>
          <w:szCs w:val="24"/>
        </w:rPr>
      </w:pPr>
    </w:p>
    <w:p w14:paraId="684FA642" w14:textId="7E5BC1AC" w:rsidR="00CC74BD" w:rsidRDefault="00CC74BD">
      <w:pPr>
        <w:rPr>
          <w:sz w:val="24"/>
          <w:szCs w:val="24"/>
        </w:rPr>
      </w:pPr>
      <w:r w:rsidRPr="00CC74BD">
        <w:rPr>
          <w:sz w:val="24"/>
          <w:szCs w:val="24"/>
        </w:rPr>
        <w:t xml:space="preserve">Sergio M., Behzadi H., Otto A., Van Der </w:t>
      </w:r>
      <w:proofErr w:type="spellStart"/>
      <w:r w:rsidRPr="00CC74BD">
        <w:rPr>
          <w:sz w:val="24"/>
          <w:szCs w:val="24"/>
        </w:rPr>
        <w:t>Spoel</w:t>
      </w:r>
      <w:proofErr w:type="spellEnd"/>
      <w:r w:rsidRPr="00CC74BD">
        <w:rPr>
          <w:sz w:val="24"/>
          <w:szCs w:val="24"/>
        </w:rPr>
        <w:t xml:space="preserve"> D. Fullerenes toxicity and electronic properties. Environ. 105–118</w:t>
      </w:r>
    </w:p>
    <w:p w14:paraId="654E4C26" w14:textId="260C9FF6" w:rsidR="00CC74BD" w:rsidRDefault="00CC74BD">
      <w:pPr>
        <w:rPr>
          <w:sz w:val="24"/>
          <w:szCs w:val="24"/>
        </w:rPr>
      </w:pPr>
    </w:p>
    <w:p w14:paraId="4D616DEB" w14:textId="77F44BF8" w:rsidR="007E0D27" w:rsidRDefault="007E0D27">
      <w:pPr>
        <w:rPr>
          <w:sz w:val="24"/>
          <w:szCs w:val="24"/>
        </w:rPr>
      </w:pPr>
      <w:r w:rsidRPr="007E0D27">
        <w:rPr>
          <w:sz w:val="24"/>
          <w:szCs w:val="24"/>
        </w:rPr>
        <w:t xml:space="preserve">Smith J.G., Morin K.H., Lake E.T. Association of the nurse work environment with nurse incivility in hospitals. J. </w:t>
      </w:r>
      <w:proofErr w:type="spellStart"/>
      <w:r w:rsidRPr="007E0D27">
        <w:rPr>
          <w:sz w:val="24"/>
          <w:szCs w:val="24"/>
        </w:rPr>
        <w:t>Nurs</w:t>
      </w:r>
      <w:proofErr w:type="spellEnd"/>
      <w:r w:rsidRPr="007E0D27">
        <w:rPr>
          <w:sz w:val="24"/>
          <w:szCs w:val="24"/>
        </w:rPr>
        <w:t xml:space="preserve">. </w:t>
      </w:r>
      <w:proofErr w:type="spellStart"/>
      <w:r w:rsidRPr="007E0D27">
        <w:rPr>
          <w:sz w:val="24"/>
          <w:szCs w:val="24"/>
        </w:rPr>
        <w:t>Manag</w:t>
      </w:r>
      <w:proofErr w:type="spellEnd"/>
      <w:r w:rsidRPr="007E0D27">
        <w:rPr>
          <w:sz w:val="24"/>
          <w:szCs w:val="24"/>
        </w:rPr>
        <w:t xml:space="preserve">. </w:t>
      </w:r>
      <w:proofErr w:type="gramStart"/>
      <w:r w:rsidRPr="007E0D27">
        <w:rPr>
          <w:sz w:val="24"/>
          <w:szCs w:val="24"/>
        </w:rPr>
        <w:t>2015;26:219</w:t>
      </w:r>
      <w:proofErr w:type="gramEnd"/>
      <w:r w:rsidRPr="007E0D27">
        <w:rPr>
          <w:sz w:val="24"/>
          <w:szCs w:val="24"/>
        </w:rPr>
        <w:t xml:space="preserve">–226. </w:t>
      </w:r>
      <w:proofErr w:type="spellStart"/>
      <w:r w:rsidRPr="007E0D27">
        <w:rPr>
          <w:sz w:val="24"/>
          <w:szCs w:val="24"/>
        </w:rPr>
        <w:t>doi</w:t>
      </w:r>
      <w:proofErr w:type="spellEnd"/>
      <w:r w:rsidRPr="007E0D27">
        <w:rPr>
          <w:sz w:val="24"/>
          <w:szCs w:val="24"/>
        </w:rPr>
        <w:t>: 10.</w:t>
      </w:r>
    </w:p>
    <w:p w14:paraId="5A4A859A" w14:textId="77777777" w:rsidR="007E0D27" w:rsidRDefault="007E0D27">
      <w:pPr>
        <w:rPr>
          <w:sz w:val="24"/>
          <w:szCs w:val="24"/>
        </w:rPr>
      </w:pPr>
    </w:p>
    <w:p w14:paraId="56A7990E" w14:textId="049C20F8" w:rsidR="00D21CF7" w:rsidRDefault="00D21CF7">
      <w:pPr>
        <w:rPr>
          <w:sz w:val="24"/>
          <w:szCs w:val="24"/>
        </w:rPr>
      </w:pPr>
      <w:r w:rsidRPr="00D21CF7">
        <w:rPr>
          <w:sz w:val="24"/>
          <w:szCs w:val="24"/>
        </w:rPr>
        <w:t xml:space="preserve">Factors Affecting Employee </w:t>
      </w:r>
      <w:proofErr w:type="spellStart"/>
      <w:r w:rsidRPr="00D21CF7">
        <w:rPr>
          <w:sz w:val="24"/>
          <w:szCs w:val="24"/>
        </w:rPr>
        <w:t>Behaviour</w:t>
      </w:r>
      <w:proofErr w:type="spellEnd"/>
      <w:r w:rsidRPr="00D21CF7">
        <w:rPr>
          <w:sz w:val="24"/>
          <w:szCs w:val="24"/>
        </w:rPr>
        <w:t xml:space="preserve">. 2020. Factors Affecting Employee </w:t>
      </w:r>
      <w:proofErr w:type="spellStart"/>
      <w:r w:rsidRPr="00D21CF7">
        <w:rPr>
          <w:sz w:val="24"/>
          <w:szCs w:val="24"/>
        </w:rPr>
        <w:t>Behaviour</w:t>
      </w:r>
      <w:proofErr w:type="spellEnd"/>
      <w:r w:rsidRPr="00D21CF7">
        <w:rPr>
          <w:sz w:val="24"/>
          <w:szCs w:val="24"/>
        </w:rPr>
        <w:t>. [ONLINE] Available at: https://www.managementstudyguide.com/factors-affecting-employee-behaviour.htm. [Accessed 14 April 2020].</w:t>
      </w:r>
    </w:p>
    <w:p w14:paraId="16D980F5" w14:textId="77777777" w:rsidR="00D21CF7" w:rsidRPr="002E11CB" w:rsidRDefault="00D21CF7">
      <w:pPr>
        <w:rPr>
          <w:sz w:val="24"/>
          <w:szCs w:val="24"/>
        </w:rPr>
      </w:pPr>
    </w:p>
    <w:p w14:paraId="001271BC" w14:textId="513A86C5" w:rsidR="007C0E18" w:rsidRPr="00E70E6E" w:rsidRDefault="00785FDB">
      <w:pPr>
        <w:rPr>
          <w:sz w:val="24"/>
          <w:szCs w:val="24"/>
        </w:rPr>
      </w:pPr>
      <w:proofErr w:type="gramStart"/>
      <w:r w:rsidRPr="00785FDB">
        <w:rPr>
          <w:sz w:val="24"/>
          <w:szCs w:val="24"/>
        </w:rPr>
        <w:t>.Yang</w:t>
      </w:r>
      <w:proofErr w:type="gramEnd"/>
      <w:r w:rsidRPr="00785FDB">
        <w:rPr>
          <w:sz w:val="24"/>
          <w:szCs w:val="24"/>
        </w:rPr>
        <w:t xml:space="preserve"> J., Treadway D.C. A Social Influence Interpretation of Workplace Ostracism and Counterproductive Work Behavior. J. Bus. Ethics. </w:t>
      </w:r>
      <w:proofErr w:type="gramStart"/>
      <w:r w:rsidRPr="00785FDB">
        <w:rPr>
          <w:sz w:val="24"/>
          <w:szCs w:val="24"/>
        </w:rPr>
        <w:t>2018;148:879</w:t>
      </w:r>
      <w:proofErr w:type="gramEnd"/>
      <w:r w:rsidRPr="00785FDB">
        <w:rPr>
          <w:sz w:val="24"/>
          <w:szCs w:val="24"/>
        </w:rPr>
        <w:t>–891.</w:t>
      </w:r>
    </w:p>
    <w:p w14:paraId="02D792B2" w14:textId="2323712F" w:rsidR="007C0E18" w:rsidRDefault="007C0E18"/>
    <w:p w14:paraId="21B9EC99" w14:textId="74B66FDD" w:rsidR="007C0E18" w:rsidRDefault="007C0E18"/>
    <w:p w14:paraId="15EE59AA" w14:textId="73F28348" w:rsidR="007C0E18" w:rsidRDefault="007C0E18"/>
    <w:p w14:paraId="39A347A9" w14:textId="77777777" w:rsidR="007C0E18" w:rsidRDefault="007C0E18"/>
    <w:p w14:paraId="01E9ACCB" w14:textId="7C9691B4" w:rsidR="007C0E18" w:rsidRDefault="007C0E18"/>
    <w:p w14:paraId="37609BCE" w14:textId="10461085" w:rsidR="007C0E18" w:rsidRDefault="007C0E18"/>
    <w:p w14:paraId="6AF47A42" w14:textId="40031BCE" w:rsidR="007C0E18" w:rsidRDefault="007C0E18"/>
    <w:p w14:paraId="524E81FB" w14:textId="28DD535A" w:rsidR="007C0E18" w:rsidRDefault="007C0E18"/>
    <w:p w14:paraId="4DD35D04" w14:textId="40A43A92" w:rsidR="007C0E18" w:rsidRDefault="007C0E18"/>
    <w:p w14:paraId="7767BDE4" w14:textId="61ECBF46" w:rsidR="007C0E18" w:rsidRDefault="007C0E18"/>
    <w:p w14:paraId="5272CC8D" w14:textId="191E1B2F" w:rsidR="007C0E18" w:rsidRDefault="007C0E18"/>
    <w:p w14:paraId="3305AB5F" w14:textId="7B8C386B" w:rsidR="007C0E18" w:rsidRDefault="007C0E18"/>
    <w:p w14:paraId="4D5D6A10" w14:textId="13BAD822" w:rsidR="007C0E18" w:rsidRDefault="007C0E18"/>
    <w:p w14:paraId="02024E8C" w14:textId="2D8BFB32" w:rsidR="007C0E18" w:rsidRDefault="007C0E18"/>
    <w:p w14:paraId="6E3078B1" w14:textId="549312BD" w:rsidR="007C0E18" w:rsidRDefault="007C0E18"/>
    <w:p w14:paraId="2942C0FE" w14:textId="00F28C12" w:rsidR="007C0E18" w:rsidRDefault="007C0E18"/>
    <w:p w14:paraId="73F44010" w14:textId="7C4AA87C" w:rsidR="007C0E18" w:rsidRDefault="007C0E18"/>
    <w:p w14:paraId="572EA065" w14:textId="32CC2C91" w:rsidR="007C0E18" w:rsidRDefault="007C0E18"/>
    <w:p w14:paraId="5DD68367" w14:textId="097BE043" w:rsidR="007C0E18" w:rsidRDefault="007C0E18"/>
    <w:p w14:paraId="705715A5" w14:textId="57E65AB1" w:rsidR="007C0E18" w:rsidRDefault="007C0E18"/>
    <w:p w14:paraId="3B322CF7" w14:textId="0EF3D274" w:rsidR="007C0E18" w:rsidRDefault="007C0E18"/>
    <w:p w14:paraId="3ADD73FF" w14:textId="5CB7DEE4" w:rsidR="007C0E18" w:rsidRDefault="007C0E18"/>
    <w:p w14:paraId="14EEC831" w14:textId="2782C0D7" w:rsidR="007C0E18" w:rsidRDefault="007C0E18"/>
    <w:p w14:paraId="5E2CC50E" w14:textId="769098D4" w:rsidR="007C0E18" w:rsidRDefault="007C0E18"/>
    <w:p w14:paraId="2443E8B1" w14:textId="77777777" w:rsidR="007C0E18" w:rsidRDefault="007C0E18"/>
    <w:sectPr w:rsidR="007C0E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F2938" w14:textId="77777777" w:rsidR="008C1207" w:rsidRDefault="008C1207" w:rsidP="000A10BD">
      <w:r>
        <w:separator/>
      </w:r>
    </w:p>
  </w:endnote>
  <w:endnote w:type="continuationSeparator" w:id="0">
    <w:p w14:paraId="1221AA83" w14:textId="77777777" w:rsidR="008C1207" w:rsidRDefault="008C1207" w:rsidP="000A10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B7762" w14:textId="77777777" w:rsidR="008C1207" w:rsidRDefault="008C1207" w:rsidP="000A10BD">
      <w:r>
        <w:separator/>
      </w:r>
    </w:p>
  </w:footnote>
  <w:footnote w:type="continuationSeparator" w:id="0">
    <w:p w14:paraId="2A8A6AE5" w14:textId="77777777" w:rsidR="008C1207" w:rsidRDefault="008C1207" w:rsidP="000A10B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D12"/>
    <w:rsid w:val="00095094"/>
    <w:rsid w:val="000A10BD"/>
    <w:rsid w:val="000B3A65"/>
    <w:rsid w:val="000F70A1"/>
    <w:rsid w:val="001627E5"/>
    <w:rsid w:val="001A1F47"/>
    <w:rsid w:val="001A5677"/>
    <w:rsid w:val="002673B2"/>
    <w:rsid w:val="002E11CB"/>
    <w:rsid w:val="003B2B98"/>
    <w:rsid w:val="003E1D12"/>
    <w:rsid w:val="00437A8E"/>
    <w:rsid w:val="004E5700"/>
    <w:rsid w:val="006761D2"/>
    <w:rsid w:val="006951F8"/>
    <w:rsid w:val="006D5AA8"/>
    <w:rsid w:val="0070398E"/>
    <w:rsid w:val="007542DC"/>
    <w:rsid w:val="00785FDB"/>
    <w:rsid w:val="007C0E18"/>
    <w:rsid w:val="007E0D27"/>
    <w:rsid w:val="007F0163"/>
    <w:rsid w:val="00891E7A"/>
    <w:rsid w:val="008C1207"/>
    <w:rsid w:val="008F1219"/>
    <w:rsid w:val="008F347C"/>
    <w:rsid w:val="009004E1"/>
    <w:rsid w:val="00950201"/>
    <w:rsid w:val="009B019C"/>
    <w:rsid w:val="00A0515E"/>
    <w:rsid w:val="00A4526C"/>
    <w:rsid w:val="00AD5CEF"/>
    <w:rsid w:val="00B42C51"/>
    <w:rsid w:val="00B67222"/>
    <w:rsid w:val="00CC74BD"/>
    <w:rsid w:val="00D21CF7"/>
    <w:rsid w:val="00DC4162"/>
    <w:rsid w:val="00E70E6E"/>
    <w:rsid w:val="00ED3768"/>
    <w:rsid w:val="00ED4137"/>
    <w:rsid w:val="00FD2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5422D"/>
  <w15:chartTrackingRefBased/>
  <w15:docId w15:val="{CAEB7504-DA68-4C2E-A381-60B8FA82F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47C"/>
    <w:pPr>
      <w:spacing w:after="0" w:line="240" w:lineRule="auto"/>
    </w:pPr>
    <w:rPr>
      <w:rFonts w:eastAsiaTheme="minorEastAsia"/>
      <w:sz w:val="18"/>
      <w:lang w:val="en-US" w:eastAsia="ja-JP"/>
    </w:rPr>
  </w:style>
  <w:style w:type="paragraph" w:styleId="Heading2">
    <w:name w:val="heading 2"/>
    <w:basedOn w:val="Normal"/>
    <w:next w:val="Normal"/>
    <w:link w:val="Heading2Char"/>
    <w:uiPriority w:val="9"/>
    <w:qFormat/>
    <w:rsid w:val="008F347C"/>
    <w:pPr>
      <w:keepNext/>
      <w:keepLines/>
      <w:pBdr>
        <w:bottom w:val="single" w:sz="8" w:space="1" w:color="4472C4" w:themeColor="accent1"/>
      </w:pBdr>
      <w:spacing w:before="240" w:after="120"/>
      <w:outlineLvl w:val="1"/>
    </w:pPr>
    <w:rPr>
      <w:rFonts w:asciiTheme="majorHAnsi" w:eastAsiaTheme="majorEastAsia" w:hAnsiTheme="majorHAnsi" w:cstheme="majorBidi"/>
      <w:b/>
      <w:bCs/>
      <w:caps/>
      <w:sz w:val="22"/>
      <w:szCs w:val="26"/>
    </w:rPr>
  </w:style>
  <w:style w:type="paragraph" w:styleId="Heading3">
    <w:name w:val="heading 3"/>
    <w:basedOn w:val="Normal"/>
    <w:next w:val="Normal"/>
    <w:link w:val="Heading3Char"/>
    <w:uiPriority w:val="9"/>
    <w:qFormat/>
    <w:rsid w:val="008F347C"/>
    <w:pPr>
      <w:keepNext/>
      <w:keepLines/>
      <w:spacing w:before="240" w:after="120"/>
      <w:outlineLvl w:val="2"/>
    </w:pPr>
    <w:rPr>
      <w:rFonts w:asciiTheme="majorHAnsi" w:eastAsiaTheme="majorEastAsia" w:hAnsiTheme="majorHAnsi" w:cstheme="majorBidi"/>
      <w:b/>
      <w:caps/>
      <w:color w:val="2F5496" w:themeColor="accent1" w:themeShade="BF"/>
      <w:sz w:val="22"/>
      <w:szCs w:val="24"/>
    </w:rPr>
  </w:style>
  <w:style w:type="paragraph" w:styleId="Heading4">
    <w:name w:val="heading 4"/>
    <w:basedOn w:val="Normal"/>
    <w:next w:val="Normal"/>
    <w:link w:val="Heading4Char"/>
    <w:uiPriority w:val="9"/>
    <w:qFormat/>
    <w:rsid w:val="008F347C"/>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47C"/>
    <w:rPr>
      <w:rFonts w:asciiTheme="majorHAnsi" w:eastAsiaTheme="majorEastAsia" w:hAnsiTheme="majorHAnsi" w:cstheme="majorBidi"/>
      <w:b/>
      <w:bCs/>
      <w:caps/>
      <w:szCs w:val="26"/>
      <w:lang w:val="en-US" w:eastAsia="ja-JP"/>
    </w:rPr>
  </w:style>
  <w:style w:type="character" w:customStyle="1" w:styleId="Heading3Char">
    <w:name w:val="Heading 3 Char"/>
    <w:basedOn w:val="DefaultParagraphFont"/>
    <w:link w:val="Heading3"/>
    <w:uiPriority w:val="9"/>
    <w:rsid w:val="008F347C"/>
    <w:rPr>
      <w:rFonts w:asciiTheme="majorHAnsi" w:eastAsiaTheme="majorEastAsia" w:hAnsiTheme="majorHAnsi" w:cstheme="majorBidi"/>
      <w:b/>
      <w:caps/>
      <w:color w:val="2F5496" w:themeColor="accent1" w:themeShade="BF"/>
      <w:szCs w:val="24"/>
      <w:lang w:val="en-US" w:eastAsia="ja-JP"/>
    </w:rPr>
  </w:style>
  <w:style w:type="character" w:customStyle="1" w:styleId="Heading4Char">
    <w:name w:val="Heading 4 Char"/>
    <w:basedOn w:val="DefaultParagraphFont"/>
    <w:link w:val="Heading4"/>
    <w:uiPriority w:val="9"/>
    <w:rsid w:val="008F347C"/>
    <w:rPr>
      <w:rFonts w:eastAsiaTheme="minorEastAsia"/>
      <w:b/>
      <w:sz w:val="18"/>
      <w:lang w:val="en-US" w:eastAsia="ja-JP"/>
    </w:rPr>
  </w:style>
  <w:style w:type="paragraph" w:styleId="Subtitle">
    <w:name w:val="Subtitle"/>
    <w:basedOn w:val="Normal"/>
    <w:next w:val="Normal"/>
    <w:link w:val="SubtitleChar"/>
    <w:uiPriority w:val="11"/>
    <w:qFormat/>
    <w:rsid w:val="008F347C"/>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8F347C"/>
    <w:rPr>
      <w:rFonts w:eastAsiaTheme="minorEastAsia"/>
      <w:color w:val="000000" w:themeColor="text1"/>
      <w:spacing w:val="19"/>
      <w:w w:val="86"/>
      <w:sz w:val="32"/>
      <w:szCs w:val="28"/>
      <w:fitText w:val="2160" w:id="1744560130"/>
      <w:lang w:val="en-US" w:eastAsia="ja-JP"/>
    </w:rPr>
  </w:style>
  <w:style w:type="paragraph" w:styleId="NoSpacing">
    <w:name w:val="No Spacing"/>
    <w:link w:val="NoSpacingChar"/>
    <w:uiPriority w:val="1"/>
    <w:qFormat/>
    <w:rsid w:val="008F3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47C"/>
    <w:rPr>
      <w:rFonts w:eastAsiaTheme="minorEastAsia"/>
      <w:lang w:val="en-US"/>
    </w:rPr>
  </w:style>
  <w:style w:type="paragraph" w:styleId="Header">
    <w:name w:val="header"/>
    <w:basedOn w:val="Normal"/>
    <w:link w:val="HeaderChar"/>
    <w:uiPriority w:val="99"/>
    <w:unhideWhenUsed/>
    <w:rsid w:val="000A10BD"/>
    <w:pPr>
      <w:tabs>
        <w:tab w:val="center" w:pos="4513"/>
        <w:tab w:val="right" w:pos="9026"/>
      </w:tabs>
    </w:pPr>
  </w:style>
  <w:style w:type="character" w:customStyle="1" w:styleId="HeaderChar">
    <w:name w:val="Header Char"/>
    <w:basedOn w:val="DefaultParagraphFont"/>
    <w:link w:val="Header"/>
    <w:uiPriority w:val="99"/>
    <w:rsid w:val="000A10BD"/>
    <w:rPr>
      <w:rFonts w:eastAsiaTheme="minorEastAsia"/>
      <w:sz w:val="18"/>
      <w:lang w:val="en-US" w:eastAsia="ja-JP"/>
    </w:rPr>
  </w:style>
  <w:style w:type="paragraph" w:styleId="Footer">
    <w:name w:val="footer"/>
    <w:basedOn w:val="Normal"/>
    <w:link w:val="FooterChar"/>
    <w:uiPriority w:val="99"/>
    <w:unhideWhenUsed/>
    <w:rsid w:val="000A10BD"/>
    <w:pPr>
      <w:tabs>
        <w:tab w:val="center" w:pos="4513"/>
        <w:tab w:val="right" w:pos="9026"/>
      </w:tabs>
    </w:pPr>
  </w:style>
  <w:style w:type="character" w:customStyle="1" w:styleId="FooterChar">
    <w:name w:val="Footer Char"/>
    <w:basedOn w:val="DefaultParagraphFont"/>
    <w:link w:val="Footer"/>
    <w:uiPriority w:val="99"/>
    <w:rsid w:val="000A10BD"/>
    <w:rPr>
      <w:rFonts w:eastAsiaTheme="minorEastAsia"/>
      <w:sz w:val="18"/>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5331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8</Pages>
  <Words>2082</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dc:creator>
  <cp:keywords/>
  <dc:description/>
  <cp:lastModifiedBy>sandra sen</cp:lastModifiedBy>
  <cp:revision>5</cp:revision>
  <dcterms:created xsi:type="dcterms:W3CDTF">2020-04-14T08:17:00Z</dcterms:created>
  <dcterms:modified xsi:type="dcterms:W3CDTF">2020-04-14T17:37:00Z</dcterms:modified>
</cp:coreProperties>
</file>