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16C7DB" w14:textId="77777777" w:rsidR="00165FD1" w:rsidRDefault="00165FD1" w:rsidP="00165FD1">
      <w:pPr>
        <w:rPr>
          <w:rFonts w:cs="Arial"/>
          <w:color w:val="58595B"/>
          <w:sz w:val="36"/>
          <w:szCs w:val="36"/>
        </w:rPr>
      </w:pPr>
      <w:r>
        <w:rPr>
          <w:rFonts w:cs="Arial"/>
          <w:color w:val="58595B"/>
          <w:sz w:val="36"/>
          <w:szCs w:val="36"/>
        </w:rPr>
        <w:t>Qualification: CIPD Diploma in Applied Human Resources</w:t>
      </w:r>
    </w:p>
    <w:p w14:paraId="60FDC877" w14:textId="77777777" w:rsidR="00165FD1" w:rsidRDefault="00165FD1" w:rsidP="00165FD1">
      <w:pPr>
        <w:rPr>
          <w:rFonts w:cs="Arial"/>
          <w:color w:val="58595B"/>
          <w:sz w:val="36"/>
          <w:szCs w:val="36"/>
        </w:rPr>
      </w:pPr>
    </w:p>
    <w:p w14:paraId="03006802" w14:textId="77777777" w:rsidR="00165FD1" w:rsidRDefault="00165FD1" w:rsidP="00165FD1">
      <w:pPr>
        <w:rPr>
          <w:rFonts w:cs="Arial"/>
          <w:color w:val="58595B"/>
          <w:sz w:val="36"/>
          <w:szCs w:val="36"/>
        </w:rPr>
      </w:pPr>
      <w:r>
        <w:rPr>
          <w:rFonts w:cs="Arial"/>
          <w:color w:val="58595B"/>
          <w:sz w:val="36"/>
          <w:szCs w:val="36"/>
        </w:rPr>
        <w:t>Module Name: Using a Research Approach in Human Resources</w:t>
      </w:r>
    </w:p>
    <w:p w14:paraId="41A2C1FC" w14:textId="77777777" w:rsidR="00165FD1" w:rsidRDefault="00165FD1" w:rsidP="00165FD1">
      <w:pPr>
        <w:rPr>
          <w:rFonts w:cs="Arial"/>
          <w:color w:val="58595B"/>
          <w:sz w:val="36"/>
          <w:szCs w:val="36"/>
        </w:rPr>
      </w:pPr>
    </w:p>
    <w:p w14:paraId="1BF8AF4D" w14:textId="77777777" w:rsidR="00165FD1" w:rsidRDefault="00165FD1" w:rsidP="00165FD1">
      <w:pPr>
        <w:rPr>
          <w:rFonts w:cs="Arial"/>
          <w:color w:val="58595B"/>
          <w:sz w:val="36"/>
          <w:szCs w:val="36"/>
        </w:rPr>
      </w:pPr>
      <w:r>
        <w:rPr>
          <w:rFonts w:cs="Arial"/>
          <w:color w:val="58595B"/>
          <w:sz w:val="36"/>
          <w:szCs w:val="36"/>
        </w:rPr>
        <w:t>Activity One, Written Response</w:t>
      </w:r>
    </w:p>
    <w:p w14:paraId="2E69E3C8" w14:textId="77777777" w:rsidR="00165FD1" w:rsidRDefault="00165FD1" w:rsidP="00165FD1">
      <w:pPr>
        <w:rPr>
          <w:rFonts w:cs="Arial"/>
          <w:color w:val="58595B"/>
          <w:sz w:val="36"/>
          <w:szCs w:val="36"/>
        </w:rPr>
      </w:pPr>
    </w:p>
    <w:p w14:paraId="2F543C16" w14:textId="4B280921" w:rsidR="00165FD1" w:rsidRDefault="00165FD1" w:rsidP="00165FD1">
      <w:pPr>
        <w:rPr>
          <w:rFonts w:cs="Arial"/>
          <w:color w:val="58595B"/>
          <w:sz w:val="36"/>
          <w:szCs w:val="36"/>
        </w:rPr>
      </w:pPr>
      <w:r>
        <w:rPr>
          <w:rFonts w:cs="Arial"/>
          <w:color w:val="58595B"/>
          <w:sz w:val="36"/>
          <w:szCs w:val="36"/>
        </w:rPr>
        <w:t>Word Count:</w:t>
      </w:r>
      <w:r w:rsidR="000F03EB">
        <w:rPr>
          <w:rFonts w:cs="Arial"/>
          <w:color w:val="58595B"/>
          <w:sz w:val="36"/>
          <w:szCs w:val="36"/>
        </w:rPr>
        <w:t xml:space="preserve"> </w:t>
      </w:r>
      <w:r w:rsidR="0035614D">
        <w:rPr>
          <w:rFonts w:cs="Arial"/>
          <w:color w:val="58595B"/>
          <w:sz w:val="36"/>
          <w:szCs w:val="36"/>
        </w:rPr>
        <w:t>87</w:t>
      </w:r>
      <w:r w:rsidR="00B0251A">
        <w:rPr>
          <w:rFonts w:cs="Arial"/>
          <w:color w:val="58595B"/>
          <w:sz w:val="36"/>
          <w:szCs w:val="36"/>
        </w:rPr>
        <w:t>1</w:t>
      </w:r>
      <w:bookmarkStart w:id="0" w:name="_GoBack"/>
      <w:bookmarkEnd w:id="0"/>
    </w:p>
    <w:p w14:paraId="4D91D5F5" w14:textId="77777777" w:rsidR="00165FD1" w:rsidRDefault="00165FD1" w:rsidP="00165FD1">
      <w:pPr>
        <w:rPr>
          <w:rFonts w:cs="Arial"/>
          <w:color w:val="58595B"/>
          <w:sz w:val="36"/>
          <w:szCs w:val="36"/>
        </w:rPr>
      </w:pPr>
    </w:p>
    <w:p w14:paraId="6EC9FA28" w14:textId="77777777" w:rsidR="00165FD1" w:rsidRDefault="00165FD1" w:rsidP="00165FD1">
      <w:pPr>
        <w:rPr>
          <w:rFonts w:cs="Arial"/>
          <w:color w:val="58595B"/>
          <w:sz w:val="36"/>
          <w:szCs w:val="36"/>
        </w:rPr>
      </w:pPr>
    </w:p>
    <w:p w14:paraId="558ECEC9" w14:textId="77777777" w:rsidR="00165FD1" w:rsidRDefault="00165FD1" w:rsidP="00165FD1">
      <w:pPr>
        <w:rPr>
          <w:rFonts w:cs="Arial"/>
          <w:color w:val="58595B"/>
          <w:sz w:val="36"/>
          <w:szCs w:val="36"/>
        </w:rPr>
      </w:pPr>
    </w:p>
    <w:p w14:paraId="629FD168" w14:textId="77777777" w:rsidR="00165FD1" w:rsidRDefault="00165FD1" w:rsidP="00165FD1">
      <w:pPr>
        <w:rPr>
          <w:rFonts w:cs="Arial"/>
          <w:color w:val="58595B"/>
          <w:sz w:val="36"/>
          <w:szCs w:val="36"/>
        </w:rPr>
      </w:pPr>
    </w:p>
    <w:p w14:paraId="28315B33" w14:textId="77777777" w:rsidR="00165FD1" w:rsidRDefault="00165FD1" w:rsidP="00165FD1">
      <w:pPr>
        <w:rPr>
          <w:rFonts w:cs="Arial"/>
          <w:color w:val="58595B"/>
          <w:sz w:val="36"/>
          <w:szCs w:val="36"/>
        </w:rPr>
      </w:pPr>
    </w:p>
    <w:p w14:paraId="088473E5" w14:textId="77777777" w:rsidR="00165FD1" w:rsidRDefault="00165FD1" w:rsidP="00165FD1">
      <w:pPr>
        <w:rPr>
          <w:rFonts w:cs="Arial"/>
          <w:color w:val="58595B"/>
          <w:sz w:val="36"/>
          <w:szCs w:val="36"/>
        </w:rPr>
      </w:pPr>
    </w:p>
    <w:p w14:paraId="5C5ECCCA" w14:textId="77777777" w:rsidR="00165FD1" w:rsidRDefault="00165FD1" w:rsidP="00165FD1">
      <w:pPr>
        <w:rPr>
          <w:rFonts w:cs="Arial"/>
          <w:color w:val="58595B"/>
          <w:sz w:val="36"/>
          <w:szCs w:val="36"/>
        </w:rPr>
      </w:pPr>
    </w:p>
    <w:p w14:paraId="3BE34EDB" w14:textId="77777777" w:rsidR="00165FD1" w:rsidRDefault="00165FD1" w:rsidP="00165FD1">
      <w:pPr>
        <w:tabs>
          <w:tab w:val="left" w:pos="720"/>
          <w:tab w:val="left" w:pos="1440"/>
          <w:tab w:val="left" w:pos="2160"/>
          <w:tab w:val="left" w:pos="2880"/>
          <w:tab w:val="left" w:pos="3600"/>
        </w:tabs>
        <w:rPr>
          <w:rFonts w:cs="Arial"/>
          <w:color w:val="58595B"/>
          <w:sz w:val="36"/>
          <w:szCs w:val="36"/>
        </w:rPr>
      </w:pPr>
      <w:r>
        <w:rPr>
          <w:rFonts w:cs="Arial"/>
          <w:color w:val="58595B"/>
          <w:sz w:val="36"/>
          <w:szCs w:val="36"/>
        </w:rPr>
        <w:t xml:space="preserve">Student Name:  </w:t>
      </w:r>
      <w:r>
        <w:rPr>
          <w:rFonts w:cs="Arial"/>
          <w:color w:val="58595B"/>
          <w:sz w:val="36"/>
          <w:szCs w:val="36"/>
        </w:rPr>
        <w:tab/>
        <w:t>Tara Jeffreys</w:t>
      </w:r>
      <w:r>
        <w:rPr>
          <w:rFonts w:cs="Arial"/>
          <w:color w:val="58595B"/>
          <w:sz w:val="36"/>
          <w:szCs w:val="36"/>
        </w:rPr>
        <w:tab/>
      </w:r>
      <w:r>
        <w:rPr>
          <w:rFonts w:cs="Arial"/>
          <w:color w:val="58595B"/>
          <w:sz w:val="36"/>
          <w:szCs w:val="36"/>
        </w:rPr>
        <w:tab/>
      </w:r>
      <w:r>
        <w:rPr>
          <w:rFonts w:cs="Arial"/>
          <w:color w:val="58595B"/>
          <w:sz w:val="36"/>
          <w:szCs w:val="36"/>
        </w:rPr>
        <w:tab/>
      </w:r>
    </w:p>
    <w:p w14:paraId="1A54E980" w14:textId="77777777" w:rsidR="00165FD1" w:rsidRDefault="00165FD1" w:rsidP="00165FD1">
      <w:pPr>
        <w:rPr>
          <w:rFonts w:cs="Arial"/>
          <w:color w:val="58595B"/>
          <w:sz w:val="36"/>
          <w:szCs w:val="36"/>
        </w:rPr>
      </w:pPr>
      <w:r>
        <w:rPr>
          <w:rFonts w:cs="Arial"/>
          <w:color w:val="58595B"/>
          <w:sz w:val="36"/>
          <w:szCs w:val="36"/>
        </w:rPr>
        <w:t>Student Number:</w:t>
      </w:r>
      <w:r>
        <w:rPr>
          <w:rFonts w:cs="Arial"/>
          <w:color w:val="58595B"/>
          <w:sz w:val="36"/>
          <w:szCs w:val="36"/>
        </w:rPr>
        <w:tab/>
        <w:t>2005784</w:t>
      </w:r>
      <w:r>
        <w:rPr>
          <w:rFonts w:cs="Arial"/>
          <w:color w:val="58595B"/>
          <w:sz w:val="36"/>
          <w:szCs w:val="36"/>
        </w:rPr>
        <w:tab/>
      </w:r>
      <w:r>
        <w:rPr>
          <w:rFonts w:cs="Arial"/>
          <w:color w:val="58595B"/>
          <w:sz w:val="36"/>
          <w:szCs w:val="36"/>
        </w:rPr>
        <w:tab/>
      </w:r>
      <w:r>
        <w:rPr>
          <w:rFonts w:cs="Arial"/>
          <w:color w:val="58595B"/>
          <w:sz w:val="36"/>
          <w:szCs w:val="36"/>
        </w:rPr>
        <w:tab/>
      </w:r>
    </w:p>
    <w:p w14:paraId="468E80FB" w14:textId="77777777" w:rsidR="00165FD1" w:rsidRDefault="00165FD1" w:rsidP="00165FD1">
      <w:pPr>
        <w:rPr>
          <w:rFonts w:cs="Arial"/>
          <w:color w:val="58595B"/>
          <w:sz w:val="36"/>
          <w:szCs w:val="36"/>
        </w:rPr>
      </w:pPr>
      <w:r>
        <w:rPr>
          <w:rFonts w:cs="Arial"/>
          <w:color w:val="58595B"/>
          <w:sz w:val="36"/>
          <w:szCs w:val="36"/>
        </w:rPr>
        <w:t>CIPD Membership Number:</w:t>
      </w:r>
      <w:r>
        <w:rPr>
          <w:rFonts w:cs="Arial"/>
          <w:color w:val="58595B"/>
          <w:sz w:val="36"/>
          <w:szCs w:val="36"/>
        </w:rPr>
        <w:tab/>
        <w:t>80931290</w:t>
      </w:r>
    </w:p>
    <w:p w14:paraId="63F700D6" w14:textId="77777777" w:rsidR="00165FD1" w:rsidRDefault="00165FD1" w:rsidP="00165FD1">
      <w:pPr>
        <w:rPr>
          <w:rFonts w:cs="Arial"/>
          <w:color w:val="58595B"/>
          <w:sz w:val="36"/>
          <w:szCs w:val="36"/>
        </w:rPr>
      </w:pPr>
    </w:p>
    <w:p w14:paraId="15E801EA" w14:textId="77777777" w:rsidR="00165FD1" w:rsidRDefault="00165FD1" w:rsidP="00165FD1">
      <w:pPr>
        <w:rPr>
          <w:rFonts w:cs="Arial"/>
          <w:color w:val="58595B"/>
          <w:sz w:val="36"/>
          <w:szCs w:val="36"/>
        </w:rPr>
      </w:pPr>
    </w:p>
    <w:p w14:paraId="009E1E44" w14:textId="77777777" w:rsidR="00165FD1" w:rsidRDefault="00165FD1" w:rsidP="00165FD1">
      <w:pPr>
        <w:rPr>
          <w:rFonts w:cs="Arial"/>
          <w:color w:val="58595B"/>
          <w:sz w:val="36"/>
          <w:szCs w:val="36"/>
        </w:rPr>
      </w:pPr>
    </w:p>
    <w:p w14:paraId="4CFBC947" w14:textId="77777777" w:rsidR="00165FD1" w:rsidRDefault="00165FD1" w:rsidP="00165FD1">
      <w:pPr>
        <w:rPr>
          <w:rFonts w:cs="Arial"/>
          <w:color w:val="58595B"/>
          <w:sz w:val="36"/>
          <w:szCs w:val="36"/>
        </w:rPr>
      </w:pPr>
      <w:r>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726599EF" w14:textId="77777777" w:rsidR="00165FD1" w:rsidRDefault="00165FD1" w:rsidP="00165FD1">
      <w:pPr>
        <w:rPr>
          <w:rFonts w:cs="Arial"/>
          <w:color w:val="58595B"/>
          <w:sz w:val="36"/>
          <w:szCs w:val="36"/>
        </w:rPr>
      </w:pPr>
    </w:p>
    <w:p w14:paraId="3ECF55C4" w14:textId="77777777" w:rsidR="00165FD1" w:rsidRDefault="00165FD1" w:rsidP="00165FD1">
      <w:pPr>
        <w:rPr>
          <w:rFonts w:cs="Arial"/>
          <w:color w:val="58595B"/>
          <w:sz w:val="36"/>
          <w:szCs w:val="36"/>
        </w:rPr>
      </w:pPr>
    </w:p>
    <w:p w14:paraId="331A286E" w14:textId="77777777" w:rsidR="00165FD1" w:rsidRDefault="00165FD1" w:rsidP="00165FD1">
      <w:pPr>
        <w:rPr>
          <w:rFonts w:cs="Arial"/>
          <w:color w:val="58595B"/>
          <w:sz w:val="36"/>
          <w:szCs w:val="36"/>
        </w:rPr>
      </w:pPr>
      <w:r>
        <w:rPr>
          <w:rFonts w:cs="Arial"/>
          <w:color w:val="58595B"/>
          <w:sz w:val="36"/>
          <w:szCs w:val="36"/>
        </w:rPr>
        <w:t xml:space="preserve">Signed: </w:t>
      </w:r>
      <w:r>
        <w:rPr>
          <w:rFonts w:cs="Arial"/>
          <w:color w:val="58595B"/>
          <w:sz w:val="36"/>
          <w:szCs w:val="36"/>
        </w:rPr>
        <w:tab/>
        <w:t>Tara Jeffreys</w:t>
      </w:r>
      <w:r>
        <w:rPr>
          <w:rFonts w:cs="Arial"/>
          <w:color w:val="58595B"/>
          <w:sz w:val="36"/>
          <w:szCs w:val="36"/>
        </w:rPr>
        <w:tab/>
      </w:r>
    </w:p>
    <w:p w14:paraId="0D8DD0D7" w14:textId="0933B411" w:rsidR="00165FD1" w:rsidRDefault="00165FD1" w:rsidP="00165FD1">
      <w:pPr>
        <w:rPr>
          <w:rFonts w:cs="Arial"/>
          <w:color w:val="58595B"/>
          <w:sz w:val="36"/>
          <w:szCs w:val="36"/>
        </w:rPr>
      </w:pPr>
      <w:r>
        <w:rPr>
          <w:rFonts w:cs="Arial"/>
          <w:color w:val="58595B"/>
          <w:sz w:val="36"/>
          <w:szCs w:val="36"/>
        </w:rPr>
        <w:t xml:space="preserve">Date:         </w:t>
      </w:r>
      <w:r w:rsidR="0035614D">
        <w:rPr>
          <w:rFonts w:cs="Arial"/>
          <w:color w:val="58595B"/>
          <w:sz w:val="36"/>
          <w:szCs w:val="36"/>
        </w:rPr>
        <w:t>17</w:t>
      </w:r>
      <w:r>
        <w:rPr>
          <w:rFonts w:cs="Arial"/>
          <w:color w:val="58595B"/>
          <w:sz w:val="36"/>
          <w:szCs w:val="36"/>
        </w:rPr>
        <w:t xml:space="preserve"> October 2020</w:t>
      </w:r>
    </w:p>
    <w:p w14:paraId="14918985" w14:textId="77777777" w:rsidR="00165FD1" w:rsidRDefault="00165FD1" w:rsidP="00165FD1"/>
    <w:p w14:paraId="2E557CBF" w14:textId="77777777" w:rsidR="00165FD1" w:rsidRDefault="00165FD1" w:rsidP="00165FD1"/>
    <w:p w14:paraId="209F8587" w14:textId="77777777" w:rsidR="00165FD1" w:rsidRDefault="00165FD1"/>
    <w:p w14:paraId="22D2533A" w14:textId="77777777" w:rsidR="00D86957" w:rsidRDefault="00D86957"/>
    <w:p w14:paraId="79CFA0F9" w14:textId="10EF4405" w:rsidR="00D86957" w:rsidRDefault="00DA6071" w:rsidP="00DA6071">
      <w:r>
        <w:lastRenderedPageBreak/>
        <w:t>1.</w:t>
      </w:r>
      <w:r w:rsidR="00D86957">
        <w:t>Explain the nature of research and the stages of the research process</w:t>
      </w:r>
    </w:p>
    <w:p w14:paraId="2D5F668C" w14:textId="77777777" w:rsidR="00D86957" w:rsidRDefault="00D86957"/>
    <w:p w14:paraId="3FEDC687" w14:textId="77777777" w:rsidR="00D86957" w:rsidRDefault="00D86957">
      <w:r>
        <w:t xml:space="preserve">According to the CIPD the definition of  research is “a systematic process of enquiry and investigation in order to enhance knowledge of a particular issue or problem” Research can be used for several reasons within business, to investigate an issue, provide solutions, support in decision making, generate and enhance </w:t>
      </w:r>
      <w:r w:rsidR="00CC0A27">
        <w:t>intellectual</w:t>
      </w:r>
      <w:r>
        <w:t xml:space="preserve"> capital, benchmark good practice to ensure </w:t>
      </w:r>
      <w:r w:rsidR="00CC0A27">
        <w:t>continuous</w:t>
      </w:r>
      <w:r>
        <w:t xml:space="preserve"> improvement (2020).</w:t>
      </w:r>
    </w:p>
    <w:p w14:paraId="1FE5EF54" w14:textId="77777777" w:rsidR="00D86957" w:rsidRDefault="00D86957">
      <w:r>
        <w:t xml:space="preserve">There are 4 stages of the research process </w:t>
      </w:r>
    </w:p>
    <w:p w14:paraId="531B2B87" w14:textId="77777777" w:rsidR="00D86957" w:rsidRDefault="00D86957" w:rsidP="00D86957">
      <w:pPr>
        <w:pStyle w:val="ListParagraph"/>
        <w:numPr>
          <w:ilvl w:val="0"/>
          <w:numId w:val="1"/>
        </w:numPr>
      </w:pPr>
      <w:r>
        <w:t>Identify HR issue / opportunity and define research topic</w:t>
      </w:r>
    </w:p>
    <w:p w14:paraId="5461B4DB" w14:textId="77777777" w:rsidR="00D86957" w:rsidRDefault="00D86957" w:rsidP="00D86957">
      <w:pPr>
        <w:pStyle w:val="ListParagraph"/>
        <w:numPr>
          <w:ilvl w:val="0"/>
          <w:numId w:val="1"/>
        </w:numPr>
      </w:pPr>
      <w:r>
        <w:t>Evaluate what is already known</w:t>
      </w:r>
    </w:p>
    <w:p w14:paraId="43641518" w14:textId="77777777" w:rsidR="00D86957" w:rsidRDefault="00D86957" w:rsidP="00D86957">
      <w:pPr>
        <w:pStyle w:val="ListParagraph"/>
        <w:numPr>
          <w:ilvl w:val="0"/>
          <w:numId w:val="1"/>
        </w:numPr>
      </w:pPr>
      <w:r>
        <w:t>Obtain information of good quality</w:t>
      </w:r>
    </w:p>
    <w:p w14:paraId="718A03E5" w14:textId="77777777" w:rsidR="00D86957" w:rsidRDefault="00D86957" w:rsidP="00D86957">
      <w:pPr>
        <w:pStyle w:val="ListParagraph"/>
        <w:numPr>
          <w:ilvl w:val="0"/>
          <w:numId w:val="1"/>
        </w:numPr>
      </w:pPr>
      <w:r>
        <w:t>Interpret the information and form conclusions (Anderson, 2013)</w:t>
      </w:r>
    </w:p>
    <w:p w14:paraId="56C461A6" w14:textId="77777777" w:rsidR="00D86957" w:rsidRDefault="00D86957" w:rsidP="00D86957">
      <w:pPr>
        <w:pStyle w:val="ListParagraph"/>
      </w:pPr>
    </w:p>
    <w:p w14:paraId="46E30814" w14:textId="4E9B5AEF" w:rsidR="00D86957" w:rsidRDefault="00D86957" w:rsidP="00D86957">
      <w:r>
        <w:t xml:space="preserve">Taking an </w:t>
      </w:r>
      <w:r w:rsidR="00CC0A27">
        <w:t>evidence-based</w:t>
      </w:r>
      <w:r>
        <w:t xml:space="preserve"> approach in HR ensures that good decision making is</w:t>
      </w:r>
      <w:r w:rsidR="000F03EB">
        <w:t xml:space="preserve"> </w:t>
      </w:r>
      <w:r>
        <w:t>based on good quality  evidence and not rely on popular ideas of management and personal experience which is prone to bias. (Barends et al, 2014)</w:t>
      </w:r>
    </w:p>
    <w:p w14:paraId="0EB9BAE4" w14:textId="77777777" w:rsidR="00CC0A27" w:rsidRDefault="00CC0A27" w:rsidP="00D86957"/>
    <w:p w14:paraId="06436538" w14:textId="77777777" w:rsidR="00CC0A27" w:rsidRDefault="00CC0A27" w:rsidP="00D86957">
      <w:r>
        <w:t xml:space="preserve">When considering  sources of evidence HR practitioners  must analyse four key stages </w:t>
      </w:r>
    </w:p>
    <w:p w14:paraId="628EC525" w14:textId="77777777" w:rsidR="00CC0A27" w:rsidRDefault="00CC0A27" w:rsidP="00D86957"/>
    <w:p w14:paraId="1A2E184D" w14:textId="77777777" w:rsidR="00CC0A27" w:rsidRDefault="00CC0A27" w:rsidP="00CC0A27">
      <w:pPr>
        <w:pStyle w:val="ListParagraph"/>
        <w:numPr>
          <w:ilvl w:val="0"/>
          <w:numId w:val="2"/>
        </w:numPr>
      </w:pPr>
      <w:r>
        <w:t>Scientific literature concerning management-  this is now more readily available than ever before and should be considered as many of the issues managers face can be comparative to other sectors ( communocation, performance management) as this is relates to psychology and sociology.</w:t>
      </w:r>
    </w:p>
    <w:p w14:paraId="7566FF1C" w14:textId="31E5FBC6" w:rsidR="00CC0A27" w:rsidRDefault="00CC0A27" w:rsidP="00CC0A27">
      <w:pPr>
        <w:pStyle w:val="ListParagraph"/>
        <w:numPr>
          <w:ilvl w:val="0"/>
          <w:numId w:val="2"/>
        </w:numPr>
      </w:pPr>
      <w:r>
        <w:t>Organisational data - the information is gained from either external (customer feedback) or internally (colleague feedback</w:t>
      </w:r>
      <w:r w:rsidR="00F070C0">
        <w:t>)</w:t>
      </w:r>
      <w:r>
        <w:t xml:space="preserve">.  This can be broken down into hard or soft evidence, hard evidence being more quantative such as leavers data or absence information, and soft evidence being more qualitive such as </w:t>
      </w:r>
      <w:r w:rsidR="000F03EB">
        <w:t xml:space="preserve">a </w:t>
      </w:r>
      <w:r>
        <w:t>feeling and perceptions on issues like culture or leadership.</w:t>
      </w:r>
    </w:p>
    <w:p w14:paraId="0B55DDC5" w14:textId="1F456717" w:rsidR="00CC0A27" w:rsidRDefault="00CC0A27" w:rsidP="00CC0A27">
      <w:pPr>
        <w:pStyle w:val="ListParagraph"/>
        <w:numPr>
          <w:ilvl w:val="0"/>
          <w:numId w:val="2"/>
        </w:numPr>
      </w:pPr>
      <w:r>
        <w:t>Expertise and judgement of practitioners, managers, consultants and business leaders -  this is looking at professional experience and specialist knowledge formed f</w:t>
      </w:r>
      <w:r w:rsidR="000F03EB">
        <w:t>ro</w:t>
      </w:r>
      <w:r>
        <w:t>m years of experience in relative activities.</w:t>
      </w:r>
    </w:p>
    <w:p w14:paraId="78298722" w14:textId="77777777" w:rsidR="00CC0A27" w:rsidRDefault="00CC0A27" w:rsidP="00CC0A27">
      <w:pPr>
        <w:pStyle w:val="ListParagraph"/>
        <w:numPr>
          <w:ilvl w:val="0"/>
          <w:numId w:val="2"/>
        </w:numPr>
      </w:pPr>
      <w:r>
        <w:t>Stakeholders - this involves looking at who will be affected by de</w:t>
      </w:r>
      <w:r w:rsidR="00690130">
        <w:t>cisions</w:t>
      </w:r>
      <w:r>
        <w:t>, internal (employees and managers) and external (shareholders and  suppliers) and gaining their opinions and concerns (CIPD,2020)</w:t>
      </w:r>
    </w:p>
    <w:p w14:paraId="6C3228DF" w14:textId="77777777" w:rsidR="00CC0A27" w:rsidRDefault="00CC0A27" w:rsidP="00CC0A27"/>
    <w:p w14:paraId="5B56E739" w14:textId="77777777" w:rsidR="00CC0A27" w:rsidRDefault="00CC0A27" w:rsidP="00CC0A27">
      <w:r>
        <w:t xml:space="preserve">When the evidence has been sourced  it is important that the evidence is then combined to support effective decision making.  According to the CIPD there are 6 ways which will encourage informed decision making and ensure that the quality of the evidence is not ignored, the six A’s </w:t>
      </w:r>
    </w:p>
    <w:p w14:paraId="2FF16B6C" w14:textId="77777777" w:rsidR="00CC0A27" w:rsidRDefault="00CC0A27" w:rsidP="00CC0A27">
      <w:pPr>
        <w:pStyle w:val="ListParagraph"/>
        <w:numPr>
          <w:ilvl w:val="0"/>
          <w:numId w:val="3"/>
        </w:numPr>
      </w:pPr>
      <w:r>
        <w:t>Asking</w:t>
      </w:r>
    </w:p>
    <w:p w14:paraId="5BB2CF6C" w14:textId="77777777" w:rsidR="00CC0A27" w:rsidRDefault="00CC0A27" w:rsidP="00CC0A27">
      <w:pPr>
        <w:pStyle w:val="ListParagraph"/>
        <w:numPr>
          <w:ilvl w:val="0"/>
          <w:numId w:val="3"/>
        </w:numPr>
      </w:pPr>
      <w:r>
        <w:t>Acquiring</w:t>
      </w:r>
    </w:p>
    <w:p w14:paraId="75CC3D1F" w14:textId="77777777" w:rsidR="00CC0A27" w:rsidRDefault="00CC0A27" w:rsidP="00CC0A27">
      <w:pPr>
        <w:pStyle w:val="ListParagraph"/>
        <w:numPr>
          <w:ilvl w:val="0"/>
          <w:numId w:val="3"/>
        </w:numPr>
      </w:pPr>
      <w:r>
        <w:t>Appraising</w:t>
      </w:r>
    </w:p>
    <w:p w14:paraId="3751B4C4" w14:textId="77777777" w:rsidR="00CC0A27" w:rsidRDefault="00CC0A27" w:rsidP="00CC0A27">
      <w:pPr>
        <w:pStyle w:val="ListParagraph"/>
        <w:numPr>
          <w:ilvl w:val="0"/>
          <w:numId w:val="3"/>
        </w:numPr>
      </w:pPr>
      <w:r>
        <w:t>Aggregating</w:t>
      </w:r>
    </w:p>
    <w:p w14:paraId="54908943" w14:textId="77777777" w:rsidR="00CC0A27" w:rsidRDefault="00CC0A27" w:rsidP="00CC0A27">
      <w:pPr>
        <w:pStyle w:val="ListParagraph"/>
        <w:numPr>
          <w:ilvl w:val="0"/>
          <w:numId w:val="3"/>
        </w:numPr>
      </w:pPr>
      <w:r>
        <w:t>Applying</w:t>
      </w:r>
    </w:p>
    <w:p w14:paraId="47EEA2CF" w14:textId="77777777" w:rsidR="00CC0A27" w:rsidRDefault="00CC0A27" w:rsidP="00CC0A27">
      <w:pPr>
        <w:pStyle w:val="ListParagraph"/>
        <w:numPr>
          <w:ilvl w:val="0"/>
          <w:numId w:val="3"/>
        </w:numPr>
      </w:pPr>
      <w:r>
        <w:t>Assessing (2020)</w:t>
      </w:r>
    </w:p>
    <w:p w14:paraId="28E8C661" w14:textId="77777777" w:rsidR="00CC0A27" w:rsidRDefault="00CC0A27" w:rsidP="00CC0A27"/>
    <w:p w14:paraId="050F2F4A" w14:textId="77777777" w:rsidR="00CC0A27" w:rsidRDefault="00CC0A27" w:rsidP="00CC0A27"/>
    <w:p w14:paraId="3295D844" w14:textId="77777777" w:rsidR="00CC0A27" w:rsidRDefault="00CC0A27" w:rsidP="00CC0A27"/>
    <w:p w14:paraId="39966CE3" w14:textId="77777777" w:rsidR="00CC0A27" w:rsidRDefault="00CC0A27" w:rsidP="00CC0A27"/>
    <w:p w14:paraId="5ADC258B" w14:textId="77777777" w:rsidR="00D86957" w:rsidRDefault="00D86957"/>
    <w:p w14:paraId="4A99209C" w14:textId="77777777" w:rsidR="00D86957" w:rsidRDefault="00D86957"/>
    <w:p w14:paraId="6F84D5B7" w14:textId="36F6748E" w:rsidR="00D86957" w:rsidRDefault="00D86957">
      <w:r>
        <w:t>2. Compare and Contrast different approaches to research</w:t>
      </w:r>
    </w:p>
    <w:p w14:paraId="5607AD8A" w14:textId="77777777" w:rsidR="00CC0A27" w:rsidRDefault="00CC0A27"/>
    <w:p w14:paraId="7F995BE0" w14:textId="77777777" w:rsidR="00CC0A27" w:rsidRDefault="00CC0A27">
      <w:r>
        <w:t>When considering a topic for research there are 4 methods of identification</w:t>
      </w:r>
    </w:p>
    <w:p w14:paraId="39668AEC" w14:textId="77777777" w:rsidR="00CC0A27" w:rsidRDefault="00CC0A27"/>
    <w:p w14:paraId="2DEC64F7" w14:textId="13E98DAD" w:rsidR="00CC0A27" w:rsidRDefault="00CC0A27">
      <w:r>
        <w:t>The burning desire – the topic is personally important to you and</w:t>
      </w:r>
      <w:r w:rsidR="000F03EB">
        <w:t xml:space="preserve"> is</w:t>
      </w:r>
      <w:r>
        <w:t xml:space="preserve"> something you have wanted to investigate for a long time, the benefits of this method is the work will be interesting and you will be motivated to complete, the concerns for this method is, there may not be a lot of academic literature or previous research for this, therefore reducing the amount of secondary data available </w:t>
      </w:r>
      <w:r w:rsidR="000F03EB">
        <w:t xml:space="preserve">and </w:t>
      </w:r>
      <w:r>
        <w:t>therefore only relying on the primary data obtained when making decisions.</w:t>
      </w:r>
    </w:p>
    <w:p w14:paraId="60EA1A6A" w14:textId="77777777" w:rsidR="00CC0A27" w:rsidRDefault="00CC0A27"/>
    <w:p w14:paraId="100447AD" w14:textId="32879601" w:rsidR="00CC0A27" w:rsidRDefault="00CC0A27">
      <w:r>
        <w:t xml:space="preserve">The Replication – find existing research that interests you and then repeat that research, therefore building on existing knowledge, the benefits of this approach </w:t>
      </w:r>
      <w:r w:rsidR="000F03EB">
        <w:t xml:space="preserve">are </w:t>
      </w:r>
      <w:r>
        <w:t>there is plenty of defined literature, the method is tried and tested and you are able to compare to previous studies, the concern for this method is that it may not be as interest</w:t>
      </w:r>
      <w:r w:rsidR="000F03EB">
        <w:t>i</w:t>
      </w:r>
      <w:r>
        <w:t>ng a topic choice as that chosen by burning desire</w:t>
      </w:r>
    </w:p>
    <w:p w14:paraId="0F3E724C" w14:textId="77777777" w:rsidR="00CC0A27" w:rsidRDefault="00CC0A27"/>
    <w:p w14:paraId="69B374CB" w14:textId="77777777" w:rsidR="00CC0A27" w:rsidRDefault="00CC0A27">
      <w:r>
        <w:t>The practical – using live problems from your organisation, the benefits for this method are this can help with career development, the concerns are if you use literature for a practical example you may have issues accessing information</w:t>
      </w:r>
    </w:p>
    <w:p w14:paraId="24948FE0" w14:textId="77777777" w:rsidR="00CC0A27" w:rsidRDefault="00CC0A27"/>
    <w:p w14:paraId="72604F13" w14:textId="5AA1046B" w:rsidR="00CC0A27" w:rsidRDefault="00CC0A27">
      <w:r>
        <w:t xml:space="preserve">The convenient access – this method is when you chose your topic around the access of information you have, the benefit </w:t>
      </w:r>
      <w:r w:rsidR="000F03EB">
        <w:t xml:space="preserve">is </w:t>
      </w:r>
      <w:r>
        <w:t>the information will be easily accessed, the concern may be the personal information may be restricted through GDPR. (Horn, 2012)</w:t>
      </w:r>
    </w:p>
    <w:p w14:paraId="73C68FC6" w14:textId="77777777" w:rsidR="00CC0A27" w:rsidRDefault="00CC0A27"/>
    <w:p w14:paraId="23869325" w14:textId="77777777" w:rsidR="00CC0A27" w:rsidRDefault="00CC0A27">
      <w:r>
        <w:t xml:space="preserve">There are four approaches to research design </w:t>
      </w:r>
    </w:p>
    <w:p w14:paraId="7CC7C1C9" w14:textId="77777777" w:rsidR="00CC0A27" w:rsidRDefault="00CC0A27"/>
    <w:p w14:paraId="166249F0" w14:textId="5EF8A8DB" w:rsidR="00CC0A27" w:rsidRDefault="00CC0A27">
      <w:r>
        <w:t>Cross section</w:t>
      </w:r>
      <w:r w:rsidR="00690130">
        <w:t xml:space="preserve"> – a collection of data from a single point in time, using a standardised form, the pros for this method are they can gather large amounts of data, highlights patterns and trends and  it is relatively cheap to do, the cons are poor survey</w:t>
      </w:r>
      <w:r w:rsidR="00F070C0">
        <w:t>.</w:t>
      </w:r>
      <w:r w:rsidR="00690130">
        <w:t xml:space="preserve"> </w:t>
      </w:r>
    </w:p>
    <w:p w14:paraId="53BB30DC" w14:textId="77777777" w:rsidR="00690130" w:rsidRDefault="00690130"/>
    <w:p w14:paraId="4F4E5C5C" w14:textId="60F58793" w:rsidR="00CC0A27" w:rsidRDefault="00B87DD4">
      <w:r>
        <w:t>Case study – an  investigation into a small case / no of cases, pros of this method are the data can be complex and detailed, you focus on a specific topic, the cons are it can produce a large amount of quant</w:t>
      </w:r>
      <w:r w:rsidR="00F070C0">
        <w:t>i</w:t>
      </w:r>
      <w:r>
        <w:t>t</w:t>
      </w:r>
      <w:r w:rsidR="004C24C0">
        <w:t>ati</w:t>
      </w:r>
      <w:r>
        <w:t>ve data which can be difficult to analyse it can be difficult to cr</w:t>
      </w:r>
      <w:r w:rsidR="00F070C0">
        <w:t>o</w:t>
      </w:r>
      <w:r>
        <w:t>ss check information</w:t>
      </w:r>
      <w:r w:rsidR="00F070C0">
        <w:t>.</w:t>
      </w:r>
    </w:p>
    <w:p w14:paraId="0C3A199B" w14:textId="77777777" w:rsidR="00690130" w:rsidRDefault="00690130"/>
    <w:p w14:paraId="2BF4FD2B" w14:textId="2196908E" w:rsidR="00CC0A27" w:rsidRDefault="00CC0A27">
      <w:r>
        <w:t>Action</w:t>
      </w:r>
      <w:r w:rsidR="00690130">
        <w:t xml:space="preserve"> – continual cycle of planning taking</w:t>
      </w:r>
      <w:r w:rsidR="00E14791">
        <w:t>,</w:t>
      </w:r>
      <w:r w:rsidR="00690130">
        <w:t xml:space="preserve"> action and reviewing the effects of that action</w:t>
      </w:r>
      <w:r w:rsidR="00B87DD4">
        <w:t xml:space="preserve"> the pro from this method is it can be used to tackle a specific issue in an organisation the cons for this method are it can be descriptive instead of explaining why and it can be labour intensive</w:t>
      </w:r>
      <w:r w:rsidR="00F070C0">
        <w:t>.</w:t>
      </w:r>
    </w:p>
    <w:p w14:paraId="017E9D8B" w14:textId="77777777" w:rsidR="00E14791" w:rsidRDefault="00E14791"/>
    <w:p w14:paraId="70A11463" w14:textId="28345195" w:rsidR="00CC0A27" w:rsidRDefault="00690130">
      <w:r>
        <w:t>C</w:t>
      </w:r>
      <w:r w:rsidR="00CC0A27">
        <w:t>omparative</w:t>
      </w:r>
      <w:r>
        <w:t xml:space="preserve"> – making comparisons between groups or situations usually international</w:t>
      </w:r>
      <w:r w:rsidR="00B87DD4">
        <w:t xml:space="preserve"> the pros it can compare different sectors and can review HR practices across different sectors, </w:t>
      </w:r>
      <w:r w:rsidR="00B87DD4">
        <w:lastRenderedPageBreak/>
        <w:t>the cons are it can be difficult to plan and organise and the data is difficult to compare as it comes from different sectors</w:t>
      </w:r>
      <w:r w:rsidR="00F070C0">
        <w:t>.</w:t>
      </w:r>
    </w:p>
    <w:p w14:paraId="6E981BE3" w14:textId="77777777" w:rsidR="00D86957" w:rsidRDefault="00D86957"/>
    <w:p w14:paraId="5C72D278" w14:textId="77777777" w:rsidR="00D86957" w:rsidRDefault="00D86957"/>
    <w:p w14:paraId="3C011AF0" w14:textId="77777777" w:rsidR="00690130" w:rsidRDefault="00690130"/>
    <w:p w14:paraId="11733EC2" w14:textId="77777777" w:rsidR="00690130" w:rsidRDefault="00690130"/>
    <w:p w14:paraId="0D3B5C97" w14:textId="77777777" w:rsidR="00690130" w:rsidRDefault="00690130"/>
    <w:p w14:paraId="395BC49A" w14:textId="77777777" w:rsidR="00690130" w:rsidRDefault="00690130"/>
    <w:p w14:paraId="1092272F" w14:textId="77777777" w:rsidR="00690130" w:rsidRDefault="00690130"/>
    <w:p w14:paraId="51F5E461" w14:textId="77777777" w:rsidR="00690130" w:rsidRDefault="00690130"/>
    <w:p w14:paraId="614740D1" w14:textId="77777777" w:rsidR="00690130" w:rsidRDefault="00690130"/>
    <w:p w14:paraId="058E7B21" w14:textId="77777777" w:rsidR="00690130" w:rsidRDefault="00690130"/>
    <w:p w14:paraId="4616555D" w14:textId="77777777" w:rsidR="00690130" w:rsidRDefault="00690130"/>
    <w:p w14:paraId="61D5A959" w14:textId="77777777" w:rsidR="00690130" w:rsidRDefault="00690130"/>
    <w:p w14:paraId="4B149F99" w14:textId="77777777" w:rsidR="00B87DD4" w:rsidRDefault="00B87DD4"/>
    <w:p w14:paraId="14FABA3F" w14:textId="77777777" w:rsidR="00B87DD4" w:rsidRDefault="00B87DD4"/>
    <w:p w14:paraId="147B2D2B" w14:textId="77777777" w:rsidR="00B87DD4" w:rsidRDefault="00B87DD4"/>
    <w:p w14:paraId="629A3DEC" w14:textId="77777777" w:rsidR="00B87DD4" w:rsidRDefault="00B87DD4"/>
    <w:p w14:paraId="730A6104" w14:textId="77777777" w:rsidR="00B87DD4" w:rsidRDefault="00B87DD4"/>
    <w:p w14:paraId="4F9B3C43" w14:textId="77777777" w:rsidR="00B87DD4" w:rsidRDefault="00B87DD4"/>
    <w:p w14:paraId="36EF3774" w14:textId="77777777" w:rsidR="00B87DD4" w:rsidRDefault="00B87DD4"/>
    <w:p w14:paraId="395441BC" w14:textId="77777777" w:rsidR="00B87DD4" w:rsidRDefault="00B87DD4"/>
    <w:p w14:paraId="449157F1" w14:textId="77777777" w:rsidR="00B87DD4" w:rsidRDefault="00B87DD4"/>
    <w:p w14:paraId="4B6C6912" w14:textId="77777777" w:rsidR="00B87DD4" w:rsidRDefault="00B87DD4"/>
    <w:p w14:paraId="5823DCC9" w14:textId="77777777" w:rsidR="00B87DD4" w:rsidRDefault="00B87DD4"/>
    <w:p w14:paraId="307D6BEF" w14:textId="77777777" w:rsidR="00B87DD4" w:rsidRDefault="00B87DD4"/>
    <w:p w14:paraId="330CA180" w14:textId="77777777" w:rsidR="00B87DD4" w:rsidRDefault="00B87DD4"/>
    <w:p w14:paraId="3EAB6128" w14:textId="77777777" w:rsidR="00B87DD4" w:rsidRDefault="00B87DD4"/>
    <w:p w14:paraId="55BFBFBC" w14:textId="77777777" w:rsidR="00B87DD4" w:rsidRDefault="00B87DD4"/>
    <w:p w14:paraId="78ABC480" w14:textId="77777777" w:rsidR="00B87DD4" w:rsidRDefault="00B87DD4"/>
    <w:p w14:paraId="03B10E02" w14:textId="77777777" w:rsidR="00B87DD4" w:rsidRDefault="00B87DD4"/>
    <w:p w14:paraId="6CD412CD" w14:textId="77777777" w:rsidR="00B87DD4" w:rsidRDefault="00B87DD4"/>
    <w:p w14:paraId="668416DB" w14:textId="77777777" w:rsidR="00B87DD4" w:rsidRDefault="00B87DD4"/>
    <w:p w14:paraId="2FCBCB6C" w14:textId="77777777" w:rsidR="00B87DD4" w:rsidRDefault="00B87DD4"/>
    <w:p w14:paraId="358B4A4C" w14:textId="77777777" w:rsidR="00B87DD4" w:rsidRDefault="00B87DD4"/>
    <w:p w14:paraId="22A008F3" w14:textId="77777777" w:rsidR="00B87DD4" w:rsidRDefault="00B87DD4"/>
    <w:p w14:paraId="1838DC9C" w14:textId="77777777" w:rsidR="00B87DD4" w:rsidRDefault="00B87DD4"/>
    <w:p w14:paraId="77026EC8" w14:textId="77777777" w:rsidR="00B87DD4" w:rsidRDefault="00B87DD4"/>
    <w:p w14:paraId="27930CDD" w14:textId="77777777" w:rsidR="00B87DD4" w:rsidRDefault="00B87DD4"/>
    <w:p w14:paraId="5EE03B1B" w14:textId="77777777" w:rsidR="00B87DD4" w:rsidRDefault="00B87DD4"/>
    <w:p w14:paraId="00ECD598" w14:textId="77777777" w:rsidR="00B87DD4" w:rsidRDefault="00B87DD4"/>
    <w:p w14:paraId="376F8374" w14:textId="77777777" w:rsidR="00B87DD4" w:rsidRDefault="00B87DD4"/>
    <w:p w14:paraId="073C3F85" w14:textId="77777777" w:rsidR="00B87DD4" w:rsidRDefault="00B87DD4"/>
    <w:p w14:paraId="764C41F8" w14:textId="77777777" w:rsidR="00B87DD4" w:rsidRDefault="00B87DD4"/>
    <w:p w14:paraId="19E851B0" w14:textId="77777777" w:rsidR="00B87DD4" w:rsidRDefault="00B87DD4"/>
    <w:p w14:paraId="1293EECF" w14:textId="77777777" w:rsidR="00B87DD4" w:rsidRDefault="00B87DD4"/>
    <w:p w14:paraId="55E123C5" w14:textId="77777777" w:rsidR="00B87DD4" w:rsidRDefault="00B87DD4"/>
    <w:p w14:paraId="08022541" w14:textId="77777777" w:rsidR="00B87DD4" w:rsidRDefault="00B87DD4"/>
    <w:p w14:paraId="425EEE1F" w14:textId="77777777" w:rsidR="00B87DD4" w:rsidRDefault="00B87DD4"/>
    <w:p w14:paraId="5CCEAFFE" w14:textId="7A2A8B3B" w:rsidR="00D86957" w:rsidRDefault="00D86957">
      <w:r>
        <w:t>3. Give examples of how research can be used in researching HR</w:t>
      </w:r>
    </w:p>
    <w:p w14:paraId="51A1082E" w14:textId="29C3A906" w:rsidR="00811659" w:rsidRDefault="00811659"/>
    <w:p w14:paraId="52381CA0" w14:textId="4D2C48EC" w:rsidR="00811659" w:rsidRDefault="00811659">
      <w:r>
        <w:t>Research in HR can be used to address several HR issues within an organisation such as</w:t>
      </w:r>
    </w:p>
    <w:p w14:paraId="00429C5D" w14:textId="77777777" w:rsidR="00690130" w:rsidRDefault="00690130"/>
    <w:p w14:paraId="16753D48" w14:textId="29B11DC0" w:rsidR="00CC0A27" w:rsidRDefault="00CC0A27">
      <w:r>
        <w:t>Reward and recognition</w:t>
      </w:r>
    </w:p>
    <w:p w14:paraId="2ABCAE0E" w14:textId="77777777" w:rsidR="00CC0A27" w:rsidRDefault="00CC0A27">
      <w:r>
        <w:t>Employee satisfaction</w:t>
      </w:r>
    </w:p>
    <w:p w14:paraId="236E0817" w14:textId="77777777" w:rsidR="00CC0A27" w:rsidRDefault="00CC0A27">
      <w:r>
        <w:t>Staff competence</w:t>
      </w:r>
    </w:p>
    <w:p w14:paraId="4F391E77" w14:textId="77777777" w:rsidR="00CC0A27" w:rsidRDefault="00690130">
      <w:r>
        <w:t>A</w:t>
      </w:r>
      <w:r w:rsidR="00CC0A27">
        <w:t>bsence</w:t>
      </w:r>
      <w:r>
        <w:t xml:space="preserve"> levels</w:t>
      </w:r>
    </w:p>
    <w:p w14:paraId="5D529957" w14:textId="77777777" w:rsidR="00690130" w:rsidRDefault="00690130">
      <w:r>
        <w:t>Women in Leadership</w:t>
      </w:r>
    </w:p>
    <w:p w14:paraId="44D17DD7" w14:textId="77777777" w:rsidR="00690130" w:rsidRDefault="00690130">
      <w:r>
        <w:t>Gender Pay Gap</w:t>
      </w:r>
    </w:p>
    <w:p w14:paraId="33D575C7" w14:textId="77777777" w:rsidR="00690130" w:rsidRDefault="00690130">
      <w:r>
        <w:t>Organisations culture</w:t>
      </w:r>
    </w:p>
    <w:p w14:paraId="1F141083" w14:textId="77777777" w:rsidR="00690130" w:rsidRDefault="00690130">
      <w:r>
        <w:t>Employee participation/listening forums</w:t>
      </w:r>
    </w:p>
    <w:p w14:paraId="5FCA346D" w14:textId="77777777" w:rsidR="00690130" w:rsidRDefault="00690130"/>
    <w:p w14:paraId="6B4A1455" w14:textId="77777777" w:rsidR="00CC0A27" w:rsidRDefault="00CC0A27"/>
    <w:p w14:paraId="13FAFFCF" w14:textId="77777777" w:rsidR="00D86957" w:rsidRDefault="00D86957"/>
    <w:p w14:paraId="1F3476A7" w14:textId="77777777" w:rsidR="00D86957" w:rsidRDefault="00D86957"/>
    <w:p w14:paraId="3AB89EF6" w14:textId="77777777" w:rsidR="00D86957" w:rsidRDefault="00D86957"/>
    <w:p w14:paraId="57B72958" w14:textId="527894F2" w:rsidR="00D86957" w:rsidRDefault="00D86957">
      <w:r>
        <w:t>References</w:t>
      </w:r>
    </w:p>
    <w:p w14:paraId="76F6E3FF" w14:textId="6F384250" w:rsidR="00811659" w:rsidRPr="00D4786D" w:rsidRDefault="00811659">
      <w:r>
        <w:t xml:space="preserve">Anderson V (2013) </w:t>
      </w:r>
      <w:r>
        <w:rPr>
          <w:i/>
        </w:rPr>
        <w:t>Research Methods in Human Resource Management</w:t>
      </w:r>
      <w:r w:rsidR="00D4786D">
        <w:rPr>
          <w:i/>
        </w:rPr>
        <w:t xml:space="preserve">, Investigating a business issue. </w:t>
      </w:r>
      <w:r w:rsidR="00D4786D">
        <w:t>London CIPD</w:t>
      </w:r>
    </w:p>
    <w:p w14:paraId="28B9F6FA" w14:textId="77777777" w:rsidR="00D86957" w:rsidRDefault="00D86957">
      <w:r>
        <w:t xml:space="preserve">CIPD Factsheet, </w:t>
      </w:r>
      <w:r w:rsidRPr="00690130">
        <w:rPr>
          <w:i/>
        </w:rPr>
        <w:t>Chartered Institute of Personnel and Development</w:t>
      </w:r>
      <w:r>
        <w:t>, London,2020</w:t>
      </w:r>
    </w:p>
    <w:p w14:paraId="01449EC7" w14:textId="03E88147" w:rsidR="00690130" w:rsidRPr="00811659" w:rsidRDefault="00811659">
      <w:pPr>
        <w:rPr>
          <w:i/>
        </w:rPr>
      </w:pPr>
      <w:r>
        <w:t>Barends E, Rousseau D M, Briner R ,</w:t>
      </w:r>
      <w:r w:rsidR="00B87DD4">
        <w:t>(2014)</w:t>
      </w:r>
      <w:r>
        <w:t xml:space="preserve"> </w:t>
      </w:r>
      <w:r>
        <w:rPr>
          <w:i/>
        </w:rPr>
        <w:t>Evidence based management, the basic principles</w:t>
      </w:r>
    </w:p>
    <w:p w14:paraId="408BF67C" w14:textId="3DCBE2F3" w:rsidR="00690130" w:rsidRPr="00B87DD4" w:rsidRDefault="00803A20">
      <w:r>
        <w:t>Horn R,</w:t>
      </w:r>
      <w:r w:rsidR="00B87DD4">
        <w:t xml:space="preserve"> (2012) </w:t>
      </w:r>
      <w:r w:rsidR="00B87DD4">
        <w:rPr>
          <w:i/>
        </w:rPr>
        <w:t xml:space="preserve">Researching and writ8ing dissertations- A complete for Business and Management students, </w:t>
      </w:r>
      <w:r w:rsidR="00B87DD4">
        <w:t>London CIPD Chapter 2</w:t>
      </w:r>
    </w:p>
    <w:p w14:paraId="547BC3BF" w14:textId="77777777" w:rsidR="00690130" w:rsidRDefault="00690130"/>
    <w:p w14:paraId="2B114D61" w14:textId="77777777" w:rsidR="00D86957" w:rsidRDefault="00D86957"/>
    <w:p w14:paraId="51D257A8" w14:textId="60DA1A7A" w:rsidR="00D86957" w:rsidRDefault="00D86957"/>
    <w:p w14:paraId="0D79A492" w14:textId="77777777" w:rsidR="00D86957" w:rsidRDefault="00D86957"/>
    <w:p w14:paraId="0EAB3508" w14:textId="77777777" w:rsidR="00D86957" w:rsidRDefault="00D86957"/>
    <w:p w14:paraId="591E2C07" w14:textId="77777777" w:rsidR="00D86957" w:rsidRDefault="00D86957"/>
    <w:sectPr w:rsidR="00D86957">
      <w:pgSz w:w="11906" w:h="16838"/>
      <w:pgMar w:top="1440" w:right="1440" w:bottom="1440" w:left="1440" w:header="0" w:footer="0" w:gutter="0"/>
      <w:cols w:space="720"/>
      <w:formProt w:val="0"/>
      <w:docGrid w:linePitch="360" w:charSpace="409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D3522E"/>
    <w:multiLevelType w:val="hybridMultilevel"/>
    <w:tmpl w:val="F96E7E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665219A"/>
    <w:multiLevelType w:val="hybridMultilevel"/>
    <w:tmpl w:val="1444F1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1922D26"/>
    <w:multiLevelType w:val="hybridMultilevel"/>
    <w:tmpl w:val="A63A68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C453092"/>
    <w:multiLevelType w:val="hybridMultilevel"/>
    <w:tmpl w:val="FE50F6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FD1"/>
    <w:rsid w:val="000F03EB"/>
    <w:rsid w:val="00165FD1"/>
    <w:rsid w:val="001F4DB5"/>
    <w:rsid w:val="0035614D"/>
    <w:rsid w:val="004C24C0"/>
    <w:rsid w:val="00690130"/>
    <w:rsid w:val="006E30D5"/>
    <w:rsid w:val="00803A20"/>
    <w:rsid w:val="00811659"/>
    <w:rsid w:val="00B0251A"/>
    <w:rsid w:val="00B87DD4"/>
    <w:rsid w:val="00CC0A27"/>
    <w:rsid w:val="00D4786D"/>
    <w:rsid w:val="00D86957"/>
    <w:rsid w:val="00DA6071"/>
    <w:rsid w:val="00E14791"/>
    <w:rsid w:val="00F070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C0780B"/>
  <w15:chartTrackingRefBased/>
  <w15:docId w15:val="{4995B2B2-2AC9-8C43-949B-D25B310548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695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221</TotalTime>
  <Pages>5</Pages>
  <Words>1037</Words>
  <Characters>5440</Characters>
  <Application>Microsoft Office Word</Application>
  <DocSecurity>0</DocSecurity>
  <Lines>106</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 Jeffreys (2005784)</dc:creator>
  <cp:keywords/>
  <dc:description/>
  <cp:lastModifiedBy>Tara Jeffreys (2005784)</cp:lastModifiedBy>
  <cp:revision>6</cp:revision>
  <dcterms:created xsi:type="dcterms:W3CDTF">2020-10-08T10:07:00Z</dcterms:created>
  <dcterms:modified xsi:type="dcterms:W3CDTF">2020-10-18T15:28:00Z</dcterms:modified>
</cp:coreProperties>
</file>