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72D76" w14:textId="77777777" w:rsidR="003F3D2B" w:rsidRPr="00DE2657" w:rsidRDefault="003F3D2B" w:rsidP="003F3D2B">
      <w:pPr>
        <w:spacing w:line="360" w:lineRule="auto"/>
        <w:rPr>
          <w:rFonts w:ascii="Times New Roman" w:hAnsi="Times New Roman" w:cs="Times New Roman"/>
          <w:sz w:val="44"/>
          <w:szCs w:val="44"/>
        </w:rPr>
      </w:pPr>
    </w:p>
    <w:p w14:paraId="7728019F" w14:textId="4C88EFF0" w:rsidR="003F3D2B" w:rsidRPr="00DE2657" w:rsidRDefault="00DE2657" w:rsidP="003F3D2B">
      <w:pPr>
        <w:spacing w:line="360" w:lineRule="auto"/>
        <w:jc w:val="center"/>
        <w:rPr>
          <w:rFonts w:ascii="Arial" w:hAnsi="Arial" w:cs="Arial"/>
          <w:b/>
          <w:bCs/>
          <w:sz w:val="44"/>
          <w:szCs w:val="44"/>
          <w:u w:val="single"/>
        </w:rPr>
      </w:pPr>
      <w:r>
        <w:rPr>
          <w:rFonts w:ascii="Arial" w:hAnsi="Arial" w:cs="Arial"/>
          <w:b/>
          <w:bCs/>
          <w:sz w:val="44"/>
          <w:szCs w:val="44"/>
          <w:u w:val="single"/>
        </w:rPr>
        <w:t xml:space="preserve">Module name: </w:t>
      </w:r>
      <w:r w:rsidR="00BE6C47" w:rsidRPr="00DE2657">
        <w:rPr>
          <w:rFonts w:ascii="Arial" w:hAnsi="Arial" w:cs="Arial"/>
          <w:b/>
          <w:bCs/>
          <w:sz w:val="44"/>
          <w:szCs w:val="44"/>
          <w:u w:val="single"/>
        </w:rPr>
        <w:t xml:space="preserve">Changemakers: </w:t>
      </w:r>
      <w:r w:rsidR="003F3D2B" w:rsidRPr="00DE2657">
        <w:rPr>
          <w:rFonts w:ascii="Arial" w:hAnsi="Arial" w:cs="Arial"/>
          <w:b/>
          <w:bCs/>
          <w:sz w:val="44"/>
          <w:szCs w:val="44"/>
          <w:u w:val="single"/>
        </w:rPr>
        <w:t>Creativity and Value Creation</w:t>
      </w:r>
    </w:p>
    <w:p w14:paraId="79743B2C" w14:textId="77777777" w:rsidR="00AC1131" w:rsidRDefault="00AC1131" w:rsidP="003F3D2B">
      <w:pPr>
        <w:spacing w:line="360" w:lineRule="auto"/>
        <w:jc w:val="center"/>
        <w:rPr>
          <w:rFonts w:ascii="Arial" w:hAnsi="Arial" w:cs="Arial"/>
          <w:sz w:val="40"/>
          <w:szCs w:val="40"/>
          <w:u w:val="single"/>
        </w:rPr>
      </w:pPr>
    </w:p>
    <w:p w14:paraId="412A2EEB" w14:textId="77777777" w:rsidR="00924E14" w:rsidRDefault="00924E14" w:rsidP="003F3D2B">
      <w:pPr>
        <w:spacing w:line="360" w:lineRule="auto"/>
        <w:jc w:val="center"/>
        <w:rPr>
          <w:rFonts w:ascii="Arial" w:hAnsi="Arial" w:cs="Arial"/>
          <w:sz w:val="40"/>
          <w:szCs w:val="40"/>
          <w:u w:val="single"/>
        </w:rPr>
      </w:pPr>
    </w:p>
    <w:p w14:paraId="4F44F420" w14:textId="23565228" w:rsidR="00BE6C47" w:rsidRDefault="00BE6C47" w:rsidP="00BE6C47">
      <w:pPr>
        <w:spacing w:line="360" w:lineRule="auto"/>
        <w:jc w:val="center"/>
        <w:rPr>
          <w:rFonts w:ascii="Arial" w:hAnsi="Arial" w:cs="Arial"/>
          <w:sz w:val="40"/>
          <w:szCs w:val="40"/>
        </w:rPr>
      </w:pPr>
      <w:r w:rsidRPr="00BE6C47">
        <w:rPr>
          <w:rFonts w:ascii="Arial" w:hAnsi="Arial" w:cs="Arial"/>
          <w:sz w:val="40"/>
          <w:szCs w:val="40"/>
        </w:rPr>
        <w:t>Module code: BMHP5014_BIRM</w:t>
      </w:r>
    </w:p>
    <w:p w14:paraId="27CC7F02" w14:textId="25867D89" w:rsidR="00BE6C47" w:rsidRDefault="00BE6C47" w:rsidP="003F3D2B">
      <w:pPr>
        <w:spacing w:line="360" w:lineRule="auto"/>
        <w:jc w:val="center"/>
        <w:rPr>
          <w:rFonts w:ascii="Arial" w:hAnsi="Arial" w:cs="Arial"/>
          <w:sz w:val="40"/>
          <w:szCs w:val="40"/>
        </w:rPr>
      </w:pPr>
      <w:r>
        <w:rPr>
          <w:rFonts w:ascii="Arial" w:hAnsi="Arial" w:cs="Arial"/>
          <w:sz w:val="40"/>
          <w:szCs w:val="40"/>
        </w:rPr>
        <w:t>Lecturer’s name: Azora Hurd</w:t>
      </w:r>
    </w:p>
    <w:p w14:paraId="338ABC00" w14:textId="6C5B0D8F" w:rsidR="00924E14" w:rsidRDefault="00924E14" w:rsidP="003F3D2B">
      <w:pPr>
        <w:spacing w:line="360" w:lineRule="auto"/>
        <w:jc w:val="center"/>
        <w:rPr>
          <w:rFonts w:ascii="Arial" w:hAnsi="Arial" w:cs="Arial"/>
          <w:sz w:val="40"/>
          <w:szCs w:val="40"/>
        </w:rPr>
      </w:pPr>
    </w:p>
    <w:p w14:paraId="7C2424AD" w14:textId="77777777" w:rsidR="00924E14" w:rsidRPr="00BE6C47" w:rsidRDefault="00924E14" w:rsidP="003F3D2B">
      <w:pPr>
        <w:spacing w:line="360" w:lineRule="auto"/>
        <w:jc w:val="center"/>
        <w:rPr>
          <w:rFonts w:ascii="Arial" w:hAnsi="Arial" w:cs="Arial"/>
          <w:sz w:val="40"/>
          <w:szCs w:val="40"/>
        </w:rPr>
      </w:pPr>
    </w:p>
    <w:p w14:paraId="54D33755" w14:textId="16763724" w:rsidR="003F3D2B" w:rsidRDefault="003F3D2B" w:rsidP="003F3D2B">
      <w:pPr>
        <w:spacing w:line="360" w:lineRule="auto"/>
        <w:jc w:val="center"/>
        <w:rPr>
          <w:rFonts w:ascii="Arial" w:hAnsi="Arial" w:cs="Arial"/>
          <w:sz w:val="40"/>
          <w:szCs w:val="40"/>
        </w:rPr>
      </w:pPr>
      <w:r w:rsidRPr="00BE6C47">
        <w:rPr>
          <w:rFonts w:ascii="Arial" w:hAnsi="Arial" w:cs="Arial"/>
          <w:sz w:val="40"/>
          <w:szCs w:val="40"/>
        </w:rPr>
        <w:t>E-Portfolio Evidence of Learning Comprising of 2 Separate Artefact Items</w:t>
      </w:r>
    </w:p>
    <w:p w14:paraId="29745EDF" w14:textId="77777777" w:rsidR="00241D7A" w:rsidRPr="00BE6C47" w:rsidRDefault="00241D7A" w:rsidP="00DE2657">
      <w:pPr>
        <w:spacing w:line="360" w:lineRule="auto"/>
        <w:rPr>
          <w:rFonts w:ascii="Arial" w:hAnsi="Arial" w:cs="Arial"/>
          <w:sz w:val="40"/>
          <w:szCs w:val="40"/>
        </w:rPr>
      </w:pPr>
    </w:p>
    <w:p w14:paraId="45FE9A69" w14:textId="3C69AE38" w:rsidR="003F3D2B" w:rsidRDefault="00DE2657" w:rsidP="003F3D2B">
      <w:pPr>
        <w:spacing w:line="360" w:lineRule="auto"/>
        <w:jc w:val="center"/>
        <w:rPr>
          <w:rFonts w:ascii="Arial" w:hAnsi="Arial" w:cs="Arial"/>
          <w:sz w:val="40"/>
          <w:szCs w:val="40"/>
        </w:rPr>
      </w:pPr>
      <w:r>
        <w:rPr>
          <w:rFonts w:ascii="Arial" w:hAnsi="Arial" w:cs="Arial"/>
          <w:sz w:val="40"/>
          <w:szCs w:val="40"/>
        </w:rPr>
        <w:t xml:space="preserve"> </w:t>
      </w:r>
      <w:r w:rsidR="003F3D2B" w:rsidRPr="00BE6C47">
        <w:rPr>
          <w:rFonts w:ascii="Arial" w:hAnsi="Arial" w:cs="Arial"/>
          <w:sz w:val="40"/>
          <w:szCs w:val="40"/>
        </w:rPr>
        <w:t>Student’s Name</w:t>
      </w:r>
      <w:r w:rsidR="00BE6C47">
        <w:rPr>
          <w:rFonts w:ascii="Arial" w:hAnsi="Arial" w:cs="Arial"/>
          <w:sz w:val="40"/>
          <w:szCs w:val="40"/>
        </w:rPr>
        <w:t>: Marilena Anghel</w:t>
      </w:r>
    </w:p>
    <w:p w14:paraId="3C96A6E9" w14:textId="5512CC71" w:rsidR="00BE6C47" w:rsidRPr="00BE6C47" w:rsidRDefault="00BE6C47" w:rsidP="00BE6C47">
      <w:pPr>
        <w:spacing w:line="360" w:lineRule="auto"/>
        <w:jc w:val="center"/>
        <w:rPr>
          <w:rFonts w:ascii="Arial" w:hAnsi="Arial" w:cs="Arial"/>
          <w:sz w:val="40"/>
          <w:szCs w:val="40"/>
        </w:rPr>
      </w:pPr>
      <w:r>
        <w:rPr>
          <w:rFonts w:ascii="Arial" w:hAnsi="Arial" w:cs="Arial"/>
          <w:sz w:val="40"/>
          <w:szCs w:val="40"/>
        </w:rPr>
        <w:t>Student number: 2020324</w:t>
      </w:r>
    </w:p>
    <w:p w14:paraId="6347213B" w14:textId="4EE02142" w:rsidR="00096244" w:rsidRPr="00B40828" w:rsidRDefault="00DE2657" w:rsidP="00DE2657">
      <w:pPr>
        <w:spacing w:line="360" w:lineRule="auto"/>
        <w:rPr>
          <w:rFonts w:ascii="Arial" w:hAnsi="Arial" w:cs="Arial"/>
          <w:sz w:val="40"/>
          <w:szCs w:val="40"/>
        </w:rPr>
      </w:pPr>
      <w:r>
        <w:rPr>
          <w:rFonts w:ascii="Arial" w:hAnsi="Arial" w:cs="Arial"/>
          <w:sz w:val="40"/>
          <w:szCs w:val="40"/>
        </w:rPr>
        <w:t xml:space="preserve">                            </w:t>
      </w:r>
      <w:r w:rsidR="003F3D2B" w:rsidRPr="00BE6C47">
        <w:rPr>
          <w:rFonts w:ascii="Arial" w:hAnsi="Arial" w:cs="Arial"/>
          <w:sz w:val="40"/>
          <w:szCs w:val="40"/>
        </w:rPr>
        <w:t>Date</w:t>
      </w:r>
      <w:r w:rsidR="00BE6C47">
        <w:rPr>
          <w:rFonts w:ascii="Arial" w:hAnsi="Arial" w:cs="Arial"/>
          <w:sz w:val="40"/>
          <w:szCs w:val="40"/>
        </w:rPr>
        <w:t>: 15/07/202</w:t>
      </w:r>
      <w:r w:rsidR="00096244">
        <w:rPr>
          <w:rFonts w:ascii="Arial" w:hAnsi="Arial" w:cs="Arial"/>
          <w:sz w:val="40"/>
          <w:szCs w:val="40"/>
        </w:rPr>
        <w:t>2</w:t>
      </w:r>
    </w:p>
    <w:p w14:paraId="406BB9FB" w14:textId="77777777" w:rsidR="00096244" w:rsidRDefault="00096244" w:rsidP="003F3D2B">
      <w:pPr>
        <w:spacing w:line="360" w:lineRule="auto"/>
        <w:jc w:val="both"/>
        <w:rPr>
          <w:rFonts w:ascii="Times New Roman" w:hAnsi="Times New Roman" w:cs="Times New Roman"/>
          <w:b/>
          <w:sz w:val="24"/>
          <w:szCs w:val="24"/>
        </w:rPr>
      </w:pPr>
    </w:p>
    <w:p w14:paraId="73DE6406" w14:textId="66B492EE" w:rsidR="00DE2657" w:rsidRDefault="00DE2657" w:rsidP="003F3D2B">
      <w:pPr>
        <w:spacing w:line="360" w:lineRule="auto"/>
        <w:jc w:val="both"/>
        <w:rPr>
          <w:rFonts w:ascii="Arial" w:hAnsi="Arial" w:cs="Arial"/>
          <w:b/>
          <w:sz w:val="24"/>
          <w:szCs w:val="24"/>
        </w:rPr>
      </w:pPr>
      <w:r w:rsidRPr="00DE2657">
        <w:rPr>
          <w:rFonts w:ascii="Arial" w:hAnsi="Arial" w:cs="Arial"/>
          <w:b/>
          <w:sz w:val="24"/>
          <w:szCs w:val="24"/>
        </w:rPr>
        <w:lastRenderedPageBreak/>
        <w:t xml:space="preserve">                                                           Introduction</w:t>
      </w:r>
    </w:p>
    <w:p w14:paraId="3875A887" w14:textId="171D9B9F" w:rsidR="00DE2657" w:rsidRDefault="005B0286" w:rsidP="003F3D2B">
      <w:pPr>
        <w:spacing w:line="360" w:lineRule="auto"/>
        <w:jc w:val="both"/>
        <w:rPr>
          <w:rFonts w:ascii="Arial" w:hAnsi="Arial" w:cs="Arial"/>
          <w:bCs/>
          <w:sz w:val="24"/>
          <w:szCs w:val="24"/>
        </w:rPr>
      </w:pPr>
      <w:r w:rsidRPr="005B0286">
        <w:rPr>
          <w:rFonts w:ascii="Arial" w:hAnsi="Arial" w:cs="Arial"/>
          <w:bCs/>
          <w:sz w:val="24"/>
          <w:szCs w:val="24"/>
        </w:rPr>
        <w:t>The</w:t>
      </w:r>
      <w:r>
        <w:rPr>
          <w:rFonts w:ascii="Arial" w:hAnsi="Arial" w:cs="Arial"/>
          <w:bCs/>
          <w:sz w:val="24"/>
          <w:szCs w:val="24"/>
        </w:rPr>
        <w:t xml:space="preserve"> purpose of this E-por</w:t>
      </w:r>
      <w:r w:rsidR="005E5C8B">
        <w:rPr>
          <w:rFonts w:ascii="Arial" w:hAnsi="Arial" w:cs="Arial"/>
          <w:bCs/>
          <w:sz w:val="24"/>
          <w:szCs w:val="24"/>
        </w:rPr>
        <w:t>tf</w:t>
      </w:r>
      <w:r>
        <w:rPr>
          <w:rFonts w:ascii="Arial" w:hAnsi="Arial" w:cs="Arial"/>
          <w:bCs/>
          <w:sz w:val="24"/>
          <w:szCs w:val="24"/>
        </w:rPr>
        <w:t>olio is to raise awareness for mental health among teenagers.</w:t>
      </w:r>
    </w:p>
    <w:p w14:paraId="028FE3F7" w14:textId="2B266EB0" w:rsidR="005B0286" w:rsidRDefault="005B0286" w:rsidP="003F3D2B">
      <w:pPr>
        <w:spacing w:line="360" w:lineRule="auto"/>
        <w:jc w:val="both"/>
        <w:rPr>
          <w:rFonts w:ascii="Arial" w:hAnsi="Arial" w:cs="Arial"/>
          <w:bCs/>
          <w:sz w:val="24"/>
          <w:szCs w:val="24"/>
        </w:rPr>
      </w:pPr>
      <w:r>
        <w:rPr>
          <w:rFonts w:ascii="Arial" w:hAnsi="Arial" w:cs="Arial"/>
          <w:bCs/>
          <w:sz w:val="24"/>
          <w:szCs w:val="24"/>
        </w:rPr>
        <w:t xml:space="preserve">The </w:t>
      </w:r>
      <w:r w:rsidR="000013A2">
        <w:rPr>
          <w:rFonts w:ascii="Arial" w:hAnsi="Arial" w:cs="Arial"/>
          <w:bCs/>
          <w:sz w:val="24"/>
          <w:szCs w:val="24"/>
        </w:rPr>
        <w:t>idea came</w:t>
      </w:r>
      <w:r>
        <w:rPr>
          <w:rFonts w:ascii="Arial" w:hAnsi="Arial" w:cs="Arial"/>
          <w:bCs/>
          <w:sz w:val="24"/>
          <w:szCs w:val="24"/>
        </w:rPr>
        <w:t xml:space="preserve"> from the perspective of a group leader that tries to promote </w:t>
      </w:r>
      <w:r w:rsidR="004C3520">
        <w:rPr>
          <w:rFonts w:ascii="Arial" w:hAnsi="Arial" w:cs="Arial"/>
          <w:bCs/>
          <w:sz w:val="24"/>
          <w:szCs w:val="24"/>
        </w:rPr>
        <w:t>his</w:t>
      </w:r>
      <w:r>
        <w:rPr>
          <w:rFonts w:ascii="Arial" w:hAnsi="Arial" w:cs="Arial"/>
          <w:bCs/>
          <w:sz w:val="24"/>
          <w:szCs w:val="24"/>
        </w:rPr>
        <w:t xml:space="preserve"> project in front of a com</w:t>
      </w:r>
      <w:r w:rsidR="005E5C8B">
        <w:rPr>
          <w:rFonts w:ascii="Arial" w:hAnsi="Arial" w:cs="Arial"/>
          <w:bCs/>
          <w:sz w:val="24"/>
          <w:szCs w:val="24"/>
        </w:rPr>
        <w:t>m</w:t>
      </w:r>
      <w:r>
        <w:rPr>
          <w:rFonts w:ascii="Arial" w:hAnsi="Arial" w:cs="Arial"/>
          <w:bCs/>
          <w:sz w:val="24"/>
          <w:szCs w:val="24"/>
        </w:rPr>
        <w:t>unity to gain new audience</w:t>
      </w:r>
      <w:r w:rsidR="00C12631">
        <w:rPr>
          <w:rFonts w:ascii="Arial" w:hAnsi="Arial" w:cs="Arial"/>
          <w:bCs/>
          <w:sz w:val="24"/>
          <w:szCs w:val="24"/>
        </w:rPr>
        <w:t xml:space="preserve"> in the local area.</w:t>
      </w:r>
    </w:p>
    <w:p w14:paraId="1337337D" w14:textId="52526441" w:rsidR="00C12631" w:rsidRDefault="00C12631" w:rsidP="003F3D2B">
      <w:pPr>
        <w:spacing w:line="360" w:lineRule="auto"/>
        <w:jc w:val="both"/>
        <w:rPr>
          <w:rFonts w:ascii="Arial" w:hAnsi="Arial" w:cs="Arial"/>
          <w:bCs/>
          <w:sz w:val="24"/>
          <w:szCs w:val="24"/>
        </w:rPr>
      </w:pPr>
      <w:r>
        <w:rPr>
          <w:rFonts w:ascii="Arial" w:hAnsi="Arial" w:cs="Arial"/>
          <w:bCs/>
          <w:sz w:val="24"/>
          <w:szCs w:val="24"/>
        </w:rPr>
        <w:t>The</w:t>
      </w:r>
      <w:r w:rsidR="00D7360C">
        <w:rPr>
          <w:rFonts w:ascii="Arial" w:hAnsi="Arial" w:cs="Arial"/>
          <w:bCs/>
          <w:sz w:val="24"/>
          <w:szCs w:val="24"/>
        </w:rPr>
        <w:t xml:space="preserve"> main </w:t>
      </w:r>
      <w:r w:rsidR="00310391">
        <w:rPr>
          <w:rFonts w:ascii="Arial" w:hAnsi="Arial" w:cs="Arial"/>
          <w:bCs/>
          <w:sz w:val="24"/>
          <w:szCs w:val="24"/>
        </w:rPr>
        <w:t xml:space="preserve">goal </w:t>
      </w:r>
      <w:r>
        <w:rPr>
          <w:rFonts w:ascii="Arial" w:hAnsi="Arial" w:cs="Arial"/>
          <w:bCs/>
          <w:sz w:val="24"/>
          <w:szCs w:val="24"/>
        </w:rPr>
        <w:t xml:space="preserve">of the project is to create an organization that will use volunteers to run its activities. </w:t>
      </w:r>
    </w:p>
    <w:p w14:paraId="77732890" w14:textId="5957DFA6" w:rsidR="00C12631" w:rsidRDefault="00C12631" w:rsidP="003F3D2B">
      <w:pPr>
        <w:spacing w:line="360" w:lineRule="auto"/>
        <w:jc w:val="both"/>
        <w:rPr>
          <w:rFonts w:ascii="Arial" w:hAnsi="Arial" w:cs="Arial"/>
          <w:bCs/>
          <w:sz w:val="24"/>
          <w:szCs w:val="24"/>
        </w:rPr>
      </w:pPr>
      <w:r>
        <w:rPr>
          <w:rFonts w:ascii="Arial" w:hAnsi="Arial" w:cs="Arial"/>
          <w:bCs/>
          <w:sz w:val="24"/>
          <w:szCs w:val="24"/>
        </w:rPr>
        <w:t>The organization created will use methods of promotion and awareness such as:</w:t>
      </w:r>
    </w:p>
    <w:p w14:paraId="1B2BB6C7" w14:textId="4939CB30" w:rsidR="00C12631" w:rsidRDefault="00C12631" w:rsidP="003F3D2B">
      <w:pPr>
        <w:spacing w:line="360" w:lineRule="auto"/>
        <w:jc w:val="both"/>
        <w:rPr>
          <w:rFonts w:ascii="Arial" w:hAnsi="Arial" w:cs="Arial"/>
          <w:bCs/>
          <w:sz w:val="24"/>
          <w:szCs w:val="24"/>
        </w:rPr>
      </w:pPr>
      <w:r>
        <w:rPr>
          <w:rFonts w:ascii="Arial" w:hAnsi="Arial" w:cs="Arial"/>
          <w:bCs/>
          <w:sz w:val="24"/>
          <w:szCs w:val="24"/>
        </w:rPr>
        <w:t>A mind-map because i</w:t>
      </w:r>
      <w:r w:rsidR="00FE21AF">
        <w:rPr>
          <w:rFonts w:ascii="Arial" w:hAnsi="Arial" w:cs="Arial"/>
          <w:bCs/>
          <w:sz w:val="24"/>
          <w:szCs w:val="24"/>
        </w:rPr>
        <w:t>t’s</w:t>
      </w:r>
      <w:r>
        <w:rPr>
          <w:rFonts w:ascii="Arial" w:hAnsi="Arial" w:cs="Arial"/>
          <w:bCs/>
          <w:sz w:val="24"/>
          <w:szCs w:val="24"/>
        </w:rPr>
        <w:t xml:space="preserve"> an easy way to highlight the important facts and to show the overall structure of mental health</w:t>
      </w:r>
      <w:r w:rsidR="00147A93">
        <w:rPr>
          <w:rFonts w:ascii="Arial" w:hAnsi="Arial" w:cs="Arial"/>
          <w:bCs/>
          <w:sz w:val="24"/>
          <w:szCs w:val="24"/>
        </w:rPr>
        <w:t>.</w:t>
      </w:r>
    </w:p>
    <w:p w14:paraId="0FB6E9E3" w14:textId="77375D76" w:rsidR="00AC1131" w:rsidRPr="005B0286" w:rsidRDefault="00C12631" w:rsidP="003F3D2B">
      <w:pPr>
        <w:spacing w:line="360" w:lineRule="auto"/>
        <w:jc w:val="both"/>
        <w:rPr>
          <w:rFonts w:ascii="Arial" w:hAnsi="Arial" w:cs="Arial"/>
          <w:bCs/>
          <w:sz w:val="24"/>
          <w:szCs w:val="24"/>
        </w:rPr>
      </w:pPr>
      <w:r>
        <w:rPr>
          <w:rFonts w:ascii="Arial" w:hAnsi="Arial" w:cs="Arial"/>
          <w:bCs/>
          <w:sz w:val="24"/>
          <w:szCs w:val="24"/>
        </w:rPr>
        <w:t>A flyer because from flyers and leaflets people can gain information</w:t>
      </w:r>
      <w:r w:rsidR="004C3520">
        <w:rPr>
          <w:rFonts w:ascii="Arial" w:hAnsi="Arial" w:cs="Arial"/>
          <w:bCs/>
          <w:sz w:val="24"/>
          <w:szCs w:val="24"/>
        </w:rPr>
        <w:t>, flyers have the ability to arouse compassion</w:t>
      </w:r>
      <w:r w:rsidR="005E5C8B">
        <w:rPr>
          <w:rFonts w:ascii="Arial" w:hAnsi="Arial" w:cs="Arial"/>
          <w:bCs/>
          <w:sz w:val="24"/>
          <w:szCs w:val="24"/>
        </w:rPr>
        <w:t>,</w:t>
      </w:r>
      <w:r w:rsidR="004C3520">
        <w:rPr>
          <w:rFonts w:ascii="Arial" w:hAnsi="Arial" w:cs="Arial"/>
          <w:bCs/>
          <w:sz w:val="24"/>
          <w:szCs w:val="24"/>
        </w:rPr>
        <w:t>are affordable.</w:t>
      </w:r>
    </w:p>
    <w:p w14:paraId="5A5ADCA7" w14:textId="77777777" w:rsidR="009D7EB2" w:rsidRDefault="009D7EB2" w:rsidP="003F3D2B">
      <w:pPr>
        <w:spacing w:line="360" w:lineRule="auto"/>
        <w:jc w:val="both"/>
        <w:rPr>
          <w:rFonts w:ascii="Times New Roman" w:hAnsi="Times New Roman" w:cs="Times New Roman"/>
          <w:b/>
          <w:sz w:val="24"/>
          <w:szCs w:val="24"/>
        </w:rPr>
      </w:pPr>
    </w:p>
    <w:p w14:paraId="095ABC1D" w14:textId="78EF52C3" w:rsidR="00AC1131" w:rsidRDefault="009F1E47" w:rsidP="003F3D2B">
      <w:pPr>
        <w:spacing w:line="360" w:lineRule="auto"/>
        <w:jc w:val="both"/>
        <w:rPr>
          <w:rFonts w:ascii="Times New Roman" w:hAnsi="Times New Roman" w:cs="Times New Roman"/>
          <w:b/>
          <w:sz w:val="24"/>
          <w:szCs w:val="24"/>
        </w:rPr>
      </w:pPr>
      <w:r>
        <w:rPr>
          <w:rFonts w:ascii="Times New Roman" w:hAnsi="Times New Roman" w:cs="Times New Roman"/>
          <w:b/>
          <w:sz w:val="24"/>
          <w:szCs w:val="24"/>
        </w:rPr>
        <w:sym w:font="Wingdings" w:char="F09F"/>
      </w:r>
      <w:r w:rsidR="003F3D2B" w:rsidRPr="000A7DC5">
        <w:rPr>
          <w:rFonts w:ascii="Times New Roman" w:hAnsi="Times New Roman" w:cs="Times New Roman"/>
          <w:b/>
          <w:sz w:val="24"/>
          <w:szCs w:val="24"/>
        </w:rPr>
        <w:t>Mind Map</w:t>
      </w:r>
    </w:p>
    <w:p w14:paraId="4A6C92CA" w14:textId="77777777" w:rsidR="00B40828" w:rsidRPr="000A7DC5" w:rsidRDefault="00B40828" w:rsidP="003F3D2B">
      <w:pPr>
        <w:spacing w:line="360" w:lineRule="auto"/>
        <w:jc w:val="both"/>
        <w:rPr>
          <w:rFonts w:ascii="Times New Roman" w:hAnsi="Times New Roman" w:cs="Times New Roman"/>
          <w:b/>
          <w:sz w:val="24"/>
          <w:szCs w:val="24"/>
        </w:rPr>
      </w:pPr>
    </w:p>
    <w:p w14:paraId="559AF12C" w14:textId="2B0D0DE5" w:rsidR="009F1E47" w:rsidRPr="00E0328E" w:rsidRDefault="000828B7" w:rsidP="003F3D2B">
      <w:pPr>
        <w:spacing w:line="360" w:lineRule="auto"/>
        <w:jc w:val="both"/>
        <w:rPr>
          <w:rFonts w:ascii="Times New Roman" w:hAnsi="Times New Roman" w:cs="Times New Roman"/>
          <w:sz w:val="24"/>
          <w:szCs w:val="24"/>
        </w:rPr>
      </w:pPr>
      <w:r w:rsidRPr="000A7DC5">
        <w:rPr>
          <w:rFonts w:ascii="Times New Roman" w:hAnsi="Times New Roman" w:cs="Times New Roman"/>
          <w:noProof/>
          <w:sz w:val="24"/>
          <w:szCs w:val="24"/>
          <w:lang w:val="en-US"/>
        </w:rPr>
        <mc:AlternateContent>
          <mc:Choice Requires="wpg">
            <w:drawing>
              <wp:anchor distT="0" distB="0" distL="114300" distR="114300" simplePos="0" relativeHeight="251670528" behindDoc="0" locked="0" layoutInCell="1" allowOverlap="1" wp14:anchorId="55D88233" wp14:editId="6E07B990">
                <wp:simplePos x="0" y="0"/>
                <wp:positionH relativeFrom="column">
                  <wp:posOffset>114300</wp:posOffset>
                </wp:positionH>
                <wp:positionV relativeFrom="paragraph">
                  <wp:posOffset>445135</wp:posOffset>
                </wp:positionV>
                <wp:extent cx="5829300" cy="3124200"/>
                <wp:effectExtent l="19050" t="19050" r="19050" b="38100"/>
                <wp:wrapNone/>
                <wp:docPr id="21" name="Group 21"/>
                <wp:cNvGraphicFramePr/>
                <a:graphic xmlns:a="http://schemas.openxmlformats.org/drawingml/2006/main">
                  <a:graphicData uri="http://schemas.microsoft.com/office/word/2010/wordprocessingGroup">
                    <wpg:wgp>
                      <wpg:cNvGrpSpPr/>
                      <wpg:grpSpPr>
                        <a:xfrm>
                          <a:off x="0" y="0"/>
                          <a:ext cx="5829300" cy="3124200"/>
                          <a:chOff x="0" y="0"/>
                          <a:chExt cx="5829300" cy="3124200"/>
                        </a:xfrm>
                      </wpg:grpSpPr>
                      <wpg:grpSp>
                        <wpg:cNvPr id="5" name="Group 5"/>
                        <wpg:cNvGrpSpPr/>
                        <wpg:grpSpPr>
                          <a:xfrm>
                            <a:off x="142875" y="19050"/>
                            <a:ext cx="457200" cy="371475"/>
                            <a:chOff x="0" y="466725"/>
                            <a:chExt cx="457200" cy="371475"/>
                          </a:xfrm>
                        </wpg:grpSpPr>
                        <wps:wsp>
                          <wps:cNvPr id="3" name="8-Point Star 3"/>
                          <wps:cNvSpPr/>
                          <wps:spPr>
                            <a:xfrm>
                              <a:off x="0" y="466725"/>
                              <a:ext cx="447675" cy="371475"/>
                            </a:xfrm>
                            <a:prstGeom prst="star8">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ext Box 4"/>
                          <wps:cNvSpPr txBox="1"/>
                          <wps:spPr>
                            <a:xfrm>
                              <a:off x="95250" y="523875"/>
                              <a:ext cx="3619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77AF0" w14:textId="77777777" w:rsidR="009B340D" w:rsidRPr="009B340D" w:rsidRDefault="009B340D">
                                <w:pPr>
                                  <w:rPr>
                                    <w:rFonts w:ascii="Times New Roman" w:hAnsi="Times New Roman" w:cs="Times New Roman"/>
                                    <w:sz w:val="24"/>
                                    <w:szCs w:val="24"/>
                                    <w:lang w:val="en-US"/>
                                  </w:rPr>
                                </w:pPr>
                                <w:r w:rsidRPr="009B340D">
                                  <w:rPr>
                                    <w:rFonts w:ascii="Times New Roman" w:hAnsi="Times New Roman" w:cs="Times New Roman"/>
                                    <w:sz w:val="24"/>
                                    <w:szCs w:val="24"/>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6" name="Group 6"/>
                        <wpg:cNvGrpSpPr/>
                        <wpg:grpSpPr>
                          <a:xfrm>
                            <a:off x="0" y="1466850"/>
                            <a:ext cx="457200" cy="371475"/>
                            <a:chOff x="0" y="466725"/>
                            <a:chExt cx="457200" cy="371475"/>
                          </a:xfrm>
                        </wpg:grpSpPr>
                        <wps:wsp>
                          <wps:cNvPr id="7" name="8-Point Star 7"/>
                          <wps:cNvSpPr/>
                          <wps:spPr>
                            <a:xfrm>
                              <a:off x="0" y="466725"/>
                              <a:ext cx="447675" cy="371475"/>
                            </a:xfrm>
                            <a:prstGeom prst="star8">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Text Box 8"/>
                          <wps:cNvSpPr txBox="1"/>
                          <wps:spPr>
                            <a:xfrm>
                              <a:off x="95250" y="523875"/>
                              <a:ext cx="3619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3EA3B3" w14:textId="77777777" w:rsidR="000828B7" w:rsidRPr="009B340D" w:rsidRDefault="000828B7" w:rsidP="000828B7">
                                <w:pPr>
                                  <w:rPr>
                                    <w:rFonts w:ascii="Times New Roman" w:hAnsi="Times New Roman" w:cs="Times New Roman"/>
                                    <w:sz w:val="24"/>
                                    <w:szCs w:val="24"/>
                                    <w:lang w:val="en-US"/>
                                  </w:rPr>
                                </w:pPr>
                                <w:r>
                                  <w:rPr>
                                    <w:rFonts w:ascii="Times New Roman" w:hAnsi="Times New Roman" w:cs="Times New Roman"/>
                                    <w:sz w:val="24"/>
                                    <w:szCs w:val="24"/>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9" name="Group 9"/>
                        <wpg:cNvGrpSpPr/>
                        <wpg:grpSpPr>
                          <a:xfrm>
                            <a:off x="1266825" y="2752725"/>
                            <a:ext cx="457200" cy="371475"/>
                            <a:chOff x="0" y="466725"/>
                            <a:chExt cx="457200" cy="371475"/>
                          </a:xfrm>
                        </wpg:grpSpPr>
                        <wps:wsp>
                          <wps:cNvPr id="10" name="8-Point Star 10"/>
                          <wps:cNvSpPr/>
                          <wps:spPr>
                            <a:xfrm>
                              <a:off x="0" y="466725"/>
                              <a:ext cx="447675" cy="371475"/>
                            </a:xfrm>
                            <a:prstGeom prst="star8">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Text Box 11"/>
                          <wps:cNvSpPr txBox="1"/>
                          <wps:spPr>
                            <a:xfrm>
                              <a:off x="95250" y="523875"/>
                              <a:ext cx="3619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C14C06" w14:textId="77777777" w:rsidR="000828B7" w:rsidRPr="009B340D" w:rsidRDefault="000828B7" w:rsidP="000828B7">
                                <w:pPr>
                                  <w:rPr>
                                    <w:rFonts w:ascii="Times New Roman" w:hAnsi="Times New Roman" w:cs="Times New Roman"/>
                                    <w:sz w:val="24"/>
                                    <w:szCs w:val="24"/>
                                    <w:lang w:val="en-US"/>
                                  </w:rPr>
                                </w:pPr>
                                <w:r>
                                  <w:rPr>
                                    <w:rFonts w:ascii="Times New Roman" w:hAnsi="Times New Roman" w:cs="Times New Roman"/>
                                    <w:sz w:val="24"/>
                                    <w:szCs w:val="24"/>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2" name="Group 12"/>
                        <wpg:cNvGrpSpPr/>
                        <wpg:grpSpPr>
                          <a:xfrm>
                            <a:off x="4162425" y="2400300"/>
                            <a:ext cx="457200" cy="371475"/>
                            <a:chOff x="0" y="466725"/>
                            <a:chExt cx="457200" cy="371475"/>
                          </a:xfrm>
                        </wpg:grpSpPr>
                        <wps:wsp>
                          <wps:cNvPr id="13" name="8-Point Star 13"/>
                          <wps:cNvSpPr/>
                          <wps:spPr>
                            <a:xfrm>
                              <a:off x="0" y="466725"/>
                              <a:ext cx="447675" cy="371475"/>
                            </a:xfrm>
                            <a:prstGeom prst="star8">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95250" y="523875"/>
                              <a:ext cx="3619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AE410A" w14:textId="77777777" w:rsidR="000828B7" w:rsidRPr="009B340D" w:rsidRDefault="000828B7" w:rsidP="000828B7">
                                <w:pPr>
                                  <w:rPr>
                                    <w:rFonts w:ascii="Times New Roman" w:hAnsi="Times New Roman" w:cs="Times New Roman"/>
                                    <w:sz w:val="24"/>
                                    <w:szCs w:val="24"/>
                                    <w:lang w:val="en-US"/>
                                  </w:rPr>
                                </w:pPr>
                                <w:r>
                                  <w:rPr>
                                    <w:rFonts w:ascii="Times New Roman" w:hAnsi="Times New Roman" w:cs="Times New Roman"/>
                                    <w:sz w:val="24"/>
                                    <w:szCs w:val="24"/>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5" name="Group 15"/>
                        <wpg:cNvGrpSpPr/>
                        <wpg:grpSpPr>
                          <a:xfrm>
                            <a:off x="5372100" y="1200150"/>
                            <a:ext cx="457200" cy="371475"/>
                            <a:chOff x="0" y="466725"/>
                            <a:chExt cx="457200" cy="371475"/>
                          </a:xfrm>
                        </wpg:grpSpPr>
                        <wps:wsp>
                          <wps:cNvPr id="16" name="8-Point Star 16"/>
                          <wps:cNvSpPr/>
                          <wps:spPr>
                            <a:xfrm>
                              <a:off x="0" y="466725"/>
                              <a:ext cx="447675" cy="371475"/>
                            </a:xfrm>
                            <a:prstGeom prst="star8">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Text Box 17"/>
                          <wps:cNvSpPr txBox="1"/>
                          <wps:spPr>
                            <a:xfrm>
                              <a:off x="95250" y="523875"/>
                              <a:ext cx="3619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C0F87C" w14:textId="77777777" w:rsidR="000828B7" w:rsidRPr="009B340D" w:rsidRDefault="000828B7" w:rsidP="000828B7">
                                <w:pPr>
                                  <w:rPr>
                                    <w:rFonts w:ascii="Times New Roman" w:hAnsi="Times New Roman" w:cs="Times New Roman"/>
                                    <w:sz w:val="24"/>
                                    <w:szCs w:val="24"/>
                                    <w:lang w:val="en-US"/>
                                  </w:rPr>
                                </w:pPr>
                                <w:r>
                                  <w:rPr>
                                    <w:rFonts w:ascii="Times New Roman" w:hAnsi="Times New Roman" w:cs="Times New Roman"/>
                                    <w:sz w:val="24"/>
                                    <w:szCs w:val="24"/>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8" name="Group 18"/>
                        <wpg:cNvGrpSpPr/>
                        <wpg:grpSpPr>
                          <a:xfrm>
                            <a:off x="4257675" y="0"/>
                            <a:ext cx="457200" cy="371475"/>
                            <a:chOff x="0" y="466725"/>
                            <a:chExt cx="457200" cy="371475"/>
                          </a:xfrm>
                        </wpg:grpSpPr>
                        <wps:wsp>
                          <wps:cNvPr id="19" name="8-Point Star 19"/>
                          <wps:cNvSpPr/>
                          <wps:spPr>
                            <a:xfrm>
                              <a:off x="0" y="466725"/>
                              <a:ext cx="447675" cy="371475"/>
                            </a:xfrm>
                            <a:prstGeom prst="star8">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Text Box 20"/>
                          <wps:cNvSpPr txBox="1"/>
                          <wps:spPr>
                            <a:xfrm>
                              <a:off x="95250" y="523875"/>
                              <a:ext cx="3619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B3F937" w14:textId="77777777" w:rsidR="000828B7" w:rsidRPr="009B340D" w:rsidRDefault="000828B7" w:rsidP="000828B7">
                                <w:pPr>
                                  <w:rPr>
                                    <w:rFonts w:ascii="Times New Roman" w:hAnsi="Times New Roman" w:cs="Times New Roman"/>
                                    <w:sz w:val="24"/>
                                    <w:szCs w:val="24"/>
                                    <w:lang w:val="en-US"/>
                                  </w:rPr>
                                </w:pPr>
                                <w:r>
                                  <w:rPr>
                                    <w:rFonts w:ascii="Times New Roman" w:hAnsi="Times New Roman" w:cs="Times New Roman"/>
                                    <w:sz w:val="24"/>
                                    <w:szCs w:val="24"/>
                                    <w:lang w:val="en-U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55D88233" id="Group 21" o:spid="_x0000_s1026" style="position:absolute;left:0;text-align:left;margin-left:9pt;margin-top:35.05pt;width:459pt;height:246pt;z-index:251670528" coordsize="58293,31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">
                <v:group id="Group 5" o:spid="_x0000_s1027" style="position:absolute;left:1428;top:190;width:4572;height:3715" coordorigin=",4667" coordsize="4572,3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type id="_x0000_t58" coordsize="21600,21600" o:spt="58" adj="2538" path="m21600,10800l@3@6,18436,3163@4@5,10800,0@6@5,3163,3163@5@6,,10800@5@4,3163,18436@6@3,10800,21600@4@3,18436,18436@3@4xe">
                    <v:stroke joinstyle="miter"/>
                    <v:formulas>
                      <v:f eqn="sum 10800 0 #0"/>
                      <v:f eqn="prod @0 30274 32768"/>
                      <v:f eqn="prod @0 12540 32768"/>
                      <v:f eqn="sum @1 10800 0"/>
                      <v:f eqn="sum @2 10800 0"/>
                      <v:f eqn="sum 10800 0 @1"/>
                      <v:f eqn="sum 10800 0 @2"/>
                      <v:f eqn="prod @0 23170 32768"/>
                      <v:f eqn="sum @7 10800 0"/>
                      <v:f eqn="sum 10800 0 @7"/>
                    </v:formulas>
                    <v:path gradientshapeok="t" o:connecttype="rect" textboxrect="@9,@9,@8,@8"/>
                    <v:handles>
                      <v:h position="#0,center" xrange="0,10800"/>
                    </v:handles>
                  </v:shapetype>
                  <v:shape id="8-Point Star 3" o:spid="_x0000_s1028" type="#_x0000_t58" style="position:absolute;top:4667;width:4476;height: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" adj="2700" fillcolor="#ed7d31 [3205]" strokecolor="#1f4d78 [1604]" strokeweight="1pt"/>
                  <v:shapetype id="_x0000_t202" coordsize="21600,21600" o:spt="202" path="m,l,21600r21600,l21600,xe">
                    <v:stroke joinstyle="miter"/>
                    <v:path gradientshapeok="t" o:connecttype="rect"/>
                  </v:shapetype>
                  <v:shape id="Text Box 4" o:spid="_x0000_s1029" type="#_x0000_t202" style="position:absolute;left:952;top:5238;width:362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bUxQAAANoAAAAPAAAAZHJzL2Rvd25yZXYueG1sRI9Ba8JA&#10;FITvBf/D8gRvdVOx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CaLkbUxQAAANoAAAAP&#10;AAAAAAAAAAAAAAAAAAcCAABkcnMvZG93bnJldi54bWxQSwUGAAAAAAMAAwC3AAAA+QIAAAAA&#10;" filled="f" stroked="f" strokeweight=".5pt">
                    <v:textbox>
                      <w:txbxContent>
                        <w:p w14:paraId="20C77AF0" w14:textId="77777777" w:rsidR="009B340D" w:rsidRPr="009B340D" w:rsidRDefault="009B340D">
                          <w:pPr>
                            <w:rPr>
                              <w:rFonts w:ascii="Times New Roman" w:hAnsi="Times New Roman" w:cs="Times New Roman"/>
                              <w:sz w:val="24"/>
                              <w:szCs w:val="24"/>
                              <w:lang w:val="en-US"/>
                            </w:rPr>
                          </w:pPr>
                          <w:r w:rsidRPr="009B340D">
                            <w:rPr>
                              <w:rFonts w:ascii="Times New Roman" w:hAnsi="Times New Roman" w:cs="Times New Roman"/>
                              <w:sz w:val="24"/>
                              <w:szCs w:val="24"/>
                              <w:lang w:val="en-US"/>
                            </w:rPr>
                            <w:t>1</w:t>
                          </w:r>
                        </w:p>
                      </w:txbxContent>
                    </v:textbox>
                  </v:shape>
                </v:group>
                <v:group id="Group 6" o:spid="_x0000_s1030" style="position:absolute;top:14668;width:4572;height:3715" coordorigin=",4667" coordsize="4572,3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8-Point Star 7" o:spid="_x0000_s1031" type="#_x0000_t58" style="position:absolute;top:4667;width:4476;height: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" adj="2700" fillcolor="#ed7d31 [3205]" strokecolor="#1f4d78 [1604]" strokeweight="1pt"/>
                  <v:shape id="Text Box 8" o:spid="_x0000_s1032" type="#_x0000_t202" style="position:absolute;left:952;top:5238;width:362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w:txbxContent>
                        <w:p w14:paraId="413EA3B3" w14:textId="77777777" w:rsidR="000828B7" w:rsidRPr="009B340D" w:rsidRDefault="000828B7" w:rsidP="000828B7">
                          <w:pPr>
                            <w:rPr>
                              <w:rFonts w:ascii="Times New Roman" w:hAnsi="Times New Roman" w:cs="Times New Roman"/>
                              <w:sz w:val="24"/>
                              <w:szCs w:val="24"/>
                              <w:lang w:val="en-US"/>
                            </w:rPr>
                          </w:pPr>
                          <w:r>
                            <w:rPr>
                              <w:rFonts w:ascii="Times New Roman" w:hAnsi="Times New Roman" w:cs="Times New Roman"/>
                              <w:sz w:val="24"/>
                              <w:szCs w:val="24"/>
                              <w:lang w:val="en-US"/>
                            </w:rPr>
                            <w:t>2</w:t>
                          </w:r>
                        </w:p>
                      </w:txbxContent>
                    </v:textbox>
                  </v:shape>
                </v:group>
                <v:group id="Group 9" o:spid="_x0000_s1033" style="position:absolute;left:12668;top:27527;width:4572;height:3715" coordorigin=",4667" coordsize="4572,3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8-Point Star 10" o:spid="_x0000_s1034" type="#_x0000_t58" style="position:absolute;top:4667;width:4476;height: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" adj="2700" fillcolor="#ed7d31 [3205]" strokecolor="#1f4d78 [1604]" strokeweight="1pt"/>
                  <v:shape id="Text Box 11" o:spid="_x0000_s1035" type="#_x0000_t202" style="position:absolute;left:952;top:5238;width:362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71C14C06" w14:textId="77777777" w:rsidR="000828B7" w:rsidRPr="009B340D" w:rsidRDefault="000828B7" w:rsidP="000828B7">
                          <w:pPr>
                            <w:rPr>
                              <w:rFonts w:ascii="Times New Roman" w:hAnsi="Times New Roman" w:cs="Times New Roman"/>
                              <w:sz w:val="24"/>
                              <w:szCs w:val="24"/>
                              <w:lang w:val="en-US"/>
                            </w:rPr>
                          </w:pPr>
                          <w:r>
                            <w:rPr>
                              <w:rFonts w:ascii="Times New Roman" w:hAnsi="Times New Roman" w:cs="Times New Roman"/>
                              <w:sz w:val="24"/>
                              <w:szCs w:val="24"/>
                              <w:lang w:val="en-US"/>
                            </w:rPr>
                            <w:t>3</w:t>
                          </w:r>
                        </w:p>
                      </w:txbxContent>
                    </v:textbox>
                  </v:shape>
                </v:group>
                <v:group id="Group 12" o:spid="_x0000_s1036" style="position:absolute;left:41624;top:24003;width:4572;height:3714" coordorigin=",4667" coordsize="4572,3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8-Point Star 13" o:spid="_x0000_s1037" type="#_x0000_t58" style="position:absolute;top:4667;width:4476;height: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" adj="2700" fillcolor="#ed7d31 [3205]" strokecolor="#1f4d78 [1604]" strokeweight="1pt"/>
                  <v:shape id="Text Box 14" o:spid="_x0000_s1038" type="#_x0000_t202" style="position:absolute;left:952;top:5238;width:362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38AE410A" w14:textId="77777777" w:rsidR="000828B7" w:rsidRPr="009B340D" w:rsidRDefault="000828B7" w:rsidP="000828B7">
                          <w:pPr>
                            <w:rPr>
                              <w:rFonts w:ascii="Times New Roman" w:hAnsi="Times New Roman" w:cs="Times New Roman"/>
                              <w:sz w:val="24"/>
                              <w:szCs w:val="24"/>
                              <w:lang w:val="en-US"/>
                            </w:rPr>
                          </w:pPr>
                          <w:r>
                            <w:rPr>
                              <w:rFonts w:ascii="Times New Roman" w:hAnsi="Times New Roman" w:cs="Times New Roman"/>
                              <w:sz w:val="24"/>
                              <w:szCs w:val="24"/>
                              <w:lang w:val="en-US"/>
                            </w:rPr>
                            <w:t>4</w:t>
                          </w:r>
                        </w:p>
                      </w:txbxContent>
                    </v:textbox>
                  </v:shape>
                </v:group>
                <v:group id="Group 15" o:spid="_x0000_s1039" style="position:absolute;left:53721;top:12001;width:4572;height:3715" coordorigin=",4667" coordsize="4572,3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8-Point Star 16" o:spid="_x0000_s1040" type="#_x0000_t58" style="position:absolute;top:4667;width:4476;height: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" adj="2700" fillcolor="#ed7d31 [3205]" strokecolor="#1f4d78 [1604]" strokeweight="1pt"/>
                  <v:shape id="Text Box 17" o:spid="_x0000_s1041" type="#_x0000_t202" style="position:absolute;left:952;top:5238;width:362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" filled="f" stroked="f" strokeweight=".5pt">
                    <v:textbox>
                      <w:txbxContent>
                        <w:p w14:paraId="35C0F87C" w14:textId="77777777" w:rsidR="000828B7" w:rsidRPr="009B340D" w:rsidRDefault="000828B7" w:rsidP="000828B7">
                          <w:pPr>
                            <w:rPr>
                              <w:rFonts w:ascii="Times New Roman" w:hAnsi="Times New Roman" w:cs="Times New Roman"/>
                              <w:sz w:val="24"/>
                              <w:szCs w:val="24"/>
                              <w:lang w:val="en-US"/>
                            </w:rPr>
                          </w:pPr>
                          <w:r>
                            <w:rPr>
                              <w:rFonts w:ascii="Times New Roman" w:hAnsi="Times New Roman" w:cs="Times New Roman"/>
                              <w:sz w:val="24"/>
                              <w:szCs w:val="24"/>
                              <w:lang w:val="en-US"/>
                            </w:rPr>
                            <w:t>5</w:t>
                          </w:r>
                        </w:p>
                      </w:txbxContent>
                    </v:textbox>
                  </v:shape>
                </v:group>
                <v:group id="Group 18" o:spid="_x0000_s1042" style="position:absolute;left:42576;width:4572;height:3714" coordorigin=",4667" coordsize="4572,3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8-Point Star 19" o:spid="_x0000_s1043" type="#_x0000_t58" style="position:absolute;top:4667;width:4476;height: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" adj="2700" fillcolor="#ed7d31 [3205]" strokecolor="#1f4d78 [1604]" strokeweight="1pt"/>
                  <v:shape id="Text Box 20" o:spid="_x0000_s1044" type="#_x0000_t202" style="position:absolute;left:952;top:5238;width:362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51B3F937" w14:textId="77777777" w:rsidR="000828B7" w:rsidRPr="009B340D" w:rsidRDefault="000828B7" w:rsidP="000828B7">
                          <w:pPr>
                            <w:rPr>
                              <w:rFonts w:ascii="Times New Roman" w:hAnsi="Times New Roman" w:cs="Times New Roman"/>
                              <w:sz w:val="24"/>
                              <w:szCs w:val="24"/>
                              <w:lang w:val="en-US"/>
                            </w:rPr>
                          </w:pPr>
                          <w:r>
                            <w:rPr>
                              <w:rFonts w:ascii="Times New Roman" w:hAnsi="Times New Roman" w:cs="Times New Roman"/>
                              <w:sz w:val="24"/>
                              <w:szCs w:val="24"/>
                              <w:lang w:val="en-US"/>
                            </w:rPr>
                            <w:t>6</w:t>
                          </w:r>
                        </w:p>
                      </w:txbxContent>
                    </v:textbox>
                  </v:shape>
                </v:group>
              </v:group>
            </w:pict>
          </mc:Fallback>
        </mc:AlternateContent>
      </w:r>
      <w:r w:rsidR="001E614E" w:rsidRPr="000A7DC5">
        <w:rPr>
          <w:rFonts w:ascii="Times New Roman" w:hAnsi="Times New Roman" w:cs="Times New Roman"/>
          <w:noProof/>
          <w:sz w:val="24"/>
          <w:szCs w:val="24"/>
        </w:rPr>
        <w:drawing>
          <wp:inline distT="0" distB="0" distL="0" distR="0" wp14:anchorId="3966BDC0" wp14:editId="358A5314">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2640"/>
                    </a:xfrm>
                    <a:prstGeom prst="rect">
                      <a:avLst/>
                    </a:prstGeom>
                  </pic:spPr>
                </pic:pic>
              </a:graphicData>
            </a:graphic>
          </wp:inline>
        </w:drawing>
      </w:r>
    </w:p>
    <w:p w14:paraId="3EF286AD" w14:textId="7925744F" w:rsidR="009F1E47" w:rsidRPr="009D7EB2" w:rsidRDefault="001E614E" w:rsidP="003F3D2B">
      <w:pPr>
        <w:spacing w:line="360" w:lineRule="auto"/>
        <w:jc w:val="both"/>
        <w:rPr>
          <w:rFonts w:ascii="Arial" w:hAnsi="Arial" w:cs="Arial"/>
          <w:sz w:val="24"/>
          <w:szCs w:val="24"/>
        </w:rPr>
      </w:pPr>
      <w:r w:rsidRPr="009D7EB2">
        <w:rPr>
          <w:rFonts w:ascii="Arial" w:hAnsi="Arial" w:cs="Arial"/>
          <w:b/>
          <w:sz w:val="24"/>
          <w:szCs w:val="24"/>
        </w:rPr>
        <w:lastRenderedPageBreak/>
        <w:t>Notes</w:t>
      </w:r>
      <w:r w:rsidRPr="009D7EB2">
        <w:rPr>
          <w:rFonts w:ascii="Arial" w:hAnsi="Arial" w:cs="Arial"/>
          <w:sz w:val="24"/>
          <w:szCs w:val="24"/>
        </w:rPr>
        <w:t>:</w:t>
      </w:r>
    </w:p>
    <w:p w14:paraId="4266EE86" w14:textId="689A6598" w:rsidR="001E614E" w:rsidRPr="004C3520" w:rsidRDefault="001E614E" w:rsidP="003F3D2B">
      <w:pPr>
        <w:spacing w:line="360" w:lineRule="auto"/>
        <w:jc w:val="both"/>
        <w:rPr>
          <w:rFonts w:ascii="Arial" w:hAnsi="Arial" w:cs="Arial"/>
          <w:sz w:val="24"/>
          <w:szCs w:val="24"/>
        </w:rPr>
      </w:pPr>
      <w:r w:rsidRPr="009D7EB2">
        <w:rPr>
          <w:rFonts w:ascii="Arial" w:hAnsi="Arial" w:cs="Arial"/>
          <w:sz w:val="24"/>
          <w:szCs w:val="24"/>
        </w:rPr>
        <w:t>The project is aimed at</w:t>
      </w:r>
      <w:r w:rsidR="000A7DC5" w:rsidRPr="009D7EB2">
        <w:rPr>
          <w:rFonts w:ascii="Arial" w:hAnsi="Arial" w:cs="Arial"/>
          <w:sz w:val="24"/>
          <w:szCs w:val="24"/>
        </w:rPr>
        <w:t xml:space="preserve"> creating awareness of</w:t>
      </w:r>
      <w:r w:rsidRPr="009D7EB2">
        <w:rPr>
          <w:rFonts w:ascii="Arial" w:hAnsi="Arial" w:cs="Arial"/>
          <w:sz w:val="24"/>
          <w:szCs w:val="24"/>
        </w:rPr>
        <w:t xml:space="preserve"> depression among teenagers. Notably, ma</w:t>
      </w:r>
      <w:r w:rsidR="00EC7526" w:rsidRPr="009D7EB2">
        <w:rPr>
          <w:rFonts w:ascii="Arial" w:hAnsi="Arial" w:cs="Arial"/>
          <w:sz w:val="24"/>
          <w:szCs w:val="24"/>
        </w:rPr>
        <w:t>n</w:t>
      </w:r>
      <w:r w:rsidRPr="009D7EB2">
        <w:rPr>
          <w:rFonts w:ascii="Arial" w:hAnsi="Arial" w:cs="Arial"/>
          <w:sz w:val="24"/>
          <w:szCs w:val="24"/>
        </w:rPr>
        <w:t xml:space="preserve">y teenagers are </w:t>
      </w:r>
      <w:r w:rsidR="00AC1131" w:rsidRPr="009D7EB2">
        <w:rPr>
          <w:rFonts w:ascii="Arial" w:hAnsi="Arial" w:cs="Arial"/>
          <w:sz w:val="24"/>
          <w:szCs w:val="24"/>
        </w:rPr>
        <w:t>depressed,</w:t>
      </w:r>
      <w:r w:rsidRPr="009D7EB2">
        <w:rPr>
          <w:rFonts w:ascii="Arial" w:hAnsi="Arial" w:cs="Arial"/>
          <w:sz w:val="24"/>
          <w:szCs w:val="24"/>
        </w:rPr>
        <w:t xml:space="preserve"> and this has been increasing cases of social</w:t>
      </w:r>
      <w:r w:rsidR="00EC7526" w:rsidRPr="009D7EB2">
        <w:rPr>
          <w:rFonts w:ascii="Arial" w:hAnsi="Arial" w:cs="Arial"/>
          <w:sz w:val="24"/>
          <w:szCs w:val="24"/>
        </w:rPr>
        <w:t xml:space="preserve"> problems such as teenage suicides and increased drug abuse</w:t>
      </w:r>
      <w:r w:rsidR="004523F2" w:rsidRPr="009D7EB2">
        <w:rPr>
          <w:rFonts w:ascii="Arial" w:hAnsi="Arial" w:cs="Arial"/>
          <w:sz w:val="24"/>
          <w:szCs w:val="24"/>
        </w:rPr>
        <w:t xml:space="preserve"> (</w:t>
      </w:r>
      <w:r w:rsidR="004523F2" w:rsidRPr="009D7EB2">
        <w:rPr>
          <w:rFonts w:ascii="Arial" w:hAnsi="Arial" w:cs="Arial"/>
          <w:sz w:val="24"/>
          <w:szCs w:val="24"/>
          <w:shd w:val="clear" w:color="auto" w:fill="FFFFFF"/>
        </w:rPr>
        <w:t>Tillmann</w:t>
      </w:r>
      <w:r w:rsidR="004523F2" w:rsidRPr="009D7EB2">
        <w:rPr>
          <w:rFonts w:ascii="Arial" w:hAnsi="Arial" w:cs="Arial"/>
          <w:sz w:val="24"/>
          <w:szCs w:val="24"/>
        </w:rPr>
        <w:t xml:space="preserve"> et al., 2018)</w:t>
      </w:r>
      <w:r w:rsidR="00EC7526" w:rsidRPr="009D7EB2">
        <w:rPr>
          <w:rFonts w:ascii="Arial" w:hAnsi="Arial" w:cs="Arial"/>
          <w:sz w:val="24"/>
          <w:szCs w:val="24"/>
        </w:rPr>
        <w:t>. Teenagers need to be aware of this social problem and</w:t>
      </w:r>
      <w:r w:rsidR="00EC7526" w:rsidRPr="004C3520">
        <w:rPr>
          <w:rFonts w:ascii="Arial" w:hAnsi="Arial" w:cs="Arial"/>
          <w:sz w:val="24"/>
          <w:szCs w:val="24"/>
        </w:rPr>
        <w:t xml:space="preserve"> how it can be solved. </w:t>
      </w:r>
      <w:r w:rsidRPr="004C3520">
        <w:rPr>
          <w:rFonts w:ascii="Arial" w:hAnsi="Arial" w:cs="Arial"/>
          <w:sz w:val="24"/>
          <w:szCs w:val="24"/>
        </w:rPr>
        <w:t xml:space="preserve">To create awareness on mental </w:t>
      </w:r>
      <w:r w:rsidR="00EC7526" w:rsidRPr="004C3520">
        <w:rPr>
          <w:rFonts w:ascii="Arial" w:hAnsi="Arial" w:cs="Arial"/>
          <w:sz w:val="24"/>
          <w:szCs w:val="24"/>
        </w:rPr>
        <w:t>an organization will be formed. The organization will be called MindIt and it will operate on charity. Donations will be used to run the charity organization.</w:t>
      </w:r>
    </w:p>
    <w:p w14:paraId="01D96CD7" w14:textId="77777777" w:rsidR="00EC7526" w:rsidRPr="004C3520" w:rsidRDefault="00EC7526" w:rsidP="003F3D2B">
      <w:pPr>
        <w:spacing w:line="360" w:lineRule="auto"/>
        <w:jc w:val="both"/>
        <w:rPr>
          <w:rFonts w:ascii="Arial" w:hAnsi="Arial" w:cs="Arial"/>
          <w:sz w:val="24"/>
          <w:szCs w:val="24"/>
        </w:rPr>
      </w:pPr>
      <w:r w:rsidRPr="004C3520">
        <w:rPr>
          <w:rFonts w:ascii="Arial" w:hAnsi="Arial" w:cs="Arial"/>
          <w:sz w:val="24"/>
          <w:szCs w:val="24"/>
        </w:rPr>
        <w:t>The organization will use vol</w:t>
      </w:r>
      <w:r w:rsidR="00EB3680" w:rsidRPr="004C3520">
        <w:rPr>
          <w:rFonts w:ascii="Arial" w:hAnsi="Arial" w:cs="Arial"/>
          <w:sz w:val="24"/>
          <w:szCs w:val="24"/>
        </w:rPr>
        <w:t>unteers to run its activities. Volunteers will include students and graduates</w:t>
      </w:r>
      <w:r w:rsidR="000A7DC5" w:rsidRPr="004C3520">
        <w:rPr>
          <w:rFonts w:ascii="Arial" w:hAnsi="Arial" w:cs="Arial"/>
          <w:sz w:val="24"/>
          <w:szCs w:val="24"/>
        </w:rPr>
        <w:t xml:space="preserve"> who have studied mental health-</w:t>
      </w:r>
      <w:r w:rsidR="00EB3680" w:rsidRPr="004C3520">
        <w:rPr>
          <w:rFonts w:ascii="Arial" w:hAnsi="Arial" w:cs="Arial"/>
          <w:sz w:val="24"/>
          <w:szCs w:val="24"/>
        </w:rPr>
        <w:t>related courses such as counselling psychology. The organization will advertise volunteer opportunities th</w:t>
      </w:r>
      <w:r w:rsidR="00A84CD8" w:rsidRPr="004C3520">
        <w:rPr>
          <w:rFonts w:ascii="Arial" w:hAnsi="Arial" w:cs="Arial"/>
          <w:sz w:val="24"/>
          <w:szCs w:val="24"/>
        </w:rPr>
        <w:t>rough its website and social media sites such as Facebook and LinkedIn. University students and graduates will apply to volunteer at the organization. The organiza</w:t>
      </w:r>
      <w:r w:rsidR="000A7DC5" w:rsidRPr="004C3520">
        <w:rPr>
          <w:rFonts w:ascii="Arial" w:hAnsi="Arial" w:cs="Arial"/>
          <w:sz w:val="24"/>
          <w:szCs w:val="24"/>
        </w:rPr>
        <w:t>tion will use money donated</w:t>
      </w:r>
      <w:r w:rsidR="00A84CD8" w:rsidRPr="004C3520">
        <w:rPr>
          <w:rFonts w:ascii="Arial" w:hAnsi="Arial" w:cs="Arial"/>
          <w:sz w:val="24"/>
          <w:szCs w:val="24"/>
        </w:rPr>
        <w:t xml:space="preserve"> to organize events such as dancing competitions to allow teenagers to come together and create aw</w:t>
      </w:r>
      <w:r w:rsidR="000828B7" w:rsidRPr="004C3520">
        <w:rPr>
          <w:rFonts w:ascii="Arial" w:hAnsi="Arial" w:cs="Arial"/>
          <w:sz w:val="24"/>
          <w:szCs w:val="24"/>
        </w:rPr>
        <w:t xml:space="preserve">areness through this event. </w:t>
      </w:r>
    </w:p>
    <w:p w14:paraId="0D3125A3" w14:textId="1DE4A0AC" w:rsidR="000828B7" w:rsidRPr="004C3520" w:rsidRDefault="000828B7" w:rsidP="003F3D2B">
      <w:pPr>
        <w:spacing w:line="360" w:lineRule="auto"/>
        <w:jc w:val="both"/>
        <w:rPr>
          <w:rFonts w:ascii="Arial" w:hAnsi="Arial" w:cs="Arial"/>
          <w:sz w:val="24"/>
          <w:szCs w:val="24"/>
        </w:rPr>
      </w:pPr>
      <w:r w:rsidRPr="004C3520">
        <w:rPr>
          <w:rFonts w:ascii="Arial" w:hAnsi="Arial" w:cs="Arial"/>
          <w:sz w:val="24"/>
          <w:szCs w:val="24"/>
        </w:rPr>
        <w:t>The target audience, teenagers, like dancing competitions and it will be easy to attract them to dancing competitions that will be held in various locations of the country. Throu</w:t>
      </w:r>
      <w:r w:rsidR="000A7DC5" w:rsidRPr="004C3520">
        <w:rPr>
          <w:rFonts w:ascii="Arial" w:hAnsi="Arial" w:cs="Arial"/>
          <w:sz w:val="24"/>
          <w:szCs w:val="24"/>
        </w:rPr>
        <w:t>gh these</w:t>
      </w:r>
      <w:r w:rsidRPr="004C3520">
        <w:rPr>
          <w:rFonts w:ascii="Arial" w:hAnsi="Arial" w:cs="Arial"/>
          <w:sz w:val="24"/>
          <w:szCs w:val="24"/>
        </w:rPr>
        <w:t xml:space="preserve"> dancing competitions, speakers will give speeches on mental health. They will tell teenagers that </w:t>
      </w:r>
      <w:r w:rsidR="00D54A0C" w:rsidRPr="004C3520">
        <w:rPr>
          <w:rFonts w:ascii="Arial" w:hAnsi="Arial" w:cs="Arial"/>
          <w:sz w:val="24"/>
          <w:szCs w:val="24"/>
        </w:rPr>
        <w:t>depression</w:t>
      </w:r>
      <w:r w:rsidRPr="004C3520">
        <w:rPr>
          <w:rFonts w:ascii="Arial" w:hAnsi="Arial" w:cs="Arial"/>
          <w:sz w:val="24"/>
          <w:szCs w:val="24"/>
        </w:rPr>
        <w:t xml:space="preserve"> is real</w:t>
      </w:r>
      <w:r w:rsidR="00D54A0C" w:rsidRPr="004C3520">
        <w:rPr>
          <w:rFonts w:ascii="Arial" w:hAnsi="Arial" w:cs="Arial"/>
          <w:sz w:val="24"/>
          <w:szCs w:val="24"/>
        </w:rPr>
        <w:t xml:space="preserve"> and advise them how they can seek help when they are depressed. MindIt will also counsel youths who are depressed and it will build a rehabilitation centre for youths who are highly depressed. </w:t>
      </w:r>
    </w:p>
    <w:p w14:paraId="317D942B" w14:textId="38EFC47A" w:rsidR="00D54A0C" w:rsidRPr="004C3520" w:rsidRDefault="00D54A0C" w:rsidP="003F3D2B">
      <w:pPr>
        <w:spacing w:line="360" w:lineRule="auto"/>
        <w:jc w:val="both"/>
        <w:rPr>
          <w:rFonts w:ascii="Arial" w:hAnsi="Arial" w:cs="Arial"/>
          <w:sz w:val="24"/>
          <w:szCs w:val="24"/>
        </w:rPr>
      </w:pPr>
      <w:r w:rsidRPr="004C3520">
        <w:rPr>
          <w:rFonts w:ascii="Arial" w:hAnsi="Arial" w:cs="Arial"/>
          <w:sz w:val="24"/>
          <w:szCs w:val="24"/>
        </w:rPr>
        <w:t xml:space="preserve">Social media accounts of the organization and the website will also be used </w:t>
      </w:r>
      <w:r w:rsidR="00534242" w:rsidRPr="004C3520">
        <w:rPr>
          <w:rFonts w:ascii="Arial" w:hAnsi="Arial" w:cs="Arial"/>
          <w:sz w:val="24"/>
          <w:szCs w:val="24"/>
        </w:rPr>
        <w:t>create awareness of</w:t>
      </w:r>
      <w:r w:rsidR="00102A82" w:rsidRPr="004C3520">
        <w:rPr>
          <w:rFonts w:ascii="Arial" w:hAnsi="Arial" w:cs="Arial"/>
          <w:sz w:val="24"/>
          <w:szCs w:val="24"/>
        </w:rPr>
        <w:t xml:space="preserve"> mental health. Teenagers will get directions on how they can get assistance through the organization. Notably, drug ab</w:t>
      </w:r>
      <w:r w:rsidR="00534242" w:rsidRPr="004C3520">
        <w:rPr>
          <w:rFonts w:ascii="Arial" w:hAnsi="Arial" w:cs="Arial"/>
          <w:sz w:val="24"/>
          <w:szCs w:val="24"/>
        </w:rPr>
        <w:t>use and mental health are closely</w:t>
      </w:r>
      <w:r w:rsidR="00102A82" w:rsidRPr="004C3520">
        <w:rPr>
          <w:rFonts w:ascii="Arial" w:hAnsi="Arial" w:cs="Arial"/>
          <w:sz w:val="24"/>
          <w:szCs w:val="24"/>
        </w:rPr>
        <w:t xml:space="preserve"> related. Teenagers get into drug abuse when they are depress</w:t>
      </w:r>
      <w:r w:rsidR="00AC1131">
        <w:rPr>
          <w:rFonts w:ascii="Arial" w:hAnsi="Arial" w:cs="Arial"/>
          <w:sz w:val="24"/>
          <w:szCs w:val="24"/>
        </w:rPr>
        <w:t xml:space="preserve">ed </w:t>
      </w:r>
      <w:r w:rsidR="00AC1131" w:rsidRPr="004C3520">
        <w:rPr>
          <w:rFonts w:ascii="Arial" w:hAnsi="Arial" w:cs="Arial"/>
          <w:sz w:val="24"/>
          <w:szCs w:val="24"/>
        </w:rPr>
        <w:t>and</w:t>
      </w:r>
      <w:r w:rsidR="00102A82" w:rsidRPr="004C3520">
        <w:rPr>
          <w:rFonts w:ascii="Arial" w:hAnsi="Arial" w:cs="Arial"/>
          <w:sz w:val="24"/>
          <w:szCs w:val="24"/>
        </w:rPr>
        <w:t xml:space="preserve"> drug abuse may lead to mental unrest. The organization will have a special focus on teenagers who are engaged in drug abuse activities. It will hold free counselling sessions for teenagers who have signs of depression. </w:t>
      </w:r>
    </w:p>
    <w:p w14:paraId="7C28A942" w14:textId="57C110C3" w:rsidR="004523F2" w:rsidRPr="004C3520" w:rsidRDefault="00534242" w:rsidP="00B40828">
      <w:pPr>
        <w:spacing w:line="360" w:lineRule="auto"/>
        <w:jc w:val="both"/>
        <w:rPr>
          <w:rFonts w:ascii="Arial" w:hAnsi="Arial" w:cs="Arial"/>
          <w:sz w:val="24"/>
          <w:szCs w:val="24"/>
        </w:rPr>
      </w:pPr>
      <w:r w:rsidRPr="004C3520">
        <w:rPr>
          <w:rFonts w:ascii="Arial" w:hAnsi="Arial" w:cs="Arial"/>
          <w:sz w:val="24"/>
          <w:szCs w:val="24"/>
        </w:rPr>
        <w:t>Mindit will also target</w:t>
      </w:r>
      <w:r w:rsidR="00102A82" w:rsidRPr="004C3520">
        <w:rPr>
          <w:rFonts w:ascii="Arial" w:hAnsi="Arial" w:cs="Arial"/>
          <w:sz w:val="24"/>
          <w:szCs w:val="24"/>
        </w:rPr>
        <w:t xml:space="preserve"> high schools where the highest number of students in high schools are teenagers</w:t>
      </w:r>
      <w:r w:rsidR="004523F2" w:rsidRPr="004C3520">
        <w:rPr>
          <w:rFonts w:ascii="Arial" w:hAnsi="Arial" w:cs="Arial"/>
          <w:sz w:val="24"/>
          <w:szCs w:val="24"/>
        </w:rPr>
        <w:t xml:space="preserve"> (</w:t>
      </w:r>
      <w:r w:rsidR="004523F2" w:rsidRPr="004C3520">
        <w:rPr>
          <w:rFonts w:ascii="Arial" w:hAnsi="Arial" w:cs="Arial"/>
          <w:sz w:val="24"/>
          <w:szCs w:val="24"/>
          <w:shd w:val="clear" w:color="auto" w:fill="FFFFFF"/>
        </w:rPr>
        <w:t>Aguirre et al., 2020</w:t>
      </w:r>
      <w:r w:rsidR="004523F2" w:rsidRPr="004C3520">
        <w:rPr>
          <w:rFonts w:ascii="Arial" w:hAnsi="Arial" w:cs="Arial"/>
          <w:sz w:val="24"/>
          <w:szCs w:val="24"/>
        </w:rPr>
        <w:t>)</w:t>
      </w:r>
      <w:r w:rsidR="00102A82" w:rsidRPr="004C3520">
        <w:rPr>
          <w:rFonts w:ascii="Arial" w:hAnsi="Arial" w:cs="Arial"/>
          <w:sz w:val="24"/>
          <w:szCs w:val="24"/>
        </w:rPr>
        <w:t xml:space="preserve">. It will book time with school heads to hold dancing </w:t>
      </w:r>
      <w:r w:rsidR="00102A82" w:rsidRPr="004C3520">
        <w:rPr>
          <w:rFonts w:ascii="Arial" w:hAnsi="Arial" w:cs="Arial"/>
          <w:sz w:val="24"/>
          <w:szCs w:val="24"/>
        </w:rPr>
        <w:lastRenderedPageBreak/>
        <w:t xml:space="preserve">competitions in the schools as volunteers give speeches on mental health and advice the students on how they can combat depression. </w:t>
      </w:r>
      <w:r w:rsidR="002A5428" w:rsidRPr="004C3520">
        <w:rPr>
          <w:rFonts w:ascii="Arial" w:hAnsi="Arial" w:cs="Arial"/>
          <w:sz w:val="24"/>
          <w:szCs w:val="24"/>
        </w:rPr>
        <w:t xml:space="preserve">The activities of the organization, especially dancing competitions, will help create awareness of mental wellbeing </w:t>
      </w:r>
      <w:r w:rsidRPr="004C3520">
        <w:rPr>
          <w:rFonts w:ascii="Arial" w:hAnsi="Arial" w:cs="Arial"/>
          <w:sz w:val="24"/>
          <w:szCs w:val="24"/>
        </w:rPr>
        <w:t>among</w:t>
      </w:r>
      <w:r w:rsidR="002A5428" w:rsidRPr="004C3520">
        <w:rPr>
          <w:rFonts w:ascii="Arial" w:hAnsi="Arial" w:cs="Arial"/>
          <w:sz w:val="24"/>
          <w:szCs w:val="24"/>
        </w:rPr>
        <w:t xml:space="preserve"> many teenagers that are affected by the issue and help to prevent problems associated with mental health in the future. It will also give chance to university students and recent graduates to practice their work and gain experience on matters related to mental health, helping them to get employment in other organizations after the voluntary service at MindIt. </w:t>
      </w:r>
    </w:p>
    <w:p w14:paraId="483D1E28" w14:textId="77777777" w:rsidR="00B40828" w:rsidRDefault="00B40828" w:rsidP="009F1E47">
      <w:pPr>
        <w:spacing w:line="360" w:lineRule="auto"/>
        <w:rPr>
          <w:rFonts w:ascii="Times New Roman" w:hAnsi="Times New Roman" w:cs="Times New Roman"/>
          <w:b/>
          <w:sz w:val="24"/>
          <w:szCs w:val="24"/>
        </w:rPr>
      </w:pPr>
    </w:p>
    <w:p w14:paraId="76AE651D" w14:textId="2EDACB75" w:rsidR="00B40828" w:rsidRPr="00B40828" w:rsidRDefault="009F1E47" w:rsidP="00B40828">
      <w:pPr>
        <w:spacing w:line="360" w:lineRule="auto"/>
        <w:rPr>
          <w:rFonts w:ascii="Times New Roman" w:hAnsi="Times New Roman" w:cs="Times New Roman"/>
          <w:b/>
          <w:sz w:val="24"/>
          <w:szCs w:val="24"/>
        </w:rPr>
      </w:pPr>
      <w:r>
        <w:rPr>
          <w:rFonts w:ascii="Times New Roman" w:hAnsi="Times New Roman" w:cs="Times New Roman"/>
          <w:b/>
          <w:sz w:val="24"/>
          <w:szCs w:val="24"/>
        </w:rPr>
        <w:sym w:font="Wingdings" w:char="F09F"/>
      </w:r>
      <w:r w:rsidR="004523F2" w:rsidRPr="009F1E47">
        <w:rPr>
          <w:rFonts w:ascii="Times New Roman" w:hAnsi="Times New Roman" w:cs="Times New Roman"/>
          <w:b/>
          <w:sz w:val="24"/>
          <w:szCs w:val="24"/>
        </w:rPr>
        <w:t>Flyer</w:t>
      </w:r>
    </w:p>
    <w:p w14:paraId="71586B29" w14:textId="77777777" w:rsidR="004523F2" w:rsidRPr="000A7DC5" w:rsidRDefault="00F37172" w:rsidP="003F3D2B">
      <w:pPr>
        <w:spacing w:line="360" w:lineRule="auto"/>
        <w:rPr>
          <w:rFonts w:ascii="Times New Roman" w:hAnsi="Times New Roman" w:cs="Times New Roman"/>
          <w:sz w:val="24"/>
          <w:szCs w:val="24"/>
        </w:rPr>
      </w:pPr>
      <w:r w:rsidRPr="000A7DC5">
        <w:rPr>
          <w:rFonts w:ascii="Times New Roman" w:hAnsi="Times New Roman" w:cs="Times New Roman"/>
          <w:noProof/>
          <w:sz w:val="24"/>
          <w:szCs w:val="24"/>
        </w:rPr>
        <w:drawing>
          <wp:inline distT="0" distB="0" distL="0" distR="0" wp14:anchorId="16A2086D" wp14:editId="6129EF20">
            <wp:extent cx="5943600" cy="334264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6813F615" w14:textId="77777777" w:rsidR="004523F2" w:rsidRPr="000A7DC5" w:rsidRDefault="004523F2" w:rsidP="003F3D2B">
      <w:pPr>
        <w:spacing w:line="360" w:lineRule="auto"/>
        <w:rPr>
          <w:rFonts w:ascii="Times New Roman" w:hAnsi="Times New Roman" w:cs="Times New Roman"/>
          <w:sz w:val="24"/>
          <w:szCs w:val="24"/>
        </w:rPr>
      </w:pPr>
    </w:p>
    <w:p w14:paraId="60D47CF0" w14:textId="77777777" w:rsidR="006816AA" w:rsidRPr="00B40828" w:rsidRDefault="006816AA" w:rsidP="003F3D2B">
      <w:pPr>
        <w:spacing w:line="360" w:lineRule="auto"/>
        <w:rPr>
          <w:rFonts w:ascii="Arial" w:hAnsi="Arial" w:cs="Arial"/>
          <w:sz w:val="24"/>
          <w:szCs w:val="24"/>
        </w:rPr>
      </w:pPr>
      <w:r w:rsidRPr="00B40828">
        <w:rPr>
          <w:rFonts w:ascii="Arial" w:hAnsi="Arial" w:cs="Arial"/>
          <w:b/>
          <w:sz w:val="24"/>
          <w:szCs w:val="24"/>
        </w:rPr>
        <w:t>Notes:</w:t>
      </w:r>
    </w:p>
    <w:p w14:paraId="52C9DFF3" w14:textId="5B0263B3" w:rsidR="006816AA" w:rsidRPr="00B40828" w:rsidRDefault="00F37172" w:rsidP="006816AA">
      <w:pPr>
        <w:spacing w:line="360" w:lineRule="auto"/>
        <w:jc w:val="both"/>
        <w:rPr>
          <w:rFonts w:ascii="Arial" w:hAnsi="Arial" w:cs="Arial"/>
          <w:sz w:val="24"/>
          <w:szCs w:val="24"/>
        </w:rPr>
      </w:pPr>
      <w:r w:rsidRPr="00B40828">
        <w:rPr>
          <w:rFonts w:ascii="Arial" w:hAnsi="Arial" w:cs="Arial"/>
          <w:sz w:val="24"/>
          <w:szCs w:val="24"/>
        </w:rPr>
        <w:t>Mental health is one of the major problems that our society has failed to put enough focus</w:t>
      </w:r>
      <w:r w:rsidR="00534242" w:rsidRPr="00B40828">
        <w:rPr>
          <w:rFonts w:ascii="Arial" w:hAnsi="Arial" w:cs="Arial"/>
          <w:sz w:val="24"/>
          <w:szCs w:val="24"/>
        </w:rPr>
        <w:t xml:space="preserve"> on</w:t>
      </w:r>
      <w:r w:rsidRPr="00B40828">
        <w:rPr>
          <w:rFonts w:ascii="Arial" w:hAnsi="Arial" w:cs="Arial"/>
          <w:sz w:val="24"/>
          <w:szCs w:val="24"/>
        </w:rPr>
        <w:t>. We are creating awareness on the matter as well as help people in communities to fight the problem. Awareness will be created using various ways. One of the key methods that will be used to sensitise teenagers is using flyers. The advantages of fly</w:t>
      </w:r>
      <w:r w:rsidR="00534242" w:rsidRPr="00B40828">
        <w:rPr>
          <w:rFonts w:ascii="Arial" w:hAnsi="Arial" w:cs="Arial"/>
          <w:sz w:val="24"/>
          <w:szCs w:val="24"/>
        </w:rPr>
        <w:t>ers are</w:t>
      </w:r>
      <w:r w:rsidRPr="00B40828">
        <w:rPr>
          <w:rFonts w:ascii="Arial" w:hAnsi="Arial" w:cs="Arial"/>
          <w:sz w:val="24"/>
          <w:szCs w:val="24"/>
        </w:rPr>
        <w:t xml:space="preserve"> that </w:t>
      </w:r>
      <w:r w:rsidRPr="00B40828">
        <w:rPr>
          <w:rFonts w:ascii="Arial" w:hAnsi="Arial" w:cs="Arial"/>
          <w:sz w:val="24"/>
          <w:szCs w:val="24"/>
        </w:rPr>
        <w:lastRenderedPageBreak/>
        <w:t xml:space="preserve">they are </w:t>
      </w:r>
      <w:r w:rsidR="00AC1131" w:rsidRPr="00B40828">
        <w:rPr>
          <w:rFonts w:ascii="Arial" w:hAnsi="Arial" w:cs="Arial"/>
          <w:sz w:val="24"/>
          <w:szCs w:val="24"/>
        </w:rPr>
        <w:t>cheap</w:t>
      </w:r>
      <w:r w:rsidR="00AC1131">
        <w:rPr>
          <w:rFonts w:ascii="Arial" w:hAnsi="Arial" w:cs="Arial"/>
          <w:sz w:val="24"/>
          <w:szCs w:val="24"/>
        </w:rPr>
        <w:t xml:space="preserve"> </w:t>
      </w:r>
      <w:r w:rsidR="000A7DC5" w:rsidRPr="00B40828">
        <w:rPr>
          <w:rFonts w:ascii="Arial" w:hAnsi="Arial" w:cs="Arial"/>
          <w:sz w:val="24"/>
          <w:szCs w:val="24"/>
        </w:rPr>
        <w:t>and progress can be easily monitored (</w:t>
      </w:r>
      <w:r w:rsidR="000A7DC5" w:rsidRPr="00B40828">
        <w:rPr>
          <w:rFonts w:ascii="Arial" w:hAnsi="Arial" w:cs="Arial"/>
          <w:sz w:val="24"/>
          <w:szCs w:val="24"/>
          <w:shd w:val="clear" w:color="auto" w:fill="FFFFFF"/>
        </w:rPr>
        <w:t>Benedict et al., 2019</w:t>
      </w:r>
      <w:r w:rsidR="000A7DC5" w:rsidRPr="00B40828">
        <w:rPr>
          <w:rFonts w:ascii="Arial" w:hAnsi="Arial" w:cs="Arial"/>
          <w:sz w:val="24"/>
          <w:szCs w:val="24"/>
        </w:rPr>
        <w:t>)</w:t>
      </w:r>
      <w:r w:rsidRPr="00B40828">
        <w:rPr>
          <w:rFonts w:ascii="Arial" w:hAnsi="Arial" w:cs="Arial"/>
          <w:sz w:val="24"/>
          <w:szCs w:val="24"/>
        </w:rPr>
        <w:t xml:space="preserve">. One needs to design and print flyers. This is a cheaper method of creating awareness than sponsoring ads on media platforms and firms. </w:t>
      </w:r>
      <w:r w:rsidR="006816AA" w:rsidRPr="00B40828">
        <w:rPr>
          <w:rFonts w:ascii="Arial" w:hAnsi="Arial" w:cs="Arial"/>
          <w:sz w:val="24"/>
          <w:szCs w:val="24"/>
        </w:rPr>
        <w:t xml:space="preserve">Moreover, one can easily monitor the success based on the number of flyers distributed. If one million flyers are distributed, it will be known that one awareness has been created in at least one million teenagers. </w:t>
      </w:r>
      <w:r w:rsidR="00534242" w:rsidRPr="00B40828">
        <w:rPr>
          <w:rFonts w:ascii="Arial" w:hAnsi="Arial" w:cs="Arial"/>
          <w:sz w:val="24"/>
          <w:szCs w:val="24"/>
        </w:rPr>
        <w:t>Flyers are also great for short-</w:t>
      </w:r>
      <w:r w:rsidR="006816AA" w:rsidRPr="00B40828">
        <w:rPr>
          <w:rFonts w:ascii="Arial" w:hAnsi="Arial" w:cs="Arial"/>
          <w:sz w:val="24"/>
          <w:szCs w:val="24"/>
        </w:rPr>
        <w:t>notice events targeting young people. It will be easy to remind people on mental health awareness events that the organization seeks to accomplish. Flyers also contain the contact details of the sponsoring organization. This makes it easier for the target audience to contact the organization if more information is required.</w:t>
      </w:r>
    </w:p>
    <w:p w14:paraId="25A1422C" w14:textId="77777777" w:rsidR="006816AA" w:rsidRPr="00B40828" w:rsidRDefault="006816AA" w:rsidP="006816AA">
      <w:pPr>
        <w:spacing w:line="360" w:lineRule="auto"/>
        <w:jc w:val="both"/>
        <w:rPr>
          <w:rFonts w:ascii="Arial" w:hAnsi="Arial" w:cs="Arial"/>
          <w:sz w:val="24"/>
          <w:szCs w:val="24"/>
        </w:rPr>
      </w:pPr>
      <w:r w:rsidRPr="00B40828">
        <w:rPr>
          <w:rFonts w:ascii="Arial" w:hAnsi="Arial" w:cs="Arial"/>
          <w:sz w:val="24"/>
          <w:szCs w:val="24"/>
        </w:rPr>
        <w:t>Moreover, social media advertising will be</w:t>
      </w:r>
      <w:r w:rsidR="00534242" w:rsidRPr="00B40828">
        <w:rPr>
          <w:rFonts w:ascii="Arial" w:hAnsi="Arial" w:cs="Arial"/>
          <w:sz w:val="24"/>
          <w:szCs w:val="24"/>
        </w:rPr>
        <w:t xml:space="preserve"> used. Notably, over 90% of </w:t>
      </w:r>
      <w:r w:rsidRPr="00B40828">
        <w:rPr>
          <w:rFonts w:ascii="Arial" w:hAnsi="Arial" w:cs="Arial"/>
          <w:sz w:val="24"/>
          <w:szCs w:val="24"/>
        </w:rPr>
        <w:t>UK youths are on social media. The most used social media platform</w:t>
      </w:r>
      <w:r w:rsidR="0008486A" w:rsidRPr="00B40828">
        <w:rPr>
          <w:rFonts w:ascii="Arial" w:hAnsi="Arial" w:cs="Arial"/>
          <w:sz w:val="24"/>
          <w:szCs w:val="24"/>
        </w:rPr>
        <w:t>s</w:t>
      </w:r>
      <w:r w:rsidRPr="00B40828">
        <w:rPr>
          <w:rFonts w:ascii="Arial" w:hAnsi="Arial" w:cs="Arial"/>
          <w:sz w:val="24"/>
          <w:szCs w:val="24"/>
        </w:rPr>
        <w:t xml:space="preserve"> </w:t>
      </w:r>
      <w:r w:rsidR="0008486A" w:rsidRPr="00B40828">
        <w:rPr>
          <w:rFonts w:ascii="Arial" w:hAnsi="Arial" w:cs="Arial"/>
          <w:sz w:val="24"/>
          <w:szCs w:val="24"/>
        </w:rPr>
        <w:t>used in the UK are Facebook and Twitter. These are the platforms that will be used to reach the teenagers in sensitizing them on mental health issues. The flyers will not only contain the email and phone nu</w:t>
      </w:r>
      <w:r w:rsidR="00534242" w:rsidRPr="00B40828">
        <w:rPr>
          <w:rFonts w:ascii="Arial" w:hAnsi="Arial" w:cs="Arial"/>
          <w:sz w:val="24"/>
          <w:szCs w:val="24"/>
        </w:rPr>
        <w:t xml:space="preserve">mber of the organization but </w:t>
      </w:r>
      <w:r w:rsidR="0008486A" w:rsidRPr="00B40828">
        <w:rPr>
          <w:rFonts w:ascii="Arial" w:hAnsi="Arial" w:cs="Arial"/>
          <w:sz w:val="24"/>
          <w:szCs w:val="24"/>
        </w:rPr>
        <w:t>will also contain its social media platforms to allow the target audience to follow it through social media. Social media ads and posts sensitizing people on mental health will frequently be posited on social media. The audience will also be engaged through social media.</w:t>
      </w:r>
    </w:p>
    <w:p w14:paraId="7F15D98B" w14:textId="0E339C32" w:rsidR="005F2584" w:rsidRPr="00E0328E" w:rsidRDefault="0008486A" w:rsidP="006816AA">
      <w:pPr>
        <w:spacing w:line="360" w:lineRule="auto"/>
        <w:jc w:val="both"/>
        <w:rPr>
          <w:rFonts w:ascii="Arial" w:hAnsi="Arial" w:cs="Arial"/>
          <w:sz w:val="24"/>
          <w:szCs w:val="24"/>
        </w:rPr>
      </w:pPr>
      <w:r w:rsidRPr="00B40828">
        <w:rPr>
          <w:rFonts w:ascii="Arial" w:hAnsi="Arial" w:cs="Arial"/>
          <w:sz w:val="24"/>
          <w:szCs w:val="24"/>
        </w:rPr>
        <w:t>Social media is important in this matter because of various reasons. Firstly, it is a low-cost form of marketing. It will not cost anything to post mental health awareness message</w:t>
      </w:r>
      <w:r w:rsidR="00534242" w:rsidRPr="00B40828">
        <w:rPr>
          <w:rFonts w:ascii="Arial" w:hAnsi="Arial" w:cs="Arial"/>
          <w:sz w:val="24"/>
          <w:szCs w:val="24"/>
        </w:rPr>
        <w:t>s</w:t>
      </w:r>
      <w:r w:rsidRPr="00B40828">
        <w:rPr>
          <w:rFonts w:ascii="Arial" w:hAnsi="Arial" w:cs="Arial"/>
          <w:sz w:val="24"/>
          <w:szCs w:val="24"/>
        </w:rPr>
        <w:t xml:space="preserve"> on Facebook or Twitter. </w:t>
      </w:r>
      <w:r w:rsidR="00625A40" w:rsidRPr="00B40828">
        <w:rPr>
          <w:rFonts w:ascii="Arial" w:hAnsi="Arial" w:cs="Arial"/>
          <w:sz w:val="24"/>
          <w:szCs w:val="24"/>
        </w:rPr>
        <w:t>Secondly, social media allow</w:t>
      </w:r>
      <w:r w:rsidR="00534242" w:rsidRPr="00B40828">
        <w:rPr>
          <w:rFonts w:ascii="Arial" w:hAnsi="Arial" w:cs="Arial"/>
          <w:sz w:val="24"/>
          <w:szCs w:val="24"/>
        </w:rPr>
        <w:t>s instant</w:t>
      </w:r>
      <w:r w:rsidR="00625A40" w:rsidRPr="00B40828">
        <w:rPr>
          <w:rFonts w:ascii="Arial" w:hAnsi="Arial" w:cs="Arial"/>
          <w:sz w:val="24"/>
          <w:szCs w:val="24"/>
        </w:rPr>
        <w:t xml:space="preserve"> feedback</w:t>
      </w:r>
      <w:r w:rsidR="000A7DC5" w:rsidRPr="00B40828">
        <w:rPr>
          <w:rFonts w:ascii="Arial" w:hAnsi="Arial" w:cs="Arial"/>
          <w:sz w:val="24"/>
          <w:szCs w:val="24"/>
        </w:rPr>
        <w:t xml:space="preserve"> (</w:t>
      </w:r>
      <w:r w:rsidR="000A7DC5" w:rsidRPr="00B40828">
        <w:rPr>
          <w:rFonts w:ascii="Arial" w:hAnsi="Arial" w:cs="Arial"/>
          <w:sz w:val="24"/>
          <w:szCs w:val="24"/>
          <w:shd w:val="clear" w:color="auto" w:fill="FFFFFF"/>
        </w:rPr>
        <w:t>Arigo et al., 2018</w:t>
      </w:r>
      <w:r w:rsidR="000A7DC5" w:rsidRPr="00B40828">
        <w:rPr>
          <w:rFonts w:ascii="Arial" w:hAnsi="Arial" w:cs="Arial"/>
          <w:sz w:val="24"/>
          <w:szCs w:val="24"/>
        </w:rPr>
        <w:t>)</w:t>
      </w:r>
      <w:r w:rsidR="00625A40" w:rsidRPr="00B40828">
        <w:rPr>
          <w:rFonts w:ascii="Arial" w:hAnsi="Arial" w:cs="Arial"/>
          <w:sz w:val="24"/>
          <w:szCs w:val="24"/>
        </w:rPr>
        <w:t>. The target audience can respond to the message and get replies through social media. Thirdly, social media has</w:t>
      </w:r>
      <w:r w:rsidR="00534242" w:rsidRPr="00B40828">
        <w:rPr>
          <w:rFonts w:ascii="Arial" w:hAnsi="Arial" w:cs="Arial"/>
          <w:sz w:val="24"/>
          <w:szCs w:val="24"/>
        </w:rPr>
        <w:t xml:space="preserve"> a</w:t>
      </w:r>
      <w:r w:rsidR="00625A40" w:rsidRPr="00B40828">
        <w:rPr>
          <w:rFonts w:ascii="Arial" w:hAnsi="Arial" w:cs="Arial"/>
          <w:sz w:val="24"/>
          <w:szCs w:val="24"/>
        </w:rPr>
        <w:t xml:space="preserve"> high conversion rate as users can be led by a link to the company’s website. A person who is using the internet will easily log into the company’s website and learn more about mental health. Moreover, social media is used by many </w:t>
      </w:r>
      <w:r w:rsidR="00AC1131" w:rsidRPr="00B40828">
        <w:rPr>
          <w:rFonts w:ascii="Arial" w:hAnsi="Arial" w:cs="Arial"/>
          <w:sz w:val="24"/>
          <w:szCs w:val="24"/>
        </w:rPr>
        <w:t>people</w:t>
      </w:r>
      <w:r w:rsidR="00AC1131">
        <w:rPr>
          <w:rFonts w:ascii="Arial" w:hAnsi="Arial" w:cs="Arial"/>
          <w:sz w:val="24"/>
          <w:szCs w:val="24"/>
        </w:rPr>
        <w:t xml:space="preserve"> </w:t>
      </w:r>
      <w:r w:rsidR="00625A40" w:rsidRPr="00B40828">
        <w:rPr>
          <w:rFonts w:ascii="Arial" w:hAnsi="Arial" w:cs="Arial"/>
          <w:sz w:val="24"/>
          <w:szCs w:val="24"/>
        </w:rPr>
        <w:t>and it has high geographical coverage</w:t>
      </w:r>
      <w:r w:rsidR="000A7DC5" w:rsidRPr="00B40828">
        <w:rPr>
          <w:rFonts w:ascii="Arial" w:hAnsi="Arial" w:cs="Arial"/>
          <w:sz w:val="24"/>
          <w:szCs w:val="24"/>
        </w:rPr>
        <w:t xml:space="preserve"> (</w:t>
      </w:r>
      <w:r w:rsidR="000A7DC5" w:rsidRPr="00B40828">
        <w:rPr>
          <w:rFonts w:ascii="Arial" w:hAnsi="Arial" w:cs="Arial"/>
          <w:sz w:val="24"/>
          <w:szCs w:val="24"/>
          <w:shd w:val="clear" w:color="auto" w:fill="FFFFFF"/>
        </w:rPr>
        <w:t>Sengar, 2021</w:t>
      </w:r>
      <w:r w:rsidR="000A7DC5" w:rsidRPr="00B40828">
        <w:rPr>
          <w:rFonts w:ascii="Arial" w:hAnsi="Arial" w:cs="Arial"/>
          <w:sz w:val="24"/>
          <w:szCs w:val="24"/>
        </w:rPr>
        <w:t>)</w:t>
      </w:r>
      <w:r w:rsidR="00625A40" w:rsidRPr="00B40828">
        <w:rPr>
          <w:rFonts w:ascii="Arial" w:hAnsi="Arial" w:cs="Arial"/>
          <w:sz w:val="24"/>
          <w:szCs w:val="24"/>
        </w:rPr>
        <w:t>. A single message will be able to reach many te</w:t>
      </w:r>
      <w:r w:rsidR="00534242" w:rsidRPr="00B40828">
        <w:rPr>
          <w:rFonts w:ascii="Arial" w:hAnsi="Arial" w:cs="Arial"/>
          <w:sz w:val="24"/>
          <w:szCs w:val="24"/>
        </w:rPr>
        <w:t>enagers in the UK, regardless of</w:t>
      </w:r>
      <w:r w:rsidR="00625A40" w:rsidRPr="00B40828">
        <w:rPr>
          <w:rFonts w:ascii="Arial" w:hAnsi="Arial" w:cs="Arial"/>
          <w:sz w:val="24"/>
          <w:szCs w:val="24"/>
        </w:rPr>
        <w:t xml:space="preserve"> the user’s location. This makes social media an effective method of creating awareness on mental health. Facebook and Twitter have user-friendly allowing the </w:t>
      </w:r>
      <w:r w:rsidR="000A7DC5" w:rsidRPr="00B40828">
        <w:rPr>
          <w:rFonts w:ascii="Arial" w:hAnsi="Arial" w:cs="Arial"/>
          <w:sz w:val="24"/>
          <w:szCs w:val="24"/>
        </w:rPr>
        <w:t xml:space="preserve">various forms of messaging such as using photos or written text. </w:t>
      </w:r>
    </w:p>
    <w:p w14:paraId="38121E63" w14:textId="77777777" w:rsidR="002A5428" w:rsidRPr="000A7DC5" w:rsidRDefault="00303CB2" w:rsidP="00303CB2">
      <w:pPr>
        <w:spacing w:line="360" w:lineRule="auto"/>
        <w:jc w:val="center"/>
        <w:rPr>
          <w:rFonts w:ascii="Times New Roman" w:hAnsi="Times New Roman" w:cs="Times New Roman"/>
          <w:sz w:val="24"/>
          <w:szCs w:val="24"/>
        </w:rPr>
      </w:pPr>
      <w:r w:rsidRPr="000A7DC5">
        <w:rPr>
          <w:rFonts w:ascii="Times New Roman" w:hAnsi="Times New Roman" w:cs="Times New Roman"/>
          <w:b/>
          <w:sz w:val="24"/>
          <w:szCs w:val="24"/>
        </w:rPr>
        <w:lastRenderedPageBreak/>
        <w:t>References</w:t>
      </w:r>
    </w:p>
    <w:p w14:paraId="2A249C19" w14:textId="77777777" w:rsidR="000A7DC5" w:rsidRPr="000A7DC5" w:rsidRDefault="000A7DC5" w:rsidP="000A7DC5">
      <w:pPr>
        <w:spacing w:line="360" w:lineRule="auto"/>
        <w:ind w:left="720" w:hanging="720"/>
        <w:jc w:val="both"/>
        <w:rPr>
          <w:rFonts w:ascii="Times New Roman" w:hAnsi="Times New Roman" w:cs="Times New Roman"/>
          <w:sz w:val="24"/>
          <w:szCs w:val="24"/>
          <w:shd w:val="clear" w:color="auto" w:fill="FFFFFF"/>
        </w:rPr>
      </w:pPr>
      <w:r w:rsidRPr="000A7DC5">
        <w:rPr>
          <w:rFonts w:ascii="Times New Roman" w:hAnsi="Times New Roman" w:cs="Times New Roman"/>
          <w:sz w:val="24"/>
          <w:szCs w:val="24"/>
          <w:shd w:val="clear" w:color="auto" w:fill="FFFFFF"/>
        </w:rPr>
        <w:t>Arigo, D., Pagoto, S., Carter-Harris, L., Lillie, S. E., &amp; Nebeker, C. (2018). Using social media for health research: Methodological and ethical considerations for recruitment and intervention delivery. </w:t>
      </w:r>
      <w:r w:rsidRPr="000A7DC5">
        <w:rPr>
          <w:rFonts w:ascii="Times New Roman" w:hAnsi="Times New Roman" w:cs="Times New Roman"/>
          <w:i/>
          <w:iCs/>
          <w:sz w:val="24"/>
          <w:szCs w:val="24"/>
          <w:shd w:val="clear" w:color="auto" w:fill="FFFFFF"/>
        </w:rPr>
        <w:t>Digital health</w:t>
      </w:r>
      <w:r w:rsidRPr="000A7DC5">
        <w:rPr>
          <w:rFonts w:ascii="Times New Roman" w:hAnsi="Times New Roman" w:cs="Times New Roman"/>
          <w:sz w:val="24"/>
          <w:szCs w:val="24"/>
          <w:shd w:val="clear" w:color="auto" w:fill="FFFFFF"/>
        </w:rPr>
        <w:t>, </w:t>
      </w:r>
      <w:r w:rsidRPr="000A7DC5">
        <w:rPr>
          <w:rFonts w:ascii="Times New Roman" w:hAnsi="Times New Roman" w:cs="Times New Roman"/>
          <w:i/>
          <w:iCs/>
          <w:sz w:val="24"/>
          <w:szCs w:val="24"/>
          <w:shd w:val="clear" w:color="auto" w:fill="FFFFFF"/>
        </w:rPr>
        <w:t>4</w:t>
      </w:r>
      <w:r w:rsidRPr="000A7DC5">
        <w:rPr>
          <w:rFonts w:ascii="Times New Roman" w:hAnsi="Times New Roman" w:cs="Times New Roman"/>
          <w:sz w:val="24"/>
          <w:szCs w:val="24"/>
          <w:shd w:val="clear" w:color="auto" w:fill="FFFFFF"/>
        </w:rPr>
        <w:t>, 2055207618771757.</w:t>
      </w:r>
    </w:p>
    <w:p w14:paraId="598546A5" w14:textId="77777777" w:rsidR="000A7DC5" w:rsidRPr="000A7DC5" w:rsidRDefault="000A7DC5" w:rsidP="000A7DC5">
      <w:pPr>
        <w:spacing w:line="360" w:lineRule="auto"/>
        <w:ind w:left="720" w:hanging="720"/>
        <w:jc w:val="both"/>
        <w:rPr>
          <w:rFonts w:ascii="Times New Roman" w:hAnsi="Times New Roman" w:cs="Times New Roman"/>
          <w:sz w:val="24"/>
          <w:szCs w:val="24"/>
        </w:rPr>
      </w:pPr>
      <w:r w:rsidRPr="000A7DC5">
        <w:rPr>
          <w:rFonts w:ascii="Times New Roman" w:hAnsi="Times New Roman" w:cs="Times New Roman"/>
          <w:sz w:val="24"/>
          <w:szCs w:val="24"/>
          <w:shd w:val="clear" w:color="auto" w:fill="FFFFFF"/>
        </w:rPr>
        <w:t>Benedict, C., Hahn, A. L., Diefenbach, M. A., &amp; Ford, J. S. (2019). Recruitment via social media: advantages and potential biases. </w:t>
      </w:r>
      <w:r w:rsidRPr="000A7DC5">
        <w:rPr>
          <w:rFonts w:ascii="Times New Roman" w:hAnsi="Times New Roman" w:cs="Times New Roman"/>
          <w:i/>
          <w:iCs/>
          <w:sz w:val="24"/>
          <w:szCs w:val="24"/>
          <w:shd w:val="clear" w:color="auto" w:fill="FFFFFF"/>
        </w:rPr>
        <w:t>Digital health</w:t>
      </w:r>
      <w:r w:rsidRPr="000A7DC5">
        <w:rPr>
          <w:rFonts w:ascii="Times New Roman" w:hAnsi="Times New Roman" w:cs="Times New Roman"/>
          <w:sz w:val="24"/>
          <w:szCs w:val="24"/>
          <w:shd w:val="clear" w:color="auto" w:fill="FFFFFF"/>
        </w:rPr>
        <w:t>, </w:t>
      </w:r>
      <w:r w:rsidRPr="000A7DC5">
        <w:rPr>
          <w:rFonts w:ascii="Times New Roman" w:hAnsi="Times New Roman" w:cs="Times New Roman"/>
          <w:i/>
          <w:iCs/>
          <w:sz w:val="24"/>
          <w:szCs w:val="24"/>
          <w:shd w:val="clear" w:color="auto" w:fill="FFFFFF"/>
        </w:rPr>
        <w:t>5</w:t>
      </w:r>
      <w:r w:rsidRPr="000A7DC5">
        <w:rPr>
          <w:rFonts w:ascii="Times New Roman" w:hAnsi="Times New Roman" w:cs="Times New Roman"/>
          <w:sz w:val="24"/>
          <w:szCs w:val="24"/>
          <w:shd w:val="clear" w:color="auto" w:fill="FFFFFF"/>
        </w:rPr>
        <w:t>, 2055207619867223.</w:t>
      </w:r>
    </w:p>
    <w:p w14:paraId="68F4006E" w14:textId="77777777" w:rsidR="000A7DC5" w:rsidRPr="000A7DC5" w:rsidRDefault="000A7DC5" w:rsidP="000A7DC5">
      <w:pPr>
        <w:spacing w:line="360" w:lineRule="auto"/>
        <w:ind w:left="720" w:hanging="720"/>
        <w:jc w:val="both"/>
        <w:rPr>
          <w:rFonts w:ascii="Times New Roman" w:hAnsi="Times New Roman" w:cs="Times New Roman"/>
          <w:sz w:val="24"/>
          <w:szCs w:val="24"/>
        </w:rPr>
      </w:pPr>
      <w:r w:rsidRPr="000A7DC5">
        <w:rPr>
          <w:rFonts w:ascii="Times New Roman" w:hAnsi="Times New Roman" w:cs="Times New Roman"/>
          <w:sz w:val="24"/>
          <w:szCs w:val="24"/>
        </w:rPr>
        <w:t xml:space="preserve">Gorman, G. (2021). What do Mental Health Counselors Do? Role &amp; Responsibilities. Available at </w:t>
      </w:r>
      <w:hyperlink r:id="rId10" w:history="1">
        <w:r w:rsidRPr="000A7DC5">
          <w:rPr>
            <w:rStyle w:val="Hyperlink"/>
            <w:rFonts w:ascii="Times New Roman" w:hAnsi="Times New Roman" w:cs="Times New Roman"/>
            <w:color w:val="auto"/>
            <w:sz w:val="24"/>
            <w:szCs w:val="24"/>
          </w:rPr>
          <w:t>https://www.northeastern.edu/graduate/blog/what-do-mental-health-counselors-do/</w:t>
        </w:r>
      </w:hyperlink>
    </w:p>
    <w:p w14:paraId="73C169A7" w14:textId="77777777" w:rsidR="000A7DC5" w:rsidRPr="000A7DC5" w:rsidRDefault="000A7DC5" w:rsidP="000A7DC5">
      <w:pPr>
        <w:spacing w:line="360" w:lineRule="auto"/>
        <w:ind w:left="720" w:hanging="720"/>
        <w:jc w:val="both"/>
        <w:rPr>
          <w:rFonts w:ascii="Times New Roman" w:hAnsi="Times New Roman" w:cs="Times New Roman"/>
          <w:sz w:val="24"/>
          <w:szCs w:val="24"/>
        </w:rPr>
      </w:pPr>
      <w:r w:rsidRPr="000A7DC5">
        <w:rPr>
          <w:rFonts w:ascii="Times New Roman" w:hAnsi="Times New Roman" w:cs="Times New Roman"/>
          <w:sz w:val="24"/>
          <w:szCs w:val="24"/>
        </w:rPr>
        <w:t xml:space="preserve">iStock, (2022). Mental Health Counseling stock illustrations. Available at </w:t>
      </w:r>
      <w:hyperlink r:id="rId11" w:history="1">
        <w:r w:rsidRPr="000A7DC5">
          <w:rPr>
            <w:rStyle w:val="Hyperlink"/>
            <w:rFonts w:ascii="Times New Roman" w:hAnsi="Times New Roman" w:cs="Times New Roman"/>
            <w:color w:val="auto"/>
            <w:sz w:val="24"/>
            <w:szCs w:val="24"/>
          </w:rPr>
          <w:t>https://www.istockphoto.com/illustrations/mental-health-counseling</w:t>
        </w:r>
      </w:hyperlink>
    </w:p>
    <w:p w14:paraId="5DFF28DF" w14:textId="77777777" w:rsidR="000A7DC5" w:rsidRPr="000A7DC5" w:rsidRDefault="000A7DC5" w:rsidP="000A7DC5">
      <w:pPr>
        <w:spacing w:line="360" w:lineRule="auto"/>
        <w:ind w:left="720" w:hanging="720"/>
        <w:jc w:val="both"/>
        <w:rPr>
          <w:rFonts w:ascii="Times New Roman" w:hAnsi="Times New Roman" w:cs="Times New Roman"/>
          <w:sz w:val="24"/>
          <w:szCs w:val="24"/>
        </w:rPr>
      </w:pPr>
      <w:r w:rsidRPr="000A7DC5">
        <w:rPr>
          <w:rFonts w:ascii="Times New Roman" w:hAnsi="Times New Roman" w:cs="Times New Roman"/>
          <w:sz w:val="24"/>
          <w:szCs w:val="24"/>
        </w:rPr>
        <w:t xml:space="preserve">Ports Lucie Hospital, (2021). What is mental health awareness and why does it matter. Available at </w:t>
      </w:r>
      <w:hyperlink r:id="rId12" w:history="1">
        <w:r w:rsidRPr="000A7DC5">
          <w:rPr>
            <w:rStyle w:val="Hyperlink"/>
            <w:rFonts w:ascii="Times New Roman" w:hAnsi="Times New Roman" w:cs="Times New Roman"/>
            <w:color w:val="auto"/>
            <w:sz w:val="24"/>
            <w:szCs w:val="24"/>
          </w:rPr>
          <w:t>https://www.portstluciehospitalinc.com/what-is-mental-health-awareness-and-why-does-it-matter/</w:t>
        </w:r>
      </w:hyperlink>
    </w:p>
    <w:p w14:paraId="20CFE0EF" w14:textId="77777777" w:rsidR="000A7DC5" w:rsidRPr="000A7DC5" w:rsidRDefault="000A7DC5" w:rsidP="000A7DC5">
      <w:pPr>
        <w:spacing w:line="360" w:lineRule="auto"/>
        <w:ind w:left="720" w:hanging="720"/>
        <w:jc w:val="both"/>
        <w:rPr>
          <w:rFonts w:ascii="Times New Roman" w:hAnsi="Times New Roman" w:cs="Times New Roman"/>
          <w:sz w:val="24"/>
          <w:szCs w:val="24"/>
        </w:rPr>
      </w:pPr>
      <w:r w:rsidRPr="000A7DC5">
        <w:rPr>
          <w:rFonts w:ascii="Times New Roman" w:hAnsi="Times New Roman" w:cs="Times New Roman"/>
          <w:sz w:val="24"/>
          <w:szCs w:val="24"/>
        </w:rPr>
        <w:t>Project Hope, 2020. World Mental Health Day 2020. Available at https://www.projecthope.org/world-mental-health-day-2020/10/2020/</w:t>
      </w:r>
    </w:p>
    <w:p w14:paraId="61F4F635" w14:textId="77777777" w:rsidR="000A7DC5" w:rsidRPr="000A7DC5" w:rsidRDefault="000A7DC5" w:rsidP="000A7DC5">
      <w:pPr>
        <w:spacing w:line="360" w:lineRule="auto"/>
        <w:ind w:left="720" w:hanging="720"/>
        <w:jc w:val="both"/>
        <w:rPr>
          <w:rFonts w:ascii="Times New Roman" w:hAnsi="Times New Roman" w:cs="Times New Roman"/>
          <w:sz w:val="24"/>
          <w:szCs w:val="24"/>
          <w:shd w:val="clear" w:color="auto" w:fill="FFFFFF"/>
        </w:rPr>
      </w:pPr>
      <w:r w:rsidRPr="000A7DC5">
        <w:rPr>
          <w:rFonts w:ascii="Times New Roman" w:hAnsi="Times New Roman" w:cs="Times New Roman"/>
          <w:sz w:val="24"/>
          <w:szCs w:val="24"/>
          <w:shd w:val="clear" w:color="auto" w:fill="FFFFFF"/>
        </w:rPr>
        <w:t>Sengar, A. S. (2021). The impact of social media on business growth and performance in India. </w:t>
      </w:r>
      <w:r w:rsidRPr="000A7DC5">
        <w:rPr>
          <w:rFonts w:ascii="Times New Roman" w:hAnsi="Times New Roman" w:cs="Times New Roman"/>
          <w:i/>
          <w:iCs/>
          <w:sz w:val="24"/>
          <w:szCs w:val="24"/>
          <w:shd w:val="clear" w:color="auto" w:fill="FFFFFF"/>
        </w:rPr>
        <w:t>Asian Journal of Research in Business Economics and Management</w:t>
      </w:r>
      <w:r w:rsidRPr="000A7DC5">
        <w:rPr>
          <w:rFonts w:ascii="Times New Roman" w:hAnsi="Times New Roman" w:cs="Times New Roman"/>
          <w:sz w:val="24"/>
          <w:szCs w:val="24"/>
          <w:shd w:val="clear" w:color="auto" w:fill="FFFFFF"/>
        </w:rPr>
        <w:t>, </w:t>
      </w:r>
      <w:r w:rsidRPr="000A7DC5">
        <w:rPr>
          <w:rFonts w:ascii="Times New Roman" w:hAnsi="Times New Roman" w:cs="Times New Roman"/>
          <w:i/>
          <w:iCs/>
          <w:sz w:val="24"/>
          <w:szCs w:val="24"/>
          <w:shd w:val="clear" w:color="auto" w:fill="FFFFFF"/>
        </w:rPr>
        <w:t>11</w:t>
      </w:r>
      <w:r w:rsidRPr="000A7DC5">
        <w:rPr>
          <w:rFonts w:ascii="Times New Roman" w:hAnsi="Times New Roman" w:cs="Times New Roman"/>
          <w:sz w:val="24"/>
          <w:szCs w:val="24"/>
          <w:shd w:val="clear" w:color="auto" w:fill="FFFFFF"/>
        </w:rPr>
        <w:t>(12), 27-31.</w:t>
      </w:r>
    </w:p>
    <w:p w14:paraId="649CCB77" w14:textId="69D17DA1" w:rsidR="009F1E47" w:rsidRPr="000A7DC5" w:rsidRDefault="000A7DC5" w:rsidP="009F1E47">
      <w:pPr>
        <w:spacing w:line="360" w:lineRule="auto"/>
        <w:ind w:left="720" w:hanging="720"/>
        <w:jc w:val="both"/>
        <w:rPr>
          <w:rFonts w:ascii="Times New Roman" w:hAnsi="Times New Roman" w:cs="Times New Roman"/>
          <w:sz w:val="24"/>
          <w:szCs w:val="24"/>
        </w:rPr>
      </w:pPr>
      <w:r w:rsidRPr="000A7DC5">
        <w:rPr>
          <w:rFonts w:ascii="Times New Roman" w:hAnsi="Times New Roman" w:cs="Times New Roman"/>
          <w:sz w:val="24"/>
          <w:szCs w:val="24"/>
        </w:rPr>
        <w:t>Thomas, L. (2020). Mental Health Comorbidities. Available at https://www.news-medical.net/health/Mental-Health-Comorbidities.aspx</w:t>
      </w:r>
    </w:p>
    <w:p w14:paraId="6E3685BF" w14:textId="77777777" w:rsidR="009F1E47" w:rsidRPr="000A7DC5" w:rsidRDefault="009F1E47" w:rsidP="009F1E47">
      <w:pPr>
        <w:spacing w:line="360" w:lineRule="auto"/>
        <w:ind w:left="720" w:hanging="720"/>
        <w:jc w:val="both"/>
        <w:rPr>
          <w:rFonts w:ascii="Times New Roman" w:hAnsi="Times New Roman" w:cs="Times New Roman"/>
          <w:sz w:val="24"/>
          <w:szCs w:val="24"/>
        </w:rPr>
      </w:pPr>
      <w:r w:rsidRPr="000A7DC5">
        <w:rPr>
          <w:rFonts w:ascii="Times New Roman" w:hAnsi="Times New Roman" w:cs="Times New Roman"/>
          <w:sz w:val="24"/>
          <w:szCs w:val="24"/>
          <w:shd w:val="clear" w:color="auto" w:fill="FFFFFF"/>
        </w:rPr>
        <w:t>Aguirre, A., Cruz, I. S. S., Billings, J., Jimenez, M., &amp; Rowe, S. (2020). What are the barriers, facilitators and interventions targeting help-seeking behaviours for common mental health problems in adolescents? A systematic review. </w:t>
      </w:r>
      <w:r w:rsidRPr="000A7DC5">
        <w:rPr>
          <w:rFonts w:ascii="Times New Roman" w:hAnsi="Times New Roman" w:cs="Times New Roman"/>
          <w:i/>
          <w:iCs/>
          <w:sz w:val="24"/>
          <w:szCs w:val="24"/>
          <w:shd w:val="clear" w:color="auto" w:fill="FFFFFF"/>
        </w:rPr>
        <w:t>BMC psychiatry</w:t>
      </w:r>
      <w:r w:rsidRPr="000A7DC5">
        <w:rPr>
          <w:rFonts w:ascii="Times New Roman" w:hAnsi="Times New Roman" w:cs="Times New Roman"/>
          <w:sz w:val="24"/>
          <w:szCs w:val="24"/>
          <w:shd w:val="clear" w:color="auto" w:fill="FFFFFF"/>
        </w:rPr>
        <w:t>, </w:t>
      </w:r>
      <w:r w:rsidRPr="000A7DC5">
        <w:rPr>
          <w:rFonts w:ascii="Times New Roman" w:hAnsi="Times New Roman" w:cs="Times New Roman"/>
          <w:i/>
          <w:iCs/>
          <w:sz w:val="24"/>
          <w:szCs w:val="24"/>
          <w:shd w:val="clear" w:color="auto" w:fill="FFFFFF"/>
        </w:rPr>
        <w:t>20</w:t>
      </w:r>
      <w:r w:rsidRPr="000A7DC5">
        <w:rPr>
          <w:rFonts w:ascii="Times New Roman" w:hAnsi="Times New Roman" w:cs="Times New Roman"/>
          <w:sz w:val="24"/>
          <w:szCs w:val="24"/>
          <w:shd w:val="clear" w:color="auto" w:fill="FFFFFF"/>
        </w:rPr>
        <w:t>(1), 1-22.</w:t>
      </w:r>
    </w:p>
    <w:p w14:paraId="3CB5D158" w14:textId="77777777" w:rsidR="009F1E47" w:rsidRPr="000A7DC5" w:rsidRDefault="009F1E47" w:rsidP="009F1E47">
      <w:pPr>
        <w:spacing w:line="360" w:lineRule="auto"/>
        <w:ind w:left="720" w:hanging="720"/>
        <w:jc w:val="both"/>
        <w:rPr>
          <w:rFonts w:ascii="Times New Roman" w:hAnsi="Times New Roman" w:cs="Times New Roman"/>
          <w:sz w:val="24"/>
          <w:szCs w:val="24"/>
        </w:rPr>
      </w:pPr>
      <w:r w:rsidRPr="000A7DC5">
        <w:rPr>
          <w:rFonts w:ascii="Times New Roman" w:hAnsi="Times New Roman" w:cs="Times New Roman"/>
          <w:sz w:val="24"/>
          <w:szCs w:val="24"/>
        </w:rPr>
        <w:t xml:space="preserve">Freepik, (2022). Volunteer Vectors. Available at </w:t>
      </w:r>
      <w:hyperlink r:id="rId13" w:history="1">
        <w:r w:rsidRPr="000A7DC5">
          <w:rPr>
            <w:rStyle w:val="Hyperlink"/>
            <w:rFonts w:ascii="Times New Roman" w:hAnsi="Times New Roman" w:cs="Times New Roman"/>
            <w:color w:val="auto"/>
            <w:sz w:val="24"/>
            <w:szCs w:val="24"/>
          </w:rPr>
          <w:t>https://www.freepik.com/vectors/volunteer</w:t>
        </w:r>
      </w:hyperlink>
    </w:p>
    <w:p w14:paraId="262CF89C" w14:textId="77777777" w:rsidR="009F1E47" w:rsidRPr="000A7DC5" w:rsidRDefault="009F1E47" w:rsidP="009F1E47">
      <w:pPr>
        <w:spacing w:line="360" w:lineRule="auto"/>
        <w:ind w:left="720" w:hanging="720"/>
        <w:jc w:val="both"/>
        <w:rPr>
          <w:rFonts w:ascii="Times New Roman" w:hAnsi="Times New Roman" w:cs="Times New Roman"/>
          <w:sz w:val="24"/>
          <w:szCs w:val="24"/>
        </w:rPr>
      </w:pPr>
      <w:r w:rsidRPr="000A7DC5">
        <w:rPr>
          <w:rFonts w:ascii="Times New Roman" w:hAnsi="Times New Roman" w:cs="Times New Roman"/>
          <w:sz w:val="24"/>
          <w:szCs w:val="24"/>
        </w:rPr>
        <w:t xml:space="preserve">Hougaard, R. (2020). Three Lessons Of Mental Well-Being That Rarely Get Talked About. Available at </w:t>
      </w:r>
      <w:hyperlink r:id="rId14" w:history="1">
        <w:r w:rsidRPr="000A7DC5">
          <w:rPr>
            <w:rStyle w:val="Hyperlink"/>
            <w:rFonts w:ascii="Times New Roman" w:hAnsi="Times New Roman" w:cs="Times New Roman"/>
            <w:color w:val="auto"/>
            <w:sz w:val="24"/>
            <w:szCs w:val="24"/>
          </w:rPr>
          <w:t>https://www.forbes.com/sites/rasmushougaard/2020/10/08/three-lessons-of-mental-well-being-that-rarely-get-talked-about/</w:t>
        </w:r>
      </w:hyperlink>
    </w:p>
    <w:p w14:paraId="264A31C5" w14:textId="77777777" w:rsidR="009F1E47" w:rsidRPr="000A7DC5" w:rsidRDefault="009F1E47" w:rsidP="009F1E47">
      <w:pPr>
        <w:spacing w:line="360" w:lineRule="auto"/>
        <w:ind w:left="720" w:hanging="720"/>
        <w:jc w:val="both"/>
        <w:rPr>
          <w:rFonts w:ascii="Times New Roman" w:hAnsi="Times New Roman" w:cs="Times New Roman"/>
          <w:sz w:val="24"/>
          <w:szCs w:val="24"/>
        </w:rPr>
      </w:pPr>
      <w:r w:rsidRPr="000A7DC5">
        <w:rPr>
          <w:rFonts w:ascii="Times New Roman" w:hAnsi="Times New Roman" w:cs="Times New Roman"/>
          <w:sz w:val="24"/>
          <w:szCs w:val="24"/>
        </w:rPr>
        <w:lastRenderedPageBreak/>
        <w:t>IRI Forum, (2018). The Role of Institution-Based Rehabilitation. Available at https://iriforum.org/2018/01/24/the-role-of-institution-based-rehabilitation/</w:t>
      </w:r>
    </w:p>
    <w:p w14:paraId="076415C8" w14:textId="77777777" w:rsidR="009F1E47" w:rsidRPr="000A7DC5" w:rsidRDefault="009F1E47" w:rsidP="009F1E47">
      <w:pPr>
        <w:spacing w:line="360" w:lineRule="auto"/>
        <w:ind w:left="720" w:hanging="720"/>
        <w:jc w:val="both"/>
        <w:rPr>
          <w:rFonts w:ascii="Times New Roman" w:hAnsi="Times New Roman" w:cs="Times New Roman"/>
          <w:sz w:val="24"/>
          <w:szCs w:val="24"/>
        </w:rPr>
      </w:pPr>
      <w:r w:rsidRPr="000A7DC5">
        <w:rPr>
          <w:rFonts w:ascii="Times New Roman" w:hAnsi="Times New Roman" w:cs="Times New Roman"/>
          <w:sz w:val="24"/>
          <w:szCs w:val="24"/>
        </w:rPr>
        <w:t xml:space="preserve">iStock, (2022). Dance Competition stock illustrations. Available at </w:t>
      </w:r>
      <w:hyperlink r:id="rId15" w:history="1">
        <w:r w:rsidRPr="000A7DC5">
          <w:rPr>
            <w:rStyle w:val="Hyperlink"/>
            <w:rFonts w:ascii="Times New Roman" w:hAnsi="Times New Roman" w:cs="Times New Roman"/>
            <w:color w:val="auto"/>
            <w:sz w:val="24"/>
            <w:szCs w:val="24"/>
          </w:rPr>
          <w:t>https://www.istockphoto.com/illustrations/dance-competition</w:t>
        </w:r>
      </w:hyperlink>
      <w:r w:rsidRPr="000A7DC5">
        <w:rPr>
          <w:rFonts w:ascii="Times New Roman" w:hAnsi="Times New Roman" w:cs="Times New Roman"/>
          <w:sz w:val="24"/>
          <w:szCs w:val="24"/>
        </w:rPr>
        <w:t>.</w:t>
      </w:r>
    </w:p>
    <w:p w14:paraId="25A44A83" w14:textId="77777777" w:rsidR="009F1E47" w:rsidRPr="000A7DC5" w:rsidRDefault="009F1E47" w:rsidP="009F1E47">
      <w:pPr>
        <w:spacing w:line="360" w:lineRule="auto"/>
        <w:ind w:left="720" w:hanging="720"/>
        <w:jc w:val="both"/>
        <w:rPr>
          <w:rFonts w:ascii="Times New Roman" w:hAnsi="Times New Roman" w:cs="Times New Roman"/>
          <w:sz w:val="24"/>
          <w:szCs w:val="24"/>
        </w:rPr>
      </w:pPr>
      <w:r w:rsidRPr="000A7DC5">
        <w:rPr>
          <w:rFonts w:ascii="Times New Roman" w:hAnsi="Times New Roman" w:cs="Times New Roman"/>
          <w:sz w:val="24"/>
          <w:szCs w:val="24"/>
        </w:rPr>
        <w:t>Robertson, J. (2015). 9 Positive Effects of Donating Money to Charity. Available at https://www.thelifeyoucansave.org/blog/9-positive-effects-of-donating-money-to-charity/</w:t>
      </w:r>
    </w:p>
    <w:p w14:paraId="20739424" w14:textId="2ACB478D" w:rsidR="009F1E47" w:rsidRPr="000A7DC5" w:rsidRDefault="009F1E47" w:rsidP="009F1E47">
      <w:pPr>
        <w:spacing w:line="360" w:lineRule="auto"/>
        <w:ind w:left="720" w:hanging="720"/>
        <w:jc w:val="both"/>
        <w:rPr>
          <w:rFonts w:ascii="Times New Roman" w:hAnsi="Times New Roman" w:cs="Times New Roman"/>
          <w:sz w:val="24"/>
          <w:szCs w:val="24"/>
        </w:rPr>
      </w:pPr>
      <w:r w:rsidRPr="000A7DC5">
        <w:rPr>
          <w:rFonts w:ascii="Times New Roman" w:hAnsi="Times New Roman" w:cs="Times New Roman"/>
          <w:sz w:val="24"/>
          <w:szCs w:val="24"/>
          <w:shd w:val="clear" w:color="auto" w:fill="FFFFFF"/>
        </w:rPr>
        <w:t>Tillmann, S., Tobin, D., Avison, W., &amp; Gilliland, J. (2018). Mental health benefits of interactions with nature in children and teenagers: A systematic review. </w:t>
      </w:r>
      <w:r w:rsidRPr="000A7DC5">
        <w:rPr>
          <w:rFonts w:ascii="Times New Roman" w:hAnsi="Times New Roman" w:cs="Times New Roman"/>
          <w:i/>
          <w:iCs/>
          <w:sz w:val="24"/>
          <w:szCs w:val="24"/>
          <w:shd w:val="clear" w:color="auto" w:fill="FFFFFF"/>
        </w:rPr>
        <w:t>J Epidemiol Community Health</w:t>
      </w:r>
      <w:r w:rsidRPr="000A7DC5">
        <w:rPr>
          <w:rFonts w:ascii="Times New Roman" w:hAnsi="Times New Roman" w:cs="Times New Roman"/>
          <w:sz w:val="24"/>
          <w:szCs w:val="24"/>
          <w:shd w:val="clear" w:color="auto" w:fill="FFFFFF"/>
        </w:rPr>
        <w:t>, </w:t>
      </w:r>
      <w:r w:rsidRPr="000A7DC5">
        <w:rPr>
          <w:rFonts w:ascii="Times New Roman" w:hAnsi="Times New Roman" w:cs="Times New Roman"/>
          <w:i/>
          <w:iCs/>
          <w:sz w:val="24"/>
          <w:szCs w:val="24"/>
          <w:shd w:val="clear" w:color="auto" w:fill="FFFFFF"/>
        </w:rPr>
        <w:t>72</w:t>
      </w:r>
      <w:r w:rsidRPr="000A7DC5">
        <w:rPr>
          <w:rFonts w:ascii="Times New Roman" w:hAnsi="Times New Roman" w:cs="Times New Roman"/>
          <w:sz w:val="24"/>
          <w:szCs w:val="24"/>
          <w:shd w:val="clear" w:color="auto" w:fill="FFFFFF"/>
        </w:rPr>
        <w:t>(10), 958-966.</w:t>
      </w:r>
    </w:p>
    <w:sectPr w:rsidR="009F1E47" w:rsidRPr="000A7DC5" w:rsidSect="00924E14">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DC38E" w14:textId="77777777" w:rsidR="001A4104" w:rsidRDefault="001A4104" w:rsidP="00924E14">
      <w:pPr>
        <w:spacing w:after="0" w:line="240" w:lineRule="auto"/>
      </w:pPr>
      <w:r>
        <w:separator/>
      </w:r>
    </w:p>
  </w:endnote>
  <w:endnote w:type="continuationSeparator" w:id="0">
    <w:p w14:paraId="1289F691" w14:textId="77777777" w:rsidR="001A4104" w:rsidRDefault="001A4104" w:rsidP="00924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17C36" w14:textId="77777777" w:rsidR="001A4104" w:rsidRDefault="001A4104" w:rsidP="00924E14">
      <w:pPr>
        <w:spacing w:after="0" w:line="240" w:lineRule="auto"/>
      </w:pPr>
      <w:r>
        <w:separator/>
      </w:r>
    </w:p>
  </w:footnote>
  <w:footnote w:type="continuationSeparator" w:id="0">
    <w:p w14:paraId="27D7E813" w14:textId="77777777" w:rsidR="001A4104" w:rsidRDefault="001A4104" w:rsidP="00924E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7968083"/>
      <w:docPartObj>
        <w:docPartGallery w:val="Page Numbers (Top of Page)"/>
        <w:docPartUnique/>
      </w:docPartObj>
    </w:sdtPr>
    <w:sdtEndPr>
      <w:rPr>
        <w:noProof/>
      </w:rPr>
    </w:sdtEndPr>
    <w:sdtContent>
      <w:p w14:paraId="691F45D3" w14:textId="31869690" w:rsidR="00924E14" w:rsidRDefault="00924E14">
        <w:pPr>
          <w:pStyle w:val="Header"/>
        </w:pPr>
        <w:r>
          <w:fldChar w:fldCharType="begin"/>
        </w:r>
        <w:r>
          <w:instrText xml:space="preserve"> PAGE   \* MERGEFORMAT </w:instrText>
        </w:r>
        <w:r>
          <w:fldChar w:fldCharType="separate"/>
        </w:r>
        <w:r>
          <w:rPr>
            <w:noProof/>
          </w:rPr>
          <w:t>2</w:t>
        </w:r>
        <w:r>
          <w:rPr>
            <w:noProof/>
          </w:rPr>
          <w:fldChar w:fldCharType="end"/>
        </w:r>
      </w:p>
    </w:sdtContent>
  </w:sdt>
  <w:p w14:paraId="33692E4A" w14:textId="77777777" w:rsidR="00924E14" w:rsidRDefault="00924E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FC1FA6"/>
    <w:multiLevelType w:val="hybridMultilevel"/>
    <w:tmpl w:val="D35CEF5C"/>
    <w:lvl w:ilvl="0" w:tplc="0F3E1054">
      <w:start w:val="5"/>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1464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70D"/>
    <w:rsid w:val="000013A2"/>
    <w:rsid w:val="0005086B"/>
    <w:rsid w:val="000828B7"/>
    <w:rsid w:val="0008486A"/>
    <w:rsid w:val="00096244"/>
    <w:rsid w:val="000A7DC5"/>
    <w:rsid w:val="000F4006"/>
    <w:rsid w:val="00102A82"/>
    <w:rsid w:val="00147A93"/>
    <w:rsid w:val="001569F4"/>
    <w:rsid w:val="001A4104"/>
    <w:rsid w:val="001E614E"/>
    <w:rsid w:val="00232B7B"/>
    <w:rsid w:val="00241D7A"/>
    <w:rsid w:val="0025325E"/>
    <w:rsid w:val="002636D6"/>
    <w:rsid w:val="002A22BB"/>
    <w:rsid w:val="002A5428"/>
    <w:rsid w:val="00303CB2"/>
    <w:rsid w:val="00310391"/>
    <w:rsid w:val="003F3D2B"/>
    <w:rsid w:val="004038D5"/>
    <w:rsid w:val="00411DE0"/>
    <w:rsid w:val="004523F2"/>
    <w:rsid w:val="004761D6"/>
    <w:rsid w:val="00484A77"/>
    <w:rsid w:val="004C3520"/>
    <w:rsid w:val="00525455"/>
    <w:rsid w:val="00534242"/>
    <w:rsid w:val="0056428C"/>
    <w:rsid w:val="005B0286"/>
    <w:rsid w:val="005E5C8B"/>
    <w:rsid w:val="005F23B8"/>
    <w:rsid w:val="005F2584"/>
    <w:rsid w:val="006018ED"/>
    <w:rsid w:val="0061050D"/>
    <w:rsid w:val="00625A40"/>
    <w:rsid w:val="006816AA"/>
    <w:rsid w:val="006C3AD0"/>
    <w:rsid w:val="006F4C57"/>
    <w:rsid w:val="007A182E"/>
    <w:rsid w:val="0087098D"/>
    <w:rsid w:val="008B3045"/>
    <w:rsid w:val="00924E14"/>
    <w:rsid w:val="00971A29"/>
    <w:rsid w:val="009B340D"/>
    <w:rsid w:val="009D7EB2"/>
    <w:rsid w:val="009F1E47"/>
    <w:rsid w:val="00A0570D"/>
    <w:rsid w:val="00A06CA3"/>
    <w:rsid w:val="00A71EEF"/>
    <w:rsid w:val="00A84CD8"/>
    <w:rsid w:val="00AC1131"/>
    <w:rsid w:val="00B40828"/>
    <w:rsid w:val="00B41E16"/>
    <w:rsid w:val="00B4380C"/>
    <w:rsid w:val="00BE6C47"/>
    <w:rsid w:val="00C12631"/>
    <w:rsid w:val="00C1643E"/>
    <w:rsid w:val="00C41B20"/>
    <w:rsid w:val="00C605CE"/>
    <w:rsid w:val="00C853C6"/>
    <w:rsid w:val="00D54A0C"/>
    <w:rsid w:val="00D7360C"/>
    <w:rsid w:val="00DB6FC7"/>
    <w:rsid w:val="00DC2F1E"/>
    <w:rsid w:val="00DE2657"/>
    <w:rsid w:val="00DF6BEA"/>
    <w:rsid w:val="00E0328E"/>
    <w:rsid w:val="00EB3680"/>
    <w:rsid w:val="00EC7526"/>
    <w:rsid w:val="00ED6892"/>
    <w:rsid w:val="00F37172"/>
    <w:rsid w:val="00F44B61"/>
    <w:rsid w:val="00F53405"/>
    <w:rsid w:val="00F55F33"/>
    <w:rsid w:val="00F56638"/>
    <w:rsid w:val="00F65D7A"/>
    <w:rsid w:val="00FE2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9FADF"/>
  <w15:chartTrackingRefBased/>
  <w15:docId w15:val="{3F1C0DA8-A6F5-4E2D-BF9C-F2C1BEB0C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38D5"/>
    <w:rPr>
      <w:color w:val="0563C1" w:themeColor="hyperlink"/>
      <w:u w:val="single"/>
    </w:rPr>
  </w:style>
  <w:style w:type="paragraph" w:styleId="Header">
    <w:name w:val="header"/>
    <w:basedOn w:val="Normal"/>
    <w:link w:val="HeaderChar"/>
    <w:uiPriority w:val="99"/>
    <w:unhideWhenUsed/>
    <w:rsid w:val="00924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4E14"/>
    <w:rPr>
      <w:lang w:val="en-GB"/>
    </w:rPr>
  </w:style>
  <w:style w:type="paragraph" w:styleId="Footer">
    <w:name w:val="footer"/>
    <w:basedOn w:val="Normal"/>
    <w:link w:val="FooterChar"/>
    <w:uiPriority w:val="99"/>
    <w:unhideWhenUsed/>
    <w:rsid w:val="00924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4E14"/>
    <w:rPr>
      <w:lang w:val="en-GB"/>
    </w:rPr>
  </w:style>
  <w:style w:type="character" w:styleId="LineNumber">
    <w:name w:val="line number"/>
    <w:basedOn w:val="DefaultParagraphFont"/>
    <w:uiPriority w:val="99"/>
    <w:semiHidden/>
    <w:unhideWhenUsed/>
    <w:rsid w:val="00924E14"/>
  </w:style>
  <w:style w:type="character" w:styleId="UnresolvedMention">
    <w:name w:val="Unresolved Mention"/>
    <w:basedOn w:val="DefaultParagraphFont"/>
    <w:uiPriority w:val="99"/>
    <w:semiHidden/>
    <w:unhideWhenUsed/>
    <w:rsid w:val="009F1E47"/>
    <w:rPr>
      <w:color w:val="605E5C"/>
      <w:shd w:val="clear" w:color="auto" w:fill="E1DFDD"/>
    </w:rPr>
  </w:style>
  <w:style w:type="paragraph" w:styleId="ListParagraph">
    <w:name w:val="List Paragraph"/>
    <w:basedOn w:val="Normal"/>
    <w:uiPriority w:val="34"/>
    <w:qFormat/>
    <w:rsid w:val="009F1E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reepik.com/vectors/voluntee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ortstluciehospitalinc.com/what-is-mental-health-awareness-and-why-does-it-matte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stockphoto.com/illustrations/mental-health-counseling" TargetMode="External"/><Relationship Id="rId5" Type="http://schemas.openxmlformats.org/officeDocument/2006/relationships/webSettings" Target="webSettings.xml"/><Relationship Id="rId15" Type="http://schemas.openxmlformats.org/officeDocument/2006/relationships/hyperlink" Target="https://www.istockphoto.com/illustrations/dance-competition" TargetMode="External"/><Relationship Id="rId10" Type="http://schemas.openxmlformats.org/officeDocument/2006/relationships/hyperlink" Target="https://www.northeastern.edu/graduate/blog/what-do-mental-health-counselors-d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orbes.com/sites/rasmushougaard/2020/10/08/three-lessons-of-mental-well-being-that-rarely-get-talked-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76484-07AC-4481-B622-DC492AFED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Pages>
  <Words>1477</Words>
  <Characters>8424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Marilena Anghel</cp:lastModifiedBy>
  <cp:revision>28</cp:revision>
  <dcterms:created xsi:type="dcterms:W3CDTF">2022-07-11T07:02:00Z</dcterms:created>
  <dcterms:modified xsi:type="dcterms:W3CDTF">2022-07-15T13:01:00Z</dcterms:modified>
</cp:coreProperties>
</file>