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59016" w14:textId="59CB2951" w:rsidR="005D2AE8" w:rsidRPr="00BF2A23" w:rsidRDefault="005D2AE8" w:rsidP="00664710">
      <w:pPr>
        <w:jc w:val="both"/>
        <w:rPr>
          <w:rFonts w:ascii="Times New Roman" w:hAnsi="Times New Roman" w:cs="Times New Roman"/>
          <w:sz w:val="24"/>
          <w:szCs w:val="24"/>
        </w:rPr>
      </w:pPr>
    </w:p>
    <w:p w14:paraId="2C086CB0" w14:textId="1ADBFC4A" w:rsidR="008500D9" w:rsidRPr="00BF2A23" w:rsidRDefault="002E0258"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Case study to critically analyse </w:t>
      </w:r>
      <w:r w:rsidR="005C038D" w:rsidRPr="00BF2A23">
        <w:rPr>
          <w:rFonts w:ascii="Times New Roman" w:hAnsi="Times New Roman" w:cs="Times New Roman"/>
          <w:sz w:val="24"/>
          <w:szCs w:val="24"/>
        </w:rPr>
        <w:t xml:space="preserve">whether </w:t>
      </w:r>
      <w:r w:rsidRPr="00BF2A23">
        <w:rPr>
          <w:rFonts w:ascii="Times New Roman" w:hAnsi="Times New Roman" w:cs="Times New Roman"/>
          <w:sz w:val="24"/>
          <w:szCs w:val="24"/>
        </w:rPr>
        <w:t>a parent</w:t>
      </w:r>
      <w:r w:rsidR="00BF2A23">
        <w:rPr>
          <w:rFonts w:ascii="Times New Roman" w:hAnsi="Times New Roman" w:cs="Times New Roman"/>
          <w:sz w:val="24"/>
          <w:szCs w:val="24"/>
        </w:rPr>
        <w:t>’</w:t>
      </w:r>
      <w:r w:rsidRPr="00BF2A23">
        <w:rPr>
          <w:rFonts w:ascii="Times New Roman" w:hAnsi="Times New Roman" w:cs="Times New Roman"/>
          <w:sz w:val="24"/>
          <w:szCs w:val="24"/>
        </w:rPr>
        <w:t>s</w:t>
      </w:r>
      <w:r w:rsidR="00D26698" w:rsidRPr="00BF2A23">
        <w:rPr>
          <w:rFonts w:ascii="Times New Roman" w:hAnsi="Times New Roman" w:cs="Times New Roman"/>
          <w:sz w:val="24"/>
          <w:szCs w:val="24"/>
        </w:rPr>
        <w:t xml:space="preserve"> diagnosed health condition </w:t>
      </w:r>
      <w:r w:rsidR="005C038D" w:rsidRPr="00BF2A23">
        <w:rPr>
          <w:rFonts w:ascii="Times New Roman" w:hAnsi="Times New Roman" w:cs="Times New Roman"/>
          <w:sz w:val="24"/>
          <w:szCs w:val="24"/>
        </w:rPr>
        <w:t>ha</w:t>
      </w:r>
      <w:r w:rsidR="00697EFC" w:rsidRPr="00BF2A23">
        <w:rPr>
          <w:rFonts w:ascii="Times New Roman" w:hAnsi="Times New Roman" w:cs="Times New Roman"/>
          <w:sz w:val="24"/>
          <w:szCs w:val="24"/>
        </w:rPr>
        <w:t>s</w:t>
      </w:r>
      <w:r w:rsidR="005C038D" w:rsidRPr="00BF2A23">
        <w:rPr>
          <w:rFonts w:ascii="Times New Roman" w:hAnsi="Times New Roman" w:cs="Times New Roman"/>
          <w:sz w:val="24"/>
          <w:szCs w:val="24"/>
        </w:rPr>
        <w:t xml:space="preserve"> more of an impact </w:t>
      </w:r>
      <w:r w:rsidR="00D26698" w:rsidRPr="00BF2A23">
        <w:rPr>
          <w:rFonts w:ascii="Times New Roman" w:hAnsi="Times New Roman" w:cs="Times New Roman"/>
          <w:sz w:val="24"/>
          <w:szCs w:val="24"/>
        </w:rPr>
        <w:t>on our ability to provide inclusive intervention and support to pupils</w:t>
      </w:r>
      <w:r w:rsidR="005C038D" w:rsidRPr="00BF2A23">
        <w:rPr>
          <w:rFonts w:ascii="Times New Roman" w:hAnsi="Times New Roman" w:cs="Times New Roman"/>
          <w:sz w:val="24"/>
          <w:szCs w:val="24"/>
        </w:rPr>
        <w:t xml:space="preserve"> than other common barriers, namely </w:t>
      </w:r>
      <w:r w:rsidR="00CD30DD" w:rsidRPr="00BF2A23">
        <w:rPr>
          <w:rFonts w:ascii="Times New Roman" w:hAnsi="Times New Roman" w:cs="Times New Roman"/>
          <w:sz w:val="24"/>
          <w:szCs w:val="24"/>
        </w:rPr>
        <w:t>economic and</w:t>
      </w:r>
      <w:r w:rsidR="005C038D" w:rsidRPr="00BF2A23">
        <w:rPr>
          <w:rFonts w:ascii="Times New Roman" w:hAnsi="Times New Roman" w:cs="Times New Roman"/>
          <w:sz w:val="24"/>
          <w:szCs w:val="24"/>
        </w:rPr>
        <w:t xml:space="preserve"> </w:t>
      </w:r>
      <w:r w:rsidR="00CD30DD" w:rsidRPr="00BF2A23">
        <w:rPr>
          <w:rFonts w:ascii="Times New Roman" w:hAnsi="Times New Roman" w:cs="Times New Roman"/>
          <w:sz w:val="24"/>
          <w:szCs w:val="24"/>
        </w:rPr>
        <w:t>family factors</w:t>
      </w:r>
      <w:r w:rsidR="00D26698" w:rsidRPr="00BF2A23">
        <w:rPr>
          <w:rFonts w:ascii="Times New Roman" w:hAnsi="Times New Roman" w:cs="Times New Roman"/>
          <w:sz w:val="24"/>
          <w:szCs w:val="24"/>
        </w:rPr>
        <w:t>.</w:t>
      </w:r>
    </w:p>
    <w:p w14:paraId="7FEEDA55" w14:textId="15E6840E" w:rsidR="00697EFC" w:rsidRPr="00BF2A23" w:rsidRDefault="006D4533" w:rsidP="006200D8">
      <w:pPr>
        <w:spacing w:line="360" w:lineRule="auto"/>
        <w:jc w:val="center"/>
        <w:rPr>
          <w:rFonts w:ascii="Times New Roman" w:hAnsi="Times New Roman" w:cs="Times New Roman"/>
          <w:sz w:val="24"/>
          <w:szCs w:val="24"/>
        </w:rPr>
      </w:pPr>
      <w:r w:rsidRPr="00BF2A23">
        <w:rPr>
          <w:rFonts w:ascii="Times New Roman" w:hAnsi="Times New Roman" w:cs="Times New Roman"/>
          <w:sz w:val="24"/>
          <w:szCs w:val="24"/>
        </w:rPr>
        <w:t>Intro</w:t>
      </w:r>
      <w:r w:rsidR="00972834">
        <w:rPr>
          <w:rFonts w:ascii="Times New Roman" w:hAnsi="Times New Roman" w:cs="Times New Roman"/>
          <w:sz w:val="24"/>
          <w:szCs w:val="24"/>
        </w:rPr>
        <w:t>duction</w:t>
      </w:r>
    </w:p>
    <w:p w14:paraId="0446D425" w14:textId="3CC647CF" w:rsidR="008D1E82" w:rsidRPr="00BF2A23" w:rsidRDefault="00EF6BCD"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The </w:t>
      </w:r>
      <w:r w:rsidR="00F80D9F">
        <w:rPr>
          <w:rFonts w:ascii="Times New Roman" w:hAnsi="Times New Roman" w:cs="Times New Roman"/>
          <w:sz w:val="24"/>
          <w:szCs w:val="24"/>
        </w:rPr>
        <w:t>s</w:t>
      </w:r>
      <w:r w:rsidRPr="00BF2A23">
        <w:rPr>
          <w:rFonts w:ascii="Times New Roman" w:hAnsi="Times New Roman" w:cs="Times New Roman"/>
          <w:sz w:val="24"/>
          <w:szCs w:val="24"/>
        </w:rPr>
        <w:t xml:space="preserve">tudent is employed as a Higher-Level Teaching Assistant (HLTA) in School A, a Community Infant and Primary School with a Learning Resource Centre (LRC) attached. This provides specialist education for Foundation and Key Stage </w:t>
      </w:r>
      <w:r w:rsidR="00F31DF4" w:rsidRPr="00BF2A23">
        <w:rPr>
          <w:rFonts w:ascii="Times New Roman" w:hAnsi="Times New Roman" w:cs="Times New Roman"/>
          <w:sz w:val="24"/>
          <w:szCs w:val="24"/>
        </w:rPr>
        <w:t>2</w:t>
      </w:r>
      <w:r w:rsidRPr="00BF2A23">
        <w:rPr>
          <w:rFonts w:ascii="Times New Roman" w:hAnsi="Times New Roman" w:cs="Times New Roman"/>
          <w:sz w:val="24"/>
          <w:szCs w:val="24"/>
        </w:rPr>
        <w:t xml:space="preserve"> pupils who present Autistic Spectrum Condition (ASC), along with other </w:t>
      </w:r>
      <w:r w:rsidR="001F74C7" w:rsidRPr="00BF2A23">
        <w:rPr>
          <w:rFonts w:ascii="Times New Roman" w:hAnsi="Times New Roman" w:cs="Times New Roman"/>
          <w:sz w:val="24"/>
          <w:szCs w:val="24"/>
        </w:rPr>
        <w:t xml:space="preserve">additional </w:t>
      </w:r>
      <w:r w:rsidRPr="00BF2A23">
        <w:rPr>
          <w:rFonts w:ascii="Times New Roman" w:hAnsi="Times New Roman" w:cs="Times New Roman"/>
          <w:sz w:val="24"/>
          <w:szCs w:val="24"/>
        </w:rPr>
        <w:t xml:space="preserve">needs. School A is one of the most modern local schools, having opened in 2017, and has 260 pupils in attendance. </w:t>
      </w:r>
      <w:r w:rsidR="002C53B4" w:rsidRPr="00BF2A23">
        <w:rPr>
          <w:rFonts w:ascii="Times New Roman" w:hAnsi="Times New Roman" w:cs="Times New Roman"/>
          <w:sz w:val="24"/>
          <w:szCs w:val="24"/>
        </w:rPr>
        <w:t xml:space="preserve">The </w:t>
      </w:r>
      <w:r w:rsidR="00F80D9F">
        <w:rPr>
          <w:rFonts w:ascii="Times New Roman" w:hAnsi="Times New Roman" w:cs="Times New Roman"/>
          <w:sz w:val="24"/>
          <w:szCs w:val="24"/>
        </w:rPr>
        <w:t>s</w:t>
      </w:r>
      <w:r w:rsidR="002C53B4" w:rsidRPr="00BF2A23">
        <w:rPr>
          <w:rFonts w:ascii="Times New Roman" w:hAnsi="Times New Roman" w:cs="Times New Roman"/>
          <w:sz w:val="24"/>
          <w:szCs w:val="24"/>
        </w:rPr>
        <w:t xml:space="preserve">chool </w:t>
      </w:r>
      <w:r w:rsidR="00F31DF4" w:rsidRPr="00BF2A23">
        <w:rPr>
          <w:rFonts w:ascii="Times New Roman" w:hAnsi="Times New Roman" w:cs="Times New Roman"/>
          <w:sz w:val="24"/>
          <w:szCs w:val="24"/>
        </w:rPr>
        <w:t>was</w:t>
      </w:r>
      <w:r w:rsidR="002C53B4" w:rsidRPr="00BF2A23">
        <w:rPr>
          <w:rFonts w:ascii="Times New Roman" w:hAnsi="Times New Roman" w:cs="Times New Roman"/>
          <w:sz w:val="24"/>
          <w:szCs w:val="24"/>
        </w:rPr>
        <w:t xml:space="preserve"> designed with inclusion in mind, with all classrooms</w:t>
      </w:r>
      <w:r w:rsidR="00F31DF4" w:rsidRPr="00BF2A23">
        <w:rPr>
          <w:rFonts w:ascii="Times New Roman" w:hAnsi="Times New Roman" w:cs="Times New Roman"/>
          <w:sz w:val="24"/>
          <w:szCs w:val="24"/>
        </w:rPr>
        <w:t>,</w:t>
      </w:r>
      <w:r w:rsidR="002C53B4" w:rsidRPr="00BF2A23">
        <w:rPr>
          <w:rFonts w:ascii="Times New Roman" w:hAnsi="Times New Roman" w:cs="Times New Roman"/>
          <w:sz w:val="24"/>
          <w:szCs w:val="24"/>
        </w:rPr>
        <w:t xml:space="preserve"> corridors</w:t>
      </w:r>
      <w:r w:rsidR="00F31DF4" w:rsidRPr="00BF2A23">
        <w:rPr>
          <w:rFonts w:ascii="Times New Roman" w:hAnsi="Times New Roman" w:cs="Times New Roman"/>
          <w:sz w:val="24"/>
          <w:szCs w:val="24"/>
        </w:rPr>
        <w:t xml:space="preserve"> and play areas</w:t>
      </w:r>
      <w:r w:rsidR="002C53B4" w:rsidRPr="00BF2A23">
        <w:rPr>
          <w:rFonts w:ascii="Times New Roman" w:hAnsi="Times New Roman" w:cs="Times New Roman"/>
          <w:sz w:val="24"/>
          <w:szCs w:val="24"/>
        </w:rPr>
        <w:t xml:space="preserve"> being wheelchair friendly. There is a hoist an</w:t>
      </w:r>
      <w:r w:rsidR="00F31DF4" w:rsidRPr="00BF2A23">
        <w:rPr>
          <w:rFonts w:ascii="Times New Roman" w:hAnsi="Times New Roman" w:cs="Times New Roman"/>
          <w:sz w:val="24"/>
          <w:szCs w:val="24"/>
        </w:rPr>
        <w:t>d</w:t>
      </w:r>
      <w:r w:rsidR="002C53B4" w:rsidRPr="00BF2A23">
        <w:rPr>
          <w:rFonts w:ascii="Times New Roman" w:hAnsi="Times New Roman" w:cs="Times New Roman"/>
          <w:sz w:val="24"/>
          <w:szCs w:val="24"/>
        </w:rPr>
        <w:t xml:space="preserve"> walk in shower</w:t>
      </w:r>
      <w:r w:rsidR="00F31DF4" w:rsidRPr="00BF2A23">
        <w:rPr>
          <w:rFonts w:ascii="Times New Roman" w:hAnsi="Times New Roman" w:cs="Times New Roman"/>
          <w:sz w:val="24"/>
          <w:szCs w:val="24"/>
        </w:rPr>
        <w:t>s</w:t>
      </w:r>
      <w:r w:rsidR="002C53B4" w:rsidRPr="00BF2A23">
        <w:rPr>
          <w:rFonts w:ascii="Times New Roman" w:hAnsi="Times New Roman" w:cs="Times New Roman"/>
          <w:sz w:val="24"/>
          <w:szCs w:val="24"/>
        </w:rPr>
        <w:t>, along with sensory room</w:t>
      </w:r>
      <w:r w:rsidR="00F31DF4" w:rsidRPr="00BF2A23">
        <w:rPr>
          <w:rFonts w:ascii="Times New Roman" w:hAnsi="Times New Roman" w:cs="Times New Roman"/>
          <w:sz w:val="24"/>
          <w:szCs w:val="24"/>
        </w:rPr>
        <w:t xml:space="preserve">s, dens and adaptable ICT to allow all pupils access to </w:t>
      </w:r>
      <w:r w:rsidR="00BF2A23" w:rsidRPr="00BF2A23">
        <w:rPr>
          <w:rFonts w:ascii="Times New Roman" w:hAnsi="Times New Roman" w:cs="Times New Roman"/>
          <w:sz w:val="24"/>
          <w:szCs w:val="24"/>
        </w:rPr>
        <w:t>iPad</w:t>
      </w:r>
      <w:r w:rsidR="00F31DF4" w:rsidRPr="00BF2A23">
        <w:rPr>
          <w:rFonts w:ascii="Times New Roman" w:hAnsi="Times New Roman" w:cs="Times New Roman"/>
          <w:sz w:val="24"/>
          <w:szCs w:val="24"/>
        </w:rPr>
        <w:t xml:space="preserve"> and laptops</w:t>
      </w:r>
      <w:r w:rsidR="002C53B4" w:rsidRPr="00BF2A23">
        <w:rPr>
          <w:rFonts w:ascii="Times New Roman" w:hAnsi="Times New Roman" w:cs="Times New Roman"/>
          <w:sz w:val="24"/>
          <w:szCs w:val="24"/>
        </w:rPr>
        <w:t xml:space="preserve">. </w:t>
      </w:r>
      <w:r w:rsidRPr="00BF2A23">
        <w:rPr>
          <w:rFonts w:ascii="Times New Roman" w:hAnsi="Times New Roman" w:cs="Times New Roman"/>
          <w:sz w:val="24"/>
          <w:szCs w:val="24"/>
        </w:rPr>
        <w:t xml:space="preserve">The LRC is split into 2 classes, each staffed </w:t>
      </w:r>
      <w:r w:rsidR="002B7D3B" w:rsidRPr="00BF2A23">
        <w:rPr>
          <w:rFonts w:ascii="Times New Roman" w:hAnsi="Times New Roman" w:cs="Times New Roman"/>
          <w:sz w:val="24"/>
          <w:szCs w:val="24"/>
        </w:rPr>
        <w:t>by</w:t>
      </w:r>
      <w:r w:rsidRPr="00BF2A23">
        <w:rPr>
          <w:rFonts w:ascii="Times New Roman" w:hAnsi="Times New Roman" w:cs="Times New Roman"/>
          <w:sz w:val="24"/>
          <w:szCs w:val="24"/>
        </w:rPr>
        <w:t xml:space="preserve"> a Class Teacher. The </w:t>
      </w:r>
      <w:proofErr w:type="gramStart"/>
      <w:r w:rsidR="00F80D9F">
        <w:rPr>
          <w:rFonts w:ascii="Times New Roman" w:hAnsi="Times New Roman" w:cs="Times New Roman"/>
          <w:sz w:val="24"/>
          <w:szCs w:val="24"/>
        </w:rPr>
        <w:t>s</w:t>
      </w:r>
      <w:r w:rsidRPr="00BF2A23">
        <w:rPr>
          <w:rFonts w:ascii="Times New Roman" w:hAnsi="Times New Roman" w:cs="Times New Roman"/>
          <w:sz w:val="24"/>
          <w:szCs w:val="24"/>
        </w:rPr>
        <w:t>tudents</w:t>
      </w:r>
      <w:proofErr w:type="gramEnd"/>
      <w:r w:rsidRPr="00BF2A23">
        <w:rPr>
          <w:rFonts w:ascii="Times New Roman" w:hAnsi="Times New Roman" w:cs="Times New Roman"/>
          <w:sz w:val="24"/>
          <w:szCs w:val="24"/>
        </w:rPr>
        <w:t xml:space="preserve"> class, Class 1,</w:t>
      </w:r>
      <w:r w:rsidR="001F74C7" w:rsidRPr="00BF2A23">
        <w:rPr>
          <w:rFonts w:ascii="Times New Roman" w:hAnsi="Times New Roman" w:cs="Times New Roman"/>
          <w:sz w:val="24"/>
          <w:szCs w:val="24"/>
        </w:rPr>
        <w:t xml:space="preserve"> has 10 pupils and is staffed by</w:t>
      </w:r>
      <w:r w:rsidRPr="00BF2A23">
        <w:rPr>
          <w:rFonts w:ascii="Times New Roman" w:hAnsi="Times New Roman" w:cs="Times New Roman"/>
          <w:sz w:val="24"/>
          <w:szCs w:val="24"/>
        </w:rPr>
        <w:t xml:space="preserve"> 1 HLTA, 2 Full-time Learning Support Assistants (LSA’s)</w:t>
      </w:r>
      <w:r w:rsidR="001F74C7" w:rsidRPr="00BF2A23">
        <w:rPr>
          <w:rFonts w:ascii="Times New Roman" w:hAnsi="Times New Roman" w:cs="Times New Roman"/>
          <w:sz w:val="24"/>
          <w:szCs w:val="24"/>
        </w:rPr>
        <w:t xml:space="preserve"> and a </w:t>
      </w:r>
      <w:r w:rsidR="00F80D9F">
        <w:rPr>
          <w:rFonts w:ascii="Times New Roman" w:hAnsi="Times New Roman" w:cs="Times New Roman"/>
          <w:sz w:val="24"/>
          <w:szCs w:val="24"/>
        </w:rPr>
        <w:t>s</w:t>
      </w:r>
      <w:r w:rsidR="001F74C7" w:rsidRPr="00BF2A23">
        <w:rPr>
          <w:rFonts w:ascii="Times New Roman" w:hAnsi="Times New Roman" w:cs="Times New Roman"/>
          <w:sz w:val="24"/>
          <w:szCs w:val="24"/>
        </w:rPr>
        <w:t xml:space="preserve">tudent. Class 2 has 12 pupils, and is staffed by 1 part time cover supervisor, 3 full time LSA’s and 1 part time LSA. </w:t>
      </w:r>
      <w:r w:rsidRPr="00BF2A23">
        <w:rPr>
          <w:rFonts w:ascii="Times New Roman" w:hAnsi="Times New Roman" w:cs="Times New Roman"/>
          <w:sz w:val="24"/>
          <w:szCs w:val="24"/>
        </w:rPr>
        <w:t xml:space="preserve">  </w:t>
      </w:r>
    </w:p>
    <w:p w14:paraId="404C8684" w14:textId="3325A31E" w:rsidR="00BC7540" w:rsidRPr="00BF2A23" w:rsidRDefault="00660C25"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The complex nature of the</w:t>
      </w:r>
      <w:r w:rsidR="002C53B4" w:rsidRPr="00BF2A23">
        <w:rPr>
          <w:rFonts w:ascii="Times New Roman" w:hAnsi="Times New Roman" w:cs="Times New Roman"/>
          <w:sz w:val="24"/>
          <w:szCs w:val="24"/>
        </w:rPr>
        <w:t xml:space="preserve"> LRC</w:t>
      </w:r>
      <w:r w:rsidRPr="00BF2A23">
        <w:rPr>
          <w:rFonts w:ascii="Times New Roman" w:hAnsi="Times New Roman" w:cs="Times New Roman"/>
          <w:sz w:val="24"/>
          <w:szCs w:val="24"/>
        </w:rPr>
        <w:t xml:space="preserve"> pupils’ additional learning and medical needs require staff to develop strong working relationships with families and external agencies to provide the best possible education</w:t>
      </w:r>
      <w:r w:rsidR="003B6850" w:rsidRPr="00BF2A23">
        <w:rPr>
          <w:rFonts w:ascii="Times New Roman" w:hAnsi="Times New Roman" w:cs="Times New Roman"/>
          <w:sz w:val="24"/>
          <w:szCs w:val="24"/>
        </w:rPr>
        <w:t xml:space="preserve"> and care</w:t>
      </w:r>
      <w:r w:rsidRPr="00BF2A23">
        <w:rPr>
          <w:rFonts w:ascii="Times New Roman" w:hAnsi="Times New Roman" w:cs="Times New Roman"/>
          <w:sz w:val="24"/>
          <w:szCs w:val="24"/>
        </w:rPr>
        <w:t>.</w:t>
      </w:r>
      <w:r w:rsidR="002B7D3B" w:rsidRPr="00BF2A23">
        <w:rPr>
          <w:rFonts w:ascii="Times New Roman" w:hAnsi="Times New Roman" w:cs="Times New Roman"/>
          <w:sz w:val="24"/>
          <w:szCs w:val="24"/>
        </w:rPr>
        <w:t xml:space="preserve"> As well as pupils being diagnosed with ASC, which means they “see, hear and feel the world differently to other people,</w:t>
      </w:r>
      <w:r w:rsidR="008228AB">
        <w:rPr>
          <w:rFonts w:ascii="Times New Roman" w:hAnsi="Times New Roman" w:cs="Times New Roman"/>
          <w:sz w:val="24"/>
          <w:szCs w:val="24"/>
        </w:rPr>
        <w:t>” (NAS, 2016)</w:t>
      </w:r>
      <w:r w:rsidR="002B7D3B" w:rsidRPr="00BF2A23">
        <w:rPr>
          <w:rFonts w:ascii="Times New Roman" w:hAnsi="Times New Roman" w:cs="Times New Roman"/>
          <w:sz w:val="24"/>
          <w:szCs w:val="24"/>
        </w:rPr>
        <w:t xml:space="preserve">  the </w:t>
      </w:r>
      <w:r w:rsidR="00A4173F" w:rsidRPr="00BF2A23">
        <w:rPr>
          <w:rFonts w:ascii="Times New Roman" w:hAnsi="Times New Roman" w:cs="Times New Roman"/>
          <w:sz w:val="24"/>
          <w:szCs w:val="24"/>
        </w:rPr>
        <w:t>s</w:t>
      </w:r>
      <w:r w:rsidR="00404BC3" w:rsidRPr="00BF2A23">
        <w:rPr>
          <w:rFonts w:ascii="Times New Roman" w:hAnsi="Times New Roman" w:cs="Times New Roman"/>
          <w:sz w:val="24"/>
          <w:szCs w:val="24"/>
        </w:rPr>
        <w:t>tudent</w:t>
      </w:r>
      <w:r w:rsidR="002B7D3B" w:rsidRPr="00BF2A23">
        <w:rPr>
          <w:rFonts w:ascii="Times New Roman" w:hAnsi="Times New Roman" w:cs="Times New Roman"/>
          <w:sz w:val="24"/>
          <w:szCs w:val="24"/>
        </w:rPr>
        <w:t xml:space="preserve"> </w:t>
      </w:r>
      <w:r w:rsidR="00A4173F" w:rsidRPr="00BF2A23">
        <w:rPr>
          <w:rFonts w:ascii="Times New Roman" w:hAnsi="Times New Roman" w:cs="Times New Roman"/>
          <w:sz w:val="24"/>
          <w:szCs w:val="24"/>
        </w:rPr>
        <w:t>has</w:t>
      </w:r>
      <w:r w:rsidR="002B7D3B" w:rsidRPr="00BF2A23">
        <w:rPr>
          <w:rFonts w:ascii="Times New Roman" w:hAnsi="Times New Roman" w:cs="Times New Roman"/>
          <w:sz w:val="24"/>
          <w:szCs w:val="24"/>
        </w:rPr>
        <w:t xml:space="preserve"> </w:t>
      </w:r>
      <w:r w:rsidR="00E55CE7" w:rsidRPr="00BF2A23">
        <w:rPr>
          <w:rFonts w:ascii="Times New Roman" w:hAnsi="Times New Roman" w:cs="Times New Roman"/>
          <w:sz w:val="24"/>
          <w:szCs w:val="24"/>
        </w:rPr>
        <w:t>worked with pupils diagnosed with</w:t>
      </w:r>
      <w:r w:rsidR="002B7D3B" w:rsidRPr="00BF2A23">
        <w:rPr>
          <w:rFonts w:ascii="Times New Roman" w:hAnsi="Times New Roman" w:cs="Times New Roman"/>
          <w:sz w:val="24"/>
          <w:szCs w:val="24"/>
        </w:rPr>
        <w:t xml:space="preserve"> </w:t>
      </w:r>
      <w:proofErr w:type="gramStart"/>
      <w:r w:rsidR="002B7D3B" w:rsidRPr="00BF2A23">
        <w:rPr>
          <w:rFonts w:ascii="Times New Roman" w:hAnsi="Times New Roman" w:cs="Times New Roman"/>
          <w:sz w:val="24"/>
          <w:szCs w:val="24"/>
        </w:rPr>
        <w:t>a number</w:t>
      </w:r>
      <w:r w:rsidR="00A84DD9" w:rsidRPr="00BF2A23">
        <w:rPr>
          <w:rFonts w:ascii="Times New Roman" w:hAnsi="Times New Roman" w:cs="Times New Roman"/>
          <w:sz w:val="24"/>
          <w:szCs w:val="24"/>
        </w:rPr>
        <w:t xml:space="preserve"> of</w:t>
      </w:r>
      <w:proofErr w:type="gramEnd"/>
      <w:r w:rsidR="00A84DD9" w:rsidRPr="00BF2A23">
        <w:rPr>
          <w:rFonts w:ascii="Times New Roman" w:hAnsi="Times New Roman" w:cs="Times New Roman"/>
          <w:sz w:val="24"/>
          <w:szCs w:val="24"/>
        </w:rPr>
        <w:t xml:space="preserve"> complex medical conditions.</w:t>
      </w:r>
      <w:r w:rsidRPr="00BF2A23">
        <w:rPr>
          <w:rFonts w:ascii="Times New Roman" w:hAnsi="Times New Roman" w:cs="Times New Roman"/>
          <w:sz w:val="24"/>
          <w:szCs w:val="24"/>
        </w:rPr>
        <w:t xml:space="preserve"> </w:t>
      </w:r>
      <w:r w:rsidR="00A84DD9" w:rsidRPr="00BF2A23">
        <w:rPr>
          <w:rFonts w:ascii="Times New Roman" w:hAnsi="Times New Roman" w:cs="Times New Roman"/>
          <w:sz w:val="24"/>
          <w:szCs w:val="24"/>
        </w:rPr>
        <w:t>Some e</w:t>
      </w:r>
      <w:r w:rsidR="003B6850" w:rsidRPr="00BF2A23">
        <w:rPr>
          <w:rFonts w:ascii="Times New Roman" w:hAnsi="Times New Roman" w:cs="Times New Roman"/>
          <w:sz w:val="24"/>
          <w:szCs w:val="24"/>
        </w:rPr>
        <w:t xml:space="preserve">xamples of </w:t>
      </w:r>
      <w:r w:rsidR="003E5285" w:rsidRPr="00BF2A23">
        <w:rPr>
          <w:rFonts w:ascii="Times New Roman" w:hAnsi="Times New Roman" w:cs="Times New Roman"/>
          <w:sz w:val="24"/>
          <w:szCs w:val="24"/>
        </w:rPr>
        <w:t>the</w:t>
      </w:r>
      <w:r w:rsidR="00A84DD9" w:rsidRPr="00BF2A23">
        <w:rPr>
          <w:rFonts w:ascii="Times New Roman" w:hAnsi="Times New Roman" w:cs="Times New Roman"/>
          <w:sz w:val="24"/>
          <w:szCs w:val="24"/>
        </w:rPr>
        <w:t>se</w:t>
      </w:r>
      <w:r w:rsidR="003E5285" w:rsidRPr="00BF2A23">
        <w:rPr>
          <w:rFonts w:ascii="Times New Roman" w:hAnsi="Times New Roman" w:cs="Times New Roman"/>
          <w:sz w:val="24"/>
          <w:szCs w:val="24"/>
        </w:rPr>
        <w:t xml:space="preserve"> </w:t>
      </w:r>
      <w:r w:rsidR="003B6850" w:rsidRPr="00BF2A23">
        <w:rPr>
          <w:rFonts w:ascii="Times New Roman" w:hAnsi="Times New Roman" w:cs="Times New Roman"/>
          <w:sz w:val="24"/>
          <w:szCs w:val="24"/>
        </w:rPr>
        <w:t>include</w:t>
      </w:r>
      <w:r w:rsidR="003E5285" w:rsidRPr="00BF2A23">
        <w:rPr>
          <w:rFonts w:ascii="Times New Roman" w:hAnsi="Times New Roman" w:cs="Times New Roman"/>
          <w:sz w:val="24"/>
          <w:szCs w:val="24"/>
        </w:rPr>
        <w:t>;</w:t>
      </w:r>
      <w:r w:rsidRPr="00BF2A23">
        <w:rPr>
          <w:rFonts w:ascii="Times New Roman" w:hAnsi="Times New Roman" w:cs="Times New Roman"/>
          <w:sz w:val="24"/>
          <w:szCs w:val="24"/>
        </w:rPr>
        <w:t xml:space="preserve"> </w:t>
      </w:r>
      <w:r w:rsidR="003B6850" w:rsidRPr="00BF2A23">
        <w:rPr>
          <w:rFonts w:ascii="Times New Roman" w:hAnsi="Times New Roman" w:cs="Times New Roman"/>
          <w:sz w:val="24"/>
          <w:szCs w:val="24"/>
        </w:rPr>
        <w:t xml:space="preserve">cerebral </w:t>
      </w:r>
      <w:r w:rsidRPr="00BF2A23">
        <w:rPr>
          <w:rFonts w:ascii="Times New Roman" w:hAnsi="Times New Roman" w:cs="Times New Roman"/>
          <w:sz w:val="24"/>
          <w:szCs w:val="24"/>
        </w:rPr>
        <w:t xml:space="preserve">palsy, epilepsy, </w:t>
      </w:r>
      <w:r w:rsidR="00BF2A23" w:rsidRPr="00BF2A23">
        <w:rPr>
          <w:rFonts w:ascii="Times New Roman" w:hAnsi="Times New Roman" w:cs="Times New Roman"/>
          <w:sz w:val="24"/>
          <w:szCs w:val="24"/>
        </w:rPr>
        <w:t>Rhett</w:t>
      </w:r>
      <w:r w:rsidRPr="00BF2A23">
        <w:rPr>
          <w:rFonts w:ascii="Times New Roman" w:hAnsi="Times New Roman" w:cs="Times New Roman"/>
          <w:sz w:val="24"/>
          <w:szCs w:val="24"/>
        </w:rPr>
        <w:t xml:space="preserve"> syndrome, </w:t>
      </w:r>
      <w:r w:rsidR="003B6850" w:rsidRPr="00BF2A23">
        <w:rPr>
          <w:rFonts w:ascii="Times New Roman" w:hAnsi="Times New Roman" w:cs="Times New Roman"/>
          <w:sz w:val="24"/>
          <w:szCs w:val="24"/>
        </w:rPr>
        <w:t xml:space="preserve">severe allergies, down syndrome, kabuki syndrome and Phelan-McDermid Syndrome. </w:t>
      </w:r>
      <w:r w:rsidR="00A84DD9" w:rsidRPr="00BF2A23">
        <w:rPr>
          <w:rFonts w:ascii="Times New Roman" w:hAnsi="Times New Roman" w:cs="Times New Roman"/>
          <w:sz w:val="24"/>
          <w:szCs w:val="24"/>
        </w:rPr>
        <w:t xml:space="preserve">This has led to regular multi-agency work between the School and </w:t>
      </w:r>
      <w:r w:rsidR="003B6850" w:rsidRPr="00BF2A23">
        <w:rPr>
          <w:rFonts w:ascii="Times New Roman" w:hAnsi="Times New Roman" w:cs="Times New Roman"/>
          <w:sz w:val="24"/>
          <w:szCs w:val="24"/>
        </w:rPr>
        <w:t>external agencies</w:t>
      </w:r>
      <w:r w:rsidR="00A84DD9" w:rsidRPr="00BF2A23">
        <w:rPr>
          <w:rFonts w:ascii="Times New Roman" w:hAnsi="Times New Roman" w:cs="Times New Roman"/>
          <w:sz w:val="24"/>
          <w:szCs w:val="24"/>
        </w:rPr>
        <w:t>,</w:t>
      </w:r>
      <w:r w:rsidR="003B6850" w:rsidRPr="00BF2A23">
        <w:rPr>
          <w:rFonts w:ascii="Times New Roman" w:hAnsi="Times New Roman" w:cs="Times New Roman"/>
          <w:sz w:val="24"/>
          <w:szCs w:val="24"/>
        </w:rPr>
        <w:t xml:space="preserve"> includ</w:t>
      </w:r>
      <w:r w:rsidR="00A84DD9" w:rsidRPr="00BF2A23">
        <w:rPr>
          <w:rFonts w:ascii="Times New Roman" w:hAnsi="Times New Roman" w:cs="Times New Roman"/>
          <w:sz w:val="24"/>
          <w:szCs w:val="24"/>
        </w:rPr>
        <w:t>ing</w:t>
      </w:r>
      <w:r w:rsidR="003B6850" w:rsidRPr="00BF2A23">
        <w:rPr>
          <w:rFonts w:ascii="Times New Roman" w:hAnsi="Times New Roman" w:cs="Times New Roman"/>
          <w:sz w:val="24"/>
          <w:szCs w:val="24"/>
        </w:rPr>
        <w:t xml:space="preserve"> Social Workers, Speech and Language Therapists (SALT), Physiotherapists, School and Asthma Nurses, </w:t>
      </w:r>
      <w:r w:rsidR="003E5285" w:rsidRPr="00BF2A23">
        <w:rPr>
          <w:rFonts w:ascii="Times New Roman" w:hAnsi="Times New Roman" w:cs="Times New Roman"/>
          <w:sz w:val="24"/>
          <w:szCs w:val="24"/>
        </w:rPr>
        <w:t>Flying Start, Occupational Therapy, Paediatricians and Outreach teams</w:t>
      </w:r>
      <w:r w:rsidR="00C56A57">
        <w:rPr>
          <w:rFonts w:ascii="Times New Roman" w:hAnsi="Times New Roman" w:cs="Times New Roman"/>
          <w:sz w:val="24"/>
          <w:szCs w:val="24"/>
        </w:rPr>
        <w:t>.</w:t>
      </w:r>
      <w:r w:rsidR="00A4173F" w:rsidRPr="00BF2A23">
        <w:rPr>
          <w:rFonts w:ascii="Times New Roman" w:hAnsi="Times New Roman" w:cs="Times New Roman"/>
          <w:sz w:val="24"/>
          <w:szCs w:val="24"/>
        </w:rPr>
        <w:t xml:space="preserve"> </w:t>
      </w:r>
    </w:p>
    <w:p w14:paraId="6458A427" w14:textId="1C88ADD2" w:rsidR="00C9782B" w:rsidRPr="00BF2A23" w:rsidRDefault="00FC39BC"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In line with current legislation </w:t>
      </w:r>
      <w:r w:rsidR="00A84DD9" w:rsidRPr="00BF2A23">
        <w:rPr>
          <w:rFonts w:ascii="Times New Roman" w:hAnsi="Times New Roman" w:cs="Times New Roman"/>
          <w:sz w:val="24"/>
          <w:szCs w:val="24"/>
        </w:rPr>
        <w:t xml:space="preserve">School A has dedicated Inclusion and Parent Partnership policies in place </w:t>
      </w:r>
      <w:r w:rsidRPr="00BF2A23">
        <w:rPr>
          <w:rFonts w:ascii="Times New Roman" w:hAnsi="Times New Roman" w:cs="Times New Roman"/>
          <w:sz w:val="24"/>
          <w:szCs w:val="24"/>
        </w:rPr>
        <w:t>for all pupils.</w:t>
      </w:r>
      <w:r w:rsidR="00C9782B" w:rsidRPr="00BF2A23">
        <w:rPr>
          <w:rFonts w:ascii="Times New Roman" w:hAnsi="Times New Roman" w:cs="Times New Roman"/>
          <w:sz w:val="24"/>
          <w:szCs w:val="24"/>
        </w:rPr>
        <w:t xml:space="preserve"> Thanks to the Equality Act 2010 it is now unlawful “for any education provider </w:t>
      </w:r>
      <w:r w:rsidR="00C9782B" w:rsidRPr="00BF2A23">
        <w:rPr>
          <w:rFonts w:ascii="Times New Roman" w:hAnsi="Times New Roman" w:cs="Times New Roman"/>
          <w:sz w:val="24"/>
          <w:szCs w:val="24"/>
          <w:shd w:val="clear" w:color="auto" w:fill="FFFFFF"/>
        </w:rPr>
        <w:t>to discriminate between pupils on grounds of race, sex, disability, sexual orientation, gender reassignment and religion or belief.” (</w:t>
      </w:r>
      <w:r w:rsidR="00CC7E32">
        <w:rPr>
          <w:rFonts w:ascii="Times New Roman" w:hAnsi="Times New Roman" w:cs="Times New Roman"/>
          <w:sz w:val="24"/>
          <w:szCs w:val="24"/>
          <w:shd w:val="clear" w:color="auto" w:fill="FFFFFF"/>
        </w:rPr>
        <w:t>CSIE, 2018, p.1</w:t>
      </w:r>
      <w:r w:rsidR="00C9782B" w:rsidRPr="00BF2A23">
        <w:rPr>
          <w:rFonts w:ascii="Times New Roman" w:hAnsi="Times New Roman" w:cs="Times New Roman"/>
          <w:sz w:val="24"/>
          <w:szCs w:val="24"/>
          <w:shd w:val="clear" w:color="auto" w:fill="FFFFFF"/>
        </w:rPr>
        <w:t>)</w:t>
      </w:r>
      <w:r w:rsidR="00C9782B" w:rsidRPr="00BF2A23">
        <w:rPr>
          <w:rFonts w:ascii="Times New Roman" w:hAnsi="Times New Roman" w:cs="Times New Roman"/>
          <w:sz w:val="24"/>
          <w:szCs w:val="24"/>
        </w:rPr>
        <w:t xml:space="preserve"> </w:t>
      </w:r>
      <w:r w:rsidRPr="00BF2A23">
        <w:rPr>
          <w:rFonts w:ascii="Times New Roman" w:hAnsi="Times New Roman" w:cs="Times New Roman"/>
          <w:sz w:val="24"/>
          <w:szCs w:val="24"/>
        </w:rPr>
        <w:t xml:space="preserve"> However, this has not always been the case. </w:t>
      </w:r>
      <w:r w:rsidR="00D01FAD" w:rsidRPr="00BF2A23">
        <w:rPr>
          <w:rFonts w:ascii="Times New Roman" w:hAnsi="Times New Roman" w:cs="Times New Roman"/>
          <w:sz w:val="24"/>
          <w:szCs w:val="24"/>
        </w:rPr>
        <w:t xml:space="preserve">Attempts to </w:t>
      </w:r>
      <w:r w:rsidRPr="00BF2A23">
        <w:rPr>
          <w:rFonts w:ascii="Times New Roman" w:hAnsi="Times New Roman" w:cs="Times New Roman"/>
          <w:sz w:val="24"/>
          <w:szCs w:val="24"/>
        </w:rPr>
        <w:t>move towards</w:t>
      </w:r>
      <w:r w:rsidR="00D01FAD" w:rsidRPr="00BF2A23">
        <w:rPr>
          <w:rFonts w:ascii="Times New Roman" w:hAnsi="Times New Roman" w:cs="Times New Roman"/>
          <w:sz w:val="24"/>
          <w:szCs w:val="24"/>
        </w:rPr>
        <w:t xml:space="preserve"> an inclusive education system through legislation can be traced </w:t>
      </w:r>
      <w:r w:rsidRPr="00BF2A23">
        <w:rPr>
          <w:rFonts w:ascii="Times New Roman" w:hAnsi="Times New Roman" w:cs="Times New Roman"/>
          <w:sz w:val="24"/>
          <w:szCs w:val="24"/>
        </w:rPr>
        <w:t xml:space="preserve">as far </w:t>
      </w:r>
      <w:r w:rsidR="00D01FAD" w:rsidRPr="00BF2A23">
        <w:rPr>
          <w:rFonts w:ascii="Times New Roman" w:hAnsi="Times New Roman" w:cs="Times New Roman"/>
          <w:sz w:val="24"/>
          <w:szCs w:val="24"/>
        </w:rPr>
        <w:t xml:space="preserve">back </w:t>
      </w:r>
      <w:r w:rsidR="00413358">
        <w:rPr>
          <w:rFonts w:ascii="Times New Roman" w:hAnsi="Times New Roman" w:cs="Times New Roman"/>
          <w:sz w:val="24"/>
          <w:szCs w:val="24"/>
        </w:rPr>
        <w:t>as</w:t>
      </w:r>
      <w:r w:rsidR="00D01FAD" w:rsidRPr="00BF2A23">
        <w:rPr>
          <w:rFonts w:ascii="Times New Roman" w:hAnsi="Times New Roman" w:cs="Times New Roman"/>
          <w:sz w:val="24"/>
          <w:szCs w:val="24"/>
        </w:rPr>
        <w:t xml:space="preserve"> the Education (Handicapped Children) Act of 1970, which saw the </w:t>
      </w:r>
      <w:r w:rsidR="00D01FAD" w:rsidRPr="00BF2A23">
        <w:rPr>
          <w:rFonts w:ascii="Times New Roman" w:hAnsi="Times New Roman" w:cs="Times New Roman"/>
          <w:sz w:val="24"/>
          <w:szCs w:val="24"/>
        </w:rPr>
        <w:lastRenderedPageBreak/>
        <w:t>responsibility for education of “severely handicapped children” transferred from health authorities to Local Education Authorities (LEAs).</w:t>
      </w:r>
      <w:r w:rsidRPr="00BF2A23">
        <w:rPr>
          <w:rFonts w:ascii="Times New Roman" w:hAnsi="Times New Roman" w:cs="Times New Roman"/>
          <w:sz w:val="24"/>
          <w:szCs w:val="24"/>
        </w:rPr>
        <w:t xml:space="preserve"> This meant, for the first time, the provision for </w:t>
      </w:r>
      <w:r w:rsidR="00DF63EC" w:rsidRPr="00BF2A23">
        <w:rPr>
          <w:rFonts w:ascii="Times New Roman" w:hAnsi="Times New Roman" w:cs="Times New Roman"/>
          <w:sz w:val="24"/>
          <w:szCs w:val="24"/>
        </w:rPr>
        <w:t>e</w:t>
      </w:r>
      <w:r w:rsidRPr="00BF2A23">
        <w:rPr>
          <w:rFonts w:ascii="Times New Roman" w:hAnsi="Times New Roman" w:cs="Times New Roman"/>
          <w:sz w:val="24"/>
          <w:szCs w:val="24"/>
        </w:rPr>
        <w:t>ducation for all children originated at the same source.</w:t>
      </w:r>
      <w:r w:rsidR="00D01FAD" w:rsidRPr="00BF2A23">
        <w:rPr>
          <w:rFonts w:ascii="Times New Roman" w:hAnsi="Times New Roman" w:cs="Times New Roman"/>
          <w:sz w:val="24"/>
          <w:szCs w:val="24"/>
        </w:rPr>
        <w:t xml:space="preserve"> </w:t>
      </w:r>
      <w:r w:rsidR="005639A6" w:rsidRPr="00BF2A23">
        <w:rPr>
          <w:rFonts w:ascii="Times New Roman" w:hAnsi="Times New Roman" w:cs="Times New Roman"/>
          <w:sz w:val="24"/>
          <w:szCs w:val="24"/>
        </w:rPr>
        <w:t xml:space="preserve">This focus was extended by the Education Act 1981, with </w:t>
      </w:r>
      <w:r w:rsidR="00DF63EC" w:rsidRPr="00BF2A23">
        <w:rPr>
          <w:rFonts w:ascii="Times New Roman" w:hAnsi="Times New Roman" w:cs="Times New Roman"/>
          <w:sz w:val="24"/>
          <w:szCs w:val="24"/>
        </w:rPr>
        <w:t>c</w:t>
      </w:r>
      <w:r w:rsidR="005639A6" w:rsidRPr="00BF2A23">
        <w:rPr>
          <w:rFonts w:ascii="Times New Roman" w:hAnsi="Times New Roman" w:cs="Times New Roman"/>
          <w:sz w:val="24"/>
          <w:szCs w:val="24"/>
        </w:rPr>
        <w:t>hapter 60 relating to provision of education to children with special educational needs (SEN). This included ensuring pupils with SEN “engage(s) in the activities of the School together with children who do not have special education needs.” (</w:t>
      </w:r>
      <w:r w:rsidR="00CC7E32">
        <w:rPr>
          <w:rFonts w:ascii="Times New Roman" w:hAnsi="Times New Roman" w:cs="Times New Roman"/>
          <w:sz w:val="24"/>
          <w:szCs w:val="24"/>
        </w:rPr>
        <w:t>Education Act, 1981, p.1</w:t>
      </w:r>
      <w:r w:rsidR="005639A6" w:rsidRPr="00BF2A23">
        <w:rPr>
          <w:rFonts w:ascii="Times New Roman" w:hAnsi="Times New Roman" w:cs="Times New Roman"/>
          <w:sz w:val="24"/>
          <w:szCs w:val="24"/>
        </w:rPr>
        <w:t>)</w:t>
      </w:r>
      <w:r w:rsidR="00CC7E32">
        <w:rPr>
          <w:rFonts w:ascii="Times New Roman" w:hAnsi="Times New Roman" w:cs="Times New Roman"/>
          <w:sz w:val="24"/>
          <w:szCs w:val="24"/>
        </w:rPr>
        <w:t>.</w:t>
      </w:r>
      <w:r w:rsidR="005639A6" w:rsidRPr="00BF2A23">
        <w:rPr>
          <w:rFonts w:ascii="Times New Roman" w:hAnsi="Times New Roman" w:cs="Times New Roman"/>
          <w:sz w:val="24"/>
          <w:szCs w:val="24"/>
        </w:rPr>
        <w:t xml:space="preserve"> </w:t>
      </w:r>
      <w:r w:rsidR="00A556D4" w:rsidRPr="00BF2A23">
        <w:rPr>
          <w:rFonts w:ascii="Times New Roman" w:hAnsi="Times New Roman" w:cs="Times New Roman"/>
          <w:sz w:val="24"/>
          <w:szCs w:val="24"/>
        </w:rPr>
        <w:t xml:space="preserve">The 1989 United Nations Convention on the Rights of the Child (UNCRC) became ratified in UK law in </w:t>
      </w:r>
      <w:proofErr w:type="gramStart"/>
      <w:r w:rsidR="00A556D4" w:rsidRPr="00BF2A23">
        <w:rPr>
          <w:rFonts w:ascii="Times New Roman" w:hAnsi="Times New Roman" w:cs="Times New Roman"/>
          <w:sz w:val="24"/>
          <w:szCs w:val="24"/>
        </w:rPr>
        <w:t>1992, and</w:t>
      </w:r>
      <w:proofErr w:type="gramEnd"/>
      <w:r w:rsidR="00A556D4" w:rsidRPr="00BF2A23">
        <w:rPr>
          <w:rFonts w:ascii="Times New Roman" w:hAnsi="Times New Roman" w:cs="Times New Roman"/>
          <w:sz w:val="24"/>
          <w:szCs w:val="24"/>
        </w:rPr>
        <w:t xml:space="preserve"> formed the basis for</w:t>
      </w:r>
      <w:r w:rsidRPr="00BF2A23">
        <w:rPr>
          <w:rFonts w:ascii="Times New Roman" w:hAnsi="Times New Roman" w:cs="Times New Roman"/>
          <w:sz w:val="24"/>
          <w:szCs w:val="24"/>
        </w:rPr>
        <w:t xml:space="preserve"> future</w:t>
      </w:r>
      <w:r w:rsidR="00A556D4" w:rsidRPr="00BF2A23">
        <w:rPr>
          <w:rFonts w:ascii="Times New Roman" w:hAnsi="Times New Roman" w:cs="Times New Roman"/>
          <w:sz w:val="24"/>
          <w:szCs w:val="24"/>
        </w:rPr>
        <w:t xml:space="preserve"> </w:t>
      </w:r>
      <w:r w:rsidR="00943785" w:rsidRPr="00BF2A23">
        <w:rPr>
          <w:rFonts w:ascii="Times New Roman" w:hAnsi="Times New Roman" w:cs="Times New Roman"/>
          <w:sz w:val="24"/>
          <w:szCs w:val="24"/>
        </w:rPr>
        <w:t xml:space="preserve">UK legislation. It called for education policies to be established to “develop every child’s personality, talent and abilities to the full,” along with all children having “the right to an education.” (UNCRC Summary) </w:t>
      </w:r>
      <w:r w:rsidR="00A556D4" w:rsidRPr="00BF2A23">
        <w:rPr>
          <w:rFonts w:ascii="Times New Roman" w:hAnsi="Times New Roman" w:cs="Times New Roman"/>
          <w:sz w:val="24"/>
          <w:szCs w:val="24"/>
        </w:rPr>
        <w:t xml:space="preserve"> </w:t>
      </w:r>
      <w:r w:rsidR="005639A6" w:rsidRPr="00BF2A23">
        <w:rPr>
          <w:rFonts w:ascii="Times New Roman" w:hAnsi="Times New Roman" w:cs="Times New Roman"/>
          <w:sz w:val="24"/>
          <w:szCs w:val="24"/>
        </w:rPr>
        <w:t>In June 1994 a United Nations Educational, Scientific and Cultural Organization (UNESCO) meeting led to the Salamanca Statement</w:t>
      </w:r>
      <w:r w:rsidR="00512AB8" w:rsidRPr="00BF2A23">
        <w:rPr>
          <w:rFonts w:ascii="Times New Roman" w:hAnsi="Times New Roman" w:cs="Times New Roman"/>
          <w:sz w:val="24"/>
          <w:szCs w:val="24"/>
        </w:rPr>
        <w:t xml:space="preserve"> which called for inclusion of disabled pupils to become standard. This was linked to a new “Framework for Action,”</w:t>
      </w:r>
      <w:r w:rsidR="005639A6" w:rsidRPr="00BF2A23">
        <w:rPr>
          <w:rFonts w:ascii="Times New Roman" w:hAnsi="Times New Roman" w:cs="Times New Roman"/>
          <w:sz w:val="24"/>
          <w:szCs w:val="24"/>
        </w:rPr>
        <w:t xml:space="preserve"> </w:t>
      </w:r>
      <w:r w:rsidR="00512AB8" w:rsidRPr="00BF2A23">
        <w:rPr>
          <w:rFonts w:ascii="Times New Roman" w:hAnsi="Times New Roman" w:cs="Times New Roman"/>
          <w:sz w:val="24"/>
          <w:szCs w:val="24"/>
        </w:rPr>
        <w:t xml:space="preserve">whose guiding principle was </w:t>
      </w:r>
      <w:r w:rsidR="00C9782B" w:rsidRPr="00BF2A23">
        <w:rPr>
          <w:rFonts w:ascii="Times New Roman" w:hAnsi="Times New Roman" w:cs="Times New Roman"/>
          <w:sz w:val="24"/>
          <w:szCs w:val="24"/>
        </w:rPr>
        <w:t xml:space="preserve">that </w:t>
      </w:r>
      <w:r w:rsidR="00512AB8" w:rsidRPr="00BF2A23">
        <w:rPr>
          <w:rFonts w:ascii="Times New Roman" w:hAnsi="Times New Roman" w:cs="Times New Roman"/>
          <w:sz w:val="24"/>
          <w:szCs w:val="24"/>
        </w:rPr>
        <w:t>“ordinary” schools should accommodate all children, regardless of their conditions. It w</w:t>
      </w:r>
      <w:r w:rsidR="00C9782B" w:rsidRPr="00BF2A23">
        <w:rPr>
          <w:rFonts w:ascii="Times New Roman" w:hAnsi="Times New Roman" w:cs="Times New Roman"/>
          <w:sz w:val="24"/>
          <w:szCs w:val="24"/>
        </w:rPr>
        <w:t>anted Governments to go</w:t>
      </w:r>
      <w:r w:rsidR="00512AB8" w:rsidRPr="00BF2A23">
        <w:rPr>
          <w:rFonts w:ascii="Times New Roman" w:hAnsi="Times New Roman" w:cs="Times New Roman"/>
          <w:sz w:val="24"/>
          <w:szCs w:val="24"/>
        </w:rPr>
        <w:t xml:space="preserve"> a step further, </w:t>
      </w:r>
      <w:r w:rsidR="00C9782B" w:rsidRPr="00BF2A23">
        <w:rPr>
          <w:rFonts w:ascii="Times New Roman" w:hAnsi="Times New Roman" w:cs="Times New Roman"/>
          <w:sz w:val="24"/>
          <w:szCs w:val="24"/>
        </w:rPr>
        <w:t xml:space="preserve">by </w:t>
      </w:r>
      <w:r w:rsidR="00512AB8" w:rsidRPr="00BF2A23">
        <w:rPr>
          <w:rFonts w:ascii="Times New Roman" w:hAnsi="Times New Roman" w:cs="Times New Roman"/>
          <w:sz w:val="24"/>
          <w:szCs w:val="24"/>
        </w:rPr>
        <w:t xml:space="preserve">stating all educational policies should stipulate disabled children </w:t>
      </w:r>
      <w:r w:rsidR="007411A9">
        <w:rPr>
          <w:rFonts w:ascii="Times New Roman" w:hAnsi="Times New Roman" w:cs="Times New Roman"/>
          <w:sz w:val="24"/>
          <w:szCs w:val="24"/>
        </w:rPr>
        <w:t>w</w:t>
      </w:r>
      <w:r w:rsidR="00C9782B" w:rsidRPr="00BF2A23">
        <w:rPr>
          <w:rFonts w:ascii="Times New Roman" w:hAnsi="Times New Roman" w:cs="Times New Roman"/>
          <w:sz w:val="24"/>
          <w:szCs w:val="24"/>
        </w:rPr>
        <w:t xml:space="preserve">ould </w:t>
      </w:r>
      <w:r w:rsidR="00512AB8" w:rsidRPr="00BF2A23">
        <w:rPr>
          <w:rFonts w:ascii="Times New Roman" w:hAnsi="Times New Roman" w:cs="Times New Roman"/>
          <w:sz w:val="24"/>
          <w:szCs w:val="24"/>
        </w:rPr>
        <w:t xml:space="preserve">attend the school </w:t>
      </w:r>
      <w:r w:rsidR="00A556D4" w:rsidRPr="00BF2A23">
        <w:rPr>
          <w:rFonts w:ascii="Times New Roman" w:hAnsi="Times New Roman" w:cs="Times New Roman"/>
          <w:sz w:val="24"/>
          <w:szCs w:val="24"/>
        </w:rPr>
        <w:t xml:space="preserve">“that would be attended if the child did not have a disability.” </w:t>
      </w:r>
      <w:r w:rsidR="00404BC3" w:rsidRPr="00BF2A23">
        <w:rPr>
          <w:rFonts w:ascii="Times New Roman" w:hAnsi="Times New Roman" w:cs="Times New Roman"/>
          <w:sz w:val="24"/>
          <w:szCs w:val="24"/>
        </w:rPr>
        <w:t xml:space="preserve">Further legislation from </w:t>
      </w:r>
      <w:r w:rsidR="00C9782B" w:rsidRPr="00BF2A23">
        <w:rPr>
          <w:rFonts w:ascii="Times New Roman" w:hAnsi="Times New Roman" w:cs="Times New Roman"/>
          <w:sz w:val="24"/>
          <w:szCs w:val="24"/>
        </w:rPr>
        <w:t>The D</w:t>
      </w:r>
      <w:r w:rsidR="00404BC3" w:rsidRPr="00BF2A23">
        <w:rPr>
          <w:rFonts w:ascii="Times New Roman" w:hAnsi="Times New Roman" w:cs="Times New Roman"/>
          <w:sz w:val="24"/>
          <w:szCs w:val="24"/>
        </w:rPr>
        <w:t>isability Discrimination Act of 1995</w:t>
      </w:r>
      <w:r w:rsidR="00195F8E" w:rsidRPr="00BF2A23">
        <w:rPr>
          <w:rFonts w:ascii="Times New Roman" w:hAnsi="Times New Roman" w:cs="Times New Roman"/>
          <w:sz w:val="24"/>
          <w:szCs w:val="24"/>
        </w:rPr>
        <w:t xml:space="preserve">, amended by the </w:t>
      </w:r>
      <w:r w:rsidR="00C9782B" w:rsidRPr="00BF2A23">
        <w:rPr>
          <w:rFonts w:ascii="Times New Roman" w:hAnsi="Times New Roman" w:cs="Times New Roman"/>
          <w:sz w:val="24"/>
          <w:szCs w:val="24"/>
        </w:rPr>
        <w:t>Special Education Needs and Disability Act 2001</w:t>
      </w:r>
      <w:r w:rsidR="00195F8E" w:rsidRPr="00BF2A23">
        <w:rPr>
          <w:rFonts w:ascii="Times New Roman" w:hAnsi="Times New Roman" w:cs="Times New Roman"/>
          <w:sz w:val="24"/>
          <w:szCs w:val="24"/>
        </w:rPr>
        <w:t>, made it unlawful for education providers to discriminate against any person ”for a reason which relates to his disability.”</w:t>
      </w:r>
    </w:p>
    <w:p w14:paraId="0D571BE0" w14:textId="77777777" w:rsidR="00817813" w:rsidRPr="00BF2A23" w:rsidRDefault="00204AFC"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Whilst the need to provide</w:t>
      </w:r>
      <w:r w:rsidR="00A4173F" w:rsidRPr="00BF2A23">
        <w:rPr>
          <w:rFonts w:ascii="Times New Roman" w:hAnsi="Times New Roman" w:cs="Times New Roman"/>
          <w:sz w:val="24"/>
          <w:szCs w:val="24"/>
        </w:rPr>
        <w:t xml:space="preserve"> an inclusive education policy</w:t>
      </w:r>
      <w:r w:rsidRPr="00BF2A23">
        <w:rPr>
          <w:rFonts w:ascii="Times New Roman" w:hAnsi="Times New Roman" w:cs="Times New Roman"/>
          <w:sz w:val="24"/>
          <w:szCs w:val="24"/>
        </w:rPr>
        <w:t xml:space="preserve"> has become </w:t>
      </w:r>
      <w:r w:rsidR="00817813" w:rsidRPr="00BF2A23">
        <w:rPr>
          <w:rFonts w:ascii="Times New Roman" w:hAnsi="Times New Roman" w:cs="Times New Roman"/>
          <w:sz w:val="24"/>
          <w:szCs w:val="24"/>
        </w:rPr>
        <w:t xml:space="preserve">embedded in </w:t>
      </w:r>
      <w:r w:rsidRPr="00BF2A23">
        <w:rPr>
          <w:rFonts w:ascii="Times New Roman" w:hAnsi="Times New Roman" w:cs="Times New Roman"/>
          <w:sz w:val="24"/>
          <w:szCs w:val="24"/>
        </w:rPr>
        <w:t xml:space="preserve">law, it has become widely recognised that a </w:t>
      </w:r>
      <w:r w:rsidR="00A4173F" w:rsidRPr="00BF2A23">
        <w:rPr>
          <w:rFonts w:ascii="Times New Roman" w:hAnsi="Times New Roman" w:cs="Times New Roman"/>
          <w:sz w:val="24"/>
          <w:szCs w:val="24"/>
        </w:rPr>
        <w:t>strong parent partnership ha</w:t>
      </w:r>
      <w:r w:rsidRPr="00BF2A23">
        <w:rPr>
          <w:rFonts w:ascii="Times New Roman" w:hAnsi="Times New Roman" w:cs="Times New Roman"/>
          <w:sz w:val="24"/>
          <w:szCs w:val="24"/>
        </w:rPr>
        <w:t xml:space="preserve">s </w:t>
      </w:r>
      <w:r w:rsidR="00817813" w:rsidRPr="00BF2A23">
        <w:rPr>
          <w:rFonts w:ascii="Times New Roman" w:hAnsi="Times New Roman" w:cs="Times New Roman"/>
          <w:sz w:val="24"/>
          <w:szCs w:val="24"/>
        </w:rPr>
        <w:t>positive effects on a child’s educational outcomes</w:t>
      </w:r>
      <w:r w:rsidR="00A4173F" w:rsidRPr="00BF2A23">
        <w:rPr>
          <w:rFonts w:ascii="Times New Roman" w:hAnsi="Times New Roman" w:cs="Times New Roman"/>
          <w:sz w:val="24"/>
          <w:szCs w:val="24"/>
        </w:rPr>
        <w:t>. For mainstream pupils</w:t>
      </w:r>
      <w:r w:rsidR="00817813" w:rsidRPr="00BF2A23">
        <w:rPr>
          <w:rFonts w:ascii="Times New Roman" w:hAnsi="Times New Roman" w:cs="Times New Roman"/>
          <w:sz w:val="24"/>
          <w:szCs w:val="24"/>
        </w:rPr>
        <w:t>,</w:t>
      </w:r>
      <w:r w:rsidR="00A4173F" w:rsidRPr="00BF2A23">
        <w:rPr>
          <w:rFonts w:ascii="Times New Roman" w:hAnsi="Times New Roman" w:cs="Times New Roman"/>
          <w:sz w:val="24"/>
          <w:szCs w:val="24"/>
        </w:rPr>
        <w:t xml:space="preserve"> it is recognised that by the age of</w:t>
      </w:r>
      <w:r w:rsidR="00884A0F" w:rsidRPr="00BF2A23">
        <w:rPr>
          <w:rFonts w:ascii="Times New Roman" w:hAnsi="Times New Roman" w:cs="Times New Roman"/>
          <w:sz w:val="24"/>
          <w:szCs w:val="24"/>
        </w:rPr>
        <w:t xml:space="preserve"> </w:t>
      </w:r>
    </w:p>
    <w:p w14:paraId="294F4C8E" w14:textId="77777777" w:rsidR="009923E0" w:rsidRDefault="00817813"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ab/>
      </w:r>
      <w:r w:rsidR="00A4173F" w:rsidRPr="00BF2A23">
        <w:rPr>
          <w:rFonts w:ascii="Times New Roman" w:hAnsi="Times New Roman" w:cs="Times New Roman"/>
          <w:sz w:val="24"/>
          <w:szCs w:val="24"/>
        </w:rPr>
        <w:t>“</w:t>
      </w:r>
      <w:r w:rsidR="00884A0F" w:rsidRPr="00BF2A23">
        <w:rPr>
          <w:rFonts w:ascii="Times New Roman" w:hAnsi="Times New Roman" w:cs="Times New Roman"/>
          <w:sz w:val="24"/>
          <w:szCs w:val="24"/>
        </w:rPr>
        <w:t xml:space="preserve">7, the degree to which families engage with their child’s learning has six times more </w:t>
      </w:r>
      <w:r w:rsidR="00CC7E32">
        <w:rPr>
          <w:rFonts w:ascii="Times New Roman" w:hAnsi="Times New Roman" w:cs="Times New Roman"/>
          <w:sz w:val="24"/>
          <w:szCs w:val="24"/>
        </w:rPr>
        <w:tab/>
      </w:r>
      <w:r w:rsidR="00884A0F" w:rsidRPr="00BF2A23">
        <w:rPr>
          <w:rFonts w:ascii="Times New Roman" w:hAnsi="Times New Roman" w:cs="Times New Roman"/>
          <w:sz w:val="24"/>
          <w:szCs w:val="24"/>
        </w:rPr>
        <w:t>influence over the child’s educational attainment than the quality of the school</w:t>
      </w:r>
      <w:r w:rsidR="00A4173F" w:rsidRPr="00BF2A23">
        <w:rPr>
          <w:rFonts w:ascii="Times New Roman" w:hAnsi="Times New Roman" w:cs="Times New Roman"/>
          <w:sz w:val="24"/>
          <w:szCs w:val="24"/>
        </w:rPr>
        <w:t xml:space="preserve">,” </w:t>
      </w:r>
      <w:r w:rsidR="00CC7E32">
        <w:rPr>
          <w:rFonts w:ascii="Times New Roman" w:hAnsi="Times New Roman" w:cs="Times New Roman"/>
          <w:sz w:val="24"/>
          <w:szCs w:val="24"/>
        </w:rPr>
        <w:tab/>
      </w:r>
      <w:r w:rsidR="00262C89" w:rsidRPr="00BF2A23">
        <w:rPr>
          <w:rFonts w:ascii="Times New Roman" w:hAnsi="Times New Roman" w:cs="Times New Roman"/>
          <w:sz w:val="24"/>
          <w:szCs w:val="24"/>
        </w:rPr>
        <w:t>(</w:t>
      </w:r>
      <w:proofErr w:type="spellStart"/>
      <w:r w:rsidR="00262C89" w:rsidRPr="00BF2A23">
        <w:rPr>
          <w:rFonts w:ascii="Times New Roman" w:hAnsi="Times New Roman" w:cs="Times New Roman"/>
          <w:sz w:val="24"/>
          <w:szCs w:val="24"/>
        </w:rPr>
        <w:t>FaCE</w:t>
      </w:r>
      <w:proofErr w:type="spellEnd"/>
      <w:r w:rsidR="00262C89" w:rsidRPr="00BF2A23">
        <w:rPr>
          <w:rFonts w:ascii="Times New Roman" w:hAnsi="Times New Roman" w:cs="Times New Roman"/>
          <w:sz w:val="24"/>
          <w:szCs w:val="24"/>
        </w:rPr>
        <w:t xml:space="preserve"> Toolkit</w:t>
      </w:r>
      <w:r w:rsidR="00CC7E32">
        <w:rPr>
          <w:rFonts w:ascii="Times New Roman" w:hAnsi="Times New Roman" w:cs="Times New Roman"/>
          <w:sz w:val="24"/>
          <w:szCs w:val="24"/>
        </w:rPr>
        <w:t>, p.5</w:t>
      </w:r>
      <w:r w:rsidR="00262C89" w:rsidRPr="00BF2A23">
        <w:rPr>
          <w:rFonts w:ascii="Times New Roman" w:hAnsi="Times New Roman" w:cs="Times New Roman"/>
          <w:sz w:val="24"/>
          <w:szCs w:val="24"/>
        </w:rPr>
        <w:t>)</w:t>
      </w:r>
      <w:r w:rsidR="00CC7E32">
        <w:rPr>
          <w:rFonts w:ascii="Times New Roman" w:hAnsi="Times New Roman" w:cs="Times New Roman"/>
          <w:sz w:val="24"/>
          <w:szCs w:val="24"/>
        </w:rPr>
        <w:t>.</w:t>
      </w:r>
    </w:p>
    <w:p w14:paraId="0DE17B6C" w14:textId="6C4E2388" w:rsidR="00884A0F" w:rsidRPr="00BF2A23" w:rsidRDefault="00817813"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 Weiss et al (2009</w:t>
      </w:r>
      <w:r w:rsidR="009923E0">
        <w:rPr>
          <w:rFonts w:ascii="Times New Roman" w:hAnsi="Times New Roman" w:cs="Times New Roman"/>
          <w:sz w:val="24"/>
          <w:szCs w:val="24"/>
        </w:rPr>
        <w:t>, p.1</w:t>
      </w:r>
      <w:r w:rsidRPr="00BF2A23">
        <w:rPr>
          <w:rFonts w:ascii="Times New Roman" w:hAnsi="Times New Roman" w:cs="Times New Roman"/>
          <w:sz w:val="24"/>
          <w:szCs w:val="24"/>
        </w:rPr>
        <w:t>) identified that “One of the most powerful but neglected supports for children’s learning and development is family involvement both in and out of school.”  Because of the complex needs of pupils in the LRC it is recognised that “parents of children with a Statement of Special Educational Needs are more likely than average to be involved in their child’s education.” (</w:t>
      </w:r>
      <w:r w:rsidR="00664710">
        <w:rPr>
          <w:rFonts w:ascii="Times New Roman" w:hAnsi="Times New Roman" w:cs="Times New Roman"/>
          <w:sz w:val="24"/>
          <w:szCs w:val="24"/>
        </w:rPr>
        <w:t>Department for Children, schools and families, 2008, p.2</w:t>
      </w:r>
      <w:r w:rsidR="00E51A63" w:rsidRPr="00BF2A23">
        <w:rPr>
          <w:rFonts w:ascii="Times New Roman" w:hAnsi="Times New Roman" w:cs="Times New Roman"/>
          <w:sz w:val="24"/>
          <w:szCs w:val="24"/>
        </w:rPr>
        <w:t>)</w:t>
      </w:r>
      <w:r w:rsidR="00664710">
        <w:rPr>
          <w:rFonts w:ascii="Times New Roman" w:hAnsi="Times New Roman" w:cs="Times New Roman"/>
          <w:sz w:val="24"/>
          <w:szCs w:val="24"/>
        </w:rPr>
        <w:t xml:space="preserve">. </w:t>
      </w:r>
      <w:r w:rsidR="006823DF" w:rsidRPr="00BF2A23">
        <w:rPr>
          <w:rFonts w:ascii="Times New Roman" w:hAnsi="Times New Roman" w:cs="Times New Roman"/>
          <w:sz w:val="24"/>
          <w:szCs w:val="24"/>
        </w:rPr>
        <w:t>Within the LRC the</w:t>
      </w:r>
      <w:r w:rsidR="00E51A63" w:rsidRPr="00BF2A23">
        <w:rPr>
          <w:rFonts w:ascii="Times New Roman" w:hAnsi="Times New Roman" w:cs="Times New Roman"/>
          <w:sz w:val="24"/>
          <w:szCs w:val="24"/>
        </w:rPr>
        <w:t xml:space="preserve"> Student uses engagement tools such as a “One Page Profile,” designed to provide staff with information about the child, such as their likes and dislikes, as they may struggle to communicate these, and a “Communication Passport” which allows staff to understand behaviours in a non-verbal child. </w:t>
      </w:r>
    </w:p>
    <w:p w14:paraId="2171744A" w14:textId="32E8778E" w:rsidR="00250ACC" w:rsidRPr="00BF2A23" w:rsidRDefault="00E51A63"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The question for the Case Study was proposed after</w:t>
      </w:r>
      <w:r w:rsidR="00250ACC" w:rsidRPr="00BF2A23">
        <w:rPr>
          <w:rFonts w:ascii="Times New Roman" w:hAnsi="Times New Roman" w:cs="Times New Roman"/>
          <w:sz w:val="24"/>
          <w:szCs w:val="24"/>
        </w:rPr>
        <w:t xml:space="preserve"> the introduction of a new child, Pupil 1, into the setting. Pupil 1 is </w:t>
      </w:r>
      <w:r w:rsidR="009923E0">
        <w:rPr>
          <w:rFonts w:ascii="Times New Roman" w:hAnsi="Times New Roman" w:cs="Times New Roman"/>
          <w:sz w:val="24"/>
          <w:szCs w:val="24"/>
        </w:rPr>
        <w:t>five years old</w:t>
      </w:r>
      <w:r w:rsidRPr="00BF2A23">
        <w:rPr>
          <w:rFonts w:ascii="Times New Roman" w:hAnsi="Times New Roman" w:cs="Times New Roman"/>
          <w:sz w:val="24"/>
          <w:szCs w:val="24"/>
        </w:rPr>
        <w:t>,</w:t>
      </w:r>
      <w:r w:rsidR="00250ACC" w:rsidRPr="00BF2A23">
        <w:rPr>
          <w:rFonts w:ascii="Times New Roman" w:hAnsi="Times New Roman" w:cs="Times New Roman"/>
          <w:sz w:val="24"/>
          <w:szCs w:val="24"/>
        </w:rPr>
        <w:t xml:space="preserve"> awaiting diagnosis of ASC and ADHD (Attention Deficit and Hyperactivity Disorder), but </w:t>
      </w:r>
      <w:r w:rsidR="00DF63EC" w:rsidRPr="00BF2A23">
        <w:rPr>
          <w:rFonts w:ascii="Times New Roman" w:hAnsi="Times New Roman" w:cs="Times New Roman"/>
          <w:sz w:val="24"/>
          <w:szCs w:val="24"/>
        </w:rPr>
        <w:t xml:space="preserve">already </w:t>
      </w:r>
      <w:r w:rsidR="00250ACC" w:rsidRPr="00BF2A23">
        <w:rPr>
          <w:rFonts w:ascii="Times New Roman" w:hAnsi="Times New Roman" w:cs="Times New Roman"/>
          <w:sz w:val="24"/>
          <w:szCs w:val="24"/>
        </w:rPr>
        <w:t>diagnosed with Duchenne Muscular Dystrophy, “a genetic disorder characterized by progressive muscle degeneration and weakness.”</w:t>
      </w:r>
      <w:r w:rsidR="009923E0">
        <w:rPr>
          <w:rFonts w:ascii="Times New Roman" w:hAnsi="Times New Roman" w:cs="Times New Roman"/>
          <w:sz w:val="24"/>
          <w:szCs w:val="24"/>
        </w:rPr>
        <w:t>(MDA, 2019,p.1).</w:t>
      </w:r>
      <w:r w:rsidR="00250ACC" w:rsidRPr="00BF2A23">
        <w:rPr>
          <w:rFonts w:ascii="Times New Roman" w:hAnsi="Times New Roman" w:cs="Times New Roman"/>
          <w:sz w:val="24"/>
          <w:szCs w:val="24"/>
        </w:rPr>
        <w:t xml:space="preserve"> The family had moved to the area from England within the past 2 </w:t>
      </w:r>
      <w:r w:rsidR="00BF2A23" w:rsidRPr="00BF2A23">
        <w:rPr>
          <w:rFonts w:ascii="Times New Roman" w:hAnsi="Times New Roman" w:cs="Times New Roman"/>
          <w:sz w:val="24"/>
          <w:szCs w:val="24"/>
        </w:rPr>
        <w:t>years and</w:t>
      </w:r>
      <w:r w:rsidR="00250ACC" w:rsidRPr="00BF2A23">
        <w:rPr>
          <w:rFonts w:ascii="Times New Roman" w:hAnsi="Times New Roman" w:cs="Times New Roman"/>
          <w:sz w:val="24"/>
          <w:szCs w:val="24"/>
        </w:rPr>
        <w:t xml:space="preserve"> had previously been </w:t>
      </w:r>
      <w:r w:rsidRPr="00BF2A23">
        <w:rPr>
          <w:rFonts w:ascii="Times New Roman" w:hAnsi="Times New Roman" w:cs="Times New Roman"/>
          <w:sz w:val="24"/>
          <w:szCs w:val="24"/>
        </w:rPr>
        <w:t>declined</w:t>
      </w:r>
      <w:r w:rsidR="00250ACC" w:rsidRPr="00BF2A23">
        <w:rPr>
          <w:rFonts w:ascii="Times New Roman" w:hAnsi="Times New Roman" w:cs="Times New Roman"/>
          <w:sz w:val="24"/>
          <w:szCs w:val="24"/>
        </w:rPr>
        <w:t xml:space="preserve"> a place at another </w:t>
      </w:r>
      <w:r w:rsidR="009D6E15" w:rsidRPr="00BF2A23">
        <w:rPr>
          <w:rFonts w:ascii="Times New Roman" w:hAnsi="Times New Roman" w:cs="Times New Roman"/>
          <w:sz w:val="24"/>
          <w:szCs w:val="24"/>
        </w:rPr>
        <w:t xml:space="preserve">local </w:t>
      </w:r>
      <w:r w:rsidR="00250ACC" w:rsidRPr="00BF2A23">
        <w:rPr>
          <w:rFonts w:ascii="Times New Roman" w:hAnsi="Times New Roman" w:cs="Times New Roman"/>
          <w:sz w:val="24"/>
          <w:szCs w:val="24"/>
        </w:rPr>
        <w:t xml:space="preserve">schools LRC as they had been unable to provide the necessary support for his medical condition. Due to the complex needs of both the pupil and the family there is a need for a strong relationship </w:t>
      </w:r>
      <w:r w:rsidR="009D6E15" w:rsidRPr="00BF2A23">
        <w:rPr>
          <w:rFonts w:ascii="Times New Roman" w:hAnsi="Times New Roman" w:cs="Times New Roman"/>
          <w:sz w:val="24"/>
          <w:szCs w:val="24"/>
        </w:rPr>
        <w:t>to deliver effective care</w:t>
      </w:r>
      <w:r w:rsidR="00250ACC" w:rsidRPr="00BF2A23">
        <w:rPr>
          <w:rFonts w:ascii="Times New Roman" w:hAnsi="Times New Roman" w:cs="Times New Roman"/>
          <w:sz w:val="24"/>
          <w:szCs w:val="24"/>
        </w:rPr>
        <w:t xml:space="preserve">. Mum </w:t>
      </w:r>
      <w:r w:rsidRPr="00BF2A23">
        <w:rPr>
          <w:rFonts w:ascii="Times New Roman" w:hAnsi="Times New Roman" w:cs="Times New Roman"/>
          <w:sz w:val="24"/>
          <w:szCs w:val="24"/>
        </w:rPr>
        <w:t xml:space="preserve">is </w:t>
      </w:r>
      <w:r w:rsidR="00250ACC" w:rsidRPr="00BF2A23">
        <w:rPr>
          <w:rFonts w:ascii="Times New Roman" w:hAnsi="Times New Roman" w:cs="Times New Roman"/>
          <w:sz w:val="24"/>
          <w:szCs w:val="24"/>
        </w:rPr>
        <w:t xml:space="preserve">a </w:t>
      </w:r>
      <w:r w:rsidR="007411A9">
        <w:rPr>
          <w:rFonts w:ascii="Times New Roman" w:hAnsi="Times New Roman" w:cs="Times New Roman"/>
          <w:sz w:val="24"/>
          <w:szCs w:val="24"/>
        </w:rPr>
        <w:t>lone</w:t>
      </w:r>
      <w:r w:rsidR="00250ACC" w:rsidRPr="00BF2A23">
        <w:rPr>
          <w:rFonts w:ascii="Times New Roman" w:hAnsi="Times New Roman" w:cs="Times New Roman"/>
          <w:sz w:val="24"/>
          <w:szCs w:val="24"/>
        </w:rPr>
        <w:t xml:space="preserve"> parent</w:t>
      </w:r>
      <w:r w:rsidR="009D6E15" w:rsidRPr="00BF2A23">
        <w:rPr>
          <w:rFonts w:ascii="Times New Roman" w:hAnsi="Times New Roman" w:cs="Times New Roman"/>
          <w:sz w:val="24"/>
          <w:szCs w:val="24"/>
        </w:rPr>
        <w:t xml:space="preserve"> who</w:t>
      </w:r>
      <w:r w:rsidR="00250ACC" w:rsidRPr="00BF2A23">
        <w:rPr>
          <w:rFonts w:ascii="Times New Roman" w:hAnsi="Times New Roman" w:cs="Times New Roman"/>
          <w:sz w:val="24"/>
          <w:szCs w:val="24"/>
        </w:rPr>
        <w:t xml:space="preserve"> has diagnosed Social Anxiety</w:t>
      </w:r>
      <w:r w:rsidR="007411A9">
        <w:rPr>
          <w:rFonts w:ascii="Times New Roman" w:hAnsi="Times New Roman" w:cs="Times New Roman"/>
          <w:sz w:val="24"/>
          <w:szCs w:val="24"/>
        </w:rPr>
        <w:t>,</w:t>
      </w:r>
      <w:r w:rsidR="00250ACC" w:rsidRPr="00BF2A23">
        <w:rPr>
          <w:rFonts w:ascii="Times New Roman" w:hAnsi="Times New Roman" w:cs="Times New Roman"/>
          <w:sz w:val="24"/>
          <w:szCs w:val="24"/>
        </w:rPr>
        <w:t xml:space="preserve"> which ma</w:t>
      </w:r>
      <w:r w:rsidR="009D6E15" w:rsidRPr="00BF2A23">
        <w:rPr>
          <w:rFonts w:ascii="Times New Roman" w:hAnsi="Times New Roman" w:cs="Times New Roman"/>
          <w:sz w:val="24"/>
          <w:szCs w:val="24"/>
        </w:rPr>
        <w:t>k</w:t>
      </w:r>
      <w:r w:rsidR="00250ACC" w:rsidRPr="00BF2A23">
        <w:rPr>
          <w:rFonts w:ascii="Times New Roman" w:hAnsi="Times New Roman" w:cs="Times New Roman"/>
          <w:sz w:val="24"/>
          <w:szCs w:val="24"/>
        </w:rPr>
        <w:t>e</w:t>
      </w:r>
      <w:r w:rsidR="009D6E15" w:rsidRPr="00BF2A23">
        <w:rPr>
          <w:rFonts w:ascii="Times New Roman" w:hAnsi="Times New Roman" w:cs="Times New Roman"/>
          <w:sz w:val="24"/>
          <w:szCs w:val="24"/>
        </w:rPr>
        <w:t>s</w:t>
      </w:r>
      <w:r w:rsidR="00250ACC" w:rsidRPr="00BF2A23">
        <w:rPr>
          <w:rFonts w:ascii="Times New Roman" w:hAnsi="Times New Roman" w:cs="Times New Roman"/>
          <w:sz w:val="24"/>
          <w:szCs w:val="24"/>
        </w:rPr>
        <w:t xml:space="preserve"> it difficult for her to engage with professionals. This has resulted in numerous missed appointments with outside agencies</w:t>
      </w:r>
      <w:r w:rsidR="00DF63EC" w:rsidRPr="00BF2A23">
        <w:rPr>
          <w:rFonts w:ascii="Times New Roman" w:hAnsi="Times New Roman" w:cs="Times New Roman"/>
          <w:sz w:val="24"/>
          <w:szCs w:val="24"/>
        </w:rPr>
        <w:t>, and the school.</w:t>
      </w:r>
    </w:p>
    <w:p w14:paraId="18870570" w14:textId="167A2788" w:rsidR="00250ACC" w:rsidRPr="00BF2A23" w:rsidRDefault="00250ACC"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Establishing strong education plans for Pupil 1 has been difficult due to the low levels of parental engagement</w:t>
      </w:r>
      <w:r w:rsidR="009D6E15" w:rsidRPr="00BF2A23">
        <w:rPr>
          <w:rFonts w:ascii="Times New Roman" w:hAnsi="Times New Roman" w:cs="Times New Roman"/>
          <w:sz w:val="24"/>
          <w:szCs w:val="24"/>
        </w:rPr>
        <w:t xml:space="preserve">. This </w:t>
      </w:r>
      <w:r w:rsidRPr="00BF2A23">
        <w:rPr>
          <w:rFonts w:ascii="Times New Roman" w:hAnsi="Times New Roman" w:cs="Times New Roman"/>
          <w:sz w:val="24"/>
          <w:szCs w:val="24"/>
        </w:rPr>
        <w:t xml:space="preserve">led the Student to consider whether certain </w:t>
      </w:r>
      <w:r w:rsidR="009D6E15" w:rsidRPr="00BF2A23">
        <w:rPr>
          <w:rFonts w:ascii="Times New Roman" w:hAnsi="Times New Roman" w:cs="Times New Roman"/>
          <w:sz w:val="24"/>
          <w:szCs w:val="24"/>
        </w:rPr>
        <w:t>personal factors effected a</w:t>
      </w:r>
      <w:r w:rsidRPr="00BF2A23">
        <w:rPr>
          <w:rFonts w:ascii="Times New Roman" w:hAnsi="Times New Roman" w:cs="Times New Roman"/>
          <w:sz w:val="24"/>
          <w:szCs w:val="24"/>
        </w:rPr>
        <w:t xml:space="preserve"> parent</w:t>
      </w:r>
      <w:r w:rsidR="009D6E15" w:rsidRPr="00BF2A23">
        <w:rPr>
          <w:rFonts w:ascii="Times New Roman" w:hAnsi="Times New Roman" w:cs="Times New Roman"/>
          <w:sz w:val="24"/>
          <w:szCs w:val="24"/>
        </w:rPr>
        <w:t>’s ability to engage with professionals</w:t>
      </w:r>
      <w:r w:rsidRPr="00BF2A23">
        <w:rPr>
          <w:rFonts w:ascii="Times New Roman" w:hAnsi="Times New Roman" w:cs="Times New Roman"/>
          <w:sz w:val="24"/>
          <w:szCs w:val="24"/>
        </w:rPr>
        <w:t xml:space="preserve"> more than others. Considering </w:t>
      </w:r>
      <w:r w:rsidR="009D6E15" w:rsidRPr="00BF2A23">
        <w:rPr>
          <w:rFonts w:ascii="Times New Roman" w:hAnsi="Times New Roman" w:cs="Times New Roman"/>
          <w:sz w:val="24"/>
          <w:szCs w:val="24"/>
        </w:rPr>
        <w:t xml:space="preserve">her </w:t>
      </w:r>
      <w:r w:rsidRPr="00BF2A23">
        <w:rPr>
          <w:rFonts w:ascii="Times New Roman" w:hAnsi="Times New Roman" w:cs="Times New Roman"/>
          <w:sz w:val="24"/>
          <w:szCs w:val="24"/>
        </w:rPr>
        <w:t>p</w:t>
      </w:r>
      <w:r w:rsidR="009D6E15" w:rsidRPr="00BF2A23">
        <w:rPr>
          <w:rFonts w:ascii="Times New Roman" w:hAnsi="Times New Roman" w:cs="Times New Roman"/>
          <w:sz w:val="24"/>
          <w:szCs w:val="24"/>
        </w:rPr>
        <w:t>revious</w:t>
      </w:r>
      <w:r w:rsidRPr="00BF2A23">
        <w:rPr>
          <w:rFonts w:ascii="Times New Roman" w:hAnsi="Times New Roman" w:cs="Times New Roman"/>
          <w:sz w:val="24"/>
          <w:szCs w:val="24"/>
        </w:rPr>
        <w:t xml:space="preserve"> experiences</w:t>
      </w:r>
      <w:r w:rsidR="009D6E15" w:rsidRPr="00BF2A23">
        <w:rPr>
          <w:rFonts w:ascii="Times New Roman" w:hAnsi="Times New Roman" w:cs="Times New Roman"/>
          <w:sz w:val="24"/>
          <w:szCs w:val="24"/>
        </w:rPr>
        <w:t xml:space="preserve"> in the setting</w:t>
      </w:r>
      <w:r w:rsidRPr="00BF2A23">
        <w:rPr>
          <w:rFonts w:ascii="Times New Roman" w:hAnsi="Times New Roman" w:cs="Times New Roman"/>
          <w:sz w:val="24"/>
          <w:szCs w:val="24"/>
        </w:rPr>
        <w:t xml:space="preserve">, the </w:t>
      </w:r>
      <w:r w:rsidR="00DF63EC" w:rsidRPr="00BF2A23">
        <w:rPr>
          <w:rFonts w:ascii="Times New Roman" w:hAnsi="Times New Roman" w:cs="Times New Roman"/>
          <w:sz w:val="24"/>
          <w:szCs w:val="24"/>
        </w:rPr>
        <w:t>s</w:t>
      </w:r>
      <w:r w:rsidRPr="00BF2A23">
        <w:rPr>
          <w:rFonts w:ascii="Times New Roman" w:hAnsi="Times New Roman" w:cs="Times New Roman"/>
          <w:sz w:val="24"/>
          <w:szCs w:val="24"/>
        </w:rPr>
        <w:t xml:space="preserve">tudent hypothesised that </w:t>
      </w:r>
      <w:r w:rsidR="004C1138" w:rsidRPr="00BF2A23">
        <w:rPr>
          <w:rFonts w:ascii="Times New Roman" w:hAnsi="Times New Roman" w:cs="Times New Roman"/>
          <w:sz w:val="24"/>
          <w:szCs w:val="24"/>
        </w:rPr>
        <w:t>the</w:t>
      </w:r>
      <w:r w:rsidRPr="00BF2A23">
        <w:rPr>
          <w:rFonts w:ascii="Times New Roman" w:hAnsi="Times New Roman" w:cs="Times New Roman"/>
          <w:sz w:val="24"/>
          <w:szCs w:val="24"/>
        </w:rPr>
        <w:t xml:space="preserve"> parent’s medical condition </w:t>
      </w:r>
      <w:r w:rsidR="009D6E15" w:rsidRPr="00BF2A23">
        <w:rPr>
          <w:rFonts w:ascii="Times New Roman" w:hAnsi="Times New Roman" w:cs="Times New Roman"/>
          <w:sz w:val="24"/>
          <w:szCs w:val="24"/>
        </w:rPr>
        <w:t>was having</w:t>
      </w:r>
      <w:r w:rsidRPr="00BF2A23">
        <w:rPr>
          <w:rFonts w:ascii="Times New Roman" w:hAnsi="Times New Roman" w:cs="Times New Roman"/>
          <w:sz w:val="24"/>
          <w:szCs w:val="24"/>
        </w:rPr>
        <w:t xml:space="preserve"> more of an impact on </w:t>
      </w:r>
      <w:r w:rsidR="004C1138" w:rsidRPr="00BF2A23">
        <w:rPr>
          <w:rFonts w:ascii="Times New Roman" w:hAnsi="Times New Roman" w:cs="Times New Roman"/>
          <w:sz w:val="24"/>
          <w:szCs w:val="24"/>
        </w:rPr>
        <w:t xml:space="preserve">her levels of </w:t>
      </w:r>
      <w:r w:rsidRPr="00BF2A23">
        <w:rPr>
          <w:rFonts w:ascii="Times New Roman" w:hAnsi="Times New Roman" w:cs="Times New Roman"/>
          <w:sz w:val="24"/>
          <w:szCs w:val="24"/>
        </w:rPr>
        <w:t xml:space="preserve">engagement than other </w:t>
      </w:r>
      <w:r w:rsidR="009D6E15" w:rsidRPr="00BF2A23">
        <w:rPr>
          <w:rFonts w:ascii="Times New Roman" w:hAnsi="Times New Roman" w:cs="Times New Roman"/>
          <w:sz w:val="24"/>
          <w:szCs w:val="24"/>
        </w:rPr>
        <w:t>prominent</w:t>
      </w:r>
      <w:r w:rsidRPr="00BF2A23">
        <w:rPr>
          <w:rFonts w:ascii="Times New Roman" w:hAnsi="Times New Roman" w:cs="Times New Roman"/>
          <w:sz w:val="24"/>
          <w:szCs w:val="24"/>
        </w:rPr>
        <w:t xml:space="preserve"> barriers, namely the time </w:t>
      </w:r>
      <w:r w:rsidR="007411A9">
        <w:rPr>
          <w:rFonts w:ascii="Times New Roman" w:hAnsi="Times New Roman" w:cs="Times New Roman"/>
          <w:sz w:val="24"/>
          <w:szCs w:val="24"/>
        </w:rPr>
        <w:t>she</w:t>
      </w:r>
      <w:r w:rsidRPr="00BF2A23">
        <w:rPr>
          <w:rFonts w:ascii="Times New Roman" w:hAnsi="Times New Roman" w:cs="Times New Roman"/>
          <w:sz w:val="24"/>
          <w:szCs w:val="24"/>
        </w:rPr>
        <w:t xml:space="preserve"> ha</w:t>
      </w:r>
      <w:r w:rsidR="009D6E15" w:rsidRPr="00BF2A23">
        <w:rPr>
          <w:rFonts w:ascii="Times New Roman" w:hAnsi="Times New Roman" w:cs="Times New Roman"/>
          <w:sz w:val="24"/>
          <w:szCs w:val="24"/>
        </w:rPr>
        <w:t>d</w:t>
      </w:r>
      <w:r w:rsidRPr="00BF2A23">
        <w:rPr>
          <w:rFonts w:ascii="Times New Roman" w:hAnsi="Times New Roman" w:cs="Times New Roman"/>
          <w:sz w:val="24"/>
          <w:szCs w:val="24"/>
        </w:rPr>
        <w:t xml:space="preserve"> available to spend with </w:t>
      </w:r>
      <w:r w:rsidR="007411A9">
        <w:rPr>
          <w:rFonts w:ascii="Times New Roman" w:hAnsi="Times New Roman" w:cs="Times New Roman"/>
          <w:sz w:val="24"/>
          <w:szCs w:val="24"/>
        </w:rPr>
        <w:t>her</w:t>
      </w:r>
      <w:r w:rsidR="004C1138" w:rsidRPr="00BF2A23">
        <w:rPr>
          <w:rFonts w:ascii="Times New Roman" w:hAnsi="Times New Roman" w:cs="Times New Roman"/>
          <w:sz w:val="24"/>
          <w:szCs w:val="24"/>
        </w:rPr>
        <w:t xml:space="preserve"> </w:t>
      </w:r>
      <w:r w:rsidRPr="00BF2A23">
        <w:rPr>
          <w:rFonts w:ascii="Times New Roman" w:hAnsi="Times New Roman" w:cs="Times New Roman"/>
          <w:sz w:val="24"/>
          <w:szCs w:val="24"/>
        </w:rPr>
        <w:t>children and whether they were living in poverty.</w:t>
      </w:r>
    </w:p>
    <w:p w14:paraId="65CF0AAD" w14:textId="77777777" w:rsidR="00664710" w:rsidRDefault="00664710" w:rsidP="006200D8">
      <w:pPr>
        <w:spacing w:line="360" w:lineRule="auto"/>
        <w:jc w:val="both"/>
        <w:rPr>
          <w:rFonts w:ascii="Times New Roman" w:hAnsi="Times New Roman" w:cs="Times New Roman"/>
          <w:sz w:val="24"/>
          <w:szCs w:val="24"/>
        </w:rPr>
      </w:pPr>
    </w:p>
    <w:p w14:paraId="40529BEA" w14:textId="77777777" w:rsidR="00664710" w:rsidRDefault="00664710" w:rsidP="006200D8">
      <w:pPr>
        <w:spacing w:line="360" w:lineRule="auto"/>
        <w:jc w:val="center"/>
        <w:rPr>
          <w:rFonts w:ascii="Times New Roman" w:hAnsi="Times New Roman" w:cs="Times New Roman"/>
          <w:sz w:val="24"/>
          <w:szCs w:val="24"/>
        </w:rPr>
      </w:pPr>
    </w:p>
    <w:p w14:paraId="3AC169D3" w14:textId="77777777" w:rsidR="00664710" w:rsidRDefault="00664710" w:rsidP="006200D8">
      <w:pPr>
        <w:spacing w:line="360" w:lineRule="auto"/>
        <w:jc w:val="center"/>
        <w:rPr>
          <w:rFonts w:ascii="Times New Roman" w:hAnsi="Times New Roman" w:cs="Times New Roman"/>
          <w:sz w:val="24"/>
          <w:szCs w:val="24"/>
        </w:rPr>
      </w:pPr>
    </w:p>
    <w:p w14:paraId="35BBCAA6" w14:textId="3C343AD2" w:rsidR="003A432B" w:rsidRPr="00BF2A23" w:rsidRDefault="003A432B" w:rsidP="006200D8">
      <w:pPr>
        <w:spacing w:line="360" w:lineRule="auto"/>
        <w:jc w:val="center"/>
        <w:rPr>
          <w:rFonts w:ascii="Times New Roman" w:hAnsi="Times New Roman" w:cs="Times New Roman"/>
          <w:sz w:val="24"/>
          <w:szCs w:val="24"/>
        </w:rPr>
      </w:pPr>
      <w:r w:rsidRPr="00BF2A23">
        <w:rPr>
          <w:rFonts w:ascii="Times New Roman" w:hAnsi="Times New Roman" w:cs="Times New Roman"/>
          <w:sz w:val="24"/>
          <w:szCs w:val="24"/>
        </w:rPr>
        <w:t>Methodology</w:t>
      </w:r>
    </w:p>
    <w:p w14:paraId="4A8D6366" w14:textId="78B90625" w:rsidR="00B11E6E" w:rsidRPr="00BF2A23" w:rsidRDefault="00F44140"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When deciding how to undertake the research the </w:t>
      </w:r>
      <w:r w:rsidR="009923E0">
        <w:rPr>
          <w:rFonts w:ascii="Times New Roman" w:hAnsi="Times New Roman" w:cs="Times New Roman"/>
          <w:sz w:val="24"/>
          <w:szCs w:val="24"/>
        </w:rPr>
        <w:t>s</w:t>
      </w:r>
      <w:r w:rsidRPr="00BF2A23">
        <w:rPr>
          <w:rFonts w:ascii="Times New Roman" w:hAnsi="Times New Roman" w:cs="Times New Roman"/>
          <w:sz w:val="24"/>
          <w:szCs w:val="24"/>
        </w:rPr>
        <w:t xml:space="preserve">tudent had to consider a number of factors in relation to </w:t>
      </w:r>
      <w:r w:rsidR="009923E0">
        <w:rPr>
          <w:rFonts w:ascii="Times New Roman" w:hAnsi="Times New Roman" w:cs="Times New Roman"/>
          <w:sz w:val="24"/>
          <w:szCs w:val="24"/>
        </w:rPr>
        <w:t>p</w:t>
      </w:r>
      <w:r w:rsidRPr="00BF2A23">
        <w:rPr>
          <w:rFonts w:ascii="Times New Roman" w:hAnsi="Times New Roman" w:cs="Times New Roman"/>
          <w:sz w:val="24"/>
          <w:szCs w:val="24"/>
        </w:rPr>
        <w:t xml:space="preserve">upil 1’s family. Having had a place at another local LRC declined recently the parent had developed an element of mistrust towards </w:t>
      </w:r>
      <w:r w:rsidR="009923E0">
        <w:rPr>
          <w:rFonts w:ascii="Times New Roman" w:hAnsi="Times New Roman" w:cs="Times New Roman"/>
          <w:sz w:val="24"/>
          <w:szCs w:val="24"/>
        </w:rPr>
        <w:t>e</w:t>
      </w:r>
      <w:r w:rsidRPr="00BF2A23">
        <w:rPr>
          <w:rFonts w:ascii="Times New Roman" w:hAnsi="Times New Roman" w:cs="Times New Roman"/>
          <w:sz w:val="24"/>
          <w:szCs w:val="24"/>
        </w:rPr>
        <w:t xml:space="preserve">ducation professionals. The </w:t>
      </w:r>
      <w:r w:rsidR="009923E0">
        <w:rPr>
          <w:rFonts w:ascii="Times New Roman" w:hAnsi="Times New Roman" w:cs="Times New Roman"/>
          <w:sz w:val="24"/>
          <w:szCs w:val="24"/>
        </w:rPr>
        <w:t>s</w:t>
      </w:r>
      <w:r w:rsidRPr="00BF2A23">
        <w:rPr>
          <w:rFonts w:ascii="Times New Roman" w:hAnsi="Times New Roman" w:cs="Times New Roman"/>
          <w:sz w:val="24"/>
          <w:szCs w:val="24"/>
        </w:rPr>
        <w:t>tudent</w:t>
      </w:r>
      <w:r w:rsidR="00D87712" w:rsidRPr="00BF2A23">
        <w:rPr>
          <w:rFonts w:ascii="Times New Roman" w:hAnsi="Times New Roman" w:cs="Times New Roman"/>
          <w:sz w:val="24"/>
          <w:szCs w:val="24"/>
        </w:rPr>
        <w:t xml:space="preserve"> therefore</w:t>
      </w:r>
      <w:r w:rsidRPr="00BF2A23">
        <w:rPr>
          <w:rFonts w:ascii="Times New Roman" w:hAnsi="Times New Roman" w:cs="Times New Roman"/>
          <w:sz w:val="24"/>
          <w:szCs w:val="24"/>
        </w:rPr>
        <w:t xml:space="preserve"> decided that it would be best to look at comparisons across the whole class rather than singling out the 1 pupil. As </w:t>
      </w:r>
      <w:r w:rsidR="00972834">
        <w:rPr>
          <w:rFonts w:ascii="Times New Roman" w:hAnsi="Times New Roman" w:cs="Times New Roman"/>
          <w:sz w:val="24"/>
          <w:szCs w:val="24"/>
        </w:rPr>
        <w:t>detailed</w:t>
      </w:r>
      <w:r w:rsidRPr="00BF2A23">
        <w:rPr>
          <w:rFonts w:ascii="Times New Roman" w:hAnsi="Times New Roman" w:cs="Times New Roman"/>
          <w:sz w:val="24"/>
          <w:szCs w:val="24"/>
        </w:rPr>
        <w:t xml:space="preserve"> later in the case study, not all engagement between the staff at the school and parents / families </w:t>
      </w:r>
      <w:r w:rsidR="007411A9">
        <w:rPr>
          <w:rFonts w:ascii="Times New Roman" w:hAnsi="Times New Roman" w:cs="Times New Roman"/>
          <w:sz w:val="24"/>
          <w:szCs w:val="24"/>
        </w:rPr>
        <w:t>ha</w:t>
      </w:r>
      <w:r w:rsidRPr="00BF2A23">
        <w:rPr>
          <w:rFonts w:ascii="Times New Roman" w:hAnsi="Times New Roman" w:cs="Times New Roman"/>
          <w:sz w:val="24"/>
          <w:szCs w:val="24"/>
        </w:rPr>
        <w:t>s</w:t>
      </w:r>
      <w:r w:rsidR="007411A9">
        <w:rPr>
          <w:rFonts w:ascii="Times New Roman" w:hAnsi="Times New Roman" w:cs="Times New Roman"/>
          <w:sz w:val="24"/>
          <w:szCs w:val="24"/>
        </w:rPr>
        <w:t xml:space="preserve"> been</w:t>
      </w:r>
      <w:r w:rsidRPr="00BF2A23">
        <w:rPr>
          <w:rFonts w:ascii="Times New Roman" w:hAnsi="Times New Roman" w:cs="Times New Roman"/>
          <w:sz w:val="24"/>
          <w:szCs w:val="24"/>
        </w:rPr>
        <w:t xml:space="preserve"> positive, and the </w:t>
      </w:r>
      <w:r w:rsidR="009923E0">
        <w:rPr>
          <w:rFonts w:ascii="Times New Roman" w:hAnsi="Times New Roman" w:cs="Times New Roman"/>
          <w:sz w:val="24"/>
          <w:szCs w:val="24"/>
        </w:rPr>
        <w:t>s</w:t>
      </w:r>
      <w:r w:rsidRPr="00BF2A23">
        <w:rPr>
          <w:rFonts w:ascii="Times New Roman" w:hAnsi="Times New Roman" w:cs="Times New Roman"/>
          <w:sz w:val="24"/>
          <w:szCs w:val="24"/>
        </w:rPr>
        <w:t xml:space="preserve">tudent </w:t>
      </w:r>
      <w:r w:rsidR="00D87712" w:rsidRPr="00BF2A23">
        <w:rPr>
          <w:rFonts w:ascii="Times New Roman" w:hAnsi="Times New Roman" w:cs="Times New Roman"/>
          <w:sz w:val="24"/>
          <w:szCs w:val="24"/>
        </w:rPr>
        <w:t xml:space="preserve">felt that collecting data that did not involve direct requests from parents minimised the risk of negatively impacting on the relationships </w:t>
      </w:r>
      <w:r w:rsidR="00BF2A23" w:rsidRPr="00BF2A23">
        <w:rPr>
          <w:rFonts w:ascii="Times New Roman" w:hAnsi="Times New Roman" w:cs="Times New Roman"/>
          <w:sz w:val="24"/>
          <w:szCs w:val="24"/>
        </w:rPr>
        <w:t>that</w:t>
      </w:r>
      <w:r w:rsidR="00D87712" w:rsidRPr="00BF2A23">
        <w:rPr>
          <w:rFonts w:ascii="Times New Roman" w:hAnsi="Times New Roman" w:cs="Times New Roman"/>
          <w:sz w:val="24"/>
          <w:szCs w:val="24"/>
        </w:rPr>
        <w:t xml:space="preserve"> have been developed.</w:t>
      </w:r>
      <w:r w:rsidRPr="00BF2A23">
        <w:rPr>
          <w:rFonts w:ascii="Times New Roman" w:hAnsi="Times New Roman" w:cs="Times New Roman"/>
          <w:sz w:val="24"/>
          <w:szCs w:val="24"/>
        </w:rPr>
        <w:t xml:space="preserve"> </w:t>
      </w:r>
    </w:p>
    <w:p w14:paraId="4017D0AE" w14:textId="17D3D8EB" w:rsidR="00972834" w:rsidRPr="00BF2A23" w:rsidRDefault="007E4CE8"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The LRC Class </w:t>
      </w:r>
      <w:r w:rsidR="0068789E" w:rsidRPr="00BF2A23">
        <w:rPr>
          <w:rFonts w:ascii="Times New Roman" w:hAnsi="Times New Roman" w:cs="Times New Roman"/>
          <w:sz w:val="24"/>
          <w:szCs w:val="24"/>
        </w:rPr>
        <w:t xml:space="preserve">where </w:t>
      </w:r>
      <w:r w:rsidRPr="00BF2A23">
        <w:rPr>
          <w:rFonts w:ascii="Times New Roman" w:hAnsi="Times New Roman" w:cs="Times New Roman"/>
          <w:sz w:val="24"/>
          <w:szCs w:val="24"/>
        </w:rPr>
        <w:t>the student conducted her Case Study consis</w:t>
      </w:r>
      <w:r w:rsidR="0068789E" w:rsidRPr="00BF2A23">
        <w:rPr>
          <w:rFonts w:ascii="Times New Roman" w:hAnsi="Times New Roman" w:cs="Times New Roman"/>
          <w:sz w:val="24"/>
          <w:szCs w:val="24"/>
        </w:rPr>
        <w:t>ts</w:t>
      </w:r>
      <w:r w:rsidRPr="00BF2A23">
        <w:rPr>
          <w:rFonts w:ascii="Times New Roman" w:hAnsi="Times New Roman" w:cs="Times New Roman"/>
          <w:sz w:val="24"/>
          <w:szCs w:val="24"/>
        </w:rPr>
        <w:t xml:space="preserve"> of 10 pupils and 5 staff (including </w:t>
      </w:r>
      <w:r w:rsidR="00D87712" w:rsidRPr="00BF2A23">
        <w:rPr>
          <w:rFonts w:ascii="Times New Roman" w:hAnsi="Times New Roman" w:cs="Times New Roman"/>
          <w:sz w:val="24"/>
          <w:szCs w:val="24"/>
        </w:rPr>
        <w:t>the Student</w:t>
      </w:r>
      <w:r w:rsidRPr="00BF2A23">
        <w:rPr>
          <w:rFonts w:ascii="Times New Roman" w:hAnsi="Times New Roman" w:cs="Times New Roman"/>
          <w:sz w:val="24"/>
          <w:szCs w:val="24"/>
        </w:rPr>
        <w:t xml:space="preserve">). </w:t>
      </w:r>
      <w:r w:rsidR="00972834">
        <w:rPr>
          <w:rFonts w:ascii="Times New Roman" w:hAnsi="Times New Roman" w:cs="Times New Roman"/>
          <w:sz w:val="24"/>
          <w:szCs w:val="24"/>
        </w:rPr>
        <w:t>Research was undertaken</w:t>
      </w:r>
      <w:r w:rsidR="00972834" w:rsidRPr="00BF2A23">
        <w:rPr>
          <w:rFonts w:ascii="Times New Roman" w:hAnsi="Times New Roman" w:cs="Times New Roman"/>
          <w:sz w:val="24"/>
          <w:szCs w:val="24"/>
        </w:rPr>
        <w:t xml:space="preserve"> us</w:t>
      </w:r>
      <w:r w:rsidR="00972834">
        <w:rPr>
          <w:rFonts w:ascii="Times New Roman" w:hAnsi="Times New Roman" w:cs="Times New Roman"/>
          <w:sz w:val="24"/>
          <w:szCs w:val="24"/>
        </w:rPr>
        <w:t>ing</w:t>
      </w:r>
      <w:r w:rsidR="00972834" w:rsidRPr="00BF2A23">
        <w:rPr>
          <w:rFonts w:ascii="Times New Roman" w:hAnsi="Times New Roman" w:cs="Times New Roman"/>
          <w:sz w:val="24"/>
          <w:szCs w:val="24"/>
        </w:rPr>
        <w:t xml:space="preserve"> 2 methods to determine levels of engagement. Firstly, a staff questionnaire w</w:t>
      </w:r>
      <w:r w:rsidR="00972834">
        <w:rPr>
          <w:rFonts w:ascii="Times New Roman" w:hAnsi="Times New Roman" w:cs="Times New Roman"/>
          <w:sz w:val="24"/>
          <w:szCs w:val="24"/>
        </w:rPr>
        <w:t>as</w:t>
      </w:r>
      <w:r w:rsidR="00972834" w:rsidRPr="00BF2A23">
        <w:rPr>
          <w:rFonts w:ascii="Times New Roman" w:hAnsi="Times New Roman" w:cs="Times New Roman"/>
          <w:sz w:val="24"/>
          <w:szCs w:val="24"/>
        </w:rPr>
        <w:t xml:space="preserve"> completed by the 5 staff in the setting. This will provide qualitative information based on the staff’s perception of interaction. Secondly, the student will research the School’s parental communication tool, known as See-Saw, and </w:t>
      </w:r>
      <w:r w:rsidR="00972834">
        <w:rPr>
          <w:rFonts w:ascii="Times New Roman" w:hAnsi="Times New Roman" w:cs="Times New Roman"/>
          <w:sz w:val="24"/>
          <w:szCs w:val="24"/>
        </w:rPr>
        <w:t>collate parental</w:t>
      </w:r>
      <w:r w:rsidR="00972834" w:rsidRPr="00BF2A23">
        <w:rPr>
          <w:rFonts w:ascii="Times New Roman" w:hAnsi="Times New Roman" w:cs="Times New Roman"/>
          <w:sz w:val="24"/>
          <w:szCs w:val="24"/>
        </w:rPr>
        <w:t xml:space="preserve"> response time</w:t>
      </w:r>
      <w:r w:rsidR="00972834">
        <w:rPr>
          <w:rFonts w:ascii="Times New Roman" w:hAnsi="Times New Roman" w:cs="Times New Roman"/>
          <w:sz w:val="24"/>
          <w:szCs w:val="24"/>
        </w:rPr>
        <w:t>s</w:t>
      </w:r>
      <w:r w:rsidR="00972834" w:rsidRPr="00BF2A23">
        <w:rPr>
          <w:rFonts w:ascii="Times New Roman" w:hAnsi="Times New Roman" w:cs="Times New Roman"/>
          <w:sz w:val="24"/>
          <w:szCs w:val="24"/>
        </w:rPr>
        <w:t xml:space="preserve"> based on the previous 20 direct questions the staff have asked parents.</w:t>
      </w:r>
      <w:r w:rsidR="00972834">
        <w:rPr>
          <w:rFonts w:ascii="Times New Roman" w:hAnsi="Times New Roman" w:cs="Times New Roman"/>
          <w:sz w:val="24"/>
          <w:szCs w:val="24"/>
        </w:rPr>
        <w:t xml:space="preserve"> These responses will be recorded as Same Day, </w:t>
      </w:r>
      <w:r w:rsidR="00C56A57">
        <w:rPr>
          <w:rFonts w:ascii="Times New Roman" w:hAnsi="Times New Roman" w:cs="Times New Roman"/>
          <w:sz w:val="24"/>
          <w:szCs w:val="24"/>
        </w:rPr>
        <w:t>Next</w:t>
      </w:r>
      <w:r w:rsidR="00972834">
        <w:rPr>
          <w:rFonts w:ascii="Times New Roman" w:hAnsi="Times New Roman" w:cs="Times New Roman"/>
          <w:sz w:val="24"/>
          <w:szCs w:val="24"/>
        </w:rPr>
        <w:t xml:space="preserve"> Day</w:t>
      </w:r>
      <w:r w:rsidR="00026A3F">
        <w:rPr>
          <w:rFonts w:ascii="Times New Roman" w:hAnsi="Times New Roman" w:cs="Times New Roman"/>
          <w:sz w:val="24"/>
          <w:szCs w:val="24"/>
        </w:rPr>
        <w:t>, 2 Days, 3 Days + and No Response.</w:t>
      </w:r>
      <w:r w:rsidR="007411A9">
        <w:rPr>
          <w:rFonts w:ascii="Times New Roman" w:hAnsi="Times New Roman" w:cs="Times New Roman"/>
          <w:sz w:val="24"/>
          <w:szCs w:val="24"/>
        </w:rPr>
        <w:t xml:space="preserve"> (Appendix </w:t>
      </w:r>
      <w:r w:rsidR="00C56A57">
        <w:rPr>
          <w:rFonts w:ascii="Times New Roman" w:hAnsi="Times New Roman" w:cs="Times New Roman"/>
          <w:sz w:val="24"/>
          <w:szCs w:val="24"/>
        </w:rPr>
        <w:t>2</w:t>
      </w:r>
      <w:r w:rsidR="007411A9">
        <w:rPr>
          <w:rFonts w:ascii="Times New Roman" w:hAnsi="Times New Roman" w:cs="Times New Roman"/>
          <w:sz w:val="24"/>
          <w:szCs w:val="24"/>
        </w:rPr>
        <w:t>)</w:t>
      </w:r>
    </w:p>
    <w:p w14:paraId="027D83A8" w14:textId="3CDCE226" w:rsidR="00941FBE" w:rsidRDefault="00941FBE"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 xml:space="preserve">The table below </w:t>
      </w:r>
      <w:r w:rsidR="00D87712" w:rsidRPr="00BF2A23">
        <w:rPr>
          <w:rFonts w:ascii="Times New Roman" w:hAnsi="Times New Roman" w:cs="Times New Roman"/>
          <w:sz w:val="24"/>
          <w:szCs w:val="24"/>
        </w:rPr>
        <w:t>provides</w:t>
      </w:r>
      <w:r w:rsidRPr="00BF2A23">
        <w:rPr>
          <w:rFonts w:ascii="Times New Roman" w:hAnsi="Times New Roman" w:cs="Times New Roman"/>
          <w:sz w:val="24"/>
          <w:szCs w:val="24"/>
        </w:rPr>
        <w:t xml:space="preserve"> information </w:t>
      </w:r>
      <w:r w:rsidR="00D87712" w:rsidRPr="00BF2A23">
        <w:rPr>
          <w:rFonts w:ascii="Times New Roman" w:hAnsi="Times New Roman" w:cs="Times New Roman"/>
          <w:sz w:val="24"/>
          <w:szCs w:val="24"/>
        </w:rPr>
        <w:t>on the pupils</w:t>
      </w:r>
      <w:r w:rsidRPr="00BF2A23">
        <w:rPr>
          <w:rFonts w:ascii="Times New Roman" w:hAnsi="Times New Roman" w:cs="Times New Roman"/>
          <w:sz w:val="24"/>
          <w:szCs w:val="24"/>
        </w:rPr>
        <w:t xml:space="preserve"> in</w:t>
      </w:r>
      <w:r w:rsidR="00D87712" w:rsidRPr="00BF2A23">
        <w:rPr>
          <w:rFonts w:ascii="Times New Roman" w:hAnsi="Times New Roman" w:cs="Times New Roman"/>
          <w:sz w:val="24"/>
          <w:szCs w:val="24"/>
        </w:rPr>
        <w:t xml:space="preserve"> the</w:t>
      </w:r>
      <w:r w:rsidRPr="00BF2A23">
        <w:rPr>
          <w:rFonts w:ascii="Times New Roman" w:hAnsi="Times New Roman" w:cs="Times New Roman"/>
          <w:sz w:val="24"/>
          <w:szCs w:val="24"/>
        </w:rPr>
        <w:t xml:space="preserve"> LRC</w:t>
      </w:r>
      <w:r w:rsidR="00D87712" w:rsidRPr="00BF2A23">
        <w:rPr>
          <w:rFonts w:ascii="Times New Roman" w:hAnsi="Times New Roman" w:cs="Times New Roman"/>
          <w:sz w:val="24"/>
          <w:szCs w:val="24"/>
        </w:rPr>
        <w:t xml:space="preserve"> used for study</w:t>
      </w:r>
      <w:r w:rsidRPr="00BF2A23">
        <w:rPr>
          <w:rFonts w:ascii="Times New Roman" w:hAnsi="Times New Roman" w:cs="Times New Roman"/>
          <w:sz w:val="24"/>
          <w:szCs w:val="24"/>
        </w:rPr>
        <w:t xml:space="preserve">. It </w:t>
      </w:r>
      <w:r w:rsidR="0057359A" w:rsidRPr="00BF2A23">
        <w:rPr>
          <w:rFonts w:ascii="Times New Roman" w:hAnsi="Times New Roman" w:cs="Times New Roman"/>
          <w:sz w:val="24"/>
          <w:szCs w:val="24"/>
        </w:rPr>
        <w:t>includes whether the</w:t>
      </w:r>
      <w:r w:rsidR="00D87712" w:rsidRPr="00BF2A23">
        <w:rPr>
          <w:rFonts w:ascii="Times New Roman" w:hAnsi="Times New Roman" w:cs="Times New Roman"/>
          <w:sz w:val="24"/>
          <w:szCs w:val="24"/>
        </w:rPr>
        <w:t xml:space="preserve"> pupil</w:t>
      </w:r>
      <w:r w:rsidR="0057359A" w:rsidRPr="00BF2A23">
        <w:rPr>
          <w:rFonts w:ascii="Times New Roman" w:hAnsi="Times New Roman" w:cs="Times New Roman"/>
          <w:sz w:val="24"/>
          <w:szCs w:val="24"/>
        </w:rPr>
        <w:t xml:space="preserve"> </w:t>
      </w:r>
      <w:r w:rsidR="00D87712" w:rsidRPr="00BF2A23">
        <w:rPr>
          <w:rFonts w:ascii="Times New Roman" w:hAnsi="Times New Roman" w:cs="Times New Roman"/>
          <w:sz w:val="24"/>
          <w:szCs w:val="24"/>
        </w:rPr>
        <w:t>is</w:t>
      </w:r>
      <w:r w:rsidR="0057359A" w:rsidRPr="00BF2A23">
        <w:rPr>
          <w:rFonts w:ascii="Times New Roman" w:hAnsi="Times New Roman" w:cs="Times New Roman"/>
          <w:sz w:val="24"/>
          <w:szCs w:val="24"/>
        </w:rPr>
        <w:t xml:space="preserve"> male or female, whether care is provided by Mum, Dad or both, and their employment status. It also details any parental diagnosed medical conditions,</w:t>
      </w:r>
      <w:r w:rsidR="00A2498A">
        <w:rPr>
          <w:rFonts w:ascii="Times New Roman" w:hAnsi="Times New Roman" w:cs="Times New Roman"/>
          <w:sz w:val="24"/>
          <w:szCs w:val="24"/>
        </w:rPr>
        <w:t xml:space="preserve"> information which was provided via the pupils Statement of SEN.</w:t>
      </w:r>
      <w:r w:rsidR="0057359A" w:rsidRPr="00BF2A23">
        <w:rPr>
          <w:rFonts w:ascii="Times New Roman" w:hAnsi="Times New Roman" w:cs="Times New Roman"/>
          <w:sz w:val="24"/>
          <w:szCs w:val="24"/>
        </w:rPr>
        <w:t xml:space="preserve"> </w:t>
      </w:r>
      <w:r w:rsidR="00A2498A">
        <w:rPr>
          <w:rFonts w:ascii="Times New Roman" w:hAnsi="Times New Roman" w:cs="Times New Roman"/>
          <w:sz w:val="24"/>
          <w:szCs w:val="24"/>
        </w:rPr>
        <w:t>E</w:t>
      </w:r>
      <w:r w:rsidR="0057359A" w:rsidRPr="00BF2A23">
        <w:rPr>
          <w:rFonts w:ascii="Times New Roman" w:hAnsi="Times New Roman" w:cs="Times New Roman"/>
          <w:sz w:val="24"/>
          <w:szCs w:val="24"/>
        </w:rPr>
        <w:t>ligib</w:t>
      </w:r>
      <w:r w:rsidR="00A2498A">
        <w:rPr>
          <w:rFonts w:ascii="Times New Roman" w:hAnsi="Times New Roman" w:cs="Times New Roman"/>
          <w:sz w:val="24"/>
          <w:szCs w:val="24"/>
        </w:rPr>
        <w:t>ility</w:t>
      </w:r>
      <w:r w:rsidR="0057359A" w:rsidRPr="00BF2A23">
        <w:rPr>
          <w:rFonts w:ascii="Times New Roman" w:hAnsi="Times New Roman" w:cs="Times New Roman"/>
          <w:sz w:val="24"/>
          <w:szCs w:val="24"/>
        </w:rPr>
        <w:t xml:space="preserve"> for Free School Meals (FSM)</w:t>
      </w:r>
      <w:r w:rsidR="00A2498A">
        <w:rPr>
          <w:rFonts w:ascii="Times New Roman" w:hAnsi="Times New Roman" w:cs="Times New Roman"/>
          <w:sz w:val="24"/>
          <w:szCs w:val="24"/>
        </w:rPr>
        <w:t xml:space="preserve"> is recorded, along with</w:t>
      </w:r>
      <w:r w:rsidR="0057359A" w:rsidRPr="00BF2A23">
        <w:rPr>
          <w:rFonts w:ascii="Times New Roman" w:hAnsi="Times New Roman" w:cs="Times New Roman"/>
          <w:sz w:val="24"/>
          <w:szCs w:val="24"/>
        </w:rPr>
        <w:t xml:space="preserve"> the number of siblings they have in their household and whether they have any diagnosed medical conditions. It also indicates whether the Pupil has a dedicated Health Care Plan for any condition other than ASC.</w:t>
      </w:r>
    </w:p>
    <w:p w14:paraId="00DCAA38" w14:textId="0BACF70C" w:rsidR="000E3AF7" w:rsidRPr="00BF2A23" w:rsidRDefault="000E3AF7"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determine the amount of Family Time a parent has for their child the Student created a simple calculation. Each parent would be allocated 12 hours to spend supporting their child in education. Therefore, if a Pupil had 2 resident parents this would total 24 hours. 7 Hours would be removed for full time work, and 3.5 for part time. The remaining time would be divided between siblings equally. If there are 2 parents in a household a further 1 hour is removed for shared activities. The results are included in Appendix 4.  </w:t>
      </w:r>
    </w:p>
    <w:p w14:paraId="02CCED42" w14:textId="0AB6C0DD" w:rsidR="00CD30DD" w:rsidRPr="00BF2A23" w:rsidRDefault="00CD30DD" w:rsidP="00664710">
      <w:pPr>
        <w:jc w:val="both"/>
        <w:rPr>
          <w:rFonts w:ascii="Times New Roman" w:hAnsi="Times New Roman" w:cs="Times New Roman"/>
          <w:sz w:val="24"/>
          <w:szCs w:val="24"/>
        </w:rPr>
      </w:pPr>
    </w:p>
    <w:tbl>
      <w:tblPr>
        <w:tblStyle w:val="TableGrid"/>
        <w:tblW w:w="9264" w:type="dxa"/>
        <w:tblLook w:val="04A0" w:firstRow="1" w:lastRow="0" w:firstColumn="1" w:lastColumn="0" w:noHBand="0" w:noVBand="1"/>
      </w:tblPr>
      <w:tblGrid>
        <w:gridCol w:w="825"/>
        <w:gridCol w:w="686"/>
        <w:gridCol w:w="1822"/>
        <w:gridCol w:w="1735"/>
        <w:gridCol w:w="697"/>
        <w:gridCol w:w="1147"/>
        <w:gridCol w:w="1270"/>
        <w:gridCol w:w="1082"/>
      </w:tblGrid>
      <w:tr w:rsidR="0061495F" w:rsidRPr="00BF2A23" w14:paraId="3CBC6C5A" w14:textId="77777777" w:rsidTr="00743246">
        <w:trPr>
          <w:trHeight w:val="411"/>
        </w:trPr>
        <w:tc>
          <w:tcPr>
            <w:tcW w:w="846" w:type="dxa"/>
          </w:tcPr>
          <w:p w14:paraId="2F3F4AA0" w14:textId="797C0AF9" w:rsidR="00CD30DD" w:rsidRPr="00BF2A23" w:rsidRDefault="00CD30DD" w:rsidP="00664710">
            <w:pPr>
              <w:jc w:val="both"/>
              <w:rPr>
                <w:rFonts w:ascii="Times New Roman" w:hAnsi="Times New Roman" w:cs="Times New Roman"/>
                <w:sz w:val="24"/>
                <w:szCs w:val="24"/>
              </w:rPr>
            </w:pPr>
            <w:r w:rsidRPr="00BF2A23">
              <w:rPr>
                <w:rFonts w:ascii="Times New Roman" w:hAnsi="Times New Roman" w:cs="Times New Roman"/>
                <w:sz w:val="24"/>
                <w:szCs w:val="24"/>
              </w:rPr>
              <w:t>Pupil</w:t>
            </w:r>
          </w:p>
        </w:tc>
        <w:tc>
          <w:tcPr>
            <w:tcW w:w="709" w:type="dxa"/>
          </w:tcPr>
          <w:p w14:paraId="2A1EA2EF" w14:textId="4CD84118" w:rsidR="00CD30DD" w:rsidRPr="00BF2A23" w:rsidRDefault="00CD30DD" w:rsidP="00664710">
            <w:pPr>
              <w:jc w:val="both"/>
              <w:rPr>
                <w:rFonts w:ascii="Times New Roman" w:hAnsi="Times New Roman" w:cs="Times New Roman"/>
                <w:sz w:val="24"/>
                <w:szCs w:val="24"/>
              </w:rPr>
            </w:pPr>
            <w:r w:rsidRPr="00BF2A23">
              <w:rPr>
                <w:rFonts w:ascii="Times New Roman" w:hAnsi="Times New Roman" w:cs="Times New Roman"/>
                <w:sz w:val="24"/>
                <w:szCs w:val="24"/>
              </w:rPr>
              <w:t>Sex</w:t>
            </w:r>
          </w:p>
        </w:tc>
        <w:tc>
          <w:tcPr>
            <w:tcW w:w="1919" w:type="dxa"/>
          </w:tcPr>
          <w:p w14:paraId="745D7740" w14:textId="5FC4B1EF" w:rsidR="00CD30DD" w:rsidRPr="00BF2A23" w:rsidRDefault="00CD30DD" w:rsidP="00664710">
            <w:pPr>
              <w:jc w:val="both"/>
              <w:rPr>
                <w:rFonts w:ascii="Times New Roman" w:hAnsi="Times New Roman" w:cs="Times New Roman"/>
                <w:sz w:val="24"/>
                <w:szCs w:val="24"/>
              </w:rPr>
            </w:pPr>
            <w:r w:rsidRPr="00BF2A23">
              <w:rPr>
                <w:rFonts w:ascii="Times New Roman" w:hAnsi="Times New Roman" w:cs="Times New Roman"/>
                <w:sz w:val="24"/>
                <w:szCs w:val="24"/>
              </w:rPr>
              <w:t xml:space="preserve">Parent </w:t>
            </w:r>
            <w:r w:rsidR="00743246" w:rsidRPr="00BF2A23">
              <w:rPr>
                <w:rFonts w:ascii="Times New Roman" w:hAnsi="Times New Roman" w:cs="Times New Roman"/>
                <w:sz w:val="24"/>
                <w:szCs w:val="24"/>
              </w:rPr>
              <w:t>Details</w:t>
            </w:r>
          </w:p>
        </w:tc>
        <w:tc>
          <w:tcPr>
            <w:tcW w:w="1766" w:type="dxa"/>
          </w:tcPr>
          <w:p w14:paraId="40B4B694" w14:textId="423843C6"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Parent Details</w:t>
            </w:r>
          </w:p>
        </w:tc>
        <w:tc>
          <w:tcPr>
            <w:tcW w:w="550" w:type="dxa"/>
          </w:tcPr>
          <w:p w14:paraId="6FCD2DFE" w14:textId="24C4C320"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FSM</w:t>
            </w:r>
          </w:p>
        </w:tc>
        <w:tc>
          <w:tcPr>
            <w:tcW w:w="1158" w:type="dxa"/>
          </w:tcPr>
          <w:p w14:paraId="2D6A6E7F" w14:textId="569E6D5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Siblings</w:t>
            </w:r>
          </w:p>
        </w:tc>
        <w:tc>
          <w:tcPr>
            <w:tcW w:w="1158" w:type="dxa"/>
          </w:tcPr>
          <w:p w14:paraId="671DD67A" w14:textId="3CF6F40B"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Medical Conditions</w:t>
            </w:r>
          </w:p>
        </w:tc>
        <w:tc>
          <w:tcPr>
            <w:tcW w:w="1158" w:type="dxa"/>
          </w:tcPr>
          <w:p w14:paraId="7EB9E613" w14:textId="179E49FD"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Pupil HCP</w:t>
            </w:r>
          </w:p>
        </w:tc>
      </w:tr>
      <w:tr w:rsidR="0061495F" w:rsidRPr="00BF2A23" w14:paraId="5F3483EF" w14:textId="77777777" w:rsidTr="00743246">
        <w:trPr>
          <w:trHeight w:val="806"/>
        </w:trPr>
        <w:tc>
          <w:tcPr>
            <w:tcW w:w="846" w:type="dxa"/>
          </w:tcPr>
          <w:p w14:paraId="23957F81" w14:textId="3A0FF4FA"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1</w:t>
            </w:r>
          </w:p>
        </w:tc>
        <w:tc>
          <w:tcPr>
            <w:tcW w:w="709" w:type="dxa"/>
          </w:tcPr>
          <w:p w14:paraId="3949444A" w14:textId="696DB861"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4040761D" w14:textId="7777777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07D587CD" w14:textId="77777777" w:rsidR="00743246"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Full time Mum</w:t>
            </w:r>
          </w:p>
          <w:p w14:paraId="4ACDAF36" w14:textId="420AB139" w:rsidR="00743246"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Social Anxiety</w:t>
            </w:r>
          </w:p>
        </w:tc>
        <w:tc>
          <w:tcPr>
            <w:tcW w:w="1766" w:type="dxa"/>
          </w:tcPr>
          <w:p w14:paraId="4FC78CC6" w14:textId="77777777" w:rsidR="00CD30DD" w:rsidRPr="00BF2A23" w:rsidRDefault="00CD30DD" w:rsidP="00664710">
            <w:pPr>
              <w:jc w:val="both"/>
              <w:rPr>
                <w:rFonts w:ascii="Times New Roman" w:hAnsi="Times New Roman" w:cs="Times New Roman"/>
                <w:sz w:val="24"/>
                <w:szCs w:val="24"/>
              </w:rPr>
            </w:pPr>
          </w:p>
        </w:tc>
        <w:tc>
          <w:tcPr>
            <w:tcW w:w="550" w:type="dxa"/>
          </w:tcPr>
          <w:p w14:paraId="35705FD2" w14:textId="3C61C7A1"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c>
          <w:tcPr>
            <w:tcW w:w="1158" w:type="dxa"/>
          </w:tcPr>
          <w:p w14:paraId="3318D79A" w14:textId="73F98DAF"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5B140064" w14:textId="77777777" w:rsidR="00CD30DD" w:rsidRPr="00BF2A23" w:rsidRDefault="00CD30DD" w:rsidP="00664710">
            <w:pPr>
              <w:jc w:val="both"/>
              <w:rPr>
                <w:rFonts w:ascii="Times New Roman" w:hAnsi="Times New Roman" w:cs="Times New Roman"/>
                <w:sz w:val="24"/>
                <w:szCs w:val="24"/>
              </w:rPr>
            </w:pPr>
          </w:p>
        </w:tc>
        <w:tc>
          <w:tcPr>
            <w:tcW w:w="1158" w:type="dxa"/>
          </w:tcPr>
          <w:p w14:paraId="295FE72D" w14:textId="7962C0A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r>
      <w:tr w:rsidR="0061495F" w:rsidRPr="00BF2A23" w14:paraId="39C7E2EE" w14:textId="77777777" w:rsidTr="00743246">
        <w:trPr>
          <w:trHeight w:val="853"/>
        </w:trPr>
        <w:tc>
          <w:tcPr>
            <w:tcW w:w="846" w:type="dxa"/>
          </w:tcPr>
          <w:p w14:paraId="7CB658D0" w14:textId="552C55AC"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2</w:t>
            </w:r>
          </w:p>
        </w:tc>
        <w:tc>
          <w:tcPr>
            <w:tcW w:w="709" w:type="dxa"/>
          </w:tcPr>
          <w:p w14:paraId="7A7A2077" w14:textId="53B2CE6D"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w:t>
            </w:r>
          </w:p>
        </w:tc>
        <w:tc>
          <w:tcPr>
            <w:tcW w:w="1919" w:type="dxa"/>
          </w:tcPr>
          <w:p w14:paraId="443C0D31" w14:textId="7777777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3A3C6DA4" w14:textId="375DC43F" w:rsidR="00743246"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F/time Police</w:t>
            </w:r>
          </w:p>
        </w:tc>
        <w:tc>
          <w:tcPr>
            <w:tcW w:w="1766" w:type="dxa"/>
          </w:tcPr>
          <w:p w14:paraId="4CE79DCC" w14:textId="7777777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Dad</w:t>
            </w:r>
          </w:p>
          <w:p w14:paraId="3B470286" w14:textId="752EBAEF" w:rsidR="00743246"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F/time Police</w:t>
            </w:r>
          </w:p>
        </w:tc>
        <w:tc>
          <w:tcPr>
            <w:tcW w:w="550" w:type="dxa"/>
          </w:tcPr>
          <w:p w14:paraId="2E388F45" w14:textId="7F763072"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c>
          <w:tcPr>
            <w:tcW w:w="1158" w:type="dxa"/>
          </w:tcPr>
          <w:p w14:paraId="4ADD1392" w14:textId="6CAAB9EE"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Older Sister</w:t>
            </w:r>
          </w:p>
        </w:tc>
        <w:tc>
          <w:tcPr>
            <w:tcW w:w="1158" w:type="dxa"/>
          </w:tcPr>
          <w:p w14:paraId="1E44A926" w14:textId="0E910122"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4B19D9DD" w14:textId="7FC8E106"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r>
      <w:tr w:rsidR="0061495F" w:rsidRPr="00BF2A23" w14:paraId="0344A5BE" w14:textId="77777777" w:rsidTr="00743246">
        <w:trPr>
          <w:trHeight w:val="806"/>
        </w:trPr>
        <w:tc>
          <w:tcPr>
            <w:tcW w:w="846" w:type="dxa"/>
          </w:tcPr>
          <w:p w14:paraId="445990AA" w14:textId="51850EEA"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3</w:t>
            </w:r>
          </w:p>
        </w:tc>
        <w:tc>
          <w:tcPr>
            <w:tcW w:w="709" w:type="dxa"/>
          </w:tcPr>
          <w:p w14:paraId="3B0F992F" w14:textId="6F8662CC"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w:t>
            </w:r>
          </w:p>
        </w:tc>
        <w:tc>
          <w:tcPr>
            <w:tcW w:w="1919" w:type="dxa"/>
          </w:tcPr>
          <w:p w14:paraId="2EB54335" w14:textId="7777777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6074683A" w14:textId="6C50D7CA" w:rsidR="00743246"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F/time Teacher</w:t>
            </w:r>
          </w:p>
        </w:tc>
        <w:tc>
          <w:tcPr>
            <w:tcW w:w="1766" w:type="dxa"/>
          </w:tcPr>
          <w:p w14:paraId="7149A298" w14:textId="7777777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Dad</w:t>
            </w:r>
          </w:p>
          <w:p w14:paraId="6CCF7633" w14:textId="3D173FE4" w:rsidR="00743246"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F/time Labourer</w:t>
            </w:r>
          </w:p>
        </w:tc>
        <w:tc>
          <w:tcPr>
            <w:tcW w:w="550" w:type="dxa"/>
          </w:tcPr>
          <w:p w14:paraId="6DF66967" w14:textId="0564D940"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c>
          <w:tcPr>
            <w:tcW w:w="1158" w:type="dxa"/>
          </w:tcPr>
          <w:p w14:paraId="21367D65" w14:textId="777A5C46"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Younger sibling</w:t>
            </w:r>
          </w:p>
        </w:tc>
        <w:tc>
          <w:tcPr>
            <w:tcW w:w="1158" w:type="dxa"/>
          </w:tcPr>
          <w:p w14:paraId="4275519A" w14:textId="1DAB9BC0"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29C8467B" w14:textId="1F9AC697" w:rsidR="00CD30DD" w:rsidRPr="00BF2A23" w:rsidRDefault="00743246"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r>
      <w:tr w:rsidR="0061495F" w:rsidRPr="00BF2A23" w14:paraId="2DE3A34F" w14:textId="77777777" w:rsidTr="00743246">
        <w:trPr>
          <w:trHeight w:val="853"/>
        </w:trPr>
        <w:tc>
          <w:tcPr>
            <w:tcW w:w="846" w:type="dxa"/>
          </w:tcPr>
          <w:p w14:paraId="7B972151" w14:textId="25778BAB"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4</w:t>
            </w:r>
          </w:p>
        </w:tc>
        <w:tc>
          <w:tcPr>
            <w:tcW w:w="709" w:type="dxa"/>
          </w:tcPr>
          <w:p w14:paraId="6FE62293" w14:textId="3EA16CCD"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21E03A4C"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6AC965CC" w14:textId="48AFFF21"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F/time Mum</w:t>
            </w:r>
          </w:p>
        </w:tc>
        <w:tc>
          <w:tcPr>
            <w:tcW w:w="1766" w:type="dxa"/>
          </w:tcPr>
          <w:p w14:paraId="6BEF52DF"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Dad (separated)</w:t>
            </w:r>
          </w:p>
          <w:p w14:paraId="77124118" w14:textId="77777777" w:rsidR="0061495F" w:rsidRPr="00BF2A23" w:rsidRDefault="0061495F" w:rsidP="00664710">
            <w:pPr>
              <w:jc w:val="both"/>
              <w:rPr>
                <w:rFonts w:ascii="Times New Roman" w:hAnsi="Times New Roman" w:cs="Times New Roman"/>
                <w:sz w:val="24"/>
                <w:szCs w:val="24"/>
              </w:rPr>
            </w:pPr>
          </w:p>
          <w:p w14:paraId="4B5341D0" w14:textId="09B1D5FD" w:rsidR="0061495F" w:rsidRPr="00BF2A23" w:rsidRDefault="00BF2A23" w:rsidP="00664710">
            <w:pPr>
              <w:jc w:val="both"/>
              <w:rPr>
                <w:rFonts w:ascii="Times New Roman" w:hAnsi="Times New Roman" w:cs="Times New Roman"/>
                <w:sz w:val="24"/>
                <w:szCs w:val="24"/>
              </w:rPr>
            </w:pPr>
            <w:r w:rsidRPr="00BF2A23">
              <w:rPr>
                <w:rFonts w:ascii="Times New Roman" w:hAnsi="Times New Roman" w:cs="Times New Roman"/>
                <w:sz w:val="24"/>
                <w:szCs w:val="24"/>
              </w:rPr>
              <w:t>Asperger’s</w:t>
            </w:r>
          </w:p>
        </w:tc>
        <w:tc>
          <w:tcPr>
            <w:tcW w:w="550" w:type="dxa"/>
          </w:tcPr>
          <w:p w14:paraId="5410A865" w14:textId="6AAED361"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c>
          <w:tcPr>
            <w:tcW w:w="1158" w:type="dxa"/>
          </w:tcPr>
          <w:p w14:paraId="1E1910BF" w14:textId="7A61EB30"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Younger sibling</w:t>
            </w:r>
          </w:p>
        </w:tc>
        <w:tc>
          <w:tcPr>
            <w:tcW w:w="1158" w:type="dxa"/>
          </w:tcPr>
          <w:p w14:paraId="42A43200" w14:textId="53361182"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ASC</w:t>
            </w:r>
          </w:p>
        </w:tc>
        <w:tc>
          <w:tcPr>
            <w:tcW w:w="1158" w:type="dxa"/>
          </w:tcPr>
          <w:p w14:paraId="3D48AB2B"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p w14:paraId="301EEFD6" w14:textId="451B2434" w:rsidR="0061495F" w:rsidRPr="00BF2A23" w:rsidRDefault="0061495F" w:rsidP="00664710">
            <w:pPr>
              <w:jc w:val="both"/>
              <w:rPr>
                <w:rFonts w:ascii="Times New Roman" w:hAnsi="Times New Roman" w:cs="Times New Roman"/>
                <w:sz w:val="24"/>
                <w:szCs w:val="24"/>
              </w:rPr>
            </w:pPr>
          </w:p>
        </w:tc>
      </w:tr>
      <w:tr w:rsidR="0061495F" w:rsidRPr="00BF2A23" w14:paraId="201B1E62" w14:textId="77777777" w:rsidTr="00743246">
        <w:trPr>
          <w:trHeight w:val="806"/>
        </w:trPr>
        <w:tc>
          <w:tcPr>
            <w:tcW w:w="846" w:type="dxa"/>
          </w:tcPr>
          <w:p w14:paraId="10FCDAE1" w14:textId="72F94384"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5</w:t>
            </w:r>
          </w:p>
        </w:tc>
        <w:tc>
          <w:tcPr>
            <w:tcW w:w="709" w:type="dxa"/>
          </w:tcPr>
          <w:p w14:paraId="4F65A0A9" w14:textId="0A173A8E"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F</w:t>
            </w:r>
          </w:p>
        </w:tc>
        <w:tc>
          <w:tcPr>
            <w:tcW w:w="1919" w:type="dxa"/>
          </w:tcPr>
          <w:p w14:paraId="78F9409F"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08D152B5" w14:textId="0DEE7ADB"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P/time shop</w:t>
            </w:r>
          </w:p>
        </w:tc>
        <w:tc>
          <w:tcPr>
            <w:tcW w:w="1766" w:type="dxa"/>
          </w:tcPr>
          <w:p w14:paraId="10644376"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Dad</w:t>
            </w:r>
          </w:p>
          <w:p w14:paraId="615E9F07" w14:textId="7E52ABD1"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S/employed photographer</w:t>
            </w:r>
          </w:p>
        </w:tc>
        <w:tc>
          <w:tcPr>
            <w:tcW w:w="550" w:type="dxa"/>
          </w:tcPr>
          <w:p w14:paraId="0607AF01" w14:textId="5E4AA605"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c>
          <w:tcPr>
            <w:tcW w:w="1158" w:type="dxa"/>
          </w:tcPr>
          <w:p w14:paraId="474A2653"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 xml:space="preserve">2 siblings </w:t>
            </w:r>
          </w:p>
          <w:p w14:paraId="6FD17C92" w14:textId="73D29E08"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Care for 2 family members</w:t>
            </w:r>
          </w:p>
        </w:tc>
        <w:tc>
          <w:tcPr>
            <w:tcW w:w="1158" w:type="dxa"/>
          </w:tcPr>
          <w:p w14:paraId="58FE194E"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 ASC</w:t>
            </w:r>
          </w:p>
          <w:p w14:paraId="52A4EA9E" w14:textId="3793D2D5"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ASC</w:t>
            </w:r>
          </w:p>
        </w:tc>
        <w:tc>
          <w:tcPr>
            <w:tcW w:w="1158" w:type="dxa"/>
          </w:tcPr>
          <w:p w14:paraId="1BC999B9" w14:textId="0F9A2C95"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r>
      <w:tr w:rsidR="0061495F" w:rsidRPr="00BF2A23" w14:paraId="56E9F95B" w14:textId="77777777" w:rsidTr="00743246">
        <w:trPr>
          <w:trHeight w:val="853"/>
        </w:trPr>
        <w:tc>
          <w:tcPr>
            <w:tcW w:w="846" w:type="dxa"/>
          </w:tcPr>
          <w:p w14:paraId="4B6956B7" w14:textId="7377032A"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6</w:t>
            </w:r>
          </w:p>
        </w:tc>
        <w:tc>
          <w:tcPr>
            <w:tcW w:w="709" w:type="dxa"/>
          </w:tcPr>
          <w:p w14:paraId="23307E67" w14:textId="7584E8F1"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2DA2AC7C"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29BAF9C6" w14:textId="77777777"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F/time mum</w:t>
            </w:r>
          </w:p>
          <w:p w14:paraId="166DF9AE" w14:textId="0F0EB0AF"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Partially deaf</w:t>
            </w:r>
          </w:p>
        </w:tc>
        <w:tc>
          <w:tcPr>
            <w:tcW w:w="1766" w:type="dxa"/>
          </w:tcPr>
          <w:p w14:paraId="774CA5E4"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Dad (separated and no contact)</w:t>
            </w:r>
          </w:p>
          <w:p w14:paraId="14104DE6" w14:textId="7B7F2E40"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Schizophrenia</w:t>
            </w:r>
          </w:p>
        </w:tc>
        <w:tc>
          <w:tcPr>
            <w:tcW w:w="550" w:type="dxa"/>
          </w:tcPr>
          <w:p w14:paraId="5089212F" w14:textId="4B8CEA30"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Yes</w:t>
            </w:r>
          </w:p>
        </w:tc>
        <w:tc>
          <w:tcPr>
            <w:tcW w:w="1158" w:type="dxa"/>
          </w:tcPr>
          <w:p w14:paraId="37CADD7E" w14:textId="703157CA"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7CA0074E" w14:textId="77777777" w:rsidR="00CD30DD" w:rsidRPr="00BF2A23" w:rsidRDefault="00CD30DD" w:rsidP="00664710">
            <w:pPr>
              <w:jc w:val="both"/>
              <w:rPr>
                <w:rFonts w:ascii="Times New Roman" w:hAnsi="Times New Roman" w:cs="Times New Roman"/>
                <w:sz w:val="24"/>
                <w:szCs w:val="24"/>
              </w:rPr>
            </w:pPr>
          </w:p>
        </w:tc>
        <w:tc>
          <w:tcPr>
            <w:tcW w:w="1158" w:type="dxa"/>
          </w:tcPr>
          <w:p w14:paraId="2245480E" w14:textId="5311AC3D"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r>
      <w:tr w:rsidR="0061495F" w:rsidRPr="00BF2A23" w14:paraId="035434CA" w14:textId="77777777" w:rsidTr="00743246">
        <w:trPr>
          <w:trHeight w:val="806"/>
        </w:trPr>
        <w:tc>
          <w:tcPr>
            <w:tcW w:w="846" w:type="dxa"/>
          </w:tcPr>
          <w:p w14:paraId="691001B5" w14:textId="65F1DBC9" w:rsidR="00CD30DD"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7</w:t>
            </w:r>
          </w:p>
        </w:tc>
        <w:tc>
          <w:tcPr>
            <w:tcW w:w="709" w:type="dxa"/>
          </w:tcPr>
          <w:p w14:paraId="261E5AF1" w14:textId="668EB19E"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71FD89E4"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75938F63" w14:textId="0EEEC372"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F/time Mum</w:t>
            </w:r>
          </w:p>
        </w:tc>
        <w:tc>
          <w:tcPr>
            <w:tcW w:w="1766" w:type="dxa"/>
          </w:tcPr>
          <w:p w14:paraId="3B49156B" w14:textId="77777777"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Dad</w:t>
            </w:r>
          </w:p>
          <w:p w14:paraId="38F0BFE0" w14:textId="589CE6E0"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S/employed builder</w:t>
            </w:r>
          </w:p>
        </w:tc>
        <w:tc>
          <w:tcPr>
            <w:tcW w:w="550" w:type="dxa"/>
          </w:tcPr>
          <w:p w14:paraId="06FDD868" w14:textId="6602B469"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c>
          <w:tcPr>
            <w:tcW w:w="1158" w:type="dxa"/>
          </w:tcPr>
          <w:p w14:paraId="5363D410" w14:textId="46E7A728"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Younger sibling</w:t>
            </w:r>
          </w:p>
        </w:tc>
        <w:tc>
          <w:tcPr>
            <w:tcW w:w="1158" w:type="dxa"/>
          </w:tcPr>
          <w:p w14:paraId="37CB5230" w14:textId="51B6D494"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0E1CD641" w14:textId="7773FC70" w:rsidR="00CD30DD"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r>
      <w:tr w:rsidR="0061495F" w:rsidRPr="00BF2A23" w14:paraId="6F445EC3" w14:textId="77777777" w:rsidTr="00743246">
        <w:trPr>
          <w:trHeight w:val="806"/>
        </w:trPr>
        <w:tc>
          <w:tcPr>
            <w:tcW w:w="846" w:type="dxa"/>
          </w:tcPr>
          <w:p w14:paraId="40EFDE5A" w14:textId="497AF3A0" w:rsidR="0061495F"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8</w:t>
            </w:r>
          </w:p>
        </w:tc>
        <w:tc>
          <w:tcPr>
            <w:tcW w:w="709" w:type="dxa"/>
          </w:tcPr>
          <w:p w14:paraId="4D31FEA2" w14:textId="1A46DC31"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121AABC3" w14:textId="77777777"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120261D3" w14:textId="2A156687"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S/employed farmer</w:t>
            </w:r>
          </w:p>
        </w:tc>
        <w:tc>
          <w:tcPr>
            <w:tcW w:w="1766" w:type="dxa"/>
          </w:tcPr>
          <w:p w14:paraId="5763F3C8" w14:textId="77777777"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Dad</w:t>
            </w:r>
          </w:p>
          <w:p w14:paraId="006F8E62" w14:textId="00832FAA"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S/employed farmer</w:t>
            </w:r>
          </w:p>
        </w:tc>
        <w:tc>
          <w:tcPr>
            <w:tcW w:w="550" w:type="dxa"/>
          </w:tcPr>
          <w:p w14:paraId="52B5F7F4" w14:textId="72BA01F6"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c>
          <w:tcPr>
            <w:tcW w:w="1158" w:type="dxa"/>
          </w:tcPr>
          <w:p w14:paraId="29F627E1" w14:textId="4930F596"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Older sibling</w:t>
            </w:r>
          </w:p>
        </w:tc>
        <w:tc>
          <w:tcPr>
            <w:tcW w:w="1158" w:type="dxa"/>
          </w:tcPr>
          <w:p w14:paraId="6364B8AE" w14:textId="3F111CB6"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ASC</w:t>
            </w:r>
          </w:p>
        </w:tc>
        <w:tc>
          <w:tcPr>
            <w:tcW w:w="1158" w:type="dxa"/>
          </w:tcPr>
          <w:p w14:paraId="2A0DD22A" w14:textId="769C71A1"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r>
      <w:tr w:rsidR="0061495F" w:rsidRPr="00BF2A23" w14:paraId="0DB5ED60" w14:textId="77777777" w:rsidTr="00743246">
        <w:trPr>
          <w:trHeight w:val="806"/>
        </w:trPr>
        <w:tc>
          <w:tcPr>
            <w:tcW w:w="846" w:type="dxa"/>
          </w:tcPr>
          <w:p w14:paraId="452C0BFC" w14:textId="2D93D401" w:rsidR="0061495F"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9</w:t>
            </w:r>
          </w:p>
        </w:tc>
        <w:tc>
          <w:tcPr>
            <w:tcW w:w="709" w:type="dxa"/>
          </w:tcPr>
          <w:p w14:paraId="45D49F88" w14:textId="5F181D4E"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27B41170" w14:textId="77777777"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54574722" w14:textId="77777777" w:rsidR="0061495F" w:rsidRPr="00BF2A23" w:rsidRDefault="0061495F" w:rsidP="00664710">
            <w:pPr>
              <w:jc w:val="both"/>
              <w:rPr>
                <w:rFonts w:ascii="Times New Roman" w:hAnsi="Times New Roman" w:cs="Times New Roman"/>
                <w:sz w:val="24"/>
                <w:szCs w:val="24"/>
              </w:rPr>
            </w:pPr>
            <w:r w:rsidRPr="00BF2A23">
              <w:rPr>
                <w:rFonts w:ascii="Times New Roman" w:hAnsi="Times New Roman" w:cs="Times New Roman"/>
                <w:sz w:val="24"/>
                <w:szCs w:val="24"/>
              </w:rPr>
              <w:t>F/time work</w:t>
            </w:r>
          </w:p>
          <w:p w14:paraId="08F90E35" w14:textId="03294E46"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Social Anxiety</w:t>
            </w:r>
          </w:p>
        </w:tc>
        <w:tc>
          <w:tcPr>
            <w:tcW w:w="1766" w:type="dxa"/>
          </w:tcPr>
          <w:p w14:paraId="55A2CD03" w14:textId="77777777" w:rsidR="0061495F" w:rsidRPr="00BF2A23" w:rsidRDefault="0061495F" w:rsidP="00664710">
            <w:pPr>
              <w:jc w:val="both"/>
              <w:rPr>
                <w:rFonts w:ascii="Times New Roman" w:hAnsi="Times New Roman" w:cs="Times New Roman"/>
                <w:sz w:val="24"/>
                <w:szCs w:val="24"/>
              </w:rPr>
            </w:pPr>
          </w:p>
        </w:tc>
        <w:tc>
          <w:tcPr>
            <w:tcW w:w="550" w:type="dxa"/>
          </w:tcPr>
          <w:p w14:paraId="619FCA0C" w14:textId="10869B09"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c>
          <w:tcPr>
            <w:tcW w:w="1158" w:type="dxa"/>
          </w:tcPr>
          <w:p w14:paraId="4A172605" w14:textId="73D83F6A"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Older sibling</w:t>
            </w:r>
          </w:p>
        </w:tc>
        <w:tc>
          <w:tcPr>
            <w:tcW w:w="1158" w:type="dxa"/>
          </w:tcPr>
          <w:p w14:paraId="751A6AB9" w14:textId="22CD9627"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117D4467" w14:textId="38DA7786"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r>
      <w:tr w:rsidR="0061495F" w:rsidRPr="00BF2A23" w14:paraId="161CE31C" w14:textId="77777777" w:rsidTr="00743246">
        <w:trPr>
          <w:trHeight w:val="806"/>
        </w:trPr>
        <w:tc>
          <w:tcPr>
            <w:tcW w:w="846" w:type="dxa"/>
          </w:tcPr>
          <w:p w14:paraId="41AAD91E" w14:textId="44A9585C" w:rsidR="0061495F" w:rsidRPr="00BF2A23" w:rsidRDefault="00941FBE" w:rsidP="00664710">
            <w:pPr>
              <w:jc w:val="both"/>
              <w:rPr>
                <w:rFonts w:ascii="Times New Roman" w:hAnsi="Times New Roman" w:cs="Times New Roman"/>
                <w:sz w:val="24"/>
                <w:szCs w:val="24"/>
              </w:rPr>
            </w:pPr>
            <w:r w:rsidRPr="00BF2A23">
              <w:rPr>
                <w:rFonts w:ascii="Times New Roman" w:hAnsi="Times New Roman" w:cs="Times New Roman"/>
                <w:sz w:val="24"/>
                <w:szCs w:val="24"/>
              </w:rPr>
              <w:t>10</w:t>
            </w:r>
          </w:p>
        </w:tc>
        <w:tc>
          <w:tcPr>
            <w:tcW w:w="709" w:type="dxa"/>
          </w:tcPr>
          <w:p w14:paraId="52581BC1" w14:textId="1C26C6FE"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M</w:t>
            </w:r>
          </w:p>
        </w:tc>
        <w:tc>
          <w:tcPr>
            <w:tcW w:w="1919" w:type="dxa"/>
          </w:tcPr>
          <w:p w14:paraId="0A38B64B" w14:textId="77777777"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Mum</w:t>
            </w:r>
          </w:p>
          <w:p w14:paraId="192D9C5F" w14:textId="6B2169A6" w:rsidR="00ED3BC7"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P/time work</w:t>
            </w:r>
          </w:p>
        </w:tc>
        <w:tc>
          <w:tcPr>
            <w:tcW w:w="1766" w:type="dxa"/>
          </w:tcPr>
          <w:p w14:paraId="6C278719" w14:textId="77777777"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Dad</w:t>
            </w:r>
          </w:p>
          <w:p w14:paraId="05D4B983" w14:textId="138E1226" w:rsidR="00ED3BC7"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F/time work</w:t>
            </w:r>
          </w:p>
        </w:tc>
        <w:tc>
          <w:tcPr>
            <w:tcW w:w="550" w:type="dxa"/>
          </w:tcPr>
          <w:p w14:paraId="4CDD97A1" w14:textId="575E118B"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c>
          <w:tcPr>
            <w:tcW w:w="1158" w:type="dxa"/>
          </w:tcPr>
          <w:p w14:paraId="6C0EC870" w14:textId="6C9FCAA4"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Younger sibling</w:t>
            </w:r>
          </w:p>
        </w:tc>
        <w:tc>
          <w:tcPr>
            <w:tcW w:w="1158" w:type="dxa"/>
          </w:tcPr>
          <w:p w14:paraId="0E2C5F6F" w14:textId="4F16BF4D"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None</w:t>
            </w:r>
          </w:p>
        </w:tc>
        <w:tc>
          <w:tcPr>
            <w:tcW w:w="1158" w:type="dxa"/>
          </w:tcPr>
          <w:p w14:paraId="5755EAC8" w14:textId="77792125" w:rsidR="0061495F" w:rsidRPr="00BF2A23" w:rsidRDefault="00ED3BC7" w:rsidP="00664710">
            <w:pPr>
              <w:jc w:val="both"/>
              <w:rPr>
                <w:rFonts w:ascii="Times New Roman" w:hAnsi="Times New Roman" w:cs="Times New Roman"/>
                <w:sz w:val="24"/>
                <w:szCs w:val="24"/>
              </w:rPr>
            </w:pPr>
            <w:r w:rsidRPr="00BF2A23">
              <w:rPr>
                <w:rFonts w:ascii="Times New Roman" w:hAnsi="Times New Roman" w:cs="Times New Roman"/>
                <w:sz w:val="24"/>
                <w:szCs w:val="24"/>
              </w:rPr>
              <w:t>No</w:t>
            </w:r>
          </w:p>
        </w:tc>
      </w:tr>
    </w:tbl>
    <w:p w14:paraId="2011A77F" w14:textId="79F47C87" w:rsidR="00CD30DD" w:rsidRPr="00BF2A23" w:rsidRDefault="00CD30DD" w:rsidP="00664710">
      <w:pPr>
        <w:jc w:val="both"/>
        <w:rPr>
          <w:rFonts w:ascii="Times New Roman" w:hAnsi="Times New Roman" w:cs="Times New Roman"/>
          <w:sz w:val="24"/>
          <w:szCs w:val="24"/>
        </w:rPr>
      </w:pPr>
    </w:p>
    <w:p w14:paraId="3AEA6ED8" w14:textId="47086DC7" w:rsidR="00A2498A" w:rsidRDefault="00026A3F"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200D8">
        <w:rPr>
          <w:rFonts w:ascii="Times New Roman" w:hAnsi="Times New Roman" w:cs="Times New Roman"/>
          <w:sz w:val="24"/>
          <w:szCs w:val="24"/>
        </w:rPr>
        <w:t>s</w:t>
      </w:r>
      <w:r>
        <w:rPr>
          <w:rFonts w:ascii="Times New Roman" w:hAnsi="Times New Roman" w:cs="Times New Roman"/>
          <w:sz w:val="24"/>
          <w:szCs w:val="24"/>
        </w:rPr>
        <w:t>tudent chos</w:t>
      </w:r>
      <w:r w:rsidR="00A2498A">
        <w:rPr>
          <w:rFonts w:ascii="Times New Roman" w:hAnsi="Times New Roman" w:cs="Times New Roman"/>
          <w:sz w:val="24"/>
          <w:szCs w:val="24"/>
        </w:rPr>
        <w:t>e</w:t>
      </w:r>
      <w:r>
        <w:rPr>
          <w:rFonts w:ascii="Times New Roman" w:hAnsi="Times New Roman" w:cs="Times New Roman"/>
          <w:sz w:val="24"/>
          <w:szCs w:val="24"/>
        </w:rPr>
        <w:t xml:space="preserve"> to use the barriers of parental disability, poverty and family time as they offered </w:t>
      </w:r>
      <w:r w:rsidR="00A2498A">
        <w:rPr>
          <w:rFonts w:ascii="Times New Roman" w:hAnsi="Times New Roman" w:cs="Times New Roman"/>
          <w:sz w:val="24"/>
          <w:szCs w:val="24"/>
        </w:rPr>
        <w:t>strong data sets within the setting</w:t>
      </w:r>
      <w:r w:rsidR="000E3AF7">
        <w:rPr>
          <w:rFonts w:ascii="Times New Roman" w:hAnsi="Times New Roman" w:cs="Times New Roman"/>
          <w:sz w:val="24"/>
          <w:szCs w:val="24"/>
        </w:rPr>
        <w:t>, as well as</w:t>
      </w:r>
      <w:r w:rsidR="00A2498A">
        <w:rPr>
          <w:rFonts w:ascii="Times New Roman" w:hAnsi="Times New Roman" w:cs="Times New Roman"/>
          <w:sz w:val="24"/>
          <w:szCs w:val="24"/>
        </w:rPr>
        <w:t xml:space="preserve"> offer</w:t>
      </w:r>
      <w:r w:rsidR="000E3AF7">
        <w:rPr>
          <w:rFonts w:ascii="Times New Roman" w:hAnsi="Times New Roman" w:cs="Times New Roman"/>
          <w:sz w:val="24"/>
          <w:szCs w:val="24"/>
        </w:rPr>
        <w:t>ing</w:t>
      </w:r>
      <w:r w:rsidR="00A2498A">
        <w:rPr>
          <w:rFonts w:ascii="Times New Roman" w:hAnsi="Times New Roman" w:cs="Times New Roman"/>
          <w:sz w:val="24"/>
          <w:szCs w:val="24"/>
        </w:rPr>
        <w:t xml:space="preserve"> different perspectives and approaches to inclusion</w:t>
      </w:r>
      <w:r>
        <w:rPr>
          <w:rFonts w:ascii="Times New Roman" w:hAnsi="Times New Roman" w:cs="Times New Roman"/>
          <w:sz w:val="24"/>
          <w:szCs w:val="24"/>
        </w:rPr>
        <w:t xml:space="preserve"> </w:t>
      </w:r>
    </w:p>
    <w:p w14:paraId="23038A33" w14:textId="62C22DA9" w:rsidR="008500D9" w:rsidRPr="00BF2A23" w:rsidRDefault="00795E7A" w:rsidP="006200D8">
      <w:pPr>
        <w:spacing w:line="360" w:lineRule="auto"/>
        <w:jc w:val="both"/>
        <w:rPr>
          <w:rFonts w:ascii="Times New Roman" w:hAnsi="Times New Roman" w:cs="Times New Roman"/>
          <w:sz w:val="24"/>
          <w:szCs w:val="24"/>
        </w:rPr>
      </w:pPr>
      <w:r w:rsidRPr="00BF2A23">
        <w:rPr>
          <w:rFonts w:ascii="Times New Roman" w:hAnsi="Times New Roman" w:cs="Times New Roman"/>
          <w:sz w:val="24"/>
          <w:szCs w:val="24"/>
        </w:rPr>
        <w:t>Whilst society focuses on the provision of inclusive education, one group are often overlooked, those who “experience social exclusion as a result of their parent’s restricted access to employment, housing, transport, hospitals, primary health care and their children’s schools.” (</w:t>
      </w:r>
      <w:r w:rsidR="00664710">
        <w:rPr>
          <w:rFonts w:ascii="Times New Roman" w:hAnsi="Times New Roman" w:cs="Times New Roman"/>
          <w:sz w:val="24"/>
          <w:szCs w:val="24"/>
        </w:rPr>
        <w:t>Newman, T. et al, p.1</w:t>
      </w:r>
      <w:r w:rsidRPr="00BF2A23">
        <w:rPr>
          <w:rFonts w:ascii="Times New Roman" w:hAnsi="Times New Roman" w:cs="Times New Roman"/>
          <w:sz w:val="24"/>
          <w:szCs w:val="24"/>
        </w:rPr>
        <w:t>)</w:t>
      </w:r>
      <w:r w:rsidR="00664710">
        <w:rPr>
          <w:rFonts w:ascii="Times New Roman" w:hAnsi="Times New Roman" w:cs="Times New Roman"/>
          <w:sz w:val="24"/>
          <w:szCs w:val="24"/>
        </w:rPr>
        <w:t>.</w:t>
      </w:r>
      <w:r w:rsidRPr="00BF2A23">
        <w:rPr>
          <w:rFonts w:ascii="Times New Roman" w:hAnsi="Times New Roman" w:cs="Times New Roman"/>
          <w:sz w:val="24"/>
          <w:szCs w:val="24"/>
        </w:rPr>
        <w:t xml:space="preserve"> </w:t>
      </w:r>
      <w:r w:rsidR="00A2498A">
        <w:rPr>
          <w:rFonts w:ascii="Times New Roman" w:hAnsi="Times New Roman" w:cs="Times New Roman"/>
          <w:sz w:val="24"/>
          <w:szCs w:val="24"/>
        </w:rPr>
        <w:t xml:space="preserve">This was a key concern in the formation of the Students hypothesis. In contrast, economic </w:t>
      </w:r>
      <w:r w:rsidR="0057359A" w:rsidRPr="00BF2A23">
        <w:rPr>
          <w:rFonts w:ascii="Times New Roman" w:hAnsi="Times New Roman" w:cs="Times New Roman"/>
          <w:sz w:val="24"/>
          <w:szCs w:val="24"/>
        </w:rPr>
        <w:t>factors</w:t>
      </w:r>
      <w:r w:rsidR="00B73360" w:rsidRPr="00BF2A23">
        <w:rPr>
          <w:rFonts w:ascii="Times New Roman" w:hAnsi="Times New Roman" w:cs="Times New Roman"/>
          <w:sz w:val="24"/>
          <w:szCs w:val="24"/>
        </w:rPr>
        <w:t xml:space="preserve"> are widely recognised as having an impact on educational outcomes, with poverty leading to children being “half as likely to get 5 good GCSE’s”. Th</w:t>
      </w:r>
      <w:r w:rsidR="00A2498A">
        <w:rPr>
          <w:rFonts w:ascii="Times New Roman" w:hAnsi="Times New Roman" w:cs="Times New Roman"/>
          <w:sz w:val="24"/>
          <w:szCs w:val="24"/>
        </w:rPr>
        <w:t xml:space="preserve">is has seen large numbers of policies and programmes being introduced to </w:t>
      </w:r>
      <w:r w:rsidR="00705662">
        <w:rPr>
          <w:rFonts w:ascii="Times New Roman" w:hAnsi="Times New Roman" w:cs="Times New Roman"/>
          <w:sz w:val="24"/>
          <w:szCs w:val="24"/>
        </w:rPr>
        <w:t>change this, with</w:t>
      </w:r>
      <w:r w:rsidR="00A2498A">
        <w:rPr>
          <w:rFonts w:ascii="Times New Roman" w:hAnsi="Times New Roman" w:cs="Times New Roman"/>
          <w:sz w:val="24"/>
          <w:szCs w:val="24"/>
        </w:rPr>
        <w:t xml:space="preserve"> the Welsh Governments Rewriting the Future programme </w:t>
      </w:r>
      <w:r w:rsidR="00705662">
        <w:rPr>
          <w:rFonts w:ascii="Times New Roman" w:hAnsi="Times New Roman" w:cs="Times New Roman"/>
          <w:sz w:val="24"/>
          <w:szCs w:val="24"/>
        </w:rPr>
        <w:t>(2014) being one of the most recent. Finally, the economic pressures placed on society to “fit in” has led to more parents taking up employment.</w:t>
      </w:r>
      <w:r w:rsidR="00B73360" w:rsidRPr="00BF2A23">
        <w:rPr>
          <w:rFonts w:ascii="Times New Roman" w:hAnsi="Times New Roman" w:cs="Times New Roman"/>
          <w:sz w:val="24"/>
          <w:szCs w:val="24"/>
        </w:rPr>
        <w:t xml:space="preserve"> </w:t>
      </w:r>
      <w:r w:rsidR="00705662">
        <w:rPr>
          <w:rFonts w:ascii="Times New Roman" w:hAnsi="Times New Roman" w:cs="Times New Roman"/>
          <w:sz w:val="24"/>
          <w:szCs w:val="24"/>
        </w:rPr>
        <w:t>But a</w:t>
      </w:r>
      <w:r w:rsidR="00B73360" w:rsidRPr="00BF2A23">
        <w:rPr>
          <w:rFonts w:ascii="Times New Roman" w:hAnsi="Times New Roman" w:cs="Times New Roman"/>
          <w:sz w:val="24"/>
          <w:szCs w:val="24"/>
        </w:rPr>
        <w:t xml:space="preserve"> study by </w:t>
      </w:r>
      <w:proofErr w:type="spellStart"/>
      <w:r w:rsidR="00B73360" w:rsidRPr="00BF2A23">
        <w:rPr>
          <w:rFonts w:ascii="Times New Roman" w:hAnsi="Times New Roman" w:cs="Times New Roman"/>
          <w:sz w:val="24"/>
          <w:szCs w:val="24"/>
        </w:rPr>
        <w:t>Ermisch</w:t>
      </w:r>
      <w:proofErr w:type="spellEnd"/>
      <w:r w:rsidR="00B73360" w:rsidRPr="00BF2A23">
        <w:rPr>
          <w:rFonts w:ascii="Times New Roman" w:hAnsi="Times New Roman" w:cs="Times New Roman"/>
          <w:sz w:val="24"/>
          <w:szCs w:val="24"/>
        </w:rPr>
        <w:t xml:space="preserve"> and </w:t>
      </w:r>
      <w:proofErr w:type="spellStart"/>
      <w:r w:rsidR="00B73360" w:rsidRPr="00BF2A23">
        <w:rPr>
          <w:rFonts w:ascii="Times New Roman" w:hAnsi="Times New Roman" w:cs="Times New Roman"/>
          <w:sz w:val="24"/>
          <w:szCs w:val="24"/>
        </w:rPr>
        <w:t>Francesconi</w:t>
      </w:r>
      <w:proofErr w:type="spellEnd"/>
      <w:r w:rsidR="00B73360" w:rsidRPr="00BF2A23">
        <w:rPr>
          <w:rFonts w:ascii="Times New Roman" w:hAnsi="Times New Roman" w:cs="Times New Roman"/>
          <w:sz w:val="24"/>
          <w:szCs w:val="24"/>
        </w:rPr>
        <w:t xml:space="preserve"> (2001</w:t>
      </w:r>
      <w:r w:rsidR="00664710">
        <w:rPr>
          <w:rFonts w:ascii="Times New Roman" w:hAnsi="Times New Roman" w:cs="Times New Roman"/>
          <w:sz w:val="24"/>
          <w:szCs w:val="24"/>
        </w:rPr>
        <w:t>, p.1</w:t>
      </w:r>
      <w:r w:rsidR="00B73360" w:rsidRPr="00BF2A23">
        <w:rPr>
          <w:rFonts w:ascii="Times New Roman" w:hAnsi="Times New Roman" w:cs="Times New Roman"/>
          <w:sz w:val="24"/>
          <w:szCs w:val="24"/>
        </w:rPr>
        <w:t xml:space="preserve">) identified that extended periods of </w:t>
      </w:r>
      <w:r w:rsidR="00BF2A23" w:rsidRPr="00BF2A23">
        <w:rPr>
          <w:rFonts w:ascii="Times New Roman" w:hAnsi="Times New Roman" w:cs="Times New Roman"/>
          <w:sz w:val="24"/>
          <w:szCs w:val="24"/>
        </w:rPr>
        <w:t>full-time</w:t>
      </w:r>
      <w:r w:rsidR="00B73360" w:rsidRPr="00BF2A23">
        <w:rPr>
          <w:rFonts w:ascii="Times New Roman" w:hAnsi="Times New Roman" w:cs="Times New Roman"/>
          <w:sz w:val="24"/>
          <w:szCs w:val="24"/>
        </w:rPr>
        <w:t xml:space="preserve"> work for parents</w:t>
      </w:r>
      <w:r w:rsidR="00705662">
        <w:rPr>
          <w:rFonts w:ascii="Times New Roman" w:hAnsi="Times New Roman" w:cs="Times New Roman"/>
          <w:sz w:val="24"/>
          <w:szCs w:val="24"/>
        </w:rPr>
        <w:t xml:space="preserve"> (especially mothers)</w:t>
      </w:r>
      <w:r w:rsidR="00B73360" w:rsidRPr="00BF2A23">
        <w:rPr>
          <w:rFonts w:ascii="Times New Roman" w:hAnsi="Times New Roman" w:cs="Times New Roman"/>
          <w:sz w:val="24"/>
          <w:szCs w:val="24"/>
        </w:rPr>
        <w:t xml:space="preserve"> during their child’s early years reduced the likelihood of a child achieving A-level qualifications, whilst lone parent families</w:t>
      </w:r>
      <w:r w:rsidR="00705662">
        <w:rPr>
          <w:rFonts w:ascii="Times New Roman" w:hAnsi="Times New Roman" w:cs="Times New Roman"/>
          <w:sz w:val="24"/>
          <w:szCs w:val="24"/>
        </w:rPr>
        <w:t xml:space="preserve"> tended to achieve</w:t>
      </w:r>
      <w:r w:rsidR="00B73360" w:rsidRPr="00BF2A23">
        <w:rPr>
          <w:rFonts w:ascii="Times New Roman" w:hAnsi="Times New Roman" w:cs="Times New Roman"/>
          <w:sz w:val="24"/>
          <w:szCs w:val="24"/>
        </w:rPr>
        <w:t xml:space="preserve"> lower educational outcomes. </w:t>
      </w:r>
    </w:p>
    <w:p w14:paraId="09AC65D0" w14:textId="35CA9F06" w:rsidR="003E55BA" w:rsidRPr="00BF2A23" w:rsidRDefault="003E55BA" w:rsidP="006200D8">
      <w:pPr>
        <w:spacing w:line="360" w:lineRule="auto"/>
        <w:jc w:val="both"/>
        <w:rPr>
          <w:rFonts w:ascii="Times New Roman" w:hAnsi="Times New Roman" w:cs="Times New Roman"/>
          <w:sz w:val="24"/>
          <w:szCs w:val="24"/>
        </w:rPr>
      </w:pPr>
    </w:p>
    <w:p w14:paraId="48561436" w14:textId="77777777" w:rsidR="006200D8" w:rsidRDefault="006200D8" w:rsidP="006200D8">
      <w:pPr>
        <w:spacing w:line="360" w:lineRule="auto"/>
        <w:jc w:val="center"/>
        <w:rPr>
          <w:rFonts w:ascii="Times New Roman" w:hAnsi="Times New Roman" w:cs="Times New Roman"/>
          <w:sz w:val="24"/>
          <w:szCs w:val="24"/>
        </w:rPr>
      </w:pPr>
    </w:p>
    <w:p w14:paraId="727FCBD1" w14:textId="015F83F6" w:rsidR="00523F1E" w:rsidRDefault="00CB4796" w:rsidP="006200D8">
      <w:pPr>
        <w:spacing w:line="360" w:lineRule="auto"/>
        <w:jc w:val="center"/>
        <w:rPr>
          <w:rFonts w:ascii="Times New Roman" w:hAnsi="Times New Roman" w:cs="Times New Roman"/>
          <w:sz w:val="24"/>
          <w:szCs w:val="24"/>
        </w:rPr>
      </w:pPr>
      <w:r w:rsidRPr="00BF2A23">
        <w:rPr>
          <w:rFonts w:ascii="Times New Roman" w:hAnsi="Times New Roman" w:cs="Times New Roman"/>
          <w:sz w:val="24"/>
          <w:szCs w:val="24"/>
        </w:rPr>
        <w:t>Findings</w:t>
      </w:r>
    </w:p>
    <w:p w14:paraId="1E727964" w14:textId="09BE1C83" w:rsidR="00705662" w:rsidRDefault="00705662"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that was gathered from the questionnaires and </w:t>
      </w:r>
      <w:r w:rsidR="009923E0">
        <w:rPr>
          <w:rFonts w:ascii="Times New Roman" w:hAnsi="Times New Roman" w:cs="Times New Roman"/>
          <w:sz w:val="24"/>
          <w:szCs w:val="24"/>
        </w:rPr>
        <w:t>s</w:t>
      </w:r>
      <w:r w:rsidR="0019113B">
        <w:rPr>
          <w:rFonts w:ascii="Times New Roman" w:hAnsi="Times New Roman" w:cs="Times New Roman"/>
          <w:sz w:val="24"/>
          <w:szCs w:val="24"/>
        </w:rPr>
        <w:t xml:space="preserve">chool communication app has been recorded in </w:t>
      </w:r>
      <w:r w:rsidR="009923E0">
        <w:rPr>
          <w:rFonts w:ascii="Times New Roman" w:hAnsi="Times New Roman" w:cs="Times New Roman"/>
          <w:sz w:val="24"/>
          <w:szCs w:val="24"/>
        </w:rPr>
        <w:t>a</w:t>
      </w:r>
      <w:r w:rsidR="0019113B">
        <w:rPr>
          <w:rFonts w:ascii="Times New Roman" w:hAnsi="Times New Roman" w:cs="Times New Roman"/>
          <w:sz w:val="24"/>
          <w:szCs w:val="24"/>
        </w:rPr>
        <w:t xml:space="preserve">ppendix </w:t>
      </w:r>
      <w:r w:rsidR="00DB63E2">
        <w:rPr>
          <w:rFonts w:ascii="Times New Roman" w:hAnsi="Times New Roman" w:cs="Times New Roman"/>
          <w:sz w:val="24"/>
          <w:szCs w:val="24"/>
        </w:rPr>
        <w:t xml:space="preserve">1, 2 </w:t>
      </w:r>
      <w:r w:rsidR="0019113B">
        <w:rPr>
          <w:rFonts w:ascii="Times New Roman" w:hAnsi="Times New Roman" w:cs="Times New Roman"/>
          <w:sz w:val="24"/>
          <w:szCs w:val="24"/>
        </w:rPr>
        <w:t xml:space="preserve">&amp; </w:t>
      </w:r>
      <w:r w:rsidR="00DB63E2">
        <w:rPr>
          <w:rFonts w:ascii="Times New Roman" w:hAnsi="Times New Roman" w:cs="Times New Roman"/>
          <w:sz w:val="24"/>
          <w:szCs w:val="24"/>
        </w:rPr>
        <w:t>3</w:t>
      </w:r>
      <w:r w:rsidR="0019113B">
        <w:rPr>
          <w:rFonts w:ascii="Times New Roman" w:hAnsi="Times New Roman" w:cs="Times New Roman"/>
          <w:sz w:val="24"/>
          <w:szCs w:val="24"/>
        </w:rPr>
        <w:t xml:space="preserve"> and translated into pie charts and column graphs to clearly highlight differences</w:t>
      </w:r>
      <w:r w:rsidR="00DB63E2">
        <w:rPr>
          <w:rFonts w:ascii="Times New Roman" w:hAnsi="Times New Roman" w:cs="Times New Roman"/>
          <w:sz w:val="24"/>
          <w:szCs w:val="24"/>
        </w:rPr>
        <w:t xml:space="preserve"> in data sets</w:t>
      </w:r>
      <w:r w:rsidR="0019113B">
        <w:rPr>
          <w:rFonts w:ascii="Times New Roman" w:hAnsi="Times New Roman" w:cs="Times New Roman"/>
          <w:sz w:val="24"/>
          <w:szCs w:val="24"/>
        </w:rPr>
        <w:t>.</w:t>
      </w:r>
    </w:p>
    <w:p w14:paraId="0A37ED43" w14:textId="630868F4" w:rsidR="00E61DFF" w:rsidRDefault="001F4052"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The Pupils affected by the chosen barriers are</w:t>
      </w:r>
    </w:p>
    <w:p w14:paraId="748AD8EC" w14:textId="2B6497BC" w:rsidR="001F4052" w:rsidRDefault="001F4052"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Parents with a disability </w:t>
      </w:r>
      <w:r>
        <w:rPr>
          <w:rFonts w:ascii="Times New Roman" w:hAnsi="Times New Roman" w:cs="Times New Roman"/>
          <w:sz w:val="24"/>
          <w:szCs w:val="24"/>
        </w:rPr>
        <w:tab/>
        <w:t>- Pupils 1, 4, 6 and 9</w:t>
      </w:r>
    </w:p>
    <w:p w14:paraId="381F5A22" w14:textId="77777777" w:rsidR="001F4052" w:rsidRDefault="001F4052"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ab/>
        <w:t>Free School Meals</w:t>
      </w:r>
      <w:r>
        <w:rPr>
          <w:rFonts w:ascii="Times New Roman" w:hAnsi="Times New Roman" w:cs="Times New Roman"/>
          <w:sz w:val="24"/>
          <w:szCs w:val="24"/>
        </w:rPr>
        <w:tab/>
        <w:t xml:space="preserve"> </w:t>
      </w:r>
      <w:r>
        <w:rPr>
          <w:rFonts w:ascii="Times New Roman" w:hAnsi="Times New Roman" w:cs="Times New Roman"/>
          <w:sz w:val="24"/>
          <w:szCs w:val="24"/>
        </w:rPr>
        <w:tab/>
        <w:t>- Pupils 1, 4, 5 and 6</w:t>
      </w:r>
    </w:p>
    <w:p w14:paraId="2A571E9B" w14:textId="77777777" w:rsidR="005B5B0E" w:rsidRDefault="005B5B0E" w:rsidP="006200D8">
      <w:pPr>
        <w:spacing w:line="360" w:lineRule="auto"/>
        <w:jc w:val="both"/>
        <w:rPr>
          <w:rFonts w:ascii="Times New Roman" w:hAnsi="Times New Roman" w:cs="Times New Roman"/>
          <w:sz w:val="24"/>
          <w:szCs w:val="24"/>
        </w:rPr>
      </w:pPr>
    </w:p>
    <w:p w14:paraId="62846D21" w14:textId="76A80A74" w:rsidR="00355214" w:rsidRDefault="005B5B0E"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Pupils 1, 4 and 6 are influenced by both Parental Disability and Economic factors, however their data is very different. Pupil 1 is regarded as having the lowest level of support in the Class, with staff giving his parent the only “Low” and “Very Low” ratings. Pupil 4, however, has the best levels of support with 3 staff members rating the parent as “Very High.”</w:t>
      </w:r>
      <w:r w:rsidR="004A40EE">
        <w:rPr>
          <w:rFonts w:ascii="Times New Roman" w:hAnsi="Times New Roman" w:cs="Times New Roman"/>
          <w:sz w:val="24"/>
          <w:szCs w:val="24"/>
        </w:rPr>
        <w:t xml:space="preserve"> This theme is repeated using the See-Saw communication app, with Pupil 1 receiving the highest number of no responses and Pupil 4 having all communication responded to on the same day.</w:t>
      </w:r>
      <w:r>
        <w:rPr>
          <w:rFonts w:ascii="Times New Roman" w:hAnsi="Times New Roman" w:cs="Times New Roman"/>
          <w:sz w:val="24"/>
          <w:szCs w:val="24"/>
        </w:rPr>
        <w:t xml:space="preserve"> Pupil 6 is </w:t>
      </w:r>
      <w:r w:rsidR="004A40EE">
        <w:rPr>
          <w:rFonts w:ascii="Times New Roman" w:hAnsi="Times New Roman" w:cs="Times New Roman"/>
          <w:sz w:val="24"/>
          <w:szCs w:val="24"/>
        </w:rPr>
        <w:t>on</w:t>
      </w:r>
      <w:r>
        <w:rPr>
          <w:rFonts w:ascii="Times New Roman" w:hAnsi="Times New Roman" w:cs="Times New Roman"/>
          <w:sz w:val="24"/>
          <w:szCs w:val="24"/>
        </w:rPr>
        <w:t xml:space="preserve"> the middle ground, with </w:t>
      </w:r>
      <w:r w:rsidR="004A40EE">
        <w:rPr>
          <w:rFonts w:ascii="Times New Roman" w:hAnsi="Times New Roman" w:cs="Times New Roman"/>
          <w:sz w:val="24"/>
          <w:szCs w:val="24"/>
        </w:rPr>
        <w:t>80%</w:t>
      </w:r>
      <w:r>
        <w:rPr>
          <w:rFonts w:ascii="Times New Roman" w:hAnsi="Times New Roman" w:cs="Times New Roman"/>
          <w:sz w:val="24"/>
          <w:szCs w:val="24"/>
        </w:rPr>
        <w:t xml:space="preserve"> of staff classing the family support as “average” and a near 50:50 split on response times between same day and no response. When taking this small snap shot of figures</w:t>
      </w:r>
      <w:r w:rsidR="00960B87">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it would appear that no</w:t>
      </w:r>
      <w:proofErr w:type="gramEnd"/>
      <w:r>
        <w:rPr>
          <w:rFonts w:ascii="Times New Roman" w:hAnsi="Times New Roman" w:cs="Times New Roman"/>
          <w:sz w:val="24"/>
          <w:szCs w:val="24"/>
        </w:rPr>
        <w:t xml:space="preserve"> single factor is affecting one Pupil more than another</w:t>
      </w:r>
      <w:r w:rsidR="004A40EE">
        <w:rPr>
          <w:rFonts w:ascii="Times New Roman" w:hAnsi="Times New Roman" w:cs="Times New Roman"/>
          <w:sz w:val="24"/>
          <w:szCs w:val="24"/>
        </w:rPr>
        <w:t>, however when you start bringing in the data from other pupils there becomes an identifiable  trend.</w:t>
      </w:r>
    </w:p>
    <w:p w14:paraId="231D6BAE" w14:textId="728DA855" w:rsidR="00872A76" w:rsidRDefault="00872A76"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at parental disability we again have a split with Pupil 1 and 4 at the bottom and top respectively of the staff questionnaire and See Saw responses. Pupils 6 and 9 had the highest levels of “average” support responses (80%). This meant that the lowest 3 scorers for parental response were from Pupils whose parents had a disability. </w:t>
      </w:r>
      <w:r w:rsidR="00960B87">
        <w:rPr>
          <w:rFonts w:ascii="Times New Roman" w:hAnsi="Times New Roman" w:cs="Times New Roman"/>
          <w:sz w:val="24"/>
          <w:szCs w:val="24"/>
        </w:rPr>
        <w:t>T</w:t>
      </w:r>
      <w:r>
        <w:rPr>
          <w:rFonts w:ascii="Times New Roman" w:hAnsi="Times New Roman" w:cs="Times New Roman"/>
          <w:sz w:val="24"/>
          <w:szCs w:val="24"/>
        </w:rPr>
        <w:t>his was m</w:t>
      </w:r>
      <w:r w:rsidR="00960B87">
        <w:rPr>
          <w:rFonts w:ascii="Times New Roman" w:hAnsi="Times New Roman" w:cs="Times New Roman"/>
          <w:sz w:val="24"/>
          <w:szCs w:val="24"/>
        </w:rPr>
        <w:t>irrored</w:t>
      </w:r>
      <w:r>
        <w:rPr>
          <w:rFonts w:ascii="Times New Roman" w:hAnsi="Times New Roman" w:cs="Times New Roman"/>
          <w:sz w:val="24"/>
          <w:szCs w:val="24"/>
        </w:rPr>
        <w:t xml:space="preserve"> in the See-Saw responses, with the highest numbers of no responses being recorded by Pupils 1, 6 and 9</w:t>
      </w:r>
    </w:p>
    <w:p w14:paraId="11BA9E8F" w14:textId="26D2410F" w:rsidR="00F24D77" w:rsidRPr="00BF2A23" w:rsidRDefault="004A40EE"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Analysing the economic factors, data for</w:t>
      </w:r>
      <w:r w:rsidR="00EE2475">
        <w:rPr>
          <w:rFonts w:ascii="Times New Roman" w:hAnsi="Times New Roman" w:cs="Times New Roman"/>
          <w:sz w:val="24"/>
          <w:szCs w:val="24"/>
        </w:rPr>
        <w:t xml:space="preserve"> non</w:t>
      </w:r>
      <w:r w:rsidR="00960B87">
        <w:rPr>
          <w:rFonts w:ascii="Times New Roman" w:hAnsi="Times New Roman" w:cs="Times New Roman"/>
          <w:sz w:val="24"/>
          <w:szCs w:val="24"/>
        </w:rPr>
        <w:t>-</w:t>
      </w:r>
      <w:r w:rsidR="00EE2475">
        <w:rPr>
          <w:rFonts w:ascii="Times New Roman" w:hAnsi="Times New Roman" w:cs="Times New Roman"/>
          <w:sz w:val="24"/>
          <w:szCs w:val="24"/>
        </w:rPr>
        <w:t xml:space="preserve">FSM pupils 2, 3, 7, 8 and 10 had higher than average levels of </w:t>
      </w:r>
      <w:r>
        <w:rPr>
          <w:rFonts w:ascii="Times New Roman" w:hAnsi="Times New Roman" w:cs="Times New Roman"/>
          <w:sz w:val="24"/>
          <w:szCs w:val="24"/>
        </w:rPr>
        <w:t>support</w:t>
      </w:r>
      <w:r w:rsidR="00EE2475">
        <w:rPr>
          <w:rFonts w:ascii="Times New Roman" w:hAnsi="Times New Roman" w:cs="Times New Roman"/>
          <w:sz w:val="24"/>
          <w:szCs w:val="24"/>
        </w:rPr>
        <w:t>.</w:t>
      </w:r>
      <w:r>
        <w:rPr>
          <w:rFonts w:ascii="Times New Roman" w:hAnsi="Times New Roman" w:cs="Times New Roman"/>
          <w:sz w:val="24"/>
          <w:szCs w:val="24"/>
        </w:rPr>
        <w:t xml:space="preserve"> Excluding the results for </w:t>
      </w:r>
      <w:r w:rsidR="009923E0">
        <w:rPr>
          <w:rFonts w:ascii="Times New Roman" w:hAnsi="Times New Roman" w:cs="Times New Roman"/>
          <w:sz w:val="24"/>
          <w:szCs w:val="24"/>
        </w:rPr>
        <w:t>p</w:t>
      </w:r>
      <w:r>
        <w:rPr>
          <w:rFonts w:ascii="Times New Roman" w:hAnsi="Times New Roman" w:cs="Times New Roman"/>
          <w:sz w:val="24"/>
          <w:szCs w:val="24"/>
        </w:rPr>
        <w:t>upils 1 and 4, the remaining FSM pupils</w:t>
      </w:r>
      <w:r w:rsidR="00960B87">
        <w:rPr>
          <w:rFonts w:ascii="Times New Roman" w:hAnsi="Times New Roman" w:cs="Times New Roman"/>
          <w:sz w:val="24"/>
          <w:szCs w:val="24"/>
        </w:rPr>
        <w:t>,</w:t>
      </w:r>
      <w:r w:rsidR="00355214" w:rsidRPr="00BF2A23">
        <w:rPr>
          <w:rFonts w:ascii="Times New Roman" w:hAnsi="Times New Roman" w:cs="Times New Roman"/>
          <w:sz w:val="24"/>
          <w:szCs w:val="24"/>
        </w:rPr>
        <w:t xml:space="preserve"> 5 and 6</w:t>
      </w:r>
      <w:r w:rsidR="00960B87">
        <w:rPr>
          <w:rFonts w:ascii="Times New Roman" w:hAnsi="Times New Roman" w:cs="Times New Roman"/>
          <w:sz w:val="24"/>
          <w:szCs w:val="24"/>
        </w:rPr>
        <w:t>,</w:t>
      </w:r>
      <w:r w:rsidR="00355214" w:rsidRPr="00BF2A23">
        <w:rPr>
          <w:rFonts w:ascii="Times New Roman" w:hAnsi="Times New Roman" w:cs="Times New Roman"/>
          <w:sz w:val="24"/>
          <w:szCs w:val="24"/>
        </w:rPr>
        <w:t xml:space="preserve"> receive</w:t>
      </w:r>
      <w:r w:rsidR="00F32947" w:rsidRPr="00BF2A23">
        <w:rPr>
          <w:rFonts w:ascii="Times New Roman" w:hAnsi="Times New Roman" w:cs="Times New Roman"/>
          <w:sz w:val="24"/>
          <w:szCs w:val="24"/>
        </w:rPr>
        <w:t>d</w:t>
      </w:r>
      <w:r w:rsidR="00355214" w:rsidRPr="00BF2A23">
        <w:rPr>
          <w:rFonts w:ascii="Times New Roman" w:hAnsi="Times New Roman" w:cs="Times New Roman"/>
          <w:sz w:val="24"/>
          <w:szCs w:val="24"/>
        </w:rPr>
        <w:t xml:space="preserve"> average and high feedback</w:t>
      </w:r>
      <w:r w:rsidR="00EE2475">
        <w:rPr>
          <w:rFonts w:ascii="Times New Roman" w:hAnsi="Times New Roman" w:cs="Times New Roman"/>
          <w:sz w:val="24"/>
          <w:szCs w:val="24"/>
        </w:rPr>
        <w:t xml:space="preserve">. </w:t>
      </w:r>
      <w:r w:rsidR="00355214" w:rsidRPr="00BF2A23">
        <w:rPr>
          <w:rFonts w:ascii="Times New Roman" w:hAnsi="Times New Roman" w:cs="Times New Roman"/>
          <w:sz w:val="24"/>
          <w:szCs w:val="24"/>
        </w:rPr>
        <w:t xml:space="preserve"> </w:t>
      </w:r>
      <w:r w:rsidR="00872A76">
        <w:rPr>
          <w:rFonts w:ascii="Times New Roman" w:hAnsi="Times New Roman" w:cs="Times New Roman"/>
          <w:sz w:val="24"/>
          <w:szCs w:val="24"/>
        </w:rPr>
        <w:t>This was the same with the See-saw app, with all</w:t>
      </w:r>
      <w:r w:rsidR="00EE2475">
        <w:rPr>
          <w:rFonts w:ascii="Times New Roman" w:hAnsi="Times New Roman" w:cs="Times New Roman"/>
          <w:sz w:val="24"/>
          <w:szCs w:val="24"/>
        </w:rPr>
        <w:t xml:space="preserve"> non</w:t>
      </w:r>
      <w:r w:rsidR="00960B87">
        <w:rPr>
          <w:rFonts w:ascii="Times New Roman" w:hAnsi="Times New Roman" w:cs="Times New Roman"/>
          <w:sz w:val="24"/>
          <w:szCs w:val="24"/>
        </w:rPr>
        <w:t>-</w:t>
      </w:r>
      <w:r w:rsidR="00EE2475">
        <w:rPr>
          <w:rFonts w:ascii="Times New Roman" w:hAnsi="Times New Roman" w:cs="Times New Roman"/>
          <w:sz w:val="24"/>
          <w:szCs w:val="24"/>
        </w:rPr>
        <w:t xml:space="preserve">FSM pupils </w:t>
      </w:r>
      <w:r w:rsidR="00872A76">
        <w:rPr>
          <w:rFonts w:ascii="Times New Roman" w:hAnsi="Times New Roman" w:cs="Times New Roman"/>
          <w:sz w:val="24"/>
          <w:szCs w:val="24"/>
        </w:rPr>
        <w:t>having</w:t>
      </w:r>
      <w:r w:rsidR="009F4F20">
        <w:rPr>
          <w:rFonts w:ascii="Times New Roman" w:hAnsi="Times New Roman" w:cs="Times New Roman"/>
          <w:sz w:val="24"/>
          <w:szCs w:val="24"/>
        </w:rPr>
        <w:t xml:space="preserve"> at least 15 same day responses</w:t>
      </w:r>
    </w:p>
    <w:p w14:paraId="5A8039BD" w14:textId="3E75623C" w:rsidR="00BB311B" w:rsidRPr="00BF2A23" w:rsidRDefault="000E3AF7"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sidR="009923E0">
        <w:rPr>
          <w:rFonts w:ascii="Times New Roman" w:hAnsi="Times New Roman" w:cs="Times New Roman"/>
          <w:sz w:val="24"/>
          <w:szCs w:val="24"/>
        </w:rPr>
        <w:t>s</w:t>
      </w:r>
      <w:r>
        <w:rPr>
          <w:rFonts w:ascii="Times New Roman" w:hAnsi="Times New Roman" w:cs="Times New Roman"/>
          <w:sz w:val="24"/>
          <w:szCs w:val="24"/>
        </w:rPr>
        <w:t>tudents</w:t>
      </w:r>
      <w:proofErr w:type="gramEnd"/>
      <w:r>
        <w:rPr>
          <w:rFonts w:ascii="Times New Roman" w:hAnsi="Times New Roman" w:cs="Times New Roman"/>
          <w:sz w:val="24"/>
          <w:szCs w:val="24"/>
        </w:rPr>
        <w:t xml:space="preserve"> theory was that the more</w:t>
      </w:r>
      <w:r w:rsidR="00960B87">
        <w:rPr>
          <w:rFonts w:ascii="Times New Roman" w:hAnsi="Times New Roman" w:cs="Times New Roman"/>
          <w:sz w:val="24"/>
          <w:szCs w:val="24"/>
        </w:rPr>
        <w:t xml:space="preserve"> </w:t>
      </w:r>
      <w:r>
        <w:rPr>
          <w:rFonts w:ascii="Times New Roman" w:hAnsi="Times New Roman" w:cs="Times New Roman"/>
          <w:sz w:val="24"/>
          <w:szCs w:val="24"/>
        </w:rPr>
        <w:t>free time a parent had per child, the better equipped they will be to support them in education. However, this has not proven to be the case</w:t>
      </w:r>
      <w:bookmarkStart w:id="0" w:name="_Hlk3209068"/>
      <w:r>
        <w:rPr>
          <w:rFonts w:ascii="Times New Roman" w:hAnsi="Times New Roman" w:cs="Times New Roman"/>
          <w:sz w:val="24"/>
          <w:szCs w:val="24"/>
        </w:rPr>
        <w:t xml:space="preserve">. </w:t>
      </w:r>
      <w:r w:rsidR="00BB311B" w:rsidRPr="00BF2A23">
        <w:rPr>
          <w:rFonts w:ascii="Times New Roman" w:hAnsi="Times New Roman" w:cs="Times New Roman"/>
          <w:sz w:val="24"/>
          <w:szCs w:val="24"/>
        </w:rPr>
        <w:t>Pupil 1 and 6 have most free</w:t>
      </w:r>
      <w:r>
        <w:rPr>
          <w:rFonts w:ascii="Times New Roman" w:hAnsi="Times New Roman" w:cs="Times New Roman"/>
          <w:sz w:val="24"/>
          <w:szCs w:val="24"/>
        </w:rPr>
        <w:t xml:space="preserve"> time</w:t>
      </w:r>
      <w:r w:rsidR="00BB311B" w:rsidRPr="00BF2A23">
        <w:rPr>
          <w:rFonts w:ascii="Times New Roman" w:hAnsi="Times New Roman" w:cs="Times New Roman"/>
          <w:sz w:val="24"/>
          <w:szCs w:val="24"/>
        </w:rPr>
        <w:t xml:space="preserve"> </w:t>
      </w:r>
      <w:r w:rsidR="00664710">
        <w:rPr>
          <w:rFonts w:ascii="Times New Roman" w:hAnsi="Times New Roman" w:cs="Times New Roman"/>
          <w:sz w:val="24"/>
          <w:szCs w:val="24"/>
        </w:rPr>
        <w:t>at</w:t>
      </w:r>
      <w:r>
        <w:rPr>
          <w:rFonts w:ascii="Times New Roman" w:hAnsi="Times New Roman" w:cs="Times New Roman"/>
          <w:sz w:val="24"/>
          <w:szCs w:val="24"/>
        </w:rPr>
        <w:t xml:space="preserve"> the setting with</w:t>
      </w:r>
      <w:r w:rsidR="00BB311B" w:rsidRPr="00BF2A23">
        <w:rPr>
          <w:rFonts w:ascii="Times New Roman" w:hAnsi="Times New Roman" w:cs="Times New Roman"/>
          <w:sz w:val="24"/>
          <w:szCs w:val="24"/>
        </w:rPr>
        <w:t xml:space="preserve"> 12 </w:t>
      </w:r>
      <w:proofErr w:type="gramStart"/>
      <w:r w:rsidR="00BB311B" w:rsidRPr="00BF2A23">
        <w:rPr>
          <w:rFonts w:ascii="Times New Roman" w:hAnsi="Times New Roman" w:cs="Times New Roman"/>
          <w:sz w:val="24"/>
          <w:szCs w:val="24"/>
        </w:rPr>
        <w:t>hrs</w:t>
      </w:r>
      <w:r w:rsidR="006A6124">
        <w:rPr>
          <w:rFonts w:ascii="Times New Roman" w:hAnsi="Times New Roman" w:cs="Times New Roman"/>
          <w:sz w:val="24"/>
          <w:szCs w:val="24"/>
        </w:rPr>
        <w:t>, but</w:t>
      </w:r>
      <w:proofErr w:type="gramEnd"/>
      <w:r w:rsidR="006A6124">
        <w:rPr>
          <w:rFonts w:ascii="Times New Roman" w:hAnsi="Times New Roman" w:cs="Times New Roman"/>
          <w:sz w:val="24"/>
          <w:szCs w:val="24"/>
        </w:rPr>
        <w:t xml:space="preserve"> </w:t>
      </w:r>
      <w:r w:rsidR="00960B87">
        <w:rPr>
          <w:rFonts w:ascii="Times New Roman" w:hAnsi="Times New Roman" w:cs="Times New Roman"/>
          <w:sz w:val="24"/>
          <w:szCs w:val="24"/>
        </w:rPr>
        <w:t>were</w:t>
      </w:r>
      <w:r w:rsidR="006A6124">
        <w:rPr>
          <w:rFonts w:ascii="Times New Roman" w:hAnsi="Times New Roman" w:cs="Times New Roman"/>
          <w:sz w:val="24"/>
          <w:szCs w:val="24"/>
        </w:rPr>
        <w:t xml:space="preserve"> the lowest 2 scorers on both staff questionnaire and See-Saw responses. Yet </w:t>
      </w:r>
      <w:r w:rsidR="009923E0">
        <w:rPr>
          <w:rFonts w:ascii="Times New Roman" w:hAnsi="Times New Roman" w:cs="Times New Roman"/>
          <w:sz w:val="24"/>
          <w:szCs w:val="24"/>
        </w:rPr>
        <w:t>p</w:t>
      </w:r>
      <w:r w:rsidR="006A6124">
        <w:rPr>
          <w:rFonts w:ascii="Times New Roman" w:hAnsi="Times New Roman" w:cs="Times New Roman"/>
          <w:sz w:val="24"/>
          <w:szCs w:val="24"/>
        </w:rPr>
        <w:t>upil 5, whose parents only have 2.5 hours per day per child, provide the second highest response rate on See-Saw and provide average to high levels of pupil support</w:t>
      </w:r>
    </w:p>
    <w:bookmarkEnd w:id="0"/>
    <w:p w14:paraId="769D6A60" w14:textId="202AB3D7" w:rsidR="00CB4796" w:rsidRDefault="00CB4796" w:rsidP="006200D8">
      <w:pPr>
        <w:spacing w:line="360" w:lineRule="auto"/>
        <w:jc w:val="center"/>
        <w:rPr>
          <w:rFonts w:ascii="Times New Roman" w:hAnsi="Times New Roman" w:cs="Times New Roman"/>
          <w:sz w:val="24"/>
          <w:szCs w:val="24"/>
        </w:rPr>
      </w:pPr>
      <w:r w:rsidRPr="00BF2A23">
        <w:rPr>
          <w:rFonts w:ascii="Times New Roman" w:hAnsi="Times New Roman" w:cs="Times New Roman"/>
          <w:sz w:val="24"/>
          <w:szCs w:val="24"/>
        </w:rPr>
        <w:t>Conclusion</w:t>
      </w:r>
    </w:p>
    <w:p w14:paraId="0BA7865C" w14:textId="6F1094DA" w:rsidR="00E61DFF" w:rsidRDefault="00E61DFF"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The d</w:t>
      </w:r>
      <w:r w:rsidR="009F4F20">
        <w:rPr>
          <w:rFonts w:ascii="Times New Roman" w:hAnsi="Times New Roman" w:cs="Times New Roman"/>
          <w:sz w:val="24"/>
          <w:szCs w:val="24"/>
        </w:rPr>
        <w:t>ata gathered</w:t>
      </w:r>
      <w:r>
        <w:rPr>
          <w:rFonts w:ascii="Times New Roman" w:hAnsi="Times New Roman" w:cs="Times New Roman"/>
          <w:sz w:val="24"/>
          <w:szCs w:val="24"/>
        </w:rPr>
        <w:t xml:space="preserve"> by the student</w:t>
      </w:r>
      <w:r w:rsidR="009F4F20">
        <w:rPr>
          <w:rFonts w:ascii="Times New Roman" w:hAnsi="Times New Roman" w:cs="Times New Roman"/>
          <w:sz w:val="24"/>
          <w:szCs w:val="24"/>
        </w:rPr>
        <w:t xml:space="preserve"> during the process of the case study </w:t>
      </w:r>
      <w:r>
        <w:rPr>
          <w:rFonts w:ascii="Times New Roman" w:hAnsi="Times New Roman" w:cs="Times New Roman"/>
          <w:sz w:val="24"/>
          <w:szCs w:val="24"/>
        </w:rPr>
        <w:t>does</w:t>
      </w:r>
      <w:r w:rsidR="006A6124">
        <w:rPr>
          <w:rFonts w:ascii="Times New Roman" w:hAnsi="Times New Roman" w:cs="Times New Roman"/>
          <w:sz w:val="24"/>
          <w:szCs w:val="24"/>
        </w:rPr>
        <w:t xml:space="preserve"> </w:t>
      </w:r>
      <w:r>
        <w:rPr>
          <w:rFonts w:ascii="Times New Roman" w:hAnsi="Times New Roman" w:cs="Times New Roman"/>
          <w:sz w:val="24"/>
          <w:szCs w:val="24"/>
        </w:rPr>
        <w:t xml:space="preserve">reinforce her </w:t>
      </w:r>
      <w:r w:rsidR="009F4F20">
        <w:rPr>
          <w:rFonts w:ascii="Times New Roman" w:hAnsi="Times New Roman" w:cs="Times New Roman"/>
          <w:sz w:val="24"/>
          <w:szCs w:val="24"/>
        </w:rPr>
        <w:t xml:space="preserve"> hypothesis that a parent</w:t>
      </w:r>
      <w:r w:rsidR="008F461F">
        <w:rPr>
          <w:rFonts w:ascii="Times New Roman" w:hAnsi="Times New Roman" w:cs="Times New Roman"/>
          <w:sz w:val="24"/>
          <w:szCs w:val="24"/>
        </w:rPr>
        <w:t>’</w:t>
      </w:r>
      <w:r w:rsidR="009F4F20">
        <w:rPr>
          <w:rFonts w:ascii="Times New Roman" w:hAnsi="Times New Roman" w:cs="Times New Roman"/>
          <w:sz w:val="24"/>
          <w:szCs w:val="24"/>
        </w:rPr>
        <w:t>s disability ha</w:t>
      </w:r>
      <w:r w:rsidR="008F461F">
        <w:rPr>
          <w:rFonts w:ascii="Times New Roman" w:hAnsi="Times New Roman" w:cs="Times New Roman"/>
          <w:sz w:val="24"/>
          <w:szCs w:val="24"/>
        </w:rPr>
        <w:t>s</w:t>
      </w:r>
      <w:r w:rsidR="009F4F20">
        <w:rPr>
          <w:rFonts w:ascii="Times New Roman" w:hAnsi="Times New Roman" w:cs="Times New Roman"/>
          <w:sz w:val="24"/>
          <w:szCs w:val="24"/>
        </w:rPr>
        <w:t xml:space="preserve"> more of an impact o</w:t>
      </w:r>
      <w:r w:rsidR="008C14B2">
        <w:rPr>
          <w:rFonts w:ascii="Times New Roman" w:hAnsi="Times New Roman" w:cs="Times New Roman"/>
          <w:sz w:val="24"/>
          <w:szCs w:val="24"/>
        </w:rPr>
        <w:t>n</w:t>
      </w:r>
      <w:r w:rsidR="009F4F20">
        <w:rPr>
          <w:rFonts w:ascii="Times New Roman" w:hAnsi="Times New Roman" w:cs="Times New Roman"/>
          <w:sz w:val="24"/>
          <w:szCs w:val="24"/>
        </w:rPr>
        <w:t xml:space="preserve"> engagement</w:t>
      </w:r>
      <w:r w:rsidR="006A6124">
        <w:rPr>
          <w:rFonts w:ascii="Times New Roman" w:hAnsi="Times New Roman" w:cs="Times New Roman"/>
          <w:sz w:val="24"/>
          <w:szCs w:val="24"/>
        </w:rPr>
        <w:t xml:space="preserve"> than other barriers</w:t>
      </w:r>
      <w:r>
        <w:rPr>
          <w:rFonts w:ascii="Times New Roman" w:hAnsi="Times New Roman" w:cs="Times New Roman"/>
          <w:sz w:val="24"/>
          <w:szCs w:val="24"/>
        </w:rPr>
        <w:t>.</w:t>
      </w:r>
      <w:r w:rsidR="004C6871">
        <w:rPr>
          <w:rFonts w:ascii="Times New Roman" w:hAnsi="Times New Roman" w:cs="Times New Roman"/>
          <w:sz w:val="24"/>
          <w:szCs w:val="24"/>
        </w:rPr>
        <w:t xml:space="preserve"> </w:t>
      </w:r>
      <w:r w:rsidR="00653134">
        <w:rPr>
          <w:rFonts w:ascii="Times New Roman" w:hAnsi="Times New Roman" w:cs="Times New Roman"/>
          <w:sz w:val="24"/>
          <w:szCs w:val="24"/>
        </w:rPr>
        <w:t>There was confirmation that economic factors also effect</w:t>
      </w:r>
      <w:r w:rsidR="006A6124">
        <w:rPr>
          <w:rFonts w:ascii="Times New Roman" w:hAnsi="Times New Roman" w:cs="Times New Roman"/>
          <w:sz w:val="24"/>
          <w:szCs w:val="24"/>
        </w:rPr>
        <w:t xml:space="preserve"> </w:t>
      </w:r>
      <w:r w:rsidR="00653134">
        <w:rPr>
          <w:rFonts w:ascii="Times New Roman" w:hAnsi="Times New Roman" w:cs="Times New Roman"/>
          <w:sz w:val="24"/>
          <w:szCs w:val="24"/>
        </w:rPr>
        <w:t xml:space="preserve">engagement, and </w:t>
      </w:r>
      <w:r w:rsidR="006A6124">
        <w:rPr>
          <w:rFonts w:ascii="Times New Roman" w:hAnsi="Times New Roman" w:cs="Times New Roman"/>
          <w:sz w:val="24"/>
          <w:szCs w:val="24"/>
        </w:rPr>
        <w:t xml:space="preserve">the difference </w:t>
      </w:r>
      <w:r w:rsidR="004C6871">
        <w:rPr>
          <w:rFonts w:ascii="Times New Roman" w:hAnsi="Times New Roman" w:cs="Times New Roman"/>
          <w:sz w:val="24"/>
          <w:szCs w:val="24"/>
        </w:rPr>
        <w:t>in results between</w:t>
      </w:r>
      <w:r w:rsidR="006A6124">
        <w:rPr>
          <w:rFonts w:ascii="Times New Roman" w:hAnsi="Times New Roman" w:cs="Times New Roman"/>
          <w:sz w:val="24"/>
          <w:szCs w:val="24"/>
        </w:rPr>
        <w:t xml:space="preserve"> </w:t>
      </w:r>
      <w:r w:rsidR="00B51DFB">
        <w:rPr>
          <w:rFonts w:ascii="Times New Roman" w:hAnsi="Times New Roman" w:cs="Times New Roman"/>
          <w:sz w:val="24"/>
          <w:szCs w:val="24"/>
        </w:rPr>
        <w:t>these</w:t>
      </w:r>
      <w:r w:rsidR="00960B87">
        <w:rPr>
          <w:rFonts w:ascii="Times New Roman" w:hAnsi="Times New Roman" w:cs="Times New Roman"/>
          <w:sz w:val="24"/>
          <w:szCs w:val="24"/>
        </w:rPr>
        <w:t xml:space="preserve"> two</w:t>
      </w:r>
      <w:r w:rsidR="004C6871">
        <w:rPr>
          <w:rFonts w:ascii="Times New Roman" w:hAnsi="Times New Roman" w:cs="Times New Roman"/>
          <w:sz w:val="24"/>
          <w:szCs w:val="24"/>
        </w:rPr>
        <w:t xml:space="preserve"> factors </w:t>
      </w:r>
      <w:r w:rsidR="00653134">
        <w:rPr>
          <w:rFonts w:ascii="Times New Roman" w:hAnsi="Times New Roman" w:cs="Times New Roman"/>
          <w:sz w:val="24"/>
          <w:szCs w:val="24"/>
        </w:rPr>
        <w:t>was</w:t>
      </w:r>
      <w:r w:rsidR="004C6871">
        <w:rPr>
          <w:rFonts w:ascii="Times New Roman" w:hAnsi="Times New Roman" w:cs="Times New Roman"/>
          <w:sz w:val="24"/>
          <w:szCs w:val="24"/>
        </w:rPr>
        <w:t xml:space="preserve"> very minimal. </w:t>
      </w:r>
      <w:r w:rsidR="00653134">
        <w:rPr>
          <w:rFonts w:ascii="Times New Roman" w:hAnsi="Times New Roman" w:cs="Times New Roman"/>
          <w:sz w:val="24"/>
          <w:szCs w:val="24"/>
        </w:rPr>
        <w:t xml:space="preserve">The results from family time came as </w:t>
      </w:r>
      <w:r w:rsidR="004C6871">
        <w:rPr>
          <w:rFonts w:ascii="Times New Roman" w:hAnsi="Times New Roman" w:cs="Times New Roman"/>
          <w:sz w:val="24"/>
          <w:szCs w:val="24"/>
        </w:rPr>
        <w:t xml:space="preserve">a surprise, with very little correlation between </w:t>
      </w:r>
      <w:r w:rsidR="00653134">
        <w:rPr>
          <w:rFonts w:ascii="Times New Roman" w:hAnsi="Times New Roman" w:cs="Times New Roman"/>
          <w:sz w:val="24"/>
          <w:szCs w:val="24"/>
        </w:rPr>
        <w:t xml:space="preserve">the </w:t>
      </w:r>
      <w:r w:rsidR="004C6871">
        <w:rPr>
          <w:rFonts w:ascii="Times New Roman" w:hAnsi="Times New Roman" w:cs="Times New Roman"/>
          <w:sz w:val="24"/>
          <w:szCs w:val="24"/>
        </w:rPr>
        <w:t xml:space="preserve">amount of time </w:t>
      </w:r>
      <w:r w:rsidR="00653134">
        <w:rPr>
          <w:rFonts w:ascii="Times New Roman" w:hAnsi="Times New Roman" w:cs="Times New Roman"/>
          <w:sz w:val="24"/>
          <w:szCs w:val="24"/>
        </w:rPr>
        <w:t>a parent has with their child</w:t>
      </w:r>
      <w:r w:rsidR="004C6871">
        <w:rPr>
          <w:rFonts w:ascii="Times New Roman" w:hAnsi="Times New Roman" w:cs="Times New Roman"/>
          <w:sz w:val="24"/>
          <w:szCs w:val="24"/>
        </w:rPr>
        <w:t xml:space="preserve"> and </w:t>
      </w:r>
      <w:r w:rsidR="00653134">
        <w:rPr>
          <w:rFonts w:ascii="Times New Roman" w:hAnsi="Times New Roman" w:cs="Times New Roman"/>
          <w:sz w:val="24"/>
          <w:szCs w:val="24"/>
        </w:rPr>
        <w:t xml:space="preserve">the </w:t>
      </w:r>
      <w:r w:rsidR="004C6871">
        <w:rPr>
          <w:rFonts w:ascii="Times New Roman" w:hAnsi="Times New Roman" w:cs="Times New Roman"/>
          <w:sz w:val="24"/>
          <w:szCs w:val="24"/>
        </w:rPr>
        <w:t>support provided.</w:t>
      </w:r>
    </w:p>
    <w:p w14:paraId="22831AB9" w14:textId="6A2B6102" w:rsidR="00465458" w:rsidRDefault="00653134"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case study identified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areas for extended research and future study. For example, h</w:t>
      </w:r>
      <w:r w:rsidR="00FA6DAB">
        <w:rPr>
          <w:rFonts w:ascii="Times New Roman" w:hAnsi="Times New Roman" w:cs="Times New Roman"/>
          <w:sz w:val="24"/>
          <w:szCs w:val="24"/>
        </w:rPr>
        <w:t>alf (2) of the parents</w:t>
      </w:r>
      <w:r w:rsidR="008F461F">
        <w:rPr>
          <w:rFonts w:ascii="Times New Roman" w:hAnsi="Times New Roman" w:cs="Times New Roman"/>
          <w:sz w:val="24"/>
          <w:szCs w:val="24"/>
        </w:rPr>
        <w:t xml:space="preserve"> diagnosed </w:t>
      </w:r>
      <w:r>
        <w:rPr>
          <w:rFonts w:ascii="Times New Roman" w:hAnsi="Times New Roman" w:cs="Times New Roman"/>
          <w:sz w:val="24"/>
          <w:szCs w:val="24"/>
        </w:rPr>
        <w:t>with medical conditions usually</w:t>
      </w:r>
      <w:r w:rsidR="008F461F">
        <w:rPr>
          <w:rFonts w:ascii="Times New Roman" w:hAnsi="Times New Roman" w:cs="Times New Roman"/>
          <w:sz w:val="24"/>
          <w:szCs w:val="24"/>
        </w:rPr>
        <w:t xml:space="preserve"> </w:t>
      </w:r>
      <w:r>
        <w:rPr>
          <w:rFonts w:ascii="Times New Roman" w:hAnsi="Times New Roman" w:cs="Times New Roman"/>
          <w:sz w:val="24"/>
          <w:szCs w:val="24"/>
        </w:rPr>
        <w:t>engage with staff in a negative manner.</w:t>
      </w:r>
      <w:r w:rsidR="00FA6DAB">
        <w:rPr>
          <w:rFonts w:ascii="Times New Roman" w:hAnsi="Times New Roman" w:cs="Times New Roman"/>
          <w:sz w:val="24"/>
          <w:szCs w:val="24"/>
        </w:rPr>
        <w:t xml:space="preserve"> This raises</w:t>
      </w:r>
      <w:r w:rsidR="00D605D8">
        <w:rPr>
          <w:rFonts w:ascii="Times New Roman" w:hAnsi="Times New Roman" w:cs="Times New Roman"/>
          <w:sz w:val="24"/>
          <w:szCs w:val="24"/>
        </w:rPr>
        <w:t xml:space="preserve"> </w:t>
      </w:r>
      <w:r w:rsidR="00FA6DAB">
        <w:rPr>
          <w:rFonts w:ascii="Times New Roman" w:hAnsi="Times New Roman" w:cs="Times New Roman"/>
          <w:sz w:val="24"/>
          <w:szCs w:val="24"/>
        </w:rPr>
        <w:t>further questions about</w:t>
      </w:r>
      <w:r w:rsidR="00413358">
        <w:rPr>
          <w:rFonts w:ascii="Times New Roman" w:hAnsi="Times New Roman" w:cs="Times New Roman"/>
          <w:sz w:val="24"/>
          <w:szCs w:val="24"/>
        </w:rPr>
        <w:t xml:space="preserve"> both </w:t>
      </w:r>
      <w:r w:rsidR="00FA6DAB">
        <w:rPr>
          <w:rFonts w:ascii="Times New Roman" w:hAnsi="Times New Roman" w:cs="Times New Roman"/>
          <w:sz w:val="24"/>
          <w:szCs w:val="24"/>
        </w:rPr>
        <w:t>the parent’s</w:t>
      </w:r>
      <w:r w:rsidR="00413358">
        <w:rPr>
          <w:rFonts w:ascii="Times New Roman" w:hAnsi="Times New Roman" w:cs="Times New Roman"/>
          <w:sz w:val="24"/>
          <w:szCs w:val="24"/>
        </w:rPr>
        <w:t xml:space="preserve"> and professional’s</w:t>
      </w:r>
      <w:r w:rsidR="00FA6DAB">
        <w:rPr>
          <w:rFonts w:ascii="Times New Roman" w:hAnsi="Times New Roman" w:cs="Times New Roman"/>
          <w:sz w:val="24"/>
          <w:szCs w:val="24"/>
        </w:rPr>
        <w:t xml:space="preserve"> ability to</w:t>
      </w:r>
      <w:r w:rsidR="00D605D8">
        <w:rPr>
          <w:rFonts w:ascii="Times New Roman" w:hAnsi="Times New Roman" w:cs="Times New Roman"/>
          <w:sz w:val="24"/>
          <w:szCs w:val="24"/>
        </w:rPr>
        <w:t xml:space="preserve"> engage appropriately with</w:t>
      </w:r>
      <w:r w:rsidR="00413358">
        <w:rPr>
          <w:rFonts w:ascii="Times New Roman" w:hAnsi="Times New Roman" w:cs="Times New Roman"/>
          <w:sz w:val="24"/>
          <w:szCs w:val="24"/>
        </w:rPr>
        <w:t xml:space="preserve"> each other</w:t>
      </w:r>
      <w:r>
        <w:rPr>
          <w:rFonts w:ascii="Times New Roman" w:hAnsi="Times New Roman" w:cs="Times New Roman"/>
          <w:sz w:val="24"/>
          <w:szCs w:val="24"/>
        </w:rPr>
        <w:t>.</w:t>
      </w:r>
      <w:r w:rsidR="00FA6DAB">
        <w:rPr>
          <w:rFonts w:ascii="Times New Roman" w:hAnsi="Times New Roman" w:cs="Times New Roman"/>
          <w:sz w:val="24"/>
          <w:szCs w:val="24"/>
        </w:rPr>
        <w:t xml:space="preserve"> </w:t>
      </w:r>
      <w:r w:rsidR="00413358">
        <w:rPr>
          <w:rFonts w:ascii="Times New Roman" w:hAnsi="Times New Roman" w:cs="Times New Roman"/>
          <w:sz w:val="24"/>
          <w:szCs w:val="24"/>
        </w:rPr>
        <w:t>In</w:t>
      </w:r>
      <w:r w:rsidR="00D605D8">
        <w:rPr>
          <w:rFonts w:ascii="Times New Roman" w:hAnsi="Times New Roman" w:cs="Times New Roman"/>
          <w:sz w:val="24"/>
          <w:szCs w:val="24"/>
        </w:rPr>
        <w:t xml:space="preserve"> the example of Pupil 1, ha</w:t>
      </w:r>
      <w:r w:rsidR="0017310C">
        <w:rPr>
          <w:rFonts w:ascii="Times New Roman" w:hAnsi="Times New Roman" w:cs="Times New Roman"/>
          <w:sz w:val="24"/>
          <w:szCs w:val="24"/>
        </w:rPr>
        <w:t>d</w:t>
      </w:r>
      <w:r w:rsidR="00D605D8">
        <w:rPr>
          <w:rFonts w:ascii="Times New Roman" w:hAnsi="Times New Roman" w:cs="Times New Roman"/>
          <w:sz w:val="24"/>
          <w:szCs w:val="24"/>
        </w:rPr>
        <w:t xml:space="preserve"> the previous experience of being refused a place in the last LRC created mis-trust in the parent</w:t>
      </w:r>
      <w:r>
        <w:rPr>
          <w:rFonts w:ascii="Times New Roman" w:hAnsi="Times New Roman" w:cs="Times New Roman"/>
          <w:sz w:val="24"/>
          <w:szCs w:val="24"/>
        </w:rPr>
        <w:t>?</w:t>
      </w:r>
      <w:r w:rsidR="00D605D8">
        <w:rPr>
          <w:rFonts w:ascii="Times New Roman" w:hAnsi="Times New Roman" w:cs="Times New Roman"/>
          <w:sz w:val="24"/>
          <w:szCs w:val="24"/>
        </w:rPr>
        <w:t xml:space="preserve"> </w:t>
      </w:r>
      <w:r>
        <w:rPr>
          <w:rFonts w:ascii="Times New Roman" w:hAnsi="Times New Roman" w:cs="Times New Roman"/>
          <w:sz w:val="24"/>
          <w:szCs w:val="24"/>
        </w:rPr>
        <w:t>A</w:t>
      </w:r>
      <w:r w:rsidR="00D605D8">
        <w:rPr>
          <w:rFonts w:ascii="Times New Roman" w:hAnsi="Times New Roman" w:cs="Times New Roman"/>
          <w:sz w:val="24"/>
          <w:szCs w:val="24"/>
        </w:rPr>
        <w:t xml:space="preserve">nd </w:t>
      </w:r>
      <w:r>
        <w:rPr>
          <w:rFonts w:ascii="Times New Roman" w:hAnsi="Times New Roman" w:cs="Times New Roman"/>
          <w:sz w:val="24"/>
          <w:szCs w:val="24"/>
        </w:rPr>
        <w:t xml:space="preserve">is </w:t>
      </w:r>
      <w:r w:rsidR="00D605D8">
        <w:rPr>
          <w:rFonts w:ascii="Times New Roman" w:hAnsi="Times New Roman" w:cs="Times New Roman"/>
          <w:sz w:val="24"/>
          <w:szCs w:val="24"/>
        </w:rPr>
        <w:t xml:space="preserve">this negative </w:t>
      </w:r>
      <w:r w:rsidR="003109B1">
        <w:rPr>
          <w:rFonts w:ascii="Times New Roman" w:hAnsi="Times New Roman" w:cs="Times New Roman"/>
          <w:sz w:val="24"/>
          <w:szCs w:val="24"/>
        </w:rPr>
        <w:t>engagement</w:t>
      </w:r>
      <w:r w:rsidR="00D605D8">
        <w:rPr>
          <w:rFonts w:ascii="Times New Roman" w:hAnsi="Times New Roman" w:cs="Times New Roman"/>
          <w:sz w:val="24"/>
          <w:szCs w:val="24"/>
        </w:rPr>
        <w:t xml:space="preserve"> as a result of a protective reaction</w:t>
      </w:r>
      <w:r w:rsidR="00413358">
        <w:rPr>
          <w:rFonts w:ascii="Times New Roman" w:hAnsi="Times New Roman" w:cs="Times New Roman"/>
          <w:sz w:val="24"/>
          <w:szCs w:val="24"/>
        </w:rPr>
        <w:t xml:space="preserve"> to her child? </w:t>
      </w:r>
      <w:r w:rsidR="00D605D8">
        <w:rPr>
          <w:rFonts w:ascii="Times New Roman" w:hAnsi="Times New Roman" w:cs="Times New Roman"/>
          <w:sz w:val="24"/>
          <w:szCs w:val="24"/>
        </w:rPr>
        <w:t>Alarmingly</w:t>
      </w:r>
      <w:r w:rsidR="0017310C">
        <w:rPr>
          <w:rFonts w:ascii="Times New Roman" w:hAnsi="Times New Roman" w:cs="Times New Roman"/>
          <w:sz w:val="24"/>
          <w:szCs w:val="24"/>
        </w:rPr>
        <w:t>,</w:t>
      </w:r>
      <w:r w:rsidR="00D605D8">
        <w:rPr>
          <w:rFonts w:ascii="Times New Roman" w:hAnsi="Times New Roman" w:cs="Times New Roman"/>
          <w:sz w:val="24"/>
          <w:szCs w:val="24"/>
        </w:rPr>
        <w:t xml:space="preserve"> 2 of the 3 parents who have received the most negative feedback are lone parent families.</w:t>
      </w:r>
      <w:r w:rsidR="00413358">
        <w:rPr>
          <w:rFonts w:ascii="Times New Roman" w:hAnsi="Times New Roman" w:cs="Times New Roman"/>
          <w:sz w:val="24"/>
          <w:szCs w:val="24"/>
        </w:rPr>
        <w:t xml:space="preserve"> Again, they have capacity in relation to family time to engage, but is there a reason why lone parents struggle to engage? </w:t>
      </w:r>
      <w:r w:rsidR="0017310C">
        <w:rPr>
          <w:rFonts w:ascii="Times New Roman" w:hAnsi="Times New Roman" w:cs="Times New Roman"/>
          <w:sz w:val="24"/>
          <w:szCs w:val="24"/>
        </w:rPr>
        <w:t>To help promote inclusive practices could the school do more to engage with parents</w:t>
      </w:r>
      <w:r w:rsidR="00960B87">
        <w:rPr>
          <w:rFonts w:ascii="Times New Roman" w:hAnsi="Times New Roman" w:cs="Times New Roman"/>
          <w:sz w:val="24"/>
          <w:szCs w:val="24"/>
        </w:rPr>
        <w:t>,</w:t>
      </w:r>
      <w:r w:rsidR="0017310C">
        <w:rPr>
          <w:rFonts w:ascii="Times New Roman" w:hAnsi="Times New Roman" w:cs="Times New Roman"/>
          <w:sz w:val="24"/>
          <w:szCs w:val="24"/>
        </w:rPr>
        <w:t xml:space="preserve"> for example</w:t>
      </w:r>
      <w:r w:rsidR="00413358">
        <w:rPr>
          <w:rFonts w:ascii="Times New Roman" w:hAnsi="Times New Roman" w:cs="Times New Roman"/>
          <w:sz w:val="24"/>
          <w:szCs w:val="24"/>
        </w:rPr>
        <w:t xml:space="preserve"> address</w:t>
      </w:r>
      <w:r w:rsidR="0017310C">
        <w:rPr>
          <w:rFonts w:ascii="Times New Roman" w:hAnsi="Times New Roman" w:cs="Times New Roman"/>
          <w:sz w:val="24"/>
          <w:szCs w:val="24"/>
        </w:rPr>
        <w:t>ing the</w:t>
      </w:r>
      <w:r w:rsidR="00413358">
        <w:rPr>
          <w:rFonts w:ascii="Times New Roman" w:hAnsi="Times New Roman" w:cs="Times New Roman"/>
          <w:sz w:val="24"/>
          <w:szCs w:val="24"/>
        </w:rPr>
        <w:t xml:space="preserve"> timing of appointment</w:t>
      </w:r>
      <w:r w:rsidR="0017310C">
        <w:rPr>
          <w:rFonts w:ascii="Times New Roman" w:hAnsi="Times New Roman" w:cs="Times New Roman"/>
          <w:sz w:val="24"/>
          <w:szCs w:val="24"/>
        </w:rPr>
        <w:t>’</w:t>
      </w:r>
      <w:r w:rsidR="00413358">
        <w:rPr>
          <w:rFonts w:ascii="Times New Roman" w:hAnsi="Times New Roman" w:cs="Times New Roman"/>
          <w:sz w:val="24"/>
          <w:szCs w:val="24"/>
        </w:rPr>
        <w:t>s so they do not interfere with pick ups of childre</w:t>
      </w:r>
      <w:r w:rsidR="0017310C">
        <w:rPr>
          <w:rFonts w:ascii="Times New Roman" w:hAnsi="Times New Roman" w:cs="Times New Roman"/>
          <w:sz w:val="24"/>
          <w:szCs w:val="24"/>
        </w:rPr>
        <w:t>n, or even offering the opportunity to care for other children whilst appointments are on.</w:t>
      </w:r>
    </w:p>
    <w:p w14:paraId="6CF0F894" w14:textId="1B2F3D0F" w:rsidR="00960B87" w:rsidRDefault="0017310C"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During r</w:t>
      </w:r>
      <w:r w:rsidR="008F461F">
        <w:rPr>
          <w:rFonts w:ascii="Times New Roman" w:hAnsi="Times New Roman" w:cs="Times New Roman"/>
          <w:sz w:val="24"/>
          <w:szCs w:val="24"/>
        </w:rPr>
        <w:t>esearch</w:t>
      </w:r>
      <w:r>
        <w:rPr>
          <w:rFonts w:ascii="Times New Roman" w:hAnsi="Times New Roman" w:cs="Times New Roman"/>
          <w:sz w:val="24"/>
          <w:szCs w:val="24"/>
        </w:rPr>
        <w:t xml:space="preserve"> of</w:t>
      </w:r>
      <w:r w:rsidR="008F461F">
        <w:rPr>
          <w:rFonts w:ascii="Times New Roman" w:hAnsi="Times New Roman" w:cs="Times New Roman"/>
          <w:sz w:val="24"/>
          <w:szCs w:val="24"/>
        </w:rPr>
        <w:t xml:space="preserve"> the school’s parental communication app only 1 pupil, </w:t>
      </w:r>
      <w:r w:rsidR="009923E0">
        <w:rPr>
          <w:rFonts w:ascii="Times New Roman" w:hAnsi="Times New Roman" w:cs="Times New Roman"/>
          <w:sz w:val="24"/>
          <w:szCs w:val="24"/>
        </w:rPr>
        <w:t>p</w:t>
      </w:r>
      <w:r w:rsidR="008F461F">
        <w:rPr>
          <w:rFonts w:ascii="Times New Roman" w:hAnsi="Times New Roman" w:cs="Times New Roman"/>
          <w:sz w:val="24"/>
          <w:szCs w:val="24"/>
        </w:rPr>
        <w:t xml:space="preserve">upil 5, was dealt with </w:t>
      </w:r>
      <w:r>
        <w:rPr>
          <w:rFonts w:ascii="Times New Roman" w:hAnsi="Times New Roman" w:cs="Times New Roman"/>
          <w:sz w:val="24"/>
          <w:szCs w:val="24"/>
        </w:rPr>
        <w:t xml:space="preserve">primarily </w:t>
      </w:r>
      <w:r w:rsidR="008F461F">
        <w:rPr>
          <w:rFonts w:ascii="Times New Roman" w:hAnsi="Times New Roman" w:cs="Times New Roman"/>
          <w:sz w:val="24"/>
          <w:szCs w:val="24"/>
        </w:rPr>
        <w:t xml:space="preserve">by Dad. Although 2 of the pupils were from lone parent families, that meant 70% of the pupils had primary communication </w:t>
      </w:r>
      <w:r>
        <w:rPr>
          <w:rFonts w:ascii="Times New Roman" w:hAnsi="Times New Roman" w:cs="Times New Roman"/>
          <w:sz w:val="24"/>
          <w:szCs w:val="24"/>
        </w:rPr>
        <w:t>through</w:t>
      </w:r>
      <w:r w:rsidR="008F461F">
        <w:rPr>
          <w:rFonts w:ascii="Times New Roman" w:hAnsi="Times New Roman" w:cs="Times New Roman"/>
          <w:sz w:val="24"/>
          <w:szCs w:val="24"/>
        </w:rPr>
        <w:t xml:space="preserve"> mum. It has long been recognised that engaging fathers is a difficult </w:t>
      </w:r>
      <w:r w:rsidR="00B51DFB">
        <w:rPr>
          <w:rFonts w:ascii="Times New Roman" w:hAnsi="Times New Roman" w:cs="Times New Roman"/>
          <w:sz w:val="24"/>
          <w:szCs w:val="24"/>
        </w:rPr>
        <w:t>barrier</w:t>
      </w:r>
      <w:r w:rsidR="008F461F">
        <w:rPr>
          <w:rFonts w:ascii="Times New Roman" w:hAnsi="Times New Roman" w:cs="Times New Roman"/>
          <w:sz w:val="24"/>
          <w:szCs w:val="24"/>
        </w:rPr>
        <w:t>,</w:t>
      </w:r>
      <w:r w:rsidR="00B51DFB">
        <w:rPr>
          <w:rFonts w:ascii="Times New Roman" w:hAnsi="Times New Roman" w:cs="Times New Roman"/>
          <w:sz w:val="24"/>
          <w:szCs w:val="24"/>
        </w:rPr>
        <w:t xml:space="preserve"> </w:t>
      </w:r>
      <w:r w:rsidR="00960B87">
        <w:rPr>
          <w:rFonts w:ascii="Times New Roman" w:hAnsi="Times New Roman" w:cs="Times New Roman"/>
          <w:sz w:val="24"/>
          <w:szCs w:val="24"/>
        </w:rPr>
        <w:t xml:space="preserve">and the evidence obtained by </w:t>
      </w:r>
      <w:proofErr w:type="spellStart"/>
      <w:r w:rsidR="00960B87">
        <w:rPr>
          <w:rFonts w:ascii="Times New Roman" w:hAnsi="Times New Roman" w:cs="Times New Roman"/>
          <w:sz w:val="24"/>
          <w:szCs w:val="24"/>
        </w:rPr>
        <w:t>the</w:t>
      </w:r>
      <w:r w:rsidR="009923E0">
        <w:rPr>
          <w:rFonts w:ascii="Times New Roman" w:hAnsi="Times New Roman" w:cs="Times New Roman"/>
          <w:sz w:val="24"/>
          <w:szCs w:val="24"/>
        </w:rPr>
        <w:t>s</w:t>
      </w:r>
      <w:r w:rsidR="00960B87">
        <w:rPr>
          <w:rFonts w:ascii="Times New Roman" w:hAnsi="Times New Roman" w:cs="Times New Roman"/>
          <w:sz w:val="24"/>
          <w:szCs w:val="24"/>
        </w:rPr>
        <w:t>Student</w:t>
      </w:r>
      <w:proofErr w:type="spellEnd"/>
      <w:r w:rsidR="00960B87">
        <w:rPr>
          <w:rFonts w:ascii="Times New Roman" w:hAnsi="Times New Roman" w:cs="Times New Roman"/>
          <w:sz w:val="24"/>
          <w:szCs w:val="24"/>
        </w:rPr>
        <w:t xml:space="preserve"> confirmed just how wide the gaps in engagement are.</w:t>
      </w:r>
    </w:p>
    <w:p w14:paraId="07EB6E69" w14:textId="3DD4BB90" w:rsidR="008F461F" w:rsidRDefault="00960B87" w:rsidP="006200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relation </w:t>
      </w:r>
      <w:r w:rsidR="00F80D9F">
        <w:rPr>
          <w:rFonts w:ascii="Times New Roman" w:hAnsi="Times New Roman" w:cs="Times New Roman"/>
          <w:sz w:val="24"/>
          <w:szCs w:val="24"/>
        </w:rPr>
        <w:t xml:space="preserve">to </w:t>
      </w:r>
      <w:r>
        <w:rPr>
          <w:rFonts w:ascii="Times New Roman" w:hAnsi="Times New Roman" w:cs="Times New Roman"/>
          <w:sz w:val="24"/>
          <w:szCs w:val="24"/>
        </w:rPr>
        <w:t xml:space="preserve">the levels of engagement with </w:t>
      </w:r>
      <w:r w:rsidR="009923E0">
        <w:rPr>
          <w:rFonts w:ascii="Times New Roman" w:hAnsi="Times New Roman" w:cs="Times New Roman"/>
          <w:sz w:val="24"/>
          <w:szCs w:val="24"/>
        </w:rPr>
        <w:t>p</w:t>
      </w:r>
      <w:r>
        <w:rPr>
          <w:rFonts w:ascii="Times New Roman" w:hAnsi="Times New Roman" w:cs="Times New Roman"/>
          <w:sz w:val="24"/>
          <w:szCs w:val="24"/>
        </w:rPr>
        <w:t xml:space="preserve">upil 1 the </w:t>
      </w:r>
      <w:r w:rsidR="009923E0">
        <w:rPr>
          <w:rFonts w:ascii="Times New Roman" w:hAnsi="Times New Roman" w:cs="Times New Roman"/>
          <w:sz w:val="24"/>
          <w:szCs w:val="24"/>
        </w:rPr>
        <w:t>s</w:t>
      </w:r>
      <w:r>
        <w:rPr>
          <w:rFonts w:ascii="Times New Roman" w:hAnsi="Times New Roman" w:cs="Times New Roman"/>
          <w:sz w:val="24"/>
          <w:szCs w:val="24"/>
        </w:rPr>
        <w:t>tudent</w:t>
      </w:r>
      <w:r w:rsidR="00F80D9F">
        <w:rPr>
          <w:rFonts w:ascii="Times New Roman" w:hAnsi="Times New Roman" w:cs="Times New Roman"/>
          <w:sz w:val="24"/>
          <w:szCs w:val="24"/>
        </w:rPr>
        <w:t xml:space="preserve"> feels that there may need to be a period to gain back trust of mum. She would actively look to use Springboard, an external agency who run parental engagement and involvement groups, to operate sessions based around Mum’s likes, for example gardening or art. This approach can help the parent </w:t>
      </w:r>
      <w:proofErr w:type="gramStart"/>
      <w:r w:rsidR="00F80D9F">
        <w:rPr>
          <w:rFonts w:ascii="Times New Roman" w:hAnsi="Times New Roman" w:cs="Times New Roman"/>
          <w:sz w:val="24"/>
          <w:szCs w:val="24"/>
        </w:rPr>
        <w:t>open up</w:t>
      </w:r>
      <w:proofErr w:type="gramEnd"/>
      <w:r w:rsidR="00F80D9F">
        <w:rPr>
          <w:rFonts w:ascii="Times New Roman" w:hAnsi="Times New Roman" w:cs="Times New Roman"/>
          <w:sz w:val="24"/>
          <w:szCs w:val="24"/>
        </w:rPr>
        <w:t xml:space="preserve"> to staff, and hopefully this will lead to more constructive support to allow education professionals to provide the best possible care for the pupil.</w:t>
      </w:r>
      <w:r>
        <w:rPr>
          <w:rFonts w:ascii="Times New Roman" w:hAnsi="Times New Roman" w:cs="Times New Roman"/>
          <w:sz w:val="24"/>
          <w:szCs w:val="24"/>
        </w:rPr>
        <w:t xml:space="preserve"> </w:t>
      </w:r>
    </w:p>
    <w:p w14:paraId="4883E923" w14:textId="051F308C" w:rsidR="00384A16" w:rsidRDefault="00384A16" w:rsidP="006200D8">
      <w:pPr>
        <w:spacing w:line="360" w:lineRule="auto"/>
        <w:jc w:val="both"/>
        <w:rPr>
          <w:rFonts w:ascii="Times New Roman" w:hAnsi="Times New Roman" w:cs="Times New Roman"/>
          <w:sz w:val="24"/>
          <w:szCs w:val="24"/>
        </w:rPr>
      </w:pPr>
    </w:p>
    <w:p w14:paraId="3E9187B8" w14:textId="701075CF" w:rsidR="00222CD4" w:rsidRDefault="00222CD4" w:rsidP="00664710">
      <w:pPr>
        <w:spacing w:line="360" w:lineRule="auto"/>
        <w:jc w:val="both"/>
        <w:rPr>
          <w:rFonts w:ascii="Times New Roman" w:hAnsi="Times New Roman" w:cs="Times New Roman"/>
          <w:sz w:val="24"/>
          <w:szCs w:val="24"/>
        </w:rPr>
      </w:pPr>
    </w:p>
    <w:p w14:paraId="4284697B" w14:textId="6CCF6115" w:rsidR="00222CD4" w:rsidRDefault="00222CD4" w:rsidP="00664710">
      <w:pPr>
        <w:spacing w:line="360" w:lineRule="auto"/>
        <w:jc w:val="both"/>
        <w:rPr>
          <w:rFonts w:ascii="Times New Roman" w:hAnsi="Times New Roman" w:cs="Times New Roman"/>
          <w:sz w:val="24"/>
          <w:szCs w:val="24"/>
        </w:rPr>
      </w:pPr>
    </w:p>
    <w:p w14:paraId="6ACC54D1" w14:textId="3BDECF3C" w:rsidR="00222CD4" w:rsidRDefault="00222CD4" w:rsidP="00664710">
      <w:pPr>
        <w:spacing w:line="360" w:lineRule="auto"/>
        <w:jc w:val="both"/>
        <w:rPr>
          <w:rFonts w:ascii="Times New Roman" w:hAnsi="Times New Roman" w:cs="Times New Roman"/>
          <w:sz w:val="24"/>
          <w:szCs w:val="24"/>
        </w:rPr>
      </w:pPr>
    </w:p>
    <w:p w14:paraId="6DC10DA1" w14:textId="2234DBB7" w:rsidR="00222CD4" w:rsidRDefault="00222CD4" w:rsidP="00664710">
      <w:pPr>
        <w:spacing w:line="360" w:lineRule="auto"/>
        <w:jc w:val="both"/>
        <w:rPr>
          <w:rFonts w:ascii="Times New Roman" w:hAnsi="Times New Roman" w:cs="Times New Roman"/>
          <w:sz w:val="24"/>
          <w:szCs w:val="24"/>
        </w:rPr>
      </w:pPr>
    </w:p>
    <w:p w14:paraId="60DDC9A1" w14:textId="378D10A3" w:rsidR="00222CD4" w:rsidRDefault="00222CD4" w:rsidP="00664710">
      <w:pPr>
        <w:spacing w:line="360" w:lineRule="auto"/>
        <w:jc w:val="both"/>
        <w:rPr>
          <w:rFonts w:ascii="Times New Roman" w:hAnsi="Times New Roman" w:cs="Times New Roman"/>
          <w:sz w:val="24"/>
          <w:szCs w:val="24"/>
        </w:rPr>
      </w:pPr>
    </w:p>
    <w:p w14:paraId="39C40D50" w14:textId="313F9692" w:rsidR="00222CD4" w:rsidRDefault="00222CD4" w:rsidP="00664710">
      <w:pPr>
        <w:spacing w:line="360" w:lineRule="auto"/>
        <w:jc w:val="both"/>
        <w:rPr>
          <w:rFonts w:ascii="Times New Roman" w:hAnsi="Times New Roman" w:cs="Times New Roman"/>
          <w:sz w:val="24"/>
          <w:szCs w:val="24"/>
        </w:rPr>
      </w:pPr>
    </w:p>
    <w:p w14:paraId="6F803714" w14:textId="24CDE484" w:rsidR="00222CD4" w:rsidRDefault="00222CD4" w:rsidP="00664710">
      <w:pPr>
        <w:spacing w:line="360" w:lineRule="auto"/>
        <w:jc w:val="both"/>
        <w:rPr>
          <w:rFonts w:ascii="Times New Roman" w:hAnsi="Times New Roman" w:cs="Times New Roman"/>
          <w:sz w:val="24"/>
          <w:szCs w:val="24"/>
        </w:rPr>
      </w:pPr>
    </w:p>
    <w:p w14:paraId="09C46550" w14:textId="4E6F5ADE" w:rsidR="00222CD4" w:rsidRDefault="00222CD4" w:rsidP="00664710">
      <w:pPr>
        <w:spacing w:line="360" w:lineRule="auto"/>
        <w:jc w:val="both"/>
        <w:rPr>
          <w:rFonts w:ascii="Times New Roman" w:hAnsi="Times New Roman" w:cs="Times New Roman"/>
          <w:sz w:val="24"/>
          <w:szCs w:val="24"/>
        </w:rPr>
      </w:pPr>
    </w:p>
    <w:p w14:paraId="20FDE851" w14:textId="47C633F5" w:rsidR="00222CD4" w:rsidRDefault="00222CD4" w:rsidP="00664710">
      <w:pPr>
        <w:spacing w:line="360" w:lineRule="auto"/>
        <w:jc w:val="both"/>
        <w:rPr>
          <w:rFonts w:ascii="Times New Roman" w:hAnsi="Times New Roman" w:cs="Times New Roman"/>
          <w:sz w:val="24"/>
          <w:szCs w:val="24"/>
        </w:rPr>
      </w:pPr>
    </w:p>
    <w:p w14:paraId="19C41140" w14:textId="11D69686" w:rsidR="00222CD4" w:rsidRDefault="00222CD4" w:rsidP="00664710">
      <w:pPr>
        <w:spacing w:line="360" w:lineRule="auto"/>
        <w:jc w:val="both"/>
        <w:rPr>
          <w:rFonts w:ascii="Times New Roman" w:hAnsi="Times New Roman" w:cs="Times New Roman"/>
          <w:sz w:val="24"/>
          <w:szCs w:val="24"/>
        </w:rPr>
      </w:pPr>
    </w:p>
    <w:p w14:paraId="70595716" w14:textId="2E6EE0FA" w:rsidR="00222CD4" w:rsidRDefault="00222CD4" w:rsidP="00664710">
      <w:pPr>
        <w:spacing w:line="360" w:lineRule="auto"/>
        <w:jc w:val="both"/>
        <w:rPr>
          <w:rFonts w:ascii="Times New Roman" w:hAnsi="Times New Roman" w:cs="Times New Roman"/>
          <w:sz w:val="24"/>
          <w:szCs w:val="24"/>
        </w:rPr>
      </w:pPr>
    </w:p>
    <w:p w14:paraId="6EB9A591" w14:textId="6311A834" w:rsidR="00222CD4" w:rsidRDefault="00222CD4" w:rsidP="00664710">
      <w:pPr>
        <w:spacing w:line="360" w:lineRule="auto"/>
        <w:jc w:val="both"/>
        <w:rPr>
          <w:rFonts w:ascii="Times New Roman" w:hAnsi="Times New Roman" w:cs="Times New Roman"/>
          <w:sz w:val="24"/>
          <w:szCs w:val="24"/>
        </w:rPr>
      </w:pPr>
    </w:p>
    <w:p w14:paraId="376ECEE6" w14:textId="310418A2" w:rsidR="00222CD4" w:rsidRDefault="00222CD4" w:rsidP="00664710">
      <w:pPr>
        <w:spacing w:line="360" w:lineRule="auto"/>
        <w:jc w:val="both"/>
        <w:rPr>
          <w:rFonts w:ascii="Times New Roman" w:hAnsi="Times New Roman" w:cs="Times New Roman"/>
          <w:sz w:val="24"/>
          <w:szCs w:val="24"/>
        </w:rPr>
      </w:pPr>
    </w:p>
    <w:p w14:paraId="52FBF994" w14:textId="77777777" w:rsidR="006200D8" w:rsidRDefault="006200D8" w:rsidP="00A6050A">
      <w:pPr>
        <w:spacing w:line="360" w:lineRule="auto"/>
        <w:jc w:val="center"/>
        <w:rPr>
          <w:rFonts w:ascii="Times New Roman" w:hAnsi="Times New Roman" w:cs="Times New Roman"/>
          <w:sz w:val="24"/>
          <w:szCs w:val="24"/>
        </w:rPr>
      </w:pPr>
    </w:p>
    <w:p w14:paraId="1F2B9CA3" w14:textId="77777777" w:rsidR="006200D8" w:rsidRDefault="006200D8" w:rsidP="00A6050A">
      <w:pPr>
        <w:spacing w:line="360" w:lineRule="auto"/>
        <w:jc w:val="center"/>
        <w:rPr>
          <w:rFonts w:ascii="Times New Roman" w:hAnsi="Times New Roman" w:cs="Times New Roman"/>
          <w:sz w:val="24"/>
          <w:szCs w:val="24"/>
        </w:rPr>
      </w:pPr>
    </w:p>
    <w:p w14:paraId="0EB87B55" w14:textId="77777777" w:rsidR="006200D8" w:rsidRDefault="006200D8" w:rsidP="00A6050A">
      <w:pPr>
        <w:spacing w:line="360" w:lineRule="auto"/>
        <w:jc w:val="center"/>
        <w:rPr>
          <w:rFonts w:ascii="Times New Roman" w:hAnsi="Times New Roman" w:cs="Times New Roman"/>
          <w:sz w:val="24"/>
          <w:szCs w:val="24"/>
        </w:rPr>
      </w:pPr>
    </w:p>
    <w:p w14:paraId="4043BBDF" w14:textId="77777777" w:rsidR="006200D8" w:rsidRDefault="006200D8" w:rsidP="00A6050A">
      <w:pPr>
        <w:spacing w:line="360" w:lineRule="auto"/>
        <w:jc w:val="center"/>
        <w:rPr>
          <w:rFonts w:ascii="Times New Roman" w:hAnsi="Times New Roman" w:cs="Times New Roman"/>
          <w:sz w:val="24"/>
          <w:szCs w:val="24"/>
        </w:rPr>
      </w:pPr>
    </w:p>
    <w:p w14:paraId="5103E9E3" w14:textId="77777777" w:rsidR="006200D8" w:rsidRDefault="006200D8" w:rsidP="00A6050A">
      <w:pPr>
        <w:spacing w:line="360" w:lineRule="auto"/>
        <w:jc w:val="center"/>
        <w:rPr>
          <w:rFonts w:ascii="Times New Roman" w:hAnsi="Times New Roman" w:cs="Times New Roman"/>
          <w:sz w:val="24"/>
          <w:szCs w:val="24"/>
        </w:rPr>
      </w:pPr>
    </w:p>
    <w:p w14:paraId="49717EB5" w14:textId="77777777" w:rsidR="006200D8" w:rsidRDefault="006200D8" w:rsidP="00A6050A">
      <w:pPr>
        <w:spacing w:line="360" w:lineRule="auto"/>
        <w:jc w:val="center"/>
        <w:rPr>
          <w:rFonts w:ascii="Times New Roman" w:hAnsi="Times New Roman" w:cs="Times New Roman"/>
          <w:sz w:val="24"/>
          <w:szCs w:val="24"/>
        </w:rPr>
      </w:pPr>
    </w:p>
    <w:p w14:paraId="601F809A" w14:textId="77777777" w:rsidR="006200D8" w:rsidRDefault="006200D8" w:rsidP="00A6050A">
      <w:pPr>
        <w:spacing w:line="360" w:lineRule="auto"/>
        <w:jc w:val="center"/>
        <w:rPr>
          <w:rFonts w:ascii="Times New Roman" w:hAnsi="Times New Roman" w:cs="Times New Roman"/>
          <w:sz w:val="24"/>
          <w:szCs w:val="24"/>
        </w:rPr>
      </w:pPr>
    </w:p>
    <w:p w14:paraId="087BD45B" w14:textId="77777777" w:rsidR="006200D8" w:rsidRDefault="006200D8" w:rsidP="00A6050A">
      <w:pPr>
        <w:spacing w:line="360" w:lineRule="auto"/>
        <w:jc w:val="center"/>
        <w:rPr>
          <w:rFonts w:ascii="Times New Roman" w:hAnsi="Times New Roman" w:cs="Times New Roman"/>
          <w:sz w:val="24"/>
          <w:szCs w:val="24"/>
        </w:rPr>
      </w:pPr>
    </w:p>
    <w:p w14:paraId="1EB819FC" w14:textId="77777777" w:rsidR="006200D8" w:rsidRDefault="006200D8" w:rsidP="00A6050A">
      <w:pPr>
        <w:spacing w:line="360" w:lineRule="auto"/>
        <w:jc w:val="center"/>
        <w:rPr>
          <w:rFonts w:ascii="Times New Roman" w:hAnsi="Times New Roman" w:cs="Times New Roman"/>
          <w:sz w:val="24"/>
          <w:szCs w:val="24"/>
        </w:rPr>
      </w:pPr>
    </w:p>
    <w:p w14:paraId="00171CF2" w14:textId="118E64A7" w:rsidR="00222CD4" w:rsidRDefault="00222CD4" w:rsidP="00A6050A">
      <w:pPr>
        <w:spacing w:line="360" w:lineRule="auto"/>
        <w:jc w:val="center"/>
        <w:rPr>
          <w:rFonts w:ascii="Times New Roman" w:hAnsi="Times New Roman" w:cs="Times New Roman"/>
          <w:sz w:val="24"/>
          <w:szCs w:val="24"/>
        </w:rPr>
      </w:pPr>
      <w:r>
        <w:rPr>
          <w:rFonts w:ascii="Times New Roman" w:hAnsi="Times New Roman" w:cs="Times New Roman"/>
          <w:sz w:val="24"/>
          <w:szCs w:val="24"/>
        </w:rPr>
        <w:t>Reference List</w:t>
      </w:r>
    </w:p>
    <w:p w14:paraId="6F58E5DF" w14:textId="77777777" w:rsidR="00664710" w:rsidRPr="00664710" w:rsidRDefault="00664710" w:rsidP="00664710">
      <w:pPr>
        <w:spacing w:line="360" w:lineRule="auto"/>
        <w:jc w:val="both"/>
        <w:rPr>
          <w:rFonts w:ascii="Times New Roman" w:hAnsi="Times New Roman" w:cs="Times New Roman"/>
          <w:sz w:val="24"/>
          <w:szCs w:val="24"/>
        </w:rPr>
      </w:pPr>
    </w:p>
    <w:p w14:paraId="40778B0E"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Centre </w:t>
      </w:r>
      <w:proofErr w:type="gramStart"/>
      <w:r>
        <w:rPr>
          <w:rFonts w:ascii="Times New Roman" w:hAnsi="Times New Roman" w:cs="Times New Roman"/>
          <w:sz w:val="24"/>
          <w:szCs w:val="24"/>
        </w:rPr>
        <w:t>For</w:t>
      </w:r>
      <w:proofErr w:type="gramEnd"/>
      <w:r>
        <w:rPr>
          <w:rFonts w:ascii="Times New Roman" w:hAnsi="Times New Roman" w:cs="Times New Roman"/>
          <w:sz w:val="24"/>
          <w:szCs w:val="24"/>
        </w:rPr>
        <w:t xml:space="preserve"> Studies on Inclusive Education. (October 2018) </w:t>
      </w:r>
      <w:r>
        <w:rPr>
          <w:rFonts w:ascii="Times New Roman" w:hAnsi="Times New Roman" w:cs="Times New Roman"/>
          <w:i/>
          <w:sz w:val="24"/>
          <w:szCs w:val="24"/>
        </w:rPr>
        <w:t xml:space="preserve">Legislation </w:t>
      </w:r>
      <w:proofErr w:type="gramStart"/>
      <w:r>
        <w:rPr>
          <w:rFonts w:ascii="Times New Roman" w:hAnsi="Times New Roman" w:cs="Times New Roman"/>
          <w:i/>
          <w:sz w:val="24"/>
          <w:szCs w:val="24"/>
        </w:rPr>
        <w:t>And</w:t>
      </w:r>
      <w:proofErr w:type="gramEnd"/>
      <w:r>
        <w:rPr>
          <w:rFonts w:ascii="Times New Roman" w:hAnsi="Times New Roman" w:cs="Times New Roman"/>
          <w:i/>
          <w:sz w:val="24"/>
          <w:szCs w:val="24"/>
        </w:rPr>
        <w:t xml:space="preserve"> Guidance For Inclusive Studies</w:t>
      </w:r>
      <w:r>
        <w:rPr>
          <w:rFonts w:ascii="Times New Roman" w:hAnsi="Times New Roman" w:cs="Times New Roman"/>
          <w:sz w:val="24"/>
          <w:szCs w:val="24"/>
        </w:rPr>
        <w:t xml:space="preserve">. </w:t>
      </w:r>
      <w:hyperlink r:id="rId7" w:history="1">
        <w:r w:rsidRPr="0073389A">
          <w:rPr>
            <w:rStyle w:val="Hyperlink"/>
            <w:rFonts w:ascii="Times New Roman" w:hAnsi="Times New Roman" w:cs="Times New Roman"/>
            <w:sz w:val="24"/>
            <w:szCs w:val="24"/>
          </w:rPr>
          <w:t>http://www.csie.org.uk/inclusion/legislation.shtml</w:t>
        </w:r>
      </w:hyperlink>
      <w:r>
        <w:rPr>
          <w:rFonts w:ascii="Times New Roman" w:hAnsi="Times New Roman" w:cs="Times New Roman"/>
          <w:sz w:val="24"/>
          <w:szCs w:val="24"/>
        </w:rPr>
        <w:t xml:space="preserve"> (Accessed: 5/3/19).</w:t>
      </w:r>
    </w:p>
    <w:p w14:paraId="451E796B"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w:t>
      </w:r>
      <w:proofErr w:type="gramStart"/>
      <w:r>
        <w:rPr>
          <w:rFonts w:ascii="Times New Roman" w:hAnsi="Times New Roman" w:cs="Times New Roman"/>
          <w:sz w:val="24"/>
          <w:szCs w:val="24"/>
        </w:rPr>
        <w:t>For</w:t>
      </w:r>
      <w:proofErr w:type="gramEnd"/>
      <w:r>
        <w:rPr>
          <w:rFonts w:ascii="Times New Roman" w:hAnsi="Times New Roman" w:cs="Times New Roman"/>
          <w:sz w:val="24"/>
          <w:szCs w:val="24"/>
        </w:rPr>
        <w:t xml:space="preserve"> Children, Schools And Families. (2008) </w:t>
      </w:r>
      <w:r>
        <w:rPr>
          <w:rFonts w:ascii="Times New Roman" w:hAnsi="Times New Roman" w:cs="Times New Roman"/>
          <w:i/>
          <w:sz w:val="24"/>
          <w:szCs w:val="24"/>
        </w:rPr>
        <w:t xml:space="preserve">The Impact </w:t>
      </w:r>
      <w:proofErr w:type="gramStart"/>
      <w:r>
        <w:rPr>
          <w:rFonts w:ascii="Times New Roman" w:hAnsi="Times New Roman" w:cs="Times New Roman"/>
          <w:i/>
          <w:sz w:val="24"/>
          <w:szCs w:val="24"/>
        </w:rPr>
        <w:t>Of</w:t>
      </w:r>
      <w:proofErr w:type="gramEnd"/>
      <w:r>
        <w:rPr>
          <w:rFonts w:ascii="Times New Roman" w:hAnsi="Times New Roman" w:cs="Times New Roman"/>
          <w:i/>
          <w:sz w:val="24"/>
          <w:szCs w:val="24"/>
        </w:rPr>
        <w:t xml:space="preserve"> Parental </w:t>
      </w:r>
      <w:proofErr w:type="spellStart"/>
      <w:r>
        <w:rPr>
          <w:rFonts w:ascii="Times New Roman" w:hAnsi="Times New Roman" w:cs="Times New Roman"/>
          <w:i/>
          <w:sz w:val="24"/>
          <w:szCs w:val="24"/>
        </w:rPr>
        <w:t>Envolvment</w:t>
      </w:r>
      <w:proofErr w:type="spellEnd"/>
      <w:r>
        <w:rPr>
          <w:rFonts w:ascii="Times New Roman" w:hAnsi="Times New Roman" w:cs="Times New Roman"/>
          <w:i/>
          <w:sz w:val="24"/>
          <w:szCs w:val="24"/>
        </w:rPr>
        <w:t xml:space="preserve"> On Children’s Education</w:t>
      </w:r>
      <w:r>
        <w:rPr>
          <w:rFonts w:ascii="Times New Roman" w:hAnsi="Times New Roman" w:cs="Times New Roman"/>
          <w:sz w:val="24"/>
          <w:szCs w:val="24"/>
        </w:rPr>
        <w:t xml:space="preserve">. </w:t>
      </w:r>
      <w:hyperlink r:id="rId8" w:history="1">
        <w:r w:rsidRPr="0073389A">
          <w:rPr>
            <w:rStyle w:val="Hyperlink"/>
            <w:rFonts w:ascii="Times New Roman" w:hAnsi="Times New Roman" w:cs="Times New Roman"/>
            <w:sz w:val="24"/>
            <w:szCs w:val="24"/>
          </w:rPr>
          <w:t>https://webarchive.nationalarchives.gov.uk/20130321053648/https://www.education.gov.uk/publications/eOrderingDownload/DCSF-Parental_Involvement.pdf</w:t>
        </w:r>
      </w:hyperlink>
      <w:r>
        <w:rPr>
          <w:rFonts w:ascii="Times New Roman" w:hAnsi="Times New Roman" w:cs="Times New Roman"/>
          <w:sz w:val="24"/>
          <w:szCs w:val="24"/>
        </w:rPr>
        <w:t xml:space="preserve"> (Accessed: 5/3/19).</w:t>
      </w:r>
    </w:p>
    <w:p w14:paraId="3D24D5D6"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Durham County Council (2019) </w:t>
      </w:r>
      <w:r>
        <w:rPr>
          <w:rFonts w:ascii="Times New Roman" w:hAnsi="Times New Roman" w:cs="Times New Roman"/>
          <w:i/>
          <w:sz w:val="24"/>
          <w:szCs w:val="24"/>
        </w:rPr>
        <w:t>Engaging Families Toolkit</w:t>
      </w:r>
      <w:r>
        <w:rPr>
          <w:rFonts w:ascii="Times New Roman" w:hAnsi="Times New Roman" w:cs="Times New Roman"/>
          <w:sz w:val="24"/>
          <w:szCs w:val="24"/>
        </w:rPr>
        <w:t xml:space="preserve">. </w:t>
      </w:r>
      <w:hyperlink r:id="rId9" w:history="1">
        <w:r w:rsidRPr="0073389A">
          <w:rPr>
            <w:rStyle w:val="Hyperlink"/>
            <w:rFonts w:ascii="Times New Roman" w:hAnsi="Times New Roman" w:cs="Times New Roman"/>
            <w:sz w:val="24"/>
            <w:szCs w:val="24"/>
          </w:rPr>
          <w:t>https://www.barnsley.gov.uk/media/4297/engaging-families-toolkit.pdf</w:t>
        </w:r>
      </w:hyperlink>
      <w:r>
        <w:rPr>
          <w:rFonts w:ascii="Times New Roman" w:hAnsi="Times New Roman" w:cs="Times New Roman"/>
          <w:sz w:val="24"/>
          <w:szCs w:val="24"/>
        </w:rPr>
        <w:t xml:space="preserve"> (Accessed: 3/3/19).</w:t>
      </w:r>
    </w:p>
    <w:p w14:paraId="492C5606" w14:textId="77777777" w:rsidR="00664710" w:rsidRDefault="00664710" w:rsidP="0066471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Ermish</w:t>
      </w:r>
      <w:proofErr w:type="spellEnd"/>
      <w:r>
        <w:rPr>
          <w:rFonts w:ascii="Times New Roman" w:hAnsi="Times New Roman" w:cs="Times New Roman"/>
          <w:sz w:val="24"/>
          <w:szCs w:val="24"/>
        </w:rPr>
        <w:t xml:space="preserve">, J. &amp; </w:t>
      </w:r>
      <w:proofErr w:type="spellStart"/>
      <w:r>
        <w:rPr>
          <w:rFonts w:ascii="Times New Roman" w:hAnsi="Times New Roman" w:cs="Times New Roman"/>
          <w:sz w:val="24"/>
          <w:szCs w:val="24"/>
        </w:rPr>
        <w:t>Francesconi</w:t>
      </w:r>
      <w:proofErr w:type="spellEnd"/>
      <w:r>
        <w:rPr>
          <w:rFonts w:ascii="Times New Roman" w:hAnsi="Times New Roman" w:cs="Times New Roman"/>
          <w:sz w:val="24"/>
          <w:szCs w:val="24"/>
        </w:rPr>
        <w:t xml:space="preserve">, M. (March 2001) </w:t>
      </w:r>
      <w:r>
        <w:rPr>
          <w:rFonts w:ascii="Times New Roman" w:hAnsi="Times New Roman" w:cs="Times New Roman"/>
          <w:i/>
          <w:sz w:val="24"/>
          <w:szCs w:val="24"/>
        </w:rPr>
        <w:t xml:space="preserve">The Effect </w:t>
      </w:r>
      <w:proofErr w:type="gramStart"/>
      <w:r>
        <w:rPr>
          <w:rFonts w:ascii="Times New Roman" w:hAnsi="Times New Roman" w:cs="Times New Roman"/>
          <w:i/>
          <w:sz w:val="24"/>
          <w:szCs w:val="24"/>
        </w:rPr>
        <w:t>Of</w:t>
      </w:r>
      <w:proofErr w:type="gramEnd"/>
      <w:r>
        <w:rPr>
          <w:rFonts w:ascii="Times New Roman" w:hAnsi="Times New Roman" w:cs="Times New Roman"/>
          <w:i/>
          <w:sz w:val="24"/>
          <w:szCs w:val="24"/>
        </w:rPr>
        <w:t xml:space="preserve"> Parents’ Employment On Outcomes For Children</w:t>
      </w:r>
      <w:r>
        <w:rPr>
          <w:rFonts w:ascii="Times New Roman" w:hAnsi="Times New Roman" w:cs="Times New Roman"/>
          <w:sz w:val="24"/>
          <w:szCs w:val="24"/>
        </w:rPr>
        <w:t xml:space="preserve">. </w:t>
      </w:r>
      <w:hyperlink r:id="rId10" w:history="1">
        <w:r w:rsidRPr="0073389A">
          <w:rPr>
            <w:rStyle w:val="Hyperlink"/>
            <w:rFonts w:ascii="Times New Roman" w:hAnsi="Times New Roman" w:cs="Times New Roman"/>
            <w:sz w:val="24"/>
            <w:szCs w:val="24"/>
          </w:rPr>
          <w:t>https://www.jrf.org.uk/report/effect-parents-employment-outcomes-children</w:t>
        </w:r>
      </w:hyperlink>
      <w:r>
        <w:rPr>
          <w:rFonts w:ascii="Times New Roman" w:hAnsi="Times New Roman" w:cs="Times New Roman"/>
          <w:sz w:val="24"/>
          <w:szCs w:val="24"/>
        </w:rPr>
        <w:t xml:space="preserve"> (Accessed: 3/3/19).</w:t>
      </w:r>
    </w:p>
    <w:p w14:paraId="44ECF181" w14:textId="621A1D70"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Legislation.gov.uk. (October 1981) </w:t>
      </w:r>
      <w:r>
        <w:rPr>
          <w:rFonts w:ascii="Times New Roman" w:hAnsi="Times New Roman" w:cs="Times New Roman"/>
          <w:i/>
          <w:sz w:val="24"/>
          <w:szCs w:val="24"/>
        </w:rPr>
        <w:t>Education Act 1981</w:t>
      </w:r>
      <w:r>
        <w:rPr>
          <w:rFonts w:ascii="Times New Roman" w:hAnsi="Times New Roman" w:cs="Times New Roman"/>
          <w:sz w:val="24"/>
          <w:szCs w:val="24"/>
        </w:rPr>
        <w:t xml:space="preserve">. </w:t>
      </w:r>
      <w:hyperlink r:id="rId11" w:history="1">
        <w:r w:rsidRPr="0073389A">
          <w:rPr>
            <w:rStyle w:val="Hyperlink"/>
            <w:rFonts w:ascii="Times New Roman" w:hAnsi="Times New Roman" w:cs="Times New Roman"/>
            <w:sz w:val="24"/>
            <w:szCs w:val="24"/>
          </w:rPr>
          <w:t>http://www.legislation.gov.uk/ukpga/1981/60/enacted</w:t>
        </w:r>
      </w:hyperlink>
      <w:r>
        <w:rPr>
          <w:rFonts w:ascii="Times New Roman" w:hAnsi="Times New Roman" w:cs="Times New Roman"/>
          <w:sz w:val="24"/>
          <w:szCs w:val="24"/>
        </w:rPr>
        <w:t xml:space="preserve"> (Accessed:5/3/19)</w:t>
      </w:r>
      <w:r w:rsidR="006200D8">
        <w:rPr>
          <w:rFonts w:ascii="Times New Roman" w:hAnsi="Times New Roman" w:cs="Times New Roman"/>
          <w:sz w:val="24"/>
          <w:szCs w:val="24"/>
        </w:rPr>
        <w:t xml:space="preserve"> </w:t>
      </w:r>
    </w:p>
    <w:p w14:paraId="1EE82E00" w14:textId="62CED82A" w:rsidR="006200D8" w:rsidRPr="006200D8" w:rsidRDefault="006200D8"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MDA. (2019) </w:t>
      </w:r>
      <w:r>
        <w:rPr>
          <w:rFonts w:ascii="Times New Roman" w:hAnsi="Times New Roman" w:cs="Times New Roman"/>
          <w:i/>
          <w:sz w:val="24"/>
          <w:szCs w:val="24"/>
        </w:rPr>
        <w:t>Duchene Muscular Dystrophy (DMD)</w:t>
      </w:r>
      <w:r>
        <w:rPr>
          <w:rFonts w:ascii="Times New Roman" w:hAnsi="Times New Roman" w:cs="Times New Roman"/>
          <w:sz w:val="24"/>
          <w:szCs w:val="24"/>
        </w:rPr>
        <w:t xml:space="preserve">. </w:t>
      </w:r>
      <w:hyperlink r:id="rId12" w:history="1">
        <w:r w:rsidRPr="0073389A">
          <w:rPr>
            <w:rStyle w:val="Hyperlink"/>
            <w:rFonts w:ascii="Times New Roman" w:hAnsi="Times New Roman" w:cs="Times New Roman"/>
            <w:sz w:val="24"/>
            <w:szCs w:val="24"/>
          </w:rPr>
          <w:t>https://www.mda.org/disease/duchenne-muscular-dystrophy</w:t>
        </w:r>
      </w:hyperlink>
      <w:r>
        <w:rPr>
          <w:rFonts w:ascii="Times New Roman" w:hAnsi="Times New Roman" w:cs="Times New Roman"/>
          <w:sz w:val="24"/>
          <w:szCs w:val="24"/>
        </w:rPr>
        <w:t xml:space="preserve"> (Accessed: 2/3/19).</w:t>
      </w:r>
    </w:p>
    <w:p w14:paraId="50F9CD16"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Autistic Society. (June 2016) </w:t>
      </w:r>
      <w:r>
        <w:rPr>
          <w:rFonts w:ascii="Times New Roman" w:hAnsi="Times New Roman" w:cs="Times New Roman"/>
          <w:i/>
          <w:sz w:val="24"/>
          <w:szCs w:val="24"/>
        </w:rPr>
        <w:t xml:space="preserve">Autism. What Is </w:t>
      </w:r>
      <w:proofErr w:type="gramStart"/>
      <w:r>
        <w:rPr>
          <w:rFonts w:ascii="Times New Roman" w:hAnsi="Times New Roman" w:cs="Times New Roman"/>
          <w:i/>
          <w:sz w:val="24"/>
          <w:szCs w:val="24"/>
        </w:rPr>
        <w:t>Autism?</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hyperlink r:id="rId13" w:history="1">
        <w:r w:rsidRPr="0073389A">
          <w:rPr>
            <w:rStyle w:val="Hyperlink"/>
            <w:rFonts w:ascii="Times New Roman" w:hAnsi="Times New Roman" w:cs="Times New Roman"/>
            <w:sz w:val="24"/>
            <w:szCs w:val="24"/>
          </w:rPr>
          <w:t>https://www.autism.org.uk/about/what-is/asd.aspx</w:t>
        </w:r>
      </w:hyperlink>
      <w:r>
        <w:rPr>
          <w:rFonts w:ascii="Times New Roman" w:hAnsi="Times New Roman" w:cs="Times New Roman"/>
          <w:sz w:val="24"/>
          <w:szCs w:val="24"/>
        </w:rPr>
        <w:t xml:space="preserve"> (Accessed: 4/3/19).</w:t>
      </w:r>
    </w:p>
    <w:p w14:paraId="1A3D9C10"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Newman, T. &amp; Wates, M. (2005) </w:t>
      </w:r>
      <w:r>
        <w:rPr>
          <w:rFonts w:ascii="Times New Roman" w:hAnsi="Times New Roman" w:cs="Times New Roman"/>
          <w:i/>
          <w:sz w:val="24"/>
          <w:szCs w:val="24"/>
        </w:rPr>
        <w:t xml:space="preserve">Disabled Parents </w:t>
      </w:r>
      <w:proofErr w:type="gramStart"/>
      <w:r>
        <w:rPr>
          <w:rFonts w:ascii="Times New Roman" w:hAnsi="Times New Roman" w:cs="Times New Roman"/>
          <w:i/>
          <w:sz w:val="24"/>
          <w:szCs w:val="24"/>
        </w:rPr>
        <w:t>And</w:t>
      </w:r>
      <w:proofErr w:type="gramEnd"/>
      <w:r>
        <w:rPr>
          <w:rFonts w:ascii="Times New Roman" w:hAnsi="Times New Roman" w:cs="Times New Roman"/>
          <w:i/>
          <w:sz w:val="24"/>
          <w:szCs w:val="24"/>
        </w:rPr>
        <w:t xml:space="preserve"> Their Children: Building A Better Future. A Discussion Document</w:t>
      </w:r>
      <w:r>
        <w:rPr>
          <w:rFonts w:ascii="Times New Roman" w:hAnsi="Times New Roman" w:cs="Times New Roman"/>
          <w:sz w:val="24"/>
          <w:szCs w:val="24"/>
        </w:rPr>
        <w:t xml:space="preserve">. </w:t>
      </w:r>
      <w:hyperlink r:id="rId14" w:history="1">
        <w:r w:rsidRPr="0073389A">
          <w:rPr>
            <w:rStyle w:val="Hyperlink"/>
            <w:rFonts w:ascii="Times New Roman" w:hAnsi="Times New Roman" w:cs="Times New Roman"/>
            <w:sz w:val="24"/>
            <w:szCs w:val="24"/>
          </w:rPr>
          <w:t>http://www.barnardos.org.uk/parent_disability_summary.pdf</w:t>
        </w:r>
      </w:hyperlink>
      <w:r>
        <w:rPr>
          <w:rFonts w:ascii="Times New Roman" w:hAnsi="Times New Roman" w:cs="Times New Roman"/>
          <w:sz w:val="24"/>
          <w:szCs w:val="24"/>
        </w:rPr>
        <w:t xml:space="preserve"> (Accessed: 4/3/19).</w:t>
      </w:r>
    </w:p>
    <w:p w14:paraId="4898C7D6"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B (April 2018) </w:t>
      </w:r>
      <w:r>
        <w:rPr>
          <w:rFonts w:ascii="Times New Roman" w:hAnsi="Times New Roman" w:cs="Times New Roman"/>
          <w:i/>
          <w:sz w:val="24"/>
          <w:szCs w:val="24"/>
        </w:rPr>
        <w:t xml:space="preserve">Policy Document </w:t>
      </w:r>
      <w:proofErr w:type="gramStart"/>
      <w:r>
        <w:rPr>
          <w:rFonts w:ascii="Times New Roman" w:hAnsi="Times New Roman" w:cs="Times New Roman"/>
          <w:i/>
          <w:sz w:val="24"/>
          <w:szCs w:val="24"/>
        </w:rPr>
        <w:t>For</w:t>
      </w:r>
      <w:proofErr w:type="gramEnd"/>
      <w:r>
        <w:rPr>
          <w:rFonts w:ascii="Times New Roman" w:hAnsi="Times New Roman" w:cs="Times New Roman"/>
          <w:i/>
          <w:sz w:val="24"/>
          <w:szCs w:val="24"/>
        </w:rPr>
        <w:t xml:space="preserve"> Parent Partnership</w:t>
      </w:r>
      <w:r>
        <w:rPr>
          <w:rFonts w:ascii="Times New Roman" w:hAnsi="Times New Roman" w:cs="Times New Roman"/>
          <w:sz w:val="24"/>
          <w:szCs w:val="24"/>
        </w:rPr>
        <w:t xml:space="preserve">. </w:t>
      </w:r>
      <w:hyperlink r:id="rId15" w:history="1">
        <w:r w:rsidRPr="0073389A">
          <w:rPr>
            <w:rStyle w:val="Hyperlink"/>
            <w:rFonts w:ascii="Times New Roman" w:hAnsi="Times New Roman" w:cs="Times New Roman"/>
            <w:sz w:val="24"/>
            <w:szCs w:val="24"/>
          </w:rPr>
          <w:t>https://www.j2e.com/portfield-special-school/JanO/Website+Documents/PDF/No.42.+Parent+Partnership+Policy+%28Apr+2018%29.pdf</w:t>
        </w:r>
      </w:hyperlink>
      <w:r>
        <w:rPr>
          <w:rFonts w:ascii="Times New Roman" w:hAnsi="Times New Roman" w:cs="Times New Roman"/>
          <w:sz w:val="24"/>
          <w:szCs w:val="24"/>
        </w:rPr>
        <w:t xml:space="preserve"> (Accessed: 3/3/19).</w:t>
      </w:r>
    </w:p>
    <w:p w14:paraId="28373529"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B. (2018) </w:t>
      </w:r>
      <w:r>
        <w:rPr>
          <w:rFonts w:ascii="Times New Roman" w:hAnsi="Times New Roman" w:cs="Times New Roman"/>
          <w:i/>
          <w:sz w:val="24"/>
          <w:szCs w:val="24"/>
        </w:rPr>
        <w:t>Policies</w:t>
      </w:r>
      <w:r>
        <w:rPr>
          <w:rFonts w:ascii="Times New Roman" w:hAnsi="Times New Roman" w:cs="Times New Roman"/>
          <w:sz w:val="24"/>
          <w:szCs w:val="24"/>
        </w:rPr>
        <w:t>.</w:t>
      </w:r>
      <w:r w:rsidRPr="00222CD4">
        <w:t xml:space="preserve"> </w:t>
      </w:r>
      <w:hyperlink r:id="rId16" w:history="1">
        <w:r w:rsidRPr="0073389A">
          <w:rPr>
            <w:rStyle w:val="Hyperlink"/>
            <w:rFonts w:ascii="Times New Roman" w:hAnsi="Times New Roman" w:cs="Times New Roman"/>
            <w:sz w:val="24"/>
            <w:szCs w:val="24"/>
          </w:rPr>
          <w:t>https://portfield-special-school.j2bloggy.com/?page_id=68</w:t>
        </w:r>
      </w:hyperlink>
      <w:r>
        <w:rPr>
          <w:rFonts w:ascii="Times New Roman" w:hAnsi="Times New Roman" w:cs="Times New Roman"/>
          <w:sz w:val="24"/>
          <w:szCs w:val="24"/>
        </w:rPr>
        <w:t xml:space="preserve"> (Accessed: 4/3/19).</w:t>
      </w:r>
    </w:p>
    <w:p w14:paraId="68FF2641"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B. (September 2017) </w:t>
      </w:r>
      <w:r>
        <w:rPr>
          <w:rFonts w:ascii="Times New Roman" w:hAnsi="Times New Roman" w:cs="Times New Roman"/>
          <w:i/>
          <w:sz w:val="24"/>
          <w:szCs w:val="24"/>
        </w:rPr>
        <w:t xml:space="preserve">Policy Document </w:t>
      </w:r>
      <w:proofErr w:type="gramStart"/>
      <w:r>
        <w:rPr>
          <w:rFonts w:ascii="Times New Roman" w:hAnsi="Times New Roman" w:cs="Times New Roman"/>
          <w:i/>
          <w:sz w:val="24"/>
          <w:szCs w:val="24"/>
        </w:rPr>
        <w:t>For</w:t>
      </w:r>
      <w:proofErr w:type="gramEnd"/>
      <w:r>
        <w:rPr>
          <w:rFonts w:ascii="Times New Roman" w:hAnsi="Times New Roman" w:cs="Times New Roman"/>
          <w:i/>
          <w:sz w:val="24"/>
          <w:szCs w:val="24"/>
        </w:rPr>
        <w:t xml:space="preserve"> Inclusion</w:t>
      </w:r>
      <w:r>
        <w:rPr>
          <w:rFonts w:ascii="Times New Roman" w:hAnsi="Times New Roman" w:cs="Times New Roman"/>
          <w:sz w:val="24"/>
          <w:szCs w:val="24"/>
        </w:rPr>
        <w:t xml:space="preserve">. </w:t>
      </w:r>
      <w:hyperlink r:id="rId17" w:history="1">
        <w:r w:rsidRPr="0073389A">
          <w:rPr>
            <w:rStyle w:val="Hyperlink"/>
            <w:rFonts w:ascii="Times New Roman" w:hAnsi="Times New Roman" w:cs="Times New Roman"/>
            <w:sz w:val="24"/>
            <w:szCs w:val="24"/>
          </w:rPr>
          <w:t>https://www.j2e.com/portfield-special-school/JanO/Website+Documents/PDF/No.27.+Inclusion+Policy+%28Sept+2017%29.pdf</w:t>
        </w:r>
      </w:hyperlink>
      <w:r>
        <w:rPr>
          <w:rFonts w:ascii="Times New Roman" w:hAnsi="Times New Roman" w:cs="Times New Roman"/>
          <w:sz w:val="24"/>
          <w:szCs w:val="24"/>
        </w:rPr>
        <w:t xml:space="preserve"> (Accessed: 3/3/19).</w:t>
      </w:r>
    </w:p>
    <w:p w14:paraId="1F6B8CF1"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w:t>
      </w:r>
      <w:r>
        <w:rPr>
          <w:rFonts w:ascii="Times New Roman" w:hAnsi="Times New Roman" w:cs="Times New Roman"/>
          <w:i/>
          <w:sz w:val="24"/>
          <w:szCs w:val="24"/>
        </w:rPr>
        <w:t xml:space="preserve">Rewriting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Future. Raising Ambition </w:t>
      </w:r>
      <w:proofErr w:type="gramStart"/>
      <w:r>
        <w:rPr>
          <w:rFonts w:ascii="Times New Roman" w:hAnsi="Times New Roman" w:cs="Times New Roman"/>
          <w:i/>
          <w:sz w:val="24"/>
          <w:szCs w:val="24"/>
        </w:rPr>
        <w:t>And</w:t>
      </w:r>
      <w:proofErr w:type="gramEnd"/>
      <w:r>
        <w:rPr>
          <w:rFonts w:ascii="Times New Roman" w:hAnsi="Times New Roman" w:cs="Times New Roman"/>
          <w:i/>
          <w:sz w:val="24"/>
          <w:szCs w:val="24"/>
        </w:rPr>
        <w:t xml:space="preserve"> Attainment In Wales</w:t>
      </w:r>
      <w:r>
        <w:rPr>
          <w:rFonts w:ascii="Times New Roman" w:hAnsi="Times New Roman" w:cs="Times New Roman"/>
          <w:sz w:val="24"/>
          <w:szCs w:val="24"/>
        </w:rPr>
        <w:t xml:space="preserve">. </w:t>
      </w:r>
      <w:hyperlink r:id="rId18" w:history="1">
        <w:r w:rsidRPr="0073389A">
          <w:rPr>
            <w:rStyle w:val="Hyperlink"/>
            <w:rFonts w:ascii="Times New Roman" w:hAnsi="Times New Roman" w:cs="Times New Roman"/>
            <w:sz w:val="24"/>
            <w:szCs w:val="24"/>
          </w:rPr>
          <w:t>https://beta.gov.wales/sites/default/files/publications/2018-03/rewriting-the-future-raising-ambition-and-attainment-in-welsh-schools.pdf</w:t>
        </w:r>
      </w:hyperlink>
      <w:r>
        <w:rPr>
          <w:rFonts w:ascii="Times New Roman" w:hAnsi="Times New Roman" w:cs="Times New Roman"/>
          <w:sz w:val="24"/>
          <w:szCs w:val="24"/>
        </w:rPr>
        <w:t xml:space="preserve"> (Accessed: 4/3/19).</w:t>
      </w:r>
    </w:p>
    <w:p w14:paraId="7C0AC0A8"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(2016) </w:t>
      </w:r>
      <w:proofErr w:type="spellStart"/>
      <w:r>
        <w:rPr>
          <w:rFonts w:ascii="Times New Roman" w:hAnsi="Times New Roman" w:cs="Times New Roman"/>
          <w:i/>
          <w:sz w:val="24"/>
          <w:szCs w:val="24"/>
        </w:rPr>
        <w:t>FaCE</w:t>
      </w:r>
      <w:proofErr w:type="spellEnd"/>
      <w:r>
        <w:rPr>
          <w:rFonts w:ascii="Times New Roman" w:hAnsi="Times New Roman" w:cs="Times New Roman"/>
          <w:i/>
          <w:sz w:val="24"/>
          <w:szCs w:val="24"/>
        </w:rPr>
        <w:t xml:space="preserve">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Challenge Together: Family And Community Engagement Toolkit For Schools In Wales</w:t>
      </w:r>
      <w:r>
        <w:rPr>
          <w:rFonts w:ascii="Times New Roman" w:hAnsi="Times New Roman" w:cs="Times New Roman"/>
          <w:sz w:val="24"/>
          <w:szCs w:val="24"/>
        </w:rPr>
        <w:t xml:space="preserve">. </w:t>
      </w:r>
      <w:hyperlink r:id="rId19" w:history="1">
        <w:r w:rsidRPr="0073389A">
          <w:rPr>
            <w:rStyle w:val="Hyperlink"/>
            <w:rFonts w:ascii="Times New Roman" w:hAnsi="Times New Roman" w:cs="Times New Roman"/>
            <w:sz w:val="24"/>
            <w:szCs w:val="24"/>
          </w:rPr>
          <w:t>https://beta.gov.wales/sites/default/files/publications/2018-12/face-the-challenge-together-family-and-community-engagement-toolkit-for-schools-in-wales-main-guidance.pdf</w:t>
        </w:r>
      </w:hyperlink>
      <w:r>
        <w:rPr>
          <w:rFonts w:ascii="Times New Roman" w:hAnsi="Times New Roman" w:cs="Times New Roman"/>
          <w:sz w:val="24"/>
          <w:szCs w:val="24"/>
        </w:rPr>
        <w:t xml:space="preserve"> (Accessed: 25/2/19).</w:t>
      </w:r>
    </w:p>
    <w:p w14:paraId="438DD555"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sz w:val="24"/>
          <w:szCs w:val="24"/>
        </w:rPr>
        <w:t xml:space="preserve">Theme 3: Welcoming Families to Engage </w:t>
      </w:r>
      <w:proofErr w:type="gramStart"/>
      <w:r>
        <w:rPr>
          <w:rFonts w:ascii="Times New Roman" w:hAnsi="Times New Roman" w:cs="Times New Roman"/>
          <w:i/>
          <w:sz w:val="24"/>
          <w:szCs w:val="24"/>
        </w:rPr>
        <w:t>With</w:t>
      </w:r>
      <w:proofErr w:type="gramEnd"/>
      <w:r>
        <w:rPr>
          <w:rFonts w:ascii="Times New Roman" w:hAnsi="Times New Roman" w:cs="Times New Roman"/>
          <w:i/>
          <w:sz w:val="24"/>
          <w:szCs w:val="24"/>
        </w:rPr>
        <w:t xml:space="preserve"> The School</w:t>
      </w:r>
      <w:r>
        <w:rPr>
          <w:rFonts w:ascii="Times New Roman" w:hAnsi="Times New Roman" w:cs="Times New Roman"/>
          <w:sz w:val="24"/>
          <w:szCs w:val="24"/>
        </w:rPr>
        <w:t xml:space="preserve">. </w:t>
      </w:r>
      <w:hyperlink r:id="rId20" w:history="1">
        <w:r w:rsidRPr="0073389A">
          <w:rPr>
            <w:rStyle w:val="Hyperlink"/>
            <w:rFonts w:ascii="Times New Roman" w:hAnsi="Times New Roman" w:cs="Times New Roman"/>
            <w:sz w:val="24"/>
            <w:szCs w:val="24"/>
          </w:rPr>
          <w:t>https://beta.gov.wales/sites/default/files/publications/2018-12/theme-3-welcoming-families-to-engage-with-the-school-resources-1-9.pdf</w:t>
        </w:r>
      </w:hyperlink>
      <w:r>
        <w:rPr>
          <w:rFonts w:ascii="Times New Roman" w:hAnsi="Times New Roman" w:cs="Times New Roman"/>
          <w:sz w:val="24"/>
          <w:szCs w:val="24"/>
        </w:rPr>
        <w:t xml:space="preserve"> (Accessed: 3/3/19).</w:t>
      </w:r>
    </w:p>
    <w:p w14:paraId="333DF1BA"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Pr>
          <w:rFonts w:ascii="Times New Roman" w:hAnsi="Times New Roman" w:cs="Times New Roman"/>
          <w:i/>
          <w:sz w:val="24"/>
          <w:szCs w:val="24"/>
        </w:rPr>
        <w:t>Additional Needs Transformation</w:t>
      </w:r>
      <w:r>
        <w:rPr>
          <w:rFonts w:ascii="Times New Roman" w:hAnsi="Times New Roman" w:cs="Times New Roman"/>
          <w:sz w:val="24"/>
          <w:szCs w:val="24"/>
        </w:rPr>
        <w:t xml:space="preserve">. </w:t>
      </w:r>
      <w:hyperlink r:id="rId21" w:history="1">
        <w:r w:rsidRPr="0073389A">
          <w:rPr>
            <w:rStyle w:val="Hyperlink"/>
            <w:rFonts w:ascii="Times New Roman" w:hAnsi="Times New Roman" w:cs="Times New Roman"/>
            <w:sz w:val="24"/>
            <w:szCs w:val="24"/>
          </w:rPr>
          <w:t>file:///C:/Users/kaitl/Downloads/Charlie-Thomas-Tania-Nicholson-ALN-Transformation-Programme.pdf</w:t>
        </w:r>
      </w:hyperlink>
      <w:r>
        <w:rPr>
          <w:rFonts w:ascii="Times New Roman" w:hAnsi="Times New Roman" w:cs="Times New Roman"/>
          <w:sz w:val="24"/>
          <w:szCs w:val="24"/>
        </w:rPr>
        <w:t xml:space="preserve"> (Accessed: 6/3/19).</w:t>
      </w:r>
    </w:p>
    <w:p w14:paraId="6A6F29DC" w14:textId="77777777" w:rsidR="00664710" w:rsidRDefault="00664710" w:rsidP="006647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sz w:val="24"/>
          <w:szCs w:val="24"/>
        </w:rPr>
        <w:t>Education of Disadvantaged Children</w:t>
      </w:r>
      <w:r>
        <w:rPr>
          <w:rFonts w:ascii="Times New Roman" w:hAnsi="Times New Roman" w:cs="Times New Roman"/>
          <w:sz w:val="24"/>
          <w:szCs w:val="24"/>
        </w:rPr>
        <w:t xml:space="preserve">. </w:t>
      </w:r>
      <w:hyperlink r:id="rId22" w:history="1">
        <w:r w:rsidRPr="0073389A">
          <w:rPr>
            <w:rStyle w:val="Hyperlink"/>
            <w:rFonts w:ascii="Times New Roman" w:hAnsi="Times New Roman" w:cs="Times New Roman"/>
            <w:sz w:val="24"/>
            <w:szCs w:val="24"/>
          </w:rPr>
          <w:t>https://beta.gov.wales/pupil-inclusion-well-being-behaviour-and-attendance</w:t>
        </w:r>
      </w:hyperlink>
      <w:r>
        <w:rPr>
          <w:rFonts w:ascii="Times New Roman" w:hAnsi="Times New Roman" w:cs="Times New Roman"/>
          <w:sz w:val="24"/>
          <w:szCs w:val="24"/>
        </w:rPr>
        <w:t xml:space="preserve"> (Accessed: 4/3/19). </w:t>
      </w:r>
    </w:p>
    <w:p w14:paraId="36293DA5" w14:textId="77777777" w:rsidR="008228AB" w:rsidRPr="008228AB" w:rsidRDefault="008228AB" w:rsidP="00664710">
      <w:pPr>
        <w:spacing w:line="360" w:lineRule="auto"/>
        <w:jc w:val="both"/>
        <w:rPr>
          <w:rFonts w:ascii="Times New Roman" w:hAnsi="Times New Roman" w:cs="Times New Roman"/>
          <w:sz w:val="24"/>
          <w:szCs w:val="24"/>
        </w:rPr>
      </w:pPr>
    </w:p>
    <w:p w14:paraId="2E11C2F9" w14:textId="77777777" w:rsidR="008228AB" w:rsidRPr="008228AB" w:rsidRDefault="008228AB" w:rsidP="00664710">
      <w:pPr>
        <w:spacing w:line="360" w:lineRule="auto"/>
        <w:jc w:val="both"/>
        <w:rPr>
          <w:rFonts w:ascii="Times New Roman" w:hAnsi="Times New Roman" w:cs="Times New Roman"/>
          <w:sz w:val="24"/>
          <w:szCs w:val="24"/>
        </w:rPr>
      </w:pPr>
    </w:p>
    <w:p w14:paraId="4E394718" w14:textId="7C7E7105" w:rsidR="008E7C05" w:rsidRDefault="008E7C05" w:rsidP="00664710">
      <w:pPr>
        <w:spacing w:line="360" w:lineRule="auto"/>
        <w:jc w:val="both"/>
        <w:rPr>
          <w:rFonts w:ascii="Times New Roman" w:hAnsi="Times New Roman" w:cs="Times New Roman"/>
          <w:sz w:val="24"/>
          <w:szCs w:val="24"/>
        </w:rPr>
      </w:pPr>
    </w:p>
    <w:p w14:paraId="19C2C4B4" w14:textId="6000F8D7" w:rsidR="00972834" w:rsidRDefault="00972834" w:rsidP="00664710">
      <w:pPr>
        <w:spacing w:line="360" w:lineRule="auto"/>
        <w:jc w:val="both"/>
        <w:rPr>
          <w:rFonts w:ascii="Times New Roman" w:hAnsi="Times New Roman" w:cs="Times New Roman"/>
          <w:sz w:val="24"/>
          <w:szCs w:val="24"/>
        </w:rPr>
      </w:pPr>
    </w:p>
    <w:p w14:paraId="20574CF0" w14:textId="502F5E31" w:rsidR="00972834" w:rsidRDefault="00972834" w:rsidP="00664710">
      <w:pPr>
        <w:spacing w:line="360" w:lineRule="auto"/>
        <w:jc w:val="both"/>
        <w:rPr>
          <w:rFonts w:ascii="Times New Roman" w:hAnsi="Times New Roman" w:cs="Times New Roman"/>
          <w:sz w:val="24"/>
          <w:szCs w:val="24"/>
        </w:rPr>
      </w:pPr>
    </w:p>
    <w:p w14:paraId="443D50D2" w14:textId="7F526C04" w:rsidR="00972834" w:rsidRDefault="00972834" w:rsidP="00664710">
      <w:pPr>
        <w:spacing w:line="360" w:lineRule="auto"/>
        <w:jc w:val="both"/>
        <w:rPr>
          <w:rFonts w:ascii="Times New Roman" w:hAnsi="Times New Roman" w:cs="Times New Roman"/>
          <w:sz w:val="24"/>
          <w:szCs w:val="24"/>
        </w:rPr>
      </w:pPr>
    </w:p>
    <w:p w14:paraId="1806CC98" w14:textId="57E38F80" w:rsidR="00972834" w:rsidRDefault="00972834" w:rsidP="00664710">
      <w:pPr>
        <w:spacing w:line="360" w:lineRule="auto"/>
        <w:jc w:val="both"/>
        <w:rPr>
          <w:rFonts w:ascii="Times New Roman" w:hAnsi="Times New Roman" w:cs="Times New Roman"/>
          <w:sz w:val="24"/>
          <w:szCs w:val="24"/>
        </w:rPr>
      </w:pPr>
    </w:p>
    <w:p w14:paraId="500508C0" w14:textId="6C2D9320" w:rsidR="00972834" w:rsidRDefault="00972834" w:rsidP="00664710">
      <w:pPr>
        <w:spacing w:line="360" w:lineRule="auto"/>
        <w:jc w:val="both"/>
        <w:rPr>
          <w:rFonts w:ascii="Times New Roman" w:hAnsi="Times New Roman" w:cs="Times New Roman"/>
          <w:sz w:val="24"/>
          <w:szCs w:val="24"/>
        </w:rPr>
      </w:pPr>
    </w:p>
    <w:p w14:paraId="2B72299D" w14:textId="55B33098" w:rsidR="00972834" w:rsidRDefault="00972834" w:rsidP="00664710">
      <w:pPr>
        <w:spacing w:line="360" w:lineRule="auto"/>
        <w:jc w:val="both"/>
        <w:rPr>
          <w:rFonts w:ascii="Times New Roman" w:hAnsi="Times New Roman" w:cs="Times New Roman"/>
          <w:sz w:val="24"/>
          <w:szCs w:val="24"/>
        </w:rPr>
      </w:pPr>
    </w:p>
    <w:p w14:paraId="003B9F65" w14:textId="614BC12E" w:rsidR="00972834" w:rsidRDefault="00972834" w:rsidP="00972834">
      <w:pPr>
        <w:spacing w:line="360" w:lineRule="auto"/>
        <w:jc w:val="center"/>
        <w:rPr>
          <w:rFonts w:ascii="Times New Roman" w:hAnsi="Times New Roman" w:cs="Times New Roman"/>
          <w:sz w:val="24"/>
          <w:szCs w:val="24"/>
        </w:rPr>
      </w:pPr>
      <w:r>
        <w:rPr>
          <w:rFonts w:ascii="Times New Roman" w:hAnsi="Times New Roman" w:cs="Times New Roman"/>
          <w:sz w:val="24"/>
          <w:szCs w:val="24"/>
        </w:rPr>
        <w:t>A</w:t>
      </w:r>
      <w:r w:rsidR="00C56A57">
        <w:rPr>
          <w:rFonts w:ascii="Times New Roman" w:hAnsi="Times New Roman" w:cs="Times New Roman"/>
          <w:sz w:val="24"/>
          <w:szCs w:val="24"/>
        </w:rPr>
        <w:t>p</w:t>
      </w:r>
      <w:r>
        <w:rPr>
          <w:rFonts w:ascii="Times New Roman" w:hAnsi="Times New Roman" w:cs="Times New Roman"/>
          <w:sz w:val="24"/>
          <w:szCs w:val="24"/>
        </w:rPr>
        <w:t>pendix</w:t>
      </w:r>
    </w:p>
    <w:p w14:paraId="52C33487" w14:textId="77777777" w:rsidR="00972834" w:rsidRPr="00972834" w:rsidRDefault="00972834" w:rsidP="00972834">
      <w:pPr>
        <w:jc w:val="center"/>
        <w:rPr>
          <w:rFonts w:ascii="Calibri" w:eastAsia="Calibri" w:hAnsi="Calibri" w:cs="Times New Roman"/>
        </w:rPr>
      </w:pPr>
      <w:r w:rsidRPr="00972834">
        <w:rPr>
          <w:rFonts w:ascii="Calibri" w:eastAsia="Calibri" w:hAnsi="Calibri" w:cs="Times New Roman"/>
        </w:rPr>
        <w:t>Appendix 1.</w:t>
      </w:r>
    </w:p>
    <w:p w14:paraId="25C2EED8" w14:textId="77777777" w:rsidR="00972834" w:rsidRPr="00972834" w:rsidRDefault="00972834" w:rsidP="00972834">
      <w:pPr>
        <w:jc w:val="center"/>
        <w:rPr>
          <w:rFonts w:ascii="Calibri" w:eastAsia="Calibri" w:hAnsi="Calibri" w:cs="Times New Roman"/>
        </w:rPr>
      </w:pPr>
    </w:p>
    <w:p w14:paraId="4251991A" w14:textId="77777777" w:rsidR="00972834" w:rsidRPr="00972834" w:rsidRDefault="00972834" w:rsidP="00972834">
      <w:pPr>
        <w:rPr>
          <w:rFonts w:ascii="Calibri" w:eastAsia="Calibri" w:hAnsi="Calibri" w:cs="Times New Roman"/>
        </w:rPr>
      </w:pPr>
      <w:r w:rsidRPr="00972834">
        <w:rPr>
          <w:rFonts w:ascii="Calibri" w:eastAsia="Calibri" w:hAnsi="Calibri" w:cs="Times New Roman"/>
        </w:rPr>
        <w:t>Staff Questionnaire Results. Rate the level of support and interaction received from Pupils’ parents</w:t>
      </w:r>
    </w:p>
    <w:p w14:paraId="4F6B62F8" w14:textId="77777777" w:rsidR="00972834" w:rsidRPr="00972834" w:rsidRDefault="00972834" w:rsidP="00972834">
      <w:pPr>
        <w:rPr>
          <w:rFonts w:ascii="Calibri" w:eastAsia="Calibri" w:hAnsi="Calibri" w:cs="Times New Roman"/>
        </w:rPr>
      </w:pPr>
    </w:p>
    <w:p w14:paraId="65C0ACD7" w14:textId="77777777" w:rsidR="00972834" w:rsidRPr="00972834" w:rsidRDefault="00972834" w:rsidP="00972834">
      <w:pPr>
        <w:rPr>
          <w:rFonts w:ascii="Calibri" w:eastAsia="Calibri" w:hAnsi="Calibri" w:cs="Times New Roman"/>
        </w:rPr>
      </w:pPr>
      <w:r w:rsidRPr="00972834">
        <w:rPr>
          <w:rFonts w:ascii="Calibri" w:eastAsia="Calibri" w:hAnsi="Calibri" w:cs="Times New Roman"/>
          <w:noProof/>
        </w:rPr>
        <w:drawing>
          <wp:inline distT="0" distB="0" distL="0" distR="0" wp14:anchorId="4A593E49" wp14:editId="5CB74D6F">
            <wp:extent cx="2771775" cy="170497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Pr="00972834">
        <w:rPr>
          <w:rFonts w:ascii="Calibri" w:eastAsia="Calibri" w:hAnsi="Calibri" w:cs="Times New Roman"/>
          <w:noProof/>
        </w:rPr>
        <w:drawing>
          <wp:inline distT="0" distB="0" distL="0" distR="0" wp14:anchorId="7F229022" wp14:editId="6C006F5F">
            <wp:extent cx="2743200" cy="16954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BB3B1C3" w14:textId="77777777" w:rsidR="00972834" w:rsidRPr="00972834" w:rsidRDefault="00972834" w:rsidP="00972834">
      <w:pPr>
        <w:rPr>
          <w:rFonts w:ascii="Calibri" w:eastAsia="Calibri" w:hAnsi="Calibri" w:cs="Times New Roman"/>
        </w:rPr>
      </w:pPr>
      <w:r w:rsidRPr="00972834">
        <w:rPr>
          <w:rFonts w:ascii="Calibri" w:eastAsia="Calibri" w:hAnsi="Calibri" w:cs="Times New Roman"/>
          <w:noProof/>
        </w:rPr>
        <w:drawing>
          <wp:inline distT="0" distB="0" distL="0" distR="0" wp14:anchorId="67BD75A3" wp14:editId="6A56DE3B">
            <wp:extent cx="2781300" cy="17526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Pr="00972834">
        <w:rPr>
          <w:rFonts w:ascii="Calibri" w:eastAsia="Calibri" w:hAnsi="Calibri" w:cs="Times New Roman"/>
          <w:noProof/>
        </w:rPr>
        <w:drawing>
          <wp:inline distT="0" distB="0" distL="0" distR="0" wp14:anchorId="21986C7B" wp14:editId="6F866580">
            <wp:extent cx="2847975" cy="1724025"/>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7B750C5" w14:textId="77777777" w:rsidR="00972834" w:rsidRPr="00972834" w:rsidRDefault="00972834" w:rsidP="00972834">
      <w:pPr>
        <w:rPr>
          <w:rFonts w:ascii="Calibri" w:eastAsia="Calibri" w:hAnsi="Calibri" w:cs="Times New Roman"/>
        </w:rPr>
      </w:pPr>
      <w:r w:rsidRPr="00972834">
        <w:rPr>
          <w:rFonts w:ascii="Calibri" w:eastAsia="Calibri" w:hAnsi="Calibri" w:cs="Times New Roman"/>
          <w:noProof/>
        </w:rPr>
        <w:drawing>
          <wp:inline distT="0" distB="0" distL="0" distR="0" wp14:anchorId="11F0CFE5" wp14:editId="5E644959">
            <wp:extent cx="2724150" cy="17145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sidRPr="00972834">
        <w:rPr>
          <w:rFonts w:ascii="Calibri" w:eastAsia="Calibri" w:hAnsi="Calibri" w:cs="Times New Roman"/>
          <w:noProof/>
        </w:rPr>
        <w:drawing>
          <wp:inline distT="0" distB="0" distL="0" distR="0" wp14:anchorId="485ECE46" wp14:editId="781C1F54">
            <wp:extent cx="2867025" cy="1724025"/>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Pr="00972834">
        <w:rPr>
          <w:rFonts w:ascii="Calibri" w:eastAsia="Calibri" w:hAnsi="Calibri" w:cs="Times New Roman"/>
          <w:noProof/>
        </w:rPr>
        <w:drawing>
          <wp:inline distT="0" distB="0" distL="0" distR="0" wp14:anchorId="69EAD9CA" wp14:editId="71B21962">
            <wp:extent cx="2781300" cy="1819275"/>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sidRPr="00972834">
        <w:rPr>
          <w:rFonts w:ascii="Calibri" w:eastAsia="Calibri" w:hAnsi="Calibri" w:cs="Times New Roman"/>
          <w:noProof/>
        </w:rPr>
        <w:drawing>
          <wp:inline distT="0" distB="0" distL="0" distR="0" wp14:anchorId="5884C03B" wp14:editId="77CF8C8B">
            <wp:extent cx="2876550" cy="1819275"/>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EA2619E" w14:textId="77777777" w:rsidR="00972834" w:rsidRPr="00972834" w:rsidRDefault="00972834" w:rsidP="00972834">
      <w:pPr>
        <w:rPr>
          <w:rFonts w:ascii="Calibri" w:eastAsia="Calibri" w:hAnsi="Calibri" w:cs="Times New Roman"/>
        </w:rPr>
      </w:pPr>
      <w:r w:rsidRPr="00972834">
        <w:rPr>
          <w:rFonts w:ascii="Calibri" w:eastAsia="Calibri" w:hAnsi="Calibri" w:cs="Times New Roman"/>
          <w:noProof/>
        </w:rPr>
        <w:drawing>
          <wp:inline distT="0" distB="0" distL="0" distR="0" wp14:anchorId="704FAD06" wp14:editId="3BADBB30">
            <wp:extent cx="2771775" cy="1743075"/>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Pr="00972834">
        <w:rPr>
          <w:rFonts w:ascii="Calibri" w:eastAsia="Calibri" w:hAnsi="Calibri" w:cs="Times New Roman"/>
          <w:noProof/>
        </w:rPr>
        <w:drawing>
          <wp:inline distT="0" distB="0" distL="0" distR="0" wp14:anchorId="12F2EB98" wp14:editId="0C44E0D1">
            <wp:extent cx="2809875" cy="1743075"/>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687D23F" w14:textId="77777777" w:rsidR="00972834" w:rsidRPr="00972834" w:rsidRDefault="00972834" w:rsidP="00972834">
      <w:pPr>
        <w:rPr>
          <w:rFonts w:ascii="Calibri" w:eastAsia="Calibri" w:hAnsi="Calibri" w:cs="Times New Roman"/>
        </w:rPr>
      </w:pPr>
    </w:p>
    <w:p w14:paraId="5399B1A6" w14:textId="77777777" w:rsidR="00972834" w:rsidRPr="00972834" w:rsidRDefault="00972834" w:rsidP="00972834">
      <w:pPr>
        <w:jc w:val="center"/>
        <w:rPr>
          <w:rFonts w:ascii="Calibri" w:eastAsia="Calibri" w:hAnsi="Calibri" w:cs="Times New Roman"/>
        </w:rPr>
      </w:pPr>
      <w:r w:rsidRPr="00972834">
        <w:rPr>
          <w:rFonts w:ascii="Calibri" w:eastAsia="Calibri" w:hAnsi="Calibri" w:cs="Times New Roman"/>
        </w:rPr>
        <w:t>Appendix 2.</w:t>
      </w:r>
    </w:p>
    <w:p w14:paraId="4A410366" w14:textId="77777777" w:rsidR="00972834" w:rsidRPr="00972834" w:rsidRDefault="00972834" w:rsidP="00972834">
      <w:pPr>
        <w:jc w:val="center"/>
        <w:rPr>
          <w:rFonts w:ascii="Calibri" w:eastAsia="Calibri" w:hAnsi="Calibri" w:cs="Times New Roman"/>
        </w:rPr>
      </w:pPr>
      <w:r w:rsidRPr="00972834">
        <w:rPr>
          <w:rFonts w:ascii="Calibri" w:eastAsia="Calibri" w:hAnsi="Calibri" w:cs="Times New Roman"/>
          <w:noProof/>
        </w:rPr>
        <w:drawing>
          <wp:inline distT="0" distB="0" distL="0" distR="0" wp14:anchorId="4971670D" wp14:editId="1E8B2F3F">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B2C2E95" w14:textId="77777777" w:rsidR="00972834" w:rsidRPr="00972834" w:rsidRDefault="00972834" w:rsidP="00972834">
      <w:pPr>
        <w:jc w:val="center"/>
        <w:rPr>
          <w:rFonts w:ascii="Calibri" w:eastAsia="Calibri" w:hAnsi="Calibri" w:cs="Times New Roman"/>
        </w:rPr>
      </w:pPr>
    </w:p>
    <w:p w14:paraId="2903CB65" w14:textId="468772DB" w:rsidR="00972834" w:rsidRPr="00972834" w:rsidRDefault="002424AB" w:rsidP="00972834">
      <w:pPr>
        <w:jc w:val="center"/>
        <w:rPr>
          <w:rFonts w:ascii="Calibri" w:eastAsia="Calibri" w:hAnsi="Calibri" w:cs="Times New Roman"/>
        </w:rPr>
      </w:pPr>
      <w:r w:rsidRPr="002424AB">
        <w:drawing>
          <wp:inline distT="0" distB="0" distL="0" distR="0" wp14:anchorId="3888E77C" wp14:editId="0ACE2929">
            <wp:extent cx="5731510" cy="25317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531745"/>
                    </a:xfrm>
                    <a:prstGeom prst="rect">
                      <a:avLst/>
                    </a:prstGeom>
                    <a:noFill/>
                    <a:ln>
                      <a:noFill/>
                    </a:ln>
                  </pic:spPr>
                </pic:pic>
              </a:graphicData>
            </a:graphic>
          </wp:inline>
        </w:drawing>
      </w:r>
    </w:p>
    <w:p w14:paraId="119E9D30" w14:textId="77777777" w:rsidR="00972834" w:rsidRPr="00972834" w:rsidRDefault="00972834" w:rsidP="00972834">
      <w:pPr>
        <w:jc w:val="center"/>
        <w:rPr>
          <w:rFonts w:ascii="Calibri" w:eastAsia="Calibri" w:hAnsi="Calibri" w:cs="Times New Roman"/>
        </w:rPr>
      </w:pPr>
    </w:p>
    <w:p w14:paraId="0D00F675" w14:textId="77777777" w:rsidR="00972834" w:rsidRPr="00972834" w:rsidRDefault="00972834" w:rsidP="00972834">
      <w:pPr>
        <w:jc w:val="center"/>
        <w:rPr>
          <w:rFonts w:ascii="Calibri" w:eastAsia="Calibri" w:hAnsi="Calibri" w:cs="Times New Roman"/>
        </w:rPr>
      </w:pPr>
    </w:p>
    <w:p w14:paraId="78FBACEF" w14:textId="77777777" w:rsidR="00972834" w:rsidRPr="00972834" w:rsidRDefault="00972834" w:rsidP="00972834">
      <w:pPr>
        <w:jc w:val="center"/>
        <w:rPr>
          <w:rFonts w:ascii="Calibri" w:eastAsia="Calibri" w:hAnsi="Calibri" w:cs="Times New Roman"/>
        </w:rPr>
      </w:pPr>
    </w:p>
    <w:p w14:paraId="6A264322" w14:textId="77777777" w:rsidR="00972834" w:rsidRPr="00972834" w:rsidRDefault="00972834" w:rsidP="00972834">
      <w:pPr>
        <w:jc w:val="center"/>
        <w:rPr>
          <w:rFonts w:ascii="Calibri" w:eastAsia="Calibri" w:hAnsi="Calibri" w:cs="Times New Roman"/>
        </w:rPr>
      </w:pPr>
    </w:p>
    <w:p w14:paraId="58EA685C" w14:textId="77777777" w:rsidR="00972834" w:rsidRPr="00972834" w:rsidRDefault="00972834" w:rsidP="00972834">
      <w:pPr>
        <w:rPr>
          <w:rFonts w:ascii="Calibri" w:eastAsia="Calibri" w:hAnsi="Calibri" w:cs="Times New Roman"/>
        </w:rPr>
      </w:pPr>
      <w:r w:rsidRPr="00972834">
        <w:rPr>
          <w:rFonts w:ascii="Calibri" w:eastAsia="Calibri" w:hAnsi="Calibri" w:cs="Times New Roman"/>
        </w:rPr>
        <w:br w:type="page"/>
      </w:r>
    </w:p>
    <w:p w14:paraId="33B278AD" w14:textId="77777777" w:rsidR="00972834" w:rsidRPr="00972834" w:rsidRDefault="00972834" w:rsidP="00972834">
      <w:pPr>
        <w:jc w:val="center"/>
        <w:rPr>
          <w:rFonts w:ascii="Calibri" w:eastAsia="Calibri" w:hAnsi="Calibri" w:cs="Times New Roman"/>
        </w:rPr>
      </w:pPr>
      <w:r w:rsidRPr="00972834">
        <w:rPr>
          <w:rFonts w:ascii="Calibri" w:eastAsia="Calibri" w:hAnsi="Calibri" w:cs="Times New Roman"/>
        </w:rPr>
        <w:t>Appendix 3.</w:t>
      </w:r>
    </w:p>
    <w:p w14:paraId="60CC43DC" w14:textId="77777777" w:rsidR="00972834" w:rsidRPr="00972834" w:rsidRDefault="00972834" w:rsidP="00972834">
      <w:pPr>
        <w:jc w:val="center"/>
        <w:rPr>
          <w:rFonts w:ascii="Calibri" w:eastAsia="Calibri" w:hAnsi="Calibri" w:cs="Times New Roman"/>
        </w:rPr>
      </w:pPr>
    </w:p>
    <w:p w14:paraId="175445E9" w14:textId="77777777" w:rsidR="00972834" w:rsidRPr="00972834" w:rsidRDefault="00972834" w:rsidP="00972834">
      <w:pPr>
        <w:rPr>
          <w:rFonts w:ascii="Calibri" w:eastAsia="Calibri" w:hAnsi="Calibri" w:cs="Times New Roman"/>
        </w:rPr>
      </w:pPr>
    </w:p>
    <w:p w14:paraId="170AC035" w14:textId="77777777" w:rsidR="00972834" w:rsidRPr="00972834" w:rsidRDefault="00972834" w:rsidP="00972834">
      <w:pPr>
        <w:rPr>
          <w:rFonts w:ascii="Calibri" w:eastAsia="Calibri" w:hAnsi="Calibri" w:cs="Times New Roman"/>
        </w:rPr>
      </w:pPr>
      <w:r w:rsidRPr="00972834">
        <w:rPr>
          <w:rFonts w:ascii="Calibri" w:eastAsia="Calibri" w:hAnsi="Calibri" w:cs="Times New Roman"/>
          <w:noProof/>
        </w:rPr>
        <w:drawing>
          <wp:inline distT="0" distB="0" distL="0" distR="0" wp14:anchorId="5CA04F57" wp14:editId="0D109313">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27C6C73" w14:textId="77777777" w:rsidR="00972834" w:rsidRPr="00972834" w:rsidRDefault="00972834" w:rsidP="00972834">
      <w:pPr>
        <w:rPr>
          <w:rFonts w:ascii="Calibri" w:eastAsia="Calibri" w:hAnsi="Calibri" w:cs="Times New Roman"/>
        </w:rPr>
      </w:pPr>
    </w:p>
    <w:p w14:paraId="52C1C759" w14:textId="4E92922F" w:rsidR="00972834" w:rsidRDefault="00972834" w:rsidP="003517A8">
      <w:pPr>
        <w:spacing w:line="360" w:lineRule="auto"/>
        <w:jc w:val="center"/>
        <w:rPr>
          <w:rFonts w:ascii="Times New Roman" w:hAnsi="Times New Roman" w:cs="Times New Roman"/>
          <w:sz w:val="24"/>
          <w:szCs w:val="24"/>
        </w:rPr>
      </w:pPr>
    </w:p>
    <w:p w14:paraId="67FEE52C" w14:textId="36504DED" w:rsidR="003517A8" w:rsidRDefault="003517A8" w:rsidP="003517A8">
      <w:pPr>
        <w:spacing w:line="360" w:lineRule="auto"/>
        <w:jc w:val="center"/>
        <w:rPr>
          <w:rFonts w:ascii="Times New Roman" w:hAnsi="Times New Roman" w:cs="Times New Roman"/>
          <w:sz w:val="24"/>
          <w:szCs w:val="24"/>
        </w:rPr>
      </w:pPr>
      <w:r>
        <w:rPr>
          <w:rFonts w:ascii="Times New Roman" w:hAnsi="Times New Roman" w:cs="Times New Roman"/>
          <w:sz w:val="24"/>
          <w:szCs w:val="24"/>
        </w:rPr>
        <w:t>Appendix 4</w:t>
      </w:r>
    </w:p>
    <w:p w14:paraId="2A7E56D3" w14:textId="7777777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 xml:space="preserve">Pupil 1 - </w:t>
      </w:r>
      <w:r>
        <w:rPr>
          <w:rFonts w:ascii="Times New Roman" w:hAnsi="Times New Roman" w:cs="Times New Roman"/>
          <w:sz w:val="24"/>
          <w:szCs w:val="24"/>
        </w:rPr>
        <w:tab/>
        <w:t>Mum</w:t>
      </w:r>
      <w:r>
        <w:rPr>
          <w:rFonts w:ascii="Times New Roman" w:hAnsi="Times New Roman" w:cs="Times New Roman"/>
          <w:sz w:val="24"/>
          <w:szCs w:val="24"/>
        </w:rPr>
        <w:tab/>
      </w:r>
      <w:r>
        <w:rPr>
          <w:rFonts w:ascii="Times New Roman" w:hAnsi="Times New Roman" w:cs="Times New Roman"/>
          <w:sz w:val="24"/>
          <w:szCs w:val="24"/>
        </w:rPr>
        <w:tab/>
      </w:r>
      <w:bookmarkStart w:id="1" w:name="_GoBack"/>
      <w:bookmarkEnd w:id="1"/>
    </w:p>
    <w:tbl>
      <w:tblPr>
        <w:tblStyle w:val="TableGrid"/>
        <w:tblW w:w="0" w:type="auto"/>
        <w:tblLook w:val="04A0" w:firstRow="1" w:lastRow="0" w:firstColumn="1" w:lastColumn="0" w:noHBand="0" w:noVBand="1"/>
      </w:tblPr>
      <w:tblGrid>
        <w:gridCol w:w="1000"/>
        <w:gridCol w:w="1001"/>
        <w:gridCol w:w="1002"/>
        <w:gridCol w:w="1002"/>
        <w:gridCol w:w="1002"/>
        <w:gridCol w:w="1002"/>
        <w:gridCol w:w="1003"/>
        <w:gridCol w:w="1002"/>
        <w:gridCol w:w="1002"/>
      </w:tblGrid>
      <w:tr w:rsidR="002424AB" w14:paraId="67F18634" w14:textId="77777777" w:rsidTr="002424AB">
        <w:tc>
          <w:tcPr>
            <w:tcW w:w="1001" w:type="dxa"/>
          </w:tcPr>
          <w:p w14:paraId="0CFE054C" w14:textId="77777777" w:rsidR="002424AB" w:rsidRDefault="002424AB" w:rsidP="002424AB">
            <w:pPr>
              <w:spacing w:line="360" w:lineRule="auto"/>
              <w:rPr>
                <w:rFonts w:ascii="Times New Roman" w:hAnsi="Times New Roman" w:cs="Times New Roman"/>
                <w:sz w:val="24"/>
                <w:szCs w:val="24"/>
              </w:rPr>
            </w:pPr>
          </w:p>
        </w:tc>
        <w:tc>
          <w:tcPr>
            <w:tcW w:w="1001" w:type="dxa"/>
          </w:tcPr>
          <w:p w14:paraId="081DE564" w14:textId="5DC58860"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Parent 1</w:t>
            </w:r>
          </w:p>
        </w:tc>
        <w:tc>
          <w:tcPr>
            <w:tcW w:w="1002" w:type="dxa"/>
          </w:tcPr>
          <w:p w14:paraId="7DF5EA51" w14:textId="5B44D6B9"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Work</w:t>
            </w:r>
          </w:p>
        </w:tc>
        <w:tc>
          <w:tcPr>
            <w:tcW w:w="1002" w:type="dxa"/>
          </w:tcPr>
          <w:p w14:paraId="5E2B2015" w14:textId="657660E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Parent 2</w:t>
            </w:r>
          </w:p>
        </w:tc>
        <w:tc>
          <w:tcPr>
            <w:tcW w:w="1002" w:type="dxa"/>
          </w:tcPr>
          <w:p w14:paraId="377AACCE" w14:textId="353DA13F"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Work</w:t>
            </w:r>
          </w:p>
        </w:tc>
        <w:tc>
          <w:tcPr>
            <w:tcW w:w="1002" w:type="dxa"/>
          </w:tcPr>
          <w:p w14:paraId="7844393E" w14:textId="0E38A64A"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Total time</w:t>
            </w:r>
          </w:p>
        </w:tc>
        <w:tc>
          <w:tcPr>
            <w:tcW w:w="1002" w:type="dxa"/>
          </w:tcPr>
          <w:p w14:paraId="6C54FAA1" w14:textId="74276870"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Siblings</w:t>
            </w:r>
          </w:p>
        </w:tc>
        <w:tc>
          <w:tcPr>
            <w:tcW w:w="1002" w:type="dxa"/>
          </w:tcPr>
          <w:p w14:paraId="131FDD1D" w14:textId="12B81958"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Shared time</w:t>
            </w:r>
          </w:p>
        </w:tc>
        <w:tc>
          <w:tcPr>
            <w:tcW w:w="1002" w:type="dxa"/>
          </w:tcPr>
          <w:p w14:paraId="4872674B" w14:textId="7D96849F"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Total</w:t>
            </w:r>
          </w:p>
        </w:tc>
      </w:tr>
      <w:tr w:rsidR="002424AB" w14:paraId="48C3815C" w14:textId="77777777" w:rsidTr="002424AB">
        <w:tc>
          <w:tcPr>
            <w:tcW w:w="1001" w:type="dxa"/>
          </w:tcPr>
          <w:p w14:paraId="37B6708D" w14:textId="27D4B303"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Pupil 1</w:t>
            </w:r>
          </w:p>
        </w:tc>
        <w:tc>
          <w:tcPr>
            <w:tcW w:w="1001" w:type="dxa"/>
          </w:tcPr>
          <w:p w14:paraId="6D08AE22" w14:textId="00A4CE46"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Mum 12hrs</w:t>
            </w:r>
          </w:p>
        </w:tc>
        <w:tc>
          <w:tcPr>
            <w:tcW w:w="1002" w:type="dxa"/>
          </w:tcPr>
          <w:p w14:paraId="010D3130" w14:textId="75B8FDC5"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7224A207" w14:textId="0192228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N/A</w:t>
            </w:r>
          </w:p>
        </w:tc>
        <w:tc>
          <w:tcPr>
            <w:tcW w:w="1002" w:type="dxa"/>
          </w:tcPr>
          <w:p w14:paraId="0268CB1A" w14:textId="5AFA01EB"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N/A</w:t>
            </w:r>
          </w:p>
        </w:tc>
        <w:tc>
          <w:tcPr>
            <w:tcW w:w="1002" w:type="dxa"/>
          </w:tcPr>
          <w:p w14:paraId="09445A53" w14:textId="6A2067EE"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1E49C646" w14:textId="47CB5BCA"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0F4824AB" w14:textId="34FE18F2"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5DB37605" w14:textId="5062982D"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r>
      <w:tr w:rsidR="002424AB" w14:paraId="098B4348" w14:textId="77777777" w:rsidTr="002424AB">
        <w:tc>
          <w:tcPr>
            <w:tcW w:w="1001" w:type="dxa"/>
          </w:tcPr>
          <w:p w14:paraId="0F4678FF" w14:textId="2A213E4C"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Pupil 2</w:t>
            </w:r>
          </w:p>
        </w:tc>
        <w:tc>
          <w:tcPr>
            <w:tcW w:w="1001" w:type="dxa"/>
          </w:tcPr>
          <w:p w14:paraId="49D1BC6D" w14:textId="77777777" w:rsidR="00DC759C" w:rsidRDefault="002424AB" w:rsidP="00DC759C">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1D9C888F" w14:textId="5DE7A9CD" w:rsidR="002424AB" w:rsidRPr="002424AB" w:rsidRDefault="00DC759C" w:rsidP="00DC759C">
            <w:pPr>
              <w:spacing w:line="360" w:lineRule="auto"/>
              <w:rPr>
                <w:rFonts w:ascii="Times New Roman" w:hAnsi="Times New Roman" w:cs="Times New Roman"/>
                <w:sz w:val="24"/>
                <w:szCs w:val="24"/>
              </w:rPr>
            </w:pPr>
            <w:r>
              <w:rPr>
                <w:rFonts w:ascii="Times New Roman" w:hAnsi="Times New Roman" w:cs="Times New Roman"/>
                <w:sz w:val="24"/>
                <w:szCs w:val="24"/>
              </w:rPr>
              <w:t>12</w:t>
            </w:r>
            <w:r w:rsidR="002424AB">
              <w:rPr>
                <w:rFonts w:ascii="Times New Roman" w:hAnsi="Times New Roman" w:cs="Times New Roman"/>
                <w:sz w:val="24"/>
                <w:szCs w:val="24"/>
              </w:rPr>
              <w:t>h</w:t>
            </w:r>
            <w:r w:rsidR="002424AB" w:rsidRPr="002424AB">
              <w:rPr>
                <w:rFonts w:ascii="Times New Roman" w:hAnsi="Times New Roman" w:cs="Times New Roman"/>
                <w:sz w:val="24"/>
                <w:szCs w:val="24"/>
              </w:rPr>
              <w:t>rs</w:t>
            </w:r>
          </w:p>
        </w:tc>
        <w:tc>
          <w:tcPr>
            <w:tcW w:w="1002" w:type="dxa"/>
          </w:tcPr>
          <w:p w14:paraId="799C06A3" w14:textId="7777777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192F9916" w14:textId="021B04ED" w:rsidR="002424AB" w:rsidRP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55B1CFD3" w14:textId="7777777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 xml:space="preserve">Dad  </w:t>
            </w:r>
          </w:p>
          <w:p w14:paraId="5210B13D" w14:textId="6903E695"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43584C4A" w14:textId="7777777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656C5F9A" w14:textId="667EAEF1"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099C8D1C" w14:textId="0B6FD4FF"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10 hrs</w:t>
            </w:r>
          </w:p>
        </w:tc>
        <w:tc>
          <w:tcPr>
            <w:tcW w:w="1002" w:type="dxa"/>
          </w:tcPr>
          <w:p w14:paraId="55DE2FCE" w14:textId="6198981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47DCDA5C" w14:textId="41F6C734"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7EB1E42B" w14:textId="29BA512C"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4.5hrs</w:t>
            </w:r>
          </w:p>
        </w:tc>
      </w:tr>
      <w:tr w:rsidR="002424AB" w14:paraId="2B2CB01A" w14:textId="77777777" w:rsidTr="002424AB">
        <w:tc>
          <w:tcPr>
            <w:tcW w:w="1001" w:type="dxa"/>
          </w:tcPr>
          <w:p w14:paraId="3EA0C5CC" w14:textId="0AA9245A"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Pupil 3</w:t>
            </w:r>
          </w:p>
        </w:tc>
        <w:tc>
          <w:tcPr>
            <w:tcW w:w="1001" w:type="dxa"/>
          </w:tcPr>
          <w:p w14:paraId="4FB99643" w14:textId="77777777" w:rsidR="002424AB" w:rsidRDefault="002424AB"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38D0F621" w14:textId="08EFEC89"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48AD5540"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437F33B8" w14:textId="5E9C0F94"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0A4AC041"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Dad</w:t>
            </w:r>
          </w:p>
          <w:p w14:paraId="01EFEA9F" w14:textId="66D21044"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128AA60D"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6C0881E4" w14:textId="59AE092A"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1D6C0783" w14:textId="177DE0C3"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10 hrs</w:t>
            </w:r>
          </w:p>
        </w:tc>
        <w:tc>
          <w:tcPr>
            <w:tcW w:w="1002" w:type="dxa"/>
          </w:tcPr>
          <w:p w14:paraId="5468E48F" w14:textId="53245B4D"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57153616" w14:textId="13F375A1"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63C8D8A9" w14:textId="4579547E"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4.5hrs</w:t>
            </w:r>
          </w:p>
        </w:tc>
      </w:tr>
      <w:tr w:rsidR="002424AB" w14:paraId="540D255D" w14:textId="77777777" w:rsidTr="002424AB">
        <w:tc>
          <w:tcPr>
            <w:tcW w:w="1001" w:type="dxa"/>
          </w:tcPr>
          <w:p w14:paraId="6C6C8DB7" w14:textId="23DB37E9"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4</w:t>
            </w:r>
          </w:p>
        </w:tc>
        <w:tc>
          <w:tcPr>
            <w:tcW w:w="1001" w:type="dxa"/>
          </w:tcPr>
          <w:p w14:paraId="434A58D5"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1B858F22" w14:textId="083341C5"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6DD0C352" w14:textId="4644885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5D1E36EE"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Dad</w:t>
            </w:r>
          </w:p>
          <w:p w14:paraId="7CE214ED" w14:textId="214AD56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2555242D"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0849B6EC" w14:textId="6E07A138"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0EFB21BA" w14:textId="5D191633"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17 hrs</w:t>
            </w:r>
          </w:p>
        </w:tc>
        <w:tc>
          <w:tcPr>
            <w:tcW w:w="1002" w:type="dxa"/>
          </w:tcPr>
          <w:p w14:paraId="53499391" w14:textId="26757F24"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48AF07F4" w14:textId="4B47CA18"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7DD0F327" w14:textId="72A26C29"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8 hrs</w:t>
            </w:r>
          </w:p>
        </w:tc>
      </w:tr>
      <w:tr w:rsidR="002424AB" w14:paraId="30BD799E" w14:textId="77777777" w:rsidTr="002424AB">
        <w:tc>
          <w:tcPr>
            <w:tcW w:w="1001" w:type="dxa"/>
          </w:tcPr>
          <w:p w14:paraId="175F46EA" w14:textId="2D9A1022"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5</w:t>
            </w:r>
          </w:p>
        </w:tc>
        <w:tc>
          <w:tcPr>
            <w:tcW w:w="1001" w:type="dxa"/>
          </w:tcPr>
          <w:p w14:paraId="4BC1D083"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3D304897" w14:textId="6D1AF2EF"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311E41D2"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P/time</w:t>
            </w:r>
          </w:p>
          <w:p w14:paraId="005D8A92" w14:textId="4B79DD0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-3.5hrs</w:t>
            </w:r>
          </w:p>
        </w:tc>
        <w:tc>
          <w:tcPr>
            <w:tcW w:w="1002" w:type="dxa"/>
          </w:tcPr>
          <w:p w14:paraId="1AA14013"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Dad</w:t>
            </w:r>
          </w:p>
          <w:p w14:paraId="1F99C1FB" w14:textId="2057A015"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59409415" w14:textId="77777777"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68B383D6" w14:textId="0D5C07BD"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49D5A62C" w14:textId="053EFE89"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13.5hrs</w:t>
            </w:r>
          </w:p>
        </w:tc>
        <w:tc>
          <w:tcPr>
            <w:tcW w:w="1002" w:type="dxa"/>
          </w:tcPr>
          <w:p w14:paraId="2454C25F" w14:textId="5CB7904E"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5</w:t>
            </w:r>
          </w:p>
        </w:tc>
        <w:tc>
          <w:tcPr>
            <w:tcW w:w="1002" w:type="dxa"/>
          </w:tcPr>
          <w:p w14:paraId="62B18EED" w14:textId="4FC7B671"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50C500D3" w14:textId="4B158464"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2.5 hrs</w:t>
            </w:r>
          </w:p>
        </w:tc>
      </w:tr>
      <w:tr w:rsidR="00DC759C" w14:paraId="7F842F0F" w14:textId="77777777" w:rsidTr="002424AB">
        <w:tc>
          <w:tcPr>
            <w:tcW w:w="1001" w:type="dxa"/>
          </w:tcPr>
          <w:p w14:paraId="5787EBD2" w14:textId="07948DE8"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6</w:t>
            </w:r>
          </w:p>
        </w:tc>
        <w:tc>
          <w:tcPr>
            <w:tcW w:w="1001" w:type="dxa"/>
          </w:tcPr>
          <w:p w14:paraId="3225A383"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146EC955" w14:textId="75C39482"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792E86E2" w14:textId="5C7A6B22"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08F99779" w14:textId="14A47DE6"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N/A</w:t>
            </w:r>
          </w:p>
        </w:tc>
        <w:tc>
          <w:tcPr>
            <w:tcW w:w="1002" w:type="dxa"/>
          </w:tcPr>
          <w:p w14:paraId="6A34AABC" w14:textId="7B1F756B"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N/A</w:t>
            </w:r>
          </w:p>
        </w:tc>
        <w:tc>
          <w:tcPr>
            <w:tcW w:w="1002" w:type="dxa"/>
          </w:tcPr>
          <w:p w14:paraId="0186EDD4" w14:textId="5E03DBF8"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305E9756" w14:textId="3AC303C3"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37E0965C" w14:textId="7BBD2A2C"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3DF51DC7" w14:textId="1FA450E1"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r>
      <w:tr w:rsidR="00DC759C" w14:paraId="773EC9DF" w14:textId="77777777" w:rsidTr="002424AB">
        <w:tc>
          <w:tcPr>
            <w:tcW w:w="1001" w:type="dxa"/>
          </w:tcPr>
          <w:p w14:paraId="7C005AFC" w14:textId="7A2AF0C0"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7</w:t>
            </w:r>
          </w:p>
        </w:tc>
        <w:tc>
          <w:tcPr>
            <w:tcW w:w="1001" w:type="dxa"/>
          </w:tcPr>
          <w:p w14:paraId="6D056682"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34AF7932" w14:textId="417838DB"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4AC9528C" w14:textId="66CC747B"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71470FA8"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Dad</w:t>
            </w:r>
          </w:p>
          <w:p w14:paraId="2870A777" w14:textId="54371CAD"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26776499"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04D55B92" w14:textId="2FB0EED0"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0826B3A1" w14:textId="3D8E5869"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17 hrs</w:t>
            </w:r>
          </w:p>
        </w:tc>
        <w:tc>
          <w:tcPr>
            <w:tcW w:w="1002" w:type="dxa"/>
          </w:tcPr>
          <w:p w14:paraId="4FC5D4D2" w14:textId="18E28824"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73825201" w14:textId="70E8FEA6"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6990E8C5" w14:textId="1EE6FBA5"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8 hrs</w:t>
            </w:r>
          </w:p>
        </w:tc>
      </w:tr>
      <w:tr w:rsidR="00DC759C" w14:paraId="5C085B62" w14:textId="77777777" w:rsidTr="002424AB">
        <w:tc>
          <w:tcPr>
            <w:tcW w:w="1001" w:type="dxa"/>
          </w:tcPr>
          <w:p w14:paraId="1CFB66EB" w14:textId="1817DBC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8</w:t>
            </w:r>
          </w:p>
        </w:tc>
        <w:tc>
          <w:tcPr>
            <w:tcW w:w="1001" w:type="dxa"/>
          </w:tcPr>
          <w:p w14:paraId="34766C88"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73A7F446" w14:textId="43A26ED3"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20185EF6"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0D531665" w14:textId="3D4765EB"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36AEF3AD"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Dad</w:t>
            </w:r>
          </w:p>
          <w:p w14:paraId="478EE8FF" w14:textId="0413ED60"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12hrs</w:t>
            </w:r>
          </w:p>
        </w:tc>
        <w:tc>
          <w:tcPr>
            <w:tcW w:w="1002" w:type="dxa"/>
          </w:tcPr>
          <w:p w14:paraId="4BA3683F" w14:textId="77777777"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508D6357" w14:textId="295E17A2" w:rsidR="00DC759C"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5B28DF3D" w14:textId="014DCCFA" w:rsidR="00DC759C"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10 hrs</w:t>
            </w:r>
          </w:p>
        </w:tc>
        <w:tc>
          <w:tcPr>
            <w:tcW w:w="1002" w:type="dxa"/>
          </w:tcPr>
          <w:p w14:paraId="4A0910CF" w14:textId="20BD48B3" w:rsidR="00DC759C"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58D6B362" w14:textId="3E27E9B8" w:rsidR="00DC759C"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3FAC9CCE" w14:textId="4FBC0FFE" w:rsidR="00DC759C"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4.5 hrs</w:t>
            </w:r>
          </w:p>
        </w:tc>
      </w:tr>
      <w:tr w:rsidR="002424AB" w14:paraId="1C8B879C" w14:textId="77777777" w:rsidTr="002424AB">
        <w:tc>
          <w:tcPr>
            <w:tcW w:w="1001" w:type="dxa"/>
          </w:tcPr>
          <w:p w14:paraId="6FEF6981" w14:textId="3B7F2331"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9</w:t>
            </w:r>
          </w:p>
        </w:tc>
        <w:tc>
          <w:tcPr>
            <w:tcW w:w="1001" w:type="dxa"/>
          </w:tcPr>
          <w:p w14:paraId="68C9D573" w14:textId="77777777"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4EAF622A" w14:textId="299AF8B4" w:rsidR="00C56A57"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50E9009E" w14:textId="77777777"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P/time</w:t>
            </w:r>
          </w:p>
          <w:p w14:paraId="3955B91A" w14:textId="048604BA" w:rsidR="00C56A57"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-3.5hrs</w:t>
            </w:r>
          </w:p>
        </w:tc>
        <w:tc>
          <w:tcPr>
            <w:tcW w:w="1002" w:type="dxa"/>
          </w:tcPr>
          <w:p w14:paraId="28AAFE1A" w14:textId="693482A8"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N/A</w:t>
            </w:r>
          </w:p>
        </w:tc>
        <w:tc>
          <w:tcPr>
            <w:tcW w:w="1002" w:type="dxa"/>
          </w:tcPr>
          <w:p w14:paraId="42E2F540" w14:textId="23C7C430"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N/A</w:t>
            </w:r>
          </w:p>
        </w:tc>
        <w:tc>
          <w:tcPr>
            <w:tcW w:w="1002" w:type="dxa"/>
          </w:tcPr>
          <w:p w14:paraId="17E76EDF" w14:textId="75D8AF31"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8.5 hrs</w:t>
            </w:r>
          </w:p>
        </w:tc>
        <w:tc>
          <w:tcPr>
            <w:tcW w:w="1002" w:type="dxa"/>
          </w:tcPr>
          <w:p w14:paraId="24951397" w14:textId="14C5CE9C"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061D52A3" w14:textId="7675DBEA"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None</w:t>
            </w:r>
          </w:p>
        </w:tc>
        <w:tc>
          <w:tcPr>
            <w:tcW w:w="1002" w:type="dxa"/>
          </w:tcPr>
          <w:p w14:paraId="2DF7F555" w14:textId="04613FB1"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4.25 hrs</w:t>
            </w:r>
          </w:p>
        </w:tc>
      </w:tr>
      <w:tr w:rsidR="002424AB" w14:paraId="3F1D2D24" w14:textId="77777777" w:rsidTr="002424AB">
        <w:tc>
          <w:tcPr>
            <w:tcW w:w="1001" w:type="dxa"/>
          </w:tcPr>
          <w:p w14:paraId="2FDE3B52" w14:textId="673E8F00" w:rsidR="002424AB" w:rsidRDefault="00DC759C" w:rsidP="002424AB">
            <w:pPr>
              <w:spacing w:line="360" w:lineRule="auto"/>
              <w:rPr>
                <w:rFonts w:ascii="Times New Roman" w:hAnsi="Times New Roman" w:cs="Times New Roman"/>
                <w:sz w:val="24"/>
                <w:szCs w:val="24"/>
              </w:rPr>
            </w:pPr>
            <w:r>
              <w:rPr>
                <w:rFonts w:ascii="Times New Roman" w:hAnsi="Times New Roman" w:cs="Times New Roman"/>
                <w:sz w:val="24"/>
                <w:szCs w:val="24"/>
              </w:rPr>
              <w:t>Pupil 10</w:t>
            </w:r>
          </w:p>
        </w:tc>
        <w:tc>
          <w:tcPr>
            <w:tcW w:w="1001" w:type="dxa"/>
          </w:tcPr>
          <w:p w14:paraId="696AF19D" w14:textId="77777777"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Mum</w:t>
            </w:r>
          </w:p>
          <w:p w14:paraId="7B9695D9" w14:textId="0731271B" w:rsidR="00C56A57"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51F83B90" w14:textId="77777777"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P/time</w:t>
            </w:r>
          </w:p>
          <w:p w14:paraId="5AFF9699" w14:textId="7382B90E" w:rsidR="00C56A57"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-3.5hrs</w:t>
            </w:r>
          </w:p>
        </w:tc>
        <w:tc>
          <w:tcPr>
            <w:tcW w:w="1002" w:type="dxa"/>
          </w:tcPr>
          <w:p w14:paraId="7381FE66" w14:textId="77777777"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Dad</w:t>
            </w:r>
          </w:p>
          <w:p w14:paraId="1A4153A9" w14:textId="16E19E55" w:rsidR="00C56A57"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12 hrs</w:t>
            </w:r>
          </w:p>
        </w:tc>
        <w:tc>
          <w:tcPr>
            <w:tcW w:w="1002" w:type="dxa"/>
          </w:tcPr>
          <w:p w14:paraId="31A0BF43" w14:textId="77777777"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F/time</w:t>
            </w:r>
          </w:p>
          <w:p w14:paraId="57333955" w14:textId="03CB95DF" w:rsidR="00C56A57"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-7 hrs</w:t>
            </w:r>
          </w:p>
        </w:tc>
        <w:tc>
          <w:tcPr>
            <w:tcW w:w="1002" w:type="dxa"/>
          </w:tcPr>
          <w:p w14:paraId="632B61E5" w14:textId="6DC8BA2C"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13.5 hrs</w:t>
            </w:r>
          </w:p>
        </w:tc>
        <w:tc>
          <w:tcPr>
            <w:tcW w:w="1002" w:type="dxa"/>
          </w:tcPr>
          <w:p w14:paraId="12577D3D" w14:textId="489B1E0C"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002" w:type="dxa"/>
          </w:tcPr>
          <w:p w14:paraId="416C47FB" w14:textId="047F2D4F"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1 hr</w:t>
            </w:r>
          </w:p>
        </w:tc>
        <w:tc>
          <w:tcPr>
            <w:tcW w:w="1002" w:type="dxa"/>
          </w:tcPr>
          <w:p w14:paraId="72123236" w14:textId="3A3A1531" w:rsidR="002424AB" w:rsidRDefault="00C56A57" w:rsidP="002424AB">
            <w:pPr>
              <w:spacing w:line="360" w:lineRule="auto"/>
              <w:rPr>
                <w:rFonts w:ascii="Times New Roman" w:hAnsi="Times New Roman" w:cs="Times New Roman"/>
                <w:sz w:val="24"/>
                <w:szCs w:val="24"/>
              </w:rPr>
            </w:pPr>
            <w:r>
              <w:rPr>
                <w:rFonts w:ascii="Times New Roman" w:hAnsi="Times New Roman" w:cs="Times New Roman"/>
                <w:sz w:val="24"/>
                <w:szCs w:val="24"/>
              </w:rPr>
              <w:t>6.25 hrs</w:t>
            </w:r>
          </w:p>
        </w:tc>
      </w:tr>
    </w:tbl>
    <w:p w14:paraId="41CA5A15" w14:textId="08EDEBDE" w:rsidR="003517A8" w:rsidRDefault="003517A8" w:rsidP="002424AB">
      <w:pPr>
        <w:spacing w:line="360" w:lineRule="auto"/>
        <w:rPr>
          <w:rFonts w:ascii="Times New Roman" w:hAnsi="Times New Roman" w:cs="Times New Roman"/>
          <w:sz w:val="24"/>
          <w:szCs w:val="24"/>
        </w:rPr>
      </w:pPr>
    </w:p>
    <w:p w14:paraId="047F5EB9" w14:textId="77777777" w:rsidR="003517A8" w:rsidRPr="008E7C05" w:rsidRDefault="003517A8" w:rsidP="003517A8">
      <w:pPr>
        <w:spacing w:line="360" w:lineRule="auto"/>
        <w:jc w:val="center"/>
        <w:rPr>
          <w:rFonts w:ascii="Times New Roman" w:hAnsi="Times New Roman" w:cs="Times New Roman"/>
          <w:sz w:val="24"/>
          <w:szCs w:val="24"/>
        </w:rPr>
      </w:pPr>
    </w:p>
    <w:sectPr w:rsidR="003517A8" w:rsidRPr="008E7C05">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94C04" w14:textId="77777777" w:rsidR="00DC759C" w:rsidRDefault="00DC759C" w:rsidP="00BF2A23">
      <w:pPr>
        <w:spacing w:after="0" w:line="240" w:lineRule="auto"/>
      </w:pPr>
      <w:r>
        <w:separator/>
      </w:r>
    </w:p>
  </w:endnote>
  <w:endnote w:type="continuationSeparator" w:id="0">
    <w:p w14:paraId="3819015B" w14:textId="77777777" w:rsidR="00DC759C" w:rsidRDefault="00DC759C" w:rsidP="00BF2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3A339" w14:textId="77777777" w:rsidR="00DC759C" w:rsidRDefault="00DC759C" w:rsidP="00BF2A23">
      <w:pPr>
        <w:spacing w:after="0" w:line="240" w:lineRule="auto"/>
      </w:pPr>
      <w:r>
        <w:separator/>
      </w:r>
    </w:p>
  </w:footnote>
  <w:footnote w:type="continuationSeparator" w:id="0">
    <w:p w14:paraId="056EDA4C" w14:textId="77777777" w:rsidR="00DC759C" w:rsidRDefault="00DC759C" w:rsidP="00BF2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67878" w14:textId="14CE2599" w:rsidR="00DC759C" w:rsidRDefault="00DC759C">
    <w:pPr>
      <w:pStyle w:val="Header"/>
    </w:pPr>
    <w:r>
      <w:t>Student Number: 1502779</w:t>
    </w:r>
    <w:r>
      <w:ptab w:relativeTo="margin" w:alignment="center" w:leader="none"/>
    </w:r>
    <w:r>
      <w:t>SJIE6003</w:t>
    </w:r>
    <w:r>
      <w:ptab w:relativeTo="margin" w:alignment="right" w:leader="none"/>
    </w:r>
    <w:r>
      <w:t>Claire Morgan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41F1C"/>
    <w:multiLevelType w:val="hybridMultilevel"/>
    <w:tmpl w:val="663C87AE"/>
    <w:lvl w:ilvl="0" w:tplc="537AF8C6">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E60F0"/>
    <w:multiLevelType w:val="hybridMultilevel"/>
    <w:tmpl w:val="68761346"/>
    <w:lvl w:ilvl="0" w:tplc="B154794A">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972CF1"/>
    <w:multiLevelType w:val="hybridMultilevel"/>
    <w:tmpl w:val="DD8007B4"/>
    <w:lvl w:ilvl="0" w:tplc="217AA0D6">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0C2650"/>
    <w:multiLevelType w:val="hybridMultilevel"/>
    <w:tmpl w:val="A6720E12"/>
    <w:lvl w:ilvl="0" w:tplc="4CAE0386">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AE8"/>
    <w:rsid w:val="00026A3F"/>
    <w:rsid w:val="00026F0D"/>
    <w:rsid w:val="000C1D1B"/>
    <w:rsid w:val="000D7A0D"/>
    <w:rsid w:val="000E3AF7"/>
    <w:rsid w:val="000F4DDA"/>
    <w:rsid w:val="001612F0"/>
    <w:rsid w:val="0017310C"/>
    <w:rsid w:val="00177A6F"/>
    <w:rsid w:val="00186ECD"/>
    <w:rsid w:val="0019113B"/>
    <w:rsid w:val="00195F8E"/>
    <w:rsid w:val="001A27B7"/>
    <w:rsid w:val="001F4052"/>
    <w:rsid w:val="001F74C7"/>
    <w:rsid w:val="00204AFC"/>
    <w:rsid w:val="002204C3"/>
    <w:rsid w:val="00221CCD"/>
    <w:rsid w:val="00222CD4"/>
    <w:rsid w:val="00226DBA"/>
    <w:rsid w:val="00230373"/>
    <w:rsid w:val="00240093"/>
    <w:rsid w:val="002424AB"/>
    <w:rsid w:val="00250ACC"/>
    <w:rsid w:val="00262C89"/>
    <w:rsid w:val="00275DC3"/>
    <w:rsid w:val="002B2EBE"/>
    <w:rsid w:val="002B7D3B"/>
    <w:rsid w:val="002C53B4"/>
    <w:rsid w:val="002E0258"/>
    <w:rsid w:val="002F602B"/>
    <w:rsid w:val="003109B1"/>
    <w:rsid w:val="003232B7"/>
    <w:rsid w:val="00326A77"/>
    <w:rsid w:val="003517A8"/>
    <w:rsid w:val="00355214"/>
    <w:rsid w:val="00384A16"/>
    <w:rsid w:val="003A432B"/>
    <w:rsid w:val="003B6850"/>
    <w:rsid w:val="003E5285"/>
    <w:rsid w:val="003E55BA"/>
    <w:rsid w:val="00404BC3"/>
    <w:rsid w:val="00413358"/>
    <w:rsid w:val="00465458"/>
    <w:rsid w:val="00471D59"/>
    <w:rsid w:val="004A40EE"/>
    <w:rsid w:val="004C1138"/>
    <w:rsid w:val="004C6871"/>
    <w:rsid w:val="00512AB8"/>
    <w:rsid w:val="00523F1E"/>
    <w:rsid w:val="005639A6"/>
    <w:rsid w:val="0057359A"/>
    <w:rsid w:val="005B5B0E"/>
    <w:rsid w:val="005C038D"/>
    <w:rsid w:val="005D2AE8"/>
    <w:rsid w:val="0061495F"/>
    <w:rsid w:val="006200D8"/>
    <w:rsid w:val="00653134"/>
    <w:rsid w:val="00660C25"/>
    <w:rsid w:val="00664710"/>
    <w:rsid w:val="006823DF"/>
    <w:rsid w:val="0068789E"/>
    <w:rsid w:val="00697EFC"/>
    <w:rsid w:val="006A6124"/>
    <w:rsid w:val="006D4533"/>
    <w:rsid w:val="00705662"/>
    <w:rsid w:val="007411A9"/>
    <w:rsid w:val="00743246"/>
    <w:rsid w:val="00795E7A"/>
    <w:rsid w:val="007A431B"/>
    <w:rsid w:val="007A45A3"/>
    <w:rsid w:val="007E4CE8"/>
    <w:rsid w:val="007E5B43"/>
    <w:rsid w:val="00817813"/>
    <w:rsid w:val="008228AB"/>
    <w:rsid w:val="00834F44"/>
    <w:rsid w:val="008500D9"/>
    <w:rsid w:val="00857626"/>
    <w:rsid w:val="00863D95"/>
    <w:rsid w:val="00872A76"/>
    <w:rsid w:val="00884A0F"/>
    <w:rsid w:val="008C14B2"/>
    <w:rsid w:val="008C3E7C"/>
    <w:rsid w:val="008D1E82"/>
    <w:rsid w:val="008E7C05"/>
    <w:rsid w:val="008F461F"/>
    <w:rsid w:val="00941FBE"/>
    <w:rsid w:val="00943785"/>
    <w:rsid w:val="009462E2"/>
    <w:rsid w:val="00960B87"/>
    <w:rsid w:val="00972834"/>
    <w:rsid w:val="009923E0"/>
    <w:rsid w:val="009A10DC"/>
    <w:rsid w:val="009D6E15"/>
    <w:rsid w:val="009F4F20"/>
    <w:rsid w:val="00A2498A"/>
    <w:rsid w:val="00A4173F"/>
    <w:rsid w:val="00A556D4"/>
    <w:rsid w:val="00A6050A"/>
    <w:rsid w:val="00A84DD9"/>
    <w:rsid w:val="00AE4439"/>
    <w:rsid w:val="00B11E6E"/>
    <w:rsid w:val="00B1758A"/>
    <w:rsid w:val="00B51DFB"/>
    <w:rsid w:val="00B724A6"/>
    <w:rsid w:val="00B73360"/>
    <w:rsid w:val="00B9345E"/>
    <w:rsid w:val="00BB311B"/>
    <w:rsid w:val="00BC6936"/>
    <w:rsid w:val="00BC7540"/>
    <w:rsid w:val="00BD39FE"/>
    <w:rsid w:val="00BD7076"/>
    <w:rsid w:val="00BF2A23"/>
    <w:rsid w:val="00C11F14"/>
    <w:rsid w:val="00C56A57"/>
    <w:rsid w:val="00C81644"/>
    <w:rsid w:val="00C9782B"/>
    <w:rsid w:val="00CB0329"/>
    <w:rsid w:val="00CB4796"/>
    <w:rsid w:val="00CC7E32"/>
    <w:rsid w:val="00CD30DD"/>
    <w:rsid w:val="00CF4DE9"/>
    <w:rsid w:val="00D01FAD"/>
    <w:rsid w:val="00D26698"/>
    <w:rsid w:val="00D46A39"/>
    <w:rsid w:val="00D56B45"/>
    <w:rsid w:val="00D605D8"/>
    <w:rsid w:val="00D768F5"/>
    <w:rsid w:val="00D84A38"/>
    <w:rsid w:val="00D87712"/>
    <w:rsid w:val="00DB63E2"/>
    <w:rsid w:val="00DC759C"/>
    <w:rsid w:val="00DF63EC"/>
    <w:rsid w:val="00E1517F"/>
    <w:rsid w:val="00E440BF"/>
    <w:rsid w:val="00E51A63"/>
    <w:rsid w:val="00E55CE7"/>
    <w:rsid w:val="00E61DFF"/>
    <w:rsid w:val="00E7604E"/>
    <w:rsid w:val="00E801FA"/>
    <w:rsid w:val="00ED3BC7"/>
    <w:rsid w:val="00EE2475"/>
    <w:rsid w:val="00EF6BCD"/>
    <w:rsid w:val="00F24D77"/>
    <w:rsid w:val="00F31DF4"/>
    <w:rsid w:val="00F32947"/>
    <w:rsid w:val="00F44140"/>
    <w:rsid w:val="00F44766"/>
    <w:rsid w:val="00F80D9F"/>
    <w:rsid w:val="00F8446C"/>
    <w:rsid w:val="00FA6DAB"/>
    <w:rsid w:val="00FB42AA"/>
    <w:rsid w:val="00FC3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5F796"/>
  <w15:chartTrackingRefBased/>
  <w15:docId w15:val="{3F440F83-531B-41B6-8237-B56BA99EC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D3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1F14"/>
    <w:rPr>
      <w:color w:val="0563C1" w:themeColor="hyperlink"/>
      <w:u w:val="single"/>
    </w:rPr>
  </w:style>
  <w:style w:type="character" w:styleId="UnresolvedMention">
    <w:name w:val="Unresolved Mention"/>
    <w:basedOn w:val="DefaultParagraphFont"/>
    <w:uiPriority w:val="99"/>
    <w:semiHidden/>
    <w:unhideWhenUsed/>
    <w:rsid w:val="00C11F14"/>
    <w:rPr>
      <w:color w:val="605E5C"/>
      <w:shd w:val="clear" w:color="auto" w:fill="E1DFDD"/>
    </w:rPr>
  </w:style>
  <w:style w:type="paragraph" w:styleId="Header">
    <w:name w:val="header"/>
    <w:basedOn w:val="Normal"/>
    <w:link w:val="HeaderChar"/>
    <w:uiPriority w:val="99"/>
    <w:unhideWhenUsed/>
    <w:rsid w:val="00BF2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A23"/>
  </w:style>
  <w:style w:type="paragraph" w:styleId="Footer">
    <w:name w:val="footer"/>
    <w:basedOn w:val="Normal"/>
    <w:link w:val="FooterChar"/>
    <w:uiPriority w:val="99"/>
    <w:unhideWhenUsed/>
    <w:rsid w:val="00BF2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A23"/>
  </w:style>
  <w:style w:type="character" w:styleId="FollowedHyperlink">
    <w:name w:val="FollowedHyperlink"/>
    <w:basedOn w:val="DefaultParagraphFont"/>
    <w:uiPriority w:val="99"/>
    <w:semiHidden/>
    <w:unhideWhenUsed/>
    <w:rsid w:val="008228AB"/>
    <w:rPr>
      <w:color w:val="954F72" w:themeColor="followedHyperlink"/>
      <w:u w:val="single"/>
    </w:rPr>
  </w:style>
  <w:style w:type="paragraph" w:styleId="ListParagraph">
    <w:name w:val="List Paragraph"/>
    <w:basedOn w:val="Normal"/>
    <w:uiPriority w:val="34"/>
    <w:qFormat/>
    <w:rsid w:val="002424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nationalarchives.gov.uk/20130321053648/https://www.education.gov.uk/publications/eOrderingDownload/DCSF-Parental_Involvement.pdf" TargetMode="External"/><Relationship Id="rId13" Type="http://schemas.openxmlformats.org/officeDocument/2006/relationships/hyperlink" Target="https://www.autism.org.uk/about/what-is/asd.aspx" TargetMode="External"/><Relationship Id="rId18" Type="http://schemas.openxmlformats.org/officeDocument/2006/relationships/hyperlink" Target="https://beta.gov.wales/sites/default/files/publications/2018-03/rewriting-the-future-raising-ambition-and-attainment-in-welsh-schools.pdf" TargetMode="External"/><Relationship Id="rId26" Type="http://schemas.openxmlformats.org/officeDocument/2006/relationships/chart" Target="charts/chart4.xml"/><Relationship Id="rId3" Type="http://schemas.openxmlformats.org/officeDocument/2006/relationships/settings" Target="settings.xml"/><Relationship Id="rId21" Type="http://schemas.openxmlformats.org/officeDocument/2006/relationships/hyperlink" Target="file:///C:/Users/kaitl/Downloads/Charlie-Thomas-Tania-Nicholson-ALN-Transformation-Programme.pdf" TargetMode="External"/><Relationship Id="rId34" Type="http://schemas.openxmlformats.org/officeDocument/2006/relationships/image" Target="media/image1.emf"/><Relationship Id="rId7" Type="http://schemas.openxmlformats.org/officeDocument/2006/relationships/hyperlink" Target="http://www.csie.org.uk/inclusion/legislation.shtml" TargetMode="External"/><Relationship Id="rId12" Type="http://schemas.openxmlformats.org/officeDocument/2006/relationships/hyperlink" Target="https://www.mda.org/disease/duchenne-muscular-dystrophy" TargetMode="External"/><Relationship Id="rId17" Type="http://schemas.openxmlformats.org/officeDocument/2006/relationships/hyperlink" Target="https://www.j2e.com/portfield-special-school/JanO/Website+Documents/PDF/No.27.+Inclusion+Policy+%28Sept+2017%29.pdf" TargetMode="External"/><Relationship Id="rId25" Type="http://schemas.openxmlformats.org/officeDocument/2006/relationships/chart" Target="charts/chart3.xml"/><Relationship Id="rId33" Type="http://schemas.openxmlformats.org/officeDocument/2006/relationships/chart" Target="charts/chart1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ortfield-special-school.j2bloggy.com/?page_id=68" TargetMode="External"/><Relationship Id="rId20" Type="http://schemas.openxmlformats.org/officeDocument/2006/relationships/hyperlink" Target="https://beta.gov.wales/sites/default/files/publications/2018-12/theme-3-welcoming-families-to-engage-with-the-school-resources-1-9.pdf" TargetMode="External"/><Relationship Id="rId29" Type="http://schemas.openxmlformats.org/officeDocument/2006/relationships/chart" Target="charts/chart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1981/60/enacted" TargetMode="External"/><Relationship Id="rId24" Type="http://schemas.openxmlformats.org/officeDocument/2006/relationships/chart" Target="charts/chart2.xml"/><Relationship Id="rId32" Type="http://schemas.openxmlformats.org/officeDocument/2006/relationships/chart" Target="charts/chart10.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2e.com/portfield-special-school/JanO/Website+Documents/PDF/No.42.+Parent+Partnership+Policy+%28Apr+2018%29.pdf" TargetMode="External"/><Relationship Id="rId23" Type="http://schemas.openxmlformats.org/officeDocument/2006/relationships/chart" Target="charts/chart1.xml"/><Relationship Id="rId28" Type="http://schemas.openxmlformats.org/officeDocument/2006/relationships/chart" Target="charts/chart6.xml"/><Relationship Id="rId36" Type="http://schemas.openxmlformats.org/officeDocument/2006/relationships/header" Target="header1.xml"/><Relationship Id="rId10" Type="http://schemas.openxmlformats.org/officeDocument/2006/relationships/hyperlink" Target="https://www.jrf.org.uk/report/effect-parents-employment-outcomes-children" TargetMode="External"/><Relationship Id="rId19" Type="http://schemas.openxmlformats.org/officeDocument/2006/relationships/hyperlink" Target="https://beta.gov.wales/sites/default/files/publications/2018-12/face-the-challenge-together-family-and-community-engagement-toolkit-for-schools-in-wales-main-guidance.pdf" TargetMode="External"/><Relationship Id="rId31" Type="http://schemas.openxmlformats.org/officeDocument/2006/relationships/chart" Target="charts/chart9.xml"/><Relationship Id="rId4" Type="http://schemas.openxmlformats.org/officeDocument/2006/relationships/webSettings" Target="webSettings.xml"/><Relationship Id="rId9" Type="http://schemas.openxmlformats.org/officeDocument/2006/relationships/hyperlink" Target="https://www.barnsley.gov.uk/media/4297/engaging-families-toolkit.pdf" TargetMode="External"/><Relationship Id="rId14" Type="http://schemas.openxmlformats.org/officeDocument/2006/relationships/hyperlink" Target="http://www.barnardos.org.uk/parent_disability_summary.pdf" TargetMode="External"/><Relationship Id="rId22" Type="http://schemas.openxmlformats.org/officeDocument/2006/relationships/hyperlink" Target="https://beta.gov.wales/pupil-inclusion-well-being-behaviour-and-attendance" TargetMode="External"/><Relationship Id="rId27" Type="http://schemas.openxmlformats.org/officeDocument/2006/relationships/chart" Target="charts/chart5.xml"/><Relationship Id="rId30" Type="http://schemas.openxmlformats.org/officeDocument/2006/relationships/chart" Target="charts/chart8.xml"/><Relationship Id="rId35" Type="http://schemas.openxmlformats.org/officeDocument/2006/relationships/chart" Target="charts/chart1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02A-49E7-9A92-6CE2BAF030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02A-49E7-9A92-6CE2BAF030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02A-49E7-9A92-6CE2BAF030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02A-49E7-9A92-6CE2BAF030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02A-49E7-9A92-6CE2BAF030F8}"/>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0">
                  <c:v>1</c:v>
                </c:pt>
                <c:pt idx="1">
                  <c:v>3</c:v>
                </c:pt>
                <c:pt idx="2">
                  <c:v>1</c:v>
                </c:pt>
              </c:numCache>
            </c:numRef>
          </c:val>
          <c:extLst>
            <c:ext xmlns:c16="http://schemas.microsoft.com/office/drawing/2014/chart" uri="{C3380CC4-5D6E-409C-BE32-E72D297353CC}">
              <c16:uniqueId val="{0000000A-C02A-49E7-9A92-6CE2BAF030F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Pupil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2F1-4345-AB14-47B1033DD5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F1-4345-AB14-47B1033DD5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F1-4345-AB14-47B1033DD52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2F1-4345-AB14-47B1033DD52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2F1-4345-AB14-47B1033DD523}"/>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1</c:v>
                </c:pt>
                <c:pt idx="3">
                  <c:v>4</c:v>
                </c:pt>
              </c:numCache>
            </c:numRef>
          </c:val>
          <c:extLst>
            <c:ext xmlns:c16="http://schemas.microsoft.com/office/drawing/2014/chart" uri="{C3380CC4-5D6E-409C-BE32-E72D297353CC}">
              <c16:uniqueId val="{0000000A-12F1-4345-AB14-47B1033DD52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3</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CFF-414F-8C4B-577EE259131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CFF-414F-8C4B-577EE259131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CFF-414F-8C4B-577EE259131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CFF-414F-8C4B-577EE259131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CFF-414F-8C4B-577EE259131B}"/>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1</c:v>
                </c:pt>
                <c:pt idx="3">
                  <c:v>4</c:v>
                </c:pt>
              </c:numCache>
            </c:numRef>
          </c:val>
          <c:extLst>
            <c:ext xmlns:c16="http://schemas.microsoft.com/office/drawing/2014/chart" uri="{C3380CC4-5D6E-409C-BE32-E72D297353CC}">
              <c16:uniqueId val="{0000000A-4CFF-414F-8C4B-577EE259131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57B-4FE4-8477-A02C9BB5FE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57B-4FE4-8477-A02C9BB5FE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57B-4FE4-8477-A02C9BB5FED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57B-4FE4-8477-A02C9BB5FED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57B-4FE4-8477-A02C9BB5FED0}"/>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3">
                  <c:v>2</c:v>
                </c:pt>
                <c:pt idx="4">
                  <c:v>3</c:v>
                </c:pt>
              </c:numCache>
            </c:numRef>
          </c:val>
          <c:extLst>
            <c:ext xmlns:c16="http://schemas.microsoft.com/office/drawing/2014/chart" uri="{C3380CC4-5D6E-409C-BE32-E72D297353CC}">
              <c16:uniqueId val="{0000000A-657B-4FE4-8477-A02C9BB5FED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5</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907-41D3-A168-B92881FE803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907-41D3-A168-B92881FE803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907-41D3-A168-B92881FE803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907-41D3-A168-B92881FE803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907-41D3-A168-B92881FE803B}"/>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3</c:v>
                </c:pt>
                <c:pt idx="3">
                  <c:v>2</c:v>
                </c:pt>
              </c:numCache>
            </c:numRef>
          </c:val>
          <c:extLst>
            <c:ext xmlns:c16="http://schemas.microsoft.com/office/drawing/2014/chart" uri="{C3380CC4-5D6E-409C-BE32-E72D297353CC}">
              <c16:uniqueId val="{0000000A-C907-41D3-A168-B92881FE803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6</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66C-4679-BC98-37958648F3D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66C-4679-BC98-37958648F3D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66C-4679-BC98-37958648F3D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66C-4679-BC98-37958648F3D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66C-4679-BC98-37958648F3D8}"/>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4</c:v>
                </c:pt>
                <c:pt idx="3">
                  <c:v>1</c:v>
                </c:pt>
              </c:numCache>
            </c:numRef>
          </c:val>
          <c:extLst>
            <c:ext xmlns:c16="http://schemas.microsoft.com/office/drawing/2014/chart" uri="{C3380CC4-5D6E-409C-BE32-E72D297353CC}">
              <c16:uniqueId val="{0000000A-C66C-4679-BC98-37958648F3D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7</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127-496E-B9EB-3164B9E2607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127-496E-B9EB-3164B9E2607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127-496E-B9EB-3164B9E2607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127-496E-B9EB-3164B9E2607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127-496E-B9EB-3164B9E26078}"/>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3">
                  <c:v>4</c:v>
                </c:pt>
                <c:pt idx="4">
                  <c:v>1</c:v>
                </c:pt>
              </c:numCache>
            </c:numRef>
          </c:val>
          <c:extLst>
            <c:ext xmlns:c16="http://schemas.microsoft.com/office/drawing/2014/chart" uri="{C3380CC4-5D6E-409C-BE32-E72D297353CC}">
              <c16:uniqueId val="{0000000A-9127-496E-B9EB-3164B9E2607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8</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EE-4D75-9078-D27E2A72E8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EE-4D75-9078-D27E2A72E8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EE-4D75-9078-D27E2A72E8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EE-4D75-9078-D27E2A72E84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2EE-4D75-9078-D27E2A72E84A}"/>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2</c:v>
                </c:pt>
                <c:pt idx="3">
                  <c:v>2</c:v>
                </c:pt>
                <c:pt idx="4">
                  <c:v>1</c:v>
                </c:pt>
              </c:numCache>
            </c:numRef>
          </c:val>
          <c:extLst>
            <c:ext xmlns:c16="http://schemas.microsoft.com/office/drawing/2014/chart" uri="{C3380CC4-5D6E-409C-BE32-E72D297353CC}">
              <c16:uniqueId val="{0000000A-42EE-4D75-9078-D27E2A72E8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9</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455-4D5E-B6CE-99D9345A20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455-4D5E-B6CE-99D9345A20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455-4D5E-B6CE-99D9345A20B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455-4D5E-B6CE-99D9345A20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455-4D5E-B6CE-99D9345A20B0}"/>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4</c:v>
                </c:pt>
                <c:pt idx="3">
                  <c:v>1</c:v>
                </c:pt>
              </c:numCache>
            </c:numRef>
          </c:val>
          <c:extLst>
            <c:ext xmlns:c16="http://schemas.microsoft.com/office/drawing/2014/chart" uri="{C3380CC4-5D6E-409C-BE32-E72D297353CC}">
              <c16:uniqueId val="{0000000A-F455-4D5E-B6CE-99D9345A20B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 10</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ED-48EB-B6F3-84A023325AB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ED-48EB-B6F3-84A023325AB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ED-48EB-B6F3-84A023325AB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2ED-48EB-B6F3-84A023325AB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2ED-48EB-B6F3-84A023325AB8}"/>
              </c:ext>
            </c:extLst>
          </c:dPt>
          <c:cat>
            <c:strRef>
              <c:f>Sheet1!$A$2:$A$6</c:f>
              <c:strCache>
                <c:ptCount val="5"/>
                <c:pt idx="0">
                  <c:v>Very Low</c:v>
                </c:pt>
                <c:pt idx="1">
                  <c:v>Low</c:v>
                </c:pt>
                <c:pt idx="2">
                  <c:v>Average</c:v>
                </c:pt>
                <c:pt idx="3">
                  <c:v>High</c:v>
                </c:pt>
                <c:pt idx="4">
                  <c:v>Very High</c:v>
                </c:pt>
              </c:strCache>
            </c:strRef>
          </c:cat>
          <c:val>
            <c:numRef>
              <c:f>Sheet1!$B$2:$B$6</c:f>
              <c:numCache>
                <c:formatCode>General</c:formatCode>
                <c:ptCount val="5"/>
                <c:pt idx="2">
                  <c:v>2</c:v>
                </c:pt>
                <c:pt idx="3">
                  <c:v>3</c:v>
                </c:pt>
              </c:numCache>
            </c:numRef>
          </c:val>
          <c:extLst>
            <c:ext xmlns:c16="http://schemas.microsoft.com/office/drawing/2014/chart" uri="{C3380CC4-5D6E-409C-BE32-E72D297353CC}">
              <c16:uniqueId val="{0000000A-F2ED-48EB-B6F3-84A023325AB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Parent response time on School communication tool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Same Day</c:v>
                </c:pt>
              </c:strCache>
            </c:strRef>
          </c:tx>
          <c:spPr>
            <a:solidFill>
              <a:schemeClr val="accent1"/>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Sheet1!$B$2:$B$11</c:f>
              <c:numCache>
                <c:formatCode>General</c:formatCode>
                <c:ptCount val="10"/>
                <c:pt idx="0">
                  <c:v>1</c:v>
                </c:pt>
                <c:pt idx="1">
                  <c:v>15</c:v>
                </c:pt>
                <c:pt idx="2">
                  <c:v>18</c:v>
                </c:pt>
                <c:pt idx="3">
                  <c:v>20</c:v>
                </c:pt>
                <c:pt idx="4">
                  <c:v>19</c:v>
                </c:pt>
                <c:pt idx="5">
                  <c:v>11</c:v>
                </c:pt>
                <c:pt idx="6">
                  <c:v>18</c:v>
                </c:pt>
                <c:pt idx="7">
                  <c:v>16</c:v>
                </c:pt>
                <c:pt idx="8">
                  <c:v>15</c:v>
                </c:pt>
                <c:pt idx="9">
                  <c:v>18</c:v>
                </c:pt>
              </c:numCache>
            </c:numRef>
          </c:val>
          <c:extLst>
            <c:ext xmlns:c16="http://schemas.microsoft.com/office/drawing/2014/chart" uri="{C3380CC4-5D6E-409C-BE32-E72D297353CC}">
              <c16:uniqueId val="{00000000-8328-45D1-A28B-9EB465B86BFB}"/>
            </c:ext>
          </c:extLst>
        </c:ser>
        <c:ser>
          <c:idx val="1"/>
          <c:order val="1"/>
          <c:tx>
            <c:strRef>
              <c:f>Sheet1!$C$1</c:f>
              <c:strCache>
                <c:ptCount val="1"/>
                <c:pt idx="0">
                  <c:v>Next day</c:v>
                </c:pt>
              </c:strCache>
            </c:strRef>
          </c:tx>
          <c:spPr>
            <a:solidFill>
              <a:schemeClr val="accent2"/>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Sheet1!$C$2:$C$11</c:f>
              <c:numCache>
                <c:formatCode>General</c:formatCode>
                <c:ptCount val="10"/>
                <c:pt idx="0">
                  <c:v>4</c:v>
                </c:pt>
                <c:pt idx="1">
                  <c:v>0</c:v>
                </c:pt>
                <c:pt idx="2">
                  <c:v>0</c:v>
                </c:pt>
                <c:pt idx="3">
                  <c:v>0</c:v>
                </c:pt>
                <c:pt idx="7">
                  <c:v>2</c:v>
                </c:pt>
                <c:pt idx="9">
                  <c:v>1</c:v>
                </c:pt>
              </c:numCache>
            </c:numRef>
          </c:val>
          <c:extLst>
            <c:ext xmlns:c16="http://schemas.microsoft.com/office/drawing/2014/chart" uri="{C3380CC4-5D6E-409C-BE32-E72D297353CC}">
              <c16:uniqueId val="{00000001-8328-45D1-A28B-9EB465B86BFB}"/>
            </c:ext>
          </c:extLst>
        </c:ser>
        <c:ser>
          <c:idx val="2"/>
          <c:order val="2"/>
          <c:tx>
            <c:strRef>
              <c:f>Sheet1!$D$1</c:f>
              <c:strCache>
                <c:ptCount val="1"/>
                <c:pt idx="0">
                  <c:v>Within 2 days</c:v>
                </c:pt>
              </c:strCache>
            </c:strRef>
          </c:tx>
          <c:spPr>
            <a:solidFill>
              <a:schemeClr val="accent3"/>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Sheet1!$D$2:$D$11</c:f>
              <c:numCache>
                <c:formatCode>General</c:formatCode>
                <c:ptCount val="10"/>
                <c:pt idx="0">
                  <c:v>0</c:v>
                </c:pt>
                <c:pt idx="1">
                  <c:v>0</c:v>
                </c:pt>
                <c:pt idx="2">
                  <c:v>0</c:v>
                </c:pt>
                <c:pt idx="3">
                  <c:v>0</c:v>
                </c:pt>
                <c:pt idx="7">
                  <c:v>1</c:v>
                </c:pt>
              </c:numCache>
            </c:numRef>
          </c:val>
          <c:extLst>
            <c:ext xmlns:c16="http://schemas.microsoft.com/office/drawing/2014/chart" uri="{C3380CC4-5D6E-409C-BE32-E72D297353CC}">
              <c16:uniqueId val="{00000002-8328-45D1-A28B-9EB465B86BFB}"/>
            </c:ext>
          </c:extLst>
        </c:ser>
        <c:ser>
          <c:idx val="3"/>
          <c:order val="3"/>
          <c:tx>
            <c:strRef>
              <c:f>Sheet1!$E$1</c:f>
              <c:strCache>
                <c:ptCount val="1"/>
                <c:pt idx="0">
                  <c:v>3 days +</c:v>
                </c:pt>
              </c:strCache>
            </c:strRef>
          </c:tx>
          <c:spPr>
            <a:solidFill>
              <a:schemeClr val="accent4"/>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Sheet1!$E$2:$E$11</c:f>
              <c:numCache>
                <c:formatCode>General</c:formatCode>
                <c:ptCount val="10"/>
                <c:pt idx="0">
                  <c:v>1</c:v>
                </c:pt>
                <c:pt idx="1">
                  <c:v>0</c:v>
                </c:pt>
                <c:pt idx="2">
                  <c:v>0</c:v>
                </c:pt>
                <c:pt idx="3">
                  <c:v>0</c:v>
                </c:pt>
              </c:numCache>
            </c:numRef>
          </c:val>
          <c:extLst>
            <c:ext xmlns:c16="http://schemas.microsoft.com/office/drawing/2014/chart" uri="{C3380CC4-5D6E-409C-BE32-E72D297353CC}">
              <c16:uniqueId val="{00000003-8328-45D1-A28B-9EB465B86BFB}"/>
            </c:ext>
          </c:extLst>
        </c:ser>
        <c:ser>
          <c:idx val="4"/>
          <c:order val="4"/>
          <c:tx>
            <c:strRef>
              <c:f>Sheet1!$F$1</c:f>
              <c:strCache>
                <c:ptCount val="1"/>
                <c:pt idx="0">
                  <c:v>No Response</c:v>
                </c:pt>
              </c:strCache>
            </c:strRef>
          </c:tx>
          <c:spPr>
            <a:solidFill>
              <a:schemeClr val="accent5"/>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Sheet1!$F$2:$F$11</c:f>
              <c:numCache>
                <c:formatCode>General</c:formatCode>
                <c:ptCount val="10"/>
                <c:pt idx="0">
                  <c:v>14</c:v>
                </c:pt>
                <c:pt idx="1">
                  <c:v>5</c:v>
                </c:pt>
                <c:pt idx="2">
                  <c:v>2</c:v>
                </c:pt>
                <c:pt idx="3">
                  <c:v>0</c:v>
                </c:pt>
                <c:pt idx="4">
                  <c:v>1</c:v>
                </c:pt>
                <c:pt idx="5">
                  <c:v>9</c:v>
                </c:pt>
                <c:pt idx="6">
                  <c:v>2</c:v>
                </c:pt>
                <c:pt idx="7">
                  <c:v>1</c:v>
                </c:pt>
                <c:pt idx="8">
                  <c:v>5</c:v>
                </c:pt>
              </c:numCache>
            </c:numRef>
          </c:val>
          <c:extLst>
            <c:ext xmlns:c16="http://schemas.microsoft.com/office/drawing/2014/chart" uri="{C3380CC4-5D6E-409C-BE32-E72D297353CC}">
              <c16:uniqueId val="{00000004-8328-45D1-A28B-9EB465B86BFB}"/>
            </c:ext>
          </c:extLst>
        </c:ser>
        <c:dLbls>
          <c:showLegendKey val="0"/>
          <c:showVal val="0"/>
          <c:showCatName val="0"/>
          <c:showSerName val="0"/>
          <c:showPercent val="0"/>
          <c:showBubbleSize val="0"/>
        </c:dLbls>
        <c:gapWidth val="150"/>
        <c:overlap val="100"/>
        <c:axId val="668466464"/>
        <c:axId val="668467120"/>
      </c:barChart>
      <c:catAx>
        <c:axId val="668466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467120"/>
        <c:crosses val="autoZero"/>
        <c:auto val="1"/>
        <c:lblAlgn val="ctr"/>
        <c:lblOffset val="100"/>
        <c:noMultiLvlLbl val="0"/>
      </c:catAx>
      <c:valAx>
        <c:axId val="668467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466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Staff experience of communication with parents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Positive</c:v>
                </c:pt>
              </c:strCache>
            </c:strRef>
          </c:tx>
          <c:spPr>
            <a:solidFill>
              <a:schemeClr val="accent1"/>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Sheet1!$B$2:$B$11</c:f>
              <c:numCache>
                <c:formatCode>General</c:formatCode>
                <c:ptCount val="10"/>
                <c:pt idx="0">
                  <c:v>2</c:v>
                </c:pt>
                <c:pt idx="1">
                  <c:v>1</c:v>
                </c:pt>
                <c:pt idx="2">
                  <c:v>5</c:v>
                </c:pt>
                <c:pt idx="3">
                  <c:v>5</c:v>
                </c:pt>
                <c:pt idx="4">
                  <c:v>5</c:v>
                </c:pt>
                <c:pt idx="5">
                  <c:v>5</c:v>
                </c:pt>
                <c:pt idx="6">
                  <c:v>5</c:v>
                </c:pt>
                <c:pt idx="7">
                  <c:v>5</c:v>
                </c:pt>
                <c:pt idx="8">
                  <c:v>0</c:v>
                </c:pt>
                <c:pt idx="9">
                  <c:v>4</c:v>
                </c:pt>
              </c:numCache>
            </c:numRef>
          </c:val>
          <c:extLst>
            <c:ext xmlns:c16="http://schemas.microsoft.com/office/drawing/2014/chart" uri="{C3380CC4-5D6E-409C-BE32-E72D297353CC}">
              <c16:uniqueId val="{00000000-1329-4EFA-8629-425D9832D67B}"/>
            </c:ext>
          </c:extLst>
        </c:ser>
        <c:ser>
          <c:idx val="1"/>
          <c:order val="1"/>
          <c:tx>
            <c:strRef>
              <c:f>Sheet1!$C$1</c:f>
              <c:strCache>
                <c:ptCount val="1"/>
                <c:pt idx="0">
                  <c:v>Negative</c:v>
                </c:pt>
              </c:strCache>
            </c:strRef>
          </c:tx>
          <c:spPr>
            <a:solidFill>
              <a:schemeClr val="accent2"/>
            </a:solidFill>
            <a:ln>
              <a:noFill/>
            </a:ln>
            <a:effectLst/>
          </c:spPr>
          <c:invertIfNegative val="0"/>
          <c:cat>
            <c:strRef>
              <c:f>Sheet1!$A$2:$A$11</c:f>
              <c:strCache>
                <c:ptCount val="10"/>
                <c:pt idx="0">
                  <c:v>Pupil 1</c:v>
                </c:pt>
                <c:pt idx="1">
                  <c:v>Pupil 2</c:v>
                </c:pt>
                <c:pt idx="2">
                  <c:v>Pupil 3</c:v>
                </c:pt>
                <c:pt idx="3">
                  <c:v>Pupil 4</c:v>
                </c:pt>
                <c:pt idx="4">
                  <c:v>Pupil 5</c:v>
                </c:pt>
                <c:pt idx="5">
                  <c:v>Pupil 6</c:v>
                </c:pt>
                <c:pt idx="6">
                  <c:v>Pupil 7</c:v>
                </c:pt>
                <c:pt idx="7">
                  <c:v>Pupil 8</c:v>
                </c:pt>
                <c:pt idx="8">
                  <c:v>Pupil 9</c:v>
                </c:pt>
                <c:pt idx="9">
                  <c:v>Pupil 10</c:v>
                </c:pt>
              </c:strCache>
            </c:strRef>
          </c:cat>
          <c:val>
            <c:numRef>
              <c:f>Sheet1!$C$2:$C$11</c:f>
              <c:numCache>
                <c:formatCode>General</c:formatCode>
                <c:ptCount val="10"/>
                <c:pt idx="0">
                  <c:v>3</c:v>
                </c:pt>
                <c:pt idx="1">
                  <c:v>4</c:v>
                </c:pt>
                <c:pt idx="2">
                  <c:v>0</c:v>
                </c:pt>
                <c:pt idx="3">
                  <c:v>0</c:v>
                </c:pt>
                <c:pt idx="4">
                  <c:v>0</c:v>
                </c:pt>
                <c:pt idx="5">
                  <c:v>0</c:v>
                </c:pt>
                <c:pt idx="6">
                  <c:v>0</c:v>
                </c:pt>
                <c:pt idx="7">
                  <c:v>0</c:v>
                </c:pt>
                <c:pt idx="8">
                  <c:v>5</c:v>
                </c:pt>
                <c:pt idx="9">
                  <c:v>1</c:v>
                </c:pt>
              </c:numCache>
            </c:numRef>
          </c:val>
          <c:extLst>
            <c:ext xmlns:c16="http://schemas.microsoft.com/office/drawing/2014/chart" uri="{C3380CC4-5D6E-409C-BE32-E72D297353CC}">
              <c16:uniqueId val="{00000001-1329-4EFA-8629-425D9832D67B}"/>
            </c:ext>
          </c:extLst>
        </c:ser>
        <c:dLbls>
          <c:showLegendKey val="0"/>
          <c:showVal val="0"/>
          <c:showCatName val="0"/>
          <c:showSerName val="0"/>
          <c:showPercent val="0"/>
          <c:showBubbleSize val="0"/>
        </c:dLbls>
        <c:gapWidth val="150"/>
        <c:overlap val="100"/>
        <c:axId val="655270800"/>
        <c:axId val="655278016"/>
      </c:barChart>
      <c:catAx>
        <c:axId val="655270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278016"/>
        <c:crosses val="autoZero"/>
        <c:auto val="1"/>
        <c:lblAlgn val="ctr"/>
        <c:lblOffset val="100"/>
        <c:noMultiLvlLbl val="0"/>
      </c:catAx>
      <c:valAx>
        <c:axId val="655278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270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Custom 1">
    <a:dk1>
      <a:sysClr val="windowText" lastClr="000000"/>
    </a:dk1>
    <a:lt1>
      <a:sysClr val="window" lastClr="FFFFFF"/>
    </a:lt1>
    <a:dk2>
      <a:srgbClr val="44546A"/>
    </a:dk2>
    <a:lt2>
      <a:srgbClr val="E7E6E6"/>
    </a:lt2>
    <a:accent1>
      <a:srgbClr val="4472C4"/>
    </a:accent1>
    <a:accent2>
      <a:srgbClr val="FF0000"/>
    </a:accent2>
    <a:accent3>
      <a:srgbClr val="FFFF00"/>
    </a:accent3>
    <a:accent4>
      <a:srgbClr val="00B050"/>
    </a:accent4>
    <a:accent5>
      <a:srgbClr val="7030A0"/>
    </a:accent5>
    <a:accent6>
      <a:srgbClr val="00B0F0"/>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15</Pages>
  <Words>3384</Words>
  <Characters>19294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Morgan</dc:creator>
  <cp:keywords/>
  <dc:description/>
  <cp:lastModifiedBy>Simon Morgan</cp:lastModifiedBy>
  <cp:revision>2</cp:revision>
  <dcterms:created xsi:type="dcterms:W3CDTF">2019-03-11T21:39:00Z</dcterms:created>
  <dcterms:modified xsi:type="dcterms:W3CDTF">2019-03-11T21:39:00Z</dcterms:modified>
</cp:coreProperties>
</file>