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EEBFB" w14:textId="07295C2F" w:rsidR="006A55AD" w:rsidRPr="006A55AD" w:rsidRDefault="006A55AD" w:rsidP="006A55AD">
      <w:pPr>
        <w:jc w:val="center"/>
        <w:rPr>
          <w:rFonts w:asciiTheme="minorBidi" w:hAnsiTheme="minorBidi"/>
          <w:b/>
          <w:bCs/>
          <w:sz w:val="28"/>
          <w:szCs w:val="28"/>
          <w:u w:val="single"/>
        </w:rPr>
      </w:pPr>
      <w:r w:rsidRPr="006A55AD">
        <w:rPr>
          <w:rFonts w:asciiTheme="minorBidi" w:hAnsiTheme="minorBidi"/>
          <w:b/>
          <w:bCs/>
          <w:sz w:val="28"/>
          <w:szCs w:val="28"/>
          <w:u w:val="single"/>
        </w:rPr>
        <w:t>ECEY6009 ASSIGNMENT GUIDANCE</w:t>
      </w:r>
    </w:p>
    <w:p w14:paraId="17A297C9" w14:textId="33E66FC0" w:rsidR="006A55AD" w:rsidRPr="006A55AD" w:rsidRDefault="006A55AD" w:rsidP="006A55AD">
      <w:pPr>
        <w:pStyle w:val="paragraph"/>
        <w:spacing w:before="0" w:beforeAutospacing="0" w:after="0" w:afterAutospacing="0"/>
        <w:textAlignment w:val="baseline"/>
        <w:rPr>
          <w:rFonts w:asciiTheme="minorBidi" w:hAnsiTheme="minorBidi" w:cstheme="minorBidi"/>
          <w:sz w:val="28"/>
          <w:szCs w:val="28"/>
        </w:rPr>
      </w:pPr>
      <w:r w:rsidRPr="006A55AD">
        <w:rPr>
          <w:rStyle w:val="eop"/>
          <w:rFonts w:asciiTheme="minorBidi" w:hAnsiTheme="minorBidi" w:cstheme="minorBidi"/>
          <w:sz w:val="28"/>
          <w:szCs w:val="28"/>
        </w:rPr>
        <w:t> </w:t>
      </w:r>
    </w:p>
    <w:p w14:paraId="53A5C7B8" w14:textId="77777777" w:rsidR="006A55AD" w:rsidRPr="006A55AD" w:rsidRDefault="006A55AD" w:rsidP="006A55AD">
      <w:pPr>
        <w:pStyle w:val="paragraph"/>
        <w:spacing w:before="0" w:beforeAutospacing="0" w:after="0" w:afterAutospacing="0"/>
        <w:jc w:val="center"/>
        <w:textAlignment w:val="baseline"/>
        <w:rPr>
          <w:rFonts w:asciiTheme="minorBidi" w:hAnsiTheme="minorBidi" w:cstheme="minorBidi"/>
          <w:sz w:val="40"/>
          <w:szCs w:val="40"/>
          <w:u w:val="single"/>
        </w:rPr>
      </w:pPr>
      <w:r w:rsidRPr="006A55AD">
        <w:rPr>
          <w:rStyle w:val="normaltextrun"/>
          <w:rFonts w:asciiTheme="minorBidi" w:hAnsiTheme="minorBidi" w:cstheme="minorBidi"/>
          <w:b/>
          <w:bCs/>
          <w:sz w:val="40"/>
          <w:szCs w:val="40"/>
          <w:u w:val="single"/>
        </w:rPr>
        <w:t>TASK DESCRIPTION</w:t>
      </w:r>
      <w:r w:rsidRPr="006A55AD">
        <w:rPr>
          <w:rStyle w:val="eop"/>
          <w:rFonts w:asciiTheme="minorBidi" w:hAnsiTheme="minorBidi" w:cstheme="minorBidi"/>
          <w:sz w:val="40"/>
          <w:szCs w:val="40"/>
          <w:u w:val="single"/>
        </w:rPr>
        <w:t> </w:t>
      </w:r>
    </w:p>
    <w:p w14:paraId="19EBC58C" w14:textId="77777777" w:rsidR="006A55AD" w:rsidRPr="006A55AD" w:rsidRDefault="006A55AD" w:rsidP="006A55AD">
      <w:pPr>
        <w:pStyle w:val="paragraph"/>
        <w:spacing w:before="0" w:beforeAutospacing="0" w:after="0" w:afterAutospacing="0"/>
        <w:jc w:val="both"/>
        <w:textAlignment w:val="baseline"/>
        <w:rPr>
          <w:rFonts w:asciiTheme="minorBidi" w:hAnsiTheme="minorBidi" w:cstheme="minorBidi"/>
          <w:sz w:val="28"/>
          <w:szCs w:val="28"/>
        </w:rPr>
      </w:pPr>
      <w:r w:rsidRPr="006A55AD">
        <w:rPr>
          <w:rStyle w:val="eop"/>
          <w:rFonts w:asciiTheme="minorBidi" w:hAnsiTheme="minorBidi" w:cstheme="minorBidi"/>
          <w:sz w:val="28"/>
          <w:szCs w:val="28"/>
        </w:rPr>
        <w:t> </w:t>
      </w:r>
    </w:p>
    <w:p w14:paraId="3AB010C0" w14:textId="730D996B" w:rsidR="006A55AD" w:rsidRPr="00B76974" w:rsidRDefault="006A55AD" w:rsidP="006A55AD">
      <w:pPr>
        <w:pStyle w:val="paragraph"/>
        <w:spacing w:before="0" w:beforeAutospacing="0" w:after="0" w:afterAutospacing="0"/>
        <w:textAlignment w:val="baseline"/>
        <w:rPr>
          <w:rFonts w:asciiTheme="minorBidi" w:hAnsiTheme="minorBidi" w:cstheme="minorBidi"/>
        </w:rPr>
      </w:pPr>
      <w:r w:rsidRPr="00B76974">
        <w:rPr>
          <w:rStyle w:val="normaltextrun"/>
          <w:rFonts w:asciiTheme="minorBidi" w:hAnsiTheme="minorBidi" w:cstheme="minorBidi"/>
        </w:rPr>
        <w:t>Task: Portfolio </w:t>
      </w:r>
      <w:r w:rsidRPr="00B76974">
        <w:rPr>
          <w:rStyle w:val="eop"/>
          <w:rFonts w:asciiTheme="minorBidi" w:hAnsiTheme="minorBidi" w:cstheme="minorBidi"/>
        </w:rPr>
        <w:t>/</w:t>
      </w:r>
      <w:r w:rsidRPr="00B76974">
        <w:rPr>
          <w:rStyle w:val="normaltextrun"/>
          <w:rFonts w:asciiTheme="minorBidi" w:hAnsiTheme="minorBidi" w:cstheme="minorBidi"/>
          <w:color w:val="000000"/>
        </w:rPr>
        <w:t xml:space="preserve"> Word Count</w:t>
      </w:r>
      <w:r w:rsidRPr="00B76974">
        <w:rPr>
          <w:rStyle w:val="normaltextrun"/>
          <w:rFonts w:asciiTheme="minorBidi" w:hAnsiTheme="minorBidi" w:cstheme="minorBidi"/>
          <w:b/>
          <w:bCs/>
          <w:color w:val="000000"/>
        </w:rPr>
        <w:t>: 4000 words</w:t>
      </w:r>
      <w:r w:rsidRPr="00B76974">
        <w:rPr>
          <w:rStyle w:val="eop"/>
          <w:rFonts w:asciiTheme="minorBidi" w:hAnsiTheme="minorBidi" w:cstheme="minorBidi"/>
          <w:color w:val="000000"/>
        </w:rPr>
        <w:t> </w:t>
      </w:r>
    </w:p>
    <w:p w14:paraId="0F7F7057" w14:textId="77777777" w:rsidR="006A55AD" w:rsidRPr="00B76974" w:rsidRDefault="006A55AD" w:rsidP="006A55AD">
      <w:pPr>
        <w:pStyle w:val="paragraph"/>
        <w:spacing w:before="0" w:beforeAutospacing="0" w:after="0" w:afterAutospacing="0"/>
        <w:ind w:left="720"/>
        <w:textAlignment w:val="baseline"/>
        <w:rPr>
          <w:rFonts w:asciiTheme="minorBidi" w:hAnsiTheme="minorBidi" w:cstheme="minorBidi"/>
        </w:rPr>
      </w:pPr>
      <w:r w:rsidRPr="00B76974">
        <w:rPr>
          <w:rStyle w:val="eop"/>
          <w:rFonts w:asciiTheme="minorBidi" w:hAnsiTheme="minorBidi" w:cstheme="minorBidi"/>
        </w:rPr>
        <w:t> </w:t>
      </w:r>
    </w:p>
    <w:p w14:paraId="2705843C" w14:textId="77777777" w:rsidR="006A55AD" w:rsidRPr="00B76974" w:rsidRDefault="006A55AD" w:rsidP="006A55AD">
      <w:pPr>
        <w:pStyle w:val="paragraph"/>
        <w:spacing w:before="0" w:beforeAutospacing="0" w:after="0" w:afterAutospacing="0"/>
        <w:textAlignment w:val="baseline"/>
        <w:rPr>
          <w:rFonts w:asciiTheme="minorBidi" w:hAnsiTheme="minorBidi" w:cstheme="minorBidi"/>
        </w:rPr>
      </w:pPr>
      <w:r w:rsidRPr="00B76974">
        <w:rPr>
          <w:rStyle w:val="normaltextrun"/>
          <w:rFonts w:asciiTheme="minorBidi" w:hAnsiTheme="minorBidi" w:cstheme="minorBidi"/>
        </w:rPr>
        <w:t>Produce a written portfolio and present this in three parts, providing a critical exploration that includes the following:</w:t>
      </w:r>
      <w:r w:rsidRPr="00B76974">
        <w:rPr>
          <w:rStyle w:val="eop"/>
          <w:rFonts w:asciiTheme="minorBidi" w:hAnsiTheme="minorBidi" w:cstheme="minorBidi"/>
        </w:rPr>
        <w:t> </w:t>
      </w:r>
    </w:p>
    <w:p w14:paraId="19AEC857" w14:textId="77777777" w:rsidR="006A55AD" w:rsidRPr="00B76974" w:rsidRDefault="006A55AD" w:rsidP="006A55AD">
      <w:pPr>
        <w:pStyle w:val="paragraph"/>
        <w:spacing w:before="0" w:beforeAutospacing="0" w:after="0" w:afterAutospacing="0"/>
        <w:ind w:left="720"/>
        <w:textAlignment w:val="baseline"/>
        <w:rPr>
          <w:rFonts w:asciiTheme="minorBidi" w:hAnsiTheme="minorBidi" w:cstheme="minorBidi"/>
        </w:rPr>
      </w:pPr>
      <w:r w:rsidRPr="00B76974">
        <w:rPr>
          <w:rStyle w:val="eop"/>
          <w:rFonts w:asciiTheme="minorBidi" w:hAnsiTheme="minorBidi" w:cstheme="minorBidi"/>
        </w:rPr>
        <w:t> </w:t>
      </w:r>
    </w:p>
    <w:p w14:paraId="014F98E2" w14:textId="54799A31" w:rsidR="006A55AD" w:rsidRPr="00B76974" w:rsidRDefault="006A55AD" w:rsidP="006A55AD">
      <w:pPr>
        <w:pStyle w:val="paragraph"/>
        <w:numPr>
          <w:ilvl w:val="0"/>
          <w:numId w:val="12"/>
        </w:numPr>
        <w:spacing w:before="0" w:beforeAutospacing="0" w:after="0" w:afterAutospacing="0" w:line="360" w:lineRule="auto"/>
        <w:textAlignment w:val="baseline"/>
        <w:rPr>
          <w:rStyle w:val="normaltextrun"/>
          <w:rFonts w:asciiTheme="minorBidi" w:hAnsiTheme="minorBidi" w:cstheme="minorBidi"/>
        </w:rPr>
      </w:pPr>
      <w:r w:rsidRPr="00B76974">
        <w:rPr>
          <w:rStyle w:val="normaltextrun"/>
          <w:rFonts w:asciiTheme="minorBidi" w:hAnsiTheme="minorBidi" w:cstheme="minorBidi"/>
        </w:rPr>
        <w:t xml:space="preserve">Provide a critical analysis of </w:t>
      </w:r>
      <w:r w:rsidRPr="00CC2DBC">
        <w:rPr>
          <w:rStyle w:val="normaltextrun"/>
          <w:rFonts w:asciiTheme="minorBidi" w:hAnsiTheme="minorBidi" w:cstheme="minorBidi"/>
          <w:highlight w:val="yellow"/>
        </w:rPr>
        <w:t>catalytic leadership</w:t>
      </w:r>
      <w:r w:rsidRPr="00B76974">
        <w:rPr>
          <w:rStyle w:val="normaltextrun"/>
          <w:rFonts w:asciiTheme="minorBidi" w:hAnsiTheme="minorBidi" w:cstheme="minorBidi"/>
        </w:rPr>
        <w:t xml:space="preserve"> and how the challenging nature of </w:t>
      </w:r>
      <w:r w:rsidRPr="00CC2DBC">
        <w:rPr>
          <w:rStyle w:val="normaltextrun"/>
          <w:rFonts w:asciiTheme="minorBidi" w:hAnsiTheme="minorBidi" w:cstheme="minorBidi"/>
          <w:highlight w:val="yellow"/>
        </w:rPr>
        <w:t>leading and managing early years provision</w:t>
      </w:r>
      <w:r w:rsidRPr="00B76974">
        <w:rPr>
          <w:rStyle w:val="normaltextrun"/>
          <w:rFonts w:asciiTheme="minorBidi" w:hAnsiTheme="minorBidi" w:cstheme="minorBidi"/>
        </w:rPr>
        <w:t xml:space="preserve"> ensures that the early years workforce is equipped to meet the complex demands of </w:t>
      </w:r>
      <w:r w:rsidRPr="00CC2DBC">
        <w:rPr>
          <w:rStyle w:val="normaltextrun"/>
          <w:rFonts w:asciiTheme="minorBidi" w:hAnsiTheme="minorBidi" w:cstheme="minorBidi"/>
          <w:highlight w:val="yellow"/>
        </w:rPr>
        <w:t>sociological factors and issues that impact on young children’s lives</w:t>
      </w:r>
      <w:r w:rsidRPr="00B76974">
        <w:rPr>
          <w:rStyle w:val="normaltextrun"/>
          <w:rFonts w:asciiTheme="minorBidi" w:hAnsiTheme="minorBidi" w:cstheme="minorBidi"/>
        </w:rPr>
        <w:t xml:space="preserve">; (approx. </w:t>
      </w:r>
      <w:r w:rsidRPr="00B76974">
        <w:rPr>
          <w:rStyle w:val="normaltextrun"/>
          <w:rFonts w:asciiTheme="minorBidi" w:hAnsiTheme="minorBidi" w:cstheme="minorBidi"/>
          <w:b/>
          <w:bCs/>
        </w:rPr>
        <w:t>1,500 words</w:t>
      </w:r>
      <w:r w:rsidRPr="00B76974">
        <w:rPr>
          <w:rStyle w:val="normaltextrun"/>
          <w:rFonts w:asciiTheme="minorBidi" w:hAnsiTheme="minorBidi" w:cstheme="minorBidi"/>
        </w:rPr>
        <w:t>) </w:t>
      </w:r>
    </w:p>
    <w:p w14:paraId="5C6099B2" w14:textId="78FA2387" w:rsidR="00CC2DBC" w:rsidRPr="00CC2DBC" w:rsidRDefault="00A41002" w:rsidP="00CC2DBC">
      <w:pPr>
        <w:pStyle w:val="paragraph"/>
        <w:numPr>
          <w:ilvl w:val="0"/>
          <w:numId w:val="13"/>
        </w:numPr>
        <w:spacing w:before="0" w:beforeAutospacing="0" w:after="0" w:afterAutospacing="0" w:line="360" w:lineRule="auto"/>
        <w:textAlignment w:val="baseline"/>
        <w:rPr>
          <w:rStyle w:val="normaltextrun"/>
          <w:rFonts w:asciiTheme="minorBidi" w:hAnsiTheme="minorBidi" w:cstheme="minorBidi"/>
          <w:i/>
          <w:iCs/>
        </w:rPr>
      </w:pPr>
      <w:r w:rsidRPr="00B76974">
        <w:rPr>
          <w:rStyle w:val="normaltextrun"/>
          <w:rFonts w:asciiTheme="minorBidi" w:hAnsiTheme="minorBidi" w:cstheme="minorBidi"/>
          <w:i/>
          <w:iCs/>
        </w:rPr>
        <w:t>Define</w:t>
      </w:r>
      <w:r w:rsidR="004D1C7D" w:rsidRPr="00B76974">
        <w:rPr>
          <w:rStyle w:val="normaltextrun"/>
          <w:rFonts w:asciiTheme="minorBidi" w:hAnsiTheme="minorBidi" w:cstheme="minorBidi"/>
          <w:i/>
          <w:iCs/>
        </w:rPr>
        <w:t xml:space="preserve"> and critical</w:t>
      </w:r>
      <w:r w:rsidR="00C31680" w:rsidRPr="00B76974">
        <w:rPr>
          <w:rStyle w:val="normaltextrun"/>
          <w:rFonts w:asciiTheme="minorBidi" w:hAnsiTheme="minorBidi" w:cstheme="minorBidi"/>
          <w:i/>
          <w:iCs/>
        </w:rPr>
        <w:t>ly</w:t>
      </w:r>
      <w:r w:rsidR="004D1C7D" w:rsidRPr="00B76974">
        <w:rPr>
          <w:rStyle w:val="normaltextrun"/>
          <w:rFonts w:asciiTheme="minorBidi" w:hAnsiTheme="minorBidi" w:cstheme="minorBidi"/>
          <w:i/>
          <w:iCs/>
        </w:rPr>
        <w:t xml:space="preserve"> analyse </w:t>
      </w:r>
      <w:r w:rsidRPr="00B76974">
        <w:rPr>
          <w:rStyle w:val="normaltextrun"/>
          <w:rFonts w:asciiTheme="minorBidi" w:hAnsiTheme="minorBidi" w:cstheme="minorBidi"/>
          <w:i/>
          <w:iCs/>
        </w:rPr>
        <w:t xml:space="preserve">catalytic leadership </w:t>
      </w:r>
      <w:r w:rsidR="001E3D32">
        <w:rPr>
          <w:rStyle w:val="normaltextrun"/>
          <w:rFonts w:asciiTheme="minorBidi" w:hAnsiTheme="minorBidi" w:cstheme="minorBidi"/>
          <w:i/>
          <w:iCs/>
        </w:rPr>
        <w:t>– what does it look like in Early Years</w:t>
      </w:r>
      <w:r w:rsidR="00BF5F8F">
        <w:rPr>
          <w:rStyle w:val="normaltextrun"/>
          <w:rFonts w:asciiTheme="minorBidi" w:hAnsiTheme="minorBidi" w:cstheme="minorBidi"/>
          <w:i/>
          <w:iCs/>
        </w:rPr>
        <w:t>?</w:t>
      </w:r>
    </w:p>
    <w:p w14:paraId="13DDF8C8" w14:textId="7D33BDA4" w:rsidR="004D1C7D" w:rsidRPr="00B76974" w:rsidRDefault="001A3A2F" w:rsidP="00B61542">
      <w:pPr>
        <w:pStyle w:val="paragraph"/>
        <w:numPr>
          <w:ilvl w:val="0"/>
          <w:numId w:val="13"/>
        </w:numPr>
        <w:spacing w:before="0" w:beforeAutospacing="0" w:after="0" w:afterAutospacing="0" w:line="360" w:lineRule="auto"/>
        <w:textAlignment w:val="baseline"/>
        <w:rPr>
          <w:rStyle w:val="normaltextrun"/>
          <w:rFonts w:asciiTheme="minorBidi" w:hAnsiTheme="minorBidi" w:cstheme="minorBidi"/>
          <w:i/>
          <w:iCs/>
        </w:rPr>
      </w:pPr>
      <w:r w:rsidRPr="00B76974">
        <w:rPr>
          <w:rStyle w:val="normaltextrun"/>
          <w:rFonts w:asciiTheme="minorBidi" w:hAnsiTheme="minorBidi" w:cstheme="minorBidi"/>
          <w:i/>
          <w:iCs/>
        </w:rPr>
        <w:t>Discuss some</w:t>
      </w:r>
      <w:r w:rsidR="004D1C7D" w:rsidRPr="00B76974">
        <w:rPr>
          <w:rStyle w:val="normaltextrun"/>
          <w:rFonts w:asciiTheme="minorBidi" w:hAnsiTheme="minorBidi" w:cstheme="minorBidi"/>
          <w:i/>
          <w:iCs/>
        </w:rPr>
        <w:t xml:space="preserve"> sociological factors </w:t>
      </w:r>
      <w:r w:rsidR="00AC6803" w:rsidRPr="00B76974">
        <w:rPr>
          <w:rStyle w:val="normaltextrun"/>
          <w:rFonts w:asciiTheme="minorBidi" w:hAnsiTheme="minorBidi" w:cstheme="minorBidi"/>
          <w:i/>
          <w:iCs/>
        </w:rPr>
        <w:t>that impact on children</w:t>
      </w:r>
      <w:r w:rsidR="00E102E9">
        <w:rPr>
          <w:rStyle w:val="normaltextrun"/>
          <w:rFonts w:asciiTheme="minorBidi" w:hAnsiTheme="minorBidi" w:cstheme="minorBidi"/>
          <w:i/>
          <w:iCs/>
        </w:rPr>
        <w:t>, what are the demands that impact children in early Years?</w:t>
      </w:r>
    </w:p>
    <w:p w14:paraId="47E0A97B" w14:textId="072D5FF4" w:rsidR="00AC6803" w:rsidRPr="00B76974" w:rsidRDefault="00292220" w:rsidP="00B61542">
      <w:pPr>
        <w:pStyle w:val="paragraph"/>
        <w:numPr>
          <w:ilvl w:val="0"/>
          <w:numId w:val="13"/>
        </w:numPr>
        <w:spacing w:before="0" w:beforeAutospacing="0" w:after="0" w:afterAutospacing="0" w:line="360" w:lineRule="auto"/>
        <w:textAlignment w:val="baseline"/>
        <w:rPr>
          <w:rStyle w:val="normaltextrun"/>
          <w:rFonts w:asciiTheme="minorBidi" w:hAnsiTheme="minorBidi" w:cstheme="minorBidi"/>
          <w:i/>
          <w:iCs/>
        </w:rPr>
      </w:pPr>
      <w:r w:rsidRPr="00B76974">
        <w:rPr>
          <w:rStyle w:val="normaltextrun"/>
          <w:rFonts w:asciiTheme="minorBidi" w:hAnsiTheme="minorBidi" w:cstheme="minorBidi"/>
          <w:i/>
          <w:iCs/>
        </w:rPr>
        <w:t>What is our role as EYPs in inspiring change to mitigate the impact of sociological factors</w:t>
      </w:r>
      <w:r w:rsidR="003C51C5" w:rsidRPr="00B76974">
        <w:rPr>
          <w:rStyle w:val="normaltextrun"/>
          <w:rFonts w:asciiTheme="minorBidi" w:hAnsiTheme="minorBidi" w:cstheme="minorBidi"/>
          <w:i/>
          <w:iCs/>
        </w:rPr>
        <w:t>?</w:t>
      </w:r>
    </w:p>
    <w:p w14:paraId="596E28C4" w14:textId="44413DD6" w:rsidR="00793DA2" w:rsidRDefault="00793DA2" w:rsidP="00B61542">
      <w:pPr>
        <w:pStyle w:val="paragraph"/>
        <w:numPr>
          <w:ilvl w:val="0"/>
          <w:numId w:val="13"/>
        </w:numPr>
        <w:spacing w:before="0" w:beforeAutospacing="0" w:after="0" w:afterAutospacing="0" w:line="360" w:lineRule="auto"/>
        <w:textAlignment w:val="baseline"/>
        <w:rPr>
          <w:rStyle w:val="normaltextrun"/>
          <w:rFonts w:asciiTheme="minorBidi" w:hAnsiTheme="minorBidi" w:cstheme="minorBidi"/>
          <w:i/>
          <w:iCs/>
        </w:rPr>
      </w:pPr>
      <w:r w:rsidRPr="00B76974">
        <w:rPr>
          <w:rStyle w:val="normaltextrun"/>
          <w:rFonts w:asciiTheme="minorBidi" w:hAnsiTheme="minorBidi" w:cstheme="minorBidi"/>
          <w:i/>
          <w:iCs/>
        </w:rPr>
        <w:t xml:space="preserve">What are the challenges </w:t>
      </w:r>
      <w:r w:rsidR="00106DF9" w:rsidRPr="00B76974">
        <w:rPr>
          <w:rStyle w:val="normaltextrun"/>
          <w:rFonts w:asciiTheme="minorBidi" w:hAnsiTheme="minorBidi" w:cstheme="minorBidi"/>
          <w:i/>
          <w:iCs/>
        </w:rPr>
        <w:t>in meeting the demands of these sociological factors</w:t>
      </w:r>
      <w:r w:rsidR="008037E7">
        <w:rPr>
          <w:rStyle w:val="normaltextrun"/>
          <w:rFonts w:asciiTheme="minorBidi" w:hAnsiTheme="minorBidi" w:cstheme="minorBidi"/>
          <w:i/>
          <w:iCs/>
        </w:rPr>
        <w:t xml:space="preserve"> and being a cat</w:t>
      </w:r>
      <w:r w:rsidR="00776818">
        <w:rPr>
          <w:rStyle w:val="normaltextrun"/>
          <w:rFonts w:asciiTheme="minorBidi" w:hAnsiTheme="minorBidi" w:cstheme="minorBidi"/>
          <w:i/>
          <w:iCs/>
        </w:rPr>
        <w:t>alytic leader</w:t>
      </w:r>
      <w:r w:rsidR="003C51C5" w:rsidRPr="00B76974">
        <w:rPr>
          <w:rStyle w:val="normaltextrun"/>
          <w:rFonts w:asciiTheme="minorBidi" w:hAnsiTheme="minorBidi" w:cstheme="minorBidi"/>
          <w:i/>
          <w:iCs/>
        </w:rPr>
        <w:t>?</w:t>
      </w:r>
    </w:p>
    <w:p w14:paraId="15EE17F5" w14:textId="77777777" w:rsidR="00CC2DBC" w:rsidRDefault="00CC2DBC" w:rsidP="00CC2DBC">
      <w:pPr>
        <w:pStyle w:val="paragraph"/>
        <w:spacing w:before="0" w:beforeAutospacing="0" w:after="0" w:afterAutospacing="0" w:line="360" w:lineRule="auto"/>
        <w:ind w:left="1080"/>
        <w:textAlignment w:val="baseline"/>
        <w:rPr>
          <w:rStyle w:val="normaltextrun"/>
          <w:rFonts w:asciiTheme="minorBidi" w:hAnsiTheme="minorBidi" w:cstheme="minorBidi"/>
          <w:i/>
          <w:iCs/>
        </w:rPr>
      </w:pPr>
    </w:p>
    <w:p w14:paraId="00A31DBB" w14:textId="77777777" w:rsidR="00CC2DBC" w:rsidRPr="00CC2DBC" w:rsidRDefault="00CC2DBC" w:rsidP="00CC2DBC">
      <w:pPr>
        <w:pStyle w:val="paragraph"/>
        <w:numPr>
          <w:ilvl w:val="0"/>
          <w:numId w:val="13"/>
        </w:numPr>
        <w:spacing w:before="0" w:beforeAutospacing="0" w:after="0" w:afterAutospacing="0" w:line="360" w:lineRule="auto"/>
        <w:textAlignment w:val="baseline"/>
        <w:rPr>
          <w:rStyle w:val="normaltextrun"/>
          <w:rFonts w:asciiTheme="minorBidi" w:hAnsiTheme="minorBidi" w:cstheme="minorBidi"/>
          <w:color w:val="7030A0"/>
        </w:rPr>
      </w:pPr>
      <w:r w:rsidRPr="00CC2DBC">
        <w:rPr>
          <w:rStyle w:val="normaltextrun"/>
          <w:rFonts w:asciiTheme="minorBidi" w:hAnsiTheme="minorBidi" w:cstheme="minorBidi"/>
          <w:color w:val="7030A0"/>
        </w:rPr>
        <w:t>1. What is catalytic leadership?</w:t>
      </w:r>
    </w:p>
    <w:p w14:paraId="0CB84DE0" w14:textId="77777777" w:rsidR="00CC2DBC" w:rsidRPr="00CC2DBC" w:rsidRDefault="00CC2DBC" w:rsidP="00CC2DBC">
      <w:pPr>
        <w:pStyle w:val="paragraph"/>
        <w:numPr>
          <w:ilvl w:val="0"/>
          <w:numId w:val="13"/>
        </w:numPr>
        <w:spacing w:before="0" w:beforeAutospacing="0" w:after="0" w:afterAutospacing="0" w:line="360" w:lineRule="auto"/>
        <w:textAlignment w:val="baseline"/>
        <w:rPr>
          <w:rStyle w:val="normaltextrun"/>
          <w:rFonts w:asciiTheme="minorBidi" w:hAnsiTheme="minorBidi" w:cstheme="minorBidi"/>
          <w:color w:val="7030A0"/>
        </w:rPr>
      </w:pPr>
      <w:r w:rsidRPr="00CC2DBC">
        <w:rPr>
          <w:rStyle w:val="normaltextrun"/>
          <w:rFonts w:asciiTheme="minorBidi" w:hAnsiTheme="minorBidi" w:cstheme="minorBidi"/>
          <w:color w:val="7030A0"/>
        </w:rPr>
        <w:t>2. Why is it important in the early years?</w:t>
      </w:r>
    </w:p>
    <w:p w14:paraId="15905409" w14:textId="41413AD9" w:rsidR="00CC2DBC" w:rsidRPr="00CC2DBC" w:rsidRDefault="00CC2DBC" w:rsidP="00CC2DBC">
      <w:pPr>
        <w:pStyle w:val="paragraph"/>
        <w:numPr>
          <w:ilvl w:val="0"/>
          <w:numId w:val="13"/>
        </w:numPr>
        <w:spacing w:before="0" w:beforeAutospacing="0" w:after="0" w:afterAutospacing="0" w:line="360" w:lineRule="auto"/>
        <w:textAlignment w:val="baseline"/>
        <w:rPr>
          <w:rStyle w:val="normaltextrun"/>
          <w:rFonts w:asciiTheme="minorBidi" w:hAnsiTheme="minorBidi" w:cstheme="minorBidi"/>
          <w:color w:val="7030A0"/>
        </w:rPr>
      </w:pPr>
      <w:r w:rsidRPr="00CC2DBC">
        <w:rPr>
          <w:rStyle w:val="normaltextrun"/>
          <w:rFonts w:asciiTheme="minorBidi" w:hAnsiTheme="minorBidi" w:cstheme="minorBidi"/>
          <w:color w:val="7030A0"/>
        </w:rPr>
        <w:t>3. What are sociological factors that impact on children’s lives in the early years (give some descriptions – but not to go into a lot of detail</w:t>
      </w:r>
      <w:r>
        <w:rPr>
          <w:rStyle w:val="normaltextrun"/>
          <w:rFonts w:asciiTheme="minorBidi" w:hAnsiTheme="minorBidi" w:cstheme="minorBidi"/>
          <w:color w:val="7030A0"/>
        </w:rPr>
        <w:t>)</w:t>
      </w:r>
      <w:r w:rsidRPr="00CC2DBC">
        <w:rPr>
          <w:rStyle w:val="normaltextrun"/>
          <w:rFonts w:asciiTheme="minorBidi" w:hAnsiTheme="minorBidi" w:cstheme="minorBidi"/>
          <w:color w:val="7030A0"/>
        </w:rPr>
        <w:t>.</w:t>
      </w:r>
    </w:p>
    <w:p w14:paraId="5CF48B16" w14:textId="77777777" w:rsidR="00CC2DBC" w:rsidRPr="00CC2DBC" w:rsidRDefault="00CC2DBC" w:rsidP="00CC2DBC">
      <w:pPr>
        <w:pStyle w:val="paragraph"/>
        <w:numPr>
          <w:ilvl w:val="0"/>
          <w:numId w:val="13"/>
        </w:numPr>
        <w:spacing w:before="0" w:beforeAutospacing="0" w:after="0" w:afterAutospacing="0" w:line="360" w:lineRule="auto"/>
        <w:textAlignment w:val="baseline"/>
        <w:rPr>
          <w:rStyle w:val="normaltextrun"/>
          <w:rFonts w:asciiTheme="minorBidi" w:hAnsiTheme="minorBidi" w:cstheme="minorBidi"/>
          <w:color w:val="7030A0"/>
        </w:rPr>
      </w:pPr>
      <w:r w:rsidRPr="00CC2DBC">
        <w:rPr>
          <w:rStyle w:val="normaltextrun"/>
          <w:rFonts w:asciiTheme="minorBidi" w:hAnsiTheme="minorBidi" w:cstheme="minorBidi"/>
          <w:color w:val="7030A0"/>
        </w:rPr>
        <w:t>4. What could be the problems in early years and being a catalytic leader?</w:t>
      </w:r>
    </w:p>
    <w:p w14:paraId="2C88BAD3" w14:textId="27FCD82E" w:rsidR="00CC2DBC" w:rsidRPr="00CC2DBC" w:rsidRDefault="00CC2DBC" w:rsidP="00CC2DBC">
      <w:pPr>
        <w:pStyle w:val="paragraph"/>
        <w:numPr>
          <w:ilvl w:val="0"/>
          <w:numId w:val="13"/>
        </w:numPr>
        <w:spacing w:before="0" w:beforeAutospacing="0" w:after="0" w:afterAutospacing="0" w:line="360" w:lineRule="auto"/>
        <w:textAlignment w:val="baseline"/>
        <w:rPr>
          <w:rStyle w:val="normaltextrun"/>
          <w:rFonts w:asciiTheme="minorBidi" w:hAnsiTheme="minorBidi" w:cstheme="minorBidi"/>
          <w:color w:val="7030A0"/>
        </w:rPr>
      </w:pPr>
      <w:r w:rsidRPr="00CC2DBC">
        <w:rPr>
          <w:rStyle w:val="normaltextrun"/>
          <w:rFonts w:asciiTheme="minorBidi" w:hAnsiTheme="minorBidi" w:cstheme="minorBidi"/>
          <w:color w:val="7030A0"/>
        </w:rPr>
        <w:t>- look at the articles we looked at in class and some on Moodle</w:t>
      </w:r>
      <w:r>
        <w:rPr>
          <w:rStyle w:val="normaltextrun"/>
          <w:rFonts w:asciiTheme="minorBidi" w:hAnsiTheme="minorBidi" w:cstheme="minorBidi"/>
          <w:color w:val="7030A0"/>
        </w:rPr>
        <w:t xml:space="preserve"> and on PowerPoint!</w:t>
      </w:r>
    </w:p>
    <w:p w14:paraId="1788ABA2" w14:textId="712D1700" w:rsidR="00CC2DBC" w:rsidRDefault="00CC2DBC" w:rsidP="00CC2DBC">
      <w:pPr>
        <w:pStyle w:val="paragraph"/>
        <w:spacing w:before="0" w:beforeAutospacing="0" w:after="0" w:afterAutospacing="0" w:line="360" w:lineRule="auto"/>
        <w:textAlignment w:val="baseline"/>
        <w:rPr>
          <w:rStyle w:val="normaltextrun"/>
          <w:rFonts w:asciiTheme="minorBidi" w:hAnsiTheme="minorBidi" w:cstheme="minorBidi"/>
          <w:i/>
          <w:iCs/>
        </w:rPr>
      </w:pPr>
    </w:p>
    <w:p w14:paraId="69D86132" w14:textId="2D15A14B" w:rsidR="00CC2DBC" w:rsidRDefault="00CC2DBC" w:rsidP="00CC2DBC">
      <w:pPr>
        <w:pStyle w:val="paragraph"/>
        <w:spacing w:before="0" w:beforeAutospacing="0" w:after="0" w:afterAutospacing="0" w:line="360" w:lineRule="auto"/>
        <w:textAlignment w:val="baseline"/>
        <w:rPr>
          <w:rStyle w:val="normaltextrun"/>
          <w:rFonts w:asciiTheme="minorBidi" w:hAnsiTheme="minorBidi" w:cstheme="minorBidi"/>
          <w:i/>
          <w:iCs/>
        </w:rPr>
      </w:pPr>
    </w:p>
    <w:p w14:paraId="31D983D4" w14:textId="77777777" w:rsidR="00CC2DBC" w:rsidRPr="00B76974" w:rsidRDefault="00CC2DBC" w:rsidP="00CC2DBC">
      <w:pPr>
        <w:pStyle w:val="paragraph"/>
        <w:spacing w:before="0" w:beforeAutospacing="0" w:after="0" w:afterAutospacing="0" w:line="360" w:lineRule="auto"/>
        <w:textAlignment w:val="baseline"/>
        <w:rPr>
          <w:rStyle w:val="eop"/>
          <w:rFonts w:asciiTheme="minorBidi" w:hAnsiTheme="minorBidi" w:cstheme="minorBidi"/>
          <w:i/>
          <w:iCs/>
        </w:rPr>
      </w:pPr>
    </w:p>
    <w:p w14:paraId="036CF4A2" w14:textId="303DA839" w:rsidR="006A55AD" w:rsidRDefault="006A55AD" w:rsidP="006A55AD">
      <w:pPr>
        <w:pStyle w:val="paragraph"/>
        <w:numPr>
          <w:ilvl w:val="0"/>
          <w:numId w:val="12"/>
        </w:numPr>
        <w:spacing w:before="0" w:beforeAutospacing="0" w:after="0" w:afterAutospacing="0" w:line="360" w:lineRule="auto"/>
        <w:textAlignment w:val="baseline"/>
        <w:rPr>
          <w:rStyle w:val="eop"/>
          <w:rFonts w:asciiTheme="minorBidi" w:hAnsiTheme="minorBidi" w:cstheme="minorBidi"/>
        </w:rPr>
      </w:pPr>
      <w:r w:rsidRPr="00B76974">
        <w:rPr>
          <w:rStyle w:val="normaltextrun"/>
          <w:rFonts w:asciiTheme="minorBidi" w:hAnsiTheme="minorBidi" w:cstheme="minorBidi"/>
        </w:rPr>
        <w:lastRenderedPageBreak/>
        <w:t xml:space="preserve">Provide a critical exploration of a report or publication by the Children’s Commissioner for Wales and how it may/has had an impact on early childhood; (approx. </w:t>
      </w:r>
      <w:r w:rsidRPr="00B76974">
        <w:rPr>
          <w:rStyle w:val="normaltextrun"/>
          <w:rFonts w:asciiTheme="minorBidi" w:hAnsiTheme="minorBidi" w:cstheme="minorBidi"/>
          <w:b/>
          <w:bCs/>
        </w:rPr>
        <w:t>1,500words</w:t>
      </w:r>
      <w:r w:rsidRPr="00B76974">
        <w:rPr>
          <w:rStyle w:val="normaltextrun"/>
          <w:rFonts w:asciiTheme="minorBidi" w:hAnsiTheme="minorBidi" w:cstheme="minorBidi"/>
        </w:rPr>
        <w:t>) </w:t>
      </w:r>
      <w:r w:rsidRPr="00B76974">
        <w:rPr>
          <w:rStyle w:val="eop"/>
          <w:rFonts w:asciiTheme="minorBidi" w:hAnsiTheme="minorBidi" w:cstheme="minorBidi"/>
        </w:rPr>
        <w:t> </w:t>
      </w:r>
    </w:p>
    <w:p w14:paraId="486B5B3D" w14:textId="77777777" w:rsidR="00A924C4" w:rsidRPr="00B76974" w:rsidRDefault="00A924C4" w:rsidP="00A924C4">
      <w:pPr>
        <w:pStyle w:val="paragraph"/>
        <w:spacing w:before="0" w:beforeAutospacing="0" w:after="0" w:afterAutospacing="0" w:line="360" w:lineRule="auto"/>
        <w:textAlignment w:val="baseline"/>
        <w:rPr>
          <w:rStyle w:val="eop"/>
          <w:rFonts w:asciiTheme="minorBidi" w:hAnsiTheme="minorBidi" w:cstheme="minorBidi"/>
        </w:rPr>
      </w:pPr>
    </w:p>
    <w:p w14:paraId="0FD42315" w14:textId="59980667" w:rsidR="003C51C5" w:rsidRDefault="006810F6" w:rsidP="003C51C5">
      <w:pPr>
        <w:pStyle w:val="paragraph"/>
        <w:numPr>
          <w:ilvl w:val="0"/>
          <w:numId w:val="13"/>
        </w:numPr>
        <w:spacing w:before="0" w:beforeAutospacing="0" w:after="0" w:afterAutospacing="0" w:line="360" w:lineRule="auto"/>
        <w:textAlignment w:val="baseline"/>
        <w:rPr>
          <w:rStyle w:val="eop"/>
          <w:rFonts w:asciiTheme="minorBidi" w:hAnsiTheme="minorBidi" w:cstheme="minorBidi"/>
          <w:i/>
          <w:iCs/>
        </w:rPr>
      </w:pPr>
      <w:r w:rsidRPr="00B76974">
        <w:rPr>
          <w:rStyle w:val="eop"/>
          <w:rFonts w:asciiTheme="minorBidi" w:hAnsiTheme="minorBidi" w:cstheme="minorBidi"/>
          <w:i/>
          <w:iCs/>
        </w:rPr>
        <w:t xml:space="preserve">Critically explore the role of the children’s commissioner </w:t>
      </w:r>
    </w:p>
    <w:p w14:paraId="383A960E" w14:textId="0415D9E7" w:rsidR="00A924C4" w:rsidRPr="00A924C4" w:rsidRDefault="00A924C4" w:rsidP="00A924C4">
      <w:pPr>
        <w:pStyle w:val="paragraph"/>
        <w:spacing w:before="0" w:beforeAutospacing="0" w:after="0" w:afterAutospacing="0" w:line="360" w:lineRule="auto"/>
        <w:ind w:left="1080"/>
        <w:textAlignment w:val="baseline"/>
        <w:rPr>
          <w:rStyle w:val="eop"/>
          <w:rFonts w:asciiTheme="minorBidi" w:hAnsiTheme="minorBidi" w:cstheme="minorBidi"/>
          <w:i/>
          <w:iCs/>
          <w:color w:val="7030A0"/>
        </w:rPr>
      </w:pPr>
      <w:r w:rsidRPr="00A924C4">
        <w:rPr>
          <w:rStyle w:val="eop"/>
          <w:rFonts w:asciiTheme="minorBidi" w:hAnsiTheme="minorBidi" w:cstheme="minorBidi"/>
          <w:i/>
          <w:iCs/>
          <w:color w:val="7030A0"/>
        </w:rPr>
        <w:t xml:space="preserve">Who is she? </w:t>
      </w:r>
    </w:p>
    <w:p w14:paraId="5555292A" w14:textId="238E5895" w:rsidR="00A924C4" w:rsidRPr="00A924C4" w:rsidRDefault="00A924C4" w:rsidP="00A924C4">
      <w:pPr>
        <w:pStyle w:val="paragraph"/>
        <w:spacing w:before="0" w:beforeAutospacing="0" w:after="0" w:afterAutospacing="0" w:line="360" w:lineRule="auto"/>
        <w:ind w:left="1080"/>
        <w:textAlignment w:val="baseline"/>
        <w:rPr>
          <w:rStyle w:val="eop"/>
          <w:rFonts w:asciiTheme="minorBidi" w:hAnsiTheme="minorBidi" w:cstheme="minorBidi"/>
          <w:i/>
          <w:iCs/>
          <w:color w:val="7030A0"/>
        </w:rPr>
      </w:pPr>
      <w:r w:rsidRPr="00A924C4">
        <w:rPr>
          <w:rStyle w:val="eop"/>
          <w:rFonts w:asciiTheme="minorBidi" w:hAnsiTheme="minorBidi" w:cstheme="minorBidi"/>
          <w:i/>
          <w:iCs/>
          <w:color w:val="7030A0"/>
        </w:rPr>
        <w:t>What does she do?</w:t>
      </w:r>
    </w:p>
    <w:p w14:paraId="3C418AAE" w14:textId="39720529" w:rsidR="00A924C4" w:rsidRPr="00A924C4" w:rsidRDefault="00A924C4" w:rsidP="00A924C4">
      <w:pPr>
        <w:pStyle w:val="paragraph"/>
        <w:spacing w:before="0" w:beforeAutospacing="0" w:after="0" w:afterAutospacing="0" w:line="360" w:lineRule="auto"/>
        <w:ind w:left="1080"/>
        <w:textAlignment w:val="baseline"/>
        <w:rPr>
          <w:rStyle w:val="eop"/>
          <w:rFonts w:asciiTheme="minorBidi" w:hAnsiTheme="minorBidi" w:cstheme="minorBidi"/>
          <w:i/>
          <w:iCs/>
          <w:color w:val="7030A0"/>
        </w:rPr>
      </w:pPr>
      <w:r w:rsidRPr="00A924C4">
        <w:rPr>
          <w:rStyle w:val="eop"/>
          <w:rFonts w:asciiTheme="minorBidi" w:hAnsiTheme="minorBidi" w:cstheme="minorBidi"/>
          <w:i/>
          <w:iCs/>
          <w:color w:val="7030A0"/>
        </w:rPr>
        <w:t>What is the history of the children’s commissioner’s role</w:t>
      </w:r>
      <w:r>
        <w:rPr>
          <w:rStyle w:val="eop"/>
          <w:rFonts w:asciiTheme="minorBidi" w:hAnsiTheme="minorBidi" w:cstheme="minorBidi"/>
          <w:i/>
          <w:iCs/>
          <w:color w:val="7030A0"/>
        </w:rPr>
        <w:t xml:space="preserve"> in general</w:t>
      </w:r>
      <w:r w:rsidRPr="00A924C4">
        <w:rPr>
          <w:rStyle w:val="eop"/>
          <w:rFonts w:asciiTheme="minorBidi" w:hAnsiTheme="minorBidi" w:cstheme="minorBidi"/>
          <w:i/>
          <w:iCs/>
          <w:color w:val="7030A0"/>
        </w:rPr>
        <w:t>?</w:t>
      </w:r>
    </w:p>
    <w:p w14:paraId="3DC2FF37" w14:textId="77777777" w:rsidR="00A924C4" w:rsidRPr="00B76974" w:rsidRDefault="00A924C4" w:rsidP="00A924C4">
      <w:pPr>
        <w:pStyle w:val="paragraph"/>
        <w:spacing w:before="0" w:beforeAutospacing="0" w:after="0" w:afterAutospacing="0" w:line="360" w:lineRule="auto"/>
        <w:ind w:left="1080"/>
        <w:textAlignment w:val="baseline"/>
        <w:rPr>
          <w:rStyle w:val="eop"/>
          <w:rFonts w:asciiTheme="minorBidi" w:hAnsiTheme="minorBidi" w:cstheme="minorBidi"/>
          <w:i/>
          <w:iCs/>
        </w:rPr>
      </w:pPr>
    </w:p>
    <w:p w14:paraId="4B8D33BA" w14:textId="663CC877" w:rsidR="006810F6" w:rsidRDefault="00861B5E" w:rsidP="003C51C5">
      <w:pPr>
        <w:pStyle w:val="paragraph"/>
        <w:numPr>
          <w:ilvl w:val="0"/>
          <w:numId w:val="13"/>
        </w:numPr>
        <w:spacing w:before="0" w:beforeAutospacing="0" w:after="0" w:afterAutospacing="0" w:line="360" w:lineRule="auto"/>
        <w:textAlignment w:val="baseline"/>
        <w:rPr>
          <w:rStyle w:val="eop"/>
          <w:rFonts w:asciiTheme="minorBidi" w:hAnsiTheme="minorBidi" w:cstheme="minorBidi"/>
          <w:i/>
          <w:iCs/>
        </w:rPr>
      </w:pPr>
      <w:r w:rsidRPr="00B76974">
        <w:rPr>
          <w:rStyle w:val="eop"/>
          <w:rFonts w:asciiTheme="minorBidi" w:hAnsiTheme="minorBidi" w:cstheme="minorBidi"/>
          <w:i/>
          <w:iCs/>
        </w:rPr>
        <w:t>Critically explore a children’s commissioner report</w:t>
      </w:r>
      <w:r w:rsidR="00D6598B" w:rsidRPr="00B76974">
        <w:rPr>
          <w:rStyle w:val="eop"/>
          <w:rFonts w:asciiTheme="minorBidi" w:hAnsiTheme="minorBidi" w:cstheme="minorBidi"/>
          <w:i/>
          <w:iCs/>
        </w:rPr>
        <w:t>/publication</w:t>
      </w:r>
      <w:r w:rsidR="005A46F0">
        <w:rPr>
          <w:rStyle w:val="eop"/>
          <w:rFonts w:asciiTheme="minorBidi" w:hAnsiTheme="minorBidi" w:cstheme="minorBidi"/>
          <w:i/>
          <w:iCs/>
        </w:rPr>
        <w:t xml:space="preserve"> – why was it made, what are the chal</w:t>
      </w:r>
      <w:r w:rsidR="009C105C">
        <w:rPr>
          <w:rStyle w:val="eop"/>
          <w:rFonts w:asciiTheme="minorBidi" w:hAnsiTheme="minorBidi" w:cstheme="minorBidi"/>
          <w:i/>
          <w:iCs/>
        </w:rPr>
        <w:t>lenges in implementing the changes set out?</w:t>
      </w:r>
      <w:r w:rsidR="00D6598B" w:rsidRPr="00B76974">
        <w:rPr>
          <w:rStyle w:val="eop"/>
          <w:rFonts w:asciiTheme="minorBidi" w:hAnsiTheme="minorBidi" w:cstheme="minorBidi"/>
          <w:i/>
          <w:iCs/>
        </w:rPr>
        <w:t xml:space="preserve"> </w:t>
      </w:r>
    </w:p>
    <w:p w14:paraId="44E35D83" w14:textId="61875416" w:rsidR="00A924C4" w:rsidRDefault="00A924C4" w:rsidP="00A924C4">
      <w:pPr>
        <w:pStyle w:val="paragraph"/>
        <w:spacing w:before="0" w:beforeAutospacing="0" w:after="0" w:afterAutospacing="0" w:line="360" w:lineRule="auto"/>
        <w:ind w:left="1080"/>
        <w:textAlignment w:val="baseline"/>
        <w:rPr>
          <w:rStyle w:val="eop"/>
          <w:rFonts w:asciiTheme="minorBidi" w:hAnsiTheme="minorBidi" w:cstheme="minorBidi"/>
          <w:i/>
          <w:iCs/>
        </w:rPr>
      </w:pPr>
    </w:p>
    <w:p w14:paraId="1FB1C69B" w14:textId="2F31DCE4" w:rsidR="00A924C4" w:rsidRDefault="00A924C4" w:rsidP="00A924C4">
      <w:pPr>
        <w:pStyle w:val="paragraph"/>
        <w:spacing w:before="0" w:beforeAutospacing="0" w:after="0" w:afterAutospacing="0" w:line="360" w:lineRule="auto"/>
        <w:ind w:left="1080"/>
        <w:textAlignment w:val="baseline"/>
        <w:rPr>
          <w:rStyle w:val="eop"/>
          <w:rFonts w:asciiTheme="minorBidi" w:hAnsiTheme="minorBidi" w:cstheme="minorBidi"/>
          <w:i/>
          <w:iCs/>
          <w:color w:val="7030A0"/>
        </w:rPr>
      </w:pPr>
    </w:p>
    <w:p w14:paraId="5AA366B4" w14:textId="77777777" w:rsidR="00A924C4" w:rsidRDefault="00A924C4" w:rsidP="00A924C4">
      <w:pPr>
        <w:pStyle w:val="paragraph"/>
        <w:spacing w:before="0" w:beforeAutospacing="0" w:after="0" w:afterAutospacing="0" w:line="360" w:lineRule="auto"/>
        <w:ind w:left="1080"/>
        <w:textAlignment w:val="baseline"/>
        <w:rPr>
          <w:rStyle w:val="eop"/>
          <w:rFonts w:asciiTheme="minorBidi" w:hAnsiTheme="minorBidi" w:cstheme="minorBidi"/>
          <w:i/>
          <w:iCs/>
          <w:color w:val="7030A0"/>
        </w:rPr>
      </w:pPr>
    </w:p>
    <w:p w14:paraId="74B0806D" w14:textId="698CE053" w:rsidR="00A924C4" w:rsidRDefault="00A924C4" w:rsidP="00A924C4">
      <w:pPr>
        <w:pStyle w:val="paragraph"/>
        <w:spacing w:before="0" w:beforeAutospacing="0" w:after="0" w:afterAutospacing="0" w:line="360" w:lineRule="auto"/>
        <w:ind w:left="1080"/>
        <w:textAlignment w:val="baseline"/>
        <w:rPr>
          <w:rStyle w:val="eop"/>
          <w:rFonts w:asciiTheme="minorBidi" w:hAnsiTheme="minorBidi" w:cstheme="minorBidi"/>
          <w:i/>
          <w:iCs/>
          <w:color w:val="7030A0"/>
        </w:rPr>
      </w:pPr>
      <w:r>
        <w:rPr>
          <w:rStyle w:val="eop"/>
          <w:rFonts w:asciiTheme="minorBidi" w:hAnsiTheme="minorBidi" w:cstheme="minorBidi"/>
          <w:i/>
          <w:iCs/>
          <w:color w:val="7030A0"/>
        </w:rPr>
        <w:t xml:space="preserve">1.  What is the </w:t>
      </w:r>
      <w:r w:rsidR="00BF5F8F">
        <w:rPr>
          <w:rStyle w:val="eop"/>
          <w:rFonts w:asciiTheme="minorBidi" w:hAnsiTheme="minorBidi" w:cstheme="minorBidi"/>
          <w:i/>
          <w:iCs/>
          <w:color w:val="7030A0"/>
        </w:rPr>
        <w:t>report/publication?</w:t>
      </w:r>
    </w:p>
    <w:p w14:paraId="06D3A00B" w14:textId="5C86ADD0" w:rsidR="00A924C4" w:rsidRDefault="00A924C4" w:rsidP="00A924C4">
      <w:pPr>
        <w:pStyle w:val="paragraph"/>
        <w:spacing w:before="0" w:beforeAutospacing="0" w:after="0" w:afterAutospacing="0" w:line="360" w:lineRule="auto"/>
        <w:ind w:left="1080"/>
        <w:textAlignment w:val="baseline"/>
        <w:rPr>
          <w:rStyle w:val="eop"/>
          <w:rFonts w:asciiTheme="minorBidi" w:hAnsiTheme="minorBidi" w:cstheme="minorBidi"/>
          <w:i/>
          <w:iCs/>
          <w:color w:val="7030A0"/>
        </w:rPr>
      </w:pPr>
      <w:r>
        <w:rPr>
          <w:rStyle w:val="eop"/>
          <w:rFonts w:asciiTheme="minorBidi" w:hAnsiTheme="minorBidi" w:cstheme="minorBidi"/>
          <w:i/>
          <w:iCs/>
          <w:color w:val="7030A0"/>
        </w:rPr>
        <w:t>2. Why was it published)?</w:t>
      </w:r>
    </w:p>
    <w:p w14:paraId="791903E3" w14:textId="07FAF242" w:rsidR="00A924C4" w:rsidRPr="00AA5C7D" w:rsidRDefault="00A924C4" w:rsidP="00BF5F8F">
      <w:pPr>
        <w:pStyle w:val="paragraph"/>
        <w:spacing w:before="0" w:beforeAutospacing="0" w:after="0" w:afterAutospacing="0" w:line="360" w:lineRule="auto"/>
        <w:ind w:left="1080"/>
        <w:textAlignment w:val="baseline"/>
        <w:rPr>
          <w:rFonts w:ascii="Arial" w:hAnsi="Arial" w:cs="Arial"/>
          <w:color w:val="538135" w:themeColor="accent6" w:themeShade="BF"/>
        </w:rPr>
      </w:pPr>
      <w:r>
        <w:rPr>
          <w:rStyle w:val="eop"/>
          <w:rFonts w:asciiTheme="minorBidi" w:hAnsiTheme="minorBidi" w:cstheme="minorBidi"/>
          <w:i/>
          <w:iCs/>
          <w:color w:val="7030A0"/>
        </w:rPr>
        <w:t xml:space="preserve">3. </w:t>
      </w:r>
      <w:r w:rsidR="00BF5F8F">
        <w:rPr>
          <w:rStyle w:val="eop"/>
          <w:rFonts w:asciiTheme="minorBidi" w:hAnsiTheme="minorBidi" w:cstheme="minorBidi"/>
          <w:i/>
          <w:iCs/>
          <w:color w:val="7030A0"/>
        </w:rPr>
        <w:t>pick it apart</w:t>
      </w:r>
      <w:r w:rsidR="003D656C">
        <w:rPr>
          <w:rStyle w:val="eop"/>
          <w:rFonts w:asciiTheme="minorBidi" w:hAnsiTheme="minorBidi" w:cstheme="minorBidi"/>
          <w:i/>
          <w:iCs/>
          <w:color w:val="7030A0"/>
        </w:rPr>
        <w:t xml:space="preserve"> think of two or three changes recommended</w:t>
      </w:r>
    </w:p>
    <w:p w14:paraId="7365490B" w14:textId="412C8AE5" w:rsidR="00A924C4" w:rsidRDefault="00A924C4" w:rsidP="00BF5F8F">
      <w:pPr>
        <w:pStyle w:val="paragraph"/>
        <w:spacing w:before="0" w:beforeAutospacing="0" w:after="0" w:afterAutospacing="0" w:line="360" w:lineRule="auto"/>
        <w:ind w:left="1440"/>
        <w:textAlignment w:val="baseline"/>
        <w:rPr>
          <w:rFonts w:ascii="Arial" w:hAnsi="Arial" w:cs="Arial"/>
          <w:color w:val="7030A0"/>
        </w:rPr>
      </w:pPr>
      <w:r>
        <w:rPr>
          <w:rFonts w:ascii="Arial" w:hAnsi="Arial" w:cs="Arial"/>
          <w:color w:val="7030A0"/>
        </w:rPr>
        <w:t xml:space="preserve">Under each </w:t>
      </w:r>
      <w:r w:rsidR="00BF5F8F">
        <w:rPr>
          <w:rFonts w:ascii="Arial" w:hAnsi="Arial" w:cs="Arial"/>
          <w:color w:val="7030A0"/>
        </w:rPr>
        <w:t>idea</w:t>
      </w:r>
      <w:r>
        <w:rPr>
          <w:rFonts w:ascii="Arial" w:hAnsi="Arial" w:cs="Arial"/>
          <w:color w:val="7030A0"/>
        </w:rPr>
        <w:t>, think about how these can be implemented in EY.</w:t>
      </w:r>
      <w:r w:rsidR="00BF5F8F">
        <w:rPr>
          <w:rFonts w:ascii="Arial" w:hAnsi="Arial" w:cs="Arial"/>
          <w:color w:val="7030A0"/>
        </w:rPr>
        <w:t xml:space="preserve"> </w:t>
      </w:r>
      <w:r>
        <w:rPr>
          <w:rFonts w:ascii="Arial" w:hAnsi="Arial" w:cs="Arial"/>
          <w:color w:val="7030A0"/>
        </w:rPr>
        <w:t>You will need to reference this.</w:t>
      </w:r>
    </w:p>
    <w:p w14:paraId="64D94084" w14:textId="0EA5939B" w:rsidR="003D656C" w:rsidRPr="00BF5F8F" w:rsidRDefault="003D656C" w:rsidP="00BF5F8F">
      <w:pPr>
        <w:pStyle w:val="paragraph"/>
        <w:spacing w:before="0" w:beforeAutospacing="0" w:after="0" w:afterAutospacing="0" w:line="360" w:lineRule="auto"/>
        <w:ind w:left="1440"/>
        <w:textAlignment w:val="baseline"/>
        <w:rPr>
          <w:rStyle w:val="eop"/>
          <w:rFonts w:ascii="Arial" w:hAnsi="Arial" w:cs="Arial"/>
          <w:color w:val="7030A0"/>
        </w:rPr>
      </w:pPr>
      <w:r>
        <w:rPr>
          <w:rFonts w:ascii="Arial" w:hAnsi="Arial" w:cs="Arial"/>
          <w:color w:val="7030A0"/>
        </w:rPr>
        <w:t>What could the problems be in implementing these changes?</w:t>
      </w:r>
    </w:p>
    <w:p w14:paraId="306FEC4B" w14:textId="50C8CD8A" w:rsidR="00A924C4" w:rsidRDefault="00A924C4" w:rsidP="00A924C4">
      <w:pPr>
        <w:pStyle w:val="paragraph"/>
        <w:spacing w:before="0" w:beforeAutospacing="0" w:after="0" w:afterAutospacing="0" w:line="360" w:lineRule="auto"/>
        <w:textAlignment w:val="baseline"/>
        <w:rPr>
          <w:rStyle w:val="eop"/>
          <w:rFonts w:asciiTheme="minorBidi" w:hAnsiTheme="minorBidi" w:cstheme="minorBidi"/>
          <w:i/>
          <w:iCs/>
        </w:rPr>
      </w:pPr>
    </w:p>
    <w:p w14:paraId="43B0314C" w14:textId="595FF9F7" w:rsidR="00A924C4" w:rsidRDefault="00A924C4" w:rsidP="00A924C4">
      <w:pPr>
        <w:pStyle w:val="paragraph"/>
        <w:spacing w:before="0" w:beforeAutospacing="0" w:after="0" w:afterAutospacing="0" w:line="360" w:lineRule="auto"/>
        <w:textAlignment w:val="baseline"/>
        <w:rPr>
          <w:rStyle w:val="eop"/>
          <w:rFonts w:asciiTheme="minorBidi" w:hAnsiTheme="minorBidi" w:cstheme="minorBidi"/>
          <w:i/>
          <w:iCs/>
        </w:rPr>
      </w:pPr>
    </w:p>
    <w:p w14:paraId="52054BE6" w14:textId="77777777" w:rsidR="00A924C4" w:rsidRPr="00B76974" w:rsidRDefault="00A924C4" w:rsidP="00A924C4">
      <w:pPr>
        <w:pStyle w:val="paragraph"/>
        <w:spacing w:before="0" w:beforeAutospacing="0" w:after="0" w:afterAutospacing="0" w:line="360" w:lineRule="auto"/>
        <w:textAlignment w:val="baseline"/>
        <w:rPr>
          <w:rFonts w:asciiTheme="minorBidi" w:hAnsiTheme="minorBidi" w:cstheme="minorBidi"/>
          <w:i/>
          <w:iCs/>
        </w:rPr>
      </w:pPr>
    </w:p>
    <w:p w14:paraId="2B539F66" w14:textId="19D19123" w:rsidR="006A55AD" w:rsidRDefault="006A55AD" w:rsidP="006A55AD">
      <w:pPr>
        <w:pStyle w:val="paragraph"/>
        <w:numPr>
          <w:ilvl w:val="0"/>
          <w:numId w:val="12"/>
        </w:numPr>
        <w:spacing w:before="0" w:beforeAutospacing="0" w:after="0" w:afterAutospacing="0" w:line="360" w:lineRule="auto"/>
        <w:textAlignment w:val="baseline"/>
        <w:rPr>
          <w:rStyle w:val="eop"/>
          <w:rFonts w:asciiTheme="minorBidi" w:hAnsiTheme="minorBidi" w:cstheme="minorBidi"/>
        </w:rPr>
      </w:pPr>
      <w:r w:rsidRPr="00B76974">
        <w:rPr>
          <w:rStyle w:val="normaltextrun"/>
          <w:rFonts w:asciiTheme="minorBidi" w:hAnsiTheme="minorBidi" w:cstheme="minorBidi"/>
        </w:rPr>
        <w:t xml:space="preserve">Choose </w:t>
      </w:r>
      <w:r w:rsidRPr="00AA5C7D">
        <w:rPr>
          <w:rStyle w:val="normaltextrun"/>
          <w:rFonts w:asciiTheme="minorBidi" w:hAnsiTheme="minorBidi" w:cstheme="minorBidi"/>
          <w:highlight w:val="yellow"/>
        </w:rPr>
        <w:t>ONE sociological aspect</w:t>
      </w:r>
      <w:r w:rsidRPr="00B76974">
        <w:rPr>
          <w:rStyle w:val="normaltextrun"/>
          <w:rFonts w:asciiTheme="minorBidi" w:hAnsiTheme="minorBidi" w:cstheme="minorBidi"/>
        </w:rPr>
        <w:t xml:space="preserve"> that challenges children’s life experiences and provide a </w:t>
      </w:r>
      <w:r w:rsidRPr="00AA5C7D">
        <w:rPr>
          <w:rStyle w:val="normaltextrun"/>
          <w:rFonts w:asciiTheme="minorBidi" w:hAnsiTheme="minorBidi" w:cstheme="minorBidi"/>
          <w:highlight w:val="yellow"/>
        </w:rPr>
        <w:t>critical evaluation of the early interventions and services</w:t>
      </w:r>
      <w:r w:rsidRPr="00B76974">
        <w:rPr>
          <w:rStyle w:val="normaltextrun"/>
          <w:rFonts w:asciiTheme="minorBidi" w:hAnsiTheme="minorBidi" w:cstheme="minorBidi"/>
        </w:rPr>
        <w:t xml:space="preserve"> that are in place to support your chosen </w:t>
      </w:r>
      <w:proofErr w:type="gramStart"/>
      <w:r w:rsidRPr="00B76974">
        <w:rPr>
          <w:rStyle w:val="normaltextrun"/>
          <w:rFonts w:asciiTheme="minorBidi" w:hAnsiTheme="minorBidi" w:cstheme="minorBidi"/>
        </w:rPr>
        <w:t>aspect;</w:t>
      </w:r>
      <w:proofErr w:type="gramEnd"/>
      <w:r w:rsidRPr="00B76974">
        <w:rPr>
          <w:rStyle w:val="normaltextrun"/>
          <w:rFonts w:asciiTheme="minorBidi" w:hAnsiTheme="minorBidi" w:cstheme="minorBidi"/>
        </w:rPr>
        <w:t xml:space="preserve"> (approx. </w:t>
      </w:r>
      <w:r w:rsidRPr="00B76974">
        <w:rPr>
          <w:rStyle w:val="normaltextrun"/>
          <w:rFonts w:asciiTheme="minorBidi" w:hAnsiTheme="minorBidi" w:cstheme="minorBidi"/>
          <w:b/>
          <w:bCs/>
        </w:rPr>
        <w:t>1000 words</w:t>
      </w:r>
      <w:r w:rsidRPr="00B76974">
        <w:rPr>
          <w:rStyle w:val="normaltextrun"/>
          <w:rFonts w:asciiTheme="minorBidi" w:hAnsiTheme="minorBidi" w:cstheme="minorBidi"/>
        </w:rPr>
        <w:t>) </w:t>
      </w:r>
      <w:r w:rsidRPr="00B76974">
        <w:rPr>
          <w:rStyle w:val="eop"/>
          <w:rFonts w:asciiTheme="minorBidi" w:hAnsiTheme="minorBidi" w:cstheme="minorBidi"/>
        </w:rPr>
        <w:t> </w:t>
      </w:r>
    </w:p>
    <w:p w14:paraId="17B9A423" w14:textId="47DAA3F0" w:rsidR="00AA5C7D" w:rsidRDefault="00AA5C7D" w:rsidP="00AA5C7D">
      <w:pPr>
        <w:pStyle w:val="paragraph"/>
        <w:spacing w:before="0" w:beforeAutospacing="0" w:after="0" w:afterAutospacing="0" w:line="360" w:lineRule="auto"/>
        <w:textAlignment w:val="baseline"/>
        <w:rPr>
          <w:rStyle w:val="eop"/>
          <w:rFonts w:asciiTheme="minorBidi" w:hAnsiTheme="minorBidi" w:cstheme="minorBidi"/>
        </w:rPr>
      </w:pPr>
    </w:p>
    <w:p w14:paraId="29D00422" w14:textId="2C3B4CF1" w:rsidR="00AA5C7D" w:rsidRDefault="00AA5C7D" w:rsidP="00AA5C7D">
      <w:pPr>
        <w:pStyle w:val="paragraph"/>
        <w:spacing w:before="0" w:beforeAutospacing="0" w:after="0" w:afterAutospacing="0" w:line="360" w:lineRule="auto"/>
        <w:textAlignment w:val="baseline"/>
        <w:rPr>
          <w:rStyle w:val="eop"/>
          <w:rFonts w:asciiTheme="minorBidi" w:hAnsiTheme="minorBidi" w:cstheme="minorBidi"/>
        </w:rPr>
      </w:pPr>
    </w:p>
    <w:p w14:paraId="7A03830D" w14:textId="77777777" w:rsidR="00AA5C7D" w:rsidRPr="00B76974" w:rsidRDefault="00AA5C7D" w:rsidP="00AA5C7D">
      <w:pPr>
        <w:pStyle w:val="paragraph"/>
        <w:spacing w:before="0" w:beforeAutospacing="0" w:after="0" w:afterAutospacing="0" w:line="360" w:lineRule="auto"/>
        <w:textAlignment w:val="baseline"/>
        <w:rPr>
          <w:rStyle w:val="eop"/>
          <w:rFonts w:asciiTheme="minorBidi" w:hAnsiTheme="minorBidi" w:cstheme="minorBidi"/>
        </w:rPr>
      </w:pPr>
    </w:p>
    <w:p w14:paraId="25D1497C" w14:textId="2A407C4A" w:rsidR="00D6598B" w:rsidRDefault="00786DB5" w:rsidP="00D6598B">
      <w:pPr>
        <w:pStyle w:val="paragraph"/>
        <w:numPr>
          <w:ilvl w:val="0"/>
          <w:numId w:val="13"/>
        </w:numPr>
        <w:spacing w:before="0" w:beforeAutospacing="0" w:after="0" w:afterAutospacing="0" w:line="360" w:lineRule="auto"/>
        <w:textAlignment w:val="baseline"/>
        <w:rPr>
          <w:rStyle w:val="eop"/>
          <w:rFonts w:asciiTheme="minorBidi" w:hAnsiTheme="minorBidi" w:cstheme="minorBidi"/>
          <w:i/>
          <w:iCs/>
        </w:rPr>
      </w:pPr>
      <w:r w:rsidRPr="00B76974">
        <w:rPr>
          <w:rStyle w:val="eop"/>
          <w:rFonts w:asciiTheme="minorBidi" w:hAnsiTheme="minorBidi" w:cstheme="minorBidi"/>
          <w:i/>
          <w:iCs/>
        </w:rPr>
        <w:t xml:space="preserve">Critically explore one sociological factor </w:t>
      </w:r>
      <w:r w:rsidR="00B76974" w:rsidRPr="00B76974">
        <w:rPr>
          <w:rStyle w:val="eop"/>
          <w:rFonts w:asciiTheme="minorBidi" w:hAnsiTheme="minorBidi" w:cstheme="minorBidi"/>
          <w:i/>
          <w:iCs/>
        </w:rPr>
        <w:t>– How does it impact on a child’s life?</w:t>
      </w:r>
    </w:p>
    <w:p w14:paraId="06ECE247" w14:textId="77777777" w:rsidR="00AA5C7D" w:rsidRDefault="00AA5C7D" w:rsidP="00AA5C7D">
      <w:pPr>
        <w:pStyle w:val="paragraph"/>
        <w:spacing w:before="0" w:beforeAutospacing="0" w:after="0" w:afterAutospacing="0" w:line="360" w:lineRule="auto"/>
        <w:ind w:left="1080"/>
        <w:textAlignment w:val="baseline"/>
        <w:rPr>
          <w:rStyle w:val="eop"/>
          <w:rFonts w:asciiTheme="minorBidi" w:hAnsiTheme="minorBidi" w:cstheme="minorBidi"/>
          <w:i/>
          <w:iCs/>
        </w:rPr>
      </w:pPr>
    </w:p>
    <w:p w14:paraId="3CBA82D9" w14:textId="5EF8820A" w:rsidR="00AA5C7D" w:rsidRPr="00AA5C7D" w:rsidRDefault="00AA5C7D" w:rsidP="00AA5C7D">
      <w:pPr>
        <w:pStyle w:val="paragraph"/>
        <w:numPr>
          <w:ilvl w:val="0"/>
          <w:numId w:val="13"/>
        </w:numPr>
        <w:spacing w:before="0" w:beforeAutospacing="0" w:after="0" w:afterAutospacing="0" w:line="360" w:lineRule="auto"/>
        <w:textAlignment w:val="baseline"/>
        <w:rPr>
          <w:rStyle w:val="eop"/>
          <w:rFonts w:asciiTheme="minorBidi" w:hAnsiTheme="minorBidi" w:cstheme="minorBidi"/>
          <w:color w:val="7030A0"/>
        </w:rPr>
      </w:pPr>
      <w:r w:rsidRPr="00AA5C7D">
        <w:rPr>
          <w:rStyle w:val="eop"/>
          <w:rFonts w:asciiTheme="minorBidi" w:hAnsiTheme="minorBidi" w:cstheme="minorBidi"/>
          <w:color w:val="7030A0"/>
        </w:rPr>
        <w:t>What sociological factor?</w:t>
      </w:r>
      <w:r>
        <w:rPr>
          <w:rStyle w:val="eop"/>
          <w:rFonts w:asciiTheme="minorBidi" w:hAnsiTheme="minorBidi" w:cstheme="minorBidi"/>
          <w:color w:val="7030A0"/>
        </w:rPr>
        <w:t xml:space="preserve"> </w:t>
      </w:r>
    </w:p>
    <w:p w14:paraId="6C543A5F" w14:textId="1921ACBE" w:rsidR="00AA5C7D" w:rsidRPr="003D656C" w:rsidRDefault="00AA5C7D" w:rsidP="003D656C">
      <w:pPr>
        <w:pStyle w:val="paragraph"/>
        <w:numPr>
          <w:ilvl w:val="0"/>
          <w:numId w:val="13"/>
        </w:numPr>
        <w:spacing w:before="0" w:beforeAutospacing="0" w:after="0" w:afterAutospacing="0" w:line="360" w:lineRule="auto"/>
        <w:textAlignment w:val="baseline"/>
        <w:rPr>
          <w:rStyle w:val="eop"/>
          <w:rFonts w:asciiTheme="minorBidi" w:hAnsiTheme="minorBidi" w:cstheme="minorBidi"/>
          <w:color w:val="7030A0"/>
        </w:rPr>
      </w:pPr>
      <w:r>
        <w:rPr>
          <w:rStyle w:val="eop"/>
          <w:rFonts w:asciiTheme="minorBidi" w:hAnsiTheme="minorBidi" w:cstheme="minorBidi"/>
          <w:color w:val="7030A0"/>
        </w:rPr>
        <w:t xml:space="preserve">Describe what we mean by </w:t>
      </w:r>
      <w:r w:rsidR="00BF5F8F">
        <w:rPr>
          <w:rStyle w:val="eop"/>
          <w:rFonts w:asciiTheme="minorBidi" w:hAnsiTheme="minorBidi" w:cstheme="minorBidi"/>
          <w:color w:val="7030A0"/>
        </w:rPr>
        <w:t>XXX</w:t>
      </w:r>
    </w:p>
    <w:p w14:paraId="669558EB" w14:textId="3667ADFA" w:rsidR="00AA5C7D" w:rsidRDefault="00AA5C7D" w:rsidP="00AA5C7D">
      <w:pPr>
        <w:pStyle w:val="paragraph"/>
        <w:numPr>
          <w:ilvl w:val="0"/>
          <w:numId w:val="13"/>
        </w:numPr>
        <w:spacing w:before="0" w:beforeAutospacing="0" w:after="0" w:afterAutospacing="0" w:line="360" w:lineRule="auto"/>
        <w:textAlignment w:val="baseline"/>
        <w:rPr>
          <w:rStyle w:val="eop"/>
          <w:rFonts w:asciiTheme="minorBidi" w:hAnsiTheme="minorBidi" w:cstheme="minorBidi"/>
          <w:color w:val="7030A0"/>
        </w:rPr>
      </w:pPr>
      <w:r>
        <w:rPr>
          <w:rStyle w:val="eop"/>
          <w:rFonts w:asciiTheme="minorBidi" w:hAnsiTheme="minorBidi" w:cstheme="minorBidi"/>
          <w:color w:val="7030A0"/>
        </w:rPr>
        <w:lastRenderedPageBreak/>
        <w:t>What impacts does it have on child?</w:t>
      </w:r>
    </w:p>
    <w:p w14:paraId="74825B8A" w14:textId="1D071A2D" w:rsidR="00AA5C7D" w:rsidRDefault="00AA5C7D" w:rsidP="00AA5C7D">
      <w:pPr>
        <w:pStyle w:val="paragraph"/>
        <w:numPr>
          <w:ilvl w:val="0"/>
          <w:numId w:val="13"/>
        </w:numPr>
        <w:spacing w:before="0" w:beforeAutospacing="0" w:after="0" w:afterAutospacing="0" w:line="360" w:lineRule="auto"/>
        <w:textAlignment w:val="baseline"/>
        <w:rPr>
          <w:rStyle w:val="eop"/>
          <w:rFonts w:asciiTheme="minorBidi" w:hAnsiTheme="minorBidi" w:cstheme="minorBidi"/>
          <w:color w:val="7030A0"/>
        </w:rPr>
      </w:pPr>
      <w:r>
        <w:rPr>
          <w:rStyle w:val="eop"/>
          <w:rFonts w:asciiTheme="minorBidi" w:hAnsiTheme="minorBidi" w:cstheme="minorBidi"/>
          <w:color w:val="7030A0"/>
        </w:rPr>
        <w:t>Is there a critique</w:t>
      </w:r>
      <w:r w:rsidR="00FE5182">
        <w:rPr>
          <w:rStyle w:val="eop"/>
          <w:rFonts w:asciiTheme="minorBidi" w:hAnsiTheme="minorBidi" w:cstheme="minorBidi"/>
          <w:color w:val="7030A0"/>
        </w:rPr>
        <w:t xml:space="preserve"> in early years / education</w:t>
      </w:r>
      <w:r w:rsidR="003D656C">
        <w:rPr>
          <w:rStyle w:val="eop"/>
          <w:rFonts w:asciiTheme="minorBidi" w:hAnsiTheme="minorBidi" w:cstheme="minorBidi"/>
          <w:color w:val="7030A0"/>
        </w:rPr>
        <w:t xml:space="preserve"> and its impact</w:t>
      </w:r>
      <w:r>
        <w:rPr>
          <w:rStyle w:val="eop"/>
          <w:rFonts w:asciiTheme="minorBidi" w:hAnsiTheme="minorBidi" w:cstheme="minorBidi"/>
          <w:color w:val="7030A0"/>
        </w:rPr>
        <w:t xml:space="preserve">? </w:t>
      </w:r>
    </w:p>
    <w:p w14:paraId="27984DB3" w14:textId="77777777" w:rsidR="00AA5C7D" w:rsidRPr="00AA5C7D" w:rsidRDefault="00AA5C7D" w:rsidP="00AA5C7D">
      <w:pPr>
        <w:pStyle w:val="paragraph"/>
        <w:spacing w:before="0" w:beforeAutospacing="0" w:after="0" w:afterAutospacing="0" w:line="360" w:lineRule="auto"/>
        <w:ind w:left="1080"/>
        <w:textAlignment w:val="baseline"/>
        <w:rPr>
          <w:rStyle w:val="eop"/>
          <w:rFonts w:asciiTheme="minorBidi" w:hAnsiTheme="minorBidi" w:cstheme="minorBidi"/>
          <w:color w:val="7030A0"/>
        </w:rPr>
      </w:pPr>
    </w:p>
    <w:p w14:paraId="0553F61C" w14:textId="18E989EC" w:rsidR="006A55AD" w:rsidRDefault="00D7008C" w:rsidP="00113802">
      <w:pPr>
        <w:pStyle w:val="paragraph"/>
        <w:numPr>
          <w:ilvl w:val="0"/>
          <w:numId w:val="13"/>
        </w:numPr>
        <w:spacing w:before="0" w:beforeAutospacing="0" w:after="0" w:afterAutospacing="0" w:line="360" w:lineRule="auto"/>
        <w:textAlignment w:val="baseline"/>
        <w:rPr>
          <w:rStyle w:val="eop"/>
          <w:rFonts w:asciiTheme="minorBidi" w:hAnsiTheme="minorBidi" w:cstheme="minorBidi"/>
          <w:i/>
          <w:iCs/>
        </w:rPr>
      </w:pPr>
      <w:r w:rsidRPr="00B76974">
        <w:rPr>
          <w:rStyle w:val="eop"/>
          <w:rFonts w:asciiTheme="minorBidi" w:hAnsiTheme="minorBidi" w:cstheme="minorBidi"/>
          <w:i/>
          <w:iCs/>
        </w:rPr>
        <w:t>Critically evaluate interventions</w:t>
      </w:r>
      <w:r w:rsidR="00113802" w:rsidRPr="00B76974">
        <w:rPr>
          <w:rStyle w:val="eop"/>
          <w:rFonts w:asciiTheme="minorBidi" w:hAnsiTheme="minorBidi" w:cstheme="minorBidi"/>
          <w:i/>
          <w:iCs/>
        </w:rPr>
        <w:t>/</w:t>
      </w:r>
      <w:r w:rsidRPr="00B76974">
        <w:rPr>
          <w:rStyle w:val="eop"/>
          <w:rFonts w:asciiTheme="minorBidi" w:hAnsiTheme="minorBidi" w:cstheme="minorBidi"/>
          <w:i/>
          <w:iCs/>
        </w:rPr>
        <w:t xml:space="preserve">services that support </w:t>
      </w:r>
      <w:r w:rsidR="00113802" w:rsidRPr="00B76974">
        <w:rPr>
          <w:rStyle w:val="eop"/>
          <w:rFonts w:asciiTheme="minorBidi" w:hAnsiTheme="minorBidi" w:cstheme="minorBidi"/>
          <w:i/>
          <w:iCs/>
        </w:rPr>
        <w:t xml:space="preserve">this </w:t>
      </w:r>
      <w:r w:rsidRPr="00B76974">
        <w:rPr>
          <w:rStyle w:val="eop"/>
          <w:rFonts w:asciiTheme="minorBidi" w:hAnsiTheme="minorBidi" w:cstheme="minorBidi"/>
          <w:i/>
          <w:iCs/>
        </w:rPr>
        <w:t xml:space="preserve">factor </w:t>
      </w:r>
      <w:r w:rsidR="00EF32FF">
        <w:rPr>
          <w:rStyle w:val="eop"/>
          <w:rFonts w:asciiTheme="minorBidi" w:hAnsiTheme="minorBidi" w:cstheme="minorBidi"/>
          <w:i/>
          <w:iCs/>
        </w:rPr>
        <w:t>– What is available, what are the issues?</w:t>
      </w:r>
    </w:p>
    <w:p w14:paraId="4EC664F6" w14:textId="77777777" w:rsidR="00AA5C7D" w:rsidRDefault="00AA5C7D" w:rsidP="00AA5C7D">
      <w:pPr>
        <w:pStyle w:val="ListParagraph"/>
        <w:rPr>
          <w:rStyle w:val="eop"/>
          <w:rFonts w:asciiTheme="minorBidi" w:hAnsiTheme="minorBidi"/>
          <w:i/>
          <w:iCs/>
        </w:rPr>
      </w:pPr>
    </w:p>
    <w:p w14:paraId="525CD78F" w14:textId="299F34CA" w:rsidR="00AA5C7D" w:rsidRPr="00AA5C7D" w:rsidRDefault="00AA5C7D" w:rsidP="00AA5C7D">
      <w:pPr>
        <w:pStyle w:val="paragraph"/>
        <w:spacing w:before="0" w:beforeAutospacing="0" w:after="0" w:afterAutospacing="0" w:line="360" w:lineRule="auto"/>
        <w:ind w:left="1080"/>
        <w:textAlignment w:val="baseline"/>
        <w:rPr>
          <w:rStyle w:val="eop"/>
          <w:rFonts w:asciiTheme="minorBidi" w:hAnsiTheme="minorBidi" w:cstheme="minorBidi"/>
          <w:color w:val="7030A0"/>
        </w:rPr>
      </w:pPr>
      <w:r w:rsidRPr="00AA5C7D">
        <w:rPr>
          <w:rStyle w:val="eop"/>
          <w:rFonts w:asciiTheme="minorBidi" w:hAnsiTheme="minorBidi" w:cstheme="minorBidi"/>
          <w:color w:val="7030A0"/>
        </w:rPr>
        <w:t xml:space="preserve">What services are available? </w:t>
      </w:r>
    </w:p>
    <w:p w14:paraId="5BB8FC2D" w14:textId="61E77472" w:rsidR="00AA5C7D" w:rsidRDefault="00AA5C7D" w:rsidP="00AA5C7D">
      <w:pPr>
        <w:pStyle w:val="paragraph"/>
        <w:spacing w:before="0" w:beforeAutospacing="0" w:after="0" w:afterAutospacing="0" w:line="360" w:lineRule="auto"/>
        <w:ind w:left="1080"/>
        <w:textAlignment w:val="baseline"/>
        <w:rPr>
          <w:rStyle w:val="eop"/>
          <w:rFonts w:asciiTheme="minorBidi" w:hAnsiTheme="minorBidi" w:cstheme="minorBidi"/>
          <w:color w:val="7030A0"/>
        </w:rPr>
      </w:pPr>
      <w:r w:rsidRPr="00AA5C7D">
        <w:rPr>
          <w:rStyle w:val="eop"/>
          <w:rFonts w:asciiTheme="minorBidi" w:hAnsiTheme="minorBidi" w:cstheme="minorBidi"/>
          <w:color w:val="7030A0"/>
        </w:rPr>
        <w:t>Do they work?</w:t>
      </w:r>
    </w:p>
    <w:p w14:paraId="076B24CA" w14:textId="3D655122" w:rsidR="003D656C" w:rsidRPr="00AA5C7D" w:rsidRDefault="003D656C" w:rsidP="00AA5C7D">
      <w:pPr>
        <w:pStyle w:val="paragraph"/>
        <w:spacing w:before="0" w:beforeAutospacing="0" w:after="0" w:afterAutospacing="0" w:line="360" w:lineRule="auto"/>
        <w:ind w:left="1080"/>
        <w:textAlignment w:val="baseline"/>
        <w:rPr>
          <w:rStyle w:val="eop"/>
          <w:rFonts w:asciiTheme="minorBidi" w:hAnsiTheme="minorBidi" w:cstheme="minorBidi"/>
          <w:color w:val="7030A0"/>
        </w:rPr>
      </w:pPr>
      <w:r>
        <w:rPr>
          <w:rStyle w:val="eop"/>
          <w:rFonts w:asciiTheme="minorBidi" w:hAnsiTheme="minorBidi" w:cstheme="minorBidi"/>
          <w:color w:val="7030A0"/>
        </w:rPr>
        <w:t>You can then focus in on one if you like or keep it general</w:t>
      </w:r>
    </w:p>
    <w:p w14:paraId="7C3E36A7" w14:textId="712920A6" w:rsidR="00AA5C7D" w:rsidRPr="00AA5C7D" w:rsidRDefault="00AA5C7D" w:rsidP="00AA5C7D">
      <w:pPr>
        <w:pStyle w:val="paragraph"/>
        <w:spacing w:before="0" w:beforeAutospacing="0" w:after="0" w:afterAutospacing="0" w:line="360" w:lineRule="auto"/>
        <w:ind w:left="1080"/>
        <w:textAlignment w:val="baseline"/>
        <w:rPr>
          <w:rStyle w:val="eop"/>
          <w:rFonts w:asciiTheme="minorBidi" w:hAnsiTheme="minorBidi" w:cstheme="minorBidi"/>
          <w:color w:val="7030A0"/>
        </w:rPr>
      </w:pPr>
      <w:r w:rsidRPr="00AA5C7D">
        <w:rPr>
          <w:rStyle w:val="eop"/>
          <w:rFonts w:asciiTheme="minorBidi" w:hAnsiTheme="minorBidi" w:cstheme="minorBidi"/>
          <w:color w:val="7030A0"/>
        </w:rPr>
        <w:t>How do we know they work?</w:t>
      </w:r>
    </w:p>
    <w:p w14:paraId="51D66622" w14:textId="471A9589" w:rsidR="00AA5C7D" w:rsidRPr="00AA5C7D" w:rsidRDefault="00AA5C7D" w:rsidP="00AA5C7D">
      <w:pPr>
        <w:pStyle w:val="paragraph"/>
        <w:spacing w:before="0" w:beforeAutospacing="0" w:after="0" w:afterAutospacing="0" w:line="360" w:lineRule="auto"/>
        <w:ind w:left="1080"/>
        <w:textAlignment w:val="baseline"/>
        <w:rPr>
          <w:rStyle w:val="eop"/>
          <w:rFonts w:asciiTheme="minorBidi" w:hAnsiTheme="minorBidi" w:cstheme="minorBidi"/>
          <w:color w:val="7030A0"/>
        </w:rPr>
      </w:pPr>
      <w:r w:rsidRPr="00AA5C7D">
        <w:rPr>
          <w:rStyle w:val="eop"/>
          <w:rFonts w:asciiTheme="minorBidi" w:hAnsiTheme="minorBidi" w:cstheme="minorBidi"/>
          <w:color w:val="7030A0"/>
        </w:rPr>
        <w:t>What are the problems with early intervention service</w:t>
      </w:r>
      <w:r w:rsidR="003D656C">
        <w:rPr>
          <w:rStyle w:val="eop"/>
          <w:rFonts w:asciiTheme="minorBidi" w:hAnsiTheme="minorBidi" w:cstheme="minorBidi"/>
          <w:color w:val="7030A0"/>
        </w:rPr>
        <w:t>s</w:t>
      </w:r>
      <w:r w:rsidRPr="00AA5C7D">
        <w:rPr>
          <w:rStyle w:val="eop"/>
          <w:rFonts w:asciiTheme="minorBidi" w:hAnsiTheme="minorBidi" w:cstheme="minorBidi"/>
          <w:color w:val="7030A0"/>
        </w:rPr>
        <w:t>?</w:t>
      </w:r>
      <w:r>
        <w:rPr>
          <w:rStyle w:val="eop"/>
          <w:rFonts w:asciiTheme="minorBidi" w:hAnsiTheme="minorBidi" w:cstheme="minorBidi"/>
          <w:color w:val="7030A0"/>
        </w:rPr>
        <w:t xml:space="preserve"> Think of a few problems. Write these down. Then go into detail under each one and reference.</w:t>
      </w:r>
    </w:p>
    <w:p w14:paraId="1E526640" w14:textId="5A295F9E" w:rsidR="00AA5C7D" w:rsidRDefault="00AA5C7D" w:rsidP="00AA5C7D">
      <w:pPr>
        <w:pStyle w:val="paragraph"/>
        <w:spacing w:before="0" w:beforeAutospacing="0" w:after="0" w:afterAutospacing="0" w:line="360" w:lineRule="auto"/>
        <w:textAlignment w:val="baseline"/>
        <w:rPr>
          <w:rStyle w:val="eop"/>
          <w:rFonts w:asciiTheme="minorBidi" w:hAnsiTheme="minorBidi" w:cstheme="minorBidi"/>
          <w:i/>
          <w:iCs/>
        </w:rPr>
      </w:pPr>
    </w:p>
    <w:p w14:paraId="00461D59" w14:textId="1CE096DB" w:rsidR="00AA5C7D" w:rsidRDefault="00AA5C7D" w:rsidP="00AA5C7D">
      <w:pPr>
        <w:pStyle w:val="paragraph"/>
        <w:spacing w:before="0" w:beforeAutospacing="0" w:after="0" w:afterAutospacing="0" w:line="360" w:lineRule="auto"/>
        <w:textAlignment w:val="baseline"/>
        <w:rPr>
          <w:rStyle w:val="eop"/>
          <w:rFonts w:asciiTheme="minorBidi" w:hAnsiTheme="minorBidi" w:cstheme="minorBidi"/>
          <w:i/>
          <w:iCs/>
        </w:rPr>
      </w:pPr>
    </w:p>
    <w:p w14:paraId="6F0819E3" w14:textId="24D608E3" w:rsidR="00AA5C7D" w:rsidRDefault="00AA5C7D" w:rsidP="00AA5C7D">
      <w:pPr>
        <w:pStyle w:val="paragraph"/>
        <w:spacing w:before="0" w:beforeAutospacing="0" w:after="0" w:afterAutospacing="0" w:line="360" w:lineRule="auto"/>
        <w:textAlignment w:val="baseline"/>
        <w:rPr>
          <w:rStyle w:val="eop"/>
          <w:rFonts w:asciiTheme="minorBidi" w:hAnsiTheme="minorBidi" w:cstheme="minorBidi"/>
          <w:i/>
          <w:iCs/>
        </w:rPr>
      </w:pPr>
    </w:p>
    <w:p w14:paraId="421FA3D6" w14:textId="52DD2B7F" w:rsidR="00AA5C7D" w:rsidRDefault="00AA5C7D" w:rsidP="00AA5C7D">
      <w:pPr>
        <w:pStyle w:val="paragraph"/>
        <w:spacing w:before="0" w:beforeAutospacing="0" w:after="0" w:afterAutospacing="0" w:line="360" w:lineRule="auto"/>
        <w:textAlignment w:val="baseline"/>
        <w:rPr>
          <w:rStyle w:val="eop"/>
          <w:rFonts w:asciiTheme="minorBidi" w:hAnsiTheme="minorBidi" w:cstheme="minorBidi"/>
          <w:i/>
          <w:iCs/>
        </w:rPr>
      </w:pPr>
    </w:p>
    <w:p w14:paraId="09DA906A" w14:textId="20E2EDDA" w:rsidR="00AA5C7D" w:rsidRDefault="00AA5C7D" w:rsidP="00AA5C7D">
      <w:pPr>
        <w:pStyle w:val="paragraph"/>
        <w:spacing w:before="0" w:beforeAutospacing="0" w:after="0" w:afterAutospacing="0" w:line="360" w:lineRule="auto"/>
        <w:textAlignment w:val="baseline"/>
        <w:rPr>
          <w:rStyle w:val="eop"/>
          <w:rFonts w:asciiTheme="minorBidi" w:hAnsiTheme="minorBidi" w:cstheme="minorBidi"/>
          <w:i/>
          <w:iCs/>
        </w:rPr>
      </w:pPr>
    </w:p>
    <w:p w14:paraId="3CCB98A4" w14:textId="69AB9A40" w:rsidR="00AA5C7D" w:rsidRDefault="00AA5C7D" w:rsidP="00AA5C7D">
      <w:pPr>
        <w:pStyle w:val="paragraph"/>
        <w:spacing w:before="0" w:beforeAutospacing="0" w:after="0" w:afterAutospacing="0" w:line="360" w:lineRule="auto"/>
        <w:textAlignment w:val="baseline"/>
        <w:rPr>
          <w:rStyle w:val="eop"/>
          <w:rFonts w:asciiTheme="minorBidi" w:hAnsiTheme="minorBidi" w:cstheme="minorBidi"/>
          <w:i/>
          <w:iCs/>
        </w:rPr>
      </w:pPr>
    </w:p>
    <w:p w14:paraId="77497ECF" w14:textId="5992CB2D" w:rsidR="00AA5C7D" w:rsidRDefault="00AA5C7D" w:rsidP="00AA5C7D">
      <w:pPr>
        <w:pStyle w:val="paragraph"/>
        <w:spacing w:before="0" w:beforeAutospacing="0" w:after="0" w:afterAutospacing="0" w:line="360" w:lineRule="auto"/>
        <w:textAlignment w:val="baseline"/>
        <w:rPr>
          <w:rStyle w:val="eop"/>
          <w:rFonts w:asciiTheme="minorBidi" w:hAnsiTheme="minorBidi" w:cstheme="minorBidi"/>
          <w:i/>
          <w:iCs/>
        </w:rPr>
      </w:pPr>
    </w:p>
    <w:p w14:paraId="6F89607A" w14:textId="04470E14" w:rsidR="00AA5C7D" w:rsidRDefault="00AA5C7D" w:rsidP="00AA5C7D">
      <w:pPr>
        <w:pStyle w:val="paragraph"/>
        <w:spacing w:before="0" w:beforeAutospacing="0" w:after="0" w:afterAutospacing="0" w:line="360" w:lineRule="auto"/>
        <w:textAlignment w:val="baseline"/>
        <w:rPr>
          <w:rStyle w:val="eop"/>
          <w:rFonts w:asciiTheme="minorBidi" w:hAnsiTheme="minorBidi" w:cstheme="minorBidi"/>
          <w:i/>
          <w:iCs/>
        </w:rPr>
      </w:pPr>
    </w:p>
    <w:p w14:paraId="34F3BC28" w14:textId="0586086D" w:rsidR="00AA5C7D" w:rsidRDefault="00AA5C7D" w:rsidP="00AA5C7D">
      <w:pPr>
        <w:pStyle w:val="paragraph"/>
        <w:spacing w:before="0" w:beforeAutospacing="0" w:after="0" w:afterAutospacing="0" w:line="360" w:lineRule="auto"/>
        <w:textAlignment w:val="baseline"/>
        <w:rPr>
          <w:rStyle w:val="eop"/>
          <w:rFonts w:asciiTheme="minorBidi" w:hAnsiTheme="minorBidi" w:cstheme="minorBidi"/>
          <w:i/>
          <w:iCs/>
        </w:rPr>
      </w:pPr>
    </w:p>
    <w:p w14:paraId="01FDF26D" w14:textId="0649F540" w:rsidR="00AA5C7D" w:rsidRDefault="00AA5C7D" w:rsidP="00AA5C7D">
      <w:pPr>
        <w:pStyle w:val="paragraph"/>
        <w:spacing w:before="0" w:beforeAutospacing="0" w:after="0" w:afterAutospacing="0" w:line="360" w:lineRule="auto"/>
        <w:textAlignment w:val="baseline"/>
        <w:rPr>
          <w:rStyle w:val="eop"/>
          <w:rFonts w:asciiTheme="minorBidi" w:hAnsiTheme="minorBidi" w:cstheme="minorBidi"/>
          <w:i/>
          <w:iCs/>
        </w:rPr>
      </w:pPr>
    </w:p>
    <w:p w14:paraId="5E524DD3" w14:textId="1680839E" w:rsidR="00AA5C7D" w:rsidRDefault="00AA5C7D" w:rsidP="00AA5C7D">
      <w:pPr>
        <w:pStyle w:val="paragraph"/>
        <w:spacing w:before="0" w:beforeAutospacing="0" w:after="0" w:afterAutospacing="0" w:line="360" w:lineRule="auto"/>
        <w:textAlignment w:val="baseline"/>
        <w:rPr>
          <w:rStyle w:val="eop"/>
          <w:rFonts w:asciiTheme="minorBidi" w:hAnsiTheme="minorBidi" w:cstheme="minorBidi"/>
          <w:i/>
          <w:iCs/>
        </w:rPr>
      </w:pPr>
    </w:p>
    <w:p w14:paraId="5B460523" w14:textId="77777777" w:rsidR="00AA5C7D" w:rsidRPr="00B76974" w:rsidRDefault="00AA5C7D" w:rsidP="00AA5C7D">
      <w:pPr>
        <w:pStyle w:val="paragraph"/>
        <w:spacing w:before="0" w:beforeAutospacing="0" w:after="0" w:afterAutospacing="0" w:line="360" w:lineRule="auto"/>
        <w:textAlignment w:val="baseline"/>
        <w:rPr>
          <w:rStyle w:val="eop"/>
          <w:rFonts w:asciiTheme="minorBidi" w:hAnsiTheme="minorBidi" w:cstheme="minorBidi"/>
          <w:i/>
          <w:iCs/>
        </w:rPr>
      </w:pPr>
    </w:p>
    <w:p w14:paraId="2A5AABC0" w14:textId="737BB37F" w:rsidR="006A55AD" w:rsidRDefault="006A55AD" w:rsidP="006A55AD">
      <w:pPr>
        <w:pStyle w:val="paragraph"/>
        <w:spacing w:before="0" w:beforeAutospacing="0" w:after="0" w:afterAutospacing="0"/>
        <w:ind w:left="720"/>
        <w:textAlignment w:val="baseline"/>
        <w:rPr>
          <w:rStyle w:val="eop"/>
          <w:rFonts w:ascii="Arial" w:hAnsi="Arial" w:cs="Arial"/>
        </w:rPr>
      </w:pPr>
    </w:p>
    <w:tbl>
      <w:tblPr>
        <w:tblW w:w="9444" w:type="dxa"/>
        <w:tblInd w:w="-4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94"/>
        <w:gridCol w:w="1411"/>
        <w:gridCol w:w="1439"/>
      </w:tblGrid>
      <w:tr w:rsidR="006A55AD" w:rsidRPr="006A55AD" w14:paraId="6062270A" w14:textId="77777777" w:rsidTr="006A55AD">
        <w:trPr>
          <w:trHeight w:val="990"/>
        </w:trPr>
        <w:tc>
          <w:tcPr>
            <w:tcW w:w="6594" w:type="dxa"/>
            <w:tcBorders>
              <w:top w:val="single" w:sz="6" w:space="0" w:color="auto"/>
              <w:left w:val="single" w:sz="6" w:space="0" w:color="auto"/>
              <w:bottom w:val="nil"/>
              <w:right w:val="single" w:sz="6" w:space="0" w:color="auto"/>
            </w:tcBorders>
            <w:shd w:val="clear" w:color="auto" w:fill="BFBFBF"/>
            <w:vAlign w:val="center"/>
            <w:hideMark/>
          </w:tcPr>
          <w:p w14:paraId="5152E7C3" w14:textId="77777777" w:rsidR="006A55AD" w:rsidRPr="006A55AD" w:rsidRDefault="006A55AD" w:rsidP="006A55AD">
            <w:pPr>
              <w:spacing w:after="0" w:line="240" w:lineRule="auto"/>
              <w:textAlignment w:val="baseline"/>
              <w:rPr>
                <w:rFonts w:ascii="Segoe UI" w:eastAsia="Times New Roman" w:hAnsi="Segoe UI" w:cs="Segoe UI"/>
                <w:sz w:val="28"/>
                <w:szCs w:val="28"/>
              </w:rPr>
            </w:pPr>
            <w:r w:rsidRPr="006A55AD">
              <w:rPr>
                <w:rFonts w:ascii="Arial" w:eastAsia="Times New Roman" w:hAnsi="Arial" w:cs="Arial"/>
                <w:b/>
                <w:bCs/>
                <w:sz w:val="28"/>
                <w:szCs w:val="28"/>
              </w:rPr>
              <w:t>Generic Assessment Criteria </w:t>
            </w:r>
            <w:r w:rsidRPr="006A55AD">
              <w:rPr>
                <w:rFonts w:ascii="Arial" w:eastAsia="Times New Roman" w:hAnsi="Arial" w:cs="Arial"/>
                <w:sz w:val="28"/>
                <w:szCs w:val="28"/>
              </w:rPr>
              <w:t> </w:t>
            </w:r>
          </w:p>
        </w:tc>
        <w:tc>
          <w:tcPr>
            <w:tcW w:w="1411" w:type="dxa"/>
            <w:tcBorders>
              <w:top w:val="single" w:sz="6" w:space="0" w:color="auto"/>
              <w:left w:val="single" w:sz="6" w:space="0" w:color="auto"/>
              <w:bottom w:val="nil"/>
              <w:right w:val="single" w:sz="6" w:space="0" w:color="auto"/>
            </w:tcBorders>
            <w:shd w:val="clear" w:color="auto" w:fill="BFBFBF"/>
            <w:hideMark/>
          </w:tcPr>
          <w:p w14:paraId="74920060" w14:textId="77777777" w:rsidR="006A55AD" w:rsidRPr="006A55AD" w:rsidRDefault="006A55AD" w:rsidP="006A55AD">
            <w:pPr>
              <w:spacing w:after="0" w:line="240" w:lineRule="auto"/>
              <w:ind w:left="30" w:right="105"/>
              <w:jc w:val="center"/>
              <w:textAlignment w:val="baseline"/>
              <w:rPr>
                <w:rFonts w:ascii="Segoe UI" w:eastAsia="Times New Roman" w:hAnsi="Segoe UI" w:cs="Segoe UI"/>
                <w:sz w:val="28"/>
                <w:szCs w:val="28"/>
              </w:rPr>
            </w:pPr>
            <w:r w:rsidRPr="006A55AD">
              <w:rPr>
                <w:rFonts w:ascii="Arial" w:eastAsia="Times New Roman" w:hAnsi="Arial" w:cs="Arial"/>
                <w:b/>
                <w:bCs/>
                <w:sz w:val="28"/>
                <w:szCs w:val="28"/>
              </w:rPr>
              <w:t>Marks available</w:t>
            </w:r>
            <w:r w:rsidRPr="006A55AD">
              <w:rPr>
                <w:rFonts w:ascii="Arial" w:eastAsia="Times New Roman" w:hAnsi="Arial" w:cs="Arial"/>
                <w:sz w:val="28"/>
                <w:szCs w:val="28"/>
              </w:rPr>
              <w:t> </w:t>
            </w:r>
          </w:p>
        </w:tc>
        <w:tc>
          <w:tcPr>
            <w:tcW w:w="1439"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025493B" w14:textId="77777777" w:rsidR="006A55AD" w:rsidRPr="006A55AD" w:rsidRDefault="006A55AD" w:rsidP="006A55AD">
            <w:pPr>
              <w:spacing w:after="0" w:line="240" w:lineRule="auto"/>
              <w:ind w:left="105" w:right="105"/>
              <w:jc w:val="center"/>
              <w:textAlignment w:val="baseline"/>
              <w:rPr>
                <w:rFonts w:ascii="Segoe UI" w:eastAsia="Times New Roman" w:hAnsi="Segoe UI" w:cs="Segoe UI"/>
                <w:sz w:val="28"/>
                <w:szCs w:val="28"/>
              </w:rPr>
            </w:pPr>
            <w:r w:rsidRPr="006A55AD">
              <w:rPr>
                <w:rFonts w:ascii="Arial" w:eastAsia="Times New Roman" w:hAnsi="Arial" w:cs="Arial"/>
                <w:b/>
                <w:bCs/>
                <w:sz w:val="28"/>
                <w:szCs w:val="28"/>
              </w:rPr>
              <w:t>Marks </w:t>
            </w:r>
            <w:r w:rsidRPr="006A55AD">
              <w:rPr>
                <w:rFonts w:ascii="Arial" w:eastAsia="Times New Roman" w:hAnsi="Arial" w:cs="Arial"/>
                <w:sz w:val="28"/>
                <w:szCs w:val="28"/>
              </w:rPr>
              <w:t> </w:t>
            </w:r>
          </w:p>
          <w:p w14:paraId="517714B4" w14:textId="77777777" w:rsidR="006A55AD" w:rsidRPr="006A55AD" w:rsidRDefault="006A55AD" w:rsidP="006A55AD">
            <w:pPr>
              <w:spacing w:after="0" w:line="240" w:lineRule="auto"/>
              <w:ind w:left="105" w:right="105"/>
              <w:jc w:val="center"/>
              <w:textAlignment w:val="baseline"/>
              <w:rPr>
                <w:rFonts w:ascii="Segoe UI" w:eastAsia="Times New Roman" w:hAnsi="Segoe UI" w:cs="Segoe UI"/>
                <w:sz w:val="28"/>
                <w:szCs w:val="28"/>
              </w:rPr>
            </w:pPr>
            <w:r w:rsidRPr="006A55AD">
              <w:rPr>
                <w:rFonts w:ascii="Arial" w:eastAsia="Times New Roman" w:hAnsi="Arial" w:cs="Arial"/>
                <w:b/>
                <w:bCs/>
                <w:sz w:val="28"/>
                <w:szCs w:val="28"/>
              </w:rPr>
              <w:t>awarded</w:t>
            </w:r>
            <w:r w:rsidRPr="006A55AD">
              <w:rPr>
                <w:rFonts w:ascii="Arial" w:eastAsia="Times New Roman" w:hAnsi="Arial" w:cs="Arial"/>
                <w:sz w:val="28"/>
                <w:szCs w:val="28"/>
              </w:rPr>
              <w:t> </w:t>
            </w:r>
          </w:p>
        </w:tc>
      </w:tr>
      <w:tr w:rsidR="006A55AD" w:rsidRPr="006A55AD" w14:paraId="500E5D57" w14:textId="77777777" w:rsidTr="006A55AD">
        <w:trPr>
          <w:trHeight w:val="450"/>
        </w:trPr>
        <w:tc>
          <w:tcPr>
            <w:tcW w:w="6594" w:type="dxa"/>
            <w:tcBorders>
              <w:top w:val="single" w:sz="6" w:space="0" w:color="auto"/>
              <w:left w:val="single" w:sz="6" w:space="0" w:color="auto"/>
              <w:bottom w:val="nil"/>
              <w:right w:val="single" w:sz="6" w:space="0" w:color="auto"/>
            </w:tcBorders>
            <w:shd w:val="clear" w:color="auto" w:fill="D9D9D9"/>
            <w:hideMark/>
          </w:tcPr>
          <w:p w14:paraId="308088D2" w14:textId="77777777" w:rsidR="006A55AD" w:rsidRPr="006A55AD" w:rsidRDefault="006A55AD" w:rsidP="006A55AD">
            <w:pPr>
              <w:numPr>
                <w:ilvl w:val="0"/>
                <w:numId w:val="7"/>
              </w:numPr>
              <w:spacing w:after="0" w:line="240" w:lineRule="auto"/>
              <w:ind w:left="1080" w:firstLine="0"/>
              <w:textAlignment w:val="baseline"/>
              <w:rPr>
                <w:rFonts w:ascii="Arial" w:eastAsia="Times New Roman" w:hAnsi="Arial" w:cs="Arial"/>
                <w:sz w:val="28"/>
                <w:szCs w:val="28"/>
              </w:rPr>
            </w:pPr>
            <w:r w:rsidRPr="006A55AD">
              <w:rPr>
                <w:rFonts w:ascii="Arial" w:eastAsia="Times New Roman" w:hAnsi="Arial" w:cs="Arial"/>
                <w:b/>
                <w:bCs/>
                <w:sz w:val="28"/>
                <w:szCs w:val="28"/>
              </w:rPr>
              <w:t>Engagement with Literature Skills</w:t>
            </w:r>
            <w:r w:rsidRPr="006A55AD">
              <w:rPr>
                <w:rFonts w:ascii="Arial" w:eastAsia="Times New Roman" w:hAnsi="Arial" w:cs="Arial"/>
                <w:sz w:val="28"/>
                <w:szCs w:val="28"/>
              </w:rPr>
              <w:t> </w:t>
            </w:r>
          </w:p>
          <w:p w14:paraId="4E0DA021" w14:textId="77777777" w:rsidR="006A55AD" w:rsidRPr="006A55AD" w:rsidRDefault="006A55AD" w:rsidP="006A55AD">
            <w:pPr>
              <w:spacing w:after="0" w:line="240" w:lineRule="auto"/>
              <w:ind w:left="360"/>
              <w:textAlignment w:val="baseline"/>
              <w:rPr>
                <w:rFonts w:ascii="Segoe UI" w:eastAsia="Times New Roman" w:hAnsi="Segoe UI" w:cs="Segoe UI"/>
                <w:sz w:val="28"/>
                <w:szCs w:val="28"/>
              </w:rPr>
            </w:pPr>
            <w:r w:rsidRPr="006A55AD">
              <w:rPr>
                <w:rFonts w:ascii="Arial" w:eastAsia="Times New Roman" w:hAnsi="Arial" w:cs="Arial"/>
                <w:sz w:val="28"/>
                <w:szCs w:val="28"/>
              </w:rPr>
              <w:t> </w:t>
            </w:r>
          </w:p>
          <w:p w14:paraId="7BC4E288" w14:textId="77777777" w:rsidR="006A55AD" w:rsidRPr="006A55AD" w:rsidRDefault="006A55AD" w:rsidP="006A55AD">
            <w:pPr>
              <w:spacing w:after="0" w:line="240" w:lineRule="auto"/>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c>
          <w:tcPr>
            <w:tcW w:w="1411" w:type="dxa"/>
            <w:tcBorders>
              <w:top w:val="single" w:sz="6" w:space="0" w:color="auto"/>
              <w:left w:val="single" w:sz="6" w:space="0" w:color="auto"/>
              <w:bottom w:val="nil"/>
              <w:right w:val="single" w:sz="6" w:space="0" w:color="auto"/>
            </w:tcBorders>
            <w:shd w:val="clear" w:color="auto" w:fill="D9D9D9"/>
            <w:hideMark/>
          </w:tcPr>
          <w:p w14:paraId="4B3385B9"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/10 </w:t>
            </w:r>
          </w:p>
        </w:tc>
        <w:tc>
          <w:tcPr>
            <w:tcW w:w="1439" w:type="dxa"/>
            <w:tcBorders>
              <w:top w:val="single" w:sz="6" w:space="0" w:color="auto"/>
              <w:left w:val="single" w:sz="6" w:space="0" w:color="auto"/>
              <w:bottom w:val="single" w:sz="6" w:space="0" w:color="auto"/>
              <w:right w:val="single" w:sz="6" w:space="0" w:color="auto"/>
            </w:tcBorders>
            <w:shd w:val="clear" w:color="auto" w:fill="D9D9D9"/>
            <w:hideMark/>
          </w:tcPr>
          <w:p w14:paraId="129DF00A"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r>
      <w:tr w:rsidR="006A55AD" w:rsidRPr="006A55AD" w14:paraId="5912B525" w14:textId="77777777" w:rsidTr="006A55AD">
        <w:trPr>
          <w:trHeight w:val="450"/>
        </w:trPr>
        <w:tc>
          <w:tcPr>
            <w:tcW w:w="6594" w:type="dxa"/>
            <w:vMerge w:val="restart"/>
            <w:tcBorders>
              <w:top w:val="single" w:sz="6" w:space="0" w:color="auto"/>
              <w:left w:val="single" w:sz="6" w:space="0" w:color="auto"/>
              <w:bottom w:val="nil"/>
              <w:right w:val="single" w:sz="6" w:space="0" w:color="auto"/>
            </w:tcBorders>
            <w:shd w:val="clear" w:color="auto" w:fill="auto"/>
            <w:hideMark/>
          </w:tcPr>
          <w:p w14:paraId="521FA4CD" w14:textId="77777777" w:rsidR="006A55AD" w:rsidRPr="006A55AD" w:rsidRDefault="006A55AD" w:rsidP="006A55AD">
            <w:pPr>
              <w:spacing w:after="0" w:line="240" w:lineRule="auto"/>
              <w:textAlignment w:val="baseline"/>
              <w:rPr>
                <w:rFonts w:ascii="Segoe UI" w:eastAsia="Times New Roman" w:hAnsi="Segoe UI" w:cs="Segoe UI"/>
                <w:sz w:val="28"/>
                <w:szCs w:val="28"/>
              </w:rPr>
            </w:pPr>
            <w:r w:rsidRPr="006A55AD">
              <w:rPr>
                <w:rFonts w:ascii="Arial" w:eastAsia="Times New Roman" w:hAnsi="Arial" w:cs="Arial"/>
                <w:sz w:val="28"/>
                <w:szCs w:val="28"/>
              </w:rPr>
              <w:t>Evidence of broad and appropriate research, correct referencing throughout portfolio and correctly presented reference list demonstrating extensive research; </w:t>
            </w:r>
          </w:p>
        </w:tc>
        <w:tc>
          <w:tcPr>
            <w:tcW w:w="1411" w:type="dxa"/>
            <w:tcBorders>
              <w:top w:val="single" w:sz="6" w:space="0" w:color="auto"/>
              <w:left w:val="single" w:sz="6" w:space="0" w:color="auto"/>
              <w:bottom w:val="nil"/>
              <w:right w:val="single" w:sz="6" w:space="0" w:color="auto"/>
            </w:tcBorders>
            <w:shd w:val="clear" w:color="auto" w:fill="auto"/>
            <w:hideMark/>
          </w:tcPr>
          <w:p w14:paraId="23023047"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c>
          <w:tcPr>
            <w:tcW w:w="1439"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602EB89"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r>
      <w:tr w:rsidR="006A55AD" w:rsidRPr="006A55AD" w14:paraId="6F819AAC" w14:textId="77777777" w:rsidTr="006A55AD">
        <w:trPr>
          <w:trHeight w:val="60"/>
        </w:trPr>
        <w:tc>
          <w:tcPr>
            <w:tcW w:w="6594" w:type="dxa"/>
            <w:vMerge/>
            <w:tcBorders>
              <w:top w:val="single" w:sz="6" w:space="0" w:color="auto"/>
              <w:left w:val="single" w:sz="6" w:space="0" w:color="auto"/>
              <w:bottom w:val="nil"/>
              <w:right w:val="single" w:sz="6" w:space="0" w:color="auto"/>
            </w:tcBorders>
            <w:shd w:val="clear" w:color="auto" w:fill="auto"/>
            <w:vAlign w:val="center"/>
            <w:hideMark/>
          </w:tcPr>
          <w:p w14:paraId="3DBC2622" w14:textId="77777777" w:rsidR="006A55AD" w:rsidRPr="006A55AD" w:rsidRDefault="006A55AD" w:rsidP="006A55AD">
            <w:pPr>
              <w:spacing w:after="0" w:line="240" w:lineRule="auto"/>
              <w:rPr>
                <w:rFonts w:ascii="Segoe UI" w:eastAsia="Times New Roman" w:hAnsi="Segoe UI" w:cs="Segoe UI"/>
                <w:sz w:val="28"/>
                <w:szCs w:val="28"/>
              </w:rPr>
            </w:pPr>
          </w:p>
        </w:tc>
        <w:tc>
          <w:tcPr>
            <w:tcW w:w="1411" w:type="dxa"/>
            <w:tcBorders>
              <w:top w:val="nil"/>
              <w:left w:val="single" w:sz="6" w:space="0" w:color="auto"/>
              <w:bottom w:val="single" w:sz="6" w:space="0" w:color="auto"/>
              <w:right w:val="single" w:sz="6" w:space="0" w:color="auto"/>
            </w:tcBorders>
            <w:shd w:val="clear" w:color="auto" w:fill="auto"/>
            <w:hideMark/>
          </w:tcPr>
          <w:p w14:paraId="760FAA15" w14:textId="77777777" w:rsidR="006A55AD" w:rsidRPr="006A55AD" w:rsidRDefault="006A55AD" w:rsidP="006A55AD">
            <w:pPr>
              <w:spacing w:after="0" w:line="240" w:lineRule="auto"/>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1FCEF9F" w14:textId="77777777" w:rsidR="006A55AD" w:rsidRPr="006A55AD" w:rsidRDefault="006A55AD" w:rsidP="006A55AD">
            <w:pPr>
              <w:spacing w:after="0" w:line="240" w:lineRule="auto"/>
              <w:rPr>
                <w:rFonts w:ascii="Segoe UI" w:eastAsia="Times New Roman" w:hAnsi="Segoe UI" w:cs="Segoe UI"/>
                <w:sz w:val="28"/>
                <w:szCs w:val="28"/>
              </w:rPr>
            </w:pPr>
          </w:p>
        </w:tc>
      </w:tr>
      <w:tr w:rsidR="006A55AD" w:rsidRPr="006A55AD" w14:paraId="2D6E9BC6" w14:textId="77777777" w:rsidTr="006A55AD">
        <w:trPr>
          <w:trHeight w:val="450"/>
        </w:trPr>
        <w:tc>
          <w:tcPr>
            <w:tcW w:w="6594" w:type="dxa"/>
            <w:tcBorders>
              <w:top w:val="single" w:sz="6" w:space="0" w:color="auto"/>
              <w:left w:val="single" w:sz="6" w:space="0" w:color="auto"/>
              <w:bottom w:val="nil"/>
              <w:right w:val="single" w:sz="6" w:space="0" w:color="auto"/>
            </w:tcBorders>
            <w:shd w:val="clear" w:color="auto" w:fill="D9D9D9"/>
            <w:hideMark/>
          </w:tcPr>
          <w:p w14:paraId="5A17B89C" w14:textId="77777777" w:rsidR="006A55AD" w:rsidRPr="006A55AD" w:rsidRDefault="006A55AD" w:rsidP="006A55AD">
            <w:pPr>
              <w:numPr>
                <w:ilvl w:val="0"/>
                <w:numId w:val="8"/>
              </w:numPr>
              <w:spacing w:after="0" w:line="240" w:lineRule="auto"/>
              <w:ind w:left="1080" w:firstLine="0"/>
              <w:textAlignment w:val="baseline"/>
              <w:rPr>
                <w:rFonts w:ascii="Arial" w:eastAsia="Times New Roman" w:hAnsi="Arial" w:cs="Arial"/>
                <w:sz w:val="28"/>
                <w:szCs w:val="28"/>
              </w:rPr>
            </w:pPr>
            <w:r w:rsidRPr="006A55AD">
              <w:rPr>
                <w:rFonts w:ascii="Arial" w:eastAsia="Times New Roman" w:hAnsi="Arial" w:cs="Arial"/>
                <w:b/>
                <w:bCs/>
                <w:sz w:val="28"/>
                <w:szCs w:val="28"/>
              </w:rPr>
              <w:lastRenderedPageBreak/>
              <w:t>Knowledge and Understanding Skills</w:t>
            </w:r>
            <w:r w:rsidRPr="006A55AD">
              <w:rPr>
                <w:rFonts w:ascii="Arial" w:eastAsia="Times New Roman" w:hAnsi="Arial" w:cs="Arial"/>
                <w:sz w:val="28"/>
                <w:szCs w:val="28"/>
              </w:rPr>
              <w:t> </w:t>
            </w:r>
          </w:p>
          <w:p w14:paraId="5B1229E3" w14:textId="77777777" w:rsidR="006A55AD" w:rsidRPr="006A55AD" w:rsidRDefault="006A55AD" w:rsidP="006A55AD">
            <w:pPr>
              <w:spacing w:after="0" w:line="240" w:lineRule="auto"/>
              <w:ind w:left="720"/>
              <w:textAlignment w:val="baseline"/>
              <w:rPr>
                <w:rFonts w:ascii="Segoe UI" w:eastAsia="Times New Roman" w:hAnsi="Segoe UI" w:cs="Segoe UI"/>
                <w:sz w:val="28"/>
                <w:szCs w:val="28"/>
              </w:rPr>
            </w:pPr>
            <w:r w:rsidRPr="006A55AD">
              <w:rPr>
                <w:rFonts w:ascii="Arial" w:eastAsia="Times New Roman" w:hAnsi="Arial" w:cs="Arial"/>
                <w:sz w:val="28"/>
                <w:szCs w:val="28"/>
              </w:rPr>
              <w:t> </w:t>
            </w:r>
          </w:p>
          <w:p w14:paraId="62DDD4E9" w14:textId="77777777" w:rsidR="006A55AD" w:rsidRPr="006A55AD" w:rsidRDefault="006A55AD" w:rsidP="006A55AD">
            <w:pPr>
              <w:spacing w:after="0" w:line="240" w:lineRule="auto"/>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c>
          <w:tcPr>
            <w:tcW w:w="1411" w:type="dxa"/>
            <w:tcBorders>
              <w:top w:val="single" w:sz="6" w:space="0" w:color="auto"/>
              <w:left w:val="single" w:sz="6" w:space="0" w:color="auto"/>
              <w:bottom w:val="nil"/>
              <w:right w:val="single" w:sz="6" w:space="0" w:color="auto"/>
            </w:tcBorders>
            <w:shd w:val="clear" w:color="auto" w:fill="D9D9D9"/>
            <w:hideMark/>
          </w:tcPr>
          <w:p w14:paraId="733DDA9D"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30 </w:t>
            </w:r>
          </w:p>
        </w:tc>
        <w:tc>
          <w:tcPr>
            <w:tcW w:w="1439" w:type="dxa"/>
            <w:tcBorders>
              <w:top w:val="single" w:sz="6" w:space="0" w:color="auto"/>
              <w:left w:val="single" w:sz="6" w:space="0" w:color="auto"/>
              <w:bottom w:val="single" w:sz="6" w:space="0" w:color="auto"/>
              <w:right w:val="single" w:sz="6" w:space="0" w:color="auto"/>
            </w:tcBorders>
            <w:shd w:val="clear" w:color="auto" w:fill="D9D9D9"/>
            <w:hideMark/>
          </w:tcPr>
          <w:p w14:paraId="26F8AF6C"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r>
      <w:tr w:rsidR="006A55AD" w:rsidRPr="006A55AD" w14:paraId="71CA01BB" w14:textId="77777777" w:rsidTr="006A55AD">
        <w:trPr>
          <w:trHeight w:val="450"/>
        </w:trPr>
        <w:tc>
          <w:tcPr>
            <w:tcW w:w="6594" w:type="dxa"/>
            <w:vMerge w:val="restart"/>
            <w:tcBorders>
              <w:top w:val="single" w:sz="6" w:space="0" w:color="auto"/>
              <w:left w:val="single" w:sz="6" w:space="0" w:color="auto"/>
              <w:bottom w:val="nil"/>
              <w:right w:val="single" w:sz="6" w:space="0" w:color="auto"/>
            </w:tcBorders>
            <w:shd w:val="clear" w:color="auto" w:fill="auto"/>
            <w:hideMark/>
          </w:tcPr>
          <w:p w14:paraId="075AD718" w14:textId="77777777" w:rsidR="006A55AD" w:rsidRPr="006A55AD" w:rsidRDefault="006A55AD" w:rsidP="006A55AD">
            <w:pPr>
              <w:spacing w:after="0" w:line="240" w:lineRule="auto"/>
              <w:textAlignment w:val="baseline"/>
              <w:rPr>
                <w:rFonts w:ascii="Segoe UI" w:eastAsia="Times New Roman" w:hAnsi="Segoe UI" w:cs="Segoe UI"/>
                <w:sz w:val="28"/>
                <w:szCs w:val="28"/>
              </w:rPr>
            </w:pPr>
            <w:r w:rsidRPr="006A55AD">
              <w:rPr>
                <w:rFonts w:ascii="Arial" w:eastAsia="Times New Roman" w:hAnsi="Arial" w:cs="Arial"/>
                <w:sz w:val="28"/>
                <w:szCs w:val="28"/>
              </w:rPr>
              <w:t>A critical analysis of how catalytic leadership ensures that the early years workforce is equipped to meet the complex demands of the sociological factors and issues that impact on young children’s lives. Consider the challenging nature of leading and managing early years provision in this section;  </w:t>
            </w:r>
          </w:p>
        </w:tc>
        <w:tc>
          <w:tcPr>
            <w:tcW w:w="1411" w:type="dxa"/>
            <w:tcBorders>
              <w:top w:val="single" w:sz="6" w:space="0" w:color="auto"/>
              <w:left w:val="single" w:sz="6" w:space="0" w:color="auto"/>
              <w:bottom w:val="nil"/>
              <w:right w:val="single" w:sz="6" w:space="0" w:color="auto"/>
            </w:tcBorders>
            <w:shd w:val="clear" w:color="auto" w:fill="auto"/>
            <w:hideMark/>
          </w:tcPr>
          <w:p w14:paraId="42FA773B"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c>
          <w:tcPr>
            <w:tcW w:w="1439"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DBCDF2A"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r>
      <w:tr w:rsidR="006A55AD" w:rsidRPr="006A55AD" w14:paraId="5F0210D5" w14:textId="77777777" w:rsidTr="006A55AD">
        <w:trPr>
          <w:trHeight w:val="450"/>
        </w:trPr>
        <w:tc>
          <w:tcPr>
            <w:tcW w:w="6594" w:type="dxa"/>
            <w:vMerge/>
            <w:tcBorders>
              <w:top w:val="single" w:sz="6" w:space="0" w:color="auto"/>
              <w:left w:val="single" w:sz="6" w:space="0" w:color="auto"/>
              <w:bottom w:val="nil"/>
              <w:right w:val="single" w:sz="6" w:space="0" w:color="auto"/>
            </w:tcBorders>
            <w:shd w:val="clear" w:color="auto" w:fill="auto"/>
            <w:vAlign w:val="center"/>
            <w:hideMark/>
          </w:tcPr>
          <w:p w14:paraId="6DB15AF7" w14:textId="77777777" w:rsidR="006A55AD" w:rsidRPr="006A55AD" w:rsidRDefault="006A55AD" w:rsidP="006A55AD">
            <w:pPr>
              <w:spacing w:after="0" w:line="240" w:lineRule="auto"/>
              <w:rPr>
                <w:rFonts w:ascii="Segoe UI" w:eastAsia="Times New Roman" w:hAnsi="Segoe UI" w:cs="Segoe UI"/>
                <w:sz w:val="28"/>
                <w:szCs w:val="28"/>
              </w:rPr>
            </w:pPr>
          </w:p>
        </w:tc>
        <w:tc>
          <w:tcPr>
            <w:tcW w:w="1411" w:type="dxa"/>
            <w:tcBorders>
              <w:top w:val="nil"/>
              <w:left w:val="single" w:sz="6" w:space="0" w:color="auto"/>
              <w:bottom w:val="single" w:sz="6" w:space="0" w:color="auto"/>
              <w:right w:val="single" w:sz="6" w:space="0" w:color="auto"/>
            </w:tcBorders>
            <w:shd w:val="clear" w:color="auto" w:fill="auto"/>
            <w:hideMark/>
          </w:tcPr>
          <w:p w14:paraId="47FBB5A2"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E73E417" w14:textId="77777777" w:rsidR="006A55AD" w:rsidRPr="006A55AD" w:rsidRDefault="006A55AD" w:rsidP="006A55AD">
            <w:pPr>
              <w:spacing w:after="0" w:line="240" w:lineRule="auto"/>
              <w:rPr>
                <w:rFonts w:ascii="Segoe UI" w:eastAsia="Times New Roman" w:hAnsi="Segoe UI" w:cs="Segoe UI"/>
                <w:sz w:val="28"/>
                <w:szCs w:val="28"/>
              </w:rPr>
            </w:pPr>
          </w:p>
        </w:tc>
      </w:tr>
      <w:tr w:rsidR="006A55AD" w:rsidRPr="006A55AD" w14:paraId="2F8CED77" w14:textId="77777777" w:rsidTr="006A55AD">
        <w:trPr>
          <w:trHeight w:val="450"/>
        </w:trPr>
        <w:tc>
          <w:tcPr>
            <w:tcW w:w="6594" w:type="dxa"/>
            <w:tcBorders>
              <w:top w:val="single" w:sz="6" w:space="0" w:color="auto"/>
              <w:left w:val="single" w:sz="6" w:space="0" w:color="auto"/>
              <w:bottom w:val="nil"/>
              <w:right w:val="single" w:sz="6" w:space="0" w:color="auto"/>
            </w:tcBorders>
            <w:shd w:val="clear" w:color="auto" w:fill="D9D9D9"/>
            <w:hideMark/>
          </w:tcPr>
          <w:p w14:paraId="6D4CAA58" w14:textId="77777777" w:rsidR="006A55AD" w:rsidRPr="006A55AD" w:rsidRDefault="006A55AD" w:rsidP="006A55AD">
            <w:pPr>
              <w:numPr>
                <w:ilvl w:val="0"/>
                <w:numId w:val="9"/>
              </w:numPr>
              <w:spacing w:after="0" w:line="240" w:lineRule="auto"/>
              <w:ind w:left="1080" w:firstLine="0"/>
              <w:textAlignment w:val="baseline"/>
              <w:rPr>
                <w:rFonts w:ascii="Arial" w:eastAsia="Times New Roman" w:hAnsi="Arial" w:cs="Arial"/>
                <w:sz w:val="28"/>
                <w:szCs w:val="28"/>
              </w:rPr>
            </w:pPr>
            <w:r w:rsidRPr="006A55AD">
              <w:rPr>
                <w:rFonts w:ascii="Arial" w:eastAsia="Times New Roman" w:hAnsi="Arial" w:cs="Arial"/>
                <w:b/>
                <w:bCs/>
                <w:sz w:val="28"/>
                <w:szCs w:val="28"/>
              </w:rPr>
              <w:t>Cognitive and Intellectual Skills</w:t>
            </w:r>
            <w:r w:rsidRPr="006A55AD">
              <w:rPr>
                <w:rFonts w:ascii="Arial" w:eastAsia="Times New Roman" w:hAnsi="Arial" w:cs="Arial"/>
                <w:sz w:val="28"/>
                <w:szCs w:val="28"/>
              </w:rPr>
              <w:t> </w:t>
            </w:r>
          </w:p>
          <w:p w14:paraId="312FF28C" w14:textId="77777777" w:rsidR="006A55AD" w:rsidRPr="006A55AD" w:rsidRDefault="006A55AD" w:rsidP="006A55AD">
            <w:pPr>
              <w:spacing w:after="0" w:line="240" w:lineRule="auto"/>
              <w:textAlignment w:val="baseline"/>
              <w:rPr>
                <w:rFonts w:ascii="Segoe UI" w:eastAsia="Times New Roman" w:hAnsi="Segoe UI" w:cs="Segoe UI"/>
                <w:sz w:val="28"/>
                <w:szCs w:val="28"/>
              </w:rPr>
            </w:pPr>
            <w:r w:rsidRPr="006A55AD">
              <w:rPr>
                <w:rFonts w:ascii="Arial" w:eastAsia="Times New Roman" w:hAnsi="Arial" w:cs="Arial"/>
                <w:sz w:val="28"/>
                <w:szCs w:val="28"/>
              </w:rPr>
              <w:t> </w:t>
            </w:r>
          </w:p>
          <w:p w14:paraId="1778B303" w14:textId="77777777" w:rsidR="006A55AD" w:rsidRPr="006A55AD" w:rsidRDefault="006A55AD" w:rsidP="006A55AD">
            <w:pPr>
              <w:spacing w:after="0" w:line="240" w:lineRule="auto"/>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c>
          <w:tcPr>
            <w:tcW w:w="1411" w:type="dxa"/>
            <w:tcBorders>
              <w:top w:val="single" w:sz="6" w:space="0" w:color="auto"/>
              <w:left w:val="single" w:sz="6" w:space="0" w:color="auto"/>
              <w:bottom w:val="nil"/>
              <w:right w:val="single" w:sz="6" w:space="0" w:color="auto"/>
            </w:tcBorders>
            <w:shd w:val="clear" w:color="auto" w:fill="D9D9D9"/>
            <w:hideMark/>
          </w:tcPr>
          <w:p w14:paraId="0C783EE1"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30 </w:t>
            </w:r>
          </w:p>
        </w:tc>
        <w:tc>
          <w:tcPr>
            <w:tcW w:w="1439" w:type="dxa"/>
            <w:tcBorders>
              <w:top w:val="single" w:sz="6" w:space="0" w:color="auto"/>
              <w:left w:val="single" w:sz="6" w:space="0" w:color="auto"/>
              <w:bottom w:val="single" w:sz="6" w:space="0" w:color="auto"/>
              <w:right w:val="single" w:sz="6" w:space="0" w:color="auto"/>
            </w:tcBorders>
            <w:shd w:val="clear" w:color="auto" w:fill="D9D9D9"/>
            <w:hideMark/>
          </w:tcPr>
          <w:p w14:paraId="7C10E778"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r>
      <w:tr w:rsidR="006A55AD" w:rsidRPr="006A55AD" w14:paraId="3280B28A" w14:textId="77777777" w:rsidTr="006A55AD">
        <w:trPr>
          <w:trHeight w:val="450"/>
        </w:trPr>
        <w:tc>
          <w:tcPr>
            <w:tcW w:w="6594" w:type="dxa"/>
            <w:vMerge w:val="restart"/>
            <w:tcBorders>
              <w:top w:val="single" w:sz="6" w:space="0" w:color="auto"/>
              <w:left w:val="single" w:sz="6" w:space="0" w:color="auto"/>
              <w:bottom w:val="nil"/>
              <w:right w:val="single" w:sz="6" w:space="0" w:color="auto"/>
            </w:tcBorders>
            <w:shd w:val="clear" w:color="auto" w:fill="auto"/>
            <w:hideMark/>
          </w:tcPr>
          <w:p w14:paraId="4C7EC645" w14:textId="77777777" w:rsidR="006A55AD" w:rsidRPr="006A55AD" w:rsidRDefault="006A55AD" w:rsidP="006A55AD">
            <w:pPr>
              <w:spacing w:after="0" w:line="240" w:lineRule="auto"/>
              <w:textAlignment w:val="baseline"/>
              <w:rPr>
                <w:rFonts w:ascii="Segoe UI" w:eastAsia="Times New Roman" w:hAnsi="Segoe UI" w:cs="Segoe UI"/>
                <w:sz w:val="28"/>
                <w:szCs w:val="28"/>
              </w:rPr>
            </w:pPr>
            <w:r w:rsidRPr="006A55AD">
              <w:rPr>
                <w:rFonts w:ascii="Arial" w:eastAsia="Times New Roman" w:hAnsi="Arial" w:cs="Arial"/>
                <w:sz w:val="28"/>
                <w:szCs w:val="28"/>
              </w:rPr>
              <w:t>Provide a critical exploration of a report or publication by the Children’s Commissioner for Wales and how it may/has had an impact on early childhood; (approx. 1,500 words) </w:t>
            </w:r>
          </w:p>
        </w:tc>
        <w:tc>
          <w:tcPr>
            <w:tcW w:w="1411" w:type="dxa"/>
            <w:tcBorders>
              <w:top w:val="single" w:sz="6" w:space="0" w:color="auto"/>
              <w:left w:val="single" w:sz="6" w:space="0" w:color="auto"/>
              <w:bottom w:val="nil"/>
              <w:right w:val="single" w:sz="6" w:space="0" w:color="auto"/>
            </w:tcBorders>
            <w:shd w:val="clear" w:color="auto" w:fill="auto"/>
            <w:hideMark/>
          </w:tcPr>
          <w:p w14:paraId="36892F51"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p w14:paraId="47E8FFA1"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c>
          <w:tcPr>
            <w:tcW w:w="1439"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0A3AF16"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r>
      <w:tr w:rsidR="006A55AD" w:rsidRPr="006A55AD" w14:paraId="76223C98" w14:textId="77777777" w:rsidTr="006A55AD">
        <w:trPr>
          <w:trHeight w:val="60"/>
        </w:trPr>
        <w:tc>
          <w:tcPr>
            <w:tcW w:w="6594" w:type="dxa"/>
            <w:vMerge/>
            <w:tcBorders>
              <w:top w:val="single" w:sz="6" w:space="0" w:color="auto"/>
              <w:left w:val="single" w:sz="6" w:space="0" w:color="auto"/>
              <w:bottom w:val="nil"/>
              <w:right w:val="single" w:sz="6" w:space="0" w:color="auto"/>
            </w:tcBorders>
            <w:shd w:val="clear" w:color="auto" w:fill="auto"/>
            <w:vAlign w:val="center"/>
            <w:hideMark/>
          </w:tcPr>
          <w:p w14:paraId="0E4E1FEB" w14:textId="77777777" w:rsidR="006A55AD" w:rsidRPr="006A55AD" w:rsidRDefault="006A55AD" w:rsidP="006A55AD">
            <w:pPr>
              <w:spacing w:after="0" w:line="240" w:lineRule="auto"/>
              <w:rPr>
                <w:rFonts w:ascii="Segoe UI" w:eastAsia="Times New Roman" w:hAnsi="Segoe UI" w:cs="Segoe UI"/>
                <w:sz w:val="28"/>
                <w:szCs w:val="28"/>
              </w:rPr>
            </w:pPr>
          </w:p>
        </w:tc>
        <w:tc>
          <w:tcPr>
            <w:tcW w:w="1411" w:type="dxa"/>
            <w:tcBorders>
              <w:top w:val="nil"/>
              <w:left w:val="single" w:sz="6" w:space="0" w:color="auto"/>
              <w:bottom w:val="single" w:sz="6" w:space="0" w:color="auto"/>
              <w:right w:val="single" w:sz="6" w:space="0" w:color="auto"/>
            </w:tcBorders>
            <w:shd w:val="clear" w:color="auto" w:fill="auto"/>
            <w:hideMark/>
          </w:tcPr>
          <w:p w14:paraId="662B2E4B" w14:textId="77777777" w:rsidR="006A55AD" w:rsidRPr="006A55AD" w:rsidRDefault="006A55AD" w:rsidP="006A55AD">
            <w:pPr>
              <w:spacing w:after="0" w:line="240" w:lineRule="auto"/>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19BEEBB" w14:textId="77777777" w:rsidR="006A55AD" w:rsidRPr="006A55AD" w:rsidRDefault="006A55AD" w:rsidP="006A55AD">
            <w:pPr>
              <w:spacing w:after="0" w:line="240" w:lineRule="auto"/>
              <w:rPr>
                <w:rFonts w:ascii="Segoe UI" w:eastAsia="Times New Roman" w:hAnsi="Segoe UI" w:cs="Segoe UI"/>
                <w:sz w:val="28"/>
                <w:szCs w:val="28"/>
              </w:rPr>
            </w:pPr>
          </w:p>
        </w:tc>
      </w:tr>
      <w:tr w:rsidR="006A55AD" w:rsidRPr="006A55AD" w14:paraId="74C1C36B" w14:textId="77777777" w:rsidTr="006A55AD">
        <w:trPr>
          <w:trHeight w:val="450"/>
        </w:trPr>
        <w:tc>
          <w:tcPr>
            <w:tcW w:w="6594" w:type="dxa"/>
            <w:tcBorders>
              <w:top w:val="single" w:sz="6" w:space="0" w:color="auto"/>
              <w:left w:val="single" w:sz="6" w:space="0" w:color="auto"/>
              <w:bottom w:val="nil"/>
              <w:right w:val="single" w:sz="6" w:space="0" w:color="auto"/>
            </w:tcBorders>
            <w:shd w:val="clear" w:color="auto" w:fill="D9D9D9"/>
            <w:hideMark/>
          </w:tcPr>
          <w:p w14:paraId="1A7B8A0F" w14:textId="77777777" w:rsidR="006A55AD" w:rsidRPr="006A55AD" w:rsidRDefault="006A55AD" w:rsidP="006A55AD">
            <w:pPr>
              <w:numPr>
                <w:ilvl w:val="0"/>
                <w:numId w:val="10"/>
              </w:numPr>
              <w:spacing w:after="0" w:line="240" w:lineRule="auto"/>
              <w:ind w:left="1080" w:firstLine="0"/>
              <w:textAlignment w:val="baseline"/>
              <w:rPr>
                <w:rFonts w:ascii="Arial" w:eastAsia="Times New Roman" w:hAnsi="Arial" w:cs="Arial"/>
                <w:sz w:val="28"/>
                <w:szCs w:val="28"/>
              </w:rPr>
            </w:pPr>
            <w:r w:rsidRPr="006A55AD">
              <w:rPr>
                <w:rFonts w:ascii="Arial" w:eastAsia="Times New Roman" w:hAnsi="Arial" w:cs="Arial"/>
                <w:b/>
                <w:bCs/>
                <w:sz w:val="28"/>
                <w:szCs w:val="28"/>
              </w:rPr>
              <w:t>Practical Application Skills</w:t>
            </w:r>
            <w:r w:rsidRPr="006A55AD">
              <w:rPr>
                <w:rFonts w:ascii="Arial" w:eastAsia="Times New Roman" w:hAnsi="Arial" w:cs="Arial"/>
                <w:sz w:val="28"/>
                <w:szCs w:val="28"/>
              </w:rPr>
              <w:t> </w:t>
            </w:r>
          </w:p>
          <w:p w14:paraId="106C183A" w14:textId="77777777" w:rsidR="006A55AD" w:rsidRPr="006A55AD" w:rsidRDefault="006A55AD" w:rsidP="006A55AD">
            <w:pPr>
              <w:spacing w:after="0" w:line="240" w:lineRule="auto"/>
              <w:ind w:left="720"/>
              <w:textAlignment w:val="baseline"/>
              <w:rPr>
                <w:rFonts w:ascii="Segoe UI" w:eastAsia="Times New Roman" w:hAnsi="Segoe UI" w:cs="Segoe UI"/>
                <w:sz w:val="28"/>
                <w:szCs w:val="28"/>
              </w:rPr>
            </w:pPr>
            <w:r w:rsidRPr="006A55AD">
              <w:rPr>
                <w:rFonts w:ascii="Arial" w:eastAsia="Times New Roman" w:hAnsi="Arial" w:cs="Arial"/>
                <w:sz w:val="28"/>
                <w:szCs w:val="28"/>
              </w:rPr>
              <w:t> </w:t>
            </w:r>
          </w:p>
          <w:p w14:paraId="1DEA1415" w14:textId="77777777" w:rsidR="006A55AD" w:rsidRPr="006A55AD" w:rsidRDefault="006A55AD" w:rsidP="006A55AD">
            <w:pPr>
              <w:spacing w:after="0" w:line="240" w:lineRule="auto"/>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c>
          <w:tcPr>
            <w:tcW w:w="1411" w:type="dxa"/>
            <w:tcBorders>
              <w:top w:val="single" w:sz="6" w:space="0" w:color="auto"/>
              <w:left w:val="single" w:sz="6" w:space="0" w:color="auto"/>
              <w:bottom w:val="nil"/>
              <w:right w:val="single" w:sz="6" w:space="0" w:color="auto"/>
            </w:tcBorders>
            <w:shd w:val="clear" w:color="auto" w:fill="D9D9D9"/>
            <w:hideMark/>
          </w:tcPr>
          <w:p w14:paraId="38112725"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/20 </w:t>
            </w:r>
          </w:p>
        </w:tc>
        <w:tc>
          <w:tcPr>
            <w:tcW w:w="1439" w:type="dxa"/>
            <w:tcBorders>
              <w:top w:val="single" w:sz="6" w:space="0" w:color="auto"/>
              <w:left w:val="single" w:sz="6" w:space="0" w:color="auto"/>
              <w:bottom w:val="single" w:sz="6" w:space="0" w:color="auto"/>
              <w:right w:val="single" w:sz="6" w:space="0" w:color="auto"/>
            </w:tcBorders>
            <w:shd w:val="clear" w:color="auto" w:fill="D9D9D9"/>
            <w:hideMark/>
          </w:tcPr>
          <w:p w14:paraId="05179528"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r>
      <w:tr w:rsidR="006A55AD" w:rsidRPr="006A55AD" w14:paraId="79953882" w14:textId="77777777" w:rsidTr="006A55AD">
        <w:trPr>
          <w:trHeight w:val="450"/>
        </w:trPr>
        <w:tc>
          <w:tcPr>
            <w:tcW w:w="6594" w:type="dxa"/>
            <w:vMerge w:val="restart"/>
            <w:tcBorders>
              <w:top w:val="single" w:sz="6" w:space="0" w:color="auto"/>
              <w:left w:val="single" w:sz="6" w:space="0" w:color="auto"/>
              <w:bottom w:val="nil"/>
              <w:right w:val="single" w:sz="6" w:space="0" w:color="auto"/>
            </w:tcBorders>
            <w:shd w:val="clear" w:color="auto" w:fill="auto"/>
            <w:hideMark/>
          </w:tcPr>
          <w:p w14:paraId="4872E04C" w14:textId="77777777" w:rsidR="006A55AD" w:rsidRPr="006A55AD" w:rsidRDefault="006A55AD" w:rsidP="006A55AD">
            <w:pPr>
              <w:spacing w:after="0" w:line="240" w:lineRule="auto"/>
              <w:textAlignment w:val="baseline"/>
              <w:rPr>
                <w:rFonts w:ascii="Segoe UI" w:eastAsia="Times New Roman" w:hAnsi="Segoe UI" w:cs="Segoe UI"/>
                <w:sz w:val="28"/>
                <w:szCs w:val="28"/>
              </w:rPr>
            </w:pPr>
            <w:r w:rsidRPr="006A55AD">
              <w:rPr>
                <w:rFonts w:ascii="Arial" w:eastAsia="Times New Roman" w:hAnsi="Arial" w:cs="Arial"/>
                <w:sz w:val="28"/>
                <w:szCs w:val="28"/>
              </w:rPr>
              <w:t xml:space="preserve">ONE sociological aspect that challenges children’s life </w:t>
            </w:r>
            <w:proofErr w:type="gramStart"/>
            <w:r w:rsidRPr="006A55AD">
              <w:rPr>
                <w:rFonts w:ascii="Arial" w:eastAsia="Times New Roman" w:hAnsi="Arial" w:cs="Arial"/>
                <w:sz w:val="28"/>
                <w:szCs w:val="28"/>
              </w:rPr>
              <w:t>experiences,  providing</w:t>
            </w:r>
            <w:proofErr w:type="gramEnd"/>
            <w:r w:rsidRPr="006A55AD">
              <w:rPr>
                <w:rFonts w:ascii="Arial" w:eastAsia="Times New Roman" w:hAnsi="Arial" w:cs="Arial"/>
                <w:sz w:val="28"/>
                <w:szCs w:val="28"/>
              </w:rPr>
              <w:t xml:space="preserve"> a critical evaluation of the early interventions and services in place to support your chosen aspect; </w:t>
            </w:r>
          </w:p>
        </w:tc>
        <w:tc>
          <w:tcPr>
            <w:tcW w:w="1411" w:type="dxa"/>
            <w:tcBorders>
              <w:top w:val="single" w:sz="6" w:space="0" w:color="auto"/>
              <w:left w:val="single" w:sz="6" w:space="0" w:color="auto"/>
              <w:bottom w:val="nil"/>
              <w:right w:val="single" w:sz="6" w:space="0" w:color="auto"/>
            </w:tcBorders>
            <w:shd w:val="clear" w:color="auto" w:fill="auto"/>
            <w:hideMark/>
          </w:tcPr>
          <w:p w14:paraId="7A13AA55"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c>
          <w:tcPr>
            <w:tcW w:w="1439"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F7A8034"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r>
      <w:tr w:rsidR="006A55AD" w:rsidRPr="006A55AD" w14:paraId="142C5570" w14:textId="77777777" w:rsidTr="006A55AD">
        <w:trPr>
          <w:trHeight w:val="450"/>
        </w:trPr>
        <w:tc>
          <w:tcPr>
            <w:tcW w:w="6594" w:type="dxa"/>
            <w:vMerge/>
            <w:tcBorders>
              <w:top w:val="single" w:sz="6" w:space="0" w:color="auto"/>
              <w:left w:val="single" w:sz="6" w:space="0" w:color="auto"/>
              <w:bottom w:val="nil"/>
              <w:right w:val="single" w:sz="6" w:space="0" w:color="auto"/>
            </w:tcBorders>
            <w:shd w:val="clear" w:color="auto" w:fill="auto"/>
            <w:vAlign w:val="center"/>
            <w:hideMark/>
          </w:tcPr>
          <w:p w14:paraId="6CA5C976" w14:textId="77777777" w:rsidR="006A55AD" w:rsidRPr="006A55AD" w:rsidRDefault="006A55AD" w:rsidP="006A55AD">
            <w:pPr>
              <w:spacing w:after="0" w:line="240" w:lineRule="auto"/>
              <w:rPr>
                <w:rFonts w:ascii="Segoe UI" w:eastAsia="Times New Roman" w:hAnsi="Segoe UI" w:cs="Segoe UI"/>
                <w:sz w:val="28"/>
                <w:szCs w:val="28"/>
              </w:rPr>
            </w:pPr>
          </w:p>
        </w:tc>
        <w:tc>
          <w:tcPr>
            <w:tcW w:w="1411" w:type="dxa"/>
            <w:tcBorders>
              <w:top w:val="nil"/>
              <w:left w:val="single" w:sz="6" w:space="0" w:color="auto"/>
              <w:bottom w:val="single" w:sz="6" w:space="0" w:color="auto"/>
              <w:right w:val="single" w:sz="6" w:space="0" w:color="auto"/>
            </w:tcBorders>
            <w:shd w:val="clear" w:color="auto" w:fill="auto"/>
            <w:hideMark/>
          </w:tcPr>
          <w:p w14:paraId="2F2EA5FC" w14:textId="77777777" w:rsidR="006A55AD" w:rsidRPr="006A55AD" w:rsidRDefault="006A55AD" w:rsidP="006A55AD">
            <w:pPr>
              <w:spacing w:after="0" w:line="240" w:lineRule="auto"/>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BA2809A" w14:textId="77777777" w:rsidR="006A55AD" w:rsidRPr="006A55AD" w:rsidRDefault="006A55AD" w:rsidP="006A55AD">
            <w:pPr>
              <w:spacing w:after="0" w:line="240" w:lineRule="auto"/>
              <w:rPr>
                <w:rFonts w:ascii="Segoe UI" w:eastAsia="Times New Roman" w:hAnsi="Segoe UI" w:cs="Segoe UI"/>
                <w:sz w:val="28"/>
                <w:szCs w:val="28"/>
              </w:rPr>
            </w:pPr>
          </w:p>
        </w:tc>
      </w:tr>
      <w:tr w:rsidR="006A55AD" w:rsidRPr="006A55AD" w14:paraId="31721EAD" w14:textId="77777777" w:rsidTr="006A55AD">
        <w:trPr>
          <w:trHeight w:val="450"/>
        </w:trPr>
        <w:tc>
          <w:tcPr>
            <w:tcW w:w="6594" w:type="dxa"/>
            <w:tcBorders>
              <w:top w:val="single" w:sz="6" w:space="0" w:color="auto"/>
              <w:left w:val="single" w:sz="6" w:space="0" w:color="auto"/>
              <w:bottom w:val="single" w:sz="4" w:space="0" w:color="auto"/>
              <w:right w:val="single" w:sz="6" w:space="0" w:color="auto"/>
            </w:tcBorders>
            <w:shd w:val="clear" w:color="auto" w:fill="D9D9D9"/>
            <w:hideMark/>
          </w:tcPr>
          <w:p w14:paraId="03D653BA" w14:textId="77777777" w:rsidR="006A55AD" w:rsidRPr="006A55AD" w:rsidRDefault="006A55AD" w:rsidP="006A55AD">
            <w:pPr>
              <w:numPr>
                <w:ilvl w:val="0"/>
                <w:numId w:val="11"/>
              </w:numPr>
              <w:spacing w:after="0" w:line="240" w:lineRule="auto"/>
              <w:ind w:left="1080" w:firstLine="0"/>
              <w:textAlignment w:val="baseline"/>
              <w:rPr>
                <w:rFonts w:ascii="Arial" w:eastAsia="Times New Roman" w:hAnsi="Arial" w:cs="Arial"/>
                <w:sz w:val="28"/>
                <w:szCs w:val="28"/>
              </w:rPr>
            </w:pPr>
            <w:r w:rsidRPr="006A55AD">
              <w:rPr>
                <w:rFonts w:ascii="Arial" w:eastAsia="Times New Roman" w:hAnsi="Arial" w:cs="Arial"/>
                <w:b/>
                <w:bCs/>
                <w:sz w:val="28"/>
                <w:szCs w:val="28"/>
              </w:rPr>
              <w:t>Transferable Skills for Life and Professional Practice</w:t>
            </w:r>
            <w:r w:rsidRPr="006A55AD">
              <w:rPr>
                <w:rFonts w:ascii="Arial" w:eastAsia="Times New Roman" w:hAnsi="Arial" w:cs="Arial"/>
                <w:sz w:val="28"/>
                <w:szCs w:val="28"/>
              </w:rPr>
              <w:t> </w:t>
            </w:r>
          </w:p>
          <w:p w14:paraId="299996A1" w14:textId="6CC60146" w:rsidR="006A55AD" w:rsidRPr="006A55AD" w:rsidRDefault="006A55AD" w:rsidP="006A55AD">
            <w:pPr>
              <w:spacing w:after="0" w:line="240" w:lineRule="auto"/>
              <w:ind w:left="720"/>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c>
          <w:tcPr>
            <w:tcW w:w="1411" w:type="dxa"/>
            <w:tcBorders>
              <w:top w:val="single" w:sz="6" w:space="0" w:color="auto"/>
              <w:left w:val="single" w:sz="6" w:space="0" w:color="auto"/>
              <w:bottom w:val="single" w:sz="4" w:space="0" w:color="auto"/>
              <w:right w:val="single" w:sz="6" w:space="0" w:color="auto"/>
            </w:tcBorders>
            <w:shd w:val="clear" w:color="auto" w:fill="D9D9D9"/>
            <w:hideMark/>
          </w:tcPr>
          <w:p w14:paraId="043463E0"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/10 </w:t>
            </w:r>
          </w:p>
        </w:tc>
        <w:tc>
          <w:tcPr>
            <w:tcW w:w="1439" w:type="dxa"/>
            <w:tcBorders>
              <w:top w:val="single" w:sz="6" w:space="0" w:color="auto"/>
              <w:left w:val="single" w:sz="6" w:space="0" w:color="auto"/>
              <w:bottom w:val="single" w:sz="4" w:space="0" w:color="auto"/>
              <w:right w:val="single" w:sz="6" w:space="0" w:color="auto"/>
            </w:tcBorders>
            <w:shd w:val="clear" w:color="auto" w:fill="D9D9D9"/>
            <w:hideMark/>
          </w:tcPr>
          <w:p w14:paraId="68E8437E"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r>
      <w:tr w:rsidR="006A55AD" w:rsidRPr="006A55AD" w14:paraId="693A3548" w14:textId="77777777" w:rsidTr="006A55AD">
        <w:trPr>
          <w:trHeight w:val="966"/>
        </w:trPr>
        <w:tc>
          <w:tcPr>
            <w:tcW w:w="6594" w:type="dxa"/>
            <w:tcBorders>
              <w:top w:val="single" w:sz="4" w:space="0" w:color="auto"/>
              <w:left w:val="single" w:sz="4" w:space="0" w:color="auto"/>
              <w:bottom w:val="single" w:sz="4" w:space="0" w:color="auto"/>
              <w:right w:val="single" w:sz="6" w:space="0" w:color="auto"/>
            </w:tcBorders>
            <w:shd w:val="clear" w:color="auto" w:fill="auto"/>
            <w:hideMark/>
          </w:tcPr>
          <w:p w14:paraId="020FADE4" w14:textId="77777777" w:rsidR="006A55AD" w:rsidRPr="006A55AD" w:rsidRDefault="006A55AD" w:rsidP="006A55AD">
            <w:pPr>
              <w:spacing w:after="0" w:line="240" w:lineRule="auto"/>
              <w:textAlignment w:val="baseline"/>
              <w:rPr>
                <w:rFonts w:ascii="Segoe UI" w:eastAsia="Times New Roman" w:hAnsi="Segoe UI" w:cs="Segoe UI"/>
                <w:sz w:val="28"/>
                <w:szCs w:val="28"/>
              </w:rPr>
            </w:pPr>
            <w:r w:rsidRPr="006A55AD">
              <w:rPr>
                <w:rFonts w:ascii="Arial" w:eastAsia="Times New Roman" w:hAnsi="Arial" w:cs="Arial"/>
                <w:sz w:val="28"/>
                <w:szCs w:val="28"/>
              </w:rPr>
              <w:t>Professional presentation of a written academic portfolio including the quality of presentation and written work which is coherent and correct.    </w:t>
            </w:r>
          </w:p>
        </w:tc>
        <w:tc>
          <w:tcPr>
            <w:tcW w:w="1411" w:type="dxa"/>
            <w:tcBorders>
              <w:top w:val="single" w:sz="4" w:space="0" w:color="auto"/>
              <w:left w:val="single" w:sz="6" w:space="0" w:color="auto"/>
              <w:right w:val="single" w:sz="6" w:space="0" w:color="auto"/>
            </w:tcBorders>
            <w:shd w:val="clear" w:color="auto" w:fill="auto"/>
            <w:hideMark/>
          </w:tcPr>
          <w:p w14:paraId="5572558B"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p w14:paraId="2E8EAB8B" w14:textId="1E48AA50" w:rsidR="006A55AD" w:rsidRPr="006A55AD" w:rsidRDefault="006A55AD" w:rsidP="006A55AD">
            <w:pPr>
              <w:spacing w:after="0" w:line="240" w:lineRule="auto"/>
              <w:textAlignment w:val="baseline"/>
              <w:rPr>
                <w:rFonts w:ascii="Segoe UI" w:eastAsia="Times New Roman" w:hAnsi="Segoe UI" w:cs="Segoe UI"/>
                <w:sz w:val="28"/>
                <w:szCs w:val="28"/>
              </w:rPr>
            </w:pPr>
            <w:r w:rsidRPr="006A55AD">
              <w:rPr>
                <w:rFonts w:ascii="Arial" w:eastAsia="Times New Roman" w:hAnsi="Arial" w:cs="Arial"/>
                <w:sz w:val="18"/>
                <w:szCs w:val="18"/>
              </w:rPr>
              <w:t> </w:t>
            </w:r>
          </w:p>
        </w:tc>
        <w:tc>
          <w:tcPr>
            <w:tcW w:w="1439" w:type="dxa"/>
            <w:tcBorders>
              <w:top w:val="single" w:sz="4" w:space="0" w:color="auto"/>
              <w:left w:val="single" w:sz="6" w:space="0" w:color="auto"/>
              <w:bottom w:val="single" w:sz="4" w:space="0" w:color="auto"/>
              <w:right w:val="single" w:sz="4" w:space="0" w:color="auto"/>
            </w:tcBorders>
            <w:shd w:val="clear" w:color="auto" w:fill="auto"/>
            <w:hideMark/>
          </w:tcPr>
          <w:p w14:paraId="3257B151"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r>
    </w:tbl>
    <w:p w14:paraId="435E5D67" w14:textId="77777777" w:rsidR="006A55AD" w:rsidRDefault="006A55AD"/>
    <w:sectPr w:rsidR="006A55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42476" w14:textId="77777777" w:rsidR="00E97F50" w:rsidRDefault="00E97F50" w:rsidP="00B61542">
      <w:pPr>
        <w:spacing w:after="0" w:line="240" w:lineRule="auto"/>
      </w:pPr>
      <w:r>
        <w:separator/>
      </w:r>
    </w:p>
  </w:endnote>
  <w:endnote w:type="continuationSeparator" w:id="0">
    <w:p w14:paraId="1BF9CF25" w14:textId="77777777" w:rsidR="00E97F50" w:rsidRDefault="00E97F50" w:rsidP="00B61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1FC00" w14:textId="77777777" w:rsidR="00E97F50" w:rsidRDefault="00E97F50" w:rsidP="00B61542">
      <w:pPr>
        <w:spacing w:after="0" w:line="240" w:lineRule="auto"/>
      </w:pPr>
      <w:r>
        <w:separator/>
      </w:r>
    </w:p>
  </w:footnote>
  <w:footnote w:type="continuationSeparator" w:id="0">
    <w:p w14:paraId="64B8E036" w14:textId="77777777" w:rsidR="00E97F50" w:rsidRDefault="00E97F50" w:rsidP="00B615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716149"/>
    <w:multiLevelType w:val="multilevel"/>
    <w:tmpl w:val="E798433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F44AD9"/>
    <w:multiLevelType w:val="multilevel"/>
    <w:tmpl w:val="7598D4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700B5D"/>
    <w:multiLevelType w:val="multilevel"/>
    <w:tmpl w:val="670EF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2814E4"/>
    <w:multiLevelType w:val="hybridMultilevel"/>
    <w:tmpl w:val="C406AFA2"/>
    <w:lvl w:ilvl="0" w:tplc="EE142B20">
      <w:start w:val="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2853983"/>
    <w:multiLevelType w:val="multilevel"/>
    <w:tmpl w:val="1A14CC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2B7E6C"/>
    <w:multiLevelType w:val="multilevel"/>
    <w:tmpl w:val="794E0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C47BBD"/>
    <w:multiLevelType w:val="multilevel"/>
    <w:tmpl w:val="CCF0B2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1C46FF3"/>
    <w:multiLevelType w:val="multilevel"/>
    <w:tmpl w:val="11EC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4573542"/>
    <w:multiLevelType w:val="multilevel"/>
    <w:tmpl w:val="B1A0F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4EA3EA0"/>
    <w:multiLevelType w:val="multilevel"/>
    <w:tmpl w:val="96C0C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09254A9"/>
    <w:multiLevelType w:val="multilevel"/>
    <w:tmpl w:val="23C6E3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434C09"/>
    <w:multiLevelType w:val="hybridMultilevel"/>
    <w:tmpl w:val="79066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DC24CE"/>
    <w:multiLevelType w:val="multilevel"/>
    <w:tmpl w:val="78642D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7169868">
    <w:abstractNumId w:val="8"/>
  </w:num>
  <w:num w:numId="2" w16cid:durableId="814378319">
    <w:abstractNumId w:val="7"/>
  </w:num>
  <w:num w:numId="3" w16cid:durableId="1051341224">
    <w:abstractNumId w:val="9"/>
  </w:num>
  <w:num w:numId="4" w16cid:durableId="1535920824">
    <w:abstractNumId w:val="5"/>
  </w:num>
  <w:num w:numId="5" w16cid:durableId="738133595">
    <w:abstractNumId w:val="12"/>
  </w:num>
  <w:num w:numId="6" w16cid:durableId="1863739978">
    <w:abstractNumId w:val="10"/>
  </w:num>
  <w:num w:numId="7" w16cid:durableId="1152410858">
    <w:abstractNumId w:val="2"/>
  </w:num>
  <w:num w:numId="8" w16cid:durableId="822626253">
    <w:abstractNumId w:val="1"/>
  </w:num>
  <w:num w:numId="9" w16cid:durableId="1182627052">
    <w:abstractNumId w:val="4"/>
  </w:num>
  <w:num w:numId="10" w16cid:durableId="1624773173">
    <w:abstractNumId w:val="6"/>
  </w:num>
  <w:num w:numId="11" w16cid:durableId="886645832">
    <w:abstractNumId w:val="0"/>
  </w:num>
  <w:num w:numId="12" w16cid:durableId="981620367">
    <w:abstractNumId w:val="11"/>
  </w:num>
  <w:num w:numId="13" w16cid:durableId="18575727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5AD"/>
    <w:rsid w:val="00036C09"/>
    <w:rsid w:val="00106DF9"/>
    <w:rsid w:val="00113802"/>
    <w:rsid w:val="001A3A2F"/>
    <w:rsid w:val="001E3D32"/>
    <w:rsid w:val="00292220"/>
    <w:rsid w:val="003C51C5"/>
    <w:rsid w:val="003D656C"/>
    <w:rsid w:val="003E32A7"/>
    <w:rsid w:val="004D1C7D"/>
    <w:rsid w:val="005A46F0"/>
    <w:rsid w:val="0064507B"/>
    <w:rsid w:val="006810F6"/>
    <w:rsid w:val="006A55AD"/>
    <w:rsid w:val="00776818"/>
    <w:rsid w:val="00786DB5"/>
    <w:rsid w:val="00793DA2"/>
    <w:rsid w:val="008037E7"/>
    <w:rsid w:val="00861B5E"/>
    <w:rsid w:val="009C105C"/>
    <w:rsid w:val="00A41002"/>
    <w:rsid w:val="00A924C4"/>
    <w:rsid w:val="00AA5C7D"/>
    <w:rsid w:val="00AC6803"/>
    <w:rsid w:val="00B42882"/>
    <w:rsid w:val="00B61542"/>
    <w:rsid w:val="00B76974"/>
    <w:rsid w:val="00BC6EED"/>
    <w:rsid w:val="00BF5F8F"/>
    <w:rsid w:val="00C31680"/>
    <w:rsid w:val="00C44061"/>
    <w:rsid w:val="00CA76FF"/>
    <w:rsid w:val="00CC2DBC"/>
    <w:rsid w:val="00D62155"/>
    <w:rsid w:val="00D6598B"/>
    <w:rsid w:val="00D7008C"/>
    <w:rsid w:val="00E102E9"/>
    <w:rsid w:val="00E97F50"/>
    <w:rsid w:val="00EF32FF"/>
    <w:rsid w:val="00FE518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4E2D25"/>
  <w15:chartTrackingRefBased/>
  <w15:docId w15:val="{246B9A03-2CC7-4850-AF4E-2C16DD7EF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A55A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6A55AD"/>
  </w:style>
  <w:style w:type="character" w:customStyle="1" w:styleId="normaltextrun">
    <w:name w:val="normaltextrun"/>
    <w:basedOn w:val="DefaultParagraphFont"/>
    <w:rsid w:val="006A55AD"/>
  </w:style>
  <w:style w:type="paragraph" w:styleId="Header">
    <w:name w:val="header"/>
    <w:basedOn w:val="Normal"/>
    <w:link w:val="HeaderChar"/>
    <w:uiPriority w:val="99"/>
    <w:unhideWhenUsed/>
    <w:rsid w:val="00B615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542"/>
  </w:style>
  <w:style w:type="paragraph" w:styleId="Footer">
    <w:name w:val="footer"/>
    <w:basedOn w:val="Normal"/>
    <w:link w:val="FooterChar"/>
    <w:uiPriority w:val="99"/>
    <w:unhideWhenUsed/>
    <w:rsid w:val="00B615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542"/>
  </w:style>
  <w:style w:type="paragraph" w:styleId="ListParagraph">
    <w:name w:val="List Paragraph"/>
    <w:basedOn w:val="Normal"/>
    <w:uiPriority w:val="34"/>
    <w:qFormat/>
    <w:rsid w:val="00AA5C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823297">
      <w:bodyDiv w:val="1"/>
      <w:marLeft w:val="0"/>
      <w:marRight w:val="0"/>
      <w:marTop w:val="0"/>
      <w:marBottom w:val="0"/>
      <w:divBdr>
        <w:top w:val="none" w:sz="0" w:space="0" w:color="auto"/>
        <w:left w:val="none" w:sz="0" w:space="0" w:color="auto"/>
        <w:bottom w:val="none" w:sz="0" w:space="0" w:color="auto"/>
        <w:right w:val="none" w:sz="0" w:space="0" w:color="auto"/>
      </w:divBdr>
      <w:divsChild>
        <w:div w:id="475877335">
          <w:marLeft w:val="0"/>
          <w:marRight w:val="0"/>
          <w:marTop w:val="0"/>
          <w:marBottom w:val="0"/>
          <w:divBdr>
            <w:top w:val="none" w:sz="0" w:space="0" w:color="auto"/>
            <w:left w:val="none" w:sz="0" w:space="0" w:color="auto"/>
            <w:bottom w:val="none" w:sz="0" w:space="0" w:color="auto"/>
            <w:right w:val="none" w:sz="0" w:space="0" w:color="auto"/>
          </w:divBdr>
        </w:div>
        <w:div w:id="170074290">
          <w:marLeft w:val="0"/>
          <w:marRight w:val="0"/>
          <w:marTop w:val="0"/>
          <w:marBottom w:val="0"/>
          <w:divBdr>
            <w:top w:val="none" w:sz="0" w:space="0" w:color="auto"/>
            <w:left w:val="none" w:sz="0" w:space="0" w:color="auto"/>
            <w:bottom w:val="none" w:sz="0" w:space="0" w:color="auto"/>
            <w:right w:val="none" w:sz="0" w:space="0" w:color="auto"/>
          </w:divBdr>
        </w:div>
        <w:div w:id="1432972604">
          <w:marLeft w:val="0"/>
          <w:marRight w:val="0"/>
          <w:marTop w:val="0"/>
          <w:marBottom w:val="0"/>
          <w:divBdr>
            <w:top w:val="none" w:sz="0" w:space="0" w:color="auto"/>
            <w:left w:val="none" w:sz="0" w:space="0" w:color="auto"/>
            <w:bottom w:val="none" w:sz="0" w:space="0" w:color="auto"/>
            <w:right w:val="none" w:sz="0" w:space="0" w:color="auto"/>
          </w:divBdr>
        </w:div>
        <w:div w:id="1377505627">
          <w:marLeft w:val="0"/>
          <w:marRight w:val="0"/>
          <w:marTop w:val="0"/>
          <w:marBottom w:val="0"/>
          <w:divBdr>
            <w:top w:val="none" w:sz="0" w:space="0" w:color="auto"/>
            <w:left w:val="none" w:sz="0" w:space="0" w:color="auto"/>
            <w:bottom w:val="none" w:sz="0" w:space="0" w:color="auto"/>
            <w:right w:val="none" w:sz="0" w:space="0" w:color="auto"/>
          </w:divBdr>
        </w:div>
        <w:div w:id="394087805">
          <w:marLeft w:val="0"/>
          <w:marRight w:val="0"/>
          <w:marTop w:val="0"/>
          <w:marBottom w:val="0"/>
          <w:divBdr>
            <w:top w:val="none" w:sz="0" w:space="0" w:color="auto"/>
            <w:left w:val="none" w:sz="0" w:space="0" w:color="auto"/>
            <w:bottom w:val="none" w:sz="0" w:space="0" w:color="auto"/>
            <w:right w:val="none" w:sz="0" w:space="0" w:color="auto"/>
          </w:divBdr>
        </w:div>
        <w:div w:id="1172377244">
          <w:marLeft w:val="0"/>
          <w:marRight w:val="0"/>
          <w:marTop w:val="0"/>
          <w:marBottom w:val="0"/>
          <w:divBdr>
            <w:top w:val="none" w:sz="0" w:space="0" w:color="auto"/>
            <w:left w:val="none" w:sz="0" w:space="0" w:color="auto"/>
            <w:bottom w:val="none" w:sz="0" w:space="0" w:color="auto"/>
            <w:right w:val="none" w:sz="0" w:space="0" w:color="auto"/>
          </w:divBdr>
        </w:div>
      </w:divsChild>
    </w:div>
    <w:div w:id="990715076">
      <w:bodyDiv w:val="1"/>
      <w:marLeft w:val="0"/>
      <w:marRight w:val="0"/>
      <w:marTop w:val="0"/>
      <w:marBottom w:val="0"/>
      <w:divBdr>
        <w:top w:val="none" w:sz="0" w:space="0" w:color="auto"/>
        <w:left w:val="none" w:sz="0" w:space="0" w:color="auto"/>
        <w:bottom w:val="none" w:sz="0" w:space="0" w:color="auto"/>
        <w:right w:val="none" w:sz="0" w:space="0" w:color="auto"/>
      </w:divBdr>
      <w:divsChild>
        <w:div w:id="1025791183">
          <w:marLeft w:val="0"/>
          <w:marRight w:val="0"/>
          <w:marTop w:val="0"/>
          <w:marBottom w:val="0"/>
          <w:divBdr>
            <w:top w:val="none" w:sz="0" w:space="0" w:color="auto"/>
            <w:left w:val="none" w:sz="0" w:space="0" w:color="auto"/>
            <w:bottom w:val="none" w:sz="0" w:space="0" w:color="auto"/>
            <w:right w:val="none" w:sz="0" w:space="0" w:color="auto"/>
          </w:divBdr>
          <w:divsChild>
            <w:div w:id="1238662111">
              <w:marLeft w:val="0"/>
              <w:marRight w:val="0"/>
              <w:marTop w:val="0"/>
              <w:marBottom w:val="0"/>
              <w:divBdr>
                <w:top w:val="none" w:sz="0" w:space="0" w:color="auto"/>
                <w:left w:val="none" w:sz="0" w:space="0" w:color="auto"/>
                <w:bottom w:val="none" w:sz="0" w:space="0" w:color="auto"/>
                <w:right w:val="none" w:sz="0" w:space="0" w:color="auto"/>
              </w:divBdr>
            </w:div>
          </w:divsChild>
        </w:div>
        <w:div w:id="1788616384">
          <w:marLeft w:val="0"/>
          <w:marRight w:val="0"/>
          <w:marTop w:val="0"/>
          <w:marBottom w:val="0"/>
          <w:divBdr>
            <w:top w:val="none" w:sz="0" w:space="0" w:color="auto"/>
            <w:left w:val="none" w:sz="0" w:space="0" w:color="auto"/>
            <w:bottom w:val="none" w:sz="0" w:space="0" w:color="auto"/>
            <w:right w:val="none" w:sz="0" w:space="0" w:color="auto"/>
          </w:divBdr>
          <w:divsChild>
            <w:div w:id="713895478">
              <w:marLeft w:val="0"/>
              <w:marRight w:val="0"/>
              <w:marTop w:val="0"/>
              <w:marBottom w:val="0"/>
              <w:divBdr>
                <w:top w:val="none" w:sz="0" w:space="0" w:color="auto"/>
                <w:left w:val="none" w:sz="0" w:space="0" w:color="auto"/>
                <w:bottom w:val="none" w:sz="0" w:space="0" w:color="auto"/>
                <w:right w:val="none" w:sz="0" w:space="0" w:color="auto"/>
              </w:divBdr>
            </w:div>
          </w:divsChild>
        </w:div>
        <w:div w:id="64494999">
          <w:marLeft w:val="0"/>
          <w:marRight w:val="0"/>
          <w:marTop w:val="0"/>
          <w:marBottom w:val="0"/>
          <w:divBdr>
            <w:top w:val="none" w:sz="0" w:space="0" w:color="auto"/>
            <w:left w:val="none" w:sz="0" w:space="0" w:color="auto"/>
            <w:bottom w:val="none" w:sz="0" w:space="0" w:color="auto"/>
            <w:right w:val="none" w:sz="0" w:space="0" w:color="auto"/>
          </w:divBdr>
          <w:divsChild>
            <w:div w:id="983319119">
              <w:marLeft w:val="0"/>
              <w:marRight w:val="0"/>
              <w:marTop w:val="0"/>
              <w:marBottom w:val="0"/>
              <w:divBdr>
                <w:top w:val="none" w:sz="0" w:space="0" w:color="auto"/>
                <w:left w:val="none" w:sz="0" w:space="0" w:color="auto"/>
                <w:bottom w:val="none" w:sz="0" w:space="0" w:color="auto"/>
                <w:right w:val="none" w:sz="0" w:space="0" w:color="auto"/>
              </w:divBdr>
            </w:div>
            <w:div w:id="1938557319">
              <w:marLeft w:val="0"/>
              <w:marRight w:val="0"/>
              <w:marTop w:val="0"/>
              <w:marBottom w:val="0"/>
              <w:divBdr>
                <w:top w:val="none" w:sz="0" w:space="0" w:color="auto"/>
                <w:left w:val="none" w:sz="0" w:space="0" w:color="auto"/>
                <w:bottom w:val="none" w:sz="0" w:space="0" w:color="auto"/>
                <w:right w:val="none" w:sz="0" w:space="0" w:color="auto"/>
              </w:divBdr>
            </w:div>
          </w:divsChild>
        </w:div>
        <w:div w:id="1989086158">
          <w:marLeft w:val="0"/>
          <w:marRight w:val="0"/>
          <w:marTop w:val="0"/>
          <w:marBottom w:val="0"/>
          <w:divBdr>
            <w:top w:val="none" w:sz="0" w:space="0" w:color="auto"/>
            <w:left w:val="none" w:sz="0" w:space="0" w:color="auto"/>
            <w:bottom w:val="none" w:sz="0" w:space="0" w:color="auto"/>
            <w:right w:val="none" w:sz="0" w:space="0" w:color="auto"/>
          </w:divBdr>
          <w:divsChild>
            <w:div w:id="1176773290">
              <w:marLeft w:val="0"/>
              <w:marRight w:val="0"/>
              <w:marTop w:val="0"/>
              <w:marBottom w:val="0"/>
              <w:divBdr>
                <w:top w:val="none" w:sz="0" w:space="0" w:color="auto"/>
                <w:left w:val="none" w:sz="0" w:space="0" w:color="auto"/>
                <w:bottom w:val="none" w:sz="0" w:space="0" w:color="auto"/>
                <w:right w:val="none" w:sz="0" w:space="0" w:color="auto"/>
              </w:divBdr>
            </w:div>
            <w:div w:id="1860267309">
              <w:marLeft w:val="0"/>
              <w:marRight w:val="0"/>
              <w:marTop w:val="0"/>
              <w:marBottom w:val="0"/>
              <w:divBdr>
                <w:top w:val="none" w:sz="0" w:space="0" w:color="auto"/>
                <w:left w:val="none" w:sz="0" w:space="0" w:color="auto"/>
                <w:bottom w:val="none" w:sz="0" w:space="0" w:color="auto"/>
                <w:right w:val="none" w:sz="0" w:space="0" w:color="auto"/>
              </w:divBdr>
            </w:div>
            <w:div w:id="275601477">
              <w:marLeft w:val="0"/>
              <w:marRight w:val="0"/>
              <w:marTop w:val="0"/>
              <w:marBottom w:val="0"/>
              <w:divBdr>
                <w:top w:val="none" w:sz="0" w:space="0" w:color="auto"/>
                <w:left w:val="none" w:sz="0" w:space="0" w:color="auto"/>
                <w:bottom w:val="none" w:sz="0" w:space="0" w:color="auto"/>
                <w:right w:val="none" w:sz="0" w:space="0" w:color="auto"/>
              </w:divBdr>
            </w:div>
          </w:divsChild>
        </w:div>
        <w:div w:id="840243572">
          <w:marLeft w:val="0"/>
          <w:marRight w:val="0"/>
          <w:marTop w:val="0"/>
          <w:marBottom w:val="0"/>
          <w:divBdr>
            <w:top w:val="none" w:sz="0" w:space="0" w:color="auto"/>
            <w:left w:val="none" w:sz="0" w:space="0" w:color="auto"/>
            <w:bottom w:val="none" w:sz="0" w:space="0" w:color="auto"/>
            <w:right w:val="none" w:sz="0" w:space="0" w:color="auto"/>
          </w:divBdr>
          <w:divsChild>
            <w:div w:id="1569224196">
              <w:marLeft w:val="0"/>
              <w:marRight w:val="0"/>
              <w:marTop w:val="0"/>
              <w:marBottom w:val="0"/>
              <w:divBdr>
                <w:top w:val="none" w:sz="0" w:space="0" w:color="auto"/>
                <w:left w:val="none" w:sz="0" w:space="0" w:color="auto"/>
                <w:bottom w:val="none" w:sz="0" w:space="0" w:color="auto"/>
                <w:right w:val="none" w:sz="0" w:space="0" w:color="auto"/>
              </w:divBdr>
            </w:div>
          </w:divsChild>
        </w:div>
        <w:div w:id="558979093">
          <w:marLeft w:val="0"/>
          <w:marRight w:val="0"/>
          <w:marTop w:val="0"/>
          <w:marBottom w:val="0"/>
          <w:divBdr>
            <w:top w:val="none" w:sz="0" w:space="0" w:color="auto"/>
            <w:left w:val="none" w:sz="0" w:space="0" w:color="auto"/>
            <w:bottom w:val="none" w:sz="0" w:space="0" w:color="auto"/>
            <w:right w:val="none" w:sz="0" w:space="0" w:color="auto"/>
          </w:divBdr>
          <w:divsChild>
            <w:div w:id="23755068">
              <w:marLeft w:val="0"/>
              <w:marRight w:val="0"/>
              <w:marTop w:val="0"/>
              <w:marBottom w:val="0"/>
              <w:divBdr>
                <w:top w:val="none" w:sz="0" w:space="0" w:color="auto"/>
                <w:left w:val="none" w:sz="0" w:space="0" w:color="auto"/>
                <w:bottom w:val="none" w:sz="0" w:space="0" w:color="auto"/>
                <w:right w:val="none" w:sz="0" w:space="0" w:color="auto"/>
              </w:divBdr>
            </w:div>
          </w:divsChild>
        </w:div>
        <w:div w:id="1823236139">
          <w:marLeft w:val="0"/>
          <w:marRight w:val="0"/>
          <w:marTop w:val="0"/>
          <w:marBottom w:val="0"/>
          <w:divBdr>
            <w:top w:val="none" w:sz="0" w:space="0" w:color="auto"/>
            <w:left w:val="none" w:sz="0" w:space="0" w:color="auto"/>
            <w:bottom w:val="none" w:sz="0" w:space="0" w:color="auto"/>
            <w:right w:val="none" w:sz="0" w:space="0" w:color="auto"/>
          </w:divBdr>
          <w:divsChild>
            <w:div w:id="877087982">
              <w:marLeft w:val="0"/>
              <w:marRight w:val="0"/>
              <w:marTop w:val="0"/>
              <w:marBottom w:val="0"/>
              <w:divBdr>
                <w:top w:val="none" w:sz="0" w:space="0" w:color="auto"/>
                <w:left w:val="none" w:sz="0" w:space="0" w:color="auto"/>
                <w:bottom w:val="none" w:sz="0" w:space="0" w:color="auto"/>
                <w:right w:val="none" w:sz="0" w:space="0" w:color="auto"/>
              </w:divBdr>
            </w:div>
          </w:divsChild>
        </w:div>
        <w:div w:id="638070847">
          <w:marLeft w:val="0"/>
          <w:marRight w:val="0"/>
          <w:marTop w:val="0"/>
          <w:marBottom w:val="0"/>
          <w:divBdr>
            <w:top w:val="none" w:sz="0" w:space="0" w:color="auto"/>
            <w:left w:val="none" w:sz="0" w:space="0" w:color="auto"/>
            <w:bottom w:val="none" w:sz="0" w:space="0" w:color="auto"/>
            <w:right w:val="none" w:sz="0" w:space="0" w:color="auto"/>
          </w:divBdr>
          <w:divsChild>
            <w:div w:id="43413533">
              <w:marLeft w:val="0"/>
              <w:marRight w:val="0"/>
              <w:marTop w:val="0"/>
              <w:marBottom w:val="0"/>
              <w:divBdr>
                <w:top w:val="none" w:sz="0" w:space="0" w:color="auto"/>
                <w:left w:val="none" w:sz="0" w:space="0" w:color="auto"/>
                <w:bottom w:val="none" w:sz="0" w:space="0" w:color="auto"/>
                <w:right w:val="none" w:sz="0" w:space="0" w:color="auto"/>
              </w:divBdr>
            </w:div>
          </w:divsChild>
        </w:div>
        <w:div w:id="1073088690">
          <w:marLeft w:val="0"/>
          <w:marRight w:val="0"/>
          <w:marTop w:val="0"/>
          <w:marBottom w:val="0"/>
          <w:divBdr>
            <w:top w:val="none" w:sz="0" w:space="0" w:color="auto"/>
            <w:left w:val="none" w:sz="0" w:space="0" w:color="auto"/>
            <w:bottom w:val="none" w:sz="0" w:space="0" w:color="auto"/>
            <w:right w:val="none" w:sz="0" w:space="0" w:color="auto"/>
          </w:divBdr>
          <w:divsChild>
            <w:div w:id="1961380520">
              <w:marLeft w:val="0"/>
              <w:marRight w:val="0"/>
              <w:marTop w:val="0"/>
              <w:marBottom w:val="0"/>
              <w:divBdr>
                <w:top w:val="none" w:sz="0" w:space="0" w:color="auto"/>
                <w:left w:val="none" w:sz="0" w:space="0" w:color="auto"/>
                <w:bottom w:val="none" w:sz="0" w:space="0" w:color="auto"/>
                <w:right w:val="none" w:sz="0" w:space="0" w:color="auto"/>
              </w:divBdr>
            </w:div>
          </w:divsChild>
        </w:div>
        <w:div w:id="1989819204">
          <w:marLeft w:val="0"/>
          <w:marRight w:val="0"/>
          <w:marTop w:val="0"/>
          <w:marBottom w:val="0"/>
          <w:divBdr>
            <w:top w:val="none" w:sz="0" w:space="0" w:color="auto"/>
            <w:left w:val="none" w:sz="0" w:space="0" w:color="auto"/>
            <w:bottom w:val="none" w:sz="0" w:space="0" w:color="auto"/>
            <w:right w:val="none" w:sz="0" w:space="0" w:color="auto"/>
          </w:divBdr>
          <w:divsChild>
            <w:div w:id="334649396">
              <w:marLeft w:val="0"/>
              <w:marRight w:val="0"/>
              <w:marTop w:val="0"/>
              <w:marBottom w:val="0"/>
              <w:divBdr>
                <w:top w:val="none" w:sz="0" w:space="0" w:color="auto"/>
                <w:left w:val="none" w:sz="0" w:space="0" w:color="auto"/>
                <w:bottom w:val="none" w:sz="0" w:space="0" w:color="auto"/>
                <w:right w:val="none" w:sz="0" w:space="0" w:color="auto"/>
              </w:divBdr>
            </w:div>
          </w:divsChild>
        </w:div>
        <w:div w:id="916865765">
          <w:marLeft w:val="0"/>
          <w:marRight w:val="0"/>
          <w:marTop w:val="0"/>
          <w:marBottom w:val="0"/>
          <w:divBdr>
            <w:top w:val="none" w:sz="0" w:space="0" w:color="auto"/>
            <w:left w:val="none" w:sz="0" w:space="0" w:color="auto"/>
            <w:bottom w:val="none" w:sz="0" w:space="0" w:color="auto"/>
            <w:right w:val="none" w:sz="0" w:space="0" w:color="auto"/>
          </w:divBdr>
          <w:divsChild>
            <w:div w:id="1381511166">
              <w:marLeft w:val="0"/>
              <w:marRight w:val="0"/>
              <w:marTop w:val="0"/>
              <w:marBottom w:val="0"/>
              <w:divBdr>
                <w:top w:val="none" w:sz="0" w:space="0" w:color="auto"/>
                <w:left w:val="none" w:sz="0" w:space="0" w:color="auto"/>
                <w:bottom w:val="none" w:sz="0" w:space="0" w:color="auto"/>
                <w:right w:val="none" w:sz="0" w:space="0" w:color="auto"/>
              </w:divBdr>
            </w:div>
            <w:div w:id="653223593">
              <w:marLeft w:val="0"/>
              <w:marRight w:val="0"/>
              <w:marTop w:val="0"/>
              <w:marBottom w:val="0"/>
              <w:divBdr>
                <w:top w:val="none" w:sz="0" w:space="0" w:color="auto"/>
                <w:left w:val="none" w:sz="0" w:space="0" w:color="auto"/>
                <w:bottom w:val="none" w:sz="0" w:space="0" w:color="auto"/>
                <w:right w:val="none" w:sz="0" w:space="0" w:color="auto"/>
              </w:divBdr>
            </w:div>
            <w:div w:id="2076777752">
              <w:marLeft w:val="0"/>
              <w:marRight w:val="0"/>
              <w:marTop w:val="0"/>
              <w:marBottom w:val="0"/>
              <w:divBdr>
                <w:top w:val="none" w:sz="0" w:space="0" w:color="auto"/>
                <w:left w:val="none" w:sz="0" w:space="0" w:color="auto"/>
                <w:bottom w:val="none" w:sz="0" w:space="0" w:color="auto"/>
                <w:right w:val="none" w:sz="0" w:space="0" w:color="auto"/>
              </w:divBdr>
            </w:div>
          </w:divsChild>
        </w:div>
        <w:div w:id="743458405">
          <w:marLeft w:val="0"/>
          <w:marRight w:val="0"/>
          <w:marTop w:val="0"/>
          <w:marBottom w:val="0"/>
          <w:divBdr>
            <w:top w:val="none" w:sz="0" w:space="0" w:color="auto"/>
            <w:left w:val="none" w:sz="0" w:space="0" w:color="auto"/>
            <w:bottom w:val="none" w:sz="0" w:space="0" w:color="auto"/>
            <w:right w:val="none" w:sz="0" w:space="0" w:color="auto"/>
          </w:divBdr>
          <w:divsChild>
            <w:div w:id="1637182950">
              <w:marLeft w:val="0"/>
              <w:marRight w:val="0"/>
              <w:marTop w:val="0"/>
              <w:marBottom w:val="0"/>
              <w:divBdr>
                <w:top w:val="none" w:sz="0" w:space="0" w:color="auto"/>
                <w:left w:val="none" w:sz="0" w:space="0" w:color="auto"/>
                <w:bottom w:val="none" w:sz="0" w:space="0" w:color="auto"/>
                <w:right w:val="none" w:sz="0" w:space="0" w:color="auto"/>
              </w:divBdr>
            </w:div>
          </w:divsChild>
        </w:div>
        <w:div w:id="229924002">
          <w:marLeft w:val="0"/>
          <w:marRight w:val="0"/>
          <w:marTop w:val="0"/>
          <w:marBottom w:val="0"/>
          <w:divBdr>
            <w:top w:val="none" w:sz="0" w:space="0" w:color="auto"/>
            <w:left w:val="none" w:sz="0" w:space="0" w:color="auto"/>
            <w:bottom w:val="none" w:sz="0" w:space="0" w:color="auto"/>
            <w:right w:val="none" w:sz="0" w:space="0" w:color="auto"/>
          </w:divBdr>
          <w:divsChild>
            <w:div w:id="698941767">
              <w:marLeft w:val="0"/>
              <w:marRight w:val="0"/>
              <w:marTop w:val="0"/>
              <w:marBottom w:val="0"/>
              <w:divBdr>
                <w:top w:val="none" w:sz="0" w:space="0" w:color="auto"/>
                <w:left w:val="none" w:sz="0" w:space="0" w:color="auto"/>
                <w:bottom w:val="none" w:sz="0" w:space="0" w:color="auto"/>
                <w:right w:val="none" w:sz="0" w:space="0" w:color="auto"/>
              </w:divBdr>
            </w:div>
          </w:divsChild>
        </w:div>
        <w:div w:id="1520584558">
          <w:marLeft w:val="0"/>
          <w:marRight w:val="0"/>
          <w:marTop w:val="0"/>
          <w:marBottom w:val="0"/>
          <w:divBdr>
            <w:top w:val="none" w:sz="0" w:space="0" w:color="auto"/>
            <w:left w:val="none" w:sz="0" w:space="0" w:color="auto"/>
            <w:bottom w:val="none" w:sz="0" w:space="0" w:color="auto"/>
            <w:right w:val="none" w:sz="0" w:space="0" w:color="auto"/>
          </w:divBdr>
          <w:divsChild>
            <w:div w:id="1247349229">
              <w:marLeft w:val="0"/>
              <w:marRight w:val="0"/>
              <w:marTop w:val="0"/>
              <w:marBottom w:val="0"/>
              <w:divBdr>
                <w:top w:val="none" w:sz="0" w:space="0" w:color="auto"/>
                <w:left w:val="none" w:sz="0" w:space="0" w:color="auto"/>
                <w:bottom w:val="none" w:sz="0" w:space="0" w:color="auto"/>
                <w:right w:val="none" w:sz="0" w:space="0" w:color="auto"/>
              </w:divBdr>
            </w:div>
          </w:divsChild>
        </w:div>
        <w:div w:id="577325134">
          <w:marLeft w:val="0"/>
          <w:marRight w:val="0"/>
          <w:marTop w:val="0"/>
          <w:marBottom w:val="0"/>
          <w:divBdr>
            <w:top w:val="none" w:sz="0" w:space="0" w:color="auto"/>
            <w:left w:val="none" w:sz="0" w:space="0" w:color="auto"/>
            <w:bottom w:val="none" w:sz="0" w:space="0" w:color="auto"/>
            <w:right w:val="none" w:sz="0" w:space="0" w:color="auto"/>
          </w:divBdr>
          <w:divsChild>
            <w:div w:id="1849713925">
              <w:marLeft w:val="0"/>
              <w:marRight w:val="0"/>
              <w:marTop w:val="0"/>
              <w:marBottom w:val="0"/>
              <w:divBdr>
                <w:top w:val="none" w:sz="0" w:space="0" w:color="auto"/>
                <w:left w:val="none" w:sz="0" w:space="0" w:color="auto"/>
                <w:bottom w:val="none" w:sz="0" w:space="0" w:color="auto"/>
                <w:right w:val="none" w:sz="0" w:space="0" w:color="auto"/>
              </w:divBdr>
            </w:div>
          </w:divsChild>
        </w:div>
        <w:div w:id="217323533">
          <w:marLeft w:val="0"/>
          <w:marRight w:val="0"/>
          <w:marTop w:val="0"/>
          <w:marBottom w:val="0"/>
          <w:divBdr>
            <w:top w:val="none" w:sz="0" w:space="0" w:color="auto"/>
            <w:left w:val="none" w:sz="0" w:space="0" w:color="auto"/>
            <w:bottom w:val="none" w:sz="0" w:space="0" w:color="auto"/>
            <w:right w:val="none" w:sz="0" w:space="0" w:color="auto"/>
          </w:divBdr>
          <w:divsChild>
            <w:div w:id="1841967878">
              <w:marLeft w:val="0"/>
              <w:marRight w:val="0"/>
              <w:marTop w:val="0"/>
              <w:marBottom w:val="0"/>
              <w:divBdr>
                <w:top w:val="none" w:sz="0" w:space="0" w:color="auto"/>
                <w:left w:val="none" w:sz="0" w:space="0" w:color="auto"/>
                <w:bottom w:val="none" w:sz="0" w:space="0" w:color="auto"/>
                <w:right w:val="none" w:sz="0" w:space="0" w:color="auto"/>
              </w:divBdr>
            </w:div>
          </w:divsChild>
        </w:div>
        <w:div w:id="2061056810">
          <w:marLeft w:val="0"/>
          <w:marRight w:val="0"/>
          <w:marTop w:val="0"/>
          <w:marBottom w:val="0"/>
          <w:divBdr>
            <w:top w:val="none" w:sz="0" w:space="0" w:color="auto"/>
            <w:left w:val="none" w:sz="0" w:space="0" w:color="auto"/>
            <w:bottom w:val="none" w:sz="0" w:space="0" w:color="auto"/>
            <w:right w:val="none" w:sz="0" w:space="0" w:color="auto"/>
          </w:divBdr>
          <w:divsChild>
            <w:div w:id="944384907">
              <w:marLeft w:val="0"/>
              <w:marRight w:val="0"/>
              <w:marTop w:val="0"/>
              <w:marBottom w:val="0"/>
              <w:divBdr>
                <w:top w:val="none" w:sz="0" w:space="0" w:color="auto"/>
                <w:left w:val="none" w:sz="0" w:space="0" w:color="auto"/>
                <w:bottom w:val="none" w:sz="0" w:space="0" w:color="auto"/>
                <w:right w:val="none" w:sz="0" w:space="0" w:color="auto"/>
              </w:divBdr>
            </w:div>
          </w:divsChild>
        </w:div>
        <w:div w:id="1393694407">
          <w:marLeft w:val="0"/>
          <w:marRight w:val="0"/>
          <w:marTop w:val="0"/>
          <w:marBottom w:val="0"/>
          <w:divBdr>
            <w:top w:val="none" w:sz="0" w:space="0" w:color="auto"/>
            <w:left w:val="none" w:sz="0" w:space="0" w:color="auto"/>
            <w:bottom w:val="none" w:sz="0" w:space="0" w:color="auto"/>
            <w:right w:val="none" w:sz="0" w:space="0" w:color="auto"/>
          </w:divBdr>
          <w:divsChild>
            <w:div w:id="1195653257">
              <w:marLeft w:val="0"/>
              <w:marRight w:val="0"/>
              <w:marTop w:val="0"/>
              <w:marBottom w:val="0"/>
              <w:divBdr>
                <w:top w:val="none" w:sz="0" w:space="0" w:color="auto"/>
                <w:left w:val="none" w:sz="0" w:space="0" w:color="auto"/>
                <w:bottom w:val="none" w:sz="0" w:space="0" w:color="auto"/>
                <w:right w:val="none" w:sz="0" w:space="0" w:color="auto"/>
              </w:divBdr>
            </w:div>
            <w:div w:id="2108885488">
              <w:marLeft w:val="0"/>
              <w:marRight w:val="0"/>
              <w:marTop w:val="0"/>
              <w:marBottom w:val="0"/>
              <w:divBdr>
                <w:top w:val="none" w:sz="0" w:space="0" w:color="auto"/>
                <w:left w:val="none" w:sz="0" w:space="0" w:color="auto"/>
                <w:bottom w:val="none" w:sz="0" w:space="0" w:color="auto"/>
                <w:right w:val="none" w:sz="0" w:space="0" w:color="auto"/>
              </w:divBdr>
            </w:div>
            <w:div w:id="910888629">
              <w:marLeft w:val="0"/>
              <w:marRight w:val="0"/>
              <w:marTop w:val="0"/>
              <w:marBottom w:val="0"/>
              <w:divBdr>
                <w:top w:val="none" w:sz="0" w:space="0" w:color="auto"/>
                <w:left w:val="none" w:sz="0" w:space="0" w:color="auto"/>
                <w:bottom w:val="none" w:sz="0" w:space="0" w:color="auto"/>
                <w:right w:val="none" w:sz="0" w:space="0" w:color="auto"/>
              </w:divBdr>
            </w:div>
          </w:divsChild>
        </w:div>
        <w:div w:id="201331889">
          <w:marLeft w:val="0"/>
          <w:marRight w:val="0"/>
          <w:marTop w:val="0"/>
          <w:marBottom w:val="0"/>
          <w:divBdr>
            <w:top w:val="none" w:sz="0" w:space="0" w:color="auto"/>
            <w:left w:val="none" w:sz="0" w:space="0" w:color="auto"/>
            <w:bottom w:val="none" w:sz="0" w:space="0" w:color="auto"/>
            <w:right w:val="none" w:sz="0" w:space="0" w:color="auto"/>
          </w:divBdr>
          <w:divsChild>
            <w:div w:id="1316641525">
              <w:marLeft w:val="0"/>
              <w:marRight w:val="0"/>
              <w:marTop w:val="0"/>
              <w:marBottom w:val="0"/>
              <w:divBdr>
                <w:top w:val="none" w:sz="0" w:space="0" w:color="auto"/>
                <w:left w:val="none" w:sz="0" w:space="0" w:color="auto"/>
                <w:bottom w:val="none" w:sz="0" w:space="0" w:color="auto"/>
                <w:right w:val="none" w:sz="0" w:space="0" w:color="auto"/>
              </w:divBdr>
            </w:div>
          </w:divsChild>
        </w:div>
        <w:div w:id="96409981">
          <w:marLeft w:val="0"/>
          <w:marRight w:val="0"/>
          <w:marTop w:val="0"/>
          <w:marBottom w:val="0"/>
          <w:divBdr>
            <w:top w:val="none" w:sz="0" w:space="0" w:color="auto"/>
            <w:left w:val="none" w:sz="0" w:space="0" w:color="auto"/>
            <w:bottom w:val="none" w:sz="0" w:space="0" w:color="auto"/>
            <w:right w:val="none" w:sz="0" w:space="0" w:color="auto"/>
          </w:divBdr>
          <w:divsChild>
            <w:div w:id="1285192422">
              <w:marLeft w:val="0"/>
              <w:marRight w:val="0"/>
              <w:marTop w:val="0"/>
              <w:marBottom w:val="0"/>
              <w:divBdr>
                <w:top w:val="none" w:sz="0" w:space="0" w:color="auto"/>
                <w:left w:val="none" w:sz="0" w:space="0" w:color="auto"/>
                <w:bottom w:val="none" w:sz="0" w:space="0" w:color="auto"/>
                <w:right w:val="none" w:sz="0" w:space="0" w:color="auto"/>
              </w:divBdr>
            </w:div>
          </w:divsChild>
        </w:div>
        <w:div w:id="1558008313">
          <w:marLeft w:val="0"/>
          <w:marRight w:val="0"/>
          <w:marTop w:val="0"/>
          <w:marBottom w:val="0"/>
          <w:divBdr>
            <w:top w:val="none" w:sz="0" w:space="0" w:color="auto"/>
            <w:left w:val="none" w:sz="0" w:space="0" w:color="auto"/>
            <w:bottom w:val="none" w:sz="0" w:space="0" w:color="auto"/>
            <w:right w:val="none" w:sz="0" w:space="0" w:color="auto"/>
          </w:divBdr>
          <w:divsChild>
            <w:div w:id="1729956563">
              <w:marLeft w:val="0"/>
              <w:marRight w:val="0"/>
              <w:marTop w:val="0"/>
              <w:marBottom w:val="0"/>
              <w:divBdr>
                <w:top w:val="none" w:sz="0" w:space="0" w:color="auto"/>
                <w:left w:val="none" w:sz="0" w:space="0" w:color="auto"/>
                <w:bottom w:val="none" w:sz="0" w:space="0" w:color="auto"/>
                <w:right w:val="none" w:sz="0" w:space="0" w:color="auto"/>
              </w:divBdr>
            </w:div>
          </w:divsChild>
        </w:div>
        <w:div w:id="1839344586">
          <w:marLeft w:val="0"/>
          <w:marRight w:val="0"/>
          <w:marTop w:val="0"/>
          <w:marBottom w:val="0"/>
          <w:divBdr>
            <w:top w:val="none" w:sz="0" w:space="0" w:color="auto"/>
            <w:left w:val="none" w:sz="0" w:space="0" w:color="auto"/>
            <w:bottom w:val="none" w:sz="0" w:space="0" w:color="auto"/>
            <w:right w:val="none" w:sz="0" w:space="0" w:color="auto"/>
          </w:divBdr>
          <w:divsChild>
            <w:div w:id="1555038938">
              <w:marLeft w:val="0"/>
              <w:marRight w:val="0"/>
              <w:marTop w:val="0"/>
              <w:marBottom w:val="0"/>
              <w:divBdr>
                <w:top w:val="none" w:sz="0" w:space="0" w:color="auto"/>
                <w:left w:val="none" w:sz="0" w:space="0" w:color="auto"/>
                <w:bottom w:val="none" w:sz="0" w:space="0" w:color="auto"/>
                <w:right w:val="none" w:sz="0" w:space="0" w:color="auto"/>
              </w:divBdr>
            </w:div>
            <w:div w:id="1777865722">
              <w:marLeft w:val="0"/>
              <w:marRight w:val="0"/>
              <w:marTop w:val="0"/>
              <w:marBottom w:val="0"/>
              <w:divBdr>
                <w:top w:val="none" w:sz="0" w:space="0" w:color="auto"/>
                <w:left w:val="none" w:sz="0" w:space="0" w:color="auto"/>
                <w:bottom w:val="none" w:sz="0" w:space="0" w:color="auto"/>
                <w:right w:val="none" w:sz="0" w:space="0" w:color="auto"/>
              </w:divBdr>
            </w:div>
          </w:divsChild>
        </w:div>
        <w:div w:id="557517804">
          <w:marLeft w:val="0"/>
          <w:marRight w:val="0"/>
          <w:marTop w:val="0"/>
          <w:marBottom w:val="0"/>
          <w:divBdr>
            <w:top w:val="none" w:sz="0" w:space="0" w:color="auto"/>
            <w:left w:val="none" w:sz="0" w:space="0" w:color="auto"/>
            <w:bottom w:val="none" w:sz="0" w:space="0" w:color="auto"/>
            <w:right w:val="none" w:sz="0" w:space="0" w:color="auto"/>
          </w:divBdr>
          <w:divsChild>
            <w:div w:id="56126179">
              <w:marLeft w:val="0"/>
              <w:marRight w:val="0"/>
              <w:marTop w:val="0"/>
              <w:marBottom w:val="0"/>
              <w:divBdr>
                <w:top w:val="none" w:sz="0" w:space="0" w:color="auto"/>
                <w:left w:val="none" w:sz="0" w:space="0" w:color="auto"/>
                <w:bottom w:val="none" w:sz="0" w:space="0" w:color="auto"/>
                <w:right w:val="none" w:sz="0" w:space="0" w:color="auto"/>
              </w:divBdr>
            </w:div>
          </w:divsChild>
        </w:div>
        <w:div w:id="1751541655">
          <w:marLeft w:val="0"/>
          <w:marRight w:val="0"/>
          <w:marTop w:val="0"/>
          <w:marBottom w:val="0"/>
          <w:divBdr>
            <w:top w:val="none" w:sz="0" w:space="0" w:color="auto"/>
            <w:left w:val="none" w:sz="0" w:space="0" w:color="auto"/>
            <w:bottom w:val="none" w:sz="0" w:space="0" w:color="auto"/>
            <w:right w:val="none" w:sz="0" w:space="0" w:color="auto"/>
          </w:divBdr>
          <w:divsChild>
            <w:div w:id="1740244435">
              <w:marLeft w:val="0"/>
              <w:marRight w:val="0"/>
              <w:marTop w:val="0"/>
              <w:marBottom w:val="0"/>
              <w:divBdr>
                <w:top w:val="none" w:sz="0" w:space="0" w:color="auto"/>
                <w:left w:val="none" w:sz="0" w:space="0" w:color="auto"/>
                <w:bottom w:val="none" w:sz="0" w:space="0" w:color="auto"/>
                <w:right w:val="none" w:sz="0" w:space="0" w:color="auto"/>
              </w:divBdr>
            </w:div>
          </w:divsChild>
        </w:div>
        <w:div w:id="721632497">
          <w:marLeft w:val="0"/>
          <w:marRight w:val="0"/>
          <w:marTop w:val="0"/>
          <w:marBottom w:val="0"/>
          <w:divBdr>
            <w:top w:val="none" w:sz="0" w:space="0" w:color="auto"/>
            <w:left w:val="none" w:sz="0" w:space="0" w:color="auto"/>
            <w:bottom w:val="none" w:sz="0" w:space="0" w:color="auto"/>
            <w:right w:val="none" w:sz="0" w:space="0" w:color="auto"/>
          </w:divBdr>
          <w:divsChild>
            <w:div w:id="1828669997">
              <w:marLeft w:val="0"/>
              <w:marRight w:val="0"/>
              <w:marTop w:val="0"/>
              <w:marBottom w:val="0"/>
              <w:divBdr>
                <w:top w:val="none" w:sz="0" w:space="0" w:color="auto"/>
                <w:left w:val="none" w:sz="0" w:space="0" w:color="auto"/>
                <w:bottom w:val="none" w:sz="0" w:space="0" w:color="auto"/>
                <w:right w:val="none" w:sz="0" w:space="0" w:color="auto"/>
              </w:divBdr>
            </w:div>
            <w:div w:id="737167876">
              <w:marLeft w:val="0"/>
              <w:marRight w:val="0"/>
              <w:marTop w:val="0"/>
              <w:marBottom w:val="0"/>
              <w:divBdr>
                <w:top w:val="none" w:sz="0" w:space="0" w:color="auto"/>
                <w:left w:val="none" w:sz="0" w:space="0" w:color="auto"/>
                <w:bottom w:val="none" w:sz="0" w:space="0" w:color="auto"/>
                <w:right w:val="none" w:sz="0" w:space="0" w:color="auto"/>
              </w:divBdr>
            </w:div>
            <w:div w:id="691301832">
              <w:marLeft w:val="0"/>
              <w:marRight w:val="0"/>
              <w:marTop w:val="0"/>
              <w:marBottom w:val="0"/>
              <w:divBdr>
                <w:top w:val="none" w:sz="0" w:space="0" w:color="auto"/>
                <w:left w:val="none" w:sz="0" w:space="0" w:color="auto"/>
                <w:bottom w:val="none" w:sz="0" w:space="0" w:color="auto"/>
                <w:right w:val="none" w:sz="0" w:space="0" w:color="auto"/>
              </w:divBdr>
            </w:div>
          </w:divsChild>
        </w:div>
        <w:div w:id="1873952091">
          <w:marLeft w:val="0"/>
          <w:marRight w:val="0"/>
          <w:marTop w:val="0"/>
          <w:marBottom w:val="0"/>
          <w:divBdr>
            <w:top w:val="none" w:sz="0" w:space="0" w:color="auto"/>
            <w:left w:val="none" w:sz="0" w:space="0" w:color="auto"/>
            <w:bottom w:val="none" w:sz="0" w:space="0" w:color="auto"/>
            <w:right w:val="none" w:sz="0" w:space="0" w:color="auto"/>
          </w:divBdr>
          <w:divsChild>
            <w:div w:id="67074930">
              <w:marLeft w:val="0"/>
              <w:marRight w:val="0"/>
              <w:marTop w:val="0"/>
              <w:marBottom w:val="0"/>
              <w:divBdr>
                <w:top w:val="none" w:sz="0" w:space="0" w:color="auto"/>
                <w:left w:val="none" w:sz="0" w:space="0" w:color="auto"/>
                <w:bottom w:val="none" w:sz="0" w:space="0" w:color="auto"/>
                <w:right w:val="none" w:sz="0" w:space="0" w:color="auto"/>
              </w:divBdr>
            </w:div>
          </w:divsChild>
        </w:div>
        <w:div w:id="921059864">
          <w:marLeft w:val="0"/>
          <w:marRight w:val="0"/>
          <w:marTop w:val="0"/>
          <w:marBottom w:val="0"/>
          <w:divBdr>
            <w:top w:val="none" w:sz="0" w:space="0" w:color="auto"/>
            <w:left w:val="none" w:sz="0" w:space="0" w:color="auto"/>
            <w:bottom w:val="none" w:sz="0" w:space="0" w:color="auto"/>
            <w:right w:val="none" w:sz="0" w:space="0" w:color="auto"/>
          </w:divBdr>
          <w:divsChild>
            <w:div w:id="1999309656">
              <w:marLeft w:val="0"/>
              <w:marRight w:val="0"/>
              <w:marTop w:val="0"/>
              <w:marBottom w:val="0"/>
              <w:divBdr>
                <w:top w:val="none" w:sz="0" w:space="0" w:color="auto"/>
                <w:left w:val="none" w:sz="0" w:space="0" w:color="auto"/>
                <w:bottom w:val="none" w:sz="0" w:space="0" w:color="auto"/>
                <w:right w:val="none" w:sz="0" w:space="0" w:color="auto"/>
              </w:divBdr>
            </w:div>
          </w:divsChild>
        </w:div>
        <w:div w:id="480972470">
          <w:marLeft w:val="0"/>
          <w:marRight w:val="0"/>
          <w:marTop w:val="0"/>
          <w:marBottom w:val="0"/>
          <w:divBdr>
            <w:top w:val="none" w:sz="0" w:space="0" w:color="auto"/>
            <w:left w:val="none" w:sz="0" w:space="0" w:color="auto"/>
            <w:bottom w:val="none" w:sz="0" w:space="0" w:color="auto"/>
            <w:right w:val="none" w:sz="0" w:space="0" w:color="auto"/>
          </w:divBdr>
          <w:divsChild>
            <w:div w:id="493183320">
              <w:marLeft w:val="0"/>
              <w:marRight w:val="0"/>
              <w:marTop w:val="0"/>
              <w:marBottom w:val="0"/>
              <w:divBdr>
                <w:top w:val="none" w:sz="0" w:space="0" w:color="auto"/>
                <w:left w:val="none" w:sz="0" w:space="0" w:color="auto"/>
                <w:bottom w:val="none" w:sz="0" w:space="0" w:color="auto"/>
                <w:right w:val="none" w:sz="0" w:space="0" w:color="auto"/>
              </w:divBdr>
            </w:div>
          </w:divsChild>
        </w:div>
        <w:div w:id="177549722">
          <w:marLeft w:val="0"/>
          <w:marRight w:val="0"/>
          <w:marTop w:val="0"/>
          <w:marBottom w:val="0"/>
          <w:divBdr>
            <w:top w:val="none" w:sz="0" w:space="0" w:color="auto"/>
            <w:left w:val="none" w:sz="0" w:space="0" w:color="auto"/>
            <w:bottom w:val="none" w:sz="0" w:space="0" w:color="auto"/>
            <w:right w:val="none" w:sz="0" w:space="0" w:color="auto"/>
          </w:divBdr>
          <w:divsChild>
            <w:div w:id="1820807934">
              <w:marLeft w:val="0"/>
              <w:marRight w:val="0"/>
              <w:marTop w:val="0"/>
              <w:marBottom w:val="0"/>
              <w:divBdr>
                <w:top w:val="none" w:sz="0" w:space="0" w:color="auto"/>
                <w:left w:val="none" w:sz="0" w:space="0" w:color="auto"/>
                <w:bottom w:val="none" w:sz="0" w:space="0" w:color="auto"/>
                <w:right w:val="none" w:sz="0" w:space="0" w:color="auto"/>
              </w:divBdr>
            </w:div>
          </w:divsChild>
        </w:div>
        <w:div w:id="1228568805">
          <w:marLeft w:val="0"/>
          <w:marRight w:val="0"/>
          <w:marTop w:val="0"/>
          <w:marBottom w:val="0"/>
          <w:divBdr>
            <w:top w:val="none" w:sz="0" w:space="0" w:color="auto"/>
            <w:left w:val="none" w:sz="0" w:space="0" w:color="auto"/>
            <w:bottom w:val="none" w:sz="0" w:space="0" w:color="auto"/>
            <w:right w:val="none" w:sz="0" w:space="0" w:color="auto"/>
          </w:divBdr>
          <w:divsChild>
            <w:div w:id="117921843">
              <w:marLeft w:val="0"/>
              <w:marRight w:val="0"/>
              <w:marTop w:val="0"/>
              <w:marBottom w:val="0"/>
              <w:divBdr>
                <w:top w:val="none" w:sz="0" w:space="0" w:color="auto"/>
                <w:left w:val="none" w:sz="0" w:space="0" w:color="auto"/>
                <w:bottom w:val="none" w:sz="0" w:space="0" w:color="auto"/>
                <w:right w:val="none" w:sz="0" w:space="0" w:color="auto"/>
              </w:divBdr>
            </w:div>
          </w:divsChild>
        </w:div>
        <w:div w:id="1432818984">
          <w:marLeft w:val="0"/>
          <w:marRight w:val="0"/>
          <w:marTop w:val="0"/>
          <w:marBottom w:val="0"/>
          <w:divBdr>
            <w:top w:val="none" w:sz="0" w:space="0" w:color="auto"/>
            <w:left w:val="none" w:sz="0" w:space="0" w:color="auto"/>
            <w:bottom w:val="none" w:sz="0" w:space="0" w:color="auto"/>
            <w:right w:val="none" w:sz="0" w:space="0" w:color="auto"/>
          </w:divBdr>
          <w:divsChild>
            <w:div w:id="249193217">
              <w:marLeft w:val="0"/>
              <w:marRight w:val="0"/>
              <w:marTop w:val="0"/>
              <w:marBottom w:val="0"/>
              <w:divBdr>
                <w:top w:val="none" w:sz="0" w:space="0" w:color="auto"/>
                <w:left w:val="none" w:sz="0" w:space="0" w:color="auto"/>
                <w:bottom w:val="none" w:sz="0" w:space="0" w:color="auto"/>
                <w:right w:val="none" w:sz="0" w:space="0" w:color="auto"/>
              </w:divBdr>
            </w:div>
          </w:divsChild>
        </w:div>
        <w:div w:id="1600793688">
          <w:marLeft w:val="0"/>
          <w:marRight w:val="0"/>
          <w:marTop w:val="0"/>
          <w:marBottom w:val="0"/>
          <w:divBdr>
            <w:top w:val="none" w:sz="0" w:space="0" w:color="auto"/>
            <w:left w:val="none" w:sz="0" w:space="0" w:color="auto"/>
            <w:bottom w:val="none" w:sz="0" w:space="0" w:color="auto"/>
            <w:right w:val="none" w:sz="0" w:space="0" w:color="auto"/>
          </w:divBdr>
          <w:divsChild>
            <w:div w:id="1709990575">
              <w:marLeft w:val="0"/>
              <w:marRight w:val="0"/>
              <w:marTop w:val="0"/>
              <w:marBottom w:val="0"/>
              <w:divBdr>
                <w:top w:val="none" w:sz="0" w:space="0" w:color="auto"/>
                <w:left w:val="none" w:sz="0" w:space="0" w:color="auto"/>
                <w:bottom w:val="none" w:sz="0" w:space="0" w:color="auto"/>
                <w:right w:val="none" w:sz="0" w:space="0" w:color="auto"/>
              </w:divBdr>
            </w:div>
            <w:div w:id="1805200324">
              <w:marLeft w:val="0"/>
              <w:marRight w:val="0"/>
              <w:marTop w:val="0"/>
              <w:marBottom w:val="0"/>
              <w:divBdr>
                <w:top w:val="none" w:sz="0" w:space="0" w:color="auto"/>
                <w:left w:val="none" w:sz="0" w:space="0" w:color="auto"/>
                <w:bottom w:val="none" w:sz="0" w:space="0" w:color="auto"/>
                <w:right w:val="none" w:sz="0" w:space="0" w:color="auto"/>
              </w:divBdr>
            </w:div>
            <w:div w:id="548422897">
              <w:marLeft w:val="0"/>
              <w:marRight w:val="0"/>
              <w:marTop w:val="0"/>
              <w:marBottom w:val="0"/>
              <w:divBdr>
                <w:top w:val="none" w:sz="0" w:space="0" w:color="auto"/>
                <w:left w:val="none" w:sz="0" w:space="0" w:color="auto"/>
                <w:bottom w:val="none" w:sz="0" w:space="0" w:color="auto"/>
                <w:right w:val="none" w:sz="0" w:space="0" w:color="auto"/>
              </w:divBdr>
            </w:div>
          </w:divsChild>
        </w:div>
        <w:div w:id="1357197782">
          <w:marLeft w:val="0"/>
          <w:marRight w:val="0"/>
          <w:marTop w:val="0"/>
          <w:marBottom w:val="0"/>
          <w:divBdr>
            <w:top w:val="none" w:sz="0" w:space="0" w:color="auto"/>
            <w:left w:val="none" w:sz="0" w:space="0" w:color="auto"/>
            <w:bottom w:val="none" w:sz="0" w:space="0" w:color="auto"/>
            <w:right w:val="none" w:sz="0" w:space="0" w:color="auto"/>
          </w:divBdr>
          <w:divsChild>
            <w:div w:id="1096945744">
              <w:marLeft w:val="0"/>
              <w:marRight w:val="0"/>
              <w:marTop w:val="0"/>
              <w:marBottom w:val="0"/>
              <w:divBdr>
                <w:top w:val="none" w:sz="0" w:space="0" w:color="auto"/>
                <w:left w:val="none" w:sz="0" w:space="0" w:color="auto"/>
                <w:bottom w:val="none" w:sz="0" w:space="0" w:color="auto"/>
                <w:right w:val="none" w:sz="0" w:space="0" w:color="auto"/>
              </w:divBdr>
            </w:div>
          </w:divsChild>
        </w:div>
        <w:div w:id="1007365901">
          <w:marLeft w:val="0"/>
          <w:marRight w:val="0"/>
          <w:marTop w:val="0"/>
          <w:marBottom w:val="0"/>
          <w:divBdr>
            <w:top w:val="none" w:sz="0" w:space="0" w:color="auto"/>
            <w:left w:val="none" w:sz="0" w:space="0" w:color="auto"/>
            <w:bottom w:val="none" w:sz="0" w:space="0" w:color="auto"/>
            <w:right w:val="none" w:sz="0" w:space="0" w:color="auto"/>
          </w:divBdr>
          <w:divsChild>
            <w:div w:id="68163133">
              <w:marLeft w:val="0"/>
              <w:marRight w:val="0"/>
              <w:marTop w:val="0"/>
              <w:marBottom w:val="0"/>
              <w:divBdr>
                <w:top w:val="none" w:sz="0" w:space="0" w:color="auto"/>
                <w:left w:val="none" w:sz="0" w:space="0" w:color="auto"/>
                <w:bottom w:val="none" w:sz="0" w:space="0" w:color="auto"/>
                <w:right w:val="none" w:sz="0" w:space="0" w:color="auto"/>
              </w:divBdr>
            </w:div>
          </w:divsChild>
        </w:div>
        <w:div w:id="445540422">
          <w:marLeft w:val="0"/>
          <w:marRight w:val="0"/>
          <w:marTop w:val="0"/>
          <w:marBottom w:val="0"/>
          <w:divBdr>
            <w:top w:val="none" w:sz="0" w:space="0" w:color="auto"/>
            <w:left w:val="none" w:sz="0" w:space="0" w:color="auto"/>
            <w:bottom w:val="none" w:sz="0" w:space="0" w:color="auto"/>
            <w:right w:val="none" w:sz="0" w:space="0" w:color="auto"/>
          </w:divBdr>
          <w:divsChild>
            <w:div w:id="167332940">
              <w:marLeft w:val="0"/>
              <w:marRight w:val="0"/>
              <w:marTop w:val="0"/>
              <w:marBottom w:val="0"/>
              <w:divBdr>
                <w:top w:val="none" w:sz="0" w:space="0" w:color="auto"/>
                <w:left w:val="none" w:sz="0" w:space="0" w:color="auto"/>
                <w:bottom w:val="none" w:sz="0" w:space="0" w:color="auto"/>
                <w:right w:val="none" w:sz="0" w:space="0" w:color="auto"/>
              </w:divBdr>
            </w:div>
          </w:divsChild>
        </w:div>
        <w:div w:id="582489991">
          <w:marLeft w:val="0"/>
          <w:marRight w:val="0"/>
          <w:marTop w:val="0"/>
          <w:marBottom w:val="0"/>
          <w:divBdr>
            <w:top w:val="none" w:sz="0" w:space="0" w:color="auto"/>
            <w:left w:val="none" w:sz="0" w:space="0" w:color="auto"/>
            <w:bottom w:val="none" w:sz="0" w:space="0" w:color="auto"/>
            <w:right w:val="none" w:sz="0" w:space="0" w:color="auto"/>
          </w:divBdr>
          <w:divsChild>
            <w:div w:id="1670908406">
              <w:marLeft w:val="0"/>
              <w:marRight w:val="0"/>
              <w:marTop w:val="0"/>
              <w:marBottom w:val="0"/>
              <w:divBdr>
                <w:top w:val="none" w:sz="0" w:space="0" w:color="auto"/>
                <w:left w:val="none" w:sz="0" w:space="0" w:color="auto"/>
                <w:bottom w:val="none" w:sz="0" w:space="0" w:color="auto"/>
                <w:right w:val="none" w:sz="0" w:space="0" w:color="auto"/>
              </w:divBdr>
            </w:div>
          </w:divsChild>
        </w:div>
        <w:div w:id="1326738941">
          <w:marLeft w:val="0"/>
          <w:marRight w:val="0"/>
          <w:marTop w:val="0"/>
          <w:marBottom w:val="0"/>
          <w:divBdr>
            <w:top w:val="none" w:sz="0" w:space="0" w:color="auto"/>
            <w:left w:val="none" w:sz="0" w:space="0" w:color="auto"/>
            <w:bottom w:val="none" w:sz="0" w:space="0" w:color="auto"/>
            <w:right w:val="none" w:sz="0" w:space="0" w:color="auto"/>
          </w:divBdr>
          <w:divsChild>
            <w:div w:id="397358903">
              <w:marLeft w:val="0"/>
              <w:marRight w:val="0"/>
              <w:marTop w:val="0"/>
              <w:marBottom w:val="0"/>
              <w:divBdr>
                <w:top w:val="none" w:sz="0" w:space="0" w:color="auto"/>
                <w:left w:val="none" w:sz="0" w:space="0" w:color="auto"/>
                <w:bottom w:val="none" w:sz="0" w:space="0" w:color="auto"/>
                <w:right w:val="none" w:sz="0" w:space="0" w:color="auto"/>
              </w:divBdr>
            </w:div>
          </w:divsChild>
        </w:div>
        <w:div w:id="1028681333">
          <w:marLeft w:val="0"/>
          <w:marRight w:val="0"/>
          <w:marTop w:val="0"/>
          <w:marBottom w:val="0"/>
          <w:divBdr>
            <w:top w:val="none" w:sz="0" w:space="0" w:color="auto"/>
            <w:left w:val="none" w:sz="0" w:space="0" w:color="auto"/>
            <w:bottom w:val="none" w:sz="0" w:space="0" w:color="auto"/>
            <w:right w:val="none" w:sz="0" w:space="0" w:color="auto"/>
          </w:divBdr>
          <w:divsChild>
            <w:div w:id="79541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565298">
      <w:bodyDiv w:val="1"/>
      <w:marLeft w:val="0"/>
      <w:marRight w:val="0"/>
      <w:marTop w:val="0"/>
      <w:marBottom w:val="0"/>
      <w:divBdr>
        <w:top w:val="none" w:sz="0" w:space="0" w:color="auto"/>
        <w:left w:val="none" w:sz="0" w:space="0" w:color="auto"/>
        <w:bottom w:val="none" w:sz="0" w:space="0" w:color="auto"/>
        <w:right w:val="none" w:sz="0" w:space="0" w:color="auto"/>
      </w:divBdr>
      <w:divsChild>
        <w:div w:id="367416437">
          <w:marLeft w:val="0"/>
          <w:marRight w:val="0"/>
          <w:marTop w:val="0"/>
          <w:marBottom w:val="0"/>
          <w:divBdr>
            <w:top w:val="none" w:sz="0" w:space="0" w:color="auto"/>
            <w:left w:val="none" w:sz="0" w:space="0" w:color="auto"/>
            <w:bottom w:val="none" w:sz="0" w:space="0" w:color="auto"/>
            <w:right w:val="none" w:sz="0" w:space="0" w:color="auto"/>
          </w:divBdr>
        </w:div>
        <w:div w:id="708408841">
          <w:marLeft w:val="0"/>
          <w:marRight w:val="0"/>
          <w:marTop w:val="0"/>
          <w:marBottom w:val="0"/>
          <w:divBdr>
            <w:top w:val="none" w:sz="0" w:space="0" w:color="auto"/>
            <w:left w:val="none" w:sz="0" w:space="0" w:color="auto"/>
            <w:bottom w:val="none" w:sz="0" w:space="0" w:color="auto"/>
            <w:right w:val="none" w:sz="0" w:space="0" w:color="auto"/>
          </w:divBdr>
        </w:div>
        <w:div w:id="1535995680">
          <w:marLeft w:val="0"/>
          <w:marRight w:val="0"/>
          <w:marTop w:val="0"/>
          <w:marBottom w:val="0"/>
          <w:divBdr>
            <w:top w:val="none" w:sz="0" w:space="0" w:color="auto"/>
            <w:left w:val="none" w:sz="0" w:space="0" w:color="auto"/>
            <w:bottom w:val="none" w:sz="0" w:space="0" w:color="auto"/>
            <w:right w:val="none" w:sz="0" w:space="0" w:color="auto"/>
          </w:divBdr>
        </w:div>
        <w:div w:id="1191527836">
          <w:marLeft w:val="0"/>
          <w:marRight w:val="0"/>
          <w:marTop w:val="0"/>
          <w:marBottom w:val="0"/>
          <w:divBdr>
            <w:top w:val="none" w:sz="0" w:space="0" w:color="auto"/>
            <w:left w:val="none" w:sz="0" w:space="0" w:color="auto"/>
            <w:bottom w:val="none" w:sz="0" w:space="0" w:color="auto"/>
            <w:right w:val="none" w:sz="0" w:space="0" w:color="auto"/>
          </w:divBdr>
        </w:div>
        <w:div w:id="91367402">
          <w:marLeft w:val="0"/>
          <w:marRight w:val="0"/>
          <w:marTop w:val="0"/>
          <w:marBottom w:val="0"/>
          <w:divBdr>
            <w:top w:val="none" w:sz="0" w:space="0" w:color="auto"/>
            <w:left w:val="none" w:sz="0" w:space="0" w:color="auto"/>
            <w:bottom w:val="none" w:sz="0" w:space="0" w:color="auto"/>
            <w:right w:val="none" w:sz="0" w:space="0" w:color="auto"/>
          </w:divBdr>
        </w:div>
        <w:div w:id="1162812723">
          <w:marLeft w:val="0"/>
          <w:marRight w:val="0"/>
          <w:marTop w:val="0"/>
          <w:marBottom w:val="0"/>
          <w:divBdr>
            <w:top w:val="none" w:sz="0" w:space="0" w:color="auto"/>
            <w:left w:val="none" w:sz="0" w:space="0" w:color="auto"/>
            <w:bottom w:val="none" w:sz="0" w:space="0" w:color="auto"/>
            <w:right w:val="none" w:sz="0" w:space="0" w:color="auto"/>
          </w:divBdr>
        </w:div>
        <w:div w:id="1359551373">
          <w:marLeft w:val="0"/>
          <w:marRight w:val="0"/>
          <w:marTop w:val="0"/>
          <w:marBottom w:val="0"/>
          <w:divBdr>
            <w:top w:val="none" w:sz="0" w:space="0" w:color="auto"/>
            <w:left w:val="none" w:sz="0" w:space="0" w:color="auto"/>
            <w:bottom w:val="none" w:sz="0" w:space="0" w:color="auto"/>
            <w:right w:val="none" w:sz="0" w:space="0" w:color="auto"/>
          </w:divBdr>
        </w:div>
        <w:div w:id="85000461">
          <w:marLeft w:val="0"/>
          <w:marRight w:val="0"/>
          <w:marTop w:val="0"/>
          <w:marBottom w:val="0"/>
          <w:divBdr>
            <w:top w:val="none" w:sz="0" w:space="0" w:color="auto"/>
            <w:left w:val="none" w:sz="0" w:space="0" w:color="auto"/>
            <w:bottom w:val="none" w:sz="0" w:space="0" w:color="auto"/>
            <w:right w:val="none" w:sz="0" w:space="0" w:color="auto"/>
          </w:divBdr>
        </w:div>
        <w:div w:id="1274828329">
          <w:marLeft w:val="0"/>
          <w:marRight w:val="0"/>
          <w:marTop w:val="0"/>
          <w:marBottom w:val="0"/>
          <w:divBdr>
            <w:top w:val="none" w:sz="0" w:space="0" w:color="auto"/>
            <w:left w:val="none" w:sz="0" w:space="0" w:color="auto"/>
            <w:bottom w:val="none" w:sz="0" w:space="0" w:color="auto"/>
            <w:right w:val="none" w:sz="0" w:space="0" w:color="auto"/>
          </w:divBdr>
        </w:div>
        <w:div w:id="279651386">
          <w:marLeft w:val="0"/>
          <w:marRight w:val="0"/>
          <w:marTop w:val="0"/>
          <w:marBottom w:val="0"/>
          <w:divBdr>
            <w:top w:val="none" w:sz="0" w:space="0" w:color="auto"/>
            <w:left w:val="none" w:sz="0" w:space="0" w:color="auto"/>
            <w:bottom w:val="none" w:sz="0" w:space="0" w:color="auto"/>
            <w:right w:val="none" w:sz="0" w:space="0" w:color="auto"/>
          </w:divBdr>
        </w:div>
        <w:div w:id="1316645179">
          <w:marLeft w:val="0"/>
          <w:marRight w:val="0"/>
          <w:marTop w:val="0"/>
          <w:marBottom w:val="0"/>
          <w:divBdr>
            <w:top w:val="none" w:sz="0" w:space="0" w:color="auto"/>
            <w:left w:val="none" w:sz="0" w:space="0" w:color="auto"/>
            <w:bottom w:val="none" w:sz="0" w:space="0" w:color="auto"/>
            <w:right w:val="none" w:sz="0" w:space="0" w:color="auto"/>
          </w:divBdr>
        </w:div>
        <w:div w:id="574508379">
          <w:marLeft w:val="0"/>
          <w:marRight w:val="0"/>
          <w:marTop w:val="0"/>
          <w:marBottom w:val="0"/>
          <w:divBdr>
            <w:top w:val="none" w:sz="0" w:space="0" w:color="auto"/>
            <w:left w:val="none" w:sz="0" w:space="0" w:color="auto"/>
            <w:bottom w:val="none" w:sz="0" w:space="0" w:color="auto"/>
            <w:right w:val="none" w:sz="0" w:space="0" w:color="auto"/>
          </w:divBdr>
        </w:div>
        <w:div w:id="829171678">
          <w:marLeft w:val="0"/>
          <w:marRight w:val="0"/>
          <w:marTop w:val="0"/>
          <w:marBottom w:val="0"/>
          <w:divBdr>
            <w:top w:val="none" w:sz="0" w:space="0" w:color="auto"/>
            <w:left w:val="none" w:sz="0" w:space="0" w:color="auto"/>
            <w:bottom w:val="none" w:sz="0" w:space="0" w:color="auto"/>
            <w:right w:val="none" w:sz="0" w:space="0" w:color="auto"/>
          </w:divBdr>
        </w:div>
        <w:div w:id="228423761">
          <w:marLeft w:val="0"/>
          <w:marRight w:val="0"/>
          <w:marTop w:val="0"/>
          <w:marBottom w:val="0"/>
          <w:divBdr>
            <w:top w:val="none" w:sz="0" w:space="0" w:color="auto"/>
            <w:left w:val="none" w:sz="0" w:space="0" w:color="auto"/>
            <w:bottom w:val="none" w:sz="0" w:space="0" w:color="auto"/>
            <w:right w:val="none" w:sz="0" w:space="0" w:color="auto"/>
          </w:divBdr>
          <w:divsChild>
            <w:div w:id="125436623">
              <w:marLeft w:val="0"/>
              <w:marRight w:val="0"/>
              <w:marTop w:val="0"/>
              <w:marBottom w:val="0"/>
              <w:divBdr>
                <w:top w:val="none" w:sz="0" w:space="0" w:color="auto"/>
                <w:left w:val="none" w:sz="0" w:space="0" w:color="auto"/>
                <w:bottom w:val="none" w:sz="0" w:space="0" w:color="auto"/>
                <w:right w:val="none" w:sz="0" w:space="0" w:color="auto"/>
              </w:divBdr>
            </w:div>
            <w:div w:id="1121261760">
              <w:marLeft w:val="0"/>
              <w:marRight w:val="0"/>
              <w:marTop w:val="0"/>
              <w:marBottom w:val="0"/>
              <w:divBdr>
                <w:top w:val="none" w:sz="0" w:space="0" w:color="auto"/>
                <w:left w:val="none" w:sz="0" w:space="0" w:color="auto"/>
                <w:bottom w:val="none" w:sz="0" w:space="0" w:color="auto"/>
                <w:right w:val="none" w:sz="0" w:space="0" w:color="auto"/>
              </w:divBdr>
            </w:div>
            <w:div w:id="4602472">
              <w:marLeft w:val="0"/>
              <w:marRight w:val="0"/>
              <w:marTop w:val="0"/>
              <w:marBottom w:val="0"/>
              <w:divBdr>
                <w:top w:val="none" w:sz="0" w:space="0" w:color="auto"/>
                <w:left w:val="none" w:sz="0" w:space="0" w:color="auto"/>
                <w:bottom w:val="none" w:sz="0" w:space="0" w:color="auto"/>
                <w:right w:val="none" w:sz="0" w:space="0" w:color="auto"/>
              </w:divBdr>
            </w:div>
            <w:div w:id="790518822">
              <w:marLeft w:val="0"/>
              <w:marRight w:val="0"/>
              <w:marTop w:val="0"/>
              <w:marBottom w:val="0"/>
              <w:divBdr>
                <w:top w:val="none" w:sz="0" w:space="0" w:color="auto"/>
                <w:left w:val="none" w:sz="0" w:space="0" w:color="auto"/>
                <w:bottom w:val="none" w:sz="0" w:space="0" w:color="auto"/>
                <w:right w:val="none" w:sz="0" w:space="0" w:color="auto"/>
              </w:divBdr>
            </w:div>
            <w:div w:id="2067871675">
              <w:marLeft w:val="0"/>
              <w:marRight w:val="0"/>
              <w:marTop w:val="0"/>
              <w:marBottom w:val="0"/>
              <w:divBdr>
                <w:top w:val="none" w:sz="0" w:space="0" w:color="auto"/>
                <w:left w:val="none" w:sz="0" w:space="0" w:color="auto"/>
                <w:bottom w:val="none" w:sz="0" w:space="0" w:color="auto"/>
                <w:right w:val="none" w:sz="0" w:space="0" w:color="auto"/>
              </w:divBdr>
            </w:div>
          </w:divsChild>
        </w:div>
        <w:div w:id="1298418282">
          <w:marLeft w:val="0"/>
          <w:marRight w:val="0"/>
          <w:marTop w:val="0"/>
          <w:marBottom w:val="0"/>
          <w:divBdr>
            <w:top w:val="none" w:sz="0" w:space="0" w:color="auto"/>
            <w:left w:val="none" w:sz="0" w:space="0" w:color="auto"/>
            <w:bottom w:val="none" w:sz="0" w:space="0" w:color="auto"/>
            <w:right w:val="none" w:sz="0" w:space="0" w:color="auto"/>
          </w:divBdr>
          <w:divsChild>
            <w:div w:id="1601718290">
              <w:marLeft w:val="0"/>
              <w:marRight w:val="0"/>
              <w:marTop w:val="0"/>
              <w:marBottom w:val="0"/>
              <w:divBdr>
                <w:top w:val="none" w:sz="0" w:space="0" w:color="auto"/>
                <w:left w:val="none" w:sz="0" w:space="0" w:color="auto"/>
                <w:bottom w:val="none" w:sz="0" w:space="0" w:color="auto"/>
                <w:right w:val="none" w:sz="0" w:space="0" w:color="auto"/>
              </w:divBdr>
            </w:div>
            <w:div w:id="1874152552">
              <w:marLeft w:val="0"/>
              <w:marRight w:val="0"/>
              <w:marTop w:val="0"/>
              <w:marBottom w:val="0"/>
              <w:divBdr>
                <w:top w:val="none" w:sz="0" w:space="0" w:color="auto"/>
                <w:left w:val="none" w:sz="0" w:space="0" w:color="auto"/>
                <w:bottom w:val="none" w:sz="0" w:space="0" w:color="auto"/>
                <w:right w:val="none" w:sz="0" w:space="0" w:color="auto"/>
              </w:divBdr>
            </w:div>
            <w:div w:id="1130824327">
              <w:marLeft w:val="0"/>
              <w:marRight w:val="0"/>
              <w:marTop w:val="0"/>
              <w:marBottom w:val="0"/>
              <w:divBdr>
                <w:top w:val="none" w:sz="0" w:space="0" w:color="auto"/>
                <w:left w:val="none" w:sz="0" w:space="0" w:color="auto"/>
                <w:bottom w:val="none" w:sz="0" w:space="0" w:color="auto"/>
                <w:right w:val="none" w:sz="0" w:space="0" w:color="auto"/>
              </w:divBdr>
            </w:div>
            <w:div w:id="999574081">
              <w:marLeft w:val="0"/>
              <w:marRight w:val="0"/>
              <w:marTop w:val="0"/>
              <w:marBottom w:val="0"/>
              <w:divBdr>
                <w:top w:val="none" w:sz="0" w:space="0" w:color="auto"/>
                <w:left w:val="none" w:sz="0" w:space="0" w:color="auto"/>
                <w:bottom w:val="none" w:sz="0" w:space="0" w:color="auto"/>
                <w:right w:val="none" w:sz="0" w:space="0" w:color="auto"/>
              </w:divBdr>
            </w:div>
            <w:div w:id="120366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0" ma:contentTypeDescription="Create a new document." ma:contentTypeScope="" ma:versionID="cd61fe7b69051068d33b1c4a290ce935">
  <xsd:schema xmlns:xsd="http://www.w3.org/2001/XMLSchema" xmlns:xs="http://www.w3.org/2001/XMLSchema" xmlns:p="http://schemas.microsoft.com/office/2006/metadata/properties" targetNamespace="http://schemas.microsoft.com/office/2006/metadata/properties" ma:root="true" ma:fieldsID="b34f15b030d40ffca33e4aeb8eb001f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6BA379-17BE-4593-B1D1-A2FEA69C68D3}"/>
</file>

<file path=customXml/itemProps2.xml><?xml version="1.0" encoding="utf-8"?>
<ds:datastoreItem xmlns:ds="http://schemas.openxmlformats.org/officeDocument/2006/customXml" ds:itemID="{6083ABDB-4DE5-40F0-8D96-16C543AA5A3C}"/>
</file>

<file path=docProps/app.xml><?xml version="1.0" encoding="utf-8"?>
<Properties xmlns="http://schemas.openxmlformats.org/officeDocument/2006/extended-properties" xmlns:vt="http://schemas.openxmlformats.org/officeDocument/2006/docPropsVTypes">
  <Template>Normal</Template>
  <TotalTime>132</TotalTime>
  <Pages>4</Pages>
  <Words>639</Words>
  <Characters>3646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Iles</dc:creator>
  <cp:keywords/>
  <dc:description/>
  <cp:lastModifiedBy>Jessica Pitman</cp:lastModifiedBy>
  <cp:revision>2</cp:revision>
  <dcterms:created xsi:type="dcterms:W3CDTF">2023-02-13T13:14:00Z</dcterms:created>
  <dcterms:modified xsi:type="dcterms:W3CDTF">2023-02-13T13:14:00Z</dcterms:modified>
</cp:coreProperties>
</file>