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3977DB" w14:textId="77777777" w:rsidR="00DB44F4" w:rsidRPr="00DB44F4" w:rsidRDefault="00DB44F4" w:rsidP="00DB44F4"/>
    <w:p w14:paraId="2E479E2C" w14:textId="77777777" w:rsidR="00DB44F4" w:rsidRDefault="00DB44F4" w:rsidP="00DB44F4">
      <w:pPr>
        <w:rPr>
          <w:rFonts w:ascii="Arial" w:hAnsi="Arial" w:cs="Arial"/>
          <w:b/>
          <w:bCs/>
          <w:sz w:val="40"/>
          <w:szCs w:val="40"/>
        </w:rPr>
      </w:pPr>
      <w:r>
        <w:rPr>
          <w:rFonts w:ascii="Arial" w:hAnsi="Arial" w:cs="Arial"/>
          <w:b/>
          <w:bCs/>
          <w:sz w:val="40"/>
          <w:szCs w:val="40"/>
        </w:rPr>
        <w:t xml:space="preserve">                </w:t>
      </w:r>
    </w:p>
    <w:p w14:paraId="23654BAE" w14:textId="2C6BA255" w:rsidR="00DB44F4" w:rsidRPr="00DB44F4" w:rsidRDefault="00DB44F4" w:rsidP="00DB44F4">
      <w:pPr>
        <w:rPr>
          <w:rFonts w:ascii="Arial" w:hAnsi="Arial" w:cs="Arial"/>
          <w:b/>
          <w:sz w:val="36"/>
          <w:szCs w:val="36"/>
        </w:rPr>
      </w:pPr>
      <w:r>
        <w:rPr>
          <w:rFonts w:ascii="Arial" w:hAnsi="Arial" w:cs="Arial"/>
          <w:b/>
          <w:bCs/>
          <w:sz w:val="40"/>
          <w:szCs w:val="40"/>
        </w:rPr>
        <w:t xml:space="preserve">              </w:t>
      </w:r>
      <w:r w:rsidRPr="00DB44F4">
        <w:rPr>
          <w:rFonts w:ascii="Arial" w:hAnsi="Arial" w:cs="Arial"/>
          <w:b/>
          <w:bCs/>
          <w:sz w:val="36"/>
          <w:szCs w:val="36"/>
        </w:rPr>
        <w:t>Business Plan for</w:t>
      </w:r>
      <w:r w:rsidRPr="00DB44F4">
        <w:rPr>
          <w:b/>
          <w:sz w:val="36"/>
          <w:szCs w:val="36"/>
        </w:rPr>
        <w:t xml:space="preserve"> </w:t>
      </w:r>
      <w:r w:rsidRPr="00DB44F4">
        <w:rPr>
          <w:rFonts w:ascii="Arial" w:hAnsi="Arial" w:cs="Arial"/>
          <w:b/>
          <w:sz w:val="36"/>
          <w:szCs w:val="36"/>
        </w:rPr>
        <w:t>Highland Bites</w:t>
      </w:r>
    </w:p>
    <w:p w14:paraId="58B7CC79" w14:textId="00150E15" w:rsidR="00DB44F4" w:rsidRPr="00DB44F4" w:rsidRDefault="00DB44F4" w:rsidP="00DB44F4">
      <w:pPr>
        <w:rPr>
          <w:rFonts w:ascii="Arial" w:hAnsi="Arial" w:cs="Arial"/>
          <w:b/>
          <w:bCs/>
          <w:sz w:val="40"/>
          <w:szCs w:val="40"/>
        </w:rPr>
      </w:pPr>
    </w:p>
    <w:p w14:paraId="1E2C157A" w14:textId="77777777" w:rsidR="00DB44F4" w:rsidRPr="00DB44F4" w:rsidRDefault="00DB44F4" w:rsidP="00DB44F4"/>
    <w:p w14:paraId="1C40A2CB" w14:textId="77777777" w:rsidR="00DB44F4" w:rsidRPr="00DB44F4" w:rsidRDefault="00DB44F4" w:rsidP="00DB44F4"/>
    <w:p w14:paraId="26875C4D" w14:textId="77777777" w:rsidR="00DB44F4" w:rsidRPr="00DB44F4" w:rsidRDefault="00DB44F4" w:rsidP="00DB44F4"/>
    <w:p w14:paraId="31ECBBE2" w14:textId="77777777" w:rsidR="00DB44F4" w:rsidRPr="00DB44F4" w:rsidRDefault="00DB44F4" w:rsidP="00DB44F4"/>
    <w:p w14:paraId="61F092A2" w14:textId="6EA21691" w:rsidR="00DB44F4" w:rsidRPr="00DB44F4" w:rsidRDefault="00DB44F4" w:rsidP="00DB44F4">
      <w:pPr>
        <w:rPr>
          <w:rFonts w:ascii="Arial" w:hAnsi="Arial" w:cs="Arial"/>
          <w:b/>
          <w:bCs/>
        </w:rPr>
      </w:pPr>
      <w:r w:rsidRPr="00DB44F4">
        <w:rPr>
          <w:rFonts w:ascii="Arial" w:hAnsi="Arial" w:cs="Arial"/>
          <w:b/>
          <w:bCs/>
        </w:rPr>
        <w:t>Produced By:</w:t>
      </w:r>
      <w:r w:rsidRPr="00DB44F4">
        <w:rPr>
          <w:rFonts w:ascii="Arial" w:hAnsi="Arial" w:cs="Arial"/>
          <w:b/>
          <w:bCs/>
        </w:rPr>
        <w:t xml:space="preserve"> FLORIN ANDREI GHINEA</w:t>
      </w:r>
    </w:p>
    <w:p w14:paraId="65364045" w14:textId="77777777" w:rsidR="00DB44F4" w:rsidRPr="00DB44F4" w:rsidRDefault="00DB44F4" w:rsidP="00DB44F4"/>
    <w:p w14:paraId="6D4C74B9" w14:textId="77777777" w:rsidR="00DB44F4" w:rsidRPr="00DB44F4" w:rsidRDefault="00DB44F4" w:rsidP="00DB44F4"/>
    <w:p w14:paraId="2926DF5C" w14:textId="77777777" w:rsidR="00DB44F4" w:rsidRPr="00DB44F4" w:rsidRDefault="00DB44F4" w:rsidP="00DB44F4">
      <w:pPr>
        <w:rPr>
          <w:rFonts w:ascii="Arial" w:hAnsi="Arial" w:cs="Arial"/>
          <w:i/>
          <w:iCs/>
          <w:lang w:val="nl-NL"/>
        </w:rPr>
      </w:pPr>
      <w:r w:rsidRPr="00DB44F4">
        <w:rPr>
          <w:rFonts w:ascii="Arial" w:hAnsi="Arial" w:cs="Arial"/>
          <w:i/>
          <w:iCs/>
          <w:lang w:val="nl-NL"/>
        </w:rPr>
        <w:t>GROUP MEMBERS:</w:t>
      </w:r>
    </w:p>
    <w:tbl>
      <w:tblPr>
        <w:tblStyle w:val="TableGrid"/>
        <w:tblW w:w="9067" w:type="dxa"/>
        <w:tblLook w:val="04A0" w:firstRow="1" w:lastRow="0" w:firstColumn="1" w:lastColumn="0" w:noHBand="0" w:noVBand="1"/>
      </w:tblPr>
      <w:tblGrid>
        <w:gridCol w:w="5949"/>
        <w:gridCol w:w="3118"/>
      </w:tblGrid>
      <w:tr w:rsidR="00DB44F4" w:rsidRPr="00DB44F4" w14:paraId="2E7B25D1" w14:textId="77777777" w:rsidTr="00DB44F4">
        <w:tc>
          <w:tcPr>
            <w:tcW w:w="5949" w:type="dxa"/>
            <w:tcBorders>
              <w:top w:val="single" w:sz="4" w:space="0" w:color="auto"/>
              <w:left w:val="single" w:sz="4" w:space="0" w:color="auto"/>
              <w:bottom w:val="single" w:sz="4" w:space="0" w:color="auto"/>
              <w:right w:val="single" w:sz="4" w:space="0" w:color="auto"/>
            </w:tcBorders>
            <w:hideMark/>
          </w:tcPr>
          <w:p w14:paraId="53539387" w14:textId="77777777" w:rsidR="00DB44F4" w:rsidRPr="00DB44F4" w:rsidRDefault="00DB44F4" w:rsidP="00DB44F4">
            <w:pPr>
              <w:spacing w:after="160" w:line="259" w:lineRule="auto"/>
              <w:rPr>
                <w:rFonts w:ascii="Arial" w:hAnsi="Arial" w:cs="Arial"/>
                <w:lang w:val="nl-NL"/>
              </w:rPr>
            </w:pPr>
            <w:r w:rsidRPr="00DB44F4">
              <w:rPr>
                <w:rFonts w:ascii="Arial" w:hAnsi="Arial" w:cs="Arial"/>
                <w:lang w:val="nl-NL"/>
              </w:rPr>
              <w:t>Student Name</w:t>
            </w:r>
          </w:p>
        </w:tc>
        <w:tc>
          <w:tcPr>
            <w:tcW w:w="3118" w:type="dxa"/>
            <w:tcBorders>
              <w:top w:val="single" w:sz="4" w:space="0" w:color="auto"/>
              <w:left w:val="single" w:sz="4" w:space="0" w:color="auto"/>
              <w:bottom w:val="single" w:sz="4" w:space="0" w:color="auto"/>
              <w:right w:val="single" w:sz="4" w:space="0" w:color="auto"/>
            </w:tcBorders>
            <w:hideMark/>
          </w:tcPr>
          <w:p w14:paraId="484F8A58" w14:textId="77777777" w:rsidR="00DB44F4" w:rsidRPr="00DB44F4" w:rsidRDefault="00DB44F4" w:rsidP="00DB44F4">
            <w:pPr>
              <w:spacing w:after="160" w:line="259" w:lineRule="auto"/>
              <w:rPr>
                <w:rFonts w:ascii="Arial" w:hAnsi="Arial" w:cs="Arial"/>
                <w:lang w:val="nl-NL"/>
              </w:rPr>
            </w:pPr>
            <w:r w:rsidRPr="00DB44F4">
              <w:rPr>
                <w:rFonts w:ascii="Arial" w:hAnsi="Arial" w:cs="Arial"/>
                <w:lang w:val="nl-NL"/>
              </w:rPr>
              <w:t>Student No.</w:t>
            </w:r>
          </w:p>
        </w:tc>
      </w:tr>
      <w:tr w:rsidR="00DB44F4" w:rsidRPr="00DB44F4" w14:paraId="4092BE6C" w14:textId="77777777" w:rsidTr="00DB44F4">
        <w:tc>
          <w:tcPr>
            <w:tcW w:w="5949" w:type="dxa"/>
            <w:tcBorders>
              <w:top w:val="single" w:sz="4" w:space="0" w:color="auto"/>
              <w:left w:val="single" w:sz="4" w:space="0" w:color="auto"/>
              <w:bottom w:val="single" w:sz="4" w:space="0" w:color="auto"/>
              <w:right w:val="single" w:sz="4" w:space="0" w:color="auto"/>
            </w:tcBorders>
            <w:hideMark/>
          </w:tcPr>
          <w:p w14:paraId="45668038" w14:textId="77777777" w:rsidR="00DB44F4" w:rsidRPr="00DB44F4" w:rsidRDefault="00DB44F4" w:rsidP="00DB44F4">
            <w:pPr>
              <w:spacing w:after="160" w:line="259" w:lineRule="auto"/>
              <w:rPr>
                <w:rFonts w:ascii="Arial" w:hAnsi="Arial" w:cs="Arial"/>
                <w:lang w:val="nl-NL"/>
              </w:rPr>
            </w:pPr>
            <w:r w:rsidRPr="00DB44F4">
              <w:rPr>
                <w:rFonts w:ascii="Arial" w:hAnsi="Arial" w:cs="Arial"/>
                <w:lang w:val="nl-NL"/>
              </w:rPr>
              <w:t>FLORIN-ANDREI GHINEA</w:t>
            </w:r>
          </w:p>
        </w:tc>
        <w:tc>
          <w:tcPr>
            <w:tcW w:w="3118" w:type="dxa"/>
            <w:tcBorders>
              <w:top w:val="single" w:sz="4" w:space="0" w:color="auto"/>
              <w:left w:val="single" w:sz="4" w:space="0" w:color="auto"/>
              <w:bottom w:val="single" w:sz="4" w:space="0" w:color="auto"/>
              <w:right w:val="single" w:sz="4" w:space="0" w:color="auto"/>
            </w:tcBorders>
            <w:hideMark/>
          </w:tcPr>
          <w:p w14:paraId="0851AE27" w14:textId="77777777" w:rsidR="00DB44F4" w:rsidRPr="00DB44F4" w:rsidRDefault="00DB44F4" w:rsidP="00DB44F4">
            <w:pPr>
              <w:spacing w:after="160" w:line="259" w:lineRule="auto"/>
              <w:rPr>
                <w:rFonts w:ascii="Arial" w:hAnsi="Arial" w:cs="Arial"/>
                <w:lang w:val="nl-NL"/>
              </w:rPr>
            </w:pPr>
            <w:r w:rsidRPr="00DB44F4">
              <w:rPr>
                <w:rFonts w:ascii="Arial" w:hAnsi="Arial" w:cs="Arial"/>
                <w:lang w:val="nl-NL"/>
              </w:rPr>
              <w:t>2214960</w:t>
            </w:r>
          </w:p>
        </w:tc>
      </w:tr>
      <w:tr w:rsidR="00DB44F4" w:rsidRPr="00DB44F4" w14:paraId="0981731C" w14:textId="77777777" w:rsidTr="00DB44F4">
        <w:tc>
          <w:tcPr>
            <w:tcW w:w="5949" w:type="dxa"/>
            <w:tcBorders>
              <w:top w:val="single" w:sz="4" w:space="0" w:color="auto"/>
              <w:left w:val="single" w:sz="4" w:space="0" w:color="auto"/>
              <w:bottom w:val="single" w:sz="4" w:space="0" w:color="auto"/>
              <w:right w:val="single" w:sz="4" w:space="0" w:color="auto"/>
            </w:tcBorders>
          </w:tcPr>
          <w:p w14:paraId="58A00E2C" w14:textId="77777777" w:rsidR="00DB44F4" w:rsidRPr="00DB44F4" w:rsidRDefault="00DB44F4" w:rsidP="00DB44F4">
            <w:pPr>
              <w:spacing w:after="160" w:line="259" w:lineRule="auto"/>
              <w:rPr>
                <w:lang w:val="nl-NL"/>
              </w:rPr>
            </w:pPr>
          </w:p>
        </w:tc>
        <w:tc>
          <w:tcPr>
            <w:tcW w:w="3118" w:type="dxa"/>
            <w:tcBorders>
              <w:top w:val="single" w:sz="4" w:space="0" w:color="auto"/>
              <w:left w:val="single" w:sz="4" w:space="0" w:color="auto"/>
              <w:bottom w:val="single" w:sz="4" w:space="0" w:color="auto"/>
              <w:right w:val="single" w:sz="4" w:space="0" w:color="auto"/>
            </w:tcBorders>
          </w:tcPr>
          <w:p w14:paraId="0F4C9F21" w14:textId="77777777" w:rsidR="00DB44F4" w:rsidRPr="00DB44F4" w:rsidRDefault="00DB44F4" w:rsidP="00DB44F4">
            <w:pPr>
              <w:spacing w:after="160" w:line="259" w:lineRule="auto"/>
              <w:rPr>
                <w:lang w:val="nl-NL"/>
              </w:rPr>
            </w:pPr>
          </w:p>
        </w:tc>
      </w:tr>
      <w:tr w:rsidR="00DB44F4" w:rsidRPr="00DB44F4" w14:paraId="21BABAB8" w14:textId="77777777" w:rsidTr="00DB44F4">
        <w:tc>
          <w:tcPr>
            <w:tcW w:w="5949" w:type="dxa"/>
            <w:tcBorders>
              <w:top w:val="single" w:sz="4" w:space="0" w:color="auto"/>
              <w:left w:val="single" w:sz="4" w:space="0" w:color="auto"/>
              <w:bottom w:val="single" w:sz="4" w:space="0" w:color="auto"/>
              <w:right w:val="single" w:sz="4" w:space="0" w:color="auto"/>
            </w:tcBorders>
          </w:tcPr>
          <w:p w14:paraId="46299C8A" w14:textId="77777777" w:rsidR="00DB44F4" w:rsidRPr="00DB44F4" w:rsidRDefault="00DB44F4" w:rsidP="00DB44F4">
            <w:pPr>
              <w:spacing w:after="160" w:line="259" w:lineRule="auto"/>
              <w:rPr>
                <w:lang w:val="nl-NL"/>
              </w:rPr>
            </w:pPr>
          </w:p>
        </w:tc>
        <w:tc>
          <w:tcPr>
            <w:tcW w:w="3118" w:type="dxa"/>
            <w:tcBorders>
              <w:top w:val="single" w:sz="4" w:space="0" w:color="auto"/>
              <w:left w:val="single" w:sz="4" w:space="0" w:color="auto"/>
              <w:bottom w:val="single" w:sz="4" w:space="0" w:color="auto"/>
              <w:right w:val="single" w:sz="4" w:space="0" w:color="auto"/>
            </w:tcBorders>
          </w:tcPr>
          <w:p w14:paraId="456729C8" w14:textId="77777777" w:rsidR="00DB44F4" w:rsidRPr="00DB44F4" w:rsidRDefault="00DB44F4" w:rsidP="00DB44F4">
            <w:pPr>
              <w:spacing w:after="160" w:line="259" w:lineRule="auto"/>
              <w:rPr>
                <w:lang w:val="nl-NL"/>
              </w:rPr>
            </w:pPr>
          </w:p>
        </w:tc>
      </w:tr>
      <w:tr w:rsidR="00DB44F4" w:rsidRPr="00DB44F4" w14:paraId="1DAC81CD" w14:textId="77777777" w:rsidTr="00DB44F4">
        <w:tc>
          <w:tcPr>
            <w:tcW w:w="5949" w:type="dxa"/>
            <w:tcBorders>
              <w:top w:val="single" w:sz="4" w:space="0" w:color="auto"/>
              <w:left w:val="single" w:sz="4" w:space="0" w:color="auto"/>
              <w:bottom w:val="single" w:sz="4" w:space="0" w:color="auto"/>
              <w:right w:val="single" w:sz="4" w:space="0" w:color="auto"/>
            </w:tcBorders>
          </w:tcPr>
          <w:p w14:paraId="1399EF40" w14:textId="77777777" w:rsidR="00DB44F4" w:rsidRPr="00DB44F4" w:rsidRDefault="00DB44F4" w:rsidP="00DB44F4">
            <w:pPr>
              <w:spacing w:after="160" w:line="259" w:lineRule="auto"/>
              <w:rPr>
                <w:lang w:val="nl-NL"/>
              </w:rPr>
            </w:pPr>
          </w:p>
        </w:tc>
        <w:tc>
          <w:tcPr>
            <w:tcW w:w="3118" w:type="dxa"/>
            <w:tcBorders>
              <w:top w:val="single" w:sz="4" w:space="0" w:color="auto"/>
              <w:left w:val="single" w:sz="4" w:space="0" w:color="auto"/>
              <w:bottom w:val="single" w:sz="4" w:space="0" w:color="auto"/>
              <w:right w:val="single" w:sz="4" w:space="0" w:color="auto"/>
            </w:tcBorders>
          </w:tcPr>
          <w:p w14:paraId="137C2BE4" w14:textId="77777777" w:rsidR="00DB44F4" w:rsidRPr="00DB44F4" w:rsidRDefault="00DB44F4" w:rsidP="00DB44F4">
            <w:pPr>
              <w:spacing w:after="160" w:line="259" w:lineRule="auto"/>
              <w:rPr>
                <w:lang w:val="nl-NL"/>
              </w:rPr>
            </w:pPr>
          </w:p>
        </w:tc>
      </w:tr>
      <w:tr w:rsidR="00DB44F4" w:rsidRPr="00DB44F4" w14:paraId="619D6A5D" w14:textId="77777777" w:rsidTr="00DB44F4">
        <w:tc>
          <w:tcPr>
            <w:tcW w:w="5949" w:type="dxa"/>
            <w:tcBorders>
              <w:top w:val="single" w:sz="4" w:space="0" w:color="auto"/>
              <w:left w:val="single" w:sz="4" w:space="0" w:color="auto"/>
              <w:bottom w:val="single" w:sz="4" w:space="0" w:color="auto"/>
              <w:right w:val="single" w:sz="4" w:space="0" w:color="auto"/>
            </w:tcBorders>
          </w:tcPr>
          <w:p w14:paraId="7DFC633F" w14:textId="77777777" w:rsidR="00DB44F4" w:rsidRPr="00DB44F4" w:rsidRDefault="00DB44F4" w:rsidP="00DB44F4">
            <w:pPr>
              <w:spacing w:after="160" w:line="259" w:lineRule="auto"/>
              <w:rPr>
                <w:lang w:val="nl-NL"/>
              </w:rPr>
            </w:pPr>
          </w:p>
        </w:tc>
        <w:tc>
          <w:tcPr>
            <w:tcW w:w="3118" w:type="dxa"/>
            <w:tcBorders>
              <w:top w:val="single" w:sz="4" w:space="0" w:color="auto"/>
              <w:left w:val="single" w:sz="4" w:space="0" w:color="auto"/>
              <w:bottom w:val="single" w:sz="4" w:space="0" w:color="auto"/>
              <w:right w:val="single" w:sz="4" w:space="0" w:color="auto"/>
            </w:tcBorders>
          </w:tcPr>
          <w:p w14:paraId="5678568E" w14:textId="77777777" w:rsidR="00DB44F4" w:rsidRPr="00DB44F4" w:rsidRDefault="00DB44F4" w:rsidP="00DB44F4">
            <w:pPr>
              <w:spacing w:after="160" w:line="259" w:lineRule="auto"/>
              <w:rPr>
                <w:lang w:val="nl-NL"/>
              </w:rPr>
            </w:pPr>
          </w:p>
        </w:tc>
      </w:tr>
      <w:tr w:rsidR="00DB44F4" w:rsidRPr="00DB44F4" w14:paraId="5529FE68" w14:textId="77777777" w:rsidTr="00DB44F4">
        <w:tc>
          <w:tcPr>
            <w:tcW w:w="5949" w:type="dxa"/>
            <w:tcBorders>
              <w:top w:val="single" w:sz="4" w:space="0" w:color="auto"/>
              <w:left w:val="single" w:sz="4" w:space="0" w:color="auto"/>
              <w:bottom w:val="single" w:sz="4" w:space="0" w:color="auto"/>
              <w:right w:val="single" w:sz="4" w:space="0" w:color="auto"/>
            </w:tcBorders>
          </w:tcPr>
          <w:p w14:paraId="6F065763" w14:textId="77777777" w:rsidR="00DB44F4" w:rsidRPr="00DB44F4" w:rsidRDefault="00DB44F4" w:rsidP="00DB44F4">
            <w:pPr>
              <w:spacing w:after="160" w:line="259" w:lineRule="auto"/>
              <w:rPr>
                <w:lang w:val="nl-NL"/>
              </w:rPr>
            </w:pPr>
          </w:p>
        </w:tc>
        <w:tc>
          <w:tcPr>
            <w:tcW w:w="3118" w:type="dxa"/>
            <w:tcBorders>
              <w:top w:val="single" w:sz="4" w:space="0" w:color="auto"/>
              <w:left w:val="single" w:sz="4" w:space="0" w:color="auto"/>
              <w:bottom w:val="single" w:sz="4" w:space="0" w:color="auto"/>
              <w:right w:val="single" w:sz="4" w:space="0" w:color="auto"/>
            </w:tcBorders>
          </w:tcPr>
          <w:p w14:paraId="6153567E" w14:textId="77777777" w:rsidR="00DB44F4" w:rsidRPr="00DB44F4" w:rsidRDefault="00DB44F4" w:rsidP="00DB44F4">
            <w:pPr>
              <w:spacing w:after="160" w:line="259" w:lineRule="auto"/>
              <w:rPr>
                <w:lang w:val="nl-NL"/>
              </w:rPr>
            </w:pPr>
          </w:p>
        </w:tc>
      </w:tr>
    </w:tbl>
    <w:p w14:paraId="4711C56E" w14:textId="77777777" w:rsidR="00DB44F4" w:rsidRPr="00DB44F4" w:rsidRDefault="00DB44F4" w:rsidP="00DB44F4">
      <w:pPr>
        <w:rPr>
          <w:lang w:val="nl-NL"/>
        </w:rPr>
      </w:pPr>
    </w:p>
    <w:p w14:paraId="0FCFEB26" w14:textId="77777777" w:rsidR="00DB44F4" w:rsidRPr="00DB44F4" w:rsidRDefault="00DB44F4" w:rsidP="00DB44F4">
      <w:pPr>
        <w:rPr>
          <w:rFonts w:ascii="Arial" w:hAnsi="Arial" w:cs="Arial"/>
        </w:rPr>
      </w:pPr>
      <w:r w:rsidRPr="00DB44F4">
        <w:rPr>
          <w:rFonts w:ascii="Arial" w:hAnsi="Arial" w:cs="Arial"/>
          <w:b/>
          <w:bCs/>
        </w:rPr>
        <w:t>Dated</w:t>
      </w:r>
      <w:r w:rsidRPr="00DB44F4">
        <w:rPr>
          <w:rFonts w:ascii="Arial" w:hAnsi="Arial" w:cs="Arial"/>
        </w:rPr>
        <w:t>:  10 October 2024</w:t>
      </w:r>
    </w:p>
    <w:p w14:paraId="367CD0A5" w14:textId="77777777" w:rsidR="00DB44F4" w:rsidRPr="00DB44F4" w:rsidRDefault="00DB44F4" w:rsidP="00DB44F4">
      <w:pPr>
        <w:rPr>
          <w:rFonts w:ascii="Arial" w:hAnsi="Arial" w:cs="Arial"/>
        </w:rPr>
      </w:pPr>
      <w:r w:rsidRPr="00DB44F4">
        <w:rPr>
          <w:rFonts w:ascii="Arial" w:hAnsi="Arial" w:cs="Arial"/>
          <w:b/>
          <w:bCs/>
        </w:rPr>
        <w:t>Module Name</w:t>
      </w:r>
      <w:r w:rsidRPr="00DB44F4">
        <w:rPr>
          <w:rFonts w:ascii="Arial" w:hAnsi="Arial" w:cs="Arial"/>
        </w:rPr>
        <w:t>: Entrepreneurship</w:t>
      </w:r>
    </w:p>
    <w:p w14:paraId="6D5D1A7D" w14:textId="77777777" w:rsidR="00DB44F4" w:rsidRPr="00DB44F4" w:rsidRDefault="00DB44F4" w:rsidP="00DB44F4">
      <w:pPr>
        <w:rPr>
          <w:rFonts w:ascii="Arial" w:hAnsi="Arial" w:cs="Arial"/>
        </w:rPr>
      </w:pPr>
      <w:r w:rsidRPr="00DB44F4">
        <w:rPr>
          <w:rFonts w:ascii="Arial" w:hAnsi="Arial" w:cs="Arial"/>
          <w:b/>
          <w:bCs/>
        </w:rPr>
        <w:t>Module Code</w:t>
      </w:r>
      <w:r w:rsidRPr="00DB44F4">
        <w:rPr>
          <w:rFonts w:ascii="Arial" w:hAnsi="Arial" w:cs="Arial"/>
        </w:rPr>
        <w:t>: BMIH5001</w:t>
      </w:r>
    </w:p>
    <w:p w14:paraId="27CE115E" w14:textId="77777777" w:rsidR="00DB44F4" w:rsidRPr="00DB44F4" w:rsidRDefault="00DB44F4" w:rsidP="00DB44F4">
      <w:pPr>
        <w:rPr>
          <w:rFonts w:ascii="Arial" w:hAnsi="Arial" w:cs="Arial"/>
        </w:rPr>
      </w:pPr>
      <w:r w:rsidRPr="00DB44F4">
        <w:rPr>
          <w:rFonts w:ascii="Arial" w:hAnsi="Arial" w:cs="Arial"/>
          <w:b/>
          <w:bCs/>
        </w:rPr>
        <w:t>Lecturer Name</w:t>
      </w:r>
      <w:r w:rsidRPr="00DB44F4">
        <w:rPr>
          <w:rFonts w:ascii="Arial" w:hAnsi="Arial" w:cs="Arial"/>
        </w:rPr>
        <w:t>: Neil Dyer</w:t>
      </w:r>
    </w:p>
    <w:p w14:paraId="277D029D" w14:textId="77777777" w:rsidR="00DB44F4" w:rsidRPr="00DB44F4" w:rsidRDefault="00DB44F4" w:rsidP="00DB44F4"/>
    <w:p w14:paraId="01DA151C" w14:textId="77777777" w:rsidR="00DB44F4" w:rsidRPr="00DB44F4" w:rsidRDefault="00DB44F4" w:rsidP="00DB44F4"/>
    <w:p w14:paraId="26687F02" w14:textId="77777777" w:rsidR="00DB44F4" w:rsidRPr="00DB44F4" w:rsidRDefault="00DB44F4" w:rsidP="00DB44F4">
      <w:pPr>
        <w:rPr>
          <w:b/>
          <w:bCs/>
        </w:rPr>
      </w:pPr>
      <w:r w:rsidRPr="00DB44F4">
        <w:br w:type="page"/>
      </w:r>
    </w:p>
    <w:p w14:paraId="11DD2D2C" w14:textId="77777777" w:rsidR="00DB44F4" w:rsidRPr="00DB44F4" w:rsidRDefault="00DB44F4" w:rsidP="00DB44F4">
      <w:pPr>
        <w:rPr>
          <w:rFonts w:ascii="Arial" w:hAnsi="Arial" w:cs="Arial"/>
          <w:b/>
          <w:bCs/>
        </w:rPr>
      </w:pPr>
      <w:r w:rsidRPr="00DB44F4">
        <w:rPr>
          <w:rFonts w:ascii="Arial" w:hAnsi="Arial" w:cs="Arial"/>
          <w:b/>
          <w:bCs/>
        </w:rPr>
        <w:lastRenderedPageBreak/>
        <w:t>CONTENTS</w:t>
      </w:r>
    </w:p>
    <w:p w14:paraId="6D1AB95D" w14:textId="77777777" w:rsidR="00DB44F4" w:rsidRPr="00DB44F4" w:rsidRDefault="00DB44F4" w:rsidP="00DB44F4">
      <w:pPr>
        <w:rPr>
          <w:rFonts w:ascii="Arial" w:hAnsi="Arial" w:cs="Arial"/>
        </w:rPr>
      </w:pPr>
    </w:p>
    <w:p w14:paraId="35461075" w14:textId="77777777" w:rsidR="00DB44F4" w:rsidRPr="00DB44F4" w:rsidRDefault="00DB44F4" w:rsidP="00DB44F4">
      <w:pPr>
        <w:rPr>
          <w:rFonts w:ascii="Arial" w:hAnsi="Arial" w:cs="Arial"/>
        </w:rPr>
      </w:pPr>
    </w:p>
    <w:tbl>
      <w:tblPr>
        <w:tblW w:w="0" w:type="auto"/>
        <w:tblLook w:val="01E0" w:firstRow="1" w:lastRow="1" w:firstColumn="1" w:lastColumn="1" w:noHBand="0" w:noVBand="0"/>
      </w:tblPr>
      <w:tblGrid>
        <w:gridCol w:w="816"/>
        <w:gridCol w:w="349"/>
        <w:gridCol w:w="1179"/>
        <w:gridCol w:w="3433"/>
        <w:gridCol w:w="1843"/>
        <w:gridCol w:w="250"/>
        <w:gridCol w:w="1156"/>
      </w:tblGrid>
      <w:tr w:rsidR="00DB44F4" w:rsidRPr="00DB44F4" w14:paraId="1C9C1A2E" w14:textId="77777777" w:rsidTr="00DB44F4">
        <w:tc>
          <w:tcPr>
            <w:tcW w:w="817" w:type="dxa"/>
          </w:tcPr>
          <w:p w14:paraId="5BF23317" w14:textId="77777777" w:rsidR="00DB44F4" w:rsidRPr="00DB44F4" w:rsidRDefault="00DB44F4" w:rsidP="00DB44F4">
            <w:pPr>
              <w:rPr>
                <w:rFonts w:ascii="Arial" w:hAnsi="Arial" w:cs="Arial"/>
              </w:rPr>
            </w:pPr>
          </w:p>
        </w:tc>
        <w:tc>
          <w:tcPr>
            <w:tcW w:w="4995" w:type="dxa"/>
            <w:gridSpan w:val="3"/>
          </w:tcPr>
          <w:p w14:paraId="759EEA58" w14:textId="77777777" w:rsidR="00DB44F4" w:rsidRPr="00DB44F4" w:rsidRDefault="00DB44F4" w:rsidP="00DB44F4">
            <w:pPr>
              <w:rPr>
                <w:rFonts w:ascii="Arial" w:hAnsi="Arial" w:cs="Arial"/>
              </w:rPr>
            </w:pPr>
          </w:p>
        </w:tc>
        <w:tc>
          <w:tcPr>
            <w:tcW w:w="2093" w:type="dxa"/>
            <w:gridSpan w:val="2"/>
            <w:hideMark/>
          </w:tcPr>
          <w:p w14:paraId="6C912EDF" w14:textId="77777777" w:rsidR="00DB44F4" w:rsidRPr="00DB44F4" w:rsidRDefault="00DB44F4" w:rsidP="00DB44F4">
            <w:pPr>
              <w:rPr>
                <w:rFonts w:ascii="Arial" w:hAnsi="Arial" w:cs="Arial"/>
              </w:rPr>
            </w:pPr>
            <w:r w:rsidRPr="00DB44F4">
              <w:rPr>
                <w:rFonts w:ascii="Arial" w:hAnsi="Arial" w:cs="Arial"/>
              </w:rPr>
              <w:t>PAGE</w:t>
            </w:r>
          </w:p>
        </w:tc>
        <w:tc>
          <w:tcPr>
            <w:tcW w:w="1166" w:type="dxa"/>
          </w:tcPr>
          <w:p w14:paraId="18C0196D" w14:textId="77777777" w:rsidR="00DB44F4" w:rsidRPr="00DB44F4" w:rsidRDefault="00DB44F4" w:rsidP="00DB44F4">
            <w:pPr>
              <w:rPr>
                <w:rFonts w:ascii="Arial" w:hAnsi="Arial" w:cs="Arial"/>
              </w:rPr>
            </w:pPr>
          </w:p>
        </w:tc>
      </w:tr>
      <w:tr w:rsidR="00DB44F4" w:rsidRPr="00DB44F4" w14:paraId="0F1E2976" w14:textId="77777777" w:rsidTr="00DB44F4">
        <w:tc>
          <w:tcPr>
            <w:tcW w:w="817" w:type="dxa"/>
            <w:hideMark/>
          </w:tcPr>
          <w:p w14:paraId="2BA5174D" w14:textId="77777777" w:rsidR="00DB44F4" w:rsidRPr="00DB44F4" w:rsidRDefault="00DB44F4" w:rsidP="00DB44F4">
            <w:pPr>
              <w:rPr>
                <w:rFonts w:ascii="Arial" w:hAnsi="Arial" w:cs="Arial"/>
                <w:b/>
              </w:rPr>
            </w:pPr>
            <w:r w:rsidRPr="00DB44F4">
              <w:rPr>
                <w:rFonts w:ascii="Arial" w:hAnsi="Arial" w:cs="Arial"/>
                <w:b/>
              </w:rPr>
              <w:t xml:space="preserve">1. </w:t>
            </w:r>
          </w:p>
        </w:tc>
        <w:tc>
          <w:tcPr>
            <w:tcW w:w="4995" w:type="dxa"/>
            <w:gridSpan w:val="3"/>
            <w:hideMark/>
          </w:tcPr>
          <w:p w14:paraId="777BAE79" w14:textId="77777777" w:rsidR="00DB44F4" w:rsidRPr="00DB44F4" w:rsidRDefault="00DB44F4" w:rsidP="00DB44F4">
            <w:pPr>
              <w:rPr>
                <w:rFonts w:ascii="Arial" w:hAnsi="Arial" w:cs="Arial"/>
              </w:rPr>
            </w:pPr>
            <w:r w:rsidRPr="00DB44F4">
              <w:rPr>
                <w:rFonts w:ascii="Arial" w:hAnsi="Arial" w:cs="Arial"/>
              </w:rPr>
              <w:t>Executive Summary</w:t>
            </w:r>
          </w:p>
        </w:tc>
        <w:tc>
          <w:tcPr>
            <w:tcW w:w="2093" w:type="dxa"/>
            <w:gridSpan w:val="2"/>
            <w:hideMark/>
          </w:tcPr>
          <w:p w14:paraId="5EE15F6D" w14:textId="050DE358" w:rsidR="00DB44F4" w:rsidRPr="00DB44F4" w:rsidRDefault="00DB44F4" w:rsidP="00DB44F4">
            <w:pPr>
              <w:rPr>
                <w:rFonts w:ascii="Arial" w:hAnsi="Arial" w:cs="Arial"/>
              </w:rPr>
            </w:pPr>
            <w:r w:rsidRPr="00DB44F4">
              <w:rPr>
                <w:rFonts w:ascii="Arial" w:hAnsi="Arial" w:cs="Arial"/>
              </w:rPr>
              <w:t>……</w:t>
            </w:r>
            <w:r w:rsidR="005A2DCB">
              <w:rPr>
                <w:rFonts w:ascii="Arial" w:hAnsi="Arial" w:cs="Arial"/>
              </w:rPr>
              <w:t>3</w:t>
            </w:r>
            <w:r w:rsidRPr="00DB44F4">
              <w:rPr>
                <w:rFonts w:ascii="Arial" w:hAnsi="Arial" w:cs="Arial"/>
              </w:rPr>
              <w:t>…………….</w:t>
            </w:r>
          </w:p>
        </w:tc>
        <w:tc>
          <w:tcPr>
            <w:tcW w:w="1166" w:type="dxa"/>
          </w:tcPr>
          <w:p w14:paraId="0716C207" w14:textId="77777777" w:rsidR="00DB44F4" w:rsidRPr="00DB44F4" w:rsidRDefault="00DB44F4" w:rsidP="00DB44F4">
            <w:pPr>
              <w:rPr>
                <w:rFonts w:ascii="Arial" w:hAnsi="Arial" w:cs="Arial"/>
              </w:rPr>
            </w:pPr>
          </w:p>
        </w:tc>
      </w:tr>
      <w:tr w:rsidR="00DB44F4" w:rsidRPr="00DB44F4" w14:paraId="43119576" w14:textId="77777777" w:rsidTr="00DB44F4">
        <w:tc>
          <w:tcPr>
            <w:tcW w:w="817" w:type="dxa"/>
            <w:hideMark/>
          </w:tcPr>
          <w:p w14:paraId="13296013" w14:textId="77777777" w:rsidR="00DB44F4" w:rsidRPr="00DB44F4" w:rsidRDefault="00DB44F4" w:rsidP="00DB44F4">
            <w:pPr>
              <w:rPr>
                <w:rFonts w:ascii="Arial" w:hAnsi="Arial" w:cs="Arial"/>
                <w:b/>
              </w:rPr>
            </w:pPr>
            <w:r w:rsidRPr="00DB44F4">
              <w:rPr>
                <w:rFonts w:ascii="Arial" w:hAnsi="Arial" w:cs="Arial"/>
                <w:b/>
              </w:rPr>
              <w:t>2.</w:t>
            </w:r>
          </w:p>
        </w:tc>
        <w:tc>
          <w:tcPr>
            <w:tcW w:w="4995" w:type="dxa"/>
            <w:gridSpan w:val="3"/>
            <w:hideMark/>
          </w:tcPr>
          <w:p w14:paraId="355761F7" w14:textId="77777777" w:rsidR="00DB44F4" w:rsidRPr="00DB44F4" w:rsidRDefault="00DB44F4" w:rsidP="00DB44F4">
            <w:pPr>
              <w:rPr>
                <w:rFonts w:ascii="Arial" w:hAnsi="Arial" w:cs="Arial"/>
              </w:rPr>
            </w:pPr>
            <w:r w:rsidRPr="00DB44F4">
              <w:rPr>
                <w:rFonts w:ascii="Arial" w:hAnsi="Arial" w:cs="Arial"/>
              </w:rPr>
              <w:t xml:space="preserve">The Business Idea </w:t>
            </w:r>
          </w:p>
        </w:tc>
        <w:tc>
          <w:tcPr>
            <w:tcW w:w="2093" w:type="dxa"/>
            <w:gridSpan w:val="2"/>
            <w:hideMark/>
          </w:tcPr>
          <w:p w14:paraId="745608E2" w14:textId="61EEEAFD" w:rsidR="00DB44F4" w:rsidRPr="00DB44F4" w:rsidRDefault="00DB44F4" w:rsidP="00DB44F4">
            <w:pPr>
              <w:rPr>
                <w:rFonts w:ascii="Arial" w:hAnsi="Arial" w:cs="Arial"/>
              </w:rPr>
            </w:pPr>
            <w:r w:rsidRPr="00DB44F4">
              <w:rPr>
                <w:rFonts w:ascii="Arial" w:hAnsi="Arial" w:cs="Arial"/>
              </w:rPr>
              <w:t>……</w:t>
            </w:r>
            <w:r w:rsidR="005A2DCB">
              <w:rPr>
                <w:rFonts w:ascii="Arial" w:hAnsi="Arial" w:cs="Arial"/>
              </w:rPr>
              <w:t>4</w:t>
            </w:r>
            <w:r w:rsidRPr="00DB44F4">
              <w:rPr>
                <w:rFonts w:ascii="Arial" w:hAnsi="Arial" w:cs="Arial"/>
              </w:rPr>
              <w:t>…………….</w:t>
            </w:r>
          </w:p>
        </w:tc>
        <w:tc>
          <w:tcPr>
            <w:tcW w:w="1166" w:type="dxa"/>
          </w:tcPr>
          <w:p w14:paraId="239FC33C" w14:textId="77777777" w:rsidR="00DB44F4" w:rsidRPr="00DB44F4" w:rsidRDefault="00DB44F4" w:rsidP="00DB44F4">
            <w:pPr>
              <w:rPr>
                <w:rFonts w:ascii="Arial" w:hAnsi="Arial" w:cs="Arial"/>
              </w:rPr>
            </w:pPr>
          </w:p>
        </w:tc>
      </w:tr>
      <w:tr w:rsidR="00DB44F4" w:rsidRPr="00DB44F4" w14:paraId="008C8559" w14:textId="77777777" w:rsidTr="00DB44F4">
        <w:tc>
          <w:tcPr>
            <w:tcW w:w="817" w:type="dxa"/>
            <w:hideMark/>
          </w:tcPr>
          <w:p w14:paraId="149FA058" w14:textId="77777777" w:rsidR="00DB44F4" w:rsidRPr="00DB44F4" w:rsidRDefault="00DB44F4" w:rsidP="00DB44F4">
            <w:pPr>
              <w:rPr>
                <w:rFonts w:ascii="Arial" w:hAnsi="Arial" w:cs="Arial"/>
                <w:b/>
              </w:rPr>
            </w:pPr>
            <w:r w:rsidRPr="00DB44F4">
              <w:rPr>
                <w:rFonts w:ascii="Arial" w:hAnsi="Arial" w:cs="Arial"/>
                <w:b/>
              </w:rPr>
              <w:t>3.</w:t>
            </w:r>
          </w:p>
        </w:tc>
        <w:tc>
          <w:tcPr>
            <w:tcW w:w="4995" w:type="dxa"/>
            <w:gridSpan w:val="3"/>
            <w:hideMark/>
          </w:tcPr>
          <w:p w14:paraId="4AD70697" w14:textId="77777777" w:rsidR="00DB44F4" w:rsidRPr="00DB44F4" w:rsidRDefault="00DB44F4" w:rsidP="00DB44F4">
            <w:pPr>
              <w:rPr>
                <w:rFonts w:ascii="Arial" w:hAnsi="Arial" w:cs="Arial"/>
              </w:rPr>
            </w:pPr>
            <w:r w:rsidRPr="00DB44F4">
              <w:rPr>
                <w:rFonts w:ascii="Arial" w:hAnsi="Arial" w:cs="Arial"/>
              </w:rPr>
              <w:t xml:space="preserve">The Team </w:t>
            </w:r>
          </w:p>
        </w:tc>
        <w:tc>
          <w:tcPr>
            <w:tcW w:w="2093" w:type="dxa"/>
            <w:gridSpan w:val="2"/>
            <w:hideMark/>
          </w:tcPr>
          <w:p w14:paraId="3624B8A8" w14:textId="647F4164" w:rsidR="00DB44F4" w:rsidRPr="00DB44F4" w:rsidRDefault="00DB44F4" w:rsidP="00DB44F4">
            <w:pPr>
              <w:rPr>
                <w:rFonts w:ascii="Arial" w:hAnsi="Arial" w:cs="Arial"/>
              </w:rPr>
            </w:pPr>
            <w:r w:rsidRPr="00DB44F4">
              <w:rPr>
                <w:rFonts w:ascii="Arial" w:hAnsi="Arial" w:cs="Arial"/>
              </w:rPr>
              <w:t>……</w:t>
            </w:r>
            <w:r w:rsidR="005A2DCB">
              <w:rPr>
                <w:rFonts w:ascii="Arial" w:hAnsi="Arial" w:cs="Arial"/>
              </w:rPr>
              <w:t>6</w:t>
            </w:r>
            <w:r w:rsidRPr="00DB44F4">
              <w:rPr>
                <w:rFonts w:ascii="Arial" w:hAnsi="Arial" w:cs="Arial"/>
              </w:rPr>
              <w:t>………….</w:t>
            </w:r>
          </w:p>
        </w:tc>
        <w:tc>
          <w:tcPr>
            <w:tcW w:w="1166" w:type="dxa"/>
          </w:tcPr>
          <w:p w14:paraId="39CCCACA" w14:textId="77777777" w:rsidR="00DB44F4" w:rsidRPr="00DB44F4" w:rsidRDefault="00DB44F4" w:rsidP="00DB44F4">
            <w:pPr>
              <w:rPr>
                <w:rFonts w:ascii="Arial" w:hAnsi="Arial" w:cs="Arial"/>
              </w:rPr>
            </w:pPr>
          </w:p>
        </w:tc>
      </w:tr>
      <w:tr w:rsidR="00DB44F4" w:rsidRPr="00DB44F4" w14:paraId="0945C0C9" w14:textId="77777777" w:rsidTr="00DB44F4">
        <w:tc>
          <w:tcPr>
            <w:tcW w:w="817" w:type="dxa"/>
            <w:hideMark/>
          </w:tcPr>
          <w:p w14:paraId="29E45245" w14:textId="77777777" w:rsidR="00DB44F4" w:rsidRPr="00DB44F4" w:rsidRDefault="00DB44F4" w:rsidP="00DB44F4">
            <w:pPr>
              <w:rPr>
                <w:rFonts w:ascii="Arial" w:hAnsi="Arial" w:cs="Arial"/>
                <w:b/>
              </w:rPr>
            </w:pPr>
            <w:r w:rsidRPr="00DB44F4">
              <w:rPr>
                <w:rFonts w:ascii="Arial" w:hAnsi="Arial" w:cs="Arial"/>
                <w:b/>
              </w:rPr>
              <w:t>4.</w:t>
            </w:r>
          </w:p>
        </w:tc>
        <w:tc>
          <w:tcPr>
            <w:tcW w:w="4995" w:type="dxa"/>
            <w:gridSpan w:val="3"/>
            <w:hideMark/>
          </w:tcPr>
          <w:p w14:paraId="3734D79E" w14:textId="77777777" w:rsidR="00DB44F4" w:rsidRPr="00DB44F4" w:rsidRDefault="00DB44F4" w:rsidP="00DB44F4">
            <w:pPr>
              <w:rPr>
                <w:rFonts w:ascii="Arial" w:hAnsi="Arial" w:cs="Arial"/>
              </w:rPr>
            </w:pPr>
            <w:r w:rsidRPr="00DB44F4">
              <w:rPr>
                <w:rFonts w:ascii="Arial" w:hAnsi="Arial" w:cs="Arial"/>
              </w:rPr>
              <w:t xml:space="preserve">Market Research </w:t>
            </w:r>
          </w:p>
        </w:tc>
        <w:tc>
          <w:tcPr>
            <w:tcW w:w="2093" w:type="dxa"/>
            <w:gridSpan w:val="2"/>
            <w:hideMark/>
          </w:tcPr>
          <w:p w14:paraId="0140905F" w14:textId="72422E9D" w:rsidR="00DB44F4" w:rsidRPr="00DB44F4" w:rsidRDefault="00DB44F4" w:rsidP="00DB44F4">
            <w:pPr>
              <w:rPr>
                <w:rFonts w:ascii="Arial" w:hAnsi="Arial" w:cs="Arial"/>
              </w:rPr>
            </w:pPr>
            <w:r w:rsidRPr="00DB44F4">
              <w:rPr>
                <w:rFonts w:ascii="Arial" w:hAnsi="Arial" w:cs="Arial"/>
              </w:rPr>
              <w:t>……</w:t>
            </w:r>
            <w:r w:rsidR="005A2DCB">
              <w:rPr>
                <w:rFonts w:ascii="Arial" w:hAnsi="Arial" w:cs="Arial"/>
              </w:rPr>
              <w:t>8</w:t>
            </w:r>
            <w:r w:rsidRPr="00DB44F4">
              <w:rPr>
                <w:rFonts w:ascii="Arial" w:hAnsi="Arial" w:cs="Arial"/>
              </w:rPr>
              <w:t>…………….</w:t>
            </w:r>
          </w:p>
        </w:tc>
        <w:tc>
          <w:tcPr>
            <w:tcW w:w="1166" w:type="dxa"/>
          </w:tcPr>
          <w:p w14:paraId="24EF3EB7" w14:textId="77777777" w:rsidR="00DB44F4" w:rsidRPr="00DB44F4" w:rsidRDefault="00DB44F4" w:rsidP="00DB44F4">
            <w:pPr>
              <w:rPr>
                <w:rFonts w:ascii="Arial" w:hAnsi="Arial" w:cs="Arial"/>
              </w:rPr>
            </w:pPr>
          </w:p>
        </w:tc>
      </w:tr>
      <w:tr w:rsidR="00DB44F4" w:rsidRPr="00DB44F4" w14:paraId="09D26D7E" w14:textId="77777777" w:rsidTr="00DB44F4">
        <w:tc>
          <w:tcPr>
            <w:tcW w:w="817" w:type="dxa"/>
            <w:hideMark/>
          </w:tcPr>
          <w:p w14:paraId="540196E1" w14:textId="77777777" w:rsidR="00DB44F4" w:rsidRPr="00DB44F4" w:rsidRDefault="00DB44F4" w:rsidP="00DB44F4">
            <w:pPr>
              <w:rPr>
                <w:rFonts w:ascii="Arial" w:hAnsi="Arial" w:cs="Arial"/>
                <w:b/>
              </w:rPr>
            </w:pPr>
            <w:r w:rsidRPr="00DB44F4">
              <w:rPr>
                <w:rFonts w:ascii="Arial" w:hAnsi="Arial" w:cs="Arial"/>
                <w:b/>
              </w:rPr>
              <w:t>5.</w:t>
            </w:r>
          </w:p>
        </w:tc>
        <w:tc>
          <w:tcPr>
            <w:tcW w:w="4995" w:type="dxa"/>
            <w:gridSpan w:val="3"/>
            <w:hideMark/>
          </w:tcPr>
          <w:p w14:paraId="5C060C3E" w14:textId="77777777" w:rsidR="00DB44F4" w:rsidRPr="00DB44F4" w:rsidRDefault="00DB44F4" w:rsidP="00DB44F4">
            <w:pPr>
              <w:rPr>
                <w:rFonts w:ascii="Arial" w:hAnsi="Arial" w:cs="Arial"/>
              </w:rPr>
            </w:pPr>
            <w:r w:rsidRPr="00DB44F4">
              <w:rPr>
                <w:rFonts w:ascii="Arial" w:hAnsi="Arial" w:cs="Arial"/>
              </w:rPr>
              <w:t>Marketing Plan</w:t>
            </w:r>
          </w:p>
        </w:tc>
        <w:tc>
          <w:tcPr>
            <w:tcW w:w="2093" w:type="dxa"/>
            <w:gridSpan w:val="2"/>
            <w:hideMark/>
          </w:tcPr>
          <w:p w14:paraId="6F10883A" w14:textId="36B0CBD3" w:rsidR="00DB44F4" w:rsidRPr="00DB44F4" w:rsidRDefault="00DB44F4" w:rsidP="00DB44F4">
            <w:pPr>
              <w:rPr>
                <w:rFonts w:ascii="Arial" w:hAnsi="Arial" w:cs="Arial"/>
              </w:rPr>
            </w:pPr>
            <w:r w:rsidRPr="00DB44F4">
              <w:rPr>
                <w:rFonts w:ascii="Arial" w:hAnsi="Arial" w:cs="Arial"/>
              </w:rPr>
              <w:t>……</w:t>
            </w:r>
            <w:r w:rsidR="005A2DCB">
              <w:rPr>
                <w:rFonts w:ascii="Arial" w:hAnsi="Arial" w:cs="Arial"/>
              </w:rPr>
              <w:t>12</w:t>
            </w:r>
            <w:r w:rsidRPr="00DB44F4">
              <w:rPr>
                <w:rFonts w:ascii="Arial" w:hAnsi="Arial" w:cs="Arial"/>
              </w:rPr>
              <w:t>…………….</w:t>
            </w:r>
          </w:p>
        </w:tc>
        <w:tc>
          <w:tcPr>
            <w:tcW w:w="1166" w:type="dxa"/>
          </w:tcPr>
          <w:p w14:paraId="684713E0" w14:textId="77777777" w:rsidR="00DB44F4" w:rsidRPr="00DB44F4" w:rsidRDefault="00DB44F4" w:rsidP="00DB44F4">
            <w:pPr>
              <w:rPr>
                <w:rFonts w:ascii="Arial" w:hAnsi="Arial" w:cs="Arial"/>
              </w:rPr>
            </w:pPr>
          </w:p>
        </w:tc>
      </w:tr>
      <w:tr w:rsidR="00DB44F4" w:rsidRPr="00DB44F4" w14:paraId="333B97DE" w14:textId="77777777" w:rsidTr="00DB44F4">
        <w:tc>
          <w:tcPr>
            <w:tcW w:w="817" w:type="dxa"/>
            <w:hideMark/>
          </w:tcPr>
          <w:p w14:paraId="68BF2A93" w14:textId="77777777" w:rsidR="00DB44F4" w:rsidRPr="00DB44F4" w:rsidRDefault="00DB44F4" w:rsidP="00DB44F4">
            <w:pPr>
              <w:rPr>
                <w:rFonts w:ascii="Arial" w:hAnsi="Arial" w:cs="Arial"/>
                <w:b/>
              </w:rPr>
            </w:pPr>
            <w:r w:rsidRPr="00DB44F4">
              <w:rPr>
                <w:rFonts w:ascii="Arial" w:hAnsi="Arial" w:cs="Arial"/>
                <w:b/>
              </w:rPr>
              <w:t>6.</w:t>
            </w:r>
          </w:p>
        </w:tc>
        <w:tc>
          <w:tcPr>
            <w:tcW w:w="4995" w:type="dxa"/>
            <w:gridSpan w:val="3"/>
            <w:hideMark/>
          </w:tcPr>
          <w:p w14:paraId="08D14543" w14:textId="77777777" w:rsidR="00DB44F4" w:rsidRPr="00DB44F4" w:rsidRDefault="00DB44F4" w:rsidP="00DB44F4">
            <w:pPr>
              <w:rPr>
                <w:rFonts w:ascii="Arial" w:hAnsi="Arial" w:cs="Arial"/>
              </w:rPr>
            </w:pPr>
            <w:r w:rsidRPr="00DB44F4">
              <w:rPr>
                <w:rFonts w:ascii="Arial" w:hAnsi="Arial" w:cs="Arial"/>
              </w:rPr>
              <w:t xml:space="preserve">Key Resources </w:t>
            </w:r>
          </w:p>
        </w:tc>
        <w:tc>
          <w:tcPr>
            <w:tcW w:w="2093" w:type="dxa"/>
            <w:gridSpan w:val="2"/>
            <w:hideMark/>
          </w:tcPr>
          <w:p w14:paraId="5F5AD87B" w14:textId="7C44D6CB" w:rsidR="00DB44F4" w:rsidRPr="00DB44F4" w:rsidRDefault="00DB44F4" w:rsidP="00DB44F4">
            <w:pPr>
              <w:rPr>
                <w:rFonts w:ascii="Arial" w:hAnsi="Arial" w:cs="Arial"/>
              </w:rPr>
            </w:pPr>
            <w:r w:rsidRPr="00DB44F4">
              <w:rPr>
                <w:rFonts w:ascii="Arial" w:hAnsi="Arial" w:cs="Arial"/>
              </w:rPr>
              <w:t>……1</w:t>
            </w:r>
            <w:r w:rsidR="005A2DCB">
              <w:rPr>
                <w:rFonts w:ascii="Arial" w:hAnsi="Arial" w:cs="Arial"/>
              </w:rPr>
              <w:t>5</w:t>
            </w:r>
            <w:r w:rsidRPr="00DB44F4">
              <w:rPr>
                <w:rFonts w:ascii="Arial" w:hAnsi="Arial" w:cs="Arial"/>
              </w:rPr>
              <w:t>…………….</w:t>
            </w:r>
          </w:p>
        </w:tc>
        <w:tc>
          <w:tcPr>
            <w:tcW w:w="1166" w:type="dxa"/>
          </w:tcPr>
          <w:p w14:paraId="3B2FC8EA" w14:textId="77777777" w:rsidR="00DB44F4" w:rsidRPr="00DB44F4" w:rsidRDefault="00DB44F4" w:rsidP="00DB44F4">
            <w:pPr>
              <w:rPr>
                <w:rFonts w:ascii="Arial" w:hAnsi="Arial" w:cs="Arial"/>
              </w:rPr>
            </w:pPr>
          </w:p>
        </w:tc>
      </w:tr>
      <w:tr w:rsidR="00DB44F4" w:rsidRPr="00DB44F4" w14:paraId="669BC6C7" w14:textId="77777777" w:rsidTr="00DB44F4">
        <w:tc>
          <w:tcPr>
            <w:tcW w:w="817" w:type="dxa"/>
            <w:hideMark/>
          </w:tcPr>
          <w:p w14:paraId="103DF7D8" w14:textId="77777777" w:rsidR="00DB44F4" w:rsidRPr="00DB44F4" w:rsidRDefault="00DB44F4" w:rsidP="00DB44F4">
            <w:pPr>
              <w:rPr>
                <w:rFonts w:ascii="Arial" w:hAnsi="Arial" w:cs="Arial"/>
                <w:b/>
              </w:rPr>
            </w:pPr>
            <w:r w:rsidRPr="00DB44F4">
              <w:rPr>
                <w:rFonts w:ascii="Arial" w:hAnsi="Arial" w:cs="Arial"/>
                <w:b/>
              </w:rPr>
              <w:t>7.</w:t>
            </w:r>
          </w:p>
        </w:tc>
        <w:tc>
          <w:tcPr>
            <w:tcW w:w="4995" w:type="dxa"/>
            <w:gridSpan w:val="3"/>
            <w:hideMark/>
          </w:tcPr>
          <w:p w14:paraId="3459C4EE" w14:textId="77777777" w:rsidR="00DB44F4" w:rsidRPr="00DB44F4" w:rsidRDefault="00DB44F4" w:rsidP="00DB44F4">
            <w:pPr>
              <w:rPr>
                <w:rFonts w:ascii="Arial" w:hAnsi="Arial" w:cs="Arial"/>
              </w:rPr>
            </w:pPr>
            <w:r w:rsidRPr="00DB44F4">
              <w:rPr>
                <w:rFonts w:ascii="Arial" w:hAnsi="Arial" w:cs="Arial"/>
              </w:rPr>
              <w:t>Finances &amp; Start-Up Support</w:t>
            </w:r>
          </w:p>
        </w:tc>
        <w:tc>
          <w:tcPr>
            <w:tcW w:w="2093" w:type="dxa"/>
            <w:gridSpan w:val="2"/>
            <w:hideMark/>
          </w:tcPr>
          <w:p w14:paraId="72E49F6C" w14:textId="5B556E32" w:rsidR="00DB44F4" w:rsidRPr="00DB44F4" w:rsidRDefault="00DB44F4" w:rsidP="00DB44F4">
            <w:pPr>
              <w:rPr>
                <w:rFonts w:ascii="Arial" w:hAnsi="Arial" w:cs="Arial"/>
              </w:rPr>
            </w:pPr>
            <w:r w:rsidRPr="00DB44F4">
              <w:rPr>
                <w:rFonts w:ascii="Arial" w:hAnsi="Arial" w:cs="Arial"/>
              </w:rPr>
              <w:t>……1</w:t>
            </w:r>
            <w:r w:rsidR="005A2DCB">
              <w:rPr>
                <w:rFonts w:ascii="Arial" w:hAnsi="Arial" w:cs="Arial"/>
              </w:rPr>
              <w:t>6</w:t>
            </w:r>
            <w:r w:rsidRPr="00DB44F4">
              <w:rPr>
                <w:rFonts w:ascii="Arial" w:hAnsi="Arial" w:cs="Arial"/>
              </w:rPr>
              <w:t>…………….</w:t>
            </w:r>
          </w:p>
        </w:tc>
        <w:tc>
          <w:tcPr>
            <w:tcW w:w="1166" w:type="dxa"/>
          </w:tcPr>
          <w:p w14:paraId="47C4DE95" w14:textId="77777777" w:rsidR="00DB44F4" w:rsidRPr="00DB44F4" w:rsidRDefault="00DB44F4" w:rsidP="00DB44F4">
            <w:pPr>
              <w:rPr>
                <w:rFonts w:ascii="Arial" w:hAnsi="Arial" w:cs="Arial"/>
              </w:rPr>
            </w:pPr>
          </w:p>
        </w:tc>
      </w:tr>
      <w:tr w:rsidR="00DB44F4" w:rsidRPr="00DB44F4" w14:paraId="11448E37" w14:textId="77777777" w:rsidTr="00DB44F4">
        <w:tc>
          <w:tcPr>
            <w:tcW w:w="817" w:type="dxa"/>
          </w:tcPr>
          <w:p w14:paraId="0125B988" w14:textId="77777777" w:rsidR="00DB44F4" w:rsidRPr="00DB44F4" w:rsidRDefault="00DB44F4" w:rsidP="00DB44F4">
            <w:pPr>
              <w:rPr>
                <w:rFonts w:ascii="Arial" w:hAnsi="Arial" w:cs="Arial"/>
              </w:rPr>
            </w:pPr>
          </w:p>
        </w:tc>
        <w:tc>
          <w:tcPr>
            <w:tcW w:w="4995" w:type="dxa"/>
            <w:gridSpan w:val="3"/>
          </w:tcPr>
          <w:p w14:paraId="1F4B45D7" w14:textId="77777777" w:rsidR="00DB44F4" w:rsidRPr="00DB44F4" w:rsidRDefault="00DB44F4" w:rsidP="00DB44F4">
            <w:pPr>
              <w:rPr>
                <w:rFonts w:ascii="Arial" w:hAnsi="Arial" w:cs="Arial"/>
              </w:rPr>
            </w:pPr>
          </w:p>
        </w:tc>
        <w:tc>
          <w:tcPr>
            <w:tcW w:w="2093" w:type="dxa"/>
            <w:gridSpan w:val="2"/>
          </w:tcPr>
          <w:p w14:paraId="25C2FBC3" w14:textId="77777777" w:rsidR="00DB44F4" w:rsidRPr="00DB44F4" w:rsidRDefault="00DB44F4" w:rsidP="00DB44F4">
            <w:pPr>
              <w:rPr>
                <w:rFonts w:ascii="Arial" w:hAnsi="Arial" w:cs="Arial"/>
              </w:rPr>
            </w:pPr>
          </w:p>
        </w:tc>
        <w:tc>
          <w:tcPr>
            <w:tcW w:w="1166" w:type="dxa"/>
          </w:tcPr>
          <w:p w14:paraId="44411EBA" w14:textId="77777777" w:rsidR="00DB44F4" w:rsidRPr="00DB44F4" w:rsidRDefault="00DB44F4" w:rsidP="00DB44F4">
            <w:pPr>
              <w:rPr>
                <w:rFonts w:ascii="Arial" w:hAnsi="Arial" w:cs="Arial"/>
              </w:rPr>
            </w:pPr>
          </w:p>
        </w:tc>
      </w:tr>
      <w:tr w:rsidR="00DB44F4" w:rsidRPr="00DB44F4" w14:paraId="56553E7F" w14:textId="77777777" w:rsidTr="00DB44F4">
        <w:tc>
          <w:tcPr>
            <w:tcW w:w="2351" w:type="dxa"/>
            <w:gridSpan w:val="3"/>
            <w:hideMark/>
          </w:tcPr>
          <w:p w14:paraId="0E109E76" w14:textId="77777777" w:rsidR="00DB44F4" w:rsidRPr="00DB44F4" w:rsidRDefault="00DB44F4" w:rsidP="00DB44F4">
            <w:pPr>
              <w:rPr>
                <w:rFonts w:ascii="Arial" w:hAnsi="Arial" w:cs="Arial"/>
                <w:b/>
              </w:rPr>
            </w:pPr>
            <w:r w:rsidRPr="00DB44F4">
              <w:rPr>
                <w:rFonts w:ascii="Arial" w:hAnsi="Arial" w:cs="Arial"/>
                <w:b/>
              </w:rPr>
              <w:t>APPENDICES:</w:t>
            </w:r>
          </w:p>
        </w:tc>
        <w:tc>
          <w:tcPr>
            <w:tcW w:w="5304" w:type="dxa"/>
            <w:gridSpan w:val="2"/>
          </w:tcPr>
          <w:p w14:paraId="2E9BDD79" w14:textId="77777777" w:rsidR="00DB44F4" w:rsidRPr="00DB44F4" w:rsidRDefault="00DB44F4" w:rsidP="00DB44F4">
            <w:pPr>
              <w:rPr>
                <w:rFonts w:ascii="Arial" w:hAnsi="Arial" w:cs="Arial"/>
              </w:rPr>
            </w:pPr>
          </w:p>
        </w:tc>
        <w:tc>
          <w:tcPr>
            <w:tcW w:w="250" w:type="dxa"/>
          </w:tcPr>
          <w:p w14:paraId="2C8C452C" w14:textId="77777777" w:rsidR="00DB44F4" w:rsidRPr="00DB44F4" w:rsidRDefault="00DB44F4" w:rsidP="00DB44F4">
            <w:pPr>
              <w:rPr>
                <w:rFonts w:ascii="Arial" w:hAnsi="Arial" w:cs="Arial"/>
              </w:rPr>
            </w:pPr>
          </w:p>
        </w:tc>
        <w:tc>
          <w:tcPr>
            <w:tcW w:w="1166" w:type="dxa"/>
          </w:tcPr>
          <w:p w14:paraId="1C467723" w14:textId="77777777" w:rsidR="00DB44F4" w:rsidRPr="00DB44F4" w:rsidRDefault="00DB44F4" w:rsidP="00DB44F4">
            <w:pPr>
              <w:rPr>
                <w:rFonts w:ascii="Arial" w:hAnsi="Arial" w:cs="Arial"/>
              </w:rPr>
            </w:pPr>
          </w:p>
        </w:tc>
      </w:tr>
      <w:tr w:rsidR="00DB44F4" w:rsidRPr="00DB44F4" w14:paraId="53FB26C1" w14:textId="77777777" w:rsidTr="00DB44F4">
        <w:tc>
          <w:tcPr>
            <w:tcW w:w="2351" w:type="dxa"/>
            <w:gridSpan w:val="3"/>
            <w:hideMark/>
          </w:tcPr>
          <w:p w14:paraId="1F4B849A" w14:textId="77777777" w:rsidR="00DB44F4" w:rsidRPr="00DB44F4" w:rsidRDefault="00DB44F4" w:rsidP="00DB44F4">
            <w:pPr>
              <w:rPr>
                <w:rFonts w:ascii="Arial" w:hAnsi="Arial" w:cs="Arial"/>
                <w:b/>
              </w:rPr>
            </w:pPr>
            <w:r w:rsidRPr="00DB44F4">
              <w:rPr>
                <w:rFonts w:ascii="Arial" w:hAnsi="Arial" w:cs="Arial"/>
                <w:b/>
              </w:rPr>
              <w:t>Appendix A</w:t>
            </w:r>
          </w:p>
        </w:tc>
        <w:tc>
          <w:tcPr>
            <w:tcW w:w="3461" w:type="dxa"/>
          </w:tcPr>
          <w:p w14:paraId="2F2AC217" w14:textId="77777777" w:rsidR="00DB44F4" w:rsidRPr="00DB44F4" w:rsidRDefault="00DB44F4" w:rsidP="00DB44F4">
            <w:pPr>
              <w:rPr>
                <w:rFonts w:ascii="Arial" w:hAnsi="Arial" w:cs="Arial"/>
              </w:rPr>
            </w:pPr>
          </w:p>
        </w:tc>
        <w:tc>
          <w:tcPr>
            <w:tcW w:w="2093" w:type="dxa"/>
            <w:gridSpan w:val="2"/>
            <w:hideMark/>
          </w:tcPr>
          <w:p w14:paraId="1664C466" w14:textId="77777777" w:rsidR="00DB44F4" w:rsidRPr="00DB44F4" w:rsidRDefault="00DB44F4" w:rsidP="00DB44F4">
            <w:pPr>
              <w:rPr>
                <w:rFonts w:ascii="Arial" w:hAnsi="Arial" w:cs="Arial"/>
              </w:rPr>
            </w:pPr>
            <w:r w:rsidRPr="00DB44F4">
              <w:rPr>
                <w:rFonts w:ascii="Arial" w:hAnsi="Arial" w:cs="Arial"/>
              </w:rPr>
              <w:t>SWOT Analysis</w:t>
            </w:r>
          </w:p>
        </w:tc>
        <w:tc>
          <w:tcPr>
            <w:tcW w:w="1166" w:type="dxa"/>
          </w:tcPr>
          <w:p w14:paraId="32CF40F1" w14:textId="77777777" w:rsidR="00DB44F4" w:rsidRPr="00DB44F4" w:rsidRDefault="00DB44F4" w:rsidP="00DB44F4">
            <w:pPr>
              <w:rPr>
                <w:rFonts w:ascii="Arial" w:hAnsi="Arial" w:cs="Arial"/>
              </w:rPr>
            </w:pPr>
          </w:p>
        </w:tc>
      </w:tr>
      <w:tr w:rsidR="00DB44F4" w:rsidRPr="00DB44F4" w14:paraId="5AE5A75A" w14:textId="77777777" w:rsidTr="00DB44F4">
        <w:tc>
          <w:tcPr>
            <w:tcW w:w="2351" w:type="dxa"/>
            <w:gridSpan w:val="3"/>
            <w:hideMark/>
          </w:tcPr>
          <w:p w14:paraId="650AA5B5" w14:textId="77777777" w:rsidR="00DB44F4" w:rsidRPr="00DB44F4" w:rsidRDefault="00DB44F4" w:rsidP="00DB44F4">
            <w:pPr>
              <w:rPr>
                <w:rFonts w:ascii="Arial" w:hAnsi="Arial" w:cs="Arial"/>
                <w:b/>
              </w:rPr>
            </w:pPr>
            <w:r w:rsidRPr="00DB44F4">
              <w:rPr>
                <w:rFonts w:ascii="Arial" w:hAnsi="Arial" w:cs="Arial"/>
                <w:b/>
              </w:rPr>
              <w:t>Appendix B</w:t>
            </w:r>
          </w:p>
        </w:tc>
        <w:tc>
          <w:tcPr>
            <w:tcW w:w="3461" w:type="dxa"/>
          </w:tcPr>
          <w:p w14:paraId="64840AA9" w14:textId="77777777" w:rsidR="00DB44F4" w:rsidRPr="00DB44F4" w:rsidRDefault="00DB44F4" w:rsidP="00DB44F4">
            <w:pPr>
              <w:rPr>
                <w:rFonts w:ascii="Arial" w:hAnsi="Arial" w:cs="Arial"/>
              </w:rPr>
            </w:pPr>
          </w:p>
        </w:tc>
        <w:tc>
          <w:tcPr>
            <w:tcW w:w="2093" w:type="dxa"/>
            <w:gridSpan w:val="2"/>
            <w:hideMark/>
          </w:tcPr>
          <w:p w14:paraId="3899E38A" w14:textId="77777777" w:rsidR="00DB44F4" w:rsidRPr="00DB44F4" w:rsidRDefault="00DB44F4" w:rsidP="00DB44F4">
            <w:pPr>
              <w:rPr>
                <w:rFonts w:ascii="Arial" w:hAnsi="Arial" w:cs="Arial"/>
              </w:rPr>
            </w:pPr>
            <w:r w:rsidRPr="00DB44F4">
              <w:rPr>
                <w:rFonts w:ascii="Arial" w:hAnsi="Arial" w:cs="Arial"/>
              </w:rPr>
              <w:t>PEST Analysis</w:t>
            </w:r>
          </w:p>
        </w:tc>
        <w:tc>
          <w:tcPr>
            <w:tcW w:w="1166" w:type="dxa"/>
          </w:tcPr>
          <w:p w14:paraId="02BAFF6D" w14:textId="77777777" w:rsidR="00DB44F4" w:rsidRPr="00DB44F4" w:rsidRDefault="00DB44F4" w:rsidP="00DB44F4">
            <w:pPr>
              <w:rPr>
                <w:rFonts w:ascii="Arial" w:hAnsi="Arial" w:cs="Arial"/>
              </w:rPr>
            </w:pPr>
          </w:p>
        </w:tc>
      </w:tr>
      <w:tr w:rsidR="00DB44F4" w:rsidRPr="00DB44F4" w14:paraId="199DEDD1" w14:textId="77777777" w:rsidTr="00DB44F4">
        <w:tc>
          <w:tcPr>
            <w:tcW w:w="2351" w:type="dxa"/>
            <w:gridSpan w:val="3"/>
            <w:hideMark/>
          </w:tcPr>
          <w:p w14:paraId="37520EBA" w14:textId="77777777" w:rsidR="00DB44F4" w:rsidRPr="00DB44F4" w:rsidRDefault="00DB44F4" w:rsidP="00DB44F4">
            <w:pPr>
              <w:rPr>
                <w:rFonts w:ascii="Arial" w:hAnsi="Arial" w:cs="Arial"/>
                <w:b/>
              </w:rPr>
            </w:pPr>
            <w:r w:rsidRPr="00DB44F4">
              <w:rPr>
                <w:rFonts w:ascii="Arial" w:hAnsi="Arial" w:cs="Arial"/>
                <w:b/>
              </w:rPr>
              <w:t>Appendix C</w:t>
            </w:r>
          </w:p>
        </w:tc>
        <w:tc>
          <w:tcPr>
            <w:tcW w:w="3461" w:type="dxa"/>
          </w:tcPr>
          <w:p w14:paraId="620BB6AE" w14:textId="77777777" w:rsidR="00DB44F4" w:rsidRPr="00DB44F4" w:rsidRDefault="00DB44F4" w:rsidP="00DB44F4">
            <w:pPr>
              <w:rPr>
                <w:rFonts w:ascii="Arial" w:hAnsi="Arial" w:cs="Arial"/>
              </w:rPr>
            </w:pPr>
          </w:p>
        </w:tc>
        <w:tc>
          <w:tcPr>
            <w:tcW w:w="2093" w:type="dxa"/>
            <w:gridSpan w:val="2"/>
            <w:hideMark/>
          </w:tcPr>
          <w:p w14:paraId="766C2B7E" w14:textId="77777777" w:rsidR="00DB44F4" w:rsidRPr="00DB44F4" w:rsidRDefault="00DB44F4" w:rsidP="00DB44F4">
            <w:pPr>
              <w:rPr>
                <w:rFonts w:ascii="Arial" w:hAnsi="Arial" w:cs="Arial"/>
              </w:rPr>
            </w:pPr>
            <w:r w:rsidRPr="00DB44F4">
              <w:rPr>
                <w:rFonts w:ascii="Arial" w:hAnsi="Arial" w:cs="Arial"/>
              </w:rPr>
              <w:t>Copy of Pitch Supporting Material</w:t>
            </w:r>
          </w:p>
        </w:tc>
        <w:tc>
          <w:tcPr>
            <w:tcW w:w="1166" w:type="dxa"/>
          </w:tcPr>
          <w:p w14:paraId="2ECD6B66" w14:textId="77777777" w:rsidR="00DB44F4" w:rsidRPr="00DB44F4" w:rsidRDefault="00DB44F4" w:rsidP="00DB44F4">
            <w:pPr>
              <w:rPr>
                <w:rFonts w:ascii="Arial" w:hAnsi="Arial" w:cs="Arial"/>
              </w:rPr>
            </w:pPr>
          </w:p>
        </w:tc>
      </w:tr>
      <w:tr w:rsidR="00DB44F4" w:rsidRPr="00DB44F4" w14:paraId="0B6E3FFB" w14:textId="77777777" w:rsidTr="00DB44F4">
        <w:trPr>
          <w:gridAfter w:val="5"/>
          <w:wAfter w:w="7905" w:type="dxa"/>
        </w:trPr>
        <w:tc>
          <w:tcPr>
            <w:tcW w:w="1166" w:type="dxa"/>
            <w:gridSpan w:val="2"/>
          </w:tcPr>
          <w:p w14:paraId="5AB92285" w14:textId="77777777" w:rsidR="00DB44F4" w:rsidRPr="00DB44F4" w:rsidRDefault="00DB44F4" w:rsidP="00DB44F4"/>
        </w:tc>
      </w:tr>
      <w:tr w:rsidR="00DB44F4" w:rsidRPr="00DB44F4" w14:paraId="53D586C3" w14:textId="77777777" w:rsidTr="00DB44F4">
        <w:trPr>
          <w:gridAfter w:val="5"/>
          <w:wAfter w:w="7905" w:type="dxa"/>
        </w:trPr>
        <w:tc>
          <w:tcPr>
            <w:tcW w:w="1166" w:type="dxa"/>
            <w:gridSpan w:val="2"/>
          </w:tcPr>
          <w:p w14:paraId="1F9936BC" w14:textId="77777777" w:rsidR="00DB44F4" w:rsidRPr="00DB44F4" w:rsidRDefault="00DB44F4" w:rsidP="00DB44F4"/>
        </w:tc>
      </w:tr>
      <w:tr w:rsidR="00DB44F4" w:rsidRPr="00DB44F4" w14:paraId="2C0B1E37" w14:textId="77777777" w:rsidTr="00DB44F4">
        <w:trPr>
          <w:gridAfter w:val="5"/>
          <w:wAfter w:w="7905" w:type="dxa"/>
        </w:trPr>
        <w:tc>
          <w:tcPr>
            <w:tcW w:w="1166" w:type="dxa"/>
            <w:gridSpan w:val="2"/>
          </w:tcPr>
          <w:p w14:paraId="419FD715" w14:textId="77777777" w:rsidR="00DB44F4" w:rsidRPr="00DB44F4" w:rsidRDefault="00DB44F4" w:rsidP="00DB44F4"/>
        </w:tc>
      </w:tr>
    </w:tbl>
    <w:p w14:paraId="4192F8CD" w14:textId="77777777" w:rsidR="00DB44F4" w:rsidRPr="00DB44F4" w:rsidRDefault="00DB44F4" w:rsidP="00DB44F4">
      <w:pPr>
        <w:rPr>
          <w:bCs/>
        </w:rPr>
      </w:pPr>
      <w:r w:rsidRPr="00DB44F4">
        <w:rPr>
          <w:bCs/>
        </w:rPr>
        <w:br w:type="page"/>
      </w:r>
    </w:p>
    <w:p w14:paraId="3E5F9BA0" w14:textId="77777777" w:rsidR="00DB44F4" w:rsidRPr="00DB44F4" w:rsidRDefault="00DB44F4" w:rsidP="00DB44F4">
      <w:pPr>
        <w:spacing w:after="0" w:line="360" w:lineRule="auto"/>
        <w:jc w:val="both"/>
        <w:rPr>
          <w:rFonts w:ascii="Arial" w:hAnsi="Arial" w:cs="Arial"/>
          <w:b/>
        </w:rPr>
      </w:pPr>
      <w:r w:rsidRPr="00DB44F4">
        <w:rPr>
          <w:rFonts w:ascii="Arial" w:hAnsi="Arial" w:cs="Arial"/>
          <w:b/>
        </w:rPr>
        <w:lastRenderedPageBreak/>
        <w:t>1. EXECUTIVE SUMMARY</w:t>
      </w:r>
    </w:p>
    <w:p w14:paraId="74E22A14" w14:textId="77777777" w:rsidR="00DB44F4" w:rsidRPr="00DB44F4" w:rsidRDefault="00DB44F4" w:rsidP="00DB44F4">
      <w:pPr>
        <w:spacing w:after="0" w:line="360" w:lineRule="auto"/>
        <w:jc w:val="both"/>
        <w:rPr>
          <w:rFonts w:ascii="Arial" w:hAnsi="Arial" w:cs="Arial"/>
          <w:bCs/>
        </w:rPr>
      </w:pPr>
      <w:r w:rsidRPr="00DB44F4">
        <w:rPr>
          <w:rFonts w:ascii="Arial" w:hAnsi="Arial" w:cs="Arial"/>
          <w:bCs/>
        </w:rPr>
        <w:t xml:space="preserve">Highland Bites is a new food and beverage business that aims on providing delicious, snack sized, and sustainable foods. The firm is located in a small storefront business and specialises in making and selling healthy snacks that are convenient and sustainable, for the environment. Highland Bites is founded to cater for the increasing demand for healthy snack products that incorporate environmentally friendly packaging and sourcing. The </w:t>
      </w:r>
      <w:proofErr w:type="spellStart"/>
      <w:r w:rsidRPr="00DB44F4">
        <w:rPr>
          <w:rFonts w:ascii="Arial" w:hAnsi="Arial" w:cs="Arial"/>
          <w:bCs/>
        </w:rPr>
        <w:t>opportunies</w:t>
      </w:r>
      <w:proofErr w:type="spellEnd"/>
      <w:r w:rsidRPr="00DB44F4">
        <w:rPr>
          <w:rFonts w:ascii="Arial" w:hAnsi="Arial" w:cs="Arial"/>
          <w:bCs/>
        </w:rPr>
        <w:t xml:space="preserve"> for the Highland Bites is in growing consumer concern for healthy and eco-friendly food products. The designated audience of the business includes working individuals, active people, and people who care about the planet. This market segment is emerging as personal and social demands for better feed and environmentally friendly procedure in our diet is higher.</w:t>
      </w:r>
    </w:p>
    <w:p w14:paraId="2375431E" w14:textId="77777777" w:rsidR="00DB44F4" w:rsidRPr="00DB44F4" w:rsidRDefault="00DB44F4" w:rsidP="00DB44F4">
      <w:pPr>
        <w:spacing w:after="0" w:line="360" w:lineRule="auto"/>
        <w:jc w:val="both"/>
        <w:rPr>
          <w:rFonts w:ascii="Arial" w:hAnsi="Arial" w:cs="Arial"/>
          <w:bCs/>
        </w:rPr>
      </w:pPr>
      <w:r w:rsidRPr="00DB44F4">
        <w:rPr>
          <w:rFonts w:ascii="Arial" w:hAnsi="Arial" w:cs="Arial"/>
          <w:bCs/>
        </w:rPr>
        <w:t>Highland Bites’ competitive advantage lies in its commitment to sustainability and unique value proposition: providing a range of natural, easily transportable food items that are good for you and easy to come by. The concept of sustainability is reflected in packaging and ingredients differentiating the company from traditional snack suppliers. The business expects to secure its brand in the selected niche market for its product within one year and increase the outlets and customers. Some of them are creating business relations with environmentally friendly retailing companies and spiking the public awareness through advertising.</w:t>
      </w:r>
      <w:r w:rsidRPr="00DB44F4">
        <w:rPr>
          <w:rFonts w:ascii="Arial" w:hAnsi="Arial" w:cs="Arial"/>
          <w:bCs/>
        </w:rPr>
        <w:br w:type="page"/>
      </w:r>
    </w:p>
    <w:p w14:paraId="649CA77E" w14:textId="77777777" w:rsidR="00DB44F4" w:rsidRPr="00DB44F4" w:rsidRDefault="00DB44F4" w:rsidP="00DB44F4">
      <w:pPr>
        <w:spacing w:after="0" w:line="360" w:lineRule="auto"/>
        <w:jc w:val="both"/>
        <w:rPr>
          <w:rFonts w:ascii="Arial" w:hAnsi="Arial" w:cs="Arial"/>
          <w:b/>
        </w:rPr>
      </w:pPr>
      <w:r w:rsidRPr="00DB44F4">
        <w:rPr>
          <w:rFonts w:ascii="Arial" w:hAnsi="Arial" w:cs="Arial"/>
          <w:b/>
        </w:rPr>
        <w:lastRenderedPageBreak/>
        <w:t>2. THE BUSINESS IDEA</w:t>
      </w:r>
    </w:p>
    <w:p w14:paraId="68D2858E" w14:textId="77777777" w:rsidR="00DB44F4" w:rsidRPr="00DB44F4" w:rsidRDefault="00DB44F4" w:rsidP="00DB44F4">
      <w:pPr>
        <w:spacing w:after="0" w:line="360" w:lineRule="auto"/>
        <w:jc w:val="both"/>
        <w:rPr>
          <w:rFonts w:ascii="Arial" w:hAnsi="Arial" w:cs="Arial"/>
          <w:b/>
          <w:i/>
          <w:iCs/>
        </w:rPr>
      </w:pPr>
      <w:r w:rsidRPr="00DB44F4">
        <w:rPr>
          <w:rFonts w:ascii="Arial" w:hAnsi="Arial" w:cs="Arial"/>
          <w:b/>
          <w:i/>
          <w:iCs/>
        </w:rPr>
        <w:t>2.1 The Product/Service</w:t>
      </w:r>
    </w:p>
    <w:p w14:paraId="6F5A914B" w14:textId="77777777" w:rsidR="00DB44F4" w:rsidRPr="00DB44F4" w:rsidRDefault="00DB44F4" w:rsidP="00DB44F4">
      <w:pPr>
        <w:spacing w:after="0" w:line="360" w:lineRule="auto"/>
        <w:jc w:val="both"/>
        <w:rPr>
          <w:rFonts w:ascii="Arial" w:hAnsi="Arial" w:cs="Arial"/>
        </w:rPr>
      </w:pPr>
      <w:r w:rsidRPr="00DB44F4">
        <w:rPr>
          <w:rFonts w:ascii="Arial" w:hAnsi="Arial" w:cs="Arial"/>
        </w:rPr>
        <w:t xml:space="preserve">Highland Bites is a small family business restaurant idea which serves Scottish food. The restaurant is to serve the Scottish audience as well as tourists and provide the atmosphere and menu corresponding to the covered theme. Highland Bites offers very limited but excellent selections of its cuisine which includes Haggis Stuffed mushrooms, Scotch Pie Sliders, Oatcakes with smoked fish sauce among others. All foods that are served are fresh produce sourced from Highland farms to help create a farm-to-table dining experience. </w:t>
      </w:r>
    </w:p>
    <w:p w14:paraId="0084DBFE" w14:textId="77777777" w:rsidR="00DB44F4" w:rsidRPr="00DB44F4" w:rsidRDefault="00DB44F4" w:rsidP="00DB44F4">
      <w:pPr>
        <w:spacing w:after="0" w:line="360" w:lineRule="auto"/>
        <w:jc w:val="both"/>
        <w:rPr>
          <w:rFonts w:ascii="Arial" w:hAnsi="Arial" w:cs="Arial"/>
        </w:rPr>
      </w:pPr>
      <w:r w:rsidRPr="00DB44F4">
        <w:rPr>
          <w:rFonts w:ascii="Arial" w:hAnsi="Arial" w:cs="Arial"/>
        </w:rPr>
        <w:t xml:space="preserve">The main aspects being seen as significant by Highland Bites </w:t>
      </w:r>
      <w:proofErr w:type="spellStart"/>
      <w:r w:rsidRPr="00DB44F4">
        <w:rPr>
          <w:rFonts w:ascii="Arial" w:hAnsi="Arial" w:cs="Arial"/>
        </w:rPr>
        <w:t>conllcerns</w:t>
      </w:r>
      <w:proofErr w:type="spellEnd"/>
      <w:r w:rsidRPr="00DB44F4">
        <w:rPr>
          <w:rFonts w:ascii="Arial" w:hAnsi="Arial" w:cs="Arial"/>
        </w:rPr>
        <w:t xml:space="preserve"> the range of products offered, the limited number of articled </w:t>
      </w:r>
      <w:proofErr w:type="gramStart"/>
      <w:r w:rsidRPr="00DB44F4">
        <w:rPr>
          <w:rFonts w:ascii="Arial" w:hAnsi="Arial" w:cs="Arial"/>
        </w:rPr>
        <w:t>menu’s</w:t>
      </w:r>
      <w:proofErr w:type="gramEnd"/>
      <w:r w:rsidRPr="00DB44F4">
        <w:rPr>
          <w:rFonts w:ascii="Arial" w:hAnsi="Arial" w:cs="Arial"/>
        </w:rPr>
        <w:t xml:space="preserve"> and the quality of products brought in from local suppliers with an emphasis on traditional Scottish cuisine in a modern format. The benefits to customers involve </w:t>
      </w:r>
      <w:proofErr w:type="spellStart"/>
      <w:r w:rsidRPr="00DB44F4">
        <w:rPr>
          <w:rFonts w:ascii="Arial" w:hAnsi="Arial" w:cs="Arial"/>
        </w:rPr>
        <w:t>savoring</w:t>
      </w:r>
      <w:proofErr w:type="spellEnd"/>
      <w:r w:rsidRPr="00DB44F4">
        <w:rPr>
          <w:rFonts w:ascii="Arial" w:hAnsi="Arial" w:cs="Arial"/>
        </w:rPr>
        <w:t xml:space="preserve"> an appetite of a different culture in a comfortable and friendly setting. The value proposition for Highland Bites is in offering traditional Scottish food with a contemporary tenure combined with sourcing food ingredients from around the Highlands. The restaurant provides a unique dining atmosphere to ensure that all the s customers get to taste the real Scottish cuisines in a more elegant, tasteful and warm dining area rather than commercial typical restaurants.</w:t>
      </w:r>
    </w:p>
    <w:p w14:paraId="03F84890" w14:textId="3DD0703E" w:rsidR="00DB44F4" w:rsidRPr="00DB44F4" w:rsidRDefault="00DB44F4" w:rsidP="00DB44F4">
      <w:pPr>
        <w:spacing w:after="0" w:line="360" w:lineRule="auto"/>
        <w:jc w:val="both"/>
        <w:rPr>
          <w:rFonts w:ascii="Arial" w:hAnsi="Arial" w:cs="Arial"/>
        </w:rPr>
      </w:pPr>
      <w:r w:rsidRPr="00DB44F4">
        <w:rPr>
          <w:rFonts w:ascii="Arial" w:hAnsi="Arial" w:cs="Arial"/>
          <w:lang w:val="en-US"/>
        </w:rPr>
        <w:lastRenderedPageBreak/>
        <w:drawing>
          <wp:inline distT="0" distB="0" distL="0" distR="0" wp14:anchorId="203784F9" wp14:editId="1D681A94">
            <wp:extent cx="4908550" cy="4857750"/>
            <wp:effectExtent l="0" t="0" r="6350" b="0"/>
            <wp:docPr id="29689319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08550" cy="4857750"/>
                    </a:xfrm>
                    <a:prstGeom prst="rect">
                      <a:avLst/>
                    </a:prstGeom>
                    <a:noFill/>
                    <a:ln>
                      <a:noFill/>
                    </a:ln>
                  </pic:spPr>
                </pic:pic>
              </a:graphicData>
            </a:graphic>
          </wp:inline>
        </w:drawing>
      </w:r>
    </w:p>
    <w:p w14:paraId="67047302" w14:textId="77777777" w:rsidR="00DB44F4" w:rsidRPr="00DB44F4" w:rsidRDefault="00DB44F4" w:rsidP="00DB44F4">
      <w:pPr>
        <w:spacing w:after="0" w:line="360" w:lineRule="auto"/>
        <w:jc w:val="both"/>
        <w:rPr>
          <w:rFonts w:ascii="Arial" w:hAnsi="Arial" w:cs="Arial"/>
          <w:b/>
          <w:i/>
          <w:iCs/>
        </w:rPr>
      </w:pPr>
      <w:r w:rsidRPr="00DB44F4">
        <w:rPr>
          <w:rFonts w:ascii="Arial" w:hAnsi="Arial" w:cs="Arial"/>
          <w:b/>
          <w:i/>
          <w:iCs/>
        </w:rPr>
        <w:t>2.2 SWOT Analysis Summary</w:t>
      </w:r>
    </w:p>
    <w:p w14:paraId="30BD0FFE" w14:textId="77777777" w:rsidR="00DB44F4" w:rsidRDefault="00DB44F4" w:rsidP="00DB44F4">
      <w:pPr>
        <w:spacing w:after="0" w:line="360" w:lineRule="auto"/>
        <w:jc w:val="both"/>
        <w:rPr>
          <w:rFonts w:ascii="Arial" w:hAnsi="Arial" w:cs="Arial"/>
        </w:rPr>
      </w:pPr>
      <w:r w:rsidRPr="00DB44F4">
        <w:rPr>
          <w:rFonts w:ascii="Arial" w:hAnsi="Arial" w:cs="Arial"/>
        </w:rPr>
        <w:t xml:space="preserve">The greatest advantage of Highland Bites </w:t>
      </w:r>
      <w:proofErr w:type="gramStart"/>
      <w:r w:rsidRPr="00DB44F4">
        <w:rPr>
          <w:rFonts w:ascii="Arial" w:hAnsi="Arial" w:cs="Arial"/>
        </w:rPr>
        <w:t>are</w:t>
      </w:r>
      <w:proofErr w:type="gramEnd"/>
      <w:r w:rsidRPr="00DB44F4">
        <w:rPr>
          <w:rFonts w:ascii="Arial" w:hAnsi="Arial" w:cs="Arial"/>
        </w:rPr>
        <w:t xml:space="preserve"> in its food offer focused on Scottish cuisine, the role of locally sourcing the products, and the establishment’s atmosphere that ensures close contact with the customers. They set the restaurant apart from large chain restaurants and help customer find a niche restaurant in which to enjoy a comfortable meal. However, low seating capacity, a small marketing budget, and, therefore, weaknesses that can impede business growth and development (</w:t>
      </w:r>
      <w:r w:rsidRPr="00DB44F4">
        <w:rPr>
          <w:rFonts w:ascii="Arial" w:hAnsi="Arial" w:cs="Arial"/>
          <w:iCs/>
        </w:rPr>
        <w:t>Razzak et al., 2022)</w:t>
      </w:r>
      <w:r w:rsidRPr="00DB44F4">
        <w:rPr>
          <w:rFonts w:ascii="Arial" w:hAnsi="Arial" w:cs="Arial"/>
        </w:rPr>
        <w:t xml:space="preserve">. The opportunities of Highland Bites are to establish itself as a source of authentic and sustainable cuisine that is in high demand among consumers; expanding the ranking of customers through active online advertising. Addition to risks rising from seasonal variations in hospitality and competition from other large restaurants, the business </w:t>
      </w:r>
      <w:proofErr w:type="gramStart"/>
      <w:r w:rsidRPr="00DB44F4">
        <w:rPr>
          <w:rFonts w:ascii="Arial" w:hAnsi="Arial" w:cs="Arial"/>
        </w:rPr>
        <w:t>need</w:t>
      </w:r>
      <w:proofErr w:type="gramEnd"/>
      <w:r w:rsidRPr="00DB44F4">
        <w:rPr>
          <w:rFonts w:ascii="Arial" w:hAnsi="Arial" w:cs="Arial"/>
        </w:rPr>
        <w:t xml:space="preserve"> to set up promotions for the specific period of the year and loyalty programs to encourage more local customers. </w:t>
      </w:r>
    </w:p>
    <w:p w14:paraId="224E96FD" w14:textId="77777777" w:rsidR="00DB44F4" w:rsidRDefault="00DB44F4" w:rsidP="00DB44F4">
      <w:pPr>
        <w:spacing w:after="0" w:line="360" w:lineRule="auto"/>
        <w:jc w:val="both"/>
        <w:rPr>
          <w:rFonts w:ascii="Arial" w:hAnsi="Arial" w:cs="Arial"/>
        </w:rPr>
      </w:pPr>
    </w:p>
    <w:p w14:paraId="5E6F5470" w14:textId="77777777" w:rsidR="00DB44F4" w:rsidRDefault="00DB44F4" w:rsidP="00DB44F4">
      <w:pPr>
        <w:spacing w:after="0" w:line="360" w:lineRule="auto"/>
        <w:jc w:val="both"/>
        <w:rPr>
          <w:rFonts w:ascii="Arial" w:hAnsi="Arial" w:cs="Arial"/>
        </w:rPr>
      </w:pPr>
    </w:p>
    <w:p w14:paraId="5E4C6FFB" w14:textId="77777777" w:rsidR="00DB44F4" w:rsidRDefault="00DB44F4" w:rsidP="00DB44F4">
      <w:pPr>
        <w:spacing w:after="0" w:line="360" w:lineRule="auto"/>
        <w:jc w:val="both"/>
        <w:rPr>
          <w:rFonts w:ascii="Arial" w:hAnsi="Arial" w:cs="Arial"/>
        </w:rPr>
      </w:pPr>
    </w:p>
    <w:p w14:paraId="437054F0" w14:textId="77777777" w:rsidR="00DB44F4" w:rsidRPr="00DB44F4" w:rsidRDefault="00DB44F4" w:rsidP="00DB44F4">
      <w:pPr>
        <w:spacing w:after="0" w:line="360" w:lineRule="auto"/>
        <w:jc w:val="both"/>
        <w:rPr>
          <w:rFonts w:ascii="Arial" w:hAnsi="Arial" w:cs="Arial"/>
        </w:rPr>
      </w:pPr>
    </w:p>
    <w:p w14:paraId="601B4BF4" w14:textId="77777777" w:rsidR="00DB44F4" w:rsidRPr="00DB44F4" w:rsidRDefault="00DB44F4" w:rsidP="00DB44F4">
      <w:pPr>
        <w:spacing w:after="0" w:line="360" w:lineRule="auto"/>
        <w:jc w:val="both"/>
        <w:rPr>
          <w:rFonts w:ascii="Arial" w:hAnsi="Arial" w:cs="Arial"/>
          <w:b/>
        </w:rPr>
      </w:pPr>
      <w:r w:rsidRPr="00DB44F4">
        <w:rPr>
          <w:rFonts w:ascii="Arial" w:hAnsi="Arial" w:cs="Arial"/>
          <w:b/>
        </w:rPr>
        <w:lastRenderedPageBreak/>
        <w:t>3. THE TEAM</w:t>
      </w:r>
    </w:p>
    <w:p w14:paraId="123DB0D3" w14:textId="77777777" w:rsidR="00DB44F4" w:rsidRPr="00DB44F4" w:rsidRDefault="00DB44F4" w:rsidP="00DB44F4">
      <w:pPr>
        <w:spacing w:after="0" w:line="360" w:lineRule="auto"/>
        <w:jc w:val="both"/>
        <w:rPr>
          <w:rFonts w:ascii="Arial" w:hAnsi="Arial" w:cs="Arial"/>
          <w:b/>
          <w:bCs/>
          <w:i/>
          <w:iCs/>
        </w:rPr>
      </w:pPr>
      <w:r w:rsidRPr="00DB44F4">
        <w:rPr>
          <w:rFonts w:ascii="Arial" w:hAnsi="Arial" w:cs="Arial"/>
          <w:b/>
          <w:bCs/>
          <w:i/>
          <w:iCs/>
        </w:rPr>
        <w:t>3.1   Key Personnel</w:t>
      </w:r>
    </w:p>
    <w:p w14:paraId="63B558AE" w14:textId="60C2B9F7" w:rsidR="00DB44F4" w:rsidRPr="00DB44F4" w:rsidRDefault="00DB44F4" w:rsidP="00DB44F4">
      <w:pPr>
        <w:spacing w:after="0" w:line="360" w:lineRule="auto"/>
        <w:rPr>
          <w:rFonts w:ascii="Arial" w:hAnsi="Arial" w:cs="Arial"/>
          <w:bCs/>
        </w:rPr>
      </w:pPr>
      <w:r w:rsidRPr="00DB44F4">
        <w:rPr>
          <w:rFonts w:ascii="Arial" w:hAnsi="Arial" w:cs="Arial"/>
          <w:bCs/>
          <w:i/>
        </w:rPr>
        <w:t>Name</w:t>
      </w:r>
      <w:r>
        <w:rPr>
          <w:rFonts w:ascii="Arial" w:hAnsi="Arial" w:cs="Arial"/>
          <w:bCs/>
          <w:i/>
        </w:rPr>
        <w:t xml:space="preserve"> </w:t>
      </w:r>
      <w:r w:rsidRPr="00DB44F4">
        <w:rPr>
          <w:rFonts w:ascii="Arial" w:hAnsi="Arial" w:cs="Arial"/>
          <w:bCs/>
          <w:i/>
        </w:rPr>
        <w:t xml:space="preserve">and Company Position: </w:t>
      </w:r>
      <w:r w:rsidRPr="00DB44F4">
        <w:rPr>
          <w:rFonts w:ascii="Arial" w:hAnsi="Arial" w:cs="Arial"/>
          <w:bCs/>
          <w:i/>
        </w:rPr>
        <w:br/>
      </w:r>
      <w:r w:rsidRPr="00DB44F4">
        <w:rPr>
          <w:rFonts w:ascii="Arial" w:hAnsi="Arial" w:cs="Arial"/>
          <w:bCs/>
        </w:rPr>
        <w:t xml:space="preserve">Jason </w:t>
      </w:r>
    </w:p>
    <w:p w14:paraId="3F17F6BC" w14:textId="77777777" w:rsidR="00DB44F4" w:rsidRPr="00DB44F4" w:rsidRDefault="00DB44F4" w:rsidP="00DB44F4">
      <w:pPr>
        <w:spacing w:after="0" w:line="360" w:lineRule="auto"/>
        <w:jc w:val="both"/>
        <w:rPr>
          <w:rFonts w:ascii="Arial" w:hAnsi="Arial" w:cs="Arial"/>
          <w:bCs/>
        </w:rPr>
      </w:pPr>
      <w:r w:rsidRPr="00DB44F4">
        <w:rPr>
          <w:rFonts w:ascii="Arial" w:hAnsi="Arial" w:cs="Arial"/>
          <w:bCs/>
        </w:rPr>
        <w:t>Head Chef</w:t>
      </w:r>
    </w:p>
    <w:p w14:paraId="156156E0" w14:textId="77777777" w:rsidR="00DB44F4" w:rsidRPr="00DB44F4" w:rsidRDefault="00DB44F4" w:rsidP="00DB44F4">
      <w:pPr>
        <w:spacing w:after="0" w:line="360" w:lineRule="auto"/>
        <w:jc w:val="both"/>
        <w:rPr>
          <w:rFonts w:ascii="Arial" w:hAnsi="Arial" w:cs="Arial"/>
        </w:rPr>
      </w:pPr>
      <w:r w:rsidRPr="00DB44F4">
        <w:rPr>
          <w:rFonts w:ascii="Arial" w:hAnsi="Arial" w:cs="Arial"/>
          <w:i/>
        </w:rPr>
        <w:t>Skills and Experience:</w:t>
      </w:r>
      <w:r w:rsidRPr="00DB44F4">
        <w:rPr>
          <w:rFonts w:ascii="Arial" w:hAnsi="Arial" w:cs="Arial"/>
        </w:rPr>
        <w:t xml:space="preserve"> </w:t>
      </w:r>
    </w:p>
    <w:p w14:paraId="524E9B47" w14:textId="77777777" w:rsidR="00DB44F4" w:rsidRPr="00DB44F4" w:rsidRDefault="00DB44F4" w:rsidP="00DB44F4">
      <w:pPr>
        <w:spacing w:after="0" w:line="360" w:lineRule="auto"/>
        <w:jc w:val="both"/>
        <w:rPr>
          <w:rFonts w:ascii="Arial" w:hAnsi="Arial" w:cs="Arial"/>
        </w:rPr>
      </w:pPr>
      <w:r w:rsidRPr="00DB44F4">
        <w:rPr>
          <w:rFonts w:ascii="Arial" w:hAnsi="Arial" w:cs="Arial"/>
          <w:bCs/>
        </w:rPr>
        <w:t xml:space="preserve">Jason </w:t>
      </w:r>
      <w:r w:rsidRPr="00DB44F4">
        <w:rPr>
          <w:rFonts w:ascii="Arial" w:hAnsi="Arial" w:cs="Arial"/>
        </w:rPr>
        <w:t>has 5 years of experience in Scottish cuisine, having worked at several well-known restaurants in Edinburgh. He is skilled in sourcing local ingredients and creating traditional dishes with modern twists.</w:t>
      </w:r>
    </w:p>
    <w:p w14:paraId="2CA7CCB5" w14:textId="77777777" w:rsidR="00DB44F4" w:rsidRPr="00DB44F4" w:rsidRDefault="00DB44F4" w:rsidP="00DB44F4">
      <w:pPr>
        <w:spacing w:after="0" w:line="360" w:lineRule="auto"/>
        <w:jc w:val="both"/>
        <w:rPr>
          <w:rFonts w:ascii="Arial" w:hAnsi="Arial" w:cs="Arial"/>
        </w:rPr>
      </w:pPr>
      <w:r w:rsidRPr="00DB44F4">
        <w:rPr>
          <w:rFonts w:ascii="Arial" w:hAnsi="Arial" w:cs="Arial"/>
          <w:i/>
        </w:rPr>
        <w:t>Role and Responsibilities:</w:t>
      </w:r>
      <w:r w:rsidRPr="00DB44F4">
        <w:rPr>
          <w:rFonts w:ascii="Arial" w:hAnsi="Arial" w:cs="Arial"/>
        </w:rPr>
        <w:t xml:space="preserve"> </w:t>
      </w:r>
    </w:p>
    <w:p w14:paraId="3C651465" w14:textId="77777777" w:rsidR="00DB44F4" w:rsidRPr="00DB44F4" w:rsidRDefault="00DB44F4" w:rsidP="00DB44F4">
      <w:pPr>
        <w:spacing w:after="0" w:line="360" w:lineRule="auto"/>
        <w:jc w:val="both"/>
        <w:rPr>
          <w:rFonts w:ascii="Arial" w:hAnsi="Arial" w:cs="Arial"/>
        </w:rPr>
      </w:pPr>
      <w:r w:rsidRPr="00DB44F4">
        <w:rPr>
          <w:rFonts w:ascii="Arial" w:hAnsi="Arial" w:cs="Arial"/>
          <w:bCs/>
        </w:rPr>
        <w:t xml:space="preserve">Jason </w:t>
      </w:r>
      <w:r w:rsidRPr="00DB44F4">
        <w:rPr>
          <w:rFonts w:ascii="Arial" w:hAnsi="Arial" w:cs="Arial"/>
        </w:rPr>
        <w:t>is responsible for menu development, sourcing fresh ingredients, and maintaining high culinary standards. He oversees kitchen operations and ensures that Highland Bites provides an authentic, high-quality dining experience.</w:t>
      </w:r>
    </w:p>
    <w:p w14:paraId="0CCC3BF7" w14:textId="77777777" w:rsidR="00DB44F4" w:rsidRPr="00DB44F4" w:rsidRDefault="00DB44F4" w:rsidP="00DB44F4">
      <w:pPr>
        <w:spacing w:after="0" w:line="360" w:lineRule="auto"/>
        <w:jc w:val="both"/>
        <w:rPr>
          <w:rFonts w:ascii="Arial" w:hAnsi="Arial" w:cs="Arial"/>
        </w:rPr>
      </w:pPr>
    </w:p>
    <w:p w14:paraId="12251AF8" w14:textId="77777777" w:rsidR="00DB44F4" w:rsidRPr="00DB44F4" w:rsidRDefault="00DB44F4" w:rsidP="00DB44F4">
      <w:pPr>
        <w:spacing w:after="0" w:line="360" w:lineRule="auto"/>
        <w:rPr>
          <w:rFonts w:ascii="Arial" w:hAnsi="Arial" w:cs="Arial"/>
          <w:bCs/>
        </w:rPr>
      </w:pPr>
      <w:r w:rsidRPr="00DB44F4">
        <w:rPr>
          <w:rFonts w:ascii="Arial" w:hAnsi="Arial" w:cs="Arial"/>
          <w:bCs/>
          <w:i/>
        </w:rPr>
        <w:t xml:space="preserve">Name and Company Position: </w:t>
      </w:r>
      <w:r w:rsidRPr="00DB44F4">
        <w:rPr>
          <w:rFonts w:ascii="Arial" w:hAnsi="Arial" w:cs="Arial"/>
          <w:bCs/>
          <w:i/>
        </w:rPr>
        <w:br/>
      </w:r>
      <w:r w:rsidRPr="00DB44F4">
        <w:rPr>
          <w:rFonts w:ascii="Arial" w:hAnsi="Arial" w:cs="Arial"/>
          <w:bCs/>
        </w:rPr>
        <w:t>Alexa</w:t>
      </w:r>
    </w:p>
    <w:p w14:paraId="34886453" w14:textId="77777777" w:rsidR="00DB44F4" w:rsidRPr="00DB44F4" w:rsidRDefault="00DB44F4" w:rsidP="00DB44F4">
      <w:pPr>
        <w:spacing w:after="0" w:line="360" w:lineRule="auto"/>
        <w:jc w:val="both"/>
        <w:rPr>
          <w:rFonts w:ascii="Arial" w:hAnsi="Arial" w:cs="Arial"/>
          <w:bCs/>
        </w:rPr>
      </w:pPr>
      <w:r w:rsidRPr="00DB44F4">
        <w:rPr>
          <w:rFonts w:ascii="Arial" w:hAnsi="Arial" w:cs="Arial"/>
          <w:bCs/>
        </w:rPr>
        <w:t>Operations Manager</w:t>
      </w:r>
    </w:p>
    <w:p w14:paraId="6F7DA1E3" w14:textId="77777777" w:rsidR="00DB44F4" w:rsidRPr="00DB44F4" w:rsidRDefault="00DB44F4" w:rsidP="00DB44F4">
      <w:pPr>
        <w:spacing w:after="0" w:line="360" w:lineRule="auto"/>
        <w:jc w:val="both"/>
        <w:rPr>
          <w:rFonts w:ascii="Arial" w:hAnsi="Arial" w:cs="Arial"/>
        </w:rPr>
      </w:pPr>
      <w:r w:rsidRPr="00DB44F4">
        <w:rPr>
          <w:rFonts w:ascii="Arial" w:hAnsi="Arial" w:cs="Arial"/>
          <w:i/>
        </w:rPr>
        <w:t>Skills and Experience:</w:t>
      </w:r>
      <w:r w:rsidRPr="00DB44F4">
        <w:rPr>
          <w:rFonts w:ascii="Arial" w:hAnsi="Arial" w:cs="Arial"/>
        </w:rPr>
        <w:t xml:space="preserve"> </w:t>
      </w:r>
    </w:p>
    <w:p w14:paraId="41B86438" w14:textId="77777777" w:rsidR="00DB44F4" w:rsidRPr="00DB44F4" w:rsidRDefault="00DB44F4" w:rsidP="00DB44F4">
      <w:pPr>
        <w:spacing w:after="0" w:line="360" w:lineRule="auto"/>
        <w:jc w:val="both"/>
        <w:rPr>
          <w:rFonts w:ascii="Arial" w:hAnsi="Arial" w:cs="Arial"/>
        </w:rPr>
      </w:pPr>
      <w:r w:rsidRPr="00DB44F4">
        <w:rPr>
          <w:rFonts w:ascii="Arial" w:hAnsi="Arial" w:cs="Arial"/>
        </w:rPr>
        <w:t xml:space="preserve">Alexa has 2 years of experience in restaurant operations, focusing on team management, customer service, and inventory control. </w:t>
      </w:r>
    </w:p>
    <w:p w14:paraId="59E9A1C4" w14:textId="77777777" w:rsidR="00DB44F4" w:rsidRPr="00DB44F4" w:rsidRDefault="00DB44F4" w:rsidP="00DB44F4">
      <w:pPr>
        <w:spacing w:after="0" w:line="360" w:lineRule="auto"/>
        <w:jc w:val="both"/>
        <w:rPr>
          <w:rFonts w:ascii="Arial" w:hAnsi="Arial" w:cs="Arial"/>
        </w:rPr>
      </w:pPr>
      <w:r w:rsidRPr="00DB44F4">
        <w:rPr>
          <w:rFonts w:ascii="Arial" w:hAnsi="Arial" w:cs="Arial"/>
          <w:i/>
        </w:rPr>
        <w:t>Role and Responsibilities:</w:t>
      </w:r>
      <w:r w:rsidRPr="00DB44F4">
        <w:rPr>
          <w:rFonts w:ascii="Arial" w:hAnsi="Arial" w:cs="Arial"/>
        </w:rPr>
        <w:t xml:space="preserve"> </w:t>
      </w:r>
    </w:p>
    <w:p w14:paraId="72EFCBD8" w14:textId="77777777" w:rsidR="00DB44F4" w:rsidRPr="00DB44F4" w:rsidRDefault="00DB44F4" w:rsidP="00DB44F4">
      <w:pPr>
        <w:spacing w:after="0" w:line="360" w:lineRule="auto"/>
        <w:jc w:val="both"/>
        <w:rPr>
          <w:rFonts w:ascii="Arial" w:hAnsi="Arial" w:cs="Arial"/>
        </w:rPr>
      </w:pPr>
      <w:r w:rsidRPr="00DB44F4">
        <w:rPr>
          <w:rFonts w:ascii="Arial" w:hAnsi="Arial" w:cs="Arial"/>
        </w:rPr>
        <w:t xml:space="preserve">Alexa oversees the day-to-day operations of the restaurant, ensuring smooth service, managing staff schedules, and maintaining supplier relationships. </w:t>
      </w:r>
    </w:p>
    <w:p w14:paraId="746C1008" w14:textId="77777777" w:rsidR="00DB44F4" w:rsidRPr="00DB44F4" w:rsidRDefault="00DB44F4" w:rsidP="00DB44F4">
      <w:pPr>
        <w:spacing w:after="0" w:line="360" w:lineRule="auto"/>
        <w:jc w:val="both"/>
        <w:rPr>
          <w:rFonts w:ascii="Arial" w:hAnsi="Arial" w:cs="Arial"/>
        </w:rPr>
      </w:pPr>
    </w:p>
    <w:p w14:paraId="70AFF8C4" w14:textId="77777777" w:rsidR="00DB44F4" w:rsidRPr="00DB44F4" w:rsidRDefault="00DB44F4" w:rsidP="00DB44F4">
      <w:pPr>
        <w:spacing w:after="0" w:line="360" w:lineRule="auto"/>
        <w:jc w:val="both"/>
        <w:rPr>
          <w:rFonts w:ascii="Arial" w:hAnsi="Arial" w:cs="Arial"/>
          <w:bCs/>
          <w:i/>
        </w:rPr>
      </w:pPr>
      <w:r w:rsidRPr="00DB44F4">
        <w:rPr>
          <w:rFonts w:ascii="Arial" w:hAnsi="Arial" w:cs="Arial"/>
          <w:bCs/>
          <w:i/>
        </w:rPr>
        <w:t>Name and Company Position:</w:t>
      </w:r>
    </w:p>
    <w:p w14:paraId="29E76CC4" w14:textId="77777777" w:rsidR="00DB44F4" w:rsidRPr="00DB44F4" w:rsidRDefault="00DB44F4" w:rsidP="00DB44F4">
      <w:pPr>
        <w:spacing w:after="0" w:line="360" w:lineRule="auto"/>
        <w:jc w:val="both"/>
        <w:rPr>
          <w:rFonts w:ascii="Arial" w:hAnsi="Arial" w:cs="Arial"/>
          <w:bCs/>
        </w:rPr>
      </w:pPr>
      <w:r w:rsidRPr="00DB44F4">
        <w:rPr>
          <w:rFonts w:ascii="Arial" w:hAnsi="Arial" w:cs="Arial"/>
          <w:bCs/>
        </w:rPr>
        <w:t xml:space="preserve">Camilia </w:t>
      </w:r>
    </w:p>
    <w:p w14:paraId="2E4474E5" w14:textId="77777777" w:rsidR="00DB44F4" w:rsidRPr="00DB44F4" w:rsidRDefault="00DB44F4" w:rsidP="00DB44F4">
      <w:pPr>
        <w:spacing w:after="0" w:line="360" w:lineRule="auto"/>
        <w:jc w:val="both"/>
        <w:rPr>
          <w:rFonts w:ascii="Arial" w:hAnsi="Arial" w:cs="Arial"/>
          <w:bCs/>
        </w:rPr>
      </w:pPr>
      <w:r w:rsidRPr="00DB44F4">
        <w:rPr>
          <w:rFonts w:ascii="Arial" w:hAnsi="Arial" w:cs="Arial"/>
          <w:bCs/>
        </w:rPr>
        <w:t>Finance Manager</w:t>
      </w:r>
    </w:p>
    <w:p w14:paraId="134538EE" w14:textId="77777777" w:rsidR="00DB44F4" w:rsidRPr="00DB44F4" w:rsidRDefault="00DB44F4" w:rsidP="00DB44F4">
      <w:pPr>
        <w:spacing w:after="0" w:line="360" w:lineRule="auto"/>
        <w:jc w:val="both"/>
        <w:rPr>
          <w:rFonts w:ascii="Arial" w:hAnsi="Arial" w:cs="Arial"/>
        </w:rPr>
      </w:pPr>
      <w:r w:rsidRPr="00DB44F4">
        <w:rPr>
          <w:rFonts w:ascii="Arial" w:hAnsi="Arial" w:cs="Arial"/>
          <w:i/>
        </w:rPr>
        <w:t>Skills and Experience:</w:t>
      </w:r>
      <w:r w:rsidRPr="00DB44F4">
        <w:rPr>
          <w:rFonts w:ascii="Arial" w:hAnsi="Arial" w:cs="Arial"/>
        </w:rPr>
        <w:t xml:space="preserve"> </w:t>
      </w:r>
    </w:p>
    <w:p w14:paraId="61A5BDBA" w14:textId="77777777" w:rsidR="00DB44F4" w:rsidRPr="00DB44F4" w:rsidRDefault="00DB44F4" w:rsidP="00DB44F4">
      <w:pPr>
        <w:spacing w:after="0" w:line="360" w:lineRule="auto"/>
        <w:jc w:val="both"/>
        <w:rPr>
          <w:rFonts w:ascii="Arial" w:hAnsi="Arial" w:cs="Arial"/>
          <w:bCs/>
        </w:rPr>
      </w:pPr>
      <w:r w:rsidRPr="00DB44F4">
        <w:rPr>
          <w:rFonts w:ascii="Arial" w:hAnsi="Arial" w:cs="Arial"/>
          <w:bCs/>
        </w:rPr>
        <w:t xml:space="preserve">Camilia </w:t>
      </w:r>
      <w:r w:rsidRPr="00DB44F4">
        <w:rPr>
          <w:rFonts w:ascii="Arial" w:hAnsi="Arial" w:cs="Arial"/>
        </w:rPr>
        <w:t>is a certified accountant with over 4 years of experience managing finances for small businesses. She has expertise in budgeting, financial planning, and cost control within the food and beverage industry.</w:t>
      </w:r>
    </w:p>
    <w:p w14:paraId="2E6C7C69" w14:textId="77777777" w:rsidR="00DB44F4" w:rsidRPr="00DB44F4" w:rsidRDefault="00DB44F4" w:rsidP="00DB44F4">
      <w:pPr>
        <w:spacing w:after="0" w:line="360" w:lineRule="auto"/>
        <w:jc w:val="both"/>
        <w:rPr>
          <w:rFonts w:ascii="Arial" w:hAnsi="Arial" w:cs="Arial"/>
        </w:rPr>
      </w:pPr>
      <w:r w:rsidRPr="00DB44F4">
        <w:rPr>
          <w:rFonts w:ascii="Arial" w:hAnsi="Arial" w:cs="Arial"/>
          <w:i/>
        </w:rPr>
        <w:t>Role and Responsibilities:</w:t>
      </w:r>
      <w:r w:rsidRPr="00DB44F4">
        <w:rPr>
          <w:rFonts w:ascii="Arial" w:hAnsi="Arial" w:cs="Arial"/>
        </w:rPr>
        <w:t xml:space="preserve"> </w:t>
      </w:r>
    </w:p>
    <w:p w14:paraId="12ED9AF2" w14:textId="77777777" w:rsidR="00DB44F4" w:rsidRPr="00DB44F4" w:rsidRDefault="00DB44F4" w:rsidP="00DB44F4">
      <w:pPr>
        <w:spacing w:after="0" w:line="360" w:lineRule="auto"/>
        <w:jc w:val="both"/>
        <w:rPr>
          <w:rFonts w:ascii="Arial" w:hAnsi="Arial" w:cs="Arial"/>
        </w:rPr>
      </w:pPr>
      <w:r w:rsidRPr="00DB44F4">
        <w:rPr>
          <w:rFonts w:ascii="Arial" w:hAnsi="Arial" w:cs="Arial"/>
          <w:bCs/>
        </w:rPr>
        <w:t xml:space="preserve">Camilia </w:t>
      </w:r>
      <w:r w:rsidRPr="00DB44F4">
        <w:rPr>
          <w:rFonts w:ascii="Arial" w:hAnsi="Arial" w:cs="Arial"/>
        </w:rPr>
        <w:t>is in charge of managing the financial health of Highland Bites, including budgeting, cost analysis, and financial reporting. She ensures the business remains profitable while maintaining reasonable pricing for customers.</w:t>
      </w:r>
    </w:p>
    <w:p w14:paraId="405DDE60" w14:textId="77777777" w:rsidR="00DB44F4" w:rsidRPr="00DB44F4" w:rsidRDefault="00DB44F4" w:rsidP="00DB44F4">
      <w:pPr>
        <w:rPr>
          <w:bCs/>
        </w:rPr>
      </w:pPr>
    </w:p>
    <w:p w14:paraId="6C28E602" w14:textId="77777777" w:rsidR="00DB44F4" w:rsidRPr="00DB44F4" w:rsidRDefault="00DB44F4" w:rsidP="00DB44F4">
      <w:pPr>
        <w:spacing w:after="0" w:line="360" w:lineRule="auto"/>
        <w:jc w:val="both"/>
        <w:rPr>
          <w:rFonts w:ascii="Arial" w:hAnsi="Arial" w:cs="Arial"/>
          <w:b/>
          <w:bCs/>
          <w:i/>
          <w:iCs/>
        </w:rPr>
      </w:pPr>
      <w:r w:rsidRPr="00DB44F4">
        <w:rPr>
          <w:rFonts w:ascii="Arial" w:hAnsi="Arial" w:cs="Arial"/>
          <w:b/>
          <w:bCs/>
          <w:i/>
          <w:iCs/>
        </w:rPr>
        <w:lastRenderedPageBreak/>
        <w:t>3.2 Skills Gaps &amp; Key Partners</w:t>
      </w:r>
    </w:p>
    <w:p w14:paraId="780CD275" w14:textId="77777777" w:rsidR="00DB44F4" w:rsidRPr="00DB44F4" w:rsidRDefault="00DB44F4" w:rsidP="00DB44F4">
      <w:pPr>
        <w:numPr>
          <w:ilvl w:val="2"/>
          <w:numId w:val="1"/>
        </w:numPr>
        <w:spacing w:after="0" w:line="360" w:lineRule="auto"/>
        <w:jc w:val="both"/>
        <w:rPr>
          <w:rFonts w:ascii="Arial" w:hAnsi="Arial" w:cs="Arial"/>
          <w:bCs/>
        </w:rPr>
      </w:pPr>
      <w:r w:rsidRPr="00DB44F4">
        <w:rPr>
          <w:rFonts w:ascii="Arial" w:hAnsi="Arial" w:cs="Arial"/>
          <w:b/>
          <w:bCs/>
        </w:rPr>
        <w:t>Additional Staff Requirements (Roles and Responsibilities):</w:t>
      </w:r>
    </w:p>
    <w:p w14:paraId="1EF2DCE6" w14:textId="77777777" w:rsidR="00DB44F4" w:rsidRPr="00DB44F4" w:rsidRDefault="00DB44F4" w:rsidP="00DB44F4">
      <w:pPr>
        <w:numPr>
          <w:ilvl w:val="0"/>
          <w:numId w:val="2"/>
        </w:numPr>
        <w:spacing w:after="0" w:line="360" w:lineRule="auto"/>
        <w:jc w:val="both"/>
        <w:rPr>
          <w:rFonts w:ascii="Arial" w:hAnsi="Arial" w:cs="Arial"/>
        </w:rPr>
      </w:pPr>
      <w:r w:rsidRPr="00DB44F4">
        <w:rPr>
          <w:rFonts w:ascii="Arial" w:hAnsi="Arial" w:cs="Arial"/>
        </w:rPr>
        <w:t>Sous chef is required to assist the head chef in budgeting and general management of the kitchen and to help prepare meals during preordained peak periods (</w:t>
      </w:r>
      <w:proofErr w:type="spellStart"/>
      <w:r w:rsidRPr="00DB44F4">
        <w:rPr>
          <w:rFonts w:ascii="Arial" w:hAnsi="Arial" w:cs="Arial"/>
          <w:iCs/>
        </w:rPr>
        <w:t>Filimonau</w:t>
      </w:r>
      <w:proofErr w:type="spellEnd"/>
      <w:r w:rsidRPr="00DB44F4">
        <w:rPr>
          <w:rFonts w:ascii="Arial" w:hAnsi="Arial" w:cs="Arial"/>
          <w:iCs/>
        </w:rPr>
        <w:t xml:space="preserve"> et al., 2020)</w:t>
      </w:r>
      <w:r w:rsidRPr="00DB44F4">
        <w:rPr>
          <w:rFonts w:ascii="Arial" w:hAnsi="Arial" w:cs="Arial"/>
        </w:rPr>
        <w:t xml:space="preserve">. </w:t>
      </w:r>
    </w:p>
    <w:p w14:paraId="661129E9" w14:textId="77777777" w:rsidR="00DB44F4" w:rsidRPr="00DB44F4" w:rsidRDefault="00DB44F4" w:rsidP="00DB44F4">
      <w:pPr>
        <w:numPr>
          <w:ilvl w:val="0"/>
          <w:numId w:val="2"/>
        </w:numPr>
        <w:spacing w:after="0" w:line="360" w:lineRule="auto"/>
        <w:jc w:val="both"/>
        <w:rPr>
          <w:rFonts w:ascii="Arial" w:hAnsi="Arial" w:cs="Arial"/>
        </w:rPr>
      </w:pPr>
      <w:r w:rsidRPr="00DB44F4">
        <w:rPr>
          <w:rFonts w:ascii="Arial" w:hAnsi="Arial" w:cs="Arial"/>
        </w:rPr>
        <w:t xml:space="preserve">Social media coordinator will be responsible for organizing and executing daily posts and interaction for increased </w:t>
      </w:r>
      <w:proofErr w:type="spellStart"/>
      <w:r w:rsidRPr="00DB44F4">
        <w:rPr>
          <w:rFonts w:ascii="Arial" w:hAnsi="Arial" w:cs="Arial"/>
        </w:rPr>
        <w:t>cutomers</w:t>
      </w:r>
      <w:proofErr w:type="spellEnd"/>
      <w:r w:rsidRPr="00DB44F4">
        <w:rPr>
          <w:rFonts w:ascii="Arial" w:hAnsi="Arial" w:cs="Arial"/>
        </w:rPr>
        <w:t xml:space="preserve"> reach through social media hence fulfilling the gap of social media management and marketing.</w:t>
      </w:r>
    </w:p>
    <w:p w14:paraId="3B81BEFD" w14:textId="77777777" w:rsidR="00DB44F4" w:rsidRPr="00DB44F4" w:rsidRDefault="00DB44F4" w:rsidP="00DB44F4">
      <w:pPr>
        <w:numPr>
          <w:ilvl w:val="0"/>
          <w:numId w:val="2"/>
        </w:numPr>
        <w:spacing w:after="0" w:line="360" w:lineRule="auto"/>
        <w:jc w:val="both"/>
        <w:rPr>
          <w:rFonts w:ascii="Arial" w:hAnsi="Arial" w:cs="Arial"/>
        </w:rPr>
      </w:pPr>
      <w:r w:rsidRPr="00DB44F4">
        <w:rPr>
          <w:rFonts w:ascii="Arial" w:hAnsi="Arial" w:cs="Arial"/>
          <w:bCs/>
        </w:rPr>
        <w:t xml:space="preserve">Restaurant supervisor </w:t>
      </w:r>
      <w:proofErr w:type="gramStart"/>
      <w:r w:rsidRPr="00DB44F4">
        <w:rPr>
          <w:rFonts w:ascii="Arial" w:hAnsi="Arial" w:cs="Arial"/>
          <w:bCs/>
        </w:rPr>
        <w:t>are</w:t>
      </w:r>
      <w:proofErr w:type="gramEnd"/>
      <w:r w:rsidRPr="00DB44F4">
        <w:rPr>
          <w:rFonts w:ascii="Arial" w:hAnsi="Arial" w:cs="Arial"/>
          <w:bCs/>
        </w:rPr>
        <w:t xml:space="preserve"> charged with managing the dining room and addressing customer concerns during popular hours for dining.</w:t>
      </w:r>
    </w:p>
    <w:p w14:paraId="7B88C699" w14:textId="77777777" w:rsidR="00DB44F4" w:rsidRPr="00DB44F4" w:rsidRDefault="00DB44F4" w:rsidP="00DB44F4">
      <w:pPr>
        <w:spacing w:after="0" w:line="360" w:lineRule="auto"/>
        <w:jc w:val="both"/>
        <w:rPr>
          <w:rFonts w:ascii="Arial" w:hAnsi="Arial" w:cs="Arial"/>
          <w:bCs/>
        </w:rPr>
      </w:pPr>
    </w:p>
    <w:p w14:paraId="4937E1DA" w14:textId="77777777" w:rsidR="00DB44F4" w:rsidRPr="00DB44F4" w:rsidRDefault="00DB44F4" w:rsidP="00DB44F4">
      <w:pPr>
        <w:spacing w:after="0" w:line="360" w:lineRule="auto"/>
        <w:jc w:val="both"/>
        <w:rPr>
          <w:rFonts w:ascii="Arial" w:hAnsi="Arial" w:cs="Arial"/>
          <w:b/>
          <w:bCs/>
        </w:rPr>
      </w:pPr>
      <w:r w:rsidRPr="00DB44F4">
        <w:rPr>
          <w:rFonts w:ascii="Arial" w:hAnsi="Arial" w:cs="Arial"/>
          <w:b/>
          <w:bCs/>
        </w:rPr>
        <w:t>3.2.2 Training and Development:</w:t>
      </w:r>
    </w:p>
    <w:p w14:paraId="7FE05536" w14:textId="77777777" w:rsidR="00DB44F4" w:rsidRPr="00DB44F4" w:rsidRDefault="00DB44F4" w:rsidP="00DB44F4">
      <w:pPr>
        <w:numPr>
          <w:ilvl w:val="0"/>
          <w:numId w:val="2"/>
        </w:numPr>
        <w:spacing w:after="0" w:line="360" w:lineRule="auto"/>
        <w:jc w:val="both"/>
        <w:rPr>
          <w:rFonts w:ascii="Arial" w:hAnsi="Arial" w:cs="Arial"/>
        </w:rPr>
      </w:pPr>
      <w:r w:rsidRPr="00DB44F4">
        <w:rPr>
          <w:rFonts w:ascii="Arial" w:hAnsi="Arial" w:cs="Arial"/>
        </w:rPr>
        <w:t xml:space="preserve">From a local hospitality training </w:t>
      </w:r>
      <w:proofErr w:type="spellStart"/>
      <w:r w:rsidRPr="00DB44F4">
        <w:rPr>
          <w:rFonts w:ascii="Arial" w:hAnsi="Arial" w:cs="Arial"/>
        </w:rPr>
        <w:t>center</w:t>
      </w:r>
      <w:proofErr w:type="spellEnd"/>
      <w:r w:rsidRPr="00DB44F4">
        <w:rPr>
          <w:rFonts w:ascii="Arial" w:hAnsi="Arial" w:cs="Arial"/>
        </w:rPr>
        <w:t xml:space="preserve">, customer service training will address the issue of poor interpersonal conduct by the front of house </w:t>
      </w:r>
      <w:proofErr w:type="gramStart"/>
      <w:r w:rsidRPr="00DB44F4">
        <w:rPr>
          <w:rFonts w:ascii="Arial" w:hAnsi="Arial" w:cs="Arial"/>
        </w:rPr>
        <w:t>employees</w:t>
      </w:r>
      <w:proofErr w:type="gramEnd"/>
      <w:r w:rsidRPr="00DB44F4">
        <w:rPr>
          <w:rFonts w:ascii="Arial" w:hAnsi="Arial" w:cs="Arial"/>
        </w:rPr>
        <w:t xml:space="preserve"> customer relations will improve since they will be prepared on how to interact with different people as customers. </w:t>
      </w:r>
    </w:p>
    <w:p w14:paraId="5C3203D5" w14:textId="77777777" w:rsidR="00DB44F4" w:rsidRPr="00DB44F4" w:rsidRDefault="00DB44F4" w:rsidP="00DB44F4">
      <w:pPr>
        <w:numPr>
          <w:ilvl w:val="0"/>
          <w:numId w:val="2"/>
        </w:numPr>
        <w:spacing w:after="0" w:line="360" w:lineRule="auto"/>
        <w:jc w:val="both"/>
        <w:rPr>
          <w:rFonts w:ascii="Arial" w:hAnsi="Arial" w:cs="Arial"/>
        </w:rPr>
      </w:pPr>
      <w:r w:rsidRPr="00DB44F4">
        <w:rPr>
          <w:rFonts w:ascii="Arial" w:hAnsi="Arial" w:cs="Arial"/>
        </w:rPr>
        <w:t xml:space="preserve">Every employee that works within the kitchen will complete Level 2 Food Hygiene training by a registered training </w:t>
      </w:r>
      <w:proofErr w:type="spellStart"/>
      <w:r w:rsidRPr="00DB44F4">
        <w:rPr>
          <w:rFonts w:ascii="Arial" w:hAnsi="Arial" w:cs="Arial"/>
        </w:rPr>
        <w:t>center</w:t>
      </w:r>
      <w:proofErr w:type="spellEnd"/>
      <w:r w:rsidRPr="00DB44F4">
        <w:rPr>
          <w:rFonts w:ascii="Arial" w:hAnsi="Arial" w:cs="Arial"/>
        </w:rPr>
        <w:t xml:space="preserve"> like </w:t>
      </w:r>
      <w:proofErr w:type="gramStart"/>
      <w:r w:rsidRPr="00DB44F4">
        <w:rPr>
          <w:rFonts w:ascii="Arial" w:hAnsi="Arial" w:cs="Arial"/>
        </w:rPr>
        <w:t>High Speed</w:t>
      </w:r>
      <w:proofErr w:type="gramEnd"/>
      <w:r w:rsidRPr="00DB44F4">
        <w:rPr>
          <w:rFonts w:ascii="Arial" w:hAnsi="Arial" w:cs="Arial"/>
        </w:rPr>
        <w:t xml:space="preserve"> Training. This will help to plug some of the compliance deficit that is evident in the food handling and safety procedures. </w:t>
      </w:r>
    </w:p>
    <w:p w14:paraId="05C9EF1B" w14:textId="77777777" w:rsidR="00DB44F4" w:rsidRPr="00DB44F4" w:rsidRDefault="00DB44F4" w:rsidP="00DB44F4">
      <w:pPr>
        <w:numPr>
          <w:ilvl w:val="0"/>
          <w:numId w:val="2"/>
        </w:numPr>
        <w:spacing w:after="0" w:line="360" w:lineRule="auto"/>
        <w:jc w:val="both"/>
        <w:rPr>
          <w:rFonts w:ascii="Arial" w:hAnsi="Arial" w:cs="Arial"/>
        </w:rPr>
      </w:pPr>
      <w:r w:rsidRPr="00DB44F4">
        <w:rPr>
          <w:rFonts w:ascii="Arial" w:hAnsi="Arial" w:cs="Arial"/>
        </w:rPr>
        <w:t xml:space="preserve">Digital marketing course will be taken online and will arm the marketing team with some of the most relevant tools in social media marketing and online advertising. </w:t>
      </w:r>
    </w:p>
    <w:p w14:paraId="2EE6816D" w14:textId="77777777" w:rsidR="00DB44F4" w:rsidRPr="00DB44F4" w:rsidRDefault="00DB44F4" w:rsidP="00DB44F4">
      <w:pPr>
        <w:spacing w:after="0" w:line="360" w:lineRule="auto"/>
        <w:jc w:val="both"/>
        <w:rPr>
          <w:rFonts w:ascii="Arial" w:hAnsi="Arial" w:cs="Arial"/>
          <w:bCs/>
        </w:rPr>
      </w:pPr>
    </w:p>
    <w:p w14:paraId="5C00094A" w14:textId="77777777" w:rsidR="00DB44F4" w:rsidRPr="00DB44F4" w:rsidRDefault="00DB44F4" w:rsidP="00DB44F4">
      <w:pPr>
        <w:spacing w:after="0" w:line="360" w:lineRule="auto"/>
        <w:jc w:val="both"/>
        <w:rPr>
          <w:rFonts w:ascii="Arial" w:hAnsi="Arial" w:cs="Arial"/>
          <w:bCs/>
          <w:i/>
        </w:rPr>
      </w:pPr>
      <w:r w:rsidRPr="00DB44F4">
        <w:rPr>
          <w:rFonts w:ascii="Arial" w:hAnsi="Arial" w:cs="Arial"/>
          <w:b/>
          <w:bCs/>
        </w:rPr>
        <w:t xml:space="preserve">3.2.3 Outsourced Support / Key Partners: </w:t>
      </w:r>
    </w:p>
    <w:p w14:paraId="08713BCB" w14:textId="77777777" w:rsidR="00DB44F4" w:rsidRPr="00DB44F4" w:rsidRDefault="00DB44F4" w:rsidP="00DB44F4">
      <w:pPr>
        <w:numPr>
          <w:ilvl w:val="0"/>
          <w:numId w:val="2"/>
        </w:numPr>
        <w:spacing w:after="0" w:line="360" w:lineRule="auto"/>
        <w:jc w:val="both"/>
        <w:rPr>
          <w:rFonts w:ascii="Arial" w:hAnsi="Arial" w:cs="Arial"/>
          <w:bCs/>
        </w:rPr>
      </w:pPr>
      <w:r w:rsidRPr="00DB44F4">
        <w:rPr>
          <w:rFonts w:ascii="Arial" w:hAnsi="Arial" w:cs="Arial"/>
          <w:bCs/>
        </w:rPr>
        <w:t xml:space="preserve">To monitor its online presence, website development, online reservation, and protection from hacking IT Support </w:t>
      </w:r>
      <w:proofErr w:type="spellStart"/>
      <w:r w:rsidRPr="00DB44F4">
        <w:rPr>
          <w:rFonts w:ascii="Arial" w:hAnsi="Arial" w:cs="Arial"/>
          <w:bCs/>
        </w:rPr>
        <w:t>eeds</w:t>
      </w:r>
      <w:proofErr w:type="spellEnd"/>
      <w:r w:rsidRPr="00DB44F4">
        <w:rPr>
          <w:rFonts w:ascii="Arial" w:hAnsi="Arial" w:cs="Arial"/>
          <w:bCs/>
        </w:rPr>
        <w:t xml:space="preserve"> to be outsourced. This will ensure that there will be a reliable digital foundation and this need a technical input hence the gap will be fulfilled. Estimated cost is £1,500 annually. </w:t>
      </w:r>
    </w:p>
    <w:p w14:paraId="7B0FA166" w14:textId="77777777" w:rsidR="00DB44F4" w:rsidRPr="00DB44F4" w:rsidRDefault="00DB44F4" w:rsidP="00DB44F4">
      <w:pPr>
        <w:numPr>
          <w:ilvl w:val="0"/>
          <w:numId w:val="2"/>
        </w:numPr>
        <w:spacing w:after="0" w:line="360" w:lineRule="auto"/>
        <w:jc w:val="both"/>
        <w:rPr>
          <w:rFonts w:ascii="Arial" w:hAnsi="Arial" w:cs="Arial"/>
          <w:bCs/>
        </w:rPr>
      </w:pPr>
      <w:r w:rsidRPr="00DB44F4">
        <w:rPr>
          <w:rFonts w:ascii="Arial" w:hAnsi="Arial" w:cs="Arial"/>
          <w:bCs/>
        </w:rPr>
        <w:t>To keep the quality of the advertisements high, a specialist digital marketing agency will be employed for rare but effective occasional campaigns and strategic advice (</w:t>
      </w:r>
      <w:r w:rsidRPr="00DB44F4">
        <w:rPr>
          <w:rFonts w:ascii="Arial" w:hAnsi="Arial" w:cs="Arial"/>
          <w:iCs/>
        </w:rPr>
        <w:t>Farooq and Bowen, 2020)</w:t>
      </w:r>
      <w:r w:rsidRPr="00DB44F4">
        <w:rPr>
          <w:rFonts w:ascii="Arial" w:hAnsi="Arial" w:cs="Arial"/>
          <w:bCs/>
        </w:rPr>
        <w:t>. Estimated cost is £3,000 per campaign.</w:t>
      </w:r>
    </w:p>
    <w:p w14:paraId="21AFD146" w14:textId="77777777" w:rsidR="00DB44F4" w:rsidRPr="00DB44F4" w:rsidRDefault="00DB44F4" w:rsidP="00DB44F4">
      <w:pPr>
        <w:spacing w:after="0" w:line="360" w:lineRule="auto"/>
        <w:jc w:val="both"/>
        <w:rPr>
          <w:rFonts w:ascii="Arial" w:hAnsi="Arial" w:cs="Arial"/>
          <w:b/>
        </w:rPr>
      </w:pPr>
      <w:r w:rsidRPr="00DB44F4">
        <w:rPr>
          <w:rFonts w:ascii="Arial" w:hAnsi="Arial" w:cs="Arial"/>
          <w:bCs/>
          <w:i/>
        </w:rPr>
        <w:br w:type="page"/>
      </w:r>
      <w:r w:rsidRPr="00DB44F4">
        <w:rPr>
          <w:rFonts w:ascii="Arial" w:hAnsi="Arial" w:cs="Arial"/>
          <w:b/>
        </w:rPr>
        <w:lastRenderedPageBreak/>
        <w:t>4. MARKET RESEARCH</w:t>
      </w:r>
    </w:p>
    <w:p w14:paraId="70FC30C9" w14:textId="77777777" w:rsidR="00DB44F4" w:rsidRPr="00DB44F4" w:rsidRDefault="00DB44F4" w:rsidP="00DB44F4">
      <w:pPr>
        <w:spacing w:after="0" w:line="360" w:lineRule="auto"/>
        <w:jc w:val="both"/>
        <w:rPr>
          <w:rFonts w:ascii="Arial" w:hAnsi="Arial" w:cs="Arial"/>
          <w:bCs/>
        </w:rPr>
      </w:pPr>
      <w:r w:rsidRPr="00DB44F4">
        <w:rPr>
          <w:rFonts w:ascii="Arial" w:hAnsi="Arial" w:cs="Arial"/>
          <w:b/>
          <w:i/>
          <w:iCs/>
        </w:rPr>
        <w:t>4.1</w:t>
      </w:r>
      <w:r w:rsidRPr="00DB44F4">
        <w:rPr>
          <w:rFonts w:ascii="Arial" w:hAnsi="Arial" w:cs="Arial"/>
          <w:b/>
        </w:rPr>
        <w:t xml:space="preserve"> Market</w:t>
      </w:r>
      <w:r w:rsidRPr="00DB44F4">
        <w:rPr>
          <w:rFonts w:ascii="Arial" w:hAnsi="Arial" w:cs="Arial"/>
          <w:b/>
          <w:bCs/>
          <w:i/>
          <w:iCs/>
        </w:rPr>
        <w:t xml:space="preserve"> Information, Trends and External Factors</w:t>
      </w:r>
    </w:p>
    <w:p w14:paraId="15E87E5E" w14:textId="77777777" w:rsidR="00DB44F4" w:rsidRPr="00DB44F4" w:rsidRDefault="00DB44F4" w:rsidP="00DB44F4">
      <w:pPr>
        <w:spacing w:after="0" w:line="360" w:lineRule="auto"/>
        <w:jc w:val="both"/>
        <w:rPr>
          <w:rFonts w:ascii="Arial" w:hAnsi="Arial" w:cs="Arial"/>
        </w:rPr>
      </w:pPr>
      <w:r w:rsidRPr="00DB44F4">
        <w:rPr>
          <w:rFonts w:ascii="Arial" w:hAnsi="Arial" w:cs="Arial"/>
        </w:rPr>
        <w:t>The food and beverage sector in the UK forms a promising market for Highland Bites. Market research indicates that consumers in the restaurant and cafe spent £132.89 billion in 2023; a 5% increase from the previous year (Statista, 2024). This has raised the level of those that dine out regardless of the strict economic times that are experienced in the country. Also, there is an increasing trend towards local and sustainable food products that fit well within the business model.</w:t>
      </w:r>
    </w:p>
    <w:p w14:paraId="13448CA1" w14:textId="670D9A94" w:rsidR="00DB44F4" w:rsidRPr="00DB44F4" w:rsidRDefault="00DB44F4" w:rsidP="00DB44F4">
      <w:pPr>
        <w:spacing w:after="0" w:line="360" w:lineRule="auto"/>
        <w:jc w:val="both"/>
        <w:rPr>
          <w:rFonts w:ascii="Arial" w:hAnsi="Arial" w:cs="Arial"/>
        </w:rPr>
      </w:pPr>
      <w:r w:rsidRPr="00DB44F4">
        <w:rPr>
          <w:rFonts w:ascii="Arial" w:hAnsi="Arial" w:cs="Arial"/>
          <w:lang w:val="en-US"/>
        </w:rPr>
        <w:drawing>
          <wp:inline distT="0" distB="0" distL="0" distR="0" wp14:anchorId="0CF4FC6F" wp14:editId="427A409D">
            <wp:extent cx="5295900" cy="3340100"/>
            <wp:effectExtent l="0" t="0" r="0" b="0"/>
            <wp:docPr id="184011753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95900" cy="3340100"/>
                    </a:xfrm>
                    <a:prstGeom prst="rect">
                      <a:avLst/>
                    </a:prstGeom>
                    <a:noFill/>
                    <a:ln>
                      <a:noFill/>
                    </a:ln>
                  </pic:spPr>
                </pic:pic>
              </a:graphicData>
            </a:graphic>
          </wp:inline>
        </w:drawing>
      </w:r>
    </w:p>
    <w:p w14:paraId="47D3C3F8" w14:textId="77777777" w:rsidR="00DB44F4" w:rsidRPr="00DB44F4" w:rsidRDefault="00DB44F4" w:rsidP="00DB44F4">
      <w:pPr>
        <w:spacing w:after="0" w:line="360" w:lineRule="auto"/>
        <w:jc w:val="both"/>
        <w:rPr>
          <w:rFonts w:ascii="Arial" w:hAnsi="Arial" w:cs="Arial"/>
          <w:i/>
          <w:iCs/>
        </w:rPr>
      </w:pPr>
      <w:r w:rsidRPr="00DB44F4">
        <w:rPr>
          <w:rFonts w:ascii="Arial" w:hAnsi="Arial" w:cs="Arial"/>
          <w:i/>
          <w:iCs/>
        </w:rPr>
        <w:t xml:space="preserve">Figure </w:t>
      </w:r>
      <w:r w:rsidRPr="00DB44F4">
        <w:rPr>
          <w:rFonts w:ascii="Arial" w:hAnsi="Arial" w:cs="Arial"/>
          <w:i/>
          <w:iCs/>
        </w:rPr>
        <w:fldChar w:fldCharType="begin"/>
      </w:r>
      <w:r w:rsidRPr="00DB44F4">
        <w:rPr>
          <w:rFonts w:ascii="Arial" w:hAnsi="Arial" w:cs="Arial"/>
          <w:i/>
          <w:iCs/>
        </w:rPr>
        <w:instrText xml:space="preserve"> SEQ Figure \* ARABIC </w:instrText>
      </w:r>
      <w:r w:rsidRPr="00DB44F4">
        <w:rPr>
          <w:rFonts w:ascii="Arial" w:hAnsi="Arial" w:cs="Arial"/>
          <w:i/>
          <w:iCs/>
        </w:rPr>
        <w:fldChar w:fldCharType="separate"/>
      </w:r>
      <w:r w:rsidRPr="00DB44F4">
        <w:rPr>
          <w:rFonts w:ascii="Arial" w:hAnsi="Arial" w:cs="Arial"/>
          <w:i/>
          <w:iCs/>
        </w:rPr>
        <w:t>1</w:t>
      </w:r>
      <w:r w:rsidRPr="00DB44F4">
        <w:rPr>
          <w:rFonts w:ascii="Arial" w:hAnsi="Arial" w:cs="Arial"/>
        </w:rPr>
        <w:fldChar w:fldCharType="end"/>
      </w:r>
      <w:r w:rsidRPr="00DB44F4">
        <w:rPr>
          <w:rFonts w:ascii="Arial" w:hAnsi="Arial" w:cs="Arial"/>
          <w:i/>
          <w:iCs/>
        </w:rPr>
        <w:t>: Turnover of enterprises in the food and beverage industry in the United Kingdom from 2008 to 2022</w:t>
      </w:r>
      <w:r w:rsidRPr="00DB44F4">
        <w:rPr>
          <w:rFonts w:ascii="Arial" w:hAnsi="Arial" w:cs="Arial"/>
          <w:i/>
          <w:iCs/>
        </w:rPr>
        <w:br/>
        <w:t>(Source: Statista, 2024)</w:t>
      </w:r>
    </w:p>
    <w:p w14:paraId="2211E5E0" w14:textId="77777777" w:rsidR="00DB44F4" w:rsidRPr="00DB44F4" w:rsidRDefault="00DB44F4" w:rsidP="00DB44F4">
      <w:pPr>
        <w:spacing w:after="0" w:line="360" w:lineRule="auto"/>
        <w:jc w:val="both"/>
        <w:rPr>
          <w:rFonts w:ascii="Arial" w:hAnsi="Arial" w:cs="Arial"/>
        </w:rPr>
      </w:pPr>
      <w:r w:rsidRPr="00DB44F4">
        <w:rPr>
          <w:rFonts w:ascii="Arial" w:hAnsi="Arial" w:cs="Arial"/>
        </w:rPr>
        <w:t>After rising of inflation to its high of 11.1 % in 2022, it declines below 4% by the end of 2023 and averages 3.6% in 2024, leaving the BE 2% target still unattainable by 2025. (Statista, 2024a). This inflationary pressure is expected to exert more pressure on operations costs especially on food. But of course, since all the ingredients are locally procured and the company aims for a lean supply chain, Highland Bites can accommodate most of these increasing costs while still providing great value to consumers.</w:t>
      </w:r>
    </w:p>
    <w:p w14:paraId="23AC819E" w14:textId="2CBEFDA6" w:rsidR="00DB44F4" w:rsidRPr="00DB44F4" w:rsidRDefault="00DB44F4" w:rsidP="00DB44F4">
      <w:r w:rsidRPr="00DB44F4">
        <w:rPr>
          <w:lang w:val="en-US"/>
        </w:rPr>
        <w:lastRenderedPageBreak/>
        <w:drawing>
          <wp:inline distT="0" distB="0" distL="0" distR="0" wp14:anchorId="2D84D5BD" wp14:editId="1649EABC">
            <wp:extent cx="5731510" cy="3962400"/>
            <wp:effectExtent l="0" t="0" r="2540" b="0"/>
            <wp:docPr id="49958368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962400"/>
                    </a:xfrm>
                    <a:prstGeom prst="rect">
                      <a:avLst/>
                    </a:prstGeom>
                    <a:noFill/>
                    <a:ln>
                      <a:noFill/>
                    </a:ln>
                  </pic:spPr>
                </pic:pic>
              </a:graphicData>
            </a:graphic>
          </wp:inline>
        </w:drawing>
      </w:r>
    </w:p>
    <w:p w14:paraId="2BF54991" w14:textId="77777777" w:rsidR="00DB44F4" w:rsidRPr="00DB44F4" w:rsidRDefault="00DB44F4" w:rsidP="00DB44F4">
      <w:pPr>
        <w:spacing w:after="0" w:line="360" w:lineRule="auto"/>
        <w:rPr>
          <w:rFonts w:ascii="Arial" w:hAnsi="Arial" w:cs="Arial"/>
          <w:i/>
          <w:iCs/>
        </w:rPr>
      </w:pPr>
      <w:r w:rsidRPr="00DB44F4">
        <w:rPr>
          <w:rFonts w:ascii="Arial" w:hAnsi="Arial" w:cs="Arial"/>
          <w:i/>
          <w:iCs/>
        </w:rPr>
        <w:t xml:space="preserve">Figure </w:t>
      </w:r>
      <w:r w:rsidRPr="00DB44F4">
        <w:rPr>
          <w:rFonts w:ascii="Arial" w:hAnsi="Arial" w:cs="Arial"/>
          <w:i/>
          <w:iCs/>
        </w:rPr>
        <w:fldChar w:fldCharType="begin"/>
      </w:r>
      <w:r w:rsidRPr="00DB44F4">
        <w:rPr>
          <w:rFonts w:ascii="Arial" w:hAnsi="Arial" w:cs="Arial"/>
          <w:i/>
          <w:iCs/>
        </w:rPr>
        <w:instrText xml:space="preserve"> SEQ Figure \* ARABIC </w:instrText>
      </w:r>
      <w:r w:rsidRPr="00DB44F4">
        <w:rPr>
          <w:rFonts w:ascii="Arial" w:hAnsi="Arial" w:cs="Arial"/>
          <w:i/>
          <w:iCs/>
        </w:rPr>
        <w:fldChar w:fldCharType="separate"/>
      </w:r>
      <w:r w:rsidRPr="00DB44F4">
        <w:rPr>
          <w:rFonts w:ascii="Arial" w:hAnsi="Arial" w:cs="Arial"/>
          <w:i/>
          <w:iCs/>
        </w:rPr>
        <w:t>2</w:t>
      </w:r>
      <w:r w:rsidRPr="00DB44F4">
        <w:rPr>
          <w:rFonts w:ascii="Arial" w:hAnsi="Arial" w:cs="Arial"/>
        </w:rPr>
        <w:fldChar w:fldCharType="end"/>
      </w:r>
      <w:r w:rsidRPr="00DB44F4">
        <w:rPr>
          <w:rFonts w:ascii="Arial" w:hAnsi="Arial" w:cs="Arial"/>
          <w:i/>
          <w:iCs/>
        </w:rPr>
        <w:t xml:space="preserve">: Inflation rate for the Consumer Price Index (CPI) in the United Kingdom in August 2024, by sector </w:t>
      </w:r>
      <w:r w:rsidRPr="00DB44F4">
        <w:rPr>
          <w:rFonts w:ascii="Arial" w:hAnsi="Arial" w:cs="Arial"/>
          <w:i/>
          <w:iCs/>
        </w:rPr>
        <w:br/>
        <w:t>(Source: Statista, 2024a)</w:t>
      </w:r>
    </w:p>
    <w:p w14:paraId="7C13F7DE" w14:textId="77777777" w:rsidR="00DB44F4" w:rsidRPr="00DB44F4" w:rsidRDefault="00DB44F4" w:rsidP="00DB44F4">
      <w:pPr>
        <w:spacing w:after="0" w:line="360" w:lineRule="auto"/>
        <w:jc w:val="both"/>
        <w:rPr>
          <w:rFonts w:ascii="Arial" w:hAnsi="Arial" w:cs="Arial"/>
        </w:rPr>
      </w:pPr>
      <w:r w:rsidRPr="00DB44F4">
        <w:rPr>
          <w:rFonts w:ascii="Arial" w:hAnsi="Arial" w:cs="Arial"/>
        </w:rPr>
        <w:t xml:space="preserve">Digitization in the restaurant industry technology is changing how customers are served (Statista, 2024b). The delivery and takeaway options, as well the use of ordering apps, digital menus and contactless payments are common. Thus, adopting such technologies, Highland Bites can increase efficiency at workplaces and customer satisfaction, which is up and running these days. </w:t>
      </w:r>
    </w:p>
    <w:p w14:paraId="251908B2" w14:textId="7E8602F5" w:rsidR="00DB44F4" w:rsidRPr="00DB44F4" w:rsidRDefault="00DB44F4" w:rsidP="00DB44F4">
      <w:r w:rsidRPr="00DB44F4">
        <w:rPr>
          <w:lang w:val="en-US"/>
        </w:rPr>
        <w:lastRenderedPageBreak/>
        <w:drawing>
          <wp:inline distT="0" distB="0" distL="0" distR="0" wp14:anchorId="5C087BF7" wp14:editId="1B574886">
            <wp:extent cx="5731510" cy="3582670"/>
            <wp:effectExtent l="0" t="0" r="2540" b="0"/>
            <wp:docPr id="187974108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82670"/>
                    </a:xfrm>
                    <a:prstGeom prst="rect">
                      <a:avLst/>
                    </a:prstGeom>
                    <a:noFill/>
                    <a:ln>
                      <a:noFill/>
                    </a:ln>
                  </pic:spPr>
                </pic:pic>
              </a:graphicData>
            </a:graphic>
          </wp:inline>
        </w:drawing>
      </w:r>
    </w:p>
    <w:p w14:paraId="4C6F50AE" w14:textId="77777777" w:rsidR="00DB44F4" w:rsidRPr="00DB44F4" w:rsidRDefault="00DB44F4" w:rsidP="00DB44F4">
      <w:pPr>
        <w:spacing w:after="0" w:line="360" w:lineRule="auto"/>
        <w:jc w:val="both"/>
        <w:rPr>
          <w:rFonts w:ascii="Arial" w:hAnsi="Arial" w:cs="Arial"/>
          <w:i/>
          <w:iCs/>
        </w:rPr>
      </w:pPr>
      <w:r w:rsidRPr="00DB44F4">
        <w:rPr>
          <w:rFonts w:ascii="Arial" w:hAnsi="Arial" w:cs="Arial"/>
          <w:i/>
          <w:iCs/>
        </w:rPr>
        <w:t xml:space="preserve">Figure </w:t>
      </w:r>
      <w:r w:rsidRPr="00DB44F4">
        <w:rPr>
          <w:rFonts w:ascii="Arial" w:hAnsi="Arial" w:cs="Arial"/>
          <w:i/>
          <w:iCs/>
        </w:rPr>
        <w:fldChar w:fldCharType="begin"/>
      </w:r>
      <w:r w:rsidRPr="00DB44F4">
        <w:rPr>
          <w:rFonts w:ascii="Arial" w:hAnsi="Arial" w:cs="Arial"/>
          <w:i/>
          <w:iCs/>
        </w:rPr>
        <w:instrText xml:space="preserve"> SEQ Figure \* ARABIC </w:instrText>
      </w:r>
      <w:r w:rsidRPr="00DB44F4">
        <w:rPr>
          <w:rFonts w:ascii="Arial" w:hAnsi="Arial" w:cs="Arial"/>
          <w:i/>
          <w:iCs/>
        </w:rPr>
        <w:fldChar w:fldCharType="separate"/>
      </w:r>
      <w:r w:rsidRPr="00DB44F4">
        <w:rPr>
          <w:rFonts w:ascii="Arial" w:hAnsi="Arial" w:cs="Arial"/>
          <w:i/>
          <w:iCs/>
        </w:rPr>
        <w:t>3</w:t>
      </w:r>
      <w:r w:rsidRPr="00DB44F4">
        <w:rPr>
          <w:rFonts w:ascii="Arial" w:hAnsi="Arial" w:cs="Arial"/>
        </w:rPr>
        <w:fldChar w:fldCharType="end"/>
      </w:r>
      <w:r w:rsidRPr="00DB44F4">
        <w:rPr>
          <w:rFonts w:ascii="Arial" w:hAnsi="Arial" w:cs="Arial"/>
          <w:i/>
          <w:iCs/>
        </w:rPr>
        <w:t>: Consumer spending on restaurants and cafés in the United Kingdom from 2000 to 2023</w:t>
      </w:r>
      <w:r w:rsidRPr="00DB44F4">
        <w:rPr>
          <w:rFonts w:ascii="Arial" w:hAnsi="Arial" w:cs="Arial"/>
          <w:i/>
          <w:iCs/>
        </w:rPr>
        <w:br/>
        <w:t>(Source: Statista, 2024b)</w:t>
      </w:r>
    </w:p>
    <w:p w14:paraId="65771001" w14:textId="77777777" w:rsidR="00DB44F4" w:rsidRPr="00DB44F4" w:rsidRDefault="00DB44F4" w:rsidP="00DB44F4">
      <w:pPr>
        <w:spacing w:after="0" w:line="360" w:lineRule="auto"/>
        <w:jc w:val="both"/>
        <w:rPr>
          <w:rFonts w:ascii="Arial" w:hAnsi="Arial" w:cs="Arial"/>
          <w:b/>
        </w:rPr>
      </w:pPr>
      <w:r w:rsidRPr="00DB44F4">
        <w:rPr>
          <w:rFonts w:ascii="Arial" w:hAnsi="Arial" w:cs="Arial"/>
          <w:b/>
          <w:i/>
          <w:iCs/>
        </w:rPr>
        <w:t>4.2 Customer Profiles</w:t>
      </w:r>
    </w:p>
    <w:p w14:paraId="23ADECAD" w14:textId="77777777" w:rsidR="00DB44F4" w:rsidRPr="00DB44F4" w:rsidRDefault="00DB44F4" w:rsidP="00DB44F4">
      <w:pPr>
        <w:numPr>
          <w:ilvl w:val="0"/>
          <w:numId w:val="3"/>
        </w:numPr>
        <w:spacing w:after="0" w:line="360" w:lineRule="auto"/>
        <w:jc w:val="both"/>
        <w:rPr>
          <w:rFonts w:ascii="Arial" w:hAnsi="Arial" w:cs="Arial"/>
          <w:bCs/>
        </w:rPr>
      </w:pPr>
      <w:r w:rsidRPr="00DB44F4">
        <w:rPr>
          <w:rFonts w:ascii="Arial" w:hAnsi="Arial" w:cs="Arial"/>
          <w:bCs/>
        </w:rPr>
        <w:t xml:space="preserve">Tourists </w:t>
      </w:r>
    </w:p>
    <w:p w14:paraId="625D7B6B" w14:textId="77777777" w:rsidR="00DB44F4" w:rsidRPr="00DB44F4" w:rsidRDefault="00DB44F4" w:rsidP="00DB44F4">
      <w:pPr>
        <w:spacing w:after="0" w:line="360" w:lineRule="auto"/>
        <w:jc w:val="both"/>
        <w:rPr>
          <w:rFonts w:ascii="Arial" w:hAnsi="Arial" w:cs="Arial"/>
          <w:bCs/>
        </w:rPr>
      </w:pPr>
      <w:r w:rsidRPr="00DB44F4">
        <w:rPr>
          <w:rFonts w:ascii="Arial" w:hAnsi="Arial" w:cs="Arial"/>
          <w:bCs/>
        </w:rPr>
        <w:t>Age range: 25-45 years</w:t>
      </w:r>
    </w:p>
    <w:p w14:paraId="37549828" w14:textId="77777777" w:rsidR="00DB44F4" w:rsidRPr="00DB44F4" w:rsidRDefault="00DB44F4" w:rsidP="00DB44F4">
      <w:pPr>
        <w:spacing w:after="0" w:line="360" w:lineRule="auto"/>
        <w:jc w:val="both"/>
        <w:rPr>
          <w:rFonts w:ascii="Arial" w:hAnsi="Arial" w:cs="Arial"/>
          <w:bCs/>
        </w:rPr>
      </w:pPr>
      <w:r w:rsidRPr="00DB44F4">
        <w:rPr>
          <w:rFonts w:ascii="Arial" w:hAnsi="Arial" w:cs="Arial"/>
          <w:bCs/>
        </w:rPr>
        <w:t>Income range: £30000- £60000</w:t>
      </w:r>
    </w:p>
    <w:p w14:paraId="435DF9AB" w14:textId="77777777" w:rsidR="00DB44F4" w:rsidRPr="00DB44F4" w:rsidRDefault="00DB44F4" w:rsidP="00DB44F4">
      <w:pPr>
        <w:spacing w:after="0" w:line="360" w:lineRule="auto"/>
        <w:jc w:val="both"/>
        <w:rPr>
          <w:rFonts w:ascii="Arial" w:hAnsi="Arial" w:cs="Arial"/>
          <w:bCs/>
        </w:rPr>
      </w:pPr>
      <w:r w:rsidRPr="00DB44F4">
        <w:rPr>
          <w:rFonts w:ascii="Arial" w:hAnsi="Arial" w:cs="Arial"/>
          <w:bCs/>
        </w:rPr>
        <w:t xml:space="preserve">Scottish tourists expect cultural tourism. Such people are bound to afford to get meals at Highland Bites given that it offers the Scottish type of farm foods. </w:t>
      </w:r>
    </w:p>
    <w:p w14:paraId="073FE560" w14:textId="77777777" w:rsidR="00DB44F4" w:rsidRPr="00DB44F4" w:rsidRDefault="00DB44F4" w:rsidP="00DB44F4">
      <w:pPr>
        <w:spacing w:after="0" w:line="360" w:lineRule="auto"/>
        <w:jc w:val="both"/>
        <w:rPr>
          <w:rFonts w:ascii="Arial" w:hAnsi="Arial" w:cs="Arial"/>
          <w:bCs/>
        </w:rPr>
      </w:pPr>
    </w:p>
    <w:p w14:paraId="394F3598" w14:textId="77777777" w:rsidR="00DB44F4" w:rsidRPr="00DB44F4" w:rsidRDefault="00DB44F4" w:rsidP="00DB44F4">
      <w:pPr>
        <w:numPr>
          <w:ilvl w:val="0"/>
          <w:numId w:val="3"/>
        </w:numPr>
        <w:spacing w:after="0" w:line="360" w:lineRule="auto"/>
        <w:jc w:val="both"/>
        <w:rPr>
          <w:rFonts w:ascii="Arial" w:hAnsi="Arial" w:cs="Arial"/>
        </w:rPr>
      </w:pPr>
      <w:r w:rsidRPr="00DB44F4">
        <w:rPr>
          <w:rFonts w:ascii="Arial" w:hAnsi="Arial" w:cs="Arial"/>
        </w:rPr>
        <w:t>Local Food Enthusiasts</w:t>
      </w:r>
    </w:p>
    <w:p w14:paraId="2EC7D805" w14:textId="77777777" w:rsidR="00DB44F4" w:rsidRPr="00DB44F4" w:rsidRDefault="00DB44F4" w:rsidP="00DB44F4">
      <w:pPr>
        <w:spacing w:after="0" w:line="360" w:lineRule="auto"/>
        <w:jc w:val="both"/>
        <w:rPr>
          <w:rFonts w:ascii="Arial" w:hAnsi="Arial" w:cs="Arial"/>
        </w:rPr>
      </w:pPr>
      <w:r w:rsidRPr="00DB44F4">
        <w:rPr>
          <w:rFonts w:ascii="Arial" w:hAnsi="Arial" w:cs="Arial"/>
        </w:rPr>
        <w:t xml:space="preserve">Age: 30-55 years </w:t>
      </w:r>
    </w:p>
    <w:p w14:paraId="43B6FC73" w14:textId="77777777" w:rsidR="00DB44F4" w:rsidRPr="00DB44F4" w:rsidRDefault="00DB44F4" w:rsidP="00DB44F4">
      <w:pPr>
        <w:spacing w:after="0" w:line="360" w:lineRule="auto"/>
        <w:jc w:val="both"/>
        <w:rPr>
          <w:rFonts w:ascii="Arial" w:hAnsi="Arial" w:cs="Arial"/>
        </w:rPr>
      </w:pPr>
      <w:r w:rsidRPr="00DB44F4">
        <w:rPr>
          <w:rFonts w:ascii="Arial" w:hAnsi="Arial" w:cs="Arial"/>
        </w:rPr>
        <w:t xml:space="preserve">Income: £40,000-£70,000. </w:t>
      </w:r>
    </w:p>
    <w:p w14:paraId="5DFFB04D" w14:textId="77777777" w:rsidR="00DB44F4" w:rsidRPr="00DB44F4" w:rsidRDefault="00DB44F4" w:rsidP="00DB44F4">
      <w:pPr>
        <w:spacing w:after="0" w:line="360" w:lineRule="auto"/>
        <w:jc w:val="both"/>
        <w:rPr>
          <w:rFonts w:ascii="Arial" w:hAnsi="Arial" w:cs="Arial"/>
        </w:rPr>
      </w:pPr>
      <w:r w:rsidRPr="00DB44F4">
        <w:rPr>
          <w:rFonts w:ascii="Arial" w:hAnsi="Arial" w:cs="Arial"/>
        </w:rPr>
        <w:t xml:space="preserve">Individuals interested in making environmentally friendly choices and consuming the food that is fresh and produced by local farmers visit Highland Bites. </w:t>
      </w:r>
    </w:p>
    <w:p w14:paraId="351B62B9" w14:textId="77777777" w:rsidR="00DB44F4" w:rsidRPr="00DB44F4" w:rsidRDefault="00DB44F4" w:rsidP="00DB44F4">
      <w:pPr>
        <w:spacing w:after="0" w:line="360" w:lineRule="auto"/>
        <w:jc w:val="both"/>
        <w:rPr>
          <w:rFonts w:ascii="Arial" w:hAnsi="Arial" w:cs="Arial"/>
        </w:rPr>
      </w:pPr>
    </w:p>
    <w:p w14:paraId="76A72A7F" w14:textId="77777777" w:rsidR="00DB44F4" w:rsidRPr="00DB44F4" w:rsidRDefault="00DB44F4" w:rsidP="00DB44F4">
      <w:pPr>
        <w:numPr>
          <w:ilvl w:val="0"/>
          <w:numId w:val="3"/>
        </w:numPr>
        <w:spacing w:after="0" w:line="360" w:lineRule="auto"/>
        <w:jc w:val="both"/>
        <w:rPr>
          <w:rFonts w:ascii="Arial" w:hAnsi="Arial" w:cs="Arial"/>
        </w:rPr>
      </w:pPr>
      <w:r w:rsidRPr="00DB44F4">
        <w:rPr>
          <w:rFonts w:ascii="Arial" w:hAnsi="Arial" w:cs="Arial"/>
        </w:rPr>
        <w:t xml:space="preserve">Eco-Conscious Families </w:t>
      </w:r>
    </w:p>
    <w:p w14:paraId="06163B6F" w14:textId="77777777" w:rsidR="00DB44F4" w:rsidRPr="00DB44F4" w:rsidRDefault="00DB44F4" w:rsidP="00DB44F4">
      <w:pPr>
        <w:spacing w:after="0" w:line="360" w:lineRule="auto"/>
        <w:jc w:val="both"/>
        <w:rPr>
          <w:rFonts w:ascii="Arial" w:hAnsi="Arial" w:cs="Arial"/>
        </w:rPr>
      </w:pPr>
      <w:r w:rsidRPr="00DB44F4">
        <w:rPr>
          <w:rFonts w:ascii="Arial" w:hAnsi="Arial" w:cs="Arial"/>
        </w:rPr>
        <w:t>Age: 35-50 years old</w:t>
      </w:r>
    </w:p>
    <w:p w14:paraId="1DF2B704" w14:textId="77777777" w:rsidR="00DB44F4" w:rsidRPr="00DB44F4" w:rsidRDefault="00DB44F4" w:rsidP="00DB44F4">
      <w:pPr>
        <w:spacing w:after="0" w:line="360" w:lineRule="auto"/>
        <w:jc w:val="both"/>
        <w:rPr>
          <w:rFonts w:ascii="Arial" w:hAnsi="Arial" w:cs="Arial"/>
        </w:rPr>
      </w:pPr>
      <w:r w:rsidRPr="00DB44F4">
        <w:rPr>
          <w:rFonts w:ascii="Arial" w:hAnsi="Arial" w:cs="Arial"/>
        </w:rPr>
        <w:t>Income &gt; £50,000</w:t>
      </w:r>
    </w:p>
    <w:p w14:paraId="0363D5F2" w14:textId="77777777" w:rsidR="00DB44F4" w:rsidRPr="00DB44F4" w:rsidRDefault="00DB44F4" w:rsidP="00DB44F4">
      <w:pPr>
        <w:spacing w:after="0" w:line="360" w:lineRule="auto"/>
        <w:jc w:val="both"/>
        <w:rPr>
          <w:rFonts w:ascii="Arial" w:hAnsi="Arial" w:cs="Arial"/>
        </w:rPr>
      </w:pPr>
      <w:r w:rsidRPr="00DB44F4">
        <w:rPr>
          <w:rFonts w:ascii="Arial" w:hAnsi="Arial" w:cs="Arial"/>
        </w:rPr>
        <w:lastRenderedPageBreak/>
        <w:t>People go to Highland Bites because it offers healthy organic food and has kid friendly environment. Such customers value its concern with the supply chain and a neat and friendly atmosphere of a family restaurant.</w:t>
      </w:r>
    </w:p>
    <w:p w14:paraId="28134EF3" w14:textId="77777777" w:rsidR="00DB44F4" w:rsidRPr="00DB44F4" w:rsidRDefault="00DB44F4" w:rsidP="00DB44F4">
      <w:pPr>
        <w:spacing w:after="0" w:line="360" w:lineRule="auto"/>
        <w:jc w:val="both"/>
        <w:rPr>
          <w:rFonts w:ascii="Arial" w:hAnsi="Arial" w:cs="Arial"/>
          <w:b/>
        </w:rPr>
      </w:pPr>
    </w:p>
    <w:p w14:paraId="07C8964C" w14:textId="77777777" w:rsidR="00DB44F4" w:rsidRPr="00DB44F4" w:rsidRDefault="00DB44F4" w:rsidP="00DB44F4">
      <w:pPr>
        <w:spacing w:after="0" w:line="360" w:lineRule="auto"/>
        <w:jc w:val="both"/>
        <w:rPr>
          <w:rFonts w:ascii="Arial" w:hAnsi="Arial" w:cs="Arial"/>
          <w:b/>
        </w:rPr>
      </w:pPr>
      <w:r w:rsidRPr="00DB44F4">
        <w:rPr>
          <w:rFonts w:ascii="Arial" w:hAnsi="Arial" w:cs="Arial"/>
          <w:b/>
          <w:i/>
          <w:iCs/>
        </w:rPr>
        <w:t>4.3 Competitor Profiles</w:t>
      </w:r>
    </w:p>
    <w:tbl>
      <w:tblPr>
        <w:tblStyle w:val="GridTable3-Accent3"/>
        <w:tblW w:w="10171" w:type="dxa"/>
        <w:jc w:val="center"/>
        <w:tblLook w:val="04A0" w:firstRow="1" w:lastRow="0" w:firstColumn="1" w:lastColumn="0" w:noHBand="0" w:noVBand="1"/>
      </w:tblPr>
      <w:tblGrid>
        <w:gridCol w:w="1423"/>
        <w:gridCol w:w="2152"/>
        <w:gridCol w:w="2078"/>
        <w:gridCol w:w="2189"/>
        <w:gridCol w:w="2329"/>
      </w:tblGrid>
      <w:tr w:rsidR="00DB44F4" w:rsidRPr="00DB44F4" w14:paraId="60162D4C" w14:textId="77777777" w:rsidTr="00DB44F4">
        <w:trPr>
          <w:cnfStyle w:val="100000000000" w:firstRow="1" w:lastRow="0" w:firstColumn="0" w:lastColumn="0" w:oddVBand="0" w:evenVBand="0" w:oddHBand="0" w:evenHBand="0" w:firstRowFirstColumn="0" w:firstRowLastColumn="0" w:lastRowFirstColumn="0" w:lastRowLastColumn="0"/>
          <w:trHeight w:val="82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353AA92B" w14:textId="77777777" w:rsidR="00DB44F4" w:rsidRPr="00DB44F4" w:rsidRDefault="00DB44F4" w:rsidP="00DB44F4">
            <w:pPr>
              <w:spacing w:line="360" w:lineRule="auto"/>
              <w:jc w:val="both"/>
              <w:rPr>
                <w:rFonts w:ascii="Arial" w:hAnsi="Arial" w:cs="Arial"/>
                <w:lang w:val="en-US"/>
              </w:rPr>
            </w:pPr>
            <w:r w:rsidRPr="00DB44F4">
              <w:rPr>
                <w:rFonts w:ascii="Arial" w:hAnsi="Arial" w:cs="Arial"/>
                <w:lang w:val="en-US"/>
              </w:rPr>
              <w:t>Competitor</w:t>
            </w:r>
          </w:p>
        </w:tc>
        <w:tc>
          <w:tcPr>
            <w:tcW w:w="0" w:type="auto"/>
            <w:tcBorders>
              <w:bottom w:val="single" w:sz="4" w:space="0" w:color="C9C9C9" w:themeColor="accent3" w:themeTint="99"/>
            </w:tcBorders>
            <w:hideMark/>
          </w:tcPr>
          <w:p w14:paraId="26789C02" w14:textId="77777777" w:rsidR="00DB44F4" w:rsidRPr="00DB44F4" w:rsidRDefault="00DB44F4" w:rsidP="00DB44F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DB44F4">
              <w:rPr>
                <w:rFonts w:ascii="Arial" w:hAnsi="Arial" w:cs="Arial"/>
                <w:lang w:val="en-US"/>
              </w:rPr>
              <w:t>Strengths</w:t>
            </w:r>
          </w:p>
        </w:tc>
        <w:tc>
          <w:tcPr>
            <w:tcW w:w="0" w:type="auto"/>
            <w:tcBorders>
              <w:bottom w:val="single" w:sz="4" w:space="0" w:color="C9C9C9" w:themeColor="accent3" w:themeTint="99"/>
            </w:tcBorders>
            <w:hideMark/>
          </w:tcPr>
          <w:p w14:paraId="7C05B3D7" w14:textId="77777777" w:rsidR="00DB44F4" w:rsidRPr="00DB44F4" w:rsidRDefault="00DB44F4" w:rsidP="00DB44F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DB44F4">
              <w:rPr>
                <w:rFonts w:ascii="Arial" w:hAnsi="Arial" w:cs="Arial"/>
                <w:lang w:val="en-US"/>
              </w:rPr>
              <w:t>Weaknesses</w:t>
            </w:r>
          </w:p>
        </w:tc>
        <w:tc>
          <w:tcPr>
            <w:tcW w:w="0" w:type="auto"/>
            <w:tcBorders>
              <w:bottom w:val="single" w:sz="4" w:space="0" w:color="C9C9C9" w:themeColor="accent3" w:themeTint="99"/>
            </w:tcBorders>
            <w:hideMark/>
          </w:tcPr>
          <w:p w14:paraId="01D14B60" w14:textId="77777777" w:rsidR="00DB44F4" w:rsidRPr="00DB44F4" w:rsidRDefault="00DB44F4" w:rsidP="00DB44F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DB44F4">
              <w:rPr>
                <w:rFonts w:ascii="Arial" w:hAnsi="Arial" w:cs="Arial"/>
                <w:lang w:val="en-US"/>
              </w:rPr>
              <w:t>How Highland Bites Competes</w:t>
            </w:r>
          </w:p>
        </w:tc>
        <w:tc>
          <w:tcPr>
            <w:tcW w:w="0" w:type="auto"/>
            <w:tcBorders>
              <w:bottom w:val="single" w:sz="4" w:space="0" w:color="C9C9C9" w:themeColor="accent3" w:themeTint="99"/>
            </w:tcBorders>
            <w:hideMark/>
          </w:tcPr>
          <w:p w14:paraId="5545568C" w14:textId="77777777" w:rsidR="00DB44F4" w:rsidRPr="00DB44F4" w:rsidRDefault="00DB44F4" w:rsidP="00DB44F4">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lang w:val="en-US"/>
              </w:rPr>
            </w:pPr>
            <w:r w:rsidRPr="00DB44F4">
              <w:rPr>
                <w:rFonts w:ascii="Arial" w:hAnsi="Arial" w:cs="Arial"/>
                <w:lang w:val="en-US"/>
              </w:rPr>
              <w:t>USP/Competitive Edge</w:t>
            </w:r>
          </w:p>
        </w:tc>
      </w:tr>
      <w:tr w:rsidR="00DB44F4" w:rsidRPr="00DB44F4" w14:paraId="3520D29E" w14:textId="77777777" w:rsidTr="00DB44F4">
        <w:trPr>
          <w:cnfStyle w:val="000000100000" w:firstRow="0" w:lastRow="0" w:firstColumn="0" w:lastColumn="0" w:oddVBand="0" w:evenVBand="0" w:oddHBand="1" w:evenHBand="0" w:firstRowFirstColumn="0" w:firstRowLastColumn="0" w:lastRowFirstColumn="0" w:lastRowLastColumn="0"/>
          <w:trHeight w:val="3738"/>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C9C9C9" w:themeColor="accent3" w:themeTint="99"/>
            </w:tcBorders>
            <w:hideMark/>
          </w:tcPr>
          <w:p w14:paraId="4DD4B7CA" w14:textId="77777777" w:rsidR="00DB44F4" w:rsidRPr="00DB44F4" w:rsidRDefault="00DB44F4" w:rsidP="00DB44F4">
            <w:pPr>
              <w:spacing w:line="360" w:lineRule="auto"/>
              <w:jc w:val="both"/>
              <w:rPr>
                <w:rFonts w:ascii="Arial" w:hAnsi="Arial" w:cs="Arial"/>
                <w:lang w:val="en-US"/>
              </w:rPr>
            </w:pPr>
            <w:r w:rsidRPr="00DB44F4">
              <w:rPr>
                <w:rFonts w:ascii="Arial" w:hAnsi="Arial" w:cs="Arial"/>
                <w:bCs/>
                <w:lang w:val="en-US"/>
              </w:rPr>
              <w:t>The Kitchin</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49BB1E5" w14:textId="77777777" w:rsidR="00DB44F4" w:rsidRPr="00DB44F4" w:rsidRDefault="00DB44F4" w:rsidP="00DB44F4">
            <w:pPr>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B44F4">
              <w:rPr>
                <w:rFonts w:ascii="Arial" w:hAnsi="Arial" w:cs="Arial"/>
                <w:lang w:val="en-US"/>
              </w:rPr>
              <w:t>The Kitchin is a Michelin-starred restaurant known for its high-end quality and culinary innovation (</w:t>
            </w:r>
            <w:r w:rsidRPr="00DB44F4">
              <w:rPr>
                <w:rFonts w:ascii="Arial" w:hAnsi="Arial" w:cs="Arial"/>
                <w:bCs/>
                <w:lang w:val="en-US"/>
              </w:rPr>
              <w:t>The Kitchin, 2024)</w:t>
            </w:r>
            <w:r w:rsidRPr="00DB44F4">
              <w:rPr>
                <w:rFonts w:ascii="Arial" w:hAnsi="Arial" w:cs="Arial"/>
                <w:lang w:val="en-US"/>
              </w:rPr>
              <w:t>.</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404A584" w14:textId="77777777" w:rsidR="00DB44F4" w:rsidRPr="00DB44F4" w:rsidRDefault="00DB44F4" w:rsidP="00DB44F4">
            <w:pPr>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B44F4">
              <w:rPr>
                <w:rFonts w:ascii="Arial" w:hAnsi="Arial" w:cs="Arial"/>
                <w:lang w:val="en-US"/>
              </w:rPr>
              <w:t>It is expensive and primarily caters to a high-income clientele, making it less accessible for average diners.</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14E6E3B" w14:textId="77777777" w:rsidR="00DB44F4" w:rsidRPr="00DB44F4" w:rsidRDefault="00DB44F4" w:rsidP="00DB44F4">
            <w:pPr>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B44F4">
              <w:rPr>
                <w:rFonts w:ascii="Arial" w:hAnsi="Arial" w:cs="Arial"/>
                <w:lang w:val="en-US"/>
              </w:rPr>
              <w:t>Highland Bites competes by offering similar quality food at a more affordable price, thus targeting a wider audience.</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8E78688" w14:textId="77777777" w:rsidR="00DB44F4" w:rsidRPr="00DB44F4" w:rsidRDefault="00DB44F4" w:rsidP="00DB44F4">
            <w:pPr>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DB44F4">
              <w:rPr>
                <w:rFonts w:ascii="Arial" w:hAnsi="Arial" w:cs="Arial"/>
                <w:lang w:val="en-US"/>
              </w:rPr>
              <w:t>The competitive edge of Highland Bites lies in its casual yet premium dining atmosphere, with a strong emphasis on authenticity and sustainability.</w:t>
            </w:r>
          </w:p>
        </w:tc>
      </w:tr>
      <w:tr w:rsidR="00DB44F4" w:rsidRPr="00DB44F4" w14:paraId="4C3FC90C" w14:textId="77777777" w:rsidTr="00DB44F4">
        <w:trPr>
          <w:trHeight w:val="4172"/>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C9C9C9" w:themeColor="accent3" w:themeTint="99"/>
            </w:tcBorders>
            <w:hideMark/>
          </w:tcPr>
          <w:p w14:paraId="473CCE9D" w14:textId="77777777" w:rsidR="00DB44F4" w:rsidRPr="00DB44F4" w:rsidRDefault="00DB44F4" w:rsidP="00DB44F4">
            <w:pPr>
              <w:spacing w:line="360" w:lineRule="auto"/>
              <w:jc w:val="both"/>
              <w:rPr>
                <w:rFonts w:ascii="Arial" w:hAnsi="Arial" w:cs="Arial"/>
                <w:lang w:val="en-US"/>
              </w:rPr>
            </w:pPr>
            <w:proofErr w:type="spellStart"/>
            <w:r w:rsidRPr="00DB44F4">
              <w:rPr>
                <w:rFonts w:ascii="Arial" w:hAnsi="Arial" w:cs="Arial"/>
                <w:bCs/>
                <w:lang w:val="en-US"/>
              </w:rPr>
              <w:t>Howies</w:t>
            </w:r>
            <w:proofErr w:type="spellEnd"/>
            <w:r w:rsidRPr="00DB44F4">
              <w:rPr>
                <w:rFonts w:ascii="Arial" w:hAnsi="Arial" w:cs="Arial"/>
                <w:bCs/>
                <w:lang w:val="en-US"/>
              </w:rPr>
              <w:t xml:space="preserve"> Restaurants</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02CF475D" w14:textId="77777777" w:rsidR="00DB44F4" w:rsidRPr="00DB44F4" w:rsidRDefault="00DB44F4" w:rsidP="00DB44F4">
            <w:pPr>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proofErr w:type="spellStart"/>
            <w:r w:rsidRPr="00DB44F4">
              <w:rPr>
                <w:rFonts w:ascii="Arial" w:hAnsi="Arial" w:cs="Arial"/>
                <w:lang w:val="en-US"/>
              </w:rPr>
              <w:t>Howies</w:t>
            </w:r>
            <w:proofErr w:type="spellEnd"/>
            <w:r w:rsidRPr="00DB44F4">
              <w:rPr>
                <w:rFonts w:ascii="Arial" w:hAnsi="Arial" w:cs="Arial"/>
                <w:lang w:val="en-US"/>
              </w:rPr>
              <w:t xml:space="preserve"> Restaurants feature affordable and accessible locations that utilize locally sourced Scottish ingredients (</w:t>
            </w:r>
            <w:proofErr w:type="spellStart"/>
            <w:r w:rsidRPr="00DB44F4">
              <w:rPr>
                <w:rFonts w:ascii="Arial" w:hAnsi="Arial" w:cs="Arial"/>
                <w:bCs/>
                <w:lang w:val="en-US"/>
              </w:rPr>
              <w:t>Howies</w:t>
            </w:r>
            <w:proofErr w:type="spellEnd"/>
            <w:r w:rsidRPr="00DB44F4">
              <w:rPr>
                <w:rFonts w:ascii="Arial" w:hAnsi="Arial" w:cs="Arial"/>
                <w:bCs/>
                <w:lang w:val="en-US"/>
              </w:rPr>
              <w:t xml:space="preserve"> Restaurants, 2024)</w:t>
            </w:r>
            <w:r w:rsidRPr="00DB44F4">
              <w:rPr>
                <w:rFonts w:ascii="Arial" w:hAnsi="Arial" w:cs="Arial"/>
                <w:lang w:val="en-US"/>
              </w:rPr>
              <w:t>.</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64F16498" w14:textId="77777777" w:rsidR="00DB44F4" w:rsidRPr="00DB44F4" w:rsidRDefault="00DB44F4" w:rsidP="00DB44F4">
            <w:pPr>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B44F4">
              <w:rPr>
                <w:rFonts w:ascii="Arial" w:hAnsi="Arial" w:cs="Arial"/>
                <w:lang w:val="en-US"/>
              </w:rPr>
              <w:t>They lack a strong farm-to-table focus and do not emphasize sustainability as a core value.</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BAD02B3" w14:textId="77777777" w:rsidR="00DB44F4" w:rsidRPr="00DB44F4" w:rsidRDefault="00DB44F4" w:rsidP="00DB44F4">
            <w:pPr>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B44F4">
              <w:rPr>
                <w:rFonts w:ascii="Arial" w:hAnsi="Arial" w:cs="Arial"/>
                <w:lang w:val="en-US"/>
              </w:rPr>
              <w:t>Highland Bites differentiates itself by implementing a niche farm-to-table model and offering a more personalized dining experience.</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574D5196" w14:textId="77777777" w:rsidR="00DB44F4" w:rsidRPr="00DB44F4" w:rsidRDefault="00DB44F4" w:rsidP="00DB44F4">
            <w:pPr>
              <w:numPr>
                <w:ilvl w:val="0"/>
                <w:numId w:val="4"/>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lang w:val="en-US"/>
              </w:rPr>
            </w:pPr>
            <w:r w:rsidRPr="00DB44F4">
              <w:rPr>
                <w:rFonts w:ascii="Arial" w:hAnsi="Arial" w:cs="Arial"/>
                <w:lang w:val="en-US"/>
              </w:rPr>
              <w:t>The unique selling proposition of Highland Bites is its farm-to-table freshness, with a dedicated focus on ethical sourcing and sustainability.</w:t>
            </w:r>
          </w:p>
        </w:tc>
      </w:tr>
    </w:tbl>
    <w:p w14:paraId="4610BE3B" w14:textId="77777777" w:rsidR="00DB44F4" w:rsidRPr="00DB44F4" w:rsidRDefault="00DB44F4" w:rsidP="00DB44F4">
      <w:pPr>
        <w:spacing w:after="0" w:line="360" w:lineRule="auto"/>
        <w:jc w:val="both"/>
        <w:rPr>
          <w:rFonts w:ascii="Arial" w:hAnsi="Arial" w:cs="Arial"/>
          <w:b/>
        </w:rPr>
      </w:pPr>
    </w:p>
    <w:p w14:paraId="47512A72" w14:textId="77777777" w:rsidR="005A2DCB" w:rsidRDefault="005A2DCB" w:rsidP="00DB44F4">
      <w:pPr>
        <w:spacing w:after="0" w:line="360" w:lineRule="auto"/>
        <w:jc w:val="both"/>
        <w:rPr>
          <w:rFonts w:ascii="Arial" w:hAnsi="Arial" w:cs="Arial"/>
          <w:b/>
        </w:rPr>
      </w:pPr>
    </w:p>
    <w:p w14:paraId="280112B7" w14:textId="77777777" w:rsidR="005A2DCB" w:rsidRDefault="005A2DCB" w:rsidP="00DB44F4">
      <w:pPr>
        <w:spacing w:after="0" w:line="360" w:lineRule="auto"/>
        <w:jc w:val="both"/>
        <w:rPr>
          <w:rFonts w:ascii="Arial" w:hAnsi="Arial" w:cs="Arial"/>
          <w:b/>
        </w:rPr>
      </w:pPr>
    </w:p>
    <w:p w14:paraId="147928E1" w14:textId="77777777" w:rsidR="005A2DCB" w:rsidRDefault="005A2DCB" w:rsidP="00DB44F4">
      <w:pPr>
        <w:spacing w:after="0" w:line="360" w:lineRule="auto"/>
        <w:jc w:val="both"/>
        <w:rPr>
          <w:rFonts w:ascii="Arial" w:hAnsi="Arial" w:cs="Arial"/>
          <w:b/>
        </w:rPr>
      </w:pPr>
    </w:p>
    <w:p w14:paraId="3B90A142" w14:textId="77777777" w:rsidR="005A2DCB" w:rsidRDefault="005A2DCB" w:rsidP="00DB44F4">
      <w:pPr>
        <w:spacing w:after="0" w:line="360" w:lineRule="auto"/>
        <w:jc w:val="both"/>
        <w:rPr>
          <w:rFonts w:ascii="Arial" w:hAnsi="Arial" w:cs="Arial"/>
          <w:b/>
        </w:rPr>
      </w:pPr>
    </w:p>
    <w:p w14:paraId="7BBD430B" w14:textId="77777777" w:rsidR="005A2DCB" w:rsidRDefault="005A2DCB" w:rsidP="00DB44F4">
      <w:pPr>
        <w:spacing w:after="0" w:line="360" w:lineRule="auto"/>
        <w:jc w:val="both"/>
        <w:rPr>
          <w:rFonts w:ascii="Arial" w:hAnsi="Arial" w:cs="Arial"/>
          <w:b/>
        </w:rPr>
      </w:pPr>
    </w:p>
    <w:p w14:paraId="0B5EB45B" w14:textId="36873306" w:rsidR="00DB44F4" w:rsidRPr="00DB44F4" w:rsidRDefault="00DB44F4" w:rsidP="00DB44F4">
      <w:pPr>
        <w:spacing w:after="0" w:line="360" w:lineRule="auto"/>
        <w:jc w:val="both"/>
        <w:rPr>
          <w:rFonts w:ascii="Arial" w:hAnsi="Arial" w:cs="Arial"/>
          <w:b/>
        </w:rPr>
      </w:pPr>
      <w:r w:rsidRPr="00DB44F4">
        <w:rPr>
          <w:rFonts w:ascii="Arial" w:hAnsi="Arial" w:cs="Arial"/>
          <w:b/>
        </w:rPr>
        <w:lastRenderedPageBreak/>
        <w:t>5. MARKETING PLAN</w:t>
      </w:r>
    </w:p>
    <w:p w14:paraId="4B39AF25" w14:textId="77777777" w:rsidR="00DB44F4" w:rsidRPr="00DB44F4" w:rsidRDefault="00DB44F4" w:rsidP="00DB44F4">
      <w:pPr>
        <w:spacing w:after="0" w:line="360" w:lineRule="auto"/>
        <w:jc w:val="both"/>
        <w:rPr>
          <w:rFonts w:ascii="Arial" w:hAnsi="Arial" w:cs="Arial"/>
          <w:b/>
          <w:bCs/>
          <w:i/>
          <w:iCs/>
        </w:rPr>
      </w:pPr>
      <w:r w:rsidRPr="00DB44F4">
        <w:rPr>
          <w:rFonts w:ascii="Arial" w:hAnsi="Arial" w:cs="Arial"/>
          <w:b/>
          <w:i/>
          <w:iCs/>
        </w:rPr>
        <w:t>5.1</w:t>
      </w:r>
      <w:r w:rsidRPr="00DB44F4">
        <w:rPr>
          <w:rFonts w:ascii="Arial" w:hAnsi="Arial" w:cs="Arial"/>
          <w:b/>
        </w:rPr>
        <w:t xml:space="preserve"> Price</w:t>
      </w:r>
    </w:p>
    <w:p w14:paraId="7F00FF18" w14:textId="77777777" w:rsidR="00DB44F4" w:rsidRPr="00DB44F4" w:rsidRDefault="00DB44F4" w:rsidP="00DB44F4">
      <w:pPr>
        <w:spacing w:after="0" w:line="360" w:lineRule="auto"/>
        <w:jc w:val="both"/>
        <w:rPr>
          <w:rFonts w:ascii="Arial" w:hAnsi="Arial" w:cs="Arial"/>
        </w:rPr>
      </w:pPr>
      <w:r w:rsidRPr="00DB44F4">
        <w:rPr>
          <w:rFonts w:ascii="Arial" w:hAnsi="Arial" w:cs="Arial"/>
        </w:rPr>
        <w:t xml:space="preserve">The Highland Bites’ price will consequently set affordable. Menu prices will be set with the local restaurants, main meals costing between £10 and £25. This makes Highland Bites significantly cheaper to, for example The Kitchin which charges more than £30 for its main courses. This price positioning communicates to the Highland Bites consumers that they will receive quality food procured from local producers but at reasonable premiums. </w:t>
      </w:r>
    </w:p>
    <w:p w14:paraId="6447480F" w14:textId="77777777" w:rsidR="00DB44F4" w:rsidRPr="00DB44F4" w:rsidRDefault="00DB44F4" w:rsidP="00DB44F4">
      <w:pPr>
        <w:spacing w:after="0" w:line="360" w:lineRule="auto"/>
        <w:jc w:val="both"/>
        <w:rPr>
          <w:rFonts w:ascii="Arial" w:hAnsi="Arial" w:cs="Arial"/>
          <w:b/>
          <w:bCs/>
          <w:i/>
          <w:iCs/>
        </w:rPr>
      </w:pPr>
      <w:r w:rsidRPr="00DB44F4">
        <w:rPr>
          <w:rFonts w:ascii="Arial" w:hAnsi="Arial" w:cs="Arial"/>
          <w:b/>
          <w:i/>
          <w:iCs/>
        </w:rPr>
        <w:t>5.2</w:t>
      </w:r>
      <w:r w:rsidRPr="00DB44F4">
        <w:rPr>
          <w:rFonts w:ascii="Arial" w:hAnsi="Arial" w:cs="Arial"/>
          <w:b/>
        </w:rPr>
        <w:t xml:space="preserve"> Product</w:t>
      </w:r>
    </w:p>
    <w:p w14:paraId="1DA44988" w14:textId="77777777" w:rsidR="00DB44F4" w:rsidRPr="00DB44F4" w:rsidRDefault="00DB44F4" w:rsidP="00DB44F4">
      <w:pPr>
        <w:spacing w:after="0" w:line="360" w:lineRule="auto"/>
        <w:jc w:val="both"/>
        <w:rPr>
          <w:rFonts w:ascii="Arial" w:hAnsi="Arial" w:cs="Arial"/>
        </w:rPr>
      </w:pPr>
      <w:r w:rsidRPr="00DB44F4">
        <w:rPr>
          <w:rFonts w:ascii="Arial" w:hAnsi="Arial" w:cs="Arial"/>
        </w:rPr>
        <w:t xml:space="preserve">The products of Highland Bites will be authentic and sustainable. The branding will be in </w:t>
      </w:r>
      <w:proofErr w:type="spellStart"/>
      <w:r w:rsidRPr="00DB44F4">
        <w:rPr>
          <w:rFonts w:ascii="Arial" w:hAnsi="Arial" w:cs="Arial"/>
        </w:rPr>
        <w:t>color</w:t>
      </w:r>
      <w:proofErr w:type="spellEnd"/>
      <w:r w:rsidRPr="00DB44F4">
        <w:rPr>
          <w:rFonts w:ascii="Arial" w:hAnsi="Arial" w:cs="Arial"/>
        </w:rPr>
        <w:t xml:space="preserve"> range, close to nature as the majority of the dishes are made from natural products while the logo will contain some elements of Scotland. The interior design of the restaurant will be farm-based; timber will be used in its construction, and part of the kitchen will be visible to customers since the use of woods will create warmth within the premises as well as the ceiling having plant-based features. </w:t>
      </w:r>
    </w:p>
    <w:p w14:paraId="42A5B754" w14:textId="06F01656" w:rsidR="00DB44F4" w:rsidRPr="00DB44F4" w:rsidRDefault="00DB44F4" w:rsidP="00DB44F4">
      <w:pPr>
        <w:spacing w:after="0" w:line="360" w:lineRule="auto"/>
        <w:jc w:val="both"/>
        <w:rPr>
          <w:rFonts w:ascii="Arial" w:hAnsi="Arial" w:cs="Arial"/>
        </w:rPr>
      </w:pPr>
      <w:r w:rsidRPr="00DB44F4">
        <w:rPr>
          <w:rFonts w:ascii="Arial" w:hAnsi="Arial" w:cs="Arial"/>
          <w:lang w:val="en-US"/>
        </w:rPr>
        <w:drawing>
          <wp:inline distT="0" distB="0" distL="0" distR="0" wp14:anchorId="4C88976F" wp14:editId="0961C5DB">
            <wp:extent cx="4870450" cy="4813300"/>
            <wp:effectExtent l="0" t="0" r="6350" b="6350"/>
            <wp:docPr id="17184931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70450" cy="4813300"/>
                    </a:xfrm>
                    <a:prstGeom prst="rect">
                      <a:avLst/>
                    </a:prstGeom>
                    <a:noFill/>
                    <a:ln>
                      <a:noFill/>
                    </a:ln>
                  </pic:spPr>
                </pic:pic>
              </a:graphicData>
            </a:graphic>
          </wp:inline>
        </w:drawing>
      </w:r>
    </w:p>
    <w:p w14:paraId="6A76F1F2" w14:textId="059BDEF0" w:rsidR="00DB44F4" w:rsidRPr="00DB44F4" w:rsidRDefault="00DB44F4" w:rsidP="00DB44F4">
      <w:pPr>
        <w:spacing w:after="0" w:line="360" w:lineRule="auto"/>
        <w:jc w:val="both"/>
        <w:rPr>
          <w:rFonts w:ascii="Arial" w:hAnsi="Arial" w:cs="Arial"/>
        </w:rPr>
      </w:pPr>
      <w:r w:rsidRPr="00DB44F4">
        <w:rPr>
          <w:rFonts w:ascii="Arial" w:hAnsi="Arial" w:cs="Arial"/>
          <w:lang w:val="en-US"/>
        </w:rPr>
        <w:lastRenderedPageBreak/>
        <w:drawing>
          <wp:inline distT="0" distB="0" distL="0" distR="0" wp14:anchorId="2F265BF6" wp14:editId="0CADE0F5">
            <wp:extent cx="4781550" cy="4591050"/>
            <wp:effectExtent l="0" t="0" r="0" b="0"/>
            <wp:docPr id="10743763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81550" cy="4591050"/>
                    </a:xfrm>
                    <a:prstGeom prst="rect">
                      <a:avLst/>
                    </a:prstGeom>
                    <a:noFill/>
                    <a:ln>
                      <a:noFill/>
                    </a:ln>
                  </pic:spPr>
                </pic:pic>
              </a:graphicData>
            </a:graphic>
          </wp:inline>
        </w:drawing>
      </w:r>
    </w:p>
    <w:p w14:paraId="702CC859" w14:textId="77777777" w:rsidR="00DB44F4" w:rsidRPr="00DB44F4" w:rsidRDefault="00DB44F4" w:rsidP="00DB44F4">
      <w:pPr>
        <w:spacing w:after="0" w:line="360" w:lineRule="auto"/>
        <w:jc w:val="both"/>
        <w:rPr>
          <w:rFonts w:ascii="Arial" w:hAnsi="Arial" w:cs="Arial"/>
          <w:b/>
          <w:bCs/>
          <w:i/>
          <w:iCs/>
        </w:rPr>
      </w:pPr>
      <w:r w:rsidRPr="00DB44F4">
        <w:rPr>
          <w:rFonts w:ascii="Arial" w:hAnsi="Arial" w:cs="Arial"/>
          <w:b/>
          <w:i/>
          <w:iCs/>
        </w:rPr>
        <w:t>5.3</w:t>
      </w:r>
      <w:r w:rsidRPr="00DB44F4">
        <w:rPr>
          <w:rFonts w:ascii="Arial" w:hAnsi="Arial" w:cs="Arial"/>
          <w:b/>
        </w:rPr>
        <w:t xml:space="preserve"> Placement</w:t>
      </w:r>
    </w:p>
    <w:p w14:paraId="010EECB5" w14:textId="77777777" w:rsidR="00DB44F4" w:rsidRPr="00DB44F4" w:rsidRDefault="00DB44F4" w:rsidP="00DB44F4">
      <w:pPr>
        <w:spacing w:after="0" w:line="360" w:lineRule="auto"/>
        <w:jc w:val="both"/>
        <w:rPr>
          <w:rFonts w:ascii="Arial" w:hAnsi="Arial" w:cs="Arial"/>
        </w:rPr>
      </w:pPr>
      <w:r w:rsidRPr="00DB44F4">
        <w:rPr>
          <w:rFonts w:ascii="Arial" w:hAnsi="Arial" w:cs="Arial"/>
        </w:rPr>
        <w:t xml:space="preserve">Highland Bites will own a physical outlet to ensure that the outlets </w:t>
      </w:r>
      <w:proofErr w:type="gramStart"/>
      <w:r w:rsidRPr="00DB44F4">
        <w:rPr>
          <w:rFonts w:ascii="Arial" w:hAnsi="Arial" w:cs="Arial"/>
        </w:rPr>
        <w:t>targets</w:t>
      </w:r>
      <w:proofErr w:type="gramEnd"/>
      <w:r w:rsidRPr="00DB44F4">
        <w:rPr>
          <w:rFonts w:ascii="Arial" w:hAnsi="Arial" w:cs="Arial"/>
        </w:rPr>
        <w:t xml:space="preserve"> the local people as well as the tourists. All arrangements for both eat-in, takeaway, and delivery arrangements will be made with Deliveroo and Just Eat. The use of such online facilities will help Highland Bites to expand their market reach and guarantee that customers get to order foods that they can prepare at home (</w:t>
      </w:r>
      <w:r w:rsidRPr="00DB44F4">
        <w:rPr>
          <w:rFonts w:ascii="Arial" w:hAnsi="Arial" w:cs="Arial"/>
          <w:iCs/>
        </w:rPr>
        <w:t>Wood, 2020)</w:t>
      </w:r>
      <w:r w:rsidRPr="00DB44F4">
        <w:rPr>
          <w:rFonts w:ascii="Arial" w:hAnsi="Arial" w:cs="Arial"/>
        </w:rPr>
        <w:t xml:space="preserve">. </w:t>
      </w:r>
    </w:p>
    <w:p w14:paraId="349B7E4C" w14:textId="77777777" w:rsidR="00DB44F4" w:rsidRPr="00DB44F4" w:rsidRDefault="00DB44F4" w:rsidP="00DB44F4">
      <w:pPr>
        <w:spacing w:after="0" w:line="360" w:lineRule="auto"/>
        <w:jc w:val="both"/>
        <w:rPr>
          <w:rFonts w:ascii="Arial" w:hAnsi="Arial" w:cs="Arial"/>
          <w:b/>
          <w:bCs/>
          <w:i/>
          <w:iCs/>
        </w:rPr>
      </w:pPr>
      <w:r w:rsidRPr="00DB44F4">
        <w:rPr>
          <w:rFonts w:ascii="Arial" w:hAnsi="Arial" w:cs="Arial"/>
          <w:b/>
          <w:i/>
          <w:iCs/>
        </w:rPr>
        <w:t>5.4</w:t>
      </w:r>
      <w:r w:rsidRPr="00DB44F4">
        <w:rPr>
          <w:rFonts w:ascii="Arial" w:hAnsi="Arial" w:cs="Arial"/>
          <w:b/>
        </w:rPr>
        <w:t xml:space="preserve"> Promotion</w:t>
      </w:r>
    </w:p>
    <w:p w14:paraId="4C48F955" w14:textId="77777777" w:rsidR="00DB44F4" w:rsidRPr="00DB44F4" w:rsidRDefault="00DB44F4" w:rsidP="00DB44F4">
      <w:pPr>
        <w:spacing w:after="0" w:line="360" w:lineRule="auto"/>
        <w:jc w:val="both"/>
        <w:rPr>
          <w:rFonts w:ascii="Arial" w:hAnsi="Arial" w:cs="Arial"/>
        </w:rPr>
      </w:pPr>
      <w:r w:rsidRPr="00DB44F4">
        <w:rPr>
          <w:rFonts w:ascii="Arial" w:hAnsi="Arial" w:cs="Arial"/>
        </w:rPr>
        <w:t>In order to promote Highland Bites, an extensive advertising campaign will be used both, online and offline. Instagram and Facebook will act as sources of aesthetically pleasing photos that will incorporate entertaining and or informative content that will be both enthusiast-audience-friendly. The local methods as flyers, the ad in the local newspaper, cooperation with the businesses located nearby will increase the visible presence in the community. In order to maintain contact with consumers, a rewards program, which unlocks different special offers to encourage consumers to come back again will be initiated.</w:t>
      </w:r>
    </w:p>
    <w:p w14:paraId="26922169" w14:textId="2C286630" w:rsidR="00DB44F4" w:rsidRPr="00DB44F4" w:rsidRDefault="00DB44F4" w:rsidP="00DB44F4">
      <w:r w:rsidRPr="00DB44F4">
        <w:rPr>
          <w:lang w:val="en-US"/>
        </w:rPr>
        <w:lastRenderedPageBreak/>
        <w:drawing>
          <wp:inline distT="0" distB="0" distL="0" distR="0" wp14:anchorId="6DA2AFA6" wp14:editId="64124686">
            <wp:extent cx="4876800" cy="3676650"/>
            <wp:effectExtent l="0" t="0" r="0" b="0"/>
            <wp:docPr id="31859108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76800" cy="3676650"/>
                    </a:xfrm>
                    <a:prstGeom prst="rect">
                      <a:avLst/>
                    </a:prstGeom>
                    <a:noFill/>
                    <a:ln>
                      <a:noFill/>
                    </a:ln>
                  </pic:spPr>
                </pic:pic>
              </a:graphicData>
            </a:graphic>
          </wp:inline>
        </w:drawing>
      </w:r>
      <w:r w:rsidRPr="00DB44F4">
        <w:rPr>
          <w:bCs/>
          <w:i/>
          <w:iCs/>
        </w:rPr>
        <w:br w:type="page"/>
      </w:r>
    </w:p>
    <w:p w14:paraId="4F188E1D" w14:textId="77777777" w:rsidR="00DB44F4" w:rsidRPr="00DB44F4" w:rsidRDefault="00DB44F4" w:rsidP="005A2DCB">
      <w:pPr>
        <w:spacing w:after="0" w:line="360" w:lineRule="auto"/>
        <w:jc w:val="both"/>
        <w:rPr>
          <w:rFonts w:ascii="Arial" w:hAnsi="Arial" w:cs="Arial"/>
          <w:b/>
        </w:rPr>
      </w:pPr>
      <w:r w:rsidRPr="00DB44F4">
        <w:rPr>
          <w:rFonts w:ascii="Arial" w:hAnsi="Arial" w:cs="Arial"/>
          <w:b/>
        </w:rPr>
        <w:lastRenderedPageBreak/>
        <w:t>6.  KEY RESOURCES</w:t>
      </w:r>
    </w:p>
    <w:p w14:paraId="7C10C79F" w14:textId="77777777" w:rsidR="00DB44F4" w:rsidRPr="00DB44F4" w:rsidRDefault="00DB44F4" w:rsidP="005A2DCB">
      <w:pPr>
        <w:spacing w:after="0" w:line="360" w:lineRule="auto"/>
        <w:jc w:val="both"/>
        <w:rPr>
          <w:rFonts w:ascii="Arial" w:hAnsi="Arial" w:cs="Arial"/>
          <w:b/>
          <w:bCs/>
          <w:i/>
          <w:iCs/>
        </w:rPr>
      </w:pPr>
      <w:r w:rsidRPr="00DB44F4">
        <w:rPr>
          <w:rFonts w:ascii="Arial" w:hAnsi="Arial" w:cs="Arial"/>
          <w:b/>
          <w:i/>
          <w:iCs/>
        </w:rPr>
        <w:t>6.1</w:t>
      </w:r>
      <w:r w:rsidRPr="00DB44F4">
        <w:rPr>
          <w:rFonts w:ascii="Arial" w:hAnsi="Arial" w:cs="Arial"/>
          <w:b/>
        </w:rPr>
        <w:t xml:space="preserve"> Premises</w:t>
      </w:r>
    </w:p>
    <w:p w14:paraId="2AC71DD7" w14:textId="77777777" w:rsidR="00DB44F4" w:rsidRPr="00DB44F4" w:rsidRDefault="00DB44F4" w:rsidP="005A2DCB">
      <w:pPr>
        <w:spacing w:after="0" w:line="360" w:lineRule="auto"/>
        <w:jc w:val="both"/>
        <w:rPr>
          <w:rFonts w:ascii="Arial" w:hAnsi="Arial" w:cs="Arial"/>
        </w:rPr>
      </w:pPr>
      <w:r w:rsidRPr="00DB44F4">
        <w:rPr>
          <w:rFonts w:ascii="Arial" w:hAnsi="Arial" w:cs="Arial"/>
        </w:rPr>
        <w:t>Highland Bites needs a physical facility in which the establishment has a dining area, preparing area or kitchen, storage space, and management offices. The space required to serve a restaurant would be 50 to 70 guests can comfortably sit with an atmosphere that complements it, yet the restaurant has to be designed to expand so it can accommodate more clients in the future. Data from the real estate market surveys shows that average commercial rental cost per square footage annually in these regions cost is between £25 and £35.</w:t>
      </w:r>
    </w:p>
    <w:p w14:paraId="33D09D58" w14:textId="77777777" w:rsidR="00DB44F4" w:rsidRPr="00DB44F4" w:rsidRDefault="00DB44F4" w:rsidP="005A2DCB">
      <w:pPr>
        <w:spacing w:after="0" w:line="360" w:lineRule="auto"/>
        <w:jc w:val="both"/>
        <w:rPr>
          <w:rFonts w:ascii="Arial" w:hAnsi="Arial" w:cs="Arial"/>
          <w:b/>
          <w:i/>
          <w:iCs/>
        </w:rPr>
      </w:pPr>
      <w:r w:rsidRPr="00DB44F4">
        <w:rPr>
          <w:rFonts w:ascii="Arial" w:hAnsi="Arial" w:cs="Arial"/>
          <w:b/>
          <w:i/>
          <w:iCs/>
        </w:rPr>
        <w:t>6.2 Equipment</w:t>
      </w:r>
    </w:p>
    <w:p w14:paraId="65310372" w14:textId="77777777" w:rsidR="00DB44F4" w:rsidRPr="00DB44F4" w:rsidRDefault="00DB44F4" w:rsidP="005A2DCB">
      <w:pPr>
        <w:spacing w:after="0" w:line="360" w:lineRule="auto"/>
        <w:jc w:val="both"/>
        <w:rPr>
          <w:rFonts w:ascii="Arial" w:hAnsi="Arial" w:cs="Arial"/>
        </w:rPr>
      </w:pPr>
      <w:r w:rsidRPr="00DB44F4">
        <w:rPr>
          <w:rFonts w:ascii="Arial" w:hAnsi="Arial" w:cs="Arial"/>
        </w:rPr>
        <w:t xml:space="preserve">Various </w:t>
      </w:r>
      <w:proofErr w:type="spellStart"/>
      <w:r w:rsidRPr="00DB44F4">
        <w:rPr>
          <w:rFonts w:ascii="Arial" w:hAnsi="Arial" w:cs="Arial"/>
        </w:rPr>
        <w:t>equipments</w:t>
      </w:r>
      <w:proofErr w:type="spellEnd"/>
      <w:r w:rsidRPr="00DB44F4">
        <w:rPr>
          <w:rFonts w:ascii="Arial" w:hAnsi="Arial" w:cs="Arial"/>
        </w:rPr>
        <w:t xml:space="preserve"> will be necessary in preparing, cooking and serving food for the Highland Bites to run effectively. This refers to large scale use appliances including ovens, refrigerators, dishwashers and utensils such food processors and mixers (</w:t>
      </w:r>
      <w:r w:rsidRPr="00DB44F4">
        <w:rPr>
          <w:rFonts w:ascii="Arial" w:hAnsi="Arial" w:cs="Arial"/>
          <w:iCs/>
        </w:rPr>
        <w:t xml:space="preserve">Tan and </w:t>
      </w:r>
      <w:proofErr w:type="spellStart"/>
      <w:r w:rsidRPr="00DB44F4">
        <w:rPr>
          <w:rFonts w:ascii="Arial" w:hAnsi="Arial" w:cs="Arial"/>
          <w:iCs/>
        </w:rPr>
        <w:t>Despotis</w:t>
      </w:r>
      <w:proofErr w:type="spellEnd"/>
      <w:r w:rsidRPr="00DB44F4">
        <w:rPr>
          <w:rFonts w:ascii="Arial" w:hAnsi="Arial" w:cs="Arial"/>
          <w:iCs/>
        </w:rPr>
        <w:t>, 2021)</w:t>
      </w:r>
      <w:r w:rsidRPr="00DB44F4">
        <w:rPr>
          <w:rFonts w:ascii="Arial" w:hAnsi="Arial" w:cs="Arial"/>
        </w:rPr>
        <w:t xml:space="preserve">. Other accessories- ranging from tables and chairs to create a comfortable dining room will also be important. </w:t>
      </w:r>
    </w:p>
    <w:p w14:paraId="245E1B63" w14:textId="77777777" w:rsidR="00DB44F4" w:rsidRPr="00DB44F4" w:rsidRDefault="00DB44F4" w:rsidP="005A2DCB">
      <w:pPr>
        <w:spacing w:after="0" w:line="360" w:lineRule="auto"/>
        <w:jc w:val="both"/>
        <w:rPr>
          <w:rFonts w:ascii="Arial" w:hAnsi="Arial" w:cs="Arial"/>
          <w:b/>
          <w:bCs/>
          <w:i/>
          <w:iCs/>
        </w:rPr>
      </w:pPr>
      <w:r w:rsidRPr="00DB44F4">
        <w:rPr>
          <w:rFonts w:ascii="Arial" w:hAnsi="Arial" w:cs="Arial"/>
          <w:b/>
          <w:i/>
          <w:iCs/>
        </w:rPr>
        <w:t>6.3</w:t>
      </w:r>
      <w:r w:rsidRPr="00DB44F4">
        <w:rPr>
          <w:rFonts w:ascii="Arial" w:hAnsi="Arial" w:cs="Arial"/>
          <w:b/>
        </w:rPr>
        <w:t xml:space="preserve"> Key</w:t>
      </w:r>
      <w:r w:rsidRPr="00DB44F4">
        <w:rPr>
          <w:rFonts w:ascii="Arial" w:hAnsi="Arial" w:cs="Arial"/>
          <w:b/>
          <w:i/>
          <w:iCs/>
        </w:rPr>
        <w:t xml:space="preserve"> </w:t>
      </w:r>
      <w:r w:rsidRPr="00DB44F4">
        <w:rPr>
          <w:rFonts w:ascii="Arial" w:hAnsi="Arial" w:cs="Arial"/>
          <w:b/>
          <w:bCs/>
          <w:i/>
          <w:iCs/>
        </w:rPr>
        <w:t>Suppliers</w:t>
      </w:r>
    </w:p>
    <w:p w14:paraId="494D58D1" w14:textId="77777777" w:rsidR="00DB44F4" w:rsidRPr="00DB44F4" w:rsidRDefault="00DB44F4" w:rsidP="005A2DCB">
      <w:pPr>
        <w:spacing w:after="0" w:line="360" w:lineRule="auto"/>
        <w:jc w:val="both"/>
        <w:rPr>
          <w:rFonts w:ascii="Arial" w:hAnsi="Arial" w:cs="Arial"/>
        </w:rPr>
      </w:pPr>
      <w:r w:rsidRPr="00DB44F4">
        <w:rPr>
          <w:rFonts w:ascii="Arial" w:hAnsi="Arial" w:cs="Arial"/>
        </w:rPr>
        <w:t>Due to the need to ensure that food is sourced freshest quality, and in the process helping the restaurant to work with those suppliers that will help it offer quality menu in the long run, Highland Bites will source its ingredients from local suppliers. Furthermore, the company will look for local farmers and artisans to collaborate with and include in Highland Bites to retain the provenance of food offered and help foster relationships of supply chain sustainability.</w:t>
      </w:r>
      <w:r w:rsidRPr="00DB44F4">
        <w:rPr>
          <w:rFonts w:ascii="Arial" w:hAnsi="Arial" w:cs="Arial"/>
          <w:bCs/>
          <w:i/>
          <w:iCs/>
        </w:rPr>
        <w:br w:type="page"/>
      </w:r>
    </w:p>
    <w:p w14:paraId="37551814" w14:textId="77777777" w:rsidR="00DB44F4" w:rsidRPr="00DB44F4" w:rsidRDefault="00DB44F4" w:rsidP="00DB44F4">
      <w:pPr>
        <w:rPr>
          <w:b/>
        </w:rPr>
      </w:pPr>
      <w:r w:rsidRPr="00DB44F4">
        <w:rPr>
          <w:b/>
        </w:rPr>
        <w:lastRenderedPageBreak/>
        <w:t>7.  FINANCES AND START-UP SUPPORT</w:t>
      </w:r>
    </w:p>
    <w:tbl>
      <w:tblPr>
        <w:tblW w:w="4310" w:type="dxa"/>
        <w:tblCellMar>
          <w:left w:w="0" w:type="dxa"/>
          <w:right w:w="0" w:type="dxa"/>
        </w:tblCellMar>
        <w:tblLook w:val="0600" w:firstRow="0" w:lastRow="0" w:firstColumn="0" w:lastColumn="0" w:noHBand="1" w:noVBand="1"/>
      </w:tblPr>
      <w:tblGrid>
        <w:gridCol w:w="3251"/>
        <w:gridCol w:w="1059"/>
      </w:tblGrid>
      <w:tr w:rsidR="00DB44F4" w:rsidRPr="00DB44F4" w14:paraId="16D32ECD" w14:textId="77777777" w:rsidTr="00DB44F4">
        <w:trPr>
          <w:trHeight w:val="315"/>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6897C0C" w14:textId="77777777" w:rsidR="00DB44F4" w:rsidRPr="00DB44F4" w:rsidRDefault="00DB44F4" w:rsidP="00DB44F4">
            <w:pPr>
              <w:rPr>
                <w:bCs/>
                <w:i/>
                <w:iCs/>
              </w:rPr>
            </w:pPr>
            <w:r w:rsidRPr="00DB44F4">
              <w:rPr>
                <w:b/>
                <w:bCs/>
                <w:i/>
                <w:iCs/>
              </w:rPr>
              <w:t>EXPENDITURE</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368CED1" w14:textId="77777777" w:rsidR="00DB44F4" w:rsidRPr="00DB44F4" w:rsidRDefault="00DB44F4" w:rsidP="00DB44F4">
            <w:pPr>
              <w:rPr>
                <w:b/>
                <w:i/>
                <w:iCs/>
              </w:rPr>
            </w:pPr>
            <w:r w:rsidRPr="00DB44F4">
              <w:rPr>
                <w:b/>
                <w:i/>
                <w:iCs/>
              </w:rPr>
              <w:t xml:space="preserve">Year 1 </w:t>
            </w:r>
            <w:r w:rsidRPr="00DB44F4">
              <w:rPr>
                <w:b/>
                <w:i/>
                <w:iCs/>
              </w:rPr>
              <w:br/>
              <w:t>£</w:t>
            </w:r>
          </w:p>
        </w:tc>
      </w:tr>
      <w:tr w:rsidR="00DB44F4" w:rsidRPr="00DB44F4" w14:paraId="0461AE4B"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EB72027" w14:textId="77777777" w:rsidR="00DB44F4" w:rsidRPr="00DB44F4" w:rsidRDefault="00DB44F4" w:rsidP="00DB44F4">
            <w:pPr>
              <w:rPr>
                <w:bCs/>
                <w:i/>
                <w:iCs/>
              </w:rPr>
            </w:pPr>
            <w:r w:rsidRPr="00DB44F4">
              <w:rPr>
                <w:bCs/>
                <w:i/>
                <w:iCs/>
              </w:rPr>
              <w:t>Company Registration</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2593C0E" w14:textId="77777777" w:rsidR="00DB44F4" w:rsidRPr="00DB44F4" w:rsidRDefault="00DB44F4" w:rsidP="00DB44F4">
            <w:pPr>
              <w:rPr>
                <w:bCs/>
                <w:i/>
                <w:iCs/>
              </w:rPr>
            </w:pPr>
            <w:r w:rsidRPr="00DB44F4">
              <w:rPr>
                <w:bCs/>
                <w:i/>
                <w:iCs/>
              </w:rPr>
              <w:t>150</w:t>
            </w:r>
          </w:p>
        </w:tc>
      </w:tr>
      <w:tr w:rsidR="00DB44F4" w:rsidRPr="00DB44F4" w14:paraId="66689136"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268387B" w14:textId="77777777" w:rsidR="00DB44F4" w:rsidRPr="00DB44F4" w:rsidRDefault="00DB44F4" w:rsidP="00DB44F4">
            <w:pPr>
              <w:rPr>
                <w:bCs/>
                <w:i/>
                <w:iCs/>
              </w:rPr>
            </w:pPr>
            <w:r w:rsidRPr="00DB44F4">
              <w:rPr>
                <w:bCs/>
                <w:i/>
                <w:iCs/>
              </w:rPr>
              <w:t>Rent/Rates</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34B9A3A" w14:textId="77777777" w:rsidR="00DB44F4" w:rsidRPr="00DB44F4" w:rsidRDefault="00DB44F4" w:rsidP="00DB44F4">
            <w:pPr>
              <w:rPr>
                <w:bCs/>
                <w:i/>
                <w:iCs/>
              </w:rPr>
            </w:pPr>
            <w:r w:rsidRPr="00DB44F4">
              <w:rPr>
                <w:bCs/>
                <w:i/>
                <w:iCs/>
              </w:rPr>
              <w:t>40,000</w:t>
            </w:r>
          </w:p>
        </w:tc>
      </w:tr>
      <w:tr w:rsidR="00DB44F4" w:rsidRPr="00DB44F4" w14:paraId="55A19B1A"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97C545" w14:textId="77777777" w:rsidR="00DB44F4" w:rsidRPr="00DB44F4" w:rsidRDefault="00DB44F4" w:rsidP="00DB44F4">
            <w:pPr>
              <w:rPr>
                <w:bCs/>
                <w:i/>
                <w:iCs/>
              </w:rPr>
            </w:pPr>
            <w:r w:rsidRPr="00DB44F4">
              <w:rPr>
                <w:bCs/>
                <w:i/>
                <w:iCs/>
              </w:rPr>
              <w:t>Staff Wages</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D77BD2F" w14:textId="77777777" w:rsidR="00DB44F4" w:rsidRPr="00DB44F4" w:rsidRDefault="00DB44F4" w:rsidP="00DB44F4">
            <w:pPr>
              <w:rPr>
                <w:bCs/>
                <w:i/>
                <w:iCs/>
              </w:rPr>
            </w:pPr>
            <w:r w:rsidRPr="00DB44F4">
              <w:rPr>
                <w:bCs/>
                <w:i/>
                <w:iCs/>
              </w:rPr>
              <w:t>100,000</w:t>
            </w:r>
          </w:p>
        </w:tc>
      </w:tr>
      <w:tr w:rsidR="00DB44F4" w:rsidRPr="00DB44F4" w14:paraId="6D88F4DB"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3C804EB" w14:textId="77777777" w:rsidR="00DB44F4" w:rsidRPr="00DB44F4" w:rsidRDefault="00DB44F4" w:rsidP="00DB44F4">
            <w:pPr>
              <w:rPr>
                <w:bCs/>
                <w:i/>
                <w:iCs/>
              </w:rPr>
            </w:pPr>
            <w:r w:rsidRPr="00DB44F4">
              <w:rPr>
                <w:bCs/>
                <w:i/>
                <w:iCs/>
              </w:rPr>
              <w:t>Travel/</w:t>
            </w:r>
            <w:proofErr w:type="spellStart"/>
            <w:r w:rsidRPr="00DB44F4">
              <w:rPr>
                <w:bCs/>
                <w:i/>
                <w:iCs/>
              </w:rPr>
              <w:t>Accomodation</w:t>
            </w:r>
            <w:proofErr w:type="spellEnd"/>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B71885C" w14:textId="77777777" w:rsidR="00DB44F4" w:rsidRPr="00DB44F4" w:rsidRDefault="00DB44F4" w:rsidP="00DB44F4">
            <w:pPr>
              <w:rPr>
                <w:bCs/>
                <w:i/>
                <w:iCs/>
              </w:rPr>
            </w:pPr>
            <w:r w:rsidRPr="00DB44F4">
              <w:rPr>
                <w:bCs/>
                <w:i/>
                <w:iCs/>
              </w:rPr>
              <w:t>5,000</w:t>
            </w:r>
          </w:p>
        </w:tc>
      </w:tr>
      <w:tr w:rsidR="00DB44F4" w:rsidRPr="00DB44F4" w14:paraId="1CC0FF28"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A2661AE" w14:textId="77777777" w:rsidR="00DB44F4" w:rsidRPr="00DB44F4" w:rsidRDefault="00DB44F4" w:rsidP="00DB44F4">
            <w:pPr>
              <w:rPr>
                <w:bCs/>
                <w:i/>
                <w:iCs/>
              </w:rPr>
            </w:pPr>
            <w:r w:rsidRPr="00DB44F4">
              <w:rPr>
                <w:bCs/>
                <w:i/>
                <w:iCs/>
              </w:rPr>
              <w:t>Telephone (mobile)</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D7E2E3E" w14:textId="77777777" w:rsidR="00DB44F4" w:rsidRPr="00DB44F4" w:rsidRDefault="00DB44F4" w:rsidP="00DB44F4">
            <w:pPr>
              <w:rPr>
                <w:bCs/>
                <w:i/>
                <w:iCs/>
              </w:rPr>
            </w:pPr>
            <w:r w:rsidRPr="00DB44F4">
              <w:rPr>
                <w:bCs/>
                <w:i/>
                <w:iCs/>
              </w:rPr>
              <w:t>500</w:t>
            </w:r>
          </w:p>
        </w:tc>
      </w:tr>
      <w:tr w:rsidR="00DB44F4" w:rsidRPr="00DB44F4" w14:paraId="171BCEC2"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309541C" w14:textId="77777777" w:rsidR="00DB44F4" w:rsidRPr="00DB44F4" w:rsidRDefault="00DB44F4" w:rsidP="00DB44F4">
            <w:pPr>
              <w:rPr>
                <w:bCs/>
                <w:i/>
                <w:iCs/>
              </w:rPr>
            </w:pPr>
            <w:r w:rsidRPr="00DB44F4">
              <w:rPr>
                <w:bCs/>
                <w:i/>
                <w:iCs/>
              </w:rPr>
              <w:t>Broadband</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7EC80F4" w14:textId="77777777" w:rsidR="00DB44F4" w:rsidRPr="00DB44F4" w:rsidRDefault="00DB44F4" w:rsidP="00DB44F4">
            <w:pPr>
              <w:rPr>
                <w:bCs/>
                <w:i/>
                <w:iCs/>
              </w:rPr>
            </w:pPr>
            <w:r w:rsidRPr="00DB44F4">
              <w:rPr>
                <w:bCs/>
                <w:i/>
                <w:iCs/>
              </w:rPr>
              <w:t>600</w:t>
            </w:r>
          </w:p>
        </w:tc>
      </w:tr>
      <w:tr w:rsidR="00DB44F4" w:rsidRPr="00DB44F4" w14:paraId="5BFDFCFA"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0D7B235" w14:textId="77777777" w:rsidR="00DB44F4" w:rsidRPr="00DB44F4" w:rsidRDefault="00DB44F4" w:rsidP="00DB44F4">
            <w:pPr>
              <w:rPr>
                <w:bCs/>
                <w:i/>
                <w:iCs/>
              </w:rPr>
            </w:pPr>
            <w:r w:rsidRPr="00DB44F4">
              <w:rPr>
                <w:bCs/>
                <w:i/>
                <w:iCs/>
              </w:rPr>
              <w:t>Utilities</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DDC6AE8" w14:textId="77777777" w:rsidR="00DB44F4" w:rsidRPr="00DB44F4" w:rsidRDefault="00DB44F4" w:rsidP="00DB44F4">
            <w:pPr>
              <w:rPr>
                <w:bCs/>
                <w:i/>
                <w:iCs/>
              </w:rPr>
            </w:pPr>
            <w:r w:rsidRPr="00DB44F4">
              <w:rPr>
                <w:bCs/>
                <w:i/>
                <w:iCs/>
              </w:rPr>
              <w:t>10,000</w:t>
            </w:r>
          </w:p>
        </w:tc>
      </w:tr>
      <w:tr w:rsidR="00DB44F4" w:rsidRPr="00DB44F4" w14:paraId="0DFA251D"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9DEF397" w14:textId="77777777" w:rsidR="00DB44F4" w:rsidRPr="00DB44F4" w:rsidRDefault="00DB44F4" w:rsidP="00DB44F4">
            <w:pPr>
              <w:rPr>
                <w:bCs/>
                <w:i/>
                <w:iCs/>
              </w:rPr>
            </w:pPr>
            <w:r w:rsidRPr="00DB44F4">
              <w:rPr>
                <w:bCs/>
                <w:i/>
                <w:iCs/>
              </w:rPr>
              <w:t xml:space="preserve">Marketing and materials </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933A97E" w14:textId="77777777" w:rsidR="00DB44F4" w:rsidRPr="00DB44F4" w:rsidRDefault="00DB44F4" w:rsidP="00DB44F4">
            <w:pPr>
              <w:rPr>
                <w:bCs/>
                <w:i/>
                <w:iCs/>
              </w:rPr>
            </w:pPr>
            <w:r w:rsidRPr="00DB44F4">
              <w:rPr>
                <w:bCs/>
                <w:i/>
                <w:iCs/>
              </w:rPr>
              <w:t>15,000</w:t>
            </w:r>
          </w:p>
        </w:tc>
      </w:tr>
      <w:tr w:rsidR="00DB44F4" w:rsidRPr="00DB44F4" w14:paraId="08D452D6"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06E70F2" w14:textId="77777777" w:rsidR="00DB44F4" w:rsidRPr="00DB44F4" w:rsidRDefault="00DB44F4" w:rsidP="00DB44F4">
            <w:pPr>
              <w:rPr>
                <w:bCs/>
                <w:i/>
                <w:iCs/>
              </w:rPr>
            </w:pPr>
            <w:r w:rsidRPr="00DB44F4">
              <w:rPr>
                <w:bCs/>
                <w:i/>
                <w:iCs/>
              </w:rPr>
              <w:t>Insurance</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7EFE295" w14:textId="77777777" w:rsidR="00DB44F4" w:rsidRPr="00DB44F4" w:rsidRDefault="00DB44F4" w:rsidP="00DB44F4">
            <w:pPr>
              <w:rPr>
                <w:bCs/>
                <w:i/>
                <w:iCs/>
              </w:rPr>
            </w:pPr>
            <w:r w:rsidRPr="00DB44F4">
              <w:rPr>
                <w:bCs/>
                <w:i/>
                <w:iCs/>
              </w:rPr>
              <w:t>2,500</w:t>
            </w:r>
          </w:p>
        </w:tc>
      </w:tr>
      <w:tr w:rsidR="00DB44F4" w:rsidRPr="00DB44F4" w14:paraId="2A2DD0D9"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47A9403" w14:textId="77777777" w:rsidR="00DB44F4" w:rsidRPr="00DB44F4" w:rsidRDefault="00DB44F4" w:rsidP="00DB44F4">
            <w:pPr>
              <w:rPr>
                <w:bCs/>
                <w:i/>
                <w:iCs/>
              </w:rPr>
            </w:pPr>
            <w:r w:rsidRPr="00DB44F4">
              <w:rPr>
                <w:bCs/>
                <w:i/>
                <w:iCs/>
              </w:rPr>
              <w:t>Capital Expenditure/Equipment</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D8D20BC" w14:textId="77777777" w:rsidR="00DB44F4" w:rsidRPr="00DB44F4" w:rsidRDefault="00DB44F4" w:rsidP="00DB44F4">
            <w:pPr>
              <w:rPr>
                <w:bCs/>
                <w:i/>
                <w:iCs/>
              </w:rPr>
            </w:pPr>
            <w:r w:rsidRPr="00DB44F4">
              <w:rPr>
                <w:bCs/>
                <w:i/>
                <w:iCs/>
              </w:rPr>
              <w:t>50,000</w:t>
            </w:r>
          </w:p>
        </w:tc>
      </w:tr>
      <w:tr w:rsidR="00DB44F4" w:rsidRPr="00DB44F4" w14:paraId="2BE6CFC1"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3AB1D4BF" w14:textId="77777777" w:rsidR="00DB44F4" w:rsidRPr="00DB44F4" w:rsidRDefault="00DB44F4" w:rsidP="00DB44F4">
            <w:pPr>
              <w:rPr>
                <w:bCs/>
                <w:i/>
                <w:iCs/>
              </w:rPr>
            </w:pPr>
            <w:r w:rsidRPr="00DB44F4">
              <w:rPr>
                <w:bCs/>
                <w:i/>
                <w:iCs/>
              </w:rPr>
              <w:t>Training &amp; Development</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33B7AE7" w14:textId="77777777" w:rsidR="00DB44F4" w:rsidRPr="00DB44F4" w:rsidRDefault="00DB44F4" w:rsidP="00DB44F4">
            <w:pPr>
              <w:rPr>
                <w:bCs/>
                <w:i/>
                <w:iCs/>
              </w:rPr>
            </w:pPr>
            <w:r w:rsidRPr="00DB44F4">
              <w:rPr>
                <w:bCs/>
                <w:i/>
                <w:iCs/>
              </w:rPr>
              <w:t>3,000</w:t>
            </w:r>
          </w:p>
        </w:tc>
      </w:tr>
      <w:tr w:rsidR="00DB44F4" w:rsidRPr="00DB44F4" w14:paraId="6A0DCC9C"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0BCDECD" w14:textId="77777777" w:rsidR="00DB44F4" w:rsidRPr="00DB44F4" w:rsidRDefault="00DB44F4" w:rsidP="00DB44F4">
            <w:pPr>
              <w:rPr>
                <w:bCs/>
                <w:i/>
                <w:iCs/>
              </w:rPr>
            </w:pPr>
            <w:r w:rsidRPr="00DB44F4">
              <w:rPr>
                <w:bCs/>
                <w:i/>
                <w:iCs/>
              </w:rPr>
              <w:t>Accounting/Legal</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8BC4772" w14:textId="77777777" w:rsidR="00DB44F4" w:rsidRPr="00DB44F4" w:rsidRDefault="00DB44F4" w:rsidP="00DB44F4">
            <w:pPr>
              <w:rPr>
                <w:bCs/>
                <w:i/>
                <w:iCs/>
              </w:rPr>
            </w:pPr>
            <w:r w:rsidRPr="00DB44F4">
              <w:rPr>
                <w:bCs/>
                <w:i/>
                <w:iCs/>
              </w:rPr>
              <w:t>5,000</w:t>
            </w:r>
          </w:p>
        </w:tc>
      </w:tr>
      <w:tr w:rsidR="00DB44F4" w:rsidRPr="00DB44F4" w14:paraId="5990688C"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E6F619A" w14:textId="77777777" w:rsidR="00DB44F4" w:rsidRPr="00DB44F4" w:rsidRDefault="00DB44F4" w:rsidP="00DB44F4">
            <w:pPr>
              <w:rPr>
                <w:bCs/>
                <w:i/>
                <w:iCs/>
              </w:rPr>
            </w:pPr>
            <w:r w:rsidRPr="00DB44F4">
              <w:rPr>
                <w:bCs/>
                <w:i/>
                <w:iCs/>
              </w:rPr>
              <w:t>Outside Services</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2001E20" w14:textId="77777777" w:rsidR="00DB44F4" w:rsidRPr="00DB44F4" w:rsidRDefault="00DB44F4" w:rsidP="00DB44F4">
            <w:pPr>
              <w:rPr>
                <w:bCs/>
                <w:i/>
                <w:iCs/>
              </w:rPr>
            </w:pPr>
            <w:r w:rsidRPr="00DB44F4">
              <w:rPr>
                <w:bCs/>
                <w:i/>
                <w:iCs/>
              </w:rPr>
              <w:t>4,000</w:t>
            </w:r>
          </w:p>
        </w:tc>
      </w:tr>
      <w:tr w:rsidR="00DB44F4" w:rsidRPr="00DB44F4" w14:paraId="0C9266BC"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407A22C" w14:textId="77777777" w:rsidR="00DB44F4" w:rsidRPr="00DB44F4" w:rsidRDefault="00DB44F4" w:rsidP="00DB44F4">
            <w:pPr>
              <w:rPr>
                <w:bCs/>
                <w:i/>
                <w:iCs/>
              </w:rPr>
            </w:pPr>
            <w:r w:rsidRPr="00DB44F4">
              <w:rPr>
                <w:bCs/>
                <w:i/>
                <w:iCs/>
              </w:rPr>
              <w:t>Stock/Materials Purchases</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3E53E44" w14:textId="77777777" w:rsidR="00DB44F4" w:rsidRPr="00DB44F4" w:rsidRDefault="00DB44F4" w:rsidP="00DB44F4">
            <w:pPr>
              <w:rPr>
                <w:bCs/>
                <w:i/>
                <w:iCs/>
              </w:rPr>
            </w:pPr>
            <w:r w:rsidRPr="00DB44F4">
              <w:rPr>
                <w:bCs/>
                <w:i/>
                <w:iCs/>
              </w:rPr>
              <w:t>30,000</w:t>
            </w:r>
          </w:p>
        </w:tc>
      </w:tr>
      <w:tr w:rsidR="00DB44F4" w:rsidRPr="00DB44F4" w14:paraId="0C30D52D"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677BFE54" w14:textId="77777777" w:rsidR="00DB44F4" w:rsidRPr="00DB44F4" w:rsidRDefault="00DB44F4" w:rsidP="00DB44F4">
            <w:pPr>
              <w:rPr>
                <w:bCs/>
                <w:i/>
                <w:iCs/>
              </w:rPr>
            </w:pPr>
            <w:r w:rsidRPr="00DB44F4">
              <w:rPr>
                <w:bCs/>
                <w:i/>
                <w:iCs/>
              </w:rPr>
              <w:t>Bank Charges</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1AD8DA06" w14:textId="77777777" w:rsidR="00DB44F4" w:rsidRPr="00DB44F4" w:rsidRDefault="00DB44F4" w:rsidP="00DB44F4">
            <w:pPr>
              <w:rPr>
                <w:bCs/>
                <w:i/>
                <w:iCs/>
              </w:rPr>
            </w:pPr>
            <w:r w:rsidRPr="00DB44F4">
              <w:rPr>
                <w:bCs/>
                <w:i/>
                <w:iCs/>
              </w:rPr>
              <w:t>500</w:t>
            </w:r>
          </w:p>
        </w:tc>
      </w:tr>
      <w:tr w:rsidR="00DB44F4" w:rsidRPr="00DB44F4" w14:paraId="10903FA3"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486ECD47" w14:textId="77777777" w:rsidR="00DB44F4" w:rsidRPr="00DB44F4" w:rsidRDefault="00DB44F4" w:rsidP="00DB44F4">
            <w:pPr>
              <w:rPr>
                <w:bCs/>
                <w:i/>
                <w:iCs/>
              </w:rPr>
            </w:pPr>
            <w:r w:rsidRPr="00DB44F4">
              <w:rPr>
                <w:bCs/>
                <w:i/>
                <w:iCs/>
              </w:rPr>
              <w:t xml:space="preserve">Office Consumables </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5DC603E5" w14:textId="77777777" w:rsidR="00DB44F4" w:rsidRPr="00DB44F4" w:rsidRDefault="00DB44F4" w:rsidP="00DB44F4">
            <w:pPr>
              <w:rPr>
                <w:bCs/>
                <w:i/>
                <w:iCs/>
              </w:rPr>
            </w:pPr>
            <w:r w:rsidRPr="00DB44F4">
              <w:rPr>
                <w:bCs/>
                <w:i/>
                <w:iCs/>
              </w:rPr>
              <w:t>1,000</w:t>
            </w:r>
          </w:p>
        </w:tc>
      </w:tr>
      <w:tr w:rsidR="00DB44F4" w:rsidRPr="00DB44F4" w14:paraId="3FA2BF45" w14:textId="77777777" w:rsidTr="00DB44F4">
        <w:trPr>
          <w:trHeight w:val="300"/>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08E602B8" w14:textId="77777777" w:rsidR="00DB44F4" w:rsidRPr="00DB44F4" w:rsidRDefault="00DB44F4" w:rsidP="00DB44F4">
            <w:pPr>
              <w:rPr>
                <w:bCs/>
                <w:i/>
                <w:iCs/>
              </w:rPr>
            </w:pPr>
            <w:r w:rsidRPr="00DB44F4">
              <w:rPr>
                <w:bCs/>
                <w:i/>
                <w:iCs/>
              </w:rPr>
              <w:t>Loans Repayments</w:t>
            </w:r>
          </w:p>
        </w:tc>
        <w:tc>
          <w:tcPr>
            <w:tcW w:w="1059"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B0310A7" w14:textId="77777777" w:rsidR="00DB44F4" w:rsidRPr="00DB44F4" w:rsidRDefault="00DB44F4" w:rsidP="00DB44F4">
            <w:pPr>
              <w:rPr>
                <w:bCs/>
                <w:i/>
                <w:iCs/>
              </w:rPr>
            </w:pPr>
            <w:r w:rsidRPr="00DB44F4">
              <w:rPr>
                <w:bCs/>
                <w:i/>
                <w:iCs/>
              </w:rPr>
              <w:t>8,000</w:t>
            </w:r>
          </w:p>
        </w:tc>
      </w:tr>
      <w:tr w:rsidR="00DB44F4" w:rsidRPr="00DB44F4" w14:paraId="4B1FF615" w14:textId="77777777" w:rsidTr="00DB44F4">
        <w:trPr>
          <w:trHeight w:val="330"/>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6190836B" w14:textId="77777777" w:rsidR="00DB44F4" w:rsidRPr="00DB44F4" w:rsidRDefault="00DB44F4" w:rsidP="00DB44F4">
            <w:pPr>
              <w:rPr>
                <w:bCs/>
                <w:i/>
                <w:iCs/>
              </w:rPr>
            </w:pPr>
            <w:r w:rsidRPr="00DB44F4">
              <w:rPr>
                <w:b/>
                <w:bCs/>
                <w:i/>
                <w:iCs/>
              </w:rPr>
              <w:t>Total Expenditure</w:t>
            </w:r>
          </w:p>
        </w:tc>
        <w:tc>
          <w:tcPr>
            <w:tcW w:w="1059"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center"/>
            <w:hideMark/>
          </w:tcPr>
          <w:p w14:paraId="000E9969" w14:textId="77777777" w:rsidR="00DB44F4" w:rsidRPr="00DB44F4" w:rsidRDefault="00DB44F4" w:rsidP="00DB44F4">
            <w:pPr>
              <w:rPr>
                <w:b/>
                <w:i/>
                <w:iCs/>
              </w:rPr>
            </w:pPr>
            <w:r w:rsidRPr="00DB44F4">
              <w:rPr>
                <w:b/>
                <w:i/>
                <w:iCs/>
              </w:rPr>
              <w:t>£</w:t>
            </w:r>
            <w:r w:rsidRPr="00DB44F4">
              <w:t xml:space="preserve"> </w:t>
            </w:r>
            <w:r w:rsidRPr="00DB44F4">
              <w:rPr>
                <w:b/>
                <w:i/>
                <w:iCs/>
              </w:rPr>
              <w:t>275,250</w:t>
            </w:r>
          </w:p>
        </w:tc>
      </w:tr>
    </w:tbl>
    <w:tbl>
      <w:tblPr>
        <w:tblpPr w:leftFromText="180" w:rightFromText="180" w:bottomFromText="200" w:vertAnchor="page" w:horzAnchor="margin" w:tblpXSpec="right" w:tblpY="4457"/>
        <w:tblW w:w="4101" w:type="dxa"/>
        <w:tblCellMar>
          <w:left w:w="0" w:type="dxa"/>
          <w:right w:w="0" w:type="dxa"/>
        </w:tblCellMar>
        <w:tblLook w:val="0600" w:firstRow="0" w:lastRow="0" w:firstColumn="0" w:lastColumn="0" w:noHBand="1" w:noVBand="1"/>
      </w:tblPr>
      <w:tblGrid>
        <w:gridCol w:w="3233"/>
        <w:gridCol w:w="868"/>
      </w:tblGrid>
      <w:tr w:rsidR="00DB44F4" w:rsidRPr="00DB44F4" w14:paraId="16ACEBD6" w14:textId="77777777" w:rsidTr="00DB44F4">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24307287" w14:textId="77777777" w:rsidR="00DB44F4" w:rsidRPr="00DB44F4" w:rsidRDefault="00DB44F4" w:rsidP="00DB44F4">
            <w:pPr>
              <w:rPr>
                <w:b/>
                <w:i/>
                <w:iCs/>
              </w:rPr>
            </w:pPr>
            <w:r w:rsidRPr="00DB44F4">
              <w:rPr>
                <w:b/>
                <w:bCs/>
                <w:i/>
                <w:iCs/>
              </w:rPr>
              <w:lastRenderedPageBreak/>
              <w:t>INCOME</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center"/>
            <w:hideMark/>
          </w:tcPr>
          <w:p w14:paraId="71A65F8F" w14:textId="77777777" w:rsidR="00DB44F4" w:rsidRPr="00DB44F4" w:rsidRDefault="00DB44F4" w:rsidP="00DB44F4">
            <w:pPr>
              <w:rPr>
                <w:bCs/>
                <w:i/>
                <w:iCs/>
              </w:rPr>
            </w:pPr>
            <w:r w:rsidRPr="00DB44F4">
              <w:rPr>
                <w:b/>
                <w:i/>
                <w:iCs/>
              </w:rPr>
              <w:t xml:space="preserve">Year 1 </w:t>
            </w:r>
            <w:r w:rsidRPr="00DB44F4">
              <w:rPr>
                <w:b/>
                <w:i/>
                <w:iCs/>
              </w:rPr>
              <w:br/>
              <w:t>£</w:t>
            </w:r>
          </w:p>
        </w:tc>
      </w:tr>
      <w:tr w:rsidR="00DB44F4" w:rsidRPr="00DB44F4" w14:paraId="10EF2AF9" w14:textId="77777777" w:rsidTr="00DB44F4">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2E02007" w14:textId="77777777" w:rsidR="00DB44F4" w:rsidRPr="00DB44F4" w:rsidRDefault="00DB44F4" w:rsidP="00DB44F4">
            <w:pPr>
              <w:rPr>
                <w:bCs/>
                <w:i/>
                <w:iCs/>
              </w:rPr>
            </w:pPr>
            <w:r w:rsidRPr="00DB44F4">
              <w:rPr>
                <w:bCs/>
                <w:i/>
                <w:iCs/>
              </w:rPr>
              <w:t>Sales A</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395141" w14:textId="77777777" w:rsidR="00DB44F4" w:rsidRPr="00DB44F4" w:rsidRDefault="00DB44F4" w:rsidP="00DB44F4">
            <w:pPr>
              <w:rPr>
                <w:bCs/>
                <w:i/>
                <w:iCs/>
              </w:rPr>
            </w:pPr>
            <w:r w:rsidRPr="00DB44F4">
              <w:rPr>
                <w:bCs/>
                <w:i/>
                <w:iCs/>
              </w:rPr>
              <w:t>150,000</w:t>
            </w:r>
          </w:p>
        </w:tc>
      </w:tr>
      <w:tr w:rsidR="00DB44F4" w:rsidRPr="00DB44F4" w14:paraId="5F98F685" w14:textId="77777777" w:rsidTr="00DB44F4">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2503C58" w14:textId="77777777" w:rsidR="00DB44F4" w:rsidRPr="00DB44F4" w:rsidRDefault="00DB44F4" w:rsidP="00DB44F4">
            <w:pPr>
              <w:rPr>
                <w:bCs/>
                <w:i/>
                <w:iCs/>
              </w:rPr>
            </w:pPr>
            <w:r w:rsidRPr="00DB44F4">
              <w:rPr>
                <w:bCs/>
                <w:i/>
                <w:iCs/>
              </w:rPr>
              <w:t>Sales B</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B27C40D" w14:textId="77777777" w:rsidR="00DB44F4" w:rsidRPr="00DB44F4" w:rsidRDefault="00DB44F4" w:rsidP="00DB44F4">
            <w:pPr>
              <w:rPr>
                <w:bCs/>
                <w:i/>
                <w:iCs/>
              </w:rPr>
            </w:pPr>
            <w:r w:rsidRPr="00DB44F4">
              <w:rPr>
                <w:bCs/>
                <w:i/>
                <w:iCs/>
              </w:rPr>
              <w:t>50,000</w:t>
            </w:r>
          </w:p>
        </w:tc>
      </w:tr>
      <w:tr w:rsidR="00DB44F4" w:rsidRPr="00DB44F4" w14:paraId="3958C33E" w14:textId="77777777" w:rsidTr="00DB44F4">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A363751" w14:textId="77777777" w:rsidR="00DB44F4" w:rsidRPr="00DB44F4" w:rsidRDefault="00DB44F4" w:rsidP="00DB44F4">
            <w:pPr>
              <w:rPr>
                <w:bCs/>
                <w:i/>
                <w:iCs/>
              </w:rPr>
            </w:pPr>
            <w:r w:rsidRPr="00DB44F4">
              <w:rPr>
                <w:bCs/>
                <w:i/>
                <w:iCs/>
              </w:rPr>
              <w:t>Sales C</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CF4E096" w14:textId="77777777" w:rsidR="00DB44F4" w:rsidRPr="00DB44F4" w:rsidRDefault="00DB44F4" w:rsidP="00DB44F4">
            <w:pPr>
              <w:rPr>
                <w:bCs/>
                <w:i/>
                <w:iCs/>
              </w:rPr>
            </w:pPr>
            <w:r w:rsidRPr="00DB44F4">
              <w:rPr>
                <w:bCs/>
                <w:i/>
                <w:iCs/>
              </w:rPr>
              <w:t>30,000</w:t>
            </w:r>
          </w:p>
        </w:tc>
      </w:tr>
      <w:tr w:rsidR="00DB44F4" w:rsidRPr="00DB44F4" w14:paraId="702C819C" w14:textId="77777777" w:rsidTr="00DB44F4">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D46F8D1" w14:textId="77777777" w:rsidR="00DB44F4" w:rsidRPr="00DB44F4" w:rsidRDefault="00DB44F4" w:rsidP="00DB44F4">
            <w:pPr>
              <w:rPr>
                <w:bCs/>
                <w:i/>
                <w:iCs/>
              </w:rPr>
            </w:pPr>
            <w:r w:rsidRPr="00DB44F4">
              <w:rPr>
                <w:bCs/>
                <w:i/>
                <w:iCs/>
              </w:rPr>
              <w:t>Capital Introduced</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46C434DB" w14:textId="77777777" w:rsidR="00DB44F4" w:rsidRPr="00DB44F4" w:rsidRDefault="00DB44F4" w:rsidP="00DB44F4">
            <w:pPr>
              <w:rPr>
                <w:bCs/>
                <w:i/>
                <w:iCs/>
              </w:rPr>
            </w:pPr>
            <w:r w:rsidRPr="00DB44F4">
              <w:rPr>
                <w:bCs/>
                <w:i/>
                <w:iCs/>
              </w:rPr>
              <w:t>20,000</w:t>
            </w:r>
          </w:p>
        </w:tc>
      </w:tr>
      <w:tr w:rsidR="00DB44F4" w:rsidRPr="00DB44F4" w14:paraId="7151D319" w14:textId="77777777" w:rsidTr="00DB44F4">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76752585" w14:textId="77777777" w:rsidR="00DB44F4" w:rsidRPr="00DB44F4" w:rsidRDefault="00DB44F4" w:rsidP="00DB44F4">
            <w:pPr>
              <w:rPr>
                <w:bCs/>
                <w:i/>
                <w:iCs/>
              </w:rPr>
            </w:pPr>
            <w:r w:rsidRPr="00DB44F4">
              <w:rPr>
                <w:bCs/>
                <w:i/>
                <w:iCs/>
              </w:rPr>
              <w:t xml:space="preserve">Funding </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072D563B" w14:textId="77777777" w:rsidR="00DB44F4" w:rsidRPr="00DB44F4" w:rsidRDefault="00DB44F4" w:rsidP="00DB44F4">
            <w:pPr>
              <w:rPr>
                <w:bCs/>
                <w:i/>
                <w:iCs/>
              </w:rPr>
            </w:pPr>
            <w:r w:rsidRPr="00DB44F4">
              <w:rPr>
                <w:bCs/>
                <w:i/>
                <w:iCs/>
              </w:rPr>
              <w:t>250,000</w:t>
            </w:r>
          </w:p>
        </w:tc>
      </w:tr>
      <w:tr w:rsidR="00DB44F4" w:rsidRPr="00DB44F4" w14:paraId="36578B8B" w14:textId="77777777" w:rsidTr="00DB44F4">
        <w:trPr>
          <w:trHeight w:val="313"/>
        </w:trPr>
        <w:tc>
          <w:tcPr>
            <w:tcW w:w="3251"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B1C52BA" w14:textId="77777777" w:rsidR="00DB44F4" w:rsidRPr="00DB44F4" w:rsidRDefault="00DB44F4" w:rsidP="00DB44F4">
            <w:pPr>
              <w:rPr>
                <w:bCs/>
                <w:i/>
                <w:iCs/>
              </w:rPr>
            </w:pPr>
            <w:r w:rsidRPr="00DB44F4">
              <w:rPr>
                <w:bCs/>
                <w:i/>
                <w:iCs/>
              </w:rPr>
              <w:t>Loans/Borrowing</w:t>
            </w:r>
          </w:p>
        </w:tc>
        <w:tc>
          <w:tcPr>
            <w:tcW w:w="850" w:type="dxa"/>
            <w:tcBorders>
              <w:top w:val="single" w:sz="8" w:space="0" w:color="FFFFFF"/>
              <w:left w:val="single" w:sz="8" w:space="0" w:color="FFFFFF"/>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89E9219" w14:textId="77777777" w:rsidR="00DB44F4" w:rsidRPr="00DB44F4" w:rsidRDefault="00DB44F4" w:rsidP="00DB44F4">
            <w:pPr>
              <w:rPr>
                <w:bCs/>
                <w:i/>
                <w:iCs/>
              </w:rPr>
            </w:pPr>
            <w:r w:rsidRPr="00DB44F4">
              <w:rPr>
                <w:bCs/>
                <w:i/>
                <w:iCs/>
              </w:rPr>
              <w:t>10,000</w:t>
            </w:r>
          </w:p>
        </w:tc>
      </w:tr>
      <w:tr w:rsidR="00DB44F4" w:rsidRPr="00DB44F4" w14:paraId="30AE0AF3" w14:textId="77777777" w:rsidTr="00DB44F4">
        <w:trPr>
          <w:trHeight w:val="328"/>
        </w:trPr>
        <w:tc>
          <w:tcPr>
            <w:tcW w:w="3251"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579131C1" w14:textId="77777777" w:rsidR="00DB44F4" w:rsidRPr="00DB44F4" w:rsidRDefault="00DB44F4" w:rsidP="00DB44F4">
            <w:pPr>
              <w:rPr>
                <w:b/>
                <w:bCs/>
                <w:i/>
                <w:iCs/>
              </w:rPr>
            </w:pPr>
            <w:r w:rsidRPr="00DB44F4">
              <w:rPr>
                <w:b/>
                <w:bCs/>
                <w:i/>
                <w:iCs/>
              </w:rPr>
              <w:t>Total Income</w:t>
            </w:r>
          </w:p>
        </w:tc>
        <w:tc>
          <w:tcPr>
            <w:tcW w:w="850" w:type="dxa"/>
            <w:tcBorders>
              <w:top w:val="single" w:sz="8" w:space="0" w:color="FFFFFF"/>
              <w:left w:val="single" w:sz="8" w:space="0" w:color="FFFFFF"/>
              <w:bottom w:val="single" w:sz="8" w:space="0" w:color="FFFFFF"/>
              <w:right w:val="single" w:sz="8" w:space="0" w:color="FFFFFF"/>
            </w:tcBorders>
            <w:shd w:val="clear" w:color="auto" w:fill="D9D9D9"/>
            <w:tcMar>
              <w:top w:w="15" w:type="dxa"/>
              <w:left w:w="15" w:type="dxa"/>
              <w:bottom w:w="0" w:type="dxa"/>
              <w:right w:w="15" w:type="dxa"/>
            </w:tcMar>
            <w:vAlign w:val="bottom"/>
            <w:hideMark/>
          </w:tcPr>
          <w:p w14:paraId="782EA648" w14:textId="77777777" w:rsidR="00DB44F4" w:rsidRPr="00DB44F4" w:rsidRDefault="00DB44F4" w:rsidP="00DB44F4">
            <w:pPr>
              <w:rPr>
                <w:b/>
                <w:bCs/>
                <w:i/>
                <w:iCs/>
              </w:rPr>
            </w:pPr>
            <w:r w:rsidRPr="00DB44F4">
              <w:rPr>
                <w:b/>
                <w:bCs/>
                <w:i/>
                <w:iCs/>
              </w:rPr>
              <w:t>£285,000</w:t>
            </w:r>
          </w:p>
        </w:tc>
      </w:tr>
    </w:tbl>
    <w:p w14:paraId="73E98EAD" w14:textId="77777777" w:rsidR="00DB44F4" w:rsidRPr="00DB44F4" w:rsidRDefault="00DB44F4" w:rsidP="00DB44F4">
      <w:pPr>
        <w:rPr>
          <w:bCs/>
          <w:i/>
          <w:iCs/>
        </w:rPr>
      </w:pPr>
    </w:p>
    <w:tbl>
      <w:tblPr>
        <w:tblpPr w:leftFromText="180" w:rightFromText="180" w:bottomFromText="200" w:vertAnchor="text" w:horzAnchor="margin" w:tblpXSpec="center" w:tblpY="60"/>
        <w:tblW w:w="4101" w:type="dxa"/>
        <w:tblCellMar>
          <w:left w:w="0" w:type="dxa"/>
          <w:right w:w="0" w:type="dxa"/>
        </w:tblCellMar>
        <w:tblLook w:val="0600" w:firstRow="0" w:lastRow="0" w:firstColumn="0" w:lastColumn="0" w:noHBand="1" w:noVBand="1"/>
      </w:tblPr>
      <w:tblGrid>
        <w:gridCol w:w="3228"/>
        <w:gridCol w:w="873"/>
      </w:tblGrid>
      <w:tr w:rsidR="00DB44F4" w:rsidRPr="00DB44F4" w14:paraId="137629CC" w14:textId="77777777" w:rsidTr="00DB44F4">
        <w:trPr>
          <w:trHeight w:val="315"/>
        </w:trPr>
        <w:tc>
          <w:tcPr>
            <w:tcW w:w="3228" w:type="dxa"/>
            <w:tcBorders>
              <w:top w:val="single" w:sz="8" w:space="0" w:color="000000"/>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6213811A" w14:textId="77777777" w:rsidR="00DB44F4" w:rsidRPr="00DB44F4" w:rsidRDefault="00DB44F4" w:rsidP="00DB44F4">
            <w:r w:rsidRPr="00DB44F4">
              <w:rPr>
                <w:b/>
                <w:bCs/>
              </w:rPr>
              <w:t>YEAR ONE PROFIT/LOSS</w:t>
            </w:r>
          </w:p>
        </w:tc>
        <w:tc>
          <w:tcPr>
            <w:tcW w:w="873" w:type="dxa"/>
            <w:tcBorders>
              <w:top w:val="single" w:sz="8" w:space="0" w:color="000000"/>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214C9ED6" w14:textId="77777777" w:rsidR="00DB44F4" w:rsidRPr="00DB44F4" w:rsidRDefault="00DB44F4" w:rsidP="00DB44F4">
            <w:r w:rsidRPr="00DB44F4">
              <w:rPr>
                <w:b/>
              </w:rPr>
              <w:t>£</w:t>
            </w:r>
          </w:p>
        </w:tc>
      </w:tr>
      <w:tr w:rsidR="00DB44F4" w:rsidRPr="00DB44F4" w14:paraId="09BDDFD8" w14:textId="77777777" w:rsidTr="00DB44F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372E3779" w14:textId="77777777" w:rsidR="00DB44F4" w:rsidRPr="00DB44F4" w:rsidRDefault="00DB44F4" w:rsidP="00DB44F4">
            <w:r w:rsidRPr="00DB44F4">
              <w:t>Total Income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0312F7ED" w14:textId="77777777" w:rsidR="00DB44F4" w:rsidRPr="00DB44F4" w:rsidRDefault="00DB44F4" w:rsidP="00DB44F4">
            <w:r w:rsidRPr="00DB44F4">
              <w:t>285,000</w:t>
            </w:r>
          </w:p>
        </w:tc>
      </w:tr>
      <w:tr w:rsidR="00DB44F4" w:rsidRPr="00DB44F4" w14:paraId="0A7A9A11" w14:textId="77777777" w:rsidTr="00DB44F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54412368" w14:textId="77777777" w:rsidR="00DB44F4" w:rsidRPr="00DB44F4" w:rsidRDefault="00DB44F4" w:rsidP="00DB44F4">
            <w:r w:rsidRPr="00DB44F4">
              <w:t>Total Expenditure</w:t>
            </w:r>
          </w:p>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hideMark/>
          </w:tcPr>
          <w:p w14:paraId="61F8379E" w14:textId="77777777" w:rsidR="00DB44F4" w:rsidRPr="00DB44F4" w:rsidRDefault="00DB44F4" w:rsidP="00DB44F4">
            <w:r w:rsidRPr="00DB44F4">
              <w:t>275,250</w:t>
            </w:r>
          </w:p>
        </w:tc>
      </w:tr>
      <w:tr w:rsidR="00DB44F4" w:rsidRPr="00DB44F4" w14:paraId="0D640F46" w14:textId="77777777" w:rsidTr="00DB44F4">
        <w:trPr>
          <w:trHeight w:val="101"/>
        </w:trPr>
        <w:tc>
          <w:tcPr>
            <w:tcW w:w="3228" w:type="dxa"/>
            <w:tcBorders>
              <w:top w:val="single" w:sz="8" w:space="0" w:color="FFFFFF"/>
              <w:left w:val="single" w:sz="8" w:space="0" w:color="000000"/>
              <w:bottom w:val="single" w:sz="8" w:space="0" w:color="FFFFFF"/>
              <w:right w:val="single" w:sz="8" w:space="0" w:color="FFFFFF"/>
            </w:tcBorders>
            <w:shd w:val="clear" w:color="auto" w:fill="E9EBF5"/>
            <w:tcMar>
              <w:top w:w="15" w:type="dxa"/>
              <w:left w:w="15" w:type="dxa"/>
              <w:bottom w:w="0" w:type="dxa"/>
              <w:right w:w="15" w:type="dxa"/>
            </w:tcMar>
            <w:vAlign w:val="bottom"/>
            <w:hideMark/>
          </w:tcPr>
          <w:p w14:paraId="1C7546B5" w14:textId="77777777" w:rsidR="00DB44F4" w:rsidRPr="00DB44F4" w:rsidRDefault="00DB44F4" w:rsidP="00DB44F4"/>
        </w:tc>
        <w:tc>
          <w:tcPr>
            <w:tcW w:w="873" w:type="dxa"/>
            <w:tcBorders>
              <w:top w:val="single" w:sz="8" w:space="0" w:color="FFFFFF"/>
              <w:left w:val="single" w:sz="8" w:space="0" w:color="FFFFFF"/>
              <w:bottom w:val="single" w:sz="8" w:space="0" w:color="FFFFFF"/>
              <w:right w:val="single" w:sz="8" w:space="0" w:color="000000"/>
            </w:tcBorders>
            <w:shd w:val="clear" w:color="auto" w:fill="E9EBF5"/>
            <w:tcMar>
              <w:top w:w="15" w:type="dxa"/>
              <w:left w:w="15" w:type="dxa"/>
              <w:bottom w:w="0" w:type="dxa"/>
              <w:right w:w="15" w:type="dxa"/>
            </w:tcMar>
            <w:vAlign w:val="bottom"/>
          </w:tcPr>
          <w:p w14:paraId="5A2660FF" w14:textId="77777777" w:rsidR="00DB44F4" w:rsidRPr="00DB44F4" w:rsidRDefault="00DB44F4" w:rsidP="00DB44F4"/>
        </w:tc>
      </w:tr>
      <w:tr w:rsidR="00DB44F4" w:rsidRPr="00DB44F4" w14:paraId="65130151" w14:textId="77777777" w:rsidTr="00DB44F4">
        <w:trPr>
          <w:trHeight w:val="300"/>
        </w:trPr>
        <w:tc>
          <w:tcPr>
            <w:tcW w:w="3228" w:type="dxa"/>
            <w:tcBorders>
              <w:top w:val="single" w:sz="8" w:space="0" w:color="FFFFFF"/>
              <w:left w:val="single" w:sz="8" w:space="0" w:color="000000"/>
              <w:bottom w:val="single" w:sz="8" w:space="0" w:color="FFFFFF"/>
              <w:right w:val="single" w:sz="8" w:space="0" w:color="FFFFFF"/>
            </w:tcBorders>
            <w:shd w:val="clear" w:color="auto" w:fill="BFBFBF"/>
            <w:tcMar>
              <w:top w:w="15" w:type="dxa"/>
              <w:left w:w="15" w:type="dxa"/>
              <w:bottom w:w="0" w:type="dxa"/>
              <w:right w:w="15" w:type="dxa"/>
            </w:tcMar>
            <w:vAlign w:val="bottom"/>
            <w:hideMark/>
          </w:tcPr>
          <w:p w14:paraId="52AAB4D7" w14:textId="77777777" w:rsidR="00DB44F4" w:rsidRPr="00DB44F4" w:rsidRDefault="00DB44F4" w:rsidP="00DB44F4">
            <w:r w:rsidRPr="00DB44F4">
              <w:rPr>
                <w:b/>
                <w:bCs/>
              </w:rPr>
              <w:t>Profit/Loss</w:t>
            </w:r>
          </w:p>
        </w:tc>
        <w:tc>
          <w:tcPr>
            <w:tcW w:w="873" w:type="dxa"/>
            <w:tcBorders>
              <w:top w:val="single" w:sz="8" w:space="0" w:color="FFFFFF"/>
              <w:left w:val="single" w:sz="8" w:space="0" w:color="FFFFFF"/>
              <w:bottom w:val="single" w:sz="8" w:space="0" w:color="FFFFFF"/>
              <w:right w:val="single" w:sz="8" w:space="0" w:color="000000"/>
            </w:tcBorders>
            <w:shd w:val="clear" w:color="auto" w:fill="BFBFBF"/>
            <w:tcMar>
              <w:top w:w="15" w:type="dxa"/>
              <w:left w:w="15" w:type="dxa"/>
              <w:bottom w:w="0" w:type="dxa"/>
              <w:right w:w="15" w:type="dxa"/>
            </w:tcMar>
            <w:vAlign w:val="bottom"/>
            <w:hideMark/>
          </w:tcPr>
          <w:p w14:paraId="79E86FB9" w14:textId="77777777" w:rsidR="00DB44F4" w:rsidRPr="00DB44F4" w:rsidRDefault="00DB44F4" w:rsidP="00DB44F4">
            <w:pPr>
              <w:rPr>
                <w:b/>
                <w:bCs/>
              </w:rPr>
            </w:pPr>
            <w:r w:rsidRPr="00DB44F4">
              <w:rPr>
                <w:b/>
                <w:bCs/>
              </w:rPr>
              <w:t>£</w:t>
            </w:r>
            <w:r w:rsidRPr="00DB44F4">
              <w:t xml:space="preserve"> </w:t>
            </w:r>
            <w:r w:rsidRPr="00DB44F4">
              <w:rPr>
                <w:b/>
                <w:bCs/>
              </w:rPr>
              <w:t>9,750</w:t>
            </w:r>
          </w:p>
        </w:tc>
      </w:tr>
      <w:tr w:rsidR="00DB44F4" w:rsidRPr="00DB44F4" w14:paraId="5DF18D88" w14:textId="77777777" w:rsidTr="00DB44F4">
        <w:trPr>
          <w:trHeight w:val="67"/>
        </w:trPr>
        <w:tc>
          <w:tcPr>
            <w:tcW w:w="3228" w:type="dxa"/>
            <w:tcBorders>
              <w:top w:val="single" w:sz="8" w:space="0" w:color="FFFFFF"/>
              <w:left w:val="single" w:sz="8" w:space="0" w:color="000000"/>
              <w:bottom w:val="single" w:sz="8" w:space="0" w:color="000000"/>
              <w:right w:val="single" w:sz="8" w:space="0" w:color="FFFFFF"/>
            </w:tcBorders>
            <w:shd w:val="clear" w:color="auto" w:fill="E9EBF5"/>
            <w:tcMar>
              <w:top w:w="15" w:type="dxa"/>
              <w:left w:w="15" w:type="dxa"/>
              <w:bottom w:w="0" w:type="dxa"/>
              <w:right w:w="15" w:type="dxa"/>
            </w:tcMar>
            <w:vAlign w:val="bottom"/>
            <w:hideMark/>
          </w:tcPr>
          <w:p w14:paraId="25267D09" w14:textId="77777777" w:rsidR="00DB44F4" w:rsidRPr="00DB44F4" w:rsidRDefault="00DB44F4" w:rsidP="00DB44F4">
            <w:pPr>
              <w:rPr>
                <w:b/>
                <w:bCs/>
              </w:rPr>
            </w:pPr>
          </w:p>
        </w:tc>
        <w:tc>
          <w:tcPr>
            <w:tcW w:w="873" w:type="dxa"/>
            <w:tcBorders>
              <w:top w:val="single" w:sz="8" w:space="0" w:color="FFFFFF"/>
              <w:left w:val="single" w:sz="8" w:space="0" w:color="FFFFFF"/>
              <w:bottom w:val="single" w:sz="8" w:space="0" w:color="000000"/>
              <w:right w:val="single" w:sz="8" w:space="0" w:color="000000"/>
            </w:tcBorders>
            <w:shd w:val="clear" w:color="auto" w:fill="E9EBF5"/>
            <w:tcMar>
              <w:top w:w="15" w:type="dxa"/>
              <w:left w:w="15" w:type="dxa"/>
              <w:bottom w:w="0" w:type="dxa"/>
              <w:right w:w="15" w:type="dxa"/>
            </w:tcMar>
            <w:vAlign w:val="bottom"/>
            <w:hideMark/>
          </w:tcPr>
          <w:p w14:paraId="5097785E" w14:textId="77777777" w:rsidR="00DB44F4" w:rsidRPr="00DB44F4" w:rsidRDefault="00DB44F4" w:rsidP="00DB44F4"/>
        </w:tc>
      </w:tr>
    </w:tbl>
    <w:p w14:paraId="16CF7D04" w14:textId="77777777" w:rsidR="00DB44F4" w:rsidRPr="00DB44F4" w:rsidRDefault="00DB44F4" w:rsidP="00DB44F4">
      <w:pPr>
        <w:rPr>
          <w:bCs/>
          <w:i/>
          <w:iCs/>
        </w:rPr>
      </w:pPr>
    </w:p>
    <w:p w14:paraId="30FBB76E" w14:textId="77777777" w:rsidR="00DB44F4" w:rsidRPr="00DB44F4" w:rsidRDefault="00DB44F4" w:rsidP="00DB44F4"/>
    <w:p w14:paraId="43B8BA8C" w14:textId="77777777" w:rsidR="00DB44F4" w:rsidRPr="00DB44F4" w:rsidRDefault="00DB44F4" w:rsidP="00DB44F4"/>
    <w:p w14:paraId="20D9608E" w14:textId="77777777" w:rsidR="00DB44F4" w:rsidRPr="00DB44F4" w:rsidRDefault="00DB44F4" w:rsidP="00DB44F4"/>
    <w:p w14:paraId="4E59FD4E" w14:textId="77777777" w:rsidR="00DB44F4" w:rsidRPr="00DB44F4" w:rsidRDefault="00DB44F4" w:rsidP="00DB44F4"/>
    <w:p w14:paraId="6D576B61" w14:textId="77777777" w:rsidR="00DB44F4" w:rsidRPr="00DB44F4" w:rsidRDefault="00DB44F4" w:rsidP="00DB44F4"/>
    <w:p w14:paraId="4DBF6478" w14:textId="77777777" w:rsidR="00DB44F4" w:rsidRPr="00DB44F4" w:rsidRDefault="00DB44F4" w:rsidP="00DB44F4"/>
    <w:p w14:paraId="427E2FBA" w14:textId="77777777" w:rsidR="00DB44F4" w:rsidRPr="00DB44F4" w:rsidRDefault="00DB44F4" w:rsidP="00DB44F4"/>
    <w:p w14:paraId="7DF9CE21" w14:textId="77777777" w:rsidR="00DB44F4" w:rsidRPr="00DB44F4" w:rsidRDefault="00DB44F4" w:rsidP="00DB44F4"/>
    <w:p w14:paraId="7365C6D7" w14:textId="77777777" w:rsidR="00DB44F4" w:rsidRPr="00DB44F4" w:rsidRDefault="00DB44F4" w:rsidP="005A2DCB">
      <w:pPr>
        <w:spacing w:after="0" w:line="360" w:lineRule="auto"/>
        <w:jc w:val="both"/>
        <w:rPr>
          <w:rFonts w:ascii="Arial" w:hAnsi="Arial" w:cs="Arial"/>
          <w:b/>
          <w:bCs/>
          <w:i/>
          <w:iCs/>
        </w:rPr>
      </w:pPr>
      <w:r w:rsidRPr="00DB44F4">
        <w:rPr>
          <w:rFonts w:ascii="Arial" w:hAnsi="Arial" w:cs="Arial"/>
          <w:b/>
          <w:bCs/>
          <w:i/>
          <w:iCs/>
        </w:rPr>
        <w:t xml:space="preserve">7.1 </w:t>
      </w:r>
      <w:r w:rsidRPr="00DB44F4">
        <w:rPr>
          <w:rFonts w:ascii="Arial" w:hAnsi="Arial" w:cs="Arial"/>
          <w:b/>
          <w:bCs/>
          <w:i/>
          <w:iCs/>
        </w:rPr>
        <w:tab/>
        <w:t>Financial Summary</w:t>
      </w:r>
    </w:p>
    <w:p w14:paraId="228A13E1" w14:textId="77777777" w:rsidR="00DB44F4" w:rsidRPr="00DB44F4" w:rsidRDefault="00DB44F4" w:rsidP="005A2DCB">
      <w:pPr>
        <w:spacing w:after="0" w:line="360" w:lineRule="auto"/>
        <w:jc w:val="both"/>
        <w:rPr>
          <w:rFonts w:ascii="Arial" w:hAnsi="Arial" w:cs="Arial"/>
          <w:bCs/>
          <w:iCs/>
        </w:rPr>
      </w:pPr>
      <w:r w:rsidRPr="00DB44F4">
        <w:rPr>
          <w:rFonts w:ascii="Arial" w:hAnsi="Arial" w:cs="Arial"/>
          <w:bCs/>
          <w:iCs/>
        </w:rPr>
        <w:t>The financial summarised that the main expenses include rent and rates, reflecting the cost of securing commercial premises necessary for production, sales, and administrative functions. Staff wages are estimated based on the roles outlined in the business plan, including managerial, operational, and marketing personnel. Marketing and materials costs align with the promotional strategies discussed, covering digital advertising, traditional media, and materials such as packaging and branding (</w:t>
      </w:r>
      <w:proofErr w:type="spellStart"/>
      <w:r w:rsidRPr="00DB44F4">
        <w:rPr>
          <w:rFonts w:ascii="Arial" w:hAnsi="Arial" w:cs="Arial"/>
          <w:iCs/>
        </w:rPr>
        <w:t>Filimonau</w:t>
      </w:r>
      <w:proofErr w:type="spellEnd"/>
      <w:r w:rsidRPr="00DB44F4">
        <w:rPr>
          <w:rFonts w:ascii="Arial" w:hAnsi="Arial" w:cs="Arial"/>
          <w:iCs/>
        </w:rPr>
        <w:t xml:space="preserve"> et al., 2023)</w:t>
      </w:r>
      <w:r w:rsidRPr="00DB44F4">
        <w:rPr>
          <w:rFonts w:ascii="Arial" w:hAnsi="Arial" w:cs="Arial"/>
          <w:bCs/>
          <w:iCs/>
        </w:rPr>
        <w:t>. Key equipment and capital expenditure involve the necessary tools, machinery, and technology to ensure efficient production and service delivery (</w:t>
      </w:r>
      <w:proofErr w:type="spellStart"/>
      <w:r w:rsidRPr="00DB44F4">
        <w:rPr>
          <w:rFonts w:ascii="Arial" w:hAnsi="Arial" w:cs="Arial"/>
          <w:iCs/>
        </w:rPr>
        <w:t>Filimonau</w:t>
      </w:r>
      <w:proofErr w:type="spellEnd"/>
      <w:r w:rsidRPr="00DB44F4">
        <w:rPr>
          <w:rFonts w:ascii="Arial" w:hAnsi="Arial" w:cs="Arial"/>
          <w:iCs/>
        </w:rPr>
        <w:t xml:space="preserve"> et al., 2021)</w:t>
      </w:r>
      <w:r w:rsidRPr="00DB44F4">
        <w:rPr>
          <w:rFonts w:ascii="Arial" w:hAnsi="Arial" w:cs="Arial"/>
          <w:bCs/>
          <w:iCs/>
        </w:rPr>
        <w:t>. In terms of income, projections are based on expected sales from multiple revenue streams, supported by a well-researched pricing strategy. Funding is expected to come from a mix of sources, including start-up grants, small business funding schemes, and possibly crowd-funding initiatives or government-backed loan programs that are suitable for small businesses in the food and beverage industry.</w:t>
      </w:r>
    </w:p>
    <w:p w14:paraId="26295643" w14:textId="77777777" w:rsidR="00DB44F4" w:rsidRPr="00DB44F4" w:rsidRDefault="00DB44F4" w:rsidP="005A2DCB">
      <w:pPr>
        <w:spacing w:after="0" w:line="360" w:lineRule="auto"/>
        <w:jc w:val="both"/>
        <w:rPr>
          <w:rFonts w:ascii="Arial" w:hAnsi="Arial" w:cs="Arial"/>
          <w:b/>
          <w:bCs/>
          <w:i/>
          <w:iCs/>
        </w:rPr>
      </w:pPr>
    </w:p>
    <w:p w14:paraId="1ADF12AC" w14:textId="77777777" w:rsidR="00DB44F4" w:rsidRPr="00DB44F4" w:rsidRDefault="00DB44F4" w:rsidP="00DB44F4">
      <w:pPr>
        <w:rPr>
          <w:b/>
          <w:bCs/>
          <w:i/>
          <w:iCs/>
        </w:rPr>
      </w:pPr>
      <w:r w:rsidRPr="00DB44F4">
        <w:rPr>
          <w:b/>
          <w:bCs/>
          <w:i/>
          <w:iCs/>
        </w:rPr>
        <w:br w:type="page"/>
      </w:r>
    </w:p>
    <w:p w14:paraId="7ADC0B26" w14:textId="77777777" w:rsidR="00DB44F4" w:rsidRPr="00DB44F4" w:rsidRDefault="00DB44F4" w:rsidP="005A2DCB">
      <w:pPr>
        <w:spacing w:after="0" w:line="360" w:lineRule="auto"/>
        <w:jc w:val="both"/>
        <w:rPr>
          <w:rFonts w:ascii="Arial" w:hAnsi="Arial" w:cs="Arial"/>
          <w:b/>
          <w:iCs/>
        </w:rPr>
      </w:pPr>
      <w:r w:rsidRPr="00DB44F4">
        <w:rPr>
          <w:rFonts w:ascii="Arial" w:hAnsi="Arial" w:cs="Arial"/>
          <w:b/>
          <w:iCs/>
        </w:rPr>
        <w:lastRenderedPageBreak/>
        <w:t>APPENDICES</w:t>
      </w:r>
    </w:p>
    <w:p w14:paraId="66A4B99F" w14:textId="77777777" w:rsidR="00DB44F4" w:rsidRPr="00DB44F4" w:rsidRDefault="00DB44F4" w:rsidP="005A2DCB">
      <w:pPr>
        <w:spacing w:after="0" w:line="360" w:lineRule="auto"/>
        <w:jc w:val="both"/>
        <w:rPr>
          <w:rFonts w:ascii="Arial" w:hAnsi="Arial" w:cs="Arial"/>
          <w:b/>
          <w:iCs/>
        </w:rPr>
      </w:pPr>
      <w:r w:rsidRPr="00DB44F4">
        <w:rPr>
          <w:rFonts w:ascii="Arial" w:hAnsi="Arial" w:cs="Arial"/>
          <w:b/>
          <w:iCs/>
        </w:rPr>
        <w:t>Appendix A – SWOT Analysis</w:t>
      </w:r>
    </w:p>
    <w:tbl>
      <w:tblPr>
        <w:tblStyle w:val="GridTable3-Accent3"/>
        <w:tblW w:w="0" w:type="auto"/>
        <w:jc w:val="center"/>
        <w:tblLook w:val="04A0" w:firstRow="1" w:lastRow="0" w:firstColumn="1" w:lastColumn="0" w:noHBand="0" w:noVBand="1"/>
      </w:tblPr>
      <w:tblGrid>
        <w:gridCol w:w="4578"/>
        <w:gridCol w:w="4448"/>
      </w:tblGrid>
      <w:tr w:rsidR="00DB44F4" w:rsidRPr="00DB44F4" w14:paraId="56291BBD" w14:textId="77777777" w:rsidTr="00DB44F4">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871FCAD" w14:textId="77777777" w:rsidR="00DB44F4" w:rsidRPr="00DB44F4" w:rsidRDefault="00DB44F4" w:rsidP="005A2DCB">
            <w:pPr>
              <w:spacing w:line="360" w:lineRule="auto"/>
              <w:jc w:val="both"/>
              <w:rPr>
                <w:rFonts w:ascii="Arial" w:hAnsi="Arial" w:cs="Arial"/>
              </w:rPr>
            </w:pPr>
            <w:r w:rsidRPr="00DB44F4">
              <w:rPr>
                <w:rFonts w:ascii="Arial" w:hAnsi="Arial" w:cs="Arial"/>
              </w:rPr>
              <w:t>Strengths</w:t>
            </w:r>
          </w:p>
        </w:tc>
        <w:tc>
          <w:tcPr>
            <w:tcW w:w="0" w:type="auto"/>
            <w:tcBorders>
              <w:bottom w:val="single" w:sz="4" w:space="0" w:color="C9C9C9" w:themeColor="accent3" w:themeTint="99"/>
            </w:tcBorders>
            <w:hideMark/>
          </w:tcPr>
          <w:p w14:paraId="27F7529D" w14:textId="77777777" w:rsidR="00DB44F4" w:rsidRPr="00DB44F4" w:rsidRDefault="00DB44F4" w:rsidP="005A2DC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DB44F4">
              <w:rPr>
                <w:rFonts w:ascii="Arial" w:hAnsi="Arial" w:cs="Arial"/>
              </w:rPr>
              <w:t>Weaknesses</w:t>
            </w:r>
          </w:p>
        </w:tc>
      </w:tr>
      <w:tr w:rsidR="00DB44F4" w:rsidRPr="00DB44F4" w14:paraId="6AE2C904" w14:textId="77777777" w:rsidTr="00DB4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C9C9C9" w:themeColor="accent3" w:themeTint="99"/>
            </w:tcBorders>
            <w:hideMark/>
          </w:tcPr>
          <w:p w14:paraId="0219FF2D" w14:textId="77777777" w:rsidR="00DB44F4" w:rsidRPr="00DB44F4" w:rsidRDefault="00DB44F4" w:rsidP="005A2DCB">
            <w:pPr>
              <w:numPr>
                <w:ilvl w:val="0"/>
                <w:numId w:val="5"/>
              </w:numPr>
              <w:spacing w:line="360" w:lineRule="auto"/>
              <w:jc w:val="both"/>
              <w:rPr>
                <w:rFonts w:ascii="Arial" w:hAnsi="Arial" w:cs="Arial"/>
              </w:rPr>
            </w:pPr>
            <w:r w:rsidRPr="00DB44F4">
              <w:rPr>
                <w:rFonts w:ascii="Arial" w:hAnsi="Arial" w:cs="Arial"/>
              </w:rPr>
              <w:t>Highland Bites offers a unique and authentic Scottish dining experience, featuring traditional dishes with modern twists.</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A5F08D6" w14:textId="77777777" w:rsidR="00DB44F4" w:rsidRPr="00DB44F4" w:rsidRDefault="00DB44F4" w:rsidP="005A2DCB">
            <w:pPr>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B44F4">
              <w:rPr>
                <w:rFonts w:ascii="Arial" w:hAnsi="Arial" w:cs="Arial"/>
              </w:rPr>
              <w:t>The restaurant has limited seating capacity, restricting the number of customers it can serve at once.</w:t>
            </w:r>
          </w:p>
        </w:tc>
      </w:tr>
      <w:tr w:rsidR="00DB44F4" w:rsidRPr="00DB44F4" w14:paraId="6F1F955A" w14:textId="77777777" w:rsidTr="00DB44F4">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C9C9C9" w:themeColor="accent3" w:themeTint="99"/>
            </w:tcBorders>
            <w:hideMark/>
          </w:tcPr>
          <w:p w14:paraId="1946960B" w14:textId="77777777" w:rsidR="00DB44F4" w:rsidRPr="00DB44F4" w:rsidRDefault="00DB44F4" w:rsidP="005A2DCB">
            <w:pPr>
              <w:numPr>
                <w:ilvl w:val="0"/>
                <w:numId w:val="5"/>
              </w:numPr>
              <w:spacing w:line="360" w:lineRule="auto"/>
              <w:jc w:val="both"/>
              <w:rPr>
                <w:rFonts w:ascii="Arial" w:hAnsi="Arial" w:cs="Arial"/>
              </w:rPr>
            </w:pPr>
            <w:r w:rsidRPr="00DB44F4">
              <w:rPr>
                <w:rFonts w:ascii="Arial" w:hAnsi="Arial" w:cs="Arial"/>
              </w:rPr>
              <w:t>The business uses fresh, locally sourced ingredients from nearby farms, ensuring high-quality meals and supporting local producers.</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3F6D393" w14:textId="77777777" w:rsidR="00DB44F4" w:rsidRPr="00DB44F4" w:rsidRDefault="00DB44F4" w:rsidP="005A2DCB">
            <w:pPr>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B44F4">
              <w:rPr>
                <w:rFonts w:ascii="Arial" w:hAnsi="Arial" w:cs="Arial"/>
              </w:rPr>
              <w:t>Highland Bites operates with a small marketing budget, which may limit its ability to attract new customers.</w:t>
            </w:r>
          </w:p>
        </w:tc>
      </w:tr>
      <w:tr w:rsidR="00DB44F4" w:rsidRPr="00DB44F4" w14:paraId="1883082B" w14:textId="77777777" w:rsidTr="00DB4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C9C9C9" w:themeColor="accent3" w:themeTint="99"/>
            </w:tcBorders>
            <w:hideMark/>
          </w:tcPr>
          <w:p w14:paraId="29B18D91" w14:textId="77777777" w:rsidR="00DB44F4" w:rsidRPr="00DB44F4" w:rsidRDefault="00DB44F4" w:rsidP="005A2DCB">
            <w:pPr>
              <w:numPr>
                <w:ilvl w:val="0"/>
                <w:numId w:val="5"/>
              </w:numPr>
              <w:spacing w:line="360" w:lineRule="auto"/>
              <w:jc w:val="both"/>
              <w:rPr>
                <w:rFonts w:ascii="Arial" w:hAnsi="Arial" w:cs="Arial"/>
              </w:rPr>
            </w:pPr>
            <w:r w:rsidRPr="00DB44F4">
              <w:rPr>
                <w:rFonts w:ascii="Arial" w:hAnsi="Arial" w:cs="Arial"/>
              </w:rPr>
              <w:t>Its cozy and intimate atmosphere creates a welcoming environment that encourages repeat visits from customers.</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B90AE7F" w14:textId="77777777" w:rsidR="00DB44F4" w:rsidRPr="00DB44F4" w:rsidRDefault="00DB44F4" w:rsidP="005A2DCB">
            <w:pPr>
              <w:numPr>
                <w:ilvl w:val="0"/>
                <w:numId w:val="5"/>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B44F4">
              <w:rPr>
                <w:rFonts w:ascii="Arial" w:hAnsi="Arial" w:cs="Arial"/>
              </w:rPr>
              <w:t>The narrow customer base, mainly local residents and tourists, may limit growth and the ability to reach wider markets.</w:t>
            </w:r>
          </w:p>
        </w:tc>
      </w:tr>
      <w:tr w:rsidR="00DB44F4" w:rsidRPr="00DB44F4" w14:paraId="7E9FE8D8" w14:textId="77777777" w:rsidTr="00DB44F4">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C9C9C9" w:themeColor="accent3" w:themeTint="99"/>
            </w:tcBorders>
            <w:hideMark/>
          </w:tcPr>
          <w:p w14:paraId="75DD1EC7" w14:textId="77777777" w:rsidR="00DB44F4" w:rsidRPr="00DB44F4" w:rsidRDefault="00DB44F4" w:rsidP="005A2DCB">
            <w:pPr>
              <w:numPr>
                <w:ilvl w:val="0"/>
                <w:numId w:val="5"/>
              </w:numPr>
              <w:spacing w:line="360" w:lineRule="auto"/>
              <w:jc w:val="both"/>
              <w:rPr>
                <w:rFonts w:ascii="Arial" w:hAnsi="Arial" w:cs="Arial"/>
              </w:rPr>
            </w:pPr>
            <w:r w:rsidRPr="00DB44F4">
              <w:rPr>
                <w:rFonts w:ascii="Arial" w:hAnsi="Arial" w:cs="Arial"/>
              </w:rPr>
              <w:t>Personalized customer service allows for an enhanced dining experience, with staff able to cater to individual needs.</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3EF2AB3C" w14:textId="77777777" w:rsidR="00DB44F4" w:rsidRPr="00DB44F4" w:rsidRDefault="00DB44F4" w:rsidP="005A2DCB">
            <w:pPr>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B44F4">
              <w:rPr>
                <w:rFonts w:ascii="Arial" w:hAnsi="Arial" w:cs="Arial"/>
              </w:rPr>
              <w:t>The limited menu options may restrict customer choices and prevent the restaurant from appealing to a broader audience.</w:t>
            </w:r>
          </w:p>
        </w:tc>
      </w:tr>
      <w:tr w:rsidR="00DB44F4" w:rsidRPr="00DB44F4" w14:paraId="55817F37" w14:textId="77777777" w:rsidTr="00DB4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C9C9C9" w:themeColor="accent3" w:themeTint="99"/>
            </w:tcBorders>
            <w:vAlign w:val="center"/>
            <w:hideMark/>
          </w:tcPr>
          <w:p w14:paraId="57B4B4AE" w14:textId="77777777" w:rsidR="00DB44F4" w:rsidRPr="00DB44F4" w:rsidRDefault="00DB44F4" w:rsidP="005A2DCB">
            <w:pPr>
              <w:spacing w:line="360" w:lineRule="auto"/>
              <w:jc w:val="both"/>
              <w:rPr>
                <w:rFonts w:ascii="Arial" w:hAnsi="Arial" w:cs="Arial"/>
              </w:rPr>
            </w:pPr>
            <w:r w:rsidRPr="00DB44F4">
              <w:rPr>
                <w:rFonts w:ascii="Arial" w:hAnsi="Arial" w:cs="Arial"/>
                <w:b/>
                <w:bCs/>
              </w:rPr>
              <w:t>Opportunities</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4A846E1F" w14:textId="77777777" w:rsidR="00DB44F4" w:rsidRPr="00DB44F4" w:rsidRDefault="00DB44F4" w:rsidP="005A2DCB">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B44F4">
              <w:rPr>
                <w:rFonts w:ascii="Arial" w:hAnsi="Arial" w:cs="Arial"/>
                <w:b/>
                <w:bCs/>
              </w:rPr>
              <w:t>Threats</w:t>
            </w:r>
          </w:p>
        </w:tc>
      </w:tr>
      <w:tr w:rsidR="00DB44F4" w:rsidRPr="00DB44F4" w14:paraId="1EDD207C" w14:textId="77777777" w:rsidTr="00DB44F4">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C9C9C9" w:themeColor="accent3" w:themeTint="99"/>
            </w:tcBorders>
            <w:vAlign w:val="center"/>
            <w:hideMark/>
          </w:tcPr>
          <w:p w14:paraId="63FA46A8" w14:textId="77777777" w:rsidR="00DB44F4" w:rsidRPr="00DB44F4" w:rsidRDefault="00DB44F4" w:rsidP="005A2DCB">
            <w:pPr>
              <w:numPr>
                <w:ilvl w:val="0"/>
                <w:numId w:val="6"/>
              </w:numPr>
              <w:spacing w:line="360" w:lineRule="auto"/>
              <w:jc w:val="both"/>
              <w:rPr>
                <w:rFonts w:ascii="Arial" w:hAnsi="Arial" w:cs="Arial"/>
                <w:b/>
                <w:bCs/>
              </w:rPr>
            </w:pPr>
            <w:r w:rsidRPr="00DB44F4">
              <w:rPr>
                <w:rFonts w:ascii="Arial" w:hAnsi="Arial" w:cs="Arial"/>
              </w:rPr>
              <w:t>There is a growing trend towards authentic, local dining experiences, which Highland Bites can capitalize on to attract more customers.</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13758788" w14:textId="77777777" w:rsidR="00DB44F4" w:rsidRPr="00DB44F4" w:rsidRDefault="00DB44F4" w:rsidP="005A2DCB">
            <w:pPr>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DB44F4">
              <w:rPr>
                <w:rFonts w:ascii="Arial" w:hAnsi="Arial" w:cs="Arial"/>
              </w:rPr>
              <w:t>Highland Bites faces competition from larger, well-established restaurants that may have more resources and brand recognition.</w:t>
            </w:r>
          </w:p>
        </w:tc>
      </w:tr>
      <w:tr w:rsidR="00DB44F4" w:rsidRPr="00DB44F4" w14:paraId="2B0FECA3" w14:textId="77777777" w:rsidTr="00DB44F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C9C9C9" w:themeColor="accent3" w:themeTint="99"/>
            </w:tcBorders>
            <w:vAlign w:val="center"/>
            <w:hideMark/>
          </w:tcPr>
          <w:p w14:paraId="2433F1BE" w14:textId="77777777" w:rsidR="00DB44F4" w:rsidRPr="00DB44F4" w:rsidRDefault="00DB44F4" w:rsidP="005A2DCB">
            <w:pPr>
              <w:numPr>
                <w:ilvl w:val="0"/>
                <w:numId w:val="6"/>
              </w:numPr>
              <w:spacing w:line="360" w:lineRule="auto"/>
              <w:jc w:val="both"/>
              <w:rPr>
                <w:rFonts w:ascii="Arial" w:hAnsi="Arial" w:cs="Arial"/>
              </w:rPr>
            </w:pPr>
            <w:r w:rsidRPr="00DB44F4">
              <w:rPr>
                <w:rFonts w:ascii="Arial" w:hAnsi="Arial" w:cs="Arial"/>
              </w:rPr>
              <w:t>Increasing consumer interest in farm-to-table and sustainable food presents an opportunity to differentiate the business further.</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77CDBE71" w14:textId="77777777" w:rsidR="00DB44F4" w:rsidRPr="00DB44F4" w:rsidRDefault="00DB44F4" w:rsidP="005A2DCB">
            <w:pPr>
              <w:numPr>
                <w:ilvl w:val="0"/>
                <w:numId w:val="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B44F4">
              <w:rPr>
                <w:rFonts w:ascii="Arial" w:hAnsi="Arial" w:cs="Arial"/>
              </w:rPr>
              <w:t>Seasonal tourist demand creates fluctuations in revenue, with quieter periods impacting business sustainability.</w:t>
            </w:r>
          </w:p>
        </w:tc>
      </w:tr>
      <w:tr w:rsidR="00DB44F4" w:rsidRPr="00DB44F4" w14:paraId="5A62C68D" w14:textId="77777777" w:rsidTr="00DB44F4">
        <w:trPr>
          <w:jc w:val="center"/>
        </w:trPr>
        <w:tc>
          <w:tcPr>
            <w:cnfStyle w:val="001000000000" w:firstRow="0" w:lastRow="0" w:firstColumn="1" w:lastColumn="0" w:oddVBand="0" w:evenVBand="0" w:oddHBand="0" w:evenHBand="0" w:firstRowFirstColumn="0" w:firstRowLastColumn="0" w:lastRowFirstColumn="0" w:lastRowLastColumn="0"/>
            <w:tcW w:w="0" w:type="auto"/>
            <w:tcBorders>
              <w:right w:val="single" w:sz="4" w:space="0" w:color="C9C9C9" w:themeColor="accent3" w:themeTint="99"/>
            </w:tcBorders>
            <w:vAlign w:val="center"/>
            <w:hideMark/>
          </w:tcPr>
          <w:p w14:paraId="1CF5FF29" w14:textId="77777777" w:rsidR="00DB44F4" w:rsidRPr="00DB44F4" w:rsidRDefault="00DB44F4" w:rsidP="005A2DCB">
            <w:pPr>
              <w:numPr>
                <w:ilvl w:val="0"/>
                <w:numId w:val="6"/>
              </w:numPr>
              <w:spacing w:line="360" w:lineRule="auto"/>
              <w:jc w:val="both"/>
              <w:rPr>
                <w:rFonts w:ascii="Arial" w:hAnsi="Arial" w:cs="Arial"/>
              </w:rPr>
            </w:pPr>
            <w:r w:rsidRPr="00DB44F4">
              <w:rPr>
                <w:rFonts w:ascii="Arial" w:hAnsi="Arial" w:cs="Arial"/>
              </w:rPr>
              <w:t>The business has the potential to expand its reach through online marketing and engaging with customers via social media.</w:t>
            </w:r>
          </w:p>
        </w:tc>
        <w:tc>
          <w:tcPr>
            <w:tcW w:w="0" w:type="auto"/>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vAlign w:val="center"/>
            <w:hideMark/>
          </w:tcPr>
          <w:p w14:paraId="244A887C" w14:textId="77777777" w:rsidR="00DB44F4" w:rsidRPr="00DB44F4" w:rsidRDefault="00DB44F4" w:rsidP="005A2DCB">
            <w:pPr>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B44F4">
              <w:rPr>
                <w:rFonts w:ascii="Arial" w:hAnsi="Arial" w:cs="Arial"/>
              </w:rPr>
              <w:t>Rising costs of locally sourced ingredients could reduce profit margins and challenge the sustainability of its offerings.</w:t>
            </w:r>
          </w:p>
        </w:tc>
      </w:tr>
    </w:tbl>
    <w:p w14:paraId="1A67F055" w14:textId="77777777" w:rsidR="00DB44F4" w:rsidRPr="00DB44F4" w:rsidRDefault="00DB44F4" w:rsidP="00DB44F4">
      <w:pPr>
        <w:rPr>
          <w:vanish/>
        </w:rPr>
      </w:pPr>
    </w:p>
    <w:p w14:paraId="207BAFF1" w14:textId="77777777" w:rsidR="00DB44F4" w:rsidRPr="00DB44F4" w:rsidRDefault="00DB44F4" w:rsidP="00DB44F4">
      <w:r w:rsidRPr="00DB44F4">
        <w:rPr>
          <w:b/>
          <w:iCs/>
        </w:rPr>
        <w:br w:type="page"/>
      </w:r>
    </w:p>
    <w:p w14:paraId="441979D5" w14:textId="77777777" w:rsidR="00DB44F4" w:rsidRPr="00DB44F4" w:rsidRDefault="00DB44F4" w:rsidP="005A2DCB">
      <w:pPr>
        <w:spacing w:after="0" w:line="360" w:lineRule="auto"/>
        <w:jc w:val="both"/>
        <w:rPr>
          <w:rFonts w:ascii="Arial" w:hAnsi="Arial" w:cs="Arial"/>
          <w:b/>
          <w:iCs/>
        </w:rPr>
      </w:pPr>
      <w:r w:rsidRPr="00DB44F4">
        <w:rPr>
          <w:rFonts w:ascii="Arial" w:hAnsi="Arial" w:cs="Arial"/>
          <w:b/>
          <w:iCs/>
        </w:rPr>
        <w:lastRenderedPageBreak/>
        <w:t>Appendix B – PEST Analysis</w:t>
      </w:r>
    </w:p>
    <w:tbl>
      <w:tblPr>
        <w:tblStyle w:val="GridTable3-Accent3"/>
        <w:tblW w:w="0" w:type="auto"/>
        <w:tblLook w:val="04A0" w:firstRow="1" w:lastRow="0" w:firstColumn="1" w:lastColumn="0" w:noHBand="0" w:noVBand="1"/>
      </w:tblPr>
      <w:tblGrid>
        <w:gridCol w:w="1799"/>
        <w:gridCol w:w="7227"/>
      </w:tblGrid>
      <w:tr w:rsidR="00DB44F4" w:rsidRPr="00DB44F4" w14:paraId="0655D2BF" w14:textId="77777777" w:rsidTr="00DB44F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00" w:type="dxa"/>
            <w:hideMark/>
          </w:tcPr>
          <w:p w14:paraId="2063AC95" w14:textId="77777777" w:rsidR="00DB44F4" w:rsidRPr="00DB44F4" w:rsidRDefault="00DB44F4" w:rsidP="005A2DCB">
            <w:pPr>
              <w:spacing w:line="360" w:lineRule="auto"/>
              <w:jc w:val="both"/>
              <w:rPr>
                <w:rFonts w:ascii="Arial" w:hAnsi="Arial" w:cs="Arial"/>
              </w:rPr>
            </w:pPr>
            <w:r w:rsidRPr="00DB44F4">
              <w:rPr>
                <w:rFonts w:ascii="Arial" w:hAnsi="Arial" w:cs="Arial"/>
              </w:rPr>
              <w:t>Factor</w:t>
            </w:r>
          </w:p>
        </w:tc>
        <w:tc>
          <w:tcPr>
            <w:tcW w:w="7266" w:type="dxa"/>
            <w:tcBorders>
              <w:bottom w:val="single" w:sz="4" w:space="0" w:color="C9C9C9" w:themeColor="accent3" w:themeTint="99"/>
            </w:tcBorders>
            <w:hideMark/>
          </w:tcPr>
          <w:p w14:paraId="2AE09F8E" w14:textId="77777777" w:rsidR="00DB44F4" w:rsidRPr="00DB44F4" w:rsidRDefault="00DB44F4" w:rsidP="005A2DCB">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DB44F4">
              <w:rPr>
                <w:rFonts w:ascii="Arial" w:hAnsi="Arial" w:cs="Arial"/>
              </w:rPr>
              <w:t>Description</w:t>
            </w:r>
          </w:p>
        </w:tc>
      </w:tr>
      <w:tr w:rsidR="00DB44F4" w:rsidRPr="00DB44F4" w14:paraId="3B351B9B" w14:textId="77777777" w:rsidTr="00DB4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Borders>
              <w:right w:val="single" w:sz="4" w:space="0" w:color="C9C9C9" w:themeColor="accent3" w:themeTint="99"/>
            </w:tcBorders>
            <w:hideMark/>
          </w:tcPr>
          <w:p w14:paraId="258299CB" w14:textId="77777777" w:rsidR="00DB44F4" w:rsidRPr="00DB44F4" w:rsidRDefault="00DB44F4" w:rsidP="005A2DCB">
            <w:pPr>
              <w:spacing w:line="360" w:lineRule="auto"/>
              <w:jc w:val="both"/>
              <w:rPr>
                <w:rFonts w:ascii="Arial" w:hAnsi="Arial" w:cs="Arial"/>
                <w:b/>
              </w:rPr>
            </w:pPr>
            <w:r w:rsidRPr="00DB44F4">
              <w:rPr>
                <w:rFonts w:ascii="Arial" w:hAnsi="Arial" w:cs="Arial"/>
                <w:b/>
                <w:bCs/>
              </w:rPr>
              <w:t>Political</w:t>
            </w:r>
          </w:p>
        </w:tc>
        <w:tc>
          <w:tcPr>
            <w:tcW w:w="726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1E52C143" w14:textId="77777777" w:rsidR="00DB44F4" w:rsidRPr="00DB44F4" w:rsidRDefault="00DB44F4" w:rsidP="005A2DCB">
            <w:pPr>
              <w:numPr>
                <w:ilvl w:val="0"/>
                <w:numId w:val="7"/>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B44F4">
              <w:rPr>
                <w:rFonts w:ascii="Arial" w:hAnsi="Arial" w:cs="Arial"/>
              </w:rPr>
              <w:t xml:space="preserve">The UK government has implemented strict regulations on food safety and hygiene, especially in the wake of Brexit, which affected food imports and supply chains. </w:t>
            </w:r>
          </w:p>
          <w:p w14:paraId="67CCE9E0" w14:textId="77777777" w:rsidR="00DB44F4" w:rsidRPr="00DB44F4" w:rsidRDefault="00DB44F4" w:rsidP="005A2DCB">
            <w:pPr>
              <w:numPr>
                <w:ilvl w:val="0"/>
                <w:numId w:val="7"/>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B44F4">
              <w:rPr>
                <w:rFonts w:ascii="Arial" w:hAnsi="Arial" w:cs="Arial"/>
              </w:rPr>
              <w:t xml:space="preserve">Changes in immigration laws have also impacted the availability of </w:t>
            </w:r>
            <w:proofErr w:type="spellStart"/>
            <w:r w:rsidRPr="00DB44F4">
              <w:rPr>
                <w:rFonts w:ascii="Arial" w:hAnsi="Arial" w:cs="Arial"/>
              </w:rPr>
              <w:t>labor</w:t>
            </w:r>
            <w:proofErr w:type="spellEnd"/>
            <w:r w:rsidRPr="00DB44F4">
              <w:rPr>
                <w:rFonts w:ascii="Arial" w:hAnsi="Arial" w:cs="Arial"/>
              </w:rPr>
              <w:t xml:space="preserve"> in the hospitality sector, increasing reliance on local workers.</w:t>
            </w:r>
          </w:p>
        </w:tc>
      </w:tr>
      <w:tr w:rsidR="00DB44F4" w:rsidRPr="00DB44F4" w14:paraId="695FB54B" w14:textId="77777777" w:rsidTr="00DB44F4">
        <w:tc>
          <w:tcPr>
            <w:cnfStyle w:val="001000000000" w:firstRow="0" w:lastRow="0" w:firstColumn="1" w:lastColumn="0" w:oddVBand="0" w:evenVBand="0" w:oddHBand="0" w:evenHBand="0" w:firstRowFirstColumn="0" w:firstRowLastColumn="0" w:lastRowFirstColumn="0" w:lastRowLastColumn="0"/>
            <w:tcW w:w="1800" w:type="dxa"/>
            <w:tcBorders>
              <w:right w:val="single" w:sz="4" w:space="0" w:color="C9C9C9" w:themeColor="accent3" w:themeTint="99"/>
            </w:tcBorders>
            <w:hideMark/>
          </w:tcPr>
          <w:p w14:paraId="7F70CBFE" w14:textId="77777777" w:rsidR="00DB44F4" w:rsidRPr="00DB44F4" w:rsidRDefault="00DB44F4" w:rsidP="005A2DCB">
            <w:pPr>
              <w:spacing w:line="360" w:lineRule="auto"/>
              <w:jc w:val="both"/>
              <w:rPr>
                <w:rFonts w:ascii="Arial" w:hAnsi="Arial" w:cs="Arial"/>
                <w:b/>
              </w:rPr>
            </w:pPr>
            <w:r w:rsidRPr="00DB44F4">
              <w:rPr>
                <w:rFonts w:ascii="Arial" w:hAnsi="Arial" w:cs="Arial"/>
                <w:b/>
                <w:bCs/>
              </w:rPr>
              <w:t>Economic</w:t>
            </w:r>
          </w:p>
        </w:tc>
        <w:tc>
          <w:tcPr>
            <w:tcW w:w="726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254EC271" w14:textId="77777777" w:rsidR="00DB44F4" w:rsidRPr="00DB44F4" w:rsidRDefault="00DB44F4" w:rsidP="005A2DCB">
            <w:pPr>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B44F4">
              <w:rPr>
                <w:rFonts w:ascii="Arial" w:hAnsi="Arial" w:cs="Arial"/>
              </w:rPr>
              <w:t xml:space="preserve">After reaching a peak of 11.1% in October 2022, UK inflation declined to 4% by the end of 2023, but it is still above the Bank of England's 2% target (Statista, 2024). </w:t>
            </w:r>
          </w:p>
          <w:p w14:paraId="59862392" w14:textId="77777777" w:rsidR="00DB44F4" w:rsidRPr="00DB44F4" w:rsidRDefault="00DB44F4" w:rsidP="005A2DCB">
            <w:pPr>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B44F4">
              <w:rPr>
                <w:rFonts w:ascii="Arial" w:hAnsi="Arial" w:cs="Arial"/>
              </w:rPr>
              <w:t xml:space="preserve">Inflation is forecasted to average 3.6% in 2024 (Statista, 2024). </w:t>
            </w:r>
          </w:p>
          <w:p w14:paraId="0A0F6C90" w14:textId="77777777" w:rsidR="00DB44F4" w:rsidRPr="00DB44F4" w:rsidRDefault="00DB44F4" w:rsidP="005A2DCB">
            <w:pPr>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B44F4">
              <w:rPr>
                <w:rFonts w:ascii="Arial" w:hAnsi="Arial" w:cs="Arial"/>
              </w:rPr>
              <w:t xml:space="preserve">This impacts food prices and operational costs in the food and beverage industry, squeezing profit margins. </w:t>
            </w:r>
          </w:p>
          <w:p w14:paraId="0CC47F99" w14:textId="77777777" w:rsidR="00DB44F4" w:rsidRPr="00DB44F4" w:rsidRDefault="00DB44F4" w:rsidP="005A2DCB">
            <w:pPr>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B44F4">
              <w:rPr>
                <w:rFonts w:ascii="Arial" w:hAnsi="Arial" w:cs="Arial"/>
              </w:rPr>
              <w:t>Additionally, rising interest rates could dampen consumer spending.</w:t>
            </w:r>
          </w:p>
        </w:tc>
      </w:tr>
      <w:tr w:rsidR="00DB44F4" w:rsidRPr="00DB44F4" w14:paraId="06FFAC55" w14:textId="77777777" w:rsidTr="00DB44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Borders>
              <w:right w:val="single" w:sz="4" w:space="0" w:color="C9C9C9" w:themeColor="accent3" w:themeTint="99"/>
            </w:tcBorders>
            <w:hideMark/>
          </w:tcPr>
          <w:p w14:paraId="17BAFE9A" w14:textId="77777777" w:rsidR="00DB44F4" w:rsidRPr="00DB44F4" w:rsidRDefault="00DB44F4" w:rsidP="005A2DCB">
            <w:pPr>
              <w:spacing w:line="360" w:lineRule="auto"/>
              <w:jc w:val="both"/>
              <w:rPr>
                <w:rFonts w:ascii="Arial" w:hAnsi="Arial" w:cs="Arial"/>
                <w:b/>
              </w:rPr>
            </w:pPr>
            <w:r w:rsidRPr="00DB44F4">
              <w:rPr>
                <w:rFonts w:ascii="Arial" w:hAnsi="Arial" w:cs="Arial"/>
                <w:b/>
                <w:bCs/>
              </w:rPr>
              <w:t>Social</w:t>
            </w:r>
          </w:p>
        </w:tc>
        <w:tc>
          <w:tcPr>
            <w:tcW w:w="726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7BC61330" w14:textId="77777777" w:rsidR="00DB44F4" w:rsidRPr="00DB44F4" w:rsidRDefault="00DB44F4" w:rsidP="005A2DCB">
            <w:pPr>
              <w:numPr>
                <w:ilvl w:val="0"/>
                <w:numId w:val="7"/>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B44F4">
              <w:rPr>
                <w:rFonts w:ascii="Arial" w:hAnsi="Arial" w:cs="Arial"/>
              </w:rPr>
              <w:t xml:space="preserve">Spending on restaurants and cafes rose by 5% in 2023, reaching £132.89 billion, reflecting consumers' increased demand for dining out experiences (Statista, 2024a). </w:t>
            </w:r>
          </w:p>
          <w:p w14:paraId="78DB0FF2" w14:textId="77777777" w:rsidR="00DB44F4" w:rsidRPr="00DB44F4" w:rsidRDefault="00DB44F4" w:rsidP="005A2DCB">
            <w:pPr>
              <w:numPr>
                <w:ilvl w:val="0"/>
                <w:numId w:val="7"/>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DB44F4">
              <w:rPr>
                <w:rFonts w:ascii="Arial" w:hAnsi="Arial" w:cs="Arial"/>
              </w:rPr>
              <w:t>Additionally, there is growing demand for sustainable and locally sourced food as UK consumers become more health-conscious and eco-aware.</w:t>
            </w:r>
          </w:p>
        </w:tc>
      </w:tr>
      <w:tr w:rsidR="00DB44F4" w:rsidRPr="00DB44F4" w14:paraId="45590B42" w14:textId="77777777" w:rsidTr="00DB44F4">
        <w:tc>
          <w:tcPr>
            <w:cnfStyle w:val="001000000000" w:firstRow="0" w:lastRow="0" w:firstColumn="1" w:lastColumn="0" w:oddVBand="0" w:evenVBand="0" w:oddHBand="0" w:evenHBand="0" w:firstRowFirstColumn="0" w:firstRowLastColumn="0" w:lastRowFirstColumn="0" w:lastRowLastColumn="0"/>
            <w:tcW w:w="1800" w:type="dxa"/>
            <w:tcBorders>
              <w:right w:val="single" w:sz="4" w:space="0" w:color="C9C9C9" w:themeColor="accent3" w:themeTint="99"/>
            </w:tcBorders>
            <w:hideMark/>
          </w:tcPr>
          <w:p w14:paraId="1982DE45" w14:textId="77777777" w:rsidR="00DB44F4" w:rsidRPr="00DB44F4" w:rsidRDefault="00DB44F4" w:rsidP="005A2DCB">
            <w:pPr>
              <w:spacing w:line="360" w:lineRule="auto"/>
              <w:jc w:val="both"/>
              <w:rPr>
                <w:rFonts w:ascii="Arial" w:hAnsi="Arial" w:cs="Arial"/>
                <w:b/>
              </w:rPr>
            </w:pPr>
            <w:r w:rsidRPr="00DB44F4">
              <w:rPr>
                <w:rFonts w:ascii="Arial" w:hAnsi="Arial" w:cs="Arial"/>
                <w:b/>
                <w:bCs/>
              </w:rPr>
              <w:t>Technological</w:t>
            </w:r>
          </w:p>
        </w:tc>
        <w:tc>
          <w:tcPr>
            <w:tcW w:w="7266"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hideMark/>
          </w:tcPr>
          <w:p w14:paraId="4C95C90B" w14:textId="77777777" w:rsidR="00DB44F4" w:rsidRPr="00DB44F4" w:rsidRDefault="00DB44F4" w:rsidP="005A2DCB">
            <w:pPr>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B44F4">
              <w:rPr>
                <w:rFonts w:ascii="Arial" w:hAnsi="Arial" w:cs="Arial"/>
              </w:rPr>
              <w:t xml:space="preserve">Digitalization is transforming the restaurant industry in the UK, from online ordering systems to AI-powered customer service (Statista, 2024b). </w:t>
            </w:r>
          </w:p>
          <w:p w14:paraId="294E8BE1" w14:textId="77777777" w:rsidR="00DB44F4" w:rsidRPr="00DB44F4" w:rsidRDefault="00DB44F4" w:rsidP="005A2DCB">
            <w:pPr>
              <w:numPr>
                <w:ilvl w:val="0"/>
                <w:numId w:val="7"/>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DB44F4">
              <w:rPr>
                <w:rFonts w:ascii="Arial" w:hAnsi="Arial" w:cs="Arial"/>
              </w:rPr>
              <w:t>Mobile apps, QR-code menus, and contactless payment options are becoming standard, improving operational efficiency and enhancing the customer experience.</w:t>
            </w:r>
          </w:p>
        </w:tc>
      </w:tr>
    </w:tbl>
    <w:p w14:paraId="0411B8A0" w14:textId="77777777" w:rsidR="00DB44F4" w:rsidRPr="00DB44F4" w:rsidRDefault="00DB44F4" w:rsidP="00DB44F4">
      <w:pPr>
        <w:rPr>
          <w:b/>
          <w:iCs/>
        </w:rPr>
      </w:pPr>
    </w:p>
    <w:p w14:paraId="75AFF017" w14:textId="554A7930" w:rsidR="00DB44F4" w:rsidRPr="00DB44F4" w:rsidRDefault="00DB44F4" w:rsidP="00DB44F4">
      <w:pPr>
        <w:rPr>
          <w:b/>
          <w:iCs/>
        </w:rPr>
      </w:pPr>
    </w:p>
    <w:p w14:paraId="799AA853" w14:textId="77777777" w:rsidR="00DB44F4" w:rsidRPr="00DB44F4" w:rsidRDefault="00DB44F4" w:rsidP="00DB44F4">
      <w:pPr>
        <w:rPr>
          <w:b/>
          <w:iCs/>
        </w:rPr>
      </w:pPr>
    </w:p>
    <w:p w14:paraId="3D386FAA" w14:textId="77777777" w:rsidR="00DB44F4" w:rsidRPr="00DB44F4" w:rsidRDefault="00DB44F4" w:rsidP="00DB44F4">
      <w:pPr>
        <w:rPr>
          <w:b/>
          <w:iCs/>
        </w:rPr>
      </w:pPr>
    </w:p>
    <w:p w14:paraId="39209BCF" w14:textId="77777777" w:rsidR="00DB44F4" w:rsidRPr="00DB44F4" w:rsidRDefault="00DB44F4" w:rsidP="00DB44F4">
      <w:pPr>
        <w:rPr>
          <w:b/>
          <w:iCs/>
        </w:rPr>
      </w:pPr>
    </w:p>
    <w:p w14:paraId="33061FE1" w14:textId="77777777" w:rsidR="00DB44F4" w:rsidRPr="00DB44F4" w:rsidRDefault="00DB44F4" w:rsidP="00DB44F4">
      <w:pPr>
        <w:rPr>
          <w:b/>
          <w:iCs/>
        </w:rPr>
      </w:pPr>
    </w:p>
    <w:p w14:paraId="0D01BFC0" w14:textId="77777777" w:rsidR="00DB44F4" w:rsidRPr="00DB44F4" w:rsidRDefault="00DB44F4" w:rsidP="00DB44F4">
      <w:pPr>
        <w:rPr>
          <w:b/>
          <w:iCs/>
        </w:rPr>
      </w:pPr>
    </w:p>
    <w:p w14:paraId="1725E765" w14:textId="77777777" w:rsidR="00DB44F4" w:rsidRPr="00DB44F4" w:rsidRDefault="00DB44F4" w:rsidP="00DB44F4">
      <w:pPr>
        <w:rPr>
          <w:b/>
          <w:iCs/>
        </w:rPr>
      </w:pPr>
      <w:r w:rsidRPr="00DB44F4">
        <w:rPr>
          <w:b/>
          <w:iCs/>
        </w:rPr>
        <w:br w:type="page"/>
      </w:r>
    </w:p>
    <w:p w14:paraId="242ABB7A" w14:textId="77777777" w:rsidR="00DB44F4" w:rsidRPr="00DB44F4" w:rsidRDefault="00DB44F4" w:rsidP="005A2DCB">
      <w:pPr>
        <w:spacing w:after="0" w:line="360" w:lineRule="auto"/>
        <w:jc w:val="both"/>
        <w:rPr>
          <w:rFonts w:ascii="Arial" w:hAnsi="Arial" w:cs="Arial"/>
          <w:b/>
          <w:iCs/>
        </w:rPr>
      </w:pPr>
      <w:r w:rsidRPr="00DB44F4">
        <w:rPr>
          <w:rFonts w:ascii="Arial" w:hAnsi="Arial" w:cs="Arial"/>
          <w:b/>
          <w:iCs/>
        </w:rPr>
        <w:lastRenderedPageBreak/>
        <w:t>REFERENCE LIST:</w:t>
      </w:r>
    </w:p>
    <w:p w14:paraId="1666EA20" w14:textId="77777777" w:rsidR="00DB44F4" w:rsidRPr="00DB44F4" w:rsidRDefault="00DB44F4" w:rsidP="005A2DCB">
      <w:pPr>
        <w:spacing w:after="0" w:line="360" w:lineRule="auto"/>
        <w:jc w:val="both"/>
        <w:rPr>
          <w:rFonts w:ascii="Arial" w:hAnsi="Arial" w:cs="Arial"/>
          <w:iCs/>
        </w:rPr>
      </w:pPr>
      <w:r w:rsidRPr="00DB44F4">
        <w:rPr>
          <w:rFonts w:ascii="Arial" w:hAnsi="Arial" w:cs="Arial"/>
          <w:iCs/>
        </w:rPr>
        <w:t>Farooq, M. and Bowen, G., 2020. Impact of social media marketing on SME restaurants in UK. </w:t>
      </w:r>
      <w:proofErr w:type="spellStart"/>
      <w:r w:rsidRPr="00DB44F4">
        <w:rPr>
          <w:rFonts w:ascii="Arial" w:hAnsi="Arial" w:cs="Arial"/>
          <w:i/>
          <w:iCs/>
        </w:rPr>
        <w:t>Gbata</w:t>
      </w:r>
      <w:proofErr w:type="spellEnd"/>
      <w:r w:rsidRPr="00DB44F4">
        <w:rPr>
          <w:rFonts w:ascii="Arial" w:hAnsi="Arial" w:cs="Arial"/>
          <w:i/>
          <w:iCs/>
        </w:rPr>
        <w:t xml:space="preserve"> 2020 Growth and Sustainability in Global Markets: Theory, Evidence, And Practice</w:t>
      </w:r>
      <w:r w:rsidRPr="00DB44F4">
        <w:rPr>
          <w:rFonts w:ascii="Arial" w:hAnsi="Arial" w:cs="Arial"/>
          <w:iCs/>
        </w:rPr>
        <w:t>, pp.24-29.</w:t>
      </w:r>
    </w:p>
    <w:p w14:paraId="053086F3" w14:textId="77777777" w:rsidR="00DB44F4" w:rsidRPr="00DB44F4" w:rsidRDefault="00DB44F4" w:rsidP="005A2DCB">
      <w:pPr>
        <w:spacing w:after="0" w:line="360" w:lineRule="auto"/>
        <w:jc w:val="both"/>
        <w:rPr>
          <w:rFonts w:ascii="Arial" w:hAnsi="Arial" w:cs="Arial"/>
          <w:iCs/>
        </w:rPr>
      </w:pPr>
      <w:proofErr w:type="spellStart"/>
      <w:r w:rsidRPr="00DB44F4">
        <w:rPr>
          <w:rFonts w:ascii="Arial" w:hAnsi="Arial" w:cs="Arial"/>
          <w:iCs/>
        </w:rPr>
        <w:t>Filimonau</w:t>
      </w:r>
      <w:proofErr w:type="spellEnd"/>
      <w:r w:rsidRPr="00DB44F4">
        <w:rPr>
          <w:rFonts w:ascii="Arial" w:hAnsi="Arial" w:cs="Arial"/>
          <w:iCs/>
        </w:rPr>
        <w:t xml:space="preserve">, V., Chiang, C.C., Wang, L.E., </w:t>
      </w:r>
      <w:proofErr w:type="spellStart"/>
      <w:r w:rsidRPr="00DB44F4">
        <w:rPr>
          <w:rFonts w:ascii="Arial" w:hAnsi="Arial" w:cs="Arial"/>
          <w:iCs/>
        </w:rPr>
        <w:t>Muhialdin</w:t>
      </w:r>
      <w:proofErr w:type="spellEnd"/>
      <w:r w:rsidRPr="00DB44F4">
        <w:rPr>
          <w:rFonts w:ascii="Arial" w:hAnsi="Arial" w:cs="Arial"/>
          <w:iCs/>
        </w:rPr>
        <w:t>, B.J. and Ermolaev, V.A., 2023. Resourcefulness of chefs and food waste prevention in fine dining restaurants. </w:t>
      </w:r>
      <w:r w:rsidRPr="00DB44F4">
        <w:rPr>
          <w:rFonts w:ascii="Arial" w:hAnsi="Arial" w:cs="Arial"/>
          <w:i/>
          <w:iCs/>
        </w:rPr>
        <w:t>International Journal of Hospitality Management</w:t>
      </w:r>
      <w:r w:rsidRPr="00DB44F4">
        <w:rPr>
          <w:rFonts w:ascii="Arial" w:hAnsi="Arial" w:cs="Arial"/>
          <w:iCs/>
        </w:rPr>
        <w:t>, </w:t>
      </w:r>
      <w:r w:rsidRPr="00DB44F4">
        <w:rPr>
          <w:rFonts w:ascii="Arial" w:hAnsi="Arial" w:cs="Arial"/>
          <w:i/>
          <w:iCs/>
        </w:rPr>
        <w:t>108</w:t>
      </w:r>
      <w:r w:rsidRPr="00DB44F4">
        <w:rPr>
          <w:rFonts w:ascii="Arial" w:hAnsi="Arial" w:cs="Arial"/>
          <w:iCs/>
        </w:rPr>
        <w:t>, p.103368.</w:t>
      </w:r>
    </w:p>
    <w:p w14:paraId="31B5CA08" w14:textId="77777777" w:rsidR="00DB44F4" w:rsidRPr="00DB44F4" w:rsidRDefault="00DB44F4" w:rsidP="005A2DCB">
      <w:pPr>
        <w:spacing w:after="0" w:line="360" w:lineRule="auto"/>
        <w:jc w:val="both"/>
        <w:rPr>
          <w:rFonts w:ascii="Arial" w:hAnsi="Arial" w:cs="Arial"/>
          <w:iCs/>
        </w:rPr>
      </w:pPr>
      <w:proofErr w:type="spellStart"/>
      <w:r w:rsidRPr="00DB44F4">
        <w:rPr>
          <w:rFonts w:ascii="Arial" w:hAnsi="Arial" w:cs="Arial"/>
          <w:iCs/>
        </w:rPr>
        <w:t>Filimonau</w:t>
      </w:r>
      <w:proofErr w:type="spellEnd"/>
      <w:r w:rsidRPr="00DB44F4">
        <w:rPr>
          <w:rFonts w:ascii="Arial" w:hAnsi="Arial" w:cs="Arial"/>
          <w:iCs/>
        </w:rPr>
        <w:t>, V., Nghiem, V.N. and Wang, L.E., 2021. Food waste management in ethnic food restaurants. </w:t>
      </w:r>
      <w:r w:rsidRPr="00DB44F4">
        <w:rPr>
          <w:rFonts w:ascii="Arial" w:hAnsi="Arial" w:cs="Arial"/>
          <w:i/>
          <w:iCs/>
        </w:rPr>
        <w:t>International Journal of Hospitality Management</w:t>
      </w:r>
      <w:r w:rsidRPr="00DB44F4">
        <w:rPr>
          <w:rFonts w:ascii="Arial" w:hAnsi="Arial" w:cs="Arial"/>
          <w:iCs/>
        </w:rPr>
        <w:t>, </w:t>
      </w:r>
      <w:r w:rsidRPr="00DB44F4">
        <w:rPr>
          <w:rFonts w:ascii="Arial" w:hAnsi="Arial" w:cs="Arial"/>
          <w:i/>
          <w:iCs/>
        </w:rPr>
        <w:t>92</w:t>
      </w:r>
      <w:r w:rsidRPr="00DB44F4">
        <w:rPr>
          <w:rFonts w:ascii="Arial" w:hAnsi="Arial" w:cs="Arial"/>
          <w:iCs/>
        </w:rPr>
        <w:t>, p.102731.</w:t>
      </w:r>
    </w:p>
    <w:p w14:paraId="26145FC3" w14:textId="77777777" w:rsidR="00DB44F4" w:rsidRPr="00DB44F4" w:rsidRDefault="00DB44F4" w:rsidP="005A2DCB">
      <w:pPr>
        <w:spacing w:after="0" w:line="360" w:lineRule="auto"/>
        <w:jc w:val="both"/>
        <w:rPr>
          <w:rFonts w:ascii="Arial" w:hAnsi="Arial" w:cs="Arial"/>
          <w:iCs/>
        </w:rPr>
      </w:pPr>
      <w:proofErr w:type="spellStart"/>
      <w:r w:rsidRPr="00DB44F4">
        <w:rPr>
          <w:rFonts w:ascii="Arial" w:hAnsi="Arial" w:cs="Arial"/>
          <w:iCs/>
        </w:rPr>
        <w:t>Filimonau</w:t>
      </w:r>
      <w:proofErr w:type="spellEnd"/>
      <w:r w:rsidRPr="00DB44F4">
        <w:rPr>
          <w:rFonts w:ascii="Arial" w:hAnsi="Arial" w:cs="Arial"/>
          <w:iCs/>
        </w:rPr>
        <w:t xml:space="preserve">, V., Todorova, E., Mzembe, A., Sauer, L. and </w:t>
      </w:r>
      <w:proofErr w:type="spellStart"/>
      <w:r w:rsidRPr="00DB44F4">
        <w:rPr>
          <w:rFonts w:ascii="Arial" w:hAnsi="Arial" w:cs="Arial"/>
          <w:iCs/>
        </w:rPr>
        <w:t>Yankholmes</w:t>
      </w:r>
      <w:proofErr w:type="spellEnd"/>
      <w:r w:rsidRPr="00DB44F4">
        <w:rPr>
          <w:rFonts w:ascii="Arial" w:hAnsi="Arial" w:cs="Arial"/>
          <w:iCs/>
        </w:rPr>
        <w:t xml:space="preserve">, A., 2020. A comparative study of food waste management in </w:t>
      </w:r>
      <w:proofErr w:type="gramStart"/>
      <w:r w:rsidRPr="00DB44F4">
        <w:rPr>
          <w:rFonts w:ascii="Arial" w:hAnsi="Arial" w:cs="Arial"/>
          <w:iCs/>
        </w:rPr>
        <w:t>full service</w:t>
      </w:r>
      <w:proofErr w:type="gramEnd"/>
      <w:r w:rsidRPr="00DB44F4">
        <w:rPr>
          <w:rFonts w:ascii="Arial" w:hAnsi="Arial" w:cs="Arial"/>
          <w:iCs/>
        </w:rPr>
        <w:t xml:space="preserve"> restaurants of the United Kingdom and the Netherlands. </w:t>
      </w:r>
      <w:r w:rsidRPr="00DB44F4">
        <w:rPr>
          <w:rFonts w:ascii="Arial" w:hAnsi="Arial" w:cs="Arial"/>
          <w:i/>
          <w:iCs/>
        </w:rPr>
        <w:t>Journal of Cleaner Production</w:t>
      </w:r>
      <w:r w:rsidRPr="00DB44F4">
        <w:rPr>
          <w:rFonts w:ascii="Arial" w:hAnsi="Arial" w:cs="Arial"/>
          <w:iCs/>
        </w:rPr>
        <w:t>, </w:t>
      </w:r>
      <w:r w:rsidRPr="00DB44F4">
        <w:rPr>
          <w:rFonts w:ascii="Arial" w:hAnsi="Arial" w:cs="Arial"/>
          <w:i/>
          <w:iCs/>
        </w:rPr>
        <w:t>258</w:t>
      </w:r>
      <w:r w:rsidRPr="00DB44F4">
        <w:rPr>
          <w:rFonts w:ascii="Arial" w:hAnsi="Arial" w:cs="Arial"/>
          <w:iCs/>
        </w:rPr>
        <w:t>, p.120775.</w:t>
      </w:r>
    </w:p>
    <w:p w14:paraId="76AA80EC" w14:textId="77777777" w:rsidR="00DB44F4" w:rsidRPr="00DB44F4" w:rsidRDefault="00DB44F4" w:rsidP="005A2DCB">
      <w:pPr>
        <w:spacing w:after="0" w:line="360" w:lineRule="auto"/>
        <w:jc w:val="both"/>
        <w:rPr>
          <w:rFonts w:ascii="Arial" w:hAnsi="Arial" w:cs="Arial"/>
          <w:bCs/>
          <w:lang w:val="en-US"/>
        </w:rPr>
      </w:pPr>
      <w:proofErr w:type="spellStart"/>
      <w:r w:rsidRPr="00DB44F4">
        <w:rPr>
          <w:rFonts w:ascii="Arial" w:hAnsi="Arial" w:cs="Arial"/>
          <w:bCs/>
          <w:lang w:val="en-US"/>
        </w:rPr>
        <w:t>Howies</w:t>
      </w:r>
      <w:proofErr w:type="spellEnd"/>
      <w:r w:rsidRPr="00DB44F4">
        <w:rPr>
          <w:rFonts w:ascii="Arial" w:hAnsi="Arial" w:cs="Arial"/>
          <w:bCs/>
          <w:lang w:val="en-US"/>
        </w:rPr>
        <w:t xml:space="preserve"> Restaurants, 2024. Scottish, Seasonal and Seriously Tasty. [Online] Available at &lt;</w:t>
      </w:r>
      <w:r w:rsidRPr="00DB44F4">
        <w:rPr>
          <w:rFonts w:ascii="Arial" w:hAnsi="Arial" w:cs="Arial"/>
          <w:lang w:val="en-US"/>
        </w:rPr>
        <w:t xml:space="preserve"> </w:t>
      </w:r>
      <w:hyperlink r:id="rId14" w:history="1">
        <w:r w:rsidRPr="00DB44F4">
          <w:rPr>
            <w:rStyle w:val="Hyperlink"/>
            <w:rFonts w:ascii="Arial" w:hAnsi="Arial" w:cs="Arial"/>
            <w:bCs/>
            <w:lang w:val="en-US"/>
          </w:rPr>
          <w:t>https://www.howies.uk.com/</w:t>
        </w:r>
      </w:hyperlink>
      <w:r w:rsidRPr="00DB44F4">
        <w:rPr>
          <w:rFonts w:ascii="Arial" w:hAnsi="Arial" w:cs="Arial"/>
          <w:bCs/>
          <w:lang w:val="en-US"/>
        </w:rPr>
        <w:t xml:space="preserve"> [Accessed on 9</w:t>
      </w:r>
      <w:r w:rsidRPr="00DB44F4">
        <w:rPr>
          <w:rFonts w:ascii="Arial" w:hAnsi="Arial" w:cs="Arial"/>
          <w:bCs/>
          <w:vertAlign w:val="superscript"/>
          <w:lang w:val="en-US"/>
        </w:rPr>
        <w:t>th</w:t>
      </w:r>
      <w:r w:rsidRPr="00DB44F4">
        <w:rPr>
          <w:rFonts w:ascii="Arial" w:hAnsi="Arial" w:cs="Arial"/>
          <w:bCs/>
          <w:lang w:val="en-US"/>
        </w:rPr>
        <w:t xml:space="preserve"> October 2024].</w:t>
      </w:r>
    </w:p>
    <w:p w14:paraId="0620C9B6" w14:textId="77777777" w:rsidR="00DB44F4" w:rsidRPr="00DB44F4" w:rsidRDefault="00DB44F4" w:rsidP="005A2DCB">
      <w:pPr>
        <w:spacing w:after="0" w:line="360" w:lineRule="auto"/>
        <w:jc w:val="both"/>
        <w:rPr>
          <w:rFonts w:ascii="Arial" w:hAnsi="Arial" w:cs="Arial"/>
          <w:iCs/>
        </w:rPr>
      </w:pPr>
      <w:r w:rsidRPr="00DB44F4">
        <w:rPr>
          <w:rFonts w:ascii="Arial" w:hAnsi="Arial" w:cs="Arial"/>
          <w:iCs/>
        </w:rPr>
        <w:t>Razzak, B.M., Blackburn, R. and Saridakis, G., 2022. Employees' working life and performance of UK ethnic minority restaurants: a qualitative approach. </w:t>
      </w:r>
      <w:r w:rsidRPr="00DB44F4">
        <w:rPr>
          <w:rFonts w:ascii="Arial" w:hAnsi="Arial" w:cs="Arial"/>
          <w:i/>
          <w:iCs/>
        </w:rPr>
        <w:t>Benchmarking: An International Journal</w:t>
      </w:r>
      <w:r w:rsidRPr="00DB44F4">
        <w:rPr>
          <w:rFonts w:ascii="Arial" w:hAnsi="Arial" w:cs="Arial"/>
          <w:iCs/>
        </w:rPr>
        <w:t>, </w:t>
      </w:r>
      <w:r w:rsidRPr="00DB44F4">
        <w:rPr>
          <w:rFonts w:ascii="Arial" w:hAnsi="Arial" w:cs="Arial"/>
          <w:i/>
          <w:iCs/>
        </w:rPr>
        <w:t>29</w:t>
      </w:r>
      <w:r w:rsidRPr="00DB44F4">
        <w:rPr>
          <w:rFonts w:ascii="Arial" w:hAnsi="Arial" w:cs="Arial"/>
          <w:iCs/>
        </w:rPr>
        <w:t>(1), pp.47-67.</w:t>
      </w:r>
    </w:p>
    <w:p w14:paraId="32E6F4DA" w14:textId="77777777" w:rsidR="00DB44F4" w:rsidRPr="00DB44F4" w:rsidRDefault="00DB44F4" w:rsidP="005A2DCB">
      <w:pPr>
        <w:spacing w:after="0" w:line="360" w:lineRule="auto"/>
        <w:jc w:val="both"/>
        <w:rPr>
          <w:rFonts w:ascii="Arial" w:hAnsi="Arial" w:cs="Arial"/>
          <w:iCs/>
        </w:rPr>
      </w:pPr>
      <w:r w:rsidRPr="00DB44F4">
        <w:rPr>
          <w:rFonts w:ascii="Arial" w:hAnsi="Arial" w:cs="Arial"/>
          <w:iCs/>
        </w:rPr>
        <w:t>Statista, 2024. Turnover of enterprises in the food and beverage industry in the United Kingdom from 2008 to 2022. [Online] Available at &lt;</w:t>
      </w:r>
      <w:r w:rsidRPr="00DB44F4">
        <w:rPr>
          <w:rFonts w:ascii="Arial" w:hAnsi="Arial" w:cs="Arial"/>
        </w:rPr>
        <w:t xml:space="preserve"> </w:t>
      </w:r>
      <w:hyperlink r:id="rId15" w:anchor=":~:text=Food%20service%20industry%20revenue%20in%20the%20UK%202008%2D2022&amp;text=In%202022%2C%20food%20and%20beverage,catering%20and%20other%20food%20services" w:history="1">
        <w:r w:rsidRPr="00DB44F4">
          <w:rPr>
            <w:rStyle w:val="Hyperlink"/>
            <w:rFonts w:ascii="Arial" w:hAnsi="Arial" w:cs="Arial"/>
            <w:iCs/>
          </w:rPr>
          <w:t>https://www.statista.com/statistics/558133/food-and-beverage-services-turnover-uk/#:~:text=Food%20service%20industry%20revenue%20in%20the%20UK%202008%2D2022&amp;text=In%202022%2C%20food%20and%20beverage,catering%20and%20other%20food%20services</w:t>
        </w:r>
      </w:hyperlink>
      <w:r w:rsidRPr="00DB44F4">
        <w:rPr>
          <w:rFonts w:ascii="Arial" w:hAnsi="Arial" w:cs="Arial"/>
          <w:iCs/>
        </w:rPr>
        <w:t>.&gt; [Accessed on 9</w:t>
      </w:r>
      <w:r w:rsidRPr="00DB44F4">
        <w:rPr>
          <w:rFonts w:ascii="Arial" w:hAnsi="Arial" w:cs="Arial"/>
          <w:iCs/>
          <w:vertAlign w:val="superscript"/>
        </w:rPr>
        <w:t>th</w:t>
      </w:r>
      <w:r w:rsidRPr="00DB44F4">
        <w:rPr>
          <w:rFonts w:ascii="Arial" w:hAnsi="Arial" w:cs="Arial"/>
          <w:iCs/>
        </w:rPr>
        <w:t xml:space="preserve"> October 2024].</w:t>
      </w:r>
    </w:p>
    <w:p w14:paraId="614C2FB4" w14:textId="77777777" w:rsidR="00DB44F4" w:rsidRPr="00DB44F4" w:rsidRDefault="00DB44F4" w:rsidP="005A2DCB">
      <w:pPr>
        <w:spacing w:after="0" w:line="360" w:lineRule="auto"/>
        <w:jc w:val="both"/>
        <w:rPr>
          <w:rFonts w:ascii="Arial" w:hAnsi="Arial" w:cs="Arial"/>
          <w:iCs/>
        </w:rPr>
      </w:pPr>
      <w:r w:rsidRPr="00DB44F4">
        <w:rPr>
          <w:rFonts w:ascii="Arial" w:hAnsi="Arial" w:cs="Arial"/>
          <w:iCs/>
        </w:rPr>
        <w:t>Statista, 2024a. Inflation rate for the Consumer Price Index (CPI) in the United Kingdom in August 2024, by sector. [Online] Available at &lt;</w:t>
      </w:r>
      <w:r w:rsidRPr="00DB44F4">
        <w:rPr>
          <w:rFonts w:ascii="Arial" w:hAnsi="Arial" w:cs="Arial"/>
        </w:rPr>
        <w:t xml:space="preserve"> </w:t>
      </w:r>
      <w:hyperlink r:id="rId16" w:anchor=":~:text=After%20reaching%20a%20peak%20of,usual%20target%20of%20two%20percent" w:history="1">
        <w:r w:rsidRPr="00DB44F4">
          <w:rPr>
            <w:rStyle w:val="Hyperlink"/>
            <w:rFonts w:ascii="Arial" w:hAnsi="Arial" w:cs="Arial"/>
            <w:iCs/>
          </w:rPr>
          <w:t>https://www.statista.com/statistics/281724/consumer-price-index-cpi-united-kingdom/#:~:text=After%20reaching%20a%20peak%20of,usual%20target%20of%20two%20percent</w:t>
        </w:r>
      </w:hyperlink>
      <w:r w:rsidRPr="00DB44F4">
        <w:rPr>
          <w:rFonts w:ascii="Arial" w:hAnsi="Arial" w:cs="Arial"/>
          <w:iCs/>
        </w:rPr>
        <w:t>. [Accessed on 9</w:t>
      </w:r>
      <w:r w:rsidRPr="00DB44F4">
        <w:rPr>
          <w:rFonts w:ascii="Arial" w:hAnsi="Arial" w:cs="Arial"/>
          <w:iCs/>
          <w:vertAlign w:val="superscript"/>
        </w:rPr>
        <w:t>th</w:t>
      </w:r>
      <w:r w:rsidRPr="00DB44F4">
        <w:rPr>
          <w:rFonts w:ascii="Arial" w:hAnsi="Arial" w:cs="Arial"/>
          <w:iCs/>
        </w:rPr>
        <w:t xml:space="preserve"> October 2024].</w:t>
      </w:r>
    </w:p>
    <w:p w14:paraId="42CEE46E" w14:textId="77777777" w:rsidR="00DB44F4" w:rsidRPr="00DB44F4" w:rsidRDefault="00DB44F4" w:rsidP="005A2DCB">
      <w:pPr>
        <w:spacing w:after="0" w:line="360" w:lineRule="auto"/>
        <w:jc w:val="both"/>
        <w:rPr>
          <w:rFonts w:ascii="Arial" w:hAnsi="Arial" w:cs="Arial"/>
          <w:iCs/>
        </w:rPr>
      </w:pPr>
      <w:r w:rsidRPr="00DB44F4">
        <w:rPr>
          <w:rFonts w:ascii="Arial" w:hAnsi="Arial" w:cs="Arial"/>
          <w:iCs/>
        </w:rPr>
        <w:t>Statista, 2024b. Consumer spending on restaurants and cafés in the United Kingdom from 2000 to 2023. [Online] Available at &lt;</w:t>
      </w:r>
      <w:r w:rsidRPr="00DB44F4">
        <w:rPr>
          <w:rFonts w:ascii="Arial" w:hAnsi="Arial" w:cs="Arial"/>
        </w:rPr>
        <w:t xml:space="preserve"> </w:t>
      </w:r>
      <w:hyperlink r:id="rId17" w:anchor=":~:text=Consumer%20expenditure%20on%20restaurants%20and%20caf%C3%A9s%20in%20the%20UK%202000%2D2023&amp;text=Spending%20on%20restaurants%20and%20cafes%20in%20the%20United%20Kingdom%20increased,percent%20from%20the%20previous%20year" w:history="1">
        <w:r w:rsidRPr="00DB44F4">
          <w:rPr>
            <w:rStyle w:val="Hyperlink"/>
            <w:rFonts w:ascii="Arial" w:hAnsi="Arial" w:cs="Arial"/>
            <w:iCs/>
          </w:rPr>
          <w:t>https://www.statista.com/statistics/476637/restaurants-and-cafes-consumer-spending-uk/#:~:text=Consumer%20expenditure%20on%20restaurants%20and%20caf%C3%A9s%20in%20the%20UK%202000%2D2023&amp;text=Spending%20on%20restaurants%20and%20cafes%20in%20the%20United%20Kingdom%20increased,percent%20from%20the%20previous%20year</w:t>
        </w:r>
      </w:hyperlink>
      <w:r w:rsidRPr="00DB44F4">
        <w:rPr>
          <w:rFonts w:ascii="Arial" w:hAnsi="Arial" w:cs="Arial"/>
          <w:iCs/>
        </w:rPr>
        <w:t>. [Accessed on 9</w:t>
      </w:r>
      <w:r w:rsidRPr="00DB44F4">
        <w:rPr>
          <w:rFonts w:ascii="Arial" w:hAnsi="Arial" w:cs="Arial"/>
          <w:iCs/>
          <w:vertAlign w:val="superscript"/>
        </w:rPr>
        <w:t>th</w:t>
      </w:r>
      <w:r w:rsidRPr="00DB44F4">
        <w:rPr>
          <w:rFonts w:ascii="Arial" w:hAnsi="Arial" w:cs="Arial"/>
          <w:iCs/>
        </w:rPr>
        <w:t xml:space="preserve"> October 2024].</w:t>
      </w:r>
    </w:p>
    <w:p w14:paraId="161E3A36" w14:textId="77777777" w:rsidR="00DB44F4" w:rsidRPr="00DB44F4" w:rsidRDefault="00DB44F4" w:rsidP="005A2DCB">
      <w:pPr>
        <w:spacing w:after="0" w:line="360" w:lineRule="auto"/>
        <w:jc w:val="both"/>
        <w:rPr>
          <w:rFonts w:ascii="Arial" w:hAnsi="Arial" w:cs="Arial"/>
          <w:iCs/>
        </w:rPr>
      </w:pPr>
      <w:r w:rsidRPr="00DB44F4">
        <w:rPr>
          <w:rFonts w:ascii="Arial" w:hAnsi="Arial" w:cs="Arial"/>
          <w:iCs/>
        </w:rPr>
        <w:lastRenderedPageBreak/>
        <w:t xml:space="preserve">Tan, Y. and </w:t>
      </w:r>
      <w:proofErr w:type="spellStart"/>
      <w:r w:rsidRPr="00DB44F4">
        <w:rPr>
          <w:rFonts w:ascii="Arial" w:hAnsi="Arial" w:cs="Arial"/>
          <w:iCs/>
        </w:rPr>
        <w:t>Despotis</w:t>
      </w:r>
      <w:proofErr w:type="spellEnd"/>
      <w:r w:rsidRPr="00DB44F4">
        <w:rPr>
          <w:rFonts w:ascii="Arial" w:hAnsi="Arial" w:cs="Arial"/>
          <w:iCs/>
        </w:rPr>
        <w:t>, D., 2021. Investigation of efficiency in the UK hotel industry: A network data envelopment analysis approach. </w:t>
      </w:r>
      <w:r w:rsidRPr="00DB44F4">
        <w:rPr>
          <w:rFonts w:ascii="Arial" w:hAnsi="Arial" w:cs="Arial"/>
          <w:i/>
          <w:iCs/>
        </w:rPr>
        <w:t>International Journal of Contemporary Hospitality Management</w:t>
      </w:r>
      <w:r w:rsidRPr="00DB44F4">
        <w:rPr>
          <w:rFonts w:ascii="Arial" w:hAnsi="Arial" w:cs="Arial"/>
          <w:iCs/>
        </w:rPr>
        <w:t>, </w:t>
      </w:r>
      <w:r w:rsidRPr="00DB44F4">
        <w:rPr>
          <w:rFonts w:ascii="Arial" w:hAnsi="Arial" w:cs="Arial"/>
          <w:i/>
          <w:iCs/>
        </w:rPr>
        <w:t>33</w:t>
      </w:r>
      <w:r w:rsidRPr="00DB44F4">
        <w:rPr>
          <w:rFonts w:ascii="Arial" w:hAnsi="Arial" w:cs="Arial"/>
          <w:iCs/>
        </w:rPr>
        <w:t>(3), pp.1080-1104.</w:t>
      </w:r>
    </w:p>
    <w:p w14:paraId="20ABF2D3" w14:textId="77777777" w:rsidR="00DB44F4" w:rsidRPr="00DB44F4" w:rsidRDefault="00DB44F4" w:rsidP="005A2DCB">
      <w:pPr>
        <w:spacing w:after="0" w:line="360" w:lineRule="auto"/>
        <w:jc w:val="both"/>
        <w:rPr>
          <w:rFonts w:ascii="Arial" w:hAnsi="Arial" w:cs="Arial"/>
          <w:bCs/>
          <w:lang w:val="en-US"/>
        </w:rPr>
      </w:pPr>
      <w:r w:rsidRPr="00DB44F4">
        <w:rPr>
          <w:rFonts w:ascii="Arial" w:hAnsi="Arial" w:cs="Arial"/>
          <w:bCs/>
          <w:lang w:val="en-US"/>
        </w:rPr>
        <w:t>The Kitchin, 2024. Our story. [Online] Available at &lt;</w:t>
      </w:r>
      <w:r w:rsidRPr="00DB44F4">
        <w:rPr>
          <w:rFonts w:ascii="Arial" w:hAnsi="Arial" w:cs="Arial"/>
          <w:lang w:val="en-US"/>
        </w:rPr>
        <w:t xml:space="preserve"> </w:t>
      </w:r>
      <w:hyperlink r:id="rId18" w:history="1">
        <w:r w:rsidRPr="00DB44F4">
          <w:rPr>
            <w:rStyle w:val="Hyperlink"/>
            <w:rFonts w:ascii="Arial" w:hAnsi="Arial" w:cs="Arial"/>
            <w:bCs/>
            <w:lang w:val="en-US"/>
          </w:rPr>
          <w:t>https://thekitchin.com/</w:t>
        </w:r>
      </w:hyperlink>
      <w:r w:rsidRPr="00DB44F4">
        <w:rPr>
          <w:rFonts w:ascii="Arial" w:hAnsi="Arial" w:cs="Arial"/>
          <w:bCs/>
          <w:lang w:val="en-US"/>
        </w:rPr>
        <w:t>&gt; [Accessed on 9</w:t>
      </w:r>
      <w:r w:rsidRPr="00DB44F4">
        <w:rPr>
          <w:rFonts w:ascii="Arial" w:hAnsi="Arial" w:cs="Arial"/>
          <w:bCs/>
          <w:vertAlign w:val="superscript"/>
          <w:lang w:val="en-US"/>
        </w:rPr>
        <w:t>th</w:t>
      </w:r>
      <w:r w:rsidRPr="00DB44F4">
        <w:rPr>
          <w:rFonts w:ascii="Arial" w:hAnsi="Arial" w:cs="Arial"/>
          <w:bCs/>
          <w:lang w:val="en-US"/>
        </w:rPr>
        <w:t xml:space="preserve"> October 2024].</w:t>
      </w:r>
    </w:p>
    <w:p w14:paraId="7F8F4DE2" w14:textId="77777777" w:rsidR="00DB44F4" w:rsidRPr="00DB44F4" w:rsidRDefault="00DB44F4" w:rsidP="005A2DCB">
      <w:pPr>
        <w:spacing w:after="0" w:line="360" w:lineRule="auto"/>
        <w:jc w:val="both"/>
        <w:rPr>
          <w:rFonts w:ascii="Arial" w:hAnsi="Arial" w:cs="Arial"/>
          <w:iCs/>
        </w:rPr>
      </w:pPr>
      <w:r w:rsidRPr="00DB44F4">
        <w:rPr>
          <w:rFonts w:ascii="Arial" w:hAnsi="Arial" w:cs="Arial"/>
          <w:iCs/>
        </w:rPr>
        <w:t>Wood, R.C., 2020. Perspectives on hospitality industry trade unionism in the UK and beyond. </w:t>
      </w:r>
      <w:r w:rsidRPr="00DB44F4">
        <w:rPr>
          <w:rFonts w:ascii="Arial" w:hAnsi="Arial" w:cs="Arial"/>
          <w:i/>
          <w:iCs/>
        </w:rPr>
        <w:t>Research in Hospitality Management</w:t>
      </w:r>
      <w:r w:rsidRPr="00DB44F4">
        <w:rPr>
          <w:rFonts w:ascii="Arial" w:hAnsi="Arial" w:cs="Arial"/>
          <w:iCs/>
        </w:rPr>
        <w:t>, </w:t>
      </w:r>
      <w:r w:rsidRPr="00DB44F4">
        <w:rPr>
          <w:rFonts w:ascii="Arial" w:hAnsi="Arial" w:cs="Arial"/>
          <w:i/>
          <w:iCs/>
        </w:rPr>
        <w:t>10</w:t>
      </w:r>
      <w:r w:rsidRPr="00DB44F4">
        <w:rPr>
          <w:rFonts w:ascii="Arial" w:hAnsi="Arial" w:cs="Arial"/>
          <w:iCs/>
        </w:rPr>
        <w:t>(2), pp.137-147.</w:t>
      </w:r>
    </w:p>
    <w:p w14:paraId="37ABD103" w14:textId="77777777" w:rsidR="00DB44F4" w:rsidRPr="00DB44F4" w:rsidRDefault="00DB44F4" w:rsidP="00DB44F4">
      <w:pPr>
        <w:rPr>
          <w:iCs/>
        </w:rPr>
      </w:pPr>
    </w:p>
    <w:p w14:paraId="557E27F2" w14:textId="77777777" w:rsidR="00DB44F4" w:rsidRPr="00DB44F4" w:rsidRDefault="00DB44F4" w:rsidP="00DB44F4">
      <w:pPr>
        <w:rPr>
          <w:b/>
          <w:iCs/>
        </w:rPr>
      </w:pPr>
    </w:p>
    <w:p w14:paraId="63CF502B" w14:textId="77777777" w:rsidR="00DB44F4" w:rsidRPr="00DB44F4" w:rsidRDefault="00DB44F4" w:rsidP="00DB44F4">
      <w:pPr>
        <w:rPr>
          <w:b/>
          <w:iCs/>
        </w:rPr>
      </w:pPr>
    </w:p>
    <w:p w14:paraId="234378FC" w14:textId="77777777" w:rsidR="00DB44F4" w:rsidRPr="00DB44F4" w:rsidRDefault="00DB44F4" w:rsidP="00DB44F4">
      <w:pPr>
        <w:rPr>
          <w:b/>
          <w:iCs/>
        </w:rPr>
      </w:pPr>
    </w:p>
    <w:p w14:paraId="6E851C95" w14:textId="77777777" w:rsidR="00DB44F4" w:rsidRPr="00DB44F4" w:rsidRDefault="00DB44F4" w:rsidP="00DB44F4">
      <w:pPr>
        <w:rPr>
          <w:b/>
          <w:iCs/>
        </w:rPr>
      </w:pPr>
    </w:p>
    <w:p w14:paraId="03A67373" w14:textId="77777777" w:rsidR="00DB44F4" w:rsidRPr="00DB44F4" w:rsidRDefault="00DB44F4" w:rsidP="00DB44F4">
      <w:pPr>
        <w:rPr>
          <w:b/>
          <w:iCs/>
        </w:rPr>
      </w:pPr>
    </w:p>
    <w:p w14:paraId="23A7A4DF" w14:textId="77777777" w:rsidR="00DB44F4" w:rsidRPr="00DB44F4" w:rsidRDefault="00DB44F4" w:rsidP="00DB44F4">
      <w:pPr>
        <w:rPr>
          <w:b/>
          <w:iCs/>
        </w:rPr>
      </w:pPr>
    </w:p>
    <w:p w14:paraId="716CCB49" w14:textId="77777777" w:rsidR="00DB44F4" w:rsidRPr="00DB44F4" w:rsidRDefault="00DB44F4" w:rsidP="00DB44F4">
      <w:pPr>
        <w:rPr>
          <w:b/>
          <w:iCs/>
        </w:rPr>
      </w:pPr>
    </w:p>
    <w:p w14:paraId="6D085A9A" w14:textId="77777777" w:rsidR="00420F3E" w:rsidRDefault="00420F3E"/>
    <w:sectPr w:rsidR="00420F3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6D184D" w14:textId="77777777" w:rsidR="00C428EF" w:rsidRDefault="00C428EF" w:rsidP="005A2DCB">
      <w:pPr>
        <w:spacing w:after="0" w:line="240" w:lineRule="auto"/>
      </w:pPr>
      <w:r>
        <w:separator/>
      </w:r>
    </w:p>
  </w:endnote>
  <w:endnote w:type="continuationSeparator" w:id="0">
    <w:p w14:paraId="2D1288B4" w14:textId="77777777" w:rsidR="00C428EF" w:rsidRDefault="00C428EF" w:rsidP="005A2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49E16F" w14:textId="77777777" w:rsidR="00C428EF" w:rsidRDefault="00C428EF" w:rsidP="005A2DCB">
      <w:pPr>
        <w:spacing w:after="0" w:line="240" w:lineRule="auto"/>
      </w:pPr>
      <w:r>
        <w:separator/>
      </w:r>
    </w:p>
  </w:footnote>
  <w:footnote w:type="continuationSeparator" w:id="0">
    <w:p w14:paraId="37EEEFE1" w14:textId="77777777" w:rsidR="00C428EF" w:rsidRDefault="00C428EF" w:rsidP="005A2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8508017"/>
      <w:docPartObj>
        <w:docPartGallery w:val="Page Numbers (Top of Page)"/>
        <w:docPartUnique/>
      </w:docPartObj>
    </w:sdtPr>
    <w:sdtEndPr>
      <w:rPr>
        <w:noProof/>
      </w:rPr>
    </w:sdtEndPr>
    <w:sdtContent>
      <w:p w14:paraId="7ACC817B" w14:textId="319B75EB" w:rsidR="005A2DCB" w:rsidRDefault="005A2DC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927B9BC" w14:textId="77777777" w:rsidR="005A2DCB" w:rsidRDefault="005A2D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417267"/>
    <w:multiLevelType w:val="hybridMultilevel"/>
    <w:tmpl w:val="6E28911C"/>
    <w:lvl w:ilvl="0" w:tplc="04090001">
      <w:start w:val="1"/>
      <w:numFmt w:val="bullet"/>
      <w:lvlText w:val=""/>
      <w:lvlJc w:val="left"/>
      <w:pPr>
        <w:ind w:left="450" w:hanging="360"/>
      </w:pPr>
      <w:rPr>
        <w:rFonts w:ascii="Symbol" w:hAnsi="Symbol" w:hint="default"/>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 w15:restartNumberingAfterBreak="0">
    <w:nsid w:val="298107B5"/>
    <w:multiLevelType w:val="hybridMultilevel"/>
    <w:tmpl w:val="6E8C7AF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A3435C1"/>
    <w:multiLevelType w:val="hybridMultilevel"/>
    <w:tmpl w:val="CE066D7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3" w15:restartNumberingAfterBreak="0">
    <w:nsid w:val="2FFA3413"/>
    <w:multiLevelType w:val="multilevel"/>
    <w:tmpl w:val="F886CE98"/>
    <w:lvl w:ilvl="0">
      <w:start w:val="3"/>
      <w:numFmt w:val="decimal"/>
      <w:lvlText w:val="%1"/>
      <w:lvlJc w:val="left"/>
      <w:pPr>
        <w:ind w:left="480" w:hanging="480"/>
      </w:pPr>
      <w:rPr>
        <w:b/>
      </w:rPr>
    </w:lvl>
    <w:lvl w:ilvl="1">
      <w:start w:val="2"/>
      <w:numFmt w:val="decimal"/>
      <w:lvlText w:val="%1.%2"/>
      <w:lvlJc w:val="left"/>
      <w:pPr>
        <w:ind w:left="840" w:hanging="480"/>
      </w:pPr>
      <w:rPr>
        <w:b/>
      </w:rPr>
    </w:lvl>
    <w:lvl w:ilvl="2">
      <w:start w:val="1"/>
      <w:numFmt w:val="decimal"/>
      <w:lvlText w:val="%1.%2.%3"/>
      <w:lvlJc w:val="left"/>
      <w:pPr>
        <w:ind w:left="1440" w:hanging="720"/>
      </w:pPr>
      <w:rPr>
        <w:b/>
      </w:rPr>
    </w:lvl>
    <w:lvl w:ilvl="3">
      <w:start w:val="1"/>
      <w:numFmt w:val="decimal"/>
      <w:lvlText w:val="%1.%2.%3.%4"/>
      <w:lvlJc w:val="left"/>
      <w:pPr>
        <w:ind w:left="1800" w:hanging="720"/>
      </w:pPr>
      <w:rPr>
        <w:b/>
      </w:rPr>
    </w:lvl>
    <w:lvl w:ilvl="4">
      <w:start w:val="1"/>
      <w:numFmt w:val="decimal"/>
      <w:lvlText w:val="%1.%2.%3.%4.%5"/>
      <w:lvlJc w:val="left"/>
      <w:pPr>
        <w:ind w:left="2520" w:hanging="1080"/>
      </w:pPr>
      <w:rPr>
        <w:b/>
      </w:rPr>
    </w:lvl>
    <w:lvl w:ilvl="5">
      <w:start w:val="1"/>
      <w:numFmt w:val="decimal"/>
      <w:lvlText w:val="%1.%2.%3.%4.%5.%6"/>
      <w:lvlJc w:val="left"/>
      <w:pPr>
        <w:ind w:left="2880" w:hanging="1080"/>
      </w:pPr>
      <w:rPr>
        <w:b/>
      </w:rPr>
    </w:lvl>
    <w:lvl w:ilvl="6">
      <w:start w:val="1"/>
      <w:numFmt w:val="decimal"/>
      <w:lvlText w:val="%1.%2.%3.%4.%5.%6.%7"/>
      <w:lvlJc w:val="left"/>
      <w:pPr>
        <w:ind w:left="3600" w:hanging="1440"/>
      </w:pPr>
      <w:rPr>
        <w:b/>
      </w:rPr>
    </w:lvl>
    <w:lvl w:ilvl="7">
      <w:start w:val="1"/>
      <w:numFmt w:val="decimal"/>
      <w:lvlText w:val="%1.%2.%3.%4.%5.%6.%7.%8"/>
      <w:lvlJc w:val="left"/>
      <w:pPr>
        <w:ind w:left="3960" w:hanging="1440"/>
      </w:pPr>
      <w:rPr>
        <w:b/>
      </w:rPr>
    </w:lvl>
    <w:lvl w:ilvl="8">
      <w:start w:val="1"/>
      <w:numFmt w:val="decimal"/>
      <w:lvlText w:val="%1.%2.%3.%4.%5.%6.%7.%8.%9"/>
      <w:lvlJc w:val="left"/>
      <w:pPr>
        <w:ind w:left="4680" w:hanging="1800"/>
      </w:pPr>
      <w:rPr>
        <w:b/>
      </w:rPr>
    </w:lvl>
  </w:abstractNum>
  <w:abstractNum w:abstractNumId="4" w15:restartNumberingAfterBreak="0">
    <w:nsid w:val="3C570FC6"/>
    <w:multiLevelType w:val="hybridMultilevel"/>
    <w:tmpl w:val="8C702A1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4B75071D"/>
    <w:multiLevelType w:val="hybridMultilevel"/>
    <w:tmpl w:val="86864A92"/>
    <w:lvl w:ilvl="0" w:tplc="0809000F">
      <w:start w:val="1"/>
      <w:numFmt w:val="decimal"/>
      <w:lvlText w:val="%1."/>
      <w:lvlJc w:val="left"/>
      <w:pPr>
        <w:ind w:left="450" w:hanging="360"/>
      </w:pPr>
    </w:lvl>
    <w:lvl w:ilvl="1" w:tplc="FFFFFFFF">
      <w:start w:val="1"/>
      <w:numFmt w:val="bullet"/>
      <w:lvlText w:val="o"/>
      <w:lvlJc w:val="left"/>
      <w:pPr>
        <w:ind w:left="1170" w:hanging="360"/>
      </w:pPr>
      <w:rPr>
        <w:rFonts w:ascii="Courier New" w:hAnsi="Courier New" w:cs="Courier New" w:hint="default"/>
      </w:rPr>
    </w:lvl>
    <w:lvl w:ilvl="2" w:tplc="FFFFFFFF">
      <w:start w:val="1"/>
      <w:numFmt w:val="bullet"/>
      <w:lvlText w:val=""/>
      <w:lvlJc w:val="left"/>
      <w:pPr>
        <w:ind w:left="1890" w:hanging="360"/>
      </w:pPr>
      <w:rPr>
        <w:rFonts w:ascii="Wingdings" w:hAnsi="Wingdings" w:hint="default"/>
      </w:rPr>
    </w:lvl>
    <w:lvl w:ilvl="3" w:tplc="FFFFFFFF">
      <w:start w:val="1"/>
      <w:numFmt w:val="bullet"/>
      <w:lvlText w:val=""/>
      <w:lvlJc w:val="left"/>
      <w:pPr>
        <w:ind w:left="2610" w:hanging="360"/>
      </w:pPr>
      <w:rPr>
        <w:rFonts w:ascii="Symbol" w:hAnsi="Symbol" w:hint="default"/>
      </w:rPr>
    </w:lvl>
    <w:lvl w:ilvl="4" w:tplc="FFFFFFFF">
      <w:start w:val="1"/>
      <w:numFmt w:val="bullet"/>
      <w:lvlText w:val="o"/>
      <w:lvlJc w:val="left"/>
      <w:pPr>
        <w:ind w:left="3330" w:hanging="360"/>
      </w:pPr>
      <w:rPr>
        <w:rFonts w:ascii="Courier New" w:hAnsi="Courier New" w:cs="Courier New" w:hint="default"/>
      </w:rPr>
    </w:lvl>
    <w:lvl w:ilvl="5" w:tplc="FFFFFFFF">
      <w:start w:val="1"/>
      <w:numFmt w:val="bullet"/>
      <w:lvlText w:val=""/>
      <w:lvlJc w:val="left"/>
      <w:pPr>
        <w:ind w:left="4050" w:hanging="360"/>
      </w:pPr>
      <w:rPr>
        <w:rFonts w:ascii="Wingdings" w:hAnsi="Wingdings" w:hint="default"/>
      </w:rPr>
    </w:lvl>
    <w:lvl w:ilvl="6" w:tplc="FFFFFFFF">
      <w:start w:val="1"/>
      <w:numFmt w:val="bullet"/>
      <w:lvlText w:val=""/>
      <w:lvlJc w:val="left"/>
      <w:pPr>
        <w:ind w:left="4770" w:hanging="360"/>
      </w:pPr>
      <w:rPr>
        <w:rFonts w:ascii="Symbol" w:hAnsi="Symbol" w:hint="default"/>
      </w:rPr>
    </w:lvl>
    <w:lvl w:ilvl="7" w:tplc="FFFFFFFF">
      <w:start w:val="1"/>
      <w:numFmt w:val="bullet"/>
      <w:lvlText w:val="o"/>
      <w:lvlJc w:val="left"/>
      <w:pPr>
        <w:ind w:left="5490" w:hanging="360"/>
      </w:pPr>
      <w:rPr>
        <w:rFonts w:ascii="Courier New" w:hAnsi="Courier New" w:cs="Courier New" w:hint="default"/>
      </w:rPr>
    </w:lvl>
    <w:lvl w:ilvl="8" w:tplc="FFFFFFFF">
      <w:start w:val="1"/>
      <w:numFmt w:val="bullet"/>
      <w:lvlText w:val=""/>
      <w:lvlJc w:val="left"/>
      <w:pPr>
        <w:ind w:left="6210" w:hanging="360"/>
      </w:pPr>
      <w:rPr>
        <w:rFonts w:ascii="Wingdings" w:hAnsi="Wingdings" w:hint="default"/>
      </w:rPr>
    </w:lvl>
  </w:abstractNum>
  <w:abstractNum w:abstractNumId="6" w15:restartNumberingAfterBreak="0">
    <w:nsid w:val="706B0609"/>
    <w:multiLevelType w:val="hybridMultilevel"/>
    <w:tmpl w:val="6BB4604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19618217">
    <w:abstractNumId w:val="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16407585">
    <w:abstractNumId w:val="4"/>
    <w:lvlOverride w:ilvl="0"/>
    <w:lvlOverride w:ilvl="1"/>
    <w:lvlOverride w:ilvl="2"/>
    <w:lvlOverride w:ilvl="3"/>
    <w:lvlOverride w:ilvl="4"/>
    <w:lvlOverride w:ilvl="5"/>
    <w:lvlOverride w:ilvl="6"/>
    <w:lvlOverride w:ilvl="7"/>
    <w:lvlOverride w:ilvl="8"/>
  </w:num>
  <w:num w:numId="3" w16cid:durableId="478961394">
    <w:abstractNumId w:val="5"/>
    <w:lvlOverride w:ilvl="0">
      <w:startOverride w:val="1"/>
    </w:lvlOverride>
    <w:lvlOverride w:ilvl="1"/>
    <w:lvlOverride w:ilvl="2"/>
    <w:lvlOverride w:ilvl="3"/>
    <w:lvlOverride w:ilvl="4"/>
    <w:lvlOverride w:ilvl="5"/>
    <w:lvlOverride w:ilvl="6"/>
    <w:lvlOverride w:ilvl="7"/>
    <w:lvlOverride w:ilvl="8"/>
  </w:num>
  <w:num w:numId="4" w16cid:durableId="1142424779">
    <w:abstractNumId w:val="6"/>
    <w:lvlOverride w:ilvl="0"/>
    <w:lvlOverride w:ilvl="1"/>
    <w:lvlOverride w:ilvl="2"/>
    <w:lvlOverride w:ilvl="3"/>
    <w:lvlOverride w:ilvl="4"/>
    <w:lvlOverride w:ilvl="5"/>
    <w:lvlOverride w:ilvl="6"/>
    <w:lvlOverride w:ilvl="7"/>
    <w:lvlOverride w:ilvl="8"/>
  </w:num>
  <w:num w:numId="5" w16cid:durableId="1015304204">
    <w:abstractNumId w:val="1"/>
    <w:lvlOverride w:ilvl="0"/>
    <w:lvlOverride w:ilvl="1"/>
    <w:lvlOverride w:ilvl="2"/>
    <w:lvlOverride w:ilvl="3"/>
    <w:lvlOverride w:ilvl="4"/>
    <w:lvlOverride w:ilvl="5"/>
    <w:lvlOverride w:ilvl="6"/>
    <w:lvlOverride w:ilvl="7"/>
    <w:lvlOverride w:ilvl="8"/>
  </w:num>
  <w:num w:numId="6" w16cid:durableId="588738885">
    <w:abstractNumId w:val="2"/>
    <w:lvlOverride w:ilvl="0"/>
    <w:lvlOverride w:ilvl="1"/>
    <w:lvlOverride w:ilvl="2"/>
    <w:lvlOverride w:ilvl="3"/>
    <w:lvlOverride w:ilvl="4"/>
    <w:lvlOverride w:ilvl="5"/>
    <w:lvlOverride w:ilvl="6"/>
    <w:lvlOverride w:ilvl="7"/>
    <w:lvlOverride w:ilvl="8"/>
  </w:num>
  <w:num w:numId="7" w16cid:durableId="421070550">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4F4"/>
    <w:rsid w:val="00143E9A"/>
    <w:rsid w:val="00420F3E"/>
    <w:rsid w:val="005A2DCB"/>
    <w:rsid w:val="00C428EF"/>
    <w:rsid w:val="00DB4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CA540"/>
  <w15:chartTrackingRefBased/>
  <w15:docId w15:val="{49EBCB7E-8016-496B-A359-E3783BF8C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44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3">
    <w:name w:val="Grid Table 3 Accent 3"/>
    <w:basedOn w:val="TableNormal"/>
    <w:uiPriority w:val="48"/>
    <w:rsid w:val="00DB44F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styleId="Hyperlink">
    <w:name w:val="Hyperlink"/>
    <w:basedOn w:val="DefaultParagraphFont"/>
    <w:uiPriority w:val="99"/>
    <w:unhideWhenUsed/>
    <w:rsid w:val="00DB44F4"/>
    <w:rPr>
      <w:color w:val="0563C1" w:themeColor="hyperlink"/>
      <w:u w:val="single"/>
    </w:rPr>
  </w:style>
  <w:style w:type="character" w:styleId="UnresolvedMention">
    <w:name w:val="Unresolved Mention"/>
    <w:basedOn w:val="DefaultParagraphFont"/>
    <w:uiPriority w:val="99"/>
    <w:semiHidden/>
    <w:unhideWhenUsed/>
    <w:rsid w:val="00DB44F4"/>
    <w:rPr>
      <w:color w:val="605E5C"/>
      <w:shd w:val="clear" w:color="auto" w:fill="E1DFDD"/>
    </w:rPr>
  </w:style>
  <w:style w:type="paragraph" w:styleId="Header">
    <w:name w:val="header"/>
    <w:basedOn w:val="Normal"/>
    <w:link w:val="HeaderChar"/>
    <w:uiPriority w:val="99"/>
    <w:unhideWhenUsed/>
    <w:rsid w:val="005A2D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DCB"/>
  </w:style>
  <w:style w:type="paragraph" w:styleId="Footer">
    <w:name w:val="footer"/>
    <w:basedOn w:val="Normal"/>
    <w:link w:val="FooterChar"/>
    <w:uiPriority w:val="99"/>
    <w:unhideWhenUsed/>
    <w:rsid w:val="005A2D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D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6746534">
      <w:bodyDiv w:val="1"/>
      <w:marLeft w:val="0"/>
      <w:marRight w:val="0"/>
      <w:marTop w:val="0"/>
      <w:marBottom w:val="0"/>
      <w:divBdr>
        <w:top w:val="none" w:sz="0" w:space="0" w:color="auto"/>
        <w:left w:val="none" w:sz="0" w:space="0" w:color="auto"/>
        <w:bottom w:val="none" w:sz="0" w:space="0" w:color="auto"/>
        <w:right w:val="none" w:sz="0" w:space="0" w:color="auto"/>
      </w:divBdr>
    </w:div>
    <w:div w:id="194827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thekitchin.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tatista.com/statistics/476637/restaurants-and-cafes-consumer-spending-uk/" TargetMode="External"/><Relationship Id="rId2" Type="http://schemas.openxmlformats.org/officeDocument/2006/relationships/styles" Target="styles.xml"/><Relationship Id="rId16" Type="http://schemas.openxmlformats.org/officeDocument/2006/relationships/hyperlink" Target="https://www.statista.com/statistics/281724/consumer-price-index-cpi-united-kingd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statista.com/statistics/558133/food-and-beverage-services-turnover-uk/" TargetMode="Externa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owies.u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21</Pages>
  <Words>3600</Words>
  <Characters>20523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Andrei Ghinea (2214960)</dc:creator>
  <cp:keywords/>
  <dc:description/>
  <cp:lastModifiedBy>Florin Andrei Ghinea (2214960)</cp:lastModifiedBy>
  <cp:revision>1</cp:revision>
  <dcterms:created xsi:type="dcterms:W3CDTF">2024-10-10T17:42:00Z</dcterms:created>
  <dcterms:modified xsi:type="dcterms:W3CDTF">2024-10-10T18:01:00Z</dcterms:modified>
</cp:coreProperties>
</file>