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708" w:rsidRDefault="00534AD8">
      <w:pPr>
        <w:rPr>
          <w:u w:val="single"/>
        </w:rPr>
      </w:pPr>
      <w:r w:rsidRPr="00534AD8">
        <w:rPr>
          <w:u w:val="single"/>
        </w:rPr>
        <w:t>MATERIAL RECONCILIATION SHEET</w:t>
      </w:r>
    </w:p>
    <w:p w:rsidR="00534AD8" w:rsidRDefault="00534AD8">
      <w:r w:rsidRPr="00534AD8">
        <w:t>SITE</w:t>
      </w:r>
      <w:r>
        <w:t>: ……………………………………………………………………………………………………………………………………………….……………………… DATE: ………………………………………………………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4820"/>
        <w:gridCol w:w="1559"/>
        <w:gridCol w:w="1559"/>
        <w:gridCol w:w="1560"/>
        <w:gridCol w:w="2867"/>
      </w:tblGrid>
      <w:tr w:rsidR="00534AD8" w:rsidTr="00534AD8">
        <w:tc>
          <w:tcPr>
            <w:tcW w:w="1809" w:type="dxa"/>
            <w:vAlign w:val="center"/>
          </w:tcPr>
          <w:p w:rsidR="00534AD8" w:rsidRDefault="00534AD8" w:rsidP="00534AD8">
            <w:pPr>
              <w:spacing w:before="120" w:after="120"/>
              <w:jc w:val="center"/>
            </w:pPr>
            <w:r>
              <w:t>Material</w:t>
            </w:r>
          </w:p>
        </w:tc>
        <w:tc>
          <w:tcPr>
            <w:tcW w:w="4820" w:type="dxa"/>
            <w:vAlign w:val="center"/>
          </w:tcPr>
          <w:p w:rsidR="00534AD8" w:rsidRDefault="00534AD8" w:rsidP="00534AD8">
            <w:pPr>
              <w:spacing w:before="120" w:after="120"/>
              <w:jc w:val="center"/>
            </w:pPr>
            <w:r>
              <w:t>Location</w:t>
            </w:r>
          </w:p>
        </w:tc>
        <w:tc>
          <w:tcPr>
            <w:tcW w:w="1559" w:type="dxa"/>
            <w:vAlign w:val="center"/>
          </w:tcPr>
          <w:p w:rsidR="00534AD8" w:rsidRDefault="00534AD8" w:rsidP="00534AD8">
            <w:pPr>
              <w:spacing w:before="120" w:after="120"/>
              <w:jc w:val="center"/>
            </w:pPr>
            <w:r>
              <w:t>Measured quantity</w:t>
            </w:r>
          </w:p>
        </w:tc>
        <w:tc>
          <w:tcPr>
            <w:tcW w:w="1559" w:type="dxa"/>
            <w:vAlign w:val="center"/>
          </w:tcPr>
          <w:p w:rsidR="00534AD8" w:rsidRDefault="00534AD8" w:rsidP="00534AD8">
            <w:pPr>
              <w:spacing w:before="120" w:after="120"/>
              <w:jc w:val="center"/>
            </w:pPr>
            <w:r>
              <w:t>Quality placed</w:t>
            </w:r>
          </w:p>
        </w:tc>
        <w:tc>
          <w:tcPr>
            <w:tcW w:w="1560" w:type="dxa"/>
            <w:vAlign w:val="center"/>
          </w:tcPr>
          <w:p w:rsidR="00534AD8" w:rsidRDefault="00534AD8" w:rsidP="00534AD8">
            <w:pPr>
              <w:spacing w:before="120" w:after="120"/>
              <w:jc w:val="center"/>
            </w:pPr>
            <w:r>
              <w:t>Percentage waste</w:t>
            </w:r>
          </w:p>
        </w:tc>
        <w:tc>
          <w:tcPr>
            <w:tcW w:w="2867" w:type="dxa"/>
            <w:vAlign w:val="center"/>
          </w:tcPr>
          <w:p w:rsidR="00534AD8" w:rsidRDefault="00534AD8" w:rsidP="00534AD8">
            <w:pPr>
              <w:spacing w:before="120" w:after="120"/>
              <w:jc w:val="center"/>
            </w:pPr>
            <w:r>
              <w:t>Possible remarks</w:t>
            </w:r>
          </w:p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  <w:tr w:rsidR="00534AD8" w:rsidTr="00534AD8">
        <w:tc>
          <w:tcPr>
            <w:tcW w:w="1809" w:type="dxa"/>
          </w:tcPr>
          <w:p w:rsidR="00534AD8" w:rsidRDefault="00534AD8" w:rsidP="00534AD8">
            <w:pPr>
              <w:spacing w:before="80" w:after="80"/>
            </w:pPr>
          </w:p>
        </w:tc>
        <w:tc>
          <w:tcPr>
            <w:tcW w:w="4820" w:type="dxa"/>
          </w:tcPr>
          <w:p w:rsidR="00534AD8" w:rsidRDefault="00534AD8">
            <w:bookmarkStart w:id="0" w:name="_GoBack"/>
            <w:bookmarkEnd w:id="0"/>
          </w:p>
        </w:tc>
        <w:tc>
          <w:tcPr>
            <w:tcW w:w="1559" w:type="dxa"/>
          </w:tcPr>
          <w:p w:rsidR="00534AD8" w:rsidRDefault="00534AD8"/>
        </w:tc>
        <w:tc>
          <w:tcPr>
            <w:tcW w:w="1559" w:type="dxa"/>
          </w:tcPr>
          <w:p w:rsidR="00534AD8" w:rsidRDefault="00534AD8"/>
        </w:tc>
        <w:tc>
          <w:tcPr>
            <w:tcW w:w="1560" w:type="dxa"/>
          </w:tcPr>
          <w:p w:rsidR="00534AD8" w:rsidRDefault="00534AD8"/>
        </w:tc>
        <w:tc>
          <w:tcPr>
            <w:tcW w:w="2867" w:type="dxa"/>
          </w:tcPr>
          <w:p w:rsidR="00534AD8" w:rsidRDefault="00534AD8"/>
        </w:tc>
      </w:tr>
    </w:tbl>
    <w:p w:rsidR="00534AD8" w:rsidRPr="00534AD8" w:rsidRDefault="00534AD8"/>
    <w:sectPr w:rsidR="00534AD8" w:rsidRPr="00534AD8" w:rsidSect="00534A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AD8"/>
    <w:rsid w:val="00336708"/>
    <w:rsid w:val="0053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4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4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Ferriz-Papi, Juan</dc:creator>
  <cp:lastModifiedBy>Ferriz-Papi, Juan</cp:lastModifiedBy>
  <cp:revision>1</cp:revision>
  <dcterms:created xsi:type="dcterms:W3CDTF">2015-03-11T10:39:00Z</dcterms:created>
  <dcterms:modified xsi:type="dcterms:W3CDTF">2015-03-11T10:45:00Z</dcterms:modified>
</cp:coreProperties>
</file>