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AA6322" w14:textId="0E41DF17" w:rsidR="00EB07CD" w:rsidRPr="00200681" w:rsidRDefault="00EB07CD" w:rsidP="00D124A0">
      <w:pPr>
        <w:jc w:val="center"/>
        <w:rPr>
          <w:b/>
          <w:bCs/>
        </w:rPr>
      </w:pPr>
      <w:r w:rsidRPr="00200681">
        <w:rPr>
          <w:b/>
          <w:bCs/>
        </w:rPr>
        <w:t>Literature Review – Chapter 2</w:t>
      </w:r>
    </w:p>
    <w:p w14:paraId="1018331A" w14:textId="77777777" w:rsidR="00D124A0" w:rsidRPr="00200681" w:rsidRDefault="00D124A0" w:rsidP="00D124A0">
      <w:pPr>
        <w:rPr>
          <w:b/>
          <w:bCs/>
        </w:rPr>
      </w:pPr>
    </w:p>
    <w:p w14:paraId="678DB5BB" w14:textId="5AF1EDEF" w:rsidR="00EB07CD" w:rsidRPr="00200681" w:rsidRDefault="00D124A0" w:rsidP="00D124A0">
      <w:pPr>
        <w:rPr>
          <w:b/>
          <w:bCs/>
        </w:rPr>
      </w:pPr>
      <w:r w:rsidRPr="00200681">
        <w:rPr>
          <w:b/>
          <w:bCs/>
        </w:rPr>
        <w:t>Introduction:</w:t>
      </w:r>
    </w:p>
    <w:p w14:paraId="3945142D" w14:textId="5806B645" w:rsidR="0092610C" w:rsidRPr="00200681" w:rsidRDefault="00477FD0" w:rsidP="00D124A0">
      <w:r w:rsidRPr="00200681">
        <w:t>The question is, s</w:t>
      </w:r>
      <w:r w:rsidR="00D21216" w:rsidRPr="00200681">
        <w:t xml:space="preserve">hould all frontline police officers be trained and equipped with preliminary roadside drug testing equipment, given the increase in drug driving offences. </w:t>
      </w:r>
      <w:r w:rsidR="00EB07CD" w:rsidRPr="00200681">
        <w:t>This</w:t>
      </w:r>
      <w:r w:rsidR="0092610C" w:rsidRPr="00200681">
        <w:t xml:space="preserve"> chapter of the </w:t>
      </w:r>
      <w:r w:rsidR="00D21216" w:rsidRPr="00200681">
        <w:t>dissertation</w:t>
      </w:r>
      <w:r w:rsidR="0092610C" w:rsidRPr="00200681">
        <w:t xml:space="preserve"> seeks to provide </w:t>
      </w:r>
      <w:r w:rsidR="00D21216" w:rsidRPr="00200681">
        <w:t>analysis</w:t>
      </w:r>
      <w:r w:rsidR="0092610C" w:rsidRPr="00200681">
        <w:t xml:space="preserve"> of key relevant and academic</w:t>
      </w:r>
      <w:r w:rsidR="008F03B1" w:rsidRPr="00200681">
        <w:t xml:space="preserve"> studies </w:t>
      </w:r>
      <w:r w:rsidR="0092610C" w:rsidRPr="00200681">
        <w:t>of literature with regards to the topic of drug driving. Furthermore, the purpose of this chapter is to achieve objectives of the dissertation with the first being:</w:t>
      </w:r>
      <w:r w:rsidR="00D21216" w:rsidRPr="00200681">
        <w:t xml:space="preserve"> to provide a background history into the increase of drug related driving offences. The second objective being: to show that the </w:t>
      </w:r>
      <w:r w:rsidR="00D05320" w:rsidRPr="00200681">
        <w:t xml:space="preserve">since the </w:t>
      </w:r>
      <w:r w:rsidR="00D21216" w:rsidRPr="00200681">
        <w:t>introduction of preliminary roadside drug testing equipment</w:t>
      </w:r>
      <w:r w:rsidR="00D05320" w:rsidRPr="00200681">
        <w:t>, the number</w:t>
      </w:r>
      <w:r w:rsidR="00D21216" w:rsidRPr="00200681">
        <w:t xml:space="preserve"> of </w:t>
      </w:r>
      <w:r w:rsidR="00D05320" w:rsidRPr="00200681">
        <w:t xml:space="preserve">drug driving </w:t>
      </w:r>
      <w:r w:rsidR="00D21216" w:rsidRPr="00200681">
        <w:t xml:space="preserve">offences </w:t>
      </w:r>
      <w:r w:rsidR="00D05320" w:rsidRPr="00200681">
        <w:t xml:space="preserve">identified by police </w:t>
      </w:r>
      <w:r w:rsidR="00D21216" w:rsidRPr="00200681">
        <w:t>has increased in recent years.</w:t>
      </w:r>
    </w:p>
    <w:p w14:paraId="5A1788E1" w14:textId="06387AF0" w:rsidR="0092610C" w:rsidRPr="00200681" w:rsidRDefault="0092610C" w:rsidP="00D124A0"/>
    <w:p w14:paraId="19984075" w14:textId="3CB78A22" w:rsidR="0092610C" w:rsidRPr="00200681" w:rsidRDefault="0092610C" w:rsidP="00D124A0">
      <w:r w:rsidRPr="00200681">
        <w:t>The objectives will be achieved by examining literature and previous studies into this research topic acquired from internet searches, media releases</w:t>
      </w:r>
      <w:r w:rsidR="008F03B1" w:rsidRPr="00200681">
        <w:t xml:space="preserve"> and</w:t>
      </w:r>
      <w:r w:rsidRPr="00200681">
        <w:t xml:space="preserve"> police force statistic </w:t>
      </w:r>
      <w:r w:rsidR="003C7AD6" w:rsidRPr="00200681">
        <w:t>reports</w:t>
      </w:r>
      <w:r w:rsidR="00477FD0" w:rsidRPr="00200681">
        <w:t xml:space="preserve">. </w:t>
      </w:r>
      <w:r w:rsidR="00536CA4" w:rsidRPr="00200681">
        <w:t xml:space="preserve">The researcher will explore the following </w:t>
      </w:r>
      <w:r w:rsidR="00D86DBA" w:rsidRPr="00200681">
        <w:t xml:space="preserve">search terms </w:t>
      </w:r>
      <w:r w:rsidR="00536CA4" w:rsidRPr="00200681">
        <w:t>in particular</w:t>
      </w:r>
      <w:r w:rsidR="00D86DBA" w:rsidRPr="00200681">
        <w:t xml:space="preserve"> to obtain information on;</w:t>
      </w:r>
      <w:r w:rsidR="00536CA4" w:rsidRPr="00200681">
        <w:t xml:space="preserve"> legislation surrounding drug driving offences and when it came into effect, the term ‘Drug Wipe’, look into who is trained to use such device</w:t>
      </w:r>
      <w:r w:rsidR="003C7AD6" w:rsidRPr="00200681">
        <w:t>s</w:t>
      </w:r>
      <w:r w:rsidR="00536CA4" w:rsidRPr="00200681">
        <w:t xml:space="preserve"> and also statistics from Wales surrounding drug driving offences.</w:t>
      </w:r>
    </w:p>
    <w:p w14:paraId="5AFF10E8" w14:textId="674C2769" w:rsidR="00D16732" w:rsidRPr="00200681" w:rsidRDefault="00D16732" w:rsidP="00D124A0"/>
    <w:p w14:paraId="22D78C39" w14:textId="7ECEE60E" w:rsidR="00784B4E" w:rsidRPr="00200681" w:rsidRDefault="00784B4E" w:rsidP="00784B4E">
      <w:r w:rsidRPr="00200681">
        <w:t xml:space="preserve">Before the change in legislation in 2015 and the subsequence introduction of roadside drug testing equipment, police officers found it much harder to convict drivers for drug driving offences as they could not test drivers at the roadside. As per like drink driving where the roadside </w:t>
      </w:r>
      <w:r w:rsidR="003C7AD6" w:rsidRPr="00200681">
        <w:t>‘</w:t>
      </w:r>
      <w:r w:rsidRPr="00200681">
        <w:t>breathalyser</w:t>
      </w:r>
      <w:r w:rsidR="003C7AD6" w:rsidRPr="00200681">
        <w:t>’</w:t>
      </w:r>
      <w:r w:rsidRPr="00200681">
        <w:t xml:space="preserve"> was available and provided officers with a preliminary result which would indicate whether the driver was above or below the legal limit of alcohol, there was no such device which officer</w:t>
      </w:r>
      <w:r w:rsidR="003C7AD6" w:rsidRPr="00200681">
        <w:t>s</w:t>
      </w:r>
      <w:r w:rsidRPr="00200681">
        <w:t xml:space="preserve"> could use and therefore they had to rely on Section 4 Road Traffic Act 1988</w:t>
      </w:r>
      <w:r w:rsidR="003C7AD6" w:rsidRPr="00200681">
        <w:t>.</w:t>
      </w:r>
    </w:p>
    <w:p w14:paraId="6F90D8BC" w14:textId="77777777" w:rsidR="00784B4E" w:rsidRPr="00200681" w:rsidRDefault="00784B4E" w:rsidP="00D124A0"/>
    <w:p w14:paraId="5D97B267" w14:textId="62DF0475" w:rsidR="00CF2AC0" w:rsidRPr="00200681" w:rsidRDefault="001978BB" w:rsidP="00D124A0">
      <w:r w:rsidRPr="00200681">
        <w:t>According to (CPS, 2019)</w:t>
      </w:r>
      <w:r w:rsidR="00B127B1" w:rsidRPr="00200681">
        <w:t>,</w:t>
      </w:r>
      <w:r w:rsidR="00B7342D" w:rsidRPr="00200681">
        <w:t xml:space="preserve"> a </w:t>
      </w:r>
      <w:r w:rsidR="00B127B1" w:rsidRPr="00200681">
        <w:t>controlled</w:t>
      </w:r>
      <w:r w:rsidR="008F03B1" w:rsidRPr="00200681">
        <w:t xml:space="preserve"> drug is </w:t>
      </w:r>
      <w:r w:rsidRPr="00200681">
        <w:t xml:space="preserve">defined as </w:t>
      </w:r>
      <w:r w:rsidR="008F03B1" w:rsidRPr="00200681">
        <w:t>any substance or product for the time being specified in part I, II or III of Schedule 2 of the Misuse of Drugs Act 1971</w:t>
      </w:r>
      <w:r w:rsidRPr="00200681">
        <w:t>. When drugs are linked to driving offences, this then changes which act the offences is contained within and</w:t>
      </w:r>
      <w:r w:rsidR="00CF2AC0" w:rsidRPr="00200681">
        <w:t xml:space="preserve"> we then venture into</w:t>
      </w:r>
      <w:r w:rsidRPr="00200681">
        <w:t xml:space="preserve"> the Road Traffic Act 1988. </w:t>
      </w:r>
    </w:p>
    <w:p w14:paraId="06EF087E" w14:textId="77777777" w:rsidR="00A26251" w:rsidRPr="00200681" w:rsidRDefault="00A26251" w:rsidP="00D124A0"/>
    <w:p w14:paraId="728B8821" w14:textId="468A12E3" w:rsidR="00D124A0" w:rsidRPr="00200681" w:rsidRDefault="00536CA4" w:rsidP="00D124A0">
      <w:pPr>
        <w:rPr>
          <w:b/>
          <w:bCs/>
        </w:rPr>
      </w:pPr>
      <w:r w:rsidRPr="00200681">
        <w:rPr>
          <w:b/>
          <w:bCs/>
        </w:rPr>
        <w:t>Legislation</w:t>
      </w:r>
      <w:r w:rsidR="00A26251" w:rsidRPr="00200681">
        <w:rPr>
          <w:b/>
          <w:bCs/>
        </w:rPr>
        <w:t xml:space="preserve"> surrounding drug driving</w:t>
      </w:r>
    </w:p>
    <w:p w14:paraId="0A2ED530" w14:textId="14B219C6" w:rsidR="00CF2AC0" w:rsidRPr="00200681" w:rsidRDefault="001978BB" w:rsidP="00D124A0">
      <w:r w:rsidRPr="00200681">
        <w:t xml:space="preserve">The </w:t>
      </w:r>
      <w:r w:rsidR="00CF2AC0" w:rsidRPr="00200681">
        <w:t>original</w:t>
      </w:r>
      <w:r w:rsidRPr="00200681">
        <w:t xml:space="preserve"> offence which police used</w:t>
      </w:r>
      <w:r w:rsidR="00CF2AC0" w:rsidRPr="00200681">
        <w:t xml:space="preserve"> when they believed someone of </w:t>
      </w:r>
      <w:r w:rsidR="002D5336" w:rsidRPr="00200681">
        <w:t xml:space="preserve">committing </w:t>
      </w:r>
      <w:r w:rsidR="00CF2AC0" w:rsidRPr="00200681">
        <w:t>a drug drive offence was Section 4 Road Traffic Act 1988 which is defined in legislation as</w:t>
      </w:r>
      <w:r w:rsidR="00CF2AC0" w:rsidRPr="00200681">
        <w:rPr>
          <w:i/>
          <w:iCs/>
        </w:rPr>
        <w:t xml:space="preserve"> “drive/attempting to drive or being in charge of a motor vehicle whilst unfit through drink or drugs” </w:t>
      </w:r>
      <w:r w:rsidR="00CF2AC0" w:rsidRPr="00200681">
        <w:t>(CPS, 2019). The Government strengthened the Road Traffic Act 1988 by introducing a new strict liability offence in March 2015 of Section 5a</w:t>
      </w:r>
      <w:r w:rsidR="003C7AD6" w:rsidRPr="00200681">
        <w:t>,</w:t>
      </w:r>
      <w:r w:rsidR="00CF2AC0" w:rsidRPr="00200681">
        <w:t xml:space="preserve"> which specified blood drug concentrations for </w:t>
      </w:r>
      <w:r w:rsidR="002D5336" w:rsidRPr="00200681">
        <w:t>17 different compounds being</w:t>
      </w:r>
      <w:r w:rsidR="003C7AD6" w:rsidRPr="00200681">
        <w:t xml:space="preserve"> both</w:t>
      </w:r>
      <w:r w:rsidR="002D5336" w:rsidRPr="00200681">
        <w:t xml:space="preserve"> legal and illegal. Section 5a Road Traffic Act 1988 is defined in law as </w:t>
      </w:r>
      <w:r w:rsidR="002D5336" w:rsidRPr="00200681">
        <w:rPr>
          <w:i/>
          <w:iCs/>
        </w:rPr>
        <w:t>“driving, attempting to drive or being in charge of a motor vehicle with a specified controlled drug in the blood or urine in excess of the specified limit for that drug”</w:t>
      </w:r>
      <w:r w:rsidR="002D5336" w:rsidRPr="00200681">
        <w:t xml:space="preserve"> (CPS, 2019).</w:t>
      </w:r>
      <w:r w:rsidR="00A96079" w:rsidRPr="00200681">
        <w:t xml:space="preserve"> The following table lists both the legal and illegal drugs and the</w:t>
      </w:r>
      <w:r w:rsidR="00D86DBA" w:rsidRPr="00200681">
        <w:t xml:space="preserve"> concentration level of each which is specified under Section 5a Road Traffic Act 1988. (Figure 1, Gov.UK, 2017).</w:t>
      </w:r>
    </w:p>
    <w:tbl>
      <w:tblPr>
        <w:tblStyle w:val="TableGrid"/>
        <w:tblW w:w="0" w:type="auto"/>
        <w:tblLook w:val="04A0" w:firstRow="1" w:lastRow="0" w:firstColumn="1" w:lastColumn="0" w:noHBand="0" w:noVBand="1"/>
      </w:tblPr>
      <w:tblGrid>
        <w:gridCol w:w="4248"/>
        <w:gridCol w:w="4768"/>
      </w:tblGrid>
      <w:tr w:rsidR="00A96079" w:rsidRPr="00200681" w14:paraId="64BA09C7" w14:textId="77777777" w:rsidTr="009B2C74">
        <w:tc>
          <w:tcPr>
            <w:tcW w:w="4248" w:type="dxa"/>
          </w:tcPr>
          <w:p w14:paraId="7092A9BF" w14:textId="77777777" w:rsidR="00A96079" w:rsidRPr="00200681" w:rsidRDefault="00A96079" w:rsidP="009B2C74">
            <w:pPr>
              <w:tabs>
                <w:tab w:val="left" w:pos="1379"/>
              </w:tabs>
              <w:rPr>
                <w:b/>
                <w:bCs/>
                <w:u w:val="single"/>
              </w:rPr>
            </w:pPr>
            <w:bookmarkStart w:id="0" w:name="_Hlk93837467"/>
            <w:r w:rsidRPr="00200681">
              <w:rPr>
                <w:b/>
                <w:bCs/>
                <w:u w:val="single"/>
              </w:rPr>
              <w:lastRenderedPageBreak/>
              <w:t>Illegal Drugs:</w:t>
            </w:r>
          </w:p>
        </w:tc>
        <w:tc>
          <w:tcPr>
            <w:tcW w:w="4768" w:type="dxa"/>
          </w:tcPr>
          <w:p w14:paraId="4586F035" w14:textId="77777777" w:rsidR="00A96079" w:rsidRPr="00200681" w:rsidRDefault="00A96079" w:rsidP="009B2C74">
            <w:pPr>
              <w:tabs>
                <w:tab w:val="left" w:pos="1379"/>
              </w:tabs>
              <w:rPr>
                <w:rFonts w:cstheme="minorHAnsi"/>
                <w:u w:val="single"/>
              </w:rPr>
            </w:pPr>
            <w:r w:rsidRPr="00200681">
              <w:rPr>
                <w:rFonts w:cstheme="minorHAnsi"/>
                <w:b/>
                <w:bCs/>
                <w:u w:val="single"/>
              </w:rPr>
              <w:t>Limits</w:t>
            </w:r>
            <w:r w:rsidRPr="00200681">
              <w:rPr>
                <w:rFonts w:cstheme="minorHAnsi"/>
                <w:u w:val="single"/>
              </w:rPr>
              <w:t>: Micrograms per one litre of blood (µg/L)</w:t>
            </w:r>
          </w:p>
        </w:tc>
      </w:tr>
      <w:tr w:rsidR="00A96079" w:rsidRPr="00200681" w14:paraId="352F4AD0" w14:textId="77777777" w:rsidTr="009B2C74">
        <w:tc>
          <w:tcPr>
            <w:tcW w:w="4248" w:type="dxa"/>
          </w:tcPr>
          <w:p w14:paraId="5016000B" w14:textId="77777777" w:rsidR="00A96079" w:rsidRPr="00200681" w:rsidRDefault="00A96079" w:rsidP="009B2C74">
            <w:pPr>
              <w:tabs>
                <w:tab w:val="left" w:pos="1379"/>
              </w:tabs>
            </w:pPr>
            <w:r w:rsidRPr="00200681">
              <w:t>Benzoylecgonine</w:t>
            </w:r>
          </w:p>
        </w:tc>
        <w:tc>
          <w:tcPr>
            <w:tcW w:w="4768" w:type="dxa"/>
          </w:tcPr>
          <w:p w14:paraId="770C7D49" w14:textId="77777777" w:rsidR="00A96079" w:rsidRPr="00200681" w:rsidRDefault="00A96079" w:rsidP="009B2C74">
            <w:pPr>
              <w:tabs>
                <w:tab w:val="left" w:pos="1379"/>
              </w:tabs>
            </w:pPr>
            <w:r w:rsidRPr="00200681">
              <w:t>50</w:t>
            </w:r>
            <w:r w:rsidRPr="00200681">
              <w:rPr>
                <w:rFonts w:cstheme="minorHAnsi"/>
              </w:rPr>
              <w:t xml:space="preserve"> µg/L</w:t>
            </w:r>
          </w:p>
        </w:tc>
      </w:tr>
      <w:tr w:rsidR="00A96079" w:rsidRPr="00200681" w14:paraId="6D5B2C03" w14:textId="77777777" w:rsidTr="009B2C74">
        <w:tc>
          <w:tcPr>
            <w:tcW w:w="4248" w:type="dxa"/>
          </w:tcPr>
          <w:p w14:paraId="7255D99D" w14:textId="77777777" w:rsidR="00A96079" w:rsidRPr="00200681" w:rsidRDefault="00A96079" w:rsidP="009B2C74">
            <w:pPr>
              <w:tabs>
                <w:tab w:val="left" w:pos="1379"/>
              </w:tabs>
            </w:pPr>
            <w:r w:rsidRPr="00200681">
              <w:t>Cocaine</w:t>
            </w:r>
          </w:p>
        </w:tc>
        <w:tc>
          <w:tcPr>
            <w:tcW w:w="4768" w:type="dxa"/>
          </w:tcPr>
          <w:p w14:paraId="628A43E2" w14:textId="77777777" w:rsidR="00A96079" w:rsidRPr="00200681" w:rsidRDefault="00A96079" w:rsidP="009B2C74">
            <w:pPr>
              <w:tabs>
                <w:tab w:val="left" w:pos="1379"/>
              </w:tabs>
            </w:pPr>
            <w:r w:rsidRPr="00200681">
              <w:t>10</w:t>
            </w:r>
            <w:r w:rsidRPr="00200681">
              <w:rPr>
                <w:rFonts w:cstheme="minorHAnsi"/>
              </w:rPr>
              <w:t xml:space="preserve"> µg/L</w:t>
            </w:r>
          </w:p>
        </w:tc>
      </w:tr>
      <w:tr w:rsidR="00A96079" w:rsidRPr="00200681" w14:paraId="38F31CB9" w14:textId="77777777" w:rsidTr="009B2C74">
        <w:tc>
          <w:tcPr>
            <w:tcW w:w="4248" w:type="dxa"/>
          </w:tcPr>
          <w:p w14:paraId="5DB4530B" w14:textId="50BFE229" w:rsidR="00A96079" w:rsidRPr="00200681" w:rsidRDefault="00A96079" w:rsidP="009B2C74">
            <w:pPr>
              <w:tabs>
                <w:tab w:val="left" w:pos="1379"/>
              </w:tabs>
            </w:pPr>
            <w:r w:rsidRPr="00200681">
              <w:t>Delta 9 Tetrahydrocannabinol (</w:t>
            </w:r>
            <w:r w:rsidR="00D644A7" w:rsidRPr="00200681">
              <w:t>c</w:t>
            </w:r>
            <w:r w:rsidRPr="00200681">
              <w:t>annabis)</w:t>
            </w:r>
          </w:p>
        </w:tc>
        <w:tc>
          <w:tcPr>
            <w:tcW w:w="4768" w:type="dxa"/>
          </w:tcPr>
          <w:p w14:paraId="69E2B2D2" w14:textId="77777777" w:rsidR="00A96079" w:rsidRPr="00200681" w:rsidRDefault="00A96079" w:rsidP="009B2C74">
            <w:pPr>
              <w:tabs>
                <w:tab w:val="left" w:pos="1379"/>
              </w:tabs>
            </w:pPr>
            <w:r w:rsidRPr="00200681">
              <w:t>2</w:t>
            </w:r>
            <w:r w:rsidRPr="00200681">
              <w:rPr>
                <w:rFonts w:cstheme="minorHAnsi"/>
              </w:rPr>
              <w:t xml:space="preserve"> µg/L</w:t>
            </w:r>
          </w:p>
        </w:tc>
      </w:tr>
      <w:tr w:rsidR="00A96079" w:rsidRPr="00200681" w14:paraId="3DC53873" w14:textId="77777777" w:rsidTr="009B2C74">
        <w:tc>
          <w:tcPr>
            <w:tcW w:w="4248" w:type="dxa"/>
          </w:tcPr>
          <w:p w14:paraId="61A1B767" w14:textId="77777777" w:rsidR="00A96079" w:rsidRPr="00200681" w:rsidRDefault="00A96079" w:rsidP="009B2C74">
            <w:pPr>
              <w:tabs>
                <w:tab w:val="left" w:pos="1379"/>
              </w:tabs>
            </w:pPr>
            <w:r w:rsidRPr="00200681">
              <w:t>Ketamine</w:t>
            </w:r>
          </w:p>
        </w:tc>
        <w:tc>
          <w:tcPr>
            <w:tcW w:w="4768" w:type="dxa"/>
          </w:tcPr>
          <w:p w14:paraId="1405CE3A" w14:textId="77777777" w:rsidR="00A96079" w:rsidRPr="00200681" w:rsidRDefault="00A96079" w:rsidP="009B2C74">
            <w:pPr>
              <w:tabs>
                <w:tab w:val="left" w:pos="1379"/>
              </w:tabs>
            </w:pPr>
            <w:r w:rsidRPr="00200681">
              <w:t xml:space="preserve">20 </w:t>
            </w:r>
            <w:r w:rsidRPr="00200681">
              <w:rPr>
                <w:rFonts w:cstheme="minorHAnsi"/>
              </w:rPr>
              <w:t>µg/L</w:t>
            </w:r>
          </w:p>
        </w:tc>
      </w:tr>
      <w:tr w:rsidR="00A96079" w:rsidRPr="00200681" w14:paraId="15CFFAA9" w14:textId="77777777" w:rsidTr="009B2C74">
        <w:tc>
          <w:tcPr>
            <w:tcW w:w="4248" w:type="dxa"/>
          </w:tcPr>
          <w:p w14:paraId="52136227" w14:textId="77777777" w:rsidR="00A96079" w:rsidRPr="00200681" w:rsidRDefault="00A96079" w:rsidP="009B2C74">
            <w:pPr>
              <w:tabs>
                <w:tab w:val="left" w:pos="1379"/>
              </w:tabs>
            </w:pPr>
            <w:r w:rsidRPr="00200681">
              <w:t>LSD</w:t>
            </w:r>
          </w:p>
        </w:tc>
        <w:tc>
          <w:tcPr>
            <w:tcW w:w="4768" w:type="dxa"/>
          </w:tcPr>
          <w:p w14:paraId="4CA94BDB" w14:textId="77777777" w:rsidR="00A96079" w:rsidRPr="00200681" w:rsidRDefault="00A96079" w:rsidP="009B2C74">
            <w:pPr>
              <w:tabs>
                <w:tab w:val="left" w:pos="1379"/>
              </w:tabs>
            </w:pPr>
            <w:r w:rsidRPr="00200681">
              <w:t>1</w:t>
            </w:r>
            <w:r w:rsidRPr="00200681">
              <w:rPr>
                <w:rFonts w:cstheme="minorHAnsi"/>
              </w:rPr>
              <w:t xml:space="preserve"> µg/L</w:t>
            </w:r>
          </w:p>
        </w:tc>
      </w:tr>
      <w:tr w:rsidR="00A96079" w:rsidRPr="00200681" w14:paraId="781E7B97" w14:textId="77777777" w:rsidTr="009B2C74">
        <w:tc>
          <w:tcPr>
            <w:tcW w:w="4248" w:type="dxa"/>
          </w:tcPr>
          <w:p w14:paraId="66CFE0A9" w14:textId="77777777" w:rsidR="00A96079" w:rsidRPr="00200681" w:rsidRDefault="00A96079" w:rsidP="009B2C74">
            <w:pPr>
              <w:tabs>
                <w:tab w:val="left" w:pos="1379"/>
              </w:tabs>
            </w:pPr>
            <w:r w:rsidRPr="00200681">
              <w:t>Methylamphetamine</w:t>
            </w:r>
          </w:p>
        </w:tc>
        <w:tc>
          <w:tcPr>
            <w:tcW w:w="4768" w:type="dxa"/>
          </w:tcPr>
          <w:p w14:paraId="4FEAA73C" w14:textId="77777777" w:rsidR="00A96079" w:rsidRPr="00200681" w:rsidRDefault="00A96079" w:rsidP="009B2C74">
            <w:pPr>
              <w:tabs>
                <w:tab w:val="left" w:pos="1379"/>
              </w:tabs>
            </w:pPr>
            <w:r w:rsidRPr="00200681">
              <w:t>10</w:t>
            </w:r>
            <w:r w:rsidRPr="00200681">
              <w:rPr>
                <w:rFonts w:cstheme="minorHAnsi"/>
              </w:rPr>
              <w:t xml:space="preserve"> µg/L</w:t>
            </w:r>
          </w:p>
        </w:tc>
      </w:tr>
      <w:tr w:rsidR="00A96079" w:rsidRPr="00200681" w14:paraId="1F28ADBA" w14:textId="77777777" w:rsidTr="009B2C74">
        <w:tc>
          <w:tcPr>
            <w:tcW w:w="4248" w:type="dxa"/>
          </w:tcPr>
          <w:p w14:paraId="4478450B" w14:textId="3FBBD577" w:rsidR="00A96079" w:rsidRPr="00200681" w:rsidRDefault="00A96079" w:rsidP="009B2C74">
            <w:pPr>
              <w:tabs>
                <w:tab w:val="left" w:pos="1379"/>
              </w:tabs>
            </w:pPr>
            <w:r w:rsidRPr="00200681">
              <w:t>MDMA (</w:t>
            </w:r>
            <w:r w:rsidR="00D644A7" w:rsidRPr="00200681">
              <w:t>ec</w:t>
            </w:r>
            <w:r w:rsidRPr="00200681">
              <w:t>stasy)</w:t>
            </w:r>
          </w:p>
        </w:tc>
        <w:tc>
          <w:tcPr>
            <w:tcW w:w="4768" w:type="dxa"/>
          </w:tcPr>
          <w:p w14:paraId="54FD9422" w14:textId="77777777" w:rsidR="00A96079" w:rsidRPr="00200681" w:rsidRDefault="00A96079" w:rsidP="009B2C74">
            <w:pPr>
              <w:tabs>
                <w:tab w:val="left" w:pos="1379"/>
              </w:tabs>
            </w:pPr>
            <w:r w:rsidRPr="00200681">
              <w:t>10</w:t>
            </w:r>
            <w:r w:rsidRPr="00200681">
              <w:rPr>
                <w:rFonts w:cstheme="minorHAnsi"/>
              </w:rPr>
              <w:t xml:space="preserve"> µg/L</w:t>
            </w:r>
          </w:p>
        </w:tc>
      </w:tr>
      <w:tr w:rsidR="00A96079" w:rsidRPr="00200681" w14:paraId="4202ABA5" w14:textId="77777777" w:rsidTr="009B2C74">
        <w:tc>
          <w:tcPr>
            <w:tcW w:w="4248" w:type="dxa"/>
          </w:tcPr>
          <w:p w14:paraId="769D7615" w14:textId="77777777" w:rsidR="00A96079" w:rsidRPr="00200681" w:rsidRDefault="00A96079" w:rsidP="009B2C74">
            <w:pPr>
              <w:tabs>
                <w:tab w:val="left" w:pos="1379"/>
              </w:tabs>
            </w:pPr>
            <w:r w:rsidRPr="00200681">
              <w:t>Heroin and Diamorphine</w:t>
            </w:r>
          </w:p>
        </w:tc>
        <w:tc>
          <w:tcPr>
            <w:tcW w:w="4768" w:type="dxa"/>
          </w:tcPr>
          <w:p w14:paraId="11C808B4" w14:textId="77777777" w:rsidR="00A96079" w:rsidRPr="00200681" w:rsidRDefault="00A96079" w:rsidP="009B2C74">
            <w:pPr>
              <w:tabs>
                <w:tab w:val="left" w:pos="1379"/>
              </w:tabs>
              <w:rPr>
                <w:rFonts w:cstheme="minorHAnsi"/>
              </w:rPr>
            </w:pPr>
            <w:r w:rsidRPr="00200681">
              <w:t>5</w:t>
            </w:r>
            <w:r w:rsidRPr="00200681">
              <w:rPr>
                <w:rFonts w:cstheme="minorHAnsi"/>
              </w:rPr>
              <w:t xml:space="preserve"> µg/L</w:t>
            </w:r>
          </w:p>
        </w:tc>
      </w:tr>
      <w:tr w:rsidR="00A96079" w:rsidRPr="00200681" w14:paraId="2A20D1A7" w14:textId="77777777" w:rsidTr="009B2C74">
        <w:tc>
          <w:tcPr>
            <w:tcW w:w="4248" w:type="dxa"/>
          </w:tcPr>
          <w:p w14:paraId="7B7FB300" w14:textId="77777777" w:rsidR="00A96079" w:rsidRPr="00200681" w:rsidRDefault="00A96079" w:rsidP="009B2C74">
            <w:pPr>
              <w:tabs>
                <w:tab w:val="left" w:pos="1379"/>
              </w:tabs>
              <w:rPr>
                <w:b/>
                <w:bCs/>
                <w:u w:val="single"/>
              </w:rPr>
            </w:pPr>
            <w:r w:rsidRPr="00200681">
              <w:rPr>
                <w:b/>
                <w:bCs/>
                <w:u w:val="single"/>
              </w:rPr>
              <w:t>Prescription Drugs:</w:t>
            </w:r>
          </w:p>
        </w:tc>
        <w:tc>
          <w:tcPr>
            <w:tcW w:w="4768" w:type="dxa"/>
          </w:tcPr>
          <w:p w14:paraId="6D0313F0" w14:textId="26376D17" w:rsidR="00A96079" w:rsidRPr="00200681" w:rsidRDefault="009C5948" w:rsidP="009B2C74">
            <w:pPr>
              <w:tabs>
                <w:tab w:val="left" w:pos="1379"/>
              </w:tabs>
              <w:rPr>
                <w:u w:val="single"/>
              </w:rPr>
            </w:pPr>
            <w:r w:rsidRPr="00200681">
              <w:rPr>
                <w:rFonts w:cstheme="minorHAnsi"/>
                <w:b/>
                <w:bCs/>
                <w:u w:val="single"/>
              </w:rPr>
              <w:t>Limits:</w:t>
            </w:r>
            <w:r w:rsidR="00A96079" w:rsidRPr="00200681">
              <w:rPr>
                <w:rFonts w:cstheme="minorHAnsi"/>
                <w:u w:val="single"/>
              </w:rPr>
              <w:t xml:space="preserve"> Micrograms per one litre of blood (µg/L)</w:t>
            </w:r>
          </w:p>
        </w:tc>
      </w:tr>
      <w:tr w:rsidR="00A96079" w:rsidRPr="00200681" w14:paraId="1094DAFA" w14:textId="77777777" w:rsidTr="009B2C74">
        <w:tc>
          <w:tcPr>
            <w:tcW w:w="4248" w:type="dxa"/>
          </w:tcPr>
          <w:p w14:paraId="4817CA0F" w14:textId="77777777" w:rsidR="00A96079" w:rsidRPr="00200681" w:rsidRDefault="00A96079" w:rsidP="009B2C74">
            <w:pPr>
              <w:tabs>
                <w:tab w:val="left" w:pos="1379"/>
              </w:tabs>
            </w:pPr>
            <w:r w:rsidRPr="00200681">
              <w:t>Clonazepam (used to treat seizures)</w:t>
            </w:r>
          </w:p>
        </w:tc>
        <w:tc>
          <w:tcPr>
            <w:tcW w:w="4768" w:type="dxa"/>
          </w:tcPr>
          <w:p w14:paraId="53AF8BD9" w14:textId="77777777" w:rsidR="00A96079" w:rsidRPr="00200681" w:rsidRDefault="00A96079" w:rsidP="009B2C74">
            <w:pPr>
              <w:tabs>
                <w:tab w:val="left" w:pos="1379"/>
              </w:tabs>
            </w:pPr>
            <w:r w:rsidRPr="00200681">
              <w:t>50</w:t>
            </w:r>
            <w:r w:rsidRPr="00200681">
              <w:rPr>
                <w:rFonts w:cstheme="minorHAnsi"/>
              </w:rPr>
              <w:t xml:space="preserve"> µg/L</w:t>
            </w:r>
          </w:p>
        </w:tc>
      </w:tr>
      <w:tr w:rsidR="00A96079" w:rsidRPr="00200681" w14:paraId="444CA8A9" w14:textId="77777777" w:rsidTr="009B2C74">
        <w:tc>
          <w:tcPr>
            <w:tcW w:w="4248" w:type="dxa"/>
          </w:tcPr>
          <w:p w14:paraId="39A165D0" w14:textId="77777777" w:rsidR="00A96079" w:rsidRPr="00200681" w:rsidRDefault="00A96079" w:rsidP="009B2C74">
            <w:pPr>
              <w:tabs>
                <w:tab w:val="left" w:pos="1379"/>
              </w:tabs>
            </w:pPr>
            <w:r w:rsidRPr="00200681">
              <w:t>Diazepam (anti-anxiety)</w:t>
            </w:r>
          </w:p>
        </w:tc>
        <w:tc>
          <w:tcPr>
            <w:tcW w:w="4768" w:type="dxa"/>
          </w:tcPr>
          <w:p w14:paraId="7FCBB0DA" w14:textId="77777777" w:rsidR="00A96079" w:rsidRPr="00200681" w:rsidRDefault="00A96079" w:rsidP="009B2C74">
            <w:pPr>
              <w:tabs>
                <w:tab w:val="left" w:pos="1379"/>
              </w:tabs>
            </w:pPr>
            <w:r w:rsidRPr="00200681">
              <w:t>550</w:t>
            </w:r>
            <w:r w:rsidRPr="00200681">
              <w:rPr>
                <w:rFonts w:cstheme="minorHAnsi"/>
              </w:rPr>
              <w:t xml:space="preserve"> µg/L</w:t>
            </w:r>
          </w:p>
        </w:tc>
      </w:tr>
      <w:tr w:rsidR="00A96079" w:rsidRPr="00200681" w14:paraId="29E9687C" w14:textId="77777777" w:rsidTr="009B2C74">
        <w:tc>
          <w:tcPr>
            <w:tcW w:w="4248" w:type="dxa"/>
          </w:tcPr>
          <w:p w14:paraId="4BEF32D6" w14:textId="77777777" w:rsidR="00A96079" w:rsidRPr="00200681" w:rsidRDefault="00A96079" w:rsidP="009B2C74">
            <w:pPr>
              <w:tabs>
                <w:tab w:val="left" w:pos="1379"/>
              </w:tabs>
            </w:pPr>
            <w:r w:rsidRPr="00200681">
              <w:t>Flunitrazepam (rohypnol – sedative)</w:t>
            </w:r>
          </w:p>
        </w:tc>
        <w:tc>
          <w:tcPr>
            <w:tcW w:w="4768" w:type="dxa"/>
          </w:tcPr>
          <w:p w14:paraId="327E149C" w14:textId="77777777" w:rsidR="00A96079" w:rsidRPr="00200681" w:rsidRDefault="00A96079" w:rsidP="009B2C74">
            <w:pPr>
              <w:tabs>
                <w:tab w:val="left" w:pos="1379"/>
              </w:tabs>
            </w:pPr>
            <w:r w:rsidRPr="00200681">
              <w:t>300</w:t>
            </w:r>
            <w:r w:rsidRPr="00200681">
              <w:rPr>
                <w:rFonts w:cstheme="minorHAnsi"/>
              </w:rPr>
              <w:t xml:space="preserve"> µg/L</w:t>
            </w:r>
          </w:p>
        </w:tc>
      </w:tr>
      <w:tr w:rsidR="00A96079" w:rsidRPr="00200681" w14:paraId="32E7F09F" w14:textId="77777777" w:rsidTr="009B2C74">
        <w:tc>
          <w:tcPr>
            <w:tcW w:w="4248" w:type="dxa"/>
          </w:tcPr>
          <w:p w14:paraId="7A5A1F48" w14:textId="77777777" w:rsidR="00A96079" w:rsidRPr="00200681" w:rsidRDefault="00A96079" w:rsidP="009B2C74">
            <w:pPr>
              <w:tabs>
                <w:tab w:val="left" w:pos="1379"/>
              </w:tabs>
            </w:pPr>
            <w:r w:rsidRPr="00200681">
              <w:t>Lorazepam (anti-anxiety)</w:t>
            </w:r>
          </w:p>
        </w:tc>
        <w:tc>
          <w:tcPr>
            <w:tcW w:w="4768" w:type="dxa"/>
          </w:tcPr>
          <w:p w14:paraId="6E6EFCDF" w14:textId="77777777" w:rsidR="00A96079" w:rsidRPr="00200681" w:rsidRDefault="00A96079" w:rsidP="009B2C74">
            <w:pPr>
              <w:tabs>
                <w:tab w:val="left" w:pos="1379"/>
              </w:tabs>
            </w:pPr>
            <w:r w:rsidRPr="00200681">
              <w:t>100</w:t>
            </w:r>
            <w:r w:rsidRPr="00200681">
              <w:rPr>
                <w:rFonts w:cstheme="minorHAnsi"/>
              </w:rPr>
              <w:t xml:space="preserve"> µg/L</w:t>
            </w:r>
          </w:p>
        </w:tc>
      </w:tr>
      <w:tr w:rsidR="00A96079" w:rsidRPr="00200681" w14:paraId="3037DFB9" w14:textId="77777777" w:rsidTr="009B2C74">
        <w:tc>
          <w:tcPr>
            <w:tcW w:w="4248" w:type="dxa"/>
          </w:tcPr>
          <w:p w14:paraId="0706D61D" w14:textId="77777777" w:rsidR="00A96079" w:rsidRPr="00200681" w:rsidRDefault="00A96079" w:rsidP="009B2C74">
            <w:pPr>
              <w:tabs>
                <w:tab w:val="left" w:pos="1379"/>
              </w:tabs>
            </w:pPr>
            <w:r w:rsidRPr="00200681">
              <w:t>Methadone (heroin substitute)</w:t>
            </w:r>
          </w:p>
        </w:tc>
        <w:tc>
          <w:tcPr>
            <w:tcW w:w="4768" w:type="dxa"/>
          </w:tcPr>
          <w:p w14:paraId="2C50BB8D" w14:textId="77777777" w:rsidR="00A96079" w:rsidRPr="00200681" w:rsidRDefault="00A96079" w:rsidP="009B2C74">
            <w:pPr>
              <w:tabs>
                <w:tab w:val="left" w:pos="1379"/>
              </w:tabs>
            </w:pPr>
            <w:r w:rsidRPr="00200681">
              <w:t>500</w:t>
            </w:r>
            <w:r w:rsidRPr="00200681">
              <w:rPr>
                <w:rFonts w:cstheme="minorHAnsi"/>
              </w:rPr>
              <w:t xml:space="preserve"> µg/L</w:t>
            </w:r>
          </w:p>
        </w:tc>
      </w:tr>
      <w:tr w:rsidR="00A96079" w:rsidRPr="00200681" w14:paraId="5A2E11EE" w14:textId="77777777" w:rsidTr="009B2C74">
        <w:tc>
          <w:tcPr>
            <w:tcW w:w="4248" w:type="dxa"/>
          </w:tcPr>
          <w:p w14:paraId="6A8E8B54" w14:textId="77777777" w:rsidR="00A96079" w:rsidRPr="00200681" w:rsidRDefault="00A96079" w:rsidP="009B2C74">
            <w:pPr>
              <w:tabs>
                <w:tab w:val="left" w:pos="1379"/>
              </w:tabs>
            </w:pPr>
            <w:r w:rsidRPr="00200681">
              <w:t>Morphine (pain relief)</w:t>
            </w:r>
          </w:p>
        </w:tc>
        <w:tc>
          <w:tcPr>
            <w:tcW w:w="4768" w:type="dxa"/>
          </w:tcPr>
          <w:p w14:paraId="79840E86" w14:textId="77777777" w:rsidR="00A96079" w:rsidRPr="00200681" w:rsidRDefault="00A96079" w:rsidP="009B2C74">
            <w:pPr>
              <w:tabs>
                <w:tab w:val="left" w:pos="1379"/>
              </w:tabs>
            </w:pPr>
            <w:r w:rsidRPr="00200681">
              <w:t>80</w:t>
            </w:r>
            <w:r w:rsidRPr="00200681">
              <w:rPr>
                <w:rFonts w:cstheme="minorHAnsi"/>
              </w:rPr>
              <w:t xml:space="preserve"> µg/L</w:t>
            </w:r>
          </w:p>
        </w:tc>
      </w:tr>
      <w:tr w:rsidR="00A96079" w:rsidRPr="00200681" w14:paraId="2D232247" w14:textId="77777777" w:rsidTr="009B2C74">
        <w:tc>
          <w:tcPr>
            <w:tcW w:w="4248" w:type="dxa"/>
          </w:tcPr>
          <w:p w14:paraId="3472BCFD" w14:textId="77777777" w:rsidR="00A96079" w:rsidRPr="00200681" w:rsidRDefault="00A96079" w:rsidP="009B2C74">
            <w:pPr>
              <w:tabs>
                <w:tab w:val="left" w:pos="1379"/>
              </w:tabs>
            </w:pPr>
            <w:r w:rsidRPr="00200681">
              <w:t>Oxazepam (anti-anxiety)</w:t>
            </w:r>
          </w:p>
        </w:tc>
        <w:tc>
          <w:tcPr>
            <w:tcW w:w="4768" w:type="dxa"/>
          </w:tcPr>
          <w:p w14:paraId="30C91479" w14:textId="77777777" w:rsidR="00A96079" w:rsidRPr="00200681" w:rsidRDefault="00A96079" w:rsidP="009B2C74">
            <w:pPr>
              <w:tabs>
                <w:tab w:val="left" w:pos="1379"/>
              </w:tabs>
            </w:pPr>
            <w:r w:rsidRPr="00200681">
              <w:t>300</w:t>
            </w:r>
            <w:r w:rsidRPr="00200681">
              <w:rPr>
                <w:rFonts w:cstheme="minorHAnsi"/>
              </w:rPr>
              <w:t xml:space="preserve"> µg/L</w:t>
            </w:r>
          </w:p>
        </w:tc>
      </w:tr>
      <w:tr w:rsidR="00A96079" w:rsidRPr="00200681" w14:paraId="53656AB2" w14:textId="77777777" w:rsidTr="009B2C74">
        <w:tc>
          <w:tcPr>
            <w:tcW w:w="4248" w:type="dxa"/>
          </w:tcPr>
          <w:p w14:paraId="37E6B9BD" w14:textId="77777777" w:rsidR="00A96079" w:rsidRPr="00200681" w:rsidRDefault="00A96079" w:rsidP="009B2C74">
            <w:pPr>
              <w:tabs>
                <w:tab w:val="left" w:pos="1379"/>
              </w:tabs>
            </w:pPr>
            <w:r w:rsidRPr="00200681">
              <w:t>Temazepam (anti-anxiety and sedative)</w:t>
            </w:r>
          </w:p>
        </w:tc>
        <w:tc>
          <w:tcPr>
            <w:tcW w:w="4768" w:type="dxa"/>
          </w:tcPr>
          <w:p w14:paraId="29704720" w14:textId="77777777" w:rsidR="00A96079" w:rsidRPr="00200681" w:rsidRDefault="00A96079" w:rsidP="009B2C74">
            <w:pPr>
              <w:tabs>
                <w:tab w:val="left" w:pos="1379"/>
              </w:tabs>
            </w:pPr>
            <w:r w:rsidRPr="00200681">
              <w:t>1,000</w:t>
            </w:r>
            <w:r w:rsidRPr="00200681">
              <w:rPr>
                <w:rFonts w:cstheme="minorHAnsi"/>
              </w:rPr>
              <w:t xml:space="preserve"> µg/L</w:t>
            </w:r>
          </w:p>
        </w:tc>
      </w:tr>
      <w:tr w:rsidR="00A96079" w:rsidRPr="00200681" w14:paraId="7F26464F" w14:textId="77777777" w:rsidTr="009B2C74">
        <w:tc>
          <w:tcPr>
            <w:tcW w:w="4248" w:type="dxa"/>
          </w:tcPr>
          <w:p w14:paraId="74BB00DC" w14:textId="77777777" w:rsidR="00A96079" w:rsidRPr="00200681" w:rsidRDefault="00A96079" w:rsidP="009B2C74">
            <w:pPr>
              <w:tabs>
                <w:tab w:val="left" w:pos="1379"/>
              </w:tabs>
            </w:pPr>
            <w:r w:rsidRPr="00200681">
              <w:t>Amphetamines (Dexamphetamine used for conditions such as ADHD)</w:t>
            </w:r>
          </w:p>
        </w:tc>
        <w:tc>
          <w:tcPr>
            <w:tcW w:w="4768" w:type="dxa"/>
          </w:tcPr>
          <w:p w14:paraId="451CDBBA" w14:textId="77777777" w:rsidR="00A96079" w:rsidRPr="00200681" w:rsidRDefault="00A96079" w:rsidP="009B2C74">
            <w:pPr>
              <w:tabs>
                <w:tab w:val="left" w:pos="1379"/>
              </w:tabs>
            </w:pPr>
            <w:r w:rsidRPr="00200681">
              <w:t>250</w:t>
            </w:r>
            <w:r w:rsidRPr="00200681">
              <w:rPr>
                <w:rFonts w:cstheme="minorHAnsi"/>
              </w:rPr>
              <w:t xml:space="preserve"> µg/L</w:t>
            </w:r>
          </w:p>
        </w:tc>
      </w:tr>
    </w:tbl>
    <w:bookmarkEnd w:id="0"/>
    <w:p w14:paraId="42473677" w14:textId="77777777" w:rsidR="00A96079" w:rsidRPr="00200681" w:rsidRDefault="00A96079" w:rsidP="00A96079">
      <w:pPr>
        <w:tabs>
          <w:tab w:val="left" w:pos="1379"/>
        </w:tabs>
        <w:jc w:val="center"/>
        <w:rPr>
          <w:rFonts w:cstheme="minorHAnsi"/>
          <w:i/>
          <w:iCs/>
        </w:rPr>
      </w:pPr>
      <w:r w:rsidRPr="00200681">
        <w:rPr>
          <w:rFonts w:cstheme="minorHAnsi"/>
          <w:i/>
          <w:iCs/>
        </w:rPr>
        <w:t>Figure 1 – Table of illegal and legal prescription drugs and their specified blood drug concentrate</w:t>
      </w:r>
    </w:p>
    <w:p w14:paraId="6EA7D81C" w14:textId="77777777" w:rsidR="006876DD" w:rsidRPr="00200681" w:rsidRDefault="006876DD" w:rsidP="00D124A0"/>
    <w:p w14:paraId="7B10B796" w14:textId="763B4C9C" w:rsidR="00D05320" w:rsidRPr="00200681" w:rsidRDefault="006876DD" w:rsidP="00D124A0">
      <w:pPr>
        <w:rPr>
          <w:b/>
          <w:bCs/>
        </w:rPr>
      </w:pPr>
      <w:r w:rsidRPr="00200681">
        <w:rPr>
          <w:b/>
          <w:bCs/>
        </w:rPr>
        <w:t>The effects of drugs whilst driving</w:t>
      </w:r>
    </w:p>
    <w:p w14:paraId="29809719" w14:textId="1D9ECADA" w:rsidR="00206F80" w:rsidRPr="00200681" w:rsidRDefault="00004009" w:rsidP="00D124A0">
      <w:r w:rsidRPr="00200681">
        <w:t>Drugs can have a major effect on your ability to drive safely, whether they are legal or illegal. Drug driving is a serious road safety problem, with drug impairment contributing to around 80 fatal road accidents in the U</w:t>
      </w:r>
      <w:r w:rsidR="00D644A7" w:rsidRPr="00200681">
        <w:t xml:space="preserve">nited </w:t>
      </w:r>
      <w:r w:rsidRPr="00200681">
        <w:t>K</w:t>
      </w:r>
      <w:r w:rsidR="00D644A7" w:rsidRPr="00200681">
        <w:t>ingdom</w:t>
      </w:r>
      <w:r w:rsidRPr="00200681">
        <w:t xml:space="preserve"> </w:t>
      </w:r>
      <w:r w:rsidR="00D644A7" w:rsidRPr="00200681">
        <w:t>each</w:t>
      </w:r>
      <w:r w:rsidRPr="00200681">
        <w:t xml:space="preserve"> year. </w:t>
      </w:r>
      <w:r w:rsidRPr="00200681">
        <w:rPr>
          <w:shd w:val="clear" w:color="auto" w:fill="FFFFFF"/>
        </w:rPr>
        <w:t xml:space="preserve">If suspected of drug driving by the police, drivers will be asked to take a roadside test where officers can check for traces of cannabis and cocaine in their systems using the </w:t>
      </w:r>
      <w:r w:rsidR="00D644A7" w:rsidRPr="00200681">
        <w:rPr>
          <w:shd w:val="clear" w:color="auto" w:fill="FFFFFF"/>
        </w:rPr>
        <w:t>‘</w:t>
      </w:r>
      <w:r w:rsidR="0079433B" w:rsidRPr="00200681">
        <w:rPr>
          <w:shd w:val="clear" w:color="auto" w:fill="FFFFFF"/>
        </w:rPr>
        <w:t>Drug Wipe</w:t>
      </w:r>
      <w:r w:rsidR="00D644A7" w:rsidRPr="00200681">
        <w:rPr>
          <w:shd w:val="clear" w:color="auto" w:fill="FFFFFF"/>
        </w:rPr>
        <w:t>’</w:t>
      </w:r>
      <w:r w:rsidR="0079433B" w:rsidRPr="00200681">
        <w:rPr>
          <w:shd w:val="clear" w:color="auto" w:fill="FFFFFF"/>
        </w:rPr>
        <w:t xml:space="preserve"> device</w:t>
      </w:r>
      <w:r w:rsidR="00D644A7" w:rsidRPr="00200681">
        <w:rPr>
          <w:shd w:val="clear" w:color="auto" w:fill="FFFFFF"/>
        </w:rPr>
        <w:t>.</w:t>
      </w:r>
      <w:r w:rsidR="0079433B" w:rsidRPr="00200681">
        <w:rPr>
          <w:shd w:val="clear" w:color="auto" w:fill="FFFFFF"/>
        </w:rPr>
        <w:t xml:space="preserve"> </w:t>
      </w:r>
      <w:r w:rsidR="0079433B" w:rsidRPr="00200681">
        <w:t>In England and Wales, through a recent Home Office survey, more than a third of people admitted to using drugs on a regular basis (Hull, 2020). Considering the number of cars on the roads today, the potential number drivers committing drug driving offences could be far more than what is actually detected by police.</w:t>
      </w:r>
    </w:p>
    <w:p w14:paraId="3F3EB634" w14:textId="77777777" w:rsidR="00A96079" w:rsidRPr="00200681" w:rsidRDefault="00A96079" w:rsidP="00D124A0">
      <w:pPr>
        <w:rPr>
          <w:lang w:eastAsia="en-GB"/>
        </w:rPr>
      </w:pPr>
    </w:p>
    <w:p w14:paraId="7C66D970" w14:textId="1208018A" w:rsidR="00D644A7" w:rsidRPr="00200681" w:rsidRDefault="00206F80" w:rsidP="00D124A0">
      <w:pPr>
        <w:rPr>
          <w:lang w:eastAsia="en-GB"/>
        </w:rPr>
      </w:pPr>
      <w:r w:rsidRPr="00200681">
        <w:rPr>
          <w:lang w:eastAsia="en-GB"/>
        </w:rPr>
        <w:t>The effect of drugs on a person’s ability to drive a motor vehicle can vary depending on which drug has been taken. Drugs such as cannabis can result in a driver’s reaction time being slowed, meaning they are less aware</w:t>
      </w:r>
      <w:r w:rsidR="008159D4" w:rsidRPr="00200681">
        <w:rPr>
          <w:lang w:eastAsia="en-GB"/>
        </w:rPr>
        <w:t xml:space="preserve"> of their surroundings</w:t>
      </w:r>
      <w:r w:rsidRPr="00200681">
        <w:rPr>
          <w:lang w:eastAsia="en-GB"/>
        </w:rPr>
        <w:t>, drive</w:t>
      </w:r>
      <w:r w:rsidR="008159D4" w:rsidRPr="00200681">
        <w:rPr>
          <w:lang w:eastAsia="en-GB"/>
        </w:rPr>
        <w:t xml:space="preserve"> much</w:t>
      </w:r>
      <w:r w:rsidRPr="00200681">
        <w:rPr>
          <w:lang w:eastAsia="en-GB"/>
        </w:rPr>
        <w:t xml:space="preserve"> slow</w:t>
      </w:r>
      <w:r w:rsidR="008159D4" w:rsidRPr="00200681">
        <w:rPr>
          <w:lang w:eastAsia="en-GB"/>
        </w:rPr>
        <w:t>er</w:t>
      </w:r>
      <w:r w:rsidRPr="00200681">
        <w:rPr>
          <w:lang w:eastAsia="en-GB"/>
        </w:rPr>
        <w:t xml:space="preserve"> and </w:t>
      </w:r>
      <w:r w:rsidR="008159D4" w:rsidRPr="00200681">
        <w:rPr>
          <w:lang w:eastAsia="en-GB"/>
        </w:rPr>
        <w:t>therefore have much slower reaction times</w:t>
      </w:r>
      <w:r w:rsidRPr="00200681">
        <w:rPr>
          <w:lang w:eastAsia="en-GB"/>
        </w:rPr>
        <w:t>.</w:t>
      </w:r>
      <w:r w:rsidR="008159D4" w:rsidRPr="00200681">
        <w:rPr>
          <w:lang w:eastAsia="en-GB"/>
        </w:rPr>
        <w:t xml:space="preserve"> On the other hand,</w:t>
      </w:r>
      <w:r w:rsidRPr="00200681">
        <w:rPr>
          <w:lang w:eastAsia="en-GB"/>
        </w:rPr>
        <w:t xml:space="preserve"> </w:t>
      </w:r>
      <w:r w:rsidR="008159D4" w:rsidRPr="00200681">
        <w:rPr>
          <w:lang w:eastAsia="en-GB"/>
        </w:rPr>
        <w:t>d</w:t>
      </w:r>
      <w:r w:rsidRPr="00200681">
        <w:rPr>
          <w:lang w:eastAsia="en-GB"/>
        </w:rPr>
        <w:t xml:space="preserve">rugs such as cocaine have the complete opposite effect to cannabis, meaning that the driver </w:t>
      </w:r>
      <w:r w:rsidR="008159D4" w:rsidRPr="00200681">
        <w:rPr>
          <w:lang w:eastAsia="en-GB"/>
        </w:rPr>
        <w:t>would become</w:t>
      </w:r>
      <w:r w:rsidRPr="00200681">
        <w:rPr>
          <w:lang w:eastAsia="en-GB"/>
        </w:rPr>
        <w:t xml:space="preserve"> more erratic resulting in increased risk</w:t>
      </w:r>
      <w:r w:rsidR="008159D4" w:rsidRPr="00200681">
        <w:rPr>
          <w:lang w:eastAsia="en-GB"/>
        </w:rPr>
        <w:t xml:space="preserve"> </w:t>
      </w:r>
      <w:r w:rsidRPr="00200681">
        <w:rPr>
          <w:lang w:eastAsia="en-GB"/>
        </w:rPr>
        <w:t>taking</w:t>
      </w:r>
      <w:r w:rsidR="008159D4" w:rsidRPr="00200681">
        <w:rPr>
          <w:lang w:eastAsia="en-GB"/>
        </w:rPr>
        <w:t>, travelling at much higher speeds and reduces their ability to accuratel</w:t>
      </w:r>
      <w:r w:rsidRPr="00200681">
        <w:rPr>
          <w:lang w:eastAsia="en-GB"/>
        </w:rPr>
        <w:t>y judge situations</w:t>
      </w:r>
      <w:r w:rsidR="008159D4" w:rsidRPr="00200681">
        <w:rPr>
          <w:lang w:eastAsia="en-GB"/>
        </w:rPr>
        <w:t xml:space="preserve"> (Furlan, 2018). As a result of this and the fact that cannabis and cocaine are the more common drugs used, this is why the </w:t>
      </w:r>
      <w:r w:rsidR="00EF16D6" w:rsidRPr="00200681">
        <w:rPr>
          <w:lang w:eastAsia="en-GB"/>
        </w:rPr>
        <w:t>roadside preliminary drug testing device is targeting and testing for these two particular drugs at the roadside.</w:t>
      </w:r>
    </w:p>
    <w:p w14:paraId="582FB9E3" w14:textId="39FB207E" w:rsidR="00D644A7" w:rsidRPr="00200681" w:rsidRDefault="00D644A7" w:rsidP="00D124A0">
      <w:pPr>
        <w:rPr>
          <w:lang w:eastAsia="en-GB"/>
        </w:rPr>
      </w:pPr>
    </w:p>
    <w:p w14:paraId="721A523E" w14:textId="76D217DF" w:rsidR="00D644A7" w:rsidRPr="00200681" w:rsidRDefault="00D644A7" w:rsidP="00D124A0">
      <w:pPr>
        <w:rPr>
          <w:lang w:eastAsia="en-GB"/>
        </w:rPr>
      </w:pPr>
    </w:p>
    <w:p w14:paraId="74EAAFE2" w14:textId="77777777" w:rsidR="00D644A7" w:rsidRPr="00200681" w:rsidRDefault="00D644A7" w:rsidP="00D124A0">
      <w:pPr>
        <w:rPr>
          <w:lang w:eastAsia="en-GB"/>
        </w:rPr>
      </w:pPr>
    </w:p>
    <w:p w14:paraId="1AA6BC15" w14:textId="0B08236B" w:rsidR="00D644A7" w:rsidRPr="00200681" w:rsidRDefault="00D644A7" w:rsidP="00D644A7">
      <w:pPr>
        <w:rPr>
          <w:b/>
          <w:bCs/>
          <w:shd w:val="clear" w:color="auto" w:fill="FFFFFF"/>
        </w:rPr>
      </w:pPr>
      <w:r w:rsidRPr="00200681">
        <w:rPr>
          <w:b/>
          <w:bCs/>
          <w:shd w:val="clear" w:color="auto" w:fill="FFFFFF"/>
        </w:rPr>
        <w:lastRenderedPageBreak/>
        <w:t>The term ‘Drug Wipe’</w:t>
      </w:r>
    </w:p>
    <w:p w14:paraId="098A3B96" w14:textId="2F3F7FDE" w:rsidR="00D644A7" w:rsidRPr="00200681" w:rsidRDefault="00D644A7" w:rsidP="00D644A7">
      <w:r w:rsidRPr="00200681">
        <w:rPr>
          <w:shd w:val="clear" w:color="auto" w:fill="FFFFFF"/>
        </w:rPr>
        <w:t xml:space="preserve">D. Tec International provides police forces in England and Wales with its ‘Drug Wipe’ device. This device uses saliva from the driver to test for cocaine and cannabis at the roadside and can produce a preliminary result in less than eight minutes. </w:t>
      </w:r>
      <w:r w:rsidRPr="00200681">
        <w:t xml:space="preserve">D. Tec International supply all 43 police forces in England and Wales with its devices (D. Tec International, No Date). Similar to that of the roadside ‘breathalyser’ used to identify whether a driver is over the prescribed limit of alcohol, the ‘Drug Wipe’ works in the same way and can lead to arrest if positive and subsequent blood tests being completed at the police station to find the exact amount of controlled drug in their system. This has made it much easier for police to identify and subsequently convict motorists of drug driving offences, hence the sudden and increasing number of drug driving offences identified since its introduction. </w:t>
      </w:r>
    </w:p>
    <w:p w14:paraId="74BD3BA9" w14:textId="77777777" w:rsidR="00D644A7" w:rsidRPr="00200681" w:rsidRDefault="00D644A7" w:rsidP="00D124A0">
      <w:pPr>
        <w:rPr>
          <w:lang w:eastAsia="en-GB"/>
        </w:rPr>
      </w:pPr>
    </w:p>
    <w:p w14:paraId="0FFC10AC" w14:textId="4154AEF4" w:rsidR="00784B4E" w:rsidRPr="00200681" w:rsidRDefault="004833AA" w:rsidP="00D124A0">
      <w:pPr>
        <w:rPr>
          <w:b/>
          <w:bCs/>
          <w:lang w:eastAsia="en-GB"/>
        </w:rPr>
      </w:pPr>
      <w:r w:rsidRPr="00200681">
        <w:rPr>
          <w:b/>
          <w:bCs/>
          <w:lang w:eastAsia="en-GB"/>
        </w:rPr>
        <w:t>When legislation came into effect in 2015</w:t>
      </w:r>
    </w:p>
    <w:p w14:paraId="484DF817" w14:textId="3B78A067" w:rsidR="00D124A0" w:rsidRPr="00200681" w:rsidRDefault="00EF16D6" w:rsidP="00D124A0">
      <w:r w:rsidRPr="00200681">
        <w:t>Changes to the offence of drug driving came into force in England and Wales from March 2015. New legislation under Section 5a Road Traffic Act 1988 made it illegal to drive with specified levels of certain drugs</w:t>
      </w:r>
      <w:r w:rsidR="00442371" w:rsidRPr="00200681">
        <w:t xml:space="preserve"> in your system whether they be both</w:t>
      </w:r>
      <w:r w:rsidRPr="00200681">
        <w:t xml:space="preserve"> legal medication</w:t>
      </w:r>
      <w:r w:rsidR="00442371" w:rsidRPr="00200681">
        <w:t xml:space="preserve"> and illegal.</w:t>
      </w:r>
      <w:r w:rsidRPr="00200681">
        <w:t xml:space="preserve"> (Roberts, 2019). With this change </w:t>
      </w:r>
      <w:r w:rsidR="00442371" w:rsidRPr="00200681">
        <w:t xml:space="preserve">in legislation and the </w:t>
      </w:r>
      <w:r w:rsidRPr="00200681">
        <w:t>introduction</w:t>
      </w:r>
      <w:r w:rsidR="00442371" w:rsidRPr="00200681">
        <w:t xml:space="preserve"> of the preliminary roadside drug driving testing device,</w:t>
      </w:r>
      <w:r w:rsidR="000E284F" w:rsidRPr="00200681">
        <w:t xml:space="preserve"> more commonly known as the</w:t>
      </w:r>
      <w:r w:rsidR="00442371" w:rsidRPr="00200681">
        <w:t xml:space="preserve"> </w:t>
      </w:r>
      <w:r w:rsidR="000E284F" w:rsidRPr="00200681">
        <w:t xml:space="preserve">‘drug wipe’, </w:t>
      </w:r>
      <w:r w:rsidR="00442371" w:rsidRPr="00200681">
        <w:t>the police were then able to start identify</w:t>
      </w:r>
      <w:r w:rsidR="000E284F" w:rsidRPr="00200681">
        <w:t>ing</w:t>
      </w:r>
      <w:r w:rsidR="00442371" w:rsidRPr="00200681">
        <w:t xml:space="preserve"> more drug driving offences and therefore </w:t>
      </w:r>
      <w:r w:rsidR="000E284F" w:rsidRPr="00200681">
        <w:t>recognising</w:t>
      </w:r>
      <w:r w:rsidR="00442371" w:rsidRPr="00200681">
        <w:t xml:space="preserve"> that there is a much bigger concern around drug driving than previously projected. </w:t>
      </w:r>
    </w:p>
    <w:p w14:paraId="39161E25" w14:textId="77777777" w:rsidR="00D124A0" w:rsidRPr="00200681" w:rsidRDefault="00D124A0" w:rsidP="00D124A0"/>
    <w:p w14:paraId="05B50B18" w14:textId="0CD62F8D" w:rsidR="00D00CA6" w:rsidRPr="00200681" w:rsidRDefault="00442371" w:rsidP="00D124A0">
      <w:r w:rsidRPr="00200681">
        <w:t>In the first year following this change in legislation, police in Wales and England, detected a rise of up to 800% on the previous year and there were almost 8,000 arrests for such offence in 2015 (Duffy, 2017).</w:t>
      </w:r>
      <w:r w:rsidR="006426C2" w:rsidRPr="00200681">
        <w:t xml:space="preserve"> An example of where a police force found this significant rise was in Cheshire Police. </w:t>
      </w:r>
      <w:r w:rsidR="00784B4E" w:rsidRPr="00200681">
        <w:t xml:space="preserve">In 2015, </w:t>
      </w:r>
      <w:r w:rsidR="006426C2" w:rsidRPr="00200681">
        <w:rPr>
          <w:lang w:eastAsia="en-GB"/>
        </w:rPr>
        <w:t>Cheshire officers arrested eight times as many suspected drug drivers than in 2014</w:t>
      </w:r>
      <w:r w:rsidR="00784B4E" w:rsidRPr="00200681">
        <w:rPr>
          <w:lang w:eastAsia="en-GB"/>
        </w:rPr>
        <w:t>. There were</w:t>
      </w:r>
      <w:r w:rsidR="006426C2" w:rsidRPr="00200681">
        <w:rPr>
          <w:lang w:eastAsia="en-GB"/>
        </w:rPr>
        <w:t xml:space="preserve"> over 530 </w:t>
      </w:r>
      <w:r w:rsidR="00784B4E" w:rsidRPr="00200681">
        <w:rPr>
          <w:lang w:eastAsia="en-GB"/>
        </w:rPr>
        <w:t xml:space="preserve">arrests for suspected drug driving offences </w:t>
      </w:r>
      <w:r w:rsidR="006426C2" w:rsidRPr="00200681">
        <w:rPr>
          <w:lang w:eastAsia="en-GB"/>
        </w:rPr>
        <w:t>from March 2015 to January 2016 – up from</w:t>
      </w:r>
      <w:r w:rsidR="00A26251" w:rsidRPr="00200681">
        <w:rPr>
          <w:lang w:eastAsia="en-GB"/>
        </w:rPr>
        <w:t xml:space="preserve"> just</w:t>
      </w:r>
      <w:r w:rsidR="006426C2" w:rsidRPr="00200681">
        <w:rPr>
          <w:lang w:eastAsia="en-GB"/>
        </w:rPr>
        <w:t xml:space="preserve"> 70 </w:t>
      </w:r>
      <w:r w:rsidR="00A26251" w:rsidRPr="00200681">
        <w:rPr>
          <w:lang w:eastAsia="en-GB"/>
        </w:rPr>
        <w:t xml:space="preserve">arrests </w:t>
      </w:r>
      <w:r w:rsidR="006426C2" w:rsidRPr="00200681">
        <w:rPr>
          <w:lang w:eastAsia="en-GB"/>
        </w:rPr>
        <w:t xml:space="preserve">in the whole of </w:t>
      </w:r>
      <w:r w:rsidR="00784B4E" w:rsidRPr="00200681">
        <w:rPr>
          <w:lang w:eastAsia="en-GB"/>
        </w:rPr>
        <w:t>2014</w:t>
      </w:r>
      <w:r w:rsidR="006426C2" w:rsidRPr="00200681">
        <w:rPr>
          <w:lang w:eastAsia="en-GB"/>
        </w:rPr>
        <w:t xml:space="preserve"> (Jones, 2016). These figures are staggering and show just how many people were previously getting away with drug driving offences when the police did not </w:t>
      </w:r>
      <w:r w:rsidR="00D00CA6" w:rsidRPr="00200681">
        <w:rPr>
          <w:lang w:eastAsia="en-GB"/>
        </w:rPr>
        <w:t>necessarily</w:t>
      </w:r>
      <w:r w:rsidR="006426C2" w:rsidRPr="00200681">
        <w:rPr>
          <w:lang w:eastAsia="en-GB"/>
        </w:rPr>
        <w:t xml:space="preserve"> have the means to test for such </w:t>
      </w:r>
      <w:r w:rsidR="00D00CA6" w:rsidRPr="00200681">
        <w:rPr>
          <w:lang w:eastAsia="en-GB"/>
        </w:rPr>
        <w:t>offence. Following on from a report made by Sir Peter North in 2010, the government stated that w</w:t>
      </w:r>
      <w:r w:rsidR="00D00CA6" w:rsidRPr="00200681">
        <w:t>e are convinced that our first priority must be to give the police the means to identify drug drivers and compel them to give evidential samples for testing (Hammond, 2011)</w:t>
      </w:r>
      <w:r w:rsidR="00B942E0" w:rsidRPr="00200681">
        <w:t>. The result from this and</w:t>
      </w:r>
      <w:r w:rsidR="00D00CA6" w:rsidRPr="00200681">
        <w:t xml:space="preserve"> as the figures from 201</w:t>
      </w:r>
      <w:r w:rsidR="00B942E0" w:rsidRPr="00200681">
        <w:t>4</w:t>
      </w:r>
      <w:r w:rsidR="00D00CA6" w:rsidRPr="00200681">
        <w:t xml:space="preserve">-2015 </w:t>
      </w:r>
      <w:r w:rsidR="00B942E0" w:rsidRPr="00200681">
        <w:t xml:space="preserve">clearly </w:t>
      </w:r>
      <w:r w:rsidR="00D00CA6" w:rsidRPr="00200681">
        <w:t>show</w:t>
      </w:r>
      <w:r w:rsidR="00B942E0" w:rsidRPr="00200681">
        <w:t>,</w:t>
      </w:r>
      <w:r w:rsidR="00D00CA6" w:rsidRPr="00200681">
        <w:t xml:space="preserve"> this</w:t>
      </w:r>
      <w:r w:rsidR="00B942E0" w:rsidRPr="00200681">
        <w:t xml:space="preserve"> introduction to test for drug driving</w:t>
      </w:r>
      <w:r w:rsidR="00D00CA6" w:rsidRPr="00200681">
        <w:t xml:space="preserve"> has been successful and</w:t>
      </w:r>
      <w:r w:rsidR="00B942E0" w:rsidRPr="00200681">
        <w:t xml:space="preserve"> identified a key issue which needed to be addressed.</w:t>
      </w:r>
      <w:r w:rsidR="00D00CA6" w:rsidRPr="00200681">
        <w:t xml:space="preserve"> </w:t>
      </w:r>
    </w:p>
    <w:p w14:paraId="0A99E2A9" w14:textId="4C99182E" w:rsidR="004674B1" w:rsidRPr="00200681" w:rsidRDefault="004674B1" w:rsidP="00D124A0"/>
    <w:p w14:paraId="57A7C23C" w14:textId="1E50A836" w:rsidR="00C7713D" w:rsidRPr="00200681" w:rsidRDefault="004674B1" w:rsidP="00D124A0">
      <w:pPr>
        <w:rPr>
          <w:shd w:val="clear" w:color="auto" w:fill="FFFFFF"/>
        </w:rPr>
      </w:pPr>
      <w:r w:rsidRPr="00200681">
        <w:t>The ability to conduct a preliminary roadside drug test on drivers has meant that the</w:t>
      </w:r>
      <w:r w:rsidR="00BD2445" w:rsidRPr="00200681">
        <w:t xml:space="preserve"> police can now test and establish or rule out the presence of drugs in a person’s system without having to arrest under the previous legislation of Section 4 Road Traffic Act 1988</w:t>
      </w:r>
      <w:r w:rsidR="000E284F" w:rsidRPr="00200681">
        <w:t>.</w:t>
      </w:r>
      <w:r w:rsidR="00BD2445" w:rsidRPr="00200681">
        <w:t xml:space="preserve"> This has therefore sped this process up and also by showing the driver the result </w:t>
      </w:r>
      <w:r w:rsidR="000E284F" w:rsidRPr="00200681">
        <w:t xml:space="preserve">of the test at the </w:t>
      </w:r>
      <w:r w:rsidR="00BD2445" w:rsidRPr="00200681">
        <w:t>roadside, it has brought to the attention that police can now test for drugs just like they can for alcohol however drug driving offences, still appear to be rising and in some cases, overtaking drink drivers.</w:t>
      </w:r>
      <w:r w:rsidR="00345DC6" w:rsidRPr="00200681">
        <w:t xml:space="preserve"> </w:t>
      </w:r>
      <w:r w:rsidR="00345DC6" w:rsidRPr="00200681">
        <w:rPr>
          <w:shd w:val="clear" w:color="auto" w:fill="FFFFFF"/>
        </w:rPr>
        <w:t xml:space="preserve">Drug driving arrests have almost tripled in the past five years since the change in legislation in 2015. Almost 7,500 drivers have been arrested in the first six months of 2019 in England and Wales, compared to 2,565 who </w:t>
      </w:r>
      <w:r w:rsidR="00345DC6" w:rsidRPr="00200681">
        <w:rPr>
          <w:shd w:val="clear" w:color="auto" w:fill="FFFFFF"/>
        </w:rPr>
        <w:lastRenderedPageBreak/>
        <w:t xml:space="preserve">were arrested during the entirety of 2015 (Elliot, 2020). These figures show for themselves that drug driving is still prevalent and needs to be addressed and the public need to be aware of the consequences of drug driving and not just drink driving. </w:t>
      </w:r>
      <w:r w:rsidR="000E284F" w:rsidRPr="00200681">
        <w:rPr>
          <w:shd w:val="clear" w:color="auto" w:fill="FFFFFF"/>
        </w:rPr>
        <w:t>I</w:t>
      </w:r>
      <w:r w:rsidR="004E761E" w:rsidRPr="00200681">
        <w:rPr>
          <w:shd w:val="clear" w:color="auto" w:fill="FFFFFF"/>
        </w:rPr>
        <w:t>n the month of December 2020</w:t>
      </w:r>
      <w:r w:rsidR="000E284F" w:rsidRPr="00200681">
        <w:rPr>
          <w:shd w:val="clear" w:color="auto" w:fill="FFFFFF"/>
        </w:rPr>
        <w:t>, Wiltshire officers</w:t>
      </w:r>
      <w:r w:rsidR="004E761E" w:rsidRPr="00200681">
        <w:rPr>
          <w:shd w:val="clear" w:color="auto" w:fill="FFFFFF"/>
        </w:rPr>
        <w:t xml:space="preserve"> arrested 90 drivers, 46 of which was on suspicion of drink driving and 44 were on suspicion of drug driving (Airey, 2021).</w:t>
      </w:r>
    </w:p>
    <w:p w14:paraId="1C9638E1" w14:textId="77777777" w:rsidR="00C7713D" w:rsidRPr="00200681" w:rsidRDefault="00C7713D" w:rsidP="00D124A0">
      <w:pPr>
        <w:rPr>
          <w:shd w:val="clear" w:color="auto" w:fill="FFFFFF"/>
        </w:rPr>
      </w:pPr>
    </w:p>
    <w:p w14:paraId="102C9D91" w14:textId="3B584E2C" w:rsidR="00442371" w:rsidRPr="00200681" w:rsidRDefault="00345DC6" w:rsidP="00D124A0">
      <w:r w:rsidRPr="00200681">
        <w:rPr>
          <w:shd w:val="clear" w:color="auto" w:fill="FFFFFF"/>
        </w:rPr>
        <w:t>A report by (Roberts, 2019) found that d</w:t>
      </w:r>
      <w:r w:rsidR="00442371" w:rsidRPr="00200681">
        <w:rPr>
          <w:shd w:val="clear" w:color="auto" w:fill="FFFFFF"/>
        </w:rPr>
        <w:t>rink</w:t>
      </w:r>
      <w:r w:rsidRPr="00200681">
        <w:rPr>
          <w:shd w:val="clear" w:color="auto" w:fill="FFFFFF"/>
        </w:rPr>
        <w:t xml:space="preserve"> </w:t>
      </w:r>
      <w:r w:rsidR="00442371" w:rsidRPr="00200681">
        <w:rPr>
          <w:shd w:val="clear" w:color="auto" w:fill="FFFFFF"/>
        </w:rPr>
        <w:t>driving is considered socially unacceptable by the vast majority of the public, yet the emergence of drug</w:t>
      </w:r>
      <w:r w:rsidRPr="00200681">
        <w:rPr>
          <w:shd w:val="clear" w:color="auto" w:fill="FFFFFF"/>
        </w:rPr>
        <w:t xml:space="preserve"> </w:t>
      </w:r>
      <w:r w:rsidR="00442371" w:rsidRPr="00200681">
        <w:rPr>
          <w:shd w:val="clear" w:color="auto" w:fill="FFFFFF"/>
        </w:rPr>
        <w:t>driving is perhaps not yet seen in the same way</w:t>
      </w:r>
      <w:r w:rsidRPr="00200681">
        <w:rPr>
          <w:shd w:val="clear" w:color="auto" w:fill="FFFFFF"/>
        </w:rPr>
        <w:t xml:space="preserve">. </w:t>
      </w:r>
      <w:r w:rsidR="00AA5D70" w:rsidRPr="00200681">
        <w:rPr>
          <w:shd w:val="clear" w:color="auto" w:fill="FFFFFF"/>
        </w:rPr>
        <w:t xml:space="preserve">This links back to the statement by Hull (2020), </w:t>
      </w:r>
      <w:r w:rsidR="000E284F" w:rsidRPr="00200681">
        <w:rPr>
          <w:shd w:val="clear" w:color="auto" w:fill="FFFFFF"/>
        </w:rPr>
        <w:t>i</w:t>
      </w:r>
      <w:r w:rsidR="00AA5D70" w:rsidRPr="00200681">
        <w:rPr>
          <w:shd w:val="clear" w:color="auto" w:fill="FFFFFF"/>
        </w:rPr>
        <w:t>n England and Wales</w:t>
      </w:r>
      <w:r w:rsidR="00AA5D70" w:rsidRPr="00200681">
        <w:t>, more than a third of people admitted to using drugs on a regular basis</w:t>
      </w:r>
      <w:r w:rsidR="000E284F" w:rsidRPr="00200681">
        <w:t>. T</w:t>
      </w:r>
      <w:r w:rsidR="00AA5D70" w:rsidRPr="00200681">
        <w:t>he consequences and approach to drug driving is still new to some people, whereas drink driving has been around for many more years and has been more</w:t>
      </w:r>
      <w:r w:rsidR="00F9615A" w:rsidRPr="00200681">
        <w:t xml:space="preserve"> publi</w:t>
      </w:r>
      <w:r w:rsidR="00AA5D70" w:rsidRPr="00200681">
        <w:t xml:space="preserve">cised </w:t>
      </w:r>
      <w:r w:rsidR="00F9615A" w:rsidRPr="00200681">
        <w:t>and therefore deemed socially unacceptable to drug driving.</w:t>
      </w:r>
      <w:r w:rsidR="00C7713D" w:rsidRPr="00200681">
        <w:t xml:space="preserve"> During their annual Christmas drink/drug campaign in December 2020, Cleveland and Durham police arrested a total of 248 people. Of this number a total of 97 drivers were suspected of drink driving offences and a staggering 151 people were arrested on suspicion of drug driving offences (ITV News, 2021).  Upon finding these figures, th</w:t>
      </w:r>
      <w:r w:rsidR="00097B8C" w:rsidRPr="00200681">
        <w:t>ey speak for themselves and</w:t>
      </w:r>
      <w:r w:rsidR="00C7713D" w:rsidRPr="00200681">
        <w:t xml:space="preserve"> just go to show that the attitude people </w:t>
      </w:r>
      <w:r w:rsidR="00097B8C" w:rsidRPr="00200681">
        <w:t>display</w:t>
      </w:r>
      <w:r w:rsidR="00C7713D" w:rsidRPr="00200681">
        <w:t xml:space="preserve"> towards drug driving is far less than they show to drink driving, again linking back to drink driving being socially unacceptable whereas drug drinking is still not on par with </w:t>
      </w:r>
      <w:r w:rsidR="00A836FF" w:rsidRPr="00200681">
        <w:t>its equivalent. These figures released by Cleveland and Durham police show almost a third more people were arrested for drug driving than that over drink driving and this was five years after the introduction of the new legislation which again shows that maybe the drug driving needs to be pushed even more and the public made more aware of this continuing bad trend.</w:t>
      </w:r>
    </w:p>
    <w:p w14:paraId="35CEC93E" w14:textId="77777777" w:rsidR="00D124A0" w:rsidRPr="00200681" w:rsidRDefault="00D124A0" w:rsidP="00D124A0"/>
    <w:p w14:paraId="36DC1107" w14:textId="3C92B8A3" w:rsidR="002C3848" w:rsidRPr="00200681" w:rsidRDefault="002C3848" w:rsidP="00D124A0">
      <w:r w:rsidRPr="00200681">
        <w:t xml:space="preserve">The above figures relate to the later part of the year around Christmas </w:t>
      </w:r>
      <w:r w:rsidR="00B91F96" w:rsidRPr="00200681">
        <w:t>time;</w:t>
      </w:r>
      <w:r w:rsidRPr="00200681">
        <w:t xml:space="preserve"> </w:t>
      </w:r>
      <w:r w:rsidR="00B91F96" w:rsidRPr="00200681">
        <w:t>however,</w:t>
      </w:r>
      <w:r w:rsidRPr="00200681">
        <w:t xml:space="preserve"> it is not just over the festive period where the figures of drug driving are alarming. D. Tec International who provide </w:t>
      </w:r>
      <w:r w:rsidR="00B91F96" w:rsidRPr="00200681">
        <w:t>police forces in England and Wales with their roadside preliminary drug testing device also more frequently know</w:t>
      </w:r>
      <w:r w:rsidR="003D7489" w:rsidRPr="00200681">
        <w:t>n</w:t>
      </w:r>
      <w:r w:rsidR="00B91F96" w:rsidRPr="00200681">
        <w:t xml:space="preserve"> as the </w:t>
      </w:r>
      <w:r w:rsidR="00097B8C" w:rsidRPr="00200681">
        <w:t>‘</w:t>
      </w:r>
      <w:r w:rsidR="00B91F96" w:rsidRPr="00200681">
        <w:t>Drug wipe</w:t>
      </w:r>
      <w:r w:rsidR="00097B8C" w:rsidRPr="00200681">
        <w:t>’</w:t>
      </w:r>
      <w:r w:rsidR="00B91F96" w:rsidRPr="00200681">
        <w:t>, also provide their service</w:t>
      </w:r>
      <w:r w:rsidR="003D7489" w:rsidRPr="00200681">
        <w:t>s</w:t>
      </w:r>
      <w:r w:rsidR="00B91F96" w:rsidRPr="00200681">
        <w:t xml:space="preserve"> to private industries. According to (D. Tec International, No Date), a recent sweep at a construction company returned a positive test for drugs for more than one in three drivers w</w:t>
      </w:r>
      <w:r w:rsidR="00097B8C" w:rsidRPr="00200681">
        <w:t>ith</w:t>
      </w:r>
      <w:r w:rsidR="00B91F96" w:rsidRPr="00200681">
        <w:t xml:space="preserve"> 38% testing positive. Again, this just goes to show that </w:t>
      </w:r>
      <w:r w:rsidR="00D13889" w:rsidRPr="00200681">
        <w:t>people’s</w:t>
      </w:r>
      <w:r w:rsidR="00B91F96" w:rsidRPr="00200681">
        <w:t xml:space="preserve"> attitude on drug driving is also widespread in the </w:t>
      </w:r>
      <w:r w:rsidR="0012754F" w:rsidRPr="00200681">
        <w:t>workplace</w:t>
      </w:r>
      <w:r w:rsidR="00B91F96" w:rsidRPr="00200681">
        <w:t xml:space="preserve"> and not just general day to day travel.</w:t>
      </w:r>
      <w:r w:rsidR="00FA4F58" w:rsidRPr="00200681">
        <w:t xml:space="preserve"> There were around 32.7 million cars in operation in the United Kingdom in 2020 (Wagner, 2021).</w:t>
      </w:r>
      <w:r w:rsidR="00B91F96" w:rsidRPr="00200681">
        <w:t xml:space="preserve"> </w:t>
      </w:r>
      <w:r w:rsidR="00FA4F58" w:rsidRPr="00200681">
        <w:t>With this number of vehicles</w:t>
      </w:r>
      <w:r w:rsidR="00097B8C" w:rsidRPr="00200681">
        <w:t xml:space="preserve"> on the road</w:t>
      </w:r>
      <w:r w:rsidR="00FA4F58" w:rsidRPr="00200681">
        <w:t xml:space="preserve"> and if </w:t>
      </w:r>
      <w:r w:rsidR="003D7489" w:rsidRPr="00200681">
        <w:t xml:space="preserve">people classed as </w:t>
      </w:r>
      <w:r w:rsidR="00097B8C" w:rsidRPr="00200681">
        <w:t>‘</w:t>
      </w:r>
      <w:r w:rsidR="003D7489" w:rsidRPr="00200681">
        <w:t>professional drivers</w:t>
      </w:r>
      <w:r w:rsidR="00097B8C" w:rsidRPr="00200681">
        <w:t>’ who drive a vehicle as part of their vocation</w:t>
      </w:r>
      <w:r w:rsidR="003D7489" w:rsidRPr="00200681">
        <w:t xml:space="preserve"> are willing to take drugs and drive within their profession which D. Tec International figures </w:t>
      </w:r>
      <w:r w:rsidR="00097B8C" w:rsidRPr="00200681">
        <w:t>indicate</w:t>
      </w:r>
      <w:r w:rsidR="003D7489" w:rsidRPr="00200681">
        <w:t xml:space="preserve">, what would one’s opinion be on their attitude towards conventional driving? </w:t>
      </w:r>
    </w:p>
    <w:p w14:paraId="73206798" w14:textId="77777777" w:rsidR="004833AA" w:rsidRPr="00200681" w:rsidRDefault="004833AA" w:rsidP="00D124A0"/>
    <w:p w14:paraId="75A0ABEF" w14:textId="482A78B5" w:rsidR="00C7713D" w:rsidRPr="00200681" w:rsidRDefault="00867517" w:rsidP="00D124A0">
      <w:pPr>
        <w:rPr>
          <w:b/>
          <w:bCs/>
        </w:rPr>
      </w:pPr>
      <w:r w:rsidRPr="00200681">
        <w:rPr>
          <w:b/>
          <w:bCs/>
        </w:rPr>
        <w:t xml:space="preserve">Who </w:t>
      </w:r>
      <w:r w:rsidR="004833AA" w:rsidRPr="00200681">
        <w:rPr>
          <w:b/>
          <w:bCs/>
        </w:rPr>
        <w:t>is trained to</w:t>
      </w:r>
      <w:r w:rsidRPr="00200681">
        <w:rPr>
          <w:b/>
          <w:bCs/>
        </w:rPr>
        <w:t xml:space="preserve"> use preliminary</w:t>
      </w:r>
      <w:r w:rsidR="00AC7B1E">
        <w:rPr>
          <w:b/>
          <w:bCs/>
        </w:rPr>
        <w:t xml:space="preserve"> roadside drug</w:t>
      </w:r>
      <w:r w:rsidRPr="00200681">
        <w:rPr>
          <w:b/>
          <w:bCs/>
        </w:rPr>
        <w:t xml:space="preserve"> testing equipment</w:t>
      </w:r>
      <w:r w:rsidR="004833AA" w:rsidRPr="00200681">
        <w:rPr>
          <w:b/>
          <w:bCs/>
        </w:rPr>
        <w:t>?</w:t>
      </w:r>
    </w:p>
    <w:p w14:paraId="456F3E60" w14:textId="7C013B08" w:rsidR="00331D37" w:rsidRPr="00200681" w:rsidRDefault="00331D37" w:rsidP="00D124A0">
      <w:bookmarkStart w:id="1" w:name="_Hlk93862503"/>
      <w:r w:rsidRPr="00200681">
        <w:t>The specialist frontline officers who are currently trained and equipped to use these preliminary</w:t>
      </w:r>
      <w:r w:rsidR="00AC7B1E">
        <w:t xml:space="preserve"> roadside</w:t>
      </w:r>
      <w:r w:rsidRPr="00200681">
        <w:t xml:space="preserve"> testing equipment ‘drug wipes’ are a very small number of officers who usually are from the roads policing unit</w:t>
      </w:r>
      <w:r w:rsidR="00421F79" w:rsidRPr="00200681">
        <w:t xml:space="preserve"> (RPU).</w:t>
      </w:r>
      <w:r w:rsidRPr="00200681">
        <w:t xml:space="preserve"> </w:t>
      </w:r>
      <w:bookmarkEnd w:id="1"/>
      <w:r w:rsidR="00421F79" w:rsidRPr="00200681">
        <w:t>F</w:t>
      </w:r>
      <w:r w:rsidRPr="00200681">
        <w:t>igures in 2019/2020 show that there were 301 roads policing officers in Wales which is just 4.3% of all frontline officers (Action Vision Zero, 2021). Given this small percentage of officers who are trained and equipped to appropriately test for this particular offence, the question remains that should all frontline officers be trained to address this issue</w:t>
      </w:r>
      <w:r w:rsidR="00421F79" w:rsidRPr="00200681">
        <w:t xml:space="preserve"> given the statistics that have been discovered.</w:t>
      </w:r>
      <w:r w:rsidRPr="00200681">
        <w:t xml:space="preserve"> In South Wales Police constabulary, currently all frontline </w:t>
      </w:r>
      <w:r w:rsidRPr="00200681">
        <w:lastRenderedPageBreak/>
        <w:t xml:space="preserve">operational officers complete mandatory training on using roadside alcohol testing equipment ‘breathalyser’ and frequently carry one in every police vehicle which allows them to easily identify whether the driver of a vehicle is potentially impaired and provides a preliminary result for further investigation. When it comes to drug driving, these officers are not trained and therefore have to rely on old legislation of Section 4 Road Traffic Act 1988 </w:t>
      </w:r>
      <w:r w:rsidR="00421F79" w:rsidRPr="00200681">
        <w:t xml:space="preserve">which doesn’t give any indication of drug taking prior to arrest </w:t>
      </w:r>
      <w:r w:rsidRPr="00200681">
        <w:t>or</w:t>
      </w:r>
      <w:r w:rsidR="00421F79" w:rsidRPr="00200681">
        <w:t xml:space="preserve"> they</w:t>
      </w:r>
      <w:r w:rsidRPr="00200681">
        <w:t xml:space="preserve"> have to request for a roads policing officer to attend and conduct the preliminary roadside test. This in turn, puts further strain on a department where numbers are low, and this also takes away another resource which could be utilised more effectively elsewhere. </w:t>
      </w:r>
    </w:p>
    <w:p w14:paraId="11BD8E96" w14:textId="3120CA69" w:rsidR="0006726C" w:rsidRPr="00200681" w:rsidRDefault="0006726C" w:rsidP="00D124A0"/>
    <w:p w14:paraId="5201E3E7" w14:textId="24427746" w:rsidR="00867517" w:rsidRPr="00200681" w:rsidRDefault="004833AA" w:rsidP="00D124A0">
      <w:pPr>
        <w:rPr>
          <w:b/>
          <w:bCs/>
        </w:rPr>
      </w:pPr>
      <w:r w:rsidRPr="00200681">
        <w:rPr>
          <w:b/>
          <w:bCs/>
        </w:rPr>
        <w:t>Statistics</w:t>
      </w:r>
      <w:r w:rsidR="00867517" w:rsidRPr="00200681">
        <w:rPr>
          <w:b/>
          <w:bCs/>
        </w:rPr>
        <w:t xml:space="preserve"> in Wales</w:t>
      </w:r>
      <w:r w:rsidRPr="00200681">
        <w:rPr>
          <w:b/>
          <w:bCs/>
        </w:rPr>
        <w:t xml:space="preserve"> surrounding drug driving offences</w:t>
      </w:r>
    </w:p>
    <w:p w14:paraId="4B6543DC" w14:textId="2898BBD4" w:rsidR="00D54468" w:rsidRPr="00200681" w:rsidRDefault="00D54468" w:rsidP="00D124A0">
      <w:r w:rsidRPr="00200681">
        <w:t xml:space="preserve">Within Wales, there are four police forces who operate in the country, and these include North Wales Police, South Wales Police, Gwent Police and Dyfed Powys Police constabularies. </w:t>
      </w:r>
      <w:r w:rsidR="0006726C" w:rsidRPr="00200681">
        <w:t>As previously stated by (Action Vision Zero, 2021), in 2019/2020 across Wales, RPU officers made up</w:t>
      </w:r>
      <w:r w:rsidR="00421F79" w:rsidRPr="00200681">
        <w:t xml:space="preserve"> just</w:t>
      </w:r>
      <w:r w:rsidR="0006726C" w:rsidRPr="00200681">
        <w:t xml:space="preserve"> 4.3% of all frontline officers however this number then decreases to 3.8% when it comes down to South Wales Police and this particular force area is where this study is going to explore. Although these specialist officers’ figures are low, the </w:t>
      </w:r>
      <w:r w:rsidR="00421F79" w:rsidRPr="00200681">
        <w:t xml:space="preserve">statistics which show </w:t>
      </w:r>
      <w:r w:rsidR="0006726C" w:rsidRPr="00200681">
        <w:t xml:space="preserve">the number of people arrested for drug driving offences are overwhelming. </w:t>
      </w:r>
      <w:r w:rsidR="00A24D39" w:rsidRPr="00200681">
        <w:t>Since the new legislation was introduced in 2015, a report by the BBC (2018) found that more than 2,500 motorists in Wales were caught committing drug driving offences within the first three years. The majority were in North Wales with 1,029 offences, Gwent Police had 662 drivers, South Wales Police identified 575 drivers with Dyfed Powys Police arresting for 262 offences (BBC, 2018). During the annual Christmas anti drink/drug campaign, officers across the whole of Wales in the month of December 2020 carried out 469 Drug Wipes tests leading to 377 arrests (Dyfed Powys Police, 2021).</w:t>
      </w:r>
      <w:r w:rsidR="0006726C" w:rsidRPr="00200681">
        <w:t xml:space="preserve"> </w:t>
      </w:r>
    </w:p>
    <w:p w14:paraId="473373D4" w14:textId="77777777" w:rsidR="00A24D39" w:rsidRPr="00200681" w:rsidRDefault="00A24D39" w:rsidP="00D124A0"/>
    <w:p w14:paraId="46CDE9F7" w14:textId="38B25160" w:rsidR="00C7713D" w:rsidRPr="00200681" w:rsidRDefault="00FB437E" w:rsidP="00D124A0">
      <w:pPr>
        <w:rPr>
          <w:shd w:val="clear" w:color="auto" w:fill="FFFFFF"/>
        </w:rPr>
      </w:pPr>
      <w:r w:rsidRPr="00200681">
        <w:rPr>
          <w:shd w:val="clear" w:color="auto" w:fill="FFFFFF"/>
        </w:rPr>
        <w:t xml:space="preserve">If a driver is charged with a drug driving conviction, the penalties are as followed. The driver will have to serve a minimum of a </w:t>
      </w:r>
      <w:r w:rsidR="00D63C9C" w:rsidRPr="00200681">
        <w:rPr>
          <w:shd w:val="clear" w:color="auto" w:fill="FFFFFF"/>
        </w:rPr>
        <w:t>12-month</w:t>
      </w:r>
      <w:r w:rsidRPr="00200681">
        <w:rPr>
          <w:shd w:val="clear" w:color="auto" w:fill="FFFFFF"/>
        </w:rPr>
        <w:t xml:space="preserve"> </w:t>
      </w:r>
      <w:r w:rsidR="00D63C9C" w:rsidRPr="00200681">
        <w:rPr>
          <w:shd w:val="clear" w:color="auto" w:fill="FFFFFF"/>
        </w:rPr>
        <w:t>driving ban, a fine of up to £5,000, a criminal record and also their driving licence will show a conviction for drug driving and will stay on there for 11 years (Mendez, 2017).</w:t>
      </w:r>
    </w:p>
    <w:p w14:paraId="05AE9939" w14:textId="77777777" w:rsidR="00D124A0" w:rsidRPr="00200681" w:rsidRDefault="00D124A0" w:rsidP="00D124A0"/>
    <w:p w14:paraId="081AA113" w14:textId="780A0F53" w:rsidR="0092610C" w:rsidRPr="00200681" w:rsidRDefault="00146FAD" w:rsidP="00D124A0">
      <w:pPr>
        <w:rPr>
          <w:b/>
          <w:bCs/>
        </w:rPr>
      </w:pPr>
      <w:r w:rsidRPr="00200681">
        <w:rPr>
          <w:b/>
          <w:bCs/>
        </w:rPr>
        <w:t>Conclusion</w:t>
      </w:r>
      <w:r w:rsidR="00B51314" w:rsidRPr="00200681">
        <w:rPr>
          <w:b/>
          <w:bCs/>
        </w:rPr>
        <w:t>:</w:t>
      </w:r>
    </w:p>
    <w:p w14:paraId="60DF0C41" w14:textId="77777777" w:rsidR="007E4671" w:rsidRPr="00200681" w:rsidRDefault="00B51314" w:rsidP="005170D5">
      <w:r w:rsidRPr="00200681">
        <w:t xml:space="preserve">This chapter has now achieved </w:t>
      </w:r>
      <w:r w:rsidR="007E4671" w:rsidRPr="00200681">
        <w:t xml:space="preserve">the first objective of: to provide a background history into the increase of drug related driving offences and also the second objective being: to show that the since the introduction of preliminary roadside drug testing equipment, the number of drug driving offences identified by police has increased in recent years. </w:t>
      </w:r>
    </w:p>
    <w:p w14:paraId="7F17D403" w14:textId="77777777" w:rsidR="007E4671" w:rsidRPr="00200681" w:rsidRDefault="007E4671" w:rsidP="005170D5"/>
    <w:p w14:paraId="3432BB19" w14:textId="2EC3A283" w:rsidR="007C7FDC" w:rsidRPr="00200681" w:rsidRDefault="005170D5" w:rsidP="00D124A0">
      <w:r w:rsidRPr="00200681">
        <w:t xml:space="preserve">Contained in this section of the dissertation, the literature review has informed and made clear the offence of drug driving </w:t>
      </w:r>
      <w:r w:rsidR="007E4671" w:rsidRPr="00200681">
        <w:t>and how police identify these offenders by utilising the ‘drug wipe’</w:t>
      </w:r>
      <w:r w:rsidR="00421F79" w:rsidRPr="00200681">
        <w:t xml:space="preserve"> roadside device</w:t>
      </w:r>
      <w:r w:rsidR="007E4671" w:rsidRPr="00200681">
        <w:t xml:space="preserve">. Alongside this, the researcher has identified the supplier of the </w:t>
      </w:r>
      <w:r w:rsidR="00421F79" w:rsidRPr="00200681">
        <w:t>‘</w:t>
      </w:r>
      <w:r w:rsidR="007E4671" w:rsidRPr="00200681">
        <w:t>drug wipe</w:t>
      </w:r>
      <w:r w:rsidR="00421F79" w:rsidRPr="00200681">
        <w:t>’</w:t>
      </w:r>
      <w:r w:rsidR="007E4671" w:rsidRPr="00200681">
        <w:t xml:space="preserve"> to police forces in England and Wales</w:t>
      </w:r>
      <w:r w:rsidRPr="00200681">
        <w:t xml:space="preserve"> </w:t>
      </w:r>
      <w:r w:rsidR="007E4671" w:rsidRPr="00200681">
        <w:t xml:space="preserve">and </w:t>
      </w:r>
      <w:r w:rsidR="00421F79" w:rsidRPr="00200681">
        <w:t xml:space="preserve">also which officers are currently trained to </w:t>
      </w:r>
      <w:r w:rsidR="007E4671" w:rsidRPr="00200681">
        <w:t>use this device. By looking further into th</w:t>
      </w:r>
      <w:r w:rsidR="008A3626" w:rsidRPr="00200681">
        <w:t xml:space="preserve">is study, the researcher has found </w:t>
      </w:r>
      <w:r w:rsidR="00421F79" w:rsidRPr="00200681">
        <w:t>a</w:t>
      </w:r>
      <w:r w:rsidR="008A3626" w:rsidRPr="00200681">
        <w:t xml:space="preserve"> predicament surrounding the cost of using this device.</w:t>
      </w:r>
    </w:p>
    <w:p w14:paraId="227DAAC5" w14:textId="77777777" w:rsidR="008A3626" w:rsidRPr="00200681" w:rsidRDefault="008A3626" w:rsidP="00D124A0"/>
    <w:p w14:paraId="37340251" w14:textId="08D94C82" w:rsidR="007C7FDC" w:rsidRPr="00200681" w:rsidRDefault="007C7FDC" w:rsidP="00D124A0">
      <w:r w:rsidRPr="00200681">
        <w:lastRenderedPageBreak/>
        <w:t xml:space="preserve">If figures from 2019/2020 show such a small percentage of specialist frontline officers who are currently trained to use the drug wipe device can produce these sorts of figures, the question remains why aren’t all frontline officers equipped with this preliminary roadside testing equipment? One reason can come down to costs, the </w:t>
      </w:r>
      <w:r w:rsidR="0091493A" w:rsidRPr="00200681">
        <w:t>‘</w:t>
      </w:r>
      <w:r w:rsidRPr="00200681">
        <w:t>drug wipe</w:t>
      </w:r>
      <w:r w:rsidR="0091493A" w:rsidRPr="00200681">
        <w:t>’</w:t>
      </w:r>
      <w:r w:rsidRPr="00200681">
        <w:t xml:space="preserve"> is a onetime use device and once used, it then has to be disposed of and cannot be re-used. D. Tec International supply this device at £29.57 per unit </w:t>
      </w:r>
      <w:r w:rsidR="0091493A" w:rsidRPr="00200681">
        <w:t xml:space="preserve">via their website </w:t>
      </w:r>
      <w:r w:rsidRPr="00200681">
        <w:t xml:space="preserve">(D. Tec International, No Date). If you consider this cost per unit and matched this to the figures during December 2020, with 469 tests completed by officers in Wales, then the </w:t>
      </w:r>
      <w:r w:rsidR="0091493A" w:rsidRPr="00200681">
        <w:t xml:space="preserve">total </w:t>
      </w:r>
      <w:r w:rsidRPr="00200681">
        <w:t xml:space="preserve">cost of these </w:t>
      </w:r>
      <w:r w:rsidR="0091493A" w:rsidRPr="00200681">
        <w:t xml:space="preserve">tests </w:t>
      </w:r>
      <w:r w:rsidRPr="00200681">
        <w:t xml:space="preserve">would have </w:t>
      </w:r>
      <w:r w:rsidR="0091493A" w:rsidRPr="00200681">
        <w:t>amount to</w:t>
      </w:r>
      <w:r w:rsidRPr="00200681">
        <w:t xml:space="preserve"> £13,868.33.</w:t>
      </w:r>
      <w:r w:rsidR="0091493A" w:rsidRPr="00200681">
        <w:t xml:space="preserve"> This sum may sound a lot and why only specific frontline officers currently use the ‘drug wipe’. However, when you consider the number of drivers who have been identified committing drug driving offences and with this trend continuing to rise and in some cases overtake drink driving, should the cost to purchase this device be </w:t>
      </w:r>
      <w:r w:rsidR="00B7342D" w:rsidRPr="00200681">
        <w:t>a</w:t>
      </w:r>
      <w:r w:rsidR="0091493A" w:rsidRPr="00200681">
        <w:t xml:space="preserve"> contributing factor to why all frontline officers do not have access to these ‘drug wipe’ devices</w:t>
      </w:r>
      <w:r w:rsidR="00B7342D" w:rsidRPr="00200681">
        <w:t>.</w:t>
      </w:r>
    </w:p>
    <w:p w14:paraId="60C05271" w14:textId="4D27A3AC" w:rsidR="00B51314" w:rsidRPr="00200681" w:rsidRDefault="00B51314" w:rsidP="00D124A0"/>
    <w:p w14:paraId="04BEE989" w14:textId="31615B7B" w:rsidR="00B51314" w:rsidRPr="00D124A0" w:rsidRDefault="00B51314" w:rsidP="00D124A0">
      <w:r w:rsidRPr="00200681">
        <w:t xml:space="preserve">The next chapter of this dissertation will seek to identify methodology that will be the most appropriate and suitable to conduct primary research surrounding the gaps identified within the literature review of frontline officers, not having access to these </w:t>
      </w:r>
      <w:r w:rsidR="006C4721">
        <w:t>‘</w:t>
      </w:r>
      <w:r w:rsidRPr="00200681">
        <w:t>drug wipes</w:t>
      </w:r>
      <w:r w:rsidR="006C4721">
        <w:t>’</w:t>
      </w:r>
      <w:r w:rsidRPr="00200681">
        <w:t>.</w:t>
      </w:r>
    </w:p>
    <w:p w14:paraId="65768714" w14:textId="380EE5AD" w:rsidR="0092610C" w:rsidRPr="0092610C" w:rsidRDefault="00E41BFE" w:rsidP="00E41BFE">
      <w:pPr>
        <w:jc w:val="right"/>
      </w:pPr>
      <w:r>
        <w:t>(2,</w:t>
      </w:r>
      <w:r w:rsidR="009206F3">
        <w:t>668</w:t>
      </w:r>
      <w:r>
        <w:t xml:space="preserve"> words)</w:t>
      </w:r>
    </w:p>
    <w:p w14:paraId="30DA64E4" w14:textId="63E0C32D" w:rsidR="0092610C" w:rsidRDefault="0092610C" w:rsidP="0092610C"/>
    <w:p w14:paraId="40AC90D4" w14:textId="373CFC0B" w:rsidR="00A96079" w:rsidRDefault="00A96079" w:rsidP="0092610C"/>
    <w:p w14:paraId="399E0278" w14:textId="7DD19294" w:rsidR="00A96079" w:rsidRDefault="00A96079" w:rsidP="0092610C"/>
    <w:p w14:paraId="6BF12190" w14:textId="1CA17D70" w:rsidR="00A96079" w:rsidRDefault="00A96079" w:rsidP="0092610C"/>
    <w:p w14:paraId="7A55E95B" w14:textId="4CE646B0" w:rsidR="00A96079" w:rsidRDefault="00A96079" w:rsidP="0092610C"/>
    <w:p w14:paraId="3932A6E1" w14:textId="6738D084" w:rsidR="00A96079" w:rsidRDefault="00A96079" w:rsidP="0092610C"/>
    <w:p w14:paraId="09A43C70" w14:textId="7CAF380D" w:rsidR="00A96079" w:rsidRDefault="00A96079" w:rsidP="0092610C"/>
    <w:p w14:paraId="690640BC" w14:textId="2FEE496F" w:rsidR="00A96079" w:rsidRDefault="00A96079" w:rsidP="0092610C"/>
    <w:p w14:paraId="6383F8B2" w14:textId="58E8A88B" w:rsidR="00A96079" w:rsidRDefault="00A96079" w:rsidP="0092610C"/>
    <w:p w14:paraId="7096BB34" w14:textId="6198AA82" w:rsidR="00A96079" w:rsidRDefault="00A96079" w:rsidP="0092610C"/>
    <w:p w14:paraId="38D2175E" w14:textId="6ED73854" w:rsidR="00A96079" w:rsidRDefault="00A96079" w:rsidP="0092610C"/>
    <w:p w14:paraId="5198DDC9" w14:textId="708137D1" w:rsidR="00A96079" w:rsidRDefault="00A96079" w:rsidP="0092610C"/>
    <w:p w14:paraId="284737ED" w14:textId="4F394142" w:rsidR="00A96079" w:rsidRDefault="00A96079" w:rsidP="0092610C"/>
    <w:p w14:paraId="628969B9" w14:textId="4CA9DBDC" w:rsidR="00A96079" w:rsidRDefault="00A96079" w:rsidP="0092610C"/>
    <w:p w14:paraId="2B647837" w14:textId="4864A208" w:rsidR="00A96079" w:rsidRDefault="00A96079" w:rsidP="0092610C"/>
    <w:p w14:paraId="57A8F4C1" w14:textId="77777777" w:rsidR="00A96079" w:rsidRDefault="00A96079" w:rsidP="0092610C"/>
    <w:p w14:paraId="0A3AF9D6" w14:textId="1D6BBC2F" w:rsidR="00D16732" w:rsidRDefault="00D16732" w:rsidP="00D16732"/>
    <w:p w14:paraId="491F0994" w14:textId="77777777" w:rsidR="00DA2D35" w:rsidRPr="00D16732" w:rsidRDefault="00DA2D35" w:rsidP="00D16732"/>
    <w:p w14:paraId="79AABD26" w14:textId="262759A9" w:rsidR="00D16732" w:rsidRPr="00D16732" w:rsidRDefault="00D16732" w:rsidP="00D16732"/>
    <w:p w14:paraId="27771FE8" w14:textId="4B5CC883" w:rsidR="00D16732" w:rsidRPr="00D124A0" w:rsidRDefault="00D16732" w:rsidP="00D16732">
      <w:pPr>
        <w:rPr>
          <w:b/>
          <w:bCs/>
        </w:rPr>
      </w:pPr>
      <w:r w:rsidRPr="00D124A0">
        <w:rPr>
          <w:b/>
          <w:bCs/>
        </w:rPr>
        <w:lastRenderedPageBreak/>
        <w:t>Bibliography:</w:t>
      </w:r>
    </w:p>
    <w:p w14:paraId="2B55F270" w14:textId="4BFEEAEC" w:rsidR="001F44F9" w:rsidRDefault="001F44F9" w:rsidP="00331D37">
      <w:pPr>
        <w:tabs>
          <w:tab w:val="left" w:pos="1305"/>
        </w:tabs>
        <w:rPr>
          <w:rFonts w:cstheme="minorHAnsi"/>
          <w:sz w:val="24"/>
          <w:szCs w:val="24"/>
        </w:rPr>
      </w:pPr>
      <w:r w:rsidRPr="00D124A0">
        <w:rPr>
          <w:rFonts w:cstheme="minorHAnsi"/>
          <w:sz w:val="24"/>
          <w:szCs w:val="24"/>
        </w:rPr>
        <w:t xml:space="preserve">Action Vision Zero, (2021). Roads policing on the rise. [Online]. [Accessed on </w:t>
      </w:r>
      <w:r w:rsidR="00C506C1">
        <w:rPr>
          <w:rFonts w:cstheme="minorHAnsi"/>
          <w:sz w:val="24"/>
          <w:szCs w:val="24"/>
        </w:rPr>
        <w:t>5 January 2022</w:t>
      </w:r>
      <w:r w:rsidRPr="00D124A0">
        <w:rPr>
          <w:rFonts w:cstheme="minorHAnsi"/>
          <w:sz w:val="24"/>
          <w:szCs w:val="24"/>
        </w:rPr>
        <w:t>]. Available from:</w:t>
      </w:r>
      <w:bookmarkStart w:id="2" w:name="_Hlk93781939"/>
      <w:r w:rsidRPr="00D124A0">
        <w:rPr>
          <w:rFonts w:cstheme="minorHAnsi"/>
          <w:sz w:val="24"/>
          <w:szCs w:val="24"/>
        </w:rPr>
        <w:t xml:space="preserve"> </w:t>
      </w:r>
      <w:bookmarkEnd w:id="2"/>
      <w:r>
        <w:rPr>
          <w:rFonts w:cstheme="minorHAnsi"/>
          <w:sz w:val="24"/>
          <w:szCs w:val="24"/>
        </w:rPr>
        <w:fldChar w:fldCharType="begin"/>
      </w:r>
      <w:r>
        <w:rPr>
          <w:rFonts w:cstheme="minorHAnsi"/>
          <w:sz w:val="24"/>
          <w:szCs w:val="24"/>
        </w:rPr>
        <w:instrText xml:space="preserve"> HYPERLINK "</w:instrText>
      </w:r>
      <w:r w:rsidRPr="001F44F9">
        <w:rPr>
          <w:rFonts w:cstheme="minorHAnsi"/>
          <w:sz w:val="24"/>
          <w:szCs w:val="24"/>
        </w:rPr>
        <w:instrText>https://actionvisionzero.org/2021/01/07/roads-policing-on-the-rise/</w:instrText>
      </w:r>
      <w:r>
        <w:rPr>
          <w:rFonts w:cstheme="minorHAnsi"/>
          <w:sz w:val="24"/>
          <w:szCs w:val="24"/>
        </w:rPr>
        <w:instrText xml:space="preserve">" </w:instrText>
      </w:r>
      <w:r>
        <w:rPr>
          <w:rFonts w:cstheme="minorHAnsi"/>
          <w:sz w:val="24"/>
          <w:szCs w:val="24"/>
        </w:rPr>
        <w:fldChar w:fldCharType="separate"/>
      </w:r>
      <w:r w:rsidRPr="00953C08">
        <w:rPr>
          <w:rStyle w:val="Hyperlink"/>
          <w:rFonts w:cstheme="minorHAnsi"/>
          <w:sz w:val="24"/>
          <w:szCs w:val="24"/>
        </w:rPr>
        <w:t>https://actionvisionzero.org/2021/01/07/roads-policing-on-the-rise/</w:t>
      </w:r>
      <w:r>
        <w:rPr>
          <w:rFonts w:cstheme="minorHAnsi"/>
          <w:sz w:val="24"/>
          <w:szCs w:val="24"/>
        </w:rPr>
        <w:fldChar w:fldCharType="end"/>
      </w:r>
    </w:p>
    <w:p w14:paraId="15C20AC7" w14:textId="77777777" w:rsidR="001F44F9" w:rsidRDefault="001F44F9" w:rsidP="00D124A0"/>
    <w:p w14:paraId="1B428C28" w14:textId="3FEE4876" w:rsidR="001F44F9" w:rsidRDefault="001F44F9" w:rsidP="00D124A0">
      <w:r w:rsidRPr="00D124A0">
        <w:t xml:space="preserve">Airey, M, (2021). Drink and drug drivers: 90 arrested in Wiltshire over Christmas period. [Online]. [Accessed on </w:t>
      </w:r>
      <w:r w:rsidR="00C506C1">
        <w:t>5 January 2022</w:t>
      </w:r>
      <w:r w:rsidRPr="00D124A0">
        <w:t>]. Available from:</w:t>
      </w:r>
      <w:r>
        <w:t xml:space="preserve"> </w:t>
      </w:r>
      <w:hyperlink r:id="rId6" w:history="1">
        <w:r w:rsidRPr="00953C08">
          <w:rPr>
            <w:rStyle w:val="Hyperlink"/>
          </w:rPr>
          <w:t>https://www.wiltsglosstandard.co.uk/news/19003381.drink-drug-drivers-90-arrested-wiltshire-christmas-period/</w:t>
        </w:r>
      </w:hyperlink>
    </w:p>
    <w:p w14:paraId="18698778" w14:textId="77777777" w:rsidR="001F44F9" w:rsidRDefault="001F44F9" w:rsidP="00D124A0">
      <w:pPr>
        <w:rPr>
          <w:rFonts w:ascii="Arial" w:hAnsi="Arial" w:cs="Arial"/>
          <w:lang w:eastAsia="en-GB"/>
        </w:rPr>
      </w:pPr>
    </w:p>
    <w:p w14:paraId="6307895C" w14:textId="000F5D6F" w:rsidR="001F44F9" w:rsidRDefault="001F44F9" w:rsidP="00D124A0">
      <w:r w:rsidRPr="00D124A0">
        <w:rPr>
          <w:rFonts w:ascii="Arial" w:hAnsi="Arial" w:cs="Arial"/>
          <w:lang w:eastAsia="en-GB"/>
        </w:rPr>
        <w:t>BBC, (2018). 2,500 caught drug-driving in three years in Wales.</w:t>
      </w:r>
      <w:r w:rsidRPr="00D124A0">
        <w:t xml:space="preserve"> [Online]. [Accessed on </w:t>
      </w:r>
      <w:r w:rsidR="00C506C1">
        <w:t>9 January 2022</w:t>
      </w:r>
      <w:r w:rsidRPr="00D124A0">
        <w:t>]. Available from:</w:t>
      </w:r>
      <w:r>
        <w:t xml:space="preserve"> </w:t>
      </w:r>
      <w:r w:rsidRPr="00D124A0">
        <w:t xml:space="preserve"> </w:t>
      </w:r>
      <w:hyperlink r:id="rId7" w:history="1">
        <w:r w:rsidRPr="00953C08">
          <w:rPr>
            <w:rStyle w:val="Hyperlink"/>
          </w:rPr>
          <w:t>https://www.bbc.co.uk/news/uk-wales-43244026</w:t>
        </w:r>
      </w:hyperlink>
    </w:p>
    <w:p w14:paraId="5407C46B" w14:textId="77777777" w:rsidR="001F44F9" w:rsidRDefault="001F44F9" w:rsidP="00206F80">
      <w:pPr>
        <w:rPr>
          <w:lang w:eastAsia="en-GB"/>
        </w:rPr>
      </w:pPr>
    </w:p>
    <w:p w14:paraId="332D7C6B" w14:textId="5CB99E6C" w:rsidR="001F44F9" w:rsidRDefault="001F44F9" w:rsidP="00206F80">
      <w:r w:rsidRPr="00D124A0">
        <w:rPr>
          <w:lang w:eastAsia="en-GB"/>
        </w:rPr>
        <w:t xml:space="preserve">CPS, (2019). Road Traffic – Drink and Drug Driving. </w:t>
      </w:r>
      <w:r w:rsidRPr="00D124A0">
        <w:t>[Online]. [Accessed on 2</w:t>
      </w:r>
      <w:r w:rsidR="00C506C1">
        <w:t xml:space="preserve"> January 2022</w:t>
      </w:r>
      <w:r w:rsidRPr="00D124A0">
        <w:t xml:space="preserve">]. Available from: </w:t>
      </w:r>
      <w:hyperlink r:id="rId8" w:history="1">
        <w:r w:rsidRPr="00953C08">
          <w:rPr>
            <w:rStyle w:val="Hyperlink"/>
          </w:rPr>
          <w:t>https://www.cps.gov.uk/legal-guidance/road-traffic-drink-and-drug-driving</w:t>
        </w:r>
      </w:hyperlink>
    </w:p>
    <w:p w14:paraId="339F8C05" w14:textId="77777777" w:rsidR="001F44F9" w:rsidRDefault="001F44F9" w:rsidP="00D16732"/>
    <w:p w14:paraId="730AE138" w14:textId="28650616" w:rsidR="001F44F9" w:rsidRDefault="001F44F9" w:rsidP="00D16732">
      <w:r w:rsidRPr="00D124A0">
        <w:t xml:space="preserve">D. Tec International, (No Date). We detect to protect. [Online]. [Accessed on </w:t>
      </w:r>
      <w:r>
        <w:t>9</w:t>
      </w:r>
      <w:r w:rsidR="00C506C1">
        <w:t xml:space="preserve"> January 2022</w:t>
      </w:r>
      <w:r w:rsidRPr="00D124A0">
        <w:t xml:space="preserve">]. Available from: </w:t>
      </w:r>
      <w:hyperlink r:id="rId9" w:history="1">
        <w:r w:rsidRPr="00953C08">
          <w:rPr>
            <w:rStyle w:val="Hyperlink"/>
          </w:rPr>
          <w:t>https://www.dtecinternational.com/</w:t>
        </w:r>
      </w:hyperlink>
    </w:p>
    <w:p w14:paraId="365A0EA6" w14:textId="77777777" w:rsidR="001F44F9" w:rsidRDefault="001F44F9" w:rsidP="00D16732">
      <w:pPr>
        <w:rPr>
          <w:rFonts w:cstheme="minorHAnsi"/>
          <w:kern w:val="36"/>
          <w:lang w:eastAsia="en-GB"/>
        </w:rPr>
      </w:pPr>
    </w:p>
    <w:p w14:paraId="036F2512" w14:textId="008821F8" w:rsidR="001F44F9" w:rsidRDefault="001F44F9" w:rsidP="00D16732">
      <w:pPr>
        <w:rPr>
          <w:rFonts w:cstheme="minorHAnsi"/>
          <w:kern w:val="36"/>
          <w:lang w:eastAsia="en-GB"/>
        </w:rPr>
      </w:pPr>
      <w:r w:rsidRPr="00D124A0">
        <w:rPr>
          <w:rFonts w:cstheme="minorHAnsi"/>
          <w:kern w:val="36"/>
          <w:lang w:eastAsia="en-GB"/>
        </w:rPr>
        <w:t xml:space="preserve">Duffy, J, (2017). Author of landmark review on drug-driving Sir Peter North calls for Scotland to take action on the issue. [Online]. [Accessed </w:t>
      </w:r>
      <w:r w:rsidR="00C506C1">
        <w:rPr>
          <w:rFonts w:cstheme="minorHAnsi"/>
          <w:kern w:val="36"/>
          <w:lang w:eastAsia="en-GB"/>
        </w:rPr>
        <w:t>5 January 2022</w:t>
      </w:r>
      <w:r w:rsidRPr="00D124A0">
        <w:rPr>
          <w:rFonts w:cstheme="minorHAnsi"/>
          <w:kern w:val="36"/>
          <w:lang w:eastAsia="en-GB"/>
        </w:rPr>
        <w:t>]. Available from:</w:t>
      </w:r>
      <w:r w:rsidRPr="001F44F9">
        <w:t xml:space="preserve"> </w:t>
      </w:r>
      <w:hyperlink r:id="rId10" w:history="1">
        <w:r w:rsidRPr="00953C08">
          <w:rPr>
            <w:rStyle w:val="Hyperlink"/>
            <w:rFonts w:cstheme="minorHAnsi"/>
            <w:kern w:val="36"/>
            <w:lang w:eastAsia="en-GB"/>
          </w:rPr>
          <w:t>https://www.heraldscotland.com/news/15102324.author-landmark-review-drug-driving-sir-peter-north-calls-scotland-take-action-issue/</w:t>
        </w:r>
      </w:hyperlink>
    </w:p>
    <w:p w14:paraId="2C540E47" w14:textId="77777777" w:rsidR="001F44F9" w:rsidRDefault="001F44F9" w:rsidP="00442371">
      <w:pPr>
        <w:rPr>
          <w:rFonts w:cstheme="minorHAnsi"/>
          <w:kern w:val="36"/>
          <w:lang w:eastAsia="en-GB"/>
        </w:rPr>
      </w:pPr>
    </w:p>
    <w:p w14:paraId="59EDE39A" w14:textId="6D558452" w:rsidR="001F44F9" w:rsidRDefault="001F44F9" w:rsidP="00442371">
      <w:pPr>
        <w:rPr>
          <w:rFonts w:cstheme="minorHAnsi"/>
          <w:kern w:val="36"/>
          <w:lang w:eastAsia="en-GB"/>
        </w:rPr>
      </w:pPr>
      <w:r w:rsidRPr="00D124A0">
        <w:rPr>
          <w:rFonts w:cstheme="minorHAnsi"/>
          <w:kern w:val="36"/>
          <w:lang w:eastAsia="en-GB"/>
        </w:rPr>
        <w:t>Duffy, J, (2017). Author of landmark review on drug-driving Sir Peter North calls for Scotland to take action on the issue. [Online]. [</w:t>
      </w:r>
      <w:r w:rsidRPr="00A45E7A">
        <w:rPr>
          <w:rStyle w:val="Hyperlink"/>
          <w:color w:val="auto"/>
          <w:u w:val="none"/>
        </w:rPr>
        <w:t xml:space="preserve">Accessed on </w:t>
      </w:r>
      <w:r>
        <w:rPr>
          <w:rStyle w:val="Hyperlink"/>
          <w:color w:val="auto"/>
          <w:u w:val="none"/>
        </w:rPr>
        <w:t xml:space="preserve">5 </w:t>
      </w:r>
      <w:r w:rsidRPr="00A45E7A">
        <w:rPr>
          <w:rStyle w:val="Hyperlink"/>
          <w:color w:val="auto"/>
          <w:u w:val="none"/>
        </w:rPr>
        <w:t>January 2022</w:t>
      </w:r>
      <w:r w:rsidRPr="00D124A0">
        <w:rPr>
          <w:rFonts w:cstheme="minorHAnsi"/>
          <w:kern w:val="36"/>
          <w:lang w:eastAsia="en-GB"/>
        </w:rPr>
        <w:t>]. Available from:</w:t>
      </w:r>
      <w:r w:rsidRPr="001F44F9">
        <w:t xml:space="preserve"> </w:t>
      </w:r>
      <w:hyperlink r:id="rId11" w:history="1">
        <w:r w:rsidRPr="00953C08">
          <w:rPr>
            <w:rStyle w:val="Hyperlink"/>
            <w:rFonts w:cstheme="minorHAnsi"/>
            <w:kern w:val="36"/>
            <w:lang w:eastAsia="en-GB"/>
          </w:rPr>
          <w:t>https://www.heraldscotland.com/news/15102324.author-landmark-review-drug-driving-sir-peter-north-calls-scotland-take-action-issue/</w:t>
        </w:r>
      </w:hyperlink>
    </w:p>
    <w:p w14:paraId="3D4E6280" w14:textId="77777777" w:rsidR="001F44F9" w:rsidRDefault="001F44F9" w:rsidP="0061583D"/>
    <w:p w14:paraId="16417067" w14:textId="1C02086B" w:rsidR="001F44F9" w:rsidRDefault="001F44F9" w:rsidP="0061583D">
      <w:r w:rsidRPr="00D124A0">
        <w:t>Dyfed Powys Police, (2021). All Wales results of the Christmas Anti Drink and Drug Drive Campaign revealed. [Online]. [</w:t>
      </w:r>
      <w:r w:rsidRPr="00A45E7A">
        <w:rPr>
          <w:rStyle w:val="Hyperlink"/>
          <w:color w:val="auto"/>
          <w:u w:val="none"/>
        </w:rPr>
        <w:t xml:space="preserve">Accessed on </w:t>
      </w:r>
      <w:r>
        <w:rPr>
          <w:rStyle w:val="Hyperlink"/>
          <w:color w:val="auto"/>
          <w:u w:val="none"/>
        </w:rPr>
        <w:t>9</w:t>
      </w:r>
      <w:r w:rsidR="00C506C1">
        <w:rPr>
          <w:rStyle w:val="Hyperlink"/>
          <w:color w:val="auto"/>
          <w:u w:val="none"/>
        </w:rPr>
        <w:t xml:space="preserve"> </w:t>
      </w:r>
      <w:r w:rsidRPr="00A45E7A">
        <w:rPr>
          <w:rStyle w:val="Hyperlink"/>
          <w:color w:val="auto"/>
          <w:u w:val="none"/>
        </w:rPr>
        <w:t>January 2022</w:t>
      </w:r>
      <w:r w:rsidRPr="00D124A0">
        <w:t>]. Available from:</w:t>
      </w:r>
      <w:r>
        <w:t xml:space="preserve"> </w:t>
      </w:r>
      <w:hyperlink r:id="rId12" w:history="1">
        <w:r w:rsidRPr="00953C08">
          <w:rPr>
            <w:rStyle w:val="Hyperlink"/>
          </w:rPr>
          <w:t>https://www.dyfed-powys.police.uk/news/dyfed-powys/news/2021/february/all-wales-results-of-the-christmas-anti-drink-and-drug-drive-campaign-revealed/</w:t>
        </w:r>
      </w:hyperlink>
    </w:p>
    <w:p w14:paraId="52B5791A" w14:textId="77777777" w:rsidR="001F44F9" w:rsidRDefault="001F44F9" w:rsidP="00345DC6"/>
    <w:p w14:paraId="6781D0A5" w14:textId="192B03E7" w:rsidR="001F44F9" w:rsidRDefault="001F44F9" w:rsidP="00345DC6">
      <w:r w:rsidRPr="00D124A0">
        <w:t>Elliott, G (2020). UK Drug driving arrests have almost tripled in the past five years. [Online]. [</w:t>
      </w:r>
      <w:r w:rsidRPr="00A45E7A">
        <w:rPr>
          <w:rStyle w:val="Hyperlink"/>
          <w:color w:val="auto"/>
          <w:u w:val="none"/>
        </w:rPr>
        <w:t xml:space="preserve">Accessed on </w:t>
      </w:r>
      <w:r>
        <w:rPr>
          <w:rStyle w:val="Hyperlink"/>
          <w:color w:val="auto"/>
          <w:u w:val="none"/>
        </w:rPr>
        <w:t>3</w:t>
      </w:r>
      <w:r w:rsidR="00C506C1">
        <w:rPr>
          <w:rStyle w:val="Hyperlink"/>
          <w:color w:val="auto"/>
          <w:u w:val="none"/>
          <w:vertAlign w:val="superscript"/>
        </w:rPr>
        <w:t xml:space="preserve"> </w:t>
      </w:r>
      <w:r w:rsidRPr="00A45E7A">
        <w:rPr>
          <w:rStyle w:val="Hyperlink"/>
          <w:color w:val="auto"/>
          <w:u w:val="none"/>
        </w:rPr>
        <w:t>January 2022</w:t>
      </w:r>
      <w:r w:rsidRPr="00D124A0">
        <w:t xml:space="preserve">]. Available from: </w:t>
      </w:r>
      <w:hyperlink r:id="rId13" w:history="1">
        <w:r w:rsidRPr="00953C08">
          <w:rPr>
            <w:rStyle w:val="Hyperlink"/>
          </w:rPr>
          <w:t>https://www.adrianflux.co.uk/blog/2019/10/uk-drug-driving-arrests-have-almost-tripled-in-the-past-five-years.html</w:t>
        </w:r>
      </w:hyperlink>
      <w:r w:rsidRPr="00D124A0">
        <w:t>.</w:t>
      </w:r>
    </w:p>
    <w:p w14:paraId="065D7E15" w14:textId="77777777" w:rsidR="00A96079" w:rsidRDefault="00A96079" w:rsidP="00A96079"/>
    <w:p w14:paraId="0F5D2D36" w14:textId="092C5FA2" w:rsidR="00A96079" w:rsidRPr="004A51A2" w:rsidRDefault="00A96079" w:rsidP="00A96079">
      <w:pPr>
        <w:rPr>
          <w:rFonts w:cstheme="minorHAnsi"/>
        </w:rPr>
      </w:pPr>
      <w:r w:rsidRPr="004A51A2">
        <w:rPr>
          <w:rFonts w:cstheme="minorHAnsi"/>
        </w:rPr>
        <w:lastRenderedPageBreak/>
        <w:t xml:space="preserve">Figure 1, Gov.UK, (2017). Changes to Drug Driving Law. [Online]. [Accessed 2 January 2022]. Available from: </w:t>
      </w:r>
      <w:hyperlink r:id="rId14" w:history="1">
        <w:r w:rsidRPr="004A51A2">
          <w:rPr>
            <w:rStyle w:val="Hyperlink"/>
            <w:rFonts w:cstheme="minorHAnsi"/>
          </w:rPr>
          <w:t>https://www.gov.uk/government/collections/drug-driving</w:t>
        </w:r>
      </w:hyperlink>
    </w:p>
    <w:p w14:paraId="2336FB8E" w14:textId="77777777" w:rsidR="00A96079" w:rsidRDefault="00A96079" w:rsidP="008159D4"/>
    <w:p w14:paraId="7A2E30BD" w14:textId="101F7E25" w:rsidR="001F44F9" w:rsidRDefault="001F44F9" w:rsidP="008159D4">
      <w:r w:rsidRPr="00D124A0">
        <w:t>Furlan, A, (2018) Even if cannabis is legal, please don’t toke and drive. [Online]. [</w:t>
      </w:r>
      <w:r w:rsidRPr="00A45E7A">
        <w:rPr>
          <w:rStyle w:val="Hyperlink"/>
          <w:color w:val="auto"/>
          <w:u w:val="none"/>
        </w:rPr>
        <w:t>Accessed on 1</w:t>
      </w:r>
      <w:r>
        <w:rPr>
          <w:rStyle w:val="Hyperlink"/>
          <w:color w:val="auto"/>
          <w:u w:val="none"/>
        </w:rPr>
        <w:t>0</w:t>
      </w:r>
      <w:r w:rsidR="00C506C1">
        <w:rPr>
          <w:rStyle w:val="Hyperlink"/>
          <w:color w:val="auto"/>
          <w:u w:val="none"/>
          <w:vertAlign w:val="superscript"/>
        </w:rPr>
        <w:t xml:space="preserve"> </w:t>
      </w:r>
      <w:r w:rsidRPr="00A45E7A">
        <w:rPr>
          <w:rStyle w:val="Hyperlink"/>
          <w:color w:val="auto"/>
          <w:u w:val="none"/>
        </w:rPr>
        <w:t>January 2022</w:t>
      </w:r>
      <w:r w:rsidRPr="00D124A0">
        <w:t xml:space="preserve">]. Available from: </w:t>
      </w:r>
      <w:hyperlink r:id="rId15" w:history="1">
        <w:r w:rsidRPr="00953C08">
          <w:rPr>
            <w:rStyle w:val="Hyperlink"/>
          </w:rPr>
          <w:t>https://theconversation.com/even-if-cannabis-is-legal-please-dont-toke-and-drive-97992</w:t>
        </w:r>
      </w:hyperlink>
      <w:r w:rsidRPr="00D124A0">
        <w:t>.</w:t>
      </w:r>
    </w:p>
    <w:p w14:paraId="1CDFAE23" w14:textId="77777777" w:rsidR="001F44F9" w:rsidRDefault="001F44F9" w:rsidP="00D00CA6">
      <w:pPr>
        <w:rPr>
          <w:lang w:eastAsia="en-GB"/>
        </w:rPr>
      </w:pPr>
    </w:p>
    <w:p w14:paraId="5910CAF4" w14:textId="680FFBC6" w:rsidR="001F44F9" w:rsidRDefault="001F44F9" w:rsidP="00D00CA6">
      <w:r w:rsidRPr="00D124A0">
        <w:rPr>
          <w:lang w:eastAsia="en-GB"/>
        </w:rPr>
        <w:t xml:space="preserve">Hammond, Phillip, (2011). Drink and drug driving: response to Sir Peter North and Transport Select Committee. </w:t>
      </w:r>
      <w:r w:rsidRPr="00D124A0">
        <w:t>[Online]. [</w:t>
      </w:r>
      <w:r w:rsidRPr="00A45E7A">
        <w:rPr>
          <w:rStyle w:val="Hyperlink"/>
          <w:color w:val="auto"/>
          <w:u w:val="none"/>
        </w:rPr>
        <w:t xml:space="preserve">Accessed on </w:t>
      </w:r>
      <w:r>
        <w:rPr>
          <w:rStyle w:val="Hyperlink"/>
          <w:color w:val="auto"/>
          <w:u w:val="none"/>
        </w:rPr>
        <w:t>3</w:t>
      </w:r>
      <w:r w:rsidR="00C506C1">
        <w:rPr>
          <w:rStyle w:val="Hyperlink"/>
          <w:color w:val="auto"/>
          <w:u w:val="none"/>
        </w:rPr>
        <w:t xml:space="preserve"> </w:t>
      </w:r>
      <w:r w:rsidRPr="00A45E7A">
        <w:rPr>
          <w:rStyle w:val="Hyperlink"/>
          <w:color w:val="auto"/>
          <w:u w:val="none"/>
        </w:rPr>
        <w:t>January 2022</w:t>
      </w:r>
      <w:r w:rsidRPr="00D124A0">
        <w:t>]. Available from:</w:t>
      </w:r>
      <w:r w:rsidRPr="001F44F9">
        <w:t xml:space="preserve"> </w:t>
      </w:r>
      <w:hyperlink r:id="rId16" w:history="1">
        <w:r w:rsidRPr="00953C08">
          <w:rPr>
            <w:rStyle w:val="Hyperlink"/>
          </w:rPr>
          <w:t>https://www.gov.uk/government/speeches/drink-and-drug-driving-response-to-sir-peter-north-cbe-qc-and-the-transport-select-committee</w:t>
        </w:r>
      </w:hyperlink>
    </w:p>
    <w:p w14:paraId="4057BAE6" w14:textId="77777777" w:rsidR="001F44F9" w:rsidRDefault="001F44F9" w:rsidP="008159D4">
      <w:pPr>
        <w:rPr>
          <w:lang w:eastAsia="en-GB"/>
        </w:rPr>
      </w:pPr>
    </w:p>
    <w:p w14:paraId="7446DC10" w14:textId="5C8DA29E" w:rsidR="001F44F9" w:rsidRDefault="001F44F9" w:rsidP="008159D4">
      <w:r w:rsidRPr="00D124A0">
        <w:rPr>
          <w:lang w:eastAsia="en-GB"/>
        </w:rPr>
        <w:t xml:space="preserve">Hull, R, (2020). Is drug driving becoming a big problem?. </w:t>
      </w:r>
      <w:r w:rsidRPr="00D124A0">
        <w:t>[Online]. [</w:t>
      </w:r>
      <w:r w:rsidRPr="00A45E7A">
        <w:rPr>
          <w:rStyle w:val="Hyperlink"/>
          <w:color w:val="auto"/>
          <w:u w:val="none"/>
        </w:rPr>
        <w:t xml:space="preserve">Accessed on </w:t>
      </w:r>
      <w:r>
        <w:rPr>
          <w:rStyle w:val="Hyperlink"/>
          <w:color w:val="auto"/>
          <w:u w:val="none"/>
        </w:rPr>
        <w:t>5</w:t>
      </w:r>
      <w:r w:rsidR="00C506C1">
        <w:rPr>
          <w:rStyle w:val="Hyperlink"/>
          <w:color w:val="auto"/>
          <w:u w:val="none"/>
          <w:vertAlign w:val="superscript"/>
        </w:rPr>
        <w:t xml:space="preserve"> </w:t>
      </w:r>
      <w:r w:rsidRPr="00A45E7A">
        <w:rPr>
          <w:rStyle w:val="Hyperlink"/>
          <w:color w:val="auto"/>
          <w:u w:val="none"/>
        </w:rPr>
        <w:t>January 2022</w:t>
      </w:r>
      <w:r w:rsidRPr="00D124A0">
        <w:t>]. Available from:</w:t>
      </w:r>
      <w:r w:rsidRPr="001F44F9">
        <w:t xml:space="preserve"> </w:t>
      </w:r>
      <w:hyperlink r:id="rId17" w:history="1">
        <w:r w:rsidRPr="00953C08">
          <w:rPr>
            <w:rStyle w:val="Hyperlink"/>
          </w:rPr>
          <w:t>https://www.thisismoney.co.uk/money/cars/article-8344533/Drug-driving-offences-England-Wales-increased-fifth-year.html</w:t>
        </w:r>
      </w:hyperlink>
    </w:p>
    <w:p w14:paraId="0E8B8221" w14:textId="77777777" w:rsidR="001F44F9" w:rsidRDefault="001F44F9" w:rsidP="00C7713D"/>
    <w:p w14:paraId="5D754174" w14:textId="7E58BF5A" w:rsidR="001F44F9" w:rsidRDefault="001F44F9" w:rsidP="00C7713D">
      <w:r w:rsidRPr="00D124A0">
        <w:t>ITV News, (2021). Over 200 arrested by Cleveland and Durham Police during drink and drug drive campaign. [Online]. [</w:t>
      </w:r>
      <w:r w:rsidRPr="00A45E7A">
        <w:rPr>
          <w:rStyle w:val="Hyperlink"/>
          <w:color w:val="auto"/>
          <w:u w:val="none"/>
        </w:rPr>
        <w:t xml:space="preserve">Accessed on </w:t>
      </w:r>
      <w:r w:rsidR="00C506C1">
        <w:rPr>
          <w:rStyle w:val="Hyperlink"/>
          <w:color w:val="auto"/>
          <w:u w:val="none"/>
        </w:rPr>
        <w:t>11</w:t>
      </w:r>
      <w:r>
        <w:rPr>
          <w:rStyle w:val="Hyperlink"/>
          <w:color w:val="auto"/>
          <w:u w:val="none"/>
        </w:rPr>
        <w:t xml:space="preserve"> </w:t>
      </w:r>
      <w:r w:rsidRPr="00A45E7A">
        <w:rPr>
          <w:rStyle w:val="Hyperlink"/>
          <w:color w:val="auto"/>
          <w:u w:val="none"/>
        </w:rPr>
        <w:t>January 2022</w:t>
      </w:r>
      <w:r>
        <w:rPr>
          <w:rStyle w:val="Hyperlink"/>
          <w:color w:val="auto"/>
          <w:u w:val="none"/>
        </w:rPr>
        <w:t xml:space="preserve">}. </w:t>
      </w:r>
      <w:r w:rsidRPr="00D124A0">
        <w:t>Available from:</w:t>
      </w:r>
      <w:r w:rsidRPr="001F44F9">
        <w:t xml:space="preserve"> </w:t>
      </w:r>
      <w:hyperlink r:id="rId18" w:history="1">
        <w:r w:rsidRPr="00953C08">
          <w:rPr>
            <w:rStyle w:val="Hyperlink"/>
          </w:rPr>
          <w:t>https://www.itv.com/news/tyne-tees/2021-01-15/over-200-arrested-by-cleveland-and-durham-police-during-drink-and-drug-drive-campaign</w:t>
        </w:r>
      </w:hyperlink>
    </w:p>
    <w:p w14:paraId="76ED7C62" w14:textId="77777777" w:rsidR="001F44F9" w:rsidRDefault="001F44F9" w:rsidP="00D16732">
      <w:pPr>
        <w:rPr>
          <w:lang w:eastAsia="en-GB"/>
        </w:rPr>
      </w:pPr>
    </w:p>
    <w:p w14:paraId="765CF1DA" w14:textId="54192E6E" w:rsidR="001F44F9" w:rsidRDefault="001F44F9" w:rsidP="00D16732">
      <w:r w:rsidRPr="00D124A0">
        <w:rPr>
          <w:lang w:eastAsia="en-GB"/>
        </w:rPr>
        <w:t xml:space="preserve">Jones, A, (2016). Drug drive arrests on the rise. </w:t>
      </w:r>
      <w:r w:rsidRPr="00D124A0">
        <w:t xml:space="preserve">[Online]. [Accessed on </w:t>
      </w:r>
      <w:r w:rsidR="00C506C1">
        <w:t>4 January</w:t>
      </w:r>
      <w:r w:rsidRPr="00D124A0">
        <w:t xml:space="preserve"> 202</w:t>
      </w:r>
      <w:r w:rsidR="00C506C1">
        <w:t>2</w:t>
      </w:r>
      <w:r w:rsidRPr="00D124A0">
        <w:t xml:space="preserve">]. Available from: </w:t>
      </w:r>
      <w:hyperlink r:id="rId19" w:history="1">
        <w:r w:rsidRPr="00953C08">
          <w:rPr>
            <w:rStyle w:val="Hyperlink"/>
          </w:rPr>
          <w:t>https://www.gov.uk/government/news/drug-drive-arrests-on-the-rise</w:t>
        </w:r>
      </w:hyperlink>
    </w:p>
    <w:p w14:paraId="4A32244E" w14:textId="77777777" w:rsidR="001F44F9" w:rsidRDefault="001F44F9" w:rsidP="006426C2">
      <w:pPr>
        <w:rPr>
          <w:lang w:eastAsia="en-GB"/>
        </w:rPr>
      </w:pPr>
    </w:p>
    <w:p w14:paraId="1E828CCD" w14:textId="46D41766" w:rsidR="001F44F9" w:rsidRDefault="001F44F9" w:rsidP="00D63C9C">
      <w:pPr>
        <w:tabs>
          <w:tab w:val="left" w:pos="945"/>
        </w:tabs>
      </w:pPr>
      <w:r w:rsidRPr="00D124A0">
        <w:rPr>
          <w:lang w:eastAsia="en-GB"/>
        </w:rPr>
        <w:t xml:space="preserve">Mendez, S, (2017). Sruf driving law – do you know the legal limit?. </w:t>
      </w:r>
      <w:r w:rsidRPr="00D124A0">
        <w:t>[Online]. [</w:t>
      </w:r>
      <w:r w:rsidRPr="00A45E7A">
        <w:rPr>
          <w:rStyle w:val="Hyperlink"/>
          <w:color w:val="auto"/>
          <w:u w:val="none"/>
        </w:rPr>
        <w:t xml:space="preserve">Accessed on </w:t>
      </w:r>
      <w:r>
        <w:rPr>
          <w:rStyle w:val="Hyperlink"/>
          <w:color w:val="auto"/>
          <w:u w:val="none"/>
        </w:rPr>
        <w:t>8</w:t>
      </w:r>
      <w:r w:rsidR="00C506C1">
        <w:rPr>
          <w:rStyle w:val="Hyperlink"/>
          <w:color w:val="auto"/>
          <w:u w:val="none"/>
        </w:rPr>
        <w:t xml:space="preserve"> </w:t>
      </w:r>
      <w:r w:rsidRPr="00A45E7A">
        <w:rPr>
          <w:rStyle w:val="Hyperlink"/>
          <w:color w:val="auto"/>
          <w:u w:val="none"/>
        </w:rPr>
        <w:t>January 2022</w:t>
      </w:r>
      <w:r>
        <w:rPr>
          <w:rStyle w:val="Hyperlink"/>
          <w:color w:val="auto"/>
          <w:u w:val="none"/>
        </w:rPr>
        <w:t xml:space="preserve">}. </w:t>
      </w:r>
      <w:r w:rsidRPr="00D124A0">
        <w:t xml:space="preserve">Available from: </w:t>
      </w:r>
      <w:hyperlink r:id="rId20" w:history="1">
        <w:r w:rsidRPr="00953C08">
          <w:rPr>
            <w:rStyle w:val="Hyperlink"/>
          </w:rPr>
          <w:t>https://www.admiral.com/magazine/guides/motor/drug-driving-do-you-know-the-legal-limits</w:t>
        </w:r>
      </w:hyperlink>
    </w:p>
    <w:p w14:paraId="5DF3478C" w14:textId="77777777" w:rsidR="001F44F9" w:rsidRDefault="001F44F9" w:rsidP="00EF16D6"/>
    <w:p w14:paraId="11605391" w14:textId="3FF3E79E" w:rsidR="001F44F9" w:rsidRDefault="001F44F9" w:rsidP="00EF16D6">
      <w:r w:rsidRPr="00D124A0">
        <w:t>Roberts, G, (2019). Drug-driving becoming more prevalent than drink-driving. [Online]. [</w:t>
      </w:r>
      <w:r w:rsidRPr="00A45E7A">
        <w:rPr>
          <w:rStyle w:val="Hyperlink"/>
          <w:color w:val="auto"/>
          <w:u w:val="none"/>
        </w:rPr>
        <w:t xml:space="preserve">Accessed on </w:t>
      </w:r>
      <w:r>
        <w:rPr>
          <w:rStyle w:val="Hyperlink"/>
          <w:color w:val="auto"/>
          <w:u w:val="none"/>
        </w:rPr>
        <w:t>10</w:t>
      </w:r>
      <w:r w:rsidR="00C506C1">
        <w:rPr>
          <w:rStyle w:val="Hyperlink"/>
          <w:color w:val="auto"/>
          <w:u w:val="none"/>
          <w:vertAlign w:val="superscript"/>
        </w:rPr>
        <w:t xml:space="preserve"> </w:t>
      </w:r>
      <w:r w:rsidRPr="00A45E7A">
        <w:rPr>
          <w:rStyle w:val="Hyperlink"/>
          <w:color w:val="auto"/>
          <w:u w:val="none"/>
        </w:rPr>
        <w:t>January 2022</w:t>
      </w:r>
      <w:r>
        <w:rPr>
          <w:rStyle w:val="Hyperlink"/>
          <w:color w:val="auto"/>
          <w:u w:val="none"/>
        </w:rPr>
        <w:t xml:space="preserve">]. </w:t>
      </w:r>
      <w:r w:rsidRPr="00D124A0">
        <w:t xml:space="preserve">Available from: </w:t>
      </w:r>
      <w:hyperlink r:id="rId21" w:history="1">
        <w:r w:rsidRPr="00953C08">
          <w:rPr>
            <w:rStyle w:val="Hyperlink"/>
          </w:rPr>
          <w:t>https://www.fleetnews.co.uk/news/car-industry-news/2019/08/30/drug-driving-becoming-more-prevalent-than-drinkdriving</w:t>
        </w:r>
      </w:hyperlink>
    </w:p>
    <w:p w14:paraId="54012B94" w14:textId="77777777" w:rsidR="001F44F9" w:rsidRDefault="001F44F9" w:rsidP="00D63C9C">
      <w:pPr>
        <w:tabs>
          <w:tab w:val="left" w:pos="945"/>
        </w:tabs>
        <w:rPr>
          <w:rStyle w:val="Hyperlink"/>
          <w:color w:val="auto"/>
          <w:u w:val="none"/>
        </w:rPr>
      </w:pPr>
    </w:p>
    <w:p w14:paraId="377292E8" w14:textId="46BF4214" w:rsidR="001F44F9" w:rsidRDefault="001F44F9" w:rsidP="00D63C9C">
      <w:pPr>
        <w:tabs>
          <w:tab w:val="left" w:pos="945"/>
        </w:tabs>
        <w:rPr>
          <w:rStyle w:val="Hyperlink"/>
          <w:color w:val="auto"/>
        </w:rPr>
      </w:pPr>
      <w:r w:rsidRPr="00A45E7A">
        <w:rPr>
          <w:rStyle w:val="Hyperlink"/>
          <w:color w:val="auto"/>
          <w:u w:val="none"/>
        </w:rPr>
        <w:t xml:space="preserve">Wagner, I, (2021). Number of licensed cars in the United Kingdom (UK) from 2000 and 2020. [Online]. [Accessed on </w:t>
      </w:r>
      <w:r w:rsidR="00C506C1">
        <w:rPr>
          <w:rStyle w:val="Hyperlink"/>
          <w:color w:val="auto"/>
          <w:u w:val="none"/>
        </w:rPr>
        <w:t>7</w:t>
      </w:r>
      <w:r w:rsidRPr="00A45E7A">
        <w:rPr>
          <w:rStyle w:val="Hyperlink"/>
          <w:color w:val="auto"/>
          <w:u w:val="none"/>
        </w:rPr>
        <w:t xml:space="preserve"> January 2022]. Available from: </w:t>
      </w:r>
      <w:hyperlink r:id="rId22" w:history="1">
        <w:r w:rsidRPr="00953C08">
          <w:rPr>
            <w:rStyle w:val="Hyperlink"/>
          </w:rPr>
          <w:t>https://www.statista.com/statistics/299972/average-age-of-cars-on-the-road-in-the-united-kingdom/</w:t>
        </w:r>
      </w:hyperlink>
    </w:p>
    <w:p w14:paraId="3256CA30" w14:textId="469773DF" w:rsidR="00DA2D35" w:rsidRDefault="00DA2D35" w:rsidP="00D63C9C">
      <w:pPr>
        <w:tabs>
          <w:tab w:val="left" w:pos="945"/>
        </w:tabs>
        <w:rPr>
          <w:rStyle w:val="Hyperlink"/>
          <w:color w:val="auto"/>
        </w:rPr>
      </w:pPr>
    </w:p>
    <w:p w14:paraId="0C4267D5" w14:textId="77777777" w:rsidR="00DA2D35" w:rsidRPr="00FA4F58" w:rsidRDefault="00DA2D35" w:rsidP="00D63C9C">
      <w:pPr>
        <w:tabs>
          <w:tab w:val="left" w:pos="945"/>
        </w:tabs>
        <w:rPr>
          <w:u w:val="single"/>
        </w:rPr>
      </w:pPr>
    </w:p>
    <w:sectPr w:rsidR="00DA2D35" w:rsidRPr="00FA4F58">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CE1003" w14:textId="77777777" w:rsidR="0059322C" w:rsidRDefault="0059322C" w:rsidP="00EB07CD">
      <w:pPr>
        <w:spacing w:after="0" w:line="240" w:lineRule="auto"/>
      </w:pPr>
      <w:r>
        <w:separator/>
      </w:r>
    </w:p>
  </w:endnote>
  <w:endnote w:type="continuationSeparator" w:id="0">
    <w:p w14:paraId="45FB44C6" w14:textId="77777777" w:rsidR="0059322C" w:rsidRDefault="0059322C" w:rsidP="00EB07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195A44" w14:textId="77777777" w:rsidR="0059322C" w:rsidRDefault="0059322C" w:rsidP="00EB07CD">
      <w:pPr>
        <w:spacing w:after="0" w:line="240" w:lineRule="auto"/>
      </w:pPr>
      <w:r>
        <w:separator/>
      </w:r>
    </w:p>
  </w:footnote>
  <w:footnote w:type="continuationSeparator" w:id="0">
    <w:p w14:paraId="31354EAE" w14:textId="77777777" w:rsidR="0059322C" w:rsidRDefault="0059322C" w:rsidP="00EB07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B1623E" w14:textId="5FFEAF73" w:rsidR="00EB07CD" w:rsidRDefault="00EB07CD">
    <w:pPr>
      <w:pStyle w:val="Header"/>
    </w:pPr>
    <w:r>
      <w:t>1910642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07CD"/>
    <w:rsid w:val="00004009"/>
    <w:rsid w:val="0006726C"/>
    <w:rsid w:val="00097B8C"/>
    <w:rsid w:val="000D7478"/>
    <w:rsid w:val="000E284F"/>
    <w:rsid w:val="0012754F"/>
    <w:rsid w:val="00127FA3"/>
    <w:rsid w:val="00146FAD"/>
    <w:rsid w:val="00173CD0"/>
    <w:rsid w:val="001978BB"/>
    <w:rsid w:val="001F44F9"/>
    <w:rsid w:val="00200681"/>
    <w:rsid w:val="00206F80"/>
    <w:rsid w:val="00261529"/>
    <w:rsid w:val="002C3848"/>
    <w:rsid w:val="002D5336"/>
    <w:rsid w:val="00331D37"/>
    <w:rsid w:val="00345DC6"/>
    <w:rsid w:val="003C7AD6"/>
    <w:rsid w:val="003D7489"/>
    <w:rsid w:val="003E067E"/>
    <w:rsid w:val="00421F79"/>
    <w:rsid w:val="00442371"/>
    <w:rsid w:val="004674B1"/>
    <w:rsid w:val="00477FD0"/>
    <w:rsid w:val="004833AA"/>
    <w:rsid w:val="004E761E"/>
    <w:rsid w:val="005170D5"/>
    <w:rsid w:val="00536CA4"/>
    <w:rsid w:val="0059322C"/>
    <w:rsid w:val="005E4A62"/>
    <w:rsid w:val="0061583D"/>
    <w:rsid w:val="006426C2"/>
    <w:rsid w:val="006876DD"/>
    <w:rsid w:val="006B5C1F"/>
    <w:rsid w:val="006C3861"/>
    <w:rsid w:val="006C4721"/>
    <w:rsid w:val="006E7E68"/>
    <w:rsid w:val="00784B4E"/>
    <w:rsid w:val="0079433B"/>
    <w:rsid w:val="007C690B"/>
    <w:rsid w:val="007C7FDC"/>
    <w:rsid w:val="007E4671"/>
    <w:rsid w:val="007F4E7D"/>
    <w:rsid w:val="008100D7"/>
    <w:rsid w:val="008159D4"/>
    <w:rsid w:val="00867517"/>
    <w:rsid w:val="008A3626"/>
    <w:rsid w:val="008F03B1"/>
    <w:rsid w:val="0091493A"/>
    <w:rsid w:val="009206F3"/>
    <w:rsid w:val="0092610C"/>
    <w:rsid w:val="009C5948"/>
    <w:rsid w:val="00A24D39"/>
    <w:rsid w:val="00A26251"/>
    <w:rsid w:val="00A45E7A"/>
    <w:rsid w:val="00A82F52"/>
    <w:rsid w:val="00A836FF"/>
    <w:rsid w:val="00A96079"/>
    <w:rsid w:val="00AA5D70"/>
    <w:rsid w:val="00AC7B1E"/>
    <w:rsid w:val="00AF608F"/>
    <w:rsid w:val="00B127B1"/>
    <w:rsid w:val="00B51314"/>
    <w:rsid w:val="00B624BB"/>
    <w:rsid w:val="00B7342D"/>
    <w:rsid w:val="00B91F96"/>
    <w:rsid w:val="00B942E0"/>
    <w:rsid w:val="00BA0ECA"/>
    <w:rsid w:val="00BD2445"/>
    <w:rsid w:val="00C07480"/>
    <w:rsid w:val="00C32D19"/>
    <w:rsid w:val="00C506C1"/>
    <w:rsid w:val="00C7713D"/>
    <w:rsid w:val="00CB2A47"/>
    <w:rsid w:val="00CF2AC0"/>
    <w:rsid w:val="00D00CA6"/>
    <w:rsid w:val="00D02691"/>
    <w:rsid w:val="00D05320"/>
    <w:rsid w:val="00D124A0"/>
    <w:rsid w:val="00D13889"/>
    <w:rsid w:val="00D16732"/>
    <w:rsid w:val="00D21216"/>
    <w:rsid w:val="00D54468"/>
    <w:rsid w:val="00D63C9C"/>
    <w:rsid w:val="00D644A7"/>
    <w:rsid w:val="00D86DBA"/>
    <w:rsid w:val="00DA2D35"/>
    <w:rsid w:val="00E30A00"/>
    <w:rsid w:val="00E41BFE"/>
    <w:rsid w:val="00EB07CD"/>
    <w:rsid w:val="00EE18FB"/>
    <w:rsid w:val="00EF16D6"/>
    <w:rsid w:val="00F21E30"/>
    <w:rsid w:val="00F9615A"/>
    <w:rsid w:val="00FA4F58"/>
    <w:rsid w:val="00FB35D0"/>
    <w:rsid w:val="00FB437E"/>
    <w:rsid w:val="00FC28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0A802C"/>
  <w15:chartTrackingRefBased/>
  <w15:docId w15:val="{714ACF67-A730-42B6-BDC6-25C38064CB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B07CD"/>
    <w:pPr>
      <w:spacing w:after="0" w:line="240" w:lineRule="auto"/>
    </w:pPr>
  </w:style>
  <w:style w:type="paragraph" w:styleId="Header">
    <w:name w:val="header"/>
    <w:basedOn w:val="Normal"/>
    <w:link w:val="HeaderChar"/>
    <w:uiPriority w:val="99"/>
    <w:unhideWhenUsed/>
    <w:rsid w:val="00EB07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07CD"/>
  </w:style>
  <w:style w:type="paragraph" w:styleId="Footer">
    <w:name w:val="footer"/>
    <w:basedOn w:val="Normal"/>
    <w:link w:val="FooterChar"/>
    <w:uiPriority w:val="99"/>
    <w:unhideWhenUsed/>
    <w:rsid w:val="00EB07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07CD"/>
  </w:style>
  <w:style w:type="paragraph" w:styleId="NormalWeb">
    <w:name w:val="Normal (Web)"/>
    <w:basedOn w:val="Normal"/>
    <w:uiPriority w:val="99"/>
    <w:unhideWhenUsed/>
    <w:rsid w:val="00477FD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77FD0"/>
    <w:rPr>
      <w:color w:val="0563C1" w:themeColor="hyperlink"/>
      <w:u w:val="single"/>
    </w:rPr>
  </w:style>
  <w:style w:type="character" w:styleId="FollowedHyperlink">
    <w:name w:val="FollowedHyperlink"/>
    <w:basedOn w:val="DefaultParagraphFont"/>
    <w:uiPriority w:val="99"/>
    <w:semiHidden/>
    <w:unhideWhenUsed/>
    <w:rsid w:val="00D16732"/>
    <w:rPr>
      <w:color w:val="954F72" w:themeColor="followedHyperlink"/>
      <w:u w:val="single"/>
    </w:rPr>
  </w:style>
  <w:style w:type="character" w:styleId="UnresolvedMention">
    <w:name w:val="Unresolved Mention"/>
    <w:basedOn w:val="DefaultParagraphFont"/>
    <w:uiPriority w:val="99"/>
    <w:semiHidden/>
    <w:unhideWhenUsed/>
    <w:rsid w:val="00A45E7A"/>
    <w:rPr>
      <w:color w:val="605E5C"/>
      <w:shd w:val="clear" w:color="auto" w:fill="E1DFDD"/>
    </w:rPr>
  </w:style>
  <w:style w:type="table" w:styleId="TableGrid">
    <w:name w:val="Table Grid"/>
    <w:basedOn w:val="TableNormal"/>
    <w:uiPriority w:val="39"/>
    <w:rsid w:val="00A960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4789923">
      <w:bodyDiv w:val="1"/>
      <w:marLeft w:val="0"/>
      <w:marRight w:val="0"/>
      <w:marTop w:val="0"/>
      <w:marBottom w:val="0"/>
      <w:divBdr>
        <w:top w:val="none" w:sz="0" w:space="0" w:color="auto"/>
        <w:left w:val="none" w:sz="0" w:space="0" w:color="auto"/>
        <w:bottom w:val="none" w:sz="0" w:space="0" w:color="auto"/>
        <w:right w:val="none" w:sz="0" w:space="0" w:color="auto"/>
      </w:divBdr>
    </w:div>
    <w:div w:id="784665098">
      <w:bodyDiv w:val="1"/>
      <w:marLeft w:val="0"/>
      <w:marRight w:val="0"/>
      <w:marTop w:val="0"/>
      <w:marBottom w:val="0"/>
      <w:divBdr>
        <w:top w:val="none" w:sz="0" w:space="0" w:color="auto"/>
        <w:left w:val="none" w:sz="0" w:space="0" w:color="auto"/>
        <w:bottom w:val="none" w:sz="0" w:space="0" w:color="auto"/>
        <w:right w:val="none" w:sz="0" w:space="0" w:color="auto"/>
      </w:divBdr>
    </w:div>
    <w:div w:id="939990550">
      <w:bodyDiv w:val="1"/>
      <w:marLeft w:val="0"/>
      <w:marRight w:val="0"/>
      <w:marTop w:val="0"/>
      <w:marBottom w:val="0"/>
      <w:divBdr>
        <w:top w:val="none" w:sz="0" w:space="0" w:color="auto"/>
        <w:left w:val="none" w:sz="0" w:space="0" w:color="auto"/>
        <w:bottom w:val="none" w:sz="0" w:space="0" w:color="auto"/>
        <w:right w:val="none" w:sz="0" w:space="0" w:color="auto"/>
      </w:divBdr>
    </w:div>
    <w:div w:id="1020813830">
      <w:bodyDiv w:val="1"/>
      <w:marLeft w:val="0"/>
      <w:marRight w:val="0"/>
      <w:marTop w:val="0"/>
      <w:marBottom w:val="0"/>
      <w:divBdr>
        <w:top w:val="none" w:sz="0" w:space="0" w:color="auto"/>
        <w:left w:val="none" w:sz="0" w:space="0" w:color="auto"/>
        <w:bottom w:val="none" w:sz="0" w:space="0" w:color="auto"/>
        <w:right w:val="none" w:sz="0" w:space="0" w:color="auto"/>
      </w:divBdr>
    </w:div>
    <w:div w:id="1300768234">
      <w:bodyDiv w:val="1"/>
      <w:marLeft w:val="0"/>
      <w:marRight w:val="0"/>
      <w:marTop w:val="0"/>
      <w:marBottom w:val="0"/>
      <w:divBdr>
        <w:top w:val="none" w:sz="0" w:space="0" w:color="auto"/>
        <w:left w:val="none" w:sz="0" w:space="0" w:color="auto"/>
        <w:bottom w:val="none" w:sz="0" w:space="0" w:color="auto"/>
        <w:right w:val="none" w:sz="0" w:space="0" w:color="auto"/>
      </w:divBdr>
    </w:div>
    <w:div w:id="1340429321">
      <w:bodyDiv w:val="1"/>
      <w:marLeft w:val="0"/>
      <w:marRight w:val="0"/>
      <w:marTop w:val="0"/>
      <w:marBottom w:val="0"/>
      <w:divBdr>
        <w:top w:val="none" w:sz="0" w:space="0" w:color="auto"/>
        <w:left w:val="none" w:sz="0" w:space="0" w:color="auto"/>
        <w:bottom w:val="none" w:sz="0" w:space="0" w:color="auto"/>
        <w:right w:val="none" w:sz="0" w:space="0" w:color="auto"/>
      </w:divBdr>
    </w:div>
    <w:div w:id="1384870791">
      <w:bodyDiv w:val="1"/>
      <w:marLeft w:val="0"/>
      <w:marRight w:val="0"/>
      <w:marTop w:val="0"/>
      <w:marBottom w:val="0"/>
      <w:divBdr>
        <w:top w:val="none" w:sz="0" w:space="0" w:color="auto"/>
        <w:left w:val="none" w:sz="0" w:space="0" w:color="auto"/>
        <w:bottom w:val="none" w:sz="0" w:space="0" w:color="auto"/>
        <w:right w:val="none" w:sz="0" w:space="0" w:color="auto"/>
      </w:divBdr>
    </w:div>
    <w:div w:id="1410738210">
      <w:bodyDiv w:val="1"/>
      <w:marLeft w:val="0"/>
      <w:marRight w:val="0"/>
      <w:marTop w:val="0"/>
      <w:marBottom w:val="0"/>
      <w:divBdr>
        <w:top w:val="none" w:sz="0" w:space="0" w:color="auto"/>
        <w:left w:val="none" w:sz="0" w:space="0" w:color="auto"/>
        <w:bottom w:val="none" w:sz="0" w:space="0" w:color="auto"/>
        <w:right w:val="none" w:sz="0" w:space="0" w:color="auto"/>
      </w:divBdr>
    </w:div>
    <w:div w:id="1603613778">
      <w:bodyDiv w:val="1"/>
      <w:marLeft w:val="0"/>
      <w:marRight w:val="0"/>
      <w:marTop w:val="0"/>
      <w:marBottom w:val="0"/>
      <w:divBdr>
        <w:top w:val="none" w:sz="0" w:space="0" w:color="auto"/>
        <w:left w:val="none" w:sz="0" w:space="0" w:color="auto"/>
        <w:bottom w:val="none" w:sz="0" w:space="0" w:color="auto"/>
        <w:right w:val="none" w:sz="0" w:space="0" w:color="auto"/>
      </w:divBdr>
    </w:div>
    <w:div w:id="1690598492">
      <w:bodyDiv w:val="1"/>
      <w:marLeft w:val="0"/>
      <w:marRight w:val="0"/>
      <w:marTop w:val="0"/>
      <w:marBottom w:val="0"/>
      <w:divBdr>
        <w:top w:val="none" w:sz="0" w:space="0" w:color="auto"/>
        <w:left w:val="none" w:sz="0" w:space="0" w:color="auto"/>
        <w:bottom w:val="none" w:sz="0" w:space="0" w:color="auto"/>
        <w:right w:val="none" w:sz="0" w:space="0" w:color="auto"/>
      </w:divBdr>
    </w:div>
    <w:div w:id="1714186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ps.gov.uk/legal-guidance/road-traffic-drink-and-drug-driving" TargetMode="External"/><Relationship Id="rId13" Type="http://schemas.openxmlformats.org/officeDocument/2006/relationships/hyperlink" Target="https://www.adrianflux.co.uk/blog/2019/10/uk-drug-driving-arrests-have-almost-tripled-in-the-past-five-years.html" TargetMode="External"/><Relationship Id="rId18" Type="http://schemas.openxmlformats.org/officeDocument/2006/relationships/hyperlink" Target="https://www.itv.com/news/tyne-tees/2021-01-15/over-200-arrested-by-cleveland-and-durham-police-during-drink-and-drug-drive-campaign" TargetMode="External"/><Relationship Id="rId3" Type="http://schemas.openxmlformats.org/officeDocument/2006/relationships/webSettings" Target="webSettings.xml"/><Relationship Id="rId21" Type="http://schemas.openxmlformats.org/officeDocument/2006/relationships/hyperlink" Target="https://www.fleetnews.co.uk/news/car-industry-news/2019/08/30/drug-driving-becoming-more-prevalent-than-drinkdriving" TargetMode="External"/><Relationship Id="rId7" Type="http://schemas.openxmlformats.org/officeDocument/2006/relationships/hyperlink" Target="https://www.bbc.co.uk/news/uk-wales-43244026" TargetMode="External"/><Relationship Id="rId12" Type="http://schemas.openxmlformats.org/officeDocument/2006/relationships/hyperlink" Target="https://www.dyfed-powys.police.uk/news/dyfed-powys/news/2021/february/all-wales-results-of-the-christmas-anti-drink-and-drug-drive-campaign-revealed/" TargetMode="External"/><Relationship Id="rId17" Type="http://schemas.openxmlformats.org/officeDocument/2006/relationships/hyperlink" Target="https://www.thisismoney.co.uk/money/cars/article-8344533/Drug-driving-offences-England-Wales-increased-fifth-year.html"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gov.uk/government/speeches/drink-and-drug-driving-response-to-sir-peter-north-cbe-qc-and-the-transport-select-committee" TargetMode="External"/><Relationship Id="rId20" Type="http://schemas.openxmlformats.org/officeDocument/2006/relationships/hyperlink" Target="https://www.admiral.com/magazine/guides/motor/drug-driving-do-you-know-the-legal-limits" TargetMode="External"/><Relationship Id="rId1" Type="http://schemas.openxmlformats.org/officeDocument/2006/relationships/styles" Target="styles.xml"/><Relationship Id="rId6" Type="http://schemas.openxmlformats.org/officeDocument/2006/relationships/hyperlink" Target="https://www.wiltsglosstandard.co.uk/news/19003381.drink-drug-drivers-90-arrested-wiltshire-christmas-period/" TargetMode="External"/><Relationship Id="rId11" Type="http://schemas.openxmlformats.org/officeDocument/2006/relationships/hyperlink" Target="https://www.heraldscotland.com/news/15102324.author-landmark-review-drug-driving-sir-peter-north-calls-scotland-take-action-issue/"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theconversation.com/even-if-cannabis-is-legal-please-dont-toke-and-drive-97992" TargetMode="External"/><Relationship Id="rId23" Type="http://schemas.openxmlformats.org/officeDocument/2006/relationships/header" Target="header1.xml"/><Relationship Id="rId10" Type="http://schemas.openxmlformats.org/officeDocument/2006/relationships/hyperlink" Target="https://www.heraldscotland.com/news/15102324.author-landmark-review-drug-driving-sir-peter-north-calls-scotland-take-action-issue/" TargetMode="External"/><Relationship Id="rId19" Type="http://schemas.openxmlformats.org/officeDocument/2006/relationships/hyperlink" Target="https://www.gov.uk/government/news/drug-drive-arrests-on-the-rise" TargetMode="External"/><Relationship Id="rId4" Type="http://schemas.openxmlformats.org/officeDocument/2006/relationships/footnotes" Target="footnotes.xml"/><Relationship Id="rId9" Type="http://schemas.openxmlformats.org/officeDocument/2006/relationships/hyperlink" Target="https://www.dtecinternational.com/" TargetMode="External"/><Relationship Id="rId14" Type="http://schemas.openxmlformats.org/officeDocument/2006/relationships/hyperlink" Target="https://www.gov.uk/government/collections/drug-driving" TargetMode="External"/><Relationship Id="rId22" Type="http://schemas.openxmlformats.org/officeDocument/2006/relationships/hyperlink" Target="https://www.statista.com/statistics/299972/average-age-of-cars-on-the-road-in-the-united-kingd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361</TotalTime>
  <Pages>8</Pages>
  <Words>3586</Words>
  <Characters>20442</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Wedlake (1910642)</dc:creator>
  <cp:keywords/>
  <dc:description/>
  <cp:lastModifiedBy>Ryan Wedlake</cp:lastModifiedBy>
  <cp:revision>36</cp:revision>
  <dcterms:created xsi:type="dcterms:W3CDTF">2022-01-17T16:29:00Z</dcterms:created>
  <dcterms:modified xsi:type="dcterms:W3CDTF">2022-01-24T14:39:00Z</dcterms:modified>
</cp:coreProperties>
</file>