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0DB91" w14:textId="6189CF98" w:rsidR="00AE3D26" w:rsidRDefault="00D25EE6" w:rsidP="00D25EE6">
      <w:pPr>
        <w:jc w:val="center"/>
        <w:rPr>
          <w:sz w:val="32"/>
          <w:szCs w:val="32"/>
        </w:rPr>
      </w:pPr>
      <w:r>
        <w:rPr>
          <w:sz w:val="32"/>
          <w:szCs w:val="32"/>
        </w:rPr>
        <w:t>Dissertation Synopsis:</w:t>
      </w:r>
    </w:p>
    <w:p w14:paraId="069681FC" w14:textId="5074E306" w:rsidR="00D25EE6" w:rsidRDefault="00D25EE6" w:rsidP="00D25EE6">
      <w:pPr>
        <w:jc w:val="center"/>
        <w:rPr>
          <w:sz w:val="32"/>
          <w:szCs w:val="32"/>
        </w:rPr>
      </w:pPr>
      <w:r>
        <w:rPr>
          <w:sz w:val="32"/>
          <w:szCs w:val="32"/>
        </w:rPr>
        <w:t>Jacob Morgan 2200770</w:t>
      </w:r>
    </w:p>
    <w:p w14:paraId="50AF8C8B" w14:textId="77777777" w:rsidR="00D25EE6" w:rsidRDefault="00D25EE6" w:rsidP="00D25EE6">
      <w:pPr>
        <w:jc w:val="center"/>
        <w:rPr>
          <w:sz w:val="32"/>
          <w:szCs w:val="32"/>
        </w:rPr>
      </w:pPr>
    </w:p>
    <w:p w14:paraId="60F898C8" w14:textId="716211BA" w:rsidR="00D25EE6" w:rsidRDefault="00D25EE6" w:rsidP="00FA454A">
      <w:pPr>
        <w:jc w:val="center"/>
        <w:rPr>
          <w:sz w:val="28"/>
          <w:szCs w:val="28"/>
        </w:rPr>
      </w:pPr>
      <w:r w:rsidRPr="00FA454A">
        <w:rPr>
          <w:sz w:val="28"/>
          <w:szCs w:val="28"/>
        </w:rPr>
        <w:t xml:space="preserve">“The race to the bottom”: A critical evaluation of how single stage design and build procurement affects </w:t>
      </w:r>
      <w:r w:rsidR="00FA454A" w:rsidRPr="00FA454A">
        <w:rPr>
          <w:sz w:val="28"/>
          <w:szCs w:val="28"/>
        </w:rPr>
        <w:t>architectural design and building quality.</w:t>
      </w:r>
    </w:p>
    <w:p w14:paraId="23767307" w14:textId="77777777" w:rsidR="00FA454A" w:rsidRDefault="00FA454A" w:rsidP="00FA454A">
      <w:pPr>
        <w:jc w:val="center"/>
        <w:rPr>
          <w:sz w:val="28"/>
          <w:szCs w:val="28"/>
        </w:rPr>
      </w:pPr>
    </w:p>
    <w:p w14:paraId="12BE2D9E" w14:textId="03F2BE0B" w:rsidR="00FA454A" w:rsidRDefault="00FA454A" w:rsidP="00FA454A">
      <w:r>
        <w:t xml:space="preserve">The </w:t>
      </w:r>
      <w:r w:rsidR="008C1E35">
        <w:t>perception of architecture during the 21</w:t>
      </w:r>
      <w:r w:rsidR="008C1E35" w:rsidRPr="008C1E35">
        <w:rPr>
          <w:vertAlign w:val="superscript"/>
        </w:rPr>
        <w:t>st</w:t>
      </w:r>
      <w:r w:rsidR="008C1E35">
        <w:t xml:space="preserve"> century has indefinitely changed within the United Kingdom, the emphasis on design to construction being evident in value engineered structures that have erose during this period. Introduced in the mid 1980’s, design and build procurement created a new manner for construction where a single entity, typically a contractor, designs, erects and oversees a project, ensuring a faster construction, single point responsibility and certainty in cost. This subsequently resulting in projects becoming lacklustre in architectural design, </w:t>
      </w:r>
      <w:r w:rsidR="00FD6610">
        <w:t>detail,</w:t>
      </w:r>
      <w:r w:rsidR="008C1E35">
        <w:t xml:space="preserve"> and quality due to their reiteration of cost effectivity and time management. </w:t>
      </w:r>
    </w:p>
    <w:p w14:paraId="3B1F4E57" w14:textId="50545F6E" w:rsidR="00616F42" w:rsidRDefault="00616F42" w:rsidP="00FA454A">
      <w:r>
        <w:t xml:space="preserve">The methodology used to conduct an understanding of why these procurement strategies have hindered </w:t>
      </w:r>
      <w:r w:rsidR="00A975C1">
        <w:t>detailed</w:t>
      </w:r>
      <w:r>
        <w:t xml:space="preserve"> architecture are as follows: </w:t>
      </w:r>
    </w:p>
    <w:p w14:paraId="110EDAAB" w14:textId="491B12FB" w:rsidR="00616F42" w:rsidRDefault="00616F42" w:rsidP="00616F42">
      <w:pPr>
        <w:pStyle w:val="ListParagraph"/>
        <w:numPr>
          <w:ilvl w:val="0"/>
          <w:numId w:val="2"/>
        </w:numPr>
      </w:pPr>
      <w:r>
        <w:t xml:space="preserve">Interviews </w:t>
      </w:r>
      <w:r w:rsidR="00D603DB">
        <w:t xml:space="preserve">with 10-20 </w:t>
      </w:r>
      <w:r>
        <w:t>contractors and architect</w:t>
      </w:r>
      <w:r w:rsidR="00D603DB">
        <w:t xml:space="preserve"> firms</w:t>
      </w:r>
      <w:r>
        <w:t xml:space="preserve"> to establish the reasoning behind the project being value engineered and the issues related to the reduction in cost.</w:t>
      </w:r>
    </w:p>
    <w:p w14:paraId="7AEC9B92" w14:textId="495BE314" w:rsidR="00616F42" w:rsidRDefault="00464A6E" w:rsidP="00616F42">
      <w:pPr>
        <w:pStyle w:val="ListParagraph"/>
        <w:numPr>
          <w:ilvl w:val="0"/>
          <w:numId w:val="2"/>
        </w:numPr>
      </w:pPr>
      <w:r>
        <w:t xml:space="preserve">Case studies of existing constructions that have been considered for </w:t>
      </w:r>
      <w:r w:rsidR="00A44614">
        <w:t xml:space="preserve">value engineering and have had revisions to understand the logic behind the changes. </w:t>
      </w:r>
    </w:p>
    <w:p w14:paraId="2FF0E8DE" w14:textId="428F9D50" w:rsidR="00A44614" w:rsidRDefault="00036757" w:rsidP="00616F42">
      <w:pPr>
        <w:pStyle w:val="ListParagraph"/>
        <w:numPr>
          <w:ilvl w:val="0"/>
          <w:numId w:val="2"/>
        </w:numPr>
      </w:pPr>
      <w:r>
        <w:t xml:space="preserve">Document analysis of projects to understand and suggest who </w:t>
      </w:r>
      <w:r w:rsidR="006D3C62">
        <w:t xml:space="preserve">bears </w:t>
      </w:r>
      <w:r>
        <w:t xml:space="preserve">responsibility for any changes </w:t>
      </w:r>
      <w:r w:rsidR="00363B8C">
        <w:t xml:space="preserve">and to show who is liable for the design iterations. </w:t>
      </w:r>
    </w:p>
    <w:p w14:paraId="4836B5C0" w14:textId="1A92D38A" w:rsidR="00363B8C" w:rsidRDefault="00363B8C" w:rsidP="00616F42">
      <w:pPr>
        <w:pStyle w:val="ListParagraph"/>
        <w:numPr>
          <w:ilvl w:val="0"/>
          <w:numId w:val="2"/>
        </w:numPr>
      </w:pPr>
      <w:r>
        <w:t xml:space="preserve">Questionnaires with the </w:t>
      </w:r>
      <w:r w:rsidR="00194DB6">
        <w:t>wider construction industry to evaluate the broader opinions.</w:t>
      </w:r>
    </w:p>
    <w:p w14:paraId="1258EB0D" w14:textId="39A77EA0" w:rsidR="00194DB6" w:rsidRDefault="00194DB6" w:rsidP="00616F42">
      <w:pPr>
        <w:pStyle w:val="ListParagraph"/>
        <w:numPr>
          <w:ilvl w:val="0"/>
          <w:numId w:val="2"/>
        </w:numPr>
      </w:pPr>
      <w:r>
        <w:t>Interviews with</w:t>
      </w:r>
      <w:r w:rsidR="00D91233">
        <w:t xml:space="preserve">in </w:t>
      </w:r>
      <w:r>
        <w:t xml:space="preserve">specific </w:t>
      </w:r>
      <w:r w:rsidR="00D91233">
        <w:t xml:space="preserve">construction </w:t>
      </w:r>
      <w:r w:rsidR="00D979D3">
        <w:t xml:space="preserve">industries, </w:t>
      </w:r>
      <w:r w:rsidR="009F1588">
        <w:t>for example</w:t>
      </w:r>
      <w:r w:rsidR="00D979D3">
        <w:t xml:space="preserve"> bespoke </w:t>
      </w:r>
      <w:r w:rsidR="005546B6">
        <w:t>trades</w:t>
      </w:r>
      <w:r w:rsidR="009F1588">
        <w:t>,</w:t>
      </w:r>
      <w:r w:rsidR="005546B6">
        <w:t xml:space="preserve"> to </w:t>
      </w:r>
      <w:r w:rsidR="00A81738">
        <w:t xml:space="preserve">establish </w:t>
      </w:r>
      <w:r w:rsidR="002F736F">
        <w:t xml:space="preserve">if </w:t>
      </w:r>
      <w:r w:rsidR="00FD6610">
        <w:t>there is</w:t>
      </w:r>
      <w:r w:rsidR="002F736F">
        <w:t xml:space="preserve"> a connection between </w:t>
      </w:r>
      <w:r w:rsidR="00715F11">
        <w:t xml:space="preserve">declining crafts and </w:t>
      </w:r>
      <w:r w:rsidR="00CB3D8C">
        <w:t xml:space="preserve">the limitation of detail. </w:t>
      </w:r>
    </w:p>
    <w:p w14:paraId="048D7238" w14:textId="77777777" w:rsidR="00CB3D8C" w:rsidRDefault="00CB3D8C" w:rsidP="00CB3D8C"/>
    <w:p w14:paraId="0133FE74" w14:textId="1BFE9881" w:rsidR="00CB3D8C" w:rsidRDefault="00CB3D8C" w:rsidP="00CB3D8C">
      <w:r>
        <w:t xml:space="preserve">My objectives of this dissertation are to understand and suggest whether the role of an architect is at risk due to design and build procurement, suggesting that the </w:t>
      </w:r>
      <w:r w:rsidR="009F1588">
        <w:t xml:space="preserve">decline of </w:t>
      </w:r>
      <w:r>
        <w:t xml:space="preserve">detailed components </w:t>
      </w:r>
      <w:r w:rsidR="00A31FD0">
        <w:t>is</w:t>
      </w:r>
      <w:r w:rsidR="009B5535">
        <w:t xml:space="preserve"> an indication of </w:t>
      </w:r>
      <w:r w:rsidR="003D3891">
        <w:t>substandard</w:t>
      </w:r>
      <w:r w:rsidR="009B5535">
        <w:t xml:space="preserve"> architecture. </w:t>
      </w:r>
      <w:r w:rsidR="003D3891">
        <w:t>I</w:t>
      </w:r>
      <w:r w:rsidR="00756A7D">
        <w:t xml:space="preserve">nitial questions I have surround why British architecture lacks identity, </w:t>
      </w:r>
      <w:r w:rsidR="00EB68A4">
        <w:t xml:space="preserve">has there been dramatic changes within the industry that have been overlooked resulting in </w:t>
      </w:r>
      <w:r w:rsidR="002A2D81">
        <w:t xml:space="preserve">designs becoming lacklustre, </w:t>
      </w:r>
      <w:r w:rsidR="00B34C69">
        <w:lastRenderedPageBreak/>
        <w:t xml:space="preserve">has the culture of design </w:t>
      </w:r>
      <w:r w:rsidR="00686C16">
        <w:t xml:space="preserve">declined over the last 50 years and what is the potential risks of continuing with </w:t>
      </w:r>
      <w:r w:rsidR="008C1C6A">
        <w:t>this</w:t>
      </w:r>
      <w:r w:rsidR="00686C16">
        <w:t xml:space="preserve"> procurement for the architecture industry. </w:t>
      </w:r>
    </w:p>
    <w:p w14:paraId="0AAE0C5A" w14:textId="77777777" w:rsidR="00AC6EE8" w:rsidRDefault="00AC6EE8" w:rsidP="00FA454A"/>
    <w:p w14:paraId="5F26D940" w14:textId="0CD9A9A8" w:rsidR="00AC6EE8" w:rsidRDefault="00AC6EE8" w:rsidP="00FA454A">
      <w:r>
        <w:t>Limitations I may face</w:t>
      </w:r>
      <w:r w:rsidR="00FF40B5">
        <w:t xml:space="preserve"> </w:t>
      </w:r>
      <w:r w:rsidR="00832F62">
        <w:t xml:space="preserve">could be bias within the interviews due to the </w:t>
      </w:r>
      <w:r w:rsidR="008C1C6A">
        <w:t>individual’s</w:t>
      </w:r>
      <w:r w:rsidR="00832F62">
        <w:t xml:space="preserve"> profession, the</w:t>
      </w:r>
      <w:r w:rsidR="008F5C0A">
        <w:t xml:space="preserve"> proposal of ‘good design’ is subjective and therefore could prove difficult to co</w:t>
      </w:r>
      <w:r w:rsidR="0075510E">
        <w:t xml:space="preserve">mpare, data I propose could be </w:t>
      </w:r>
      <w:r w:rsidR="00B656DD">
        <w:t xml:space="preserve">unreliable due to some contracts being confidential and not open for interpretation. </w:t>
      </w:r>
    </w:p>
    <w:p w14:paraId="4FB484D8" w14:textId="77777777" w:rsidR="00B656DD" w:rsidRDefault="00B656DD" w:rsidP="00FA454A"/>
    <w:p w14:paraId="08BA90B8" w14:textId="751E314B" w:rsidR="00B656DD" w:rsidRDefault="00B656DD" w:rsidP="00FA454A">
      <w:r>
        <w:t xml:space="preserve">The timeframe </w:t>
      </w:r>
      <w:r w:rsidR="008A360C">
        <w:t xml:space="preserve">for this dissertation would rely upon </w:t>
      </w:r>
      <w:r w:rsidR="000C781D">
        <w:t xml:space="preserve">research and understanding before I conduct any interviews, establishing a research period of 3-4 months would be sufficient for me to expedite information about the subject and then I believe that the </w:t>
      </w:r>
      <w:r w:rsidR="007E120E">
        <w:t xml:space="preserve">next 2-3 months could be dedicated to questioning professionals about this topic. </w:t>
      </w:r>
    </w:p>
    <w:p w14:paraId="63A8AA87" w14:textId="77777777" w:rsidR="007E120E" w:rsidRDefault="007E120E" w:rsidP="00FA454A"/>
    <w:p w14:paraId="39FF6012" w14:textId="1D369A1A" w:rsidR="00595A88" w:rsidRPr="00595A88" w:rsidRDefault="00595A88" w:rsidP="00595A88">
      <w:r>
        <w:t xml:space="preserve">Overall, </w:t>
      </w:r>
      <w:r w:rsidRPr="00595A88">
        <w:t xml:space="preserve">I have chosen to investigate the relationship between </w:t>
      </w:r>
      <w:r>
        <w:t>design and build procurement</w:t>
      </w:r>
      <w:r w:rsidRPr="00595A88">
        <w:t xml:space="preserve"> and </w:t>
      </w:r>
      <w:r w:rsidR="00702A89">
        <w:t>architectural design</w:t>
      </w:r>
      <w:r w:rsidRPr="00595A88">
        <w:t xml:space="preserve"> since I believe that proving a positive correlation would have serious implications for </w:t>
      </w:r>
      <w:r w:rsidR="00CC5E37">
        <w:t xml:space="preserve">the future of </w:t>
      </w:r>
      <w:r w:rsidR="001270EE">
        <w:t>architectural identity in the UK.</w:t>
      </w:r>
      <w:r w:rsidR="00253CD9">
        <w:t xml:space="preserve"> C</w:t>
      </w:r>
      <w:r w:rsidRPr="00595A88">
        <w:t>arrying out further qualitative research in this area will be integral to improving understanding</w:t>
      </w:r>
      <w:r w:rsidR="00EA44F1">
        <w:t>, potentially suggesting if there is a limitation in design within modern architecture</w:t>
      </w:r>
      <w:r w:rsidRPr="00595A88">
        <w:t>. After having identified the limitations of previous studies in this field, I have worked on producing a methodology that will avoid these same pitfalls and predict that the research will portray a strong enough relationship between the two factors to encourage further scholarship.</w:t>
      </w:r>
    </w:p>
    <w:p w14:paraId="151564F7" w14:textId="77777777" w:rsidR="00595A88" w:rsidRPr="00595A88" w:rsidRDefault="00595A88" w:rsidP="00595A88">
      <w:r w:rsidRPr="00595A88">
        <w:t> </w:t>
      </w:r>
    </w:p>
    <w:p w14:paraId="7C4AF48D" w14:textId="77777777" w:rsidR="007E120E" w:rsidRDefault="007E120E" w:rsidP="00FA454A"/>
    <w:p w14:paraId="4673FDD2" w14:textId="77777777" w:rsidR="00616F42" w:rsidRPr="00FA454A" w:rsidRDefault="00616F42" w:rsidP="00FA454A"/>
    <w:sectPr w:rsidR="00616F42" w:rsidRPr="00FA45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98F"/>
    <w:multiLevelType w:val="hybridMultilevel"/>
    <w:tmpl w:val="F336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A729A"/>
    <w:multiLevelType w:val="hybridMultilevel"/>
    <w:tmpl w:val="349814A2"/>
    <w:lvl w:ilvl="0" w:tplc="55E49C4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3209037">
    <w:abstractNumId w:val="0"/>
  </w:num>
  <w:num w:numId="2" w16cid:durableId="1500148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EE6"/>
    <w:rsid w:val="00036757"/>
    <w:rsid w:val="000C781D"/>
    <w:rsid w:val="001270EE"/>
    <w:rsid w:val="00194DB6"/>
    <w:rsid w:val="00253CD9"/>
    <w:rsid w:val="002A2D81"/>
    <w:rsid w:val="002F736F"/>
    <w:rsid w:val="00363B8C"/>
    <w:rsid w:val="003D3891"/>
    <w:rsid w:val="00414B1D"/>
    <w:rsid w:val="00464A6E"/>
    <w:rsid w:val="004B6EA6"/>
    <w:rsid w:val="005402CB"/>
    <w:rsid w:val="005546B6"/>
    <w:rsid w:val="00595A88"/>
    <w:rsid w:val="005B00B3"/>
    <w:rsid w:val="00616F42"/>
    <w:rsid w:val="00686C16"/>
    <w:rsid w:val="006A2E96"/>
    <w:rsid w:val="006B1501"/>
    <w:rsid w:val="006D3C62"/>
    <w:rsid w:val="00702A89"/>
    <w:rsid w:val="00715F11"/>
    <w:rsid w:val="00726A98"/>
    <w:rsid w:val="0075510E"/>
    <w:rsid w:val="00756A7D"/>
    <w:rsid w:val="007E120E"/>
    <w:rsid w:val="00832F62"/>
    <w:rsid w:val="008A360C"/>
    <w:rsid w:val="008C1C6A"/>
    <w:rsid w:val="008C1E35"/>
    <w:rsid w:val="008F5C0A"/>
    <w:rsid w:val="009B5535"/>
    <w:rsid w:val="009D0579"/>
    <w:rsid w:val="009F1588"/>
    <w:rsid w:val="00A31FD0"/>
    <w:rsid w:val="00A44614"/>
    <w:rsid w:val="00A81738"/>
    <w:rsid w:val="00A975C1"/>
    <w:rsid w:val="00AC6EE8"/>
    <w:rsid w:val="00AE3D26"/>
    <w:rsid w:val="00B34C69"/>
    <w:rsid w:val="00B656DD"/>
    <w:rsid w:val="00C91749"/>
    <w:rsid w:val="00CB3D8C"/>
    <w:rsid w:val="00CC5E37"/>
    <w:rsid w:val="00D25EE6"/>
    <w:rsid w:val="00D55DF9"/>
    <w:rsid w:val="00D603DB"/>
    <w:rsid w:val="00D91233"/>
    <w:rsid w:val="00D979D3"/>
    <w:rsid w:val="00DB2B4E"/>
    <w:rsid w:val="00E30A10"/>
    <w:rsid w:val="00EA44F1"/>
    <w:rsid w:val="00EB68A4"/>
    <w:rsid w:val="00FA454A"/>
    <w:rsid w:val="00FD6610"/>
    <w:rsid w:val="00FF4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4BBB0"/>
  <w15:chartTrackingRefBased/>
  <w15:docId w15:val="{95E9ED84-806A-4F0D-85F3-937EB424B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E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5E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5E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E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E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E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E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E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E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E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5E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5E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5E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E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E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E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E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EE6"/>
    <w:rPr>
      <w:rFonts w:eastAsiaTheme="majorEastAsia" w:cstheme="majorBidi"/>
      <w:color w:val="272727" w:themeColor="text1" w:themeTint="D8"/>
    </w:rPr>
  </w:style>
  <w:style w:type="paragraph" w:styleId="Title">
    <w:name w:val="Title"/>
    <w:basedOn w:val="Normal"/>
    <w:next w:val="Normal"/>
    <w:link w:val="TitleChar"/>
    <w:uiPriority w:val="10"/>
    <w:qFormat/>
    <w:rsid w:val="00D25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E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E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EE6"/>
    <w:pPr>
      <w:spacing w:before="160"/>
      <w:jc w:val="center"/>
    </w:pPr>
    <w:rPr>
      <w:i/>
      <w:iCs/>
      <w:color w:val="404040" w:themeColor="text1" w:themeTint="BF"/>
    </w:rPr>
  </w:style>
  <w:style w:type="character" w:customStyle="1" w:styleId="QuoteChar">
    <w:name w:val="Quote Char"/>
    <w:basedOn w:val="DefaultParagraphFont"/>
    <w:link w:val="Quote"/>
    <w:uiPriority w:val="29"/>
    <w:rsid w:val="00D25EE6"/>
    <w:rPr>
      <w:i/>
      <w:iCs/>
      <w:color w:val="404040" w:themeColor="text1" w:themeTint="BF"/>
    </w:rPr>
  </w:style>
  <w:style w:type="paragraph" w:styleId="ListParagraph">
    <w:name w:val="List Paragraph"/>
    <w:basedOn w:val="Normal"/>
    <w:uiPriority w:val="34"/>
    <w:qFormat/>
    <w:rsid w:val="00D25EE6"/>
    <w:pPr>
      <w:ind w:left="720"/>
      <w:contextualSpacing/>
    </w:pPr>
  </w:style>
  <w:style w:type="character" w:styleId="IntenseEmphasis">
    <w:name w:val="Intense Emphasis"/>
    <w:basedOn w:val="DefaultParagraphFont"/>
    <w:uiPriority w:val="21"/>
    <w:qFormat/>
    <w:rsid w:val="00D25EE6"/>
    <w:rPr>
      <w:i/>
      <w:iCs/>
      <w:color w:val="0F4761" w:themeColor="accent1" w:themeShade="BF"/>
    </w:rPr>
  </w:style>
  <w:style w:type="paragraph" w:styleId="IntenseQuote">
    <w:name w:val="Intense Quote"/>
    <w:basedOn w:val="Normal"/>
    <w:next w:val="Normal"/>
    <w:link w:val="IntenseQuoteChar"/>
    <w:uiPriority w:val="30"/>
    <w:qFormat/>
    <w:rsid w:val="00D25E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EE6"/>
    <w:rPr>
      <w:i/>
      <w:iCs/>
      <w:color w:val="0F4761" w:themeColor="accent1" w:themeShade="BF"/>
    </w:rPr>
  </w:style>
  <w:style w:type="character" w:styleId="IntenseReference">
    <w:name w:val="Intense Reference"/>
    <w:basedOn w:val="DefaultParagraphFont"/>
    <w:uiPriority w:val="32"/>
    <w:qFormat/>
    <w:rsid w:val="00D25E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Morgan</dc:creator>
  <cp:keywords/>
  <dc:description/>
  <cp:lastModifiedBy>Jacob Morgan</cp:lastModifiedBy>
  <cp:revision>50</cp:revision>
  <dcterms:created xsi:type="dcterms:W3CDTF">2026-05-04T11:35:00Z</dcterms:created>
  <dcterms:modified xsi:type="dcterms:W3CDTF">2026-05-04T13:20:00Z</dcterms:modified>
</cp:coreProperties>
</file>