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4B6CD" w14:textId="104AC60E" w:rsidR="00D47851" w:rsidRPr="005A7FE7" w:rsidRDefault="00D47851" w:rsidP="00786E26">
      <w:pPr>
        <w:spacing w:line="360" w:lineRule="auto"/>
        <w:rPr>
          <w:rFonts w:ascii="Times New Roman" w:hAnsi="Times New Roman" w:cs="Times New Roman"/>
          <w:b/>
          <w:color w:val="000000" w:themeColor="text1"/>
          <w:u w:val="single"/>
        </w:rPr>
      </w:pPr>
      <w:r w:rsidRPr="005A7FE7">
        <w:rPr>
          <w:rFonts w:ascii="Times New Roman" w:hAnsi="Times New Roman" w:cs="Times New Roman"/>
          <w:b/>
          <w:color w:val="000000" w:themeColor="text1"/>
          <w:u w:val="single"/>
        </w:rPr>
        <w:t>Critical response to an article that provides evidence of sound knowledge and understanding of themes related to the teaching of Welsh in the English-medium sector. (2000 words)</w:t>
      </w:r>
    </w:p>
    <w:p w14:paraId="6087962A" w14:textId="77777777" w:rsidR="00A24BDC" w:rsidRPr="00157330" w:rsidRDefault="00A24BDC" w:rsidP="00786E26">
      <w:pPr>
        <w:spacing w:line="360" w:lineRule="auto"/>
        <w:rPr>
          <w:rFonts w:ascii="Times New Roman" w:hAnsi="Times New Roman" w:cs="Times New Roman"/>
          <w:color w:val="000000" w:themeColor="text1"/>
        </w:rPr>
      </w:pPr>
    </w:p>
    <w:p w14:paraId="38474844" w14:textId="1374C09D" w:rsidR="00432775" w:rsidRPr="00157330" w:rsidRDefault="00D47851" w:rsidP="00786E26">
      <w:pPr>
        <w:spacing w:line="360" w:lineRule="auto"/>
        <w:rPr>
          <w:rFonts w:ascii="Times New Roman" w:hAnsi="Times New Roman" w:cs="Times New Roman"/>
          <w:color w:val="000000" w:themeColor="text1"/>
          <w:shd w:val="clear" w:color="auto" w:fill="FFFFFF"/>
        </w:rPr>
      </w:pPr>
      <w:r w:rsidRPr="00157330">
        <w:rPr>
          <w:rFonts w:ascii="Times New Roman" w:hAnsi="Times New Roman" w:cs="Times New Roman"/>
          <w:color w:val="000000" w:themeColor="text1"/>
        </w:rPr>
        <w:t xml:space="preserve">The purpose of the </w:t>
      </w:r>
      <w:r w:rsidR="004D1BCE" w:rsidRPr="00157330">
        <w:rPr>
          <w:rFonts w:ascii="Times New Roman" w:hAnsi="Times New Roman" w:cs="Times New Roman"/>
          <w:color w:val="000000" w:themeColor="text1"/>
        </w:rPr>
        <w:t>a</w:t>
      </w:r>
      <w:r w:rsidRPr="00157330">
        <w:rPr>
          <w:rFonts w:ascii="Times New Roman" w:hAnsi="Times New Roman" w:cs="Times New Roman"/>
          <w:color w:val="000000" w:themeColor="text1"/>
        </w:rPr>
        <w:t>rticle by Berna</w:t>
      </w:r>
      <w:r w:rsidR="00BA2750" w:rsidRPr="00157330">
        <w:rPr>
          <w:rFonts w:ascii="Times New Roman" w:hAnsi="Times New Roman" w:cs="Times New Roman"/>
          <w:color w:val="000000" w:themeColor="text1"/>
        </w:rPr>
        <w:t>r</w:t>
      </w:r>
      <w:r w:rsidRPr="00157330">
        <w:rPr>
          <w:rFonts w:ascii="Times New Roman" w:hAnsi="Times New Roman" w:cs="Times New Roman"/>
          <w:color w:val="000000" w:themeColor="text1"/>
        </w:rPr>
        <w:t>do a</w:t>
      </w:r>
      <w:r w:rsidR="007529AA" w:rsidRPr="00157330">
        <w:rPr>
          <w:rFonts w:ascii="Times New Roman" w:hAnsi="Times New Roman" w:cs="Times New Roman"/>
          <w:color w:val="000000" w:themeColor="text1"/>
        </w:rPr>
        <w:t>nd</w:t>
      </w:r>
      <w:r w:rsidRPr="00157330">
        <w:rPr>
          <w:rFonts w:ascii="Times New Roman" w:hAnsi="Times New Roman" w:cs="Times New Roman"/>
          <w:color w:val="000000" w:themeColor="text1"/>
        </w:rPr>
        <w:t xml:space="preserve"> </w:t>
      </w:r>
      <w:proofErr w:type="spellStart"/>
      <w:r w:rsidRPr="00157330">
        <w:rPr>
          <w:rFonts w:ascii="Times New Roman" w:hAnsi="Times New Roman" w:cs="Times New Roman"/>
          <w:color w:val="000000" w:themeColor="text1"/>
        </w:rPr>
        <w:t>Gaerlan</w:t>
      </w:r>
      <w:proofErr w:type="spellEnd"/>
      <w:r w:rsidR="007529AA" w:rsidRPr="00157330">
        <w:rPr>
          <w:rFonts w:ascii="Times New Roman" w:hAnsi="Times New Roman" w:cs="Times New Roman"/>
          <w:color w:val="000000" w:themeColor="text1"/>
        </w:rPr>
        <w:t xml:space="preserve"> (2011)</w:t>
      </w:r>
      <w:r w:rsidR="00D94418" w:rsidRPr="00157330">
        <w:rPr>
          <w:rFonts w:ascii="Times New Roman" w:hAnsi="Times New Roman" w:cs="Times New Roman"/>
          <w:color w:val="000000" w:themeColor="text1"/>
        </w:rPr>
        <w:t xml:space="preserve"> </w:t>
      </w:r>
      <w:r w:rsidRPr="00157330">
        <w:rPr>
          <w:rFonts w:ascii="Times New Roman" w:hAnsi="Times New Roman" w:cs="Times New Roman"/>
          <w:color w:val="000000" w:themeColor="text1"/>
        </w:rPr>
        <w:t>is a review and reflection on</w:t>
      </w:r>
      <w:r w:rsidR="007529AA" w:rsidRPr="00157330">
        <w:rPr>
          <w:rFonts w:ascii="Times New Roman" w:hAnsi="Times New Roman" w:cs="Times New Roman"/>
          <w:color w:val="000000" w:themeColor="text1"/>
        </w:rPr>
        <w:t xml:space="preserve"> Philippine,</w:t>
      </w:r>
      <w:r w:rsidRPr="00157330">
        <w:rPr>
          <w:rFonts w:ascii="Times New Roman" w:hAnsi="Times New Roman" w:cs="Times New Roman"/>
          <w:color w:val="000000" w:themeColor="text1"/>
        </w:rPr>
        <w:t xml:space="preserve"> non-native </w:t>
      </w:r>
      <w:r w:rsidR="007529AA" w:rsidRPr="00157330">
        <w:rPr>
          <w:rFonts w:ascii="Times New Roman" w:hAnsi="Times New Roman" w:cs="Times New Roman"/>
          <w:color w:val="000000" w:themeColor="text1"/>
        </w:rPr>
        <w:t>English</w:t>
      </w:r>
      <w:r w:rsidRPr="00157330">
        <w:rPr>
          <w:rFonts w:ascii="Times New Roman" w:hAnsi="Times New Roman" w:cs="Times New Roman"/>
          <w:color w:val="000000" w:themeColor="text1"/>
        </w:rPr>
        <w:t xml:space="preserve"> students learning </w:t>
      </w:r>
      <w:r w:rsidR="007B193C" w:rsidRPr="00157330">
        <w:rPr>
          <w:rFonts w:ascii="Times New Roman" w:hAnsi="Times New Roman" w:cs="Times New Roman"/>
          <w:color w:val="000000" w:themeColor="text1"/>
        </w:rPr>
        <w:t xml:space="preserve">English. </w:t>
      </w:r>
      <w:r w:rsidR="00BE30F8" w:rsidRPr="00157330">
        <w:rPr>
          <w:rFonts w:ascii="Times New Roman" w:hAnsi="Times New Roman" w:cs="Times New Roman"/>
          <w:color w:val="000000" w:themeColor="text1"/>
          <w:shd w:val="clear" w:color="auto" w:fill="FFFFFF"/>
        </w:rPr>
        <w:t xml:space="preserve">Bernardo is a </w:t>
      </w:r>
      <w:r w:rsidR="00BA2750" w:rsidRPr="00157330">
        <w:rPr>
          <w:rFonts w:ascii="Times New Roman" w:hAnsi="Times New Roman" w:cs="Times New Roman"/>
          <w:color w:val="000000" w:themeColor="text1"/>
          <w:shd w:val="clear" w:color="auto" w:fill="FFFFFF"/>
        </w:rPr>
        <w:t xml:space="preserve">distinguished professor of Psychology and </w:t>
      </w:r>
      <w:r w:rsidR="00A04B34" w:rsidRPr="00157330">
        <w:rPr>
          <w:rFonts w:ascii="Times New Roman" w:hAnsi="Times New Roman" w:cs="Times New Roman"/>
          <w:color w:val="000000" w:themeColor="text1"/>
          <w:shd w:val="clear" w:color="auto" w:fill="FFFFFF"/>
        </w:rPr>
        <w:t>he</w:t>
      </w:r>
      <w:r w:rsidR="009105FF" w:rsidRPr="00157330">
        <w:rPr>
          <w:rFonts w:ascii="Times New Roman" w:hAnsi="Times New Roman" w:cs="Times New Roman"/>
          <w:color w:val="000000" w:themeColor="text1"/>
          <w:shd w:val="clear" w:color="auto" w:fill="FFFFFF"/>
        </w:rPr>
        <w:t xml:space="preserve"> has </w:t>
      </w:r>
      <w:r w:rsidR="00927272" w:rsidRPr="00157330">
        <w:rPr>
          <w:rFonts w:ascii="Times New Roman" w:hAnsi="Times New Roman" w:cs="Times New Roman"/>
          <w:color w:val="000000" w:themeColor="text1"/>
          <w:shd w:val="clear" w:color="auto" w:fill="FFFFFF"/>
        </w:rPr>
        <w:t>a</w:t>
      </w:r>
      <w:r w:rsidR="00BE30F8" w:rsidRPr="00157330">
        <w:rPr>
          <w:rFonts w:ascii="Times New Roman" w:hAnsi="Times New Roman" w:cs="Times New Roman"/>
          <w:color w:val="000000" w:themeColor="text1"/>
          <w:shd w:val="clear" w:color="auto" w:fill="FFFFFF"/>
        </w:rPr>
        <w:t xml:space="preserve"> PhD in cognitive </w:t>
      </w:r>
      <w:r w:rsidR="00927272" w:rsidRPr="00157330">
        <w:rPr>
          <w:rFonts w:ascii="Times New Roman" w:hAnsi="Times New Roman" w:cs="Times New Roman"/>
          <w:color w:val="000000" w:themeColor="text1"/>
          <w:shd w:val="clear" w:color="auto" w:fill="FFFFFF"/>
        </w:rPr>
        <w:t>psychology</w:t>
      </w:r>
      <w:r w:rsidR="00BA2750" w:rsidRPr="00157330">
        <w:rPr>
          <w:rFonts w:ascii="Times New Roman" w:hAnsi="Times New Roman" w:cs="Times New Roman"/>
          <w:color w:val="000000" w:themeColor="text1"/>
          <w:shd w:val="clear" w:color="auto" w:fill="FFFFFF"/>
        </w:rPr>
        <w:t xml:space="preserve"> (University of Macau, 2018) </w:t>
      </w:r>
      <w:proofErr w:type="spellStart"/>
      <w:r w:rsidR="00BE30F8" w:rsidRPr="00157330">
        <w:rPr>
          <w:rFonts w:ascii="Times New Roman" w:hAnsi="Times New Roman" w:cs="Times New Roman"/>
          <w:color w:val="000000" w:themeColor="text1"/>
          <w:shd w:val="clear" w:color="auto" w:fill="FFFFFF"/>
        </w:rPr>
        <w:t>Gaerlan</w:t>
      </w:r>
      <w:proofErr w:type="spellEnd"/>
      <w:r w:rsidR="00A21A33" w:rsidRPr="00157330">
        <w:rPr>
          <w:rFonts w:ascii="Times New Roman" w:hAnsi="Times New Roman" w:cs="Times New Roman"/>
          <w:color w:val="000000" w:themeColor="text1"/>
          <w:shd w:val="clear" w:color="auto" w:fill="FFFFFF"/>
        </w:rPr>
        <w:t xml:space="preserve"> </w:t>
      </w:r>
      <w:r w:rsidR="009105FF" w:rsidRPr="00157330">
        <w:rPr>
          <w:rFonts w:ascii="Times New Roman" w:hAnsi="Times New Roman" w:cs="Times New Roman"/>
          <w:color w:val="000000" w:themeColor="text1"/>
          <w:shd w:val="clear" w:color="auto" w:fill="FFFFFF"/>
        </w:rPr>
        <w:t>has taught in U</w:t>
      </w:r>
      <w:r w:rsidR="00BA2750" w:rsidRPr="00157330">
        <w:rPr>
          <w:rFonts w:ascii="Times New Roman" w:hAnsi="Times New Roman" w:cs="Times New Roman"/>
          <w:color w:val="000000" w:themeColor="text1"/>
          <w:shd w:val="clear" w:color="auto" w:fill="FFFFFF"/>
        </w:rPr>
        <w:t>niversity</w:t>
      </w:r>
      <w:r w:rsidR="009105FF" w:rsidRPr="00157330">
        <w:rPr>
          <w:rFonts w:ascii="Times New Roman" w:hAnsi="Times New Roman" w:cs="Times New Roman"/>
          <w:color w:val="000000" w:themeColor="text1"/>
          <w:shd w:val="clear" w:color="auto" w:fill="FFFFFF"/>
        </w:rPr>
        <w:t xml:space="preserve"> for twelve years and has a PHD in Applied linguistics </w:t>
      </w:r>
      <w:r w:rsidR="0073714B" w:rsidRPr="00157330">
        <w:rPr>
          <w:rFonts w:ascii="Times New Roman" w:hAnsi="Times New Roman" w:cs="Times New Roman"/>
          <w:color w:val="000000" w:themeColor="text1"/>
          <w:shd w:val="clear" w:color="auto" w:fill="FFFFFF"/>
        </w:rPr>
        <w:t xml:space="preserve">(De </w:t>
      </w:r>
      <w:r w:rsidR="009105FF" w:rsidRPr="00157330">
        <w:rPr>
          <w:rFonts w:ascii="Times New Roman" w:hAnsi="Times New Roman" w:cs="Times New Roman"/>
          <w:color w:val="000000" w:themeColor="text1"/>
          <w:shd w:val="clear" w:color="auto" w:fill="FFFFFF"/>
        </w:rPr>
        <w:t>La Salle University</w:t>
      </w:r>
      <w:r w:rsidR="00DF2F80" w:rsidRPr="00157330">
        <w:rPr>
          <w:rFonts w:ascii="Times New Roman" w:hAnsi="Times New Roman" w:cs="Times New Roman"/>
          <w:color w:val="000000" w:themeColor="text1"/>
          <w:shd w:val="clear" w:color="auto" w:fill="FFFFFF"/>
        </w:rPr>
        <w:t>,2017</w:t>
      </w:r>
      <w:r w:rsidR="00BE30F8" w:rsidRPr="00157330">
        <w:rPr>
          <w:rFonts w:ascii="Times New Roman" w:hAnsi="Times New Roman" w:cs="Times New Roman"/>
          <w:color w:val="000000" w:themeColor="text1"/>
          <w:shd w:val="clear" w:color="auto" w:fill="FFFFFF"/>
        </w:rPr>
        <w:t xml:space="preserve">). </w:t>
      </w:r>
      <w:r w:rsidR="006A65C4" w:rsidRPr="00157330">
        <w:rPr>
          <w:rFonts w:ascii="Times New Roman" w:hAnsi="Times New Roman" w:cs="Times New Roman"/>
          <w:color w:val="000000" w:themeColor="text1"/>
          <w:shd w:val="clear" w:color="auto" w:fill="FFFFFF"/>
        </w:rPr>
        <w:t xml:space="preserve">Due to their expertise in the language field it can be assumed </w:t>
      </w:r>
      <w:r w:rsidR="005F0F4A" w:rsidRPr="00157330">
        <w:rPr>
          <w:rFonts w:ascii="Times New Roman" w:hAnsi="Times New Roman" w:cs="Times New Roman"/>
          <w:color w:val="000000" w:themeColor="text1"/>
          <w:shd w:val="clear" w:color="auto" w:fill="FFFFFF"/>
        </w:rPr>
        <w:t xml:space="preserve">that the article is accurate and </w:t>
      </w:r>
      <w:r w:rsidR="001B08A9" w:rsidRPr="00157330">
        <w:rPr>
          <w:rFonts w:ascii="Times New Roman" w:hAnsi="Times New Roman" w:cs="Times New Roman"/>
          <w:color w:val="000000" w:themeColor="text1"/>
          <w:shd w:val="clear" w:color="auto" w:fill="FFFFFF"/>
        </w:rPr>
        <w:t>credible.</w:t>
      </w:r>
      <w:r w:rsidR="00DF2F80" w:rsidRPr="00157330">
        <w:rPr>
          <w:rFonts w:ascii="Times New Roman" w:hAnsi="Times New Roman" w:cs="Times New Roman"/>
          <w:color w:val="000000" w:themeColor="text1"/>
          <w:shd w:val="clear" w:color="auto" w:fill="FFFFFF"/>
        </w:rPr>
        <w:t xml:space="preserve"> The intended audience may be education professionals that could use the article </w:t>
      </w:r>
      <w:r w:rsidR="00A12B1D" w:rsidRPr="00157330">
        <w:rPr>
          <w:rFonts w:ascii="Times New Roman" w:hAnsi="Times New Roman" w:cs="Times New Roman"/>
          <w:color w:val="000000" w:themeColor="text1"/>
          <w:shd w:val="clear" w:color="auto" w:fill="FFFFFF"/>
        </w:rPr>
        <w:t xml:space="preserve">to support </w:t>
      </w:r>
      <w:r w:rsidR="00DF2F80" w:rsidRPr="00157330">
        <w:rPr>
          <w:rFonts w:ascii="Times New Roman" w:hAnsi="Times New Roman" w:cs="Times New Roman"/>
          <w:color w:val="000000" w:themeColor="text1"/>
          <w:shd w:val="clear" w:color="auto" w:fill="FFFFFF"/>
        </w:rPr>
        <w:t>second language acquisition.</w:t>
      </w:r>
      <w:r w:rsidR="001B08A9" w:rsidRPr="00157330">
        <w:rPr>
          <w:rFonts w:ascii="Times New Roman" w:hAnsi="Times New Roman" w:cs="Times New Roman"/>
          <w:color w:val="000000" w:themeColor="text1"/>
          <w:shd w:val="clear" w:color="auto" w:fill="FFFFFF"/>
        </w:rPr>
        <w:t xml:space="preserve"> </w:t>
      </w:r>
      <w:r w:rsidR="005F0F4A" w:rsidRPr="00157330">
        <w:rPr>
          <w:rFonts w:ascii="Times New Roman" w:hAnsi="Times New Roman" w:cs="Times New Roman"/>
          <w:color w:val="000000" w:themeColor="text1"/>
          <w:shd w:val="clear" w:color="auto" w:fill="FFFFFF"/>
        </w:rPr>
        <w:t xml:space="preserve">It </w:t>
      </w:r>
      <w:r w:rsidR="009105FF" w:rsidRPr="00157330">
        <w:rPr>
          <w:rFonts w:ascii="Times New Roman" w:hAnsi="Times New Roman" w:cs="Times New Roman"/>
          <w:color w:val="000000" w:themeColor="text1"/>
        </w:rPr>
        <w:t xml:space="preserve">can be used to compare and contrast how English is taught in the Philippines compared to </w:t>
      </w:r>
      <w:r w:rsidR="00A21A33" w:rsidRPr="00157330">
        <w:rPr>
          <w:rFonts w:ascii="Times New Roman" w:hAnsi="Times New Roman" w:cs="Times New Roman"/>
          <w:color w:val="000000" w:themeColor="text1"/>
        </w:rPr>
        <w:t xml:space="preserve">how </w:t>
      </w:r>
      <w:r w:rsidR="009105FF" w:rsidRPr="00157330">
        <w:rPr>
          <w:rFonts w:ascii="Times New Roman" w:hAnsi="Times New Roman" w:cs="Times New Roman"/>
          <w:color w:val="000000" w:themeColor="text1"/>
        </w:rPr>
        <w:t xml:space="preserve">the Welsh </w:t>
      </w:r>
      <w:r w:rsidR="00D11545" w:rsidRPr="00157330">
        <w:rPr>
          <w:rFonts w:ascii="Times New Roman" w:hAnsi="Times New Roman" w:cs="Times New Roman"/>
          <w:color w:val="000000" w:themeColor="text1"/>
        </w:rPr>
        <w:t>L</w:t>
      </w:r>
      <w:r w:rsidR="009105FF" w:rsidRPr="00157330">
        <w:rPr>
          <w:rFonts w:ascii="Times New Roman" w:hAnsi="Times New Roman" w:cs="Times New Roman"/>
          <w:color w:val="000000" w:themeColor="text1"/>
        </w:rPr>
        <w:t xml:space="preserve">anguage is taught in Wales. </w:t>
      </w:r>
      <w:r w:rsidRPr="00157330">
        <w:rPr>
          <w:rFonts w:ascii="Times New Roman" w:hAnsi="Times New Roman" w:cs="Times New Roman"/>
          <w:color w:val="000000" w:themeColor="text1"/>
        </w:rPr>
        <w:t xml:space="preserve"> The themes that will be discussed are</w:t>
      </w:r>
      <w:r w:rsidR="00A04B34" w:rsidRPr="00157330">
        <w:rPr>
          <w:rFonts w:ascii="Times New Roman" w:hAnsi="Times New Roman" w:cs="Times New Roman"/>
          <w:color w:val="000000" w:themeColor="text1"/>
        </w:rPr>
        <w:t xml:space="preserve"> bilinguals compared to </w:t>
      </w:r>
      <w:r w:rsidR="00DF2F80" w:rsidRPr="00157330">
        <w:rPr>
          <w:rFonts w:ascii="Times New Roman" w:hAnsi="Times New Roman" w:cs="Times New Roman"/>
          <w:color w:val="000000" w:themeColor="text1"/>
        </w:rPr>
        <w:t>monolinguals, English</w:t>
      </w:r>
      <w:r w:rsidR="00A04B34" w:rsidRPr="00157330">
        <w:rPr>
          <w:rFonts w:ascii="Times New Roman" w:hAnsi="Times New Roman" w:cs="Times New Roman"/>
          <w:color w:val="000000" w:themeColor="text1"/>
        </w:rPr>
        <w:t xml:space="preserve"> as an international language, personal motivation</w:t>
      </w:r>
      <w:r w:rsidR="0059483A">
        <w:rPr>
          <w:rFonts w:ascii="Times New Roman" w:hAnsi="Times New Roman" w:cs="Times New Roman"/>
          <w:color w:val="000000" w:themeColor="text1"/>
        </w:rPr>
        <w:t xml:space="preserve"> and </w:t>
      </w:r>
      <w:r w:rsidR="00A04B34" w:rsidRPr="00157330">
        <w:rPr>
          <w:rFonts w:ascii="Times New Roman" w:hAnsi="Times New Roman" w:cs="Times New Roman"/>
          <w:color w:val="000000" w:themeColor="text1"/>
        </w:rPr>
        <w:t>teachers</w:t>
      </w:r>
      <w:r w:rsidR="001C3F76" w:rsidRPr="00157330">
        <w:rPr>
          <w:rFonts w:ascii="Times New Roman" w:hAnsi="Times New Roman" w:cs="Times New Roman"/>
          <w:color w:val="000000" w:themeColor="text1"/>
        </w:rPr>
        <w:t xml:space="preserve"> as </w:t>
      </w:r>
      <w:r w:rsidR="00A21A33" w:rsidRPr="00157330">
        <w:rPr>
          <w:rFonts w:ascii="Times New Roman" w:hAnsi="Times New Roman" w:cs="Times New Roman"/>
          <w:color w:val="000000" w:themeColor="text1"/>
        </w:rPr>
        <w:t xml:space="preserve">language </w:t>
      </w:r>
      <w:r w:rsidR="00D11545" w:rsidRPr="00157330">
        <w:rPr>
          <w:rFonts w:ascii="Times New Roman" w:hAnsi="Times New Roman" w:cs="Times New Roman"/>
          <w:color w:val="000000" w:themeColor="text1"/>
        </w:rPr>
        <w:t>models.</w:t>
      </w:r>
      <w:r w:rsidR="00A04B34" w:rsidRPr="00157330">
        <w:rPr>
          <w:rFonts w:ascii="Times New Roman" w:hAnsi="Times New Roman" w:cs="Times New Roman"/>
          <w:color w:val="000000" w:themeColor="text1"/>
        </w:rPr>
        <w:t xml:space="preserve"> </w:t>
      </w:r>
      <w:r w:rsidR="0024728B" w:rsidRPr="00157330">
        <w:rPr>
          <w:rFonts w:ascii="Times New Roman" w:hAnsi="Times New Roman" w:cs="Times New Roman"/>
          <w:color w:val="000000" w:themeColor="text1"/>
        </w:rPr>
        <w:t>Although</w:t>
      </w:r>
      <w:r w:rsidR="00C70F8D" w:rsidRPr="00157330">
        <w:rPr>
          <w:rFonts w:ascii="Times New Roman" w:hAnsi="Times New Roman" w:cs="Times New Roman"/>
          <w:color w:val="000000" w:themeColor="text1"/>
        </w:rPr>
        <w:t xml:space="preserve"> research shows</w:t>
      </w:r>
      <w:r w:rsidR="0024728B" w:rsidRPr="00157330">
        <w:rPr>
          <w:rFonts w:ascii="Times New Roman" w:hAnsi="Times New Roman" w:cs="Times New Roman"/>
          <w:color w:val="000000" w:themeColor="text1"/>
        </w:rPr>
        <w:t xml:space="preserve"> the</w:t>
      </w:r>
      <w:r w:rsidR="006A65C4" w:rsidRPr="00157330">
        <w:rPr>
          <w:rFonts w:ascii="Times New Roman" w:hAnsi="Times New Roman" w:cs="Times New Roman"/>
          <w:color w:val="000000" w:themeColor="text1"/>
        </w:rPr>
        <w:t xml:space="preserve"> number of Welsh speakers</w:t>
      </w:r>
      <w:r w:rsidR="0024728B" w:rsidRPr="00157330">
        <w:rPr>
          <w:rStyle w:val="apple-converted-space"/>
          <w:rFonts w:ascii="Times New Roman" w:hAnsi="Times New Roman" w:cs="Times New Roman"/>
          <w:color w:val="000000" w:themeColor="text1"/>
          <w:shd w:val="clear" w:color="auto" w:fill="FFFFFF"/>
        </w:rPr>
        <w:t> </w:t>
      </w:r>
      <w:r w:rsidR="0024728B" w:rsidRPr="00157330">
        <w:rPr>
          <w:rFonts w:ascii="Times New Roman" w:hAnsi="Times New Roman" w:cs="Times New Roman"/>
          <w:color w:val="000000" w:themeColor="text1"/>
          <w:shd w:val="clear" w:color="auto" w:fill="FFFFFF"/>
        </w:rPr>
        <w:t xml:space="preserve">has increased (Cosslett, 2019). </w:t>
      </w:r>
      <w:r w:rsidR="00A21A33" w:rsidRPr="00157330">
        <w:rPr>
          <w:rFonts w:ascii="Times New Roman" w:hAnsi="Times New Roman" w:cs="Times New Roman"/>
          <w:color w:val="000000" w:themeColor="text1"/>
          <w:shd w:val="clear" w:color="auto" w:fill="FFFFFF"/>
        </w:rPr>
        <w:t xml:space="preserve">The Welsh </w:t>
      </w:r>
      <w:r w:rsidR="00D11545" w:rsidRPr="00157330">
        <w:rPr>
          <w:rFonts w:ascii="Times New Roman" w:hAnsi="Times New Roman" w:cs="Times New Roman"/>
          <w:color w:val="000000" w:themeColor="text1"/>
          <w:shd w:val="clear" w:color="auto" w:fill="FFFFFF"/>
        </w:rPr>
        <w:t>Government (</w:t>
      </w:r>
      <w:r w:rsidR="00DF2F80" w:rsidRPr="00157330">
        <w:rPr>
          <w:rFonts w:ascii="Times New Roman" w:hAnsi="Times New Roman" w:cs="Times New Roman"/>
          <w:color w:val="000000" w:themeColor="text1"/>
          <w:shd w:val="clear" w:color="auto" w:fill="FFFFFF"/>
        </w:rPr>
        <w:t>WG)</w:t>
      </w:r>
      <w:r w:rsidR="00A21A33" w:rsidRPr="00157330">
        <w:rPr>
          <w:rFonts w:ascii="Times New Roman" w:hAnsi="Times New Roman" w:cs="Times New Roman"/>
          <w:color w:val="000000" w:themeColor="text1"/>
          <w:shd w:val="clear" w:color="auto" w:fill="FFFFFF"/>
        </w:rPr>
        <w:t xml:space="preserve"> (201</w:t>
      </w:r>
      <w:r w:rsidR="00DF2F80" w:rsidRPr="00157330">
        <w:rPr>
          <w:rFonts w:ascii="Times New Roman" w:hAnsi="Times New Roman" w:cs="Times New Roman"/>
          <w:color w:val="000000" w:themeColor="text1"/>
          <w:shd w:val="clear" w:color="auto" w:fill="FFFFFF"/>
        </w:rPr>
        <w:t>7</w:t>
      </w:r>
      <w:r w:rsidR="00DD063E">
        <w:rPr>
          <w:rFonts w:ascii="Times New Roman" w:hAnsi="Times New Roman" w:cs="Times New Roman"/>
          <w:color w:val="000000" w:themeColor="text1"/>
          <w:shd w:val="clear" w:color="auto" w:fill="FFFFFF"/>
        </w:rPr>
        <w:t>a</w:t>
      </w:r>
      <w:r w:rsidR="00A21A33" w:rsidRPr="00157330">
        <w:rPr>
          <w:rFonts w:ascii="Times New Roman" w:hAnsi="Times New Roman" w:cs="Times New Roman"/>
          <w:color w:val="000000" w:themeColor="text1"/>
          <w:shd w:val="clear" w:color="auto" w:fill="FFFFFF"/>
        </w:rPr>
        <w:t>) have a</w:t>
      </w:r>
      <w:r w:rsidR="00FB7F3E" w:rsidRPr="00157330">
        <w:rPr>
          <w:rFonts w:ascii="Times New Roman" w:hAnsi="Times New Roman" w:cs="Times New Roman"/>
          <w:color w:val="000000" w:themeColor="text1"/>
          <w:shd w:val="clear" w:color="auto" w:fill="FFFFFF"/>
        </w:rPr>
        <w:t>n</w:t>
      </w:r>
      <w:r w:rsidR="00A21A33" w:rsidRPr="00157330">
        <w:rPr>
          <w:rFonts w:ascii="Times New Roman" w:hAnsi="Times New Roman" w:cs="Times New Roman"/>
          <w:color w:val="000000" w:themeColor="text1"/>
          <w:shd w:val="clear" w:color="auto" w:fill="FFFFFF"/>
        </w:rPr>
        <w:t xml:space="preserve"> ambitious goal to </w:t>
      </w:r>
      <w:r w:rsidR="0024728B" w:rsidRPr="00157330">
        <w:rPr>
          <w:rFonts w:ascii="Times New Roman" w:hAnsi="Times New Roman" w:cs="Times New Roman"/>
          <w:color w:val="000000" w:themeColor="text1"/>
          <w:shd w:val="clear" w:color="auto" w:fill="FFFFFF"/>
        </w:rPr>
        <w:t>reach one million Welsh speakers by 2050</w:t>
      </w:r>
      <w:r w:rsidR="00A21A33" w:rsidRPr="00157330">
        <w:rPr>
          <w:rFonts w:ascii="Times New Roman" w:hAnsi="Times New Roman" w:cs="Times New Roman"/>
          <w:color w:val="000000" w:themeColor="text1"/>
          <w:shd w:val="clear" w:color="auto" w:fill="FFFFFF"/>
        </w:rPr>
        <w:t>. However, this will be challeng</w:t>
      </w:r>
      <w:r w:rsidR="004E21F1">
        <w:rPr>
          <w:rFonts w:ascii="Times New Roman" w:hAnsi="Times New Roman" w:cs="Times New Roman"/>
          <w:color w:val="000000" w:themeColor="text1"/>
          <w:shd w:val="clear" w:color="auto" w:fill="FFFFFF"/>
        </w:rPr>
        <w:t>ing</w:t>
      </w:r>
      <w:r w:rsidR="00A21A33" w:rsidRPr="00157330">
        <w:rPr>
          <w:rFonts w:ascii="Times New Roman" w:hAnsi="Times New Roman" w:cs="Times New Roman"/>
          <w:color w:val="000000" w:themeColor="text1"/>
          <w:shd w:val="clear" w:color="auto" w:fill="FFFFFF"/>
        </w:rPr>
        <w:t xml:space="preserve"> as many changes and developments will need to be made</w:t>
      </w:r>
      <w:r w:rsidR="001B08A9" w:rsidRPr="00157330">
        <w:rPr>
          <w:rFonts w:ascii="Times New Roman" w:hAnsi="Times New Roman" w:cs="Times New Roman"/>
          <w:color w:val="000000" w:themeColor="text1"/>
          <w:shd w:val="clear" w:color="auto" w:fill="FFFFFF"/>
        </w:rPr>
        <w:t xml:space="preserve"> to achieve the goal</w:t>
      </w:r>
      <w:r w:rsidR="00A21A33" w:rsidRPr="00157330">
        <w:rPr>
          <w:rFonts w:ascii="Times New Roman" w:hAnsi="Times New Roman" w:cs="Times New Roman"/>
          <w:color w:val="000000" w:themeColor="text1"/>
          <w:shd w:val="clear" w:color="auto" w:fill="FFFFFF"/>
        </w:rPr>
        <w:t>.</w:t>
      </w:r>
    </w:p>
    <w:p w14:paraId="369F8D49" w14:textId="312F6B25" w:rsidR="004956E4" w:rsidRPr="00157330" w:rsidRDefault="00C70F8D" w:rsidP="00786E26">
      <w:pPr>
        <w:pStyle w:val="NormalWeb"/>
        <w:spacing w:line="360" w:lineRule="auto"/>
        <w:rPr>
          <w:color w:val="000000" w:themeColor="text1"/>
        </w:rPr>
      </w:pPr>
      <w:r w:rsidRPr="00157330">
        <w:rPr>
          <w:i/>
          <w:color w:val="000000" w:themeColor="text1"/>
        </w:rPr>
        <w:t>‘</w:t>
      </w:r>
      <w:r w:rsidR="00C42BE8" w:rsidRPr="00157330">
        <w:rPr>
          <w:i/>
          <w:color w:val="000000" w:themeColor="text1"/>
        </w:rPr>
        <w:t>Bilingual education is the only way to educate children in the twenty first century</w:t>
      </w:r>
      <w:r w:rsidRPr="00157330">
        <w:rPr>
          <w:i/>
          <w:color w:val="000000" w:themeColor="text1"/>
        </w:rPr>
        <w:t xml:space="preserve">’ </w:t>
      </w:r>
      <w:r w:rsidRPr="00157330">
        <w:rPr>
          <w:color w:val="000000" w:themeColor="text1"/>
        </w:rPr>
        <w:t>according to</w:t>
      </w:r>
      <w:r w:rsidR="00C42BE8" w:rsidRPr="00157330">
        <w:rPr>
          <w:color w:val="000000" w:themeColor="text1"/>
        </w:rPr>
        <w:t xml:space="preserve"> Garcia (</w:t>
      </w:r>
      <w:proofErr w:type="gramStart"/>
      <w:r w:rsidR="00C42BE8" w:rsidRPr="00157330">
        <w:rPr>
          <w:color w:val="000000" w:themeColor="text1"/>
        </w:rPr>
        <w:t>2009</w:t>
      </w:r>
      <w:r w:rsidR="00722CBE" w:rsidRPr="00157330">
        <w:rPr>
          <w:color w:val="000000" w:themeColor="text1"/>
        </w:rPr>
        <w:t>,p.</w:t>
      </w:r>
      <w:proofErr w:type="gramEnd"/>
      <w:r w:rsidR="00C42BE8" w:rsidRPr="00157330">
        <w:rPr>
          <w:color w:val="000000" w:themeColor="text1"/>
        </w:rPr>
        <w:t>5)</w:t>
      </w:r>
      <w:r w:rsidR="00A21A33" w:rsidRPr="00157330">
        <w:rPr>
          <w:color w:val="000000" w:themeColor="text1"/>
        </w:rPr>
        <w:t>.</w:t>
      </w:r>
      <w:r w:rsidR="00C42BE8" w:rsidRPr="00157330">
        <w:rPr>
          <w:color w:val="000000" w:themeColor="text1"/>
        </w:rPr>
        <w:t xml:space="preserve"> The way to create bilingual learners is to either send all learners to Welsh</w:t>
      </w:r>
      <w:r w:rsidR="00F66D38" w:rsidRPr="00157330">
        <w:rPr>
          <w:color w:val="000000" w:themeColor="text1"/>
        </w:rPr>
        <w:t>-</w:t>
      </w:r>
      <w:r w:rsidR="00C42BE8" w:rsidRPr="00157330">
        <w:rPr>
          <w:color w:val="000000" w:themeColor="text1"/>
        </w:rPr>
        <w:t xml:space="preserve">medium education or transform the way Welsh is taught. </w:t>
      </w:r>
      <w:proofErr w:type="spellStart"/>
      <w:r w:rsidR="001A2C0A" w:rsidRPr="00157330">
        <w:rPr>
          <w:color w:val="000000" w:themeColor="text1"/>
        </w:rPr>
        <w:t>Oestreicher</w:t>
      </w:r>
      <w:proofErr w:type="spellEnd"/>
      <w:r w:rsidR="001A2C0A" w:rsidRPr="00157330">
        <w:rPr>
          <w:color w:val="000000" w:themeColor="text1"/>
        </w:rPr>
        <w:t xml:space="preserve"> (1974) states that to be bilingual</w:t>
      </w:r>
      <w:r w:rsidR="001B08A9" w:rsidRPr="00157330">
        <w:rPr>
          <w:color w:val="000000" w:themeColor="text1"/>
        </w:rPr>
        <w:t>,</w:t>
      </w:r>
      <w:r w:rsidR="001A2C0A" w:rsidRPr="00157330">
        <w:rPr>
          <w:color w:val="000000" w:themeColor="text1"/>
        </w:rPr>
        <w:t xml:space="preserve"> learners should have complete mastery of two languages. But Baker (2011) states that</w:t>
      </w:r>
      <w:r w:rsidR="002D1FEB" w:rsidRPr="00157330">
        <w:rPr>
          <w:color w:val="000000" w:themeColor="text1"/>
        </w:rPr>
        <w:t xml:space="preserve"> it is rare for someone to be equally </w:t>
      </w:r>
      <w:r w:rsidRPr="00157330">
        <w:rPr>
          <w:color w:val="000000" w:themeColor="text1"/>
        </w:rPr>
        <w:t>proficient</w:t>
      </w:r>
      <w:r w:rsidR="00B47846">
        <w:rPr>
          <w:color w:val="000000" w:themeColor="text1"/>
        </w:rPr>
        <w:t xml:space="preserve"> in languages</w:t>
      </w:r>
      <w:r w:rsidR="001A2C0A" w:rsidRPr="00157330">
        <w:rPr>
          <w:color w:val="000000" w:themeColor="text1"/>
        </w:rPr>
        <w:t xml:space="preserve">. </w:t>
      </w:r>
      <w:r w:rsidR="004956E4" w:rsidRPr="00157330">
        <w:rPr>
          <w:color w:val="000000" w:themeColor="text1"/>
        </w:rPr>
        <w:t>The article show</w:t>
      </w:r>
      <w:r w:rsidR="00B47846">
        <w:rPr>
          <w:color w:val="000000" w:themeColor="text1"/>
        </w:rPr>
        <w:t>s</w:t>
      </w:r>
      <w:r w:rsidR="004956E4" w:rsidRPr="00157330">
        <w:rPr>
          <w:color w:val="000000" w:themeColor="text1"/>
        </w:rPr>
        <w:t xml:space="preserve"> that bilinguals have more advanced cognitive abilities as they </w:t>
      </w:r>
      <w:r w:rsidR="0059483A">
        <w:rPr>
          <w:color w:val="000000" w:themeColor="text1"/>
        </w:rPr>
        <w:t>‘</w:t>
      </w:r>
      <w:r w:rsidR="004956E4" w:rsidRPr="0059483A">
        <w:rPr>
          <w:i/>
          <w:color w:val="000000" w:themeColor="text1"/>
        </w:rPr>
        <w:t xml:space="preserve">performed better compared to their monolingual peers in </w:t>
      </w:r>
      <w:r w:rsidR="00FB7F3E" w:rsidRPr="0059483A">
        <w:rPr>
          <w:i/>
          <w:color w:val="000000" w:themeColor="text1"/>
        </w:rPr>
        <w:t>many</w:t>
      </w:r>
      <w:r w:rsidR="004956E4" w:rsidRPr="0059483A">
        <w:rPr>
          <w:i/>
          <w:color w:val="000000" w:themeColor="text1"/>
        </w:rPr>
        <w:t xml:space="preserve"> tasks</w:t>
      </w:r>
      <w:r w:rsidR="0059483A" w:rsidRPr="0059483A">
        <w:rPr>
          <w:i/>
          <w:color w:val="000000" w:themeColor="text1"/>
        </w:rPr>
        <w:t>’</w:t>
      </w:r>
      <w:r w:rsidR="004956E4" w:rsidRPr="00157330">
        <w:rPr>
          <w:color w:val="000000" w:themeColor="text1"/>
        </w:rPr>
        <w:t xml:space="preserve"> </w:t>
      </w:r>
      <w:r w:rsidR="00FB7F3E" w:rsidRPr="00157330">
        <w:rPr>
          <w:color w:val="000000" w:themeColor="text1"/>
        </w:rPr>
        <w:t>(</w:t>
      </w:r>
      <w:r w:rsidR="004956E4" w:rsidRPr="00157330">
        <w:rPr>
          <w:color w:val="000000" w:themeColor="text1"/>
        </w:rPr>
        <w:t>Berna</w:t>
      </w:r>
      <w:r w:rsidR="000663FA">
        <w:rPr>
          <w:color w:val="000000" w:themeColor="text1"/>
        </w:rPr>
        <w:t>r</w:t>
      </w:r>
      <w:r w:rsidR="004956E4" w:rsidRPr="00157330">
        <w:rPr>
          <w:color w:val="000000" w:themeColor="text1"/>
        </w:rPr>
        <w:t xml:space="preserve">do and </w:t>
      </w:r>
      <w:proofErr w:type="spellStart"/>
      <w:r w:rsidR="004956E4" w:rsidRPr="00157330">
        <w:rPr>
          <w:color w:val="000000" w:themeColor="text1"/>
        </w:rPr>
        <w:t>Gaerlan</w:t>
      </w:r>
      <w:proofErr w:type="spellEnd"/>
      <w:r w:rsidR="00FB7F3E" w:rsidRPr="00157330">
        <w:rPr>
          <w:color w:val="000000" w:themeColor="text1"/>
        </w:rPr>
        <w:t xml:space="preserve">, </w:t>
      </w:r>
      <w:r w:rsidR="004956E4" w:rsidRPr="00157330">
        <w:rPr>
          <w:color w:val="000000" w:themeColor="text1"/>
        </w:rPr>
        <w:t>2011</w:t>
      </w:r>
      <w:r w:rsidR="0073714B" w:rsidRPr="00157330">
        <w:rPr>
          <w:color w:val="000000" w:themeColor="text1"/>
        </w:rPr>
        <w:t>,p.3</w:t>
      </w:r>
      <w:r w:rsidR="004956E4" w:rsidRPr="00157330">
        <w:rPr>
          <w:color w:val="000000" w:themeColor="text1"/>
        </w:rPr>
        <w:t xml:space="preserve">) This is supported by Jones- Diaz (1997) as </w:t>
      </w:r>
      <w:r w:rsidR="0073714B" w:rsidRPr="00157330">
        <w:rPr>
          <w:color w:val="000000" w:themeColor="text1"/>
        </w:rPr>
        <w:t>research shows bilinguals have</w:t>
      </w:r>
      <w:r w:rsidR="004956E4" w:rsidRPr="00157330">
        <w:rPr>
          <w:color w:val="000000" w:themeColor="text1"/>
        </w:rPr>
        <w:t xml:space="preserve"> advanced</w:t>
      </w:r>
      <w:r w:rsidRPr="00157330">
        <w:rPr>
          <w:color w:val="000000" w:themeColor="text1"/>
        </w:rPr>
        <w:t xml:space="preserve"> cognitive abilities such as</w:t>
      </w:r>
      <w:r w:rsidR="004956E4" w:rsidRPr="00157330">
        <w:rPr>
          <w:color w:val="000000" w:themeColor="text1"/>
        </w:rPr>
        <w:t xml:space="preserve"> </w:t>
      </w:r>
      <w:r w:rsidRPr="00157330">
        <w:rPr>
          <w:color w:val="000000" w:themeColor="text1"/>
        </w:rPr>
        <w:t>learning specific concepts</w:t>
      </w:r>
      <w:r w:rsidR="004956E4" w:rsidRPr="00157330">
        <w:rPr>
          <w:color w:val="000000" w:themeColor="text1"/>
        </w:rPr>
        <w:t xml:space="preserve">, </w:t>
      </w:r>
      <w:r w:rsidR="001B08A9" w:rsidRPr="00157330">
        <w:rPr>
          <w:color w:val="000000" w:themeColor="text1"/>
        </w:rPr>
        <w:t>categorising</w:t>
      </w:r>
      <w:r w:rsidR="004956E4" w:rsidRPr="00157330">
        <w:rPr>
          <w:color w:val="000000" w:themeColor="text1"/>
        </w:rPr>
        <w:t>, divergent thinking and problem solving.</w:t>
      </w:r>
      <w:r w:rsidRPr="00157330">
        <w:rPr>
          <w:color w:val="000000" w:themeColor="text1"/>
        </w:rPr>
        <w:t xml:space="preserve"> The</w:t>
      </w:r>
      <w:r w:rsidR="0073714B" w:rsidRPr="00157330">
        <w:rPr>
          <w:color w:val="000000" w:themeColor="text1"/>
        </w:rPr>
        <w:t xml:space="preserve"> </w:t>
      </w:r>
      <w:r w:rsidRPr="00157330">
        <w:rPr>
          <w:color w:val="000000" w:themeColor="text1"/>
        </w:rPr>
        <w:t>advanced</w:t>
      </w:r>
      <w:r w:rsidR="004956E4" w:rsidRPr="00157330">
        <w:rPr>
          <w:color w:val="000000" w:themeColor="text1"/>
        </w:rPr>
        <w:t xml:space="preserve"> cognitive processes</w:t>
      </w:r>
      <w:r w:rsidRPr="00157330">
        <w:rPr>
          <w:color w:val="000000" w:themeColor="text1"/>
        </w:rPr>
        <w:t xml:space="preserve"> allow learners to utilise</w:t>
      </w:r>
      <w:r w:rsidR="004956E4" w:rsidRPr="00157330">
        <w:rPr>
          <w:color w:val="000000" w:themeColor="text1"/>
        </w:rPr>
        <w:t xml:space="preserve"> different parts of the brain</w:t>
      </w:r>
      <w:r w:rsidRPr="00157330">
        <w:rPr>
          <w:color w:val="000000" w:themeColor="text1"/>
        </w:rPr>
        <w:t xml:space="preserve"> which</w:t>
      </w:r>
      <w:r w:rsidR="004956E4" w:rsidRPr="00157330">
        <w:rPr>
          <w:color w:val="000000" w:themeColor="text1"/>
        </w:rPr>
        <w:t xml:space="preserve"> aid</w:t>
      </w:r>
      <w:r w:rsidRPr="00157330">
        <w:rPr>
          <w:color w:val="000000" w:themeColor="text1"/>
        </w:rPr>
        <w:t>s</w:t>
      </w:r>
      <w:r w:rsidR="004956E4" w:rsidRPr="00157330">
        <w:rPr>
          <w:color w:val="000000" w:themeColor="text1"/>
        </w:rPr>
        <w:t xml:space="preserve"> their learning. </w:t>
      </w:r>
      <w:r w:rsidR="0073714B" w:rsidRPr="00157330">
        <w:rPr>
          <w:color w:val="000000" w:themeColor="text1"/>
        </w:rPr>
        <w:t>This highlights the use of language as being an important learning resource (</w:t>
      </w:r>
      <w:r w:rsidR="004956E4" w:rsidRPr="00157330">
        <w:rPr>
          <w:color w:val="000000" w:themeColor="text1"/>
        </w:rPr>
        <w:t>Berna</w:t>
      </w:r>
      <w:r w:rsidR="000663FA">
        <w:rPr>
          <w:color w:val="000000" w:themeColor="text1"/>
        </w:rPr>
        <w:t>r</w:t>
      </w:r>
      <w:r w:rsidR="00335369" w:rsidRPr="00157330">
        <w:rPr>
          <w:color w:val="000000" w:themeColor="text1"/>
        </w:rPr>
        <w:t>d</w:t>
      </w:r>
      <w:r w:rsidR="004956E4" w:rsidRPr="00157330">
        <w:rPr>
          <w:color w:val="000000" w:themeColor="text1"/>
        </w:rPr>
        <w:t>o</w:t>
      </w:r>
      <w:r w:rsidR="0073714B" w:rsidRPr="00157330">
        <w:rPr>
          <w:color w:val="000000" w:themeColor="text1"/>
        </w:rPr>
        <w:t>,</w:t>
      </w:r>
      <w:r w:rsidR="00F66D38" w:rsidRPr="00157330">
        <w:rPr>
          <w:color w:val="000000" w:themeColor="text1"/>
        </w:rPr>
        <w:t>2005)</w:t>
      </w:r>
      <w:r w:rsidR="0073714B" w:rsidRPr="00157330">
        <w:rPr>
          <w:color w:val="000000" w:themeColor="text1"/>
        </w:rPr>
        <w:t xml:space="preserve">. </w:t>
      </w:r>
      <w:r w:rsidR="004956E4" w:rsidRPr="00157330">
        <w:rPr>
          <w:color w:val="000000" w:themeColor="text1"/>
        </w:rPr>
        <w:t>Moreover,</w:t>
      </w:r>
      <w:r w:rsidR="00FB7F3E" w:rsidRPr="00157330">
        <w:rPr>
          <w:color w:val="000000" w:themeColor="text1"/>
        </w:rPr>
        <w:t xml:space="preserve"> if there was a deeper understanding of the benefits to becoming bilingual, </w:t>
      </w:r>
      <w:r w:rsidR="004956E4" w:rsidRPr="00157330">
        <w:rPr>
          <w:color w:val="000000" w:themeColor="text1"/>
        </w:rPr>
        <w:t xml:space="preserve">attitudes towards </w:t>
      </w:r>
      <w:r w:rsidR="00FB7F3E" w:rsidRPr="00157330">
        <w:rPr>
          <w:color w:val="000000" w:themeColor="text1"/>
        </w:rPr>
        <w:t xml:space="preserve">Welsh </w:t>
      </w:r>
      <w:r w:rsidR="00D11545" w:rsidRPr="00157330">
        <w:rPr>
          <w:color w:val="000000" w:themeColor="text1"/>
        </w:rPr>
        <w:t>La</w:t>
      </w:r>
      <w:r w:rsidR="004956E4" w:rsidRPr="00157330">
        <w:rPr>
          <w:color w:val="000000" w:themeColor="text1"/>
        </w:rPr>
        <w:t xml:space="preserve">nguage may change.  However, although the attitudes may appear negative, </w:t>
      </w:r>
      <w:r w:rsidR="001E4075" w:rsidRPr="00157330">
        <w:rPr>
          <w:color w:val="000000" w:themeColor="text1"/>
        </w:rPr>
        <w:t xml:space="preserve">in a survey </w:t>
      </w:r>
      <w:r w:rsidR="00EA197D" w:rsidRPr="00157330">
        <w:rPr>
          <w:color w:val="000000" w:themeColor="text1"/>
        </w:rPr>
        <w:t xml:space="preserve">86% </w:t>
      </w:r>
      <w:r w:rsidR="00A12B1D" w:rsidRPr="00157330">
        <w:rPr>
          <w:color w:val="000000" w:themeColor="text1"/>
        </w:rPr>
        <w:t xml:space="preserve">viewed Welsh as </w:t>
      </w:r>
      <w:r w:rsidR="004956E4" w:rsidRPr="00157330">
        <w:rPr>
          <w:color w:val="000000" w:themeColor="text1"/>
        </w:rPr>
        <w:t xml:space="preserve">something </w:t>
      </w:r>
      <w:r w:rsidR="00EA197D" w:rsidRPr="00157330">
        <w:rPr>
          <w:color w:val="000000" w:themeColor="text1"/>
        </w:rPr>
        <w:t>to be proud of</w:t>
      </w:r>
      <w:r w:rsidR="004956E4" w:rsidRPr="00157330">
        <w:rPr>
          <w:color w:val="000000" w:themeColor="text1"/>
        </w:rPr>
        <w:t xml:space="preserve"> (</w:t>
      </w:r>
      <w:r w:rsidR="00F66D38" w:rsidRPr="00157330">
        <w:rPr>
          <w:color w:val="000000" w:themeColor="text1"/>
        </w:rPr>
        <w:t>WG</w:t>
      </w:r>
      <w:r w:rsidR="004956E4" w:rsidRPr="00157330">
        <w:rPr>
          <w:color w:val="000000" w:themeColor="text1"/>
        </w:rPr>
        <w:t>,</w:t>
      </w:r>
      <w:r w:rsidR="00EA197D" w:rsidRPr="00157330">
        <w:rPr>
          <w:color w:val="000000" w:themeColor="text1"/>
        </w:rPr>
        <w:t xml:space="preserve"> 2018</w:t>
      </w:r>
      <w:r w:rsidR="004956E4" w:rsidRPr="00157330">
        <w:rPr>
          <w:color w:val="000000" w:themeColor="text1"/>
        </w:rPr>
        <w:t xml:space="preserve">). </w:t>
      </w:r>
    </w:p>
    <w:p w14:paraId="394E4D9C" w14:textId="0C086BC8" w:rsidR="002C5E4A" w:rsidRPr="00157330" w:rsidRDefault="00016D93" w:rsidP="00786E26">
      <w:pPr>
        <w:spacing w:before="100" w:beforeAutospacing="1" w:after="100" w:afterAutospacing="1" w:line="360" w:lineRule="auto"/>
        <w:rPr>
          <w:rFonts w:ascii="Times New Roman" w:hAnsi="Times New Roman" w:cs="Times New Roman"/>
          <w:color w:val="000000" w:themeColor="text1"/>
        </w:rPr>
      </w:pPr>
      <w:r w:rsidRPr="00157330">
        <w:rPr>
          <w:rFonts w:ascii="Times New Roman" w:hAnsi="Times New Roman" w:cs="Times New Roman"/>
          <w:color w:val="000000" w:themeColor="text1"/>
        </w:rPr>
        <w:lastRenderedPageBreak/>
        <w:t>It is believed that</w:t>
      </w:r>
      <w:r w:rsidR="00200CF4" w:rsidRPr="00157330">
        <w:rPr>
          <w:rFonts w:ascii="Times New Roman" w:hAnsi="Times New Roman" w:cs="Times New Roman"/>
          <w:color w:val="000000" w:themeColor="text1"/>
        </w:rPr>
        <w:t xml:space="preserve"> languages are learn</w:t>
      </w:r>
      <w:r w:rsidR="005509C0" w:rsidRPr="00157330">
        <w:rPr>
          <w:rFonts w:ascii="Times New Roman" w:hAnsi="Times New Roman" w:cs="Times New Roman"/>
          <w:color w:val="000000" w:themeColor="text1"/>
        </w:rPr>
        <w:t>ed</w:t>
      </w:r>
      <w:r w:rsidR="00200CF4" w:rsidRPr="00157330">
        <w:rPr>
          <w:rFonts w:ascii="Times New Roman" w:hAnsi="Times New Roman" w:cs="Times New Roman"/>
          <w:color w:val="000000" w:themeColor="text1"/>
        </w:rPr>
        <w:t xml:space="preserve"> best at a young age</w:t>
      </w:r>
      <w:r w:rsidR="00FB7F3E" w:rsidRPr="00157330">
        <w:rPr>
          <w:rFonts w:ascii="Times New Roman" w:hAnsi="Times New Roman" w:cs="Times New Roman"/>
          <w:color w:val="000000" w:themeColor="text1"/>
        </w:rPr>
        <w:t>,</w:t>
      </w:r>
      <w:r w:rsidR="00200CF4" w:rsidRPr="00157330">
        <w:rPr>
          <w:rFonts w:ascii="Times New Roman" w:hAnsi="Times New Roman" w:cs="Times New Roman"/>
          <w:color w:val="000000" w:themeColor="text1"/>
        </w:rPr>
        <w:t xml:space="preserve"> as they are more willing to try out new language skills and </w:t>
      </w:r>
      <w:r w:rsidR="00200CF4" w:rsidRPr="00157330">
        <w:rPr>
          <w:rFonts w:ascii="Times New Roman" w:hAnsi="Times New Roman" w:cs="Times New Roman"/>
          <w:color w:val="000000" w:themeColor="text1"/>
          <w:shd w:val="clear" w:color="auto" w:fill="FFFFFF"/>
        </w:rPr>
        <w:t>learn through play-like activities</w:t>
      </w:r>
      <w:r w:rsidR="00C9015A" w:rsidRPr="00157330">
        <w:rPr>
          <w:rFonts w:ascii="Times New Roman" w:hAnsi="Times New Roman" w:cs="Times New Roman"/>
          <w:color w:val="000000" w:themeColor="text1"/>
          <w:shd w:val="clear" w:color="auto" w:fill="FFFFFF"/>
        </w:rPr>
        <w:t xml:space="preserve"> (Soloman, 2016)</w:t>
      </w:r>
      <w:r w:rsidR="00200CF4" w:rsidRPr="00157330">
        <w:rPr>
          <w:rFonts w:ascii="Times New Roman" w:hAnsi="Times New Roman" w:cs="Times New Roman"/>
          <w:color w:val="000000" w:themeColor="text1"/>
          <w:shd w:val="clear" w:color="auto" w:fill="FFFFFF"/>
        </w:rPr>
        <w:t xml:space="preserve"> </w:t>
      </w:r>
      <w:r w:rsidR="005F0F4A" w:rsidRPr="00157330">
        <w:rPr>
          <w:rFonts w:ascii="Times New Roman" w:hAnsi="Times New Roman" w:cs="Times New Roman"/>
          <w:color w:val="000000" w:themeColor="text1"/>
          <w:shd w:val="clear" w:color="auto" w:fill="FFFFFF"/>
        </w:rPr>
        <w:t>Amelia (2016) believes l</w:t>
      </w:r>
      <w:r w:rsidR="00200CF4" w:rsidRPr="00157330">
        <w:rPr>
          <w:rFonts w:ascii="Times New Roman" w:hAnsi="Times New Roman" w:cs="Times New Roman"/>
          <w:color w:val="000000" w:themeColor="text1"/>
        </w:rPr>
        <w:t>earning a second language at a young age is cognitively as easy as learning</w:t>
      </w:r>
      <w:r w:rsidR="005F0F4A" w:rsidRPr="00157330">
        <w:rPr>
          <w:rFonts w:ascii="Times New Roman" w:hAnsi="Times New Roman" w:cs="Times New Roman"/>
          <w:color w:val="000000" w:themeColor="text1"/>
        </w:rPr>
        <w:t xml:space="preserve"> the</w:t>
      </w:r>
      <w:r w:rsidR="00200CF4" w:rsidRPr="00157330">
        <w:rPr>
          <w:rFonts w:ascii="Times New Roman" w:hAnsi="Times New Roman" w:cs="Times New Roman"/>
          <w:color w:val="000000" w:themeColor="text1"/>
        </w:rPr>
        <w:t xml:space="preserve"> first</w:t>
      </w:r>
      <w:r w:rsidR="005F0F4A" w:rsidRPr="00157330">
        <w:rPr>
          <w:rFonts w:ascii="Times New Roman" w:hAnsi="Times New Roman" w:cs="Times New Roman"/>
          <w:color w:val="000000" w:themeColor="text1"/>
        </w:rPr>
        <w:t xml:space="preserve">. </w:t>
      </w:r>
      <w:r w:rsidR="005F0F4A" w:rsidRPr="00157330">
        <w:rPr>
          <w:rFonts w:ascii="Times New Roman" w:eastAsia="Times New Roman" w:hAnsi="Times New Roman" w:cs="Times New Roman"/>
          <w:color w:val="000000" w:themeColor="text1"/>
          <w:shd w:val="clear" w:color="auto" w:fill="FFFFFF"/>
        </w:rPr>
        <w:t>Research shows</w:t>
      </w:r>
      <w:r w:rsidR="00200CF4" w:rsidRPr="00157330">
        <w:rPr>
          <w:rFonts w:ascii="Times New Roman" w:eastAsia="Times New Roman" w:hAnsi="Times New Roman" w:cs="Times New Roman"/>
          <w:color w:val="000000" w:themeColor="text1"/>
          <w:shd w:val="clear" w:color="auto" w:fill="FFFFFF"/>
        </w:rPr>
        <w:t xml:space="preserve"> the brain is best equipped to learn a second language before the age of 17</w:t>
      </w:r>
      <w:r w:rsidR="005F0F4A" w:rsidRPr="00157330">
        <w:rPr>
          <w:rFonts w:ascii="Times New Roman" w:eastAsia="Times New Roman" w:hAnsi="Times New Roman" w:cs="Times New Roman"/>
          <w:color w:val="000000" w:themeColor="text1"/>
          <w:shd w:val="clear" w:color="auto" w:fill="FFFFFF"/>
        </w:rPr>
        <w:t xml:space="preserve"> </w:t>
      </w:r>
      <w:r w:rsidR="00200CF4" w:rsidRPr="00157330">
        <w:rPr>
          <w:rFonts w:ascii="Times New Roman" w:eastAsia="Times New Roman" w:hAnsi="Times New Roman" w:cs="Times New Roman"/>
          <w:color w:val="000000" w:themeColor="text1"/>
          <w:shd w:val="clear" w:color="auto" w:fill="FFFFFF"/>
        </w:rPr>
        <w:t xml:space="preserve">years </w:t>
      </w:r>
      <w:r w:rsidR="003C3C43" w:rsidRPr="00157330">
        <w:rPr>
          <w:rFonts w:ascii="Times New Roman" w:eastAsia="Times New Roman" w:hAnsi="Times New Roman" w:cs="Times New Roman"/>
          <w:color w:val="000000" w:themeColor="text1"/>
          <w:shd w:val="clear" w:color="auto" w:fill="FFFFFF"/>
        </w:rPr>
        <w:t xml:space="preserve">(Hale, 2018) </w:t>
      </w:r>
      <w:r w:rsidR="00200CF4" w:rsidRPr="00157330">
        <w:rPr>
          <w:rFonts w:ascii="Times New Roman" w:eastAsia="Times New Roman" w:hAnsi="Times New Roman" w:cs="Times New Roman"/>
          <w:color w:val="000000" w:themeColor="text1"/>
          <w:shd w:val="clear" w:color="auto" w:fill="FFFFFF"/>
        </w:rPr>
        <w:t xml:space="preserve">Although </w:t>
      </w:r>
      <w:r w:rsidR="00C634C6" w:rsidRPr="00157330">
        <w:rPr>
          <w:rFonts w:ascii="Times New Roman" w:eastAsia="Times New Roman" w:hAnsi="Times New Roman" w:cs="Times New Roman"/>
          <w:color w:val="000000" w:themeColor="text1"/>
          <w:shd w:val="clear" w:color="auto" w:fill="FFFFFF"/>
        </w:rPr>
        <w:t>this can be viewed positively,</w:t>
      </w:r>
      <w:r w:rsidR="005F0F4A" w:rsidRPr="00157330">
        <w:rPr>
          <w:rFonts w:ascii="Times New Roman" w:eastAsia="Times New Roman" w:hAnsi="Times New Roman" w:cs="Times New Roman"/>
          <w:color w:val="000000" w:themeColor="text1"/>
          <w:shd w:val="clear" w:color="auto" w:fill="FFFFFF"/>
        </w:rPr>
        <w:t xml:space="preserve"> as this is within the time frame of compulsory education</w:t>
      </w:r>
      <w:r w:rsidR="00200CF4" w:rsidRPr="00157330">
        <w:rPr>
          <w:rFonts w:ascii="Times New Roman" w:eastAsia="Times New Roman" w:hAnsi="Times New Roman" w:cs="Times New Roman"/>
          <w:color w:val="000000" w:themeColor="text1"/>
          <w:shd w:val="clear" w:color="auto" w:fill="FFFFFF"/>
        </w:rPr>
        <w:t xml:space="preserve">, it highlights the difficulty </w:t>
      </w:r>
      <w:r w:rsidR="00052D41" w:rsidRPr="00157330">
        <w:rPr>
          <w:rFonts w:ascii="Times New Roman" w:eastAsia="Times New Roman" w:hAnsi="Times New Roman" w:cs="Times New Roman"/>
          <w:color w:val="000000" w:themeColor="text1"/>
          <w:shd w:val="clear" w:color="auto" w:fill="FFFFFF"/>
        </w:rPr>
        <w:t xml:space="preserve">for teachers to </w:t>
      </w:r>
      <w:r w:rsidR="00B47846" w:rsidRPr="00157330">
        <w:rPr>
          <w:rFonts w:ascii="Times New Roman" w:eastAsia="Times New Roman" w:hAnsi="Times New Roman" w:cs="Times New Roman"/>
          <w:color w:val="000000" w:themeColor="text1"/>
          <w:shd w:val="clear" w:color="auto" w:fill="FFFFFF"/>
        </w:rPr>
        <w:t xml:space="preserve">improve </w:t>
      </w:r>
      <w:r w:rsidR="00B47846">
        <w:rPr>
          <w:rFonts w:ascii="Times New Roman" w:eastAsia="Times New Roman" w:hAnsi="Times New Roman" w:cs="Times New Roman"/>
          <w:color w:val="000000" w:themeColor="text1"/>
          <w:shd w:val="clear" w:color="auto" w:fill="FFFFFF"/>
        </w:rPr>
        <w:t xml:space="preserve">their </w:t>
      </w:r>
      <w:r w:rsidR="00052D41" w:rsidRPr="00157330">
        <w:rPr>
          <w:rFonts w:ascii="Times New Roman" w:eastAsia="Times New Roman" w:hAnsi="Times New Roman" w:cs="Times New Roman"/>
          <w:color w:val="000000" w:themeColor="text1"/>
          <w:shd w:val="clear" w:color="auto" w:fill="FFFFFF"/>
        </w:rPr>
        <w:t>second</w:t>
      </w:r>
      <w:r w:rsidR="00200CF4" w:rsidRPr="00157330">
        <w:rPr>
          <w:rFonts w:ascii="Times New Roman" w:eastAsia="Times New Roman" w:hAnsi="Times New Roman" w:cs="Times New Roman"/>
          <w:color w:val="000000" w:themeColor="text1"/>
          <w:shd w:val="clear" w:color="auto" w:fill="FFFFFF"/>
        </w:rPr>
        <w:t xml:space="preserve"> language skills. </w:t>
      </w:r>
      <w:r w:rsidR="001B08A9" w:rsidRPr="00157330">
        <w:rPr>
          <w:rFonts w:ascii="Times New Roman" w:eastAsia="Times New Roman" w:hAnsi="Times New Roman" w:cs="Times New Roman"/>
          <w:color w:val="000000" w:themeColor="text1"/>
          <w:shd w:val="clear" w:color="auto" w:fill="FFFFFF"/>
        </w:rPr>
        <w:t>Berna</w:t>
      </w:r>
      <w:r w:rsidR="000663FA">
        <w:rPr>
          <w:rFonts w:ascii="Times New Roman" w:eastAsia="Times New Roman" w:hAnsi="Times New Roman" w:cs="Times New Roman"/>
          <w:color w:val="000000" w:themeColor="text1"/>
          <w:shd w:val="clear" w:color="auto" w:fill="FFFFFF"/>
        </w:rPr>
        <w:t>r</w:t>
      </w:r>
      <w:r w:rsidR="001B08A9" w:rsidRPr="00157330">
        <w:rPr>
          <w:rFonts w:ascii="Times New Roman" w:eastAsia="Times New Roman" w:hAnsi="Times New Roman" w:cs="Times New Roman"/>
          <w:color w:val="000000" w:themeColor="text1"/>
          <w:shd w:val="clear" w:color="auto" w:fill="FFFFFF"/>
        </w:rPr>
        <w:t xml:space="preserve">do and </w:t>
      </w:r>
      <w:proofErr w:type="spellStart"/>
      <w:r w:rsidR="001B08A9" w:rsidRPr="00157330">
        <w:rPr>
          <w:rFonts w:ascii="Times New Roman" w:eastAsia="Times New Roman" w:hAnsi="Times New Roman" w:cs="Times New Roman"/>
          <w:color w:val="000000" w:themeColor="text1"/>
          <w:shd w:val="clear" w:color="auto" w:fill="FFFFFF"/>
        </w:rPr>
        <w:t>Gaerlan</w:t>
      </w:r>
      <w:proofErr w:type="spellEnd"/>
      <w:r w:rsidR="001B08A9" w:rsidRPr="00157330">
        <w:rPr>
          <w:rFonts w:ascii="Times New Roman" w:eastAsia="Times New Roman" w:hAnsi="Times New Roman" w:cs="Times New Roman"/>
          <w:color w:val="000000" w:themeColor="text1"/>
          <w:shd w:val="clear" w:color="auto" w:fill="FFFFFF"/>
        </w:rPr>
        <w:t xml:space="preserve"> (2011)</w:t>
      </w:r>
      <w:r w:rsidR="00E1513E" w:rsidRPr="00157330">
        <w:rPr>
          <w:rFonts w:ascii="Times New Roman" w:hAnsi="Times New Roman" w:cs="Times New Roman"/>
          <w:color w:val="000000" w:themeColor="text1"/>
        </w:rPr>
        <w:t xml:space="preserve"> </w:t>
      </w:r>
      <w:r w:rsidR="00D11545" w:rsidRPr="00157330">
        <w:rPr>
          <w:rFonts w:ascii="Times New Roman" w:hAnsi="Times New Roman" w:cs="Times New Roman"/>
          <w:color w:val="000000" w:themeColor="text1"/>
        </w:rPr>
        <w:t xml:space="preserve">suggest </w:t>
      </w:r>
      <w:r w:rsidR="00A12B1D" w:rsidRPr="00157330">
        <w:rPr>
          <w:rFonts w:ascii="Times New Roman" w:hAnsi="Times New Roman" w:cs="Times New Roman"/>
          <w:color w:val="000000" w:themeColor="text1"/>
        </w:rPr>
        <w:t>Filipino learners have the ability to design their use of language by</w:t>
      </w:r>
      <w:r w:rsidR="0059483A">
        <w:rPr>
          <w:rFonts w:ascii="Times New Roman" w:hAnsi="Times New Roman" w:cs="Times New Roman"/>
          <w:color w:val="000000" w:themeColor="text1"/>
        </w:rPr>
        <w:t xml:space="preserve"> </w:t>
      </w:r>
      <w:r w:rsidR="00A12B1D" w:rsidRPr="00157330">
        <w:rPr>
          <w:rFonts w:ascii="Times New Roman" w:hAnsi="Times New Roman" w:cs="Times New Roman"/>
          <w:color w:val="000000" w:themeColor="text1"/>
        </w:rPr>
        <w:t xml:space="preserve">code switching for different contexts. This </w:t>
      </w:r>
      <w:r w:rsidR="001B08A9" w:rsidRPr="00157330">
        <w:rPr>
          <w:rFonts w:ascii="Times New Roman" w:hAnsi="Times New Roman" w:cs="Times New Roman"/>
          <w:color w:val="000000" w:themeColor="text1"/>
        </w:rPr>
        <w:t>shows the level of proficiency that they have</w:t>
      </w:r>
      <w:r w:rsidR="00A12B1D" w:rsidRPr="00157330">
        <w:rPr>
          <w:rFonts w:ascii="Times New Roman" w:hAnsi="Times New Roman" w:cs="Times New Roman"/>
          <w:color w:val="000000" w:themeColor="text1"/>
        </w:rPr>
        <w:t>, h</w:t>
      </w:r>
      <w:r w:rsidR="001B08A9" w:rsidRPr="00157330">
        <w:rPr>
          <w:rFonts w:ascii="Times New Roman" w:hAnsi="Times New Roman" w:cs="Times New Roman"/>
          <w:color w:val="000000" w:themeColor="text1"/>
        </w:rPr>
        <w:t>owever, English-medium learners do not meet this level of mastery</w:t>
      </w:r>
      <w:r w:rsidR="0059483A">
        <w:rPr>
          <w:rFonts w:ascii="Times New Roman" w:hAnsi="Times New Roman" w:cs="Times New Roman"/>
          <w:color w:val="000000" w:themeColor="text1"/>
        </w:rPr>
        <w:t>,</w:t>
      </w:r>
      <w:r w:rsidR="001B08A9" w:rsidRPr="00157330">
        <w:rPr>
          <w:rFonts w:ascii="Times New Roman" w:hAnsi="Times New Roman" w:cs="Times New Roman"/>
          <w:color w:val="000000" w:themeColor="text1"/>
        </w:rPr>
        <w:t xml:space="preserve"> although they </w:t>
      </w:r>
      <w:r w:rsidR="00C634C6" w:rsidRPr="00157330">
        <w:rPr>
          <w:rFonts w:ascii="Times New Roman" w:hAnsi="Times New Roman" w:cs="Times New Roman"/>
          <w:color w:val="000000" w:themeColor="text1"/>
        </w:rPr>
        <w:t>start learning Welsh at the age of three</w:t>
      </w:r>
      <w:r w:rsidR="00FB7F3E" w:rsidRPr="00157330">
        <w:rPr>
          <w:rFonts w:ascii="Times New Roman" w:hAnsi="Times New Roman" w:cs="Times New Roman"/>
          <w:color w:val="000000" w:themeColor="text1"/>
        </w:rPr>
        <w:t>.</w:t>
      </w:r>
      <w:r w:rsidR="00E1513E" w:rsidRPr="00157330">
        <w:rPr>
          <w:rFonts w:ascii="Times New Roman" w:hAnsi="Times New Roman" w:cs="Times New Roman"/>
          <w:color w:val="000000" w:themeColor="text1"/>
        </w:rPr>
        <w:t xml:space="preserve"> </w:t>
      </w:r>
      <w:r w:rsidR="00C634C6" w:rsidRPr="00157330">
        <w:rPr>
          <w:rFonts w:ascii="Times New Roman" w:hAnsi="Times New Roman" w:cs="Times New Roman"/>
          <w:color w:val="000000" w:themeColor="text1"/>
        </w:rPr>
        <w:t xml:space="preserve">This is highlighted by Estyn </w:t>
      </w:r>
      <w:r w:rsidR="00C634C6" w:rsidRPr="0086105A">
        <w:rPr>
          <w:rFonts w:ascii="Times New Roman" w:hAnsi="Times New Roman" w:cs="Times New Roman"/>
          <w:color w:val="000000" w:themeColor="text1"/>
        </w:rPr>
        <w:t>(201</w:t>
      </w:r>
      <w:r w:rsidR="0086105A">
        <w:rPr>
          <w:rFonts w:ascii="Times New Roman" w:hAnsi="Times New Roman" w:cs="Times New Roman"/>
          <w:color w:val="000000" w:themeColor="text1"/>
        </w:rPr>
        <w:t>5</w:t>
      </w:r>
      <w:r w:rsidR="00C634C6" w:rsidRPr="0086105A">
        <w:rPr>
          <w:rFonts w:ascii="Times New Roman" w:hAnsi="Times New Roman" w:cs="Times New Roman"/>
          <w:color w:val="000000" w:themeColor="text1"/>
        </w:rPr>
        <w:t>)</w:t>
      </w:r>
      <w:r w:rsidR="00C634C6" w:rsidRPr="00157330">
        <w:rPr>
          <w:rFonts w:ascii="Times New Roman" w:hAnsi="Times New Roman" w:cs="Times New Roman"/>
          <w:color w:val="000000" w:themeColor="text1"/>
        </w:rPr>
        <w:t xml:space="preserve"> as GCSE Welsh second-language does not create bilingual pupils.</w:t>
      </w:r>
      <w:r w:rsidR="001B08A9" w:rsidRPr="00157330">
        <w:rPr>
          <w:rFonts w:ascii="Times New Roman" w:hAnsi="Times New Roman" w:cs="Times New Roman"/>
          <w:color w:val="000000" w:themeColor="text1"/>
        </w:rPr>
        <w:t xml:space="preserve"> </w:t>
      </w:r>
      <w:r w:rsidR="005642BB" w:rsidRPr="00157330">
        <w:rPr>
          <w:rFonts w:ascii="Times New Roman" w:hAnsi="Times New Roman" w:cs="Times New Roman"/>
          <w:color w:val="000000" w:themeColor="text1"/>
        </w:rPr>
        <w:t>Conversely</w:t>
      </w:r>
      <w:r w:rsidR="00D11545" w:rsidRPr="00157330">
        <w:rPr>
          <w:rFonts w:ascii="Times New Roman" w:hAnsi="Times New Roman" w:cs="Times New Roman"/>
          <w:color w:val="000000" w:themeColor="text1"/>
        </w:rPr>
        <w:t xml:space="preserve">, even </w:t>
      </w:r>
      <w:r w:rsidR="001B08A9" w:rsidRPr="00157330">
        <w:rPr>
          <w:rFonts w:ascii="Times New Roman" w:hAnsi="Times New Roman" w:cs="Times New Roman"/>
          <w:color w:val="000000" w:themeColor="text1"/>
        </w:rPr>
        <w:t>if</w:t>
      </w:r>
      <w:r w:rsidR="004956E4" w:rsidRPr="00157330">
        <w:rPr>
          <w:rFonts w:ascii="Times New Roman" w:hAnsi="Times New Roman" w:cs="Times New Roman"/>
          <w:color w:val="000000" w:themeColor="text1"/>
        </w:rPr>
        <w:t xml:space="preserve"> learners are able to use Welsh in different contexts</w:t>
      </w:r>
      <w:r w:rsidR="00F6238A" w:rsidRPr="00157330">
        <w:rPr>
          <w:rFonts w:ascii="Times New Roman" w:hAnsi="Times New Roman" w:cs="Times New Roman"/>
          <w:color w:val="000000" w:themeColor="text1"/>
        </w:rPr>
        <w:t xml:space="preserve">, it </w:t>
      </w:r>
      <w:r w:rsidR="004956E4" w:rsidRPr="00157330">
        <w:rPr>
          <w:rFonts w:ascii="Times New Roman" w:hAnsi="Times New Roman" w:cs="Times New Roman"/>
          <w:color w:val="000000" w:themeColor="text1"/>
        </w:rPr>
        <w:t>does</w:t>
      </w:r>
      <w:r w:rsidR="005F0F4A" w:rsidRPr="00157330">
        <w:rPr>
          <w:rFonts w:ascii="Times New Roman" w:hAnsi="Times New Roman" w:cs="Times New Roman"/>
          <w:color w:val="000000" w:themeColor="text1"/>
        </w:rPr>
        <w:t xml:space="preserve"> no</w:t>
      </w:r>
      <w:r w:rsidR="004956E4" w:rsidRPr="00157330">
        <w:rPr>
          <w:rFonts w:ascii="Times New Roman" w:hAnsi="Times New Roman" w:cs="Times New Roman"/>
          <w:color w:val="000000" w:themeColor="text1"/>
        </w:rPr>
        <w:t xml:space="preserve">t necessarily mean </w:t>
      </w:r>
      <w:r w:rsidR="00D11545" w:rsidRPr="00157330">
        <w:rPr>
          <w:rFonts w:ascii="Times New Roman" w:hAnsi="Times New Roman" w:cs="Times New Roman"/>
          <w:color w:val="000000" w:themeColor="text1"/>
        </w:rPr>
        <w:t xml:space="preserve">they </w:t>
      </w:r>
      <w:r w:rsidR="005F0F4A" w:rsidRPr="00157330">
        <w:rPr>
          <w:rFonts w:ascii="Times New Roman" w:hAnsi="Times New Roman" w:cs="Times New Roman"/>
          <w:color w:val="000000" w:themeColor="text1"/>
        </w:rPr>
        <w:t xml:space="preserve">would. Estyn (2018) </w:t>
      </w:r>
      <w:r w:rsidR="00B47846">
        <w:rPr>
          <w:rFonts w:ascii="Times New Roman" w:hAnsi="Times New Roman" w:cs="Times New Roman"/>
          <w:color w:val="000000" w:themeColor="text1"/>
        </w:rPr>
        <w:t xml:space="preserve">state </w:t>
      </w:r>
      <w:r w:rsidR="005F0F4A" w:rsidRPr="00157330">
        <w:rPr>
          <w:rFonts w:ascii="Times New Roman" w:hAnsi="Times New Roman" w:cs="Times New Roman"/>
          <w:color w:val="000000" w:themeColor="text1"/>
        </w:rPr>
        <w:t>that Welsh language skills are not practiced enough</w:t>
      </w:r>
      <w:r w:rsidR="00C634C6" w:rsidRPr="00157330">
        <w:rPr>
          <w:rFonts w:ascii="Times New Roman" w:hAnsi="Times New Roman" w:cs="Times New Roman"/>
          <w:color w:val="000000" w:themeColor="text1"/>
        </w:rPr>
        <w:t xml:space="preserve"> socially</w:t>
      </w:r>
      <w:r w:rsidR="005F0F4A" w:rsidRPr="00157330">
        <w:rPr>
          <w:rFonts w:ascii="Times New Roman" w:hAnsi="Times New Roman" w:cs="Times New Roman"/>
          <w:color w:val="000000" w:themeColor="text1"/>
        </w:rPr>
        <w:t xml:space="preserve"> outside of lessons</w:t>
      </w:r>
      <w:r w:rsidR="00C634C6" w:rsidRPr="00157330">
        <w:rPr>
          <w:rFonts w:ascii="Times New Roman" w:hAnsi="Times New Roman" w:cs="Times New Roman"/>
          <w:color w:val="000000" w:themeColor="text1"/>
        </w:rPr>
        <w:t xml:space="preserve">. </w:t>
      </w:r>
      <w:r w:rsidR="001B08A9" w:rsidRPr="00157330">
        <w:rPr>
          <w:rFonts w:ascii="Times New Roman" w:hAnsi="Times New Roman" w:cs="Times New Roman"/>
          <w:color w:val="000000" w:themeColor="text1"/>
        </w:rPr>
        <w:t xml:space="preserve">Although learners may have the correct </w:t>
      </w:r>
      <w:r w:rsidR="0059483A">
        <w:rPr>
          <w:rFonts w:ascii="Times New Roman" w:hAnsi="Times New Roman" w:cs="Times New Roman"/>
          <w:color w:val="000000" w:themeColor="text1"/>
        </w:rPr>
        <w:t>skills,</w:t>
      </w:r>
      <w:r w:rsidR="001B08A9" w:rsidRPr="00157330">
        <w:rPr>
          <w:rFonts w:ascii="Times New Roman" w:hAnsi="Times New Roman" w:cs="Times New Roman"/>
          <w:color w:val="000000" w:themeColor="text1"/>
        </w:rPr>
        <w:t xml:space="preserve"> they do not use Welsh outside of school which prevents them from becoming </w:t>
      </w:r>
      <w:r w:rsidR="00C634C6" w:rsidRPr="00157330">
        <w:rPr>
          <w:rFonts w:ascii="Times New Roman" w:hAnsi="Times New Roman" w:cs="Times New Roman"/>
          <w:color w:val="000000" w:themeColor="text1"/>
        </w:rPr>
        <w:t>proficient.</w:t>
      </w:r>
      <w:r w:rsidR="001B08A9" w:rsidRPr="00157330">
        <w:rPr>
          <w:rFonts w:ascii="Times New Roman" w:hAnsi="Times New Roman" w:cs="Times New Roman"/>
          <w:color w:val="000000" w:themeColor="text1"/>
        </w:rPr>
        <w:t xml:space="preserve"> They associate </w:t>
      </w:r>
      <w:r w:rsidR="00B47846">
        <w:rPr>
          <w:rFonts w:ascii="Times New Roman" w:hAnsi="Times New Roman" w:cs="Times New Roman"/>
          <w:color w:val="000000" w:themeColor="text1"/>
        </w:rPr>
        <w:t>Welsh</w:t>
      </w:r>
      <w:r w:rsidR="001B08A9" w:rsidRPr="00157330">
        <w:rPr>
          <w:rFonts w:ascii="Times New Roman" w:hAnsi="Times New Roman" w:cs="Times New Roman"/>
          <w:color w:val="000000" w:themeColor="text1"/>
        </w:rPr>
        <w:t xml:space="preserve"> as a school language only</w:t>
      </w:r>
      <w:r w:rsidR="000527D2" w:rsidRPr="00157330">
        <w:rPr>
          <w:rFonts w:ascii="Times New Roman" w:hAnsi="Times New Roman" w:cs="Times New Roman"/>
          <w:color w:val="000000" w:themeColor="text1"/>
        </w:rPr>
        <w:t xml:space="preserve">, </w:t>
      </w:r>
      <w:r w:rsidR="001B08A9" w:rsidRPr="00157330">
        <w:rPr>
          <w:rFonts w:ascii="Times New Roman" w:hAnsi="Times New Roman" w:cs="Times New Roman"/>
          <w:color w:val="000000" w:themeColor="text1"/>
        </w:rPr>
        <w:t>as there are limited opportunities for</w:t>
      </w:r>
      <w:r w:rsidR="00337DBA" w:rsidRPr="00157330">
        <w:rPr>
          <w:rFonts w:ascii="Times New Roman" w:hAnsi="Times New Roman" w:cs="Times New Roman"/>
          <w:color w:val="000000" w:themeColor="text1"/>
        </w:rPr>
        <w:t xml:space="preserve"> them</w:t>
      </w:r>
      <w:r w:rsidR="0059483A">
        <w:rPr>
          <w:rFonts w:ascii="Times New Roman" w:hAnsi="Times New Roman" w:cs="Times New Roman"/>
          <w:color w:val="000000" w:themeColor="text1"/>
        </w:rPr>
        <w:t xml:space="preserve"> to use it</w:t>
      </w:r>
      <w:r w:rsidR="00337DBA" w:rsidRPr="00157330">
        <w:rPr>
          <w:rFonts w:ascii="Times New Roman" w:hAnsi="Times New Roman" w:cs="Times New Roman"/>
          <w:color w:val="000000" w:themeColor="text1"/>
        </w:rPr>
        <w:t xml:space="preserve"> outside of school.</w:t>
      </w:r>
      <w:r w:rsidR="00C634C6" w:rsidRPr="00157330">
        <w:rPr>
          <w:rFonts w:ascii="Times New Roman" w:hAnsi="Times New Roman" w:cs="Times New Roman"/>
          <w:color w:val="000000" w:themeColor="text1"/>
        </w:rPr>
        <w:t xml:space="preserve"> It</w:t>
      </w:r>
      <w:r w:rsidR="005F0F4A" w:rsidRPr="00157330">
        <w:rPr>
          <w:rFonts w:ascii="Times New Roman" w:hAnsi="Times New Roman" w:cs="Times New Roman"/>
          <w:color w:val="000000" w:themeColor="text1"/>
        </w:rPr>
        <w:t xml:space="preserve"> is believed that</w:t>
      </w:r>
      <w:r w:rsidR="002C5E4A" w:rsidRPr="00157330">
        <w:rPr>
          <w:rFonts w:ascii="Times New Roman" w:hAnsi="Times New Roman" w:cs="Times New Roman"/>
          <w:color w:val="000000" w:themeColor="text1"/>
        </w:rPr>
        <w:t xml:space="preserve"> languages are taught best in a natural, informal setting (Krashen et al, 1985, cited by </w:t>
      </w:r>
      <w:proofErr w:type="spellStart"/>
      <w:r w:rsidR="002C5E4A" w:rsidRPr="00157330">
        <w:rPr>
          <w:rFonts w:ascii="Times New Roman" w:hAnsi="Times New Roman" w:cs="Times New Roman"/>
          <w:color w:val="000000" w:themeColor="text1"/>
        </w:rPr>
        <w:t>Redknap</w:t>
      </w:r>
      <w:proofErr w:type="spellEnd"/>
      <w:r w:rsidR="002C5E4A" w:rsidRPr="00157330">
        <w:rPr>
          <w:rFonts w:ascii="Times New Roman" w:hAnsi="Times New Roman" w:cs="Times New Roman"/>
          <w:color w:val="000000" w:themeColor="text1"/>
        </w:rPr>
        <w:t>, 2018)</w:t>
      </w:r>
      <w:r w:rsidR="002C5E4A" w:rsidRPr="00157330">
        <w:rPr>
          <w:rFonts w:ascii="Times New Roman" w:hAnsi="Times New Roman" w:cs="Times New Roman"/>
          <w:bCs/>
          <w:color w:val="000000" w:themeColor="text1"/>
        </w:rPr>
        <w:t>.</w:t>
      </w:r>
      <w:r w:rsidR="002C5E4A" w:rsidRPr="00157330">
        <w:rPr>
          <w:rFonts w:ascii="Times New Roman" w:hAnsi="Times New Roman" w:cs="Times New Roman"/>
          <w:color w:val="000000" w:themeColor="text1"/>
        </w:rPr>
        <w:t xml:space="preserve"> </w:t>
      </w:r>
      <w:r w:rsidR="00337DBA" w:rsidRPr="00157330">
        <w:rPr>
          <w:rFonts w:ascii="Times New Roman" w:hAnsi="Times New Roman" w:cs="Times New Roman"/>
          <w:color w:val="000000" w:themeColor="text1"/>
        </w:rPr>
        <w:t xml:space="preserve">This </w:t>
      </w:r>
      <w:r w:rsidR="00D11545" w:rsidRPr="00157330">
        <w:rPr>
          <w:rFonts w:ascii="Times New Roman" w:hAnsi="Times New Roman" w:cs="Times New Roman"/>
          <w:color w:val="000000" w:themeColor="text1"/>
        </w:rPr>
        <w:t xml:space="preserve">suggests for learners to use Welsh socially to improve fluency rather than </w:t>
      </w:r>
      <w:r w:rsidR="00C9015A" w:rsidRPr="00157330">
        <w:rPr>
          <w:rFonts w:ascii="Times New Roman" w:hAnsi="Times New Roman" w:cs="Times New Roman"/>
          <w:color w:val="000000" w:themeColor="text1"/>
        </w:rPr>
        <w:t>just</w:t>
      </w:r>
      <w:r w:rsidR="00D11545" w:rsidRPr="00157330">
        <w:rPr>
          <w:rFonts w:ascii="Times New Roman" w:hAnsi="Times New Roman" w:cs="Times New Roman"/>
          <w:color w:val="000000" w:themeColor="text1"/>
        </w:rPr>
        <w:t xml:space="preserve"> for academic purposes.</w:t>
      </w:r>
    </w:p>
    <w:p w14:paraId="5D572EEE" w14:textId="71854BDC" w:rsidR="0073714B" w:rsidRPr="00157330" w:rsidRDefault="005316DB" w:rsidP="000527D2">
      <w:pPr>
        <w:spacing w:line="360" w:lineRule="auto"/>
        <w:rPr>
          <w:rFonts w:ascii="Times New Roman" w:hAnsi="Times New Roman" w:cs="Times New Roman"/>
          <w:color w:val="000000" w:themeColor="text1"/>
        </w:rPr>
      </w:pPr>
      <w:r w:rsidRPr="00157330">
        <w:rPr>
          <w:rFonts w:ascii="Times New Roman" w:hAnsi="Times New Roman" w:cs="Times New Roman"/>
          <w:color w:val="000000" w:themeColor="text1"/>
        </w:rPr>
        <w:t>Berna</w:t>
      </w:r>
      <w:r w:rsidR="000663FA">
        <w:rPr>
          <w:rFonts w:ascii="Times New Roman" w:hAnsi="Times New Roman" w:cs="Times New Roman"/>
          <w:color w:val="000000" w:themeColor="text1"/>
        </w:rPr>
        <w:t>r</w:t>
      </w:r>
      <w:r w:rsidRPr="00157330">
        <w:rPr>
          <w:rFonts w:ascii="Times New Roman" w:hAnsi="Times New Roman" w:cs="Times New Roman"/>
          <w:color w:val="000000" w:themeColor="text1"/>
        </w:rPr>
        <w:t xml:space="preserve">do and </w:t>
      </w:r>
      <w:proofErr w:type="spellStart"/>
      <w:r w:rsidRPr="00157330">
        <w:rPr>
          <w:rFonts w:ascii="Times New Roman" w:hAnsi="Times New Roman" w:cs="Times New Roman"/>
          <w:color w:val="000000" w:themeColor="text1"/>
        </w:rPr>
        <w:t>Gaerlan</w:t>
      </w:r>
      <w:proofErr w:type="spellEnd"/>
      <w:r w:rsidRPr="00157330">
        <w:rPr>
          <w:rFonts w:ascii="Times New Roman" w:hAnsi="Times New Roman" w:cs="Times New Roman"/>
          <w:color w:val="000000" w:themeColor="text1"/>
        </w:rPr>
        <w:t xml:space="preserve"> (2011)</w:t>
      </w:r>
      <w:r w:rsidR="00F6238A" w:rsidRPr="00157330">
        <w:rPr>
          <w:rFonts w:ascii="Times New Roman" w:hAnsi="Times New Roman" w:cs="Times New Roman"/>
          <w:color w:val="000000" w:themeColor="text1"/>
        </w:rPr>
        <w:t xml:space="preserve"> view learning as complex </w:t>
      </w:r>
      <w:r w:rsidRPr="00157330">
        <w:rPr>
          <w:rFonts w:ascii="Times New Roman" w:hAnsi="Times New Roman" w:cs="Times New Roman"/>
          <w:color w:val="000000" w:themeColor="text1"/>
        </w:rPr>
        <w:t>mental</w:t>
      </w:r>
      <w:r w:rsidR="00F6238A" w:rsidRPr="00157330">
        <w:rPr>
          <w:rFonts w:ascii="Times New Roman" w:hAnsi="Times New Roman" w:cs="Times New Roman"/>
          <w:color w:val="000000" w:themeColor="text1"/>
        </w:rPr>
        <w:t xml:space="preserve"> process</w:t>
      </w:r>
      <w:r w:rsidR="005642BB" w:rsidRPr="00157330">
        <w:rPr>
          <w:rFonts w:ascii="Times New Roman" w:hAnsi="Times New Roman" w:cs="Times New Roman"/>
          <w:color w:val="000000" w:themeColor="text1"/>
        </w:rPr>
        <w:t>es</w:t>
      </w:r>
      <w:r w:rsidR="00F6238A" w:rsidRPr="00157330">
        <w:rPr>
          <w:rFonts w:ascii="Times New Roman" w:hAnsi="Times New Roman" w:cs="Times New Roman"/>
          <w:color w:val="000000" w:themeColor="text1"/>
        </w:rPr>
        <w:t xml:space="preserve"> that </w:t>
      </w:r>
      <w:r w:rsidR="000527D2" w:rsidRPr="00157330">
        <w:rPr>
          <w:rFonts w:ascii="Times New Roman" w:hAnsi="Times New Roman" w:cs="Times New Roman"/>
          <w:color w:val="000000" w:themeColor="text1"/>
        </w:rPr>
        <w:t>require</w:t>
      </w:r>
      <w:r w:rsidR="0059483A">
        <w:rPr>
          <w:rFonts w:ascii="Times New Roman" w:hAnsi="Times New Roman" w:cs="Times New Roman"/>
          <w:color w:val="000000" w:themeColor="text1"/>
        </w:rPr>
        <w:t xml:space="preserve"> </w:t>
      </w:r>
      <w:r w:rsidR="00AE78C4" w:rsidRPr="00157330">
        <w:rPr>
          <w:rFonts w:ascii="Times New Roman" w:hAnsi="Times New Roman" w:cs="Times New Roman"/>
          <w:color w:val="000000" w:themeColor="text1"/>
        </w:rPr>
        <w:t>learners</w:t>
      </w:r>
      <w:r w:rsidR="00337DBA" w:rsidRPr="00157330">
        <w:rPr>
          <w:rFonts w:ascii="Times New Roman" w:hAnsi="Times New Roman" w:cs="Times New Roman"/>
          <w:color w:val="000000" w:themeColor="text1"/>
        </w:rPr>
        <w:t xml:space="preserve"> to process information</w:t>
      </w:r>
      <w:r w:rsidR="00F6238A" w:rsidRPr="00157330">
        <w:rPr>
          <w:rFonts w:ascii="Times New Roman" w:hAnsi="Times New Roman" w:cs="Times New Roman"/>
          <w:color w:val="000000" w:themeColor="text1"/>
        </w:rPr>
        <w:t xml:space="preserve">. </w:t>
      </w:r>
      <w:r w:rsidRPr="00157330">
        <w:rPr>
          <w:rFonts w:ascii="Times New Roman" w:hAnsi="Times New Roman" w:cs="Times New Roman"/>
          <w:color w:val="000000" w:themeColor="text1"/>
        </w:rPr>
        <w:t xml:space="preserve">A strategy observed </w:t>
      </w:r>
      <w:r w:rsidR="00F87D31">
        <w:rPr>
          <w:rFonts w:ascii="Times New Roman" w:hAnsi="Times New Roman" w:cs="Times New Roman"/>
          <w:color w:val="000000" w:themeColor="text1"/>
        </w:rPr>
        <w:t xml:space="preserve">by </w:t>
      </w:r>
      <w:r w:rsidRPr="00157330">
        <w:rPr>
          <w:rFonts w:ascii="Times New Roman" w:hAnsi="Times New Roman" w:cs="Times New Roman"/>
          <w:color w:val="000000" w:themeColor="text1"/>
        </w:rPr>
        <w:t xml:space="preserve">the writer is the approach of ‘drilling’ which is </w:t>
      </w:r>
      <w:r w:rsidR="005642BB" w:rsidRPr="00157330">
        <w:rPr>
          <w:rFonts w:ascii="Times New Roman" w:hAnsi="Times New Roman" w:cs="Times New Roman"/>
          <w:color w:val="000000" w:themeColor="text1"/>
        </w:rPr>
        <w:t xml:space="preserve">just </w:t>
      </w:r>
      <w:r w:rsidRPr="00157330">
        <w:rPr>
          <w:rFonts w:ascii="Times New Roman" w:hAnsi="Times New Roman" w:cs="Times New Roman"/>
          <w:color w:val="000000" w:themeColor="text1"/>
        </w:rPr>
        <w:t xml:space="preserve">being able to just recall or retrieve the information, rather than a cognitive process. </w:t>
      </w:r>
      <w:r w:rsidR="00F6238A" w:rsidRPr="00157330">
        <w:rPr>
          <w:rFonts w:ascii="Times New Roman" w:hAnsi="Times New Roman" w:cs="Times New Roman"/>
          <w:color w:val="000000" w:themeColor="text1"/>
        </w:rPr>
        <w:t xml:space="preserve">It is encouraged by </w:t>
      </w:r>
      <w:proofErr w:type="spellStart"/>
      <w:r w:rsidR="00F6238A" w:rsidRPr="00157330">
        <w:rPr>
          <w:rFonts w:ascii="Times New Roman" w:hAnsi="Times New Roman" w:cs="Times New Roman"/>
          <w:color w:val="000000" w:themeColor="text1"/>
        </w:rPr>
        <w:t>Seccombe</w:t>
      </w:r>
      <w:proofErr w:type="spellEnd"/>
      <w:r w:rsidR="00F6238A" w:rsidRPr="00157330">
        <w:rPr>
          <w:rFonts w:ascii="Times New Roman" w:hAnsi="Times New Roman" w:cs="Times New Roman"/>
          <w:color w:val="000000" w:themeColor="text1"/>
        </w:rPr>
        <w:t xml:space="preserve"> (2014) to integrate the language into the curriculum</w:t>
      </w:r>
      <w:r w:rsidR="00AE78C4" w:rsidRPr="00157330">
        <w:rPr>
          <w:rFonts w:ascii="Times New Roman" w:hAnsi="Times New Roman" w:cs="Times New Roman"/>
          <w:color w:val="000000" w:themeColor="text1"/>
        </w:rPr>
        <w:t xml:space="preserve"> such as teaching through immersion</w:t>
      </w:r>
      <w:r w:rsidR="00F6238A" w:rsidRPr="00157330">
        <w:rPr>
          <w:rFonts w:ascii="Times New Roman" w:hAnsi="Times New Roman" w:cs="Times New Roman"/>
          <w:color w:val="000000" w:themeColor="text1"/>
        </w:rPr>
        <w:t xml:space="preserve"> rather than separate Welsh lessons. But </w:t>
      </w:r>
      <w:r w:rsidR="004956E4" w:rsidRPr="00157330">
        <w:rPr>
          <w:rFonts w:ascii="Times New Roman" w:hAnsi="Times New Roman" w:cs="Times New Roman"/>
          <w:color w:val="000000" w:themeColor="text1"/>
        </w:rPr>
        <w:t>learners who are not proficient in the language</w:t>
      </w:r>
      <w:r w:rsidR="002C5E4A" w:rsidRPr="00157330">
        <w:rPr>
          <w:rFonts w:ascii="Times New Roman" w:hAnsi="Times New Roman" w:cs="Times New Roman"/>
          <w:color w:val="000000" w:themeColor="text1"/>
        </w:rPr>
        <w:t xml:space="preserve">, such as learners in English-medium schools do not have the skills </w:t>
      </w:r>
      <w:r w:rsidR="004956E4" w:rsidRPr="00157330">
        <w:rPr>
          <w:rFonts w:ascii="Times New Roman" w:hAnsi="Times New Roman" w:cs="Times New Roman"/>
          <w:color w:val="000000" w:themeColor="text1"/>
        </w:rPr>
        <w:t>to utilize the language in the same way</w:t>
      </w:r>
      <w:r w:rsidRPr="00157330">
        <w:rPr>
          <w:rFonts w:ascii="Times New Roman" w:hAnsi="Times New Roman" w:cs="Times New Roman"/>
          <w:color w:val="000000" w:themeColor="text1"/>
        </w:rPr>
        <w:t xml:space="preserve"> as the</w:t>
      </w:r>
      <w:r w:rsidR="000527D2" w:rsidRPr="00157330">
        <w:rPr>
          <w:rFonts w:ascii="Times New Roman" w:hAnsi="Times New Roman" w:cs="Times New Roman"/>
          <w:color w:val="000000" w:themeColor="text1"/>
        </w:rPr>
        <w:t xml:space="preserve"> Filipino</w:t>
      </w:r>
      <w:r w:rsidRPr="00157330">
        <w:rPr>
          <w:rFonts w:ascii="Times New Roman" w:hAnsi="Times New Roman" w:cs="Times New Roman"/>
          <w:color w:val="000000" w:themeColor="text1"/>
        </w:rPr>
        <w:t xml:space="preserve"> learners</w:t>
      </w:r>
      <w:r w:rsidR="004956E4" w:rsidRPr="00157330">
        <w:rPr>
          <w:rFonts w:ascii="Times New Roman" w:hAnsi="Times New Roman" w:cs="Times New Roman"/>
          <w:color w:val="000000" w:themeColor="text1"/>
        </w:rPr>
        <w:t>. Although becoming bilingual in theory brings advantages, it may not be feasible to</w:t>
      </w:r>
      <w:r w:rsidR="000663FA">
        <w:rPr>
          <w:rFonts w:ascii="Times New Roman" w:hAnsi="Times New Roman" w:cs="Times New Roman"/>
          <w:color w:val="000000" w:themeColor="text1"/>
        </w:rPr>
        <w:t xml:space="preserve"> these</w:t>
      </w:r>
      <w:r w:rsidR="004956E4" w:rsidRPr="00157330">
        <w:rPr>
          <w:rFonts w:ascii="Times New Roman" w:hAnsi="Times New Roman" w:cs="Times New Roman"/>
          <w:color w:val="000000" w:themeColor="text1"/>
        </w:rPr>
        <w:t xml:space="preserve"> learners</w:t>
      </w:r>
      <w:r w:rsidR="002C5E4A" w:rsidRPr="00157330">
        <w:rPr>
          <w:rFonts w:ascii="Times New Roman" w:hAnsi="Times New Roman" w:cs="Times New Roman"/>
          <w:color w:val="000000" w:themeColor="text1"/>
        </w:rPr>
        <w:t xml:space="preserve">. </w:t>
      </w:r>
      <w:r w:rsidR="004956E4" w:rsidRPr="00157330">
        <w:rPr>
          <w:rFonts w:ascii="Times New Roman" w:hAnsi="Times New Roman" w:cs="Times New Roman"/>
          <w:color w:val="000000" w:themeColor="text1"/>
        </w:rPr>
        <w:t xml:space="preserve">If </w:t>
      </w:r>
      <w:r w:rsidR="000663FA">
        <w:rPr>
          <w:rFonts w:ascii="Times New Roman" w:hAnsi="Times New Roman" w:cs="Times New Roman"/>
          <w:color w:val="000000" w:themeColor="text1"/>
        </w:rPr>
        <w:t xml:space="preserve">they </w:t>
      </w:r>
      <w:r w:rsidR="004956E4" w:rsidRPr="00157330">
        <w:rPr>
          <w:rFonts w:ascii="Times New Roman" w:hAnsi="Times New Roman" w:cs="Times New Roman"/>
          <w:color w:val="000000" w:themeColor="text1"/>
        </w:rPr>
        <w:t>were expected to use both English and Welsh in the same way as the article they would be unsuitably challenged</w:t>
      </w:r>
      <w:r w:rsidR="005642BB" w:rsidRPr="00157330">
        <w:rPr>
          <w:rFonts w:ascii="Times New Roman" w:hAnsi="Times New Roman" w:cs="Times New Roman"/>
          <w:color w:val="000000" w:themeColor="text1"/>
        </w:rPr>
        <w:t xml:space="preserve">, which could lead to the children having low self-esteem and poor attitude towards Welsh. Donaldson (2015) encourages progression steps, where they are able to learn at their own pace. </w:t>
      </w:r>
      <w:r w:rsidRPr="00157330">
        <w:rPr>
          <w:rFonts w:ascii="Times New Roman" w:hAnsi="Times New Roman" w:cs="Times New Roman"/>
          <w:color w:val="000000" w:themeColor="text1"/>
        </w:rPr>
        <w:t>Maslow (</w:t>
      </w:r>
      <w:r w:rsidR="00A63757" w:rsidRPr="00157330">
        <w:rPr>
          <w:rFonts w:ascii="Times New Roman" w:hAnsi="Times New Roman" w:cs="Times New Roman"/>
          <w:color w:val="000000" w:themeColor="text1"/>
        </w:rPr>
        <w:t>1954</w:t>
      </w:r>
      <w:r w:rsidRPr="00157330">
        <w:rPr>
          <w:rFonts w:ascii="Times New Roman" w:hAnsi="Times New Roman" w:cs="Times New Roman"/>
          <w:color w:val="000000" w:themeColor="text1"/>
        </w:rPr>
        <w:t>) highlight</w:t>
      </w:r>
      <w:r w:rsidR="00AE78C4" w:rsidRPr="00157330">
        <w:rPr>
          <w:rFonts w:ascii="Times New Roman" w:hAnsi="Times New Roman" w:cs="Times New Roman"/>
          <w:color w:val="000000" w:themeColor="text1"/>
        </w:rPr>
        <w:t>s</w:t>
      </w:r>
      <w:r w:rsidRPr="00157330">
        <w:rPr>
          <w:rFonts w:ascii="Times New Roman" w:hAnsi="Times New Roman" w:cs="Times New Roman"/>
          <w:color w:val="000000" w:themeColor="text1"/>
        </w:rPr>
        <w:t xml:space="preserve"> the importance of pupils feeling comfortable when learning</w:t>
      </w:r>
      <w:r w:rsidR="00F6238A" w:rsidRPr="00157330">
        <w:rPr>
          <w:rFonts w:ascii="Times New Roman" w:hAnsi="Times New Roman" w:cs="Times New Roman"/>
          <w:color w:val="000000" w:themeColor="text1"/>
        </w:rPr>
        <w:t>.</w:t>
      </w:r>
      <w:r w:rsidR="001A2C0A" w:rsidRPr="00157330">
        <w:rPr>
          <w:rFonts w:ascii="Times New Roman" w:hAnsi="Times New Roman" w:cs="Times New Roman"/>
          <w:bCs/>
          <w:color w:val="000000" w:themeColor="text1"/>
        </w:rPr>
        <w:t xml:space="preserve"> </w:t>
      </w:r>
      <w:r w:rsidR="00AE78C4" w:rsidRPr="00157330">
        <w:rPr>
          <w:rFonts w:ascii="Times New Roman" w:hAnsi="Times New Roman" w:cs="Times New Roman"/>
          <w:color w:val="000000" w:themeColor="text1"/>
          <w:shd w:val="clear" w:color="auto" w:fill="FFFFFF"/>
        </w:rPr>
        <w:t>Although the</w:t>
      </w:r>
      <w:r w:rsidR="00722CBE" w:rsidRPr="00157330">
        <w:rPr>
          <w:rFonts w:ascii="Times New Roman" w:hAnsi="Times New Roman" w:cs="Times New Roman"/>
          <w:color w:val="000000" w:themeColor="text1"/>
          <w:shd w:val="clear" w:color="auto" w:fill="FFFFFF"/>
        </w:rPr>
        <w:t xml:space="preserve"> number of </w:t>
      </w:r>
      <w:r w:rsidR="00AE78C4" w:rsidRPr="00157330">
        <w:rPr>
          <w:rFonts w:ascii="Times New Roman" w:hAnsi="Times New Roman" w:cs="Times New Roman"/>
          <w:color w:val="000000" w:themeColor="text1"/>
          <w:shd w:val="clear" w:color="auto" w:fill="FFFFFF"/>
        </w:rPr>
        <w:t xml:space="preserve">Welsh speakers </w:t>
      </w:r>
      <w:r w:rsidR="00722CBE" w:rsidRPr="00157330">
        <w:rPr>
          <w:rFonts w:ascii="Times New Roman" w:hAnsi="Times New Roman" w:cs="Times New Roman"/>
          <w:color w:val="000000" w:themeColor="text1"/>
          <w:shd w:val="clear" w:color="auto" w:fill="FFFFFF"/>
        </w:rPr>
        <w:t xml:space="preserve">has increased </w:t>
      </w:r>
      <w:r w:rsidR="00722CBE" w:rsidRPr="00157330">
        <w:rPr>
          <w:rFonts w:ascii="Times New Roman" w:hAnsi="Times New Roman" w:cs="Times New Roman"/>
          <w:color w:val="000000" w:themeColor="text1"/>
        </w:rPr>
        <w:t xml:space="preserve">(BBC, 2018). </w:t>
      </w:r>
      <w:r w:rsidR="00AE78C4" w:rsidRPr="00157330">
        <w:rPr>
          <w:rFonts w:ascii="Times New Roman" w:hAnsi="Times New Roman" w:cs="Times New Roman"/>
          <w:color w:val="000000" w:themeColor="text1"/>
        </w:rPr>
        <w:t xml:space="preserve">There </w:t>
      </w:r>
      <w:r w:rsidR="00722CBE" w:rsidRPr="00157330">
        <w:rPr>
          <w:rFonts w:ascii="Times New Roman" w:hAnsi="Times New Roman" w:cs="Times New Roman"/>
          <w:color w:val="000000" w:themeColor="text1"/>
        </w:rPr>
        <w:t>is a different between being bilingual and being able to ‘speak</w:t>
      </w:r>
      <w:r w:rsidR="00AE78C4" w:rsidRPr="00157330">
        <w:rPr>
          <w:rFonts w:ascii="Times New Roman" w:hAnsi="Times New Roman" w:cs="Times New Roman"/>
          <w:color w:val="000000" w:themeColor="text1"/>
        </w:rPr>
        <w:t xml:space="preserve"> Welsh’</w:t>
      </w:r>
      <w:r w:rsidR="00722CBE" w:rsidRPr="00157330">
        <w:rPr>
          <w:rFonts w:ascii="Times New Roman" w:hAnsi="Times New Roman" w:cs="Times New Roman"/>
          <w:color w:val="000000" w:themeColor="text1"/>
        </w:rPr>
        <w:t>.</w:t>
      </w:r>
      <w:r w:rsidR="00016D93" w:rsidRPr="00157330">
        <w:rPr>
          <w:rFonts w:ascii="Times New Roman" w:hAnsi="Times New Roman" w:cs="Times New Roman"/>
          <w:color w:val="000000" w:themeColor="text1"/>
        </w:rPr>
        <w:t xml:space="preserve"> </w:t>
      </w:r>
    </w:p>
    <w:p w14:paraId="2809EA06" w14:textId="77777777" w:rsidR="0073714B" w:rsidRPr="00157330" w:rsidRDefault="0073714B" w:rsidP="000527D2">
      <w:pPr>
        <w:spacing w:line="360" w:lineRule="auto"/>
        <w:rPr>
          <w:rFonts w:ascii="Times New Roman" w:hAnsi="Times New Roman" w:cs="Times New Roman"/>
          <w:color w:val="000000" w:themeColor="text1"/>
        </w:rPr>
      </w:pPr>
    </w:p>
    <w:p w14:paraId="15BBE688" w14:textId="42E33400" w:rsidR="005A1165" w:rsidRPr="00157330" w:rsidRDefault="004956E4" w:rsidP="005A1165">
      <w:pPr>
        <w:autoSpaceDE w:val="0"/>
        <w:autoSpaceDN w:val="0"/>
        <w:adjustRightInd w:val="0"/>
        <w:spacing w:line="360" w:lineRule="auto"/>
        <w:rPr>
          <w:rFonts w:ascii="Times New Roman" w:hAnsi="Times New Roman" w:cs="Times New Roman"/>
          <w:color w:val="000000" w:themeColor="text1"/>
          <w:lang w:val="en-US"/>
        </w:rPr>
      </w:pPr>
      <w:r w:rsidRPr="00157330">
        <w:rPr>
          <w:rFonts w:ascii="Times New Roman" w:hAnsi="Times New Roman" w:cs="Times New Roman"/>
          <w:color w:val="000000" w:themeColor="text1"/>
        </w:rPr>
        <w:t>A</w:t>
      </w:r>
      <w:r w:rsidR="005C0E2B" w:rsidRPr="00157330">
        <w:rPr>
          <w:rFonts w:ascii="Times New Roman" w:hAnsi="Times New Roman" w:cs="Times New Roman"/>
          <w:color w:val="000000" w:themeColor="text1"/>
        </w:rPr>
        <w:t xml:space="preserve"> clear theme in the article is </w:t>
      </w:r>
      <w:r w:rsidR="001623AA" w:rsidRPr="00157330">
        <w:rPr>
          <w:rFonts w:ascii="Times New Roman" w:hAnsi="Times New Roman" w:cs="Times New Roman"/>
          <w:color w:val="000000" w:themeColor="text1"/>
        </w:rPr>
        <w:t>teachers modelling the language. As English was the medium of instruction for most of their subjects</w:t>
      </w:r>
      <w:r w:rsidR="00806901" w:rsidRPr="00157330">
        <w:rPr>
          <w:rFonts w:ascii="Times New Roman" w:hAnsi="Times New Roman" w:cs="Times New Roman"/>
          <w:color w:val="000000" w:themeColor="text1"/>
        </w:rPr>
        <w:t>,</w:t>
      </w:r>
      <w:r w:rsidR="00B93D4B" w:rsidRPr="00157330">
        <w:rPr>
          <w:rFonts w:ascii="Times New Roman" w:hAnsi="Times New Roman" w:cs="Times New Roman"/>
          <w:color w:val="000000" w:themeColor="text1"/>
        </w:rPr>
        <w:t xml:space="preserve"> </w:t>
      </w:r>
      <w:r w:rsidR="00157E5E" w:rsidRPr="00157330">
        <w:rPr>
          <w:rFonts w:ascii="Times New Roman" w:hAnsi="Times New Roman" w:cs="Times New Roman"/>
          <w:color w:val="000000" w:themeColor="text1"/>
        </w:rPr>
        <w:t>it was imperative that the teachers were modelling correct language use. The</w:t>
      </w:r>
      <w:r w:rsidR="004561E2" w:rsidRPr="00157330">
        <w:rPr>
          <w:rFonts w:ascii="Times New Roman" w:hAnsi="Times New Roman" w:cs="Times New Roman"/>
          <w:color w:val="000000" w:themeColor="text1"/>
        </w:rPr>
        <w:t xml:space="preserve"> learners </w:t>
      </w:r>
      <w:r w:rsidR="00157E5E" w:rsidRPr="00157330">
        <w:rPr>
          <w:rFonts w:ascii="Times New Roman" w:hAnsi="Times New Roman" w:cs="Times New Roman"/>
          <w:color w:val="000000" w:themeColor="text1"/>
        </w:rPr>
        <w:t>were not</w:t>
      </w:r>
      <w:r w:rsidR="00AE78C4" w:rsidRPr="00157330">
        <w:rPr>
          <w:rFonts w:ascii="Times New Roman" w:hAnsi="Times New Roman" w:cs="Times New Roman"/>
          <w:color w:val="000000" w:themeColor="text1"/>
        </w:rPr>
        <w:t xml:space="preserve"> learning the language in lessons but</w:t>
      </w:r>
      <w:r w:rsidR="004561E2" w:rsidRPr="00157330">
        <w:rPr>
          <w:rFonts w:ascii="Times New Roman" w:hAnsi="Times New Roman" w:cs="Times New Roman"/>
          <w:color w:val="000000" w:themeColor="text1"/>
        </w:rPr>
        <w:t xml:space="preserve"> </w:t>
      </w:r>
      <w:r w:rsidR="00806901" w:rsidRPr="00157330">
        <w:rPr>
          <w:rFonts w:ascii="Times New Roman" w:hAnsi="Times New Roman" w:cs="Times New Roman"/>
          <w:color w:val="000000" w:themeColor="text1"/>
        </w:rPr>
        <w:t>acquir</w:t>
      </w:r>
      <w:r w:rsidR="004561E2" w:rsidRPr="00157330">
        <w:rPr>
          <w:rFonts w:ascii="Times New Roman" w:hAnsi="Times New Roman" w:cs="Times New Roman"/>
          <w:color w:val="000000" w:themeColor="text1"/>
        </w:rPr>
        <w:t xml:space="preserve">ing the </w:t>
      </w:r>
      <w:r w:rsidR="00806901" w:rsidRPr="00157330">
        <w:rPr>
          <w:rFonts w:ascii="Times New Roman" w:hAnsi="Times New Roman" w:cs="Times New Roman"/>
          <w:color w:val="000000" w:themeColor="text1"/>
        </w:rPr>
        <w:t xml:space="preserve">language </w:t>
      </w:r>
      <w:r w:rsidR="001623AA" w:rsidRPr="00157330">
        <w:rPr>
          <w:rFonts w:ascii="Times New Roman" w:hAnsi="Times New Roman" w:cs="Times New Roman"/>
          <w:color w:val="000000" w:themeColor="text1"/>
        </w:rPr>
        <w:t>through immersion</w:t>
      </w:r>
      <w:r w:rsidR="00AE78C4" w:rsidRPr="00157330">
        <w:rPr>
          <w:rFonts w:ascii="Times New Roman" w:hAnsi="Times New Roman" w:cs="Times New Roman"/>
          <w:color w:val="000000" w:themeColor="text1"/>
        </w:rPr>
        <w:t>, this approach involves cognitive processes</w:t>
      </w:r>
      <w:r w:rsidR="001623AA" w:rsidRPr="00157330">
        <w:rPr>
          <w:rFonts w:ascii="Times New Roman" w:hAnsi="Times New Roman" w:cs="Times New Roman"/>
          <w:color w:val="000000" w:themeColor="text1"/>
        </w:rPr>
        <w:t>.</w:t>
      </w:r>
      <w:r w:rsidR="000F4CE5" w:rsidRPr="00157330">
        <w:rPr>
          <w:rFonts w:ascii="Times New Roman" w:hAnsi="Times New Roman" w:cs="Times New Roman"/>
          <w:color w:val="000000" w:themeColor="text1"/>
        </w:rPr>
        <w:t xml:space="preserve"> This type of teaching </w:t>
      </w:r>
      <w:r w:rsidR="004561E2" w:rsidRPr="00157330">
        <w:rPr>
          <w:rFonts w:ascii="Times New Roman" w:hAnsi="Times New Roman" w:cs="Times New Roman"/>
          <w:color w:val="000000" w:themeColor="text1"/>
        </w:rPr>
        <w:t xml:space="preserve">can be observed in the </w:t>
      </w:r>
      <w:r w:rsidR="00016D3B" w:rsidRPr="00157330">
        <w:rPr>
          <w:rFonts w:ascii="Times New Roman" w:hAnsi="Times New Roman" w:cs="Times New Roman"/>
          <w:color w:val="000000" w:themeColor="text1"/>
        </w:rPr>
        <w:t>F</w:t>
      </w:r>
      <w:r w:rsidR="000F4CE5" w:rsidRPr="00157330">
        <w:rPr>
          <w:rFonts w:ascii="Times New Roman" w:hAnsi="Times New Roman" w:cs="Times New Roman"/>
          <w:color w:val="000000" w:themeColor="text1"/>
        </w:rPr>
        <w:t xml:space="preserve">oundation </w:t>
      </w:r>
      <w:r w:rsidR="00016D3B" w:rsidRPr="00157330">
        <w:rPr>
          <w:rFonts w:ascii="Times New Roman" w:hAnsi="Times New Roman" w:cs="Times New Roman"/>
          <w:color w:val="000000" w:themeColor="text1"/>
        </w:rPr>
        <w:t>P</w:t>
      </w:r>
      <w:r w:rsidR="000F4CE5" w:rsidRPr="00157330">
        <w:rPr>
          <w:rFonts w:ascii="Times New Roman" w:hAnsi="Times New Roman" w:cs="Times New Roman"/>
          <w:color w:val="000000" w:themeColor="text1"/>
        </w:rPr>
        <w:t>hase</w:t>
      </w:r>
      <w:r w:rsidR="004561E2" w:rsidRPr="00157330">
        <w:rPr>
          <w:rFonts w:ascii="Times New Roman" w:hAnsi="Times New Roman" w:cs="Times New Roman"/>
          <w:color w:val="000000" w:themeColor="text1"/>
        </w:rPr>
        <w:t xml:space="preserve">, </w:t>
      </w:r>
      <w:r w:rsidR="00F87D31">
        <w:rPr>
          <w:rFonts w:ascii="Times New Roman" w:hAnsi="Times New Roman" w:cs="Times New Roman"/>
          <w:color w:val="000000" w:themeColor="text1"/>
        </w:rPr>
        <w:t xml:space="preserve">as Welsh is integrated into their everyday lives. </w:t>
      </w:r>
      <w:r w:rsidR="006A65C4" w:rsidRPr="00157330">
        <w:rPr>
          <w:rFonts w:ascii="Times New Roman" w:hAnsi="Times New Roman" w:cs="Times New Roman"/>
          <w:color w:val="000000" w:themeColor="text1"/>
        </w:rPr>
        <w:t>as</w:t>
      </w:r>
      <w:r w:rsidR="000F4CE5" w:rsidRPr="00157330">
        <w:rPr>
          <w:rFonts w:ascii="Times New Roman" w:hAnsi="Times New Roman" w:cs="Times New Roman"/>
          <w:color w:val="000000" w:themeColor="text1"/>
        </w:rPr>
        <w:t xml:space="preserve"> Estyn (2013</w:t>
      </w:r>
      <w:r w:rsidR="00DD063E">
        <w:rPr>
          <w:rFonts w:ascii="Times New Roman" w:hAnsi="Times New Roman" w:cs="Times New Roman"/>
          <w:color w:val="000000" w:themeColor="text1"/>
        </w:rPr>
        <w:t>b</w:t>
      </w:r>
      <w:r w:rsidR="000F4CE5" w:rsidRPr="00157330">
        <w:rPr>
          <w:rFonts w:ascii="Times New Roman" w:hAnsi="Times New Roman" w:cs="Times New Roman"/>
          <w:color w:val="000000" w:themeColor="text1"/>
        </w:rPr>
        <w:t>, p.8) state that</w:t>
      </w:r>
      <w:r w:rsidR="006A65C4" w:rsidRPr="00157330">
        <w:rPr>
          <w:rFonts w:ascii="Times New Roman" w:hAnsi="Times New Roman" w:cs="Times New Roman"/>
          <w:color w:val="000000" w:themeColor="text1"/>
        </w:rPr>
        <w:t xml:space="preserve"> the</w:t>
      </w:r>
      <w:r w:rsidR="00F87D31">
        <w:rPr>
          <w:rFonts w:ascii="Times New Roman" w:hAnsi="Times New Roman" w:cs="Times New Roman"/>
          <w:color w:val="000000" w:themeColor="text1"/>
        </w:rPr>
        <w:t>y</w:t>
      </w:r>
      <w:r w:rsidR="000F4CE5" w:rsidRPr="00157330">
        <w:rPr>
          <w:rFonts w:ascii="Times New Roman" w:hAnsi="Times New Roman" w:cs="Times New Roman"/>
          <w:color w:val="000000" w:themeColor="text1"/>
        </w:rPr>
        <w:t xml:space="preserve"> ‘</w:t>
      </w:r>
      <w:r w:rsidR="004561E2" w:rsidRPr="00157330">
        <w:rPr>
          <w:rFonts w:ascii="Times New Roman" w:hAnsi="Times New Roman" w:cs="Times New Roman"/>
          <w:i/>
          <w:color w:val="000000" w:themeColor="text1"/>
        </w:rPr>
        <w:t>successfully progress in speaking and listening</w:t>
      </w:r>
      <w:r w:rsidR="004561E2" w:rsidRPr="00157330">
        <w:rPr>
          <w:rFonts w:ascii="Times New Roman" w:hAnsi="Times New Roman" w:cs="Times New Roman"/>
          <w:color w:val="000000" w:themeColor="text1"/>
        </w:rPr>
        <w:t xml:space="preserve">’ </w:t>
      </w:r>
      <w:r w:rsidR="00093BBD" w:rsidRPr="00157330">
        <w:rPr>
          <w:rFonts w:ascii="Times New Roman" w:hAnsi="Times New Roman" w:cs="Times New Roman"/>
          <w:color w:val="000000" w:themeColor="text1"/>
        </w:rPr>
        <w:t>However,</w:t>
      </w:r>
      <w:r w:rsidR="00016D3B" w:rsidRPr="00157330">
        <w:rPr>
          <w:rFonts w:ascii="Times New Roman" w:hAnsi="Times New Roman" w:cs="Times New Roman"/>
          <w:color w:val="000000" w:themeColor="text1"/>
        </w:rPr>
        <w:t xml:space="preserve"> this is not </w:t>
      </w:r>
      <w:r w:rsidR="004561E2" w:rsidRPr="00157330">
        <w:rPr>
          <w:rFonts w:ascii="Times New Roman" w:hAnsi="Times New Roman" w:cs="Times New Roman"/>
          <w:color w:val="000000" w:themeColor="text1"/>
        </w:rPr>
        <w:t xml:space="preserve">progressively built upon in Key Stage Two. </w:t>
      </w:r>
      <w:r w:rsidR="00157E5E" w:rsidRPr="00157330">
        <w:rPr>
          <w:rFonts w:ascii="Times New Roman" w:hAnsi="Times New Roman" w:cs="Times New Roman"/>
          <w:color w:val="000000" w:themeColor="text1"/>
        </w:rPr>
        <w:t xml:space="preserve">Usually, Welsh is taught through various topics which does not encourage learners to become proficient in the language. </w:t>
      </w:r>
      <w:r w:rsidR="0071048D" w:rsidRPr="00157330">
        <w:rPr>
          <w:rFonts w:ascii="Times New Roman" w:hAnsi="Times New Roman" w:cs="Times New Roman"/>
          <w:color w:val="000000" w:themeColor="text1"/>
        </w:rPr>
        <w:t xml:space="preserve">Effective practice is shown in Greenfield school </w:t>
      </w:r>
      <w:r w:rsidR="008109D6" w:rsidRPr="00157330">
        <w:rPr>
          <w:rFonts w:ascii="Times New Roman" w:hAnsi="Times New Roman" w:cs="Times New Roman"/>
          <w:color w:val="000000" w:themeColor="text1"/>
        </w:rPr>
        <w:t>as the</w:t>
      </w:r>
      <w:r w:rsidR="00F87D31">
        <w:rPr>
          <w:rFonts w:ascii="Times New Roman" w:hAnsi="Times New Roman" w:cs="Times New Roman"/>
          <w:color w:val="000000" w:themeColor="text1"/>
        </w:rPr>
        <w:t>y</w:t>
      </w:r>
      <w:r w:rsidR="008109D6" w:rsidRPr="00157330">
        <w:rPr>
          <w:rFonts w:ascii="Times New Roman" w:hAnsi="Times New Roman" w:cs="Times New Roman"/>
          <w:color w:val="000000" w:themeColor="text1"/>
        </w:rPr>
        <w:t xml:space="preserve"> </w:t>
      </w:r>
      <w:r w:rsidR="00F87D31">
        <w:rPr>
          <w:rFonts w:ascii="Times New Roman" w:hAnsi="Times New Roman" w:cs="Times New Roman"/>
          <w:color w:val="000000" w:themeColor="text1"/>
        </w:rPr>
        <w:t>prioritised</w:t>
      </w:r>
      <w:r w:rsidR="008109D6" w:rsidRPr="00157330">
        <w:rPr>
          <w:rFonts w:ascii="Times New Roman" w:hAnsi="Times New Roman" w:cs="Times New Roman"/>
          <w:color w:val="000000" w:themeColor="text1"/>
        </w:rPr>
        <w:t xml:space="preserve"> </w:t>
      </w:r>
      <w:r w:rsidR="0071048D" w:rsidRPr="00157330">
        <w:rPr>
          <w:rFonts w:ascii="Times New Roman" w:eastAsia="Times New Roman" w:hAnsi="Times New Roman" w:cs="Times New Roman"/>
          <w:color w:val="000000" w:themeColor="text1"/>
          <w:shd w:val="clear" w:color="auto" w:fill="FFFFFF"/>
        </w:rPr>
        <w:t>opportunities for staff and pupils to learn Welsh</w:t>
      </w:r>
      <w:r w:rsidR="00F87D31">
        <w:rPr>
          <w:rFonts w:ascii="Times New Roman" w:eastAsia="Times New Roman" w:hAnsi="Times New Roman" w:cs="Times New Roman"/>
          <w:color w:val="000000" w:themeColor="text1"/>
          <w:shd w:val="clear" w:color="auto" w:fill="FFFFFF"/>
        </w:rPr>
        <w:t xml:space="preserve"> </w:t>
      </w:r>
      <w:r w:rsidR="008109D6" w:rsidRPr="00157330">
        <w:rPr>
          <w:rFonts w:ascii="Times New Roman" w:eastAsia="Times New Roman" w:hAnsi="Times New Roman" w:cs="Times New Roman"/>
          <w:color w:val="000000" w:themeColor="text1"/>
          <w:shd w:val="clear" w:color="auto" w:fill="FFFFFF"/>
        </w:rPr>
        <w:t>(</w:t>
      </w:r>
      <w:r w:rsidR="008109D6" w:rsidRPr="00157330">
        <w:rPr>
          <w:rFonts w:ascii="Times New Roman" w:hAnsi="Times New Roman" w:cs="Times New Roman"/>
          <w:color w:val="000000" w:themeColor="text1"/>
        </w:rPr>
        <w:t>Estyn, 2017)</w:t>
      </w:r>
      <w:r w:rsidR="0071048D" w:rsidRPr="00157330">
        <w:rPr>
          <w:rFonts w:ascii="Times New Roman" w:eastAsia="Times New Roman" w:hAnsi="Times New Roman" w:cs="Times New Roman"/>
          <w:color w:val="000000" w:themeColor="text1"/>
          <w:shd w:val="clear" w:color="auto" w:fill="FFFFFF"/>
        </w:rPr>
        <w:t>.</w:t>
      </w:r>
      <w:r w:rsidR="005A1165" w:rsidRPr="00157330">
        <w:rPr>
          <w:rFonts w:ascii="Times New Roman" w:hAnsi="Times New Roman" w:cs="Times New Roman"/>
          <w:color w:val="000000" w:themeColor="text1"/>
          <w:lang w:val="en-US"/>
        </w:rPr>
        <w:t xml:space="preserve"> On Professional Teaching Experience the writer observed the teaching of specific Welsh topics such as activities to do in the leisure Centre or creating a Welsh conversation using a framework. This approach would not create bilingual students as it would not develop their fluency as the topic and activities were so structured and it did not give learners the opportunit</w:t>
      </w:r>
      <w:r w:rsidR="00F87D31">
        <w:rPr>
          <w:rFonts w:ascii="Times New Roman" w:hAnsi="Times New Roman" w:cs="Times New Roman"/>
          <w:color w:val="000000" w:themeColor="text1"/>
          <w:lang w:val="en-US"/>
        </w:rPr>
        <w:t>y</w:t>
      </w:r>
      <w:r w:rsidR="005A1165" w:rsidRPr="00157330">
        <w:rPr>
          <w:rFonts w:ascii="Times New Roman" w:hAnsi="Times New Roman" w:cs="Times New Roman"/>
          <w:color w:val="000000" w:themeColor="text1"/>
          <w:lang w:val="en-US"/>
        </w:rPr>
        <w:t xml:space="preserve"> to progress.  Also, the patterns were irrelevant for everyday so they would have limited opportunities to engage with it </w:t>
      </w:r>
      <w:r w:rsidR="00F87D31">
        <w:rPr>
          <w:rFonts w:ascii="Times New Roman" w:hAnsi="Times New Roman" w:cs="Times New Roman"/>
          <w:color w:val="000000" w:themeColor="text1"/>
          <w:lang w:val="en-US"/>
        </w:rPr>
        <w:t>in their everyday lives</w:t>
      </w:r>
      <w:r w:rsidR="005A1165" w:rsidRPr="00157330">
        <w:rPr>
          <w:rFonts w:ascii="Times New Roman" w:hAnsi="Times New Roman" w:cs="Times New Roman"/>
          <w:color w:val="000000" w:themeColor="text1"/>
          <w:lang w:val="en-US"/>
        </w:rPr>
        <w:t>. A new approach which was introduced to the school was ‘</w:t>
      </w:r>
      <w:proofErr w:type="spellStart"/>
      <w:r w:rsidR="005A1165" w:rsidRPr="00157330">
        <w:rPr>
          <w:rFonts w:ascii="Times New Roman" w:hAnsi="Times New Roman" w:cs="Times New Roman"/>
          <w:color w:val="000000" w:themeColor="text1"/>
          <w:lang w:val="en-US"/>
        </w:rPr>
        <w:t>Tric</w:t>
      </w:r>
      <w:proofErr w:type="spellEnd"/>
      <w:r w:rsidR="005A1165" w:rsidRPr="00157330">
        <w:rPr>
          <w:rFonts w:ascii="Times New Roman" w:hAnsi="Times New Roman" w:cs="Times New Roman"/>
          <w:color w:val="000000" w:themeColor="text1"/>
          <w:lang w:val="en-US"/>
        </w:rPr>
        <w:t xml:space="preserve"> a </w:t>
      </w:r>
      <w:proofErr w:type="spellStart"/>
      <w:r w:rsidR="005A1165" w:rsidRPr="00157330">
        <w:rPr>
          <w:rFonts w:ascii="Times New Roman" w:hAnsi="Times New Roman" w:cs="Times New Roman"/>
          <w:color w:val="000000" w:themeColor="text1"/>
          <w:lang w:val="en-US"/>
        </w:rPr>
        <w:t>Chlic</w:t>
      </w:r>
      <w:proofErr w:type="spellEnd"/>
      <w:r w:rsidR="005A1165" w:rsidRPr="00157330">
        <w:rPr>
          <w:rFonts w:ascii="Times New Roman" w:hAnsi="Times New Roman" w:cs="Times New Roman"/>
          <w:color w:val="000000" w:themeColor="text1"/>
          <w:lang w:val="en-US"/>
        </w:rPr>
        <w:t xml:space="preserve">’ which utilizes a synthetic, progressive phonic approach to using Welsh. This approach is aligned with how English </w:t>
      </w:r>
      <w:r w:rsidR="00F87D31">
        <w:rPr>
          <w:rFonts w:ascii="Times New Roman" w:hAnsi="Times New Roman" w:cs="Times New Roman"/>
          <w:color w:val="000000" w:themeColor="text1"/>
          <w:lang w:val="en-US"/>
        </w:rPr>
        <w:t>is learned</w:t>
      </w:r>
      <w:r w:rsidR="005A1165" w:rsidRPr="00157330">
        <w:rPr>
          <w:rFonts w:ascii="Times New Roman" w:hAnsi="Times New Roman" w:cs="Times New Roman"/>
          <w:color w:val="000000" w:themeColor="text1"/>
          <w:lang w:val="en-US"/>
        </w:rPr>
        <w:t xml:space="preserve"> </w:t>
      </w:r>
      <w:r w:rsidR="00F87D31">
        <w:rPr>
          <w:rFonts w:ascii="Times New Roman" w:hAnsi="Times New Roman" w:cs="Times New Roman"/>
          <w:color w:val="000000" w:themeColor="text1"/>
          <w:lang w:val="en-US"/>
        </w:rPr>
        <w:t xml:space="preserve">in </w:t>
      </w:r>
      <w:r w:rsidR="005A1165" w:rsidRPr="00157330">
        <w:rPr>
          <w:rFonts w:ascii="Times New Roman" w:hAnsi="Times New Roman" w:cs="Times New Roman"/>
          <w:color w:val="000000" w:themeColor="text1"/>
          <w:lang w:val="en-US"/>
        </w:rPr>
        <w:t xml:space="preserve">English-medium education. </w:t>
      </w:r>
      <w:r w:rsidR="00F87D31">
        <w:rPr>
          <w:rFonts w:ascii="Times New Roman" w:hAnsi="Times New Roman" w:cs="Times New Roman"/>
          <w:color w:val="000000" w:themeColor="text1"/>
          <w:lang w:val="en-US"/>
        </w:rPr>
        <w:t xml:space="preserve">It </w:t>
      </w:r>
      <w:r w:rsidR="005A1165" w:rsidRPr="00157330">
        <w:rPr>
          <w:rFonts w:ascii="Times New Roman" w:hAnsi="Times New Roman" w:cs="Times New Roman"/>
          <w:color w:val="000000" w:themeColor="text1"/>
          <w:lang w:val="en-US"/>
        </w:rPr>
        <w:t xml:space="preserve">would work best in Foundation Phase rather than Key Stage Two as it builds their skills progressively. However, some could argue this approach would confuse the learners with their English phonics. Incidental Welsh was observed however, this was always teacher led and there were limited opportunities for learners to engage with Welsh themselves. </w:t>
      </w:r>
    </w:p>
    <w:p w14:paraId="67839313" w14:textId="74B03C65" w:rsidR="00157E5E" w:rsidRPr="00157330" w:rsidRDefault="00157E5E" w:rsidP="000527D2">
      <w:pPr>
        <w:spacing w:line="360" w:lineRule="auto"/>
        <w:rPr>
          <w:rFonts w:ascii="Times New Roman" w:hAnsi="Times New Roman" w:cs="Times New Roman"/>
          <w:color w:val="000000" w:themeColor="text1"/>
        </w:rPr>
      </w:pPr>
    </w:p>
    <w:p w14:paraId="55E72620" w14:textId="37E6C4BE" w:rsidR="00261818" w:rsidRPr="00157330" w:rsidRDefault="00157E5E" w:rsidP="00786E26">
      <w:pPr>
        <w:shd w:val="clear" w:color="auto" w:fill="FFFFFF"/>
        <w:spacing w:before="100" w:beforeAutospacing="1" w:after="100" w:afterAutospacing="1" w:line="360" w:lineRule="auto"/>
        <w:rPr>
          <w:rFonts w:ascii="Times New Roman" w:hAnsi="Times New Roman" w:cs="Times New Roman"/>
          <w:color w:val="000000" w:themeColor="text1"/>
        </w:rPr>
      </w:pPr>
      <w:r w:rsidRPr="00157330">
        <w:rPr>
          <w:rFonts w:ascii="Times New Roman" w:hAnsi="Times New Roman" w:cs="Times New Roman"/>
          <w:color w:val="000000" w:themeColor="text1"/>
        </w:rPr>
        <w:t xml:space="preserve">Immersion would be difficult to implement in schools as </w:t>
      </w:r>
      <w:r w:rsidRPr="00157330">
        <w:rPr>
          <w:rFonts w:ascii="Times New Roman" w:eastAsia="Times New Roman" w:hAnsi="Times New Roman" w:cs="Times New Roman"/>
          <w:color w:val="000000" w:themeColor="text1"/>
        </w:rPr>
        <w:t>teachers lack confidence in teaching Welsh (Estyn, 2</w:t>
      </w:r>
      <w:r w:rsidR="00DD063E">
        <w:rPr>
          <w:rFonts w:ascii="Times New Roman" w:eastAsia="Times New Roman" w:hAnsi="Times New Roman" w:cs="Times New Roman"/>
          <w:color w:val="000000" w:themeColor="text1"/>
        </w:rPr>
        <w:t>016-2017</w:t>
      </w:r>
      <w:r w:rsidRPr="00157330">
        <w:rPr>
          <w:rFonts w:ascii="Times New Roman" w:eastAsia="Times New Roman" w:hAnsi="Times New Roman" w:cs="Times New Roman"/>
          <w:color w:val="000000" w:themeColor="text1"/>
        </w:rPr>
        <w:t>). But there are limited opportunities for them to improve their skills (WG, 201</w:t>
      </w:r>
      <w:r w:rsidR="00185C3A" w:rsidRPr="00157330">
        <w:rPr>
          <w:rFonts w:ascii="Times New Roman" w:eastAsia="Times New Roman" w:hAnsi="Times New Roman" w:cs="Times New Roman"/>
          <w:color w:val="000000" w:themeColor="text1"/>
        </w:rPr>
        <w:t>3</w:t>
      </w:r>
      <w:r w:rsidRPr="00157330">
        <w:rPr>
          <w:rFonts w:ascii="Times New Roman" w:eastAsia="Times New Roman" w:hAnsi="Times New Roman" w:cs="Times New Roman"/>
          <w:color w:val="000000" w:themeColor="text1"/>
        </w:rPr>
        <w:t>). But WG (2017b, p.25) state that ‘</w:t>
      </w:r>
      <w:r w:rsidRPr="00157330">
        <w:rPr>
          <w:rFonts w:ascii="Times New Roman" w:eastAsia="Times New Roman" w:hAnsi="Times New Roman" w:cs="Times New Roman"/>
          <w:i/>
          <w:color w:val="000000" w:themeColor="text1"/>
        </w:rPr>
        <w:t>an education system cannot exceed the quality of its teacher</w:t>
      </w:r>
      <w:r w:rsidRPr="00157330">
        <w:rPr>
          <w:rFonts w:ascii="Times New Roman" w:eastAsia="Times New Roman" w:hAnsi="Times New Roman" w:cs="Times New Roman"/>
          <w:color w:val="000000" w:themeColor="text1"/>
        </w:rPr>
        <w:t>’. One</w:t>
      </w:r>
      <w:r w:rsidRPr="00157330">
        <w:rPr>
          <w:rFonts w:ascii="Times New Roman" w:hAnsi="Times New Roman" w:cs="Times New Roman"/>
          <w:color w:val="000000" w:themeColor="text1"/>
        </w:rPr>
        <w:t xml:space="preserve"> of the biggest influences on learner outcomes is the quality of teaching and learning</w:t>
      </w:r>
      <w:r w:rsidR="00B47846">
        <w:rPr>
          <w:rFonts w:ascii="Times New Roman" w:hAnsi="Times New Roman" w:cs="Times New Roman"/>
          <w:color w:val="000000" w:themeColor="text1"/>
        </w:rPr>
        <w:t xml:space="preserve"> b</w:t>
      </w:r>
      <w:r w:rsidRPr="00157330">
        <w:rPr>
          <w:rFonts w:ascii="Times New Roman" w:hAnsi="Times New Roman" w:cs="Times New Roman"/>
          <w:color w:val="000000" w:themeColor="text1"/>
        </w:rPr>
        <w:t>ecause a teacher is a model for everything</w:t>
      </w:r>
      <w:r w:rsidR="005A1165" w:rsidRPr="00157330">
        <w:rPr>
          <w:rFonts w:ascii="Times New Roman" w:hAnsi="Times New Roman" w:cs="Times New Roman"/>
          <w:color w:val="000000" w:themeColor="text1"/>
        </w:rPr>
        <w:t>, w</w:t>
      </w:r>
      <w:r w:rsidRPr="00157330">
        <w:rPr>
          <w:rFonts w:ascii="Times New Roman" w:hAnsi="Times New Roman" w:cs="Times New Roman"/>
          <w:color w:val="000000" w:themeColor="text1"/>
        </w:rPr>
        <w:t xml:space="preserve">hat </w:t>
      </w:r>
      <w:r w:rsidR="008109D6" w:rsidRPr="00157330">
        <w:rPr>
          <w:rFonts w:ascii="Times New Roman" w:hAnsi="Times New Roman" w:cs="Times New Roman"/>
          <w:color w:val="000000" w:themeColor="text1"/>
        </w:rPr>
        <w:t xml:space="preserve">teachers portray </w:t>
      </w:r>
      <w:r w:rsidRPr="00157330">
        <w:rPr>
          <w:rFonts w:ascii="Times New Roman" w:hAnsi="Times New Roman" w:cs="Times New Roman"/>
          <w:color w:val="000000" w:themeColor="text1"/>
        </w:rPr>
        <w:t>is what the children will learn.</w:t>
      </w:r>
      <w:r w:rsidRPr="00157330">
        <w:rPr>
          <w:rFonts w:ascii="Times New Roman" w:eastAsia="Times New Roman" w:hAnsi="Times New Roman" w:cs="Times New Roman"/>
          <w:color w:val="000000" w:themeColor="text1"/>
        </w:rPr>
        <w:t xml:space="preserve"> </w:t>
      </w:r>
      <w:r w:rsidR="008109D6" w:rsidRPr="00157330">
        <w:rPr>
          <w:rFonts w:ascii="Times New Roman" w:eastAsia="Times New Roman" w:hAnsi="Times New Roman" w:cs="Times New Roman"/>
          <w:color w:val="000000" w:themeColor="text1"/>
        </w:rPr>
        <w:t>I</w:t>
      </w:r>
      <w:r w:rsidRPr="00157330">
        <w:rPr>
          <w:rFonts w:ascii="Times New Roman" w:eastAsia="Times New Roman" w:hAnsi="Times New Roman" w:cs="Times New Roman"/>
          <w:color w:val="000000" w:themeColor="text1"/>
        </w:rPr>
        <w:t>f teachers have poor skills it would be</w:t>
      </w:r>
      <w:r w:rsidR="008109D6" w:rsidRPr="00157330">
        <w:rPr>
          <w:rFonts w:ascii="Times New Roman" w:eastAsia="Times New Roman" w:hAnsi="Times New Roman" w:cs="Times New Roman"/>
          <w:color w:val="000000" w:themeColor="text1"/>
        </w:rPr>
        <w:t xml:space="preserve"> difficult</w:t>
      </w:r>
      <w:r w:rsidRPr="00157330">
        <w:rPr>
          <w:rFonts w:ascii="Times New Roman" w:eastAsia="Times New Roman" w:hAnsi="Times New Roman" w:cs="Times New Roman"/>
          <w:color w:val="000000" w:themeColor="text1"/>
        </w:rPr>
        <w:t xml:space="preserve"> to </w:t>
      </w:r>
      <w:r w:rsidR="005A1165" w:rsidRPr="00157330">
        <w:rPr>
          <w:rFonts w:ascii="Times New Roman" w:eastAsia="Times New Roman" w:hAnsi="Times New Roman" w:cs="Times New Roman"/>
          <w:color w:val="000000" w:themeColor="text1"/>
        </w:rPr>
        <w:t>develop the learners</w:t>
      </w:r>
      <w:r w:rsidRPr="00157330">
        <w:rPr>
          <w:rFonts w:ascii="Times New Roman" w:eastAsia="Times New Roman" w:hAnsi="Times New Roman" w:cs="Times New Roman"/>
          <w:color w:val="000000" w:themeColor="text1"/>
        </w:rPr>
        <w:t xml:space="preserve"> Welsh</w:t>
      </w:r>
      <w:r w:rsidRPr="00157330">
        <w:rPr>
          <w:rFonts w:ascii="Times New Roman" w:hAnsi="Times New Roman" w:cs="Times New Roman"/>
          <w:color w:val="000000" w:themeColor="text1"/>
        </w:rPr>
        <w:t>. It is</w:t>
      </w:r>
      <w:r w:rsidR="008109D6" w:rsidRPr="00157330">
        <w:rPr>
          <w:rFonts w:ascii="Times New Roman" w:hAnsi="Times New Roman" w:cs="Times New Roman"/>
          <w:color w:val="000000" w:themeColor="text1"/>
        </w:rPr>
        <w:t xml:space="preserve"> vital</w:t>
      </w:r>
      <w:r w:rsidRPr="00157330">
        <w:rPr>
          <w:rFonts w:ascii="Times New Roman" w:hAnsi="Times New Roman" w:cs="Times New Roman"/>
          <w:color w:val="000000" w:themeColor="text1"/>
        </w:rPr>
        <w:t xml:space="preserve"> </w:t>
      </w:r>
      <w:r w:rsidRPr="00157330">
        <w:rPr>
          <w:rFonts w:ascii="Times New Roman" w:eastAsia="Times New Roman" w:hAnsi="Times New Roman" w:cs="Times New Roman"/>
          <w:color w:val="000000" w:themeColor="text1"/>
        </w:rPr>
        <w:t xml:space="preserve">teachers improve on their Welsh language and </w:t>
      </w:r>
      <w:r w:rsidR="00F87D31">
        <w:rPr>
          <w:rFonts w:ascii="Times New Roman" w:eastAsia="Times New Roman" w:hAnsi="Times New Roman" w:cs="Times New Roman"/>
          <w:color w:val="000000" w:themeColor="text1"/>
        </w:rPr>
        <w:t>to</w:t>
      </w:r>
      <w:r w:rsidRPr="00157330">
        <w:rPr>
          <w:rFonts w:ascii="Times New Roman" w:eastAsia="Times New Roman" w:hAnsi="Times New Roman" w:cs="Times New Roman"/>
          <w:color w:val="000000" w:themeColor="text1"/>
        </w:rPr>
        <w:t xml:space="preserve"> support the learners. </w:t>
      </w:r>
      <w:r w:rsidRPr="00157330">
        <w:rPr>
          <w:rFonts w:ascii="Times New Roman" w:hAnsi="Times New Roman" w:cs="Times New Roman"/>
          <w:color w:val="000000" w:themeColor="text1"/>
        </w:rPr>
        <w:t xml:space="preserve">If Welsh really is a priority (Donaldson, 2015) then it is essential that </w:t>
      </w:r>
      <w:r w:rsidR="005A1165" w:rsidRPr="00157330">
        <w:rPr>
          <w:rFonts w:ascii="Times New Roman" w:hAnsi="Times New Roman" w:cs="Times New Roman"/>
          <w:color w:val="000000" w:themeColor="text1"/>
        </w:rPr>
        <w:t xml:space="preserve">WG </w:t>
      </w:r>
      <w:r w:rsidRPr="00157330">
        <w:rPr>
          <w:rFonts w:ascii="Times New Roman" w:hAnsi="Times New Roman" w:cs="Times New Roman"/>
          <w:color w:val="000000" w:themeColor="text1"/>
        </w:rPr>
        <w:t xml:space="preserve">create </w:t>
      </w:r>
      <w:r w:rsidRPr="00157330">
        <w:rPr>
          <w:rFonts w:ascii="Times New Roman" w:eastAsia="Times New Roman" w:hAnsi="Times New Roman" w:cs="Times New Roman"/>
          <w:color w:val="000000" w:themeColor="text1"/>
        </w:rPr>
        <w:t>a solution to this ever-growing problem. Such</w:t>
      </w:r>
      <w:r w:rsidR="00D9793E" w:rsidRPr="00157330">
        <w:rPr>
          <w:rFonts w:ascii="Times New Roman" w:eastAsia="Times New Roman" w:hAnsi="Times New Roman" w:cs="Times New Roman"/>
          <w:color w:val="000000" w:themeColor="text1"/>
        </w:rPr>
        <w:t xml:space="preserve"> </w:t>
      </w:r>
      <w:r w:rsidRPr="00157330">
        <w:rPr>
          <w:rFonts w:ascii="Times New Roman" w:eastAsia="Times New Roman" w:hAnsi="Times New Roman" w:cs="Times New Roman"/>
          <w:color w:val="000000" w:themeColor="text1"/>
        </w:rPr>
        <w:t xml:space="preserve">as making </w:t>
      </w:r>
      <w:r w:rsidR="00185C3A" w:rsidRPr="00157330">
        <w:rPr>
          <w:rFonts w:ascii="Times New Roman" w:eastAsia="Times New Roman" w:hAnsi="Times New Roman" w:cs="Times New Roman"/>
          <w:color w:val="000000" w:themeColor="text1"/>
        </w:rPr>
        <w:t xml:space="preserve">intensive </w:t>
      </w:r>
      <w:r w:rsidRPr="00157330">
        <w:rPr>
          <w:rFonts w:ascii="Times New Roman" w:eastAsia="Times New Roman" w:hAnsi="Times New Roman" w:cs="Times New Roman"/>
          <w:color w:val="000000" w:themeColor="text1"/>
        </w:rPr>
        <w:t xml:space="preserve">language </w:t>
      </w:r>
      <w:r w:rsidR="00185C3A" w:rsidRPr="00157330">
        <w:rPr>
          <w:rFonts w:ascii="Times New Roman" w:eastAsia="Times New Roman" w:hAnsi="Times New Roman" w:cs="Times New Roman"/>
          <w:color w:val="000000" w:themeColor="text1"/>
        </w:rPr>
        <w:t xml:space="preserve">training </w:t>
      </w:r>
      <w:r w:rsidRPr="00157330">
        <w:rPr>
          <w:rFonts w:ascii="Times New Roman" w:eastAsia="Times New Roman" w:hAnsi="Times New Roman" w:cs="Times New Roman"/>
          <w:color w:val="000000" w:themeColor="text1"/>
        </w:rPr>
        <w:t>courses</w:t>
      </w:r>
      <w:r w:rsidR="00185C3A" w:rsidRPr="00157330">
        <w:rPr>
          <w:rFonts w:ascii="Times New Roman" w:eastAsia="Times New Roman" w:hAnsi="Times New Roman" w:cs="Times New Roman"/>
          <w:color w:val="000000" w:themeColor="text1"/>
        </w:rPr>
        <w:t xml:space="preserve"> </w:t>
      </w:r>
      <w:r w:rsidR="00D9793E" w:rsidRPr="00157330">
        <w:rPr>
          <w:rFonts w:ascii="Times New Roman" w:eastAsia="Times New Roman" w:hAnsi="Times New Roman" w:cs="Times New Roman"/>
          <w:color w:val="000000" w:themeColor="text1"/>
        </w:rPr>
        <w:t xml:space="preserve">Sabbatical </w:t>
      </w:r>
      <w:r w:rsidR="00D9793E" w:rsidRPr="00157330">
        <w:rPr>
          <w:rFonts w:ascii="Times New Roman" w:eastAsia="Times New Roman" w:hAnsi="Times New Roman" w:cs="Times New Roman"/>
          <w:color w:val="000000" w:themeColor="text1"/>
        </w:rPr>
        <w:lastRenderedPageBreak/>
        <w:t xml:space="preserve">Schemes or </w:t>
      </w:r>
      <w:proofErr w:type="spellStart"/>
      <w:r w:rsidR="00D9793E" w:rsidRPr="00157330">
        <w:rPr>
          <w:rFonts w:ascii="Times New Roman" w:eastAsia="Times New Roman" w:hAnsi="Times New Roman" w:cs="Times New Roman"/>
          <w:color w:val="000000" w:themeColor="text1"/>
        </w:rPr>
        <w:t>Cymraeg</w:t>
      </w:r>
      <w:proofErr w:type="spellEnd"/>
      <w:r w:rsidR="00D9793E" w:rsidRPr="00157330">
        <w:rPr>
          <w:rFonts w:ascii="Times New Roman" w:eastAsia="Times New Roman" w:hAnsi="Times New Roman" w:cs="Times New Roman"/>
          <w:color w:val="000000" w:themeColor="text1"/>
        </w:rPr>
        <w:t xml:space="preserve"> </w:t>
      </w:r>
      <w:r w:rsidR="006A65C4" w:rsidRPr="00157330">
        <w:rPr>
          <w:rFonts w:ascii="Times New Roman" w:eastAsia="Times New Roman" w:hAnsi="Times New Roman" w:cs="Times New Roman"/>
          <w:color w:val="000000" w:themeColor="text1"/>
        </w:rPr>
        <w:t>C</w:t>
      </w:r>
      <w:r w:rsidR="00D9793E" w:rsidRPr="00157330">
        <w:rPr>
          <w:rFonts w:ascii="Times New Roman" w:eastAsia="Times New Roman" w:hAnsi="Times New Roman" w:cs="Times New Roman"/>
          <w:color w:val="000000" w:themeColor="text1"/>
        </w:rPr>
        <w:t>ampus</w:t>
      </w:r>
      <w:r w:rsidR="00185C3A" w:rsidRPr="00157330">
        <w:rPr>
          <w:rFonts w:ascii="Times New Roman" w:eastAsia="Times New Roman" w:hAnsi="Times New Roman" w:cs="Times New Roman"/>
          <w:color w:val="000000" w:themeColor="text1"/>
        </w:rPr>
        <w:t xml:space="preserve"> </w:t>
      </w:r>
      <w:r w:rsidR="00185C3A" w:rsidRPr="00157330">
        <w:rPr>
          <w:rFonts w:ascii="Times New Roman" w:eastAsia="Times New Roman" w:hAnsi="Times New Roman" w:cs="Times New Roman"/>
          <w:color w:val="000000" w:themeColor="text1"/>
          <w:shd w:val="clear" w:color="auto" w:fill="FFFFFF"/>
        </w:rPr>
        <w:t>(WJEC, 2018)</w:t>
      </w:r>
      <w:r w:rsidRPr="00157330">
        <w:rPr>
          <w:rFonts w:ascii="Times New Roman" w:eastAsia="Times New Roman" w:hAnsi="Times New Roman" w:cs="Times New Roman"/>
          <w:color w:val="000000" w:themeColor="text1"/>
        </w:rPr>
        <w:t xml:space="preserve"> compulsory for all teachers</w:t>
      </w:r>
      <w:r w:rsidR="00185C3A" w:rsidRPr="00157330">
        <w:rPr>
          <w:rFonts w:ascii="Times New Roman" w:eastAsia="Times New Roman" w:hAnsi="Times New Roman" w:cs="Times New Roman"/>
          <w:color w:val="000000" w:themeColor="text1"/>
        </w:rPr>
        <w:t xml:space="preserve"> and student teachers</w:t>
      </w:r>
      <w:r w:rsidR="00D9793E" w:rsidRPr="00157330">
        <w:rPr>
          <w:rFonts w:ascii="Times New Roman" w:eastAsia="Times New Roman" w:hAnsi="Times New Roman" w:cs="Times New Roman"/>
          <w:color w:val="000000" w:themeColor="text1"/>
        </w:rPr>
        <w:t xml:space="preserve">. </w:t>
      </w:r>
      <w:r w:rsidR="00185C3A" w:rsidRPr="00157330">
        <w:rPr>
          <w:rFonts w:ascii="Times New Roman" w:eastAsia="Times New Roman" w:hAnsi="Times New Roman" w:cs="Times New Roman"/>
          <w:color w:val="000000" w:themeColor="text1"/>
          <w:shd w:val="clear" w:color="auto" w:fill="FFFFFF"/>
        </w:rPr>
        <w:t xml:space="preserve">The courses aim </w:t>
      </w:r>
      <w:r w:rsidR="00250B0C" w:rsidRPr="00157330">
        <w:rPr>
          <w:rFonts w:ascii="Times New Roman" w:eastAsia="Times New Roman" w:hAnsi="Times New Roman" w:cs="Times New Roman"/>
          <w:color w:val="000000" w:themeColor="text1"/>
          <w:shd w:val="clear" w:color="auto" w:fill="FFFFFF"/>
        </w:rPr>
        <w:t xml:space="preserve">to </w:t>
      </w:r>
      <w:r w:rsidR="00D9793E" w:rsidRPr="00157330">
        <w:rPr>
          <w:rFonts w:ascii="Times New Roman" w:eastAsia="Times New Roman" w:hAnsi="Times New Roman" w:cs="Times New Roman"/>
          <w:color w:val="000000" w:themeColor="text1"/>
        </w:rPr>
        <w:t xml:space="preserve">improve teacher’s confidence and Welsh language </w:t>
      </w:r>
      <w:r w:rsidR="004753E8" w:rsidRPr="00157330">
        <w:rPr>
          <w:rFonts w:ascii="Times New Roman" w:eastAsia="Times New Roman" w:hAnsi="Times New Roman" w:cs="Times New Roman"/>
          <w:color w:val="000000" w:themeColor="text1"/>
        </w:rPr>
        <w:t>skills,</w:t>
      </w:r>
      <w:r w:rsidR="00D9793E" w:rsidRPr="00157330">
        <w:rPr>
          <w:rFonts w:ascii="Times New Roman" w:eastAsia="Times New Roman" w:hAnsi="Times New Roman" w:cs="Times New Roman"/>
          <w:color w:val="000000" w:themeColor="text1"/>
        </w:rPr>
        <w:t xml:space="preserve"> so they have the subject knowledge and skills to teach Welsh effectively.</w:t>
      </w:r>
      <w:r w:rsidR="00D9793E" w:rsidRPr="00157330">
        <w:rPr>
          <w:rFonts w:ascii="Times New Roman" w:eastAsia="Times New Roman" w:hAnsi="Times New Roman" w:cs="Times New Roman"/>
          <w:color w:val="000000" w:themeColor="text1"/>
          <w:shd w:val="clear" w:color="auto" w:fill="FFFFFF"/>
        </w:rPr>
        <w:t xml:space="preserve"> </w:t>
      </w:r>
      <w:r w:rsidR="00B47846">
        <w:rPr>
          <w:rFonts w:ascii="Times New Roman" w:eastAsia="Times New Roman" w:hAnsi="Times New Roman" w:cs="Times New Roman"/>
          <w:color w:val="000000" w:themeColor="text1"/>
          <w:shd w:val="clear" w:color="auto" w:fill="FFFFFF"/>
        </w:rPr>
        <w:t xml:space="preserve">This would </w:t>
      </w:r>
      <w:r w:rsidR="007875DE">
        <w:rPr>
          <w:rFonts w:ascii="Times New Roman" w:eastAsia="Times New Roman" w:hAnsi="Times New Roman" w:cs="Times New Roman"/>
          <w:color w:val="000000" w:themeColor="text1"/>
          <w:shd w:val="clear" w:color="auto" w:fill="FFFFFF"/>
        </w:rPr>
        <w:t>have a considerable effect</w:t>
      </w:r>
      <w:r w:rsidR="00B47846">
        <w:rPr>
          <w:rFonts w:ascii="Times New Roman" w:eastAsia="Times New Roman" w:hAnsi="Times New Roman" w:cs="Times New Roman"/>
          <w:color w:val="000000" w:themeColor="text1"/>
          <w:shd w:val="clear" w:color="auto" w:fill="FFFFFF"/>
        </w:rPr>
        <w:t xml:space="preserve"> </w:t>
      </w:r>
      <w:r w:rsidR="007875DE">
        <w:rPr>
          <w:rFonts w:ascii="Times New Roman" w:eastAsia="Times New Roman" w:hAnsi="Times New Roman" w:cs="Times New Roman"/>
          <w:color w:val="000000" w:themeColor="text1"/>
          <w:shd w:val="clear" w:color="auto" w:fill="FFFFFF"/>
        </w:rPr>
        <w:t xml:space="preserve">on </w:t>
      </w:r>
      <w:r w:rsidR="00B47846">
        <w:rPr>
          <w:rFonts w:ascii="Times New Roman" w:eastAsia="Times New Roman" w:hAnsi="Times New Roman" w:cs="Times New Roman"/>
          <w:color w:val="000000" w:themeColor="text1"/>
          <w:shd w:val="clear" w:color="auto" w:fill="FFFFFF"/>
        </w:rPr>
        <w:t>teaching and learning by providing learners</w:t>
      </w:r>
      <w:r w:rsidR="007875DE">
        <w:rPr>
          <w:rFonts w:ascii="Times New Roman" w:eastAsia="Times New Roman" w:hAnsi="Times New Roman" w:cs="Times New Roman"/>
          <w:color w:val="000000" w:themeColor="text1"/>
          <w:shd w:val="clear" w:color="auto" w:fill="FFFFFF"/>
        </w:rPr>
        <w:t xml:space="preserve"> with high quality teaching where they have</w:t>
      </w:r>
      <w:r w:rsidR="00B47846">
        <w:rPr>
          <w:rFonts w:ascii="Times New Roman" w:eastAsia="Times New Roman" w:hAnsi="Times New Roman" w:cs="Times New Roman"/>
          <w:color w:val="000000" w:themeColor="text1"/>
          <w:shd w:val="clear" w:color="auto" w:fill="FFFFFF"/>
        </w:rPr>
        <w:t xml:space="preserve"> the opportun</w:t>
      </w:r>
      <w:r w:rsidR="007875DE">
        <w:rPr>
          <w:rFonts w:ascii="Times New Roman" w:eastAsia="Times New Roman" w:hAnsi="Times New Roman" w:cs="Times New Roman"/>
          <w:color w:val="000000" w:themeColor="text1"/>
          <w:shd w:val="clear" w:color="auto" w:fill="FFFFFF"/>
        </w:rPr>
        <w:t>ity</w:t>
      </w:r>
      <w:r w:rsidR="00B47846">
        <w:rPr>
          <w:rFonts w:ascii="Times New Roman" w:eastAsia="Times New Roman" w:hAnsi="Times New Roman" w:cs="Times New Roman"/>
          <w:color w:val="000000" w:themeColor="text1"/>
          <w:shd w:val="clear" w:color="auto" w:fill="FFFFFF"/>
        </w:rPr>
        <w:t xml:space="preserve"> to reach their potential. </w:t>
      </w:r>
      <w:r w:rsidR="00185C3A" w:rsidRPr="00157330">
        <w:rPr>
          <w:rFonts w:ascii="Times New Roman" w:hAnsi="Times New Roman" w:cs="Times New Roman"/>
          <w:color w:val="000000" w:themeColor="text1"/>
        </w:rPr>
        <w:t xml:space="preserve">However, </w:t>
      </w:r>
      <w:r w:rsidR="003B55BF" w:rsidRPr="00157330">
        <w:rPr>
          <w:rFonts w:ascii="Times New Roman" w:eastAsia="Times New Roman" w:hAnsi="Times New Roman" w:cs="Times New Roman"/>
          <w:color w:val="000000" w:themeColor="text1"/>
          <w:shd w:val="clear" w:color="auto" w:fill="FFFFFF"/>
        </w:rPr>
        <w:t xml:space="preserve">some </w:t>
      </w:r>
      <w:r w:rsidR="00F921DF" w:rsidRPr="00157330">
        <w:rPr>
          <w:rFonts w:ascii="Times New Roman" w:hAnsi="Times New Roman" w:cs="Times New Roman"/>
          <w:color w:val="000000" w:themeColor="text1"/>
        </w:rPr>
        <w:t xml:space="preserve">teachers may have </w:t>
      </w:r>
      <w:r w:rsidR="0068436C" w:rsidRPr="00157330">
        <w:rPr>
          <w:rFonts w:ascii="Times New Roman" w:hAnsi="Times New Roman" w:cs="Times New Roman"/>
          <w:color w:val="000000" w:themeColor="text1"/>
        </w:rPr>
        <w:t>the</w:t>
      </w:r>
      <w:r w:rsidR="00F921DF" w:rsidRPr="00157330">
        <w:rPr>
          <w:rFonts w:ascii="Times New Roman" w:hAnsi="Times New Roman" w:cs="Times New Roman"/>
          <w:color w:val="000000" w:themeColor="text1"/>
        </w:rPr>
        <w:t xml:space="preserve"> language skills, but </w:t>
      </w:r>
      <w:r w:rsidR="003B55BF" w:rsidRPr="00157330">
        <w:rPr>
          <w:rFonts w:ascii="Times New Roman" w:hAnsi="Times New Roman" w:cs="Times New Roman"/>
          <w:color w:val="000000" w:themeColor="text1"/>
        </w:rPr>
        <w:t>may</w:t>
      </w:r>
      <w:r w:rsidR="00185C3A" w:rsidRPr="00157330">
        <w:rPr>
          <w:rFonts w:ascii="Times New Roman" w:hAnsi="Times New Roman" w:cs="Times New Roman"/>
          <w:color w:val="000000" w:themeColor="text1"/>
        </w:rPr>
        <w:t xml:space="preserve"> find</w:t>
      </w:r>
      <w:r w:rsidR="003B55BF" w:rsidRPr="00157330">
        <w:rPr>
          <w:rFonts w:ascii="Times New Roman" w:hAnsi="Times New Roman" w:cs="Times New Roman"/>
          <w:color w:val="000000" w:themeColor="text1"/>
        </w:rPr>
        <w:t xml:space="preserve"> difficulty </w:t>
      </w:r>
      <w:r w:rsidR="00185C3A" w:rsidRPr="00157330">
        <w:rPr>
          <w:rFonts w:ascii="Times New Roman" w:hAnsi="Times New Roman" w:cs="Times New Roman"/>
          <w:color w:val="000000" w:themeColor="text1"/>
        </w:rPr>
        <w:t>in</w:t>
      </w:r>
      <w:r w:rsidR="00F921DF" w:rsidRPr="00157330">
        <w:rPr>
          <w:rFonts w:ascii="Times New Roman" w:hAnsi="Times New Roman" w:cs="Times New Roman"/>
          <w:color w:val="000000" w:themeColor="text1"/>
        </w:rPr>
        <w:t xml:space="preserve"> teach</w:t>
      </w:r>
      <w:r w:rsidR="00185C3A" w:rsidRPr="00157330">
        <w:rPr>
          <w:rFonts w:ascii="Times New Roman" w:hAnsi="Times New Roman" w:cs="Times New Roman"/>
          <w:color w:val="000000" w:themeColor="text1"/>
        </w:rPr>
        <w:t>ing</w:t>
      </w:r>
      <w:r w:rsidR="00F921DF" w:rsidRPr="00157330">
        <w:rPr>
          <w:rFonts w:ascii="Times New Roman" w:hAnsi="Times New Roman" w:cs="Times New Roman"/>
          <w:color w:val="000000" w:themeColor="text1"/>
        </w:rPr>
        <w:t xml:space="preserve"> the language</w:t>
      </w:r>
      <w:r w:rsidR="003B55BF" w:rsidRPr="00157330">
        <w:rPr>
          <w:rFonts w:ascii="Times New Roman" w:hAnsi="Times New Roman" w:cs="Times New Roman"/>
          <w:color w:val="000000" w:themeColor="text1"/>
        </w:rPr>
        <w:t xml:space="preserve"> effectively</w:t>
      </w:r>
      <w:r w:rsidR="00F921DF" w:rsidRPr="00157330">
        <w:rPr>
          <w:rFonts w:ascii="Times New Roman" w:hAnsi="Times New Roman" w:cs="Times New Roman"/>
          <w:color w:val="000000" w:themeColor="text1"/>
        </w:rPr>
        <w:t xml:space="preserve">. So </w:t>
      </w:r>
      <w:r w:rsidR="003B55BF" w:rsidRPr="00157330">
        <w:rPr>
          <w:rFonts w:ascii="Times New Roman" w:hAnsi="Times New Roman" w:cs="Times New Roman"/>
          <w:color w:val="000000" w:themeColor="text1"/>
        </w:rPr>
        <w:t>it is encouraged they</w:t>
      </w:r>
      <w:r w:rsidR="00F921DF" w:rsidRPr="00157330">
        <w:rPr>
          <w:rFonts w:ascii="Times New Roman" w:hAnsi="Times New Roman" w:cs="Times New Roman"/>
          <w:color w:val="000000" w:themeColor="text1"/>
        </w:rPr>
        <w:t xml:space="preserve"> </w:t>
      </w:r>
      <w:r w:rsidR="003B55BF" w:rsidRPr="00157330">
        <w:rPr>
          <w:rFonts w:ascii="Times New Roman" w:hAnsi="Times New Roman" w:cs="Times New Roman"/>
          <w:color w:val="000000" w:themeColor="text1"/>
        </w:rPr>
        <w:t>‘</w:t>
      </w:r>
      <w:r w:rsidR="003B55BF" w:rsidRPr="00157330">
        <w:rPr>
          <w:rFonts w:ascii="Times New Roman" w:hAnsi="Times New Roman" w:cs="Times New Roman"/>
          <w:i/>
          <w:color w:val="000000" w:themeColor="text1"/>
        </w:rPr>
        <w:t xml:space="preserve">use </w:t>
      </w:r>
      <w:r w:rsidR="004C4E7B" w:rsidRPr="00157330">
        <w:rPr>
          <w:rFonts w:ascii="Times New Roman" w:hAnsi="Times New Roman" w:cs="Times New Roman"/>
          <w:i/>
          <w:color w:val="000000" w:themeColor="text1"/>
        </w:rPr>
        <w:t>international research and best practice language acquisition</w:t>
      </w:r>
      <w:r w:rsidR="003B55BF" w:rsidRPr="00157330">
        <w:rPr>
          <w:rFonts w:ascii="Times New Roman" w:hAnsi="Times New Roman" w:cs="Times New Roman"/>
          <w:color w:val="000000" w:themeColor="text1"/>
        </w:rPr>
        <w:t>’</w:t>
      </w:r>
      <w:r w:rsidR="004C4E7B" w:rsidRPr="00157330">
        <w:rPr>
          <w:rFonts w:ascii="Times New Roman" w:hAnsi="Times New Roman" w:cs="Times New Roman"/>
          <w:color w:val="000000" w:themeColor="text1"/>
        </w:rPr>
        <w:t xml:space="preserve"> (</w:t>
      </w:r>
      <w:r w:rsidR="004C4E7B" w:rsidRPr="00157330">
        <w:rPr>
          <w:rFonts w:ascii="Times New Roman" w:eastAsia="Times New Roman" w:hAnsi="Times New Roman" w:cs="Times New Roman"/>
          <w:color w:val="000000" w:themeColor="text1"/>
        </w:rPr>
        <w:t>W</w:t>
      </w:r>
      <w:r w:rsidR="000663FA">
        <w:rPr>
          <w:rFonts w:ascii="Times New Roman" w:eastAsia="Times New Roman" w:hAnsi="Times New Roman" w:cs="Times New Roman"/>
          <w:color w:val="000000" w:themeColor="text1"/>
        </w:rPr>
        <w:t>G</w:t>
      </w:r>
      <w:r w:rsidR="004C4E7B" w:rsidRPr="00157330">
        <w:rPr>
          <w:rFonts w:ascii="Times New Roman" w:eastAsia="Times New Roman" w:hAnsi="Times New Roman" w:cs="Times New Roman"/>
          <w:color w:val="000000" w:themeColor="text1"/>
        </w:rPr>
        <w:t xml:space="preserve">, </w:t>
      </w:r>
      <w:proofErr w:type="gramStart"/>
      <w:r w:rsidR="004C4E7B" w:rsidRPr="00157330">
        <w:rPr>
          <w:rFonts w:ascii="Times New Roman" w:eastAsia="Times New Roman" w:hAnsi="Times New Roman" w:cs="Times New Roman"/>
          <w:color w:val="000000" w:themeColor="text1"/>
        </w:rPr>
        <w:t>2013</w:t>
      </w:r>
      <w:r w:rsidR="000B34B4">
        <w:rPr>
          <w:rFonts w:ascii="Times New Roman" w:eastAsia="Times New Roman" w:hAnsi="Times New Roman" w:cs="Times New Roman"/>
          <w:color w:val="000000" w:themeColor="text1"/>
        </w:rPr>
        <w:t>,</w:t>
      </w:r>
      <w:r w:rsidR="004C4E7B" w:rsidRPr="00157330">
        <w:rPr>
          <w:rFonts w:ascii="Times New Roman" w:eastAsia="Times New Roman" w:hAnsi="Times New Roman" w:cs="Times New Roman"/>
          <w:color w:val="000000" w:themeColor="text1"/>
        </w:rPr>
        <w:t>,</w:t>
      </w:r>
      <w:proofErr w:type="gramEnd"/>
      <w:r w:rsidR="004C4E7B" w:rsidRPr="00157330">
        <w:rPr>
          <w:rFonts w:ascii="Times New Roman" w:eastAsia="Times New Roman" w:hAnsi="Times New Roman" w:cs="Times New Roman"/>
          <w:color w:val="000000" w:themeColor="text1"/>
        </w:rPr>
        <w:t>p.32)</w:t>
      </w:r>
      <w:r w:rsidR="00D9793E" w:rsidRPr="00157330">
        <w:rPr>
          <w:rFonts w:ascii="Times New Roman" w:eastAsia="Times New Roman" w:hAnsi="Times New Roman" w:cs="Times New Roman"/>
          <w:color w:val="000000" w:themeColor="text1"/>
        </w:rPr>
        <w:t xml:space="preserve">. </w:t>
      </w:r>
      <w:r w:rsidR="004C4E7B" w:rsidRPr="00157330">
        <w:rPr>
          <w:rFonts w:ascii="Times New Roman" w:hAnsi="Times New Roman" w:cs="Times New Roman"/>
          <w:color w:val="000000" w:themeColor="text1"/>
        </w:rPr>
        <w:t xml:space="preserve"> </w:t>
      </w:r>
    </w:p>
    <w:p w14:paraId="1B90C407" w14:textId="55F5EFE7" w:rsidR="0045174A" w:rsidRPr="00157330" w:rsidRDefault="001E4075" w:rsidP="00786E26">
      <w:pPr>
        <w:spacing w:before="100" w:beforeAutospacing="1" w:after="100" w:afterAutospacing="1" w:line="360" w:lineRule="auto"/>
        <w:rPr>
          <w:rFonts w:ascii="Times New Roman" w:eastAsia="Times New Roman" w:hAnsi="Times New Roman" w:cs="Times New Roman"/>
          <w:color w:val="000000" w:themeColor="text1"/>
        </w:rPr>
      </w:pPr>
      <w:r w:rsidRPr="00157330">
        <w:rPr>
          <w:rFonts w:ascii="Times New Roman" w:hAnsi="Times New Roman" w:cs="Times New Roman"/>
          <w:color w:val="000000" w:themeColor="text1"/>
        </w:rPr>
        <w:t>O</w:t>
      </w:r>
      <w:r w:rsidR="000F3939" w:rsidRPr="00157330">
        <w:rPr>
          <w:rFonts w:ascii="Times New Roman" w:hAnsi="Times New Roman" w:cs="Times New Roman"/>
          <w:color w:val="000000" w:themeColor="text1"/>
        </w:rPr>
        <w:t xml:space="preserve">ne of the themes is the </w:t>
      </w:r>
      <w:r w:rsidR="00765F08" w:rsidRPr="00157330">
        <w:rPr>
          <w:rFonts w:ascii="Times New Roman" w:hAnsi="Times New Roman" w:cs="Times New Roman"/>
          <w:color w:val="000000" w:themeColor="text1"/>
        </w:rPr>
        <w:t>learner’s</w:t>
      </w:r>
      <w:r w:rsidR="000F3939" w:rsidRPr="00157330">
        <w:rPr>
          <w:rFonts w:ascii="Times New Roman" w:hAnsi="Times New Roman" w:cs="Times New Roman"/>
          <w:color w:val="000000" w:themeColor="text1"/>
        </w:rPr>
        <w:t xml:space="preserve"> personal motivation to use the language. </w:t>
      </w:r>
      <w:r w:rsidR="004561E2" w:rsidRPr="00157330">
        <w:rPr>
          <w:rFonts w:ascii="Times New Roman" w:hAnsi="Times New Roman" w:cs="Times New Roman"/>
          <w:color w:val="000000" w:themeColor="text1"/>
        </w:rPr>
        <w:t>The article highlights</w:t>
      </w:r>
      <w:r w:rsidR="000F3939" w:rsidRPr="00157330">
        <w:rPr>
          <w:rFonts w:ascii="Times New Roman" w:hAnsi="Times New Roman" w:cs="Times New Roman"/>
          <w:color w:val="000000" w:themeColor="text1"/>
        </w:rPr>
        <w:t xml:space="preserve"> the</w:t>
      </w:r>
      <w:r w:rsidR="0045174A" w:rsidRPr="00157330">
        <w:rPr>
          <w:rFonts w:ascii="Times New Roman" w:hAnsi="Times New Roman" w:cs="Times New Roman"/>
          <w:color w:val="000000" w:themeColor="text1"/>
        </w:rPr>
        <w:t xml:space="preserve"> </w:t>
      </w:r>
      <w:r w:rsidR="00264DD4" w:rsidRPr="00157330">
        <w:rPr>
          <w:rFonts w:ascii="Times New Roman" w:hAnsi="Times New Roman" w:cs="Times New Roman"/>
          <w:color w:val="000000" w:themeColor="text1"/>
        </w:rPr>
        <w:t xml:space="preserve">personal goals the </w:t>
      </w:r>
      <w:r w:rsidR="000F3939" w:rsidRPr="00157330">
        <w:rPr>
          <w:rFonts w:ascii="Times New Roman" w:hAnsi="Times New Roman" w:cs="Times New Roman"/>
          <w:color w:val="000000" w:themeColor="text1"/>
        </w:rPr>
        <w:t>learners had including travelling, professional advancement or improving their learning</w:t>
      </w:r>
      <w:r w:rsidR="0045174A" w:rsidRPr="00157330">
        <w:rPr>
          <w:rFonts w:ascii="Times New Roman" w:hAnsi="Times New Roman" w:cs="Times New Roman"/>
          <w:color w:val="000000" w:themeColor="text1"/>
        </w:rPr>
        <w:t xml:space="preserve"> (Berna</w:t>
      </w:r>
      <w:r w:rsidR="000663FA">
        <w:rPr>
          <w:rFonts w:ascii="Times New Roman" w:hAnsi="Times New Roman" w:cs="Times New Roman"/>
          <w:color w:val="000000" w:themeColor="text1"/>
        </w:rPr>
        <w:t>r</w:t>
      </w:r>
      <w:r w:rsidR="0045174A" w:rsidRPr="00157330">
        <w:rPr>
          <w:rFonts w:ascii="Times New Roman" w:hAnsi="Times New Roman" w:cs="Times New Roman"/>
          <w:color w:val="000000" w:themeColor="text1"/>
        </w:rPr>
        <w:t xml:space="preserve">do and </w:t>
      </w:r>
      <w:proofErr w:type="spellStart"/>
      <w:r w:rsidR="0045174A" w:rsidRPr="00157330">
        <w:rPr>
          <w:rFonts w:ascii="Times New Roman" w:hAnsi="Times New Roman" w:cs="Times New Roman"/>
          <w:color w:val="000000" w:themeColor="text1"/>
        </w:rPr>
        <w:t>Gaerlan</w:t>
      </w:r>
      <w:proofErr w:type="spellEnd"/>
      <w:r w:rsidR="0045174A" w:rsidRPr="00157330">
        <w:rPr>
          <w:rFonts w:ascii="Times New Roman" w:hAnsi="Times New Roman" w:cs="Times New Roman"/>
          <w:color w:val="000000" w:themeColor="text1"/>
        </w:rPr>
        <w:t>, 2011)</w:t>
      </w:r>
      <w:r w:rsidR="000F3939" w:rsidRPr="00157330">
        <w:rPr>
          <w:rFonts w:ascii="Times New Roman" w:hAnsi="Times New Roman" w:cs="Times New Roman"/>
          <w:color w:val="000000" w:themeColor="text1"/>
        </w:rPr>
        <w:t xml:space="preserve">. </w:t>
      </w:r>
      <w:r w:rsidR="0045174A" w:rsidRPr="00157330">
        <w:rPr>
          <w:rFonts w:ascii="Times New Roman" w:hAnsi="Times New Roman" w:cs="Times New Roman"/>
          <w:color w:val="000000" w:themeColor="text1"/>
        </w:rPr>
        <w:t xml:space="preserve">English is an international language </w:t>
      </w:r>
      <w:r w:rsidR="00264DD4" w:rsidRPr="00157330">
        <w:rPr>
          <w:rFonts w:ascii="Times New Roman" w:hAnsi="Times New Roman" w:cs="Times New Roman"/>
          <w:color w:val="000000" w:themeColor="text1"/>
        </w:rPr>
        <w:t xml:space="preserve">so </w:t>
      </w:r>
      <w:r w:rsidR="0045174A" w:rsidRPr="00157330">
        <w:rPr>
          <w:rFonts w:ascii="Times New Roman" w:hAnsi="Times New Roman" w:cs="Times New Roman"/>
          <w:color w:val="000000" w:themeColor="text1"/>
        </w:rPr>
        <w:t xml:space="preserve">it can provide as an important tool for learners, </w:t>
      </w:r>
      <w:r w:rsidR="00264DD4" w:rsidRPr="00157330">
        <w:rPr>
          <w:rFonts w:ascii="Times New Roman" w:hAnsi="Times New Roman" w:cs="Times New Roman"/>
          <w:color w:val="000000" w:themeColor="text1"/>
        </w:rPr>
        <w:t xml:space="preserve">as </w:t>
      </w:r>
      <w:r w:rsidR="002E3B7C" w:rsidRPr="00157330">
        <w:rPr>
          <w:rFonts w:ascii="Times New Roman" w:hAnsi="Times New Roman" w:cs="Times New Roman"/>
          <w:color w:val="000000" w:themeColor="text1"/>
        </w:rPr>
        <w:t>it would be difficult to live in many countries without speaking English.</w:t>
      </w:r>
      <w:r w:rsidR="00264DD4" w:rsidRPr="00157330">
        <w:rPr>
          <w:rFonts w:ascii="Times New Roman" w:hAnsi="Times New Roman" w:cs="Times New Roman"/>
          <w:color w:val="000000" w:themeColor="text1"/>
        </w:rPr>
        <w:t xml:space="preserve"> </w:t>
      </w:r>
      <w:r w:rsidR="002E3B7C" w:rsidRPr="00157330">
        <w:rPr>
          <w:rFonts w:ascii="Times New Roman" w:hAnsi="Times New Roman" w:cs="Times New Roman"/>
          <w:color w:val="000000" w:themeColor="text1"/>
        </w:rPr>
        <w:t>However, you can easily survive in W</w:t>
      </w:r>
      <w:r w:rsidR="00776268" w:rsidRPr="00157330">
        <w:rPr>
          <w:rFonts w:ascii="Times New Roman" w:hAnsi="Times New Roman" w:cs="Times New Roman"/>
          <w:color w:val="000000" w:themeColor="text1"/>
        </w:rPr>
        <w:t>ales</w:t>
      </w:r>
      <w:r w:rsidR="002E3B7C" w:rsidRPr="00157330">
        <w:rPr>
          <w:rFonts w:ascii="Times New Roman" w:hAnsi="Times New Roman" w:cs="Times New Roman"/>
          <w:color w:val="000000" w:themeColor="text1"/>
        </w:rPr>
        <w:t xml:space="preserve"> without being able to speak the language. </w:t>
      </w:r>
      <w:r w:rsidR="00264DD4" w:rsidRPr="00157330">
        <w:rPr>
          <w:rFonts w:ascii="Times New Roman" w:hAnsi="Times New Roman" w:cs="Times New Roman"/>
          <w:color w:val="000000" w:themeColor="text1"/>
        </w:rPr>
        <w:t>As the majority of people speak English</w:t>
      </w:r>
      <w:r w:rsidR="003B55BF" w:rsidRPr="00157330">
        <w:rPr>
          <w:rFonts w:ascii="Times New Roman" w:hAnsi="Times New Roman" w:cs="Times New Roman"/>
          <w:color w:val="000000" w:themeColor="text1"/>
        </w:rPr>
        <w:t xml:space="preserve"> and</w:t>
      </w:r>
      <w:r w:rsidR="002E3B7C" w:rsidRPr="00157330">
        <w:rPr>
          <w:rFonts w:ascii="Times New Roman" w:hAnsi="Times New Roman" w:cs="Times New Roman"/>
          <w:color w:val="000000" w:themeColor="text1"/>
        </w:rPr>
        <w:t xml:space="preserve"> Welsh is considered a ‘vulnerable language’ according to UNESCO</w:t>
      </w:r>
      <w:r w:rsidR="00F66D38" w:rsidRPr="00157330">
        <w:rPr>
          <w:rFonts w:ascii="Times New Roman" w:hAnsi="Times New Roman" w:cs="Times New Roman"/>
          <w:color w:val="000000" w:themeColor="text1"/>
        </w:rPr>
        <w:t xml:space="preserve"> (</w:t>
      </w:r>
      <w:r w:rsidR="008A1440" w:rsidRPr="00157330">
        <w:rPr>
          <w:rFonts w:ascii="Times New Roman" w:hAnsi="Times New Roman" w:cs="Times New Roman"/>
          <w:color w:val="000000" w:themeColor="text1"/>
        </w:rPr>
        <w:t xml:space="preserve">cited by The Guardian, </w:t>
      </w:r>
      <w:r w:rsidR="00C9015A" w:rsidRPr="00157330">
        <w:rPr>
          <w:rFonts w:ascii="Times New Roman" w:hAnsi="Times New Roman" w:cs="Times New Roman"/>
          <w:color w:val="000000" w:themeColor="text1"/>
        </w:rPr>
        <w:t>2016</w:t>
      </w:r>
      <w:r w:rsidR="00F66D38" w:rsidRPr="00157330">
        <w:rPr>
          <w:rFonts w:ascii="Times New Roman" w:hAnsi="Times New Roman" w:cs="Times New Roman"/>
          <w:color w:val="000000" w:themeColor="text1"/>
        </w:rPr>
        <w:t>)</w:t>
      </w:r>
      <w:r w:rsidR="002E3B7C" w:rsidRPr="00157330">
        <w:rPr>
          <w:rFonts w:ascii="Times New Roman" w:hAnsi="Times New Roman" w:cs="Times New Roman"/>
          <w:color w:val="000000" w:themeColor="text1"/>
        </w:rPr>
        <w:t xml:space="preserve">.  The English language has a </w:t>
      </w:r>
      <w:r w:rsidR="007875DE" w:rsidRPr="00157330">
        <w:rPr>
          <w:rFonts w:ascii="Times New Roman" w:hAnsi="Times New Roman" w:cs="Times New Roman"/>
          <w:color w:val="000000" w:themeColor="text1"/>
        </w:rPr>
        <w:t>completely</w:t>
      </w:r>
      <w:r w:rsidR="002E3B7C" w:rsidRPr="00157330">
        <w:rPr>
          <w:rFonts w:ascii="Times New Roman" w:hAnsi="Times New Roman" w:cs="Times New Roman"/>
          <w:color w:val="000000" w:themeColor="text1"/>
        </w:rPr>
        <w:t xml:space="preserve"> different status compared to Welsh</w:t>
      </w:r>
      <w:r w:rsidR="0045174A" w:rsidRPr="00157330">
        <w:rPr>
          <w:rFonts w:ascii="Times New Roman" w:hAnsi="Times New Roman" w:cs="Times New Roman"/>
          <w:color w:val="000000" w:themeColor="text1"/>
        </w:rPr>
        <w:t xml:space="preserve"> in the whole world, but especially in Wales</w:t>
      </w:r>
      <w:r w:rsidR="002E3B7C" w:rsidRPr="00157330">
        <w:rPr>
          <w:rFonts w:ascii="Times New Roman" w:hAnsi="Times New Roman" w:cs="Times New Roman"/>
          <w:color w:val="000000" w:themeColor="text1"/>
        </w:rPr>
        <w:t xml:space="preserve">. </w:t>
      </w:r>
    </w:p>
    <w:p w14:paraId="33D11EE3" w14:textId="23043B25" w:rsidR="008318FC" w:rsidRPr="00157330" w:rsidRDefault="00487216" w:rsidP="00786E26">
      <w:pPr>
        <w:spacing w:before="100" w:beforeAutospacing="1" w:after="100" w:afterAutospacing="1" w:line="360" w:lineRule="auto"/>
        <w:rPr>
          <w:rFonts w:ascii="Times New Roman" w:hAnsi="Times New Roman" w:cs="Times New Roman"/>
          <w:color w:val="000000" w:themeColor="text1"/>
        </w:rPr>
      </w:pPr>
      <w:r w:rsidRPr="00157330">
        <w:rPr>
          <w:rFonts w:ascii="Times New Roman" w:hAnsi="Times New Roman" w:cs="Times New Roman"/>
          <w:color w:val="000000" w:themeColor="text1"/>
        </w:rPr>
        <w:t xml:space="preserve">Although the </w:t>
      </w:r>
      <w:r w:rsidR="008109D6" w:rsidRPr="00157330">
        <w:rPr>
          <w:rFonts w:ascii="Times New Roman" w:hAnsi="Times New Roman" w:cs="Times New Roman"/>
          <w:color w:val="000000" w:themeColor="text1"/>
        </w:rPr>
        <w:t>article suggests</w:t>
      </w:r>
      <w:r w:rsidRPr="00157330">
        <w:rPr>
          <w:rFonts w:ascii="Times New Roman" w:hAnsi="Times New Roman" w:cs="Times New Roman"/>
          <w:color w:val="000000" w:themeColor="text1"/>
        </w:rPr>
        <w:t xml:space="preserve"> </w:t>
      </w:r>
      <w:r w:rsidR="008109D6" w:rsidRPr="00157330">
        <w:rPr>
          <w:rFonts w:ascii="Times New Roman" w:hAnsi="Times New Roman" w:cs="Times New Roman"/>
          <w:color w:val="000000" w:themeColor="text1"/>
        </w:rPr>
        <w:t xml:space="preserve">they learn English to achieve </w:t>
      </w:r>
      <w:r w:rsidR="00341EA8" w:rsidRPr="00157330">
        <w:rPr>
          <w:rFonts w:ascii="Times New Roman" w:hAnsi="Times New Roman" w:cs="Times New Roman"/>
          <w:color w:val="000000" w:themeColor="text1"/>
        </w:rPr>
        <w:t>‘</w:t>
      </w:r>
      <w:r w:rsidR="008109D6" w:rsidRPr="00157330">
        <w:rPr>
          <w:rFonts w:ascii="Times New Roman" w:hAnsi="Times New Roman" w:cs="Times New Roman"/>
          <w:i/>
          <w:color w:val="000000" w:themeColor="text1"/>
        </w:rPr>
        <w:t>personal and social goals</w:t>
      </w:r>
      <w:r w:rsidR="00341EA8" w:rsidRPr="00157330">
        <w:rPr>
          <w:rFonts w:ascii="Times New Roman" w:hAnsi="Times New Roman" w:cs="Times New Roman"/>
          <w:i/>
          <w:color w:val="000000" w:themeColor="text1"/>
        </w:rPr>
        <w:t>’</w:t>
      </w:r>
      <w:r w:rsidRPr="00157330">
        <w:rPr>
          <w:rFonts w:ascii="Times New Roman" w:hAnsi="Times New Roman" w:cs="Times New Roman"/>
          <w:color w:val="000000" w:themeColor="text1"/>
        </w:rPr>
        <w:t xml:space="preserve"> </w:t>
      </w:r>
      <w:r w:rsidR="007875DE">
        <w:rPr>
          <w:rFonts w:ascii="Times New Roman" w:hAnsi="Times New Roman" w:cs="Times New Roman"/>
          <w:color w:val="000000" w:themeColor="text1"/>
        </w:rPr>
        <w:t>(</w:t>
      </w:r>
      <w:proofErr w:type="spellStart"/>
      <w:r w:rsidRPr="00157330">
        <w:rPr>
          <w:rFonts w:ascii="Times New Roman" w:hAnsi="Times New Roman" w:cs="Times New Roman"/>
          <w:color w:val="000000" w:themeColor="text1"/>
        </w:rPr>
        <w:t>Gaerlan</w:t>
      </w:r>
      <w:proofErr w:type="spellEnd"/>
      <w:r w:rsidRPr="00157330">
        <w:rPr>
          <w:rFonts w:ascii="Times New Roman" w:hAnsi="Times New Roman" w:cs="Times New Roman"/>
          <w:color w:val="000000" w:themeColor="text1"/>
        </w:rPr>
        <w:t xml:space="preserve"> and Berna</w:t>
      </w:r>
      <w:r w:rsidR="000663FA">
        <w:rPr>
          <w:rFonts w:ascii="Times New Roman" w:hAnsi="Times New Roman" w:cs="Times New Roman"/>
          <w:color w:val="000000" w:themeColor="text1"/>
        </w:rPr>
        <w:t>r</w:t>
      </w:r>
      <w:r w:rsidRPr="00157330">
        <w:rPr>
          <w:rFonts w:ascii="Times New Roman" w:hAnsi="Times New Roman" w:cs="Times New Roman"/>
          <w:color w:val="000000" w:themeColor="text1"/>
        </w:rPr>
        <w:t xml:space="preserve">do, </w:t>
      </w:r>
      <w:proofErr w:type="gramStart"/>
      <w:r w:rsidRPr="00157330">
        <w:rPr>
          <w:rFonts w:ascii="Times New Roman" w:hAnsi="Times New Roman" w:cs="Times New Roman"/>
          <w:color w:val="000000" w:themeColor="text1"/>
        </w:rPr>
        <w:t>2011</w:t>
      </w:r>
      <w:r w:rsidR="00341EA8" w:rsidRPr="00157330">
        <w:rPr>
          <w:rFonts w:ascii="Times New Roman" w:hAnsi="Times New Roman" w:cs="Times New Roman"/>
          <w:color w:val="000000" w:themeColor="text1"/>
        </w:rPr>
        <w:t>,p.</w:t>
      </w:r>
      <w:proofErr w:type="gramEnd"/>
      <w:r w:rsidR="00341EA8" w:rsidRPr="00157330">
        <w:rPr>
          <w:rFonts w:ascii="Times New Roman" w:hAnsi="Times New Roman" w:cs="Times New Roman"/>
          <w:color w:val="000000" w:themeColor="text1"/>
        </w:rPr>
        <w:t>1</w:t>
      </w:r>
      <w:r w:rsidRPr="00157330">
        <w:rPr>
          <w:rFonts w:ascii="Times New Roman" w:hAnsi="Times New Roman" w:cs="Times New Roman"/>
          <w:color w:val="000000" w:themeColor="text1"/>
        </w:rPr>
        <w:t>)</w:t>
      </w:r>
      <w:r w:rsidR="008109D6" w:rsidRPr="00157330">
        <w:rPr>
          <w:rFonts w:ascii="Times New Roman" w:hAnsi="Times New Roman" w:cs="Times New Roman"/>
          <w:color w:val="000000" w:themeColor="text1"/>
        </w:rPr>
        <w:t xml:space="preserve">. </w:t>
      </w:r>
      <w:r w:rsidR="00341EA8" w:rsidRPr="00157330">
        <w:rPr>
          <w:rFonts w:ascii="Times New Roman" w:hAnsi="Times New Roman" w:cs="Times New Roman"/>
          <w:color w:val="000000" w:themeColor="text1"/>
        </w:rPr>
        <w:t>Intrinsic</w:t>
      </w:r>
      <w:r w:rsidRPr="00157330">
        <w:rPr>
          <w:rFonts w:ascii="Times New Roman" w:hAnsi="Times New Roman" w:cs="Times New Roman"/>
          <w:color w:val="000000" w:themeColor="text1"/>
        </w:rPr>
        <w:t xml:space="preserve"> </w:t>
      </w:r>
      <w:r w:rsidR="00016D93" w:rsidRPr="00157330">
        <w:rPr>
          <w:rFonts w:ascii="Times New Roman" w:hAnsi="Times New Roman" w:cs="Times New Roman"/>
          <w:color w:val="000000" w:themeColor="text1"/>
        </w:rPr>
        <w:t xml:space="preserve">motivation </w:t>
      </w:r>
      <w:r w:rsidRPr="00157330">
        <w:rPr>
          <w:rFonts w:ascii="Times New Roman" w:hAnsi="Times New Roman" w:cs="Times New Roman"/>
          <w:color w:val="000000" w:themeColor="text1"/>
        </w:rPr>
        <w:t xml:space="preserve">is </w:t>
      </w:r>
      <w:r w:rsidR="00341EA8" w:rsidRPr="00157330">
        <w:rPr>
          <w:rFonts w:ascii="Times New Roman" w:hAnsi="Times New Roman" w:cs="Times New Roman"/>
          <w:color w:val="000000" w:themeColor="text1"/>
        </w:rPr>
        <w:t>essential</w:t>
      </w:r>
      <w:r w:rsidRPr="00157330">
        <w:rPr>
          <w:rFonts w:ascii="Times New Roman" w:hAnsi="Times New Roman" w:cs="Times New Roman"/>
          <w:color w:val="000000" w:themeColor="text1"/>
        </w:rPr>
        <w:t xml:space="preserve"> to learning a </w:t>
      </w:r>
      <w:r w:rsidR="00341EA8" w:rsidRPr="00157330">
        <w:rPr>
          <w:rFonts w:ascii="Times New Roman" w:hAnsi="Times New Roman" w:cs="Times New Roman"/>
          <w:color w:val="000000" w:themeColor="text1"/>
        </w:rPr>
        <w:t>language</w:t>
      </w:r>
      <w:r w:rsidR="008C1C0E" w:rsidRPr="00157330">
        <w:rPr>
          <w:rFonts w:ascii="Times New Roman" w:hAnsi="Times New Roman" w:cs="Times New Roman"/>
          <w:color w:val="000000" w:themeColor="text1"/>
        </w:rPr>
        <w:t xml:space="preserve">. </w:t>
      </w:r>
      <w:r w:rsidRPr="00157330">
        <w:rPr>
          <w:rFonts w:ascii="Times New Roman" w:hAnsi="Times New Roman" w:cs="Times New Roman"/>
          <w:color w:val="000000" w:themeColor="text1"/>
        </w:rPr>
        <w:t xml:space="preserve">As </w:t>
      </w:r>
      <w:proofErr w:type="spellStart"/>
      <w:r w:rsidRPr="00157330">
        <w:rPr>
          <w:rFonts w:ascii="Times New Roman" w:hAnsi="Times New Roman" w:cs="Times New Roman"/>
          <w:color w:val="000000" w:themeColor="text1"/>
        </w:rPr>
        <w:t>Gaerlan</w:t>
      </w:r>
      <w:proofErr w:type="spellEnd"/>
      <w:r w:rsidRPr="00157330">
        <w:rPr>
          <w:rFonts w:ascii="Times New Roman" w:hAnsi="Times New Roman" w:cs="Times New Roman"/>
          <w:color w:val="000000" w:themeColor="text1"/>
        </w:rPr>
        <w:t xml:space="preserve"> (2016) </w:t>
      </w:r>
      <w:r w:rsidR="008C1C0E" w:rsidRPr="00157330">
        <w:rPr>
          <w:rFonts w:ascii="Times New Roman" w:hAnsi="Times New Roman" w:cs="Times New Roman"/>
          <w:color w:val="000000" w:themeColor="text1"/>
        </w:rPr>
        <w:t>s</w:t>
      </w:r>
      <w:r w:rsidRPr="00157330">
        <w:rPr>
          <w:rFonts w:ascii="Times New Roman" w:hAnsi="Times New Roman" w:cs="Times New Roman"/>
          <w:color w:val="000000" w:themeColor="text1"/>
        </w:rPr>
        <w:t>uggest</w:t>
      </w:r>
      <w:r w:rsidR="008C1C0E" w:rsidRPr="00157330">
        <w:rPr>
          <w:rFonts w:ascii="Times New Roman" w:hAnsi="Times New Roman" w:cs="Times New Roman"/>
          <w:color w:val="000000" w:themeColor="text1"/>
        </w:rPr>
        <w:t xml:space="preserve"> </w:t>
      </w:r>
      <w:r w:rsidR="008109D6" w:rsidRPr="00157330">
        <w:rPr>
          <w:rFonts w:ascii="Times New Roman" w:hAnsi="Times New Roman" w:cs="Times New Roman"/>
          <w:color w:val="000000" w:themeColor="text1"/>
        </w:rPr>
        <w:t>n</w:t>
      </w:r>
      <w:r w:rsidR="00264DD4" w:rsidRPr="00157330">
        <w:rPr>
          <w:rFonts w:ascii="Times New Roman" w:hAnsi="Times New Roman" w:cs="Times New Roman"/>
          <w:color w:val="000000" w:themeColor="text1"/>
        </w:rPr>
        <w:t xml:space="preserve">ot all learners </w:t>
      </w:r>
      <w:r w:rsidR="008109D6" w:rsidRPr="00157330">
        <w:rPr>
          <w:rFonts w:ascii="Times New Roman" w:hAnsi="Times New Roman" w:cs="Times New Roman"/>
          <w:color w:val="000000" w:themeColor="text1"/>
        </w:rPr>
        <w:t>are able to successfully</w:t>
      </w:r>
      <w:r w:rsidR="00264DD4" w:rsidRPr="00157330">
        <w:rPr>
          <w:rFonts w:ascii="Times New Roman" w:hAnsi="Times New Roman" w:cs="Times New Roman"/>
          <w:color w:val="000000" w:themeColor="text1"/>
        </w:rPr>
        <w:t xml:space="preserve"> learn English </w:t>
      </w:r>
      <w:r w:rsidR="008C1C0E" w:rsidRPr="00157330">
        <w:rPr>
          <w:rFonts w:ascii="Times New Roman" w:hAnsi="Times New Roman" w:cs="Times New Roman"/>
          <w:color w:val="000000" w:themeColor="text1"/>
        </w:rPr>
        <w:t xml:space="preserve">as they were not motivated to use is as they </w:t>
      </w:r>
      <w:r w:rsidR="00016D93" w:rsidRPr="00157330">
        <w:rPr>
          <w:rFonts w:ascii="Times New Roman" w:hAnsi="Times New Roman" w:cs="Times New Roman"/>
          <w:color w:val="000000" w:themeColor="text1"/>
        </w:rPr>
        <w:t xml:space="preserve">viewed </w:t>
      </w:r>
      <w:r w:rsidR="007875DE">
        <w:rPr>
          <w:rFonts w:ascii="Times New Roman" w:hAnsi="Times New Roman" w:cs="Times New Roman"/>
          <w:color w:val="000000" w:themeColor="text1"/>
        </w:rPr>
        <w:t xml:space="preserve">it </w:t>
      </w:r>
      <w:r w:rsidR="00016D93" w:rsidRPr="00157330">
        <w:rPr>
          <w:rFonts w:ascii="Times New Roman" w:hAnsi="Times New Roman" w:cs="Times New Roman"/>
          <w:color w:val="000000" w:themeColor="text1"/>
        </w:rPr>
        <w:t>as un</w:t>
      </w:r>
      <w:r w:rsidR="00264DD4" w:rsidRPr="00157330">
        <w:rPr>
          <w:rFonts w:ascii="Times New Roman" w:hAnsi="Times New Roman" w:cs="Times New Roman"/>
          <w:color w:val="000000" w:themeColor="text1"/>
        </w:rPr>
        <w:t>necessary</w:t>
      </w:r>
      <w:r w:rsidR="008C1C0E" w:rsidRPr="00157330">
        <w:rPr>
          <w:rFonts w:ascii="Times New Roman" w:hAnsi="Times New Roman" w:cs="Times New Roman"/>
          <w:color w:val="000000" w:themeColor="text1"/>
        </w:rPr>
        <w:t>. M</w:t>
      </w:r>
      <w:r w:rsidR="00264DD4" w:rsidRPr="00157330">
        <w:rPr>
          <w:rFonts w:ascii="Times New Roman" w:hAnsi="Times New Roman" w:cs="Times New Roman"/>
          <w:color w:val="000000" w:themeColor="text1"/>
        </w:rPr>
        <w:t>otivation can be influenced by teachers and the use of Welsh services around them.</w:t>
      </w:r>
      <w:r w:rsidR="002E3B7C" w:rsidRPr="00157330">
        <w:rPr>
          <w:rFonts w:ascii="Times New Roman" w:hAnsi="Times New Roman" w:cs="Times New Roman"/>
          <w:color w:val="000000" w:themeColor="text1"/>
        </w:rPr>
        <w:t xml:space="preserve"> However, as the majority of people living in Wales speak English and most services are in English there is limited incentive for people to learn Welsh. Research shows</w:t>
      </w:r>
      <w:r w:rsidR="006511FD" w:rsidRPr="00157330">
        <w:rPr>
          <w:rFonts w:ascii="Times New Roman" w:hAnsi="Times New Roman" w:cs="Times New Roman"/>
          <w:color w:val="000000" w:themeColor="text1"/>
        </w:rPr>
        <w:t xml:space="preserve"> pupils learning Welsh as a </w:t>
      </w:r>
      <w:r w:rsidR="005143D8" w:rsidRPr="00157330">
        <w:rPr>
          <w:rFonts w:ascii="Times New Roman" w:hAnsi="Times New Roman" w:cs="Times New Roman"/>
          <w:color w:val="000000" w:themeColor="text1"/>
        </w:rPr>
        <w:t>second</w:t>
      </w:r>
      <w:r w:rsidR="006511FD" w:rsidRPr="00157330">
        <w:rPr>
          <w:rFonts w:ascii="Times New Roman" w:hAnsi="Times New Roman" w:cs="Times New Roman"/>
          <w:color w:val="000000" w:themeColor="text1"/>
        </w:rPr>
        <w:t xml:space="preserve"> language do not view Welsh </w:t>
      </w:r>
      <w:r w:rsidR="00E62299" w:rsidRPr="00157330">
        <w:rPr>
          <w:rFonts w:ascii="Times New Roman" w:hAnsi="Times New Roman" w:cs="Times New Roman"/>
          <w:color w:val="000000" w:themeColor="text1"/>
        </w:rPr>
        <w:t>as being relevant or of any value to them (</w:t>
      </w:r>
      <w:r w:rsidR="00F66D38" w:rsidRPr="00157330">
        <w:rPr>
          <w:rFonts w:ascii="Times New Roman" w:hAnsi="Times New Roman" w:cs="Times New Roman"/>
          <w:color w:val="000000" w:themeColor="text1"/>
        </w:rPr>
        <w:t>WG,</w:t>
      </w:r>
      <w:r w:rsidR="00E62299" w:rsidRPr="00157330">
        <w:rPr>
          <w:rFonts w:ascii="Times New Roman" w:hAnsi="Times New Roman" w:cs="Times New Roman"/>
          <w:color w:val="000000" w:themeColor="text1"/>
        </w:rPr>
        <w:t xml:space="preserve"> 2013)</w:t>
      </w:r>
      <w:r w:rsidR="00264DD4" w:rsidRPr="00157330">
        <w:rPr>
          <w:rFonts w:ascii="Times New Roman" w:hAnsi="Times New Roman" w:cs="Times New Roman"/>
          <w:color w:val="000000" w:themeColor="text1"/>
        </w:rPr>
        <w:t xml:space="preserve">. </w:t>
      </w:r>
      <w:r w:rsidR="0045174A" w:rsidRPr="00157330">
        <w:rPr>
          <w:rFonts w:ascii="Times New Roman" w:hAnsi="Times New Roman" w:cs="Times New Roman"/>
          <w:color w:val="000000" w:themeColor="text1"/>
        </w:rPr>
        <w:t xml:space="preserve">Although the </w:t>
      </w:r>
      <w:r w:rsidRPr="00157330">
        <w:rPr>
          <w:rFonts w:ascii="Times New Roman" w:hAnsi="Times New Roman" w:cs="Times New Roman"/>
          <w:color w:val="000000" w:themeColor="text1"/>
        </w:rPr>
        <w:t>WG</w:t>
      </w:r>
      <w:r w:rsidR="0045174A" w:rsidRPr="00157330">
        <w:rPr>
          <w:rFonts w:ascii="Times New Roman" w:hAnsi="Times New Roman" w:cs="Times New Roman"/>
          <w:color w:val="000000" w:themeColor="text1"/>
        </w:rPr>
        <w:t xml:space="preserve"> want to promote more Welsh in the classroom, it is not a priority in schools.</w:t>
      </w:r>
      <w:r w:rsidR="00264DD4" w:rsidRPr="00157330">
        <w:rPr>
          <w:rFonts w:ascii="Times New Roman" w:hAnsi="Times New Roman" w:cs="Times New Roman"/>
          <w:color w:val="000000" w:themeColor="text1"/>
        </w:rPr>
        <w:t xml:space="preserve"> </w:t>
      </w:r>
      <w:r w:rsidR="00742B68" w:rsidRPr="00157330">
        <w:rPr>
          <w:rFonts w:ascii="Times New Roman" w:hAnsi="Times New Roman" w:cs="Times New Roman"/>
          <w:color w:val="000000" w:themeColor="text1"/>
        </w:rPr>
        <w:t xml:space="preserve">The teaching of English and other subjects is taken a lot more seriously than Welsh. </w:t>
      </w:r>
      <w:r w:rsidR="00C16626" w:rsidRPr="00157330">
        <w:rPr>
          <w:rFonts w:ascii="Times New Roman" w:hAnsi="Times New Roman" w:cs="Times New Roman"/>
          <w:color w:val="000000" w:themeColor="text1"/>
        </w:rPr>
        <w:t xml:space="preserve">This is clear through lesson timetabling on </w:t>
      </w:r>
      <w:r w:rsidRPr="00157330">
        <w:rPr>
          <w:rFonts w:ascii="Times New Roman" w:hAnsi="Times New Roman" w:cs="Times New Roman"/>
          <w:color w:val="000000" w:themeColor="text1"/>
        </w:rPr>
        <w:t>P</w:t>
      </w:r>
      <w:r w:rsidR="00C16626" w:rsidRPr="00157330">
        <w:rPr>
          <w:rFonts w:ascii="Times New Roman" w:hAnsi="Times New Roman" w:cs="Times New Roman"/>
          <w:color w:val="000000" w:themeColor="text1"/>
        </w:rPr>
        <w:t xml:space="preserve">rofessional </w:t>
      </w:r>
      <w:r w:rsidRPr="00157330">
        <w:rPr>
          <w:rFonts w:ascii="Times New Roman" w:hAnsi="Times New Roman" w:cs="Times New Roman"/>
          <w:color w:val="000000" w:themeColor="text1"/>
        </w:rPr>
        <w:t>T</w:t>
      </w:r>
      <w:r w:rsidR="00C16626" w:rsidRPr="00157330">
        <w:rPr>
          <w:rFonts w:ascii="Times New Roman" w:hAnsi="Times New Roman" w:cs="Times New Roman"/>
          <w:color w:val="000000" w:themeColor="text1"/>
        </w:rPr>
        <w:t xml:space="preserve">eaching </w:t>
      </w:r>
      <w:r w:rsidRPr="00157330">
        <w:rPr>
          <w:rFonts w:ascii="Times New Roman" w:hAnsi="Times New Roman" w:cs="Times New Roman"/>
          <w:color w:val="000000" w:themeColor="text1"/>
        </w:rPr>
        <w:t>E</w:t>
      </w:r>
      <w:r w:rsidR="00C16626" w:rsidRPr="00157330">
        <w:rPr>
          <w:rFonts w:ascii="Times New Roman" w:hAnsi="Times New Roman" w:cs="Times New Roman"/>
          <w:color w:val="000000" w:themeColor="text1"/>
        </w:rPr>
        <w:t>xperience as Welsh was taught every two weeks and subjects such as English w</w:t>
      </w:r>
      <w:r w:rsidR="007875DE">
        <w:rPr>
          <w:rFonts w:ascii="Times New Roman" w:hAnsi="Times New Roman" w:cs="Times New Roman"/>
          <w:color w:val="000000" w:themeColor="text1"/>
        </w:rPr>
        <w:t xml:space="preserve">as </w:t>
      </w:r>
      <w:r w:rsidR="00C16626" w:rsidRPr="00157330">
        <w:rPr>
          <w:rFonts w:ascii="Times New Roman" w:hAnsi="Times New Roman" w:cs="Times New Roman"/>
          <w:color w:val="000000" w:themeColor="text1"/>
        </w:rPr>
        <w:t xml:space="preserve">taught every day. </w:t>
      </w:r>
      <w:r w:rsidR="0068436C" w:rsidRPr="00157330">
        <w:rPr>
          <w:rFonts w:ascii="Times New Roman" w:hAnsi="Times New Roman" w:cs="Times New Roman"/>
          <w:color w:val="000000" w:themeColor="text1"/>
        </w:rPr>
        <w:t>This</w:t>
      </w:r>
      <w:r w:rsidR="00264DD4" w:rsidRPr="00157330">
        <w:rPr>
          <w:rFonts w:ascii="Times New Roman" w:hAnsi="Times New Roman" w:cs="Times New Roman"/>
          <w:color w:val="000000" w:themeColor="text1"/>
        </w:rPr>
        <w:t xml:space="preserve"> would influence how learners view the Welsh language.</w:t>
      </w:r>
      <w:r w:rsidR="001E4075" w:rsidRPr="00157330">
        <w:rPr>
          <w:rFonts w:ascii="Times New Roman" w:hAnsi="Times New Roman" w:cs="Times New Roman"/>
          <w:color w:val="000000" w:themeColor="text1"/>
          <w:shd w:val="clear" w:color="auto" w:fill="FFFFFF"/>
        </w:rPr>
        <w:t xml:space="preserve"> </w:t>
      </w:r>
      <w:r w:rsidR="00742B68" w:rsidRPr="00157330">
        <w:rPr>
          <w:rFonts w:ascii="Times New Roman" w:hAnsi="Times New Roman" w:cs="Times New Roman"/>
          <w:bCs/>
          <w:color w:val="000000" w:themeColor="text1"/>
        </w:rPr>
        <w:t>The incentive to learn a language can</w:t>
      </w:r>
      <w:r w:rsidR="002C7FD5" w:rsidRPr="00157330">
        <w:rPr>
          <w:rFonts w:ascii="Times New Roman" w:hAnsi="Times New Roman" w:cs="Times New Roman"/>
          <w:bCs/>
          <w:color w:val="000000" w:themeColor="text1"/>
        </w:rPr>
        <w:t xml:space="preserve"> be</w:t>
      </w:r>
      <w:r w:rsidR="005733B5" w:rsidRPr="00157330">
        <w:rPr>
          <w:rFonts w:ascii="Times New Roman" w:hAnsi="Times New Roman" w:cs="Times New Roman"/>
          <w:bCs/>
          <w:color w:val="000000" w:themeColor="text1"/>
        </w:rPr>
        <w:t xml:space="preserve"> promoted through employment</w:t>
      </w:r>
      <w:r w:rsidR="00742B68" w:rsidRPr="00157330">
        <w:rPr>
          <w:rFonts w:ascii="Times New Roman" w:hAnsi="Times New Roman" w:cs="Times New Roman"/>
          <w:bCs/>
          <w:color w:val="000000" w:themeColor="text1"/>
        </w:rPr>
        <w:t xml:space="preserve">. People who have the ability </w:t>
      </w:r>
      <w:r w:rsidR="005733B5" w:rsidRPr="00157330">
        <w:rPr>
          <w:rFonts w:ascii="Times New Roman" w:hAnsi="Times New Roman" w:cs="Times New Roman"/>
          <w:color w:val="000000" w:themeColor="text1"/>
        </w:rPr>
        <w:t xml:space="preserve">to speak and write in both Welsh and English </w:t>
      </w:r>
      <w:r w:rsidR="00742B68" w:rsidRPr="00157330">
        <w:rPr>
          <w:rFonts w:ascii="Times New Roman" w:hAnsi="Times New Roman" w:cs="Times New Roman"/>
          <w:color w:val="000000" w:themeColor="text1"/>
        </w:rPr>
        <w:t xml:space="preserve">have an advantage for </w:t>
      </w:r>
      <w:r w:rsidR="005733B5" w:rsidRPr="00157330">
        <w:rPr>
          <w:rFonts w:ascii="Times New Roman" w:hAnsi="Times New Roman" w:cs="Times New Roman"/>
          <w:color w:val="000000" w:themeColor="text1"/>
        </w:rPr>
        <w:t xml:space="preserve">employment (Careers Wales, </w:t>
      </w:r>
      <w:r w:rsidR="003C3C43" w:rsidRPr="00157330">
        <w:rPr>
          <w:rFonts w:ascii="Times New Roman" w:hAnsi="Times New Roman" w:cs="Times New Roman"/>
          <w:color w:val="000000" w:themeColor="text1"/>
        </w:rPr>
        <w:t>2019</w:t>
      </w:r>
      <w:r w:rsidR="005733B5" w:rsidRPr="00157330">
        <w:rPr>
          <w:rFonts w:ascii="Times New Roman" w:hAnsi="Times New Roman" w:cs="Times New Roman"/>
          <w:color w:val="000000" w:themeColor="text1"/>
        </w:rPr>
        <w:t>)</w:t>
      </w:r>
      <w:r w:rsidR="00742B68" w:rsidRPr="00157330">
        <w:rPr>
          <w:rFonts w:ascii="Times New Roman" w:hAnsi="Times New Roman" w:cs="Times New Roman"/>
          <w:color w:val="000000" w:themeColor="text1"/>
        </w:rPr>
        <w:t xml:space="preserve">. </w:t>
      </w:r>
      <w:r w:rsidR="004956E4" w:rsidRPr="00157330">
        <w:rPr>
          <w:rFonts w:ascii="Times New Roman" w:hAnsi="Times New Roman" w:cs="Times New Roman"/>
          <w:color w:val="000000" w:themeColor="text1"/>
        </w:rPr>
        <w:t>Finally, a</w:t>
      </w:r>
      <w:r w:rsidR="00946295" w:rsidRPr="00157330">
        <w:rPr>
          <w:rFonts w:ascii="Times New Roman" w:hAnsi="Times New Roman" w:cs="Times New Roman"/>
          <w:color w:val="000000" w:themeColor="text1"/>
          <w:shd w:val="clear" w:color="auto" w:fill="FFFFFF"/>
        </w:rPr>
        <w:t xml:space="preserve">lthough the teaching of Welsh may </w:t>
      </w:r>
      <w:r w:rsidR="00946295" w:rsidRPr="00157330">
        <w:rPr>
          <w:rFonts w:ascii="Times New Roman" w:hAnsi="Times New Roman" w:cs="Times New Roman"/>
          <w:color w:val="000000" w:themeColor="text1"/>
          <w:shd w:val="clear" w:color="auto" w:fill="FFFFFF"/>
        </w:rPr>
        <w:lastRenderedPageBreak/>
        <w:t xml:space="preserve">improve, it does not mean the </w:t>
      </w:r>
      <w:r w:rsidR="00476490" w:rsidRPr="00157330">
        <w:rPr>
          <w:rFonts w:ascii="Times New Roman" w:hAnsi="Times New Roman" w:cs="Times New Roman"/>
          <w:color w:val="000000" w:themeColor="text1"/>
          <w:shd w:val="clear" w:color="auto" w:fill="FFFFFF"/>
        </w:rPr>
        <w:t>WG</w:t>
      </w:r>
      <w:r w:rsidR="00FE6B76" w:rsidRPr="00157330">
        <w:rPr>
          <w:rFonts w:ascii="Times New Roman" w:hAnsi="Times New Roman" w:cs="Times New Roman"/>
          <w:color w:val="000000" w:themeColor="text1"/>
          <w:shd w:val="clear" w:color="auto" w:fill="FFFFFF"/>
        </w:rPr>
        <w:t xml:space="preserve"> (2017</w:t>
      </w:r>
      <w:r w:rsidR="0086105A">
        <w:rPr>
          <w:rFonts w:ascii="Times New Roman" w:hAnsi="Times New Roman" w:cs="Times New Roman"/>
          <w:color w:val="000000" w:themeColor="text1"/>
          <w:shd w:val="clear" w:color="auto" w:fill="FFFFFF"/>
        </w:rPr>
        <w:t>a</w:t>
      </w:r>
      <w:r w:rsidR="00FE6B76" w:rsidRPr="00157330">
        <w:rPr>
          <w:rFonts w:ascii="Times New Roman" w:hAnsi="Times New Roman" w:cs="Times New Roman"/>
          <w:color w:val="000000" w:themeColor="text1"/>
          <w:shd w:val="clear" w:color="auto" w:fill="FFFFFF"/>
        </w:rPr>
        <w:t>)</w:t>
      </w:r>
      <w:r w:rsidR="00946295" w:rsidRPr="00157330">
        <w:rPr>
          <w:rFonts w:ascii="Times New Roman" w:hAnsi="Times New Roman" w:cs="Times New Roman"/>
          <w:color w:val="000000" w:themeColor="text1"/>
          <w:shd w:val="clear" w:color="auto" w:fill="FFFFFF"/>
        </w:rPr>
        <w:t xml:space="preserve"> will reach their</w:t>
      </w:r>
      <w:r w:rsidR="00FE6B76" w:rsidRPr="00157330">
        <w:rPr>
          <w:rFonts w:ascii="Times New Roman" w:hAnsi="Times New Roman" w:cs="Times New Roman"/>
          <w:color w:val="000000" w:themeColor="text1"/>
          <w:shd w:val="clear" w:color="auto" w:fill="FFFFFF"/>
        </w:rPr>
        <w:t xml:space="preserve"> ‘one million goal’</w:t>
      </w:r>
      <w:r w:rsidR="007A2B14" w:rsidRPr="00157330">
        <w:rPr>
          <w:rFonts w:ascii="Times New Roman" w:hAnsi="Times New Roman" w:cs="Times New Roman"/>
          <w:color w:val="000000" w:themeColor="text1"/>
          <w:shd w:val="clear" w:color="auto" w:fill="FFFFFF"/>
        </w:rPr>
        <w:t>.</w:t>
      </w:r>
      <w:r w:rsidR="00FE6B76" w:rsidRPr="00157330">
        <w:rPr>
          <w:rFonts w:ascii="Times New Roman" w:hAnsi="Times New Roman" w:cs="Times New Roman"/>
          <w:color w:val="000000" w:themeColor="text1"/>
          <w:shd w:val="clear" w:color="auto" w:fill="FFFFFF"/>
        </w:rPr>
        <w:t xml:space="preserve"> </w:t>
      </w:r>
      <w:r w:rsidR="007A2B14" w:rsidRPr="00157330">
        <w:rPr>
          <w:rFonts w:ascii="Times New Roman" w:hAnsi="Times New Roman" w:cs="Times New Roman"/>
          <w:color w:val="000000" w:themeColor="text1"/>
          <w:shd w:val="clear" w:color="auto" w:fill="FFFFFF"/>
        </w:rPr>
        <w:t xml:space="preserve">The attitude to </w:t>
      </w:r>
      <w:r w:rsidR="00946295" w:rsidRPr="00157330">
        <w:rPr>
          <w:rFonts w:ascii="Times New Roman" w:hAnsi="Times New Roman" w:cs="Times New Roman"/>
          <w:color w:val="000000" w:themeColor="text1"/>
          <w:shd w:val="clear" w:color="auto" w:fill="FFFFFF"/>
        </w:rPr>
        <w:t>Welsh language</w:t>
      </w:r>
      <w:r w:rsidR="007A2B14" w:rsidRPr="00157330">
        <w:rPr>
          <w:rFonts w:ascii="Times New Roman" w:hAnsi="Times New Roman" w:cs="Times New Roman"/>
          <w:color w:val="000000" w:themeColor="text1"/>
          <w:shd w:val="clear" w:color="auto" w:fill="FFFFFF"/>
        </w:rPr>
        <w:t xml:space="preserve"> </w:t>
      </w:r>
      <w:r w:rsidR="00946295" w:rsidRPr="00157330">
        <w:rPr>
          <w:rFonts w:ascii="Times New Roman" w:hAnsi="Times New Roman" w:cs="Times New Roman"/>
          <w:color w:val="000000" w:themeColor="text1"/>
          <w:shd w:val="clear" w:color="auto" w:fill="FFFFFF"/>
        </w:rPr>
        <w:t xml:space="preserve">needs to </w:t>
      </w:r>
      <w:r w:rsidR="007A2B14" w:rsidRPr="00157330">
        <w:rPr>
          <w:rFonts w:ascii="Times New Roman" w:hAnsi="Times New Roman" w:cs="Times New Roman"/>
          <w:color w:val="000000" w:themeColor="text1"/>
          <w:shd w:val="clear" w:color="auto" w:fill="FFFFFF"/>
        </w:rPr>
        <w:t>change because</w:t>
      </w:r>
      <w:r w:rsidR="0068436C" w:rsidRPr="00157330">
        <w:rPr>
          <w:rFonts w:ascii="Times New Roman" w:hAnsi="Times New Roman" w:cs="Times New Roman"/>
          <w:color w:val="000000" w:themeColor="text1"/>
          <w:shd w:val="clear" w:color="auto" w:fill="FFFFFF"/>
        </w:rPr>
        <w:t xml:space="preserve"> </w:t>
      </w:r>
      <w:r w:rsidR="005143D8" w:rsidRPr="00157330">
        <w:rPr>
          <w:rFonts w:ascii="Times New Roman" w:hAnsi="Times New Roman" w:cs="Times New Roman"/>
          <w:bCs/>
          <w:color w:val="000000" w:themeColor="text1"/>
        </w:rPr>
        <w:t>if</w:t>
      </w:r>
      <w:r w:rsidR="007875DE">
        <w:rPr>
          <w:rFonts w:ascii="Times New Roman" w:hAnsi="Times New Roman" w:cs="Times New Roman"/>
          <w:bCs/>
          <w:color w:val="000000" w:themeColor="text1"/>
        </w:rPr>
        <w:t xml:space="preserve"> </w:t>
      </w:r>
      <w:r w:rsidR="004956E4" w:rsidRPr="00157330">
        <w:rPr>
          <w:rFonts w:ascii="Times New Roman" w:hAnsi="Times New Roman" w:cs="Times New Roman"/>
          <w:bCs/>
          <w:color w:val="000000" w:themeColor="text1"/>
        </w:rPr>
        <w:t xml:space="preserve">Welsh </w:t>
      </w:r>
      <w:r w:rsidR="005143D8" w:rsidRPr="00157330">
        <w:rPr>
          <w:rFonts w:ascii="Times New Roman" w:hAnsi="Times New Roman" w:cs="Times New Roman"/>
          <w:bCs/>
          <w:color w:val="000000" w:themeColor="text1"/>
        </w:rPr>
        <w:t>services are</w:t>
      </w:r>
      <w:r w:rsidR="004956E4" w:rsidRPr="00157330">
        <w:rPr>
          <w:rFonts w:ascii="Times New Roman" w:hAnsi="Times New Roman" w:cs="Times New Roman"/>
          <w:bCs/>
          <w:color w:val="000000" w:themeColor="text1"/>
        </w:rPr>
        <w:t xml:space="preserve"> provided</w:t>
      </w:r>
      <w:r w:rsidR="005143D8" w:rsidRPr="00157330">
        <w:rPr>
          <w:rFonts w:ascii="Times New Roman" w:hAnsi="Times New Roman" w:cs="Times New Roman"/>
          <w:bCs/>
          <w:color w:val="000000" w:themeColor="text1"/>
        </w:rPr>
        <w:t xml:space="preserve"> it does</w:t>
      </w:r>
      <w:r w:rsidR="00264DD4" w:rsidRPr="00157330">
        <w:rPr>
          <w:rFonts w:ascii="Times New Roman" w:hAnsi="Times New Roman" w:cs="Times New Roman"/>
          <w:bCs/>
          <w:color w:val="000000" w:themeColor="text1"/>
        </w:rPr>
        <w:t xml:space="preserve"> not </w:t>
      </w:r>
      <w:r w:rsidR="004D1BCE" w:rsidRPr="00157330">
        <w:rPr>
          <w:rFonts w:ascii="Times New Roman" w:hAnsi="Times New Roman" w:cs="Times New Roman"/>
          <w:bCs/>
          <w:color w:val="000000" w:themeColor="text1"/>
        </w:rPr>
        <w:t>necessarily</w:t>
      </w:r>
      <w:r w:rsidR="005143D8" w:rsidRPr="00157330">
        <w:rPr>
          <w:rFonts w:ascii="Times New Roman" w:hAnsi="Times New Roman" w:cs="Times New Roman"/>
          <w:bCs/>
          <w:color w:val="000000" w:themeColor="text1"/>
        </w:rPr>
        <w:t xml:space="preserve"> mean </w:t>
      </w:r>
      <w:r w:rsidR="00B47846">
        <w:rPr>
          <w:rFonts w:ascii="Times New Roman" w:hAnsi="Times New Roman" w:cs="Times New Roman"/>
          <w:bCs/>
          <w:color w:val="000000" w:themeColor="text1"/>
        </w:rPr>
        <w:t>they would be used.</w:t>
      </w:r>
    </w:p>
    <w:p w14:paraId="24B7977A" w14:textId="354E7FE3" w:rsidR="00F6238A" w:rsidRPr="00157330" w:rsidRDefault="00F6238A" w:rsidP="00786E26">
      <w:pPr>
        <w:spacing w:line="360" w:lineRule="auto"/>
        <w:rPr>
          <w:rFonts w:ascii="Times New Roman" w:hAnsi="Times New Roman" w:cs="Times New Roman"/>
          <w:color w:val="000000" w:themeColor="text1"/>
        </w:rPr>
      </w:pPr>
      <w:r w:rsidRPr="00157330">
        <w:rPr>
          <w:rFonts w:ascii="Times New Roman" w:hAnsi="Times New Roman" w:cs="Times New Roman"/>
          <w:color w:val="000000" w:themeColor="text1"/>
        </w:rPr>
        <w:t xml:space="preserve">Learning involves </w:t>
      </w:r>
      <w:r w:rsidR="0068436C" w:rsidRPr="00157330">
        <w:rPr>
          <w:rFonts w:ascii="Times New Roman" w:hAnsi="Times New Roman" w:cs="Times New Roman"/>
          <w:color w:val="000000" w:themeColor="text1"/>
        </w:rPr>
        <w:t>‘</w:t>
      </w:r>
      <w:r w:rsidRPr="00157330">
        <w:rPr>
          <w:rFonts w:ascii="Times New Roman" w:hAnsi="Times New Roman" w:cs="Times New Roman"/>
          <w:i/>
          <w:color w:val="000000" w:themeColor="text1"/>
        </w:rPr>
        <w:t>acquiring or attaining a level of mastery</w:t>
      </w:r>
      <w:r w:rsidR="0068436C" w:rsidRPr="00157330">
        <w:rPr>
          <w:rFonts w:ascii="Times New Roman" w:hAnsi="Times New Roman" w:cs="Times New Roman"/>
          <w:i/>
          <w:color w:val="000000" w:themeColor="text1"/>
        </w:rPr>
        <w:t>’</w:t>
      </w:r>
      <w:r w:rsidRPr="00157330">
        <w:rPr>
          <w:rFonts w:ascii="Times New Roman" w:hAnsi="Times New Roman" w:cs="Times New Roman"/>
          <w:color w:val="000000" w:themeColor="text1"/>
        </w:rPr>
        <w:t xml:space="preserve"> according to Berna</w:t>
      </w:r>
      <w:r w:rsidR="000663FA">
        <w:rPr>
          <w:rFonts w:ascii="Times New Roman" w:hAnsi="Times New Roman" w:cs="Times New Roman"/>
          <w:color w:val="000000" w:themeColor="text1"/>
        </w:rPr>
        <w:t>r</w:t>
      </w:r>
      <w:r w:rsidRPr="00157330">
        <w:rPr>
          <w:rFonts w:ascii="Times New Roman" w:hAnsi="Times New Roman" w:cs="Times New Roman"/>
          <w:color w:val="000000" w:themeColor="text1"/>
        </w:rPr>
        <w:t xml:space="preserve">do and </w:t>
      </w:r>
      <w:proofErr w:type="spellStart"/>
      <w:r w:rsidRPr="00157330">
        <w:rPr>
          <w:rFonts w:ascii="Times New Roman" w:hAnsi="Times New Roman" w:cs="Times New Roman"/>
          <w:color w:val="000000" w:themeColor="text1"/>
        </w:rPr>
        <w:t>Gaerlan</w:t>
      </w:r>
      <w:proofErr w:type="spellEnd"/>
      <w:r w:rsidRPr="00157330">
        <w:rPr>
          <w:rFonts w:ascii="Times New Roman" w:hAnsi="Times New Roman" w:cs="Times New Roman"/>
          <w:color w:val="000000" w:themeColor="text1"/>
        </w:rPr>
        <w:t xml:space="preserve"> (2011, p.2). Therefore, they would argue that to be bilingual you would need to have a level of fluency. </w:t>
      </w:r>
      <w:r w:rsidR="002C7FD5" w:rsidRPr="00157330">
        <w:rPr>
          <w:rFonts w:ascii="Times New Roman" w:hAnsi="Times New Roman" w:cs="Times New Roman"/>
          <w:color w:val="000000" w:themeColor="text1"/>
        </w:rPr>
        <w:t>B</w:t>
      </w:r>
      <w:r w:rsidR="007A2B14" w:rsidRPr="00157330">
        <w:rPr>
          <w:rFonts w:ascii="Times New Roman" w:hAnsi="Times New Roman" w:cs="Times New Roman"/>
          <w:color w:val="000000" w:themeColor="text1"/>
        </w:rPr>
        <w:t xml:space="preserve">eing bilingual means different things to different people. </w:t>
      </w:r>
      <w:r w:rsidRPr="00157330">
        <w:rPr>
          <w:rFonts w:ascii="Times New Roman" w:hAnsi="Times New Roman" w:cs="Times New Roman"/>
          <w:color w:val="000000" w:themeColor="text1"/>
        </w:rPr>
        <w:t xml:space="preserve"> However, it </w:t>
      </w:r>
      <w:r w:rsidR="007A2B14" w:rsidRPr="00157330">
        <w:rPr>
          <w:rFonts w:ascii="Times New Roman" w:hAnsi="Times New Roman" w:cs="Times New Roman"/>
          <w:color w:val="000000" w:themeColor="text1"/>
        </w:rPr>
        <w:t>is</w:t>
      </w:r>
      <w:r w:rsidRPr="00157330">
        <w:rPr>
          <w:rFonts w:ascii="Times New Roman" w:hAnsi="Times New Roman" w:cs="Times New Roman"/>
          <w:color w:val="000000" w:themeColor="text1"/>
        </w:rPr>
        <w:t xml:space="preserve"> difficult for learners in English</w:t>
      </w:r>
      <w:r w:rsidR="007A2B14" w:rsidRPr="00157330">
        <w:rPr>
          <w:rFonts w:ascii="Times New Roman" w:hAnsi="Times New Roman" w:cs="Times New Roman"/>
          <w:color w:val="000000" w:themeColor="text1"/>
        </w:rPr>
        <w:t>-</w:t>
      </w:r>
      <w:r w:rsidRPr="00157330">
        <w:rPr>
          <w:rFonts w:ascii="Times New Roman" w:hAnsi="Times New Roman" w:cs="Times New Roman"/>
          <w:color w:val="000000" w:themeColor="text1"/>
        </w:rPr>
        <w:t>medium school</w:t>
      </w:r>
      <w:r w:rsidR="007A2B14" w:rsidRPr="00157330">
        <w:rPr>
          <w:rFonts w:ascii="Times New Roman" w:hAnsi="Times New Roman" w:cs="Times New Roman"/>
          <w:color w:val="000000" w:themeColor="text1"/>
        </w:rPr>
        <w:t>s</w:t>
      </w:r>
      <w:r w:rsidRPr="00157330">
        <w:rPr>
          <w:rFonts w:ascii="Times New Roman" w:hAnsi="Times New Roman" w:cs="Times New Roman"/>
          <w:color w:val="000000" w:themeColor="text1"/>
        </w:rPr>
        <w:t xml:space="preserve"> to become a ‘fluent’ Welsh speaker</w:t>
      </w:r>
      <w:r w:rsidR="007A2B14" w:rsidRPr="00157330">
        <w:rPr>
          <w:rFonts w:ascii="Times New Roman" w:hAnsi="Times New Roman" w:cs="Times New Roman"/>
          <w:color w:val="000000" w:themeColor="text1"/>
        </w:rPr>
        <w:t xml:space="preserve">. </w:t>
      </w:r>
      <w:r w:rsidRPr="00157330">
        <w:rPr>
          <w:rFonts w:ascii="Times New Roman" w:hAnsi="Times New Roman" w:cs="Times New Roman"/>
          <w:color w:val="000000" w:themeColor="text1"/>
        </w:rPr>
        <w:t xml:space="preserve">Pupils may question why they learn the Welsh language as there are </w:t>
      </w:r>
      <w:r w:rsidR="007A2B14" w:rsidRPr="00157330">
        <w:rPr>
          <w:rFonts w:ascii="Times New Roman" w:hAnsi="Times New Roman" w:cs="Times New Roman"/>
          <w:color w:val="000000" w:themeColor="text1"/>
        </w:rPr>
        <w:t xml:space="preserve">limited </w:t>
      </w:r>
      <w:r w:rsidRPr="00157330">
        <w:rPr>
          <w:rFonts w:ascii="Times New Roman" w:hAnsi="Times New Roman" w:cs="Times New Roman"/>
          <w:color w:val="000000" w:themeColor="text1"/>
        </w:rPr>
        <w:t xml:space="preserve">opportunities to use it in their everyday lives. They will then </w:t>
      </w:r>
      <w:r w:rsidR="002E51D2" w:rsidRPr="00157330">
        <w:rPr>
          <w:rFonts w:ascii="Times New Roman" w:hAnsi="Times New Roman" w:cs="Times New Roman"/>
          <w:color w:val="000000" w:themeColor="text1"/>
        </w:rPr>
        <w:t>associate</w:t>
      </w:r>
      <w:r w:rsidRPr="00157330">
        <w:rPr>
          <w:rFonts w:ascii="Times New Roman" w:hAnsi="Times New Roman" w:cs="Times New Roman"/>
          <w:color w:val="000000" w:themeColor="text1"/>
        </w:rPr>
        <w:t xml:space="preserve"> </w:t>
      </w:r>
      <w:r w:rsidR="002E51D2" w:rsidRPr="00157330">
        <w:rPr>
          <w:rFonts w:ascii="Times New Roman" w:hAnsi="Times New Roman" w:cs="Times New Roman"/>
          <w:color w:val="000000" w:themeColor="text1"/>
        </w:rPr>
        <w:t>Welsh</w:t>
      </w:r>
      <w:r w:rsidRPr="00157330">
        <w:rPr>
          <w:rFonts w:ascii="Times New Roman" w:hAnsi="Times New Roman" w:cs="Times New Roman"/>
          <w:color w:val="000000" w:themeColor="text1"/>
        </w:rPr>
        <w:t xml:space="preserve"> a</w:t>
      </w:r>
      <w:r w:rsidR="0068436C" w:rsidRPr="00157330">
        <w:rPr>
          <w:rFonts w:ascii="Times New Roman" w:hAnsi="Times New Roman" w:cs="Times New Roman"/>
          <w:color w:val="000000" w:themeColor="text1"/>
        </w:rPr>
        <w:t>s a</w:t>
      </w:r>
      <w:r w:rsidRPr="00157330">
        <w:rPr>
          <w:rFonts w:ascii="Times New Roman" w:hAnsi="Times New Roman" w:cs="Times New Roman"/>
          <w:color w:val="000000" w:themeColor="text1"/>
        </w:rPr>
        <w:t xml:space="preserve"> </w:t>
      </w:r>
      <w:r w:rsidR="007A2B14" w:rsidRPr="00157330">
        <w:rPr>
          <w:rFonts w:ascii="Times New Roman" w:hAnsi="Times New Roman" w:cs="Times New Roman"/>
          <w:color w:val="000000" w:themeColor="text1"/>
        </w:rPr>
        <w:t>‘</w:t>
      </w:r>
      <w:r w:rsidRPr="00157330">
        <w:rPr>
          <w:rFonts w:ascii="Times New Roman" w:hAnsi="Times New Roman" w:cs="Times New Roman"/>
          <w:color w:val="000000" w:themeColor="text1"/>
        </w:rPr>
        <w:t xml:space="preserve">school </w:t>
      </w:r>
      <w:r w:rsidR="0068436C" w:rsidRPr="00157330">
        <w:rPr>
          <w:rFonts w:ascii="Times New Roman" w:hAnsi="Times New Roman" w:cs="Times New Roman"/>
          <w:color w:val="000000" w:themeColor="text1"/>
        </w:rPr>
        <w:t>only</w:t>
      </w:r>
      <w:r w:rsidR="007A2B14" w:rsidRPr="00157330">
        <w:rPr>
          <w:rFonts w:ascii="Times New Roman" w:hAnsi="Times New Roman" w:cs="Times New Roman"/>
          <w:color w:val="000000" w:themeColor="text1"/>
        </w:rPr>
        <w:t>’</w:t>
      </w:r>
      <w:r w:rsidR="0068436C" w:rsidRPr="00157330">
        <w:rPr>
          <w:rFonts w:ascii="Times New Roman" w:hAnsi="Times New Roman" w:cs="Times New Roman"/>
          <w:color w:val="000000" w:themeColor="text1"/>
        </w:rPr>
        <w:t xml:space="preserve"> </w:t>
      </w:r>
      <w:r w:rsidRPr="00157330">
        <w:rPr>
          <w:rFonts w:ascii="Times New Roman" w:hAnsi="Times New Roman" w:cs="Times New Roman"/>
          <w:color w:val="000000" w:themeColor="text1"/>
        </w:rPr>
        <w:t>language if Welsh language</w:t>
      </w:r>
      <w:r w:rsidR="0068436C" w:rsidRPr="00157330">
        <w:rPr>
          <w:rFonts w:ascii="Times New Roman" w:hAnsi="Times New Roman" w:cs="Times New Roman"/>
          <w:color w:val="000000" w:themeColor="text1"/>
        </w:rPr>
        <w:t xml:space="preserve"> is not encouraged outside of the classroom</w:t>
      </w:r>
      <w:r w:rsidR="007A2B14" w:rsidRPr="00157330">
        <w:rPr>
          <w:rFonts w:ascii="Times New Roman" w:hAnsi="Times New Roman" w:cs="Times New Roman"/>
          <w:color w:val="000000" w:themeColor="text1"/>
        </w:rPr>
        <w:t xml:space="preserve"> and i</w:t>
      </w:r>
      <w:r w:rsidR="0068436C" w:rsidRPr="00157330">
        <w:rPr>
          <w:rFonts w:ascii="Times New Roman" w:hAnsi="Times New Roman" w:cs="Times New Roman"/>
          <w:color w:val="000000" w:themeColor="text1"/>
        </w:rPr>
        <w:t>f it is not used it will be difficult to develop</w:t>
      </w:r>
      <w:r w:rsidR="002C7FD5" w:rsidRPr="00157330">
        <w:rPr>
          <w:rFonts w:ascii="Times New Roman" w:hAnsi="Times New Roman" w:cs="Times New Roman"/>
          <w:color w:val="000000" w:themeColor="text1"/>
        </w:rPr>
        <w:t>.</w:t>
      </w:r>
      <w:r w:rsidRPr="00157330">
        <w:rPr>
          <w:rFonts w:ascii="Times New Roman" w:hAnsi="Times New Roman" w:cs="Times New Roman"/>
          <w:color w:val="000000" w:themeColor="text1"/>
        </w:rPr>
        <w:t xml:space="preserve"> </w:t>
      </w:r>
      <w:r w:rsidR="00140BE6" w:rsidRPr="00157330">
        <w:rPr>
          <w:rFonts w:ascii="Times New Roman" w:hAnsi="Times New Roman" w:cs="Times New Roman"/>
          <w:color w:val="000000" w:themeColor="text1"/>
        </w:rPr>
        <w:t>Learners should be</w:t>
      </w:r>
      <w:r w:rsidRPr="00157330">
        <w:rPr>
          <w:rFonts w:ascii="Times New Roman" w:hAnsi="Times New Roman" w:cs="Times New Roman"/>
          <w:color w:val="000000" w:themeColor="text1"/>
        </w:rPr>
        <w:t xml:space="preserve"> </w:t>
      </w:r>
      <w:r w:rsidR="00AF6BBC" w:rsidRPr="00157330">
        <w:rPr>
          <w:rFonts w:ascii="Times New Roman" w:hAnsi="Times New Roman" w:cs="Times New Roman"/>
          <w:color w:val="000000" w:themeColor="text1"/>
        </w:rPr>
        <w:t xml:space="preserve">given opportunities to </w:t>
      </w:r>
      <w:r w:rsidR="007A2B14" w:rsidRPr="00157330">
        <w:rPr>
          <w:rFonts w:ascii="Times New Roman" w:hAnsi="Times New Roman" w:cs="Times New Roman"/>
          <w:color w:val="000000" w:themeColor="text1"/>
        </w:rPr>
        <w:t>acquire</w:t>
      </w:r>
      <w:r w:rsidRPr="00157330">
        <w:rPr>
          <w:rFonts w:ascii="Times New Roman" w:hAnsi="Times New Roman" w:cs="Times New Roman"/>
          <w:color w:val="000000" w:themeColor="text1"/>
        </w:rPr>
        <w:t xml:space="preserve"> the language</w:t>
      </w:r>
      <w:r w:rsidR="00AF6BBC" w:rsidRPr="00157330">
        <w:rPr>
          <w:rFonts w:ascii="Times New Roman" w:hAnsi="Times New Roman" w:cs="Times New Roman"/>
          <w:color w:val="000000" w:themeColor="text1"/>
        </w:rPr>
        <w:t xml:space="preserve"> and to provide them with opportunities to </w:t>
      </w:r>
      <w:r w:rsidRPr="00157330">
        <w:rPr>
          <w:rFonts w:ascii="Times New Roman" w:hAnsi="Times New Roman" w:cs="Times New Roman"/>
          <w:color w:val="000000" w:themeColor="text1"/>
        </w:rPr>
        <w:t xml:space="preserve">engage </w:t>
      </w:r>
      <w:r w:rsidR="00AF6BBC" w:rsidRPr="00157330">
        <w:rPr>
          <w:rFonts w:ascii="Times New Roman" w:hAnsi="Times New Roman" w:cs="Times New Roman"/>
          <w:color w:val="000000" w:themeColor="text1"/>
        </w:rPr>
        <w:t>with</w:t>
      </w:r>
      <w:r w:rsidRPr="00157330">
        <w:rPr>
          <w:rFonts w:ascii="Times New Roman" w:hAnsi="Times New Roman" w:cs="Times New Roman"/>
          <w:color w:val="000000" w:themeColor="text1"/>
        </w:rPr>
        <w:t xml:space="preserve"> Welsh in their everyday lives. </w:t>
      </w:r>
      <w:r w:rsidR="00AF6BBC" w:rsidRPr="00157330">
        <w:rPr>
          <w:rFonts w:ascii="Times New Roman" w:hAnsi="Times New Roman" w:cs="Times New Roman"/>
          <w:color w:val="000000" w:themeColor="text1"/>
        </w:rPr>
        <w:t>Currently,</w:t>
      </w:r>
      <w:r w:rsidR="002E51D2" w:rsidRPr="00157330">
        <w:rPr>
          <w:rFonts w:ascii="Times New Roman" w:hAnsi="Times New Roman" w:cs="Times New Roman"/>
          <w:color w:val="000000" w:themeColor="text1"/>
        </w:rPr>
        <w:t xml:space="preserve"> </w:t>
      </w:r>
      <w:r w:rsidR="00AF6BBC" w:rsidRPr="00157330">
        <w:rPr>
          <w:rFonts w:ascii="Times New Roman" w:hAnsi="Times New Roman" w:cs="Times New Roman"/>
          <w:color w:val="000000" w:themeColor="text1"/>
        </w:rPr>
        <w:t>p</w:t>
      </w:r>
      <w:r w:rsidR="002E51D2" w:rsidRPr="00157330">
        <w:rPr>
          <w:rFonts w:ascii="Times New Roman" w:hAnsi="Times New Roman" w:cs="Times New Roman"/>
          <w:color w:val="000000" w:themeColor="text1"/>
        </w:rPr>
        <w:t>upils do not use their skills outside of Welsh lessons</w:t>
      </w:r>
      <w:r w:rsidR="00AF6BBC" w:rsidRPr="00157330">
        <w:rPr>
          <w:rFonts w:ascii="Times New Roman" w:hAnsi="Times New Roman" w:cs="Times New Roman"/>
          <w:color w:val="000000" w:themeColor="text1"/>
        </w:rPr>
        <w:t xml:space="preserve"> </w:t>
      </w:r>
      <w:r w:rsidR="00B47846">
        <w:rPr>
          <w:rFonts w:ascii="Times New Roman" w:hAnsi="Times New Roman" w:cs="Times New Roman"/>
          <w:color w:val="000000" w:themeColor="text1"/>
        </w:rPr>
        <w:t>(</w:t>
      </w:r>
      <w:r w:rsidR="00AF6BBC" w:rsidRPr="00157330">
        <w:rPr>
          <w:rFonts w:ascii="Times New Roman" w:hAnsi="Times New Roman" w:cs="Times New Roman"/>
          <w:color w:val="000000" w:themeColor="text1"/>
        </w:rPr>
        <w:t>Estyn</w:t>
      </w:r>
      <w:r w:rsidR="00B47846">
        <w:rPr>
          <w:rFonts w:ascii="Times New Roman" w:hAnsi="Times New Roman" w:cs="Times New Roman"/>
          <w:color w:val="000000" w:themeColor="text1"/>
        </w:rPr>
        <w:t xml:space="preserve">, </w:t>
      </w:r>
      <w:r w:rsidR="00AF6BBC" w:rsidRPr="00157330">
        <w:rPr>
          <w:rFonts w:ascii="Times New Roman" w:hAnsi="Times New Roman" w:cs="Times New Roman"/>
          <w:color w:val="000000" w:themeColor="text1"/>
        </w:rPr>
        <w:t>2018)</w:t>
      </w:r>
      <w:r w:rsidRPr="00157330">
        <w:rPr>
          <w:rFonts w:ascii="Times New Roman" w:hAnsi="Times New Roman" w:cs="Times New Roman"/>
          <w:color w:val="000000" w:themeColor="text1"/>
        </w:rPr>
        <w:t xml:space="preserve">. </w:t>
      </w:r>
      <w:r w:rsidR="00AF6BBC" w:rsidRPr="00157330">
        <w:rPr>
          <w:rFonts w:ascii="Times New Roman" w:hAnsi="Times New Roman" w:cs="Times New Roman"/>
          <w:color w:val="000000" w:themeColor="text1"/>
        </w:rPr>
        <w:t xml:space="preserve">However, </w:t>
      </w:r>
      <w:r w:rsidRPr="00157330">
        <w:rPr>
          <w:rFonts w:ascii="Times New Roman" w:hAnsi="Times New Roman" w:cs="Times New Roman"/>
          <w:color w:val="000000" w:themeColor="text1"/>
          <w:shd w:val="clear" w:color="auto" w:fill="FFFFFF"/>
        </w:rPr>
        <w:t>Rhys (2014) states learners are stronger in their home language.</w:t>
      </w:r>
      <w:r w:rsidR="00B47846">
        <w:rPr>
          <w:rFonts w:ascii="Times New Roman" w:hAnsi="Times New Roman" w:cs="Times New Roman"/>
          <w:color w:val="000000" w:themeColor="text1"/>
          <w:shd w:val="clear" w:color="auto" w:fill="FFFFFF"/>
        </w:rPr>
        <w:t xml:space="preserve"> They are not explicitly taught the language but</w:t>
      </w:r>
      <w:r w:rsidR="004E21F1">
        <w:rPr>
          <w:rFonts w:ascii="Times New Roman" w:hAnsi="Times New Roman" w:cs="Times New Roman"/>
          <w:color w:val="000000" w:themeColor="text1"/>
          <w:shd w:val="clear" w:color="auto" w:fill="FFFFFF"/>
        </w:rPr>
        <w:t xml:space="preserve"> through language acquisition</w:t>
      </w:r>
      <w:r w:rsidR="00B47846">
        <w:rPr>
          <w:rFonts w:ascii="Times New Roman" w:hAnsi="Times New Roman" w:cs="Times New Roman"/>
          <w:color w:val="000000" w:themeColor="text1"/>
          <w:shd w:val="clear" w:color="auto" w:fill="FFFFFF"/>
        </w:rPr>
        <w:t>.</w:t>
      </w:r>
      <w:r w:rsidR="004E21F1">
        <w:rPr>
          <w:rFonts w:ascii="Times New Roman" w:hAnsi="Times New Roman" w:cs="Times New Roman"/>
          <w:color w:val="000000" w:themeColor="text1"/>
          <w:shd w:val="clear" w:color="auto" w:fill="FFFFFF"/>
        </w:rPr>
        <w:t xml:space="preserve"> </w:t>
      </w:r>
      <w:r w:rsidR="00AF6BBC" w:rsidRPr="00157330">
        <w:rPr>
          <w:rFonts w:ascii="Times New Roman" w:hAnsi="Times New Roman" w:cs="Times New Roman"/>
          <w:color w:val="000000" w:themeColor="text1"/>
          <w:shd w:val="clear" w:color="auto" w:fill="FFFFFF"/>
        </w:rPr>
        <w:t>Even if</w:t>
      </w:r>
      <w:r w:rsidRPr="00157330">
        <w:rPr>
          <w:rFonts w:ascii="Times New Roman" w:hAnsi="Times New Roman" w:cs="Times New Roman"/>
          <w:color w:val="000000" w:themeColor="text1"/>
          <w:shd w:val="clear" w:color="auto" w:fill="FFFFFF"/>
        </w:rPr>
        <w:t xml:space="preserve"> learner</w:t>
      </w:r>
      <w:r w:rsidR="00AF6BBC" w:rsidRPr="00157330">
        <w:rPr>
          <w:rFonts w:ascii="Times New Roman" w:hAnsi="Times New Roman" w:cs="Times New Roman"/>
          <w:color w:val="000000" w:themeColor="text1"/>
          <w:shd w:val="clear" w:color="auto" w:fill="FFFFFF"/>
        </w:rPr>
        <w:t>s</w:t>
      </w:r>
      <w:r w:rsidRPr="00157330">
        <w:rPr>
          <w:rFonts w:ascii="Times New Roman" w:hAnsi="Times New Roman" w:cs="Times New Roman"/>
          <w:color w:val="000000" w:themeColor="text1"/>
          <w:shd w:val="clear" w:color="auto" w:fill="FFFFFF"/>
        </w:rPr>
        <w:t xml:space="preserve"> become proficient in </w:t>
      </w:r>
      <w:r w:rsidR="004E21F1">
        <w:rPr>
          <w:rFonts w:ascii="Times New Roman" w:hAnsi="Times New Roman" w:cs="Times New Roman"/>
          <w:color w:val="000000" w:themeColor="text1"/>
          <w:shd w:val="clear" w:color="auto" w:fill="FFFFFF"/>
        </w:rPr>
        <w:t>a second l</w:t>
      </w:r>
      <w:r w:rsidRPr="00157330">
        <w:rPr>
          <w:rFonts w:ascii="Times New Roman" w:hAnsi="Times New Roman" w:cs="Times New Roman"/>
          <w:color w:val="000000" w:themeColor="text1"/>
          <w:shd w:val="clear" w:color="auto" w:fill="FFFFFF"/>
        </w:rPr>
        <w:t>anguage</w:t>
      </w:r>
      <w:r w:rsidR="004E21F1">
        <w:rPr>
          <w:rFonts w:ascii="Times New Roman" w:hAnsi="Times New Roman" w:cs="Times New Roman"/>
          <w:color w:val="000000" w:themeColor="text1"/>
          <w:shd w:val="clear" w:color="auto" w:fill="FFFFFF"/>
        </w:rPr>
        <w:t xml:space="preserve"> </w:t>
      </w:r>
      <w:r w:rsidRPr="00157330">
        <w:rPr>
          <w:rFonts w:ascii="Times New Roman" w:hAnsi="Times New Roman" w:cs="Times New Roman"/>
          <w:color w:val="000000" w:themeColor="text1"/>
          <w:shd w:val="clear" w:color="auto" w:fill="FFFFFF"/>
        </w:rPr>
        <w:t>through school, the</w:t>
      </w:r>
      <w:r w:rsidR="004E21F1">
        <w:rPr>
          <w:rFonts w:ascii="Times New Roman" w:hAnsi="Times New Roman" w:cs="Times New Roman"/>
          <w:color w:val="000000" w:themeColor="text1"/>
          <w:shd w:val="clear" w:color="auto" w:fill="FFFFFF"/>
        </w:rPr>
        <w:t>y prefer to use their L1 over l2. This shows the importance of the home on language learning.</w:t>
      </w:r>
    </w:p>
    <w:p w14:paraId="3214B28A" w14:textId="68FEA6D9" w:rsidR="00AE393C" w:rsidRPr="00157330" w:rsidRDefault="00AE393C" w:rsidP="00786E26">
      <w:pPr>
        <w:spacing w:line="360" w:lineRule="auto"/>
        <w:rPr>
          <w:rFonts w:ascii="Times New Roman" w:hAnsi="Times New Roman" w:cs="Times New Roman"/>
          <w:color w:val="000000" w:themeColor="text1"/>
        </w:rPr>
      </w:pPr>
    </w:p>
    <w:p w14:paraId="7A273505" w14:textId="37F8399B" w:rsidR="00157330" w:rsidRDefault="00AE393C" w:rsidP="004E21F1">
      <w:pPr>
        <w:spacing w:line="360" w:lineRule="auto"/>
        <w:rPr>
          <w:rFonts w:ascii="Times New Roman" w:hAnsi="Times New Roman" w:cs="Times New Roman"/>
          <w:color w:val="000000" w:themeColor="text1"/>
        </w:rPr>
      </w:pPr>
      <w:r w:rsidRPr="00157330">
        <w:rPr>
          <w:rFonts w:ascii="Times New Roman" w:hAnsi="Times New Roman" w:cs="Times New Roman"/>
          <w:color w:val="000000" w:themeColor="text1"/>
        </w:rPr>
        <w:t xml:space="preserve">To conclude, </w:t>
      </w:r>
      <w:r w:rsidR="00156743" w:rsidRPr="00157330">
        <w:rPr>
          <w:rFonts w:ascii="Times New Roman" w:hAnsi="Times New Roman" w:cs="Times New Roman"/>
          <w:color w:val="000000" w:themeColor="text1"/>
        </w:rPr>
        <w:t>there</w:t>
      </w:r>
      <w:r w:rsidRPr="00157330">
        <w:rPr>
          <w:rFonts w:ascii="Times New Roman" w:hAnsi="Times New Roman" w:cs="Times New Roman"/>
          <w:color w:val="000000" w:themeColor="text1"/>
        </w:rPr>
        <w:t xml:space="preserve"> are themes within the article that</w:t>
      </w:r>
      <w:r w:rsidR="009D0DC5" w:rsidRPr="00157330">
        <w:rPr>
          <w:rFonts w:ascii="Times New Roman" w:hAnsi="Times New Roman" w:cs="Times New Roman"/>
          <w:color w:val="000000" w:themeColor="text1"/>
        </w:rPr>
        <w:t xml:space="preserve"> can be used to consider how we can adapt the </w:t>
      </w:r>
      <w:r w:rsidR="007875DE">
        <w:rPr>
          <w:rFonts w:ascii="Times New Roman" w:hAnsi="Times New Roman" w:cs="Times New Roman"/>
          <w:color w:val="000000" w:themeColor="text1"/>
        </w:rPr>
        <w:t xml:space="preserve">Welsh Language </w:t>
      </w:r>
      <w:r w:rsidR="009D0DC5" w:rsidRPr="00157330">
        <w:rPr>
          <w:rFonts w:ascii="Times New Roman" w:hAnsi="Times New Roman" w:cs="Times New Roman"/>
          <w:color w:val="000000" w:themeColor="text1"/>
        </w:rPr>
        <w:t>teachin</w:t>
      </w:r>
      <w:r w:rsidR="007875DE">
        <w:rPr>
          <w:rFonts w:ascii="Times New Roman" w:hAnsi="Times New Roman" w:cs="Times New Roman"/>
          <w:color w:val="000000" w:themeColor="text1"/>
        </w:rPr>
        <w:t>g</w:t>
      </w:r>
      <w:r w:rsidR="009D0DC5" w:rsidRPr="00157330">
        <w:rPr>
          <w:rFonts w:ascii="Times New Roman" w:hAnsi="Times New Roman" w:cs="Times New Roman"/>
          <w:color w:val="000000" w:themeColor="text1"/>
        </w:rPr>
        <w:t xml:space="preserve">. However, the relevance of the article should be considered as it will be difficult for Wales to implement the exact </w:t>
      </w:r>
      <w:r w:rsidR="005A7FE7" w:rsidRPr="00157330">
        <w:rPr>
          <w:rFonts w:ascii="Times New Roman" w:hAnsi="Times New Roman" w:cs="Times New Roman"/>
          <w:color w:val="000000" w:themeColor="text1"/>
        </w:rPr>
        <w:t>strategies</w:t>
      </w:r>
      <w:r w:rsidR="005A7FE7">
        <w:rPr>
          <w:rFonts w:ascii="Times New Roman" w:hAnsi="Times New Roman" w:cs="Times New Roman"/>
          <w:color w:val="000000" w:themeColor="text1"/>
        </w:rPr>
        <w:t>. T</w:t>
      </w:r>
      <w:r w:rsidR="005A7FE7" w:rsidRPr="00157330">
        <w:rPr>
          <w:rFonts w:ascii="Times New Roman" w:hAnsi="Times New Roman" w:cs="Times New Roman"/>
          <w:color w:val="000000" w:themeColor="text1"/>
        </w:rPr>
        <w:t>here</w:t>
      </w:r>
      <w:r w:rsidR="00341EA8" w:rsidRPr="00157330">
        <w:rPr>
          <w:rFonts w:ascii="Times New Roman" w:hAnsi="Times New Roman" w:cs="Times New Roman"/>
          <w:color w:val="000000" w:themeColor="text1"/>
        </w:rPr>
        <w:t xml:space="preserve"> were useful points made so </w:t>
      </w:r>
      <w:r w:rsidR="005A7FE7">
        <w:rPr>
          <w:rFonts w:ascii="Times New Roman" w:hAnsi="Times New Roman" w:cs="Times New Roman"/>
          <w:color w:val="000000" w:themeColor="text1"/>
        </w:rPr>
        <w:t>WG should adapt the r</w:t>
      </w:r>
      <w:r w:rsidR="00341EA8" w:rsidRPr="00157330">
        <w:rPr>
          <w:rFonts w:ascii="Times New Roman" w:hAnsi="Times New Roman" w:cs="Times New Roman"/>
          <w:color w:val="000000" w:themeColor="text1"/>
        </w:rPr>
        <w:t>elevant parts</w:t>
      </w:r>
      <w:r w:rsidR="007875DE">
        <w:rPr>
          <w:rFonts w:ascii="Times New Roman" w:hAnsi="Times New Roman" w:cs="Times New Roman"/>
          <w:color w:val="000000" w:themeColor="text1"/>
        </w:rPr>
        <w:t xml:space="preserve"> for</w:t>
      </w:r>
      <w:r w:rsidR="001C1BCE" w:rsidRPr="00157330">
        <w:rPr>
          <w:rFonts w:ascii="Times New Roman" w:hAnsi="Times New Roman" w:cs="Times New Roman"/>
          <w:color w:val="000000" w:themeColor="text1"/>
        </w:rPr>
        <w:t xml:space="preserve"> their own purposes. </w:t>
      </w:r>
      <w:r w:rsidRPr="00157330">
        <w:rPr>
          <w:rFonts w:ascii="Times New Roman" w:hAnsi="Times New Roman" w:cs="Times New Roman"/>
          <w:color w:val="000000" w:themeColor="text1"/>
        </w:rPr>
        <w:t xml:space="preserve">For example, </w:t>
      </w:r>
      <w:r w:rsidR="00FE69D4" w:rsidRPr="00157330">
        <w:rPr>
          <w:rFonts w:ascii="Times New Roman" w:hAnsi="Times New Roman" w:cs="Times New Roman"/>
          <w:color w:val="000000" w:themeColor="text1"/>
        </w:rPr>
        <w:t xml:space="preserve">teachers command of Welsh </w:t>
      </w:r>
      <w:r w:rsidR="00F0361D" w:rsidRPr="00157330">
        <w:rPr>
          <w:rFonts w:ascii="Times New Roman" w:hAnsi="Times New Roman" w:cs="Times New Roman"/>
          <w:color w:val="000000" w:themeColor="text1"/>
        </w:rPr>
        <w:t>cannot be</w:t>
      </w:r>
      <w:r w:rsidR="00FE69D4" w:rsidRPr="00157330">
        <w:rPr>
          <w:rFonts w:ascii="Times New Roman" w:hAnsi="Times New Roman" w:cs="Times New Roman"/>
          <w:color w:val="000000" w:themeColor="text1"/>
        </w:rPr>
        <w:t xml:space="preserve"> </w:t>
      </w:r>
      <w:r w:rsidR="00246EB8" w:rsidRPr="00157330">
        <w:rPr>
          <w:rFonts w:ascii="Times New Roman" w:hAnsi="Times New Roman" w:cs="Times New Roman"/>
          <w:color w:val="000000" w:themeColor="text1"/>
        </w:rPr>
        <w:t xml:space="preserve">implemented in Wales currently, but if we do improve the standard of Welsh, the next generation of teachers will have more improved Welsh language skills to teach the future generation. </w:t>
      </w:r>
      <w:r w:rsidR="001C1BCE" w:rsidRPr="00157330">
        <w:rPr>
          <w:rFonts w:ascii="Times New Roman" w:hAnsi="Times New Roman" w:cs="Times New Roman"/>
          <w:color w:val="000000" w:themeColor="text1"/>
        </w:rPr>
        <w:t xml:space="preserve">The immersion </w:t>
      </w:r>
      <w:r w:rsidR="00246EB8" w:rsidRPr="00157330">
        <w:rPr>
          <w:rFonts w:ascii="Times New Roman" w:hAnsi="Times New Roman" w:cs="Times New Roman"/>
          <w:color w:val="000000" w:themeColor="text1"/>
        </w:rPr>
        <w:t>approach</w:t>
      </w:r>
      <w:r w:rsidR="00341EA8" w:rsidRPr="00157330">
        <w:rPr>
          <w:rFonts w:ascii="Times New Roman" w:hAnsi="Times New Roman" w:cs="Times New Roman"/>
          <w:color w:val="000000" w:themeColor="text1"/>
        </w:rPr>
        <w:t xml:space="preserve"> or Content Language Integrated Learning</w:t>
      </w:r>
      <w:r w:rsidR="00016D93" w:rsidRPr="00157330">
        <w:rPr>
          <w:rFonts w:ascii="Times New Roman" w:hAnsi="Times New Roman" w:cs="Times New Roman"/>
          <w:color w:val="000000" w:themeColor="text1"/>
        </w:rPr>
        <w:t xml:space="preserve"> which is implemented in the Basque </w:t>
      </w:r>
      <w:r w:rsidR="00341EA8" w:rsidRPr="00157330">
        <w:rPr>
          <w:rFonts w:ascii="Times New Roman" w:hAnsi="Times New Roman" w:cs="Times New Roman"/>
          <w:color w:val="000000" w:themeColor="text1"/>
        </w:rPr>
        <w:t>Model (</w:t>
      </w:r>
      <w:r w:rsidR="00016D93" w:rsidRPr="00157330">
        <w:rPr>
          <w:rFonts w:ascii="Times New Roman" w:hAnsi="Times New Roman" w:cs="Times New Roman"/>
          <w:color w:val="000000" w:themeColor="text1"/>
        </w:rPr>
        <w:t>Hopwood et al, 2018)</w:t>
      </w:r>
      <w:r w:rsidR="00246EB8" w:rsidRPr="00157330">
        <w:rPr>
          <w:rFonts w:ascii="Times New Roman" w:hAnsi="Times New Roman" w:cs="Times New Roman"/>
          <w:color w:val="000000" w:themeColor="text1"/>
        </w:rPr>
        <w:t xml:space="preserve"> </w:t>
      </w:r>
      <w:r w:rsidR="001C1BCE" w:rsidRPr="00157330">
        <w:rPr>
          <w:rFonts w:ascii="Times New Roman" w:hAnsi="Times New Roman" w:cs="Times New Roman"/>
          <w:color w:val="000000" w:themeColor="text1"/>
        </w:rPr>
        <w:t xml:space="preserve">can be adapted from the article to </w:t>
      </w:r>
      <w:r w:rsidR="00F0361D" w:rsidRPr="00157330">
        <w:rPr>
          <w:rFonts w:ascii="Times New Roman" w:hAnsi="Times New Roman" w:cs="Times New Roman"/>
          <w:color w:val="000000" w:themeColor="text1"/>
        </w:rPr>
        <w:t>encoura</w:t>
      </w:r>
      <w:r w:rsidR="001C1BCE" w:rsidRPr="00157330">
        <w:rPr>
          <w:rFonts w:ascii="Times New Roman" w:hAnsi="Times New Roman" w:cs="Times New Roman"/>
          <w:color w:val="000000" w:themeColor="text1"/>
        </w:rPr>
        <w:t>ge</w:t>
      </w:r>
      <w:r w:rsidR="00F0361D" w:rsidRPr="00157330">
        <w:rPr>
          <w:rFonts w:ascii="Times New Roman" w:hAnsi="Times New Roman" w:cs="Times New Roman"/>
          <w:color w:val="000000" w:themeColor="text1"/>
        </w:rPr>
        <w:t xml:space="preserve"> learners to use the </w:t>
      </w:r>
      <w:r w:rsidR="00A04B34" w:rsidRPr="00157330">
        <w:rPr>
          <w:rFonts w:ascii="Times New Roman" w:hAnsi="Times New Roman" w:cs="Times New Roman"/>
          <w:color w:val="000000" w:themeColor="text1"/>
        </w:rPr>
        <w:t>language</w:t>
      </w:r>
      <w:r w:rsidR="00341EA8" w:rsidRPr="00157330">
        <w:rPr>
          <w:rFonts w:ascii="Times New Roman" w:hAnsi="Times New Roman" w:cs="Times New Roman"/>
          <w:color w:val="000000" w:themeColor="text1"/>
        </w:rPr>
        <w:t xml:space="preserve"> and improve fluency</w:t>
      </w:r>
      <w:r w:rsidR="00A04B34" w:rsidRPr="00157330">
        <w:rPr>
          <w:rFonts w:ascii="Times New Roman" w:hAnsi="Times New Roman" w:cs="Times New Roman"/>
          <w:color w:val="000000" w:themeColor="text1"/>
        </w:rPr>
        <w:t xml:space="preserve">. </w:t>
      </w:r>
      <w:r w:rsidR="00341EA8" w:rsidRPr="00157330">
        <w:rPr>
          <w:rFonts w:ascii="Times New Roman" w:hAnsi="Times New Roman" w:cs="Times New Roman"/>
          <w:color w:val="000000" w:themeColor="text1"/>
        </w:rPr>
        <w:t>M</w:t>
      </w:r>
      <w:r w:rsidR="001C1BCE" w:rsidRPr="00157330">
        <w:rPr>
          <w:rFonts w:ascii="Times New Roman" w:hAnsi="Times New Roman" w:cs="Times New Roman"/>
          <w:color w:val="000000" w:themeColor="text1"/>
        </w:rPr>
        <w:t>oving forward</w:t>
      </w:r>
      <w:r w:rsidR="00341EA8" w:rsidRPr="00157330">
        <w:rPr>
          <w:rFonts w:ascii="Times New Roman" w:hAnsi="Times New Roman" w:cs="Times New Roman"/>
          <w:color w:val="000000" w:themeColor="text1"/>
        </w:rPr>
        <w:t>,</w:t>
      </w:r>
      <w:r w:rsidR="001C1BCE" w:rsidRPr="00157330">
        <w:rPr>
          <w:rFonts w:ascii="Times New Roman" w:hAnsi="Times New Roman" w:cs="Times New Roman"/>
          <w:color w:val="000000" w:themeColor="text1"/>
        </w:rPr>
        <w:t xml:space="preserve"> the </w:t>
      </w:r>
      <w:r w:rsidR="00246EB8" w:rsidRPr="00157330">
        <w:rPr>
          <w:rFonts w:ascii="Times New Roman" w:hAnsi="Times New Roman" w:cs="Times New Roman"/>
          <w:color w:val="000000" w:themeColor="text1"/>
        </w:rPr>
        <w:t>Welsh language</w:t>
      </w:r>
      <w:r w:rsidR="001C1BCE" w:rsidRPr="00157330">
        <w:rPr>
          <w:rFonts w:ascii="Times New Roman" w:hAnsi="Times New Roman" w:cs="Times New Roman"/>
          <w:color w:val="000000" w:themeColor="text1"/>
        </w:rPr>
        <w:t xml:space="preserve"> needs to be promoted so </w:t>
      </w:r>
      <w:r w:rsidR="00246EB8" w:rsidRPr="00157330">
        <w:rPr>
          <w:rFonts w:ascii="Times New Roman" w:hAnsi="Times New Roman" w:cs="Times New Roman"/>
          <w:color w:val="000000" w:themeColor="text1"/>
        </w:rPr>
        <w:t xml:space="preserve">there is a strong </w:t>
      </w:r>
      <w:r w:rsidR="00156743" w:rsidRPr="00157330">
        <w:rPr>
          <w:rFonts w:ascii="Times New Roman" w:hAnsi="Times New Roman" w:cs="Times New Roman"/>
          <w:color w:val="000000" w:themeColor="text1"/>
        </w:rPr>
        <w:t>motivation</w:t>
      </w:r>
      <w:r w:rsidR="00246EB8" w:rsidRPr="00157330">
        <w:rPr>
          <w:rFonts w:ascii="Times New Roman" w:hAnsi="Times New Roman" w:cs="Times New Roman"/>
          <w:color w:val="000000" w:themeColor="text1"/>
        </w:rPr>
        <w:t xml:space="preserve"> to learn the language.</w:t>
      </w:r>
      <w:r w:rsidR="002E51D2" w:rsidRPr="00157330">
        <w:rPr>
          <w:rFonts w:ascii="Times New Roman" w:hAnsi="Times New Roman" w:cs="Times New Roman"/>
          <w:color w:val="000000" w:themeColor="text1"/>
        </w:rPr>
        <w:t xml:space="preserve"> </w:t>
      </w:r>
      <w:r w:rsidR="00341EA8" w:rsidRPr="00157330">
        <w:rPr>
          <w:rFonts w:ascii="Times New Roman" w:hAnsi="Times New Roman" w:cs="Times New Roman"/>
          <w:color w:val="000000" w:themeColor="text1"/>
        </w:rPr>
        <w:t>It will be challenging to</w:t>
      </w:r>
      <w:r w:rsidR="002E51D2" w:rsidRPr="00157330">
        <w:rPr>
          <w:rFonts w:ascii="Times New Roman" w:hAnsi="Times New Roman" w:cs="Times New Roman"/>
          <w:color w:val="000000" w:themeColor="text1"/>
        </w:rPr>
        <w:t xml:space="preserve"> create a ‘</w:t>
      </w:r>
      <w:r w:rsidR="009F7043" w:rsidRPr="00157330">
        <w:rPr>
          <w:rFonts w:ascii="Times New Roman" w:hAnsi="Times New Roman" w:cs="Times New Roman"/>
          <w:color w:val="000000" w:themeColor="text1"/>
        </w:rPr>
        <w:t>bilingual</w:t>
      </w:r>
      <w:r w:rsidR="002E51D2" w:rsidRPr="00157330">
        <w:rPr>
          <w:rFonts w:ascii="Times New Roman" w:hAnsi="Times New Roman" w:cs="Times New Roman"/>
          <w:color w:val="000000" w:themeColor="text1"/>
        </w:rPr>
        <w:t xml:space="preserve"> Wales’</w:t>
      </w:r>
      <w:r w:rsidR="00F048EE">
        <w:rPr>
          <w:rFonts w:ascii="Times New Roman" w:hAnsi="Times New Roman" w:cs="Times New Roman"/>
          <w:color w:val="000000" w:themeColor="text1"/>
        </w:rPr>
        <w:t xml:space="preserve"> But it</w:t>
      </w:r>
      <w:r w:rsidR="00341EA8" w:rsidRPr="00157330">
        <w:rPr>
          <w:rFonts w:ascii="Times New Roman" w:hAnsi="Times New Roman" w:cs="Times New Roman"/>
          <w:color w:val="000000" w:themeColor="text1"/>
        </w:rPr>
        <w:t xml:space="preserve"> is essential teachers </w:t>
      </w:r>
      <w:r w:rsidR="00F048EE">
        <w:rPr>
          <w:rFonts w:ascii="Times New Roman" w:hAnsi="Times New Roman" w:cs="Times New Roman"/>
          <w:color w:val="000000" w:themeColor="text1"/>
        </w:rPr>
        <w:t xml:space="preserve">prioritise </w:t>
      </w:r>
      <w:r w:rsidR="00341EA8" w:rsidRPr="00157330">
        <w:rPr>
          <w:rFonts w:ascii="Times New Roman" w:hAnsi="Times New Roman" w:cs="Times New Roman"/>
          <w:color w:val="000000" w:themeColor="text1"/>
        </w:rPr>
        <w:t>Welsh</w:t>
      </w:r>
      <w:r w:rsidR="00F048EE">
        <w:rPr>
          <w:rFonts w:ascii="Times New Roman" w:hAnsi="Times New Roman" w:cs="Times New Roman"/>
          <w:color w:val="000000" w:themeColor="text1"/>
        </w:rPr>
        <w:t xml:space="preserve"> Language</w:t>
      </w:r>
      <w:r w:rsidR="00F048EE" w:rsidRPr="00157330">
        <w:rPr>
          <w:rFonts w:ascii="Times New Roman" w:hAnsi="Times New Roman" w:cs="Times New Roman"/>
          <w:color w:val="000000" w:themeColor="text1"/>
        </w:rPr>
        <w:t>.</w:t>
      </w:r>
      <w:r w:rsidR="00341EA8" w:rsidRPr="00157330">
        <w:rPr>
          <w:rFonts w:ascii="Times New Roman" w:hAnsi="Times New Roman" w:cs="Times New Roman"/>
          <w:color w:val="000000" w:themeColor="text1"/>
        </w:rPr>
        <w:t xml:space="preserve"> </w:t>
      </w:r>
      <w:r w:rsidR="00476490" w:rsidRPr="00157330">
        <w:rPr>
          <w:rFonts w:ascii="Times New Roman" w:hAnsi="Times New Roman" w:cs="Times New Roman"/>
          <w:color w:val="000000" w:themeColor="text1"/>
        </w:rPr>
        <w:t>WG</w:t>
      </w:r>
      <w:r w:rsidR="001C1BCE" w:rsidRPr="00157330">
        <w:rPr>
          <w:rFonts w:ascii="Times New Roman" w:hAnsi="Times New Roman" w:cs="Times New Roman"/>
          <w:color w:val="000000" w:themeColor="text1"/>
        </w:rPr>
        <w:t xml:space="preserve"> should</w:t>
      </w:r>
      <w:r w:rsidR="00F048EE">
        <w:rPr>
          <w:rFonts w:ascii="Times New Roman" w:hAnsi="Times New Roman" w:cs="Times New Roman"/>
          <w:color w:val="000000" w:themeColor="text1"/>
        </w:rPr>
        <w:t xml:space="preserve"> focus on</w:t>
      </w:r>
      <w:r w:rsidR="001C1BCE" w:rsidRPr="00157330">
        <w:rPr>
          <w:rFonts w:ascii="Times New Roman" w:hAnsi="Times New Roman" w:cs="Times New Roman"/>
          <w:color w:val="000000" w:themeColor="text1"/>
        </w:rPr>
        <w:t xml:space="preserve"> upskilling</w:t>
      </w:r>
      <w:r w:rsidR="00F0361D" w:rsidRPr="00157330">
        <w:rPr>
          <w:rFonts w:ascii="Times New Roman" w:hAnsi="Times New Roman" w:cs="Times New Roman"/>
          <w:color w:val="000000" w:themeColor="text1"/>
        </w:rPr>
        <w:t xml:space="preserve"> teachers </w:t>
      </w:r>
      <w:r w:rsidR="001C1BCE" w:rsidRPr="00157330">
        <w:rPr>
          <w:rFonts w:ascii="Times New Roman" w:hAnsi="Times New Roman" w:cs="Times New Roman"/>
          <w:color w:val="000000" w:themeColor="text1"/>
        </w:rPr>
        <w:t xml:space="preserve">across the country </w:t>
      </w:r>
      <w:r w:rsidR="00F0361D" w:rsidRPr="00157330">
        <w:rPr>
          <w:rFonts w:ascii="Times New Roman" w:hAnsi="Times New Roman" w:cs="Times New Roman"/>
          <w:color w:val="000000" w:themeColor="text1"/>
        </w:rPr>
        <w:t>as th</w:t>
      </w:r>
      <w:r w:rsidR="001C1BCE" w:rsidRPr="00157330">
        <w:rPr>
          <w:rFonts w:ascii="Times New Roman" w:hAnsi="Times New Roman" w:cs="Times New Roman"/>
          <w:color w:val="000000" w:themeColor="text1"/>
        </w:rPr>
        <w:t>ey are the language role models, they create the lessons and they can significantly influence learners’ attitudes to Welsh.</w:t>
      </w:r>
      <w:r w:rsidR="000B34B4">
        <w:rPr>
          <w:rFonts w:ascii="Times New Roman" w:hAnsi="Times New Roman" w:cs="Times New Roman"/>
          <w:color w:val="000000" w:themeColor="text1"/>
        </w:rPr>
        <w:t xml:space="preserve"> </w:t>
      </w:r>
      <w:r w:rsidR="00F0361D" w:rsidRPr="00157330">
        <w:rPr>
          <w:rFonts w:ascii="Times New Roman" w:hAnsi="Times New Roman" w:cs="Times New Roman"/>
          <w:color w:val="000000" w:themeColor="text1"/>
        </w:rPr>
        <w:t>It is encouraged for Welsh</w:t>
      </w:r>
      <w:r w:rsidR="002E51D2" w:rsidRPr="00157330">
        <w:rPr>
          <w:rFonts w:ascii="Times New Roman" w:hAnsi="Times New Roman" w:cs="Times New Roman"/>
          <w:color w:val="000000" w:themeColor="text1"/>
        </w:rPr>
        <w:t xml:space="preserve">-medium </w:t>
      </w:r>
      <w:r w:rsidR="002E51D2" w:rsidRPr="00157330">
        <w:rPr>
          <w:rFonts w:ascii="Times New Roman" w:hAnsi="Times New Roman" w:cs="Times New Roman"/>
          <w:color w:val="000000" w:themeColor="text1"/>
        </w:rPr>
        <w:lastRenderedPageBreak/>
        <w:t>schools to work in partnership with</w:t>
      </w:r>
      <w:r w:rsidR="00F0361D" w:rsidRPr="00157330">
        <w:rPr>
          <w:rFonts w:ascii="Times New Roman" w:hAnsi="Times New Roman" w:cs="Times New Roman"/>
          <w:color w:val="000000" w:themeColor="text1"/>
        </w:rPr>
        <w:t xml:space="preserve"> English-</w:t>
      </w:r>
      <w:r w:rsidR="002E51D2" w:rsidRPr="00157330">
        <w:rPr>
          <w:rFonts w:ascii="Times New Roman" w:hAnsi="Times New Roman" w:cs="Times New Roman"/>
          <w:color w:val="000000" w:themeColor="text1"/>
        </w:rPr>
        <w:t>medium schools.</w:t>
      </w:r>
      <w:r w:rsidR="000B34B4">
        <w:rPr>
          <w:rFonts w:ascii="Times New Roman" w:hAnsi="Times New Roman" w:cs="Times New Roman"/>
          <w:color w:val="000000" w:themeColor="text1"/>
        </w:rPr>
        <w:t xml:space="preserve"> For example, providing training and introducing new teaching methodologies as shown in </w:t>
      </w:r>
      <w:r w:rsidR="00005977">
        <w:rPr>
          <w:rFonts w:ascii="Times New Roman" w:hAnsi="Times New Roman" w:cs="Times New Roman"/>
          <w:color w:val="000000" w:themeColor="text1"/>
        </w:rPr>
        <w:t>WG</w:t>
      </w:r>
      <w:r w:rsidR="007875DE">
        <w:rPr>
          <w:rFonts w:ascii="Times New Roman" w:hAnsi="Times New Roman" w:cs="Times New Roman"/>
          <w:color w:val="000000" w:themeColor="text1"/>
        </w:rPr>
        <w:t xml:space="preserve"> </w:t>
      </w:r>
      <w:r w:rsidR="00005977">
        <w:rPr>
          <w:rFonts w:ascii="Times New Roman" w:hAnsi="Times New Roman" w:cs="Times New Roman"/>
          <w:color w:val="000000" w:themeColor="text1"/>
        </w:rPr>
        <w:t>(2016).</w:t>
      </w:r>
    </w:p>
    <w:p w14:paraId="600B67D6" w14:textId="77777777" w:rsidR="00157330" w:rsidRPr="00157330" w:rsidRDefault="00157330" w:rsidP="00476490">
      <w:pPr>
        <w:spacing w:line="360" w:lineRule="auto"/>
        <w:jc w:val="right"/>
        <w:rPr>
          <w:rFonts w:ascii="Times New Roman" w:hAnsi="Times New Roman" w:cs="Times New Roman"/>
          <w:color w:val="000000" w:themeColor="text1"/>
        </w:rPr>
      </w:pPr>
    </w:p>
    <w:p w14:paraId="68C04C86" w14:textId="77777777" w:rsidR="007E2196" w:rsidRPr="00157330" w:rsidRDefault="007E2196" w:rsidP="00157330">
      <w:pPr>
        <w:jc w:val="center"/>
        <w:rPr>
          <w:rFonts w:ascii="Times New Roman" w:hAnsi="Times New Roman" w:cs="Times New Roman"/>
          <w:color w:val="000000" w:themeColor="text1"/>
          <w:u w:val="single"/>
        </w:rPr>
      </w:pPr>
      <w:r w:rsidRPr="00157330">
        <w:rPr>
          <w:rFonts w:ascii="Times New Roman" w:hAnsi="Times New Roman" w:cs="Times New Roman"/>
          <w:color w:val="000000" w:themeColor="text1"/>
          <w:u w:val="single"/>
        </w:rPr>
        <w:t>Reference List</w:t>
      </w:r>
    </w:p>
    <w:p w14:paraId="34448F51" w14:textId="77777777" w:rsidR="007E2196" w:rsidRPr="00157330" w:rsidRDefault="007E2196" w:rsidP="007E2196">
      <w:pPr>
        <w:rPr>
          <w:rFonts w:ascii="Times New Roman" w:hAnsi="Times New Roman" w:cs="Times New Roman"/>
          <w:color w:val="000000" w:themeColor="text1"/>
        </w:rPr>
      </w:pPr>
    </w:p>
    <w:p w14:paraId="453AD9B6" w14:textId="01976A31" w:rsidR="007E2196" w:rsidRPr="00005977" w:rsidRDefault="007E2196" w:rsidP="00005977">
      <w:pPr>
        <w:pStyle w:val="ListParagraph"/>
        <w:numPr>
          <w:ilvl w:val="0"/>
          <w:numId w:val="7"/>
        </w:numPr>
        <w:spacing w:line="276" w:lineRule="auto"/>
        <w:rPr>
          <w:rStyle w:val="Hyperlink"/>
          <w:rFonts w:ascii="Times New Roman" w:hAnsi="Times New Roman" w:cs="Times New Roman"/>
          <w:color w:val="000000" w:themeColor="text1"/>
          <w:u w:val="none"/>
        </w:rPr>
      </w:pPr>
      <w:r w:rsidRPr="00005977">
        <w:rPr>
          <w:rFonts w:ascii="Times New Roman" w:hAnsi="Times New Roman" w:cs="Times New Roman"/>
          <w:color w:val="000000" w:themeColor="text1"/>
        </w:rPr>
        <w:t xml:space="preserve">Amelia, R (2016) </w:t>
      </w:r>
      <w:r w:rsidRPr="00005977">
        <w:rPr>
          <w:rFonts w:ascii="Times New Roman" w:hAnsi="Times New Roman" w:cs="Times New Roman"/>
          <w:i/>
          <w:color w:val="000000" w:themeColor="text1"/>
        </w:rPr>
        <w:t>Benefits of Early Second Language Acquisition.</w:t>
      </w:r>
      <w:r w:rsidRPr="00005977">
        <w:rPr>
          <w:rFonts w:ascii="Times New Roman" w:hAnsi="Times New Roman" w:cs="Times New Roman"/>
          <w:color w:val="000000" w:themeColor="text1"/>
        </w:rPr>
        <w:t xml:space="preserve"> </w:t>
      </w:r>
      <w:r w:rsidRPr="00005977">
        <w:rPr>
          <w:rFonts w:ascii="Times New Roman" w:eastAsia="Times New Roman" w:hAnsi="Times New Roman" w:cs="Times New Roman"/>
          <w:color w:val="000000" w:themeColor="text1"/>
        </w:rPr>
        <w:t xml:space="preserve">Indonesian Journal of Integrated English Language Teaching: State Islamic University of Sultan </w:t>
      </w:r>
      <w:proofErr w:type="spellStart"/>
      <w:r w:rsidRPr="00005977">
        <w:rPr>
          <w:rFonts w:ascii="Times New Roman" w:eastAsia="Times New Roman" w:hAnsi="Times New Roman" w:cs="Times New Roman"/>
          <w:color w:val="000000" w:themeColor="text1"/>
        </w:rPr>
        <w:t>Syarif</w:t>
      </w:r>
      <w:proofErr w:type="spellEnd"/>
      <w:r w:rsidRPr="00005977">
        <w:rPr>
          <w:rFonts w:ascii="Times New Roman" w:eastAsia="Times New Roman" w:hAnsi="Times New Roman" w:cs="Times New Roman"/>
          <w:color w:val="000000" w:themeColor="text1"/>
        </w:rPr>
        <w:t xml:space="preserve"> Kasim Riau. </w:t>
      </w:r>
      <w:r w:rsidR="00415A1D" w:rsidRPr="00005977">
        <w:rPr>
          <w:rFonts w:ascii="Times New Roman" w:eastAsia="Times New Roman" w:hAnsi="Times New Roman" w:cs="Times New Roman"/>
          <w:color w:val="000000" w:themeColor="text1"/>
        </w:rPr>
        <w:t>Available</w:t>
      </w:r>
      <w:r w:rsidRPr="00005977">
        <w:rPr>
          <w:rFonts w:ascii="Times New Roman" w:eastAsia="Times New Roman" w:hAnsi="Times New Roman" w:cs="Times New Roman"/>
          <w:color w:val="000000" w:themeColor="text1"/>
        </w:rPr>
        <w:t xml:space="preserve"> at: </w:t>
      </w:r>
      <w:hyperlink r:id="rId8" w:history="1">
        <w:r w:rsidRPr="00005977">
          <w:rPr>
            <w:rStyle w:val="Hyperlink"/>
            <w:rFonts w:ascii="Times New Roman" w:hAnsi="Times New Roman" w:cs="Times New Roman"/>
            <w:color w:val="000000" w:themeColor="text1"/>
            <w:u w:val="none"/>
          </w:rPr>
          <w:t>https://pdfs.semanticscholar.org/81e9/a19aa8f2e0165bdbc7791e207a5ef0e4ba9e.pdf</w:t>
        </w:r>
      </w:hyperlink>
    </w:p>
    <w:p w14:paraId="28D17FDE" w14:textId="0823259E" w:rsidR="00BA2750" w:rsidRPr="00157330" w:rsidRDefault="00BA2750" w:rsidP="00A04B34">
      <w:pPr>
        <w:spacing w:line="276" w:lineRule="auto"/>
        <w:rPr>
          <w:rStyle w:val="Hyperlink"/>
          <w:rFonts w:ascii="Times New Roman" w:hAnsi="Times New Roman" w:cs="Times New Roman"/>
          <w:color w:val="000000" w:themeColor="text1"/>
          <w:u w:val="none"/>
        </w:rPr>
      </w:pPr>
    </w:p>
    <w:p w14:paraId="54C95100" w14:textId="77777777" w:rsidR="00BA2750" w:rsidRPr="00157330" w:rsidRDefault="00BA2750" w:rsidP="00BA2750">
      <w:pPr>
        <w:spacing w:line="276" w:lineRule="auto"/>
        <w:rPr>
          <w:rFonts w:ascii="Times New Roman" w:eastAsia="Times New Roman" w:hAnsi="Times New Roman" w:cs="Times New Roman"/>
          <w:color w:val="000000" w:themeColor="text1"/>
        </w:rPr>
      </w:pPr>
    </w:p>
    <w:p w14:paraId="135ABFE6" w14:textId="77777777" w:rsidR="007E2196" w:rsidRPr="00005977" w:rsidRDefault="007E2196" w:rsidP="00005977">
      <w:pPr>
        <w:pStyle w:val="ListParagraph"/>
        <w:numPr>
          <w:ilvl w:val="0"/>
          <w:numId w:val="7"/>
        </w:numPr>
        <w:spacing w:line="276" w:lineRule="auto"/>
        <w:rPr>
          <w:rFonts w:ascii="Times New Roman" w:hAnsi="Times New Roman" w:cs="Times New Roman"/>
          <w:color w:val="000000" w:themeColor="text1"/>
        </w:rPr>
      </w:pPr>
      <w:r w:rsidRPr="00005977">
        <w:rPr>
          <w:rFonts w:ascii="Times New Roman" w:hAnsi="Times New Roman" w:cs="Times New Roman"/>
          <w:color w:val="000000" w:themeColor="text1"/>
        </w:rPr>
        <w:t xml:space="preserve">Baker, C. (2011) </w:t>
      </w:r>
      <w:r w:rsidRPr="00005977">
        <w:rPr>
          <w:rFonts w:ascii="Times New Roman" w:hAnsi="Times New Roman" w:cs="Times New Roman"/>
          <w:i/>
          <w:color w:val="000000" w:themeColor="text1"/>
        </w:rPr>
        <w:t>Foundations of Bilingual Education and Bilingualism</w:t>
      </w:r>
      <w:r w:rsidRPr="00005977">
        <w:rPr>
          <w:rFonts w:ascii="Times New Roman" w:hAnsi="Times New Roman" w:cs="Times New Roman"/>
          <w:color w:val="000000" w:themeColor="text1"/>
        </w:rPr>
        <w:t>, 5</w:t>
      </w:r>
      <w:r w:rsidRPr="00005977">
        <w:rPr>
          <w:rFonts w:ascii="Times New Roman" w:hAnsi="Times New Roman" w:cs="Times New Roman"/>
          <w:color w:val="000000" w:themeColor="text1"/>
          <w:vertAlign w:val="superscript"/>
        </w:rPr>
        <w:t>th</w:t>
      </w:r>
      <w:r w:rsidRPr="00005977">
        <w:rPr>
          <w:rFonts w:ascii="Times New Roman" w:hAnsi="Times New Roman" w:cs="Times New Roman"/>
          <w:color w:val="000000" w:themeColor="text1"/>
        </w:rPr>
        <w:t xml:space="preserve"> Edition</w:t>
      </w:r>
      <w:r w:rsidRPr="00005977">
        <w:rPr>
          <w:rFonts w:ascii="Times New Roman" w:hAnsi="Times New Roman" w:cs="Times New Roman"/>
          <w:i/>
          <w:color w:val="000000" w:themeColor="text1"/>
        </w:rPr>
        <w:t xml:space="preserve">.  </w:t>
      </w:r>
      <w:r w:rsidRPr="00005977">
        <w:rPr>
          <w:rFonts w:ascii="Times New Roman" w:hAnsi="Times New Roman" w:cs="Times New Roman"/>
          <w:color w:val="000000" w:themeColor="text1"/>
        </w:rPr>
        <w:t>Clevedon: Multilingual Matters.</w:t>
      </w:r>
    </w:p>
    <w:p w14:paraId="1B809826" w14:textId="77777777" w:rsidR="007E2196" w:rsidRPr="00157330" w:rsidRDefault="007E2196" w:rsidP="00A04B34">
      <w:pPr>
        <w:spacing w:line="276" w:lineRule="auto"/>
        <w:rPr>
          <w:rFonts w:ascii="Times New Roman" w:hAnsi="Times New Roman" w:cs="Times New Roman"/>
          <w:color w:val="000000" w:themeColor="text1"/>
        </w:rPr>
      </w:pPr>
    </w:p>
    <w:p w14:paraId="2F59A91F" w14:textId="739D4C1D" w:rsidR="007E2196" w:rsidRPr="005A7FE7" w:rsidRDefault="007E2196" w:rsidP="00005977">
      <w:pPr>
        <w:pStyle w:val="ListParagraph"/>
        <w:numPr>
          <w:ilvl w:val="0"/>
          <w:numId w:val="7"/>
        </w:numPr>
        <w:spacing w:line="276" w:lineRule="auto"/>
        <w:rPr>
          <w:rStyle w:val="Hyperlink"/>
          <w:rFonts w:ascii="Times New Roman" w:eastAsia="Times New Roman" w:hAnsi="Times New Roman" w:cs="Times New Roman"/>
          <w:color w:val="000000" w:themeColor="text1"/>
          <w:u w:val="none"/>
        </w:rPr>
      </w:pPr>
      <w:r w:rsidRPr="00005977">
        <w:rPr>
          <w:rFonts w:ascii="Times New Roman" w:hAnsi="Times New Roman" w:cs="Times New Roman"/>
          <w:color w:val="000000" w:themeColor="text1"/>
        </w:rPr>
        <w:t>BBC (2018</w:t>
      </w:r>
      <w:r w:rsidR="00DD063E" w:rsidRPr="00005977">
        <w:rPr>
          <w:rFonts w:ascii="Times New Roman" w:hAnsi="Times New Roman" w:cs="Times New Roman"/>
          <w:color w:val="000000" w:themeColor="text1"/>
        </w:rPr>
        <w:t>)</w:t>
      </w:r>
      <w:r w:rsidRPr="00005977">
        <w:rPr>
          <w:rFonts w:ascii="Times New Roman" w:hAnsi="Times New Roman" w:cs="Times New Roman"/>
          <w:color w:val="000000" w:themeColor="text1"/>
        </w:rPr>
        <w:t xml:space="preserve"> </w:t>
      </w:r>
      <w:r w:rsidRPr="00005977">
        <w:rPr>
          <w:rFonts w:ascii="Times New Roman" w:hAnsi="Times New Roman" w:cs="Times New Roman"/>
          <w:i/>
          <w:color w:val="000000" w:themeColor="text1"/>
        </w:rPr>
        <w:t>'Encouraging' survey suggests rise in Welsh language speakers:</w:t>
      </w:r>
      <w:r w:rsidRPr="00005977">
        <w:rPr>
          <w:rFonts w:ascii="Times New Roman" w:hAnsi="Times New Roman" w:cs="Times New Roman"/>
          <w:color w:val="000000" w:themeColor="text1"/>
        </w:rPr>
        <w:t xml:space="preserve"> </w:t>
      </w:r>
      <w:r w:rsidRPr="00005977">
        <w:rPr>
          <w:rFonts w:ascii="Times New Roman" w:eastAsia="Times New Roman" w:hAnsi="Times New Roman" w:cs="Times New Roman"/>
          <w:color w:val="000000" w:themeColor="text1"/>
          <w:shd w:val="clear" w:color="auto" w:fill="FFFFFF"/>
        </w:rPr>
        <w:t>British Broadcasting Corporation</w:t>
      </w:r>
      <w:r w:rsidRPr="00005977">
        <w:rPr>
          <w:rFonts w:ascii="Times New Roman" w:eastAsia="Times New Roman" w:hAnsi="Times New Roman" w:cs="Times New Roman"/>
          <w:color w:val="000000" w:themeColor="text1"/>
        </w:rPr>
        <w:t>. Available at:</w:t>
      </w:r>
      <w:r w:rsidRPr="00005977">
        <w:rPr>
          <w:rFonts w:ascii="Times New Roman" w:hAnsi="Times New Roman" w:cs="Times New Roman"/>
          <w:color w:val="000000" w:themeColor="text1"/>
        </w:rPr>
        <w:t xml:space="preserve"> </w:t>
      </w:r>
      <w:hyperlink r:id="rId9" w:history="1">
        <w:r w:rsidRPr="00005977">
          <w:rPr>
            <w:rStyle w:val="Hyperlink"/>
            <w:rFonts w:ascii="Times New Roman" w:hAnsi="Times New Roman" w:cs="Times New Roman"/>
            <w:color w:val="000000" w:themeColor="text1"/>
            <w:u w:val="none"/>
          </w:rPr>
          <w:t>https://www.bbc.co.uk/news/uk-wales-45611374</w:t>
        </w:r>
      </w:hyperlink>
    </w:p>
    <w:p w14:paraId="1BFB0CD3" w14:textId="77777777" w:rsidR="005A7FE7" w:rsidRPr="005A7FE7" w:rsidRDefault="005A7FE7" w:rsidP="005A7FE7">
      <w:pPr>
        <w:pStyle w:val="ListParagraph"/>
        <w:rPr>
          <w:rFonts w:ascii="Times New Roman" w:eastAsia="Times New Roman" w:hAnsi="Times New Roman" w:cs="Times New Roman"/>
          <w:color w:val="000000" w:themeColor="text1"/>
        </w:rPr>
      </w:pPr>
    </w:p>
    <w:p w14:paraId="747DDFAE" w14:textId="77777777" w:rsidR="005A7FE7" w:rsidRPr="00005977" w:rsidRDefault="005A7FE7" w:rsidP="005A7FE7">
      <w:pPr>
        <w:pStyle w:val="ListParagraph"/>
        <w:spacing w:line="276" w:lineRule="auto"/>
        <w:rPr>
          <w:rFonts w:ascii="Times New Roman" w:eastAsia="Times New Roman" w:hAnsi="Times New Roman" w:cs="Times New Roman"/>
          <w:color w:val="000000" w:themeColor="text1"/>
        </w:rPr>
      </w:pPr>
    </w:p>
    <w:p w14:paraId="1DB9D066" w14:textId="44A687BC" w:rsidR="007E2196" w:rsidRDefault="007E2196" w:rsidP="00005977">
      <w:pPr>
        <w:pStyle w:val="ListParagraph"/>
        <w:numPr>
          <w:ilvl w:val="0"/>
          <w:numId w:val="7"/>
        </w:numPr>
        <w:spacing w:before="100" w:beforeAutospacing="1" w:after="100" w:afterAutospacing="1" w:line="276" w:lineRule="auto"/>
        <w:rPr>
          <w:rFonts w:ascii="Times New Roman" w:eastAsia="Times New Roman" w:hAnsi="Times New Roman" w:cs="Times New Roman"/>
          <w:color w:val="000000" w:themeColor="text1"/>
        </w:rPr>
      </w:pPr>
      <w:r w:rsidRPr="00005977">
        <w:rPr>
          <w:rFonts w:ascii="Times New Roman" w:eastAsia="Times New Roman" w:hAnsi="Times New Roman" w:cs="Times New Roman"/>
          <w:color w:val="000000" w:themeColor="text1"/>
        </w:rPr>
        <w:t xml:space="preserve">Bernardo, A.B.I. (2005). Bilingual code-switching as a resource for learning and teaching: Alternative reflections on the language and education issue in the Philippines. In D.T. </w:t>
      </w:r>
      <w:proofErr w:type="spellStart"/>
      <w:r w:rsidRPr="00005977">
        <w:rPr>
          <w:rFonts w:ascii="Times New Roman" w:eastAsia="Times New Roman" w:hAnsi="Times New Roman" w:cs="Times New Roman"/>
          <w:color w:val="000000" w:themeColor="text1"/>
        </w:rPr>
        <w:t>Dayag</w:t>
      </w:r>
      <w:proofErr w:type="spellEnd"/>
      <w:r w:rsidRPr="00005977">
        <w:rPr>
          <w:rFonts w:ascii="Times New Roman" w:eastAsia="Times New Roman" w:hAnsi="Times New Roman" w:cs="Times New Roman"/>
          <w:color w:val="000000" w:themeColor="text1"/>
        </w:rPr>
        <w:t xml:space="preserve"> &amp; J.S. </w:t>
      </w:r>
      <w:proofErr w:type="spellStart"/>
      <w:r w:rsidRPr="00005977">
        <w:rPr>
          <w:rFonts w:ascii="Times New Roman" w:eastAsia="Times New Roman" w:hAnsi="Times New Roman" w:cs="Times New Roman"/>
          <w:color w:val="000000" w:themeColor="text1"/>
        </w:rPr>
        <w:t>Quakenbush</w:t>
      </w:r>
      <w:proofErr w:type="spellEnd"/>
      <w:r w:rsidRPr="00005977">
        <w:rPr>
          <w:rFonts w:ascii="Times New Roman" w:eastAsia="Times New Roman" w:hAnsi="Times New Roman" w:cs="Times New Roman"/>
          <w:color w:val="000000" w:themeColor="text1"/>
        </w:rPr>
        <w:t xml:space="preserve"> (Eds.), </w:t>
      </w:r>
      <w:r w:rsidRPr="00005977">
        <w:rPr>
          <w:rFonts w:ascii="Times New Roman" w:eastAsia="Times New Roman" w:hAnsi="Times New Roman" w:cs="Times New Roman"/>
          <w:i/>
          <w:iCs/>
          <w:color w:val="000000" w:themeColor="text1"/>
        </w:rPr>
        <w:t xml:space="preserve">Linguistics and language education in the Philippines and beyond: A Festschrift in </w:t>
      </w:r>
      <w:proofErr w:type="spellStart"/>
      <w:r w:rsidRPr="00005977">
        <w:rPr>
          <w:rFonts w:ascii="Times New Roman" w:eastAsia="Times New Roman" w:hAnsi="Times New Roman" w:cs="Times New Roman"/>
          <w:i/>
          <w:iCs/>
          <w:color w:val="000000" w:themeColor="text1"/>
        </w:rPr>
        <w:t>honor</w:t>
      </w:r>
      <w:proofErr w:type="spellEnd"/>
      <w:r w:rsidRPr="00005977">
        <w:rPr>
          <w:rFonts w:ascii="Times New Roman" w:eastAsia="Times New Roman" w:hAnsi="Times New Roman" w:cs="Times New Roman"/>
          <w:i/>
          <w:iCs/>
          <w:color w:val="000000" w:themeColor="text1"/>
        </w:rPr>
        <w:t xml:space="preserve"> of Ma. Lourdes S. Bautista </w:t>
      </w:r>
      <w:r w:rsidRPr="00005977">
        <w:rPr>
          <w:rFonts w:ascii="Times New Roman" w:eastAsia="Times New Roman" w:hAnsi="Times New Roman" w:cs="Times New Roman"/>
          <w:color w:val="000000" w:themeColor="text1"/>
        </w:rPr>
        <w:t>(pp. 151-169). Manila:  Linguistic Society of the Philippines.</w:t>
      </w:r>
    </w:p>
    <w:p w14:paraId="43B20419" w14:textId="77777777" w:rsidR="005A7FE7" w:rsidRPr="00005977" w:rsidRDefault="005A7FE7" w:rsidP="005A7FE7">
      <w:pPr>
        <w:pStyle w:val="ListParagraph"/>
        <w:spacing w:before="100" w:beforeAutospacing="1" w:after="100" w:afterAutospacing="1" w:line="276" w:lineRule="auto"/>
        <w:rPr>
          <w:rFonts w:ascii="Times New Roman" w:eastAsia="Times New Roman" w:hAnsi="Times New Roman" w:cs="Times New Roman"/>
          <w:color w:val="000000" w:themeColor="text1"/>
        </w:rPr>
      </w:pPr>
    </w:p>
    <w:p w14:paraId="7C7C8D20" w14:textId="77777777" w:rsidR="007E2196" w:rsidRPr="00005977" w:rsidRDefault="007E2196" w:rsidP="00005977">
      <w:pPr>
        <w:pStyle w:val="ListParagraph"/>
        <w:numPr>
          <w:ilvl w:val="0"/>
          <w:numId w:val="7"/>
        </w:numPr>
        <w:spacing w:line="276" w:lineRule="auto"/>
        <w:rPr>
          <w:rFonts w:ascii="Times New Roman" w:eastAsia="Times New Roman" w:hAnsi="Times New Roman" w:cs="Times New Roman"/>
          <w:color w:val="000000" w:themeColor="text1"/>
        </w:rPr>
      </w:pPr>
      <w:r w:rsidRPr="00005977">
        <w:rPr>
          <w:rFonts w:ascii="Times New Roman" w:eastAsia="Times New Roman" w:hAnsi="Times New Roman" w:cs="Times New Roman"/>
          <w:color w:val="000000" w:themeColor="text1"/>
        </w:rPr>
        <w:t xml:space="preserve">Bernardo, A.B.I. &amp; </w:t>
      </w:r>
      <w:proofErr w:type="spellStart"/>
      <w:r w:rsidRPr="00005977">
        <w:rPr>
          <w:rFonts w:ascii="Times New Roman" w:eastAsia="Times New Roman" w:hAnsi="Times New Roman" w:cs="Times New Roman"/>
          <w:color w:val="000000" w:themeColor="text1"/>
        </w:rPr>
        <w:t>Gaerlan</w:t>
      </w:r>
      <w:proofErr w:type="spellEnd"/>
      <w:r w:rsidRPr="00005977">
        <w:rPr>
          <w:rFonts w:ascii="Times New Roman" w:eastAsia="Times New Roman" w:hAnsi="Times New Roman" w:cs="Times New Roman"/>
          <w:color w:val="000000" w:themeColor="text1"/>
        </w:rPr>
        <w:t xml:space="preserve">, M.J.M. (2011) Non-Native English Students Learning in English: Reviewing and Reﬂecting on the Research.  In </w:t>
      </w:r>
      <w:proofErr w:type="spellStart"/>
      <w:r w:rsidRPr="00005977">
        <w:rPr>
          <w:rFonts w:ascii="Times New Roman" w:eastAsia="Times New Roman" w:hAnsi="Times New Roman" w:cs="Times New Roman"/>
          <w:color w:val="000000" w:themeColor="text1"/>
        </w:rPr>
        <w:t>Jaidey</w:t>
      </w:r>
      <w:proofErr w:type="spellEnd"/>
      <w:r w:rsidRPr="00005977">
        <w:rPr>
          <w:rFonts w:ascii="Times New Roman" w:eastAsia="Times New Roman" w:hAnsi="Times New Roman" w:cs="Times New Roman"/>
          <w:color w:val="000000" w:themeColor="text1"/>
        </w:rPr>
        <w:t xml:space="preserve">, R., </w:t>
      </w:r>
      <w:proofErr w:type="spellStart"/>
      <w:r w:rsidRPr="00005977">
        <w:rPr>
          <w:rFonts w:ascii="Times New Roman" w:eastAsia="Times New Roman" w:hAnsi="Times New Roman" w:cs="Times New Roman"/>
          <w:color w:val="000000" w:themeColor="text1"/>
        </w:rPr>
        <w:t>Sadorra</w:t>
      </w:r>
      <w:proofErr w:type="spellEnd"/>
      <w:r w:rsidRPr="00005977">
        <w:rPr>
          <w:rFonts w:ascii="Times New Roman" w:eastAsia="Times New Roman" w:hAnsi="Times New Roman" w:cs="Times New Roman"/>
          <w:color w:val="000000" w:themeColor="text1"/>
        </w:rPr>
        <w:t xml:space="preserve">, M.L.C., Wong, J.O., Lee, M.C. &amp; </w:t>
      </w:r>
      <w:proofErr w:type="spellStart"/>
      <w:r w:rsidRPr="00005977">
        <w:rPr>
          <w:rFonts w:ascii="Times New Roman" w:eastAsia="Times New Roman" w:hAnsi="Times New Roman" w:cs="Times New Roman"/>
          <w:color w:val="000000" w:themeColor="text1"/>
        </w:rPr>
        <w:t>Lorente</w:t>
      </w:r>
      <w:proofErr w:type="spellEnd"/>
      <w:r w:rsidRPr="00005977">
        <w:rPr>
          <w:rFonts w:ascii="Times New Roman" w:eastAsia="Times New Roman" w:hAnsi="Times New Roman" w:cs="Times New Roman"/>
          <w:color w:val="000000" w:themeColor="text1"/>
        </w:rPr>
        <w:t>, M.C. (eds.) </w:t>
      </w:r>
      <w:r w:rsidRPr="00005977">
        <w:rPr>
          <w:rFonts w:ascii="Times New Roman" w:eastAsia="Times New Roman" w:hAnsi="Times New Roman" w:cs="Times New Roman"/>
          <w:i/>
          <w:iCs/>
          <w:color w:val="000000" w:themeColor="text1"/>
        </w:rPr>
        <w:t>Global perspectives, local initiatives: Reflections and practices in ELT</w:t>
      </w:r>
      <w:r w:rsidRPr="00005977">
        <w:rPr>
          <w:rFonts w:ascii="Times New Roman" w:eastAsia="Times New Roman" w:hAnsi="Times New Roman" w:cs="Times New Roman"/>
          <w:color w:val="000000" w:themeColor="text1"/>
        </w:rPr>
        <w:t>.  National University of Singapore, CELC, pp.1-9.</w:t>
      </w:r>
    </w:p>
    <w:p w14:paraId="513F0E0B" w14:textId="77777777" w:rsidR="007E2196" w:rsidRPr="00157330" w:rsidRDefault="007E2196" w:rsidP="00A04B34">
      <w:pPr>
        <w:spacing w:line="276" w:lineRule="auto"/>
        <w:rPr>
          <w:rFonts w:ascii="Times New Roman" w:hAnsi="Times New Roman" w:cs="Times New Roman"/>
          <w:color w:val="000000" w:themeColor="text1"/>
        </w:rPr>
      </w:pPr>
    </w:p>
    <w:p w14:paraId="7B0A9AED" w14:textId="2A1C4F0C" w:rsidR="007E2196" w:rsidRPr="00005977" w:rsidRDefault="007E2196" w:rsidP="00005977">
      <w:pPr>
        <w:pStyle w:val="ListParagraph"/>
        <w:numPr>
          <w:ilvl w:val="0"/>
          <w:numId w:val="7"/>
        </w:numPr>
        <w:spacing w:line="276" w:lineRule="auto"/>
        <w:rPr>
          <w:rFonts w:ascii="Times New Roman" w:hAnsi="Times New Roman" w:cs="Times New Roman"/>
          <w:color w:val="000000" w:themeColor="text1"/>
        </w:rPr>
      </w:pPr>
      <w:r w:rsidRPr="00005977">
        <w:rPr>
          <w:rFonts w:ascii="Times New Roman" w:hAnsi="Times New Roman" w:cs="Times New Roman"/>
          <w:color w:val="000000" w:themeColor="text1"/>
        </w:rPr>
        <w:t xml:space="preserve">Careers Wales </w:t>
      </w:r>
      <w:r w:rsidR="003C3C43" w:rsidRPr="00005977">
        <w:rPr>
          <w:rFonts w:ascii="Times New Roman" w:hAnsi="Times New Roman" w:cs="Times New Roman"/>
          <w:color w:val="000000" w:themeColor="text1"/>
        </w:rPr>
        <w:t>(2019</w:t>
      </w:r>
      <w:r w:rsidRPr="00005977">
        <w:rPr>
          <w:rFonts w:ascii="Times New Roman" w:hAnsi="Times New Roman" w:cs="Times New Roman"/>
          <w:color w:val="000000" w:themeColor="text1"/>
        </w:rPr>
        <w:t xml:space="preserve">) </w:t>
      </w:r>
      <w:proofErr w:type="spellStart"/>
      <w:r w:rsidRPr="00005977">
        <w:rPr>
          <w:rFonts w:ascii="Times New Roman" w:hAnsi="Times New Roman" w:cs="Times New Roman"/>
          <w:i/>
          <w:color w:val="000000" w:themeColor="text1"/>
        </w:rPr>
        <w:t>Dewis</w:t>
      </w:r>
      <w:proofErr w:type="spellEnd"/>
      <w:r w:rsidRPr="00005977">
        <w:rPr>
          <w:rFonts w:ascii="Times New Roman" w:hAnsi="Times New Roman" w:cs="Times New Roman"/>
          <w:i/>
          <w:color w:val="000000" w:themeColor="text1"/>
        </w:rPr>
        <w:t xml:space="preserve"> Da – Why choose </w:t>
      </w:r>
      <w:proofErr w:type="gramStart"/>
      <w:r w:rsidRPr="00005977">
        <w:rPr>
          <w:rFonts w:ascii="Times New Roman" w:hAnsi="Times New Roman" w:cs="Times New Roman"/>
          <w:i/>
          <w:color w:val="000000" w:themeColor="text1"/>
        </w:rPr>
        <w:t>Welsh?</w:t>
      </w:r>
      <w:r w:rsidR="003C3C43" w:rsidRPr="00005977">
        <w:rPr>
          <w:rFonts w:ascii="Times New Roman" w:hAnsi="Times New Roman" w:cs="Times New Roman"/>
          <w:i/>
          <w:color w:val="000000" w:themeColor="text1"/>
        </w:rPr>
        <w:t>.</w:t>
      </w:r>
      <w:proofErr w:type="gramEnd"/>
      <w:r w:rsidR="003C3C43" w:rsidRPr="00005977">
        <w:rPr>
          <w:rFonts w:ascii="Times New Roman" w:hAnsi="Times New Roman" w:cs="Times New Roman"/>
          <w:color w:val="000000" w:themeColor="text1"/>
        </w:rPr>
        <w:t xml:space="preserve"> </w:t>
      </w:r>
      <w:r w:rsidRPr="00005977">
        <w:rPr>
          <w:rFonts w:ascii="Times New Roman" w:hAnsi="Times New Roman" w:cs="Times New Roman"/>
          <w:color w:val="000000" w:themeColor="text1"/>
        </w:rPr>
        <w:t xml:space="preserve"> Tools and Resources. </w:t>
      </w:r>
      <w:proofErr w:type="spellStart"/>
      <w:r w:rsidRPr="00005977">
        <w:rPr>
          <w:rFonts w:ascii="Times New Roman" w:hAnsi="Times New Roman" w:cs="Times New Roman"/>
          <w:color w:val="000000" w:themeColor="text1"/>
        </w:rPr>
        <w:t>Avaliable</w:t>
      </w:r>
      <w:proofErr w:type="spellEnd"/>
      <w:r w:rsidRPr="00005977">
        <w:rPr>
          <w:rFonts w:ascii="Times New Roman" w:hAnsi="Times New Roman" w:cs="Times New Roman"/>
          <w:color w:val="000000" w:themeColor="text1"/>
        </w:rPr>
        <w:t xml:space="preserve"> at: </w:t>
      </w:r>
      <w:hyperlink r:id="rId10" w:history="1">
        <w:r w:rsidRPr="00005977">
          <w:rPr>
            <w:rStyle w:val="Hyperlink"/>
            <w:rFonts w:ascii="Times New Roman" w:hAnsi="Times New Roman" w:cs="Times New Roman"/>
            <w:color w:val="000000" w:themeColor="text1"/>
            <w:u w:val="none"/>
          </w:rPr>
          <w:t>https://www.careerswales.com/en/tools-and-resources/dewis-da-why-choose-welsh/</w:t>
        </w:r>
      </w:hyperlink>
      <w:r w:rsidRPr="00005977">
        <w:rPr>
          <w:rFonts w:ascii="Times New Roman" w:hAnsi="Times New Roman" w:cs="Times New Roman"/>
          <w:color w:val="000000" w:themeColor="text1"/>
        </w:rPr>
        <w:t xml:space="preserve"> (Accessed 31.10.19)</w:t>
      </w:r>
    </w:p>
    <w:p w14:paraId="60E67B9E" w14:textId="77777777" w:rsidR="007E2196" w:rsidRPr="00157330" w:rsidRDefault="007E2196" w:rsidP="00A04B34">
      <w:pPr>
        <w:spacing w:line="276" w:lineRule="auto"/>
        <w:rPr>
          <w:rFonts w:ascii="Times New Roman" w:hAnsi="Times New Roman" w:cs="Times New Roman"/>
          <w:color w:val="000000" w:themeColor="text1"/>
        </w:rPr>
      </w:pPr>
    </w:p>
    <w:p w14:paraId="0521509E" w14:textId="182B361C" w:rsidR="007E2196" w:rsidRPr="00157330" w:rsidRDefault="007E2196" w:rsidP="00005977">
      <w:pPr>
        <w:pStyle w:val="Heading1"/>
        <w:numPr>
          <w:ilvl w:val="0"/>
          <w:numId w:val="7"/>
        </w:numPr>
        <w:spacing w:before="0" w:beforeAutospacing="0" w:after="0" w:afterAutospacing="0" w:line="276" w:lineRule="auto"/>
        <w:rPr>
          <w:rStyle w:val="Hyperlink"/>
          <w:b w:val="0"/>
          <w:color w:val="000000" w:themeColor="text1"/>
          <w:sz w:val="24"/>
          <w:szCs w:val="24"/>
          <w:u w:val="none"/>
        </w:rPr>
      </w:pPr>
      <w:r w:rsidRPr="00157330">
        <w:rPr>
          <w:rStyle w:val="Hyperlink"/>
          <w:b w:val="0"/>
          <w:color w:val="000000" w:themeColor="text1"/>
          <w:sz w:val="24"/>
          <w:szCs w:val="24"/>
          <w:u w:val="none"/>
        </w:rPr>
        <w:t>Cos</w:t>
      </w:r>
      <w:r w:rsidR="00DD063E">
        <w:rPr>
          <w:rStyle w:val="Hyperlink"/>
          <w:b w:val="0"/>
          <w:color w:val="000000" w:themeColor="text1"/>
          <w:sz w:val="24"/>
          <w:szCs w:val="24"/>
          <w:u w:val="none"/>
        </w:rPr>
        <w:t>s</w:t>
      </w:r>
      <w:r w:rsidRPr="00157330">
        <w:rPr>
          <w:rStyle w:val="Hyperlink"/>
          <w:b w:val="0"/>
          <w:color w:val="000000" w:themeColor="text1"/>
          <w:sz w:val="24"/>
          <w:szCs w:val="24"/>
          <w:u w:val="none"/>
        </w:rPr>
        <w:t xml:space="preserve">lett, R. (2019) </w:t>
      </w:r>
      <w:proofErr w:type="spellStart"/>
      <w:r w:rsidRPr="00157330">
        <w:rPr>
          <w:b w:val="0"/>
          <w:i/>
          <w:color w:val="000000" w:themeColor="text1"/>
          <w:sz w:val="24"/>
          <w:szCs w:val="24"/>
        </w:rPr>
        <w:t>Cymru</w:t>
      </w:r>
      <w:proofErr w:type="spellEnd"/>
      <w:r w:rsidRPr="00157330">
        <w:rPr>
          <w:b w:val="0"/>
          <w:i/>
          <w:color w:val="000000" w:themeColor="text1"/>
          <w:sz w:val="24"/>
          <w:szCs w:val="24"/>
        </w:rPr>
        <w:t xml:space="preserve"> am </w:t>
      </w:r>
      <w:proofErr w:type="spellStart"/>
      <w:proofErr w:type="gramStart"/>
      <w:r w:rsidRPr="00157330">
        <w:rPr>
          <w:b w:val="0"/>
          <w:i/>
          <w:color w:val="000000" w:themeColor="text1"/>
          <w:sz w:val="24"/>
          <w:szCs w:val="24"/>
        </w:rPr>
        <w:t>byth</w:t>
      </w:r>
      <w:proofErr w:type="spellEnd"/>
      <w:r w:rsidRPr="00157330">
        <w:rPr>
          <w:b w:val="0"/>
          <w:i/>
          <w:color w:val="000000" w:themeColor="text1"/>
          <w:sz w:val="24"/>
          <w:szCs w:val="24"/>
        </w:rPr>
        <w:t>!*</w:t>
      </w:r>
      <w:proofErr w:type="gramEnd"/>
      <w:r w:rsidRPr="00157330">
        <w:rPr>
          <w:b w:val="0"/>
          <w:i/>
          <w:color w:val="000000" w:themeColor="text1"/>
          <w:sz w:val="24"/>
          <w:szCs w:val="24"/>
        </w:rPr>
        <w:t xml:space="preserve"> – How speaking Welsh became cool.</w:t>
      </w:r>
      <w:r w:rsidRPr="00157330">
        <w:rPr>
          <w:b w:val="0"/>
          <w:color w:val="000000" w:themeColor="text1"/>
          <w:sz w:val="24"/>
          <w:szCs w:val="24"/>
        </w:rPr>
        <w:t xml:space="preserve"> The Guardian. Available at: </w:t>
      </w:r>
      <w:hyperlink r:id="rId11" w:history="1">
        <w:r w:rsidRPr="00157330">
          <w:rPr>
            <w:rStyle w:val="Hyperlink"/>
            <w:b w:val="0"/>
            <w:color w:val="000000" w:themeColor="text1"/>
            <w:sz w:val="24"/>
            <w:szCs w:val="24"/>
            <w:u w:val="none"/>
          </w:rPr>
          <w:t>https://www.theguardian.com/uk-news/2019/jun/13/welsh-speaking-bilingual-tv-thrillers-cool</w:t>
        </w:r>
      </w:hyperlink>
    </w:p>
    <w:p w14:paraId="6A1E664F" w14:textId="43BF54AB" w:rsidR="007E2196" w:rsidRPr="00157330" w:rsidRDefault="007E2196" w:rsidP="00005977">
      <w:pPr>
        <w:pStyle w:val="Heading3"/>
        <w:numPr>
          <w:ilvl w:val="0"/>
          <w:numId w:val="7"/>
        </w:numPr>
        <w:spacing w:before="300" w:after="150" w:line="276" w:lineRule="auto"/>
        <w:rPr>
          <w:rStyle w:val="Hyperlink"/>
          <w:rFonts w:ascii="Times New Roman" w:hAnsi="Times New Roman" w:cs="Times New Roman"/>
          <w:color w:val="000000" w:themeColor="text1"/>
          <w:u w:val="none"/>
        </w:rPr>
      </w:pPr>
      <w:r w:rsidRPr="00157330">
        <w:rPr>
          <w:rFonts w:ascii="Times New Roman" w:hAnsi="Times New Roman" w:cs="Times New Roman"/>
          <w:color w:val="000000" w:themeColor="text1"/>
        </w:rPr>
        <w:t>De La Salle University (</w:t>
      </w:r>
      <w:r w:rsidR="00DD063E">
        <w:rPr>
          <w:rFonts w:ascii="Times New Roman" w:hAnsi="Times New Roman" w:cs="Times New Roman"/>
          <w:color w:val="000000" w:themeColor="text1"/>
        </w:rPr>
        <w:t>2017</w:t>
      </w:r>
      <w:r w:rsidRPr="00157330">
        <w:rPr>
          <w:rFonts w:ascii="Times New Roman" w:hAnsi="Times New Roman" w:cs="Times New Roman"/>
          <w:color w:val="000000" w:themeColor="text1"/>
        </w:rPr>
        <w:t xml:space="preserve">) </w:t>
      </w:r>
      <w:r w:rsidRPr="00157330">
        <w:rPr>
          <w:rFonts w:ascii="Times New Roman" w:hAnsi="Times New Roman" w:cs="Times New Roman"/>
          <w:bCs/>
          <w:color w:val="000000" w:themeColor="text1"/>
        </w:rPr>
        <w:t xml:space="preserve">GAERLAN, MARIANNE JENNIFER M. Staff Directory: De La Salle. Available at: </w:t>
      </w:r>
      <w:hyperlink r:id="rId12" w:history="1">
        <w:r w:rsidRPr="00157330">
          <w:rPr>
            <w:rStyle w:val="Hyperlink"/>
            <w:rFonts w:ascii="Times New Roman" w:hAnsi="Times New Roman" w:cs="Times New Roman"/>
            <w:color w:val="000000" w:themeColor="text1"/>
            <w:u w:val="none"/>
          </w:rPr>
          <w:t>https://www.dlsu.edu.ph/staff-directory/?personnel=32742701084</w:t>
        </w:r>
      </w:hyperlink>
    </w:p>
    <w:p w14:paraId="2B47C549" w14:textId="77777777" w:rsidR="007E2196" w:rsidRPr="00005977" w:rsidRDefault="007E2196" w:rsidP="00005977">
      <w:pPr>
        <w:pStyle w:val="ListParagraph"/>
        <w:widowControl w:val="0"/>
        <w:numPr>
          <w:ilvl w:val="0"/>
          <w:numId w:val="7"/>
        </w:numPr>
        <w:autoSpaceDE w:val="0"/>
        <w:autoSpaceDN w:val="0"/>
        <w:adjustRightInd w:val="0"/>
        <w:spacing w:after="240" w:line="276" w:lineRule="auto"/>
        <w:jc w:val="both"/>
        <w:rPr>
          <w:rFonts w:ascii="Times New Roman" w:hAnsi="Times New Roman" w:cs="Times New Roman"/>
          <w:color w:val="000000" w:themeColor="text1"/>
        </w:rPr>
      </w:pPr>
      <w:r w:rsidRPr="00005977">
        <w:rPr>
          <w:rFonts w:ascii="Times New Roman" w:hAnsi="Times New Roman" w:cs="Times New Roman"/>
          <w:color w:val="000000" w:themeColor="text1"/>
        </w:rPr>
        <w:t>Donaldson, G. (2015) Successful Futures: independent Review of Curriculum and Assessment Arrangements in Wales. Cardiff: Welsh Government</w:t>
      </w:r>
    </w:p>
    <w:p w14:paraId="7B683A29" w14:textId="77777777" w:rsidR="007E2196" w:rsidRPr="00157330" w:rsidRDefault="007E2196" w:rsidP="00005977">
      <w:pPr>
        <w:pStyle w:val="NormalWeb"/>
        <w:numPr>
          <w:ilvl w:val="0"/>
          <w:numId w:val="7"/>
        </w:numPr>
        <w:spacing w:before="0" w:beforeAutospacing="0" w:after="0" w:afterAutospacing="0" w:line="276" w:lineRule="auto"/>
        <w:rPr>
          <w:color w:val="000000" w:themeColor="text1"/>
        </w:rPr>
      </w:pPr>
      <w:r w:rsidRPr="00157330">
        <w:rPr>
          <w:color w:val="000000" w:themeColor="text1"/>
        </w:rPr>
        <w:lastRenderedPageBreak/>
        <w:t xml:space="preserve">Estyn (2013a) </w:t>
      </w:r>
      <w:r w:rsidRPr="00157330">
        <w:rPr>
          <w:i/>
          <w:color w:val="000000" w:themeColor="text1"/>
        </w:rPr>
        <w:t>Supplementary Guidance: Welsh</w:t>
      </w:r>
      <w:r w:rsidRPr="00157330">
        <w:rPr>
          <w:color w:val="000000" w:themeColor="text1"/>
        </w:rPr>
        <w:t xml:space="preserve">. Cardiff: Crown. </w:t>
      </w:r>
    </w:p>
    <w:p w14:paraId="688C4362" w14:textId="77777777" w:rsidR="007E2196" w:rsidRPr="00157330" w:rsidRDefault="007E2196" w:rsidP="00A04B34">
      <w:pPr>
        <w:pStyle w:val="NormalWeb"/>
        <w:spacing w:before="0" w:beforeAutospacing="0" w:after="0" w:afterAutospacing="0" w:line="276" w:lineRule="auto"/>
        <w:rPr>
          <w:color w:val="000000" w:themeColor="text1"/>
        </w:rPr>
      </w:pPr>
    </w:p>
    <w:p w14:paraId="6801F69E" w14:textId="77777777" w:rsidR="007E2196" w:rsidRPr="00005977" w:rsidRDefault="007E2196" w:rsidP="00005977">
      <w:pPr>
        <w:pStyle w:val="ListParagraph"/>
        <w:widowControl w:val="0"/>
        <w:numPr>
          <w:ilvl w:val="0"/>
          <w:numId w:val="7"/>
        </w:numPr>
        <w:spacing w:line="276" w:lineRule="auto"/>
        <w:rPr>
          <w:rFonts w:ascii="Times New Roman" w:hAnsi="Times New Roman" w:cs="Times New Roman"/>
          <w:snapToGrid w:val="0"/>
          <w:color w:val="000000" w:themeColor="text1"/>
          <w:lang w:val="cy-GB"/>
        </w:rPr>
      </w:pPr>
      <w:r w:rsidRPr="00005977">
        <w:rPr>
          <w:rFonts w:ascii="Times New Roman" w:hAnsi="Times New Roman" w:cs="Times New Roman"/>
          <w:snapToGrid w:val="0"/>
          <w:color w:val="000000" w:themeColor="text1"/>
          <w:lang w:val="cy-GB"/>
        </w:rPr>
        <w:t xml:space="preserve">Estyn (2013b) </w:t>
      </w:r>
      <w:r w:rsidRPr="00005977">
        <w:rPr>
          <w:rFonts w:ascii="Times New Roman" w:hAnsi="Times New Roman" w:cs="Times New Roman"/>
          <w:i/>
          <w:snapToGrid w:val="0"/>
          <w:color w:val="000000" w:themeColor="text1"/>
          <w:lang w:val="cy-GB"/>
        </w:rPr>
        <w:t>Welsh Language development in the Foundation Phase</w:t>
      </w:r>
      <w:r w:rsidRPr="00005977">
        <w:rPr>
          <w:rFonts w:ascii="Times New Roman" w:hAnsi="Times New Roman" w:cs="Times New Roman"/>
          <w:snapToGrid w:val="0"/>
          <w:color w:val="000000" w:themeColor="text1"/>
          <w:lang w:val="cy-GB"/>
        </w:rPr>
        <w:t>.  Cardiff: Crown.</w:t>
      </w:r>
    </w:p>
    <w:p w14:paraId="2E5EFA72" w14:textId="77777777" w:rsidR="007E2196" w:rsidRPr="00157330" w:rsidRDefault="007E2196" w:rsidP="00A04B34">
      <w:pPr>
        <w:widowControl w:val="0"/>
        <w:spacing w:line="276" w:lineRule="auto"/>
        <w:rPr>
          <w:rFonts w:ascii="Times New Roman" w:hAnsi="Times New Roman" w:cs="Times New Roman"/>
          <w:snapToGrid w:val="0"/>
          <w:color w:val="000000" w:themeColor="text1"/>
          <w:lang w:val="cy-GB"/>
        </w:rPr>
      </w:pPr>
    </w:p>
    <w:p w14:paraId="7BF715FF" w14:textId="0308FEEB" w:rsidR="007E2196" w:rsidRPr="00B73C05" w:rsidRDefault="007E2196" w:rsidP="00B73C05">
      <w:pPr>
        <w:pStyle w:val="ListParagraph"/>
        <w:numPr>
          <w:ilvl w:val="0"/>
          <w:numId w:val="7"/>
        </w:numPr>
        <w:spacing w:line="276" w:lineRule="auto"/>
        <w:rPr>
          <w:rFonts w:ascii="Times New Roman" w:hAnsi="Times New Roman" w:cs="Times New Roman"/>
          <w:color w:val="000000" w:themeColor="text1"/>
        </w:rPr>
      </w:pPr>
      <w:r w:rsidRPr="00005977">
        <w:rPr>
          <w:rFonts w:ascii="Times New Roman" w:hAnsi="Times New Roman" w:cs="Times New Roman"/>
          <w:color w:val="000000" w:themeColor="text1"/>
        </w:rPr>
        <w:t xml:space="preserve">Estyn (2013c) The Annual Report of Her </w:t>
      </w:r>
      <w:proofErr w:type="spellStart"/>
      <w:r w:rsidRPr="00005977">
        <w:rPr>
          <w:rFonts w:ascii="Times New Roman" w:hAnsi="Times New Roman" w:cs="Times New Roman"/>
          <w:color w:val="000000" w:themeColor="text1"/>
        </w:rPr>
        <w:t>Majestys</w:t>
      </w:r>
      <w:proofErr w:type="spellEnd"/>
      <w:r w:rsidRPr="00005977">
        <w:rPr>
          <w:rFonts w:ascii="Times New Roman" w:hAnsi="Times New Roman" w:cs="Times New Roman"/>
          <w:color w:val="000000" w:themeColor="text1"/>
        </w:rPr>
        <w:t xml:space="preserve"> chief inspector of Education and Training in Wales 2012-2013. Cardiff: Estyn</w:t>
      </w:r>
      <w:bookmarkStart w:id="0" w:name="_GoBack"/>
      <w:bookmarkEnd w:id="0"/>
    </w:p>
    <w:p w14:paraId="5113D0DF" w14:textId="77777777" w:rsidR="007E2196" w:rsidRPr="00157330" w:rsidRDefault="007E2196" w:rsidP="00A04B34">
      <w:pPr>
        <w:spacing w:line="276" w:lineRule="auto"/>
        <w:rPr>
          <w:rFonts w:ascii="Times New Roman" w:hAnsi="Times New Roman" w:cs="Times New Roman"/>
          <w:color w:val="000000" w:themeColor="text1"/>
        </w:rPr>
      </w:pPr>
    </w:p>
    <w:p w14:paraId="417BEC1C" w14:textId="77777777" w:rsidR="005A7FE7" w:rsidRDefault="007E2196" w:rsidP="00005977">
      <w:pPr>
        <w:pStyle w:val="NormalWeb"/>
        <w:numPr>
          <w:ilvl w:val="0"/>
          <w:numId w:val="7"/>
        </w:numPr>
        <w:shd w:val="clear" w:color="auto" w:fill="FFFFFF"/>
        <w:spacing w:line="276" w:lineRule="auto"/>
        <w:rPr>
          <w:color w:val="000000" w:themeColor="text1"/>
        </w:rPr>
      </w:pPr>
      <w:r w:rsidRPr="00157330">
        <w:rPr>
          <w:color w:val="000000" w:themeColor="text1"/>
        </w:rPr>
        <w:t xml:space="preserve">Estyn (2016-2017) </w:t>
      </w:r>
      <w:r w:rsidRPr="00157330">
        <w:rPr>
          <w:i/>
          <w:color w:val="000000" w:themeColor="text1"/>
        </w:rPr>
        <w:t>The Annual Report of Her Majesty's Chief Inspector of Education and Training in Wales</w:t>
      </w:r>
      <w:r w:rsidR="003C3C43" w:rsidRPr="00157330">
        <w:rPr>
          <w:i/>
          <w:color w:val="000000" w:themeColor="text1"/>
        </w:rPr>
        <w:t>.</w:t>
      </w:r>
      <w:r w:rsidR="003C3C43" w:rsidRPr="00157330">
        <w:rPr>
          <w:color w:val="000000" w:themeColor="text1"/>
        </w:rPr>
        <w:t xml:space="preserve"> </w:t>
      </w:r>
      <w:proofErr w:type="gramStart"/>
      <w:r w:rsidR="003C3C43" w:rsidRPr="00157330">
        <w:rPr>
          <w:color w:val="000000" w:themeColor="text1"/>
        </w:rPr>
        <w:t>Cardiff :Crown</w:t>
      </w:r>
      <w:proofErr w:type="gramEnd"/>
    </w:p>
    <w:p w14:paraId="4A1DC863" w14:textId="77777777" w:rsidR="005A7FE7" w:rsidRDefault="005A7FE7" w:rsidP="005A7FE7">
      <w:pPr>
        <w:pStyle w:val="ListParagraph"/>
        <w:rPr>
          <w:b/>
          <w:color w:val="000000" w:themeColor="text1"/>
        </w:rPr>
      </w:pPr>
    </w:p>
    <w:p w14:paraId="2A6C5BCA" w14:textId="41645775" w:rsidR="0071048D" w:rsidRPr="005A7FE7" w:rsidRDefault="004E21F1" w:rsidP="00005977">
      <w:pPr>
        <w:pStyle w:val="NormalWeb"/>
        <w:numPr>
          <w:ilvl w:val="0"/>
          <w:numId w:val="7"/>
        </w:numPr>
        <w:shd w:val="clear" w:color="auto" w:fill="FFFFFF"/>
        <w:spacing w:line="276" w:lineRule="auto"/>
        <w:rPr>
          <w:color w:val="000000" w:themeColor="text1"/>
        </w:rPr>
      </w:pPr>
      <w:r>
        <w:rPr>
          <w:b/>
          <w:color w:val="000000" w:themeColor="text1"/>
        </w:rPr>
        <w:t>E</w:t>
      </w:r>
      <w:r w:rsidR="0071048D" w:rsidRPr="00157330">
        <w:rPr>
          <w:color w:val="000000" w:themeColor="text1"/>
        </w:rPr>
        <w:t xml:space="preserve">styn (2017) </w:t>
      </w:r>
      <w:r w:rsidR="0071048D" w:rsidRPr="00157330">
        <w:rPr>
          <w:color w:val="111111"/>
        </w:rPr>
        <w:t xml:space="preserve">Engaging all pupils in the Welsh language. </w:t>
      </w:r>
      <w:r w:rsidR="0071048D" w:rsidRPr="00157330">
        <w:rPr>
          <w:i/>
          <w:color w:val="111111"/>
        </w:rPr>
        <w:t>Effective Practice,</w:t>
      </w:r>
      <w:r w:rsidR="0071048D" w:rsidRPr="00157330">
        <w:rPr>
          <w:color w:val="111111"/>
        </w:rPr>
        <w:t xml:space="preserve"> Cardiff: Crown Copyright. Available at: https://www.estyn.gov.wales/effective-practice/engaging-all-pupils-welsh-language</w:t>
      </w:r>
    </w:p>
    <w:p w14:paraId="7BD6DE71" w14:textId="77777777" w:rsidR="005A7FE7" w:rsidRPr="004E21F1" w:rsidRDefault="005A7FE7" w:rsidP="005A7FE7">
      <w:pPr>
        <w:pStyle w:val="NormalWeb"/>
        <w:shd w:val="clear" w:color="auto" w:fill="FFFFFF"/>
        <w:spacing w:line="276" w:lineRule="auto"/>
        <w:rPr>
          <w:color w:val="000000" w:themeColor="text1"/>
        </w:rPr>
      </w:pPr>
    </w:p>
    <w:p w14:paraId="519D0797" w14:textId="77777777" w:rsidR="007E2196" w:rsidRPr="00005977" w:rsidRDefault="007E2196" w:rsidP="00005977">
      <w:pPr>
        <w:pStyle w:val="ListParagraph"/>
        <w:widowControl w:val="0"/>
        <w:numPr>
          <w:ilvl w:val="0"/>
          <w:numId w:val="7"/>
        </w:numPr>
        <w:spacing w:line="276" w:lineRule="auto"/>
        <w:jc w:val="both"/>
        <w:rPr>
          <w:rFonts w:ascii="Times New Roman" w:hAnsi="Times New Roman" w:cs="Times New Roman"/>
          <w:snapToGrid w:val="0"/>
          <w:color w:val="000000" w:themeColor="text1"/>
          <w:lang w:val="cy-GB"/>
        </w:rPr>
      </w:pPr>
      <w:r w:rsidRPr="00005977">
        <w:rPr>
          <w:rFonts w:ascii="Times New Roman" w:hAnsi="Times New Roman" w:cs="Times New Roman"/>
          <w:snapToGrid w:val="0"/>
          <w:color w:val="000000" w:themeColor="text1"/>
          <w:lang w:val="cy-GB"/>
        </w:rPr>
        <w:t xml:space="preserve">Estyn (2018) </w:t>
      </w:r>
      <w:r w:rsidRPr="00005977">
        <w:rPr>
          <w:rFonts w:ascii="Times New Roman" w:hAnsi="Times New Roman" w:cs="Times New Roman"/>
          <w:i/>
          <w:snapToGrid w:val="0"/>
          <w:color w:val="000000" w:themeColor="text1"/>
          <w:lang w:val="cy-GB"/>
        </w:rPr>
        <w:t>Welsh in Key Stage 2 and Key Stage 3 in Welsh-medium or bilingual schools.</w:t>
      </w:r>
      <w:r w:rsidRPr="00005977">
        <w:rPr>
          <w:rFonts w:ascii="Times New Roman" w:hAnsi="Times New Roman" w:cs="Times New Roman"/>
          <w:snapToGrid w:val="0"/>
          <w:color w:val="000000" w:themeColor="text1"/>
          <w:lang w:val="cy-GB"/>
        </w:rPr>
        <w:t xml:space="preserve"> Cardiff: Crown.</w:t>
      </w:r>
    </w:p>
    <w:p w14:paraId="79E977B2" w14:textId="77777777" w:rsidR="007E2196" w:rsidRPr="00157330" w:rsidRDefault="007E2196" w:rsidP="00A04B34">
      <w:pPr>
        <w:spacing w:line="276" w:lineRule="auto"/>
        <w:rPr>
          <w:rFonts w:ascii="Times New Roman" w:hAnsi="Times New Roman" w:cs="Times New Roman"/>
          <w:color w:val="000000" w:themeColor="text1"/>
        </w:rPr>
      </w:pPr>
    </w:p>
    <w:p w14:paraId="0CA1F2A9" w14:textId="57F24433" w:rsidR="007E2196" w:rsidRPr="00005977" w:rsidRDefault="007E2196" w:rsidP="00005977">
      <w:pPr>
        <w:pStyle w:val="ListParagraph"/>
        <w:numPr>
          <w:ilvl w:val="0"/>
          <w:numId w:val="7"/>
        </w:numPr>
        <w:tabs>
          <w:tab w:val="left" w:pos="720"/>
          <w:tab w:val="left" w:pos="1440"/>
          <w:tab w:val="left" w:pos="2160"/>
          <w:tab w:val="left" w:pos="2880"/>
        </w:tabs>
        <w:overflowPunct w:val="0"/>
        <w:autoSpaceDE w:val="0"/>
        <w:autoSpaceDN w:val="0"/>
        <w:adjustRightInd w:val="0"/>
        <w:spacing w:line="276" w:lineRule="auto"/>
        <w:textAlignment w:val="baseline"/>
        <w:rPr>
          <w:rFonts w:ascii="Times New Roman" w:hAnsi="Times New Roman" w:cs="Times New Roman"/>
          <w:color w:val="000000" w:themeColor="text1"/>
          <w:lang w:val="cy-GB"/>
        </w:rPr>
      </w:pPr>
      <w:r w:rsidRPr="00005977">
        <w:rPr>
          <w:rFonts w:ascii="Times New Roman" w:hAnsi="Times New Roman" w:cs="Times New Roman"/>
          <w:color w:val="000000" w:themeColor="text1"/>
          <w:lang w:val="cy-GB"/>
        </w:rPr>
        <w:t xml:space="preserve">Garcia, O. (2009) </w:t>
      </w:r>
      <w:r w:rsidRPr="00005977">
        <w:rPr>
          <w:rFonts w:ascii="Times New Roman" w:hAnsi="Times New Roman" w:cs="Times New Roman"/>
          <w:i/>
          <w:color w:val="000000" w:themeColor="text1"/>
          <w:lang w:val="cy-GB"/>
        </w:rPr>
        <w:t xml:space="preserve">Bilingual Education in the 21st Century: A Global Perspective. </w:t>
      </w:r>
      <w:r w:rsidRPr="00005977">
        <w:rPr>
          <w:rFonts w:ascii="Times New Roman" w:hAnsi="Times New Roman" w:cs="Times New Roman"/>
          <w:color w:val="000000" w:themeColor="text1"/>
          <w:lang w:val="cy-GB"/>
        </w:rPr>
        <w:t>Chichester, Wiley-Blackwell</w:t>
      </w:r>
    </w:p>
    <w:p w14:paraId="042F3F2F" w14:textId="77777777" w:rsidR="003C3C43" w:rsidRPr="00157330" w:rsidRDefault="003C3C43" w:rsidP="00A04B34">
      <w:pPr>
        <w:tabs>
          <w:tab w:val="left" w:pos="720"/>
          <w:tab w:val="left" w:pos="1440"/>
          <w:tab w:val="left" w:pos="2160"/>
          <w:tab w:val="left" w:pos="2880"/>
        </w:tabs>
        <w:overflowPunct w:val="0"/>
        <w:autoSpaceDE w:val="0"/>
        <w:autoSpaceDN w:val="0"/>
        <w:adjustRightInd w:val="0"/>
        <w:spacing w:line="276" w:lineRule="auto"/>
        <w:textAlignment w:val="baseline"/>
        <w:rPr>
          <w:rFonts w:ascii="Times New Roman" w:hAnsi="Times New Roman" w:cs="Times New Roman"/>
          <w:color w:val="000000" w:themeColor="text1"/>
          <w:lang w:val="cy-GB"/>
        </w:rPr>
      </w:pPr>
    </w:p>
    <w:p w14:paraId="167EA70D" w14:textId="0AF63DF6" w:rsidR="003C3C43" w:rsidRPr="00005977" w:rsidRDefault="003C3C43" w:rsidP="00005977">
      <w:pPr>
        <w:pStyle w:val="ListParagraph"/>
        <w:numPr>
          <w:ilvl w:val="0"/>
          <w:numId w:val="7"/>
        </w:numPr>
        <w:rPr>
          <w:rFonts w:ascii="Times New Roman" w:hAnsi="Times New Roman" w:cs="Times New Roman"/>
          <w:color w:val="222222"/>
          <w:shd w:val="clear" w:color="auto" w:fill="FFFFFF"/>
        </w:rPr>
      </w:pPr>
      <w:proofErr w:type="spellStart"/>
      <w:r w:rsidRPr="00005977">
        <w:rPr>
          <w:rFonts w:ascii="Times New Roman" w:hAnsi="Times New Roman" w:cs="Times New Roman"/>
          <w:color w:val="222222"/>
          <w:shd w:val="clear" w:color="auto" w:fill="FFFFFF"/>
        </w:rPr>
        <w:t>Gaerlan</w:t>
      </w:r>
      <w:proofErr w:type="spellEnd"/>
      <w:r w:rsidRPr="00005977">
        <w:rPr>
          <w:rFonts w:ascii="Times New Roman" w:hAnsi="Times New Roman" w:cs="Times New Roman"/>
          <w:color w:val="222222"/>
          <w:shd w:val="clear" w:color="auto" w:fill="FFFFFF"/>
        </w:rPr>
        <w:t xml:space="preserve">, M.J.M., 2016. </w:t>
      </w:r>
      <w:r w:rsidRPr="00005977">
        <w:rPr>
          <w:rFonts w:ascii="Times New Roman" w:hAnsi="Times New Roman" w:cs="Times New Roman"/>
          <w:i/>
          <w:color w:val="222222"/>
          <w:shd w:val="clear" w:color="auto" w:fill="FFFFFF"/>
        </w:rPr>
        <w:t>LEARNING IN A L2</w:t>
      </w:r>
      <w:r w:rsidRPr="00005977">
        <w:rPr>
          <w:rFonts w:ascii="Times New Roman" w:hAnsi="Times New Roman" w:cs="Times New Roman"/>
          <w:color w:val="222222"/>
          <w:shd w:val="clear" w:color="auto" w:fill="FFFFFF"/>
        </w:rPr>
        <w:t xml:space="preserve">. : De La Salle </w:t>
      </w:r>
      <w:proofErr w:type="spellStart"/>
      <w:r w:rsidRPr="00005977">
        <w:rPr>
          <w:rFonts w:ascii="Times New Roman" w:hAnsi="Times New Roman" w:cs="Times New Roman"/>
          <w:color w:val="222222"/>
          <w:shd w:val="clear" w:color="auto" w:fill="FFFFFF"/>
        </w:rPr>
        <w:t>UniversityAvailable</w:t>
      </w:r>
      <w:proofErr w:type="spellEnd"/>
      <w:r w:rsidRPr="00005977">
        <w:rPr>
          <w:rFonts w:ascii="Times New Roman" w:hAnsi="Times New Roman" w:cs="Times New Roman"/>
          <w:color w:val="222222"/>
          <w:shd w:val="clear" w:color="auto" w:fill="FFFFFF"/>
        </w:rPr>
        <w:t xml:space="preserve"> at: </w:t>
      </w:r>
      <w:hyperlink r:id="rId13" w:history="1">
        <w:r w:rsidRPr="00005977">
          <w:rPr>
            <w:rStyle w:val="Hyperlink"/>
            <w:rFonts w:ascii="Times New Roman" w:hAnsi="Times New Roman" w:cs="Times New Roman"/>
            <w:shd w:val="clear" w:color="auto" w:fill="FFFFFF"/>
          </w:rPr>
          <w:t>https://www.dlsu.edu.ph/wp-content/uploads/pdf/conferences/research-congress-proceedings/2016/LLI/LLI-II-01.pdf</w:t>
        </w:r>
      </w:hyperlink>
    </w:p>
    <w:p w14:paraId="148C9EFE" w14:textId="77777777" w:rsidR="003C3C43" w:rsidRPr="00157330" w:rsidRDefault="003C3C43" w:rsidP="003C3C43">
      <w:pPr>
        <w:rPr>
          <w:rFonts w:ascii="Times New Roman" w:hAnsi="Times New Roman" w:cs="Times New Roman"/>
          <w:color w:val="222222"/>
          <w:shd w:val="clear" w:color="auto" w:fill="FFFFFF"/>
        </w:rPr>
      </w:pPr>
    </w:p>
    <w:p w14:paraId="299F987A" w14:textId="77777777" w:rsidR="003C3C43" w:rsidRPr="00157330" w:rsidRDefault="003C3C43" w:rsidP="003C3C43">
      <w:pPr>
        <w:rPr>
          <w:rFonts w:ascii="Times New Roman" w:hAnsi="Times New Roman" w:cs="Times New Roman"/>
        </w:rPr>
      </w:pPr>
    </w:p>
    <w:p w14:paraId="59A0A83B" w14:textId="3EAE7FED" w:rsidR="003C3C43" w:rsidRPr="004E21F1" w:rsidRDefault="003C3C43" w:rsidP="00005977">
      <w:pPr>
        <w:pStyle w:val="Heading1"/>
        <w:numPr>
          <w:ilvl w:val="0"/>
          <w:numId w:val="7"/>
        </w:numPr>
        <w:spacing w:before="0" w:beforeAutospacing="0" w:after="300" w:afterAutospacing="0" w:line="276" w:lineRule="auto"/>
        <w:textAlignment w:val="baseline"/>
        <w:rPr>
          <w:b w:val="0"/>
          <w:color w:val="000000" w:themeColor="text1"/>
          <w:sz w:val="24"/>
          <w:szCs w:val="24"/>
        </w:rPr>
      </w:pPr>
      <w:r w:rsidRPr="00157330">
        <w:rPr>
          <w:b w:val="0"/>
          <w:color w:val="000000" w:themeColor="text1"/>
          <w:sz w:val="24"/>
          <w:szCs w:val="24"/>
        </w:rPr>
        <w:t xml:space="preserve">Hale (2018) This Is The Best Age To Learn A Second Language: </w:t>
      </w:r>
      <w:proofErr w:type="spellStart"/>
      <w:r w:rsidRPr="00157330">
        <w:rPr>
          <w:b w:val="0"/>
          <w:color w:val="000000" w:themeColor="text1"/>
          <w:sz w:val="24"/>
          <w:szCs w:val="24"/>
        </w:rPr>
        <w:t>IFLSCIENCE!Available</w:t>
      </w:r>
      <w:proofErr w:type="spellEnd"/>
      <w:r w:rsidRPr="00157330">
        <w:rPr>
          <w:b w:val="0"/>
          <w:color w:val="000000" w:themeColor="text1"/>
          <w:sz w:val="24"/>
          <w:szCs w:val="24"/>
        </w:rPr>
        <w:t xml:space="preserve"> at: </w:t>
      </w:r>
      <w:hyperlink r:id="rId14" w:history="1">
        <w:r w:rsidRPr="00157330">
          <w:rPr>
            <w:rStyle w:val="Hyperlink"/>
            <w:b w:val="0"/>
            <w:sz w:val="24"/>
            <w:szCs w:val="24"/>
          </w:rPr>
          <w:t>https://www.iflscience.com/brain/this-is-the-best-age-to-learn-a-second-language/</w:t>
        </w:r>
      </w:hyperlink>
    </w:p>
    <w:p w14:paraId="2562F04E" w14:textId="77777777" w:rsidR="007E2196" w:rsidRPr="00157330" w:rsidRDefault="007E2196" w:rsidP="00005977">
      <w:pPr>
        <w:pStyle w:val="NormalWeb"/>
        <w:numPr>
          <w:ilvl w:val="0"/>
          <w:numId w:val="7"/>
        </w:numPr>
        <w:shd w:val="clear" w:color="auto" w:fill="FFFFFF" w:themeFill="background1"/>
        <w:spacing w:line="276" w:lineRule="auto"/>
        <w:rPr>
          <w:color w:val="000000" w:themeColor="text1"/>
        </w:rPr>
      </w:pPr>
      <w:r w:rsidRPr="00157330">
        <w:rPr>
          <w:color w:val="000000" w:themeColor="text1"/>
        </w:rPr>
        <w:t xml:space="preserve">Hopwood, M et al (2018) An overview of the assessment of language proficiency in a sample of bilingual </w:t>
      </w:r>
      <w:proofErr w:type="spellStart"/>
      <w:r w:rsidRPr="00157330">
        <w:rPr>
          <w:color w:val="000000" w:themeColor="text1"/>
        </w:rPr>
        <w:t>jusirdictions</w:t>
      </w:r>
      <w:proofErr w:type="spellEnd"/>
      <w:r w:rsidRPr="00157330">
        <w:rPr>
          <w:color w:val="000000" w:themeColor="text1"/>
        </w:rPr>
        <w:t xml:space="preserve">: Qualifications Wales. Available at </w:t>
      </w:r>
      <w:hyperlink r:id="rId15" w:history="1">
        <w:r w:rsidRPr="00157330">
          <w:rPr>
            <w:rStyle w:val="Hyperlink"/>
            <w:color w:val="000000" w:themeColor="text1"/>
            <w:u w:val="none"/>
          </w:rPr>
          <w:t>https://www.qualificationswales.org/english/publications/bilingual-language-proficiency-2018/</w:t>
        </w:r>
      </w:hyperlink>
    </w:p>
    <w:p w14:paraId="5FEB5F77" w14:textId="18A5461D" w:rsidR="003C3C43" w:rsidRPr="00157330" w:rsidRDefault="007E2196" w:rsidP="00005977">
      <w:pPr>
        <w:pStyle w:val="NormalWeb"/>
        <w:numPr>
          <w:ilvl w:val="0"/>
          <w:numId w:val="7"/>
        </w:numPr>
        <w:spacing w:line="276" w:lineRule="auto"/>
        <w:rPr>
          <w:bCs/>
          <w:color w:val="000000" w:themeColor="text1"/>
        </w:rPr>
      </w:pPr>
      <w:r w:rsidRPr="00157330">
        <w:rPr>
          <w:color w:val="000000" w:themeColor="text1"/>
        </w:rPr>
        <w:t>Jones Diaz, C. (1997)</w:t>
      </w:r>
      <w:r w:rsidR="003C3C43" w:rsidRPr="00157330">
        <w:rPr>
          <w:color w:val="000000" w:themeColor="text1"/>
        </w:rPr>
        <w:t xml:space="preserve"> </w:t>
      </w:r>
      <w:r w:rsidR="003C3C43" w:rsidRPr="00157330">
        <w:rPr>
          <w:i/>
          <w:color w:val="000000" w:themeColor="text1"/>
        </w:rPr>
        <w:t xml:space="preserve">Bilingualism: Building Blocks for </w:t>
      </w:r>
      <w:proofErr w:type="spellStart"/>
      <w:r w:rsidR="003C3C43" w:rsidRPr="00157330">
        <w:rPr>
          <w:i/>
          <w:color w:val="000000" w:themeColor="text1"/>
        </w:rPr>
        <w:t>Bliteracy</w:t>
      </w:r>
      <w:proofErr w:type="spellEnd"/>
      <w:r w:rsidR="003C3C43" w:rsidRPr="00157330">
        <w:rPr>
          <w:i/>
          <w:color w:val="000000" w:themeColor="text1"/>
        </w:rPr>
        <w:t xml:space="preserve">. Conference Proceedings </w:t>
      </w:r>
      <w:r w:rsidRPr="00157330">
        <w:rPr>
          <w:i/>
          <w:color w:val="000000" w:themeColor="text1"/>
        </w:rPr>
        <w:t>of the Bilingual Children’s Interest Group and the Language Acquisition Research Centre:</w:t>
      </w:r>
      <w:r w:rsidRPr="00157330">
        <w:rPr>
          <w:bCs/>
          <w:color w:val="000000" w:themeColor="text1"/>
        </w:rPr>
        <w:t xml:space="preserve"> Language Acquisition Research Centre. Available at: </w:t>
      </w:r>
      <w:hyperlink r:id="rId16" w:history="1">
        <w:r w:rsidRPr="00157330">
          <w:rPr>
            <w:rStyle w:val="Hyperlink"/>
            <w:bCs/>
            <w:color w:val="000000" w:themeColor="text1"/>
            <w:u w:val="none"/>
          </w:rPr>
          <w:t>https://www.abcd.org.au/wp-content/uploads/2011/03/Biling_conf.pdf</w:t>
        </w:r>
      </w:hyperlink>
    </w:p>
    <w:p w14:paraId="2C911F6D" w14:textId="77777777" w:rsidR="007E2196" w:rsidRPr="00157330" w:rsidRDefault="007E2196" w:rsidP="00005977">
      <w:pPr>
        <w:pStyle w:val="Heading1"/>
        <w:numPr>
          <w:ilvl w:val="0"/>
          <w:numId w:val="7"/>
        </w:numPr>
        <w:pBdr>
          <w:bottom w:val="single" w:sz="24" w:space="15" w:color="F0F0F0"/>
        </w:pBdr>
        <w:shd w:val="clear" w:color="auto" w:fill="FFFFFF"/>
        <w:spacing w:before="0" w:beforeAutospacing="0" w:after="0" w:afterAutospacing="0" w:line="276" w:lineRule="auto"/>
        <w:rPr>
          <w:b w:val="0"/>
          <w:color w:val="000000" w:themeColor="text1"/>
          <w:sz w:val="24"/>
          <w:szCs w:val="24"/>
        </w:rPr>
      </w:pPr>
      <w:r w:rsidRPr="00157330">
        <w:rPr>
          <w:rStyle w:val="Hyperlink"/>
          <w:b w:val="0"/>
          <w:color w:val="000000" w:themeColor="text1"/>
          <w:sz w:val="24"/>
          <w:szCs w:val="24"/>
          <w:u w:val="none"/>
        </w:rPr>
        <w:t>Maslow, A H. (1954). M</w:t>
      </w:r>
      <w:r w:rsidRPr="00157330">
        <w:rPr>
          <w:rStyle w:val="Hyperlink"/>
          <w:b w:val="0"/>
          <w:i/>
          <w:color w:val="000000" w:themeColor="text1"/>
          <w:sz w:val="24"/>
          <w:szCs w:val="24"/>
          <w:u w:val="none"/>
        </w:rPr>
        <w:t>otivation and personality</w:t>
      </w:r>
      <w:r w:rsidRPr="00157330">
        <w:rPr>
          <w:rStyle w:val="Hyperlink"/>
          <w:b w:val="0"/>
          <w:color w:val="000000" w:themeColor="text1"/>
          <w:sz w:val="24"/>
          <w:szCs w:val="24"/>
          <w:u w:val="none"/>
        </w:rPr>
        <w:t xml:space="preserve">. New York. Harper and Row. </w:t>
      </w:r>
    </w:p>
    <w:p w14:paraId="566F6613" w14:textId="77777777" w:rsidR="007E2196" w:rsidRPr="00005977" w:rsidRDefault="007E2196" w:rsidP="00005977">
      <w:pPr>
        <w:pStyle w:val="ListParagraph"/>
        <w:numPr>
          <w:ilvl w:val="0"/>
          <w:numId w:val="7"/>
        </w:numPr>
        <w:spacing w:line="276" w:lineRule="auto"/>
        <w:rPr>
          <w:rFonts w:ascii="Times New Roman" w:eastAsia="Times New Roman" w:hAnsi="Times New Roman" w:cs="Times New Roman"/>
          <w:color w:val="000000" w:themeColor="text1"/>
          <w:shd w:val="clear" w:color="auto" w:fill="FFFFFF"/>
        </w:rPr>
      </w:pPr>
      <w:proofErr w:type="spellStart"/>
      <w:r w:rsidRPr="00005977">
        <w:rPr>
          <w:rFonts w:ascii="Times New Roman" w:eastAsia="Times New Roman" w:hAnsi="Times New Roman" w:cs="Times New Roman"/>
          <w:color w:val="000000" w:themeColor="text1"/>
          <w:shd w:val="clear" w:color="auto" w:fill="FFFFFF"/>
        </w:rPr>
        <w:lastRenderedPageBreak/>
        <w:t>Oestreicher</w:t>
      </w:r>
      <w:proofErr w:type="spellEnd"/>
      <w:r w:rsidRPr="00005977">
        <w:rPr>
          <w:rFonts w:ascii="Times New Roman" w:eastAsia="Times New Roman" w:hAnsi="Times New Roman" w:cs="Times New Roman"/>
          <w:color w:val="000000" w:themeColor="text1"/>
          <w:shd w:val="clear" w:color="auto" w:fill="FFFFFF"/>
        </w:rPr>
        <w:t>, J.P (1974). The early teaching of a modern language. </w:t>
      </w:r>
      <w:r w:rsidRPr="00005977">
        <w:rPr>
          <w:rFonts w:ascii="Times New Roman" w:eastAsia="Times New Roman" w:hAnsi="Times New Roman" w:cs="Times New Roman"/>
          <w:i/>
          <w:iCs/>
          <w:color w:val="000000" w:themeColor="text1"/>
        </w:rPr>
        <w:t>Education and Culture</w:t>
      </w:r>
      <w:r w:rsidRPr="00005977">
        <w:rPr>
          <w:rFonts w:ascii="Times New Roman" w:eastAsia="Times New Roman" w:hAnsi="Times New Roman" w:cs="Times New Roman"/>
          <w:color w:val="000000" w:themeColor="text1"/>
          <w:shd w:val="clear" w:color="auto" w:fill="FFFFFF"/>
        </w:rPr>
        <w:t>.</w:t>
      </w:r>
    </w:p>
    <w:p w14:paraId="0AABB9B4" w14:textId="77777777" w:rsidR="007E2196" w:rsidRPr="00157330" w:rsidRDefault="007E2196" w:rsidP="00A04B34">
      <w:pPr>
        <w:spacing w:line="276" w:lineRule="auto"/>
        <w:rPr>
          <w:rFonts w:ascii="Times New Roman" w:eastAsia="Times New Roman" w:hAnsi="Times New Roman" w:cs="Times New Roman"/>
          <w:color w:val="000000" w:themeColor="text1"/>
        </w:rPr>
      </w:pPr>
    </w:p>
    <w:p w14:paraId="78FFD6D9" w14:textId="77777777" w:rsidR="007E2196" w:rsidRPr="00005977" w:rsidRDefault="007E2196" w:rsidP="00005977">
      <w:pPr>
        <w:pStyle w:val="ListParagraph"/>
        <w:numPr>
          <w:ilvl w:val="0"/>
          <w:numId w:val="7"/>
        </w:numPr>
        <w:spacing w:line="276" w:lineRule="auto"/>
        <w:jc w:val="both"/>
        <w:rPr>
          <w:rFonts w:ascii="Times New Roman" w:hAnsi="Times New Roman" w:cs="Times New Roman"/>
          <w:color w:val="000000" w:themeColor="text1"/>
        </w:rPr>
      </w:pPr>
      <w:proofErr w:type="spellStart"/>
      <w:r w:rsidRPr="00005977">
        <w:rPr>
          <w:rFonts w:ascii="Times New Roman" w:hAnsi="Times New Roman" w:cs="Times New Roman"/>
          <w:color w:val="000000" w:themeColor="text1"/>
        </w:rPr>
        <w:t>Redknap</w:t>
      </w:r>
      <w:proofErr w:type="spellEnd"/>
      <w:r w:rsidRPr="00005977">
        <w:rPr>
          <w:rFonts w:ascii="Times New Roman" w:hAnsi="Times New Roman" w:cs="Times New Roman"/>
          <w:color w:val="000000" w:themeColor="text1"/>
        </w:rPr>
        <w:t xml:space="preserve">, C. (2018) </w:t>
      </w:r>
      <w:r w:rsidRPr="00005977">
        <w:rPr>
          <w:rFonts w:ascii="Times New Roman" w:hAnsi="Times New Roman" w:cs="Times New Roman"/>
          <w:i/>
          <w:color w:val="000000" w:themeColor="text1"/>
        </w:rPr>
        <w:t>An overview of approaches to second language acquisition and instructional practices</w:t>
      </w:r>
      <w:r w:rsidRPr="00005977">
        <w:rPr>
          <w:rFonts w:ascii="Times New Roman" w:hAnsi="Times New Roman" w:cs="Times New Roman"/>
          <w:color w:val="000000" w:themeColor="text1"/>
        </w:rPr>
        <w:t xml:space="preserve">. Cardiff: crown copyright </w:t>
      </w:r>
    </w:p>
    <w:p w14:paraId="09E24656" w14:textId="77777777" w:rsidR="007E2196" w:rsidRPr="00157330" w:rsidRDefault="007E2196" w:rsidP="00A04B34">
      <w:pPr>
        <w:spacing w:line="276" w:lineRule="auto"/>
        <w:jc w:val="both"/>
        <w:rPr>
          <w:rFonts w:ascii="Times New Roman" w:hAnsi="Times New Roman" w:cs="Times New Roman"/>
          <w:color w:val="000000" w:themeColor="text1"/>
        </w:rPr>
      </w:pPr>
    </w:p>
    <w:p w14:paraId="48B0FC53" w14:textId="77777777" w:rsidR="007E2196" w:rsidRPr="00157330" w:rsidRDefault="007E2196" w:rsidP="00005977">
      <w:pPr>
        <w:pStyle w:val="Heading1"/>
        <w:numPr>
          <w:ilvl w:val="0"/>
          <w:numId w:val="7"/>
        </w:numPr>
        <w:spacing w:before="0" w:beforeAutospacing="0" w:after="0" w:afterAutospacing="0" w:line="276" w:lineRule="auto"/>
        <w:rPr>
          <w:rStyle w:val="Hyperlink"/>
          <w:b w:val="0"/>
          <w:color w:val="000000" w:themeColor="text1"/>
          <w:sz w:val="24"/>
          <w:szCs w:val="24"/>
          <w:u w:val="none"/>
        </w:rPr>
      </w:pPr>
      <w:proofErr w:type="spellStart"/>
      <w:proofErr w:type="gramStart"/>
      <w:r w:rsidRPr="00157330">
        <w:rPr>
          <w:b w:val="0"/>
          <w:color w:val="000000" w:themeColor="text1"/>
          <w:sz w:val="24"/>
          <w:szCs w:val="24"/>
        </w:rPr>
        <w:t>Rhys,M</w:t>
      </w:r>
      <w:proofErr w:type="spellEnd"/>
      <w:r w:rsidRPr="00157330">
        <w:rPr>
          <w:b w:val="0"/>
          <w:color w:val="000000" w:themeColor="text1"/>
          <w:sz w:val="24"/>
          <w:szCs w:val="24"/>
        </w:rPr>
        <w:t>.</w:t>
      </w:r>
      <w:proofErr w:type="gramEnd"/>
      <w:r w:rsidRPr="00157330">
        <w:rPr>
          <w:b w:val="0"/>
          <w:color w:val="000000" w:themeColor="text1"/>
          <w:sz w:val="24"/>
          <w:szCs w:val="24"/>
        </w:rPr>
        <w:t xml:space="preserve"> (2014)</w:t>
      </w:r>
      <w:r w:rsidRPr="00157330">
        <w:rPr>
          <w:b w:val="0"/>
          <w:bCs w:val="0"/>
          <w:color w:val="000000" w:themeColor="text1"/>
          <w:sz w:val="24"/>
          <w:szCs w:val="24"/>
        </w:rPr>
        <w:t xml:space="preserve"> </w:t>
      </w:r>
      <w:r w:rsidRPr="00157330">
        <w:rPr>
          <w:b w:val="0"/>
          <w:bCs w:val="0"/>
          <w:i/>
          <w:color w:val="000000" w:themeColor="text1"/>
          <w:sz w:val="24"/>
          <w:szCs w:val="24"/>
        </w:rPr>
        <w:t>The trouble with bilingual education: The ever increasing gap between research, policy and practice:</w:t>
      </w:r>
      <w:r w:rsidRPr="00157330">
        <w:rPr>
          <w:b w:val="0"/>
          <w:bCs w:val="0"/>
          <w:color w:val="000000" w:themeColor="text1"/>
          <w:sz w:val="24"/>
          <w:szCs w:val="24"/>
        </w:rPr>
        <w:t xml:space="preserve"> IWA Wales. Available at:</w:t>
      </w:r>
      <w:r w:rsidRPr="00157330">
        <w:rPr>
          <w:b w:val="0"/>
          <w:color w:val="000000" w:themeColor="text1"/>
          <w:sz w:val="24"/>
          <w:szCs w:val="24"/>
        </w:rPr>
        <w:t xml:space="preserve"> </w:t>
      </w:r>
      <w:hyperlink r:id="rId17" w:history="1">
        <w:r w:rsidRPr="00157330">
          <w:rPr>
            <w:rStyle w:val="Hyperlink"/>
            <w:b w:val="0"/>
            <w:color w:val="000000" w:themeColor="text1"/>
            <w:sz w:val="24"/>
            <w:szCs w:val="24"/>
            <w:u w:val="none"/>
          </w:rPr>
          <w:t>https://www.iwa.wales/click/2014/11/the-trouble-with-bilingual-education-the-ever-increasing-gap-between-research-policy-and-practice/</w:t>
        </w:r>
      </w:hyperlink>
    </w:p>
    <w:p w14:paraId="48CCE700" w14:textId="77777777" w:rsidR="007E2196" w:rsidRPr="00157330" w:rsidRDefault="007E2196" w:rsidP="00A04B34">
      <w:pPr>
        <w:pStyle w:val="Heading1"/>
        <w:spacing w:before="0" w:beforeAutospacing="0" w:after="0" w:afterAutospacing="0" w:line="276" w:lineRule="auto"/>
        <w:rPr>
          <w:b w:val="0"/>
          <w:bCs w:val="0"/>
          <w:color w:val="000000" w:themeColor="text1"/>
          <w:sz w:val="24"/>
          <w:szCs w:val="24"/>
        </w:rPr>
      </w:pPr>
    </w:p>
    <w:p w14:paraId="77C6C596" w14:textId="2FB1120B" w:rsidR="007E2196" w:rsidRPr="00005977" w:rsidRDefault="007E2196" w:rsidP="00005977">
      <w:pPr>
        <w:pStyle w:val="ListParagraph"/>
        <w:numPr>
          <w:ilvl w:val="0"/>
          <w:numId w:val="7"/>
        </w:numPr>
        <w:spacing w:line="276" w:lineRule="auto"/>
        <w:rPr>
          <w:rStyle w:val="Hyperlink"/>
          <w:rFonts w:ascii="Times New Roman" w:hAnsi="Times New Roman" w:cs="Times New Roman"/>
          <w:color w:val="000000" w:themeColor="text1"/>
          <w:u w:val="none"/>
        </w:rPr>
      </w:pPr>
      <w:proofErr w:type="spellStart"/>
      <w:r w:rsidRPr="00005977">
        <w:rPr>
          <w:rFonts w:ascii="Times New Roman" w:hAnsi="Times New Roman" w:cs="Times New Roman"/>
          <w:color w:val="000000" w:themeColor="text1"/>
        </w:rPr>
        <w:t>Seccombe</w:t>
      </w:r>
      <w:proofErr w:type="spellEnd"/>
      <w:r w:rsidRPr="00005977">
        <w:rPr>
          <w:rFonts w:ascii="Times New Roman" w:hAnsi="Times New Roman" w:cs="Times New Roman"/>
          <w:color w:val="000000" w:themeColor="text1"/>
        </w:rPr>
        <w:t xml:space="preserve">, C. (2014) </w:t>
      </w:r>
      <w:r w:rsidRPr="00005977">
        <w:rPr>
          <w:rFonts w:ascii="Times New Roman" w:hAnsi="Times New Roman" w:cs="Times New Roman"/>
          <w:i/>
          <w:color w:val="000000" w:themeColor="text1"/>
        </w:rPr>
        <w:t>Convincing your headteacher that primary languages are important.</w:t>
      </w:r>
      <w:r w:rsidR="003C3C43" w:rsidRPr="00005977">
        <w:rPr>
          <w:rFonts w:ascii="Times New Roman" w:hAnsi="Times New Roman" w:cs="Times New Roman"/>
          <w:i/>
          <w:color w:val="000000" w:themeColor="text1"/>
        </w:rPr>
        <w:t>:</w:t>
      </w:r>
      <w:r w:rsidR="003C3C43" w:rsidRPr="00005977">
        <w:rPr>
          <w:rFonts w:ascii="Times New Roman" w:hAnsi="Times New Roman" w:cs="Times New Roman"/>
          <w:color w:val="000000" w:themeColor="text1"/>
        </w:rPr>
        <w:t xml:space="preserve"> </w:t>
      </w:r>
      <w:r w:rsidRPr="00005977">
        <w:rPr>
          <w:rFonts w:ascii="Times New Roman" w:hAnsi="Times New Roman" w:cs="Times New Roman"/>
          <w:color w:val="000000" w:themeColor="text1"/>
        </w:rPr>
        <w:t xml:space="preserve">Association for Language Learning. </w:t>
      </w:r>
      <w:hyperlink r:id="rId18" w:history="1">
        <w:r w:rsidRPr="00005977">
          <w:rPr>
            <w:rStyle w:val="Hyperlink"/>
            <w:rFonts w:ascii="Times New Roman" w:hAnsi="Times New Roman" w:cs="Times New Roman"/>
            <w:color w:val="000000" w:themeColor="text1"/>
            <w:u w:val="none"/>
          </w:rPr>
          <w:t>https://www.all-languages.org.uk/features/convincing-headteacher-primary-languages-important/</w:t>
        </w:r>
      </w:hyperlink>
    </w:p>
    <w:p w14:paraId="1F96FC7D" w14:textId="77777777" w:rsidR="007E2196" w:rsidRPr="00157330" w:rsidRDefault="007E2196" w:rsidP="00A04B34">
      <w:pPr>
        <w:spacing w:line="276" w:lineRule="auto"/>
        <w:rPr>
          <w:rStyle w:val="Hyperlink"/>
          <w:rFonts w:ascii="Times New Roman" w:hAnsi="Times New Roman" w:cs="Times New Roman"/>
          <w:color w:val="000000" w:themeColor="text1"/>
          <w:u w:val="none"/>
        </w:rPr>
      </w:pPr>
    </w:p>
    <w:p w14:paraId="7E60F796" w14:textId="215E7725" w:rsidR="007E2196" w:rsidRPr="00005977" w:rsidRDefault="007E2196" w:rsidP="00005977">
      <w:pPr>
        <w:pStyle w:val="ListParagraph"/>
        <w:numPr>
          <w:ilvl w:val="0"/>
          <w:numId w:val="7"/>
        </w:numPr>
        <w:spacing w:line="276" w:lineRule="auto"/>
        <w:rPr>
          <w:rStyle w:val="Hyperlink"/>
          <w:rFonts w:ascii="Times New Roman" w:hAnsi="Times New Roman" w:cs="Times New Roman"/>
          <w:color w:val="000000" w:themeColor="text1"/>
          <w:u w:val="none"/>
        </w:rPr>
      </w:pPr>
      <w:proofErr w:type="spellStart"/>
      <w:r w:rsidRPr="00005977">
        <w:rPr>
          <w:rFonts w:ascii="Times New Roman" w:hAnsi="Times New Roman" w:cs="Times New Roman"/>
          <w:color w:val="000000" w:themeColor="text1"/>
        </w:rPr>
        <w:t>Soloman</w:t>
      </w:r>
      <w:proofErr w:type="spellEnd"/>
      <w:r w:rsidRPr="00005977">
        <w:rPr>
          <w:rFonts w:ascii="Times New Roman" w:hAnsi="Times New Roman" w:cs="Times New Roman"/>
          <w:color w:val="000000" w:themeColor="text1"/>
        </w:rPr>
        <w:t>, R. (</w:t>
      </w:r>
      <w:r w:rsidR="00C9015A" w:rsidRPr="00005977">
        <w:rPr>
          <w:rFonts w:ascii="Times New Roman" w:hAnsi="Times New Roman" w:cs="Times New Roman"/>
          <w:color w:val="000000" w:themeColor="text1"/>
        </w:rPr>
        <w:t>2016</w:t>
      </w:r>
      <w:r w:rsidRPr="00005977">
        <w:rPr>
          <w:rFonts w:ascii="Times New Roman" w:hAnsi="Times New Roman" w:cs="Times New Roman"/>
          <w:color w:val="000000" w:themeColor="text1"/>
        </w:rPr>
        <w:t xml:space="preserve">) </w:t>
      </w:r>
      <w:r w:rsidRPr="00005977">
        <w:rPr>
          <w:rFonts w:ascii="Times New Roman" w:hAnsi="Times New Roman" w:cs="Times New Roman"/>
          <w:i/>
          <w:color w:val="000000" w:themeColor="text1"/>
        </w:rPr>
        <w:t xml:space="preserve">The Benefits of Second Language </w:t>
      </w:r>
      <w:r w:rsidR="003C3C43" w:rsidRPr="00005977">
        <w:rPr>
          <w:rFonts w:ascii="Times New Roman" w:hAnsi="Times New Roman" w:cs="Times New Roman"/>
          <w:i/>
          <w:color w:val="000000" w:themeColor="text1"/>
        </w:rPr>
        <w:t>Acquisition</w:t>
      </w:r>
      <w:r w:rsidRPr="00005977">
        <w:rPr>
          <w:rFonts w:ascii="Times New Roman" w:hAnsi="Times New Roman" w:cs="Times New Roman"/>
          <w:i/>
          <w:color w:val="000000" w:themeColor="text1"/>
        </w:rPr>
        <w:t xml:space="preserve"> in Early Childhood.</w:t>
      </w:r>
      <w:r w:rsidRPr="00005977">
        <w:rPr>
          <w:rFonts w:ascii="Times New Roman" w:hAnsi="Times New Roman" w:cs="Times New Roman"/>
          <w:color w:val="000000" w:themeColor="text1"/>
        </w:rPr>
        <w:t xml:space="preserve"> Bubbles Blog: The Learning Experience. Available at: </w:t>
      </w:r>
      <w:hyperlink r:id="rId19" w:history="1">
        <w:r w:rsidRPr="00005977">
          <w:rPr>
            <w:rStyle w:val="Hyperlink"/>
            <w:rFonts w:ascii="Times New Roman" w:hAnsi="Times New Roman" w:cs="Times New Roman"/>
            <w:color w:val="000000" w:themeColor="text1"/>
            <w:u w:val="none"/>
          </w:rPr>
          <w:t>https://www.thelearningexperience.com/bubbles-blog/the-benefits-of-second-language-acquisition-in-early-childhood#</w:t>
        </w:r>
      </w:hyperlink>
    </w:p>
    <w:p w14:paraId="07F65269" w14:textId="77777777" w:rsidR="00C9015A" w:rsidRPr="00157330" w:rsidRDefault="00C9015A" w:rsidP="00A04B34">
      <w:pPr>
        <w:spacing w:line="276" w:lineRule="auto"/>
        <w:rPr>
          <w:rStyle w:val="Hyperlink"/>
          <w:rFonts w:ascii="Times New Roman" w:hAnsi="Times New Roman" w:cs="Times New Roman"/>
          <w:color w:val="000000" w:themeColor="text1"/>
          <w:u w:val="none"/>
        </w:rPr>
      </w:pPr>
    </w:p>
    <w:p w14:paraId="69072DD3" w14:textId="77777777" w:rsidR="007E2196" w:rsidRPr="00157330" w:rsidRDefault="007E2196" w:rsidP="00A04B34">
      <w:pPr>
        <w:spacing w:line="276" w:lineRule="auto"/>
        <w:rPr>
          <w:rFonts w:ascii="Times New Roman" w:hAnsi="Times New Roman" w:cs="Times New Roman"/>
          <w:color w:val="000000" w:themeColor="text1"/>
        </w:rPr>
      </w:pPr>
    </w:p>
    <w:p w14:paraId="5375ED10" w14:textId="1A2EEB3B" w:rsidR="007E2196" w:rsidRPr="00157330" w:rsidRDefault="007E2196" w:rsidP="00005977">
      <w:pPr>
        <w:pStyle w:val="Heading1"/>
        <w:numPr>
          <w:ilvl w:val="0"/>
          <w:numId w:val="7"/>
        </w:numPr>
        <w:spacing w:before="0" w:beforeAutospacing="0" w:after="30" w:afterAutospacing="0" w:line="276" w:lineRule="auto"/>
        <w:rPr>
          <w:rStyle w:val="Hyperlink"/>
          <w:b w:val="0"/>
          <w:bCs w:val="0"/>
          <w:sz w:val="24"/>
          <w:szCs w:val="24"/>
        </w:rPr>
      </w:pPr>
      <w:r w:rsidRPr="00157330">
        <w:rPr>
          <w:b w:val="0"/>
          <w:color w:val="000000" w:themeColor="text1"/>
          <w:sz w:val="24"/>
          <w:szCs w:val="24"/>
        </w:rPr>
        <w:t>The Guardian (</w:t>
      </w:r>
      <w:r w:rsidR="00C9015A" w:rsidRPr="00157330">
        <w:rPr>
          <w:b w:val="0"/>
          <w:color w:val="000000" w:themeColor="text1"/>
          <w:sz w:val="24"/>
          <w:szCs w:val="24"/>
        </w:rPr>
        <w:t>2016</w:t>
      </w:r>
      <w:r w:rsidRPr="00157330">
        <w:rPr>
          <w:b w:val="0"/>
          <w:color w:val="000000" w:themeColor="text1"/>
          <w:sz w:val="24"/>
          <w:szCs w:val="24"/>
        </w:rPr>
        <w:t xml:space="preserve">) </w:t>
      </w:r>
      <w:r w:rsidRPr="00157330">
        <w:rPr>
          <w:b w:val="0"/>
          <w:bCs w:val="0"/>
          <w:i/>
          <w:color w:val="000000" w:themeColor="text1"/>
          <w:sz w:val="24"/>
          <w:szCs w:val="24"/>
        </w:rPr>
        <w:t>Endangered languages: the full list</w:t>
      </w:r>
      <w:r w:rsidRPr="00157330">
        <w:rPr>
          <w:b w:val="0"/>
          <w:bCs w:val="0"/>
          <w:color w:val="000000" w:themeColor="text1"/>
          <w:sz w:val="24"/>
          <w:szCs w:val="24"/>
        </w:rPr>
        <w:t xml:space="preserve">. Data Blog. </w:t>
      </w:r>
      <w:r w:rsidR="00C9015A" w:rsidRPr="00157330">
        <w:rPr>
          <w:b w:val="0"/>
          <w:bCs w:val="0"/>
          <w:color w:val="000000" w:themeColor="text1"/>
          <w:sz w:val="24"/>
          <w:szCs w:val="24"/>
        </w:rPr>
        <w:t>Available</w:t>
      </w:r>
      <w:r w:rsidRPr="00157330">
        <w:rPr>
          <w:b w:val="0"/>
          <w:bCs w:val="0"/>
          <w:color w:val="000000" w:themeColor="text1"/>
          <w:sz w:val="24"/>
          <w:szCs w:val="24"/>
        </w:rPr>
        <w:t xml:space="preserve"> at: </w:t>
      </w:r>
      <w:hyperlink r:id="rId20" w:history="1">
        <w:r w:rsidR="00C9015A" w:rsidRPr="00157330">
          <w:rPr>
            <w:rStyle w:val="Hyperlink"/>
            <w:b w:val="0"/>
            <w:bCs w:val="0"/>
            <w:sz w:val="24"/>
            <w:szCs w:val="24"/>
          </w:rPr>
          <w:t>https://www.theguardian.com/news/datablog/2011/apr/15/language-extinct-endangered</w:t>
        </w:r>
      </w:hyperlink>
    </w:p>
    <w:p w14:paraId="1502F873" w14:textId="2E02083B" w:rsidR="008C1444" w:rsidRPr="00157330" w:rsidRDefault="008C1444" w:rsidP="00A04B34">
      <w:pPr>
        <w:pStyle w:val="Heading1"/>
        <w:spacing w:before="0" w:beforeAutospacing="0" w:after="30" w:afterAutospacing="0" w:line="276" w:lineRule="auto"/>
        <w:rPr>
          <w:rStyle w:val="Hyperlink"/>
          <w:b w:val="0"/>
          <w:bCs w:val="0"/>
          <w:sz w:val="24"/>
          <w:szCs w:val="24"/>
        </w:rPr>
      </w:pPr>
    </w:p>
    <w:p w14:paraId="3CD99C7D" w14:textId="4E52C189" w:rsidR="008C1444" w:rsidRPr="00005977" w:rsidRDefault="008C1444" w:rsidP="00005977">
      <w:pPr>
        <w:pStyle w:val="ListParagraph"/>
        <w:numPr>
          <w:ilvl w:val="0"/>
          <w:numId w:val="7"/>
        </w:numPr>
        <w:spacing w:line="276" w:lineRule="auto"/>
        <w:rPr>
          <w:rStyle w:val="Hyperlink"/>
          <w:rFonts w:ascii="Times New Roman" w:hAnsi="Times New Roman" w:cs="Times New Roman"/>
          <w:color w:val="000000" w:themeColor="text1"/>
          <w:u w:val="none"/>
        </w:rPr>
      </w:pPr>
      <w:r w:rsidRPr="00005977">
        <w:rPr>
          <w:rStyle w:val="Hyperlink"/>
          <w:rFonts w:ascii="Times New Roman" w:hAnsi="Times New Roman" w:cs="Times New Roman"/>
          <w:color w:val="000000" w:themeColor="text1"/>
          <w:u w:val="none"/>
        </w:rPr>
        <w:t xml:space="preserve">University of Macau (2018) </w:t>
      </w:r>
      <w:r w:rsidRPr="00005977">
        <w:rPr>
          <w:rStyle w:val="Hyperlink"/>
          <w:rFonts w:ascii="Times New Roman" w:hAnsi="Times New Roman" w:cs="Times New Roman"/>
          <w:i/>
          <w:color w:val="000000" w:themeColor="text1"/>
          <w:u w:val="none"/>
        </w:rPr>
        <w:t>Allan B I Bernardo.</w:t>
      </w:r>
      <w:r w:rsidRPr="00005977">
        <w:rPr>
          <w:rStyle w:val="Hyperlink"/>
          <w:rFonts w:ascii="Times New Roman" w:hAnsi="Times New Roman" w:cs="Times New Roman"/>
          <w:color w:val="000000" w:themeColor="text1"/>
          <w:u w:val="none"/>
        </w:rPr>
        <w:t xml:space="preserve"> Faculty of Social Sciences : </w:t>
      </w:r>
      <w:r w:rsidR="00DD063E" w:rsidRPr="00005977">
        <w:rPr>
          <w:rStyle w:val="Hyperlink"/>
          <w:rFonts w:ascii="Times New Roman" w:hAnsi="Times New Roman" w:cs="Times New Roman"/>
          <w:color w:val="000000" w:themeColor="text1"/>
          <w:u w:val="none"/>
        </w:rPr>
        <w:t>U</w:t>
      </w:r>
      <w:r w:rsidRPr="00005977">
        <w:rPr>
          <w:rStyle w:val="Hyperlink"/>
          <w:rFonts w:ascii="Times New Roman" w:hAnsi="Times New Roman" w:cs="Times New Roman"/>
          <w:color w:val="000000" w:themeColor="text1"/>
          <w:u w:val="none"/>
        </w:rPr>
        <w:t xml:space="preserve">niversity of Macau Available at: </w:t>
      </w:r>
      <w:hyperlink r:id="rId21" w:history="1">
        <w:r w:rsidRPr="00005977">
          <w:rPr>
            <w:rStyle w:val="Hyperlink"/>
            <w:rFonts w:ascii="Times New Roman" w:hAnsi="Times New Roman" w:cs="Times New Roman"/>
          </w:rPr>
          <w:t>https://fss.um.edu.mo/prof-allan-b-i-bernardo-has-been-appointed-editor-in-chief-of-asian-journal-of-social-psychology/</w:t>
        </w:r>
      </w:hyperlink>
    </w:p>
    <w:p w14:paraId="1F02789B" w14:textId="77777777" w:rsidR="008C1444" w:rsidRPr="00157330" w:rsidRDefault="008C1444" w:rsidP="00A04B34">
      <w:pPr>
        <w:pStyle w:val="Heading1"/>
        <w:spacing w:before="0" w:beforeAutospacing="0" w:after="30" w:afterAutospacing="0" w:line="276" w:lineRule="auto"/>
        <w:rPr>
          <w:b w:val="0"/>
          <w:bCs w:val="0"/>
          <w:color w:val="000000" w:themeColor="text1"/>
          <w:sz w:val="24"/>
          <w:szCs w:val="24"/>
        </w:rPr>
      </w:pPr>
    </w:p>
    <w:p w14:paraId="7B1612F3" w14:textId="77777777" w:rsidR="00C9015A" w:rsidRPr="00157330" w:rsidRDefault="00C9015A" w:rsidP="00A04B34">
      <w:pPr>
        <w:pStyle w:val="Heading1"/>
        <w:spacing w:before="0" w:beforeAutospacing="0" w:after="30" w:afterAutospacing="0" w:line="276" w:lineRule="auto"/>
        <w:rPr>
          <w:b w:val="0"/>
          <w:bCs w:val="0"/>
          <w:color w:val="000000" w:themeColor="text1"/>
          <w:sz w:val="24"/>
          <w:szCs w:val="24"/>
        </w:rPr>
      </w:pPr>
    </w:p>
    <w:p w14:paraId="6E1470DA" w14:textId="275163DA" w:rsidR="007E2196" w:rsidRDefault="007E2196" w:rsidP="00005977">
      <w:pPr>
        <w:pStyle w:val="NormalWeb"/>
        <w:numPr>
          <w:ilvl w:val="0"/>
          <w:numId w:val="7"/>
        </w:numPr>
        <w:shd w:val="clear" w:color="auto" w:fill="FFFFFF"/>
        <w:spacing w:line="276" w:lineRule="auto"/>
        <w:rPr>
          <w:color w:val="000000" w:themeColor="text1"/>
        </w:rPr>
      </w:pPr>
      <w:r w:rsidRPr="00157330">
        <w:rPr>
          <w:color w:val="000000" w:themeColor="text1"/>
        </w:rPr>
        <w:t xml:space="preserve">Welsh Government (2013a) </w:t>
      </w:r>
      <w:r w:rsidRPr="00157330">
        <w:rPr>
          <w:i/>
          <w:iCs/>
          <w:color w:val="000000" w:themeColor="text1"/>
        </w:rPr>
        <w:t xml:space="preserve">One language for all: Review of Welsh second language at Key Stages 3 and 4 – Report and recommendations </w:t>
      </w:r>
      <w:r w:rsidRPr="00157330">
        <w:rPr>
          <w:color w:val="000000" w:themeColor="text1"/>
        </w:rPr>
        <w:t>Welsh Government</w:t>
      </w:r>
      <w:r w:rsidR="003C3C43" w:rsidRPr="00157330">
        <w:rPr>
          <w:color w:val="000000" w:themeColor="text1"/>
        </w:rPr>
        <w:t>. Cardiff: Crown Copyright</w:t>
      </w:r>
    </w:p>
    <w:p w14:paraId="78707763" w14:textId="77777777" w:rsidR="005A7FE7" w:rsidRPr="00157330" w:rsidRDefault="005A7FE7" w:rsidP="005A7FE7">
      <w:pPr>
        <w:pStyle w:val="NormalWeb"/>
        <w:shd w:val="clear" w:color="auto" w:fill="FFFFFF"/>
        <w:spacing w:line="276" w:lineRule="auto"/>
        <w:ind w:left="720"/>
        <w:rPr>
          <w:color w:val="000000" w:themeColor="text1"/>
        </w:rPr>
      </w:pPr>
    </w:p>
    <w:p w14:paraId="70C68039" w14:textId="0DA0FEF7" w:rsidR="007E2196" w:rsidRDefault="007E2196" w:rsidP="00005977">
      <w:pPr>
        <w:pStyle w:val="ListParagraph"/>
        <w:numPr>
          <w:ilvl w:val="0"/>
          <w:numId w:val="7"/>
        </w:numPr>
        <w:spacing w:line="276" w:lineRule="auto"/>
        <w:rPr>
          <w:rFonts w:ascii="Times New Roman" w:hAnsi="Times New Roman" w:cs="Times New Roman"/>
          <w:color w:val="000000" w:themeColor="text1"/>
        </w:rPr>
      </w:pPr>
      <w:r w:rsidRPr="00005977">
        <w:rPr>
          <w:rFonts w:ascii="Times New Roman" w:hAnsi="Times New Roman" w:cs="Times New Roman"/>
          <w:color w:val="000000" w:themeColor="text1"/>
        </w:rPr>
        <w:t xml:space="preserve">Welsh Government (2016) </w:t>
      </w:r>
      <w:r w:rsidRPr="00005977">
        <w:rPr>
          <w:rFonts w:ascii="Times New Roman" w:hAnsi="Times New Roman" w:cs="Times New Roman"/>
          <w:i/>
          <w:color w:val="000000" w:themeColor="text1"/>
        </w:rPr>
        <w:t>Review of a project to encourage Welsh-medium teaching in English-medium primary schools</w:t>
      </w:r>
      <w:r w:rsidRPr="00005977">
        <w:rPr>
          <w:rFonts w:ascii="Times New Roman" w:hAnsi="Times New Roman" w:cs="Times New Roman"/>
          <w:color w:val="000000" w:themeColor="text1"/>
        </w:rPr>
        <w:t>. Cardiff: Crown.</w:t>
      </w:r>
    </w:p>
    <w:p w14:paraId="6C364334" w14:textId="77777777" w:rsidR="005A7FE7" w:rsidRPr="005A7FE7" w:rsidRDefault="005A7FE7" w:rsidP="005A7FE7">
      <w:pPr>
        <w:pStyle w:val="ListParagraph"/>
        <w:rPr>
          <w:rFonts w:ascii="Times New Roman" w:hAnsi="Times New Roman" w:cs="Times New Roman"/>
          <w:color w:val="000000" w:themeColor="text1"/>
        </w:rPr>
      </w:pPr>
    </w:p>
    <w:p w14:paraId="7461EFB7" w14:textId="77777777" w:rsidR="005A7FE7" w:rsidRPr="00005977" w:rsidRDefault="005A7FE7" w:rsidP="005A7FE7">
      <w:pPr>
        <w:pStyle w:val="ListParagraph"/>
        <w:spacing w:line="276" w:lineRule="auto"/>
        <w:rPr>
          <w:rFonts w:ascii="Times New Roman" w:hAnsi="Times New Roman" w:cs="Times New Roman"/>
          <w:color w:val="000000" w:themeColor="text1"/>
        </w:rPr>
      </w:pPr>
    </w:p>
    <w:p w14:paraId="0A32061E" w14:textId="051F5CC2" w:rsidR="007E2196" w:rsidRDefault="007E2196" w:rsidP="00005977">
      <w:pPr>
        <w:pStyle w:val="ListParagraph"/>
        <w:numPr>
          <w:ilvl w:val="0"/>
          <w:numId w:val="7"/>
        </w:numPr>
        <w:shd w:val="clear" w:color="auto" w:fill="FFFFFF"/>
        <w:spacing w:before="100" w:beforeAutospacing="1" w:after="100" w:afterAutospacing="1" w:line="276" w:lineRule="auto"/>
        <w:rPr>
          <w:rFonts w:ascii="Times New Roman" w:eastAsia="Times New Roman" w:hAnsi="Times New Roman" w:cs="Times New Roman"/>
          <w:color w:val="000000" w:themeColor="text1"/>
        </w:rPr>
      </w:pPr>
      <w:r w:rsidRPr="00005977">
        <w:rPr>
          <w:rFonts w:ascii="Times New Roman" w:eastAsia="Times New Roman" w:hAnsi="Times New Roman" w:cs="Times New Roman"/>
          <w:color w:val="000000" w:themeColor="text1"/>
        </w:rPr>
        <w:t>Welsh Government (2017</w:t>
      </w:r>
      <w:r w:rsidR="00DD063E" w:rsidRPr="00005977">
        <w:rPr>
          <w:rFonts w:ascii="Times New Roman" w:eastAsia="Times New Roman" w:hAnsi="Times New Roman" w:cs="Times New Roman"/>
          <w:color w:val="000000" w:themeColor="text1"/>
        </w:rPr>
        <w:t>a</w:t>
      </w:r>
      <w:r w:rsidRPr="00005977">
        <w:rPr>
          <w:rFonts w:ascii="Times New Roman" w:eastAsia="Times New Roman" w:hAnsi="Times New Roman" w:cs="Times New Roman"/>
          <w:color w:val="000000" w:themeColor="text1"/>
        </w:rPr>
        <w:t xml:space="preserve">) </w:t>
      </w:r>
      <w:proofErr w:type="spellStart"/>
      <w:r w:rsidRPr="00005977">
        <w:rPr>
          <w:rFonts w:ascii="Times New Roman" w:eastAsia="Times New Roman" w:hAnsi="Times New Roman" w:cs="Times New Roman"/>
          <w:i/>
          <w:color w:val="000000" w:themeColor="text1"/>
        </w:rPr>
        <w:t>Cymraeg</w:t>
      </w:r>
      <w:proofErr w:type="spellEnd"/>
      <w:r w:rsidRPr="00005977">
        <w:rPr>
          <w:rFonts w:ascii="Times New Roman" w:eastAsia="Times New Roman" w:hAnsi="Times New Roman" w:cs="Times New Roman"/>
          <w:i/>
          <w:color w:val="000000" w:themeColor="text1"/>
        </w:rPr>
        <w:t xml:space="preserve"> 2050 A million Welsh speakers</w:t>
      </w:r>
      <w:r w:rsidRPr="00005977">
        <w:rPr>
          <w:rFonts w:ascii="Times New Roman" w:eastAsia="Times New Roman" w:hAnsi="Times New Roman" w:cs="Times New Roman"/>
          <w:color w:val="000000" w:themeColor="text1"/>
        </w:rPr>
        <w:t xml:space="preserve">. Cardiff: Welsh </w:t>
      </w:r>
      <w:proofErr w:type="gramStart"/>
      <w:r w:rsidRPr="00005977">
        <w:rPr>
          <w:rFonts w:ascii="Times New Roman" w:eastAsia="Times New Roman" w:hAnsi="Times New Roman" w:cs="Times New Roman"/>
          <w:color w:val="000000" w:themeColor="text1"/>
        </w:rPr>
        <w:t>Government</w:t>
      </w:r>
      <w:r w:rsidR="003C3C43" w:rsidRPr="00005977">
        <w:rPr>
          <w:rFonts w:ascii="Times New Roman" w:eastAsia="Times New Roman" w:hAnsi="Times New Roman" w:cs="Times New Roman"/>
          <w:color w:val="000000" w:themeColor="text1"/>
        </w:rPr>
        <w:t>:</w:t>
      </w:r>
      <w:r w:rsidR="005A7FE7">
        <w:rPr>
          <w:rFonts w:ascii="Times New Roman" w:eastAsia="Times New Roman" w:hAnsi="Times New Roman" w:cs="Times New Roman"/>
          <w:color w:val="000000" w:themeColor="text1"/>
        </w:rPr>
        <w:t>.</w:t>
      </w:r>
      <w:proofErr w:type="gramEnd"/>
      <w:r w:rsidR="003C3C43" w:rsidRPr="00005977">
        <w:rPr>
          <w:rFonts w:ascii="Times New Roman" w:eastAsia="Times New Roman" w:hAnsi="Times New Roman" w:cs="Times New Roman"/>
          <w:color w:val="000000" w:themeColor="text1"/>
        </w:rPr>
        <w:t xml:space="preserve"> Crown Copyright</w:t>
      </w:r>
    </w:p>
    <w:p w14:paraId="40289583" w14:textId="77777777" w:rsidR="005A7FE7" w:rsidRPr="00005977" w:rsidRDefault="005A7FE7" w:rsidP="005A7FE7">
      <w:pPr>
        <w:pStyle w:val="ListParagraph"/>
        <w:shd w:val="clear" w:color="auto" w:fill="FFFFFF"/>
        <w:spacing w:before="100" w:beforeAutospacing="1" w:after="100" w:afterAutospacing="1" w:line="276" w:lineRule="auto"/>
        <w:rPr>
          <w:rFonts w:ascii="Times New Roman" w:eastAsia="Times New Roman" w:hAnsi="Times New Roman" w:cs="Times New Roman"/>
          <w:color w:val="000000" w:themeColor="text1"/>
        </w:rPr>
      </w:pPr>
    </w:p>
    <w:p w14:paraId="3C2166AB" w14:textId="5315C47A" w:rsidR="007E2196" w:rsidRDefault="007E2196" w:rsidP="00005977">
      <w:pPr>
        <w:pStyle w:val="NormalWeb"/>
        <w:numPr>
          <w:ilvl w:val="0"/>
          <w:numId w:val="7"/>
        </w:numPr>
        <w:shd w:val="clear" w:color="auto" w:fill="FFFFFF" w:themeFill="background1"/>
        <w:spacing w:line="276" w:lineRule="auto"/>
        <w:rPr>
          <w:color w:val="000000" w:themeColor="text1"/>
        </w:rPr>
      </w:pPr>
      <w:r w:rsidRPr="00157330">
        <w:rPr>
          <w:color w:val="000000" w:themeColor="text1"/>
        </w:rPr>
        <w:lastRenderedPageBreak/>
        <w:t>Welsh Government. (2017b)</w:t>
      </w:r>
      <w:r w:rsidRPr="00157330">
        <w:rPr>
          <w:i/>
          <w:color w:val="000000" w:themeColor="text1"/>
        </w:rPr>
        <w:t xml:space="preserve"> Welsh in education Action plan 2017-2021</w:t>
      </w:r>
      <w:r w:rsidRPr="00157330">
        <w:rPr>
          <w:color w:val="000000" w:themeColor="text1"/>
        </w:rPr>
        <w:t xml:space="preserve">. Cardiff: Welsh </w:t>
      </w:r>
      <w:proofErr w:type="gramStart"/>
      <w:r w:rsidRPr="00157330">
        <w:rPr>
          <w:color w:val="000000" w:themeColor="text1"/>
        </w:rPr>
        <w:t>Government</w:t>
      </w:r>
      <w:r w:rsidR="003C3C43" w:rsidRPr="00157330">
        <w:rPr>
          <w:color w:val="000000" w:themeColor="text1"/>
        </w:rPr>
        <w:t>:</w:t>
      </w:r>
      <w:r w:rsidR="005A7FE7">
        <w:rPr>
          <w:color w:val="000000" w:themeColor="text1"/>
        </w:rPr>
        <w:t>.</w:t>
      </w:r>
      <w:proofErr w:type="gramEnd"/>
      <w:r w:rsidR="003C3C43" w:rsidRPr="00157330">
        <w:rPr>
          <w:color w:val="000000" w:themeColor="text1"/>
        </w:rPr>
        <w:t xml:space="preserve"> Crown Copyright</w:t>
      </w:r>
    </w:p>
    <w:p w14:paraId="4AAAC6E1" w14:textId="77777777" w:rsidR="005A7FE7" w:rsidRPr="00157330" w:rsidRDefault="005A7FE7" w:rsidP="005A7FE7">
      <w:pPr>
        <w:pStyle w:val="NormalWeb"/>
        <w:shd w:val="clear" w:color="auto" w:fill="FFFFFF" w:themeFill="background1"/>
        <w:spacing w:line="276" w:lineRule="auto"/>
        <w:rPr>
          <w:color w:val="000000" w:themeColor="text1"/>
        </w:rPr>
      </w:pPr>
    </w:p>
    <w:p w14:paraId="59C6E70E" w14:textId="5ACB6159" w:rsidR="00005977" w:rsidRDefault="007E2196" w:rsidP="00005977">
      <w:pPr>
        <w:pStyle w:val="Heading1"/>
        <w:numPr>
          <w:ilvl w:val="0"/>
          <w:numId w:val="7"/>
        </w:numPr>
        <w:spacing w:before="0" w:beforeAutospacing="0" w:after="300" w:afterAutospacing="0" w:line="276" w:lineRule="auto"/>
        <w:rPr>
          <w:b w:val="0"/>
          <w:color w:val="000000" w:themeColor="text1"/>
          <w:sz w:val="24"/>
          <w:szCs w:val="24"/>
        </w:rPr>
      </w:pPr>
      <w:r w:rsidRPr="00157330">
        <w:rPr>
          <w:b w:val="0"/>
          <w:color w:val="000000" w:themeColor="text1"/>
          <w:sz w:val="24"/>
          <w:szCs w:val="24"/>
        </w:rPr>
        <w:t xml:space="preserve">Welsh Government (2018) </w:t>
      </w:r>
      <w:r w:rsidRPr="00157330">
        <w:rPr>
          <w:b w:val="0"/>
          <w:i/>
          <w:color w:val="000000" w:themeColor="text1"/>
          <w:sz w:val="24"/>
          <w:szCs w:val="24"/>
        </w:rPr>
        <w:t>Welsh language confidence and attitudes April 2017 to March 2018</w:t>
      </w:r>
      <w:r w:rsidRPr="00157330">
        <w:rPr>
          <w:b w:val="0"/>
          <w:color w:val="000000" w:themeColor="text1"/>
          <w:sz w:val="24"/>
          <w:szCs w:val="24"/>
        </w:rPr>
        <w:t xml:space="preserve">. National Survey for Wales: Cardiff: Crown Copyright. </w:t>
      </w:r>
      <w:proofErr w:type="spellStart"/>
      <w:r w:rsidRPr="00157330">
        <w:rPr>
          <w:b w:val="0"/>
          <w:color w:val="000000" w:themeColor="text1"/>
          <w:sz w:val="24"/>
          <w:szCs w:val="24"/>
        </w:rPr>
        <w:t>Avaliable</w:t>
      </w:r>
      <w:proofErr w:type="spellEnd"/>
      <w:r w:rsidRPr="00157330">
        <w:rPr>
          <w:b w:val="0"/>
          <w:color w:val="000000" w:themeColor="text1"/>
          <w:sz w:val="24"/>
          <w:szCs w:val="24"/>
        </w:rPr>
        <w:t xml:space="preserve"> at: </w:t>
      </w:r>
      <w:hyperlink r:id="rId22" w:history="1">
        <w:r w:rsidR="00005977" w:rsidRPr="00A4400C">
          <w:rPr>
            <w:rStyle w:val="Hyperlink"/>
            <w:b w:val="0"/>
            <w:sz w:val="24"/>
            <w:szCs w:val="24"/>
          </w:rPr>
          <w:t>https://gov.wales/welsh-language-confidence-and-attitudes-national-survey-wales-april-2017-march-2018</w:t>
        </w:r>
      </w:hyperlink>
    </w:p>
    <w:p w14:paraId="2A195395" w14:textId="77777777" w:rsidR="00005977" w:rsidRDefault="00005977" w:rsidP="00005977">
      <w:pPr>
        <w:pStyle w:val="Heading1"/>
        <w:spacing w:before="0" w:beforeAutospacing="0" w:after="300" w:afterAutospacing="0" w:line="276" w:lineRule="auto"/>
        <w:rPr>
          <w:b w:val="0"/>
          <w:color w:val="000000" w:themeColor="text1"/>
          <w:sz w:val="24"/>
          <w:szCs w:val="24"/>
        </w:rPr>
      </w:pPr>
    </w:p>
    <w:p w14:paraId="12E4A5FB" w14:textId="47628872" w:rsidR="007E2196" w:rsidRPr="00005977" w:rsidRDefault="007E2196" w:rsidP="00005977">
      <w:pPr>
        <w:pStyle w:val="Heading1"/>
        <w:numPr>
          <w:ilvl w:val="0"/>
          <w:numId w:val="7"/>
        </w:numPr>
        <w:spacing w:before="0" w:beforeAutospacing="0" w:after="300" w:afterAutospacing="0" w:line="276" w:lineRule="auto"/>
        <w:rPr>
          <w:b w:val="0"/>
          <w:color w:val="000000" w:themeColor="text1"/>
          <w:sz w:val="24"/>
          <w:szCs w:val="24"/>
        </w:rPr>
      </w:pPr>
      <w:r w:rsidRPr="00005977">
        <w:rPr>
          <w:b w:val="0"/>
          <w:color w:val="000000" w:themeColor="text1"/>
          <w:sz w:val="24"/>
          <w:szCs w:val="24"/>
        </w:rPr>
        <w:t xml:space="preserve">WJEC (2018) </w:t>
      </w:r>
      <w:r w:rsidRPr="00005977">
        <w:rPr>
          <w:b w:val="0"/>
          <w:i/>
          <w:color w:val="000000" w:themeColor="text1"/>
          <w:sz w:val="24"/>
          <w:szCs w:val="24"/>
        </w:rPr>
        <w:t>The Sabbatical Scheme</w:t>
      </w:r>
      <w:r w:rsidRPr="00005977">
        <w:rPr>
          <w:b w:val="0"/>
          <w:color w:val="000000" w:themeColor="text1"/>
          <w:sz w:val="24"/>
          <w:szCs w:val="24"/>
        </w:rPr>
        <w:t xml:space="preserve">. Available at: </w:t>
      </w:r>
      <w:hyperlink r:id="rId23" w:history="1">
        <w:r w:rsidRPr="00005977">
          <w:rPr>
            <w:rStyle w:val="Hyperlink"/>
            <w:b w:val="0"/>
            <w:color w:val="000000" w:themeColor="text1"/>
            <w:sz w:val="24"/>
            <w:szCs w:val="24"/>
            <w:u w:val="none"/>
          </w:rPr>
          <w:t>https://www.wjec.co.uk/teachers/support-team-for-the-welsh-language-in-education/the-sabbatical-scheme.html</w:t>
        </w:r>
      </w:hyperlink>
    </w:p>
    <w:sectPr w:rsidR="007E2196" w:rsidRPr="00005977" w:rsidSect="00EC51EB">
      <w:footerReference w:type="even" r:id="rId24"/>
      <w:foot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33C75" w14:textId="77777777" w:rsidR="00DB0B17" w:rsidRDefault="00DB0B17" w:rsidP="00005977">
      <w:r>
        <w:separator/>
      </w:r>
    </w:p>
  </w:endnote>
  <w:endnote w:type="continuationSeparator" w:id="0">
    <w:p w14:paraId="054C80B3" w14:textId="77777777" w:rsidR="00DB0B17" w:rsidRDefault="00DB0B17" w:rsidP="000059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1861056"/>
      <w:docPartObj>
        <w:docPartGallery w:val="Page Numbers (Bottom of Page)"/>
        <w:docPartUnique/>
      </w:docPartObj>
    </w:sdtPr>
    <w:sdtEndPr>
      <w:rPr>
        <w:rStyle w:val="PageNumber"/>
      </w:rPr>
    </w:sdtEndPr>
    <w:sdtContent>
      <w:p w14:paraId="24177BDB" w14:textId="2E5D45E4" w:rsidR="00005977" w:rsidRDefault="00005977" w:rsidP="00A440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001AF8" w14:textId="77777777" w:rsidR="00005977" w:rsidRDefault="00005977" w:rsidP="000059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2274037"/>
      <w:docPartObj>
        <w:docPartGallery w:val="Page Numbers (Bottom of Page)"/>
        <w:docPartUnique/>
      </w:docPartObj>
    </w:sdtPr>
    <w:sdtEndPr>
      <w:rPr>
        <w:rStyle w:val="PageNumber"/>
      </w:rPr>
    </w:sdtEndPr>
    <w:sdtContent>
      <w:p w14:paraId="070D4B7B" w14:textId="3AE557F5" w:rsidR="00005977" w:rsidRDefault="00005977" w:rsidP="00A440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6ADF83" w14:textId="77777777" w:rsidR="00005977" w:rsidRDefault="00005977" w:rsidP="000059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F07F2" w14:textId="77777777" w:rsidR="00DB0B17" w:rsidRDefault="00DB0B17" w:rsidP="00005977">
      <w:r>
        <w:separator/>
      </w:r>
    </w:p>
  </w:footnote>
  <w:footnote w:type="continuationSeparator" w:id="0">
    <w:p w14:paraId="0AAE51B0" w14:textId="77777777" w:rsidR="00DB0B17" w:rsidRDefault="00DB0B17" w:rsidP="000059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23CFF"/>
    <w:multiLevelType w:val="multilevel"/>
    <w:tmpl w:val="6B8EB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767193"/>
    <w:multiLevelType w:val="multilevel"/>
    <w:tmpl w:val="B8ECAE56"/>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4C7D0B"/>
    <w:multiLevelType w:val="multilevel"/>
    <w:tmpl w:val="C6621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D46DCD"/>
    <w:multiLevelType w:val="multilevel"/>
    <w:tmpl w:val="3CB8B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D157C5"/>
    <w:multiLevelType w:val="multilevel"/>
    <w:tmpl w:val="D8B4E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7F7B0B"/>
    <w:multiLevelType w:val="multilevel"/>
    <w:tmpl w:val="538EF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6914C8"/>
    <w:multiLevelType w:val="hybridMultilevel"/>
    <w:tmpl w:val="C3C85E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4"/>
  </w:num>
  <w:num w:numId="4">
    <w:abstractNumId w:val="1"/>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851"/>
    <w:rsid w:val="00005977"/>
    <w:rsid w:val="00016212"/>
    <w:rsid w:val="00016D3B"/>
    <w:rsid w:val="00016D93"/>
    <w:rsid w:val="00022FEE"/>
    <w:rsid w:val="000527D2"/>
    <w:rsid w:val="00052D41"/>
    <w:rsid w:val="000663FA"/>
    <w:rsid w:val="00074B16"/>
    <w:rsid w:val="00093BBD"/>
    <w:rsid w:val="00097311"/>
    <w:rsid w:val="000B34B4"/>
    <w:rsid w:val="000E7D36"/>
    <w:rsid w:val="000F109D"/>
    <w:rsid w:val="000F3939"/>
    <w:rsid w:val="000F4CE5"/>
    <w:rsid w:val="000F62DD"/>
    <w:rsid w:val="00105A58"/>
    <w:rsid w:val="00125612"/>
    <w:rsid w:val="00140BE6"/>
    <w:rsid w:val="00156743"/>
    <w:rsid w:val="00157330"/>
    <w:rsid w:val="00157E5E"/>
    <w:rsid w:val="001623AA"/>
    <w:rsid w:val="00163866"/>
    <w:rsid w:val="00167658"/>
    <w:rsid w:val="00185C3A"/>
    <w:rsid w:val="001A15CE"/>
    <w:rsid w:val="001A2C0A"/>
    <w:rsid w:val="001B08A9"/>
    <w:rsid w:val="001B6520"/>
    <w:rsid w:val="001C1BCE"/>
    <w:rsid w:val="001C3F76"/>
    <w:rsid w:val="001E4075"/>
    <w:rsid w:val="001F4FEB"/>
    <w:rsid w:val="00200CF4"/>
    <w:rsid w:val="00246EB8"/>
    <w:rsid w:val="0024728B"/>
    <w:rsid w:val="00250B0C"/>
    <w:rsid w:val="00251E45"/>
    <w:rsid w:val="00261818"/>
    <w:rsid w:val="00264DD4"/>
    <w:rsid w:val="00290F06"/>
    <w:rsid w:val="002C0C49"/>
    <w:rsid w:val="002C5E4A"/>
    <w:rsid w:val="002C7FD5"/>
    <w:rsid w:val="002D1FEB"/>
    <w:rsid w:val="002D23A9"/>
    <w:rsid w:val="002E3B7C"/>
    <w:rsid w:val="002E51D2"/>
    <w:rsid w:val="002F12A6"/>
    <w:rsid w:val="00302C6B"/>
    <w:rsid w:val="00327431"/>
    <w:rsid w:val="00335369"/>
    <w:rsid w:val="00335CBA"/>
    <w:rsid w:val="00337DBA"/>
    <w:rsid w:val="00341EA8"/>
    <w:rsid w:val="003A5E06"/>
    <w:rsid w:val="003B55BF"/>
    <w:rsid w:val="003C3C43"/>
    <w:rsid w:val="003D5CE8"/>
    <w:rsid w:val="003E09F8"/>
    <w:rsid w:val="00404E6A"/>
    <w:rsid w:val="00412054"/>
    <w:rsid w:val="00415A1D"/>
    <w:rsid w:val="00432775"/>
    <w:rsid w:val="0045174A"/>
    <w:rsid w:val="004561E2"/>
    <w:rsid w:val="00466155"/>
    <w:rsid w:val="004753E8"/>
    <w:rsid w:val="00476490"/>
    <w:rsid w:val="00487216"/>
    <w:rsid w:val="004956E4"/>
    <w:rsid w:val="00495E32"/>
    <w:rsid w:val="004B6488"/>
    <w:rsid w:val="004C4E7B"/>
    <w:rsid w:val="004D1BCE"/>
    <w:rsid w:val="004D21E7"/>
    <w:rsid w:val="004E21F1"/>
    <w:rsid w:val="005143D8"/>
    <w:rsid w:val="005316DB"/>
    <w:rsid w:val="005509C0"/>
    <w:rsid w:val="005569BE"/>
    <w:rsid w:val="005642BB"/>
    <w:rsid w:val="005733B5"/>
    <w:rsid w:val="0059483A"/>
    <w:rsid w:val="005A1165"/>
    <w:rsid w:val="005A1347"/>
    <w:rsid w:val="005A7FE7"/>
    <w:rsid w:val="005C0E2B"/>
    <w:rsid w:val="005E57E1"/>
    <w:rsid w:val="005E5C84"/>
    <w:rsid w:val="005F0F4A"/>
    <w:rsid w:val="006511FD"/>
    <w:rsid w:val="0068436C"/>
    <w:rsid w:val="006A06E9"/>
    <w:rsid w:val="006A65C4"/>
    <w:rsid w:val="006E4FBB"/>
    <w:rsid w:val="0071048D"/>
    <w:rsid w:val="00722CBE"/>
    <w:rsid w:val="0073714B"/>
    <w:rsid w:val="00742B68"/>
    <w:rsid w:val="007529AA"/>
    <w:rsid w:val="00753DE5"/>
    <w:rsid w:val="00765F08"/>
    <w:rsid w:val="00776268"/>
    <w:rsid w:val="00786E26"/>
    <w:rsid w:val="007875DE"/>
    <w:rsid w:val="00797F49"/>
    <w:rsid w:val="007A2B14"/>
    <w:rsid w:val="007B193C"/>
    <w:rsid w:val="007E2196"/>
    <w:rsid w:val="007E2BAE"/>
    <w:rsid w:val="007E7D8F"/>
    <w:rsid w:val="00806901"/>
    <w:rsid w:val="008109D6"/>
    <w:rsid w:val="00811F14"/>
    <w:rsid w:val="008318FC"/>
    <w:rsid w:val="00844C57"/>
    <w:rsid w:val="00846952"/>
    <w:rsid w:val="0086105A"/>
    <w:rsid w:val="008A1440"/>
    <w:rsid w:val="008C1444"/>
    <w:rsid w:val="008C1C0E"/>
    <w:rsid w:val="008F4179"/>
    <w:rsid w:val="009105FF"/>
    <w:rsid w:val="00911014"/>
    <w:rsid w:val="00927272"/>
    <w:rsid w:val="00932C22"/>
    <w:rsid w:val="00945B36"/>
    <w:rsid w:val="00946295"/>
    <w:rsid w:val="00992C51"/>
    <w:rsid w:val="009A035A"/>
    <w:rsid w:val="009D0DC5"/>
    <w:rsid w:val="009F7043"/>
    <w:rsid w:val="00A04B34"/>
    <w:rsid w:val="00A12B1D"/>
    <w:rsid w:val="00A21A33"/>
    <w:rsid w:val="00A24BDC"/>
    <w:rsid w:val="00A63757"/>
    <w:rsid w:val="00A671B8"/>
    <w:rsid w:val="00A67BDA"/>
    <w:rsid w:val="00A975CF"/>
    <w:rsid w:val="00AB1427"/>
    <w:rsid w:val="00AB7756"/>
    <w:rsid w:val="00AE393C"/>
    <w:rsid w:val="00AE78C4"/>
    <w:rsid w:val="00AF6BBC"/>
    <w:rsid w:val="00B02A2A"/>
    <w:rsid w:val="00B06CF0"/>
    <w:rsid w:val="00B47846"/>
    <w:rsid w:val="00B72253"/>
    <w:rsid w:val="00B73C05"/>
    <w:rsid w:val="00B93D4B"/>
    <w:rsid w:val="00BA2750"/>
    <w:rsid w:val="00BB09CA"/>
    <w:rsid w:val="00BD012D"/>
    <w:rsid w:val="00BE30F8"/>
    <w:rsid w:val="00BE31CC"/>
    <w:rsid w:val="00C001E8"/>
    <w:rsid w:val="00C06673"/>
    <w:rsid w:val="00C16626"/>
    <w:rsid w:val="00C279CC"/>
    <w:rsid w:val="00C42BE8"/>
    <w:rsid w:val="00C634C6"/>
    <w:rsid w:val="00C70F8D"/>
    <w:rsid w:val="00C9015A"/>
    <w:rsid w:val="00CA1297"/>
    <w:rsid w:val="00CA5862"/>
    <w:rsid w:val="00CF3888"/>
    <w:rsid w:val="00D00647"/>
    <w:rsid w:val="00D02A62"/>
    <w:rsid w:val="00D03C50"/>
    <w:rsid w:val="00D11545"/>
    <w:rsid w:val="00D14638"/>
    <w:rsid w:val="00D47851"/>
    <w:rsid w:val="00D53F0F"/>
    <w:rsid w:val="00D94418"/>
    <w:rsid w:val="00D9793E"/>
    <w:rsid w:val="00DA3D1F"/>
    <w:rsid w:val="00DB0B17"/>
    <w:rsid w:val="00DD063E"/>
    <w:rsid w:val="00DF2F80"/>
    <w:rsid w:val="00E1513E"/>
    <w:rsid w:val="00E21860"/>
    <w:rsid w:val="00E40F08"/>
    <w:rsid w:val="00E62299"/>
    <w:rsid w:val="00EA197D"/>
    <w:rsid w:val="00EC51EB"/>
    <w:rsid w:val="00EC5498"/>
    <w:rsid w:val="00ED6CCB"/>
    <w:rsid w:val="00EF20BD"/>
    <w:rsid w:val="00F0361D"/>
    <w:rsid w:val="00F048EE"/>
    <w:rsid w:val="00F20B63"/>
    <w:rsid w:val="00F570DD"/>
    <w:rsid w:val="00F6238A"/>
    <w:rsid w:val="00F66D38"/>
    <w:rsid w:val="00F85282"/>
    <w:rsid w:val="00F87D31"/>
    <w:rsid w:val="00F921DF"/>
    <w:rsid w:val="00F94813"/>
    <w:rsid w:val="00FA01D0"/>
    <w:rsid w:val="00FB7F3E"/>
    <w:rsid w:val="00FD02E1"/>
    <w:rsid w:val="00FE69D4"/>
    <w:rsid w:val="00FE6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C2780"/>
  <w14:defaultImageDpi w14:val="32767"/>
  <w15:chartTrackingRefBased/>
  <w15:docId w15:val="{5AB788E1-87C9-B849-B3FB-709552BE4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E2196"/>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unhideWhenUsed/>
    <w:qFormat/>
    <w:rsid w:val="007E219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D02E1"/>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302C6B"/>
  </w:style>
  <w:style w:type="paragraph" w:styleId="ListParagraph">
    <w:name w:val="List Paragraph"/>
    <w:basedOn w:val="Normal"/>
    <w:uiPriority w:val="34"/>
    <w:qFormat/>
    <w:rsid w:val="006A06E9"/>
    <w:pPr>
      <w:ind w:left="720"/>
      <w:contextualSpacing/>
    </w:pPr>
  </w:style>
  <w:style w:type="character" w:styleId="Hyperlink">
    <w:name w:val="Hyperlink"/>
    <w:basedOn w:val="DefaultParagraphFont"/>
    <w:uiPriority w:val="99"/>
    <w:unhideWhenUsed/>
    <w:rsid w:val="006A06E9"/>
    <w:rPr>
      <w:color w:val="0000FF"/>
      <w:u w:val="single"/>
    </w:rPr>
  </w:style>
  <w:style w:type="character" w:styleId="FollowedHyperlink">
    <w:name w:val="FollowedHyperlink"/>
    <w:basedOn w:val="DefaultParagraphFont"/>
    <w:uiPriority w:val="99"/>
    <w:semiHidden/>
    <w:unhideWhenUsed/>
    <w:rsid w:val="006A65C4"/>
    <w:rPr>
      <w:color w:val="954F72" w:themeColor="followedHyperlink"/>
      <w:u w:val="single"/>
    </w:rPr>
  </w:style>
  <w:style w:type="character" w:customStyle="1" w:styleId="Heading1Char">
    <w:name w:val="Heading 1 Char"/>
    <w:basedOn w:val="DefaultParagraphFont"/>
    <w:link w:val="Heading1"/>
    <w:uiPriority w:val="9"/>
    <w:rsid w:val="007E2196"/>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7E2196"/>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rsid w:val="00C9015A"/>
    <w:rPr>
      <w:color w:val="605E5C"/>
      <w:shd w:val="clear" w:color="auto" w:fill="E1DFDD"/>
    </w:rPr>
  </w:style>
  <w:style w:type="paragraph" w:styleId="Footer">
    <w:name w:val="footer"/>
    <w:basedOn w:val="Normal"/>
    <w:link w:val="FooterChar"/>
    <w:uiPriority w:val="99"/>
    <w:unhideWhenUsed/>
    <w:rsid w:val="00005977"/>
    <w:pPr>
      <w:tabs>
        <w:tab w:val="center" w:pos="4680"/>
        <w:tab w:val="right" w:pos="9360"/>
      </w:tabs>
    </w:pPr>
  </w:style>
  <w:style w:type="character" w:customStyle="1" w:styleId="FooterChar">
    <w:name w:val="Footer Char"/>
    <w:basedOn w:val="DefaultParagraphFont"/>
    <w:link w:val="Footer"/>
    <w:uiPriority w:val="99"/>
    <w:rsid w:val="00005977"/>
  </w:style>
  <w:style w:type="character" w:styleId="PageNumber">
    <w:name w:val="page number"/>
    <w:basedOn w:val="DefaultParagraphFont"/>
    <w:uiPriority w:val="99"/>
    <w:semiHidden/>
    <w:unhideWhenUsed/>
    <w:rsid w:val="000059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62563">
      <w:bodyDiv w:val="1"/>
      <w:marLeft w:val="0"/>
      <w:marRight w:val="0"/>
      <w:marTop w:val="0"/>
      <w:marBottom w:val="0"/>
      <w:divBdr>
        <w:top w:val="none" w:sz="0" w:space="0" w:color="auto"/>
        <w:left w:val="none" w:sz="0" w:space="0" w:color="auto"/>
        <w:bottom w:val="none" w:sz="0" w:space="0" w:color="auto"/>
        <w:right w:val="none" w:sz="0" w:space="0" w:color="auto"/>
      </w:divBdr>
      <w:divsChild>
        <w:div w:id="1858470295">
          <w:marLeft w:val="0"/>
          <w:marRight w:val="0"/>
          <w:marTop w:val="0"/>
          <w:marBottom w:val="0"/>
          <w:divBdr>
            <w:top w:val="none" w:sz="0" w:space="0" w:color="auto"/>
            <w:left w:val="none" w:sz="0" w:space="0" w:color="auto"/>
            <w:bottom w:val="none" w:sz="0" w:space="0" w:color="auto"/>
            <w:right w:val="none" w:sz="0" w:space="0" w:color="auto"/>
          </w:divBdr>
          <w:divsChild>
            <w:div w:id="1370180416">
              <w:marLeft w:val="0"/>
              <w:marRight w:val="0"/>
              <w:marTop w:val="0"/>
              <w:marBottom w:val="0"/>
              <w:divBdr>
                <w:top w:val="none" w:sz="0" w:space="0" w:color="auto"/>
                <w:left w:val="none" w:sz="0" w:space="0" w:color="auto"/>
                <w:bottom w:val="none" w:sz="0" w:space="0" w:color="auto"/>
                <w:right w:val="none" w:sz="0" w:space="0" w:color="auto"/>
              </w:divBdr>
              <w:divsChild>
                <w:div w:id="111551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77319">
      <w:bodyDiv w:val="1"/>
      <w:marLeft w:val="0"/>
      <w:marRight w:val="0"/>
      <w:marTop w:val="0"/>
      <w:marBottom w:val="0"/>
      <w:divBdr>
        <w:top w:val="none" w:sz="0" w:space="0" w:color="auto"/>
        <w:left w:val="none" w:sz="0" w:space="0" w:color="auto"/>
        <w:bottom w:val="none" w:sz="0" w:space="0" w:color="auto"/>
        <w:right w:val="none" w:sz="0" w:space="0" w:color="auto"/>
      </w:divBdr>
      <w:divsChild>
        <w:div w:id="282342804">
          <w:marLeft w:val="0"/>
          <w:marRight w:val="0"/>
          <w:marTop w:val="0"/>
          <w:marBottom w:val="0"/>
          <w:divBdr>
            <w:top w:val="none" w:sz="0" w:space="0" w:color="auto"/>
            <w:left w:val="none" w:sz="0" w:space="0" w:color="auto"/>
            <w:bottom w:val="none" w:sz="0" w:space="0" w:color="auto"/>
            <w:right w:val="none" w:sz="0" w:space="0" w:color="auto"/>
          </w:divBdr>
          <w:divsChild>
            <w:div w:id="2044281547">
              <w:marLeft w:val="0"/>
              <w:marRight w:val="0"/>
              <w:marTop w:val="0"/>
              <w:marBottom w:val="0"/>
              <w:divBdr>
                <w:top w:val="none" w:sz="0" w:space="0" w:color="auto"/>
                <w:left w:val="none" w:sz="0" w:space="0" w:color="auto"/>
                <w:bottom w:val="none" w:sz="0" w:space="0" w:color="auto"/>
                <w:right w:val="none" w:sz="0" w:space="0" w:color="auto"/>
              </w:divBdr>
              <w:divsChild>
                <w:div w:id="1017972880">
                  <w:marLeft w:val="0"/>
                  <w:marRight w:val="0"/>
                  <w:marTop w:val="0"/>
                  <w:marBottom w:val="0"/>
                  <w:divBdr>
                    <w:top w:val="none" w:sz="0" w:space="0" w:color="auto"/>
                    <w:left w:val="none" w:sz="0" w:space="0" w:color="auto"/>
                    <w:bottom w:val="none" w:sz="0" w:space="0" w:color="auto"/>
                    <w:right w:val="none" w:sz="0" w:space="0" w:color="auto"/>
                  </w:divBdr>
                  <w:divsChild>
                    <w:div w:id="176444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52461">
      <w:bodyDiv w:val="1"/>
      <w:marLeft w:val="0"/>
      <w:marRight w:val="0"/>
      <w:marTop w:val="0"/>
      <w:marBottom w:val="0"/>
      <w:divBdr>
        <w:top w:val="none" w:sz="0" w:space="0" w:color="auto"/>
        <w:left w:val="none" w:sz="0" w:space="0" w:color="auto"/>
        <w:bottom w:val="none" w:sz="0" w:space="0" w:color="auto"/>
        <w:right w:val="none" w:sz="0" w:space="0" w:color="auto"/>
      </w:divBdr>
      <w:divsChild>
        <w:div w:id="685181419">
          <w:marLeft w:val="0"/>
          <w:marRight w:val="0"/>
          <w:marTop w:val="0"/>
          <w:marBottom w:val="0"/>
          <w:divBdr>
            <w:top w:val="none" w:sz="0" w:space="0" w:color="auto"/>
            <w:left w:val="none" w:sz="0" w:space="0" w:color="auto"/>
            <w:bottom w:val="none" w:sz="0" w:space="0" w:color="auto"/>
            <w:right w:val="none" w:sz="0" w:space="0" w:color="auto"/>
          </w:divBdr>
          <w:divsChild>
            <w:div w:id="1954822643">
              <w:marLeft w:val="0"/>
              <w:marRight w:val="0"/>
              <w:marTop w:val="0"/>
              <w:marBottom w:val="0"/>
              <w:divBdr>
                <w:top w:val="none" w:sz="0" w:space="0" w:color="auto"/>
                <w:left w:val="none" w:sz="0" w:space="0" w:color="auto"/>
                <w:bottom w:val="none" w:sz="0" w:space="0" w:color="auto"/>
                <w:right w:val="none" w:sz="0" w:space="0" w:color="auto"/>
              </w:divBdr>
              <w:divsChild>
                <w:div w:id="830411170">
                  <w:marLeft w:val="0"/>
                  <w:marRight w:val="0"/>
                  <w:marTop w:val="0"/>
                  <w:marBottom w:val="0"/>
                  <w:divBdr>
                    <w:top w:val="none" w:sz="0" w:space="0" w:color="auto"/>
                    <w:left w:val="none" w:sz="0" w:space="0" w:color="auto"/>
                    <w:bottom w:val="none" w:sz="0" w:space="0" w:color="auto"/>
                    <w:right w:val="none" w:sz="0" w:space="0" w:color="auto"/>
                  </w:divBdr>
                  <w:divsChild>
                    <w:div w:id="41120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15353">
      <w:bodyDiv w:val="1"/>
      <w:marLeft w:val="0"/>
      <w:marRight w:val="0"/>
      <w:marTop w:val="0"/>
      <w:marBottom w:val="0"/>
      <w:divBdr>
        <w:top w:val="none" w:sz="0" w:space="0" w:color="auto"/>
        <w:left w:val="none" w:sz="0" w:space="0" w:color="auto"/>
        <w:bottom w:val="none" w:sz="0" w:space="0" w:color="auto"/>
        <w:right w:val="none" w:sz="0" w:space="0" w:color="auto"/>
      </w:divBdr>
      <w:divsChild>
        <w:div w:id="322317792">
          <w:marLeft w:val="0"/>
          <w:marRight w:val="0"/>
          <w:marTop w:val="0"/>
          <w:marBottom w:val="0"/>
          <w:divBdr>
            <w:top w:val="none" w:sz="0" w:space="0" w:color="auto"/>
            <w:left w:val="none" w:sz="0" w:space="0" w:color="auto"/>
            <w:bottom w:val="none" w:sz="0" w:space="0" w:color="auto"/>
            <w:right w:val="none" w:sz="0" w:space="0" w:color="auto"/>
          </w:divBdr>
          <w:divsChild>
            <w:div w:id="352919318">
              <w:marLeft w:val="0"/>
              <w:marRight w:val="0"/>
              <w:marTop w:val="0"/>
              <w:marBottom w:val="0"/>
              <w:divBdr>
                <w:top w:val="none" w:sz="0" w:space="0" w:color="auto"/>
                <w:left w:val="none" w:sz="0" w:space="0" w:color="auto"/>
                <w:bottom w:val="none" w:sz="0" w:space="0" w:color="auto"/>
                <w:right w:val="none" w:sz="0" w:space="0" w:color="auto"/>
              </w:divBdr>
              <w:divsChild>
                <w:div w:id="31084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51788">
      <w:bodyDiv w:val="1"/>
      <w:marLeft w:val="0"/>
      <w:marRight w:val="0"/>
      <w:marTop w:val="0"/>
      <w:marBottom w:val="0"/>
      <w:divBdr>
        <w:top w:val="none" w:sz="0" w:space="0" w:color="auto"/>
        <w:left w:val="none" w:sz="0" w:space="0" w:color="auto"/>
        <w:bottom w:val="none" w:sz="0" w:space="0" w:color="auto"/>
        <w:right w:val="none" w:sz="0" w:space="0" w:color="auto"/>
      </w:divBdr>
      <w:divsChild>
        <w:div w:id="360790594">
          <w:marLeft w:val="0"/>
          <w:marRight w:val="0"/>
          <w:marTop w:val="0"/>
          <w:marBottom w:val="0"/>
          <w:divBdr>
            <w:top w:val="none" w:sz="0" w:space="0" w:color="auto"/>
            <w:left w:val="none" w:sz="0" w:space="0" w:color="auto"/>
            <w:bottom w:val="none" w:sz="0" w:space="0" w:color="auto"/>
            <w:right w:val="none" w:sz="0" w:space="0" w:color="auto"/>
          </w:divBdr>
          <w:divsChild>
            <w:div w:id="1344669480">
              <w:marLeft w:val="0"/>
              <w:marRight w:val="0"/>
              <w:marTop w:val="0"/>
              <w:marBottom w:val="0"/>
              <w:divBdr>
                <w:top w:val="none" w:sz="0" w:space="0" w:color="auto"/>
                <w:left w:val="none" w:sz="0" w:space="0" w:color="auto"/>
                <w:bottom w:val="none" w:sz="0" w:space="0" w:color="auto"/>
                <w:right w:val="none" w:sz="0" w:space="0" w:color="auto"/>
              </w:divBdr>
              <w:divsChild>
                <w:div w:id="134415079">
                  <w:marLeft w:val="0"/>
                  <w:marRight w:val="0"/>
                  <w:marTop w:val="0"/>
                  <w:marBottom w:val="0"/>
                  <w:divBdr>
                    <w:top w:val="none" w:sz="0" w:space="0" w:color="auto"/>
                    <w:left w:val="none" w:sz="0" w:space="0" w:color="auto"/>
                    <w:bottom w:val="none" w:sz="0" w:space="0" w:color="auto"/>
                    <w:right w:val="none" w:sz="0" w:space="0" w:color="auto"/>
                  </w:divBdr>
                  <w:divsChild>
                    <w:div w:id="142830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00579">
      <w:bodyDiv w:val="1"/>
      <w:marLeft w:val="0"/>
      <w:marRight w:val="0"/>
      <w:marTop w:val="0"/>
      <w:marBottom w:val="0"/>
      <w:divBdr>
        <w:top w:val="none" w:sz="0" w:space="0" w:color="auto"/>
        <w:left w:val="none" w:sz="0" w:space="0" w:color="auto"/>
        <w:bottom w:val="none" w:sz="0" w:space="0" w:color="auto"/>
        <w:right w:val="none" w:sz="0" w:space="0" w:color="auto"/>
      </w:divBdr>
    </w:div>
    <w:div w:id="232278149">
      <w:bodyDiv w:val="1"/>
      <w:marLeft w:val="0"/>
      <w:marRight w:val="0"/>
      <w:marTop w:val="0"/>
      <w:marBottom w:val="0"/>
      <w:divBdr>
        <w:top w:val="none" w:sz="0" w:space="0" w:color="auto"/>
        <w:left w:val="none" w:sz="0" w:space="0" w:color="auto"/>
        <w:bottom w:val="none" w:sz="0" w:space="0" w:color="auto"/>
        <w:right w:val="none" w:sz="0" w:space="0" w:color="auto"/>
      </w:divBdr>
    </w:div>
    <w:div w:id="382215432">
      <w:bodyDiv w:val="1"/>
      <w:marLeft w:val="0"/>
      <w:marRight w:val="0"/>
      <w:marTop w:val="0"/>
      <w:marBottom w:val="0"/>
      <w:divBdr>
        <w:top w:val="none" w:sz="0" w:space="0" w:color="auto"/>
        <w:left w:val="none" w:sz="0" w:space="0" w:color="auto"/>
        <w:bottom w:val="none" w:sz="0" w:space="0" w:color="auto"/>
        <w:right w:val="none" w:sz="0" w:space="0" w:color="auto"/>
      </w:divBdr>
    </w:div>
    <w:div w:id="404183296">
      <w:bodyDiv w:val="1"/>
      <w:marLeft w:val="0"/>
      <w:marRight w:val="0"/>
      <w:marTop w:val="0"/>
      <w:marBottom w:val="0"/>
      <w:divBdr>
        <w:top w:val="none" w:sz="0" w:space="0" w:color="auto"/>
        <w:left w:val="none" w:sz="0" w:space="0" w:color="auto"/>
        <w:bottom w:val="none" w:sz="0" w:space="0" w:color="auto"/>
        <w:right w:val="none" w:sz="0" w:space="0" w:color="auto"/>
      </w:divBdr>
      <w:divsChild>
        <w:div w:id="1860579462">
          <w:marLeft w:val="0"/>
          <w:marRight w:val="0"/>
          <w:marTop w:val="0"/>
          <w:marBottom w:val="0"/>
          <w:divBdr>
            <w:top w:val="none" w:sz="0" w:space="0" w:color="auto"/>
            <w:left w:val="none" w:sz="0" w:space="0" w:color="auto"/>
            <w:bottom w:val="none" w:sz="0" w:space="0" w:color="auto"/>
            <w:right w:val="none" w:sz="0" w:space="0" w:color="auto"/>
          </w:divBdr>
          <w:divsChild>
            <w:div w:id="1009219325">
              <w:marLeft w:val="0"/>
              <w:marRight w:val="0"/>
              <w:marTop w:val="0"/>
              <w:marBottom w:val="0"/>
              <w:divBdr>
                <w:top w:val="none" w:sz="0" w:space="0" w:color="auto"/>
                <w:left w:val="none" w:sz="0" w:space="0" w:color="auto"/>
                <w:bottom w:val="none" w:sz="0" w:space="0" w:color="auto"/>
                <w:right w:val="none" w:sz="0" w:space="0" w:color="auto"/>
              </w:divBdr>
              <w:divsChild>
                <w:div w:id="1216314291">
                  <w:marLeft w:val="0"/>
                  <w:marRight w:val="0"/>
                  <w:marTop w:val="0"/>
                  <w:marBottom w:val="0"/>
                  <w:divBdr>
                    <w:top w:val="none" w:sz="0" w:space="0" w:color="auto"/>
                    <w:left w:val="none" w:sz="0" w:space="0" w:color="auto"/>
                    <w:bottom w:val="none" w:sz="0" w:space="0" w:color="auto"/>
                    <w:right w:val="none" w:sz="0" w:space="0" w:color="auto"/>
                  </w:divBdr>
                  <w:divsChild>
                    <w:div w:id="59378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964516">
      <w:bodyDiv w:val="1"/>
      <w:marLeft w:val="0"/>
      <w:marRight w:val="0"/>
      <w:marTop w:val="0"/>
      <w:marBottom w:val="0"/>
      <w:divBdr>
        <w:top w:val="none" w:sz="0" w:space="0" w:color="auto"/>
        <w:left w:val="none" w:sz="0" w:space="0" w:color="auto"/>
        <w:bottom w:val="none" w:sz="0" w:space="0" w:color="auto"/>
        <w:right w:val="none" w:sz="0" w:space="0" w:color="auto"/>
      </w:divBdr>
      <w:divsChild>
        <w:div w:id="763498561">
          <w:marLeft w:val="0"/>
          <w:marRight w:val="0"/>
          <w:marTop w:val="0"/>
          <w:marBottom w:val="0"/>
          <w:divBdr>
            <w:top w:val="none" w:sz="0" w:space="0" w:color="auto"/>
            <w:left w:val="none" w:sz="0" w:space="0" w:color="auto"/>
            <w:bottom w:val="none" w:sz="0" w:space="0" w:color="auto"/>
            <w:right w:val="none" w:sz="0" w:space="0" w:color="auto"/>
          </w:divBdr>
          <w:divsChild>
            <w:div w:id="317928126">
              <w:marLeft w:val="0"/>
              <w:marRight w:val="0"/>
              <w:marTop w:val="0"/>
              <w:marBottom w:val="0"/>
              <w:divBdr>
                <w:top w:val="none" w:sz="0" w:space="0" w:color="auto"/>
                <w:left w:val="none" w:sz="0" w:space="0" w:color="auto"/>
                <w:bottom w:val="none" w:sz="0" w:space="0" w:color="auto"/>
                <w:right w:val="none" w:sz="0" w:space="0" w:color="auto"/>
              </w:divBdr>
              <w:divsChild>
                <w:div w:id="101846831">
                  <w:marLeft w:val="0"/>
                  <w:marRight w:val="0"/>
                  <w:marTop w:val="0"/>
                  <w:marBottom w:val="0"/>
                  <w:divBdr>
                    <w:top w:val="none" w:sz="0" w:space="0" w:color="auto"/>
                    <w:left w:val="none" w:sz="0" w:space="0" w:color="auto"/>
                    <w:bottom w:val="none" w:sz="0" w:space="0" w:color="auto"/>
                    <w:right w:val="none" w:sz="0" w:space="0" w:color="auto"/>
                  </w:divBdr>
                  <w:divsChild>
                    <w:div w:id="111713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740959">
      <w:bodyDiv w:val="1"/>
      <w:marLeft w:val="0"/>
      <w:marRight w:val="0"/>
      <w:marTop w:val="0"/>
      <w:marBottom w:val="0"/>
      <w:divBdr>
        <w:top w:val="none" w:sz="0" w:space="0" w:color="auto"/>
        <w:left w:val="none" w:sz="0" w:space="0" w:color="auto"/>
        <w:bottom w:val="none" w:sz="0" w:space="0" w:color="auto"/>
        <w:right w:val="none" w:sz="0" w:space="0" w:color="auto"/>
      </w:divBdr>
    </w:div>
    <w:div w:id="515968895">
      <w:bodyDiv w:val="1"/>
      <w:marLeft w:val="0"/>
      <w:marRight w:val="0"/>
      <w:marTop w:val="0"/>
      <w:marBottom w:val="0"/>
      <w:divBdr>
        <w:top w:val="none" w:sz="0" w:space="0" w:color="auto"/>
        <w:left w:val="none" w:sz="0" w:space="0" w:color="auto"/>
        <w:bottom w:val="none" w:sz="0" w:space="0" w:color="auto"/>
        <w:right w:val="none" w:sz="0" w:space="0" w:color="auto"/>
      </w:divBdr>
      <w:divsChild>
        <w:div w:id="835420136">
          <w:marLeft w:val="0"/>
          <w:marRight w:val="0"/>
          <w:marTop w:val="0"/>
          <w:marBottom w:val="0"/>
          <w:divBdr>
            <w:top w:val="none" w:sz="0" w:space="0" w:color="auto"/>
            <w:left w:val="none" w:sz="0" w:space="0" w:color="auto"/>
            <w:bottom w:val="none" w:sz="0" w:space="0" w:color="auto"/>
            <w:right w:val="none" w:sz="0" w:space="0" w:color="auto"/>
          </w:divBdr>
          <w:divsChild>
            <w:div w:id="621501951">
              <w:marLeft w:val="0"/>
              <w:marRight w:val="0"/>
              <w:marTop w:val="0"/>
              <w:marBottom w:val="0"/>
              <w:divBdr>
                <w:top w:val="none" w:sz="0" w:space="0" w:color="auto"/>
                <w:left w:val="none" w:sz="0" w:space="0" w:color="auto"/>
                <w:bottom w:val="none" w:sz="0" w:space="0" w:color="auto"/>
                <w:right w:val="none" w:sz="0" w:space="0" w:color="auto"/>
              </w:divBdr>
              <w:divsChild>
                <w:div w:id="1887139265">
                  <w:marLeft w:val="0"/>
                  <w:marRight w:val="0"/>
                  <w:marTop w:val="0"/>
                  <w:marBottom w:val="0"/>
                  <w:divBdr>
                    <w:top w:val="none" w:sz="0" w:space="0" w:color="auto"/>
                    <w:left w:val="none" w:sz="0" w:space="0" w:color="auto"/>
                    <w:bottom w:val="none" w:sz="0" w:space="0" w:color="auto"/>
                    <w:right w:val="none" w:sz="0" w:space="0" w:color="auto"/>
                  </w:divBdr>
                  <w:divsChild>
                    <w:div w:id="103646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642877">
      <w:bodyDiv w:val="1"/>
      <w:marLeft w:val="0"/>
      <w:marRight w:val="0"/>
      <w:marTop w:val="0"/>
      <w:marBottom w:val="0"/>
      <w:divBdr>
        <w:top w:val="none" w:sz="0" w:space="0" w:color="auto"/>
        <w:left w:val="none" w:sz="0" w:space="0" w:color="auto"/>
        <w:bottom w:val="none" w:sz="0" w:space="0" w:color="auto"/>
        <w:right w:val="none" w:sz="0" w:space="0" w:color="auto"/>
      </w:divBdr>
      <w:divsChild>
        <w:div w:id="1967618097">
          <w:marLeft w:val="0"/>
          <w:marRight w:val="0"/>
          <w:marTop w:val="0"/>
          <w:marBottom w:val="0"/>
          <w:divBdr>
            <w:top w:val="none" w:sz="0" w:space="0" w:color="auto"/>
            <w:left w:val="none" w:sz="0" w:space="0" w:color="auto"/>
            <w:bottom w:val="none" w:sz="0" w:space="0" w:color="auto"/>
            <w:right w:val="none" w:sz="0" w:space="0" w:color="auto"/>
          </w:divBdr>
          <w:divsChild>
            <w:div w:id="1687439174">
              <w:marLeft w:val="0"/>
              <w:marRight w:val="0"/>
              <w:marTop w:val="0"/>
              <w:marBottom w:val="0"/>
              <w:divBdr>
                <w:top w:val="none" w:sz="0" w:space="0" w:color="auto"/>
                <w:left w:val="none" w:sz="0" w:space="0" w:color="auto"/>
                <w:bottom w:val="none" w:sz="0" w:space="0" w:color="auto"/>
                <w:right w:val="none" w:sz="0" w:space="0" w:color="auto"/>
              </w:divBdr>
              <w:divsChild>
                <w:div w:id="1680421861">
                  <w:marLeft w:val="0"/>
                  <w:marRight w:val="0"/>
                  <w:marTop w:val="0"/>
                  <w:marBottom w:val="0"/>
                  <w:divBdr>
                    <w:top w:val="none" w:sz="0" w:space="0" w:color="auto"/>
                    <w:left w:val="none" w:sz="0" w:space="0" w:color="auto"/>
                    <w:bottom w:val="none" w:sz="0" w:space="0" w:color="auto"/>
                    <w:right w:val="none" w:sz="0" w:space="0" w:color="auto"/>
                  </w:divBdr>
                  <w:divsChild>
                    <w:div w:id="61008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682933">
      <w:bodyDiv w:val="1"/>
      <w:marLeft w:val="0"/>
      <w:marRight w:val="0"/>
      <w:marTop w:val="0"/>
      <w:marBottom w:val="0"/>
      <w:divBdr>
        <w:top w:val="none" w:sz="0" w:space="0" w:color="auto"/>
        <w:left w:val="none" w:sz="0" w:space="0" w:color="auto"/>
        <w:bottom w:val="none" w:sz="0" w:space="0" w:color="auto"/>
        <w:right w:val="none" w:sz="0" w:space="0" w:color="auto"/>
      </w:divBdr>
      <w:divsChild>
        <w:div w:id="65693184">
          <w:marLeft w:val="0"/>
          <w:marRight w:val="0"/>
          <w:marTop w:val="0"/>
          <w:marBottom w:val="0"/>
          <w:divBdr>
            <w:top w:val="none" w:sz="0" w:space="0" w:color="auto"/>
            <w:left w:val="none" w:sz="0" w:space="0" w:color="auto"/>
            <w:bottom w:val="none" w:sz="0" w:space="0" w:color="auto"/>
            <w:right w:val="none" w:sz="0" w:space="0" w:color="auto"/>
          </w:divBdr>
          <w:divsChild>
            <w:div w:id="394090245">
              <w:marLeft w:val="0"/>
              <w:marRight w:val="0"/>
              <w:marTop w:val="0"/>
              <w:marBottom w:val="0"/>
              <w:divBdr>
                <w:top w:val="none" w:sz="0" w:space="0" w:color="auto"/>
                <w:left w:val="none" w:sz="0" w:space="0" w:color="auto"/>
                <w:bottom w:val="none" w:sz="0" w:space="0" w:color="auto"/>
                <w:right w:val="none" w:sz="0" w:space="0" w:color="auto"/>
              </w:divBdr>
              <w:divsChild>
                <w:div w:id="1925719800">
                  <w:marLeft w:val="0"/>
                  <w:marRight w:val="0"/>
                  <w:marTop w:val="0"/>
                  <w:marBottom w:val="0"/>
                  <w:divBdr>
                    <w:top w:val="none" w:sz="0" w:space="0" w:color="auto"/>
                    <w:left w:val="none" w:sz="0" w:space="0" w:color="auto"/>
                    <w:bottom w:val="none" w:sz="0" w:space="0" w:color="auto"/>
                    <w:right w:val="none" w:sz="0" w:space="0" w:color="auto"/>
                  </w:divBdr>
                  <w:divsChild>
                    <w:div w:id="9124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674606">
      <w:bodyDiv w:val="1"/>
      <w:marLeft w:val="0"/>
      <w:marRight w:val="0"/>
      <w:marTop w:val="0"/>
      <w:marBottom w:val="0"/>
      <w:divBdr>
        <w:top w:val="none" w:sz="0" w:space="0" w:color="auto"/>
        <w:left w:val="none" w:sz="0" w:space="0" w:color="auto"/>
        <w:bottom w:val="none" w:sz="0" w:space="0" w:color="auto"/>
        <w:right w:val="none" w:sz="0" w:space="0" w:color="auto"/>
      </w:divBdr>
    </w:div>
    <w:div w:id="617682688">
      <w:bodyDiv w:val="1"/>
      <w:marLeft w:val="0"/>
      <w:marRight w:val="0"/>
      <w:marTop w:val="0"/>
      <w:marBottom w:val="0"/>
      <w:divBdr>
        <w:top w:val="none" w:sz="0" w:space="0" w:color="auto"/>
        <w:left w:val="none" w:sz="0" w:space="0" w:color="auto"/>
        <w:bottom w:val="none" w:sz="0" w:space="0" w:color="auto"/>
        <w:right w:val="none" w:sz="0" w:space="0" w:color="auto"/>
      </w:divBdr>
    </w:div>
    <w:div w:id="629092206">
      <w:bodyDiv w:val="1"/>
      <w:marLeft w:val="0"/>
      <w:marRight w:val="0"/>
      <w:marTop w:val="0"/>
      <w:marBottom w:val="0"/>
      <w:divBdr>
        <w:top w:val="none" w:sz="0" w:space="0" w:color="auto"/>
        <w:left w:val="none" w:sz="0" w:space="0" w:color="auto"/>
        <w:bottom w:val="none" w:sz="0" w:space="0" w:color="auto"/>
        <w:right w:val="none" w:sz="0" w:space="0" w:color="auto"/>
      </w:divBdr>
      <w:divsChild>
        <w:div w:id="85687075">
          <w:marLeft w:val="0"/>
          <w:marRight w:val="0"/>
          <w:marTop w:val="0"/>
          <w:marBottom w:val="0"/>
          <w:divBdr>
            <w:top w:val="none" w:sz="0" w:space="0" w:color="auto"/>
            <w:left w:val="none" w:sz="0" w:space="0" w:color="auto"/>
            <w:bottom w:val="none" w:sz="0" w:space="0" w:color="auto"/>
            <w:right w:val="none" w:sz="0" w:space="0" w:color="auto"/>
          </w:divBdr>
          <w:divsChild>
            <w:div w:id="1353190851">
              <w:marLeft w:val="0"/>
              <w:marRight w:val="0"/>
              <w:marTop w:val="0"/>
              <w:marBottom w:val="0"/>
              <w:divBdr>
                <w:top w:val="none" w:sz="0" w:space="0" w:color="auto"/>
                <w:left w:val="none" w:sz="0" w:space="0" w:color="auto"/>
                <w:bottom w:val="none" w:sz="0" w:space="0" w:color="auto"/>
                <w:right w:val="none" w:sz="0" w:space="0" w:color="auto"/>
              </w:divBdr>
              <w:divsChild>
                <w:div w:id="489905911">
                  <w:marLeft w:val="0"/>
                  <w:marRight w:val="0"/>
                  <w:marTop w:val="0"/>
                  <w:marBottom w:val="0"/>
                  <w:divBdr>
                    <w:top w:val="none" w:sz="0" w:space="0" w:color="auto"/>
                    <w:left w:val="none" w:sz="0" w:space="0" w:color="auto"/>
                    <w:bottom w:val="none" w:sz="0" w:space="0" w:color="auto"/>
                    <w:right w:val="none" w:sz="0" w:space="0" w:color="auto"/>
                  </w:divBdr>
                  <w:divsChild>
                    <w:div w:id="51616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401123">
      <w:bodyDiv w:val="1"/>
      <w:marLeft w:val="0"/>
      <w:marRight w:val="0"/>
      <w:marTop w:val="0"/>
      <w:marBottom w:val="0"/>
      <w:divBdr>
        <w:top w:val="none" w:sz="0" w:space="0" w:color="auto"/>
        <w:left w:val="none" w:sz="0" w:space="0" w:color="auto"/>
        <w:bottom w:val="none" w:sz="0" w:space="0" w:color="auto"/>
        <w:right w:val="none" w:sz="0" w:space="0" w:color="auto"/>
      </w:divBdr>
      <w:divsChild>
        <w:div w:id="1287198799">
          <w:marLeft w:val="0"/>
          <w:marRight w:val="0"/>
          <w:marTop w:val="0"/>
          <w:marBottom w:val="0"/>
          <w:divBdr>
            <w:top w:val="none" w:sz="0" w:space="0" w:color="auto"/>
            <w:left w:val="none" w:sz="0" w:space="0" w:color="auto"/>
            <w:bottom w:val="none" w:sz="0" w:space="0" w:color="auto"/>
            <w:right w:val="none" w:sz="0" w:space="0" w:color="auto"/>
          </w:divBdr>
          <w:divsChild>
            <w:div w:id="1815364691">
              <w:marLeft w:val="0"/>
              <w:marRight w:val="0"/>
              <w:marTop w:val="0"/>
              <w:marBottom w:val="0"/>
              <w:divBdr>
                <w:top w:val="none" w:sz="0" w:space="0" w:color="auto"/>
                <w:left w:val="none" w:sz="0" w:space="0" w:color="auto"/>
                <w:bottom w:val="none" w:sz="0" w:space="0" w:color="auto"/>
                <w:right w:val="none" w:sz="0" w:space="0" w:color="auto"/>
              </w:divBdr>
              <w:divsChild>
                <w:div w:id="3897502">
                  <w:marLeft w:val="0"/>
                  <w:marRight w:val="0"/>
                  <w:marTop w:val="0"/>
                  <w:marBottom w:val="0"/>
                  <w:divBdr>
                    <w:top w:val="none" w:sz="0" w:space="0" w:color="auto"/>
                    <w:left w:val="none" w:sz="0" w:space="0" w:color="auto"/>
                    <w:bottom w:val="none" w:sz="0" w:space="0" w:color="auto"/>
                    <w:right w:val="none" w:sz="0" w:space="0" w:color="auto"/>
                  </w:divBdr>
                  <w:divsChild>
                    <w:div w:id="3443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013000">
      <w:bodyDiv w:val="1"/>
      <w:marLeft w:val="0"/>
      <w:marRight w:val="0"/>
      <w:marTop w:val="0"/>
      <w:marBottom w:val="0"/>
      <w:divBdr>
        <w:top w:val="none" w:sz="0" w:space="0" w:color="auto"/>
        <w:left w:val="none" w:sz="0" w:space="0" w:color="auto"/>
        <w:bottom w:val="none" w:sz="0" w:space="0" w:color="auto"/>
        <w:right w:val="none" w:sz="0" w:space="0" w:color="auto"/>
      </w:divBdr>
      <w:divsChild>
        <w:div w:id="1747918738">
          <w:marLeft w:val="0"/>
          <w:marRight w:val="0"/>
          <w:marTop w:val="0"/>
          <w:marBottom w:val="0"/>
          <w:divBdr>
            <w:top w:val="none" w:sz="0" w:space="0" w:color="auto"/>
            <w:left w:val="none" w:sz="0" w:space="0" w:color="auto"/>
            <w:bottom w:val="none" w:sz="0" w:space="0" w:color="auto"/>
            <w:right w:val="none" w:sz="0" w:space="0" w:color="auto"/>
          </w:divBdr>
          <w:divsChild>
            <w:div w:id="877932196">
              <w:marLeft w:val="0"/>
              <w:marRight w:val="0"/>
              <w:marTop w:val="0"/>
              <w:marBottom w:val="0"/>
              <w:divBdr>
                <w:top w:val="none" w:sz="0" w:space="0" w:color="auto"/>
                <w:left w:val="none" w:sz="0" w:space="0" w:color="auto"/>
                <w:bottom w:val="none" w:sz="0" w:space="0" w:color="auto"/>
                <w:right w:val="none" w:sz="0" w:space="0" w:color="auto"/>
              </w:divBdr>
              <w:divsChild>
                <w:div w:id="1347563768">
                  <w:marLeft w:val="0"/>
                  <w:marRight w:val="0"/>
                  <w:marTop w:val="0"/>
                  <w:marBottom w:val="0"/>
                  <w:divBdr>
                    <w:top w:val="none" w:sz="0" w:space="0" w:color="auto"/>
                    <w:left w:val="none" w:sz="0" w:space="0" w:color="auto"/>
                    <w:bottom w:val="none" w:sz="0" w:space="0" w:color="auto"/>
                    <w:right w:val="none" w:sz="0" w:space="0" w:color="auto"/>
                  </w:divBdr>
                  <w:divsChild>
                    <w:div w:id="73420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897196">
      <w:bodyDiv w:val="1"/>
      <w:marLeft w:val="0"/>
      <w:marRight w:val="0"/>
      <w:marTop w:val="0"/>
      <w:marBottom w:val="0"/>
      <w:divBdr>
        <w:top w:val="none" w:sz="0" w:space="0" w:color="auto"/>
        <w:left w:val="none" w:sz="0" w:space="0" w:color="auto"/>
        <w:bottom w:val="none" w:sz="0" w:space="0" w:color="auto"/>
        <w:right w:val="none" w:sz="0" w:space="0" w:color="auto"/>
      </w:divBdr>
      <w:divsChild>
        <w:div w:id="886575897">
          <w:marLeft w:val="0"/>
          <w:marRight w:val="0"/>
          <w:marTop w:val="0"/>
          <w:marBottom w:val="0"/>
          <w:divBdr>
            <w:top w:val="none" w:sz="0" w:space="0" w:color="auto"/>
            <w:left w:val="none" w:sz="0" w:space="0" w:color="auto"/>
            <w:bottom w:val="none" w:sz="0" w:space="0" w:color="auto"/>
            <w:right w:val="none" w:sz="0" w:space="0" w:color="auto"/>
          </w:divBdr>
          <w:divsChild>
            <w:div w:id="86539598">
              <w:marLeft w:val="0"/>
              <w:marRight w:val="0"/>
              <w:marTop w:val="0"/>
              <w:marBottom w:val="0"/>
              <w:divBdr>
                <w:top w:val="none" w:sz="0" w:space="0" w:color="auto"/>
                <w:left w:val="none" w:sz="0" w:space="0" w:color="auto"/>
                <w:bottom w:val="none" w:sz="0" w:space="0" w:color="auto"/>
                <w:right w:val="none" w:sz="0" w:space="0" w:color="auto"/>
              </w:divBdr>
              <w:divsChild>
                <w:div w:id="2145417508">
                  <w:marLeft w:val="0"/>
                  <w:marRight w:val="0"/>
                  <w:marTop w:val="0"/>
                  <w:marBottom w:val="0"/>
                  <w:divBdr>
                    <w:top w:val="none" w:sz="0" w:space="0" w:color="auto"/>
                    <w:left w:val="none" w:sz="0" w:space="0" w:color="auto"/>
                    <w:bottom w:val="none" w:sz="0" w:space="0" w:color="auto"/>
                    <w:right w:val="none" w:sz="0" w:space="0" w:color="auto"/>
                  </w:divBdr>
                  <w:divsChild>
                    <w:div w:id="7374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028841">
      <w:bodyDiv w:val="1"/>
      <w:marLeft w:val="0"/>
      <w:marRight w:val="0"/>
      <w:marTop w:val="0"/>
      <w:marBottom w:val="0"/>
      <w:divBdr>
        <w:top w:val="none" w:sz="0" w:space="0" w:color="auto"/>
        <w:left w:val="none" w:sz="0" w:space="0" w:color="auto"/>
        <w:bottom w:val="none" w:sz="0" w:space="0" w:color="auto"/>
        <w:right w:val="none" w:sz="0" w:space="0" w:color="auto"/>
      </w:divBdr>
    </w:div>
    <w:div w:id="785006504">
      <w:bodyDiv w:val="1"/>
      <w:marLeft w:val="0"/>
      <w:marRight w:val="0"/>
      <w:marTop w:val="0"/>
      <w:marBottom w:val="0"/>
      <w:divBdr>
        <w:top w:val="none" w:sz="0" w:space="0" w:color="auto"/>
        <w:left w:val="none" w:sz="0" w:space="0" w:color="auto"/>
        <w:bottom w:val="none" w:sz="0" w:space="0" w:color="auto"/>
        <w:right w:val="none" w:sz="0" w:space="0" w:color="auto"/>
      </w:divBdr>
      <w:divsChild>
        <w:div w:id="684282223">
          <w:marLeft w:val="0"/>
          <w:marRight w:val="0"/>
          <w:marTop w:val="0"/>
          <w:marBottom w:val="0"/>
          <w:divBdr>
            <w:top w:val="none" w:sz="0" w:space="0" w:color="auto"/>
            <w:left w:val="none" w:sz="0" w:space="0" w:color="auto"/>
            <w:bottom w:val="none" w:sz="0" w:space="0" w:color="auto"/>
            <w:right w:val="none" w:sz="0" w:space="0" w:color="auto"/>
          </w:divBdr>
          <w:divsChild>
            <w:div w:id="1117599398">
              <w:marLeft w:val="0"/>
              <w:marRight w:val="0"/>
              <w:marTop w:val="0"/>
              <w:marBottom w:val="0"/>
              <w:divBdr>
                <w:top w:val="none" w:sz="0" w:space="0" w:color="auto"/>
                <w:left w:val="none" w:sz="0" w:space="0" w:color="auto"/>
                <w:bottom w:val="none" w:sz="0" w:space="0" w:color="auto"/>
                <w:right w:val="none" w:sz="0" w:space="0" w:color="auto"/>
              </w:divBdr>
              <w:divsChild>
                <w:div w:id="724064768">
                  <w:marLeft w:val="0"/>
                  <w:marRight w:val="0"/>
                  <w:marTop w:val="0"/>
                  <w:marBottom w:val="0"/>
                  <w:divBdr>
                    <w:top w:val="none" w:sz="0" w:space="0" w:color="auto"/>
                    <w:left w:val="none" w:sz="0" w:space="0" w:color="auto"/>
                    <w:bottom w:val="none" w:sz="0" w:space="0" w:color="auto"/>
                    <w:right w:val="none" w:sz="0" w:space="0" w:color="auto"/>
                  </w:divBdr>
                  <w:divsChild>
                    <w:div w:id="95972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635558">
      <w:bodyDiv w:val="1"/>
      <w:marLeft w:val="0"/>
      <w:marRight w:val="0"/>
      <w:marTop w:val="0"/>
      <w:marBottom w:val="0"/>
      <w:divBdr>
        <w:top w:val="none" w:sz="0" w:space="0" w:color="auto"/>
        <w:left w:val="none" w:sz="0" w:space="0" w:color="auto"/>
        <w:bottom w:val="none" w:sz="0" w:space="0" w:color="auto"/>
        <w:right w:val="none" w:sz="0" w:space="0" w:color="auto"/>
      </w:divBdr>
      <w:divsChild>
        <w:div w:id="716510898">
          <w:marLeft w:val="0"/>
          <w:marRight w:val="0"/>
          <w:marTop w:val="0"/>
          <w:marBottom w:val="0"/>
          <w:divBdr>
            <w:top w:val="none" w:sz="0" w:space="0" w:color="auto"/>
            <w:left w:val="none" w:sz="0" w:space="0" w:color="auto"/>
            <w:bottom w:val="none" w:sz="0" w:space="0" w:color="auto"/>
            <w:right w:val="none" w:sz="0" w:space="0" w:color="auto"/>
          </w:divBdr>
          <w:divsChild>
            <w:div w:id="1894387247">
              <w:marLeft w:val="0"/>
              <w:marRight w:val="0"/>
              <w:marTop w:val="0"/>
              <w:marBottom w:val="0"/>
              <w:divBdr>
                <w:top w:val="none" w:sz="0" w:space="0" w:color="auto"/>
                <w:left w:val="none" w:sz="0" w:space="0" w:color="auto"/>
                <w:bottom w:val="none" w:sz="0" w:space="0" w:color="auto"/>
                <w:right w:val="none" w:sz="0" w:space="0" w:color="auto"/>
              </w:divBdr>
              <w:divsChild>
                <w:div w:id="1644694178">
                  <w:marLeft w:val="0"/>
                  <w:marRight w:val="0"/>
                  <w:marTop w:val="0"/>
                  <w:marBottom w:val="0"/>
                  <w:divBdr>
                    <w:top w:val="none" w:sz="0" w:space="0" w:color="auto"/>
                    <w:left w:val="none" w:sz="0" w:space="0" w:color="auto"/>
                    <w:bottom w:val="none" w:sz="0" w:space="0" w:color="auto"/>
                    <w:right w:val="none" w:sz="0" w:space="0" w:color="auto"/>
                  </w:divBdr>
                  <w:divsChild>
                    <w:div w:id="144549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614225">
      <w:bodyDiv w:val="1"/>
      <w:marLeft w:val="0"/>
      <w:marRight w:val="0"/>
      <w:marTop w:val="0"/>
      <w:marBottom w:val="0"/>
      <w:divBdr>
        <w:top w:val="none" w:sz="0" w:space="0" w:color="auto"/>
        <w:left w:val="none" w:sz="0" w:space="0" w:color="auto"/>
        <w:bottom w:val="none" w:sz="0" w:space="0" w:color="auto"/>
        <w:right w:val="none" w:sz="0" w:space="0" w:color="auto"/>
      </w:divBdr>
      <w:divsChild>
        <w:div w:id="1842894912">
          <w:marLeft w:val="0"/>
          <w:marRight w:val="0"/>
          <w:marTop w:val="0"/>
          <w:marBottom w:val="0"/>
          <w:divBdr>
            <w:top w:val="none" w:sz="0" w:space="0" w:color="auto"/>
            <w:left w:val="none" w:sz="0" w:space="0" w:color="auto"/>
            <w:bottom w:val="none" w:sz="0" w:space="0" w:color="auto"/>
            <w:right w:val="none" w:sz="0" w:space="0" w:color="auto"/>
          </w:divBdr>
          <w:divsChild>
            <w:div w:id="1760519815">
              <w:marLeft w:val="0"/>
              <w:marRight w:val="0"/>
              <w:marTop w:val="0"/>
              <w:marBottom w:val="0"/>
              <w:divBdr>
                <w:top w:val="none" w:sz="0" w:space="0" w:color="auto"/>
                <w:left w:val="none" w:sz="0" w:space="0" w:color="auto"/>
                <w:bottom w:val="none" w:sz="0" w:space="0" w:color="auto"/>
                <w:right w:val="none" w:sz="0" w:space="0" w:color="auto"/>
              </w:divBdr>
              <w:divsChild>
                <w:div w:id="113456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083815">
      <w:bodyDiv w:val="1"/>
      <w:marLeft w:val="0"/>
      <w:marRight w:val="0"/>
      <w:marTop w:val="0"/>
      <w:marBottom w:val="0"/>
      <w:divBdr>
        <w:top w:val="none" w:sz="0" w:space="0" w:color="auto"/>
        <w:left w:val="none" w:sz="0" w:space="0" w:color="auto"/>
        <w:bottom w:val="none" w:sz="0" w:space="0" w:color="auto"/>
        <w:right w:val="none" w:sz="0" w:space="0" w:color="auto"/>
      </w:divBdr>
    </w:div>
    <w:div w:id="825627395">
      <w:bodyDiv w:val="1"/>
      <w:marLeft w:val="0"/>
      <w:marRight w:val="0"/>
      <w:marTop w:val="0"/>
      <w:marBottom w:val="0"/>
      <w:divBdr>
        <w:top w:val="none" w:sz="0" w:space="0" w:color="auto"/>
        <w:left w:val="none" w:sz="0" w:space="0" w:color="auto"/>
        <w:bottom w:val="none" w:sz="0" w:space="0" w:color="auto"/>
        <w:right w:val="none" w:sz="0" w:space="0" w:color="auto"/>
      </w:divBdr>
      <w:divsChild>
        <w:div w:id="1323507098">
          <w:marLeft w:val="0"/>
          <w:marRight w:val="0"/>
          <w:marTop w:val="0"/>
          <w:marBottom w:val="0"/>
          <w:divBdr>
            <w:top w:val="none" w:sz="0" w:space="0" w:color="auto"/>
            <w:left w:val="none" w:sz="0" w:space="0" w:color="auto"/>
            <w:bottom w:val="none" w:sz="0" w:space="0" w:color="auto"/>
            <w:right w:val="none" w:sz="0" w:space="0" w:color="auto"/>
          </w:divBdr>
          <w:divsChild>
            <w:div w:id="546725683">
              <w:marLeft w:val="0"/>
              <w:marRight w:val="0"/>
              <w:marTop w:val="0"/>
              <w:marBottom w:val="0"/>
              <w:divBdr>
                <w:top w:val="none" w:sz="0" w:space="0" w:color="auto"/>
                <w:left w:val="none" w:sz="0" w:space="0" w:color="auto"/>
                <w:bottom w:val="none" w:sz="0" w:space="0" w:color="auto"/>
                <w:right w:val="none" w:sz="0" w:space="0" w:color="auto"/>
              </w:divBdr>
              <w:divsChild>
                <w:div w:id="1210071769">
                  <w:marLeft w:val="0"/>
                  <w:marRight w:val="0"/>
                  <w:marTop w:val="0"/>
                  <w:marBottom w:val="0"/>
                  <w:divBdr>
                    <w:top w:val="none" w:sz="0" w:space="0" w:color="auto"/>
                    <w:left w:val="none" w:sz="0" w:space="0" w:color="auto"/>
                    <w:bottom w:val="none" w:sz="0" w:space="0" w:color="auto"/>
                    <w:right w:val="none" w:sz="0" w:space="0" w:color="auto"/>
                  </w:divBdr>
                  <w:divsChild>
                    <w:div w:id="43752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777152">
      <w:bodyDiv w:val="1"/>
      <w:marLeft w:val="0"/>
      <w:marRight w:val="0"/>
      <w:marTop w:val="0"/>
      <w:marBottom w:val="0"/>
      <w:divBdr>
        <w:top w:val="none" w:sz="0" w:space="0" w:color="auto"/>
        <w:left w:val="none" w:sz="0" w:space="0" w:color="auto"/>
        <w:bottom w:val="none" w:sz="0" w:space="0" w:color="auto"/>
        <w:right w:val="none" w:sz="0" w:space="0" w:color="auto"/>
      </w:divBdr>
    </w:div>
    <w:div w:id="1000155860">
      <w:bodyDiv w:val="1"/>
      <w:marLeft w:val="0"/>
      <w:marRight w:val="0"/>
      <w:marTop w:val="0"/>
      <w:marBottom w:val="0"/>
      <w:divBdr>
        <w:top w:val="none" w:sz="0" w:space="0" w:color="auto"/>
        <w:left w:val="none" w:sz="0" w:space="0" w:color="auto"/>
        <w:bottom w:val="none" w:sz="0" w:space="0" w:color="auto"/>
        <w:right w:val="none" w:sz="0" w:space="0" w:color="auto"/>
      </w:divBdr>
      <w:divsChild>
        <w:div w:id="1083796012">
          <w:marLeft w:val="0"/>
          <w:marRight w:val="0"/>
          <w:marTop w:val="0"/>
          <w:marBottom w:val="0"/>
          <w:divBdr>
            <w:top w:val="none" w:sz="0" w:space="0" w:color="auto"/>
            <w:left w:val="none" w:sz="0" w:space="0" w:color="auto"/>
            <w:bottom w:val="none" w:sz="0" w:space="0" w:color="auto"/>
            <w:right w:val="none" w:sz="0" w:space="0" w:color="auto"/>
          </w:divBdr>
          <w:divsChild>
            <w:div w:id="1219706235">
              <w:marLeft w:val="0"/>
              <w:marRight w:val="0"/>
              <w:marTop w:val="0"/>
              <w:marBottom w:val="0"/>
              <w:divBdr>
                <w:top w:val="none" w:sz="0" w:space="0" w:color="auto"/>
                <w:left w:val="none" w:sz="0" w:space="0" w:color="auto"/>
                <w:bottom w:val="none" w:sz="0" w:space="0" w:color="auto"/>
                <w:right w:val="none" w:sz="0" w:space="0" w:color="auto"/>
              </w:divBdr>
              <w:divsChild>
                <w:div w:id="1331635768">
                  <w:marLeft w:val="0"/>
                  <w:marRight w:val="0"/>
                  <w:marTop w:val="0"/>
                  <w:marBottom w:val="0"/>
                  <w:divBdr>
                    <w:top w:val="none" w:sz="0" w:space="0" w:color="auto"/>
                    <w:left w:val="none" w:sz="0" w:space="0" w:color="auto"/>
                    <w:bottom w:val="none" w:sz="0" w:space="0" w:color="auto"/>
                    <w:right w:val="none" w:sz="0" w:space="0" w:color="auto"/>
                  </w:divBdr>
                  <w:divsChild>
                    <w:div w:id="115194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549323">
      <w:bodyDiv w:val="1"/>
      <w:marLeft w:val="0"/>
      <w:marRight w:val="0"/>
      <w:marTop w:val="0"/>
      <w:marBottom w:val="0"/>
      <w:divBdr>
        <w:top w:val="none" w:sz="0" w:space="0" w:color="auto"/>
        <w:left w:val="none" w:sz="0" w:space="0" w:color="auto"/>
        <w:bottom w:val="none" w:sz="0" w:space="0" w:color="auto"/>
        <w:right w:val="none" w:sz="0" w:space="0" w:color="auto"/>
      </w:divBdr>
      <w:divsChild>
        <w:div w:id="481971537">
          <w:marLeft w:val="0"/>
          <w:marRight w:val="0"/>
          <w:marTop w:val="0"/>
          <w:marBottom w:val="0"/>
          <w:divBdr>
            <w:top w:val="none" w:sz="0" w:space="0" w:color="auto"/>
            <w:left w:val="none" w:sz="0" w:space="0" w:color="auto"/>
            <w:bottom w:val="none" w:sz="0" w:space="0" w:color="auto"/>
            <w:right w:val="none" w:sz="0" w:space="0" w:color="auto"/>
          </w:divBdr>
          <w:divsChild>
            <w:div w:id="648284285">
              <w:marLeft w:val="0"/>
              <w:marRight w:val="0"/>
              <w:marTop w:val="0"/>
              <w:marBottom w:val="0"/>
              <w:divBdr>
                <w:top w:val="none" w:sz="0" w:space="0" w:color="auto"/>
                <w:left w:val="none" w:sz="0" w:space="0" w:color="auto"/>
                <w:bottom w:val="none" w:sz="0" w:space="0" w:color="auto"/>
                <w:right w:val="none" w:sz="0" w:space="0" w:color="auto"/>
              </w:divBdr>
              <w:divsChild>
                <w:div w:id="1298338661">
                  <w:marLeft w:val="0"/>
                  <w:marRight w:val="0"/>
                  <w:marTop w:val="0"/>
                  <w:marBottom w:val="0"/>
                  <w:divBdr>
                    <w:top w:val="none" w:sz="0" w:space="0" w:color="auto"/>
                    <w:left w:val="none" w:sz="0" w:space="0" w:color="auto"/>
                    <w:bottom w:val="none" w:sz="0" w:space="0" w:color="auto"/>
                    <w:right w:val="none" w:sz="0" w:space="0" w:color="auto"/>
                  </w:divBdr>
                  <w:divsChild>
                    <w:div w:id="152786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927861">
      <w:bodyDiv w:val="1"/>
      <w:marLeft w:val="0"/>
      <w:marRight w:val="0"/>
      <w:marTop w:val="0"/>
      <w:marBottom w:val="0"/>
      <w:divBdr>
        <w:top w:val="none" w:sz="0" w:space="0" w:color="auto"/>
        <w:left w:val="none" w:sz="0" w:space="0" w:color="auto"/>
        <w:bottom w:val="none" w:sz="0" w:space="0" w:color="auto"/>
        <w:right w:val="none" w:sz="0" w:space="0" w:color="auto"/>
      </w:divBdr>
      <w:divsChild>
        <w:div w:id="1674726217">
          <w:marLeft w:val="0"/>
          <w:marRight w:val="0"/>
          <w:marTop w:val="0"/>
          <w:marBottom w:val="0"/>
          <w:divBdr>
            <w:top w:val="none" w:sz="0" w:space="0" w:color="auto"/>
            <w:left w:val="none" w:sz="0" w:space="0" w:color="auto"/>
            <w:bottom w:val="none" w:sz="0" w:space="0" w:color="auto"/>
            <w:right w:val="none" w:sz="0" w:space="0" w:color="auto"/>
          </w:divBdr>
          <w:divsChild>
            <w:div w:id="1033726355">
              <w:marLeft w:val="0"/>
              <w:marRight w:val="0"/>
              <w:marTop w:val="0"/>
              <w:marBottom w:val="0"/>
              <w:divBdr>
                <w:top w:val="none" w:sz="0" w:space="0" w:color="auto"/>
                <w:left w:val="none" w:sz="0" w:space="0" w:color="auto"/>
                <w:bottom w:val="none" w:sz="0" w:space="0" w:color="auto"/>
                <w:right w:val="none" w:sz="0" w:space="0" w:color="auto"/>
              </w:divBdr>
              <w:divsChild>
                <w:div w:id="16082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363263">
      <w:bodyDiv w:val="1"/>
      <w:marLeft w:val="0"/>
      <w:marRight w:val="0"/>
      <w:marTop w:val="0"/>
      <w:marBottom w:val="0"/>
      <w:divBdr>
        <w:top w:val="none" w:sz="0" w:space="0" w:color="auto"/>
        <w:left w:val="none" w:sz="0" w:space="0" w:color="auto"/>
        <w:bottom w:val="none" w:sz="0" w:space="0" w:color="auto"/>
        <w:right w:val="none" w:sz="0" w:space="0" w:color="auto"/>
      </w:divBdr>
      <w:divsChild>
        <w:div w:id="228419676">
          <w:marLeft w:val="0"/>
          <w:marRight w:val="0"/>
          <w:marTop w:val="0"/>
          <w:marBottom w:val="0"/>
          <w:divBdr>
            <w:top w:val="none" w:sz="0" w:space="0" w:color="auto"/>
            <w:left w:val="none" w:sz="0" w:space="0" w:color="auto"/>
            <w:bottom w:val="none" w:sz="0" w:space="0" w:color="auto"/>
            <w:right w:val="none" w:sz="0" w:space="0" w:color="auto"/>
          </w:divBdr>
          <w:divsChild>
            <w:div w:id="508913431">
              <w:marLeft w:val="0"/>
              <w:marRight w:val="0"/>
              <w:marTop w:val="0"/>
              <w:marBottom w:val="0"/>
              <w:divBdr>
                <w:top w:val="none" w:sz="0" w:space="0" w:color="auto"/>
                <w:left w:val="none" w:sz="0" w:space="0" w:color="auto"/>
                <w:bottom w:val="none" w:sz="0" w:space="0" w:color="auto"/>
                <w:right w:val="none" w:sz="0" w:space="0" w:color="auto"/>
              </w:divBdr>
              <w:divsChild>
                <w:div w:id="1047409438">
                  <w:marLeft w:val="0"/>
                  <w:marRight w:val="0"/>
                  <w:marTop w:val="0"/>
                  <w:marBottom w:val="0"/>
                  <w:divBdr>
                    <w:top w:val="none" w:sz="0" w:space="0" w:color="auto"/>
                    <w:left w:val="none" w:sz="0" w:space="0" w:color="auto"/>
                    <w:bottom w:val="none" w:sz="0" w:space="0" w:color="auto"/>
                    <w:right w:val="none" w:sz="0" w:space="0" w:color="auto"/>
                  </w:divBdr>
                  <w:divsChild>
                    <w:div w:id="6287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759354">
      <w:bodyDiv w:val="1"/>
      <w:marLeft w:val="0"/>
      <w:marRight w:val="0"/>
      <w:marTop w:val="0"/>
      <w:marBottom w:val="0"/>
      <w:divBdr>
        <w:top w:val="none" w:sz="0" w:space="0" w:color="auto"/>
        <w:left w:val="none" w:sz="0" w:space="0" w:color="auto"/>
        <w:bottom w:val="none" w:sz="0" w:space="0" w:color="auto"/>
        <w:right w:val="none" w:sz="0" w:space="0" w:color="auto"/>
      </w:divBdr>
      <w:divsChild>
        <w:div w:id="1254128657">
          <w:marLeft w:val="0"/>
          <w:marRight w:val="0"/>
          <w:marTop w:val="0"/>
          <w:marBottom w:val="0"/>
          <w:divBdr>
            <w:top w:val="none" w:sz="0" w:space="0" w:color="auto"/>
            <w:left w:val="none" w:sz="0" w:space="0" w:color="auto"/>
            <w:bottom w:val="none" w:sz="0" w:space="0" w:color="auto"/>
            <w:right w:val="none" w:sz="0" w:space="0" w:color="auto"/>
          </w:divBdr>
          <w:divsChild>
            <w:div w:id="1128934745">
              <w:marLeft w:val="0"/>
              <w:marRight w:val="0"/>
              <w:marTop w:val="0"/>
              <w:marBottom w:val="0"/>
              <w:divBdr>
                <w:top w:val="none" w:sz="0" w:space="0" w:color="auto"/>
                <w:left w:val="none" w:sz="0" w:space="0" w:color="auto"/>
                <w:bottom w:val="none" w:sz="0" w:space="0" w:color="auto"/>
                <w:right w:val="none" w:sz="0" w:space="0" w:color="auto"/>
              </w:divBdr>
              <w:divsChild>
                <w:div w:id="136120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107981">
      <w:bodyDiv w:val="1"/>
      <w:marLeft w:val="0"/>
      <w:marRight w:val="0"/>
      <w:marTop w:val="0"/>
      <w:marBottom w:val="0"/>
      <w:divBdr>
        <w:top w:val="none" w:sz="0" w:space="0" w:color="auto"/>
        <w:left w:val="none" w:sz="0" w:space="0" w:color="auto"/>
        <w:bottom w:val="none" w:sz="0" w:space="0" w:color="auto"/>
        <w:right w:val="none" w:sz="0" w:space="0" w:color="auto"/>
      </w:divBdr>
      <w:divsChild>
        <w:div w:id="2144225574">
          <w:marLeft w:val="0"/>
          <w:marRight w:val="0"/>
          <w:marTop w:val="0"/>
          <w:marBottom w:val="0"/>
          <w:divBdr>
            <w:top w:val="none" w:sz="0" w:space="0" w:color="auto"/>
            <w:left w:val="none" w:sz="0" w:space="0" w:color="auto"/>
            <w:bottom w:val="none" w:sz="0" w:space="0" w:color="auto"/>
            <w:right w:val="none" w:sz="0" w:space="0" w:color="auto"/>
          </w:divBdr>
          <w:divsChild>
            <w:div w:id="2114157300">
              <w:marLeft w:val="0"/>
              <w:marRight w:val="0"/>
              <w:marTop w:val="0"/>
              <w:marBottom w:val="0"/>
              <w:divBdr>
                <w:top w:val="none" w:sz="0" w:space="0" w:color="auto"/>
                <w:left w:val="none" w:sz="0" w:space="0" w:color="auto"/>
                <w:bottom w:val="none" w:sz="0" w:space="0" w:color="auto"/>
                <w:right w:val="none" w:sz="0" w:space="0" w:color="auto"/>
              </w:divBdr>
              <w:divsChild>
                <w:div w:id="214310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743431">
      <w:bodyDiv w:val="1"/>
      <w:marLeft w:val="0"/>
      <w:marRight w:val="0"/>
      <w:marTop w:val="0"/>
      <w:marBottom w:val="0"/>
      <w:divBdr>
        <w:top w:val="none" w:sz="0" w:space="0" w:color="auto"/>
        <w:left w:val="none" w:sz="0" w:space="0" w:color="auto"/>
        <w:bottom w:val="none" w:sz="0" w:space="0" w:color="auto"/>
        <w:right w:val="none" w:sz="0" w:space="0" w:color="auto"/>
      </w:divBdr>
      <w:divsChild>
        <w:div w:id="1760373578">
          <w:marLeft w:val="0"/>
          <w:marRight w:val="0"/>
          <w:marTop w:val="0"/>
          <w:marBottom w:val="0"/>
          <w:divBdr>
            <w:top w:val="none" w:sz="0" w:space="0" w:color="auto"/>
            <w:left w:val="none" w:sz="0" w:space="0" w:color="auto"/>
            <w:bottom w:val="none" w:sz="0" w:space="0" w:color="auto"/>
            <w:right w:val="none" w:sz="0" w:space="0" w:color="auto"/>
          </w:divBdr>
          <w:divsChild>
            <w:div w:id="47654594">
              <w:marLeft w:val="0"/>
              <w:marRight w:val="0"/>
              <w:marTop w:val="0"/>
              <w:marBottom w:val="0"/>
              <w:divBdr>
                <w:top w:val="none" w:sz="0" w:space="0" w:color="auto"/>
                <w:left w:val="none" w:sz="0" w:space="0" w:color="auto"/>
                <w:bottom w:val="none" w:sz="0" w:space="0" w:color="auto"/>
                <w:right w:val="none" w:sz="0" w:space="0" w:color="auto"/>
              </w:divBdr>
              <w:divsChild>
                <w:div w:id="925000297">
                  <w:marLeft w:val="0"/>
                  <w:marRight w:val="0"/>
                  <w:marTop w:val="0"/>
                  <w:marBottom w:val="0"/>
                  <w:divBdr>
                    <w:top w:val="none" w:sz="0" w:space="0" w:color="auto"/>
                    <w:left w:val="none" w:sz="0" w:space="0" w:color="auto"/>
                    <w:bottom w:val="none" w:sz="0" w:space="0" w:color="auto"/>
                    <w:right w:val="none" w:sz="0" w:space="0" w:color="auto"/>
                  </w:divBdr>
                  <w:divsChild>
                    <w:div w:id="168558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333886">
      <w:bodyDiv w:val="1"/>
      <w:marLeft w:val="0"/>
      <w:marRight w:val="0"/>
      <w:marTop w:val="0"/>
      <w:marBottom w:val="0"/>
      <w:divBdr>
        <w:top w:val="none" w:sz="0" w:space="0" w:color="auto"/>
        <w:left w:val="none" w:sz="0" w:space="0" w:color="auto"/>
        <w:bottom w:val="none" w:sz="0" w:space="0" w:color="auto"/>
        <w:right w:val="none" w:sz="0" w:space="0" w:color="auto"/>
      </w:divBdr>
      <w:divsChild>
        <w:div w:id="971986171">
          <w:marLeft w:val="0"/>
          <w:marRight w:val="0"/>
          <w:marTop w:val="0"/>
          <w:marBottom w:val="0"/>
          <w:divBdr>
            <w:top w:val="none" w:sz="0" w:space="0" w:color="auto"/>
            <w:left w:val="none" w:sz="0" w:space="0" w:color="auto"/>
            <w:bottom w:val="none" w:sz="0" w:space="0" w:color="auto"/>
            <w:right w:val="none" w:sz="0" w:space="0" w:color="auto"/>
          </w:divBdr>
          <w:divsChild>
            <w:div w:id="579481802">
              <w:marLeft w:val="0"/>
              <w:marRight w:val="0"/>
              <w:marTop w:val="0"/>
              <w:marBottom w:val="0"/>
              <w:divBdr>
                <w:top w:val="none" w:sz="0" w:space="0" w:color="auto"/>
                <w:left w:val="none" w:sz="0" w:space="0" w:color="auto"/>
                <w:bottom w:val="none" w:sz="0" w:space="0" w:color="auto"/>
                <w:right w:val="none" w:sz="0" w:space="0" w:color="auto"/>
              </w:divBdr>
              <w:divsChild>
                <w:div w:id="1818111984">
                  <w:marLeft w:val="0"/>
                  <w:marRight w:val="0"/>
                  <w:marTop w:val="0"/>
                  <w:marBottom w:val="0"/>
                  <w:divBdr>
                    <w:top w:val="none" w:sz="0" w:space="0" w:color="auto"/>
                    <w:left w:val="none" w:sz="0" w:space="0" w:color="auto"/>
                    <w:bottom w:val="none" w:sz="0" w:space="0" w:color="auto"/>
                    <w:right w:val="none" w:sz="0" w:space="0" w:color="auto"/>
                  </w:divBdr>
                  <w:divsChild>
                    <w:div w:id="87484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867884">
      <w:bodyDiv w:val="1"/>
      <w:marLeft w:val="0"/>
      <w:marRight w:val="0"/>
      <w:marTop w:val="0"/>
      <w:marBottom w:val="0"/>
      <w:divBdr>
        <w:top w:val="none" w:sz="0" w:space="0" w:color="auto"/>
        <w:left w:val="none" w:sz="0" w:space="0" w:color="auto"/>
        <w:bottom w:val="none" w:sz="0" w:space="0" w:color="auto"/>
        <w:right w:val="none" w:sz="0" w:space="0" w:color="auto"/>
      </w:divBdr>
      <w:divsChild>
        <w:div w:id="78989409">
          <w:marLeft w:val="0"/>
          <w:marRight w:val="0"/>
          <w:marTop w:val="0"/>
          <w:marBottom w:val="0"/>
          <w:divBdr>
            <w:top w:val="none" w:sz="0" w:space="0" w:color="auto"/>
            <w:left w:val="none" w:sz="0" w:space="0" w:color="auto"/>
            <w:bottom w:val="none" w:sz="0" w:space="0" w:color="auto"/>
            <w:right w:val="none" w:sz="0" w:space="0" w:color="auto"/>
          </w:divBdr>
          <w:divsChild>
            <w:div w:id="673609112">
              <w:marLeft w:val="0"/>
              <w:marRight w:val="0"/>
              <w:marTop w:val="0"/>
              <w:marBottom w:val="0"/>
              <w:divBdr>
                <w:top w:val="none" w:sz="0" w:space="0" w:color="auto"/>
                <w:left w:val="none" w:sz="0" w:space="0" w:color="auto"/>
                <w:bottom w:val="none" w:sz="0" w:space="0" w:color="auto"/>
                <w:right w:val="none" w:sz="0" w:space="0" w:color="auto"/>
              </w:divBdr>
              <w:divsChild>
                <w:div w:id="1572350583">
                  <w:marLeft w:val="0"/>
                  <w:marRight w:val="0"/>
                  <w:marTop w:val="0"/>
                  <w:marBottom w:val="0"/>
                  <w:divBdr>
                    <w:top w:val="none" w:sz="0" w:space="0" w:color="auto"/>
                    <w:left w:val="none" w:sz="0" w:space="0" w:color="auto"/>
                    <w:bottom w:val="none" w:sz="0" w:space="0" w:color="auto"/>
                    <w:right w:val="none" w:sz="0" w:space="0" w:color="auto"/>
                  </w:divBdr>
                  <w:divsChild>
                    <w:div w:id="66925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585147">
      <w:bodyDiv w:val="1"/>
      <w:marLeft w:val="0"/>
      <w:marRight w:val="0"/>
      <w:marTop w:val="0"/>
      <w:marBottom w:val="0"/>
      <w:divBdr>
        <w:top w:val="none" w:sz="0" w:space="0" w:color="auto"/>
        <w:left w:val="none" w:sz="0" w:space="0" w:color="auto"/>
        <w:bottom w:val="none" w:sz="0" w:space="0" w:color="auto"/>
        <w:right w:val="none" w:sz="0" w:space="0" w:color="auto"/>
      </w:divBdr>
    </w:div>
    <w:div w:id="1550726557">
      <w:bodyDiv w:val="1"/>
      <w:marLeft w:val="0"/>
      <w:marRight w:val="0"/>
      <w:marTop w:val="0"/>
      <w:marBottom w:val="0"/>
      <w:divBdr>
        <w:top w:val="none" w:sz="0" w:space="0" w:color="auto"/>
        <w:left w:val="none" w:sz="0" w:space="0" w:color="auto"/>
        <w:bottom w:val="none" w:sz="0" w:space="0" w:color="auto"/>
        <w:right w:val="none" w:sz="0" w:space="0" w:color="auto"/>
      </w:divBdr>
      <w:divsChild>
        <w:div w:id="40599513">
          <w:marLeft w:val="0"/>
          <w:marRight w:val="0"/>
          <w:marTop w:val="0"/>
          <w:marBottom w:val="0"/>
          <w:divBdr>
            <w:top w:val="none" w:sz="0" w:space="0" w:color="auto"/>
            <w:left w:val="none" w:sz="0" w:space="0" w:color="auto"/>
            <w:bottom w:val="none" w:sz="0" w:space="0" w:color="auto"/>
            <w:right w:val="none" w:sz="0" w:space="0" w:color="auto"/>
          </w:divBdr>
          <w:divsChild>
            <w:div w:id="1912883345">
              <w:marLeft w:val="0"/>
              <w:marRight w:val="0"/>
              <w:marTop w:val="0"/>
              <w:marBottom w:val="0"/>
              <w:divBdr>
                <w:top w:val="none" w:sz="0" w:space="0" w:color="auto"/>
                <w:left w:val="none" w:sz="0" w:space="0" w:color="auto"/>
                <w:bottom w:val="none" w:sz="0" w:space="0" w:color="auto"/>
                <w:right w:val="none" w:sz="0" w:space="0" w:color="auto"/>
              </w:divBdr>
              <w:divsChild>
                <w:div w:id="25640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433918">
      <w:bodyDiv w:val="1"/>
      <w:marLeft w:val="0"/>
      <w:marRight w:val="0"/>
      <w:marTop w:val="0"/>
      <w:marBottom w:val="0"/>
      <w:divBdr>
        <w:top w:val="none" w:sz="0" w:space="0" w:color="auto"/>
        <w:left w:val="none" w:sz="0" w:space="0" w:color="auto"/>
        <w:bottom w:val="none" w:sz="0" w:space="0" w:color="auto"/>
        <w:right w:val="none" w:sz="0" w:space="0" w:color="auto"/>
      </w:divBdr>
      <w:divsChild>
        <w:div w:id="1575773160">
          <w:marLeft w:val="0"/>
          <w:marRight w:val="0"/>
          <w:marTop w:val="0"/>
          <w:marBottom w:val="0"/>
          <w:divBdr>
            <w:top w:val="none" w:sz="0" w:space="0" w:color="auto"/>
            <w:left w:val="none" w:sz="0" w:space="0" w:color="auto"/>
            <w:bottom w:val="none" w:sz="0" w:space="0" w:color="auto"/>
            <w:right w:val="none" w:sz="0" w:space="0" w:color="auto"/>
          </w:divBdr>
          <w:divsChild>
            <w:div w:id="1902714708">
              <w:marLeft w:val="0"/>
              <w:marRight w:val="0"/>
              <w:marTop w:val="0"/>
              <w:marBottom w:val="0"/>
              <w:divBdr>
                <w:top w:val="none" w:sz="0" w:space="0" w:color="auto"/>
                <w:left w:val="none" w:sz="0" w:space="0" w:color="auto"/>
                <w:bottom w:val="none" w:sz="0" w:space="0" w:color="auto"/>
                <w:right w:val="none" w:sz="0" w:space="0" w:color="auto"/>
              </w:divBdr>
              <w:divsChild>
                <w:div w:id="115646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062315">
      <w:bodyDiv w:val="1"/>
      <w:marLeft w:val="0"/>
      <w:marRight w:val="0"/>
      <w:marTop w:val="0"/>
      <w:marBottom w:val="0"/>
      <w:divBdr>
        <w:top w:val="none" w:sz="0" w:space="0" w:color="auto"/>
        <w:left w:val="none" w:sz="0" w:space="0" w:color="auto"/>
        <w:bottom w:val="none" w:sz="0" w:space="0" w:color="auto"/>
        <w:right w:val="none" w:sz="0" w:space="0" w:color="auto"/>
      </w:divBdr>
    </w:div>
    <w:div w:id="1692992407">
      <w:bodyDiv w:val="1"/>
      <w:marLeft w:val="0"/>
      <w:marRight w:val="0"/>
      <w:marTop w:val="0"/>
      <w:marBottom w:val="0"/>
      <w:divBdr>
        <w:top w:val="none" w:sz="0" w:space="0" w:color="auto"/>
        <w:left w:val="none" w:sz="0" w:space="0" w:color="auto"/>
        <w:bottom w:val="none" w:sz="0" w:space="0" w:color="auto"/>
        <w:right w:val="none" w:sz="0" w:space="0" w:color="auto"/>
      </w:divBdr>
      <w:divsChild>
        <w:div w:id="150489573">
          <w:marLeft w:val="0"/>
          <w:marRight w:val="0"/>
          <w:marTop w:val="0"/>
          <w:marBottom w:val="0"/>
          <w:divBdr>
            <w:top w:val="none" w:sz="0" w:space="0" w:color="auto"/>
            <w:left w:val="none" w:sz="0" w:space="0" w:color="auto"/>
            <w:bottom w:val="none" w:sz="0" w:space="0" w:color="auto"/>
            <w:right w:val="none" w:sz="0" w:space="0" w:color="auto"/>
          </w:divBdr>
          <w:divsChild>
            <w:div w:id="466973234">
              <w:marLeft w:val="0"/>
              <w:marRight w:val="0"/>
              <w:marTop w:val="0"/>
              <w:marBottom w:val="0"/>
              <w:divBdr>
                <w:top w:val="none" w:sz="0" w:space="0" w:color="auto"/>
                <w:left w:val="none" w:sz="0" w:space="0" w:color="auto"/>
                <w:bottom w:val="none" w:sz="0" w:space="0" w:color="auto"/>
                <w:right w:val="none" w:sz="0" w:space="0" w:color="auto"/>
              </w:divBdr>
              <w:divsChild>
                <w:div w:id="1200511420">
                  <w:marLeft w:val="0"/>
                  <w:marRight w:val="0"/>
                  <w:marTop w:val="0"/>
                  <w:marBottom w:val="0"/>
                  <w:divBdr>
                    <w:top w:val="none" w:sz="0" w:space="0" w:color="auto"/>
                    <w:left w:val="none" w:sz="0" w:space="0" w:color="auto"/>
                    <w:bottom w:val="none" w:sz="0" w:space="0" w:color="auto"/>
                    <w:right w:val="none" w:sz="0" w:space="0" w:color="auto"/>
                  </w:divBdr>
                  <w:divsChild>
                    <w:div w:id="77313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306965">
      <w:bodyDiv w:val="1"/>
      <w:marLeft w:val="0"/>
      <w:marRight w:val="0"/>
      <w:marTop w:val="0"/>
      <w:marBottom w:val="0"/>
      <w:divBdr>
        <w:top w:val="none" w:sz="0" w:space="0" w:color="auto"/>
        <w:left w:val="none" w:sz="0" w:space="0" w:color="auto"/>
        <w:bottom w:val="none" w:sz="0" w:space="0" w:color="auto"/>
        <w:right w:val="none" w:sz="0" w:space="0" w:color="auto"/>
      </w:divBdr>
      <w:divsChild>
        <w:div w:id="1769815157">
          <w:marLeft w:val="0"/>
          <w:marRight w:val="0"/>
          <w:marTop w:val="0"/>
          <w:marBottom w:val="0"/>
          <w:divBdr>
            <w:top w:val="none" w:sz="0" w:space="0" w:color="auto"/>
            <w:left w:val="none" w:sz="0" w:space="0" w:color="auto"/>
            <w:bottom w:val="none" w:sz="0" w:space="0" w:color="auto"/>
            <w:right w:val="none" w:sz="0" w:space="0" w:color="auto"/>
          </w:divBdr>
          <w:divsChild>
            <w:div w:id="1590770842">
              <w:marLeft w:val="0"/>
              <w:marRight w:val="0"/>
              <w:marTop w:val="0"/>
              <w:marBottom w:val="0"/>
              <w:divBdr>
                <w:top w:val="none" w:sz="0" w:space="0" w:color="auto"/>
                <w:left w:val="none" w:sz="0" w:space="0" w:color="auto"/>
                <w:bottom w:val="none" w:sz="0" w:space="0" w:color="auto"/>
                <w:right w:val="none" w:sz="0" w:space="0" w:color="auto"/>
              </w:divBdr>
              <w:divsChild>
                <w:div w:id="1825470498">
                  <w:marLeft w:val="0"/>
                  <w:marRight w:val="0"/>
                  <w:marTop w:val="0"/>
                  <w:marBottom w:val="0"/>
                  <w:divBdr>
                    <w:top w:val="none" w:sz="0" w:space="0" w:color="auto"/>
                    <w:left w:val="none" w:sz="0" w:space="0" w:color="auto"/>
                    <w:bottom w:val="none" w:sz="0" w:space="0" w:color="auto"/>
                    <w:right w:val="none" w:sz="0" w:space="0" w:color="auto"/>
                  </w:divBdr>
                  <w:divsChild>
                    <w:div w:id="118463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163295">
      <w:bodyDiv w:val="1"/>
      <w:marLeft w:val="0"/>
      <w:marRight w:val="0"/>
      <w:marTop w:val="0"/>
      <w:marBottom w:val="0"/>
      <w:divBdr>
        <w:top w:val="none" w:sz="0" w:space="0" w:color="auto"/>
        <w:left w:val="none" w:sz="0" w:space="0" w:color="auto"/>
        <w:bottom w:val="none" w:sz="0" w:space="0" w:color="auto"/>
        <w:right w:val="none" w:sz="0" w:space="0" w:color="auto"/>
      </w:divBdr>
    </w:div>
    <w:div w:id="1875649729">
      <w:bodyDiv w:val="1"/>
      <w:marLeft w:val="0"/>
      <w:marRight w:val="0"/>
      <w:marTop w:val="0"/>
      <w:marBottom w:val="0"/>
      <w:divBdr>
        <w:top w:val="none" w:sz="0" w:space="0" w:color="auto"/>
        <w:left w:val="none" w:sz="0" w:space="0" w:color="auto"/>
        <w:bottom w:val="none" w:sz="0" w:space="0" w:color="auto"/>
        <w:right w:val="none" w:sz="0" w:space="0" w:color="auto"/>
      </w:divBdr>
      <w:divsChild>
        <w:div w:id="952134203">
          <w:marLeft w:val="0"/>
          <w:marRight w:val="0"/>
          <w:marTop w:val="0"/>
          <w:marBottom w:val="0"/>
          <w:divBdr>
            <w:top w:val="none" w:sz="0" w:space="0" w:color="auto"/>
            <w:left w:val="none" w:sz="0" w:space="0" w:color="auto"/>
            <w:bottom w:val="none" w:sz="0" w:space="0" w:color="auto"/>
            <w:right w:val="none" w:sz="0" w:space="0" w:color="auto"/>
          </w:divBdr>
          <w:divsChild>
            <w:div w:id="1300260762">
              <w:marLeft w:val="0"/>
              <w:marRight w:val="0"/>
              <w:marTop w:val="0"/>
              <w:marBottom w:val="0"/>
              <w:divBdr>
                <w:top w:val="none" w:sz="0" w:space="0" w:color="auto"/>
                <w:left w:val="none" w:sz="0" w:space="0" w:color="auto"/>
                <w:bottom w:val="none" w:sz="0" w:space="0" w:color="auto"/>
                <w:right w:val="none" w:sz="0" w:space="0" w:color="auto"/>
              </w:divBdr>
              <w:divsChild>
                <w:div w:id="554588432">
                  <w:marLeft w:val="0"/>
                  <w:marRight w:val="0"/>
                  <w:marTop w:val="0"/>
                  <w:marBottom w:val="0"/>
                  <w:divBdr>
                    <w:top w:val="none" w:sz="0" w:space="0" w:color="auto"/>
                    <w:left w:val="none" w:sz="0" w:space="0" w:color="auto"/>
                    <w:bottom w:val="none" w:sz="0" w:space="0" w:color="auto"/>
                    <w:right w:val="none" w:sz="0" w:space="0" w:color="auto"/>
                  </w:divBdr>
                  <w:divsChild>
                    <w:div w:id="164666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671967">
      <w:bodyDiv w:val="1"/>
      <w:marLeft w:val="0"/>
      <w:marRight w:val="0"/>
      <w:marTop w:val="0"/>
      <w:marBottom w:val="0"/>
      <w:divBdr>
        <w:top w:val="none" w:sz="0" w:space="0" w:color="auto"/>
        <w:left w:val="none" w:sz="0" w:space="0" w:color="auto"/>
        <w:bottom w:val="none" w:sz="0" w:space="0" w:color="auto"/>
        <w:right w:val="none" w:sz="0" w:space="0" w:color="auto"/>
      </w:divBdr>
      <w:divsChild>
        <w:div w:id="797802258">
          <w:marLeft w:val="0"/>
          <w:marRight w:val="0"/>
          <w:marTop w:val="0"/>
          <w:marBottom w:val="0"/>
          <w:divBdr>
            <w:top w:val="none" w:sz="0" w:space="0" w:color="auto"/>
            <w:left w:val="none" w:sz="0" w:space="0" w:color="auto"/>
            <w:bottom w:val="none" w:sz="0" w:space="0" w:color="auto"/>
            <w:right w:val="none" w:sz="0" w:space="0" w:color="auto"/>
          </w:divBdr>
          <w:divsChild>
            <w:div w:id="1363826081">
              <w:marLeft w:val="0"/>
              <w:marRight w:val="0"/>
              <w:marTop w:val="0"/>
              <w:marBottom w:val="0"/>
              <w:divBdr>
                <w:top w:val="none" w:sz="0" w:space="0" w:color="auto"/>
                <w:left w:val="none" w:sz="0" w:space="0" w:color="auto"/>
                <w:bottom w:val="none" w:sz="0" w:space="0" w:color="auto"/>
                <w:right w:val="none" w:sz="0" w:space="0" w:color="auto"/>
              </w:divBdr>
              <w:divsChild>
                <w:div w:id="2066753331">
                  <w:marLeft w:val="0"/>
                  <w:marRight w:val="0"/>
                  <w:marTop w:val="0"/>
                  <w:marBottom w:val="0"/>
                  <w:divBdr>
                    <w:top w:val="none" w:sz="0" w:space="0" w:color="auto"/>
                    <w:left w:val="none" w:sz="0" w:space="0" w:color="auto"/>
                    <w:bottom w:val="none" w:sz="0" w:space="0" w:color="auto"/>
                    <w:right w:val="none" w:sz="0" w:space="0" w:color="auto"/>
                  </w:divBdr>
                  <w:divsChild>
                    <w:div w:id="1481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862207">
      <w:bodyDiv w:val="1"/>
      <w:marLeft w:val="0"/>
      <w:marRight w:val="0"/>
      <w:marTop w:val="0"/>
      <w:marBottom w:val="0"/>
      <w:divBdr>
        <w:top w:val="none" w:sz="0" w:space="0" w:color="auto"/>
        <w:left w:val="none" w:sz="0" w:space="0" w:color="auto"/>
        <w:bottom w:val="none" w:sz="0" w:space="0" w:color="auto"/>
        <w:right w:val="none" w:sz="0" w:space="0" w:color="auto"/>
      </w:divBdr>
      <w:divsChild>
        <w:div w:id="1403213052">
          <w:marLeft w:val="0"/>
          <w:marRight w:val="0"/>
          <w:marTop w:val="0"/>
          <w:marBottom w:val="0"/>
          <w:divBdr>
            <w:top w:val="none" w:sz="0" w:space="0" w:color="auto"/>
            <w:left w:val="none" w:sz="0" w:space="0" w:color="auto"/>
            <w:bottom w:val="none" w:sz="0" w:space="0" w:color="auto"/>
            <w:right w:val="none" w:sz="0" w:space="0" w:color="auto"/>
          </w:divBdr>
          <w:divsChild>
            <w:div w:id="1180004739">
              <w:marLeft w:val="0"/>
              <w:marRight w:val="0"/>
              <w:marTop w:val="0"/>
              <w:marBottom w:val="0"/>
              <w:divBdr>
                <w:top w:val="none" w:sz="0" w:space="0" w:color="auto"/>
                <w:left w:val="none" w:sz="0" w:space="0" w:color="auto"/>
                <w:bottom w:val="none" w:sz="0" w:space="0" w:color="auto"/>
                <w:right w:val="none" w:sz="0" w:space="0" w:color="auto"/>
              </w:divBdr>
              <w:divsChild>
                <w:div w:id="1039746792">
                  <w:marLeft w:val="0"/>
                  <w:marRight w:val="0"/>
                  <w:marTop w:val="0"/>
                  <w:marBottom w:val="0"/>
                  <w:divBdr>
                    <w:top w:val="none" w:sz="0" w:space="0" w:color="auto"/>
                    <w:left w:val="none" w:sz="0" w:space="0" w:color="auto"/>
                    <w:bottom w:val="none" w:sz="0" w:space="0" w:color="auto"/>
                    <w:right w:val="none" w:sz="0" w:space="0" w:color="auto"/>
                  </w:divBdr>
                  <w:divsChild>
                    <w:div w:id="120240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394773">
      <w:bodyDiv w:val="1"/>
      <w:marLeft w:val="0"/>
      <w:marRight w:val="0"/>
      <w:marTop w:val="0"/>
      <w:marBottom w:val="0"/>
      <w:divBdr>
        <w:top w:val="none" w:sz="0" w:space="0" w:color="auto"/>
        <w:left w:val="none" w:sz="0" w:space="0" w:color="auto"/>
        <w:bottom w:val="none" w:sz="0" w:space="0" w:color="auto"/>
        <w:right w:val="none" w:sz="0" w:space="0" w:color="auto"/>
      </w:divBdr>
    </w:div>
    <w:div w:id="1999190432">
      <w:bodyDiv w:val="1"/>
      <w:marLeft w:val="0"/>
      <w:marRight w:val="0"/>
      <w:marTop w:val="0"/>
      <w:marBottom w:val="0"/>
      <w:divBdr>
        <w:top w:val="none" w:sz="0" w:space="0" w:color="auto"/>
        <w:left w:val="none" w:sz="0" w:space="0" w:color="auto"/>
        <w:bottom w:val="none" w:sz="0" w:space="0" w:color="auto"/>
        <w:right w:val="none" w:sz="0" w:space="0" w:color="auto"/>
      </w:divBdr>
      <w:divsChild>
        <w:div w:id="1218129096">
          <w:marLeft w:val="0"/>
          <w:marRight w:val="0"/>
          <w:marTop w:val="0"/>
          <w:marBottom w:val="0"/>
          <w:divBdr>
            <w:top w:val="none" w:sz="0" w:space="0" w:color="auto"/>
            <w:left w:val="none" w:sz="0" w:space="0" w:color="auto"/>
            <w:bottom w:val="none" w:sz="0" w:space="0" w:color="auto"/>
            <w:right w:val="none" w:sz="0" w:space="0" w:color="auto"/>
          </w:divBdr>
          <w:divsChild>
            <w:div w:id="131757960">
              <w:marLeft w:val="0"/>
              <w:marRight w:val="0"/>
              <w:marTop w:val="0"/>
              <w:marBottom w:val="0"/>
              <w:divBdr>
                <w:top w:val="none" w:sz="0" w:space="0" w:color="auto"/>
                <w:left w:val="none" w:sz="0" w:space="0" w:color="auto"/>
                <w:bottom w:val="none" w:sz="0" w:space="0" w:color="auto"/>
                <w:right w:val="none" w:sz="0" w:space="0" w:color="auto"/>
              </w:divBdr>
              <w:divsChild>
                <w:div w:id="269824984">
                  <w:marLeft w:val="0"/>
                  <w:marRight w:val="0"/>
                  <w:marTop w:val="0"/>
                  <w:marBottom w:val="0"/>
                  <w:divBdr>
                    <w:top w:val="none" w:sz="0" w:space="0" w:color="auto"/>
                    <w:left w:val="none" w:sz="0" w:space="0" w:color="auto"/>
                    <w:bottom w:val="none" w:sz="0" w:space="0" w:color="auto"/>
                    <w:right w:val="none" w:sz="0" w:space="0" w:color="auto"/>
                  </w:divBdr>
                  <w:divsChild>
                    <w:div w:id="10042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1889">
      <w:bodyDiv w:val="1"/>
      <w:marLeft w:val="0"/>
      <w:marRight w:val="0"/>
      <w:marTop w:val="0"/>
      <w:marBottom w:val="0"/>
      <w:divBdr>
        <w:top w:val="none" w:sz="0" w:space="0" w:color="auto"/>
        <w:left w:val="none" w:sz="0" w:space="0" w:color="auto"/>
        <w:bottom w:val="none" w:sz="0" w:space="0" w:color="auto"/>
        <w:right w:val="none" w:sz="0" w:space="0" w:color="auto"/>
      </w:divBdr>
      <w:divsChild>
        <w:div w:id="1651128774">
          <w:marLeft w:val="0"/>
          <w:marRight w:val="0"/>
          <w:marTop w:val="0"/>
          <w:marBottom w:val="0"/>
          <w:divBdr>
            <w:top w:val="none" w:sz="0" w:space="0" w:color="auto"/>
            <w:left w:val="none" w:sz="0" w:space="0" w:color="auto"/>
            <w:bottom w:val="none" w:sz="0" w:space="0" w:color="auto"/>
            <w:right w:val="none" w:sz="0" w:space="0" w:color="auto"/>
          </w:divBdr>
          <w:divsChild>
            <w:div w:id="1509446648">
              <w:marLeft w:val="0"/>
              <w:marRight w:val="0"/>
              <w:marTop w:val="0"/>
              <w:marBottom w:val="0"/>
              <w:divBdr>
                <w:top w:val="none" w:sz="0" w:space="0" w:color="auto"/>
                <w:left w:val="none" w:sz="0" w:space="0" w:color="auto"/>
                <w:bottom w:val="none" w:sz="0" w:space="0" w:color="auto"/>
                <w:right w:val="none" w:sz="0" w:space="0" w:color="auto"/>
              </w:divBdr>
              <w:divsChild>
                <w:div w:id="1442069377">
                  <w:marLeft w:val="0"/>
                  <w:marRight w:val="0"/>
                  <w:marTop w:val="0"/>
                  <w:marBottom w:val="0"/>
                  <w:divBdr>
                    <w:top w:val="none" w:sz="0" w:space="0" w:color="auto"/>
                    <w:left w:val="none" w:sz="0" w:space="0" w:color="auto"/>
                    <w:bottom w:val="none" w:sz="0" w:space="0" w:color="auto"/>
                    <w:right w:val="none" w:sz="0" w:space="0" w:color="auto"/>
                  </w:divBdr>
                  <w:divsChild>
                    <w:div w:id="76850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81e9/a19aa8f2e0165bdbc7791e207a5ef0e4ba9e.pdf" TargetMode="External"/><Relationship Id="rId13" Type="http://schemas.openxmlformats.org/officeDocument/2006/relationships/hyperlink" Target="https://www.dlsu.edu.ph/wp-content/uploads/pdf/conferences/research-congress-proceedings/2016/LLI/LLI-II-01.pdf" TargetMode="External"/><Relationship Id="rId18" Type="http://schemas.openxmlformats.org/officeDocument/2006/relationships/hyperlink" Target="https://www.all-languages.org.uk/features/convincing-headteacher-primary-languages-importan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fss.um.edu.mo/prof-allan-b-i-bernardo-has-been-appointed-editor-in-chief-of-asian-journal-of-social-psychology/" TargetMode="External"/><Relationship Id="rId7" Type="http://schemas.openxmlformats.org/officeDocument/2006/relationships/endnotes" Target="endnotes.xml"/><Relationship Id="rId12" Type="http://schemas.openxmlformats.org/officeDocument/2006/relationships/hyperlink" Target="https://www.dlsu.edu.ph/staff-directory/?personnel=32742701084" TargetMode="External"/><Relationship Id="rId17" Type="http://schemas.openxmlformats.org/officeDocument/2006/relationships/hyperlink" Target="https://www.iwa.wales/click/2014/11/the-trouble-with-bilingual-education-the-ever-increasing-gap-between-research-policy-and-practice/"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abcd.org.au/wp-content/uploads/2011/03/Biling_conf.pdf" TargetMode="External"/><Relationship Id="rId20" Type="http://schemas.openxmlformats.org/officeDocument/2006/relationships/hyperlink" Target="https://www.theguardian.com/news/datablog/2011/apr/15/language-extinct-endanger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k-news/2019/jun/13/welsh-speaking-bilingual-tv-thrillers-coo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qualificationswales.org/english/publications/bilingual-language-proficiency-2018/" TargetMode="External"/><Relationship Id="rId23" Type="http://schemas.openxmlformats.org/officeDocument/2006/relationships/hyperlink" Target="https://www.wjec.co.uk/teachers/support-team-for-the-welsh-language-in-education/the-sabbatical-scheme.html" TargetMode="External"/><Relationship Id="rId10" Type="http://schemas.openxmlformats.org/officeDocument/2006/relationships/hyperlink" Target="https://www.careerswales.com/en/tools-and-resources/dewis-da-why-choose-welsh/" TargetMode="External"/><Relationship Id="rId19" Type="http://schemas.openxmlformats.org/officeDocument/2006/relationships/hyperlink" Target="https://www.thelearningexperience.com/bubbles-blog/the-benefits-of-second-language-acquisition-in-early-childhood" TargetMode="External"/><Relationship Id="rId4" Type="http://schemas.openxmlformats.org/officeDocument/2006/relationships/settings" Target="settings.xml"/><Relationship Id="rId9" Type="http://schemas.openxmlformats.org/officeDocument/2006/relationships/hyperlink" Target="https://www.bbc.co.uk/news/uk-wales-45611374" TargetMode="External"/><Relationship Id="rId14" Type="http://schemas.openxmlformats.org/officeDocument/2006/relationships/hyperlink" Target="https://www.iflscience.com/brain/this-is-the-best-age-to-learn-a-second-language/" TargetMode="External"/><Relationship Id="rId22" Type="http://schemas.openxmlformats.org/officeDocument/2006/relationships/hyperlink" Target="https://gov.wales/welsh-language-confidence-and-attitudes-national-survey-wales-april-2017-march-201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662C7-07CB-BB44-B193-7BBA4C6F6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1005</TotalTime>
  <Pages>9</Pages>
  <Words>3251</Words>
  <Characters>18533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130</cp:revision>
  <cp:lastPrinted>2019-11-05T21:04:00Z</cp:lastPrinted>
  <dcterms:created xsi:type="dcterms:W3CDTF">2019-10-19T08:52:00Z</dcterms:created>
  <dcterms:modified xsi:type="dcterms:W3CDTF">2019-11-06T11:45:00Z</dcterms:modified>
</cp:coreProperties>
</file>