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38575" w14:textId="77777777" w:rsidR="002D5B3F" w:rsidRPr="007A0C12" w:rsidRDefault="001A24F3" w:rsidP="007A0C1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08D0E3A" wp14:editId="6E67AF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A2EE03C" w14:textId="77777777" w:rsidTr="789932E2">
        <w:tc>
          <w:tcPr>
            <w:tcW w:w="9922" w:type="dxa"/>
            <w:shd w:val="clear" w:color="auto" w:fill="C0C0C0"/>
          </w:tcPr>
          <w:p w14:paraId="3B33B837" w14:textId="33DE7495" w:rsidR="00681FA9" w:rsidRPr="00A406E5" w:rsidRDefault="00527E60" w:rsidP="789932E2">
            <w:pPr>
              <w:pStyle w:val="Heading4"/>
              <w:rPr>
                <w:rFonts w:ascii="Arial" w:hAnsi="Arial" w:cs="Arial"/>
                <w:b/>
                <w:bCs/>
              </w:rPr>
            </w:pPr>
            <w:r w:rsidRPr="789932E2">
              <w:rPr>
                <w:rFonts w:ascii="Arial" w:hAnsi="Arial" w:cs="Arial"/>
                <w:b/>
                <w:bCs/>
              </w:rPr>
              <w:t>LEVEL 5</w:t>
            </w:r>
            <w:r w:rsidR="00026B02" w:rsidRPr="789932E2">
              <w:rPr>
                <w:rFonts w:ascii="Arial" w:hAnsi="Arial" w:cs="Arial"/>
                <w:b/>
                <w:bCs/>
              </w:rPr>
              <w:t xml:space="preserve"> </w:t>
            </w:r>
            <w:r w:rsidR="00552351" w:rsidRPr="789932E2">
              <w:rPr>
                <w:rFonts w:ascii="Arial" w:hAnsi="Arial" w:cs="Arial"/>
                <w:b/>
                <w:bCs/>
              </w:rPr>
              <w:t>ASSESSMENT</w:t>
            </w:r>
            <w:r w:rsidR="003A3CE5" w:rsidRPr="789932E2">
              <w:rPr>
                <w:rFonts w:ascii="Arial" w:hAnsi="Arial" w:cs="Arial"/>
                <w:b/>
                <w:bCs/>
              </w:rPr>
              <w:t xml:space="preserve"> SPECIFICATION </w:t>
            </w:r>
          </w:p>
        </w:tc>
      </w:tr>
    </w:tbl>
    <w:p w14:paraId="035D37D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80F39F" w14:textId="77777777" w:rsidTr="26D2D3AA">
        <w:tc>
          <w:tcPr>
            <w:tcW w:w="2093" w:type="dxa"/>
            <w:shd w:val="clear" w:color="auto" w:fill="auto"/>
          </w:tcPr>
          <w:p w14:paraId="2A34D98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88D087" w14:textId="2098A1B0" w:rsidR="003B3F9D" w:rsidRPr="00A406E5" w:rsidRDefault="008658C2" w:rsidP="26D2D3AA">
            <w:pPr>
              <w:spacing w:before="120" w:after="120"/>
              <w:jc w:val="both"/>
              <w:rPr>
                <w:rFonts w:ascii="Arial" w:hAnsi="Arial" w:cs="Arial"/>
                <w:b/>
                <w:bCs/>
                <w:sz w:val="22"/>
                <w:szCs w:val="22"/>
              </w:rPr>
            </w:pPr>
            <w:r>
              <w:rPr>
                <w:rFonts w:ascii="Arial" w:hAnsi="Arial" w:cs="Arial"/>
                <w:b/>
                <w:bCs/>
                <w:sz w:val="22"/>
                <w:szCs w:val="22"/>
              </w:rPr>
              <w:t>Matthew Neale</w:t>
            </w:r>
          </w:p>
        </w:tc>
        <w:tc>
          <w:tcPr>
            <w:tcW w:w="2268" w:type="dxa"/>
            <w:shd w:val="clear" w:color="auto" w:fill="D9D9D9" w:themeFill="background1" w:themeFillShade="D9"/>
          </w:tcPr>
          <w:p w14:paraId="43B49A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93D5E2" w14:textId="77777777" w:rsidR="003B3F9D" w:rsidRPr="00A406E5" w:rsidRDefault="003B3F9D" w:rsidP="001E57C1">
            <w:pPr>
              <w:spacing w:before="120" w:after="120"/>
              <w:jc w:val="both"/>
              <w:rPr>
                <w:rFonts w:ascii="Arial" w:hAnsi="Arial" w:cs="Arial"/>
                <w:b/>
                <w:sz w:val="22"/>
                <w:szCs w:val="22"/>
              </w:rPr>
            </w:pPr>
          </w:p>
        </w:tc>
      </w:tr>
      <w:tr w:rsidR="00DB116D" w:rsidRPr="00A406E5" w14:paraId="13D35393" w14:textId="77777777" w:rsidTr="26D2D3AA">
        <w:tc>
          <w:tcPr>
            <w:tcW w:w="2093" w:type="dxa"/>
            <w:shd w:val="clear" w:color="auto" w:fill="auto"/>
          </w:tcPr>
          <w:p w14:paraId="7A0F27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7028A0" w14:textId="77777777" w:rsidR="00DB116D" w:rsidRPr="00A406E5" w:rsidRDefault="006A02F6" w:rsidP="006A02F6">
            <w:pPr>
              <w:spacing w:before="120" w:after="120"/>
              <w:jc w:val="both"/>
              <w:rPr>
                <w:rFonts w:ascii="Arial" w:hAnsi="Arial" w:cs="Arial"/>
                <w:b/>
                <w:sz w:val="22"/>
                <w:szCs w:val="22"/>
              </w:rPr>
            </w:pPr>
            <w:r>
              <w:rPr>
                <w:rFonts w:ascii="Calibri" w:hAnsi="Calibri" w:cs="Calibri"/>
                <w:b/>
                <w:sz w:val="22"/>
                <w:szCs w:val="22"/>
              </w:rPr>
              <w:t>HN</w:t>
            </w:r>
            <w:r w:rsidR="00AA52B9">
              <w:rPr>
                <w:rFonts w:ascii="Calibri" w:hAnsi="Calibri" w:cs="Calibri"/>
                <w:b/>
                <w:sz w:val="22"/>
                <w:szCs w:val="22"/>
              </w:rPr>
              <w:t>C/</w:t>
            </w:r>
            <w:r>
              <w:rPr>
                <w:rFonts w:ascii="Calibri" w:hAnsi="Calibri" w:cs="Calibri"/>
                <w:b/>
                <w:sz w:val="22"/>
                <w:szCs w:val="22"/>
              </w:rPr>
              <w:t xml:space="preserve">D </w:t>
            </w:r>
            <w:r w:rsidR="006D0215">
              <w:rPr>
                <w:rFonts w:ascii="Calibri" w:hAnsi="Calibri" w:cs="Calibri"/>
                <w:b/>
                <w:sz w:val="22"/>
                <w:szCs w:val="22"/>
              </w:rPr>
              <w:t>Mechanical</w:t>
            </w:r>
            <w:r>
              <w:rPr>
                <w:rFonts w:ascii="Calibri" w:hAnsi="Calibri" w:cs="Calibri"/>
                <w:b/>
                <w:sz w:val="22"/>
                <w:szCs w:val="22"/>
              </w:rPr>
              <w:t xml:space="preserve"> </w:t>
            </w:r>
            <w:r w:rsidR="00AA52B9">
              <w:rPr>
                <w:rFonts w:ascii="Calibri" w:hAnsi="Calibri" w:cs="Calibri"/>
                <w:b/>
                <w:sz w:val="22"/>
                <w:szCs w:val="22"/>
              </w:rPr>
              <w:t xml:space="preserve">and Electrical/Electronic </w:t>
            </w:r>
            <w:r>
              <w:rPr>
                <w:rFonts w:ascii="Calibri" w:hAnsi="Calibri" w:cs="Calibri"/>
                <w:b/>
                <w:sz w:val="22"/>
                <w:szCs w:val="22"/>
              </w:rPr>
              <w:t>Engineering</w:t>
            </w:r>
          </w:p>
        </w:tc>
      </w:tr>
      <w:tr w:rsidR="008F1308" w:rsidRPr="00A406E5" w14:paraId="4858E8B7" w14:textId="77777777" w:rsidTr="26D2D3AA">
        <w:tc>
          <w:tcPr>
            <w:tcW w:w="2093" w:type="dxa"/>
            <w:shd w:val="clear" w:color="auto" w:fill="auto"/>
          </w:tcPr>
          <w:p w14:paraId="2D39F2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27C90E" w14:textId="77777777" w:rsidR="008F1308" w:rsidRPr="00A406E5" w:rsidRDefault="00AA52B9" w:rsidP="00E51AAC">
            <w:pPr>
              <w:spacing w:before="120" w:after="120"/>
              <w:jc w:val="both"/>
              <w:rPr>
                <w:rFonts w:ascii="Arial" w:hAnsi="Arial" w:cs="Arial"/>
                <w:b/>
                <w:sz w:val="22"/>
                <w:szCs w:val="22"/>
              </w:rPr>
            </w:pPr>
            <w:r w:rsidRPr="00842210">
              <w:rPr>
                <w:rFonts w:asciiTheme="minorHAnsi" w:hAnsiTheme="minorHAnsi" w:cs="Arial"/>
                <w:b/>
                <w:sz w:val="22"/>
                <w:szCs w:val="22"/>
              </w:rPr>
              <w:t>Managemen</w:t>
            </w:r>
            <w:r>
              <w:rPr>
                <w:rFonts w:asciiTheme="minorHAnsi" w:hAnsiTheme="minorHAnsi" w:cs="Arial"/>
                <w:b/>
                <w:sz w:val="22"/>
                <w:szCs w:val="22"/>
              </w:rPr>
              <w:t xml:space="preserve">t </w:t>
            </w:r>
            <w:r w:rsidRPr="00842210">
              <w:rPr>
                <w:rFonts w:asciiTheme="minorHAnsi" w:hAnsiTheme="minorHAnsi" w:cs="Arial"/>
                <w:b/>
                <w:sz w:val="22"/>
                <w:szCs w:val="22"/>
              </w:rPr>
              <w:t>Innovation and Sustainability</w:t>
            </w:r>
          </w:p>
        </w:tc>
      </w:tr>
      <w:tr w:rsidR="00B84B5B" w:rsidRPr="00A406E5" w14:paraId="74CD5946" w14:textId="77777777" w:rsidTr="26D2D3AA">
        <w:tc>
          <w:tcPr>
            <w:tcW w:w="2093" w:type="dxa"/>
            <w:shd w:val="clear" w:color="auto" w:fill="auto"/>
          </w:tcPr>
          <w:p w14:paraId="15E48B0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B63726" w14:textId="77777777" w:rsidR="00B84B5B" w:rsidRPr="00A406E5" w:rsidRDefault="006D0215" w:rsidP="00152E9D">
            <w:pPr>
              <w:spacing w:before="120" w:after="120"/>
              <w:jc w:val="both"/>
              <w:rPr>
                <w:rFonts w:ascii="Arial" w:hAnsi="Arial" w:cs="Arial"/>
                <w:b/>
                <w:sz w:val="22"/>
                <w:szCs w:val="22"/>
              </w:rPr>
            </w:pPr>
            <w:r>
              <w:rPr>
                <w:rFonts w:ascii="Calibri" w:hAnsi="Calibri" w:cs="Calibri"/>
                <w:b/>
                <w:sz w:val="22"/>
                <w:szCs w:val="22"/>
              </w:rPr>
              <w:t>M5X0</w:t>
            </w:r>
            <w:r w:rsidR="007A0C12">
              <w:rPr>
                <w:rFonts w:ascii="Calibri" w:hAnsi="Calibri" w:cs="Calibri"/>
                <w:b/>
                <w:sz w:val="22"/>
                <w:szCs w:val="22"/>
              </w:rPr>
              <w:t>1176</w:t>
            </w:r>
          </w:p>
        </w:tc>
        <w:tc>
          <w:tcPr>
            <w:tcW w:w="2268" w:type="dxa"/>
            <w:shd w:val="clear" w:color="auto" w:fill="D9D9D9" w:themeFill="background1" w:themeFillShade="D9"/>
          </w:tcPr>
          <w:p w14:paraId="186EA21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74C4A5A" w14:textId="77777777" w:rsidR="00B84B5B" w:rsidRPr="00A406E5" w:rsidRDefault="00AC5E4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D86E28" w14:textId="77777777" w:rsidTr="26D2D3AA">
        <w:tc>
          <w:tcPr>
            <w:tcW w:w="2093" w:type="dxa"/>
            <w:shd w:val="clear" w:color="auto" w:fill="auto"/>
          </w:tcPr>
          <w:p w14:paraId="04E6D8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71CD7BD" w14:textId="7CD83997" w:rsidR="00DB116D" w:rsidRPr="00A406E5" w:rsidRDefault="00D701A7" w:rsidP="00E51AAC">
            <w:pPr>
              <w:spacing w:before="120" w:after="120"/>
              <w:jc w:val="both"/>
              <w:rPr>
                <w:rFonts w:ascii="Arial" w:hAnsi="Arial" w:cs="Arial"/>
                <w:b/>
                <w:sz w:val="22"/>
                <w:szCs w:val="22"/>
              </w:rPr>
            </w:pPr>
            <w:r>
              <w:rPr>
                <w:rFonts w:ascii="Calibri" w:hAnsi="Calibri" w:cs="Arial"/>
                <w:b/>
                <w:sz w:val="22"/>
                <w:szCs w:val="22"/>
              </w:rPr>
              <w:t>Coral Planas</w:t>
            </w:r>
          </w:p>
        </w:tc>
        <w:tc>
          <w:tcPr>
            <w:tcW w:w="2268" w:type="dxa"/>
            <w:shd w:val="clear" w:color="auto" w:fill="D9D9D9" w:themeFill="background1" w:themeFillShade="D9"/>
          </w:tcPr>
          <w:p w14:paraId="188D26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14A3AF" w14:textId="593337DF" w:rsidR="00DB116D" w:rsidRPr="00A406E5" w:rsidRDefault="2938D2A2" w:rsidP="6303EFEF">
            <w:pPr>
              <w:spacing w:before="120" w:after="120"/>
              <w:jc w:val="both"/>
              <w:rPr>
                <w:rFonts w:ascii="Calibri" w:hAnsi="Calibri" w:cs="Arial"/>
                <w:b/>
                <w:bCs/>
                <w:sz w:val="22"/>
                <w:szCs w:val="22"/>
              </w:rPr>
            </w:pPr>
            <w:r w:rsidRPr="6303EFEF">
              <w:rPr>
                <w:rFonts w:ascii="Calibri" w:hAnsi="Calibri" w:cs="Arial"/>
                <w:b/>
                <w:bCs/>
                <w:sz w:val="22"/>
                <w:szCs w:val="22"/>
              </w:rPr>
              <w:t>RK</w:t>
            </w:r>
          </w:p>
        </w:tc>
      </w:tr>
      <w:tr w:rsidR="00DB116D" w:rsidRPr="00A406E5" w14:paraId="71622F4A" w14:textId="77777777" w:rsidTr="26D2D3AA">
        <w:tc>
          <w:tcPr>
            <w:tcW w:w="2093" w:type="dxa"/>
            <w:shd w:val="clear" w:color="auto" w:fill="auto"/>
          </w:tcPr>
          <w:p w14:paraId="7E06B8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E089F2" w14:textId="77777777" w:rsidR="00DB116D" w:rsidRPr="00A406E5" w:rsidRDefault="007A0C12" w:rsidP="005F0579">
            <w:pPr>
              <w:spacing w:before="120" w:after="120"/>
              <w:jc w:val="both"/>
              <w:rPr>
                <w:rFonts w:ascii="Arial" w:hAnsi="Arial" w:cs="Arial"/>
                <w:b/>
                <w:sz w:val="22"/>
                <w:szCs w:val="22"/>
              </w:rPr>
            </w:pPr>
            <w:r w:rsidRPr="00842210">
              <w:rPr>
                <w:rFonts w:asciiTheme="minorHAnsi" w:hAnsiTheme="minorHAnsi" w:cs="Arial"/>
                <w:b/>
                <w:sz w:val="22"/>
                <w:szCs w:val="22"/>
              </w:rPr>
              <w:t>Managemen</w:t>
            </w:r>
            <w:r>
              <w:rPr>
                <w:rFonts w:asciiTheme="minorHAnsi" w:hAnsiTheme="minorHAnsi" w:cs="Arial"/>
                <w:b/>
                <w:sz w:val="22"/>
                <w:szCs w:val="22"/>
              </w:rPr>
              <w:t xml:space="preserve">t </w:t>
            </w:r>
            <w:r w:rsidRPr="00842210">
              <w:rPr>
                <w:rFonts w:asciiTheme="minorHAnsi" w:hAnsiTheme="minorHAnsi" w:cs="Arial"/>
                <w:b/>
                <w:sz w:val="22"/>
                <w:szCs w:val="22"/>
              </w:rPr>
              <w:t>Innovation and Sustainability</w:t>
            </w:r>
          </w:p>
        </w:tc>
        <w:tc>
          <w:tcPr>
            <w:tcW w:w="2268" w:type="dxa"/>
            <w:shd w:val="clear" w:color="auto" w:fill="auto"/>
          </w:tcPr>
          <w:p w14:paraId="5B18F08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6D0BFFD" w14:textId="77777777" w:rsidR="00DB116D" w:rsidRPr="00A406E5" w:rsidRDefault="007A0C12" w:rsidP="00E51AAC">
            <w:pPr>
              <w:spacing w:before="120" w:after="120"/>
              <w:jc w:val="both"/>
              <w:rPr>
                <w:rFonts w:ascii="Arial" w:hAnsi="Arial" w:cs="Arial"/>
                <w:b/>
                <w:sz w:val="22"/>
                <w:szCs w:val="22"/>
              </w:rPr>
            </w:pPr>
            <w:r>
              <w:rPr>
                <w:rFonts w:ascii="Arial" w:hAnsi="Arial" w:cs="Arial"/>
                <w:b/>
                <w:sz w:val="22"/>
                <w:szCs w:val="22"/>
              </w:rPr>
              <w:t>3</w:t>
            </w:r>
            <w:r w:rsidR="00AC5E4B">
              <w:rPr>
                <w:rFonts w:ascii="Arial" w:hAnsi="Arial" w:cs="Arial"/>
                <w:b/>
                <w:sz w:val="22"/>
                <w:szCs w:val="22"/>
              </w:rPr>
              <w:t>000</w:t>
            </w:r>
          </w:p>
        </w:tc>
      </w:tr>
      <w:tr w:rsidR="00B84B5B" w:rsidRPr="00A406E5" w14:paraId="3DB8A017" w14:textId="77777777" w:rsidTr="26D2D3AA">
        <w:tc>
          <w:tcPr>
            <w:tcW w:w="2093" w:type="dxa"/>
            <w:shd w:val="clear" w:color="auto" w:fill="auto"/>
          </w:tcPr>
          <w:p w14:paraId="5EBD16A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1BE12A" w14:textId="6136855F" w:rsidR="00B84B5B" w:rsidRPr="00A406E5" w:rsidRDefault="00C65235" w:rsidP="0B3FFD11">
            <w:pPr>
              <w:spacing w:before="120" w:after="120"/>
              <w:jc w:val="both"/>
              <w:rPr>
                <w:rFonts w:ascii="Arial" w:hAnsi="Arial" w:cs="Arial"/>
                <w:b/>
                <w:bCs/>
                <w:sz w:val="22"/>
                <w:szCs w:val="22"/>
              </w:rPr>
            </w:pPr>
            <w:r>
              <w:rPr>
                <w:rFonts w:ascii="Calibri" w:hAnsi="Calibri" w:cs="Arial"/>
                <w:b/>
                <w:bCs/>
                <w:sz w:val="22"/>
                <w:szCs w:val="22"/>
              </w:rPr>
              <w:t>06</w:t>
            </w:r>
            <w:r w:rsidR="007A0C12" w:rsidRPr="6303EFEF">
              <w:rPr>
                <w:rFonts w:ascii="Calibri" w:hAnsi="Calibri" w:cs="Arial"/>
                <w:b/>
                <w:bCs/>
                <w:sz w:val="22"/>
                <w:szCs w:val="22"/>
              </w:rPr>
              <w:t>/</w:t>
            </w:r>
            <w:r w:rsidR="002D1BF4">
              <w:rPr>
                <w:rFonts w:ascii="Calibri" w:hAnsi="Calibri" w:cs="Arial"/>
                <w:b/>
                <w:bCs/>
                <w:sz w:val="22"/>
                <w:szCs w:val="22"/>
              </w:rPr>
              <w:t>0</w:t>
            </w:r>
            <w:r>
              <w:rPr>
                <w:rFonts w:ascii="Calibri" w:hAnsi="Calibri" w:cs="Arial"/>
                <w:b/>
                <w:bCs/>
                <w:sz w:val="22"/>
                <w:szCs w:val="22"/>
              </w:rPr>
              <w:t>3</w:t>
            </w:r>
            <w:r w:rsidR="006D0215" w:rsidRPr="6303EFEF">
              <w:rPr>
                <w:rFonts w:ascii="Calibri" w:hAnsi="Calibri" w:cs="Arial"/>
                <w:b/>
                <w:bCs/>
                <w:sz w:val="22"/>
                <w:szCs w:val="22"/>
              </w:rPr>
              <w:t>/</w:t>
            </w:r>
            <w:r w:rsidR="00437768" w:rsidRPr="6303EFEF">
              <w:rPr>
                <w:rFonts w:ascii="Calibri" w:hAnsi="Calibri" w:cs="Arial"/>
                <w:b/>
                <w:bCs/>
                <w:sz w:val="22"/>
                <w:szCs w:val="22"/>
              </w:rPr>
              <w:t>20</w:t>
            </w:r>
            <w:r w:rsidR="00D701A7" w:rsidRPr="6303EFEF">
              <w:rPr>
                <w:rFonts w:ascii="Calibri" w:hAnsi="Calibri" w:cs="Arial"/>
                <w:b/>
                <w:bCs/>
                <w:sz w:val="22"/>
                <w:szCs w:val="22"/>
              </w:rPr>
              <w:t>2</w:t>
            </w:r>
            <w:r>
              <w:rPr>
                <w:rFonts w:ascii="Calibri" w:hAnsi="Calibri" w:cs="Arial"/>
                <w:b/>
                <w:bCs/>
                <w:sz w:val="22"/>
                <w:szCs w:val="22"/>
              </w:rPr>
              <w:t>5</w:t>
            </w:r>
          </w:p>
        </w:tc>
        <w:tc>
          <w:tcPr>
            <w:tcW w:w="2268" w:type="dxa"/>
            <w:shd w:val="clear" w:color="auto" w:fill="auto"/>
          </w:tcPr>
          <w:p w14:paraId="2399B478" w14:textId="55E05FD6" w:rsidR="00B84B5B" w:rsidRPr="00A406E5" w:rsidRDefault="00552351" w:rsidP="32065065">
            <w:pPr>
              <w:spacing w:before="120" w:after="120"/>
              <w:jc w:val="both"/>
              <w:rPr>
                <w:rFonts w:ascii="Arial" w:hAnsi="Arial" w:cs="Arial"/>
                <w:b/>
                <w:bCs/>
                <w:sz w:val="22"/>
                <w:szCs w:val="22"/>
              </w:rPr>
            </w:pPr>
            <w:r w:rsidRPr="32065065">
              <w:rPr>
                <w:rFonts w:ascii="Arial" w:hAnsi="Arial" w:cs="Arial"/>
                <w:b/>
                <w:bCs/>
                <w:sz w:val="22"/>
                <w:szCs w:val="22"/>
              </w:rPr>
              <w:t>Return date of provisional marks written feedback:</w:t>
            </w:r>
          </w:p>
        </w:tc>
        <w:tc>
          <w:tcPr>
            <w:tcW w:w="2268" w:type="dxa"/>
          </w:tcPr>
          <w:p w14:paraId="5AAD1983" w14:textId="77777777" w:rsidR="00B84B5B" w:rsidRPr="00A406E5" w:rsidRDefault="00731C1A" w:rsidP="00731C1A">
            <w:pPr>
              <w:spacing w:before="120" w:after="120"/>
              <w:rPr>
                <w:rFonts w:ascii="Arial" w:hAnsi="Arial" w:cs="Arial"/>
                <w:b/>
                <w:sz w:val="22"/>
                <w:szCs w:val="22"/>
              </w:rPr>
            </w:pPr>
            <w:r>
              <w:rPr>
                <w:rFonts w:ascii="Arial" w:hAnsi="Arial" w:cs="Arial"/>
                <w:b/>
                <w:sz w:val="22"/>
                <w:szCs w:val="22"/>
              </w:rPr>
              <w:t>20 Working days after the submission date</w:t>
            </w:r>
          </w:p>
        </w:tc>
      </w:tr>
      <w:tr w:rsidR="00152E9D" w:rsidRPr="00A406E5" w14:paraId="1C1AC5F1" w14:textId="77777777" w:rsidTr="26D2D3AA">
        <w:tc>
          <w:tcPr>
            <w:tcW w:w="2093" w:type="dxa"/>
            <w:shd w:val="clear" w:color="auto" w:fill="auto"/>
          </w:tcPr>
          <w:p w14:paraId="6EE2629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DED9C6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95784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340E7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C7D6287" w14:textId="77777777" w:rsidTr="26D2D3AA">
        <w:tc>
          <w:tcPr>
            <w:tcW w:w="2093" w:type="dxa"/>
            <w:shd w:val="clear" w:color="auto" w:fill="auto"/>
          </w:tcPr>
          <w:p w14:paraId="4A286D9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C00244D" w14:textId="1F310C64"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C65235"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139DCF6" w14:textId="77777777" w:rsidR="0028204E" w:rsidRPr="00A406E5" w:rsidRDefault="0028204E" w:rsidP="00DB116D">
      <w:pPr>
        <w:rPr>
          <w:rFonts w:ascii="Arial" w:hAnsi="Arial" w:cs="Arial"/>
          <w:sz w:val="32"/>
        </w:rPr>
      </w:pPr>
    </w:p>
    <w:p w14:paraId="53DEB66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44D7170" w14:textId="77777777" w:rsidTr="00A406E5">
        <w:tc>
          <w:tcPr>
            <w:tcW w:w="9747" w:type="dxa"/>
            <w:shd w:val="pct10" w:color="auto" w:fill="auto"/>
          </w:tcPr>
          <w:p w14:paraId="2207D8E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18965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EBDD0E" w14:textId="77777777" w:rsidTr="00A406E5">
        <w:tc>
          <w:tcPr>
            <w:tcW w:w="9747" w:type="dxa"/>
          </w:tcPr>
          <w:p w14:paraId="4A058EA2" w14:textId="77777777" w:rsidR="007A0C12" w:rsidRPr="00842210" w:rsidRDefault="007A0C12" w:rsidP="007A0C12">
            <w:pPr>
              <w:tabs>
                <w:tab w:val="left" w:pos="-1440"/>
                <w:tab w:val="left" w:pos="-720"/>
              </w:tabs>
              <w:spacing w:line="240" w:lineRule="atLeast"/>
              <w:ind w:left="360"/>
              <w:jc w:val="both"/>
              <w:rPr>
                <w:rFonts w:asciiTheme="minorHAnsi" w:hAnsiTheme="minorHAnsi" w:cs="Arial"/>
                <w:sz w:val="24"/>
                <w:szCs w:val="24"/>
              </w:rPr>
            </w:pPr>
            <w:r w:rsidRPr="00842210">
              <w:rPr>
                <w:rFonts w:asciiTheme="minorHAnsi" w:hAnsiTheme="minorHAnsi" w:cs="Arial"/>
                <w:sz w:val="24"/>
                <w:szCs w:val="24"/>
              </w:rPr>
              <w:t>1.</w:t>
            </w:r>
            <w:r w:rsidRPr="00842210">
              <w:rPr>
                <w:rFonts w:asciiTheme="minorHAnsi" w:hAnsiTheme="minorHAnsi" w:cs="Arial"/>
                <w:sz w:val="24"/>
                <w:szCs w:val="24"/>
              </w:rPr>
              <w:tab/>
              <w:t>Show detailed knowledge and understanding of the relationship between an engineering organisation and the industrial, socio-economic and environmental context in which it is found.</w:t>
            </w:r>
          </w:p>
          <w:p w14:paraId="523DB87D" w14:textId="77777777" w:rsidR="007A0C12" w:rsidRPr="007A0C12" w:rsidRDefault="007A0C12" w:rsidP="007A0C12">
            <w:pPr>
              <w:tabs>
                <w:tab w:val="left" w:pos="-1440"/>
                <w:tab w:val="left" w:pos="-720"/>
              </w:tabs>
              <w:spacing w:line="240" w:lineRule="atLeast"/>
              <w:ind w:left="360"/>
              <w:jc w:val="both"/>
              <w:rPr>
                <w:rFonts w:asciiTheme="minorHAnsi" w:hAnsiTheme="minorHAnsi" w:cs="Arial"/>
                <w:sz w:val="16"/>
                <w:szCs w:val="16"/>
              </w:rPr>
            </w:pPr>
          </w:p>
          <w:p w14:paraId="24DB72DF" w14:textId="77777777" w:rsidR="007A0C12" w:rsidRPr="00842210" w:rsidRDefault="007A0C12" w:rsidP="007A0C12">
            <w:pPr>
              <w:tabs>
                <w:tab w:val="left" w:pos="-1440"/>
                <w:tab w:val="left" w:pos="-720"/>
              </w:tabs>
              <w:spacing w:line="240" w:lineRule="atLeast"/>
              <w:ind w:left="360"/>
              <w:jc w:val="both"/>
              <w:rPr>
                <w:rFonts w:asciiTheme="minorHAnsi" w:hAnsiTheme="minorHAnsi" w:cs="Arial"/>
                <w:sz w:val="24"/>
                <w:szCs w:val="24"/>
              </w:rPr>
            </w:pPr>
            <w:r w:rsidRPr="00842210">
              <w:rPr>
                <w:rFonts w:asciiTheme="minorHAnsi" w:hAnsiTheme="minorHAnsi" w:cs="Arial"/>
                <w:sz w:val="24"/>
                <w:szCs w:val="24"/>
              </w:rPr>
              <w:t>2.</w:t>
            </w:r>
            <w:r w:rsidRPr="00842210">
              <w:rPr>
                <w:rFonts w:asciiTheme="minorHAnsi" w:hAnsiTheme="minorHAnsi" w:cs="Arial"/>
                <w:sz w:val="24"/>
                <w:szCs w:val="24"/>
              </w:rPr>
              <w:tab/>
              <w:t>Demonstrate subject specific skills and cognitive skills in recognising and evaluating accounting methods, planning, costing and monitoring projects, workforce motivation and team dynamics.</w:t>
            </w:r>
          </w:p>
          <w:p w14:paraId="11D2983A" w14:textId="77777777" w:rsidR="007A0C12" w:rsidRPr="00842210" w:rsidRDefault="007A0C12" w:rsidP="007A0C12">
            <w:pPr>
              <w:tabs>
                <w:tab w:val="left" w:pos="-1440"/>
                <w:tab w:val="left" w:pos="-720"/>
              </w:tabs>
              <w:spacing w:line="240" w:lineRule="atLeast"/>
              <w:ind w:left="360"/>
              <w:jc w:val="both"/>
              <w:rPr>
                <w:rFonts w:asciiTheme="minorHAnsi" w:hAnsiTheme="minorHAnsi" w:cs="Arial"/>
                <w:sz w:val="24"/>
                <w:szCs w:val="24"/>
              </w:rPr>
            </w:pPr>
          </w:p>
          <w:p w14:paraId="572699EC" w14:textId="77777777" w:rsidR="00C01A3F" w:rsidRPr="007A0C12" w:rsidRDefault="007A0C12" w:rsidP="007A0C12">
            <w:pPr>
              <w:tabs>
                <w:tab w:val="left" w:pos="174"/>
              </w:tabs>
              <w:suppressAutoHyphens/>
              <w:overflowPunct w:val="0"/>
              <w:spacing w:after="120"/>
              <w:ind w:left="316"/>
              <w:jc w:val="both"/>
              <w:rPr>
                <w:rFonts w:ascii="Arial" w:hAnsi="Arial" w:cs="Arial"/>
                <w:sz w:val="22"/>
                <w:szCs w:val="22"/>
              </w:rPr>
            </w:pPr>
            <w:r w:rsidRPr="007A0C12">
              <w:rPr>
                <w:rFonts w:asciiTheme="minorHAnsi" w:hAnsiTheme="minorHAnsi" w:cs="Arial"/>
                <w:sz w:val="24"/>
                <w:szCs w:val="24"/>
              </w:rPr>
              <w:t>3.</w:t>
            </w:r>
            <w:r w:rsidRPr="007A0C12">
              <w:rPr>
                <w:rFonts w:asciiTheme="minorHAnsi" w:hAnsiTheme="minorHAnsi" w:cs="Arial"/>
                <w:sz w:val="24"/>
                <w:szCs w:val="24"/>
              </w:rPr>
              <w:tab/>
              <w:t>Demonstrate key transferable skills in management, leadership and decision making.</w:t>
            </w:r>
          </w:p>
        </w:tc>
      </w:tr>
    </w:tbl>
    <w:p w14:paraId="398C58A0" w14:textId="77777777" w:rsidR="006D0215" w:rsidRDefault="00AC5E4B">
      <w:pPr>
        <w:rPr>
          <w:rFonts w:ascii="Arial" w:hAnsi="Arial" w:cs="Arial"/>
          <w:b/>
        </w:rPr>
      </w:pPr>
      <w:r>
        <w:rPr>
          <w:rFonts w:ascii="Arial" w:hAnsi="Arial" w:cs="Arial"/>
          <w:b/>
        </w:rPr>
        <w:br w:type="page"/>
      </w:r>
    </w:p>
    <w:p w14:paraId="5830B36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CB60AB" w14:textId="77777777" w:rsidTr="00A406E5">
        <w:tc>
          <w:tcPr>
            <w:tcW w:w="9781" w:type="dxa"/>
            <w:shd w:val="clear" w:color="auto" w:fill="C0C0C0"/>
          </w:tcPr>
          <w:p w14:paraId="5F5EBED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5486CEB" w14:textId="77777777" w:rsidR="00EE6F25" w:rsidRPr="00A406E5" w:rsidRDefault="00EE6F25" w:rsidP="005969E2">
      <w:pPr>
        <w:jc w:val="both"/>
        <w:rPr>
          <w:rFonts w:ascii="Arial" w:hAnsi="Arial" w:cs="Arial"/>
          <w:sz w:val="22"/>
          <w:szCs w:val="22"/>
        </w:rPr>
      </w:pPr>
    </w:p>
    <w:p w14:paraId="66874351" w14:textId="77777777" w:rsidR="00D26F92" w:rsidRPr="00842210" w:rsidRDefault="00D26F92" w:rsidP="00D26F92">
      <w:pPr>
        <w:jc w:val="both"/>
        <w:rPr>
          <w:rFonts w:asciiTheme="minorHAnsi" w:hAnsiTheme="minorHAnsi"/>
          <w:sz w:val="24"/>
          <w:szCs w:val="24"/>
        </w:rPr>
      </w:pPr>
      <w:r w:rsidRPr="00842210">
        <w:rPr>
          <w:rFonts w:asciiTheme="minorHAnsi" w:hAnsiTheme="minorHAnsi"/>
          <w:sz w:val="24"/>
          <w:szCs w:val="24"/>
        </w:rPr>
        <w:t xml:space="preserve">This module introduces the student to the social and commercial context of the engineering industry in terms of business environments </w:t>
      </w:r>
      <w:proofErr w:type="gramStart"/>
      <w:r w:rsidRPr="00842210">
        <w:rPr>
          <w:rFonts w:asciiTheme="minorHAnsi" w:hAnsiTheme="minorHAnsi"/>
          <w:sz w:val="24"/>
          <w:szCs w:val="24"/>
        </w:rPr>
        <w:t>including:</w:t>
      </w:r>
      <w:proofErr w:type="gramEnd"/>
      <w:r w:rsidRPr="00842210">
        <w:rPr>
          <w:rFonts w:asciiTheme="minorHAnsi" w:hAnsiTheme="minorHAnsi"/>
          <w:sz w:val="24"/>
          <w:szCs w:val="24"/>
        </w:rPr>
        <w:t xml:space="preserve"> management organisation and administration, regulation and legislation.</w:t>
      </w:r>
    </w:p>
    <w:p w14:paraId="6E2E735C" w14:textId="77777777" w:rsidR="00D26F92" w:rsidRPr="00842210" w:rsidRDefault="00D26F92" w:rsidP="00D26F92">
      <w:pPr>
        <w:jc w:val="both"/>
        <w:rPr>
          <w:rFonts w:asciiTheme="minorHAnsi" w:hAnsiTheme="minorHAnsi"/>
          <w:sz w:val="24"/>
          <w:szCs w:val="24"/>
        </w:rPr>
      </w:pPr>
    </w:p>
    <w:p w14:paraId="3AC1D880" w14:textId="77777777" w:rsidR="00C65235" w:rsidRPr="00C65235" w:rsidRDefault="00C65235" w:rsidP="00C65235">
      <w:pPr>
        <w:jc w:val="both"/>
        <w:rPr>
          <w:b/>
          <w:bCs/>
          <w:sz w:val="28"/>
          <w:szCs w:val="28"/>
        </w:rPr>
      </w:pPr>
      <w:r w:rsidRPr="00C65235">
        <w:rPr>
          <w:b/>
          <w:bCs/>
          <w:sz w:val="28"/>
          <w:szCs w:val="28"/>
        </w:rPr>
        <w:t>Assignment Scenario:</w:t>
      </w:r>
    </w:p>
    <w:p w14:paraId="1A1683A1" w14:textId="77777777" w:rsidR="00C65235" w:rsidRDefault="00C65235" w:rsidP="00C65235">
      <w:pPr>
        <w:jc w:val="both"/>
        <w:rPr>
          <w:sz w:val="24"/>
          <w:szCs w:val="24"/>
        </w:rPr>
      </w:pPr>
    </w:p>
    <w:p w14:paraId="15327700" w14:textId="6CC47E4B" w:rsidR="00C65235" w:rsidRDefault="00C65235" w:rsidP="00C65235">
      <w:pPr>
        <w:jc w:val="both"/>
        <w:rPr>
          <w:sz w:val="24"/>
          <w:szCs w:val="24"/>
        </w:rPr>
      </w:pPr>
      <w:r w:rsidRPr="00C65235">
        <w:rPr>
          <w:sz w:val="24"/>
          <w:szCs w:val="24"/>
        </w:rPr>
        <w:t>You have been hired as an Engineering Consultant to assist a struggling small to medium-sized engineering company that manufactures aircraft parts. The company has been experiencing a consistent decline in turnover and profit due to increased competition and a lack of investment in advanced technology. Your task is to deliver a 15-minute PowerPoint presentation to the senior management team, outlining the key factors that influence organizational success and failure. Additionally, you are required to write a structured report (minimum 3000 words) addressing the following issues:</w:t>
      </w:r>
    </w:p>
    <w:p w14:paraId="03449B9A" w14:textId="77777777" w:rsidR="00C65235" w:rsidRPr="00C65235" w:rsidRDefault="00C65235" w:rsidP="00C65235">
      <w:pPr>
        <w:jc w:val="both"/>
        <w:rPr>
          <w:sz w:val="24"/>
          <w:szCs w:val="24"/>
        </w:rPr>
      </w:pPr>
    </w:p>
    <w:p w14:paraId="4C0C0148" w14:textId="794B1955" w:rsidR="00C65235" w:rsidRPr="00C65235" w:rsidRDefault="00C65235" w:rsidP="00C65235">
      <w:pPr>
        <w:numPr>
          <w:ilvl w:val="0"/>
          <w:numId w:val="23"/>
        </w:numPr>
        <w:jc w:val="both"/>
        <w:rPr>
          <w:sz w:val="24"/>
          <w:szCs w:val="24"/>
        </w:rPr>
      </w:pPr>
      <w:r w:rsidRPr="00C65235">
        <w:rPr>
          <w:b/>
          <w:bCs/>
          <w:sz w:val="24"/>
          <w:szCs w:val="24"/>
        </w:rPr>
        <w:t>Falling Sales:</w:t>
      </w:r>
      <w:r w:rsidRPr="00C65235">
        <w:rPr>
          <w:sz w:val="24"/>
          <w:szCs w:val="24"/>
        </w:rPr>
        <w:t xml:space="preserve"> Investigate the reasons behind the company's declining sales and propose strategies to revitali</w:t>
      </w:r>
      <w:r w:rsidR="00C47E40">
        <w:rPr>
          <w:sz w:val="24"/>
          <w:szCs w:val="24"/>
        </w:rPr>
        <w:t>s</w:t>
      </w:r>
      <w:r w:rsidRPr="00C65235">
        <w:rPr>
          <w:sz w:val="24"/>
          <w:szCs w:val="24"/>
        </w:rPr>
        <w:t>e sales, such as targeted marketing campaigns and product innovation.</w:t>
      </w:r>
    </w:p>
    <w:p w14:paraId="039A0F89" w14:textId="2432108E" w:rsidR="00C65235" w:rsidRPr="00C65235" w:rsidRDefault="00C65235" w:rsidP="00C65235">
      <w:pPr>
        <w:numPr>
          <w:ilvl w:val="0"/>
          <w:numId w:val="23"/>
        </w:numPr>
        <w:jc w:val="both"/>
        <w:rPr>
          <w:sz w:val="24"/>
          <w:szCs w:val="24"/>
        </w:rPr>
      </w:pPr>
      <w:r w:rsidRPr="00C65235">
        <w:rPr>
          <w:b/>
          <w:bCs/>
          <w:sz w:val="24"/>
          <w:szCs w:val="24"/>
        </w:rPr>
        <w:t>10% Reduction in Production Targets:</w:t>
      </w:r>
      <w:r w:rsidRPr="00C65235">
        <w:rPr>
          <w:sz w:val="24"/>
          <w:szCs w:val="24"/>
        </w:rPr>
        <w:t xml:space="preserve"> Analyse the causes of the production target shortfall and recommend solutions, such as implementing lean manufacturing practices and investing in automation.</w:t>
      </w:r>
    </w:p>
    <w:p w14:paraId="4852AF38" w14:textId="77777777" w:rsidR="00C65235" w:rsidRPr="00C65235" w:rsidRDefault="00C65235" w:rsidP="00C65235">
      <w:pPr>
        <w:numPr>
          <w:ilvl w:val="0"/>
          <w:numId w:val="23"/>
        </w:numPr>
        <w:jc w:val="both"/>
        <w:rPr>
          <w:sz w:val="24"/>
          <w:szCs w:val="24"/>
        </w:rPr>
      </w:pPr>
      <w:r w:rsidRPr="00C65235">
        <w:rPr>
          <w:b/>
          <w:bCs/>
          <w:sz w:val="24"/>
          <w:szCs w:val="24"/>
        </w:rPr>
        <w:t xml:space="preserve">5% Increase in Product Rejection Rates: </w:t>
      </w:r>
      <w:r w:rsidRPr="00C65235">
        <w:rPr>
          <w:sz w:val="24"/>
          <w:szCs w:val="24"/>
        </w:rPr>
        <w:t>Assess the reasons for the rise in product rejection rates and suggest improvements to quality control measures and employee training.</w:t>
      </w:r>
    </w:p>
    <w:p w14:paraId="2718D6E1" w14:textId="77777777" w:rsidR="00C65235" w:rsidRPr="00C65235" w:rsidRDefault="00C65235" w:rsidP="00C65235">
      <w:pPr>
        <w:numPr>
          <w:ilvl w:val="0"/>
          <w:numId w:val="23"/>
        </w:numPr>
        <w:jc w:val="both"/>
        <w:rPr>
          <w:sz w:val="24"/>
          <w:szCs w:val="24"/>
        </w:rPr>
      </w:pPr>
      <w:r w:rsidRPr="00C65235">
        <w:rPr>
          <w:b/>
          <w:bCs/>
          <w:sz w:val="24"/>
          <w:szCs w:val="24"/>
        </w:rPr>
        <w:t>Escalating Maintenance Costs:</w:t>
      </w:r>
      <w:r w:rsidRPr="00C65235">
        <w:rPr>
          <w:sz w:val="24"/>
          <w:szCs w:val="24"/>
        </w:rPr>
        <w:t xml:space="preserve"> Evaluate the factors contributing to rising maintenance costs and propose measures to reduce expenses, such as implementing preventative maintenance programs and upgrading equipment.</w:t>
      </w:r>
    </w:p>
    <w:p w14:paraId="7EF83FEA" w14:textId="77777777" w:rsidR="00C65235" w:rsidRPr="00C65235" w:rsidRDefault="00C65235" w:rsidP="00C65235">
      <w:pPr>
        <w:numPr>
          <w:ilvl w:val="0"/>
          <w:numId w:val="23"/>
        </w:numPr>
        <w:jc w:val="both"/>
        <w:rPr>
          <w:sz w:val="24"/>
          <w:szCs w:val="24"/>
        </w:rPr>
      </w:pPr>
      <w:r w:rsidRPr="00C65235">
        <w:rPr>
          <w:b/>
          <w:bCs/>
          <w:sz w:val="24"/>
          <w:szCs w:val="24"/>
        </w:rPr>
        <w:t>Unusually High Turnover of Staff:</w:t>
      </w:r>
      <w:r w:rsidRPr="00C65235">
        <w:rPr>
          <w:sz w:val="24"/>
          <w:szCs w:val="24"/>
        </w:rPr>
        <w:t xml:space="preserve"> Investigate the reasons for the high employee turnover rate and recommend strategies to improve employee satisfaction and retention, such as enhancing compensation packages and providing career development opportunities.</w:t>
      </w:r>
    </w:p>
    <w:p w14:paraId="14B8ED78" w14:textId="56994A83" w:rsidR="00C65235" w:rsidRPr="00C65235" w:rsidRDefault="00C65235" w:rsidP="00C65235">
      <w:pPr>
        <w:numPr>
          <w:ilvl w:val="0"/>
          <w:numId w:val="23"/>
        </w:numPr>
        <w:jc w:val="both"/>
        <w:rPr>
          <w:sz w:val="24"/>
          <w:szCs w:val="24"/>
        </w:rPr>
      </w:pPr>
      <w:r w:rsidRPr="00C65235">
        <w:rPr>
          <w:b/>
          <w:bCs/>
          <w:sz w:val="24"/>
          <w:szCs w:val="24"/>
        </w:rPr>
        <w:t>High Staff Absenteeism:</w:t>
      </w:r>
      <w:r w:rsidRPr="00C65235">
        <w:rPr>
          <w:sz w:val="24"/>
          <w:szCs w:val="24"/>
        </w:rPr>
        <w:t xml:space="preserve"> Analyse the factors causing high staff absenteeism and propose initiatives to improve work-life balance and create a positive work environment.</w:t>
      </w:r>
    </w:p>
    <w:p w14:paraId="157AD902" w14:textId="77777777" w:rsidR="00C65235" w:rsidRDefault="00C65235" w:rsidP="00C65235">
      <w:pPr>
        <w:numPr>
          <w:ilvl w:val="0"/>
          <w:numId w:val="23"/>
        </w:numPr>
        <w:jc w:val="both"/>
        <w:rPr>
          <w:sz w:val="24"/>
          <w:szCs w:val="24"/>
        </w:rPr>
      </w:pPr>
      <w:r w:rsidRPr="00C65235">
        <w:rPr>
          <w:b/>
          <w:bCs/>
          <w:sz w:val="24"/>
          <w:szCs w:val="24"/>
        </w:rPr>
        <w:t>3 '7 day' + Lost Time Accidents:</w:t>
      </w:r>
      <w:r w:rsidRPr="00C65235">
        <w:rPr>
          <w:sz w:val="24"/>
          <w:szCs w:val="24"/>
        </w:rPr>
        <w:t xml:space="preserve"> Examine the causes of accidents and suggest measures to enhance workplace safety, such as conducting risk assessments and implementing comprehensive safety training programs.</w:t>
      </w:r>
    </w:p>
    <w:p w14:paraId="0CF3C7E1" w14:textId="77777777" w:rsidR="00C65235" w:rsidRDefault="00C65235" w:rsidP="00C65235">
      <w:pPr>
        <w:jc w:val="both"/>
        <w:rPr>
          <w:sz w:val="24"/>
          <w:szCs w:val="24"/>
        </w:rPr>
      </w:pPr>
    </w:p>
    <w:p w14:paraId="24E3CEFC" w14:textId="554681F0" w:rsidR="00C65235" w:rsidRPr="00C65235" w:rsidRDefault="00C65235" w:rsidP="00C65235">
      <w:pPr>
        <w:jc w:val="both"/>
        <w:rPr>
          <w:sz w:val="24"/>
          <w:szCs w:val="24"/>
        </w:rPr>
      </w:pPr>
      <w:r w:rsidRPr="00C65235">
        <w:rPr>
          <w:sz w:val="24"/>
          <w:szCs w:val="24"/>
        </w:rPr>
        <w:t>Your research should result in a professional report and PowerPoint presentation with clear structures, aims, objectives, and outcomes. These deliverables should be submitted to the CEO of the company for their review and consideration.</w:t>
      </w:r>
    </w:p>
    <w:p w14:paraId="5288684C" w14:textId="77777777" w:rsidR="00C65235" w:rsidRPr="00C65235" w:rsidRDefault="00C65235" w:rsidP="00C65235">
      <w:pPr>
        <w:jc w:val="both"/>
        <w:rPr>
          <w:sz w:val="24"/>
          <w:szCs w:val="24"/>
        </w:rPr>
      </w:pPr>
    </w:p>
    <w:p w14:paraId="31F7C6DC" w14:textId="5417D42E" w:rsidR="32065065" w:rsidRDefault="32065065" w:rsidP="32065065">
      <w:pPr>
        <w:jc w:val="both"/>
        <w:rPr>
          <w:sz w:val="24"/>
          <w:szCs w:val="24"/>
        </w:rPr>
      </w:pPr>
    </w:p>
    <w:p w14:paraId="28DE9086" w14:textId="248A67E4" w:rsidR="32065065" w:rsidRDefault="32065065" w:rsidP="32065065">
      <w:pPr>
        <w:jc w:val="both"/>
        <w:rPr>
          <w:sz w:val="24"/>
          <w:szCs w:val="24"/>
        </w:rPr>
      </w:pPr>
    </w:p>
    <w:p w14:paraId="245709D4" w14:textId="72725E61" w:rsidR="32065065" w:rsidRDefault="32065065" w:rsidP="32065065">
      <w:pPr>
        <w:jc w:val="both"/>
        <w:rPr>
          <w:sz w:val="24"/>
          <w:szCs w:val="24"/>
        </w:rPr>
      </w:pPr>
    </w:p>
    <w:p w14:paraId="478B899B" w14:textId="4034CD48" w:rsidR="32065065" w:rsidRDefault="32065065" w:rsidP="32065065">
      <w:pPr>
        <w:jc w:val="both"/>
        <w:rPr>
          <w:sz w:val="24"/>
          <w:szCs w:val="24"/>
        </w:rPr>
      </w:pPr>
    </w:p>
    <w:p w14:paraId="2E110928" w14:textId="637ECAFA" w:rsidR="32065065" w:rsidRDefault="32065065" w:rsidP="32065065">
      <w:pPr>
        <w:jc w:val="both"/>
        <w:rPr>
          <w:sz w:val="24"/>
          <w:szCs w:val="24"/>
        </w:rPr>
      </w:pPr>
    </w:p>
    <w:p w14:paraId="5CBFBFCE" w14:textId="1BA7E3C6" w:rsidR="32065065" w:rsidRDefault="32065065" w:rsidP="32065065">
      <w:pPr>
        <w:jc w:val="both"/>
        <w:rPr>
          <w:sz w:val="24"/>
          <w:szCs w:val="24"/>
        </w:rPr>
      </w:pPr>
    </w:p>
    <w:p w14:paraId="23D446F4" w14:textId="4D679DD8" w:rsidR="32065065" w:rsidRDefault="32065065" w:rsidP="32065065">
      <w:pPr>
        <w:jc w:val="both"/>
        <w:rPr>
          <w:sz w:val="24"/>
          <w:szCs w:val="24"/>
        </w:rPr>
      </w:pPr>
    </w:p>
    <w:p w14:paraId="3FF34917" w14:textId="40AC9710" w:rsidR="32065065" w:rsidRDefault="32065065" w:rsidP="32065065">
      <w:pPr>
        <w:jc w:val="both"/>
        <w:rPr>
          <w:sz w:val="24"/>
          <w:szCs w:val="24"/>
        </w:rPr>
      </w:pPr>
    </w:p>
    <w:p w14:paraId="4CB44822" w14:textId="2D41DB7A" w:rsidR="32065065" w:rsidRDefault="32065065" w:rsidP="32065065">
      <w:pPr>
        <w:jc w:val="both"/>
        <w:rPr>
          <w:sz w:val="24"/>
          <w:szCs w:val="24"/>
        </w:rPr>
      </w:pPr>
    </w:p>
    <w:p w14:paraId="454DBFE3" w14:textId="42FF031B" w:rsidR="32065065" w:rsidRDefault="32065065" w:rsidP="32065065">
      <w:pPr>
        <w:jc w:val="both"/>
        <w:rPr>
          <w:sz w:val="24"/>
          <w:szCs w:val="24"/>
        </w:rPr>
      </w:pPr>
    </w:p>
    <w:p w14:paraId="02F955A5" w14:textId="0AC57A77" w:rsidR="32065065" w:rsidRDefault="32065065" w:rsidP="32065065">
      <w:pPr>
        <w:jc w:val="both"/>
        <w:rPr>
          <w:sz w:val="24"/>
          <w:szCs w:val="24"/>
        </w:rPr>
      </w:pPr>
    </w:p>
    <w:p w14:paraId="62C396D8" w14:textId="1289434E" w:rsidR="32065065" w:rsidRDefault="32065065" w:rsidP="32065065">
      <w:pPr>
        <w:jc w:val="both"/>
        <w:rPr>
          <w:sz w:val="24"/>
          <w:szCs w:val="24"/>
        </w:rPr>
      </w:pPr>
    </w:p>
    <w:p w14:paraId="0B3FFCF3" w14:textId="6BE2D542" w:rsidR="32065065" w:rsidRDefault="32065065" w:rsidP="32065065">
      <w:pPr>
        <w:jc w:val="both"/>
        <w:rPr>
          <w:sz w:val="24"/>
          <w:szCs w:val="24"/>
        </w:rPr>
      </w:pPr>
    </w:p>
    <w:p w14:paraId="7B6D89C7" w14:textId="53630AC3" w:rsidR="32065065" w:rsidRDefault="32065065" w:rsidP="32065065">
      <w:pPr>
        <w:jc w:val="both"/>
        <w:rPr>
          <w:sz w:val="24"/>
          <w:szCs w:val="24"/>
        </w:rPr>
      </w:pPr>
    </w:p>
    <w:p w14:paraId="1AA3CC1C" w14:textId="3392028F" w:rsidR="32065065" w:rsidRDefault="32065065" w:rsidP="32065065">
      <w:pPr>
        <w:jc w:val="both"/>
        <w:rPr>
          <w:sz w:val="24"/>
          <w:szCs w:val="24"/>
        </w:rPr>
      </w:pPr>
    </w:p>
    <w:p w14:paraId="4FFBE6B5" w14:textId="597E11EB" w:rsidR="32065065" w:rsidRDefault="32065065" w:rsidP="32065065">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116792" w14:textId="77777777" w:rsidTr="00C8667A">
        <w:trPr>
          <w:trHeight w:val="414"/>
        </w:trPr>
        <w:tc>
          <w:tcPr>
            <w:tcW w:w="10670" w:type="dxa"/>
            <w:shd w:val="clear" w:color="auto" w:fill="D9D9D9"/>
          </w:tcPr>
          <w:p w14:paraId="1AE45EB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4BF1984" w14:textId="77777777" w:rsidR="00D22D9C" w:rsidRPr="00A406E5" w:rsidRDefault="00D22D9C" w:rsidP="00D22D9C">
      <w:pPr>
        <w:jc w:val="both"/>
        <w:rPr>
          <w:rFonts w:ascii="Arial" w:hAnsi="Arial" w:cs="Arial"/>
          <w:sz w:val="22"/>
          <w:szCs w:val="22"/>
        </w:rPr>
      </w:pPr>
    </w:p>
    <w:p w14:paraId="5242AFC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35D2793" w14:textId="77777777" w:rsidR="004D5E9B" w:rsidRDefault="004D5E9B" w:rsidP="00D22D9C">
      <w:pPr>
        <w:jc w:val="both"/>
        <w:rPr>
          <w:rFonts w:ascii="Arial" w:hAnsi="Arial" w:cs="Arial"/>
          <w:b/>
          <w:sz w:val="22"/>
          <w:szCs w:val="22"/>
        </w:rPr>
      </w:pPr>
    </w:p>
    <w:p w14:paraId="07C40F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94F2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2822BD" w14:textId="77777777" w:rsidR="00C01A3F" w:rsidRPr="00A406E5" w:rsidRDefault="00C01A3F" w:rsidP="00D22D9C">
      <w:pPr>
        <w:jc w:val="both"/>
        <w:rPr>
          <w:rFonts w:ascii="Arial" w:hAnsi="Arial" w:cs="Arial"/>
          <w:sz w:val="22"/>
          <w:szCs w:val="22"/>
        </w:rPr>
      </w:pPr>
    </w:p>
    <w:p w14:paraId="36C9B1B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B4438C" w14:textId="77777777" w:rsidR="00D26F92" w:rsidRPr="00842210" w:rsidRDefault="00D26F92" w:rsidP="00D26F92">
      <w:pPr>
        <w:rPr>
          <w:rFonts w:ascii="Calibri" w:hAnsi="Calibri"/>
          <w:sz w:val="24"/>
          <w:szCs w:val="24"/>
        </w:rPr>
      </w:pPr>
      <w:r w:rsidRPr="00842210">
        <w:rPr>
          <w:rFonts w:ascii="Calibri" w:hAnsi="Calibri"/>
          <w:sz w:val="24"/>
          <w:szCs w:val="24"/>
        </w:rPr>
        <w:t>You will need to consider:</w:t>
      </w:r>
      <w:r>
        <w:rPr>
          <w:rFonts w:ascii="Calibri" w:hAnsi="Calibri"/>
          <w:sz w:val="24"/>
          <w:szCs w:val="24"/>
        </w:rPr>
        <w:t xml:space="preserve"> </w:t>
      </w:r>
      <w:r w:rsidRPr="00FF5E73">
        <w:rPr>
          <w:rFonts w:ascii="Calibri" w:hAnsi="Calibri"/>
          <w:b/>
          <w:i/>
          <w:sz w:val="24"/>
          <w:szCs w:val="24"/>
        </w:rPr>
        <w:t>Business organisations and the environment</w:t>
      </w:r>
      <w:r w:rsidRPr="00842210">
        <w:rPr>
          <w:rFonts w:ascii="Calibri" w:hAnsi="Calibri"/>
          <w:sz w:val="24"/>
          <w:szCs w:val="24"/>
        </w:rPr>
        <w:t>: types of business organisations; analysis of the organisation and its external environment; the engineering industry in the UK and global economy.</w:t>
      </w:r>
    </w:p>
    <w:p w14:paraId="0890524A" w14:textId="77777777" w:rsidR="00D22D9C" w:rsidRPr="00A406E5" w:rsidRDefault="00D22D9C" w:rsidP="00D22D9C">
      <w:pPr>
        <w:jc w:val="both"/>
        <w:rPr>
          <w:rFonts w:ascii="Arial" w:hAnsi="Arial" w:cs="Arial"/>
          <w:sz w:val="22"/>
          <w:szCs w:val="22"/>
        </w:rPr>
      </w:pPr>
    </w:p>
    <w:p w14:paraId="23B1A1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083C8D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ABD1A4E" w14:textId="77777777" w:rsidR="00C01A3F" w:rsidRPr="00A406E5" w:rsidRDefault="00C01A3F" w:rsidP="00C01A3F">
      <w:pPr>
        <w:jc w:val="both"/>
        <w:rPr>
          <w:rFonts w:ascii="Arial" w:hAnsi="Arial" w:cs="Arial"/>
          <w:b/>
          <w:i/>
          <w:sz w:val="22"/>
          <w:szCs w:val="22"/>
        </w:rPr>
      </w:pPr>
    </w:p>
    <w:p w14:paraId="13A6E45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930526" w14:textId="77777777" w:rsidR="00D26F92" w:rsidRPr="00842210" w:rsidRDefault="00D26F92" w:rsidP="00D26F92">
      <w:pPr>
        <w:rPr>
          <w:rFonts w:ascii="Calibri" w:hAnsi="Calibri"/>
          <w:sz w:val="24"/>
          <w:szCs w:val="24"/>
        </w:rPr>
      </w:pPr>
      <w:r w:rsidRPr="00842210">
        <w:rPr>
          <w:rFonts w:ascii="Calibri" w:hAnsi="Calibri"/>
          <w:sz w:val="24"/>
          <w:szCs w:val="24"/>
        </w:rPr>
        <w:t>You will need to consider:</w:t>
      </w:r>
      <w:r>
        <w:rPr>
          <w:rFonts w:ascii="Calibri" w:hAnsi="Calibri"/>
          <w:sz w:val="24"/>
          <w:szCs w:val="24"/>
        </w:rPr>
        <w:t xml:space="preserve"> </w:t>
      </w:r>
      <w:r w:rsidRPr="00FF5E73">
        <w:rPr>
          <w:rFonts w:ascii="Calibri" w:hAnsi="Calibri"/>
          <w:b/>
          <w:i/>
          <w:sz w:val="24"/>
          <w:szCs w:val="24"/>
        </w:rPr>
        <w:t>Regulation and Legislation</w:t>
      </w:r>
      <w:r w:rsidRPr="00842210">
        <w:rPr>
          <w:rFonts w:ascii="Calibri" w:hAnsi="Calibri"/>
          <w:sz w:val="24"/>
          <w:szCs w:val="24"/>
        </w:rPr>
        <w:t>: product liability and contractual obligations, data protection legislation, protection of intellectual property.</w:t>
      </w:r>
    </w:p>
    <w:p w14:paraId="17393BFA" w14:textId="77777777" w:rsidR="00D22D9C" w:rsidRPr="00A406E5" w:rsidRDefault="00D22D9C" w:rsidP="00D22D9C">
      <w:pPr>
        <w:jc w:val="both"/>
        <w:rPr>
          <w:rFonts w:ascii="Arial" w:hAnsi="Arial" w:cs="Arial"/>
          <w:b/>
          <w:sz w:val="22"/>
          <w:szCs w:val="22"/>
        </w:rPr>
      </w:pPr>
    </w:p>
    <w:p w14:paraId="09BEB0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72C31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4B35A6B" w14:textId="77777777" w:rsidR="00D22D9C" w:rsidRPr="00A406E5" w:rsidRDefault="00D22D9C" w:rsidP="00D22D9C">
      <w:pPr>
        <w:jc w:val="both"/>
        <w:rPr>
          <w:rFonts w:ascii="Arial" w:hAnsi="Arial" w:cs="Arial"/>
          <w:sz w:val="22"/>
          <w:szCs w:val="22"/>
        </w:rPr>
      </w:pPr>
    </w:p>
    <w:p w14:paraId="3FA0878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7BF28E" w14:textId="77777777" w:rsidR="00D26F92" w:rsidRDefault="00D26F92" w:rsidP="00D26F92">
      <w:pPr>
        <w:rPr>
          <w:rFonts w:ascii="Calibri" w:hAnsi="Calibri"/>
          <w:sz w:val="24"/>
          <w:szCs w:val="24"/>
        </w:rPr>
      </w:pPr>
      <w:r w:rsidRPr="00842210">
        <w:rPr>
          <w:rFonts w:ascii="Calibri" w:hAnsi="Calibri"/>
          <w:sz w:val="24"/>
          <w:szCs w:val="24"/>
        </w:rPr>
        <w:t>You will need to consider:</w:t>
      </w:r>
      <w:r>
        <w:rPr>
          <w:rFonts w:ascii="Calibri" w:hAnsi="Calibri"/>
          <w:sz w:val="24"/>
          <w:szCs w:val="24"/>
        </w:rPr>
        <w:t xml:space="preserve"> </w:t>
      </w:r>
    </w:p>
    <w:p w14:paraId="0A14E105" w14:textId="77777777" w:rsidR="00D26F92" w:rsidRPr="00842210" w:rsidRDefault="00D26F92" w:rsidP="00D26F92">
      <w:pPr>
        <w:rPr>
          <w:rFonts w:ascii="Calibri" w:hAnsi="Calibri"/>
          <w:sz w:val="24"/>
          <w:szCs w:val="24"/>
        </w:rPr>
      </w:pPr>
      <w:r w:rsidRPr="00FF5E73">
        <w:rPr>
          <w:rFonts w:ascii="Calibri" w:hAnsi="Calibri"/>
          <w:b/>
          <w:i/>
          <w:sz w:val="24"/>
          <w:szCs w:val="24"/>
        </w:rPr>
        <w:t>Business ethics</w:t>
      </w:r>
      <w:r w:rsidRPr="00842210">
        <w:rPr>
          <w:rFonts w:ascii="Calibri" w:hAnsi="Calibri"/>
          <w:sz w:val="24"/>
          <w:szCs w:val="24"/>
        </w:rPr>
        <w:t>: Corporate social responsibility, the engineer’s responsibility to society.</w:t>
      </w:r>
    </w:p>
    <w:p w14:paraId="5E092F77" w14:textId="77777777" w:rsidR="00D26F92" w:rsidRDefault="00D26F92" w:rsidP="00D26F92">
      <w:pPr>
        <w:rPr>
          <w:rFonts w:ascii="Calibri" w:hAnsi="Calibri"/>
          <w:sz w:val="24"/>
          <w:szCs w:val="24"/>
        </w:rPr>
      </w:pPr>
      <w:r w:rsidRPr="00FF5E73">
        <w:rPr>
          <w:rFonts w:ascii="Calibri" w:hAnsi="Calibri"/>
          <w:b/>
          <w:i/>
          <w:sz w:val="24"/>
          <w:szCs w:val="24"/>
        </w:rPr>
        <w:t>Management and Group Behaviour</w:t>
      </w:r>
      <w:r w:rsidRPr="00842210">
        <w:rPr>
          <w:rFonts w:ascii="Calibri" w:hAnsi="Calibri"/>
          <w:sz w:val="24"/>
          <w:szCs w:val="24"/>
        </w:rPr>
        <w:t>: management and leadership styles; management roles; management decision making and problem solving; management of change; motivation; quality management; group behaviour and dynamics; individual behaviour; personality and perception.</w:t>
      </w:r>
    </w:p>
    <w:p w14:paraId="216EE058" w14:textId="77777777" w:rsidR="00723178" w:rsidRPr="004440B9" w:rsidRDefault="00723178" w:rsidP="00723178">
      <w:pPr>
        <w:rPr>
          <w:rFonts w:ascii="Calibri" w:hAnsi="Calibri"/>
          <w:sz w:val="24"/>
          <w:szCs w:val="24"/>
        </w:rPr>
      </w:pPr>
      <w:r>
        <w:rPr>
          <w:rFonts w:ascii="Calibri" w:hAnsi="Calibri"/>
          <w:b/>
          <w:i/>
          <w:sz w:val="24"/>
          <w:szCs w:val="24"/>
        </w:rPr>
        <w:lastRenderedPageBreak/>
        <w:t xml:space="preserve">Brexit: </w:t>
      </w:r>
      <w:r>
        <w:rPr>
          <w:rFonts w:ascii="Calibri" w:hAnsi="Calibri"/>
          <w:sz w:val="24"/>
          <w:szCs w:val="24"/>
        </w:rPr>
        <w:t xml:space="preserve">Comment on the potential effects (positive or negative) this will have on the economy in general and more significantly the company in which you are employed.  </w:t>
      </w:r>
    </w:p>
    <w:p w14:paraId="35A149F7" w14:textId="77777777" w:rsidR="00C01A3F" w:rsidRPr="00A406E5" w:rsidRDefault="00C01A3F" w:rsidP="00D22D9C">
      <w:pPr>
        <w:jc w:val="both"/>
        <w:rPr>
          <w:rFonts w:ascii="Arial" w:hAnsi="Arial" w:cs="Arial"/>
          <w:sz w:val="22"/>
          <w:szCs w:val="22"/>
        </w:rPr>
      </w:pPr>
    </w:p>
    <w:p w14:paraId="079F52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39A7E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E9DE77" w14:textId="77777777" w:rsidR="00D22D9C" w:rsidRPr="00A406E5" w:rsidRDefault="00D22D9C" w:rsidP="00D22D9C">
      <w:pPr>
        <w:jc w:val="both"/>
        <w:rPr>
          <w:rFonts w:ascii="Arial" w:hAnsi="Arial" w:cs="Arial"/>
          <w:sz w:val="22"/>
          <w:szCs w:val="22"/>
        </w:rPr>
      </w:pPr>
    </w:p>
    <w:p w14:paraId="63086DD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6BDA8E" w14:textId="77777777" w:rsidR="00D26F92" w:rsidRPr="00842210" w:rsidRDefault="00D26F92" w:rsidP="00D26F92">
      <w:pPr>
        <w:rPr>
          <w:rFonts w:ascii="Calibri" w:hAnsi="Calibri"/>
          <w:sz w:val="24"/>
          <w:szCs w:val="24"/>
        </w:rPr>
      </w:pPr>
      <w:r w:rsidRPr="00FF5E73">
        <w:rPr>
          <w:rFonts w:ascii="Calibri" w:hAnsi="Calibri"/>
          <w:b/>
          <w:i/>
          <w:sz w:val="24"/>
          <w:szCs w:val="24"/>
        </w:rPr>
        <w:t>Marketing</w:t>
      </w:r>
      <w:r w:rsidRPr="00842210">
        <w:rPr>
          <w:rFonts w:ascii="Calibri" w:hAnsi="Calibri"/>
          <w:sz w:val="24"/>
          <w:szCs w:val="24"/>
        </w:rPr>
        <w:t>: the marketing mix; sponsorship funding models; developing a business plan for a Small Business Unit.</w:t>
      </w:r>
    </w:p>
    <w:p w14:paraId="25AC4B8F" w14:textId="77777777" w:rsidR="00D26F92" w:rsidRDefault="00D26F92" w:rsidP="00D26F92">
      <w:pPr>
        <w:rPr>
          <w:rFonts w:ascii="Calibri" w:hAnsi="Calibri"/>
          <w:sz w:val="24"/>
          <w:szCs w:val="24"/>
        </w:rPr>
      </w:pPr>
      <w:r w:rsidRPr="00FF5E73">
        <w:rPr>
          <w:rFonts w:ascii="Calibri" w:hAnsi="Calibri"/>
          <w:b/>
          <w:i/>
          <w:sz w:val="24"/>
          <w:szCs w:val="24"/>
        </w:rPr>
        <w:t>Project management</w:t>
      </w:r>
      <w:r w:rsidRPr="00842210">
        <w:rPr>
          <w:rFonts w:ascii="Calibri" w:hAnsi="Calibri"/>
          <w:sz w:val="24"/>
          <w:szCs w:val="24"/>
        </w:rPr>
        <w:t>: Project planning techniques, project monitoring, managing risk.</w:t>
      </w:r>
    </w:p>
    <w:p w14:paraId="5DDB7BD9" w14:textId="77777777" w:rsidR="00C01A3F" w:rsidRPr="00A406E5" w:rsidRDefault="00C01A3F" w:rsidP="00D22D9C">
      <w:pPr>
        <w:jc w:val="both"/>
        <w:rPr>
          <w:rFonts w:ascii="Arial" w:hAnsi="Arial" w:cs="Arial"/>
          <w:sz w:val="22"/>
          <w:szCs w:val="22"/>
        </w:rPr>
      </w:pPr>
    </w:p>
    <w:p w14:paraId="482B17F0" w14:textId="77777777" w:rsidR="008566E5" w:rsidRPr="00A406E5" w:rsidRDefault="008566E5" w:rsidP="00D22D9C">
      <w:pPr>
        <w:jc w:val="both"/>
        <w:rPr>
          <w:rFonts w:ascii="Arial" w:hAnsi="Arial" w:cs="Arial"/>
          <w:sz w:val="22"/>
          <w:szCs w:val="22"/>
        </w:rPr>
      </w:pPr>
    </w:p>
    <w:p w14:paraId="38421F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BCEFF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4DCBBC" w14:textId="77777777" w:rsidR="00995D51" w:rsidRDefault="00995D51" w:rsidP="00D22D9C">
      <w:pPr>
        <w:jc w:val="both"/>
        <w:rPr>
          <w:rFonts w:ascii="Arial" w:hAnsi="Arial" w:cs="Arial"/>
          <w:sz w:val="22"/>
          <w:szCs w:val="22"/>
        </w:rPr>
      </w:pPr>
    </w:p>
    <w:p w14:paraId="158DEDAD" w14:textId="77777777" w:rsidR="00D22D9C" w:rsidRPr="00A406E5" w:rsidRDefault="00D22D9C" w:rsidP="00D22D9C">
      <w:pPr>
        <w:jc w:val="both"/>
        <w:rPr>
          <w:rFonts w:ascii="Arial" w:hAnsi="Arial" w:cs="Arial"/>
          <w:sz w:val="22"/>
          <w:szCs w:val="22"/>
        </w:rPr>
      </w:pPr>
    </w:p>
    <w:p w14:paraId="00E3BB6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99F334" w14:textId="77777777" w:rsidR="002A22C8" w:rsidRPr="00842210" w:rsidRDefault="002A22C8" w:rsidP="002A22C8">
      <w:pPr>
        <w:rPr>
          <w:rFonts w:ascii="Calibri" w:hAnsi="Calibri"/>
          <w:sz w:val="24"/>
          <w:szCs w:val="24"/>
        </w:rPr>
      </w:pPr>
      <w:r w:rsidRPr="00842210">
        <w:rPr>
          <w:rFonts w:ascii="Calibri" w:hAnsi="Calibri"/>
          <w:sz w:val="24"/>
          <w:szCs w:val="24"/>
        </w:rPr>
        <w:t>The report must be structured to include a contents page and a page of references which record all sources of information used in the report adhering to the ‘Harvard’ referencing system.</w:t>
      </w:r>
    </w:p>
    <w:p w14:paraId="1C13EAFC" w14:textId="77777777" w:rsidR="002A22C8" w:rsidRPr="00842210" w:rsidRDefault="002A22C8" w:rsidP="002A22C8">
      <w:pPr>
        <w:rPr>
          <w:rFonts w:ascii="Calibri" w:hAnsi="Calibri"/>
          <w:sz w:val="24"/>
          <w:szCs w:val="24"/>
        </w:rPr>
      </w:pPr>
    </w:p>
    <w:p w14:paraId="432A835D" w14:textId="77777777" w:rsidR="00C01A3F" w:rsidRPr="00A406E5" w:rsidRDefault="002A22C8" w:rsidP="002A22C8">
      <w:pPr>
        <w:jc w:val="both"/>
        <w:rPr>
          <w:rFonts w:ascii="Arial" w:hAnsi="Arial" w:cs="Arial"/>
          <w:sz w:val="22"/>
          <w:szCs w:val="22"/>
        </w:rPr>
      </w:pPr>
      <w:r w:rsidRPr="4BA5DC73">
        <w:rPr>
          <w:rFonts w:ascii="Calibri" w:hAnsi="Calibri"/>
          <w:sz w:val="24"/>
          <w:szCs w:val="24"/>
        </w:rPr>
        <w:t>Any quotations or citations within the report must also be referenced using the correct method as detailed in the ‘Harvard’ referencing system.</w:t>
      </w:r>
    </w:p>
    <w:p w14:paraId="629C0D6F" w14:textId="1FC77FDF" w:rsidR="4BA5DC73" w:rsidRDefault="4BA5DC73" w:rsidP="4BA5DC73">
      <w:pPr>
        <w:rPr>
          <w:rFonts w:ascii="Arial" w:hAnsi="Arial" w:cs="Arial"/>
          <w:sz w:val="22"/>
          <w:szCs w:val="22"/>
        </w:rPr>
      </w:pPr>
    </w:p>
    <w:p w14:paraId="53F1FA3A" w14:textId="0DD699A0" w:rsidR="4BA5DC73" w:rsidRDefault="4BA5DC73" w:rsidP="4BA5DC73">
      <w:pPr>
        <w:rPr>
          <w:rFonts w:ascii="Arial" w:hAnsi="Arial" w:cs="Arial"/>
          <w:sz w:val="22"/>
          <w:szCs w:val="22"/>
        </w:rPr>
      </w:pPr>
    </w:p>
    <w:p w14:paraId="6D4567F5" w14:textId="28C09C47" w:rsidR="4BA5DC73" w:rsidRDefault="4BA5DC73" w:rsidP="4BA5DC73">
      <w:pPr>
        <w:rPr>
          <w:rFonts w:ascii="Arial" w:hAnsi="Arial" w:cs="Arial"/>
          <w:sz w:val="22"/>
          <w:szCs w:val="22"/>
        </w:rPr>
      </w:pPr>
    </w:p>
    <w:p w14:paraId="341326CC" w14:textId="1B2D098D" w:rsidR="4BA5DC73" w:rsidRDefault="4BA5DC73" w:rsidP="4BA5DC73">
      <w:pPr>
        <w:rPr>
          <w:rFonts w:ascii="Arial" w:hAnsi="Arial" w:cs="Arial"/>
          <w:sz w:val="22"/>
          <w:szCs w:val="22"/>
        </w:rPr>
      </w:pPr>
    </w:p>
    <w:p w14:paraId="4B0B368E" w14:textId="39B97753" w:rsidR="4BA5DC73" w:rsidRDefault="4BA5DC73" w:rsidP="4BA5DC73">
      <w:pPr>
        <w:rPr>
          <w:rFonts w:ascii="Arial" w:hAnsi="Arial" w:cs="Arial"/>
          <w:sz w:val="22"/>
          <w:szCs w:val="22"/>
        </w:rPr>
      </w:pPr>
    </w:p>
    <w:p w14:paraId="50FE5B01" w14:textId="77777777" w:rsidR="00C01A3F" w:rsidRPr="00A406E5" w:rsidRDefault="00C01A3F">
      <w:pPr>
        <w:rPr>
          <w:rFonts w:ascii="Arial" w:hAnsi="Arial" w:cs="Arial"/>
          <w:sz w:val="22"/>
          <w:szCs w:val="22"/>
        </w:rPr>
      </w:pPr>
      <w:r w:rsidRPr="3206506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269F84" w14:textId="77777777" w:rsidTr="00152E9D">
        <w:trPr>
          <w:jc w:val="center"/>
        </w:trPr>
        <w:tc>
          <w:tcPr>
            <w:tcW w:w="10670" w:type="dxa"/>
            <w:shd w:val="clear" w:color="auto" w:fill="BFBFBF"/>
          </w:tcPr>
          <w:p w14:paraId="23A384B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C278A7" w14:textId="77777777" w:rsidR="00152E9D" w:rsidRPr="00A406E5" w:rsidRDefault="00152E9D" w:rsidP="00152E9D">
      <w:pPr>
        <w:rPr>
          <w:rFonts w:ascii="Arial" w:hAnsi="Arial" w:cs="Arial"/>
        </w:rPr>
      </w:pPr>
    </w:p>
    <w:p w14:paraId="3E9B4F2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382C49"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7107D14C" w14:textId="77777777" w:rsidR="00152E9D" w:rsidRPr="00A406E5" w:rsidRDefault="00152E9D" w:rsidP="00152E9D">
      <w:pPr>
        <w:rPr>
          <w:rFonts w:ascii="Arial" w:hAnsi="Arial" w:cs="Arial"/>
          <w:b/>
          <w:sz w:val="22"/>
          <w:szCs w:val="22"/>
        </w:rPr>
      </w:pPr>
    </w:p>
    <w:tbl>
      <w:tblPr>
        <w:tblW w:w="11161" w:type="dxa"/>
        <w:tblInd w:w="-147" w:type="dxa"/>
        <w:tblLayout w:type="fixed"/>
        <w:tblLook w:val="04A0" w:firstRow="1" w:lastRow="0" w:firstColumn="1" w:lastColumn="0" w:noHBand="0" w:noVBand="1"/>
      </w:tblPr>
      <w:tblGrid>
        <w:gridCol w:w="8757"/>
        <w:gridCol w:w="1174"/>
        <w:gridCol w:w="1230"/>
      </w:tblGrid>
      <w:tr w:rsidR="00152E9D" w:rsidRPr="00A406E5" w14:paraId="30145BFB" w14:textId="77777777" w:rsidTr="007E398D">
        <w:trPr>
          <w:trHeight w:val="1002"/>
        </w:trPr>
        <w:tc>
          <w:tcPr>
            <w:tcW w:w="87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F5363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1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tcPr>
          <w:p w14:paraId="012D9B2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1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DA5B90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9B717A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523BA27" w14:textId="77777777" w:rsidTr="007E398D">
        <w:trPr>
          <w:trHeight w:val="450"/>
        </w:trPr>
        <w:tc>
          <w:tcPr>
            <w:tcW w:w="8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1989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6CFBF0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DF21CB" w14:textId="77777777" w:rsidR="00152E9D" w:rsidRPr="00A406E5" w:rsidRDefault="00152E9D" w:rsidP="00152E9D">
            <w:pPr>
              <w:jc w:val="center"/>
              <w:rPr>
                <w:rFonts w:ascii="Arial" w:hAnsi="Arial" w:cs="Arial"/>
                <w:sz w:val="32"/>
              </w:rPr>
            </w:pP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202477" w14:textId="77777777" w:rsidR="00152E9D" w:rsidRPr="00A406E5" w:rsidRDefault="00152E9D" w:rsidP="00152E9D">
            <w:pPr>
              <w:jc w:val="center"/>
              <w:rPr>
                <w:rFonts w:ascii="Arial" w:hAnsi="Arial" w:cs="Arial"/>
                <w:sz w:val="32"/>
              </w:rPr>
            </w:pPr>
          </w:p>
        </w:tc>
      </w:tr>
      <w:tr w:rsidR="00152E9D" w:rsidRPr="00A406E5" w14:paraId="0577AEA5" w14:textId="77777777" w:rsidTr="007E398D">
        <w:trPr>
          <w:trHeight w:val="450"/>
        </w:trPr>
        <w:tc>
          <w:tcPr>
            <w:tcW w:w="8757" w:type="dxa"/>
            <w:vMerge w:val="restart"/>
            <w:tcBorders>
              <w:top w:val="single" w:sz="4" w:space="0" w:color="auto"/>
              <w:left w:val="single" w:sz="4" w:space="0" w:color="auto"/>
              <w:bottom w:val="single" w:sz="4" w:space="0" w:color="auto"/>
              <w:right w:val="single" w:sz="4" w:space="0" w:color="auto"/>
            </w:tcBorders>
          </w:tcPr>
          <w:p w14:paraId="748462B2" w14:textId="1FDCBD75" w:rsidR="00152E9D" w:rsidRPr="00A53C6C" w:rsidRDefault="00A13F5D" w:rsidP="00A13F5D">
            <w:pPr>
              <w:spacing w:after="120"/>
              <w:rPr>
                <w:rFonts w:ascii="Arial" w:hAnsi="Arial" w:cs="Arial"/>
              </w:rPr>
            </w:pPr>
            <w:r w:rsidRPr="00A13F5D">
              <w:rPr>
                <w:rFonts w:ascii="Arial" w:hAnsi="Arial" w:cs="Arial"/>
                <w:sz w:val="24"/>
                <w:szCs w:val="24"/>
              </w:rPr>
              <w:t>Your work demonstrates a good engagement with relevant literature. The use of sources is appropriate, and you have included a range of academic and industry-related materials. However, there is room for further development in ensuring that scholarly sources are consistently referenced using the Harvard system. Some sources could have been critically evaluated in greater depth, particularly in the PESTLE section.</w:t>
            </w:r>
          </w:p>
        </w:tc>
        <w:tc>
          <w:tcPr>
            <w:tcW w:w="1174" w:type="dxa"/>
            <w:tcBorders>
              <w:top w:val="single" w:sz="4" w:space="0" w:color="auto"/>
              <w:left w:val="single" w:sz="4" w:space="0" w:color="auto"/>
              <w:bottom w:val="single" w:sz="4" w:space="0" w:color="auto"/>
              <w:right w:val="single" w:sz="4" w:space="0" w:color="auto"/>
            </w:tcBorders>
            <w:vAlign w:val="center"/>
          </w:tcPr>
          <w:p w14:paraId="15CB39E8" w14:textId="77777777" w:rsidR="00152E9D" w:rsidRPr="00A406E5" w:rsidRDefault="00152E9D" w:rsidP="6303EFEF">
            <w:pPr>
              <w:jc w:val="center"/>
              <w:rPr>
                <w:rFonts w:ascii="Arial" w:hAnsi="Arial" w:cs="Arial"/>
                <w:b/>
                <w:bCs/>
                <w:sz w:val="32"/>
                <w:szCs w:val="32"/>
              </w:rPr>
            </w:pPr>
          </w:p>
        </w:tc>
        <w:tc>
          <w:tcPr>
            <w:tcW w:w="1230" w:type="dxa"/>
            <w:vMerge w:val="restart"/>
            <w:tcBorders>
              <w:top w:val="single" w:sz="4" w:space="0" w:color="auto"/>
              <w:left w:val="single" w:sz="4" w:space="0" w:color="auto"/>
              <w:bottom w:val="single" w:sz="4" w:space="0" w:color="auto"/>
              <w:right w:val="single" w:sz="4" w:space="0" w:color="auto"/>
            </w:tcBorders>
          </w:tcPr>
          <w:p w14:paraId="30793AD8" w14:textId="77777777" w:rsidR="00152E9D" w:rsidRDefault="00152E9D" w:rsidP="00152E9D">
            <w:pPr>
              <w:jc w:val="center"/>
              <w:rPr>
                <w:rFonts w:ascii="Arial" w:hAnsi="Arial" w:cs="Arial"/>
                <w:sz w:val="32"/>
              </w:rPr>
            </w:pPr>
          </w:p>
          <w:p w14:paraId="57D85B0B" w14:textId="77777777" w:rsidR="00E753D4" w:rsidRDefault="00E753D4" w:rsidP="00152E9D">
            <w:pPr>
              <w:jc w:val="center"/>
              <w:rPr>
                <w:rFonts w:ascii="Arial" w:hAnsi="Arial" w:cs="Arial"/>
                <w:sz w:val="32"/>
              </w:rPr>
            </w:pPr>
          </w:p>
          <w:p w14:paraId="477B8C39" w14:textId="77777777" w:rsidR="0086119C" w:rsidRDefault="0086119C" w:rsidP="00152E9D">
            <w:pPr>
              <w:jc w:val="center"/>
              <w:rPr>
                <w:rFonts w:ascii="Arial" w:hAnsi="Arial" w:cs="Arial"/>
                <w:b/>
                <w:bCs/>
                <w:sz w:val="32"/>
              </w:rPr>
            </w:pPr>
          </w:p>
          <w:p w14:paraId="35D347D6" w14:textId="5A1E3D91" w:rsidR="00A13F5D" w:rsidRPr="0086119C" w:rsidRDefault="00A13F5D" w:rsidP="00A13F5D">
            <w:pPr>
              <w:rPr>
                <w:rFonts w:ascii="Arial" w:hAnsi="Arial" w:cs="Arial"/>
                <w:b/>
                <w:bCs/>
                <w:sz w:val="32"/>
              </w:rPr>
            </w:pPr>
            <w:r>
              <w:rPr>
                <w:rFonts w:ascii="Arial" w:hAnsi="Arial" w:cs="Arial"/>
                <w:b/>
                <w:bCs/>
                <w:sz w:val="32"/>
              </w:rPr>
              <w:t xml:space="preserve">  </w:t>
            </w:r>
            <w:r w:rsidR="00A4337E">
              <w:rPr>
                <w:rFonts w:ascii="Arial" w:hAnsi="Arial" w:cs="Arial"/>
                <w:b/>
                <w:bCs/>
                <w:sz w:val="32"/>
              </w:rPr>
              <w:t>19</w:t>
            </w:r>
          </w:p>
        </w:tc>
      </w:tr>
      <w:tr w:rsidR="00152E9D" w:rsidRPr="00A406E5" w14:paraId="180D2462" w14:textId="77777777" w:rsidTr="007E398D">
        <w:trPr>
          <w:trHeight w:val="451"/>
        </w:trPr>
        <w:tc>
          <w:tcPr>
            <w:tcW w:w="8757" w:type="dxa"/>
            <w:vMerge/>
            <w:tcBorders>
              <w:top w:val="single" w:sz="4" w:space="0" w:color="auto"/>
              <w:left w:val="single" w:sz="4" w:space="0" w:color="auto"/>
              <w:bottom w:val="single" w:sz="4" w:space="0" w:color="auto"/>
            </w:tcBorders>
          </w:tcPr>
          <w:p w14:paraId="5B739182" w14:textId="77777777" w:rsidR="00152E9D" w:rsidRPr="00A406E5" w:rsidRDefault="00152E9D" w:rsidP="00152E9D">
            <w:pPr>
              <w:rPr>
                <w:rFonts w:ascii="Arial" w:hAnsi="Arial" w:cs="Arial"/>
                <w:b/>
                <w:sz w:val="16"/>
                <w:szCs w:val="16"/>
              </w:rPr>
            </w:pPr>
          </w:p>
        </w:tc>
        <w:tc>
          <w:tcPr>
            <w:tcW w:w="1174" w:type="dxa"/>
            <w:tcBorders>
              <w:top w:val="single" w:sz="4" w:space="0" w:color="auto"/>
              <w:left w:val="single" w:sz="4" w:space="0" w:color="auto"/>
              <w:bottom w:val="single" w:sz="4" w:space="0" w:color="auto"/>
              <w:right w:val="single" w:sz="4" w:space="0" w:color="auto"/>
            </w:tcBorders>
            <w:vAlign w:val="center"/>
          </w:tcPr>
          <w:p w14:paraId="7BA21073" w14:textId="39F42B75" w:rsidR="00152E9D" w:rsidRPr="00A406E5" w:rsidRDefault="00A13F5D" w:rsidP="00A13F5D">
            <w:pPr>
              <w:rPr>
                <w:rFonts w:ascii="Arial" w:hAnsi="Arial" w:cs="Arial"/>
                <w:b/>
                <w:bCs/>
                <w:sz w:val="32"/>
                <w:szCs w:val="32"/>
              </w:rPr>
            </w:pPr>
            <w:r>
              <w:rPr>
                <w:rFonts w:ascii="Arial" w:hAnsi="Arial" w:cs="Arial"/>
                <w:b/>
                <w:bCs/>
                <w:sz w:val="32"/>
                <w:szCs w:val="32"/>
              </w:rPr>
              <w:t xml:space="preserve">    </w:t>
            </w:r>
            <w:r w:rsidR="4484A98B" w:rsidRPr="6303EFEF">
              <w:rPr>
                <w:rFonts w:ascii="Arial" w:hAnsi="Arial" w:cs="Arial"/>
                <w:b/>
                <w:bCs/>
                <w:sz w:val="32"/>
                <w:szCs w:val="32"/>
              </w:rPr>
              <w:t>30</w:t>
            </w:r>
          </w:p>
        </w:tc>
        <w:tc>
          <w:tcPr>
            <w:tcW w:w="1230" w:type="dxa"/>
            <w:vMerge/>
            <w:tcBorders>
              <w:top w:val="single" w:sz="4" w:space="0" w:color="auto"/>
              <w:bottom w:val="single" w:sz="4" w:space="0" w:color="auto"/>
              <w:right w:val="single" w:sz="4" w:space="0" w:color="auto"/>
            </w:tcBorders>
          </w:tcPr>
          <w:p w14:paraId="135DFF05" w14:textId="77777777" w:rsidR="00152E9D" w:rsidRPr="00A406E5" w:rsidRDefault="00152E9D" w:rsidP="00152E9D">
            <w:pPr>
              <w:jc w:val="center"/>
              <w:rPr>
                <w:rFonts w:ascii="Arial" w:hAnsi="Arial" w:cs="Arial"/>
                <w:sz w:val="32"/>
              </w:rPr>
            </w:pPr>
          </w:p>
        </w:tc>
      </w:tr>
      <w:tr w:rsidR="00152E9D" w:rsidRPr="00A406E5" w14:paraId="1AEBCEDA" w14:textId="77777777" w:rsidTr="007E398D">
        <w:trPr>
          <w:trHeight w:val="450"/>
        </w:trPr>
        <w:tc>
          <w:tcPr>
            <w:tcW w:w="8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3974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3B3034" w14:textId="77777777" w:rsidR="00152E9D" w:rsidRPr="00A406E5" w:rsidRDefault="00152E9D" w:rsidP="00152E9D">
            <w:pPr>
              <w:spacing w:after="120"/>
              <w:rPr>
                <w:rFonts w:ascii="Arial" w:hAnsi="Arial" w:cs="Arial"/>
                <w:sz w:val="14"/>
                <w:szCs w:val="14"/>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5292F" w14:textId="77777777" w:rsidR="00152E9D" w:rsidRPr="00A406E5" w:rsidRDefault="00152E9D" w:rsidP="6303EFEF">
            <w:pPr>
              <w:jc w:val="center"/>
              <w:rPr>
                <w:rFonts w:ascii="Arial" w:hAnsi="Arial" w:cs="Arial"/>
                <w:b/>
                <w:bCs/>
                <w:sz w:val="32"/>
                <w:szCs w:val="32"/>
              </w:rPr>
            </w:pP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F9D84C" w14:textId="77777777" w:rsidR="00152E9D" w:rsidRPr="00A406E5" w:rsidRDefault="00152E9D" w:rsidP="00152E9D">
            <w:pPr>
              <w:jc w:val="center"/>
              <w:rPr>
                <w:rFonts w:ascii="Arial" w:hAnsi="Arial" w:cs="Arial"/>
                <w:sz w:val="32"/>
              </w:rPr>
            </w:pPr>
          </w:p>
        </w:tc>
      </w:tr>
      <w:tr w:rsidR="009F0338" w:rsidRPr="00A406E5" w14:paraId="7ED3BD16" w14:textId="77777777" w:rsidTr="007E398D">
        <w:trPr>
          <w:trHeight w:val="450"/>
        </w:trPr>
        <w:tc>
          <w:tcPr>
            <w:tcW w:w="8757" w:type="dxa"/>
            <w:vMerge w:val="restart"/>
            <w:tcBorders>
              <w:top w:val="single" w:sz="4" w:space="0" w:color="auto"/>
              <w:left w:val="single" w:sz="4" w:space="0" w:color="auto"/>
              <w:bottom w:val="single" w:sz="4" w:space="0" w:color="auto"/>
              <w:right w:val="single" w:sz="4" w:space="0" w:color="auto"/>
            </w:tcBorders>
          </w:tcPr>
          <w:p w14:paraId="357EA4D7" w14:textId="54F40D57" w:rsidR="009F0338" w:rsidRPr="00A13F5D" w:rsidRDefault="00A13F5D" w:rsidP="00152E9D">
            <w:pPr>
              <w:spacing w:after="120"/>
              <w:rPr>
                <w:rFonts w:ascii="Arial" w:hAnsi="Arial" w:cs="Arial"/>
                <w:sz w:val="24"/>
                <w:szCs w:val="24"/>
              </w:rPr>
            </w:pPr>
            <w:r w:rsidRPr="00A13F5D">
              <w:rPr>
                <w:rFonts w:ascii="Arial" w:hAnsi="Arial" w:cs="Arial"/>
                <w:sz w:val="24"/>
                <w:szCs w:val="24"/>
              </w:rPr>
              <w:t>You have shown a strong understanding of the principles of management, leadership, and strategic tools such as SWOT and PESTLE. The discussion on motivational theories like Maslow's hierarchy and Self-Determination Theory is insightful and relevant to the company’s context. Greater exploration of industry-specific challenges, particularly in the aviation sector, would have strengthened your argument further.</w:t>
            </w:r>
          </w:p>
        </w:tc>
        <w:tc>
          <w:tcPr>
            <w:tcW w:w="1174" w:type="dxa"/>
            <w:tcBorders>
              <w:top w:val="single" w:sz="4" w:space="0" w:color="auto"/>
              <w:left w:val="single" w:sz="4" w:space="0" w:color="auto"/>
              <w:bottom w:val="single" w:sz="4" w:space="0" w:color="auto"/>
              <w:right w:val="single" w:sz="4" w:space="0" w:color="auto"/>
            </w:tcBorders>
            <w:vAlign w:val="center"/>
          </w:tcPr>
          <w:p w14:paraId="61F89787" w14:textId="77777777" w:rsidR="0086119C" w:rsidRDefault="0086119C" w:rsidP="6303EFEF">
            <w:pPr>
              <w:spacing w:line="259" w:lineRule="auto"/>
              <w:jc w:val="center"/>
              <w:rPr>
                <w:rFonts w:ascii="Arial" w:hAnsi="Arial" w:cs="Arial"/>
                <w:b/>
                <w:bCs/>
                <w:sz w:val="32"/>
                <w:szCs w:val="32"/>
              </w:rPr>
            </w:pPr>
          </w:p>
          <w:p w14:paraId="7C9DB9B8" w14:textId="77777777" w:rsidR="0086119C" w:rsidRDefault="0086119C" w:rsidP="6303EFEF">
            <w:pPr>
              <w:spacing w:line="259" w:lineRule="auto"/>
              <w:jc w:val="center"/>
              <w:rPr>
                <w:rFonts w:ascii="Arial" w:hAnsi="Arial" w:cs="Arial"/>
                <w:b/>
                <w:bCs/>
                <w:sz w:val="32"/>
                <w:szCs w:val="32"/>
              </w:rPr>
            </w:pPr>
          </w:p>
          <w:p w14:paraId="568689C5" w14:textId="18D9F521" w:rsidR="009F0338" w:rsidRPr="00A406E5" w:rsidRDefault="3EF8D572" w:rsidP="6303EFEF">
            <w:pPr>
              <w:spacing w:line="259" w:lineRule="auto"/>
              <w:jc w:val="center"/>
              <w:rPr>
                <w:rFonts w:ascii="Arial" w:hAnsi="Arial" w:cs="Arial"/>
                <w:b/>
                <w:bCs/>
                <w:sz w:val="32"/>
                <w:szCs w:val="32"/>
              </w:rPr>
            </w:pPr>
            <w:r w:rsidRPr="6303EFEF">
              <w:rPr>
                <w:rFonts w:ascii="Arial" w:hAnsi="Arial" w:cs="Arial"/>
                <w:b/>
                <w:bCs/>
                <w:sz w:val="32"/>
                <w:szCs w:val="32"/>
              </w:rPr>
              <w:t>25</w:t>
            </w:r>
          </w:p>
        </w:tc>
        <w:tc>
          <w:tcPr>
            <w:tcW w:w="1230" w:type="dxa"/>
            <w:vMerge w:val="restart"/>
            <w:tcBorders>
              <w:top w:val="single" w:sz="4" w:space="0" w:color="auto"/>
              <w:left w:val="single" w:sz="4" w:space="0" w:color="auto"/>
              <w:bottom w:val="single" w:sz="4" w:space="0" w:color="auto"/>
              <w:right w:val="single" w:sz="4" w:space="0" w:color="auto"/>
            </w:tcBorders>
          </w:tcPr>
          <w:p w14:paraId="02603737" w14:textId="77777777" w:rsidR="009F0338" w:rsidRDefault="009F0338" w:rsidP="00152E9D">
            <w:pPr>
              <w:jc w:val="center"/>
              <w:rPr>
                <w:rFonts w:ascii="Arial" w:hAnsi="Arial" w:cs="Arial"/>
                <w:sz w:val="32"/>
              </w:rPr>
            </w:pPr>
          </w:p>
          <w:p w14:paraId="4BFB6948" w14:textId="77777777" w:rsidR="009F0338" w:rsidRDefault="009F0338" w:rsidP="00152E9D">
            <w:pPr>
              <w:jc w:val="center"/>
              <w:rPr>
                <w:rFonts w:ascii="Arial" w:hAnsi="Arial" w:cs="Arial"/>
                <w:sz w:val="32"/>
              </w:rPr>
            </w:pPr>
          </w:p>
          <w:p w14:paraId="4032FAFE" w14:textId="254BC4BB" w:rsidR="0086119C" w:rsidRPr="0086119C" w:rsidRDefault="0086119C" w:rsidP="0086119C">
            <w:pPr>
              <w:rPr>
                <w:rFonts w:ascii="Arial" w:hAnsi="Arial" w:cs="Arial"/>
                <w:b/>
                <w:bCs/>
                <w:sz w:val="32"/>
              </w:rPr>
            </w:pPr>
            <w:r>
              <w:rPr>
                <w:rFonts w:ascii="Arial" w:hAnsi="Arial" w:cs="Arial"/>
                <w:b/>
                <w:bCs/>
                <w:sz w:val="32"/>
              </w:rPr>
              <w:t xml:space="preserve"> </w:t>
            </w:r>
            <w:r w:rsidR="00A13F5D">
              <w:rPr>
                <w:rFonts w:ascii="Arial" w:hAnsi="Arial" w:cs="Arial"/>
                <w:b/>
                <w:bCs/>
                <w:sz w:val="32"/>
              </w:rPr>
              <w:t xml:space="preserve"> </w:t>
            </w:r>
            <w:r w:rsidR="00A4337E">
              <w:rPr>
                <w:rFonts w:ascii="Arial" w:hAnsi="Arial" w:cs="Arial"/>
                <w:b/>
                <w:bCs/>
                <w:sz w:val="32"/>
              </w:rPr>
              <w:t>17</w:t>
            </w:r>
            <w:r>
              <w:rPr>
                <w:rFonts w:ascii="Arial" w:hAnsi="Arial" w:cs="Arial"/>
                <w:b/>
                <w:bCs/>
                <w:sz w:val="32"/>
              </w:rPr>
              <w:t xml:space="preserve">  </w:t>
            </w:r>
          </w:p>
        </w:tc>
      </w:tr>
      <w:tr w:rsidR="009F0338" w:rsidRPr="00A406E5" w14:paraId="4D3C7F33" w14:textId="77777777" w:rsidTr="007E398D">
        <w:trPr>
          <w:trHeight w:val="451"/>
        </w:trPr>
        <w:tc>
          <w:tcPr>
            <w:tcW w:w="8757" w:type="dxa"/>
            <w:vMerge/>
            <w:tcBorders>
              <w:top w:val="single" w:sz="4" w:space="0" w:color="auto"/>
              <w:left w:val="single" w:sz="4" w:space="0" w:color="auto"/>
              <w:bottom w:val="single" w:sz="4" w:space="0" w:color="auto"/>
            </w:tcBorders>
          </w:tcPr>
          <w:p w14:paraId="1C09EB88" w14:textId="77777777" w:rsidR="009F0338" w:rsidRPr="00A406E5" w:rsidRDefault="009F0338" w:rsidP="00152E9D">
            <w:pPr>
              <w:rPr>
                <w:rFonts w:ascii="Arial" w:hAnsi="Arial" w:cs="Arial"/>
                <w:b/>
                <w:sz w:val="16"/>
                <w:szCs w:val="16"/>
              </w:rPr>
            </w:pPr>
          </w:p>
        </w:tc>
        <w:tc>
          <w:tcPr>
            <w:tcW w:w="1174" w:type="dxa"/>
            <w:tcBorders>
              <w:top w:val="single" w:sz="4" w:space="0" w:color="auto"/>
              <w:left w:val="single" w:sz="4" w:space="0" w:color="auto"/>
              <w:bottom w:val="single" w:sz="4" w:space="0" w:color="auto"/>
              <w:right w:val="single" w:sz="4" w:space="0" w:color="auto"/>
            </w:tcBorders>
            <w:vAlign w:val="center"/>
          </w:tcPr>
          <w:p w14:paraId="439D81AB" w14:textId="33CCE203" w:rsidR="009F0338" w:rsidRPr="00A406E5" w:rsidRDefault="009F0338" w:rsidP="6303EFEF">
            <w:pPr>
              <w:jc w:val="center"/>
              <w:rPr>
                <w:rFonts w:ascii="Arial" w:hAnsi="Arial" w:cs="Arial"/>
                <w:b/>
                <w:bCs/>
                <w:sz w:val="32"/>
                <w:szCs w:val="32"/>
              </w:rPr>
            </w:pPr>
          </w:p>
        </w:tc>
        <w:tc>
          <w:tcPr>
            <w:tcW w:w="1230" w:type="dxa"/>
            <w:vMerge/>
            <w:tcBorders>
              <w:top w:val="single" w:sz="4" w:space="0" w:color="auto"/>
              <w:bottom w:val="single" w:sz="4" w:space="0" w:color="auto"/>
              <w:right w:val="single" w:sz="4" w:space="0" w:color="auto"/>
            </w:tcBorders>
          </w:tcPr>
          <w:p w14:paraId="0C845EFB" w14:textId="77777777" w:rsidR="009F0338" w:rsidRPr="00A406E5" w:rsidRDefault="009F0338" w:rsidP="00152E9D">
            <w:pPr>
              <w:jc w:val="center"/>
              <w:rPr>
                <w:rFonts w:ascii="Arial" w:hAnsi="Arial" w:cs="Arial"/>
                <w:sz w:val="32"/>
              </w:rPr>
            </w:pPr>
          </w:p>
        </w:tc>
      </w:tr>
      <w:tr w:rsidR="009F0338" w:rsidRPr="00A406E5" w14:paraId="12E1B6CD" w14:textId="77777777" w:rsidTr="007E398D">
        <w:trPr>
          <w:trHeight w:val="450"/>
        </w:trPr>
        <w:tc>
          <w:tcPr>
            <w:tcW w:w="8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E8B453" w14:textId="77777777" w:rsidR="009F0338" w:rsidRPr="00A406E5" w:rsidRDefault="009F0338"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E5AA41B" w14:textId="77777777" w:rsidR="009F0338" w:rsidRPr="00A406E5" w:rsidRDefault="009F0338" w:rsidP="00152E9D">
            <w:pPr>
              <w:spacing w:after="120"/>
              <w:rPr>
                <w:rFonts w:ascii="Arial" w:hAnsi="Arial" w:cs="Arial"/>
                <w:sz w:val="14"/>
                <w:szCs w:val="14"/>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64C04" w14:textId="77777777" w:rsidR="009F0338" w:rsidRPr="00A406E5" w:rsidRDefault="009F0338" w:rsidP="6303EFEF">
            <w:pPr>
              <w:jc w:val="center"/>
              <w:rPr>
                <w:rFonts w:ascii="Arial" w:hAnsi="Arial" w:cs="Arial"/>
                <w:b/>
                <w:bCs/>
                <w:sz w:val="32"/>
                <w:szCs w:val="32"/>
              </w:rPr>
            </w:pP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AF15BC" w14:textId="77777777" w:rsidR="009F0338" w:rsidRPr="00A406E5" w:rsidRDefault="009F0338" w:rsidP="00152E9D">
            <w:pPr>
              <w:jc w:val="center"/>
              <w:rPr>
                <w:rFonts w:ascii="Arial" w:hAnsi="Arial" w:cs="Arial"/>
                <w:sz w:val="32"/>
              </w:rPr>
            </w:pPr>
          </w:p>
        </w:tc>
      </w:tr>
      <w:tr w:rsidR="009F0338" w:rsidRPr="00A406E5" w14:paraId="2C4AECD8" w14:textId="77777777" w:rsidTr="007E398D">
        <w:trPr>
          <w:trHeight w:val="1132"/>
        </w:trPr>
        <w:tc>
          <w:tcPr>
            <w:tcW w:w="8757" w:type="dxa"/>
            <w:vMerge w:val="restart"/>
            <w:tcBorders>
              <w:top w:val="single" w:sz="4" w:space="0" w:color="auto"/>
              <w:left w:val="single" w:sz="4" w:space="0" w:color="auto"/>
              <w:bottom w:val="single" w:sz="4" w:space="0" w:color="auto"/>
              <w:right w:val="single" w:sz="4" w:space="0" w:color="auto"/>
            </w:tcBorders>
          </w:tcPr>
          <w:p w14:paraId="17614B6E" w14:textId="06940A47" w:rsidR="009F0338" w:rsidRPr="00A406E5" w:rsidRDefault="00A13F5D" w:rsidP="008658C2">
            <w:pPr>
              <w:spacing w:after="120"/>
              <w:rPr>
                <w:rFonts w:ascii="Arial" w:hAnsi="Arial" w:cs="Arial"/>
                <w:sz w:val="14"/>
                <w:szCs w:val="14"/>
              </w:rPr>
            </w:pPr>
            <w:r w:rsidRPr="00A13F5D">
              <w:rPr>
                <w:rFonts w:ascii="Arial" w:hAnsi="Arial" w:cs="Arial"/>
                <w:sz w:val="24"/>
                <w:szCs w:val="24"/>
              </w:rPr>
              <w:t>There is evidence of critical analysis, particularly in the identification of interrelated issues such as ageing machinery, high staff turnover, and absenteeism. Your recommendations are logical and clearly presented. However, some sections, such as the Marketing Mix, could have benefited from deeper critical evaluation, particularly in the justification of proposed strategies.</w:t>
            </w:r>
          </w:p>
        </w:tc>
        <w:tc>
          <w:tcPr>
            <w:tcW w:w="1174" w:type="dxa"/>
            <w:tcBorders>
              <w:top w:val="single" w:sz="4" w:space="0" w:color="auto"/>
              <w:left w:val="single" w:sz="4" w:space="0" w:color="auto"/>
              <w:bottom w:val="single" w:sz="4" w:space="0" w:color="auto"/>
              <w:right w:val="single" w:sz="4" w:space="0" w:color="auto"/>
            </w:tcBorders>
            <w:vAlign w:val="center"/>
          </w:tcPr>
          <w:p w14:paraId="22D4965E" w14:textId="77777777" w:rsidR="0086119C" w:rsidRDefault="0086119C" w:rsidP="6303EFEF">
            <w:pPr>
              <w:jc w:val="center"/>
              <w:rPr>
                <w:rFonts w:ascii="Arial" w:hAnsi="Arial" w:cs="Arial"/>
                <w:b/>
                <w:bCs/>
                <w:sz w:val="32"/>
                <w:szCs w:val="32"/>
              </w:rPr>
            </w:pPr>
          </w:p>
          <w:p w14:paraId="2338387B" w14:textId="77777777" w:rsidR="0086119C" w:rsidRDefault="0086119C" w:rsidP="6303EFEF">
            <w:pPr>
              <w:jc w:val="center"/>
              <w:rPr>
                <w:rFonts w:ascii="Arial" w:hAnsi="Arial" w:cs="Arial"/>
                <w:b/>
                <w:bCs/>
                <w:sz w:val="32"/>
                <w:szCs w:val="32"/>
              </w:rPr>
            </w:pPr>
          </w:p>
          <w:p w14:paraId="0A976BD1" w14:textId="509946A6" w:rsidR="009F0338" w:rsidRPr="00A406E5" w:rsidRDefault="322F3B39" w:rsidP="6303EFEF">
            <w:pPr>
              <w:jc w:val="center"/>
              <w:rPr>
                <w:rFonts w:ascii="Arial" w:hAnsi="Arial" w:cs="Arial"/>
                <w:b/>
                <w:bCs/>
                <w:sz w:val="32"/>
                <w:szCs w:val="32"/>
              </w:rPr>
            </w:pPr>
            <w:r w:rsidRPr="6303EFEF">
              <w:rPr>
                <w:rFonts w:ascii="Arial" w:hAnsi="Arial" w:cs="Arial"/>
                <w:b/>
                <w:bCs/>
                <w:sz w:val="32"/>
                <w:szCs w:val="32"/>
              </w:rPr>
              <w:t>15</w:t>
            </w:r>
          </w:p>
        </w:tc>
        <w:tc>
          <w:tcPr>
            <w:tcW w:w="1230" w:type="dxa"/>
            <w:vMerge w:val="restart"/>
            <w:tcBorders>
              <w:top w:val="single" w:sz="4" w:space="0" w:color="auto"/>
              <w:left w:val="single" w:sz="4" w:space="0" w:color="auto"/>
              <w:bottom w:val="single" w:sz="4" w:space="0" w:color="auto"/>
              <w:right w:val="single" w:sz="4" w:space="0" w:color="auto"/>
            </w:tcBorders>
          </w:tcPr>
          <w:p w14:paraId="6E0FF4E2" w14:textId="77777777" w:rsidR="009F0338" w:rsidRDefault="009F0338" w:rsidP="00152E9D">
            <w:pPr>
              <w:jc w:val="center"/>
              <w:rPr>
                <w:rFonts w:ascii="Arial" w:hAnsi="Arial" w:cs="Arial"/>
                <w:sz w:val="32"/>
              </w:rPr>
            </w:pPr>
          </w:p>
          <w:p w14:paraId="07208F18" w14:textId="77777777" w:rsidR="009F0338" w:rsidRDefault="00A223E5" w:rsidP="00540B8B">
            <w:pPr>
              <w:rPr>
                <w:rFonts w:ascii="Arial" w:hAnsi="Arial" w:cs="Arial"/>
                <w:sz w:val="32"/>
              </w:rPr>
            </w:pPr>
            <w:r>
              <w:rPr>
                <w:rFonts w:ascii="Arial" w:hAnsi="Arial" w:cs="Arial"/>
                <w:sz w:val="32"/>
              </w:rPr>
              <w:t xml:space="preserve">    </w:t>
            </w:r>
          </w:p>
          <w:p w14:paraId="753278A3" w14:textId="7CD94404" w:rsidR="0086119C" w:rsidRPr="00A13F5D" w:rsidRDefault="0086119C" w:rsidP="00540B8B">
            <w:pPr>
              <w:rPr>
                <w:rFonts w:ascii="Arial" w:hAnsi="Arial" w:cs="Arial"/>
                <w:b/>
                <w:bCs/>
                <w:sz w:val="32"/>
              </w:rPr>
            </w:pPr>
            <w:r>
              <w:rPr>
                <w:rFonts w:ascii="Arial" w:hAnsi="Arial" w:cs="Arial"/>
                <w:sz w:val="32"/>
              </w:rPr>
              <w:t xml:space="preserve"> </w:t>
            </w:r>
            <w:r w:rsidRPr="00A13F5D">
              <w:rPr>
                <w:rFonts w:ascii="Arial" w:hAnsi="Arial" w:cs="Arial"/>
                <w:b/>
                <w:bCs/>
                <w:sz w:val="32"/>
              </w:rPr>
              <w:t xml:space="preserve"> </w:t>
            </w:r>
            <w:r w:rsidR="00A13F5D">
              <w:rPr>
                <w:rFonts w:ascii="Arial" w:hAnsi="Arial" w:cs="Arial"/>
                <w:b/>
                <w:bCs/>
                <w:sz w:val="32"/>
              </w:rPr>
              <w:t xml:space="preserve"> </w:t>
            </w:r>
            <w:r w:rsidR="00A13F5D" w:rsidRPr="00A13F5D">
              <w:rPr>
                <w:rFonts w:ascii="Arial" w:hAnsi="Arial" w:cs="Arial"/>
                <w:b/>
                <w:bCs/>
                <w:sz w:val="32"/>
              </w:rPr>
              <w:t>1</w:t>
            </w:r>
            <w:r w:rsidR="00A4337E">
              <w:rPr>
                <w:rFonts w:ascii="Arial" w:hAnsi="Arial" w:cs="Arial"/>
                <w:b/>
                <w:bCs/>
                <w:sz w:val="32"/>
              </w:rPr>
              <w:t>1</w:t>
            </w:r>
            <w:r w:rsidRPr="00A13F5D">
              <w:rPr>
                <w:rFonts w:ascii="Arial" w:hAnsi="Arial" w:cs="Arial"/>
                <w:b/>
                <w:bCs/>
                <w:sz w:val="32"/>
              </w:rPr>
              <w:t xml:space="preserve"> </w:t>
            </w:r>
          </w:p>
        </w:tc>
      </w:tr>
      <w:tr w:rsidR="009F0338" w:rsidRPr="00A406E5" w14:paraId="68DA2739" w14:textId="77777777" w:rsidTr="007E398D">
        <w:trPr>
          <w:trHeight w:val="451"/>
        </w:trPr>
        <w:tc>
          <w:tcPr>
            <w:tcW w:w="8757" w:type="dxa"/>
            <w:vMerge/>
            <w:tcBorders>
              <w:top w:val="single" w:sz="4" w:space="0" w:color="auto"/>
              <w:left w:val="single" w:sz="4" w:space="0" w:color="auto"/>
              <w:bottom w:val="single" w:sz="4" w:space="0" w:color="auto"/>
            </w:tcBorders>
          </w:tcPr>
          <w:p w14:paraId="516CD609" w14:textId="77777777" w:rsidR="009F0338" w:rsidRPr="00A406E5" w:rsidRDefault="009F0338" w:rsidP="00152E9D">
            <w:pPr>
              <w:rPr>
                <w:rFonts w:ascii="Arial" w:hAnsi="Arial" w:cs="Arial"/>
                <w:b/>
                <w:sz w:val="16"/>
                <w:szCs w:val="16"/>
              </w:rPr>
            </w:pPr>
          </w:p>
        </w:tc>
        <w:tc>
          <w:tcPr>
            <w:tcW w:w="1174" w:type="dxa"/>
            <w:tcBorders>
              <w:top w:val="single" w:sz="4" w:space="0" w:color="auto"/>
              <w:left w:val="single" w:sz="4" w:space="0" w:color="auto"/>
              <w:bottom w:val="single" w:sz="4" w:space="0" w:color="auto"/>
              <w:right w:val="single" w:sz="4" w:space="0" w:color="auto"/>
            </w:tcBorders>
            <w:vAlign w:val="center"/>
          </w:tcPr>
          <w:p w14:paraId="575C009E" w14:textId="6761E50D" w:rsidR="009F0338" w:rsidRPr="00A406E5" w:rsidRDefault="009F0338" w:rsidP="6303EFEF">
            <w:pPr>
              <w:jc w:val="center"/>
              <w:rPr>
                <w:rFonts w:ascii="Arial" w:hAnsi="Arial" w:cs="Arial"/>
                <w:b/>
                <w:bCs/>
                <w:sz w:val="32"/>
                <w:szCs w:val="32"/>
              </w:rPr>
            </w:pPr>
          </w:p>
        </w:tc>
        <w:tc>
          <w:tcPr>
            <w:tcW w:w="1230" w:type="dxa"/>
            <w:vMerge/>
            <w:tcBorders>
              <w:top w:val="single" w:sz="4" w:space="0" w:color="auto"/>
              <w:bottom w:val="single" w:sz="4" w:space="0" w:color="auto"/>
              <w:right w:val="single" w:sz="4" w:space="0" w:color="auto"/>
            </w:tcBorders>
          </w:tcPr>
          <w:p w14:paraId="7F909612" w14:textId="77777777" w:rsidR="009F0338" w:rsidRPr="00A406E5" w:rsidRDefault="009F0338" w:rsidP="00152E9D">
            <w:pPr>
              <w:jc w:val="center"/>
              <w:rPr>
                <w:rFonts w:ascii="Arial" w:hAnsi="Arial" w:cs="Arial"/>
                <w:sz w:val="32"/>
              </w:rPr>
            </w:pPr>
          </w:p>
        </w:tc>
      </w:tr>
      <w:tr w:rsidR="009F0338" w:rsidRPr="00A406E5" w14:paraId="1F8F6BCA" w14:textId="77777777" w:rsidTr="007E398D">
        <w:trPr>
          <w:trHeight w:val="450"/>
        </w:trPr>
        <w:tc>
          <w:tcPr>
            <w:tcW w:w="8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1FAB1F" w14:textId="77777777" w:rsidR="009F0338" w:rsidRPr="00A406E5" w:rsidRDefault="009F0338"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DF48FF1" w14:textId="77777777" w:rsidR="009F0338" w:rsidRPr="00A406E5" w:rsidRDefault="009F0338" w:rsidP="00152E9D">
            <w:pPr>
              <w:spacing w:after="120"/>
              <w:rPr>
                <w:rFonts w:ascii="Arial" w:hAnsi="Arial" w:cs="Arial"/>
                <w:sz w:val="14"/>
                <w:szCs w:val="14"/>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2D58F" w14:textId="77777777" w:rsidR="009F0338" w:rsidRPr="00A406E5" w:rsidRDefault="009F0338" w:rsidP="6303EFEF">
            <w:pPr>
              <w:jc w:val="center"/>
              <w:rPr>
                <w:rFonts w:ascii="Arial" w:hAnsi="Arial" w:cs="Arial"/>
                <w:b/>
                <w:bCs/>
                <w:sz w:val="32"/>
                <w:szCs w:val="32"/>
              </w:rPr>
            </w:pP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7B3F5" w14:textId="77777777" w:rsidR="009F0338" w:rsidRPr="00A406E5" w:rsidRDefault="009F0338" w:rsidP="00152E9D">
            <w:pPr>
              <w:jc w:val="center"/>
              <w:rPr>
                <w:rFonts w:ascii="Arial" w:hAnsi="Arial" w:cs="Arial"/>
                <w:sz w:val="32"/>
              </w:rPr>
            </w:pPr>
          </w:p>
        </w:tc>
      </w:tr>
      <w:tr w:rsidR="00F24148" w:rsidRPr="00A406E5" w14:paraId="2335CB40" w14:textId="77777777" w:rsidTr="007E398D">
        <w:trPr>
          <w:trHeight w:val="451"/>
        </w:trPr>
        <w:tc>
          <w:tcPr>
            <w:tcW w:w="8757" w:type="dxa"/>
            <w:vMerge w:val="restart"/>
            <w:tcBorders>
              <w:top w:val="single" w:sz="4" w:space="0" w:color="auto"/>
              <w:left w:val="single" w:sz="4" w:space="0" w:color="auto"/>
              <w:bottom w:val="single" w:sz="4" w:space="0" w:color="auto"/>
              <w:right w:val="single" w:sz="4" w:space="0" w:color="auto"/>
            </w:tcBorders>
          </w:tcPr>
          <w:p w14:paraId="76DE4CC2" w14:textId="5557CC09" w:rsidR="00F24148" w:rsidRPr="00A13F5D" w:rsidRDefault="00A13F5D" w:rsidP="00CA7E14">
            <w:pPr>
              <w:rPr>
                <w:rFonts w:ascii="Arial" w:hAnsi="Arial" w:cs="Arial"/>
                <w:sz w:val="24"/>
                <w:szCs w:val="24"/>
              </w:rPr>
            </w:pPr>
            <w:r w:rsidRPr="00A13F5D">
              <w:rPr>
                <w:rFonts w:ascii="Arial" w:hAnsi="Arial" w:cs="Arial"/>
                <w:sz w:val="24"/>
                <w:szCs w:val="24"/>
              </w:rPr>
              <w:t>Your ability to apply theoretical models such as the Marketing Mix and Product Life Cycle to the company’s challenges is commendable. The solutions presented, such as leasing machinery and revising leadership styles, are practical and well-considered. Including specific examples of how these strategies have been successful in similar businesses would have further enhanced your application of theory to practice.</w:t>
            </w:r>
          </w:p>
        </w:tc>
        <w:tc>
          <w:tcPr>
            <w:tcW w:w="1174" w:type="dxa"/>
            <w:tcBorders>
              <w:top w:val="single" w:sz="4" w:space="0" w:color="auto"/>
              <w:left w:val="single" w:sz="4" w:space="0" w:color="auto"/>
              <w:bottom w:val="single" w:sz="4" w:space="0" w:color="auto"/>
              <w:right w:val="single" w:sz="4" w:space="0" w:color="auto"/>
            </w:tcBorders>
            <w:vAlign w:val="center"/>
          </w:tcPr>
          <w:p w14:paraId="6A6C1D62" w14:textId="77777777" w:rsidR="0086119C" w:rsidRDefault="0086119C" w:rsidP="6303EFEF">
            <w:pPr>
              <w:jc w:val="center"/>
              <w:rPr>
                <w:rFonts w:ascii="Arial" w:hAnsi="Arial" w:cs="Arial"/>
                <w:b/>
                <w:bCs/>
                <w:sz w:val="32"/>
                <w:szCs w:val="32"/>
              </w:rPr>
            </w:pPr>
          </w:p>
          <w:p w14:paraId="4933A52A" w14:textId="255935A7" w:rsidR="00F24148" w:rsidRPr="00A406E5" w:rsidRDefault="08ADD767" w:rsidP="6303EFEF">
            <w:pPr>
              <w:jc w:val="center"/>
              <w:rPr>
                <w:rFonts w:ascii="Arial" w:hAnsi="Arial" w:cs="Arial"/>
                <w:b/>
                <w:bCs/>
                <w:sz w:val="32"/>
                <w:szCs w:val="32"/>
              </w:rPr>
            </w:pPr>
            <w:r w:rsidRPr="6303EFEF">
              <w:rPr>
                <w:rFonts w:ascii="Arial" w:hAnsi="Arial" w:cs="Arial"/>
                <w:b/>
                <w:bCs/>
                <w:sz w:val="32"/>
                <w:szCs w:val="32"/>
              </w:rPr>
              <w:t>15</w:t>
            </w:r>
          </w:p>
        </w:tc>
        <w:tc>
          <w:tcPr>
            <w:tcW w:w="1230" w:type="dxa"/>
            <w:vMerge w:val="restart"/>
            <w:tcBorders>
              <w:top w:val="single" w:sz="4" w:space="0" w:color="auto"/>
              <w:left w:val="single" w:sz="4" w:space="0" w:color="auto"/>
              <w:bottom w:val="single" w:sz="4" w:space="0" w:color="auto"/>
              <w:right w:val="single" w:sz="4" w:space="0" w:color="auto"/>
            </w:tcBorders>
          </w:tcPr>
          <w:p w14:paraId="5D540B4E" w14:textId="77777777" w:rsidR="00F24148" w:rsidRDefault="00F24148" w:rsidP="00152E9D">
            <w:pPr>
              <w:jc w:val="center"/>
              <w:rPr>
                <w:rFonts w:ascii="Arial" w:hAnsi="Arial" w:cs="Arial"/>
                <w:sz w:val="32"/>
              </w:rPr>
            </w:pPr>
          </w:p>
          <w:p w14:paraId="7C42A160" w14:textId="1CF8DED2" w:rsidR="00F24148" w:rsidRPr="0086119C" w:rsidRDefault="00A13F5D" w:rsidP="00152E9D">
            <w:pPr>
              <w:jc w:val="center"/>
              <w:rPr>
                <w:rFonts w:ascii="Arial" w:hAnsi="Arial" w:cs="Arial"/>
                <w:b/>
                <w:bCs/>
                <w:sz w:val="32"/>
              </w:rPr>
            </w:pPr>
            <w:r>
              <w:rPr>
                <w:rFonts w:ascii="Arial" w:hAnsi="Arial" w:cs="Arial"/>
                <w:b/>
                <w:bCs/>
                <w:sz w:val="32"/>
              </w:rPr>
              <w:t>1</w:t>
            </w:r>
            <w:r w:rsidR="00A4337E">
              <w:rPr>
                <w:rFonts w:ascii="Arial" w:hAnsi="Arial" w:cs="Arial"/>
                <w:b/>
                <w:bCs/>
                <w:sz w:val="32"/>
              </w:rPr>
              <w:t>1</w:t>
            </w:r>
          </w:p>
        </w:tc>
      </w:tr>
      <w:tr w:rsidR="00F24148" w:rsidRPr="00A406E5" w14:paraId="499ABAA6" w14:textId="77777777" w:rsidTr="007E398D">
        <w:trPr>
          <w:trHeight w:val="450"/>
        </w:trPr>
        <w:tc>
          <w:tcPr>
            <w:tcW w:w="8757" w:type="dxa"/>
            <w:vMerge/>
            <w:tcBorders>
              <w:top w:val="single" w:sz="4" w:space="0" w:color="auto"/>
              <w:left w:val="single" w:sz="4" w:space="0" w:color="auto"/>
              <w:bottom w:val="single" w:sz="4" w:space="0" w:color="auto"/>
            </w:tcBorders>
          </w:tcPr>
          <w:p w14:paraId="61C314F7" w14:textId="77777777" w:rsidR="00F24148" w:rsidRPr="00A406E5" w:rsidRDefault="00F24148" w:rsidP="00152E9D">
            <w:pPr>
              <w:rPr>
                <w:rFonts w:ascii="Arial" w:hAnsi="Arial" w:cs="Arial"/>
                <w:b/>
                <w:sz w:val="16"/>
                <w:szCs w:val="16"/>
              </w:rPr>
            </w:pPr>
          </w:p>
        </w:tc>
        <w:tc>
          <w:tcPr>
            <w:tcW w:w="1174" w:type="dxa"/>
            <w:tcBorders>
              <w:top w:val="single" w:sz="4" w:space="0" w:color="auto"/>
              <w:left w:val="single" w:sz="4" w:space="0" w:color="auto"/>
              <w:bottom w:val="single" w:sz="4" w:space="0" w:color="auto"/>
              <w:right w:val="single" w:sz="4" w:space="0" w:color="auto"/>
            </w:tcBorders>
            <w:vAlign w:val="center"/>
          </w:tcPr>
          <w:p w14:paraId="140822D9" w14:textId="3AAC2334" w:rsidR="00F24148" w:rsidRPr="00A406E5" w:rsidRDefault="00F24148" w:rsidP="6303EFEF">
            <w:pPr>
              <w:jc w:val="center"/>
              <w:rPr>
                <w:rFonts w:ascii="Arial" w:hAnsi="Arial" w:cs="Arial"/>
                <w:b/>
                <w:bCs/>
                <w:sz w:val="32"/>
                <w:szCs w:val="32"/>
              </w:rPr>
            </w:pPr>
          </w:p>
        </w:tc>
        <w:tc>
          <w:tcPr>
            <w:tcW w:w="1230" w:type="dxa"/>
            <w:vMerge/>
            <w:tcBorders>
              <w:top w:val="single" w:sz="4" w:space="0" w:color="auto"/>
              <w:bottom w:val="single" w:sz="4" w:space="0" w:color="auto"/>
              <w:right w:val="single" w:sz="4" w:space="0" w:color="auto"/>
            </w:tcBorders>
          </w:tcPr>
          <w:p w14:paraId="172D8D84" w14:textId="77777777" w:rsidR="00F24148" w:rsidRPr="00A406E5" w:rsidRDefault="00F24148" w:rsidP="00152E9D">
            <w:pPr>
              <w:jc w:val="center"/>
              <w:rPr>
                <w:rFonts w:ascii="Arial" w:hAnsi="Arial" w:cs="Arial"/>
                <w:sz w:val="32"/>
              </w:rPr>
            </w:pPr>
          </w:p>
        </w:tc>
      </w:tr>
      <w:tr w:rsidR="00F24148" w:rsidRPr="00A406E5" w14:paraId="28017814" w14:textId="77777777" w:rsidTr="007E398D">
        <w:trPr>
          <w:trHeight w:val="450"/>
        </w:trPr>
        <w:tc>
          <w:tcPr>
            <w:tcW w:w="8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F746E6" w14:textId="77777777" w:rsidR="00F24148" w:rsidRPr="00A406E5" w:rsidRDefault="00F24148"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C67C22A" w14:textId="77777777" w:rsidR="00F24148" w:rsidRPr="00A406E5" w:rsidRDefault="00F24148" w:rsidP="00152E9D">
            <w:pPr>
              <w:spacing w:after="120"/>
              <w:rPr>
                <w:rFonts w:ascii="Arial" w:hAnsi="Arial" w:cs="Arial"/>
                <w:sz w:val="14"/>
                <w:szCs w:val="14"/>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90B295" w14:textId="77777777" w:rsidR="00F24148" w:rsidRPr="00A406E5" w:rsidRDefault="00F24148" w:rsidP="6303EFEF">
            <w:pPr>
              <w:jc w:val="center"/>
              <w:rPr>
                <w:rFonts w:ascii="Arial" w:hAnsi="Arial" w:cs="Arial"/>
                <w:b/>
                <w:bCs/>
                <w:sz w:val="32"/>
                <w:szCs w:val="32"/>
              </w:rPr>
            </w:pP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1FB221" w14:textId="77777777" w:rsidR="00F24148" w:rsidRPr="00A406E5" w:rsidRDefault="00F24148" w:rsidP="00152E9D">
            <w:pPr>
              <w:jc w:val="center"/>
              <w:rPr>
                <w:rFonts w:ascii="Arial" w:hAnsi="Arial" w:cs="Arial"/>
                <w:sz w:val="32"/>
              </w:rPr>
            </w:pPr>
          </w:p>
        </w:tc>
      </w:tr>
      <w:tr w:rsidR="00F24148" w:rsidRPr="00A406E5" w14:paraId="4FF7ACB0" w14:textId="77777777" w:rsidTr="007E398D">
        <w:trPr>
          <w:trHeight w:val="451"/>
        </w:trPr>
        <w:tc>
          <w:tcPr>
            <w:tcW w:w="8757" w:type="dxa"/>
            <w:vMerge w:val="restart"/>
            <w:tcBorders>
              <w:top w:val="single" w:sz="4" w:space="0" w:color="auto"/>
              <w:left w:val="single" w:sz="4" w:space="0" w:color="auto"/>
              <w:bottom w:val="single" w:sz="4" w:space="0" w:color="auto"/>
              <w:right w:val="single" w:sz="4" w:space="0" w:color="auto"/>
            </w:tcBorders>
          </w:tcPr>
          <w:p w14:paraId="2B4709D9" w14:textId="75FD7A42" w:rsidR="00F24148" w:rsidRPr="00A13F5D" w:rsidRDefault="00A13F5D" w:rsidP="00152E9D">
            <w:pPr>
              <w:spacing w:after="120"/>
              <w:rPr>
                <w:rFonts w:ascii="Arial" w:hAnsi="Arial" w:cs="Arial"/>
                <w:sz w:val="22"/>
                <w:szCs w:val="22"/>
              </w:rPr>
            </w:pPr>
            <w:r w:rsidRPr="00A13F5D">
              <w:rPr>
                <w:rFonts w:ascii="Arial" w:hAnsi="Arial" w:cs="Arial"/>
                <w:sz w:val="22"/>
                <w:szCs w:val="22"/>
              </w:rPr>
              <w:t>The report is well-structured, with clear headings, logical progression, and appropriate use of diagrams (e.g., SWOT and PESTLE). The writing style is professional and mostly clear, though there are occasional grammatical errors and lapses in fluency. The inclusion of practical examples, such as Google's use of self-determination theory, adds depth and relevance. However, the PowerPoint presentation was not included for review, so its effectiveness in communicating key points cannot be assessed.</w:t>
            </w:r>
          </w:p>
        </w:tc>
        <w:tc>
          <w:tcPr>
            <w:tcW w:w="1174" w:type="dxa"/>
            <w:tcBorders>
              <w:top w:val="single" w:sz="4" w:space="0" w:color="auto"/>
              <w:left w:val="single" w:sz="4" w:space="0" w:color="auto"/>
              <w:bottom w:val="single" w:sz="4" w:space="0" w:color="auto"/>
              <w:right w:val="single" w:sz="4" w:space="0" w:color="auto"/>
            </w:tcBorders>
            <w:vAlign w:val="center"/>
          </w:tcPr>
          <w:p w14:paraId="13FE93F0" w14:textId="77777777" w:rsidR="007E398D" w:rsidRDefault="007E398D" w:rsidP="6303EFEF">
            <w:pPr>
              <w:jc w:val="center"/>
              <w:rPr>
                <w:rFonts w:ascii="Arial" w:hAnsi="Arial" w:cs="Arial"/>
                <w:b/>
                <w:bCs/>
                <w:sz w:val="32"/>
                <w:szCs w:val="32"/>
              </w:rPr>
            </w:pPr>
          </w:p>
          <w:p w14:paraId="5F519176" w14:textId="35B5A16D" w:rsidR="00F24148" w:rsidRPr="00A406E5" w:rsidRDefault="54E1AD3C" w:rsidP="6303EFEF">
            <w:pPr>
              <w:jc w:val="center"/>
              <w:rPr>
                <w:rFonts w:ascii="Arial" w:hAnsi="Arial" w:cs="Arial"/>
                <w:b/>
                <w:bCs/>
                <w:sz w:val="32"/>
                <w:szCs w:val="32"/>
              </w:rPr>
            </w:pPr>
            <w:r w:rsidRPr="6303EFEF">
              <w:rPr>
                <w:rFonts w:ascii="Arial" w:hAnsi="Arial" w:cs="Arial"/>
                <w:b/>
                <w:bCs/>
                <w:sz w:val="32"/>
                <w:szCs w:val="32"/>
              </w:rPr>
              <w:t>15</w:t>
            </w:r>
          </w:p>
        </w:tc>
        <w:tc>
          <w:tcPr>
            <w:tcW w:w="1230" w:type="dxa"/>
            <w:vMerge w:val="restart"/>
            <w:tcBorders>
              <w:top w:val="single" w:sz="4" w:space="0" w:color="auto"/>
              <w:left w:val="single" w:sz="4" w:space="0" w:color="auto"/>
              <w:bottom w:val="single" w:sz="4" w:space="0" w:color="auto"/>
              <w:right w:val="single" w:sz="4" w:space="0" w:color="auto"/>
            </w:tcBorders>
          </w:tcPr>
          <w:p w14:paraId="57464E95" w14:textId="77777777" w:rsidR="00F24148" w:rsidRDefault="00F24148" w:rsidP="00152E9D">
            <w:pPr>
              <w:jc w:val="center"/>
              <w:rPr>
                <w:rFonts w:ascii="Arial" w:hAnsi="Arial" w:cs="Arial"/>
                <w:sz w:val="32"/>
              </w:rPr>
            </w:pPr>
          </w:p>
          <w:p w14:paraId="3F41877D" w14:textId="3032E558" w:rsidR="00F24148" w:rsidRPr="007E398D" w:rsidRDefault="00A4337E" w:rsidP="00152E9D">
            <w:pPr>
              <w:jc w:val="center"/>
              <w:rPr>
                <w:rFonts w:ascii="Arial" w:hAnsi="Arial" w:cs="Arial"/>
                <w:b/>
                <w:bCs/>
                <w:sz w:val="32"/>
              </w:rPr>
            </w:pPr>
            <w:r>
              <w:rPr>
                <w:rFonts w:ascii="Arial" w:hAnsi="Arial" w:cs="Arial"/>
                <w:b/>
                <w:bCs/>
                <w:sz w:val="32"/>
              </w:rPr>
              <w:t>10</w:t>
            </w:r>
          </w:p>
        </w:tc>
      </w:tr>
      <w:tr w:rsidR="00F24148" w:rsidRPr="00A406E5" w14:paraId="7F466A11" w14:textId="77777777" w:rsidTr="007E398D">
        <w:trPr>
          <w:trHeight w:val="450"/>
        </w:trPr>
        <w:tc>
          <w:tcPr>
            <w:tcW w:w="8757" w:type="dxa"/>
            <w:vMerge/>
            <w:tcBorders>
              <w:top w:val="single" w:sz="4" w:space="0" w:color="auto"/>
              <w:left w:val="single" w:sz="4" w:space="0" w:color="auto"/>
              <w:bottom w:val="single" w:sz="4" w:space="0" w:color="auto"/>
            </w:tcBorders>
          </w:tcPr>
          <w:p w14:paraId="6BA8B374" w14:textId="77777777" w:rsidR="00F24148" w:rsidRPr="00A406E5" w:rsidRDefault="00F24148" w:rsidP="00152E9D">
            <w:pPr>
              <w:rPr>
                <w:rFonts w:ascii="Arial" w:hAnsi="Arial" w:cs="Arial"/>
                <w:b/>
                <w:sz w:val="16"/>
                <w:szCs w:val="16"/>
              </w:rPr>
            </w:pPr>
          </w:p>
        </w:tc>
        <w:tc>
          <w:tcPr>
            <w:tcW w:w="1174" w:type="dxa"/>
            <w:tcBorders>
              <w:top w:val="single" w:sz="4" w:space="0" w:color="auto"/>
              <w:left w:val="single" w:sz="4" w:space="0" w:color="auto"/>
              <w:bottom w:val="single" w:sz="4" w:space="0" w:color="auto"/>
              <w:right w:val="single" w:sz="4" w:space="0" w:color="auto"/>
            </w:tcBorders>
          </w:tcPr>
          <w:p w14:paraId="41F948F9" w14:textId="06B0EE25" w:rsidR="00F24148" w:rsidRPr="00A406E5" w:rsidRDefault="00F24148" w:rsidP="006C298D">
            <w:pPr>
              <w:rPr>
                <w:rFonts w:ascii="Arial" w:hAnsi="Arial" w:cs="Arial"/>
                <w:sz w:val="32"/>
              </w:rPr>
            </w:pPr>
          </w:p>
        </w:tc>
        <w:tc>
          <w:tcPr>
            <w:tcW w:w="1230" w:type="dxa"/>
            <w:vMerge/>
            <w:tcBorders>
              <w:top w:val="single" w:sz="4" w:space="0" w:color="auto"/>
              <w:bottom w:val="single" w:sz="4" w:space="0" w:color="auto"/>
              <w:right w:val="single" w:sz="4" w:space="0" w:color="auto"/>
            </w:tcBorders>
          </w:tcPr>
          <w:p w14:paraId="13715E96" w14:textId="77777777" w:rsidR="00F24148" w:rsidRPr="00A406E5" w:rsidRDefault="00F24148" w:rsidP="00152E9D">
            <w:pPr>
              <w:jc w:val="center"/>
              <w:rPr>
                <w:rFonts w:ascii="Arial" w:hAnsi="Arial" w:cs="Arial"/>
                <w:sz w:val="32"/>
              </w:rPr>
            </w:pPr>
          </w:p>
        </w:tc>
      </w:tr>
    </w:tbl>
    <w:p w14:paraId="38EB9372" w14:textId="10A813DE" w:rsidR="32065065" w:rsidRDefault="32065065" w:rsidP="32065065">
      <w:pPr>
        <w:ind w:left="284" w:right="531"/>
        <w:rPr>
          <w:rFonts w:ascii="Arial" w:hAnsi="Arial" w:cs="Arial"/>
          <w:b/>
          <w:bCs/>
          <w:sz w:val="16"/>
          <w:szCs w:val="16"/>
        </w:rPr>
      </w:pPr>
    </w:p>
    <w:p w14:paraId="69A8F4A5" w14:textId="77777777" w:rsidR="007E398D" w:rsidRDefault="007E398D" w:rsidP="32065065">
      <w:pPr>
        <w:ind w:left="284" w:right="531"/>
        <w:rPr>
          <w:rFonts w:ascii="Arial" w:hAnsi="Arial" w:cs="Arial"/>
          <w:b/>
          <w:bCs/>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D53B33" w14:textId="77777777" w:rsidTr="32065065">
        <w:trPr>
          <w:cantSplit/>
        </w:trPr>
        <w:tc>
          <w:tcPr>
            <w:tcW w:w="6062" w:type="dxa"/>
            <w:vMerge w:val="restart"/>
            <w:shd w:val="clear" w:color="auto" w:fill="auto"/>
            <w:vAlign w:val="center"/>
          </w:tcPr>
          <w:p w14:paraId="361E78AD" w14:textId="1ED9B538" w:rsidR="008658C2" w:rsidRPr="008658C2" w:rsidRDefault="008658C2" w:rsidP="008658C2">
            <w:pPr>
              <w:rPr>
                <w:rFonts w:ascii="Arial" w:hAnsi="Arial" w:cs="Arial"/>
              </w:rPr>
            </w:pPr>
            <w:r w:rsidRPr="008658C2">
              <w:rPr>
                <w:rFonts w:ascii="Arial" w:hAnsi="Arial" w:cs="Arial"/>
              </w:rPr>
              <w:t xml:space="preserve">You have submitted a well-structured assignment that addresses the issues of a small aviation component manufacturer. The assignment includes detailed explanations of SWOT and PESTLE </w:t>
            </w:r>
            <w:r w:rsidRPr="008658C2">
              <w:rPr>
                <w:rFonts w:ascii="Arial" w:hAnsi="Arial" w:cs="Arial"/>
              </w:rPr>
              <w:lastRenderedPageBreak/>
              <w:t xml:space="preserve">analyses, marketing strategies, product life cycle, and motivational theories. The practical suggestions for management and leadership improvements are well-grounded in theory. However, the work could benefit from a more critical evaluation of the concepts and a deeper engagement with a wider range of literature. The referencing is mostly </w:t>
            </w:r>
            <w:proofErr w:type="gramStart"/>
            <w:r w:rsidRPr="008658C2">
              <w:rPr>
                <w:rFonts w:ascii="Arial" w:hAnsi="Arial" w:cs="Arial"/>
              </w:rPr>
              <w:t>accurate</w:t>
            </w:r>
            <w:r w:rsidR="00A4337E">
              <w:rPr>
                <w:rFonts w:ascii="Arial" w:hAnsi="Arial" w:cs="Arial"/>
              </w:rPr>
              <w:t>,</w:t>
            </w:r>
            <w:r w:rsidRPr="008658C2">
              <w:rPr>
                <w:rFonts w:ascii="Arial" w:hAnsi="Arial" w:cs="Arial"/>
              </w:rPr>
              <w:t xml:space="preserve"> but</w:t>
            </w:r>
            <w:proofErr w:type="gramEnd"/>
            <w:r w:rsidRPr="008658C2">
              <w:rPr>
                <w:rFonts w:ascii="Arial" w:hAnsi="Arial" w:cs="Arial"/>
              </w:rPr>
              <w:t xml:space="preserve"> shows minor inconsistencies.</w:t>
            </w:r>
            <w:r w:rsidRPr="008658C2">
              <w:rPr>
                <w:rFonts w:ascii="Arial" w:hAnsi="Arial" w:cs="Arial"/>
              </w:rPr>
              <w:br/>
            </w:r>
            <w:r w:rsidRPr="008658C2">
              <w:rPr>
                <w:rFonts w:ascii="Arial" w:hAnsi="Arial" w:cs="Arial"/>
              </w:rPr>
              <w:br/>
            </w:r>
          </w:p>
          <w:p w14:paraId="4A08570B" w14:textId="07D55991" w:rsidR="008658C2" w:rsidRPr="008658C2" w:rsidRDefault="008658C2" w:rsidP="008658C2">
            <w:pPr>
              <w:rPr>
                <w:rFonts w:ascii="Arial" w:hAnsi="Arial" w:cs="Arial"/>
              </w:rPr>
            </w:pPr>
            <w:r w:rsidRPr="008658C2">
              <w:rPr>
                <w:rFonts w:ascii="Arial" w:hAnsi="Arial" w:cs="Arial"/>
              </w:rPr>
              <w:t xml:space="preserve">The assignment demonstrates a strong understanding of management, innovation, and sustainability concepts and their application to a real-world business scenario. </w:t>
            </w:r>
            <w:r w:rsidR="00A4337E">
              <w:rPr>
                <w:rFonts w:ascii="Arial" w:hAnsi="Arial" w:cs="Arial"/>
              </w:rPr>
              <w:t xml:space="preserve">You have </w:t>
            </w:r>
            <w:r w:rsidRPr="008658C2">
              <w:rPr>
                <w:rFonts w:ascii="Arial" w:hAnsi="Arial" w:cs="Arial"/>
              </w:rPr>
              <w:t>effectively utilised various analytical tools and theories to diagnose company issues and propose solutions. The work is well-researched, with good engagement with credible sources, though there is room for minor improvements in the depth of some sections and the accuracy of references. Overall, the assignment is structured coherently and communicates ideas effectively.</w:t>
            </w:r>
          </w:p>
          <w:p w14:paraId="4136986A" w14:textId="1D3B6A4C" w:rsidR="00152E9D" w:rsidRPr="008658C2" w:rsidRDefault="00152E9D" w:rsidP="00152E9D">
            <w:pPr>
              <w:rPr>
                <w:rFonts w:ascii="Arial" w:hAnsi="Arial" w:cs="Arial"/>
              </w:rPr>
            </w:pPr>
          </w:p>
        </w:tc>
        <w:tc>
          <w:tcPr>
            <w:tcW w:w="3544" w:type="dxa"/>
            <w:gridSpan w:val="2"/>
            <w:tcBorders>
              <w:bottom w:val="single" w:sz="4" w:space="0" w:color="auto"/>
            </w:tcBorders>
            <w:shd w:val="clear" w:color="auto" w:fill="auto"/>
            <w:vAlign w:val="bottom"/>
          </w:tcPr>
          <w:p w14:paraId="6681EB21" w14:textId="11850407" w:rsidR="00152E9D" w:rsidRPr="00A406E5" w:rsidRDefault="00152E9D" w:rsidP="00152E9D">
            <w:pPr>
              <w:rPr>
                <w:rFonts w:ascii="Arial" w:hAnsi="Arial" w:cs="Arial"/>
                <w:b/>
                <w:bCs/>
                <w:sz w:val="16"/>
                <w:szCs w:val="16"/>
              </w:rPr>
            </w:pPr>
          </w:p>
        </w:tc>
        <w:tc>
          <w:tcPr>
            <w:tcW w:w="1060" w:type="dxa"/>
            <w:vMerge w:val="restart"/>
            <w:vAlign w:val="center"/>
          </w:tcPr>
          <w:p w14:paraId="21263BEA" w14:textId="766795D7" w:rsidR="00152E9D" w:rsidRPr="00A406E5" w:rsidRDefault="00A53C6C" w:rsidP="006C298D">
            <w:pPr>
              <w:jc w:val="center"/>
              <w:rPr>
                <w:rFonts w:ascii="Arial" w:hAnsi="Arial" w:cs="Arial"/>
                <w:b/>
                <w:bCs/>
              </w:rPr>
            </w:pPr>
            <w:r>
              <w:rPr>
                <w:rFonts w:ascii="Arial" w:hAnsi="Arial" w:cs="Arial"/>
                <w:b/>
                <w:bCs/>
              </w:rPr>
              <w:t>6</w:t>
            </w:r>
            <w:r w:rsidR="008658C2">
              <w:rPr>
                <w:rFonts w:ascii="Arial" w:hAnsi="Arial" w:cs="Arial"/>
                <w:b/>
                <w:bCs/>
              </w:rPr>
              <w:t>8</w:t>
            </w:r>
            <w:r>
              <w:rPr>
                <w:rFonts w:ascii="Arial" w:hAnsi="Arial" w:cs="Arial"/>
                <w:b/>
                <w:bCs/>
              </w:rPr>
              <w:t>%</w:t>
            </w:r>
          </w:p>
        </w:tc>
      </w:tr>
      <w:tr w:rsidR="00152E9D" w:rsidRPr="00A406E5" w14:paraId="39FB7A09" w14:textId="77777777" w:rsidTr="32065065">
        <w:trPr>
          <w:cantSplit/>
        </w:trPr>
        <w:tc>
          <w:tcPr>
            <w:tcW w:w="6062" w:type="dxa"/>
            <w:vMerge/>
            <w:vAlign w:val="bottom"/>
          </w:tcPr>
          <w:p w14:paraId="594D0066" w14:textId="77777777" w:rsidR="00152E9D" w:rsidRPr="007E398D" w:rsidRDefault="00152E9D" w:rsidP="00152E9D">
            <w:pPr>
              <w:rPr>
                <w:rFonts w:ascii="Arial" w:hAnsi="Arial" w:cs="Arial"/>
                <w:sz w:val="24"/>
                <w:szCs w:val="24"/>
              </w:rPr>
            </w:pPr>
          </w:p>
        </w:tc>
        <w:tc>
          <w:tcPr>
            <w:tcW w:w="2903" w:type="dxa"/>
            <w:vAlign w:val="bottom"/>
          </w:tcPr>
          <w:p w14:paraId="7A151FF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7861E9" w14:textId="77777777" w:rsidR="00152E9D" w:rsidRPr="00A406E5" w:rsidRDefault="00152E9D" w:rsidP="00152E9D">
            <w:pPr>
              <w:jc w:val="center"/>
              <w:rPr>
                <w:rFonts w:ascii="Arial" w:hAnsi="Arial" w:cs="Arial"/>
                <w:sz w:val="12"/>
                <w:szCs w:val="12"/>
              </w:rPr>
            </w:pPr>
          </w:p>
        </w:tc>
        <w:tc>
          <w:tcPr>
            <w:tcW w:w="1060" w:type="dxa"/>
            <w:vMerge/>
            <w:vAlign w:val="bottom"/>
          </w:tcPr>
          <w:p w14:paraId="0050E205" w14:textId="77777777" w:rsidR="00152E9D" w:rsidRPr="00A406E5" w:rsidRDefault="00152E9D" w:rsidP="00152E9D">
            <w:pPr>
              <w:ind w:leftChars="71" w:left="142"/>
              <w:rPr>
                <w:rFonts w:ascii="Arial" w:hAnsi="Arial" w:cs="Arial"/>
              </w:rPr>
            </w:pPr>
          </w:p>
        </w:tc>
      </w:tr>
      <w:tr w:rsidR="00152E9D" w:rsidRPr="00A406E5" w14:paraId="258DD36B" w14:textId="77777777" w:rsidTr="32065065">
        <w:trPr>
          <w:cantSplit/>
        </w:trPr>
        <w:tc>
          <w:tcPr>
            <w:tcW w:w="6062" w:type="dxa"/>
            <w:vMerge/>
            <w:vAlign w:val="bottom"/>
          </w:tcPr>
          <w:p w14:paraId="7F858927" w14:textId="77777777" w:rsidR="00152E9D" w:rsidRPr="007E398D" w:rsidRDefault="00152E9D" w:rsidP="00152E9D">
            <w:pPr>
              <w:rPr>
                <w:rFonts w:ascii="Arial" w:hAnsi="Arial" w:cs="Arial"/>
                <w:sz w:val="24"/>
                <w:szCs w:val="24"/>
              </w:rPr>
            </w:pPr>
          </w:p>
        </w:tc>
        <w:tc>
          <w:tcPr>
            <w:tcW w:w="2903" w:type="dxa"/>
            <w:vAlign w:val="bottom"/>
          </w:tcPr>
          <w:p w14:paraId="40EB9C3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9D5F920" w14:textId="77777777" w:rsidR="00152E9D" w:rsidRPr="00A406E5" w:rsidRDefault="00152E9D" w:rsidP="00152E9D">
            <w:pPr>
              <w:jc w:val="center"/>
              <w:rPr>
                <w:rFonts w:ascii="Arial" w:hAnsi="Arial" w:cs="Arial"/>
                <w:sz w:val="12"/>
                <w:szCs w:val="12"/>
              </w:rPr>
            </w:pPr>
          </w:p>
        </w:tc>
        <w:tc>
          <w:tcPr>
            <w:tcW w:w="1060" w:type="dxa"/>
            <w:vMerge/>
            <w:vAlign w:val="bottom"/>
          </w:tcPr>
          <w:p w14:paraId="10C30B1B" w14:textId="77777777" w:rsidR="00152E9D" w:rsidRPr="00A406E5" w:rsidRDefault="00152E9D" w:rsidP="00152E9D">
            <w:pPr>
              <w:ind w:firstLineChars="141" w:firstLine="282"/>
              <w:rPr>
                <w:rFonts w:ascii="Arial" w:hAnsi="Arial" w:cs="Arial"/>
              </w:rPr>
            </w:pPr>
          </w:p>
        </w:tc>
      </w:tr>
    </w:tbl>
    <w:p w14:paraId="4CF463B9" w14:textId="77777777" w:rsidR="00152E9D" w:rsidRDefault="00152E9D" w:rsidP="00152E9D">
      <w:pPr>
        <w:rPr>
          <w:rFonts w:ascii="Arial" w:hAnsi="Arial" w:cs="Arial"/>
        </w:rPr>
      </w:pPr>
    </w:p>
    <w:p w14:paraId="56A27E5B" w14:textId="77777777" w:rsidR="00C073F1" w:rsidRDefault="00C073F1" w:rsidP="00152E9D">
      <w:pPr>
        <w:rPr>
          <w:rFonts w:ascii="Arial" w:hAnsi="Arial" w:cs="Arial"/>
        </w:rPr>
      </w:pPr>
    </w:p>
    <w:p w14:paraId="32D65435"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369455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966E34" w14:textId="77777777" w:rsidR="00C073F1" w:rsidRPr="00A406E5" w:rsidRDefault="00C073F1" w:rsidP="00152E9D">
      <w:pPr>
        <w:rPr>
          <w:rFonts w:ascii="Arial" w:hAnsi="Arial" w:cs="Arial"/>
          <w:vanish/>
        </w:rPr>
      </w:pPr>
    </w:p>
    <w:p w14:paraId="1E0E98E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9732B52" w14:textId="77777777" w:rsidTr="00527E60">
        <w:tc>
          <w:tcPr>
            <w:tcW w:w="13858" w:type="dxa"/>
            <w:shd w:val="clear" w:color="auto" w:fill="FF99FF"/>
          </w:tcPr>
          <w:p w14:paraId="310DCC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51D46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706425F" w14:textId="77777777" w:rsidTr="0093002B">
        <w:tc>
          <w:tcPr>
            <w:tcW w:w="13948" w:type="dxa"/>
            <w:shd w:val="clear" w:color="auto" w:fill="FF99FF"/>
          </w:tcPr>
          <w:p w14:paraId="284DAD8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9EA5D98" w14:textId="77777777" w:rsidTr="0093002B">
        <w:tc>
          <w:tcPr>
            <w:tcW w:w="13948" w:type="dxa"/>
            <w:shd w:val="clear" w:color="auto" w:fill="FFCCFF"/>
          </w:tcPr>
          <w:p w14:paraId="562D10C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1550E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A73C306" w14:textId="77777777" w:rsidTr="0093002B">
        <w:trPr>
          <w:tblHeader/>
        </w:trPr>
        <w:tc>
          <w:tcPr>
            <w:tcW w:w="1735" w:type="dxa"/>
            <w:shd w:val="clear" w:color="auto" w:fill="FF99FF"/>
          </w:tcPr>
          <w:p w14:paraId="7FCCBE9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CB7EA6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6A7C1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C421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B55A21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3819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646B30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14F9E1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66FA95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BFA30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6DD2CA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E0649C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249F61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2CCC4EE" w14:textId="77777777" w:rsidTr="0093002B">
        <w:trPr>
          <w:tblHeader/>
        </w:trPr>
        <w:tc>
          <w:tcPr>
            <w:tcW w:w="1735" w:type="dxa"/>
            <w:shd w:val="clear" w:color="auto" w:fill="FF99FF"/>
          </w:tcPr>
          <w:p w14:paraId="560DAD1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5B766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7DDD68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47C82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7A7CA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B158A0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5D454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938602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BD63AC2" w14:textId="77777777" w:rsidTr="0093002B">
        <w:tc>
          <w:tcPr>
            <w:tcW w:w="1735" w:type="dxa"/>
            <w:shd w:val="clear" w:color="auto" w:fill="FF99FF"/>
          </w:tcPr>
          <w:p w14:paraId="74ABAA5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8B38BB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032AA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88B77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F325C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0FDED9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904B3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A3426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6F15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2D63A0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7BFB3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260AE4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0A3F5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2CE83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E8A731B" w14:textId="77777777" w:rsidTr="0093002B">
        <w:tc>
          <w:tcPr>
            <w:tcW w:w="1735" w:type="dxa"/>
            <w:shd w:val="clear" w:color="auto" w:fill="FF99FF"/>
          </w:tcPr>
          <w:p w14:paraId="4499131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7D774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B559B2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E2F435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378F0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77471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6EE98F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A6E24E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0A68131" w14:textId="77777777" w:rsidTr="0093002B">
        <w:tc>
          <w:tcPr>
            <w:tcW w:w="1735" w:type="dxa"/>
            <w:shd w:val="clear" w:color="auto" w:fill="FF99FF"/>
          </w:tcPr>
          <w:p w14:paraId="606EADB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10A6C2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7E473A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236ADA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6B1D363" w14:textId="77777777" w:rsidR="00527E60" w:rsidRPr="00B669B1" w:rsidRDefault="00527E60" w:rsidP="0093002B">
            <w:pPr>
              <w:rPr>
                <w:rFonts w:ascii="Arial" w:hAnsi="Arial" w:cs="Arial"/>
              </w:rPr>
            </w:pPr>
          </w:p>
        </w:tc>
        <w:tc>
          <w:tcPr>
            <w:tcW w:w="1736" w:type="dxa"/>
          </w:tcPr>
          <w:p w14:paraId="5F075B7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4C267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C6D6FD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D684A31" w14:textId="77777777" w:rsidR="00527E60" w:rsidRPr="00E518DC" w:rsidRDefault="00527E60" w:rsidP="0093002B">
            <w:pPr>
              <w:rPr>
                <w:rFonts w:ascii="Arial" w:hAnsi="Arial" w:cs="Arial"/>
              </w:rPr>
            </w:pPr>
          </w:p>
          <w:p w14:paraId="54F337C1" w14:textId="77777777" w:rsidR="00527E60" w:rsidRPr="00B669B1" w:rsidRDefault="00527E60" w:rsidP="0093002B">
            <w:pPr>
              <w:rPr>
                <w:rFonts w:ascii="Arial" w:hAnsi="Arial" w:cs="Arial"/>
              </w:rPr>
            </w:pPr>
          </w:p>
        </w:tc>
        <w:tc>
          <w:tcPr>
            <w:tcW w:w="1736" w:type="dxa"/>
          </w:tcPr>
          <w:p w14:paraId="11AECDF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A214BCE"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A66296D"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5023B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97743F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F77AAA8"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CDACAE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A9D3612" w14:textId="77777777" w:rsidTr="0093002B">
        <w:tc>
          <w:tcPr>
            <w:tcW w:w="1735" w:type="dxa"/>
            <w:shd w:val="clear" w:color="auto" w:fill="FF99FF"/>
          </w:tcPr>
          <w:p w14:paraId="7EB7120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03AD56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C1ABCC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8C99DC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9B7843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58C59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8A0285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33945C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7370D3B" w14:textId="77777777" w:rsidR="00527E60" w:rsidRPr="00B669B1" w:rsidRDefault="00527E60" w:rsidP="0093002B">
            <w:pPr>
              <w:rPr>
                <w:rFonts w:ascii="Arial" w:hAnsi="Arial" w:cs="Arial"/>
              </w:rPr>
            </w:pPr>
          </w:p>
          <w:p w14:paraId="760368C5" w14:textId="77777777" w:rsidR="00527E60" w:rsidRPr="00B669B1" w:rsidRDefault="00527E60" w:rsidP="0093002B">
            <w:pPr>
              <w:rPr>
                <w:rFonts w:ascii="Arial" w:hAnsi="Arial" w:cs="Arial"/>
              </w:rPr>
            </w:pPr>
          </w:p>
        </w:tc>
        <w:tc>
          <w:tcPr>
            <w:tcW w:w="1736" w:type="dxa"/>
          </w:tcPr>
          <w:p w14:paraId="7BD753AF"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EB2662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D067AB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C9F1C1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F06902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9D404A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5C42DC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21DD9D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E3B6BD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8A5FE2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31454E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E0A960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72AA8D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24E5E64" w14:textId="77777777" w:rsidTr="0093002B">
        <w:tc>
          <w:tcPr>
            <w:tcW w:w="1735" w:type="dxa"/>
            <w:shd w:val="clear" w:color="auto" w:fill="FF99FF"/>
          </w:tcPr>
          <w:p w14:paraId="7C3040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21B176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5E8E0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A7BB6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707C98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0CC7999" w14:textId="77777777" w:rsidR="00527E60" w:rsidRPr="00ED3ABD" w:rsidRDefault="00527E60" w:rsidP="0093002B">
            <w:pPr>
              <w:rPr>
                <w:rFonts w:ascii="Arial" w:hAnsi="Arial" w:cs="Arial"/>
              </w:rPr>
            </w:pPr>
          </w:p>
          <w:p w14:paraId="3F61A5C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02233F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B305A2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FF78A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BC5CEB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E97B64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D38379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70B9F42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8D9251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71770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4EFB81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B76D3FA"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AEF48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AE7258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096662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4D9F16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0E292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3880143" w14:textId="77777777" w:rsidR="00527E60" w:rsidRPr="00D9771E" w:rsidRDefault="00527E60" w:rsidP="00527E60">
      <w:pPr>
        <w:rPr>
          <w:rFonts w:ascii="Arial" w:hAnsi="Arial" w:cs="Arial"/>
        </w:rPr>
      </w:pPr>
    </w:p>
    <w:p w14:paraId="23A54680" w14:textId="77777777" w:rsidR="00527E60" w:rsidRDefault="00527E60">
      <w:pPr>
        <w:pStyle w:val="NormalWeb"/>
        <w:rPr>
          <w:rFonts w:ascii="Arial" w:hAnsi="Arial" w:cs="Arial"/>
          <w:color w:val="303B44"/>
          <w:sz w:val="22"/>
          <w:szCs w:val="22"/>
        </w:rPr>
      </w:pPr>
    </w:p>
    <w:p w14:paraId="168E6A3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C5538" w14:textId="77777777" w:rsidR="00D7067F" w:rsidRDefault="00D7067F">
      <w:r>
        <w:separator/>
      </w:r>
    </w:p>
  </w:endnote>
  <w:endnote w:type="continuationSeparator" w:id="0">
    <w:p w14:paraId="3C3CD10F" w14:textId="77777777" w:rsidR="00D7067F" w:rsidRDefault="00D70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A0EB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304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3046">
      <w:rPr>
        <w:b/>
        <w:noProof/>
      </w:rPr>
      <w:t>13</w:t>
    </w:r>
    <w:r w:rsidR="0017512A">
      <w:rPr>
        <w:b/>
        <w:sz w:val="24"/>
        <w:szCs w:val="24"/>
      </w:rPr>
      <w:fldChar w:fldCharType="end"/>
    </w:r>
  </w:p>
  <w:p w14:paraId="7212CE8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ADA1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2ED1A" w14:textId="77777777" w:rsidR="00D7067F" w:rsidRDefault="00D7067F">
      <w:r>
        <w:separator/>
      </w:r>
    </w:p>
  </w:footnote>
  <w:footnote w:type="continuationSeparator" w:id="0">
    <w:p w14:paraId="0E67F3EB" w14:textId="77777777" w:rsidR="00D7067F" w:rsidRDefault="00D706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Calibri"/>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F33815"/>
    <w:multiLevelType w:val="multilevel"/>
    <w:tmpl w:val="54047D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11A5E8B"/>
    <w:multiLevelType w:val="multilevel"/>
    <w:tmpl w:val="77242B14"/>
    <w:lvl w:ilvl="0">
      <w:start w:val="1"/>
      <w:numFmt w:val="decimal"/>
      <w:lvlText w:val="%1"/>
      <w:lvlJc w:val="left"/>
      <w:pPr>
        <w:tabs>
          <w:tab w:val="num" w:pos="720"/>
        </w:tabs>
        <w:ind w:left="720" w:hanging="720"/>
      </w:pPr>
      <w:rPr>
        <w:rFonts w:hint="default"/>
        <w:color w:val="00000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1639D4"/>
    <w:multiLevelType w:val="hybridMultilevel"/>
    <w:tmpl w:val="54C81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BB80200"/>
    <w:multiLevelType w:val="hybridMultilevel"/>
    <w:tmpl w:val="CE8680B4"/>
    <w:lvl w:ilvl="0" w:tplc="F5D0F30C">
      <w:start w:val="1"/>
      <w:numFmt w:val="decimal"/>
      <w:lvlText w:val="%1."/>
      <w:lvlJc w:val="left"/>
      <w:pPr>
        <w:ind w:left="720" w:hanging="360"/>
      </w:pPr>
      <w:rPr>
        <w:rFonts w:ascii="Times" w:eastAsia="Times New Roman" w:hAnsi="Times" w:cs="Time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B72F0A"/>
    <w:multiLevelType w:val="hybridMultilevel"/>
    <w:tmpl w:val="45EE3920"/>
    <w:lvl w:ilvl="0" w:tplc="2D7C519C">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3379287">
    <w:abstractNumId w:val="3"/>
  </w:num>
  <w:num w:numId="2" w16cid:durableId="819349865">
    <w:abstractNumId w:val="11"/>
  </w:num>
  <w:num w:numId="3" w16cid:durableId="2089497592">
    <w:abstractNumId w:val="20"/>
  </w:num>
  <w:num w:numId="4" w16cid:durableId="1830708065">
    <w:abstractNumId w:val="13"/>
  </w:num>
  <w:num w:numId="5" w16cid:durableId="487092771">
    <w:abstractNumId w:val="9"/>
  </w:num>
  <w:num w:numId="6" w16cid:durableId="1787846480">
    <w:abstractNumId w:val="19"/>
  </w:num>
  <w:num w:numId="7" w16cid:durableId="721253035">
    <w:abstractNumId w:val="4"/>
  </w:num>
  <w:num w:numId="8" w16cid:durableId="1873881103">
    <w:abstractNumId w:val="17"/>
  </w:num>
  <w:num w:numId="9" w16cid:durableId="135611740">
    <w:abstractNumId w:val="12"/>
  </w:num>
  <w:num w:numId="10" w16cid:durableId="1045637086">
    <w:abstractNumId w:val="6"/>
  </w:num>
  <w:num w:numId="11" w16cid:durableId="2136635311">
    <w:abstractNumId w:val="7"/>
  </w:num>
  <w:num w:numId="12" w16cid:durableId="342173319">
    <w:abstractNumId w:val="10"/>
  </w:num>
  <w:num w:numId="13" w16cid:durableId="1455635286">
    <w:abstractNumId w:val="14"/>
  </w:num>
  <w:num w:numId="14" w16cid:durableId="1336497079">
    <w:abstractNumId w:val="5"/>
  </w:num>
  <w:num w:numId="15" w16cid:durableId="1214388200">
    <w:abstractNumId w:val="0"/>
  </w:num>
  <w:num w:numId="16" w16cid:durableId="1937204801">
    <w:abstractNumId w:val="8"/>
  </w:num>
  <w:num w:numId="17" w16cid:durableId="1358239810">
    <w:abstractNumId w:val="16"/>
  </w:num>
  <w:num w:numId="18" w16cid:durableId="1287471726">
    <w:abstractNumId w:val="2"/>
  </w:num>
  <w:num w:numId="19" w16cid:durableId="241183339">
    <w:abstractNumId w:val="1"/>
  </w:num>
  <w:num w:numId="20" w16cid:durableId="1634672985">
    <w:abstractNumId w:val="21"/>
  </w:num>
  <w:num w:numId="21" w16cid:durableId="1740205400">
    <w:abstractNumId w:val="22"/>
  </w:num>
  <w:num w:numId="22" w16cid:durableId="1455175149">
    <w:abstractNumId w:val="18"/>
  </w:num>
  <w:num w:numId="23" w16cid:durableId="11733761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C16"/>
    <w:rsid w:val="00026B02"/>
    <w:rsid w:val="000822E5"/>
    <w:rsid w:val="000971FC"/>
    <w:rsid w:val="000A2A3A"/>
    <w:rsid w:val="000A492A"/>
    <w:rsid w:val="000D1B05"/>
    <w:rsid w:val="000D2F80"/>
    <w:rsid w:val="000D44CF"/>
    <w:rsid w:val="000E413A"/>
    <w:rsid w:val="000F5AA3"/>
    <w:rsid w:val="00100396"/>
    <w:rsid w:val="00100B5C"/>
    <w:rsid w:val="001106E9"/>
    <w:rsid w:val="00124CA5"/>
    <w:rsid w:val="00134F77"/>
    <w:rsid w:val="00140801"/>
    <w:rsid w:val="00152E9D"/>
    <w:rsid w:val="00154487"/>
    <w:rsid w:val="00165508"/>
    <w:rsid w:val="0017512A"/>
    <w:rsid w:val="00196958"/>
    <w:rsid w:val="001A1E39"/>
    <w:rsid w:val="001A24F3"/>
    <w:rsid w:val="001B405C"/>
    <w:rsid w:val="001B5F45"/>
    <w:rsid w:val="001E1050"/>
    <w:rsid w:val="001E1E1F"/>
    <w:rsid w:val="001E2007"/>
    <w:rsid w:val="001E57C1"/>
    <w:rsid w:val="001F07EF"/>
    <w:rsid w:val="001F50B6"/>
    <w:rsid w:val="001F6D7A"/>
    <w:rsid w:val="001F752A"/>
    <w:rsid w:val="0022746E"/>
    <w:rsid w:val="00235F71"/>
    <w:rsid w:val="002444CA"/>
    <w:rsid w:val="0025128B"/>
    <w:rsid w:val="00260DE6"/>
    <w:rsid w:val="00273FEE"/>
    <w:rsid w:val="0028204E"/>
    <w:rsid w:val="0028591B"/>
    <w:rsid w:val="002878BF"/>
    <w:rsid w:val="00291841"/>
    <w:rsid w:val="002A22C8"/>
    <w:rsid w:val="002C449B"/>
    <w:rsid w:val="002C6040"/>
    <w:rsid w:val="002C6B42"/>
    <w:rsid w:val="002D1BF4"/>
    <w:rsid w:val="002D5B3F"/>
    <w:rsid w:val="002E272E"/>
    <w:rsid w:val="002F5778"/>
    <w:rsid w:val="002F5A91"/>
    <w:rsid w:val="0032050B"/>
    <w:rsid w:val="0032104D"/>
    <w:rsid w:val="003223E0"/>
    <w:rsid w:val="00352C4A"/>
    <w:rsid w:val="00353522"/>
    <w:rsid w:val="00362560"/>
    <w:rsid w:val="003732FD"/>
    <w:rsid w:val="003753B2"/>
    <w:rsid w:val="00376559"/>
    <w:rsid w:val="00382BAA"/>
    <w:rsid w:val="00384D73"/>
    <w:rsid w:val="00393EB6"/>
    <w:rsid w:val="003A3CE5"/>
    <w:rsid w:val="003B366F"/>
    <w:rsid w:val="003B3F9D"/>
    <w:rsid w:val="003B6C95"/>
    <w:rsid w:val="003D5E58"/>
    <w:rsid w:val="003E5418"/>
    <w:rsid w:val="003E5751"/>
    <w:rsid w:val="004046A9"/>
    <w:rsid w:val="00404C50"/>
    <w:rsid w:val="0041201A"/>
    <w:rsid w:val="004135D8"/>
    <w:rsid w:val="004159BF"/>
    <w:rsid w:val="0042144D"/>
    <w:rsid w:val="00423934"/>
    <w:rsid w:val="00426244"/>
    <w:rsid w:val="0043396A"/>
    <w:rsid w:val="00437768"/>
    <w:rsid w:val="00451810"/>
    <w:rsid w:val="00470A38"/>
    <w:rsid w:val="00477880"/>
    <w:rsid w:val="00483642"/>
    <w:rsid w:val="0048733F"/>
    <w:rsid w:val="004874DE"/>
    <w:rsid w:val="004A53CF"/>
    <w:rsid w:val="004A78AE"/>
    <w:rsid w:val="004B5334"/>
    <w:rsid w:val="004B6C14"/>
    <w:rsid w:val="004D5E9B"/>
    <w:rsid w:val="004D63D9"/>
    <w:rsid w:val="004E15A4"/>
    <w:rsid w:val="004E6585"/>
    <w:rsid w:val="0050249F"/>
    <w:rsid w:val="00524566"/>
    <w:rsid w:val="00527E60"/>
    <w:rsid w:val="00530BEF"/>
    <w:rsid w:val="00540B8B"/>
    <w:rsid w:val="00552351"/>
    <w:rsid w:val="00561ACB"/>
    <w:rsid w:val="00561F00"/>
    <w:rsid w:val="00562C4E"/>
    <w:rsid w:val="00562DEC"/>
    <w:rsid w:val="00576AB4"/>
    <w:rsid w:val="00577917"/>
    <w:rsid w:val="00585119"/>
    <w:rsid w:val="00590667"/>
    <w:rsid w:val="005969E2"/>
    <w:rsid w:val="005A1689"/>
    <w:rsid w:val="005B61CD"/>
    <w:rsid w:val="005B7064"/>
    <w:rsid w:val="005C7B16"/>
    <w:rsid w:val="005D1D58"/>
    <w:rsid w:val="005D432C"/>
    <w:rsid w:val="005E285E"/>
    <w:rsid w:val="005E72F8"/>
    <w:rsid w:val="005F0579"/>
    <w:rsid w:val="005F3A53"/>
    <w:rsid w:val="00601E8A"/>
    <w:rsid w:val="00603B81"/>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58D5"/>
    <w:rsid w:val="00691EA9"/>
    <w:rsid w:val="0069244F"/>
    <w:rsid w:val="006934D4"/>
    <w:rsid w:val="006A02F6"/>
    <w:rsid w:val="006A6DC3"/>
    <w:rsid w:val="006C298D"/>
    <w:rsid w:val="006D0215"/>
    <w:rsid w:val="006D49ED"/>
    <w:rsid w:val="006D55CE"/>
    <w:rsid w:val="006D637A"/>
    <w:rsid w:val="006D6F24"/>
    <w:rsid w:val="006D7ACD"/>
    <w:rsid w:val="006F0F95"/>
    <w:rsid w:val="006F45BF"/>
    <w:rsid w:val="006F60E0"/>
    <w:rsid w:val="00702F71"/>
    <w:rsid w:val="00703046"/>
    <w:rsid w:val="007155F8"/>
    <w:rsid w:val="00723178"/>
    <w:rsid w:val="00731C1A"/>
    <w:rsid w:val="007366DF"/>
    <w:rsid w:val="007463B0"/>
    <w:rsid w:val="00757839"/>
    <w:rsid w:val="007645E2"/>
    <w:rsid w:val="00770C81"/>
    <w:rsid w:val="00791024"/>
    <w:rsid w:val="00793F0A"/>
    <w:rsid w:val="007A0C12"/>
    <w:rsid w:val="007A2657"/>
    <w:rsid w:val="007A5C1E"/>
    <w:rsid w:val="007B1867"/>
    <w:rsid w:val="007C682C"/>
    <w:rsid w:val="007D2385"/>
    <w:rsid w:val="007E398D"/>
    <w:rsid w:val="007F214F"/>
    <w:rsid w:val="00800069"/>
    <w:rsid w:val="008032B2"/>
    <w:rsid w:val="008042F0"/>
    <w:rsid w:val="008310A0"/>
    <w:rsid w:val="00835D29"/>
    <w:rsid w:val="00842E7F"/>
    <w:rsid w:val="00846E6F"/>
    <w:rsid w:val="00852933"/>
    <w:rsid w:val="008566E5"/>
    <w:rsid w:val="008566FE"/>
    <w:rsid w:val="0086119C"/>
    <w:rsid w:val="00864506"/>
    <w:rsid w:val="008658C2"/>
    <w:rsid w:val="00865B46"/>
    <w:rsid w:val="00896134"/>
    <w:rsid w:val="008A121B"/>
    <w:rsid w:val="008A62BC"/>
    <w:rsid w:val="008B23F2"/>
    <w:rsid w:val="008B43E7"/>
    <w:rsid w:val="008D763F"/>
    <w:rsid w:val="008F036F"/>
    <w:rsid w:val="008F1308"/>
    <w:rsid w:val="008F60FB"/>
    <w:rsid w:val="008F78C2"/>
    <w:rsid w:val="00904568"/>
    <w:rsid w:val="00911394"/>
    <w:rsid w:val="00923EF2"/>
    <w:rsid w:val="00926D25"/>
    <w:rsid w:val="00926E9D"/>
    <w:rsid w:val="009315A0"/>
    <w:rsid w:val="00932C6E"/>
    <w:rsid w:val="00933F10"/>
    <w:rsid w:val="009431B4"/>
    <w:rsid w:val="009433C5"/>
    <w:rsid w:val="009639AA"/>
    <w:rsid w:val="00965239"/>
    <w:rsid w:val="00965881"/>
    <w:rsid w:val="00967054"/>
    <w:rsid w:val="009871FF"/>
    <w:rsid w:val="00990799"/>
    <w:rsid w:val="00995D51"/>
    <w:rsid w:val="009A0631"/>
    <w:rsid w:val="009A5B58"/>
    <w:rsid w:val="009B10ED"/>
    <w:rsid w:val="009D3EA4"/>
    <w:rsid w:val="009D649C"/>
    <w:rsid w:val="009E4BC1"/>
    <w:rsid w:val="009F0338"/>
    <w:rsid w:val="009F5CB2"/>
    <w:rsid w:val="00A03BB8"/>
    <w:rsid w:val="00A13F5D"/>
    <w:rsid w:val="00A16E98"/>
    <w:rsid w:val="00A223E5"/>
    <w:rsid w:val="00A3505D"/>
    <w:rsid w:val="00A4036F"/>
    <w:rsid w:val="00A406E5"/>
    <w:rsid w:val="00A4337E"/>
    <w:rsid w:val="00A4641C"/>
    <w:rsid w:val="00A53985"/>
    <w:rsid w:val="00A53C6C"/>
    <w:rsid w:val="00A55876"/>
    <w:rsid w:val="00A62B77"/>
    <w:rsid w:val="00A67FB1"/>
    <w:rsid w:val="00A85BFE"/>
    <w:rsid w:val="00A909BC"/>
    <w:rsid w:val="00AA52B9"/>
    <w:rsid w:val="00AB6FE7"/>
    <w:rsid w:val="00AB7AD7"/>
    <w:rsid w:val="00AC5E4B"/>
    <w:rsid w:val="00AD2430"/>
    <w:rsid w:val="00AE41A6"/>
    <w:rsid w:val="00AF0E34"/>
    <w:rsid w:val="00AF271D"/>
    <w:rsid w:val="00AF56C2"/>
    <w:rsid w:val="00B004E6"/>
    <w:rsid w:val="00B0744D"/>
    <w:rsid w:val="00B12129"/>
    <w:rsid w:val="00B50EA8"/>
    <w:rsid w:val="00B53426"/>
    <w:rsid w:val="00B53D85"/>
    <w:rsid w:val="00B64082"/>
    <w:rsid w:val="00B72325"/>
    <w:rsid w:val="00B753A6"/>
    <w:rsid w:val="00B756E5"/>
    <w:rsid w:val="00B81AD3"/>
    <w:rsid w:val="00B829D8"/>
    <w:rsid w:val="00B84B5B"/>
    <w:rsid w:val="00B86446"/>
    <w:rsid w:val="00BA1176"/>
    <w:rsid w:val="00BE0B01"/>
    <w:rsid w:val="00BE79C7"/>
    <w:rsid w:val="00BF3CB5"/>
    <w:rsid w:val="00C01A3F"/>
    <w:rsid w:val="00C02C1B"/>
    <w:rsid w:val="00C073F1"/>
    <w:rsid w:val="00C1285B"/>
    <w:rsid w:val="00C1361B"/>
    <w:rsid w:val="00C14E1F"/>
    <w:rsid w:val="00C232C7"/>
    <w:rsid w:val="00C315AF"/>
    <w:rsid w:val="00C33D35"/>
    <w:rsid w:val="00C36D9A"/>
    <w:rsid w:val="00C44A72"/>
    <w:rsid w:val="00C47E40"/>
    <w:rsid w:val="00C61FC2"/>
    <w:rsid w:val="00C65235"/>
    <w:rsid w:val="00C705F9"/>
    <w:rsid w:val="00C80F0F"/>
    <w:rsid w:val="00C8667A"/>
    <w:rsid w:val="00C93BCB"/>
    <w:rsid w:val="00CA7E14"/>
    <w:rsid w:val="00CC241A"/>
    <w:rsid w:val="00CE1E84"/>
    <w:rsid w:val="00CE4035"/>
    <w:rsid w:val="00CE65AB"/>
    <w:rsid w:val="00CF4266"/>
    <w:rsid w:val="00D22D9C"/>
    <w:rsid w:val="00D241F1"/>
    <w:rsid w:val="00D26F92"/>
    <w:rsid w:val="00D275CB"/>
    <w:rsid w:val="00D30DFA"/>
    <w:rsid w:val="00D463A5"/>
    <w:rsid w:val="00D46727"/>
    <w:rsid w:val="00D4710D"/>
    <w:rsid w:val="00D47D25"/>
    <w:rsid w:val="00D62ACD"/>
    <w:rsid w:val="00D701A7"/>
    <w:rsid w:val="00D7067F"/>
    <w:rsid w:val="00D93276"/>
    <w:rsid w:val="00DA36EE"/>
    <w:rsid w:val="00DB116D"/>
    <w:rsid w:val="00DD17CC"/>
    <w:rsid w:val="00DE217A"/>
    <w:rsid w:val="00DF321B"/>
    <w:rsid w:val="00E230E0"/>
    <w:rsid w:val="00E27F15"/>
    <w:rsid w:val="00E51AAC"/>
    <w:rsid w:val="00E66CC0"/>
    <w:rsid w:val="00E728A9"/>
    <w:rsid w:val="00E753D4"/>
    <w:rsid w:val="00E807D9"/>
    <w:rsid w:val="00E83125"/>
    <w:rsid w:val="00E83CBF"/>
    <w:rsid w:val="00EA0F4E"/>
    <w:rsid w:val="00EA295B"/>
    <w:rsid w:val="00EA3B9B"/>
    <w:rsid w:val="00EA6801"/>
    <w:rsid w:val="00EB4F96"/>
    <w:rsid w:val="00ED7072"/>
    <w:rsid w:val="00EE3132"/>
    <w:rsid w:val="00EE3D9D"/>
    <w:rsid w:val="00EE6F25"/>
    <w:rsid w:val="00F02126"/>
    <w:rsid w:val="00F03D85"/>
    <w:rsid w:val="00F07C8C"/>
    <w:rsid w:val="00F24148"/>
    <w:rsid w:val="00F249F1"/>
    <w:rsid w:val="00F25B9D"/>
    <w:rsid w:val="00F2664E"/>
    <w:rsid w:val="00F31163"/>
    <w:rsid w:val="00F31C04"/>
    <w:rsid w:val="00F37708"/>
    <w:rsid w:val="00F442A7"/>
    <w:rsid w:val="00F57A89"/>
    <w:rsid w:val="00F61A20"/>
    <w:rsid w:val="00F63DD9"/>
    <w:rsid w:val="00F65A3F"/>
    <w:rsid w:val="00F66489"/>
    <w:rsid w:val="00F67644"/>
    <w:rsid w:val="00F8381F"/>
    <w:rsid w:val="00FA04CD"/>
    <w:rsid w:val="00FA25F5"/>
    <w:rsid w:val="00FA2810"/>
    <w:rsid w:val="00FA68F8"/>
    <w:rsid w:val="00FB1DC0"/>
    <w:rsid w:val="00FB3B4E"/>
    <w:rsid w:val="00FB4521"/>
    <w:rsid w:val="00FB4F84"/>
    <w:rsid w:val="00FB5CF8"/>
    <w:rsid w:val="00FF273B"/>
    <w:rsid w:val="00FF564C"/>
    <w:rsid w:val="07F4AE5B"/>
    <w:rsid w:val="08ADD767"/>
    <w:rsid w:val="0B3FFD11"/>
    <w:rsid w:val="26D2D3AA"/>
    <w:rsid w:val="2938D2A2"/>
    <w:rsid w:val="2B78A496"/>
    <w:rsid w:val="32065065"/>
    <w:rsid w:val="322F3B39"/>
    <w:rsid w:val="324EBEC3"/>
    <w:rsid w:val="32E47E6D"/>
    <w:rsid w:val="371D8987"/>
    <w:rsid w:val="3829C9CB"/>
    <w:rsid w:val="3C05C4D9"/>
    <w:rsid w:val="3EF8D572"/>
    <w:rsid w:val="4484A98B"/>
    <w:rsid w:val="4BA5DC73"/>
    <w:rsid w:val="4C769D1B"/>
    <w:rsid w:val="51EF9366"/>
    <w:rsid w:val="53791147"/>
    <w:rsid w:val="54E1AD3C"/>
    <w:rsid w:val="55216B3C"/>
    <w:rsid w:val="5D51C55A"/>
    <w:rsid w:val="6009DCC4"/>
    <w:rsid w:val="60DC3662"/>
    <w:rsid w:val="62D6166F"/>
    <w:rsid w:val="6303EFEF"/>
    <w:rsid w:val="66016FCF"/>
    <w:rsid w:val="662B51F9"/>
    <w:rsid w:val="7223D8FA"/>
    <w:rsid w:val="789932E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FEA24D"/>
  <w15:docId w15:val="{11BEB120-EEDC-4EC1-875A-1DD4FA09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35156">
      <w:bodyDiv w:val="1"/>
      <w:marLeft w:val="0"/>
      <w:marRight w:val="0"/>
      <w:marTop w:val="0"/>
      <w:marBottom w:val="0"/>
      <w:divBdr>
        <w:top w:val="none" w:sz="0" w:space="0" w:color="auto"/>
        <w:left w:val="none" w:sz="0" w:space="0" w:color="auto"/>
        <w:bottom w:val="none" w:sz="0" w:space="0" w:color="auto"/>
        <w:right w:val="none" w:sz="0" w:space="0" w:color="auto"/>
      </w:divBdr>
    </w:div>
    <w:div w:id="115147313">
      <w:bodyDiv w:val="1"/>
      <w:marLeft w:val="0"/>
      <w:marRight w:val="0"/>
      <w:marTop w:val="0"/>
      <w:marBottom w:val="0"/>
      <w:divBdr>
        <w:top w:val="none" w:sz="0" w:space="0" w:color="auto"/>
        <w:left w:val="none" w:sz="0" w:space="0" w:color="auto"/>
        <w:bottom w:val="none" w:sz="0" w:space="0" w:color="auto"/>
        <w:right w:val="none" w:sz="0" w:space="0" w:color="auto"/>
      </w:divBdr>
      <w:divsChild>
        <w:div w:id="1877280051">
          <w:marLeft w:val="0"/>
          <w:marRight w:val="0"/>
          <w:marTop w:val="0"/>
          <w:marBottom w:val="240"/>
          <w:divBdr>
            <w:top w:val="none" w:sz="0" w:space="0" w:color="auto"/>
            <w:left w:val="none" w:sz="0" w:space="0" w:color="auto"/>
            <w:bottom w:val="none" w:sz="0" w:space="0" w:color="auto"/>
            <w:right w:val="none" w:sz="0" w:space="0" w:color="auto"/>
          </w:divBdr>
        </w:div>
      </w:divsChild>
    </w:div>
    <w:div w:id="309750619">
      <w:bodyDiv w:val="1"/>
      <w:marLeft w:val="0"/>
      <w:marRight w:val="0"/>
      <w:marTop w:val="0"/>
      <w:marBottom w:val="0"/>
      <w:divBdr>
        <w:top w:val="none" w:sz="0" w:space="0" w:color="auto"/>
        <w:left w:val="none" w:sz="0" w:space="0" w:color="auto"/>
        <w:bottom w:val="none" w:sz="0" w:space="0" w:color="auto"/>
        <w:right w:val="none" w:sz="0" w:space="0" w:color="auto"/>
      </w:divBdr>
      <w:divsChild>
        <w:div w:id="1032613873">
          <w:marLeft w:val="0"/>
          <w:marRight w:val="0"/>
          <w:marTop w:val="0"/>
          <w:marBottom w:val="24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765244">
      <w:bodyDiv w:val="1"/>
      <w:marLeft w:val="0"/>
      <w:marRight w:val="0"/>
      <w:marTop w:val="0"/>
      <w:marBottom w:val="0"/>
      <w:divBdr>
        <w:top w:val="none" w:sz="0" w:space="0" w:color="auto"/>
        <w:left w:val="none" w:sz="0" w:space="0" w:color="auto"/>
        <w:bottom w:val="none" w:sz="0" w:space="0" w:color="auto"/>
        <w:right w:val="none" w:sz="0" w:space="0" w:color="auto"/>
      </w:divBdr>
    </w:div>
    <w:div w:id="113744997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855497">
      <w:bodyDiv w:val="1"/>
      <w:marLeft w:val="0"/>
      <w:marRight w:val="0"/>
      <w:marTop w:val="0"/>
      <w:marBottom w:val="0"/>
      <w:divBdr>
        <w:top w:val="none" w:sz="0" w:space="0" w:color="auto"/>
        <w:left w:val="none" w:sz="0" w:space="0" w:color="auto"/>
        <w:bottom w:val="none" w:sz="0" w:space="0" w:color="auto"/>
        <w:right w:val="none" w:sz="0" w:space="0" w:color="auto"/>
      </w:divBdr>
    </w:div>
    <w:div w:id="1762335617">
      <w:bodyDiv w:val="1"/>
      <w:marLeft w:val="0"/>
      <w:marRight w:val="0"/>
      <w:marTop w:val="0"/>
      <w:marBottom w:val="0"/>
      <w:divBdr>
        <w:top w:val="none" w:sz="0" w:space="0" w:color="auto"/>
        <w:left w:val="none" w:sz="0" w:space="0" w:color="auto"/>
        <w:bottom w:val="none" w:sz="0" w:space="0" w:color="auto"/>
        <w:right w:val="none" w:sz="0" w:space="0" w:color="auto"/>
      </w:divBdr>
    </w:div>
    <w:div w:id="196103498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eb93b8f469d1ece227f430785ddb6f20">
  <xsd:schema xmlns:xsd="http://www.w3.org/2001/XMLSchema" xmlns:xs="http://www.w3.org/2001/XMLSchema" xmlns:p="http://schemas.microsoft.com/office/2006/metadata/properties" xmlns:ns2="db040305-4dfc-47f5-a120-43193f524db7" targetNamespace="http://schemas.microsoft.com/office/2006/metadata/properties" ma:root="true" ma:fieldsID="58b14212efe05b78c9a7804f9106590b"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345274-7FBC-41F2-9FEA-DB99B46C1DEB}">
  <ds:schemaRefs>
    <ds:schemaRef ds:uri="http://schemas.openxmlformats.org/officeDocument/2006/bibliography"/>
  </ds:schemaRefs>
</ds:datastoreItem>
</file>

<file path=customXml/itemProps2.xml><?xml version="1.0" encoding="utf-8"?>
<ds:datastoreItem xmlns:ds="http://schemas.openxmlformats.org/officeDocument/2006/customXml" ds:itemID="{F471CA08-6DBD-4755-AA1E-6497B4DBF3ED}"/>
</file>

<file path=customXml/itemProps3.xml><?xml version="1.0" encoding="utf-8"?>
<ds:datastoreItem xmlns:ds="http://schemas.openxmlformats.org/officeDocument/2006/customXml" ds:itemID="{C16525A9-9E11-4184-A0BA-776D487392D0}">
  <ds:schemaRefs>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purl.org/dc/elements/1.1/"/>
    <ds:schemaRef ds:uri="http://schemas.microsoft.com/office/infopath/2007/PartnerControls"/>
    <ds:schemaRef ds:uri="7d4d6fae-ea76-4bb3-b577-fe77fdc2fcdc"/>
    <ds:schemaRef ds:uri="http://www.w3.org/XML/1998/namespace"/>
    <ds:schemaRef ds:uri="http://purl.org/dc/terms/"/>
  </ds:schemaRefs>
</ds:datastoreItem>
</file>

<file path=customXml/itemProps4.xml><?xml version="1.0" encoding="utf-8"?>
<ds:datastoreItem xmlns:ds="http://schemas.openxmlformats.org/officeDocument/2006/customXml" ds:itemID="{B6F2D3FF-E45D-45E3-964A-9382901BB5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4075</Words>
  <Characters>25113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Coral Planas</cp:lastModifiedBy>
  <cp:revision>2</cp:revision>
  <cp:lastPrinted>2014-10-10T07:42:00Z</cp:lastPrinted>
  <dcterms:created xsi:type="dcterms:W3CDTF">2025-05-08T13:27:00Z</dcterms:created>
  <dcterms:modified xsi:type="dcterms:W3CDTF">2025-05-08T13:27:00Z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0x0101000810F5FC4E65C54584028F199B9B45D5</vt:lpwstr>
  </property>
  <property fmtid="{D5CDD505-2E9C-101B-9397-08002B2CF9AE}" pid="6" name="Order">
    <vt:r8>8800</vt:r8>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ies>
</file>