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1B7A9" w14:textId="7B47807B" w:rsidR="00C6554A" w:rsidRPr="008B5277" w:rsidRDefault="008F666B" w:rsidP="00C6554A">
      <w:pPr>
        <w:pStyle w:val="Photo"/>
      </w:pPr>
      <w:bookmarkStart w:id="0" w:name="_Toc321147149"/>
      <w:bookmarkStart w:id="1" w:name="_Toc318188227"/>
      <w:bookmarkStart w:id="2" w:name="_Toc318188327"/>
      <w:bookmarkStart w:id="3" w:name="_Toc318189312"/>
      <w:bookmarkStart w:id="4" w:name="_Toc321147011"/>
      <w:r>
        <w:rPr>
          <w:rFonts w:ascii="Georgia" w:hAnsi="Georgia"/>
          <w:noProof/>
          <w:sz w:val="44"/>
          <w:szCs w:val="44"/>
        </w:rPr>
        <mc:AlternateContent>
          <mc:Choice Requires="wps">
            <w:drawing>
              <wp:anchor distT="0" distB="0" distL="114300" distR="114300" simplePos="0" relativeHeight="251661312" behindDoc="0" locked="0" layoutInCell="1" allowOverlap="1" wp14:anchorId="7DF08DA5" wp14:editId="482BEBAB">
                <wp:simplePos x="0" y="0"/>
                <wp:positionH relativeFrom="column">
                  <wp:posOffset>2133600</wp:posOffset>
                </wp:positionH>
                <wp:positionV relativeFrom="paragraph">
                  <wp:posOffset>2999740</wp:posOffset>
                </wp:positionV>
                <wp:extent cx="2062480" cy="541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2062480" cy="541325"/>
                        </a:xfrm>
                        <a:prstGeom prst="rect">
                          <a:avLst/>
                        </a:prstGeom>
                        <a:noFill/>
                        <a:ln w="6350">
                          <a:noFill/>
                        </a:ln>
                      </wps:spPr>
                      <wps:txbx>
                        <w:txbxContent>
                          <w:p w14:paraId="79EA4D78" w14:textId="77777777" w:rsidR="00336C3F" w:rsidRDefault="00336C3F" w:rsidP="008F666B">
                            <w:r>
                              <w:t>Ali Milani,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F08DA5" id="_x0000_t202" coordsize="21600,21600" o:spt="202" path="m,l,21600r21600,l21600,xe">
                <v:stroke joinstyle="miter"/>
                <v:path gradientshapeok="t" o:connecttype="rect"/>
              </v:shapetype>
              <v:shape id="Text Box 4" o:spid="_x0000_s1026" type="#_x0000_t202" style="position:absolute;left:0;text-align:left;margin-left:168pt;margin-top:236.2pt;width:162.4pt;height:4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" filled="f" stroked="f" strokeweight=".5pt">
                <v:textbox>
                  <w:txbxContent>
                    <w:p w14:paraId="79EA4D78" w14:textId="77777777" w:rsidR="00336C3F" w:rsidRDefault="00336C3F" w:rsidP="008F666B">
                      <w:r>
                        <w:t>Ali Milani, 2019</w:t>
                      </w:r>
                    </w:p>
                  </w:txbxContent>
                </v:textbox>
              </v:shape>
            </w:pict>
          </mc:Fallback>
        </mc:AlternateContent>
      </w:r>
      <w:r>
        <w:rPr>
          <w:noProof/>
        </w:rPr>
        <w:drawing>
          <wp:inline distT="0" distB="0" distL="0" distR="0" wp14:anchorId="20C1CC2A" wp14:editId="0E953444">
            <wp:extent cx="5486400" cy="3085465"/>
            <wp:effectExtent l="0" t="0" r="0" b="635"/>
            <wp:docPr id="3" name="Picture 3" descr="Ali Milani moved to the UK from Iran when he was three years old and is now hoping to gain a parliamentary seat [Courtesy: Ali Mil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 Milani moved to the UK from Iran when he was three years old and is now hoping to gain a parliamentary seat [Courtesy: Ali Mila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085465"/>
                    </a:xfrm>
                    <a:prstGeom prst="rect">
                      <a:avLst/>
                    </a:prstGeom>
                    <a:noFill/>
                    <a:ln>
                      <a:noFill/>
                    </a:ln>
                  </pic:spPr>
                </pic:pic>
              </a:graphicData>
            </a:graphic>
          </wp:inline>
        </w:drawing>
      </w:r>
    </w:p>
    <w:bookmarkEnd w:id="0"/>
    <w:bookmarkEnd w:id="1"/>
    <w:bookmarkEnd w:id="2"/>
    <w:bookmarkEnd w:id="3"/>
    <w:bookmarkEnd w:id="4"/>
    <w:p w14:paraId="2C434438" w14:textId="7C20396A" w:rsidR="00C6554A" w:rsidRPr="007D56F7" w:rsidRDefault="00E642AD" w:rsidP="00E642AD">
      <w:pPr>
        <w:pStyle w:val="Title"/>
        <w:rPr>
          <w:sz w:val="44"/>
          <w:szCs w:val="44"/>
        </w:rPr>
      </w:pPr>
      <w:r w:rsidRPr="007D56F7">
        <w:rPr>
          <w:rFonts w:ascii="Georgia" w:hAnsi="Georgia"/>
          <w:sz w:val="44"/>
          <w:szCs w:val="44"/>
        </w:rPr>
        <w:t>A report discussing contemporary challenges impacting on religious identities for young Muslims in the UK</w:t>
      </w:r>
      <w:r w:rsidR="007D56F7" w:rsidRPr="007D56F7">
        <w:rPr>
          <w:rFonts w:ascii="Georgia" w:hAnsi="Georgia"/>
          <w:sz w:val="44"/>
          <w:szCs w:val="44"/>
        </w:rPr>
        <w:t xml:space="preserve"> including how organi</w:t>
      </w:r>
      <w:r w:rsidR="00F51AF2">
        <w:rPr>
          <w:rFonts w:ascii="Georgia" w:hAnsi="Georgia"/>
          <w:sz w:val="44"/>
          <w:szCs w:val="44"/>
        </w:rPr>
        <w:t>s</w:t>
      </w:r>
      <w:r w:rsidR="007D56F7" w:rsidRPr="007D56F7">
        <w:rPr>
          <w:rFonts w:ascii="Georgia" w:hAnsi="Georgia"/>
          <w:sz w:val="44"/>
          <w:szCs w:val="44"/>
        </w:rPr>
        <w:t>ations and individuals have responded to the pressures and demands in twenty-first century Britain.</w:t>
      </w:r>
    </w:p>
    <w:p w14:paraId="2B9CD1D1" w14:textId="1F4ACCED" w:rsidR="00C6554A" w:rsidRDefault="00E642AD" w:rsidP="00C6554A">
      <w:pPr>
        <w:pStyle w:val="ContactInfo"/>
      </w:pPr>
      <w:r>
        <w:t>Hollie Mcdonald</w:t>
      </w:r>
      <w:r w:rsidR="00C6554A">
        <w:t xml:space="preserve"> | </w:t>
      </w:r>
      <w:r>
        <w:t>Islam in the West</w:t>
      </w:r>
      <w:r w:rsidR="00C6554A">
        <w:t xml:space="preserve"> |</w:t>
      </w:r>
      <w:r w:rsidR="00C6554A" w:rsidRPr="00D5413C">
        <w:t xml:space="preserve"> </w:t>
      </w:r>
      <w:r>
        <w:t>17/12/19</w:t>
      </w:r>
      <w:r w:rsidR="00C6554A">
        <w:br w:type="page"/>
      </w:r>
    </w:p>
    <w:p w14:paraId="3A29FE9E" w14:textId="2FC7890D" w:rsidR="00C6554A" w:rsidRDefault="00845699" w:rsidP="00C6554A">
      <w:pPr>
        <w:pStyle w:val="Heading1"/>
      </w:pPr>
      <w:r>
        <w:lastRenderedPageBreak/>
        <w:t>Introduction</w:t>
      </w:r>
    </w:p>
    <w:p w14:paraId="37576B98" w14:textId="789DE499" w:rsidR="00845699" w:rsidRDefault="00845699" w:rsidP="00845699">
      <w:pPr>
        <w:rPr>
          <w:color w:val="auto"/>
        </w:rPr>
      </w:pPr>
      <w:r w:rsidRPr="00A21314">
        <w:rPr>
          <w:color w:val="auto"/>
        </w:rPr>
        <w:t xml:space="preserve">The Muslim population is young and growing, according to Janmohamed more than a third of today’s Muslim’s are under 15 </w:t>
      </w:r>
      <w:r w:rsidR="0054662D">
        <w:rPr>
          <w:color w:val="auto"/>
        </w:rPr>
        <w:t xml:space="preserve">years </w:t>
      </w:r>
      <w:r w:rsidRPr="00A21314">
        <w:rPr>
          <w:color w:val="auto"/>
        </w:rPr>
        <w:t>and nearly two thirds are under 30</w:t>
      </w:r>
      <w:r w:rsidR="0054662D">
        <w:rPr>
          <w:color w:val="auto"/>
        </w:rPr>
        <w:t xml:space="preserve"> years </w:t>
      </w:r>
      <w:r w:rsidRPr="00A21314">
        <w:rPr>
          <w:rStyle w:val="FootnoteReference"/>
          <w:color w:val="auto"/>
        </w:rPr>
        <w:footnoteReference w:id="1"/>
      </w:r>
      <w:r w:rsidR="00765C45" w:rsidRPr="00A21314">
        <w:rPr>
          <w:color w:val="auto"/>
        </w:rPr>
        <w:t xml:space="preserve">, but </w:t>
      </w:r>
      <w:r w:rsidR="0054662D">
        <w:rPr>
          <w:color w:val="auto"/>
        </w:rPr>
        <w:t>the</w:t>
      </w:r>
      <w:r w:rsidR="00765C45" w:rsidRPr="00A21314">
        <w:rPr>
          <w:color w:val="auto"/>
        </w:rPr>
        <w:t xml:space="preserve"> problems </w:t>
      </w:r>
      <w:r w:rsidR="0054662D">
        <w:rPr>
          <w:color w:val="auto"/>
        </w:rPr>
        <w:t>that</w:t>
      </w:r>
      <w:r w:rsidR="00765C45" w:rsidRPr="00A21314">
        <w:rPr>
          <w:color w:val="auto"/>
        </w:rPr>
        <w:t xml:space="preserve"> these young Mus</w:t>
      </w:r>
      <w:r w:rsidR="004603EC">
        <w:rPr>
          <w:color w:val="auto"/>
        </w:rPr>
        <w:t>lim’s that Janmohamed refers to</w:t>
      </w:r>
      <w:r w:rsidR="00765C45" w:rsidRPr="00A21314">
        <w:rPr>
          <w:color w:val="auto"/>
        </w:rPr>
        <w:t xml:space="preserve"> as ‘Generation M’ face</w:t>
      </w:r>
      <w:r w:rsidR="004603EC">
        <w:rPr>
          <w:color w:val="auto"/>
        </w:rPr>
        <w:t>, affect</w:t>
      </w:r>
      <w:r w:rsidR="0054662D">
        <w:rPr>
          <w:color w:val="auto"/>
        </w:rPr>
        <w:t xml:space="preserve"> them </w:t>
      </w:r>
      <w:r w:rsidR="004B0E6F">
        <w:rPr>
          <w:color w:val="auto"/>
        </w:rPr>
        <w:t xml:space="preserve">in </w:t>
      </w:r>
      <w:r w:rsidR="0054662D" w:rsidRPr="0054662D">
        <w:rPr>
          <w:color w:val="auto"/>
        </w:rPr>
        <w:t xml:space="preserve">multifarious </w:t>
      </w:r>
      <w:r w:rsidR="006F7E88">
        <w:rPr>
          <w:color w:val="auto"/>
        </w:rPr>
        <w:t xml:space="preserve">and </w:t>
      </w:r>
      <w:r w:rsidR="0054662D">
        <w:rPr>
          <w:color w:val="auto"/>
        </w:rPr>
        <w:t xml:space="preserve">complex </w:t>
      </w:r>
      <w:r w:rsidR="004B0E6F">
        <w:rPr>
          <w:color w:val="auto"/>
        </w:rPr>
        <w:t xml:space="preserve">ways </w:t>
      </w:r>
      <w:r w:rsidR="0054662D">
        <w:rPr>
          <w:color w:val="auto"/>
        </w:rPr>
        <w:t>in</w:t>
      </w:r>
      <w:r w:rsidR="00765C45" w:rsidRPr="00A21314">
        <w:rPr>
          <w:color w:val="auto"/>
        </w:rPr>
        <w:t xml:space="preserve"> 21</w:t>
      </w:r>
      <w:r w:rsidR="00765C45" w:rsidRPr="00A21314">
        <w:rPr>
          <w:color w:val="auto"/>
          <w:vertAlign w:val="superscript"/>
        </w:rPr>
        <w:t>st</w:t>
      </w:r>
      <w:r w:rsidR="00765C45" w:rsidRPr="00A21314">
        <w:rPr>
          <w:color w:val="auto"/>
        </w:rPr>
        <w:t xml:space="preserve"> century Britain</w:t>
      </w:r>
      <w:r w:rsidR="006F7E88">
        <w:rPr>
          <w:color w:val="auto"/>
        </w:rPr>
        <w:t>.</w:t>
      </w:r>
      <w:r w:rsidR="00765C45" w:rsidRPr="00A21314">
        <w:rPr>
          <w:color w:val="auto"/>
        </w:rPr>
        <w:t xml:space="preserve"> </w:t>
      </w:r>
      <w:r w:rsidR="006F7E88">
        <w:rPr>
          <w:color w:val="auto"/>
        </w:rPr>
        <w:t xml:space="preserve">The impact </w:t>
      </w:r>
      <w:r w:rsidR="004B0E6F">
        <w:rPr>
          <w:color w:val="auto"/>
        </w:rPr>
        <w:t xml:space="preserve">that </w:t>
      </w:r>
      <w:r w:rsidR="006F7E88">
        <w:rPr>
          <w:color w:val="auto"/>
        </w:rPr>
        <w:t xml:space="preserve">this </w:t>
      </w:r>
      <w:r w:rsidR="00E93D36">
        <w:rPr>
          <w:color w:val="auto"/>
        </w:rPr>
        <w:t>has upon</w:t>
      </w:r>
      <w:r w:rsidR="006F7E88">
        <w:rPr>
          <w:color w:val="auto"/>
        </w:rPr>
        <w:t xml:space="preserve"> </w:t>
      </w:r>
      <w:r w:rsidR="004B0E6F">
        <w:rPr>
          <w:color w:val="auto"/>
        </w:rPr>
        <w:t>their religious i</w:t>
      </w:r>
      <w:r w:rsidR="00765C45" w:rsidRPr="00A21314">
        <w:rPr>
          <w:color w:val="auto"/>
        </w:rPr>
        <w:t>dentities</w:t>
      </w:r>
      <w:r w:rsidR="006F7E88">
        <w:rPr>
          <w:color w:val="auto"/>
        </w:rPr>
        <w:t xml:space="preserve"> </w:t>
      </w:r>
      <w:r w:rsidR="004B0E6F">
        <w:rPr>
          <w:color w:val="auto"/>
        </w:rPr>
        <w:t>as individuals</w:t>
      </w:r>
      <w:r w:rsidR="006F7E88">
        <w:rPr>
          <w:color w:val="auto"/>
        </w:rPr>
        <w:t xml:space="preserve"> and their communities</w:t>
      </w:r>
      <w:r w:rsidR="004B0E6F">
        <w:rPr>
          <w:color w:val="auto"/>
        </w:rPr>
        <w:t xml:space="preserve"> is far reaching</w:t>
      </w:r>
      <w:r w:rsidR="00765C45" w:rsidRPr="00A21314">
        <w:rPr>
          <w:color w:val="auto"/>
        </w:rPr>
        <w:t xml:space="preserve">. </w:t>
      </w:r>
    </w:p>
    <w:p w14:paraId="5C57C202" w14:textId="62DBBC3B" w:rsidR="00E27734" w:rsidRDefault="00E27734" w:rsidP="00845699">
      <w:pPr>
        <w:rPr>
          <w:color w:val="auto"/>
        </w:rPr>
      </w:pPr>
      <w:r>
        <w:rPr>
          <w:color w:val="auto"/>
        </w:rPr>
        <w:t xml:space="preserve">This report focuses on the challenges young Muslims face </w:t>
      </w:r>
      <w:r w:rsidR="00D827F6">
        <w:rPr>
          <w:color w:val="auto"/>
        </w:rPr>
        <w:t>in regard to</w:t>
      </w:r>
      <w:r>
        <w:rPr>
          <w:color w:val="auto"/>
        </w:rPr>
        <w:t xml:space="preserve"> social mobility</w:t>
      </w:r>
      <w:r w:rsidR="00DE11B0">
        <w:rPr>
          <w:color w:val="auto"/>
        </w:rPr>
        <w:t xml:space="preserve"> and how his could affect their religious Identity. Within social mobility this report will look at the following:</w:t>
      </w:r>
    </w:p>
    <w:p w14:paraId="22D0FE8C" w14:textId="30183BC2" w:rsidR="00DE11B0" w:rsidRDefault="00DE11B0" w:rsidP="00DE11B0">
      <w:pPr>
        <w:pStyle w:val="ListParagraph"/>
        <w:numPr>
          <w:ilvl w:val="0"/>
          <w:numId w:val="17"/>
        </w:numPr>
        <w:rPr>
          <w:color w:val="auto"/>
        </w:rPr>
      </w:pPr>
      <w:r>
        <w:rPr>
          <w:color w:val="auto"/>
        </w:rPr>
        <w:t>Housing – Why do Muslim communities tend to settle in deprived areas?</w:t>
      </w:r>
    </w:p>
    <w:p w14:paraId="2CB94450" w14:textId="2CD5B286" w:rsidR="00DE11B0" w:rsidRDefault="00DE11B0" w:rsidP="00DE11B0">
      <w:pPr>
        <w:pStyle w:val="ListParagraph"/>
        <w:numPr>
          <w:ilvl w:val="0"/>
          <w:numId w:val="17"/>
        </w:numPr>
        <w:rPr>
          <w:color w:val="auto"/>
        </w:rPr>
      </w:pPr>
      <w:r>
        <w:rPr>
          <w:color w:val="auto"/>
        </w:rPr>
        <w:t>Education – The discrimination felt from teachers</w:t>
      </w:r>
      <w:r w:rsidR="006F466E">
        <w:rPr>
          <w:color w:val="auto"/>
        </w:rPr>
        <w:t xml:space="preserve"> and fellow students, why </w:t>
      </w:r>
      <w:r>
        <w:rPr>
          <w:color w:val="auto"/>
        </w:rPr>
        <w:t>the educational system</w:t>
      </w:r>
      <w:r w:rsidR="006F466E">
        <w:rPr>
          <w:color w:val="auto"/>
        </w:rPr>
        <w:t xml:space="preserve"> is </w:t>
      </w:r>
      <w:r w:rsidR="006F466E" w:rsidRPr="006F466E">
        <w:rPr>
          <w:color w:val="auto"/>
        </w:rPr>
        <w:t>discriminatory</w:t>
      </w:r>
      <w:r w:rsidR="006F466E">
        <w:rPr>
          <w:color w:val="auto"/>
        </w:rPr>
        <w:t xml:space="preserve"> towards Muslims</w:t>
      </w:r>
      <w:r>
        <w:rPr>
          <w:color w:val="auto"/>
        </w:rPr>
        <w:t>, especially towards women.</w:t>
      </w:r>
    </w:p>
    <w:p w14:paraId="3C5B13DC" w14:textId="62F57FF4" w:rsidR="00DE11B0" w:rsidRDefault="00DE11B0" w:rsidP="00DE11B0">
      <w:pPr>
        <w:pStyle w:val="ListParagraph"/>
        <w:numPr>
          <w:ilvl w:val="0"/>
          <w:numId w:val="17"/>
        </w:numPr>
        <w:rPr>
          <w:color w:val="auto"/>
        </w:rPr>
      </w:pPr>
      <w:r>
        <w:rPr>
          <w:color w:val="auto"/>
        </w:rPr>
        <w:t xml:space="preserve">Employment – Why are so little Muslims in full time employment and the discrimination within the </w:t>
      </w:r>
      <w:r w:rsidR="00E11D9A">
        <w:rPr>
          <w:color w:val="auto"/>
        </w:rPr>
        <w:t>workplace</w:t>
      </w:r>
      <w:r>
        <w:rPr>
          <w:color w:val="auto"/>
        </w:rPr>
        <w:t>.</w:t>
      </w:r>
    </w:p>
    <w:p w14:paraId="65138B0A" w14:textId="39C9FB77" w:rsidR="00850E01" w:rsidRDefault="00850E01" w:rsidP="00850E01">
      <w:pPr>
        <w:pStyle w:val="ListParagraph"/>
        <w:rPr>
          <w:color w:val="auto"/>
        </w:rPr>
      </w:pPr>
    </w:p>
    <w:p w14:paraId="14C0CF3D" w14:textId="69536E2C" w:rsidR="00850E01" w:rsidRDefault="00850E01" w:rsidP="00850E01">
      <w:pPr>
        <w:pStyle w:val="ListParagraph"/>
        <w:ind w:left="0"/>
        <w:rPr>
          <w:color w:val="auto"/>
        </w:rPr>
      </w:pPr>
      <w:r>
        <w:rPr>
          <w:color w:val="auto"/>
        </w:rPr>
        <w:t xml:space="preserve">This report will also look at how an </w:t>
      </w:r>
      <w:r w:rsidR="008216B6">
        <w:rPr>
          <w:color w:val="auto"/>
        </w:rPr>
        <w:t>individual</w:t>
      </w:r>
      <w:r>
        <w:rPr>
          <w:color w:val="auto"/>
        </w:rPr>
        <w:t xml:space="preserve"> </w:t>
      </w:r>
      <w:r w:rsidR="008216B6">
        <w:rPr>
          <w:color w:val="auto"/>
        </w:rPr>
        <w:t>is</w:t>
      </w:r>
      <w:r>
        <w:rPr>
          <w:color w:val="auto"/>
        </w:rPr>
        <w:t xml:space="preserve"> dealing with being a ‘British Muslim’ and what that truly means to them, as well as the internal conflict between their two identities</w:t>
      </w:r>
      <w:r w:rsidR="008216B6">
        <w:rPr>
          <w:color w:val="auto"/>
        </w:rPr>
        <w:t xml:space="preserve">. </w:t>
      </w:r>
    </w:p>
    <w:p w14:paraId="50B3CE21" w14:textId="36A21619" w:rsidR="008216B6" w:rsidRDefault="008216B6" w:rsidP="00850E01">
      <w:pPr>
        <w:pStyle w:val="ListParagraph"/>
        <w:ind w:left="0"/>
        <w:rPr>
          <w:color w:val="auto"/>
        </w:rPr>
      </w:pPr>
    </w:p>
    <w:p w14:paraId="614220F4" w14:textId="6DF1FA5D" w:rsidR="00011328" w:rsidRPr="008216B6" w:rsidRDefault="00505E79" w:rsidP="008216B6">
      <w:pPr>
        <w:pStyle w:val="ListParagraph"/>
        <w:ind w:left="0"/>
        <w:rPr>
          <w:color w:val="auto"/>
        </w:rPr>
      </w:pPr>
      <w:r>
        <w:rPr>
          <w:color w:val="auto"/>
        </w:rPr>
        <w:t>Lastly, t</w:t>
      </w:r>
      <w:r w:rsidR="008216B6">
        <w:rPr>
          <w:color w:val="auto"/>
        </w:rPr>
        <w:t>his report looks at a youth wing within an organization and how they are attempting to be a bridge between the two communities and aiding the youth in maintaining their religious identity whilst also allowing them to flourish in British society.</w:t>
      </w:r>
      <w:r w:rsidR="00011328">
        <w:br w:type="page"/>
      </w:r>
    </w:p>
    <w:p w14:paraId="452EEC1D" w14:textId="3424FBCA" w:rsidR="00072EBD" w:rsidRDefault="00011328" w:rsidP="00072EBD">
      <w:pPr>
        <w:pStyle w:val="Title"/>
      </w:pPr>
      <w:r>
        <w:lastRenderedPageBreak/>
        <w:t xml:space="preserve">Social Mobility </w:t>
      </w:r>
    </w:p>
    <w:p w14:paraId="24882EDD" w14:textId="3D5B8BEC" w:rsidR="00011328" w:rsidRDefault="00011328" w:rsidP="004B0E6F">
      <w:pPr>
        <w:ind w:firstLine="720"/>
        <w:rPr>
          <w:color w:val="auto"/>
        </w:rPr>
      </w:pPr>
      <w:r w:rsidRPr="00AF6BE0">
        <w:rPr>
          <w:color w:val="auto"/>
        </w:rPr>
        <w:t>Issues surrounding social mobility is probably one of the biggest challenges faced by young British Muslim’s, ranging from discrimination in school</w:t>
      </w:r>
      <w:r w:rsidR="004B0E6F">
        <w:rPr>
          <w:color w:val="auto"/>
        </w:rPr>
        <w:t xml:space="preserve"> to the inability to get a full-</w:t>
      </w:r>
      <w:r w:rsidRPr="00AF6BE0">
        <w:rPr>
          <w:color w:val="auto"/>
        </w:rPr>
        <w:t xml:space="preserve">time </w:t>
      </w:r>
      <w:r w:rsidR="004B0E6F">
        <w:rPr>
          <w:color w:val="auto"/>
        </w:rPr>
        <w:t>work</w:t>
      </w:r>
      <w:r w:rsidRPr="00AF6BE0">
        <w:rPr>
          <w:color w:val="auto"/>
        </w:rPr>
        <w:t xml:space="preserve"> due to</w:t>
      </w:r>
      <w:r w:rsidR="004B0E6F">
        <w:rPr>
          <w:color w:val="auto"/>
        </w:rPr>
        <w:t xml:space="preserve"> names sounding too ‘ethnic’. T</w:t>
      </w:r>
      <w:r w:rsidRPr="00AF6BE0">
        <w:rPr>
          <w:color w:val="auto"/>
        </w:rPr>
        <w:t xml:space="preserve">he issues surrounding social mobility is something that plagues young Muslim’s </w:t>
      </w:r>
      <w:r w:rsidR="00860D9F" w:rsidRPr="00AF6BE0">
        <w:rPr>
          <w:color w:val="auto"/>
        </w:rPr>
        <w:t>for what</w:t>
      </w:r>
      <w:r w:rsidR="000E7333" w:rsidRPr="00AF6BE0">
        <w:rPr>
          <w:color w:val="auto"/>
        </w:rPr>
        <w:t xml:space="preserve"> must</w:t>
      </w:r>
      <w:r w:rsidR="00860D9F" w:rsidRPr="00AF6BE0">
        <w:rPr>
          <w:color w:val="auto"/>
        </w:rPr>
        <w:t xml:space="preserve"> feel like their entire lives</w:t>
      </w:r>
      <w:r w:rsidR="00145B44" w:rsidRPr="00AF6BE0">
        <w:rPr>
          <w:rStyle w:val="FootnoteReference"/>
          <w:color w:val="auto"/>
        </w:rPr>
        <w:footnoteReference w:id="2"/>
      </w:r>
      <w:r w:rsidR="00860D9F" w:rsidRPr="00AF6BE0">
        <w:rPr>
          <w:color w:val="auto"/>
        </w:rPr>
        <w:t xml:space="preserve">. </w:t>
      </w:r>
      <w:r w:rsidRPr="00AF6BE0">
        <w:rPr>
          <w:color w:val="auto"/>
        </w:rPr>
        <w:t xml:space="preserve"> </w:t>
      </w:r>
    </w:p>
    <w:p w14:paraId="7C13C2A2" w14:textId="429D0703" w:rsidR="00072EBD" w:rsidRDefault="00072EBD" w:rsidP="00072EBD">
      <w:pPr>
        <w:pStyle w:val="Heading1"/>
      </w:pPr>
      <w:r>
        <w:t>Housing</w:t>
      </w:r>
    </w:p>
    <w:p w14:paraId="07585902" w14:textId="24BFCCAB" w:rsidR="00145B44" w:rsidRDefault="00836E76" w:rsidP="00277C38">
      <w:pPr>
        <w:ind w:firstLine="720"/>
        <w:rPr>
          <w:color w:val="auto"/>
        </w:rPr>
      </w:pPr>
      <w:r>
        <w:rPr>
          <w:color w:val="auto"/>
        </w:rPr>
        <w:t>A</w:t>
      </w:r>
      <w:r w:rsidRPr="00AF6BE0">
        <w:rPr>
          <w:color w:val="auto"/>
        </w:rPr>
        <w:t xml:space="preserve">ccording to a report by the social mobility commission </w:t>
      </w:r>
      <w:r w:rsidR="00145B44" w:rsidRPr="00AF6BE0">
        <w:rPr>
          <w:color w:val="auto"/>
        </w:rPr>
        <w:t xml:space="preserve">British Muslims face challenges within social mobility from birth, </w:t>
      </w:r>
      <w:r>
        <w:rPr>
          <w:color w:val="auto"/>
        </w:rPr>
        <w:t xml:space="preserve">with </w:t>
      </w:r>
      <w:r w:rsidR="00145B44" w:rsidRPr="00AF6BE0">
        <w:rPr>
          <w:color w:val="auto"/>
        </w:rPr>
        <w:t>nearly half (46%) of th</w:t>
      </w:r>
      <w:r w:rsidR="004B0E6F">
        <w:rPr>
          <w:color w:val="auto"/>
        </w:rPr>
        <w:t>e British Muslim population living</w:t>
      </w:r>
      <w:r w:rsidR="00485B37" w:rsidRPr="00AF6BE0">
        <w:rPr>
          <w:color w:val="auto"/>
        </w:rPr>
        <w:t xml:space="preserve"> in the top 10% deprived areas of the UK</w:t>
      </w:r>
      <w:r w:rsidR="00485B37" w:rsidRPr="00AF6BE0">
        <w:rPr>
          <w:rStyle w:val="FootnoteReference"/>
          <w:color w:val="auto"/>
        </w:rPr>
        <w:footnoteReference w:id="3"/>
      </w:r>
      <w:r w:rsidR="00485B37" w:rsidRPr="00AF6BE0">
        <w:rPr>
          <w:color w:val="auto"/>
        </w:rPr>
        <w:t xml:space="preserve">, </w:t>
      </w:r>
      <w:r w:rsidR="00834901">
        <w:rPr>
          <w:color w:val="auto"/>
        </w:rPr>
        <w:t xml:space="preserve">this </w:t>
      </w:r>
      <w:r w:rsidR="00485B37" w:rsidRPr="00AF6BE0">
        <w:rPr>
          <w:color w:val="auto"/>
        </w:rPr>
        <w:t>mean</w:t>
      </w:r>
      <w:r w:rsidR="00834901">
        <w:rPr>
          <w:color w:val="auto"/>
        </w:rPr>
        <w:t>s</w:t>
      </w:r>
      <w:r w:rsidR="00485B37" w:rsidRPr="00AF6BE0">
        <w:rPr>
          <w:color w:val="auto"/>
        </w:rPr>
        <w:t xml:space="preserve"> that </w:t>
      </w:r>
      <w:r w:rsidR="00046A20" w:rsidRPr="00AF6BE0">
        <w:rPr>
          <w:color w:val="auto"/>
        </w:rPr>
        <w:t xml:space="preserve">from </w:t>
      </w:r>
      <w:r w:rsidR="00834901">
        <w:rPr>
          <w:color w:val="auto"/>
        </w:rPr>
        <w:t>birth</w:t>
      </w:r>
      <w:r w:rsidR="00485B37" w:rsidRPr="00AF6BE0">
        <w:rPr>
          <w:color w:val="auto"/>
        </w:rPr>
        <w:t xml:space="preserve"> these communities face challenges </w:t>
      </w:r>
      <w:r w:rsidR="00834901">
        <w:rPr>
          <w:color w:val="auto"/>
        </w:rPr>
        <w:t>of</w:t>
      </w:r>
      <w:r w:rsidR="00485B37" w:rsidRPr="00AF6BE0">
        <w:rPr>
          <w:color w:val="auto"/>
        </w:rPr>
        <w:t xml:space="preserve"> poverty </w:t>
      </w:r>
      <w:r w:rsidR="00277C38">
        <w:rPr>
          <w:color w:val="auto"/>
        </w:rPr>
        <w:t>and</w:t>
      </w:r>
      <w:r w:rsidR="00485B37" w:rsidRPr="00AF6BE0">
        <w:rPr>
          <w:color w:val="auto"/>
        </w:rPr>
        <w:t xml:space="preserve"> discrimination</w:t>
      </w:r>
      <w:r w:rsidR="00046A20" w:rsidRPr="00AF6BE0">
        <w:rPr>
          <w:color w:val="auto"/>
        </w:rPr>
        <w:t>.</w:t>
      </w:r>
      <w:r w:rsidR="00534BD4" w:rsidRPr="00AF6BE0">
        <w:rPr>
          <w:color w:val="auto"/>
        </w:rPr>
        <w:t xml:space="preserve"> This leads to the question of how such a high proportion of British Muslims </w:t>
      </w:r>
      <w:r w:rsidR="00277C38">
        <w:rPr>
          <w:color w:val="auto"/>
        </w:rPr>
        <w:t>reside</w:t>
      </w:r>
      <w:r w:rsidR="00534BD4" w:rsidRPr="00AF6BE0">
        <w:rPr>
          <w:color w:val="auto"/>
        </w:rPr>
        <w:t xml:space="preserve"> in such deprived areas of the UK</w:t>
      </w:r>
      <w:r w:rsidR="00834901">
        <w:rPr>
          <w:color w:val="auto"/>
        </w:rPr>
        <w:t>.</w:t>
      </w:r>
      <w:r w:rsidR="00534BD4" w:rsidRPr="00AF6BE0">
        <w:rPr>
          <w:color w:val="auto"/>
        </w:rPr>
        <w:t xml:space="preserve"> </w:t>
      </w:r>
      <w:r w:rsidR="00834901">
        <w:rPr>
          <w:color w:val="auto"/>
        </w:rPr>
        <w:t>I</w:t>
      </w:r>
      <w:r w:rsidR="00534BD4" w:rsidRPr="00AF6BE0">
        <w:rPr>
          <w:color w:val="auto"/>
        </w:rPr>
        <w:t>s it postcode segregation</w:t>
      </w:r>
      <w:r w:rsidR="00834901">
        <w:rPr>
          <w:color w:val="auto"/>
        </w:rPr>
        <w:t>?</w:t>
      </w:r>
      <w:r w:rsidR="00534BD4" w:rsidRPr="00AF6BE0">
        <w:rPr>
          <w:color w:val="auto"/>
        </w:rPr>
        <w:t xml:space="preserve"> </w:t>
      </w:r>
      <w:r w:rsidR="00834901">
        <w:rPr>
          <w:color w:val="auto"/>
        </w:rPr>
        <w:t>O</w:t>
      </w:r>
      <w:r w:rsidR="00534BD4" w:rsidRPr="00AF6BE0">
        <w:rPr>
          <w:color w:val="auto"/>
        </w:rPr>
        <w:t>r do they choose to live where there is a higher proportion of people with the same faith</w:t>
      </w:r>
      <w:r w:rsidR="00834901">
        <w:rPr>
          <w:color w:val="auto"/>
        </w:rPr>
        <w:t>?</w:t>
      </w:r>
      <w:r w:rsidR="00534BD4" w:rsidRPr="00AF6BE0">
        <w:rPr>
          <w:color w:val="auto"/>
        </w:rPr>
        <w:t xml:space="preserve"> </w:t>
      </w:r>
      <w:r w:rsidR="006B4E58" w:rsidRPr="00AF6BE0">
        <w:rPr>
          <w:color w:val="auto"/>
        </w:rPr>
        <w:t>While this question is often debated</w:t>
      </w:r>
      <w:r w:rsidR="00834901">
        <w:rPr>
          <w:color w:val="auto"/>
        </w:rPr>
        <w:t>,</w:t>
      </w:r>
      <w:r w:rsidR="00CF310D" w:rsidRPr="00AF6BE0">
        <w:rPr>
          <w:color w:val="auto"/>
        </w:rPr>
        <w:t xml:space="preserve"> and while no solid conclusion can be made as the answer often varies depending on the researcher </w:t>
      </w:r>
      <w:r w:rsidR="009905F1" w:rsidRPr="00AF6BE0">
        <w:rPr>
          <w:color w:val="auto"/>
        </w:rPr>
        <w:t>e.g.</w:t>
      </w:r>
      <w:r w:rsidR="00CF310D" w:rsidRPr="00AF6BE0">
        <w:rPr>
          <w:color w:val="auto"/>
        </w:rPr>
        <w:t xml:space="preserve"> The Centre of Dynamic and Ethnicity from the University of Manchester suggested that the reasoning behind Pakistani families choosing to settle in deprived areas of the UK is because of the lower housing prices in said areas</w:t>
      </w:r>
      <w:r w:rsidR="00CF310D" w:rsidRPr="00AF6BE0">
        <w:rPr>
          <w:rStyle w:val="FootnoteReference"/>
          <w:color w:val="auto"/>
        </w:rPr>
        <w:footnoteReference w:id="4"/>
      </w:r>
      <w:r w:rsidR="00435565" w:rsidRPr="00AF6BE0">
        <w:rPr>
          <w:color w:val="auto"/>
        </w:rPr>
        <w:t>.</w:t>
      </w:r>
    </w:p>
    <w:p w14:paraId="5FACA0AD" w14:textId="5B756332" w:rsidR="00072EBD" w:rsidRDefault="00072EBD" w:rsidP="00072EBD">
      <w:pPr>
        <w:pStyle w:val="Heading1"/>
      </w:pPr>
      <w:r>
        <w:t>Education</w:t>
      </w:r>
    </w:p>
    <w:p w14:paraId="6D7F6C0F" w14:textId="09DC3367" w:rsidR="00384798" w:rsidRDefault="00B655BC" w:rsidP="00277C38">
      <w:pPr>
        <w:ind w:firstLine="720"/>
        <w:rPr>
          <w:color w:val="auto"/>
        </w:rPr>
      </w:pPr>
      <w:r w:rsidRPr="00AF6BE0">
        <w:rPr>
          <w:color w:val="auto"/>
        </w:rPr>
        <w:t>Aside from living in deprived areas, young Muslims face challenges within education</w:t>
      </w:r>
      <w:r w:rsidR="00277C38">
        <w:rPr>
          <w:color w:val="auto"/>
        </w:rPr>
        <w:t>. T</w:t>
      </w:r>
      <w:r w:rsidR="00DA21C1" w:rsidRPr="00AF6BE0">
        <w:rPr>
          <w:color w:val="auto"/>
        </w:rPr>
        <w:t xml:space="preserve">hese challenges could lead to </w:t>
      </w:r>
      <w:r w:rsidR="00943856" w:rsidRPr="00AF6BE0">
        <w:rPr>
          <w:color w:val="auto"/>
        </w:rPr>
        <w:t>a po</w:t>
      </w:r>
      <w:r w:rsidR="00943856">
        <w:rPr>
          <w:color w:val="auto"/>
        </w:rPr>
        <w:t xml:space="preserve">tential </w:t>
      </w:r>
      <w:r w:rsidR="00943856" w:rsidRPr="00AF6BE0">
        <w:rPr>
          <w:color w:val="auto"/>
        </w:rPr>
        <w:t>strain</w:t>
      </w:r>
      <w:r w:rsidR="00DA21C1" w:rsidRPr="00AF6BE0">
        <w:rPr>
          <w:color w:val="auto"/>
        </w:rPr>
        <w:t xml:space="preserve"> on their religious identity. When Christian</w:t>
      </w:r>
      <w:r w:rsidR="00943856">
        <w:rPr>
          <w:color w:val="auto"/>
        </w:rPr>
        <w:t>ity</w:t>
      </w:r>
      <w:r w:rsidR="00DA21C1" w:rsidRPr="00AF6BE0">
        <w:rPr>
          <w:color w:val="auto"/>
        </w:rPr>
        <w:t xml:space="preserve"> is </w:t>
      </w:r>
      <w:r w:rsidR="00DD558F">
        <w:rPr>
          <w:color w:val="auto"/>
        </w:rPr>
        <w:t xml:space="preserve">the </w:t>
      </w:r>
      <w:r w:rsidR="00943856">
        <w:rPr>
          <w:color w:val="auto"/>
        </w:rPr>
        <w:t>primary</w:t>
      </w:r>
      <w:r w:rsidR="00DD558F">
        <w:rPr>
          <w:color w:val="auto"/>
        </w:rPr>
        <w:t xml:space="preserve"> religion taught in British schools it can often isolate individuals who follow a different key religion</w:t>
      </w:r>
      <w:r w:rsidR="00943856">
        <w:rPr>
          <w:color w:val="auto"/>
        </w:rPr>
        <w:t>,</w:t>
      </w:r>
      <w:r w:rsidR="00DD558F">
        <w:rPr>
          <w:color w:val="auto"/>
        </w:rPr>
        <w:t xml:space="preserve"> </w:t>
      </w:r>
      <w:r w:rsidR="00DA21C1" w:rsidRPr="00AF6BE0">
        <w:rPr>
          <w:color w:val="auto"/>
        </w:rPr>
        <w:t xml:space="preserve">and when </w:t>
      </w:r>
      <w:r w:rsidR="00943856">
        <w:rPr>
          <w:color w:val="auto"/>
        </w:rPr>
        <w:t xml:space="preserve">in a minority, it exacerbates the </w:t>
      </w:r>
      <w:r w:rsidR="00DD558F">
        <w:rPr>
          <w:color w:val="auto"/>
        </w:rPr>
        <w:t>isolation.</w:t>
      </w:r>
      <w:r w:rsidR="00DA21C1" w:rsidRPr="00AF6BE0">
        <w:rPr>
          <w:color w:val="auto"/>
        </w:rPr>
        <w:t xml:space="preserve"> </w:t>
      </w:r>
      <w:r w:rsidR="00DD558F">
        <w:rPr>
          <w:color w:val="auto"/>
        </w:rPr>
        <w:t>S</w:t>
      </w:r>
      <w:r w:rsidR="00DA21C1" w:rsidRPr="00AF6BE0">
        <w:rPr>
          <w:color w:val="auto"/>
        </w:rPr>
        <w:t xml:space="preserve">tudents </w:t>
      </w:r>
      <w:r w:rsidR="00384798">
        <w:rPr>
          <w:color w:val="auto"/>
        </w:rPr>
        <w:t>may</w:t>
      </w:r>
      <w:r w:rsidR="00DA21C1" w:rsidRPr="00AF6BE0">
        <w:rPr>
          <w:color w:val="auto"/>
        </w:rPr>
        <w:t xml:space="preserve"> distance themselves from certain religious activities</w:t>
      </w:r>
      <w:r w:rsidR="00214784">
        <w:rPr>
          <w:color w:val="auto"/>
        </w:rPr>
        <w:t xml:space="preserve"> as a consequence of isolation</w:t>
      </w:r>
      <w:r w:rsidR="00DA21C1" w:rsidRPr="00AF6BE0">
        <w:rPr>
          <w:color w:val="auto"/>
        </w:rPr>
        <w:t xml:space="preserve"> e.g. Praying during school hours. </w:t>
      </w:r>
      <w:r w:rsidR="00E41F69" w:rsidRPr="00AF6BE0">
        <w:rPr>
          <w:color w:val="auto"/>
        </w:rPr>
        <w:t>In the UK there is no legal requirement for schools or workplaces to have a space dedicated for prayer or reflection</w:t>
      </w:r>
      <w:r w:rsidR="00992D85">
        <w:rPr>
          <w:rStyle w:val="FootnoteReference"/>
          <w:color w:val="auto"/>
        </w:rPr>
        <w:footnoteReference w:id="5"/>
      </w:r>
      <w:r w:rsidR="00384798">
        <w:rPr>
          <w:color w:val="auto"/>
        </w:rPr>
        <w:t xml:space="preserve">; </w:t>
      </w:r>
      <w:r w:rsidR="00E41F69" w:rsidRPr="00AF6BE0">
        <w:rPr>
          <w:color w:val="auto"/>
        </w:rPr>
        <w:lastRenderedPageBreak/>
        <w:t>which in itself is a problem when it comes to making workplaces and schools inclusiv</w:t>
      </w:r>
      <w:r w:rsidR="00982364" w:rsidRPr="00AF6BE0">
        <w:rPr>
          <w:color w:val="auto"/>
        </w:rPr>
        <w:t xml:space="preserve">e. The lack of spaces for prayers often leads </w:t>
      </w:r>
      <w:r w:rsidR="00384798">
        <w:rPr>
          <w:color w:val="auto"/>
        </w:rPr>
        <w:t xml:space="preserve">students </w:t>
      </w:r>
      <w:r w:rsidR="00982364" w:rsidRPr="00AF6BE0">
        <w:rPr>
          <w:color w:val="auto"/>
        </w:rPr>
        <w:t xml:space="preserve">to leave school to go </w:t>
      </w:r>
      <w:r w:rsidR="00384798">
        <w:rPr>
          <w:color w:val="auto"/>
        </w:rPr>
        <w:t xml:space="preserve">to </w:t>
      </w:r>
      <w:r w:rsidR="00982364" w:rsidRPr="00AF6BE0">
        <w:rPr>
          <w:color w:val="auto"/>
        </w:rPr>
        <w:t>places of worship to pray</w:t>
      </w:r>
      <w:r w:rsidR="00384798">
        <w:rPr>
          <w:color w:val="auto"/>
        </w:rPr>
        <w:t xml:space="preserve">. This action </w:t>
      </w:r>
      <w:r w:rsidR="00982364" w:rsidRPr="00AF6BE0">
        <w:rPr>
          <w:color w:val="auto"/>
        </w:rPr>
        <w:t>tak</w:t>
      </w:r>
      <w:r w:rsidR="00384798">
        <w:rPr>
          <w:color w:val="auto"/>
        </w:rPr>
        <w:t xml:space="preserve">es </w:t>
      </w:r>
      <w:r w:rsidR="00982364" w:rsidRPr="00AF6BE0">
        <w:rPr>
          <w:color w:val="auto"/>
        </w:rPr>
        <w:t xml:space="preserve">them away from their peers, </w:t>
      </w:r>
      <w:r w:rsidR="00384798">
        <w:rPr>
          <w:color w:val="auto"/>
        </w:rPr>
        <w:t>resulting in further exclusion and missing social and lunch time at school</w:t>
      </w:r>
      <w:r w:rsidR="00982364" w:rsidRPr="00AF6BE0">
        <w:rPr>
          <w:color w:val="auto"/>
        </w:rPr>
        <w:t xml:space="preserve"> for religious activities</w:t>
      </w:r>
      <w:r w:rsidR="00384798">
        <w:rPr>
          <w:color w:val="auto"/>
        </w:rPr>
        <w:t xml:space="preserve">. </w:t>
      </w:r>
      <w:proofErr w:type="gramStart"/>
      <w:r w:rsidR="00384798">
        <w:rPr>
          <w:color w:val="auto"/>
        </w:rPr>
        <w:t>Therefore</w:t>
      </w:r>
      <w:proofErr w:type="gramEnd"/>
      <w:r w:rsidR="00384798">
        <w:rPr>
          <w:color w:val="auto"/>
        </w:rPr>
        <w:t xml:space="preserve"> </w:t>
      </w:r>
      <w:r w:rsidR="00982364" w:rsidRPr="00AF6BE0">
        <w:rPr>
          <w:color w:val="auto"/>
        </w:rPr>
        <w:t>some students may choose to simply not complete the</w:t>
      </w:r>
      <w:r w:rsidR="00384798">
        <w:rPr>
          <w:color w:val="auto"/>
        </w:rPr>
        <w:t>ir</w:t>
      </w:r>
      <w:r w:rsidR="00982364" w:rsidRPr="00AF6BE0">
        <w:rPr>
          <w:color w:val="auto"/>
        </w:rPr>
        <w:t xml:space="preserve"> afternoon prayer</w:t>
      </w:r>
      <w:r w:rsidR="00624223">
        <w:rPr>
          <w:rStyle w:val="FootnoteReference"/>
          <w:color w:val="auto"/>
        </w:rPr>
        <w:footnoteReference w:id="6"/>
      </w:r>
      <w:r w:rsidR="00384798">
        <w:rPr>
          <w:color w:val="auto"/>
        </w:rPr>
        <w:t>,</w:t>
      </w:r>
      <w:r w:rsidR="00982364" w:rsidRPr="00AF6BE0">
        <w:rPr>
          <w:color w:val="auto"/>
        </w:rPr>
        <w:t xml:space="preserve"> or hav</w:t>
      </w:r>
      <w:r w:rsidR="00384798">
        <w:rPr>
          <w:color w:val="auto"/>
        </w:rPr>
        <w:t xml:space="preserve">e </w:t>
      </w:r>
      <w:r w:rsidR="00982364" w:rsidRPr="00AF6BE0">
        <w:rPr>
          <w:color w:val="auto"/>
        </w:rPr>
        <w:t>to participate in prayer in obscure places, such as carparks</w:t>
      </w:r>
      <w:r w:rsidR="00982364" w:rsidRPr="00AF6BE0">
        <w:rPr>
          <w:rStyle w:val="FootnoteReference"/>
          <w:color w:val="auto"/>
        </w:rPr>
        <w:footnoteReference w:id="7"/>
      </w:r>
      <w:r w:rsidR="00607AD4" w:rsidRPr="00AF6BE0">
        <w:rPr>
          <w:color w:val="auto"/>
        </w:rPr>
        <w:t>.</w:t>
      </w:r>
      <w:r w:rsidR="009A542E">
        <w:rPr>
          <w:color w:val="auto"/>
        </w:rPr>
        <w:t xml:space="preserve"> </w:t>
      </w:r>
    </w:p>
    <w:p w14:paraId="4CD1C4E1" w14:textId="4EFFCF51" w:rsidR="00853B01" w:rsidRDefault="009A542E" w:rsidP="00277C38">
      <w:pPr>
        <w:ind w:firstLine="720"/>
        <w:rPr>
          <w:color w:val="auto"/>
        </w:rPr>
      </w:pPr>
      <w:r w:rsidRPr="009A542E">
        <w:rPr>
          <w:color w:val="121212"/>
          <w:shd w:val="clear" w:color="auto" w:fill="FFFFFF"/>
        </w:rPr>
        <w:t xml:space="preserve">A female respondent in </w:t>
      </w:r>
      <w:r w:rsidR="00384798">
        <w:rPr>
          <w:color w:val="121212"/>
          <w:shd w:val="clear" w:color="auto" w:fill="FFFFFF"/>
        </w:rPr>
        <w:t>a survey</w:t>
      </w:r>
      <w:r w:rsidR="00E74BBA">
        <w:rPr>
          <w:rStyle w:val="FootnoteReference"/>
          <w:color w:val="121212"/>
          <w:shd w:val="clear" w:color="auto" w:fill="FFFFFF"/>
        </w:rPr>
        <w:footnoteReference w:id="8"/>
      </w:r>
      <w:r w:rsidR="00E74BBA">
        <w:rPr>
          <w:color w:val="121212"/>
          <w:shd w:val="clear" w:color="auto" w:fill="FFFFFF"/>
        </w:rPr>
        <w:t xml:space="preserve"> </w:t>
      </w:r>
      <w:r w:rsidR="00384798">
        <w:rPr>
          <w:color w:val="121212"/>
          <w:shd w:val="clear" w:color="auto" w:fill="FFFFFF"/>
        </w:rPr>
        <w:t xml:space="preserve">in </w:t>
      </w:r>
      <w:r w:rsidRPr="009A542E">
        <w:rPr>
          <w:color w:val="121212"/>
          <w:shd w:val="clear" w:color="auto" w:fill="FFFFFF"/>
        </w:rPr>
        <w:t xml:space="preserve">High Wycombe referred to hearing comments such as “he looked very Muslim” or “look at her, she’s got a scarf on”. Another said they felt that when white children went to school, they might fear getting bullied </w:t>
      </w:r>
      <w:r w:rsidR="00384798">
        <w:rPr>
          <w:color w:val="121212"/>
          <w:shd w:val="clear" w:color="auto" w:fill="FFFFFF"/>
        </w:rPr>
        <w:t>by Muslims. T</w:t>
      </w:r>
      <w:r w:rsidR="00406913">
        <w:rPr>
          <w:color w:val="121212"/>
          <w:shd w:val="clear" w:color="auto" w:fill="FFFFFF"/>
        </w:rPr>
        <w:t>he education system creates a divide which can sometimes isolate Muslim children from their peers especially if they</w:t>
      </w:r>
      <w:r w:rsidR="00384798">
        <w:rPr>
          <w:color w:val="121212"/>
          <w:shd w:val="clear" w:color="auto" w:fill="FFFFFF"/>
        </w:rPr>
        <w:t xml:space="preserve"> a</w:t>
      </w:r>
      <w:r w:rsidR="00406913">
        <w:rPr>
          <w:color w:val="121212"/>
          <w:shd w:val="clear" w:color="auto" w:fill="FFFFFF"/>
        </w:rPr>
        <w:t xml:space="preserve">re in </w:t>
      </w:r>
      <w:r w:rsidR="00384798">
        <w:rPr>
          <w:color w:val="121212"/>
          <w:shd w:val="clear" w:color="auto" w:fill="FFFFFF"/>
        </w:rPr>
        <w:t xml:space="preserve">a minority </w:t>
      </w:r>
      <w:r w:rsidR="00406913">
        <w:rPr>
          <w:color w:val="121212"/>
          <w:shd w:val="clear" w:color="auto" w:fill="FFFFFF"/>
        </w:rPr>
        <w:t>within the scho0l</w:t>
      </w:r>
      <w:r w:rsidR="00406913">
        <w:rPr>
          <w:rStyle w:val="FootnoteReference"/>
          <w:color w:val="121212"/>
          <w:shd w:val="clear" w:color="auto" w:fill="FFFFFF"/>
        </w:rPr>
        <w:footnoteReference w:id="9"/>
      </w:r>
      <w:r w:rsidRPr="009A542E">
        <w:rPr>
          <w:color w:val="121212"/>
          <w:shd w:val="clear" w:color="auto" w:fill="FFFFFF"/>
        </w:rPr>
        <w:t>.</w:t>
      </w:r>
      <w:r w:rsidR="00C116B7" w:rsidRPr="009A542E">
        <w:rPr>
          <w:color w:val="auto"/>
          <w:sz w:val="18"/>
          <w:szCs w:val="18"/>
        </w:rPr>
        <w:t xml:space="preserve"> </w:t>
      </w:r>
      <w:r w:rsidR="00C116B7">
        <w:rPr>
          <w:color w:val="auto"/>
        </w:rPr>
        <w:t>Aside from the improper facilities for Muslim youth to practice their faith within education</w:t>
      </w:r>
      <w:r w:rsidR="00384798">
        <w:rPr>
          <w:color w:val="auto"/>
        </w:rPr>
        <w:t xml:space="preserve"> organizations,</w:t>
      </w:r>
      <w:r w:rsidR="00C116B7">
        <w:rPr>
          <w:color w:val="auto"/>
        </w:rPr>
        <w:t xml:space="preserve"> Muslim students also face </w:t>
      </w:r>
      <w:r w:rsidR="00880106">
        <w:rPr>
          <w:color w:val="auto"/>
        </w:rPr>
        <w:t>discrimination at the hands of teachers</w:t>
      </w:r>
      <w:r w:rsidR="00720BFB">
        <w:rPr>
          <w:rStyle w:val="FootnoteReference"/>
          <w:color w:val="auto"/>
        </w:rPr>
        <w:footnoteReference w:id="10"/>
      </w:r>
      <w:r w:rsidR="00720BFB">
        <w:rPr>
          <w:color w:val="auto"/>
        </w:rPr>
        <w:t>. A study by Anwar in 2005</w:t>
      </w:r>
      <w:r w:rsidR="00384798">
        <w:rPr>
          <w:color w:val="auto"/>
        </w:rPr>
        <w:t>,</w:t>
      </w:r>
      <w:r w:rsidR="00720BFB">
        <w:rPr>
          <w:color w:val="auto"/>
        </w:rPr>
        <w:t xml:space="preserve"> showed that around half of the respondents discussed that some aspects of the education system failed to </w:t>
      </w:r>
      <w:r w:rsidR="00384798">
        <w:rPr>
          <w:color w:val="auto"/>
        </w:rPr>
        <w:t>meet</w:t>
      </w:r>
      <w:r w:rsidR="00720BFB">
        <w:rPr>
          <w:color w:val="auto"/>
        </w:rPr>
        <w:t xml:space="preserve"> the needs</w:t>
      </w:r>
      <w:r w:rsidR="00384798">
        <w:rPr>
          <w:color w:val="auto"/>
        </w:rPr>
        <w:t xml:space="preserve"> of Muslims and in some cases were</w:t>
      </w:r>
      <w:r w:rsidR="00720BFB">
        <w:rPr>
          <w:color w:val="auto"/>
        </w:rPr>
        <w:t xml:space="preserve"> hostile towards Islam, in particular hostile towards Muslim girls</w:t>
      </w:r>
      <w:r w:rsidR="00720BFB">
        <w:rPr>
          <w:rStyle w:val="FootnoteReference"/>
          <w:color w:val="auto"/>
        </w:rPr>
        <w:footnoteReference w:id="11"/>
      </w:r>
      <w:r w:rsidR="00720BFB">
        <w:rPr>
          <w:color w:val="auto"/>
        </w:rPr>
        <w:t>.</w:t>
      </w:r>
      <w:r w:rsidR="0019290F">
        <w:rPr>
          <w:color w:val="auto"/>
        </w:rPr>
        <w:t xml:space="preserve"> </w:t>
      </w:r>
    </w:p>
    <w:p w14:paraId="4F3AE222" w14:textId="1564544B" w:rsidR="00720BFB" w:rsidRDefault="008B686F" w:rsidP="00277C38">
      <w:pPr>
        <w:ind w:firstLine="720"/>
      </w:pPr>
      <w:r>
        <w:rPr>
          <w:color w:val="auto"/>
        </w:rPr>
        <w:t>A study by Basit in 1997 showed that t</w:t>
      </w:r>
      <w:r w:rsidR="0019290F">
        <w:rPr>
          <w:color w:val="auto"/>
        </w:rPr>
        <w:t>he discriminations faced by Muslim girls in education have often led to expulsions because they wanted to wear headscarves</w:t>
      </w:r>
      <w:r w:rsidR="00853B01">
        <w:rPr>
          <w:color w:val="auto"/>
        </w:rPr>
        <w:t>. They were also</w:t>
      </w:r>
      <w:r w:rsidR="00B4061F">
        <w:rPr>
          <w:color w:val="auto"/>
        </w:rPr>
        <w:t xml:space="preserve"> falling victims </w:t>
      </w:r>
      <w:r w:rsidR="00853B01">
        <w:rPr>
          <w:color w:val="auto"/>
        </w:rPr>
        <w:t xml:space="preserve">to stereotyping; </w:t>
      </w:r>
      <w:r w:rsidR="00B4061F">
        <w:rPr>
          <w:color w:val="auto"/>
        </w:rPr>
        <w:t>such as low expectations</w:t>
      </w:r>
      <w:r w:rsidR="00BE6047">
        <w:rPr>
          <w:color w:val="auto"/>
        </w:rPr>
        <w:t xml:space="preserve"> </w:t>
      </w:r>
      <w:r w:rsidR="00853B01">
        <w:rPr>
          <w:color w:val="auto"/>
        </w:rPr>
        <w:t>and</w:t>
      </w:r>
      <w:r w:rsidR="00BE6047">
        <w:rPr>
          <w:color w:val="auto"/>
        </w:rPr>
        <w:t xml:space="preserve"> underachievement</w:t>
      </w:r>
      <w:r>
        <w:rPr>
          <w:rStyle w:val="FootnoteReference"/>
          <w:color w:val="auto"/>
        </w:rPr>
        <w:footnoteReference w:id="12"/>
      </w:r>
      <w:r w:rsidR="00853B01">
        <w:rPr>
          <w:color w:val="auto"/>
        </w:rPr>
        <w:t xml:space="preserve"> T</w:t>
      </w:r>
      <w:r>
        <w:rPr>
          <w:color w:val="auto"/>
        </w:rPr>
        <w:t xml:space="preserve">his same discrimination was shown 15 years later in 2012 in a study by Bowlby and Lloyd-Evans which confirmed there was still a consensus </w:t>
      </w:r>
      <w:r w:rsidR="00F14608">
        <w:rPr>
          <w:color w:val="auto"/>
        </w:rPr>
        <w:t xml:space="preserve">among young Muslims that some teachers had a stereotypical image how ‘young Muslim women’ were, which was </w:t>
      </w:r>
      <w:r w:rsidR="00B40B3D">
        <w:rPr>
          <w:color w:val="auto"/>
        </w:rPr>
        <w:t xml:space="preserve">that </w:t>
      </w:r>
      <w:r w:rsidR="00F14608">
        <w:rPr>
          <w:color w:val="auto"/>
        </w:rPr>
        <w:t xml:space="preserve">they </w:t>
      </w:r>
      <w:r w:rsidR="00F14608">
        <w:rPr>
          <w:color w:val="auto"/>
        </w:rPr>
        <w:lastRenderedPageBreak/>
        <w:t>are ‘submissive, uninterested in work and prevented by family or community pressures from pursuing a career’</w:t>
      </w:r>
      <w:r w:rsidR="00F14608">
        <w:rPr>
          <w:rStyle w:val="FootnoteReference"/>
          <w:color w:val="auto"/>
        </w:rPr>
        <w:footnoteReference w:id="13"/>
      </w:r>
      <w:r w:rsidR="009F18CD">
        <w:rPr>
          <w:color w:val="auto"/>
        </w:rPr>
        <w:t>.</w:t>
      </w:r>
      <w:r w:rsidRPr="008B686F">
        <w:t xml:space="preserve"> </w:t>
      </w:r>
    </w:p>
    <w:p w14:paraId="3B100803" w14:textId="711026C4" w:rsidR="00D827F6" w:rsidRPr="00D827F6" w:rsidRDefault="00072EBD" w:rsidP="00D827F6">
      <w:pPr>
        <w:pStyle w:val="Heading1"/>
      </w:pPr>
      <w:r>
        <w:t>Employment</w:t>
      </w:r>
    </w:p>
    <w:p w14:paraId="5BE5080A" w14:textId="416B58E5" w:rsidR="00800AB6" w:rsidRDefault="00AF0C2F" w:rsidP="00E74BBA">
      <w:pPr>
        <w:ind w:firstLine="720"/>
        <w:rPr>
          <w:color w:val="121212"/>
          <w:shd w:val="clear" w:color="auto" w:fill="FFFFFF"/>
        </w:rPr>
      </w:pPr>
      <w:r w:rsidRPr="00E83168">
        <w:rPr>
          <w:color w:val="auto"/>
        </w:rPr>
        <w:t xml:space="preserve">Finally, </w:t>
      </w:r>
      <w:r w:rsidR="00B40B3D">
        <w:rPr>
          <w:color w:val="auto"/>
        </w:rPr>
        <w:t xml:space="preserve">and as iterated earlier </w:t>
      </w:r>
      <w:r w:rsidRPr="00E83168">
        <w:rPr>
          <w:color w:val="auto"/>
        </w:rPr>
        <w:t>the young Muslim community face social mobility challenges within the workplace</w:t>
      </w:r>
      <w:r w:rsidR="00E83168" w:rsidRPr="00E83168">
        <w:rPr>
          <w:color w:val="auto"/>
        </w:rPr>
        <w:t xml:space="preserve">, with </w:t>
      </w:r>
      <w:r w:rsidR="00464B9E">
        <w:rPr>
          <w:color w:val="auto"/>
        </w:rPr>
        <w:t xml:space="preserve">less than </w:t>
      </w:r>
      <w:r w:rsidR="00E83168" w:rsidRPr="00E83168">
        <w:rPr>
          <w:color w:val="auto"/>
        </w:rPr>
        <w:t>20% of the working Muslim population (16-74</w:t>
      </w:r>
      <w:r w:rsidR="00B40B3D">
        <w:rPr>
          <w:color w:val="auto"/>
        </w:rPr>
        <w:t>years</w:t>
      </w:r>
      <w:r w:rsidR="00E83168" w:rsidRPr="00E83168">
        <w:rPr>
          <w:color w:val="auto"/>
        </w:rPr>
        <w:t>) being in full time work</w:t>
      </w:r>
      <w:r w:rsidR="00B40B3D">
        <w:rPr>
          <w:color w:val="auto"/>
        </w:rPr>
        <w:t>,</w:t>
      </w:r>
      <w:r w:rsidR="00E83168" w:rsidRPr="00E83168">
        <w:rPr>
          <w:color w:val="auto"/>
        </w:rPr>
        <w:t xml:space="preserve"> with </w:t>
      </w:r>
      <w:r w:rsidR="00B40B3D">
        <w:rPr>
          <w:color w:val="auto"/>
        </w:rPr>
        <w:t xml:space="preserve">only </w:t>
      </w:r>
      <w:r w:rsidR="00E83168" w:rsidRPr="00E83168">
        <w:rPr>
          <w:color w:val="auto"/>
        </w:rPr>
        <w:t xml:space="preserve">6% being in </w:t>
      </w:r>
      <w:r w:rsidR="00E83168" w:rsidRPr="00E83168">
        <w:rPr>
          <w:color w:val="auto"/>
          <w:sz w:val="24"/>
          <w:szCs w:val="24"/>
        </w:rPr>
        <w:t>h</w:t>
      </w:r>
      <w:r w:rsidR="00E83168" w:rsidRPr="00E83168">
        <w:rPr>
          <w:color w:val="auto"/>
        </w:rPr>
        <w:t>igher managerial, administrati</w:t>
      </w:r>
      <w:r w:rsidR="00B40B3D">
        <w:rPr>
          <w:color w:val="auto"/>
        </w:rPr>
        <w:t>ve and professional occupations: t</w:t>
      </w:r>
      <w:r w:rsidR="00464B9E">
        <w:rPr>
          <w:color w:val="auto"/>
        </w:rPr>
        <w:t xml:space="preserve">hese </w:t>
      </w:r>
      <w:r w:rsidR="00B40B3D">
        <w:rPr>
          <w:color w:val="auto"/>
        </w:rPr>
        <w:t xml:space="preserve">data are </w:t>
      </w:r>
      <w:r w:rsidR="00464B9E">
        <w:rPr>
          <w:color w:val="auto"/>
        </w:rPr>
        <w:t>from a study by Sheffield Hallam University for the government’s social mobility watchdog. Prof.</w:t>
      </w:r>
      <w:r w:rsidR="00464B9E" w:rsidRPr="00464B9E">
        <w:rPr>
          <w:color w:val="121212"/>
          <w:shd w:val="clear" w:color="auto" w:fill="FFFFFF"/>
        </w:rPr>
        <w:t xml:space="preserve"> Jacqueline Stevenson</w:t>
      </w:r>
      <w:r w:rsidR="00464B9E">
        <w:rPr>
          <w:color w:val="121212"/>
          <w:shd w:val="clear" w:color="auto" w:fill="FFFFFF"/>
        </w:rPr>
        <w:t xml:space="preserve"> </w:t>
      </w:r>
      <w:r w:rsidR="00885100" w:rsidRPr="00464B9E">
        <w:rPr>
          <w:color w:val="121212"/>
          <w:shd w:val="clear" w:color="auto" w:fill="FFFFFF"/>
        </w:rPr>
        <w:t>said,</w:t>
      </w:r>
      <w:r w:rsidR="00464B9E" w:rsidRPr="00464B9E">
        <w:rPr>
          <w:color w:val="121212"/>
          <w:shd w:val="clear" w:color="auto" w:fill="FFFFFF"/>
        </w:rPr>
        <w:t xml:space="preserve"> “Muslims are being excluded, discriminated against or failed at all stages of their transition from education to employment.</w:t>
      </w:r>
      <w:r w:rsidR="00464B9E">
        <w:rPr>
          <w:color w:val="121212"/>
          <w:shd w:val="clear" w:color="auto" w:fill="FFFFFF"/>
        </w:rPr>
        <w:t>’</w:t>
      </w:r>
      <w:r w:rsidR="00464B9E">
        <w:rPr>
          <w:rStyle w:val="FootnoteReference"/>
          <w:color w:val="121212"/>
          <w:shd w:val="clear" w:color="auto" w:fill="FFFFFF"/>
        </w:rPr>
        <w:footnoteReference w:id="14"/>
      </w:r>
      <w:r w:rsidR="009A542E">
        <w:rPr>
          <w:color w:val="121212"/>
          <w:shd w:val="clear" w:color="auto" w:fill="FFFFFF"/>
        </w:rPr>
        <w:t xml:space="preserve">. One woman </w:t>
      </w:r>
      <w:r w:rsidR="00B40B3D">
        <w:rPr>
          <w:color w:val="121212"/>
          <w:shd w:val="clear" w:color="auto" w:fill="FFFFFF"/>
        </w:rPr>
        <w:t xml:space="preserve">participant </w:t>
      </w:r>
      <w:r w:rsidR="009A542E">
        <w:rPr>
          <w:color w:val="121212"/>
          <w:shd w:val="clear" w:color="auto" w:fill="FFFFFF"/>
        </w:rPr>
        <w:t xml:space="preserve">from Liverpool said her father suggested </w:t>
      </w:r>
      <w:r w:rsidR="00B40B3D">
        <w:rPr>
          <w:color w:val="121212"/>
          <w:shd w:val="clear" w:color="auto" w:fill="FFFFFF"/>
        </w:rPr>
        <w:t>she</w:t>
      </w:r>
      <w:r w:rsidR="009A542E">
        <w:rPr>
          <w:color w:val="121212"/>
          <w:shd w:val="clear" w:color="auto" w:fill="FFFFFF"/>
        </w:rPr>
        <w:t xml:space="preserve"> change</w:t>
      </w:r>
      <w:r w:rsidR="00B40B3D">
        <w:rPr>
          <w:color w:val="121212"/>
          <w:shd w:val="clear" w:color="auto" w:fill="FFFFFF"/>
        </w:rPr>
        <w:t>d</w:t>
      </w:r>
      <w:r w:rsidR="009A542E">
        <w:rPr>
          <w:color w:val="121212"/>
          <w:shd w:val="clear" w:color="auto" w:fill="FFFFFF"/>
        </w:rPr>
        <w:t xml:space="preserve"> her name, so she would be more likely to get a job</w:t>
      </w:r>
      <w:r w:rsidR="009A542E">
        <w:rPr>
          <w:rStyle w:val="FootnoteReference"/>
          <w:color w:val="121212"/>
          <w:shd w:val="clear" w:color="auto" w:fill="FFFFFF"/>
        </w:rPr>
        <w:footnoteReference w:id="15"/>
      </w:r>
      <w:r w:rsidR="004013B2">
        <w:rPr>
          <w:color w:val="121212"/>
          <w:shd w:val="clear" w:color="auto" w:fill="FFFFFF"/>
        </w:rPr>
        <w:t>.</w:t>
      </w:r>
      <w:r w:rsidR="00A82DB6">
        <w:rPr>
          <w:color w:val="121212"/>
          <w:shd w:val="clear" w:color="auto" w:fill="FFFFFF"/>
        </w:rPr>
        <w:t xml:space="preserve"> Women who wear headscarves are even less likely to get </w:t>
      </w:r>
      <w:r w:rsidR="00970979">
        <w:rPr>
          <w:color w:val="121212"/>
          <w:shd w:val="clear" w:color="auto" w:fill="FFFFFF"/>
        </w:rPr>
        <w:t>a</w:t>
      </w:r>
      <w:r w:rsidR="00A82DB6">
        <w:rPr>
          <w:color w:val="121212"/>
          <w:shd w:val="clear" w:color="auto" w:fill="FFFFFF"/>
        </w:rPr>
        <w:t xml:space="preserve"> job, and even if they do they</w:t>
      </w:r>
      <w:r w:rsidR="00970979">
        <w:rPr>
          <w:color w:val="121212"/>
          <w:shd w:val="clear" w:color="auto" w:fill="FFFFFF"/>
        </w:rPr>
        <w:t xml:space="preserve"> are</w:t>
      </w:r>
      <w:r w:rsidR="00A82DB6">
        <w:rPr>
          <w:color w:val="121212"/>
          <w:shd w:val="clear" w:color="auto" w:fill="FFFFFF"/>
        </w:rPr>
        <w:t xml:space="preserve"> more likely to face discrimination than </w:t>
      </w:r>
      <w:r w:rsidR="00970979">
        <w:rPr>
          <w:color w:val="121212"/>
          <w:shd w:val="clear" w:color="auto" w:fill="FFFFFF"/>
        </w:rPr>
        <w:t>a Muslim woman who looks more ‘Western’.</w:t>
      </w:r>
      <w:r w:rsidR="004E6948">
        <w:rPr>
          <w:color w:val="121212"/>
          <w:shd w:val="clear" w:color="auto" w:fill="FFFFFF"/>
        </w:rPr>
        <w:t xml:space="preserve"> Muslim’s in the workplace also fe</w:t>
      </w:r>
      <w:r w:rsidR="00970979">
        <w:rPr>
          <w:color w:val="121212"/>
          <w:shd w:val="clear" w:color="auto" w:fill="FFFFFF"/>
        </w:rPr>
        <w:t>lt</w:t>
      </w:r>
      <w:r w:rsidR="004E6948">
        <w:rPr>
          <w:color w:val="121212"/>
          <w:shd w:val="clear" w:color="auto" w:fill="FFFFFF"/>
        </w:rPr>
        <w:t xml:space="preserve"> more pressure to work harder than their white peers in order to ‘prove their worth’</w:t>
      </w:r>
      <w:r w:rsidR="004E6948">
        <w:rPr>
          <w:rStyle w:val="FootnoteReference"/>
          <w:color w:val="121212"/>
          <w:shd w:val="clear" w:color="auto" w:fill="FFFFFF"/>
        </w:rPr>
        <w:footnoteReference w:id="16"/>
      </w:r>
      <w:r w:rsidR="004E6948">
        <w:rPr>
          <w:color w:val="121212"/>
          <w:shd w:val="clear" w:color="auto" w:fill="FFFFFF"/>
        </w:rPr>
        <w:t>.</w:t>
      </w:r>
    </w:p>
    <w:p w14:paraId="04000F8D" w14:textId="690F903C" w:rsidR="00C568A9" w:rsidRDefault="00800AB6" w:rsidP="00970979">
      <w:pPr>
        <w:ind w:firstLine="720"/>
        <w:rPr>
          <w:color w:val="121212"/>
          <w:shd w:val="clear" w:color="auto" w:fill="FFFFFF"/>
        </w:rPr>
      </w:pPr>
      <w:r>
        <w:rPr>
          <w:color w:val="121212"/>
          <w:shd w:val="clear" w:color="auto" w:fill="FFFFFF"/>
        </w:rPr>
        <w:t>Overall the issues surrounding social mobility, create a divide for the younger M</w:t>
      </w:r>
      <w:r w:rsidR="00970979">
        <w:rPr>
          <w:color w:val="121212"/>
          <w:shd w:val="clear" w:color="auto" w:fill="FFFFFF"/>
        </w:rPr>
        <w:t xml:space="preserve">uslim’s in Britain, </w:t>
      </w:r>
      <w:r>
        <w:rPr>
          <w:color w:val="121212"/>
          <w:shd w:val="clear" w:color="auto" w:fill="FFFFFF"/>
        </w:rPr>
        <w:t>lead</w:t>
      </w:r>
      <w:r w:rsidR="00970979">
        <w:rPr>
          <w:color w:val="121212"/>
          <w:shd w:val="clear" w:color="auto" w:fill="FFFFFF"/>
        </w:rPr>
        <w:t>ing</w:t>
      </w:r>
      <w:r>
        <w:rPr>
          <w:color w:val="121212"/>
          <w:shd w:val="clear" w:color="auto" w:fill="FFFFFF"/>
        </w:rPr>
        <w:t xml:space="preserve"> to discrimination within the workplace</w:t>
      </w:r>
      <w:r w:rsidR="00970979">
        <w:rPr>
          <w:color w:val="121212"/>
          <w:shd w:val="clear" w:color="auto" w:fill="FFFFFF"/>
        </w:rPr>
        <w:t xml:space="preserve">, </w:t>
      </w:r>
      <w:r>
        <w:rPr>
          <w:color w:val="121212"/>
          <w:shd w:val="clear" w:color="auto" w:fill="FFFFFF"/>
        </w:rPr>
        <w:t xml:space="preserve">education sector </w:t>
      </w:r>
      <w:r w:rsidR="00970979">
        <w:rPr>
          <w:color w:val="121212"/>
          <w:shd w:val="clear" w:color="auto" w:fill="FFFFFF"/>
        </w:rPr>
        <w:t xml:space="preserve">and </w:t>
      </w:r>
      <w:r>
        <w:rPr>
          <w:color w:val="121212"/>
          <w:shd w:val="clear" w:color="auto" w:fill="FFFFFF"/>
        </w:rPr>
        <w:t xml:space="preserve">the general class divide, </w:t>
      </w:r>
      <w:r w:rsidR="00970979">
        <w:rPr>
          <w:color w:val="121212"/>
          <w:shd w:val="clear" w:color="auto" w:fill="FFFFFF"/>
        </w:rPr>
        <w:t>than</w:t>
      </w:r>
      <w:r>
        <w:rPr>
          <w:color w:val="121212"/>
          <w:shd w:val="clear" w:color="auto" w:fill="FFFFFF"/>
        </w:rPr>
        <w:t xml:space="preserve"> those living in more affluent areas of the UK. This discrimination can lead to a resentment towards their faith</w:t>
      </w:r>
      <w:r w:rsidR="00DF3E16">
        <w:rPr>
          <w:color w:val="121212"/>
          <w:shd w:val="clear" w:color="auto" w:fill="FFFFFF"/>
        </w:rPr>
        <w:t>, something that will be discussed mor</w:t>
      </w:r>
      <w:r w:rsidR="00970979">
        <w:rPr>
          <w:color w:val="121212"/>
          <w:shd w:val="clear" w:color="auto" w:fill="FFFFFF"/>
        </w:rPr>
        <w:t>e in depth later in this report</w:t>
      </w:r>
      <w:r w:rsidR="005E524C">
        <w:rPr>
          <w:rStyle w:val="FootnoteReference"/>
          <w:color w:val="121212"/>
          <w:shd w:val="clear" w:color="auto" w:fill="FFFFFF"/>
        </w:rPr>
        <w:footnoteReference w:id="17"/>
      </w:r>
    </w:p>
    <w:p w14:paraId="2E35C455" w14:textId="3570FA1C" w:rsidR="00C568A9" w:rsidRDefault="00C568A9" w:rsidP="00C568A9">
      <w:pPr>
        <w:pStyle w:val="Heading1"/>
      </w:pPr>
      <w:r>
        <w:lastRenderedPageBreak/>
        <w:t>An Individual becoming a modern ‘British Muslim Woman’</w:t>
      </w:r>
    </w:p>
    <w:p w14:paraId="6E261986" w14:textId="2A3ABF13" w:rsidR="00F51AF2" w:rsidRDefault="00330DC1" w:rsidP="00F51AF2">
      <w:pPr>
        <w:rPr>
          <w:rStyle w:val="Strong"/>
          <w:rFonts w:cs="Arial"/>
          <w:b w:val="0"/>
          <w:bCs w:val="0"/>
          <w:color w:val="auto"/>
          <w:spacing w:val="-2"/>
          <w:shd w:val="clear" w:color="auto" w:fill="FFFFFF"/>
        </w:rPr>
      </w:pPr>
      <w:r>
        <w:rPr>
          <w:noProof/>
        </w:rPr>
        <w:drawing>
          <wp:anchor distT="0" distB="0" distL="114300" distR="114300" simplePos="0" relativeHeight="251658240" behindDoc="0" locked="0" layoutInCell="1" allowOverlap="1" wp14:anchorId="50CD5836" wp14:editId="6D80B82C">
            <wp:simplePos x="0" y="0"/>
            <wp:positionH relativeFrom="column">
              <wp:posOffset>3999230</wp:posOffset>
            </wp:positionH>
            <wp:positionV relativeFrom="paragraph">
              <wp:posOffset>-37465</wp:posOffset>
            </wp:positionV>
            <wp:extent cx="2003425" cy="2377440"/>
            <wp:effectExtent l="0" t="0" r="0" b="3810"/>
            <wp:wrapSquare wrapText="bothSides"/>
            <wp:docPr id="1" name="Picture 1" descr="Image result for mehreen b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hreen baig"/>
                    <pic:cNvPicPr>
                      <a:picLocks noChangeAspect="1" noChangeArrowheads="1"/>
                    </pic:cNvPicPr>
                  </pic:nvPicPr>
                  <pic:blipFill rotWithShape="1">
                    <a:blip r:embed="rId9">
                      <a:extLst>
                        <a:ext uri="{28A0092B-C50C-407E-A947-70E740481C1C}">
                          <a14:useLocalDpi xmlns:a14="http://schemas.microsoft.com/office/drawing/2010/main" val="0"/>
                        </a:ext>
                      </a:extLst>
                    </a:blip>
                    <a:srcRect l="24639" r="22744"/>
                    <a:stretch/>
                  </pic:blipFill>
                  <pic:spPr bwMode="auto">
                    <a:xfrm>
                      <a:off x="0" y="0"/>
                      <a:ext cx="2003425" cy="2377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0979">
        <w:rPr>
          <w:color w:val="auto"/>
        </w:rPr>
        <w:tab/>
      </w:r>
      <w:r w:rsidR="00514F0B" w:rsidRPr="00BE7C76">
        <w:rPr>
          <w:color w:val="auto"/>
        </w:rPr>
        <w:t>On an individual level of how young British Muslims are attempting to stay true to their faith whilst also being ‘properly integrated’ into British society</w:t>
      </w:r>
      <w:r w:rsidR="00BE7C76" w:rsidRPr="00BE7C76">
        <w:rPr>
          <w:color w:val="auto"/>
        </w:rPr>
        <w:t xml:space="preserve">. </w:t>
      </w:r>
      <w:r w:rsidR="00BE7C76" w:rsidRPr="00BE7C76">
        <w:rPr>
          <w:rStyle w:val="Strong"/>
          <w:rFonts w:cs="Arial"/>
          <w:b w:val="0"/>
          <w:bCs w:val="0"/>
          <w:color w:val="auto"/>
          <w:spacing w:val="-2"/>
          <w:shd w:val="clear" w:color="auto" w:fill="FFFFFF"/>
        </w:rPr>
        <w:t>Mehreen Baig</w:t>
      </w:r>
      <w:r w:rsidR="00BE7C76">
        <w:rPr>
          <w:rStyle w:val="Strong"/>
          <w:rFonts w:cs="Arial"/>
          <w:b w:val="0"/>
          <w:bCs w:val="0"/>
          <w:color w:val="auto"/>
          <w:spacing w:val="-2"/>
          <w:shd w:val="clear" w:color="auto" w:fill="FFFFFF"/>
        </w:rPr>
        <w:t xml:space="preserve"> is a </w:t>
      </w:r>
      <w:proofErr w:type="gramStart"/>
      <w:r w:rsidR="00BE7C76">
        <w:rPr>
          <w:rStyle w:val="Strong"/>
          <w:rFonts w:cs="Arial"/>
          <w:b w:val="0"/>
          <w:bCs w:val="0"/>
          <w:color w:val="auto"/>
          <w:spacing w:val="-2"/>
          <w:shd w:val="clear" w:color="auto" w:fill="FFFFFF"/>
        </w:rPr>
        <w:t>30 year old</w:t>
      </w:r>
      <w:proofErr w:type="gramEnd"/>
      <w:r w:rsidR="00BE7C76">
        <w:rPr>
          <w:rStyle w:val="Strong"/>
          <w:rFonts w:cs="Arial"/>
          <w:b w:val="0"/>
          <w:bCs w:val="0"/>
          <w:color w:val="auto"/>
          <w:spacing w:val="-2"/>
          <w:shd w:val="clear" w:color="auto" w:fill="FFFFFF"/>
        </w:rPr>
        <w:t xml:space="preserve"> blogger/teacher/television presenter and activist of Pakistani origin who became apparent to the public eye through her BBC documentary called ‘Islam, Women and Me’</w:t>
      </w:r>
      <w:r w:rsidR="00CD2249">
        <w:rPr>
          <w:rStyle w:val="Strong"/>
          <w:rFonts w:cs="Arial"/>
          <w:b w:val="0"/>
          <w:bCs w:val="0"/>
          <w:color w:val="auto"/>
          <w:spacing w:val="-2"/>
          <w:shd w:val="clear" w:color="auto" w:fill="FFFFFF"/>
        </w:rPr>
        <w:t>. T</w:t>
      </w:r>
      <w:r w:rsidR="009C4037">
        <w:rPr>
          <w:rStyle w:val="Strong"/>
          <w:rFonts w:cs="Arial"/>
          <w:b w:val="0"/>
          <w:bCs w:val="0"/>
          <w:color w:val="auto"/>
          <w:spacing w:val="-2"/>
          <w:shd w:val="clear" w:color="auto" w:fill="FFFFFF"/>
        </w:rPr>
        <w:t xml:space="preserve">he documentary itself opens doors to what </w:t>
      </w:r>
      <w:r w:rsidR="00CD2249">
        <w:rPr>
          <w:rStyle w:val="Strong"/>
          <w:rFonts w:cs="Arial"/>
          <w:b w:val="0"/>
          <w:bCs w:val="0"/>
          <w:color w:val="auto"/>
          <w:spacing w:val="-2"/>
          <w:shd w:val="clear" w:color="auto" w:fill="FFFFFF"/>
        </w:rPr>
        <w:t xml:space="preserve">it is to be </w:t>
      </w:r>
      <w:r w:rsidR="009C4037">
        <w:rPr>
          <w:rStyle w:val="Strong"/>
          <w:rFonts w:cs="Arial"/>
          <w:b w:val="0"/>
          <w:bCs w:val="0"/>
          <w:color w:val="auto"/>
          <w:spacing w:val="-2"/>
          <w:shd w:val="clear" w:color="auto" w:fill="FFFFFF"/>
        </w:rPr>
        <w:t>a woman in the Islamic faith</w:t>
      </w:r>
      <w:r w:rsidR="00CD2249">
        <w:rPr>
          <w:rStyle w:val="Strong"/>
          <w:rFonts w:cs="Arial"/>
          <w:b w:val="0"/>
          <w:bCs w:val="0"/>
          <w:color w:val="auto"/>
          <w:spacing w:val="-2"/>
          <w:shd w:val="clear" w:color="auto" w:fill="FFFFFF"/>
        </w:rPr>
        <w:t xml:space="preserve">. It </w:t>
      </w:r>
      <w:r w:rsidR="009C4037">
        <w:rPr>
          <w:rStyle w:val="Strong"/>
          <w:rFonts w:cs="Arial"/>
          <w:b w:val="0"/>
          <w:bCs w:val="0"/>
          <w:color w:val="auto"/>
          <w:spacing w:val="-2"/>
          <w:shd w:val="clear" w:color="auto" w:fill="FFFFFF"/>
        </w:rPr>
        <w:t xml:space="preserve">focuses </w:t>
      </w:r>
      <w:r w:rsidR="00CD2249">
        <w:rPr>
          <w:rStyle w:val="Strong"/>
          <w:rFonts w:cs="Arial"/>
          <w:b w:val="0"/>
          <w:bCs w:val="0"/>
          <w:color w:val="auto"/>
          <w:spacing w:val="-2"/>
          <w:shd w:val="clear" w:color="auto" w:fill="FFFFFF"/>
        </w:rPr>
        <w:t xml:space="preserve">on </w:t>
      </w:r>
      <w:r w:rsidR="009C4037">
        <w:rPr>
          <w:rStyle w:val="Strong"/>
          <w:rFonts w:cs="Arial"/>
          <w:b w:val="0"/>
          <w:bCs w:val="0"/>
          <w:color w:val="auto"/>
          <w:spacing w:val="-2"/>
          <w:shd w:val="clear" w:color="auto" w:fill="FFFFFF"/>
        </w:rPr>
        <w:t xml:space="preserve">the debate </w:t>
      </w:r>
      <w:r w:rsidR="00CD2249">
        <w:rPr>
          <w:rStyle w:val="Strong"/>
          <w:rFonts w:cs="Arial"/>
          <w:b w:val="0"/>
          <w:bCs w:val="0"/>
          <w:color w:val="auto"/>
          <w:spacing w:val="-2"/>
          <w:shd w:val="clear" w:color="auto" w:fill="FFFFFF"/>
        </w:rPr>
        <w:t>of</w:t>
      </w:r>
      <w:r w:rsidR="009C4037">
        <w:rPr>
          <w:rStyle w:val="Strong"/>
          <w:rFonts w:cs="Arial"/>
          <w:b w:val="0"/>
          <w:bCs w:val="0"/>
          <w:color w:val="auto"/>
          <w:spacing w:val="-2"/>
          <w:shd w:val="clear" w:color="auto" w:fill="FFFFFF"/>
        </w:rPr>
        <w:t xml:space="preserve"> whether or not Islam empowers women or </w:t>
      </w:r>
      <w:r w:rsidR="00CD2249">
        <w:rPr>
          <w:rStyle w:val="Strong"/>
          <w:rFonts w:cs="Arial"/>
          <w:b w:val="0"/>
          <w:bCs w:val="0"/>
          <w:color w:val="auto"/>
          <w:spacing w:val="-2"/>
          <w:shd w:val="clear" w:color="auto" w:fill="FFFFFF"/>
        </w:rPr>
        <w:t>whether it is an</w:t>
      </w:r>
      <w:r w:rsidR="009C4037">
        <w:rPr>
          <w:rStyle w:val="Strong"/>
          <w:rFonts w:cs="Arial"/>
          <w:b w:val="0"/>
          <w:bCs w:val="0"/>
          <w:color w:val="auto"/>
          <w:spacing w:val="-2"/>
          <w:shd w:val="clear" w:color="auto" w:fill="FFFFFF"/>
        </w:rPr>
        <w:t xml:space="preserve"> oppressive religion that some media outlets would like us to believe</w:t>
      </w:r>
      <w:r w:rsidR="00CD2249">
        <w:rPr>
          <w:rStyle w:val="Strong"/>
          <w:rFonts w:cs="Arial"/>
          <w:b w:val="0"/>
          <w:bCs w:val="0"/>
          <w:color w:val="auto"/>
          <w:spacing w:val="-2"/>
          <w:shd w:val="clear" w:color="auto" w:fill="FFFFFF"/>
        </w:rPr>
        <w:t xml:space="preserve"> (ref)</w:t>
      </w:r>
      <w:r w:rsidR="009C4037">
        <w:rPr>
          <w:rStyle w:val="Strong"/>
          <w:rFonts w:cs="Arial"/>
          <w:b w:val="0"/>
          <w:bCs w:val="0"/>
          <w:color w:val="auto"/>
          <w:spacing w:val="-2"/>
          <w:shd w:val="clear" w:color="auto" w:fill="FFFFFF"/>
        </w:rPr>
        <w:t xml:space="preserve">. </w:t>
      </w:r>
    </w:p>
    <w:p w14:paraId="75D55C98" w14:textId="5CB15624" w:rsidR="00D73C8D" w:rsidRDefault="00B2743F" w:rsidP="00F51AF2">
      <w:r>
        <w:rPr>
          <w:noProof/>
        </w:rPr>
        <mc:AlternateContent>
          <mc:Choice Requires="wps">
            <w:drawing>
              <wp:anchor distT="0" distB="0" distL="114300" distR="114300" simplePos="0" relativeHeight="251659264" behindDoc="0" locked="0" layoutInCell="1" allowOverlap="1" wp14:anchorId="641EDFE8" wp14:editId="470763D1">
                <wp:simplePos x="0" y="0"/>
                <wp:positionH relativeFrom="column">
                  <wp:posOffset>4001135</wp:posOffset>
                </wp:positionH>
                <wp:positionV relativeFrom="paragraph">
                  <wp:posOffset>198120</wp:posOffset>
                </wp:positionV>
                <wp:extent cx="2003425" cy="301625"/>
                <wp:effectExtent l="0" t="0" r="0" b="3175"/>
                <wp:wrapSquare wrapText="bothSides"/>
                <wp:docPr id="2" name="Text Box 2"/>
                <wp:cNvGraphicFramePr/>
                <a:graphic xmlns:a="http://schemas.openxmlformats.org/drawingml/2006/main">
                  <a:graphicData uri="http://schemas.microsoft.com/office/word/2010/wordprocessingShape">
                    <wps:wsp>
                      <wps:cNvSpPr txBox="1"/>
                      <wps:spPr>
                        <a:xfrm>
                          <a:off x="0" y="0"/>
                          <a:ext cx="2003425" cy="301625"/>
                        </a:xfrm>
                        <a:prstGeom prst="rect">
                          <a:avLst/>
                        </a:prstGeom>
                        <a:noFill/>
                        <a:ln w="6350">
                          <a:noFill/>
                        </a:ln>
                      </wps:spPr>
                      <wps:txbx>
                        <w:txbxContent>
                          <w:p w14:paraId="12CADBAE" w14:textId="4A3F1681" w:rsidR="00336C3F" w:rsidRPr="00A06A6D" w:rsidRDefault="00336C3F" w:rsidP="00A06A6D">
                            <w:pPr>
                              <w:jc w:val="center"/>
                              <w:rPr>
                                <w:color w:val="auto"/>
                                <w:sz w:val="18"/>
                                <w:szCs w:val="18"/>
                              </w:rPr>
                            </w:pPr>
                            <w:r w:rsidRPr="00A06A6D">
                              <w:rPr>
                                <w:color w:val="auto"/>
                                <w:sz w:val="18"/>
                                <w:szCs w:val="18"/>
                              </w:rPr>
                              <w:t>Mehreen Baig,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EDFE8" id="Text Box 2" o:spid="_x0000_s1027" type="#_x0000_t202" style="position:absolute;margin-left:315.05pt;margin-top:15.6pt;width:157.7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" filled="f" stroked="f" strokeweight=".5pt">
                <v:textbox>
                  <w:txbxContent>
                    <w:p w14:paraId="12CADBAE" w14:textId="4A3F1681" w:rsidR="00336C3F" w:rsidRPr="00A06A6D" w:rsidRDefault="00336C3F" w:rsidP="00A06A6D">
                      <w:pPr>
                        <w:jc w:val="center"/>
                        <w:rPr>
                          <w:color w:val="auto"/>
                          <w:sz w:val="18"/>
                          <w:szCs w:val="18"/>
                        </w:rPr>
                      </w:pPr>
                      <w:r w:rsidRPr="00A06A6D">
                        <w:rPr>
                          <w:color w:val="auto"/>
                          <w:sz w:val="18"/>
                          <w:szCs w:val="18"/>
                        </w:rPr>
                        <w:t>Mehreen Baig, 2016</w:t>
                      </w:r>
                    </w:p>
                  </w:txbxContent>
                </v:textbox>
                <w10:wrap type="square"/>
              </v:shape>
            </w:pict>
          </mc:Fallback>
        </mc:AlternateContent>
      </w:r>
      <w:r w:rsidR="003215C3">
        <w:rPr>
          <w:rStyle w:val="Strong"/>
          <w:rFonts w:cs="Arial"/>
          <w:b w:val="0"/>
          <w:bCs w:val="0"/>
          <w:color w:val="auto"/>
          <w:spacing w:val="-2"/>
          <w:shd w:val="clear" w:color="auto" w:fill="FFFFFF"/>
        </w:rPr>
        <w:tab/>
      </w:r>
      <w:r w:rsidR="00D73C8D">
        <w:rPr>
          <w:rStyle w:val="Strong"/>
          <w:rFonts w:cs="Arial"/>
          <w:b w:val="0"/>
          <w:bCs w:val="0"/>
          <w:color w:val="auto"/>
          <w:spacing w:val="-2"/>
          <w:shd w:val="clear" w:color="auto" w:fill="FFFFFF"/>
        </w:rPr>
        <w:t xml:space="preserve">Mehreen says </w:t>
      </w:r>
      <w:r w:rsidR="003215C3">
        <w:rPr>
          <w:rStyle w:val="Strong"/>
          <w:rFonts w:cs="Arial"/>
          <w:b w:val="0"/>
          <w:bCs w:val="0"/>
          <w:color w:val="auto"/>
          <w:spacing w:val="-2"/>
          <w:shd w:val="clear" w:color="auto" w:fill="FFFFFF"/>
        </w:rPr>
        <w:t xml:space="preserve">that </w:t>
      </w:r>
      <w:r w:rsidR="00D73C8D">
        <w:rPr>
          <w:rStyle w:val="Strong"/>
          <w:rFonts w:cs="Arial"/>
          <w:b w:val="0"/>
          <w:bCs w:val="0"/>
          <w:color w:val="auto"/>
          <w:spacing w:val="-2"/>
          <w:shd w:val="clear" w:color="auto" w:fill="FFFFFF"/>
        </w:rPr>
        <w:t>she has quite ‘liberal’ parents who were born and raised in Pakistan</w:t>
      </w:r>
      <w:r w:rsidR="003215C3">
        <w:rPr>
          <w:rStyle w:val="Strong"/>
          <w:rFonts w:cs="Arial"/>
          <w:b w:val="0"/>
          <w:bCs w:val="0"/>
          <w:color w:val="auto"/>
          <w:spacing w:val="-2"/>
          <w:shd w:val="clear" w:color="auto" w:fill="FFFFFF"/>
        </w:rPr>
        <w:t>, then</w:t>
      </w:r>
      <w:r w:rsidR="00D73C8D">
        <w:rPr>
          <w:rStyle w:val="Strong"/>
          <w:rFonts w:cs="Arial"/>
          <w:b w:val="0"/>
          <w:bCs w:val="0"/>
          <w:color w:val="auto"/>
          <w:spacing w:val="-2"/>
          <w:shd w:val="clear" w:color="auto" w:fill="FFFFFF"/>
        </w:rPr>
        <w:t xml:space="preserve"> moved over to Britain to settle and have a family. Mehreen and her sister were born in North London and while Mehreen considers herself a practicing Muslim</w:t>
      </w:r>
      <w:r>
        <w:rPr>
          <w:rStyle w:val="Strong"/>
          <w:rFonts w:cs="Arial"/>
          <w:b w:val="0"/>
          <w:bCs w:val="0"/>
          <w:color w:val="auto"/>
          <w:spacing w:val="-2"/>
          <w:shd w:val="clear" w:color="auto" w:fill="FFFFFF"/>
        </w:rPr>
        <w:t xml:space="preserve"> (she prays and fasts) to some members of her community (aunties and uncles) she is criticized for the way she chooses to dress (Mehreen does not wear a headscarf and dresses </w:t>
      </w:r>
      <w:r w:rsidR="003215C3">
        <w:rPr>
          <w:rStyle w:val="Strong"/>
          <w:rFonts w:cs="Arial"/>
          <w:b w:val="0"/>
          <w:bCs w:val="0"/>
          <w:color w:val="auto"/>
          <w:spacing w:val="-2"/>
          <w:shd w:val="clear" w:color="auto" w:fill="FFFFFF"/>
        </w:rPr>
        <w:t>as a ‘western’ woman</w:t>
      </w:r>
      <w:r>
        <w:rPr>
          <w:rStyle w:val="Strong"/>
          <w:rFonts w:cs="Arial"/>
          <w:b w:val="0"/>
          <w:bCs w:val="0"/>
          <w:color w:val="auto"/>
          <w:spacing w:val="-2"/>
          <w:shd w:val="clear" w:color="auto" w:fill="FFFFFF"/>
        </w:rPr>
        <w:t>) and wear</w:t>
      </w:r>
      <w:r w:rsidR="003215C3">
        <w:rPr>
          <w:rStyle w:val="Strong"/>
          <w:rFonts w:cs="Arial"/>
          <w:b w:val="0"/>
          <w:bCs w:val="0"/>
          <w:color w:val="auto"/>
          <w:spacing w:val="-2"/>
          <w:shd w:val="clear" w:color="auto" w:fill="FFFFFF"/>
        </w:rPr>
        <w:t>s</w:t>
      </w:r>
      <w:r>
        <w:rPr>
          <w:rStyle w:val="Strong"/>
          <w:rFonts w:cs="Arial"/>
          <w:b w:val="0"/>
          <w:bCs w:val="0"/>
          <w:color w:val="auto"/>
          <w:spacing w:val="-2"/>
          <w:shd w:val="clear" w:color="auto" w:fill="FFFFFF"/>
        </w:rPr>
        <w:t xml:space="preserve"> </w:t>
      </w:r>
      <w:r w:rsidR="00E73323">
        <w:rPr>
          <w:rStyle w:val="Strong"/>
          <w:rFonts w:cs="Arial"/>
          <w:b w:val="0"/>
          <w:bCs w:val="0"/>
          <w:color w:val="auto"/>
          <w:spacing w:val="-2"/>
          <w:shd w:val="clear" w:color="auto" w:fill="FFFFFF"/>
        </w:rPr>
        <w:t>makeup</w:t>
      </w:r>
      <w:r>
        <w:rPr>
          <w:rStyle w:val="FootnoteReference"/>
          <w:rFonts w:cs="Arial"/>
          <w:color w:val="auto"/>
          <w:spacing w:val="-2"/>
          <w:shd w:val="clear" w:color="auto" w:fill="FFFFFF"/>
        </w:rPr>
        <w:footnoteReference w:id="18"/>
      </w:r>
      <w:r w:rsidR="00BE1B1B">
        <w:t>.</w:t>
      </w:r>
    </w:p>
    <w:p w14:paraId="158159C3" w14:textId="72F0108E" w:rsidR="003003F1" w:rsidRPr="00572E34" w:rsidRDefault="00330DC1" w:rsidP="00572E34">
      <w:pPr>
        <w:ind w:left="720"/>
        <w:rPr>
          <w:rFonts w:cs="Arial"/>
          <w:i/>
          <w:iCs/>
          <w:color w:val="000000"/>
          <w:spacing w:val="-2"/>
          <w:shd w:val="clear" w:color="auto" w:fill="FFFFFF"/>
        </w:rPr>
      </w:pPr>
      <w:r w:rsidRPr="00330DC1">
        <w:rPr>
          <w:rFonts w:cs="Arial"/>
          <w:i/>
          <w:iCs/>
          <w:color w:val="000000"/>
          <w:spacing w:val="-2"/>
          <w:shd w:val="clear" w:color="auto" w:fill="FFFFFF"/>
        </w:rPr>
        <w:t xml:space="preserve">‘Being a Muslim isn’t easy. Sometimes it feels like everyone has an opinion </w:t>
      </w:r>
      <w:r w:rsidR="00572E34">
        <w:rPr>
          <w:rFonts w:cs="Arial"/>
          <w:i/>
          <w:iCs/>
          <w:color w:val="000000"/>
          <w:spacing w:val="-2"/>
          <w:shd w:val="clear" w:color="auto" w:fill="FFFFFF"/>
        </w:rPr>
        <w:br/>
      </w:r>
      <w:r w:rsidRPr="00330DC1">
        <w:rPr>
          <w:rFonts w:cs="Arial"/>
          <w:i/>
          <w:iCs/>
          <w:color w:val="000000"/>
          <w:spacing w:val="-2"/>
          <w:shd w:val="clear" w:color="auto" w:fill="FFFFFF"/>
        </w:rPr>
        <w:t xml:space="preserve">on how you should live your life. The big conflict is over clothes. People tell </w:t>
      </w:r>
      <w:r w:rsidR="00572E34">
        <w:rPr>
          <w:rFonts w:cs="Arial"/>
          <w:i/>
          <w:iCs/>
          <w:color w:val="000000"/>
          <w:spacing w:val="-2"/>
          <w:shd w:val="clear" w:color="auto" w:fill="FFFFFF"/>
        </w:rPr>
        <w:br/>
      </w:r>
      <w:r w:rsidRPr="00330DC1">
        <w:rPr>
          <w:rFonts w:cs="Arial"/>
          <w:i/>
          <w:iCs/>
          <w:color w:val="000000"/>
          <w:spacing w:val="-2"/>
          <w:shd w:val="clear" w:color="auto" w:fill="FFFFFF"/>
        </w:rPr>
        <w:t xml:space="preserve">me I’m a bad Muslim. But if the worst thing anyone can find to </w:t>
      </w:r>
      <w:r w:rsidR="000F74E4" w:rsidRPr="00330DC1">
        <w:rPr>
          <w:rFonts w:cs="Arial"/>
          <w:i/>
          <w:iCs/>
          <w:color w:val="000000"/>
          <w:spacing w:val="-2"/>
          <w:shd w:val="clear" w:color="auto" w:fill="FFFFFF"/>
        </w:rPr>
        <w:t>criticize</w:t>
      </w:r>
      <w:r w:rsidRPr="00330DC1">
        <w:rPr>
          <w:rFonts w:cs="Arial"/>
          <w:i/>
          <w:iCs/>
          <w:color w:val="000000"/>
          <w:spacing w:val="-2"/>
          <w:shd w:val="clear" w:color="auto" w:fill="FFFFFF"/>
        </w:rPr>
        <w:t xml:space="preserve"> about </w:t>
      </w:r>
      <w:r w:rsidR="00572E34">
        <w:rPr>
          <w:rFonts w:cs="Arial"/>
          <w:i/>
          <w:iCs/>
          <w:color w:val="000000"/>
          <w:spacing w:val="-2"/>
          <w:shd w:val="clear" w:color="auto" w:fill="FFFFFF"/>
        </w:rPr>
        <w:br/>
      </w:r>
      <w:r w:rsidRPr="00330DC1">
        <w:rPr>
          <w:rFonts w:cs="Arial"/>
          <w:i/>
          <w:iCs/>
          <w:color w:val="000000"/>
          <w:spacing w:val="-2"/>
          <w:shd w:val="clear" w:color="auto" w:fill="FFFFFF"/>
        </w:rPr>
        <w:t>me as a Muslim is my clothes, then I’m fine with that.’</w:t>
      </w:r>
      <w:r>
        <w:rPr>
          <w:rStyle w:val="FootnoteReference"/>
          <w:rFonts w:cs="Arial"/>
          <w:i/>
          <w:iCs/>
          <w:color w:val="000000"/>
          <w:spacing w:val="-2"/>
          <w:shd w:val="clear" w:color="auto" w:fill="FFFFFF"/>
        </w:rPr>
        <w:footnoteReference w:id="19"/>
      </w:r>
      <w:r w:rsidR="00572E34">
        <w:rPr>
          <w:rFonts w:cs="Arial"/>
          <w:i/>
          <w:iCs/>
          <w:color w:val="000000"/>
          <w:spacing w:val="-2"/>
          <w:shd w:val="clear" w:color="auto" w:fill="FFFFFF"/>
        </w:rPr>
        <w:br/>
      </w:r>
      <w:r w:rsidR="00572E34">
        <w:rPr>
          <w:i/>
          <w:iCs/>
          <w:color w:val="auto"/>
        </w:rPr>
        <w:t xml:space="preserve">                                                                                        </w:t>
      </w:r>
      <w:proofErr w:type="gramStart"/>
      <w:r w:rsidR="00572E34">
        <w:rPr>
          <w:i/>
          <w:iCs/>
          <w:color w:val="auto"/>
        </w:rPr>
        <w:t xml:space="preserve">   (</w:t>
      </w:r>
      <w:proofErr w:type="gramEnd"/>
      <w:r w:rsidRPr="00572E34">
        <w:rPr>
          <w:i/>
          <w:iCs/>
          <w:color w:val="auto"/>
        </w:rPr>
        <w:t>Mehreen Baig, Daily Mail 2017</w:t>
      </w:r>
      <w:r w:rsidR="00572E34">
        <w:rPr>
          <w:i/>
          <w:iCs/>
          <w:color w:val="auto"/>
        </w:rPr>
        <w:t>)</w:t>
      </w:r>
    </w:p>
    <w:p w14:paraId="4857FA80" w14:textId="7959752E" w:rsidR="003003F1" w:rsidRDefault="006C2A5E" w:rsidP="003003F1">
      <w:pPr>
        <w:rPr>
          <w:rFonts w:cs="Arial"/>
          <w:color w:val="000000"/>
          <w:spacing w:val="-2"/>
          <w:shd w:val="clear" w:color="auto" w:fill="FFFFFF"/>
        </w:rPr>
      </w:pPr>
      <w:r>
        <w:rPr>
          <w:color w:val="auto"/>
        </w:rPr>
        <w:t xml:space="preserve">Mehreen met up with Muslim feminist activist </w:t>
      </w:r>
      <w:r w:rsidRPr="006C2A5E">
        <w:rPr>
          <w:rFonts w:cs="Arial"/>
          <w:color w:val="000000"/>
          <w:spacing w:val="-2"/>
          <w:shd w:val="clear" w:color="auto" w:fill="FFFFFF"/>
        </w:rPr>
        <w:t>Yassmin Abdel-Magied</w:t>
      </w:r>
      <w:r>
        <w:rPr>
          <w:rFonts w:cs="Arial"/>
          <w:color w:val="000000"/>
          <w:spacing w:val="-2"/>
          <w:shd w:val="clear" w:color="auto" w:fill="FFFFFF"/>
        </w:rPr>
        <w:t xml:space="preserve"> in the documentary and discussed the ideas surrounding sex with Islam, specifically the belief of no sex before marriage in which Mehreen states ‘</w:t>
      </w:r>
      <w:r w:rsidRPr="006C2A5E">
        <w:rPr>
          <w:rFonts w:cs="Arial"/>
          <w:color w:val="000000"/>
          <w:spacing w:val="-2"/>
          <w:shd w:val="clear" w:color="auto" w:fill="FFFFFF"/>
        </w:rPr>
        <w:t>But what if I reach 32 and I’m still not married? Is God going to be like: “I understand</w:t>
      </w:r>
      <w:r>
        <w:rPr>
          <w:rFonts w:cs="Arial"/>
          <w:color w:val="000000"/>
          <w:spacing w:val="-2"/>
          <w:shd w:val="clear" w:color="auto" w:fill="FFFFFF"/>
        </w:rPr>
        <w:t>’</w:t>
      </w:r>
      <w:r>
        <w:rPr>
          <w:rStyle w:val="FootnoteReference"/>
          <w:rFonts w:cs="Arial"/>
          <w:color w:val="000000"/>
          <w:spacing w:val="-2"/>
          <w:shd w:val="clear" w:color="auto" w:fill="FFFFFF"/>
        </w:rPr>
        <w:footnoteReference w:id="20"/>
      </w:r>
    </w:p>
    <w:p w14:paraId="77F157E6" w14:textId="33F97F98" w:rsidR="008E3AFB" w:rsidRPr="003E79E9" w:rsidRDefault="008E3AFB" w:rsidP="003215C3">
      <w:pPr>
        <w:ind w:firstLine="720"/>
        <w:rPr>
          <w:color w:val="auto"/>
        </w:rPr>
      </w:pPr>
      <w:r>
        <w:rPr>
          <w:rFonts w:cs="Arial"/>
          <w:color w:val="000000"/>
          <w:spacing w:val="-2"/>
          <w:shd w:val="clear" w:color="auto" w:fill="FFFFFF"/>
        </w:rPr>
        <w:t>Finally</w:t>
      </w:r>
      <w:r w:rsidR="003215C3">
        <w:rPr>
          <w:rFonts w:cs="Arial"/>
          <w:color w:val="000000"/>
          <w:spacing w:val="-2"/>
          <w:shd w:val="clear" w:color="auto" w:fill="FFFFFF"/>
        </w:rPr>
        <w:t>,</w:t>
      </w:r>
      <w:r>
        <w:rPr>
          <w:rFonts w:cs="Arial"/>
          <w:color w:val="000000"/>
          <w:spacing w:val="-2"/>
          <w:shd w:val="clear" w:color="auto" w:fill="FFFFFF"/>
        </w:rPr>
        <w:t xml:space="preserve"> Mehreen discussed how </w:t>
      </w:r>
      <w:r w:rsidR="00BF24FD">
        <w:rPr>
          <w:rFonts w:cs="Arial"/>
          <w:color w:val="000000"/>
          <w:spacing w:val="-2"/>
          <w:shd w:val="clear" w:color="auto" w:fill="FFFFFF"/>
        </w:rPr>
        <w:t xml:space="preserve">being a modern Muslim in Britain is difficult because </w:t>
      </w:r>
      <w:r w:rsidR="003215C3">
        <w:rPr>
          <w:rFonts w:cs="Arial"/>
          <w:color w:val="000000"/>
          <w:spacing w:val="-2"/>
          <w:shd w:val="clear" w:color="auto" w:fill="FFFFFF"/>
        </w:rPr>
        <w:t>of</w:t>
      </w:r>
      <w:r w:rsidR="00BF24FD">
        <w:rPr>
          <w:rFonts w:cs="Arial"/>
          <w:color w:val="000000"/>
          <w:spacing w:val="-2"/>
          <w:shd w:val="clear" w:color="auto" w:fill="FFFFFF"/>
        </w:rPr>
        <w:t xml:space="preserve"> being pushed in two different directions and every time </w:t>
      </w:r>
      <w:r w:rsidR="003215C3">
        <w:rPr>
          <w:rFonts w:cs="Arial"/>
          <w:color w:val="000000"/>
          <w:spacing w:val="-2"/>
          <w:shd w:val="clear" w:color="auto" w:fill="FFFFFF"/>
        </w:rPr>
        <w:t>she</w:t>
      </w:r>
      <w:r w:rsidR="00BF24FD">
        <w:rPr>
          <w:rFonts w:cs="Arial"/>
          <w:color w:val="000000"/>
          <w:spacing w:val="-2"/>
          <w:shd w:val="clear" w:color="auto" w:fill="FFFFFF"/>
        </w:rPr>
        <w:t xml:space="preserve"> step</w:t>
      </w:r>
      <w:r w:rsidR="003215C3">
        <w:rPr>
          <w:rFonts w:cs="Arial"/>
          <w:color w:val="000000"/>
          <w:spacing w:val="-2"/>
          <w:shd w:val="clear" w:color="auto" w:fill="FFFFFF"/>
        </w:rPr>
        <w:t>ped</w:t>
      </w:r>
      <w:r w:rsidR="00BF24FD">
        <w:rPr>
          <w:rFonts w:cs="Arial"/>
          <w:color w:val="000000"/>
          <w:spacing w:val="-2"/>
          <w:shd w:val="clear" w:color="auto" w:fill="FFFFFF"/>
        </w:rPr>
        <w:t xml:space="preserve"> closer to one side </w:t>
      </w:r>
      <w:r w:rsidR="003215C3">
        <w:rPr>
          <w:rFonts w:cs="Arial"/>
          <w:color w:val="000000"/>
          <w:spacing w:val="-2"/>
          <w:shd w:val="clear" w:color="auto" w:fill="FFFFFF"/>
        </w:rPr>
        <w:t xml:space="preserve">she would be </w:t>
      </w:r>
      <w:r w:rsidR="00BF24FD">
        <w:rPr>
          <w:rFonts w:cs="Arial"/>
          <w:color w:val="000000"/>
          <w:spacing w:val="-2"/>
          <w:shd w:val="clear" w:color="auto" w:fill="FFFFFF"/>
        </w:rPr>
        <w:t>letting people on the other side down</w:t>
      </w:r>
      <w:r w:rsidR="003E79E9">
        <w:rPr>
          <w:rFonts w:cs="Arial"/>
          <w:color w:val="000000"/>
          <w:spacing w:val="-2"/>
          <w:shd w:val="clear" w:color="auto" w:fill="FFFFFF"/>
        </w:rPr>
        <w:t>, ‘</w:t>
      </w:r>
      <w:r w:rsidR="003E79E9" w:rsidRPr="003E79E9">
        <w:rPr>
          <w:rFonts w:cs="Arial"/>
          <w:color w:val="000000"/>
          <w:spacing w:val="-2"/>
          <w:shd w:val="clear" w:color="auto" w:fill="FFFFFF"/>
        </w:rPr>
        <w:t xml:space="preserve">Whatever you pick, you are letting </w:t>
      </w:r>
      <w:r w:rsidR="003E79E9" w:rsidRPr="003E79E9">
        <w:rPr>
          <w:rFonts w:cs="Arial"/>
          <w:color w:val="000000"/>
          <w:spacing w:val="-2"/>
          <w:shd w:val="clear" w:color="auto" w:fill="FFFFFF"/>
        </w:rPr>
        <w:lastRenderedPageBreak/>
        <w:t>someone down</w:t>
      </w:r>
      <w:r w:rsidR="003E79E9">
        <w:rPr>
          <w:rFonts w:cs="Arial"/>
          <w:color w:val="000000"/>
          <w:spacing w:val="-2"/>
          <w:shd w:val="clear" w:color="auto" w:fill="FFFFFF"/>
        </w:rPr>
        <w:t>’</w:t>
      </w:r>
      <w:r w:rsidR="003E79E9">
        <w:rPr>
          <w:rStyle w:val="FootnoteReference"/>
          <w:rFonts w:cs="Arial"/>
          <w:color w:val="000000"/>
          <w:spacing w:val="-2"/>
          <w:shd w:val="clear" w:color="auto" w:fill="FFFFFF"/>
        </w:rPr>
        <w:footnoteReference w:id="21"/>
      </w:r>
      <w:r w:rsidR="006334CD">
        <w:rPr>
          <w:rFonts w:cs="Arial"/>
          <w:color w:val="000000"/>
          <w:spacing w:val="-2"/>
          <w:shd w:val="clear" w:color="auto" w:fill="FFFFFF"/>
        </w:rPr>
        <w:t>.</w:t>
      </w:r>
      <w:r w:rsidR="00AE68D1">
        <w:rPr>
          <w:rFonts w:cs="Arial"/>
          <w:color w:val="000000"/>
          <w:spacing w:val="-2"/>
          <w:shd w:val="clear" w:color="auto" w:fill="FFFFFF"/>
        </w:rPr>
        <w:t xml:space="preserve"> Mehreen is a prime example of what </w:t>
      </w:r>
      <w:r w:rsidR="00C745B9">
        <w:rPr>
          <w:rFonts w:cs="Arial"/>
          <w:color w:val="000000"/>
          <w:spacing w:val="-2"/>
          <w:shd w:val="clear" w:color="auto" w:fill="FFFFFF"/>
        </w:rPr>
        <w:t>Muslim youth struggle with when ‘fitting in’ to 21</w:t>
      </w:r>
      <w:r w:rsidR="00C745B9" w:rsidRPr="00C745B9">
        <w:rPr>
          <w:rFonts w:cs="Arial"/>
          <w:color w:val="000000"/>
          <w:spacing w:val="-2"/>
          <w:shd w:val="clear" w:color="auto" w:fill="FFFFFF"/>
          <w:vertAlign w:val="superscript"/>
        </w:rPr>
        <w:t>st</w:t>
      </w:r>
      <w:r w:rsidR="00C745B9">
        <w:rPr>
          <w:rFonts w:cs="Arial"/>
          <w:color w:val="000000"/>
          <w:spacing w:val="-2"/>
          <w:shd w:val="clear" w:color="auto" w:fill="FFFFFF"/>
        </w:rPr>
        <w:t xml:space="preserve"> century Britain, especially as a woman</w:t>
      </w:r>
      <w:r w:rsidR="003215C3">
        <w:rPr>
          <w:rFonts w:cs="Arial"/>
          <w:color w:val="000000"/>
          <w:spacing w:val="-2"/>
          <w:shd w:val="clear" w:color="auto" w:fill="FFFFFF"/>
        </w:rPr>
        <w:t>. T</w:t>
      </w:r>
      <w:r w:rsidR="004B2E5D">
        <w:rPr>
          <w:rFonts w:cs="Arial"/>
          <w:color w:val="000000"/>
          <w:spacing w:val="-2"/>
          <w:shd w:val="clear" w:color="auto" w:fill="FFFFFF"/>
        </w:rPr>
        <w:t xml:space="preserve">he </w:t>
      </w:r>
      <w:r w:rsidR="003215C3">
        <w:rPr>
          <w:rFonts w:cs="Arial"/>
          <w:color w:val="000000"/>
          <w:spacing w:val="-2"/>
          <w:shd w:val="clear" w:color="auto" w:fill="FFFFFF"/>
        </w:rPr>
        <w:t>challenges they face in an ever-</w:t>
      </w:r>
      <w:r w:rsidR="004B2E5D">
        <w:rPr>
          <w:rFonts w:cs="Arial"/>
          <w:color w:val="000000"/>
          <w:spacing w:val="-2"/>
          <w:shd w:val="clear" w:color="auto" w:fill="FFFFFF"/>
        </w:rPr>
        <w:t xml:space="preserve">changing world </w:t>
      </w:r>
      <w:r w:rsidR="003215C3">
        <w:rPr>
          <w:rFonts w:cs="Arial"/>
          <w:color w:val="000000"/>
          <w:spacing w:val="-2"/>
          <w:shd w:val="clear" w:color="auto" w:fill="FFFFFF"/>
        </w:rPr>
        <w:t xml:space="preserve">creates much confusion as to what </w:t>
      </w:r>
      <w:r w:rsidR="004B2E5D">
        <w:rPr>
          <w:rFonts w:cs="Arial"/>
          <w:color w:val="000000"/>
          <w:spacing w:val="-2"/>
          <w:shd w:val="clear" w:color="auto" w:fill="FFFFFF"/>
        </w:rPr>
        <w:t>makes a ‘good Muslim’</w:t>
      </w:r>
      <w:r w:rsidR="003215C3">
        <w:rPr>
          <w:rFonts w:cs="Arial"/>
          <w:color w:val="000000"/>
          <w:spacing w:val="-2"/>
          <w:shd w:val="clear" w:color="auto" w:fill="FFFFFF"/>
        </w:rPr>
        <w:t xml:space="preserve">. Seemingly, </w:t>
      </w:r>
      <w:r w:rsidR="004B2E5D">
        <w:rPr>
          <w:rFonts w:cs="Arial"/>
          <w:color w:val="000000"/>
          <w:spacing w:val="-2"/>
          <w:shd w:val="clear" w:color="auto" w:fill="FFFFFF"/>
        </w:rPr>
        <w:t xml:space="preserve">the only </w:t>
      </w:r>
      <w:r w:rsidR="003215C3">
        <w:rPr>
          <w:rFonts w:cs="Arial"/>
          <w:color w:val="000000"/>
          <w:spacing w:val="-2"/>
          <w:shd w:val="clear" w:color="auto" w:fill="FFFFFF"/>
        </w:rPr>
        <w:t xml:space="preserve">certainty </w:t>
      </w:r>
      <w:r w:rsidR="004B2E5D">
        <w:rPr>
          <w:rFonts w:cs="Arial"/>
          <w:color w:val="000000"/>
          <w:spacing w:val="-2"/>
          <w:shd w:val="clear" w:color="auto" w:fill="FFFFFF"/>
        </w:rPr>
        <w:t>is that it is down to the individual when talking a</w:t>
      </w:r>
      <w:r w:rsidR="003215C3">
        <w:rPr>
          <w:rFonts w:cs="Arial"/>
          <w:color w:val="000000"/>
          <w:spacing w:val="-2"/>
          <w:shd w:val="clear" w:color="auto" w:fill="FFFFFF"/>
        </w:rPr>
        <w:t>bout religious i</w:t>
      </w:r>
      <w:r w:rsidR="004B2E5D">
        <w:rPr>
          <w:rFonts w:cs="Arial"/>
          <w:color w:val="000000"/>
          <w:spacing w:val="-2"/>
          <w:shd w:val="clear" w:color="auto" w:fill="FFFFFF"/>
        </w:rPr>
        <w:t xml:space="preserve">dentity. </w:t>
      </w:r>
    </w:p>
    <w:p w14:paraId="158381AF" w14:textId="4C734A6A" w:rsidR="00F51AF2" w:rsidRDefault="00F51AF2" w:rsidP="00F51AF2">
      <w:pPr>
        <w:pStyle w:val="Heading1"/>
      </w:pPr>
      <w:r>
        <w:t xml:space="preserve">How </w:t>
      </w:r>
      <w:r w:rsidR="00572E34">
        <w:t xml:space="preserve">the </w:t>
      </w:r>
      <w:r w:rsidR="00B761A1">
        <w:t xml:space="preserve">Islamic Society of Britain </w:t>
      </w:r>
      <w:r w:rsidR="00572E34">
        <w:t>has</w:t>
      </w:r>
      <w:r>
        <w:t xml:space="preserve"> responded</w:t>
      </w:r>
    </w:p>
    <w:p w14:paraId="59DA4B22" w14:textId="341C7B32" w:rsidR="00F46903" w:rsidRPr="00E27734" w:rsidRDefault="00E9392F" w:rsidP="00572E34">
      <w:pPr>
        <w:ind w:firstLine="720"/>
        <w:rPr>
          <w:color w:val="auto"/>
        </w:rPr>
      </w:pPr>
      <w:r>
        <w:rPr>
          <w:color w:val="auto"/>
        </w:rPr>
        <w:t xml:space="preserve">In order to help the young Muslim community and the local community in the UK blend together so </w:t>
      </w:r>
      <w:r w:rsidR="00572E34">
        <w:rPr>
          <w:color w:val="auto"/>
        </w:rPr>
        <w:t xml:space="preserve">that </w:t>
      </w:r>
      <w:r>
        <w:rPr>
          <w:color w:val="auto"/>
        </w:rPr>
        <w:t xml:space="preserve">children/teens are well integrated, the Islamic Society of Britain created </w:t>
      </w:r>
      <w:r w:rsidR="00E74BBA" w:rsidRPr="0065540F">
        <w:rPr>
          <w:color w:val="auto"/>
        </w:rPr>
        <w:t>‘The Young Muslims UK’</w:t>
      </w:r>
      <w:r>
        <w:rPr>
          <w:color w:val="auto"/>
        </w:rPr>
        <w:t xml:space="preserve">. Their </w:t>
      </w:r>
      <w:r w:rsidR="00E74BBA" w:rsidRPr="0065540F">
        <w:rPr>
          <w:color w:val="auto"/>
        </w:rPr>
        <w:t xml:space="preserve">aim is to </w:t>
      </w:r>
      <w:r w:rsidR="00E74BBA">
        <w:rPr>
          <w:color w:val="auto"/>
        </w:rPr>
        <w:t>‘</w:t>
      </w:r>
      <w:r w:rsidR="00E74BBA" w:rsidRPr="00B50FEE">
        <w:rPr>
          <w:rFonts w:cs="Arial"/>
          <w:i/>
          <w:iCs/>
          <w:color w:val="auto"/>
          <w:sz w:val="21"/>
          <w:szCs w:val="21"/>
          <w:shd w:val="clear" w:color="auto" w:fill="FFFFFF"/>
        </w:rPr>
        <w:t>provide a vehicle for committed young British Muslims to combine their knowledge, skills and efforts for the benefit of one another and British society as a whole.</w:t>
      </w:r>
      <w:r w:rsidR="00E74BBA">
        <w:rPr>
          <w:rFonts w:cs="Arial"/>
          <w:color w:val="auto"/>
          <w:sz w:val="21"/>
          <w:szCs w:val="21"/>
          <w:shd w:val="clear" w:color="auto" w:fill="FFFFFF"/>
        </w:rPr>
        <w:t>’</w:t>
      </w:r>
      <w:r w:rsidR="00E74BBA">
        <w:rPr>
          <w:rStyle w:val="FootnoteReference"/>
          <w:rFonts w:cs="Arial"/>
          <w:color w:val="auto"/>
          <w:sz w:val="21"/>
          <w:szCs w:val="21"/>
          <w:shd w:val="clear" w:color="auto" w:fill="FFFFFF"/>
        </w:rPr>
        <w:footnoteReference w:id="22"/>
      </w:r>
      <w:r w:rsidR="00E74BBA">
        <w:rPr>
          <w:rFonts w:cs="Arial"/>
          <w:color w:val="auto"/>
          <w:sz w:val="21"/>
          <w:szCs w:val="21"/>
          <w:shd w:val="clear" w:color="auto" w:fill="FFFFFF"/>
        </w:rPr>
        <w:t xml:space="preserve">. The young Muslims UK has been </w:t>
      </w:r>
      <w:r w:rsidR="00D23AAC">
        <w:rPr>
          <w:rFonts w:cs="Arial"/>
          <w:color w:val="auto"/>
          <w:sz w:val="21"/>
          <w:szCs w:val="21"/>
          <w:shd w:val="clear" w:color="auto" w:fill="FFFFFF"/>
        </w:rPr>
        <w:t>a part</w:t>
      </w:r>
      <w:r w:rsidR="00E74BBA">
        <w:rPr>
          <w:rFonts w:cs="Arial"/>
          <w:color w:val="auto"/>
          <w:sz w:val="21"/>
          <w:szCs w:val="21"/>
          <w:shd w:val="clear" w:color="auto" w:fill="FFFFFF"/>
        </w:rPr>
        <w:t xml:space="preserve"> of the Muslim community is areas such as Bradford and Birmingham for what seems many years, providing support for the young Muslim’s in the community as well as teaching them skills that will not only benefit their Islamic community but British society as a whole. Organ</w:t>
      </w:r>
      <w:r w:rsidR="00572E34">
        <w:rPr>
          <w:rFonts w:cs="Arial"/>
          <w:color w:val="auto"/>
          <w:sz w:val="21"/>
          <w:szCs w:val="21"/>
          <w:shd w:val="clear" w:color="auto" w:fill="FFFFFF"/>
        </w:rPr>
        <w:t>isations like this are useful in</w:t>
      </w:r>
      <w:r w:rsidR="00E74BBA">
        <w:rPr>
          <w:rFonts w:cs="Arial"/>
          <w:color w:val="auto"/>
          <w:sz w:val="21"/>
          <w:szCs w:val="21"/>
          <w:shd w:val="clear" w:color="auto" w:fill="FFFFFF"/>
        </w:rPr>
        <w:t xml:space="preserve"> helping </w:t>
      </w:r>
      <w:r w:rsidR="00572E34">
        <w:rPr>
          <w:rFonts w:cs="Arial"/>
          <w:color w:val="auto"/>
          <w:sz w:val="21"/>
          <w:szCs w:val="21"/>
          <w:shd w:val="clear" w:color="auto" w:fill="FFFFFF"/>
        </w:rPr>
        <w:t xml:space="preserve">young </w:t>
      </w:r>
      <w:r w:rsidR="00E74BBA">
        <w:rPr>
          <w:rFonts w:cs="Arial"/>
          <w:color w:val="auto"/>
          <w:sz w:val="21"/>
          <w:szCs w:val="21"/>
          <w:shd w:val="clear" w:color="auto" w:fill="FFFFFF"/>
        </w:rPr>
        <w:t>Muslim</w:t>
      </w:r>
      <w:r w:rsidR="00572E34">
        <w:rPr>
          <w:rFonts w:cs="Arial"/>
          <w:color w:val="auto"/>
          <w:sz w:val="21"/>
          <w:szCs w:val="21"/>
          <w:shd w:val="clear" w:color="auto" w:fill="FFFFFF"/>
        </w:rPr>
        <w:t>s</w:t>
      </w:r>
      <w:r w:rsidR="00E74BBA">
        <w:rPr>
          <w:rFonts w:cs="Arial"/>
          <w:color w:val="auto"/>
          <w:sz w:val="21"/>
          <w:szCs w:val="21"/>
          <w:shd w:val="clear" w:color="auto" w:fill="FFFFFF"/>
        </w:rPr>
        <w:t xml:space="preserve"> maintaining their faith whilst also allowing them to be active members of British Society. The </w:t>
      </w:r>
      <w:r w:rsidR="00D23AAC">
        <w:rPr>
          <w:rFonts w:cs="Arial"/>
          <w:color w:val="auto"/>
          <w:sz w:val="21"/>
          <w:szCs w:val="21"/>
          <w:shd w:val="clear" w:color="auto" w:fill="FFFFFF"/>
        </w:rPr>
        <w:t>Activities</w:t>
      </w:r>
      <w:r w:rsidR="00E74BBA">
        <w:rPr>
          <w:rFonts w:cs="Arial"/>
          <w:color w:val="auto"/>
          <w:sz w:val="21"/>
          <w:szCs w:val="21"/>
          <w:shd w:val="clear" w:color="auto" w:fill="FFFFFF"/>
        </w:rPr>
        <w:t xml:space="preserve"> this </w:t>
      </w:r>
      <w:r w:rsidR="00D23AAC">
        <w:rPr>
          <w:rFonts w:cs="Arial"/>
          <w:color w:val="auto"/>
          <w:sz w:val="21"/>
          <w:szCs w:val="21"/>
          <w:shd w:val="clear" w:color="auto" w:fill="FFFFFF"/>
        </w:rPr>
        <w:t>organisations</w:t>
      </w:r>
      <w:r w:rsidR="00E74BBA">
        <w:rPr>
          <w:rFonts w:cs="Arial"/>
          <w:color w:val="auto"/>
          <w:sz w:val="21"/>
          <w:szCs w:val="21"/>
          <w:shd w:val="clear" w:color="auto" w:fill="FFFFFF"/>
        </w:rPr>
        <w:t xml:space="preserve"> offers range from 11+ advice nights to discussion circles where individuals can come together and discuss </w:t>
      </w:r>
      <w:r w:rsidR="00572E34">
        <w:rPr>
          <w:rFonts w:cs="Arial"/>
          <w:color w:val="auto"/>
          <w:sz w:val="21"/>
          <w:szCs w:val="21"/>
          <w:shd w:val="clear" w:color="auto" w:fill="FFFFFF"/>
        </w:rPr>
        <w:t xml:space="preserve">the </w:t>
      </w:r>
      <w:r w:rsidR="00E74BBA">
        <w:rPr>
          <w:rFonts w:cs="Arial"/>
          <w:color w:val="auto"/>
          <w:sz w:val="21"/>
          <w:szCs w:val="21"/>
          <w:shd w:val="clear" w:color="auto" w:fill="FFFFFF"/>
        </w:rPr>
        <w:t>issues they</w:t>
      </w:r>
      <w:r w:rsidR="00671B78">
        <w:rPr>
          <w:rFonts w:cs="Arial"/>
          <w:color w:val="auto"/>
          <w:sz w:val="21"/>
          <w:szCs w:val="21"/>
          <w:shd w:val="clear" w:color="auto" w:fill="FFFFFF"/>
        </w:rPr>
        <w:t xml:space="preserve"> a</w:t>
      </w:r>
      <w:r w:rsidR="00E74BBA">
        <w:rPr>
          <w:rFonts w:cs="Arial"/>
          <w:color w:val="auto"/>
          <w:sz w:val="21"/>
          <w:szCs w:val="21"/>
          <w:shd w:val="clear" w:color="auto" w:fill="FFFFFF"/>
        </w:rPr>
        <w:t xml:space="preserve">re facing </w:t>
      </w:r>
      <w:proofErr w:type="spellStart"/>
      <w:r w:rsidR="00E74BBA">
        <w:rPr>
          <w:rFonts w:cs="Arial"/>
          <w:color w:val="auto"/>
          <w:sz w:val="21"/>
          <w:szCs w:val="21"/>
          <w:shd w:val="clear" w:color="auto" w:fill="FFFFFF"/>
        </w:rPr>
        <w:t>e.g</w:t>
      </w:r>
      <w:proofErr w:type="spellEnd"/>
      <w:r w:rsidR="00E74BBA">
        <w:rPr>
          <w:rFonts w:cs="Arial"/>
          <w:color w:val="auto"/>
          <w:sz w:val="21"/>
          <w:szCs w:val="21"/>
          <w:shd w:val="clear" w:color="auto" w:fill="FFFFFF"/>
        </w:rPr>
        <w:t xml:space="preserve"> Teen</w:t>
      </w:r>
      <w:r w:rsidR="00572E34">
        <w:rPr>
          <w:rFonts w:cs="Arial"/>
          <w:color w:val="auto"/>
          <w:sz w:val="21"/>
          <w:szCs w:val="21"/>
          <w:shd w:val="clear" w:color="auto" w:fill="FFFFFF"/>
        </w:rPr>
        <w:t>age</w:t>
      </w:r>
      <w:r w:rsidR="00E74BBA">
        <w:rPr>
          <w:rFonts w:cs="Arial"/>
          <w:color w:val="auto"/>
          <w:sz w:val="21"/>
          <w:szCs w:val="21"/>
          <w:shd w:val="clear" w:color="auto" w:fill="FFFFFF"/>
        </w:rPr>
        <w:t xml:space="preserve"> girl advice circles from the ages of 11-14</w:t>
      </w:r>
      <w:r w:rsidR="00572E34">
        <w:rPr>
          <w:rFonts w:cs="Arial"/>
          <w:color w:val="auto"/>
          <w:sz w:val="21"/>
          <w:szCs w:val="21"/>
          <w:shd w:val="clear" w:color="auto" w:fill="FFFFFF"/>
        </w:rPr>
        <w:t>yrs</w:t>
      </w:r>
      <w:r w:rsidR="00E74BBA">
        <w:rPr>
          <w:rFonts w:cs="Arial"/>
          <w:color w:val="auto"/>
          <w:sz w:val="21"/>
          <w:szCs w:val="21"/>
          <w:shd w:val="clear" w:color="auto" w:fill="FFFFFF"/>
        </w:rPr>
        <w:t xml:space="preserve"> and 14-18</w:t>
      </w:r>
      <w:r w:rsidR="00572E34">
        <w:rPr>
          <w:rFonts w:cs="Arial"/>
          <w:color w:val="auto"/>
          <w:sz w:val="21"/>
          <w:szCs w:val="21"/>
          <w:shd w:val="clear" w:color="auto" w:fill="FFFFFF"/>
        </w:rPr>
        <w:t>yrs</w:t>
      </w:r>
      <w:r w:rsidR="00E74BBA">
        <w:rPr>
          <w:rFonts w:cs="Arial"/>
          <w:color w:val="auto"/>
          <w:sz w:val="21"/>
          <w:szCs w:val="21"/>
          <w:shd w:val="clear" w:color="auto" w:fill="FFFFFF"/>
        </w:rPr>
        <w:t>, ‘</w:t>
      </w:r>
      <w:r w:rsidR="00E74BBA" w:rsidRPr="00D23AAC">
        <w:rPr>
          <w:rFonts w:cs="Arial"/>
          <w:i/>
          <w:iCs/>
          <w:color w:val="auto"/>
          <w:shd w:val="clear" w:color="auto" w:fill="FFFFFF"/>
        </w:rPr>
        <w:t>p</w:t>
      </w:r>
      <w:r w:rsidR="00E74BBA" w:rsidRPr="00D23AAC">
        <w:rPr>
          <w:rFonts w:cs="Tahoma"/>
          <w:i/>
          <w:iCs/>
          <w:color w:val="222222"/>
          <w:shd w:val="clear" w:color="auto" w:fill="FFFFFF"/>
        </w:rPr>
        <w:t>rovide a safe space for intellectual curiosity and spiritual development</w:t>
      </w:r>
      <w:r w:rsidR="00E74BBA" w:rsidRPr="00D23AAC">
        <w:rPr>
          <w:rFonts w:cs="Arial"/>
          <w:i/>
          <w:iCs/>
          <w:color w:val="auto"/>
          <w:shd w:val="clear" w:color="auto" w:fill="FFFFFF"/>
        </w:rPr>
        <w:t>’</w:t>
      </w:r>
      <w:r w:rsidR="00E74BBA" w:rsidRPr="00034CB8">
        <w:rPr>
          <w:rFonts w:cs="Arial"/>
          <w:color w:val="auto"/>
          <w:shd w:val="clear" w:color="auto" w:fill="FFFFFF"/>
        </w:rPr>
        <w:t>.</w:t>
      </w:r>
      <w:r w:rsidR="00E74BBA">
        <w:rPr>
          <w:rStyle w:val="FootnoteReference"/>
          <w:rFonts w:cs="Arial"/>
          <w:color w:val="auto"/>
          <w:shd w:val="clear" w:color="auto" w:fill="FFFFFF"/>
        </w:rPr>
        <w:footnoteReference w:id="23"/>
      </w:r>
    </w:p>
    <w:p w14:paraId="7DBF9053" w14:textId="77777777" w:rsidR="00C614B4" w:rsidRDefault="00C614B4" w:rsidP="00C614B4">
      <w:pPr>
        <w:pStyle w:val="Heading1"/>
      </w:pPr>
      <w:r>
        <w:t xml:space="preserve">Conclusion </w:t>
      </w:r>
    </w:p>
    <w:p w14:paraId="0FA9BCE0" w14:textId="13CC4E7F" w:rsidR="00C614B4" w:rsidRDefault="00270328" w:rsidP="00572E34">
      <w:pPr>
        <w:ind w:firstLine="360"/>
        <w:rPr>
          <w:color w:val="auto"/>
        </w:rPr>
      </w:pPr>
      <w:r w:rsidRPr="00270328">
        <w:rPr>
          <w:color w:val="auto"/>
        </w:rPr>
        <w:t>As previously mentioned, the challenges that young British Muslim’s face in modern Britain can lead to a resentment within themselves</w:t>
      </w:r>
      <w:r w:rsidR="00572E34">
        <w:rPr>
          <w:color w:val="auto"/>
        </w:rPr>
        <w:t>,</w:t>
      </w:r>
      <w:r w:rsidRPr="00270328">
        <w:rPr>
          <w:color w:val="auto"/>
        </w:rPr>
        <w:t xml:space="preserve"> or </w:t>
      </w:r>
      <w:r w:rsidR="00572E34">
        <w:rPr>
          <w:color w:val="auto"/>
        </w:rPr>
        <w:t xml:space="preserve">it can be </w:t>
      </w:r>
      <w:r w:rsidRPr="00270328">
        <w:rPr>
          <w:color w:val="auto"/>
        </w:rPr>
        <w:t xml:space="preserve">aimed at other people within British society. </w:t>
      </w:r>
      <w:r w:rsidR="005E524C">
        <w:rPr>
          <w:color w:val="auto"/>
        </w:rPr>
        <w:t>When looking at discrimination and how it may affect religious identities in the simplest form</w:t>
      </w:r>
      <w:r w:rsidR="00572E34">
        <w:rPr>
          <w:color w:val="auto"/>
        </w:rPr>
        <w:t>,</w:t>
      </w:r>
      <w:r w:rsidR="005E524C">
        <w:rPr>
          <w:color w:val="auto"/>
        </w:rPr>
        <w:t xml:space="preserve"> it</w:t>
      </w:r>
      <w:r w:rsidR="00CB716F">
        <w:rPr>
          <w:color w:val="auto"/>
        </w:rPr>
        <w:t xml:space="preserve"> can lead at the very least to three possible outcomes;</w:t>
      </w:r>
      <w:r w:rsidR="005E524C">
        <w:rPr>
          <w:color w:val="auto"/>
        </w:rPr>
        <w:t xml:space="preserve"> each with their own reli</w:t>
      </w:r>
      <w:r w:rsidR="00CB716F">
        <w:rPr>
          <w:color w:val="auto"/>
        </w:rPr>
        <w:t>gious identity or lack of; namely:</w:t>
      </w:r>
    </w:p>
    <w:p w14:paraId="336DC382" w14:textId="64461E42" w:rsidR="005E524C" w:rsidRDefault="005E524C" w:rsidP="005E524C">
      <w:pPr>
        <w:pStyle w:val="ListParagraph"/>
        <w:numPr>
          <w:ilvl w:val="0"/>
          <w:numId w:val="18"/>
        </w:numPr>
        <w:rPr>
          <w:color w:val="auto"/>
        </w:rPr>
      </w:pPr>
      <w:r>
        <w:rPr>
          <w:color w:val="auto"/>
        </w:rPr>
        <w:t>Rejection of faith</w:t>
      </w:r>
      <w:r w:rsidR="007E6A92">
        <w:rPr>
          <w:color w:val="auto"/>
        </w:rPr>
        <w:t>.</w:t>
      </w:r>
    </w:p>
    <w:p w14:paraId="02EB715F" w14:textId="08FCC60A" w:rsidR="005E524C" w:rsidRDefault="005E524C" w:rsidP="005E524C">
      <w:pPr>
        <w:pStyle w:val="ListParagraph"/>
        <w:numPr>
          <w:ilvl w:val="0"/>
          <w:numId w:val="18"/>
        </w:numPr>
        <w:rPr>
          <w:color w:val="auto"/>
        </w:rPr>
      </w:pPr>
      <w:r>
        <w:rPr>
          <w:color w:val="auto"/>
        </w:rPr>
        <w:t>Radicalization within faith</w:t>
      </w:r>
      <w:r w:rsidR="007E6A92">
        <w:rPr>
          <w:color w:val="auto"/>
        </w:rPr>
        <w:t>.</w:t>
      </w:r>
    </w:p>
    <w:p w14:paraId="13ADFD86" w14:textId="3AA13DE5" w:rsidR="005E524C" w:rsidRDefault="007E6A92" w:rsidP="005E524C">
      <w:pPr>
        <w:pStyle w:val="ListParagraph"/>
        <w:numPr>
          <w:ilvl w:val="0"/>
          <w:numId w:val="18"/>
        </w:numPr>
        <w:rPr>
          <w:color w:val="auto"/>
        </w:rPr>
      </w:pPr>
      <w:r>
        <w:rPr>
          <w:color w:val="auto"/>
        </w:rPr>
        <w:t>Activism surrounding faith.</w:t>
      </w:r>
      <w:r w:rsidR="005E524C">
        <w:rPr>
          <w:color w:val="auto"/>
        </w:rPr>
        <w:t xml:space="preserve"> </w:t>
      </w:r>
    </w:p>
    <w:p w14:paraId="56D0457E" w14:textId="0F06E1AC" w:rsidR="00E37D99" w:rsidRDefault="00E37D99" w:rsidP="00E37D99">
      <w:pPr>
        <w:pStyle w:val="ListParagraph"/>
        <w:rPr>
          <w:color w:val="auto"/>
        </w:rPr>
      </w:pPr>
    </w:p>
    <w:p w14:paraId="145E24A4" w14:textId="512C27D2" w:rsidR="00FD3570" w:rsidRPr="00637270" w:rsidRDefault="00E37D99" w:rsidP="00CB716F">
      <w:pPr>
        <w:pStyle w:val="ListParagraph"/>
        <w:ind w:left="0" w:firstLine="360"/>
        <w:rPr>
          <w:color w:val="auto"/>
        </w:rPr>
      </w:pPr>
      <w:r>
        <w:rPr>
          <w:color w:val="auto"/>
        </w:rPr>
        <w:lastRenderedPageBreak/>
        <w:t xml:space="preserve">Rejection of </w:t>
      </w:r>
      <w:r w:rsidR="0040149D">
        <w:rPr>
          <w:color w:val="auto"/>
        </w:rPr>
        <w:t>one’s</w:t>
      </w:r>
      <w:r>
        <w:rPr>
          <w:color w:val="auto"/>
        </w:rPr>
        <w:t xml:space="preserve"> faith is nothing new, and </w:t>
      </w:r>
      <w:r w:rsidR="0040149D">
        <w:rPr>
          <w:color w:val="auto"/>
        </w:rPr>
        <w:t>it is something that is commonly known to exist. One of the outcomes to the challenges that modern young British Muslim’s face is just not believing anymore. This change in religious identity or rather lack of one</w:t>
      </w:r>
      <w:r w:rsidR="00CB716F">
        <w:rPr>
          <w:color w:val="auto"/>
        </w:rPr>
        <w:t>,</w:t>
      </w:r>
      <w:r w:rsidR="0040149D">
        <w:rPr>
          <w:color w:val="auto"/>
        </w:rPr>
        <w:t xml:space="preserve"> is </w:t>
      </w:r>
      <w:r w:rsidR="00FD3570">
        <w:rPr>
          <w:color w:val="auto"/>
        </w:rPr>
        <w:t>something that tends to be hidden away from many British Muslims</w:t>
      </w:r>
      <w:r w:rsidR="00CB716F">
        <w:rPr>
          <w:color w:val="auto"/>
        </w:rPr>
        <w:t>,</w:t>
      </w:r>
      <w:r w:rsidR="00FD3570">
        <w:rPr>
          <w:color w:val="auto"/>
        </w:rPr>
        <w:t xml:space="preserve"> and those who do </w:t>
      </w:r>
      <w:r w:rsidR="00CB716F">
        <w:rPr>
          <w:color w:val="auto"/>
        </w:rPr>
        <w:t>leave the faith can fall victim</w:t>
      </w:r>
      <w:r w:rsidR="00FD3570">
        <w:rPr>
          <w:color w:val="auto"/>
        </w:rPr>
        <w:t xml:space="preserve"> to hostil</w:t>
      </w:r>
      <w:r w:rsidR="00CB716F">
        <w:rPr>
          <w:color w:val="auto"/>
        </w:rPr>
        <w:t xml:space="preserve">e behavior from their community, and </w:t>
      </w:r>
      <w:r w:rsidR="00FD3570">
        <w:rPr>
          <w:color w:val="auto"/>
        </w:rPr>
        <w:t xml:space="preserve">even </w:t>
      </w:r>
      <w:r w:rsidR="00CB716F">
        <w:rPr>
          <w:color w:val="auto"/>
        </w:rPr>
        <w:t xml:space="preserve">be disowned; </w:t>
      </w:r>
      <w:r w:rsidR="00FD3570">
        <w:rPr>
          <w:color w:val="auto"/>
        </w:rPr>
        <w:t>all because they did</w:t>
      </w:r>
      <w:r w:rsidR="00671B78">
        <w:rPr>
          <w:color w:val="auto"/>
        </w:rPr>
        <w:t xml:space="preserve"> </w:t>
      </w:r>
      <w:r w:rsidR="00FD3570">
        <w:rPr>
          <w:color w:val="auto"/>
        </w:rPr>
        <w:t>n</w:t>
      </w:r>
      <w:r w:rsidR="00671B78">
        <w:rPr>
          <w:color w:val="auto"/>
        </w:rPr>
        <w:t>o</w:t>
      </w:r>
      <w:r w:rsidR="00FD3570">
        <w:rPr>
          <w:color w:val="auto"/>
        </w:rPr>
        <w:t>t believe in the religious side of things</w:t>
      </w:r>
      <w:r w:rsidR="00CB716F">
        <w:rPr>
          <w:color w:val="auto"/>
        </w:rPr>
        <w:t>,</w:t>
      </w:r>
      <w:r w:rsidR="00FD3570">
        <w:rPr>
          <w:color w:val="auto"/>
        </w:rPr>
        <w:t xml:space="preserve"> but wanted to still maintain a ‘cultural Muslim’</w:t>
      </w:r>
      <w:r w:rsidR="00CB716F">
        <w:rPr>
          <w:color w:val="auto"/>
        </w:rPr>
        <w:t xml:space="preserve"> identity</w:t>
      </w:r>
      <w:r w:rsidR="00FD3570">
        <w:rPr>
          <w:rStyle w:val="FootnoteReference"/>
          <w:color w:val="auto"/>
        </w:rPr>
        <w:footnoteReference w:id="24"/>
      </w:r>
      <w:r w:rsidR="00FD3570">
        <w:rPr>
          <w:color w:val="auto"/>
        </w:rPr>
        <w:t>.</w:t>
      </w:r>
    </w:p>
    <w:p w14:paraId="0596DB34" w14:textId="6DC9227F" w:rsidR="00637270" w:rsidRDefault="00FD3570" w:rsidP="00CB716F">
      <w:pPr>
        <w:ind w:firstLine="360"/>
        <w:rPr>
          <w:color w:val="000000" w:themeColor="text1"/>
        </w:rPr>
      </w:pPr>
      <w:r w:rsidRPr="00637270">
        <w:rPr>
          <w:color w:val="000000" w:themeColor="text1"/>
        </w:rPr>
        <w:t xml:space="preserve">Another outcome from discrimination or from living within British society as a young Muslim is </w:t>
      </w:r>
      <w:r w:rsidR="00CB716F">
        <w:rPr>
          <w:color w:val="000000" w:themeColor="text1"/>
        </w:rPr>
        <w:t xml:space="preserve">through </w:t>
      </w:r>
      <w:r w:rsidRPr="00637270">
        <w:rPr>
          <w:color w:val="000000" w:themeColor="text1"/>
        </w:rPr>
        <w:t>activism</w:t>
      </w:r>
      <w:r w:rsidR="00637270" w:rsidRPr="00637270">
        <w:rPr>
          <w:color w:val="000000" w:themeColor="text1"/>
        </w:rPr>
        <w:t>. An example of this can be seen previously with Mehreen Baig</w:t>
      </w:r>
      <w:r w:rsidR="00CB716F">
        <w:rPr>
          <w:color w:val="000000" w:themeColor="text1"/>
        </w:rPr>
        <w:t>.  H</w:t>
      </w:r>
      <w:r w:rsidR="00637270" w:rsidRPr="00637270">
        <w:rPr>
          <w:color w:val="000000" w:themeColor="text1"/>
        </w:rPr>
        <w:t>owever</w:t>
      </w:r>
      <w:r w:rsidR="00CB716F">
        <w:rPr>
          <w:color w:val="000000" w:themeColor="text1"/>
        </w:rPr>
        <w:t>,</w:t>
      </w:r>
      <w:r w:rsidR="00637270" w:rsidRPr="00637270">
        <w:rPr>
          <w:color w:val="000000" w:themeColor="text1"/>
        </w:rPr>
        <w:t xml:space="preserve"> another prime example is Sahar Al-Faifi</w:t>
      </w:r>
      <w:r w:rsidR="00637270">
        <w:rPr>
          <w:color w:val="000000" w:themeColor="text1"/>
        </w:rPr>
        <w:t xml:space="preserve">, </w:t>
      </w:r>
      <w:r w:rsidR="00CB716F">
        <w:rPr>
          <w:color w:val="000000" w:themeColor="text1"/>
        </w:rPr>
        <w:t xml:space="preserve">who </w:t>
      </w:r>
      <w:r w:rsidR="006E24B6">
        <w:rPr>
          <w:color w:val="000000" w:themeColor="text1"/>
        </w:rPr>
        <w:t xml:space="preserve">was a </w:t>
      </w:r>
      <w:r w:rsidR="00637270">
        <w:rPr>
          <w:color w:val="000000" w:themeColor="text1"/>
        </w:rPr>
        <w:t>scientist in the NHS as well as an executive member o</w:t>
      </w:r>
      <w:r w:rsidR="003D416C">
        <w:rPr>
          <w:color w:val="000000" w:themeColor="text1"/>
        </w:rPr>
        <w:t>f Muslim Council of Britain</w:t>
      </w:r>
      <w:r w:rsidR="00CB716F">
        <w:rPr>
          <w:color w:val="000000" w:themeColor="text1"/>
        </w:rPr>
        <w:t>,</w:t>
      </w:r>
      <w:r w:rsidR="003D416C">
        <w:rPr>
          <w:color w:val="000000" w:themeColor="text1"/>
        </w:rPr>
        <w:t xml:space="preserve"> and assistant general secretary of the Muslim Council of Wales</w:t>
      </w:r>
      <w:r w:rsidR="006E24B6">
        <w:rPr>
          <w:color w:val="000000" w:themeColor="text1"/>
        </w:rPr>
        <w:t>. After being branded a ‘suicide bomber’ and attacked in the street</w:t>
      </w:r>
      <w:r w:rsidR="00CB716F">
        <w:rPr>
          <w:color w:val="000000" w:themeColor="text1"/>
        </w:rPr>
        <w:t>,</w:t>
      </w:r>
      <w:r w:rsidR="006E24B6">
        <w:rPr>
          <w:color w:val="000000" w:themeColor="text1"/>
        </w:rPr>
        <w:t xml:space="preserve"> she left her job in the NHS and took up activism</w:t>
      </w:r>
      <w:r w:rsidR="00CB716F">
        <w:rPr>
          <w:color w:val="000000" w:themeColor="text1"/>
        </w:rPr>
        <w:t>,</w:t>
      </w:r>
      <w:r w:rsidR="006E24B6">
        <w:rPr>
          <w:color w:val="000000" w:themeColor="text1"/>
        </w:rPr>
        <w:t xml:space="preserve"> campaigning against racism and Islamophobia</w:t>
      </w:r>
      <w:r w:rsidR="006E24B6">
        <w:rPr>
          <w:rStyle w:val="FootnoteReference"/>
          <w:color w:val="000000" w:themeColor="text1"/>
        </w:rPr>
        <w:footnoteReference w:id="25"/>
      </w:r>
      <w:r w:rsidR="00CB716F">
        <w:rPr>
          <w:color w:val="000000" w:themeColor="text1"/>
        </w:rPr>
        <w:t xml:space="preserve">. This </w:t>
      </w:r>
      <w:r w:rsidR="006E24B6">
        <w:rPr>
          <w:color w:val="000000" w:themeColor="text1"/>
        </w:rPr>
        <w:t>is a prime example of how her religious identity has changed within British society to help other Muslims in the future</w:t>
      </w:r>
      <w:r w:rsidR="00CB716F">
        <w:rPr>
          <w:color w:val="000000" w:themeColor="text1"/>
        </w:rPr>
        <w:t>,</w:t>
      </w:r>
      <w:r w:rsidR="006E24B6">
        <w:rPr>
          <w:color w:val="000000" w:themeColor="text1"/>
        </w:rPr>
        <w:t xml:space="preserve"> whilst also campaigning for a more equal society.</w:t>
      </w:r>
    </w:p>
    <w:p w14:paraId="5C7684AD" w14:textId="14ABB54A" w:rsidR="00FD3570" w:rsidRPr="005E524C" w:rsidRDefault="00FB0AE6" w:rsidP="00CB716F">
      <w:pPr>
        <w:pStyle w:val="ListParagraph"/>
        <w:ind w:left="0" w:firstLine="360"/>
        <w:rPr>
          <w:color w:val="auto"/>
        </w:rPr>
      </w:pPr>
      <w:r>
        <w:rPr>
          <w:color w:val="auto"/>
        </w:rPr>
        <w:t>Discrimination can lead to radicalization, and for young British Muslims, when the challenges they face in 21</w:t>
      </w:r>
      <w:r w:rsidRPr="00FB0AE6">
        <w:rPr>
          <w:color w:val="auto"/>
          <w:vertAlign w:val="superscript"/>
        </w:rPr>
        <w:t>st</w:t>
      </w:r>
      <w:r w:rsidR="00CB716F">
        <w:rPr>
          <w:color w:val="auto"/>
        </w:rPr>
        <w:t xml:space="preserve"> century Britain become too </w:t>
      </w:r>
      <w:r>
        <w:rPr>
          <w:color w:val="auto"/>
        </w:rPr>
        <w:t>much</w:t>
      </w:r>
      <w:r w:rsidR="00CB716F">
        <w:rPr>
          <w:color w:val="auto"/>
        </w:rPr>
        <w:t>,</w:t>
      </w:r>
      <w:r>
        <w:rPr>
          <w:color w:val="auto"/>
        </w:rPr>
        <w:t xml:space="preserve"> they could reach breaking point and their religious identity could </w:t>
      </w:r>
      <w:r w:rsidR="00CB716F">
        <w:rPr>
          <w:color w:val="auto"/>
        </w:rPr>
        <w:t xml:space="preserve">be magnified, in opposition to the </w:t>
      </w:r>
      <w:r>
        <w:rPr>
          <w:color w:val="auto"/>
        </w:rPr>
        <w:t>reject</w:t>
      </w:r>
      <w:r w:rsidR="00CB716F">
        <w:rPr>
          <w:color w:val="auto"/>
        </w:rPr>
        <w:t>ion of their faith all together;</w:t>
      </w:r>
      <w:r>
        <w:rPr>
          <w:color w:val="auto"/>
        </w:rPr>
        <w:t xml:space="preserve"> they become conservative with their views and adopt </w:t>
      </w:r>
      <w:r w:rsidR="00CB716F">
        <w:rPr>
          <w:color w:val="auto"/>
        </w:rPr>
        <w:t xml:space="preserve">a </w:t>
      </w:r>
      <w:r>
        <w:rPr>
          <w:color w:val="auto"/>
        </w:rPr>
        <w:t xml:space="preserve">radical ideology </w:t>
      </w:r>
      <w:r w:rsidR="00CB716F">
        <w:rPr>
          <w:color w:val="auto"/>
        </w:rPr>
        <w:t xml:space="preserve">in order </w:t>
      </w:r>
      <w:r>
        <w:rPr>
          <w:color w:val="auto"/>
        </w:rPr>
        <w:t xml:space="preserve">to deal with the possible hostile environment they have been surrounded </w:t>
      </w:r>
      <w:r w:rsidR="00CB716F">
        <w:rPr>
          <w:color w:val="auto"/>
        </w:rPr>
        <w:t>by</w:t>
      </w:r>
      <w:r>
        <w:rPr>
          <w:rStyle w:val="FootnoteReference"/>
          <w:color w:val="auto"/>
        </w:rPr>
        <w:footnoteReference w:id="26"/>
      </w:r>
      <w:r>
        <w:rPr>
          <w:color w:val="auto"/>
        </w:rPr>
        <w:t xml:space="preserve">. </w:t>
      </w:r>
    </w:p>
    <w:p w14:paraId="0079C07E" w14:textId="77777777" w:rsidR="00F46903" w:rsidRPr="00F46903" w:rsidRDefault="00F46903" w:rsidP="00F46903"/>
    <w:p w14:paraId="3E65FE0D" w14:textId="13ED18CB" w:rsidR="00F51AF2" w:rsidRDefault="00F51AF2" w:rsidP="00F51AF2"/>
    <w:p w14:paraId="09DCD281" w14:textId="77777777" w:rsidR="00127BD6" w:rsidRPr="00F51AF2" w:rsidRDefault="00127BD6" w:rsidP="00F51AF2">
      <w:bookmarkStart w:id="5" w:name="_GoBack"/>
      <w:bookmarkEnd w:id="5"/>
    </w:p>
    <w:p w14:paraId="2005B1D2" w14:textId="5F18B338" w:rsidR="00F51AF2" w:rsidRDefault="00BE1B1B" w:rsidP="004E10F5">
      <w:pPr>
        <w:pStyle w:val="Heading1"/>
      </w:pPr>
      <w:r>
        <w:lastRenderedPageBreak/>
        <w:t xml:space="preserve">Bibliography </w:t>
      </w:r>
    </w:p>
    <w:p w14:paraId="1CBD84A3" w14:textId="77777777" w:rsidR="00127BD6" w:rsidRDefault="00127BD6" w:rsidP="00F51AF2">
      <w:r>
        <w:t xml:space="preserve">Adams Chris, Shammas John, </w:t>
      </w:r>
      <w:r>
        <w:rPr>
          <w:i/>
          <w:iCs/>
        </w:rPr>
        <w:t>‘Muslim students forced to pray outside in rain and snow by Yorkshire school bosses’</w:t>
      </w:r>
      <w:r>
        <w:t xml:space="preserve">, </w:t>
      </w:r>
      <w:r>
        <w:rPr>
          <w:i/>
          <w:iCs/>
        </w:rPr>
        <w:t xml:space="preserve">‘The </w:t>
      </w:r>
      <w:proofErr w:type="spellStart"/>
      <w:r>
        <w:rPr>
          <w:i/>
          <w:iCs/>
        </w:rPr>
        <w:t>Mirror’</w:t>
      </w:r>
      <w:r>
        <w:t>,accessed</w:t>
      </w:r>
      <w:proofErr w:type="spellEnd"/>
      <w:r>
        <w:t xml:space="preserve"> on 17/12/15, &gt; </w:t>
      </w:r>
      <w:hyperlink r:id="rId10" w:history="1">
        <w:r w:rsidRPr="00BD2D05">
          <w:rPr>
            <w:rStyle w:val="Hyperlink"/>
            <w:color w:val="3333FF"/>
          </w:rPr>
          <w:t>http://tiny.cc/cbjshz</w:t>
        </w:r>
      </w:hyperlink>
      <w:r>
        <w:t xml:space="preserve"> &lt;.</w:t>
      </w:r>
    </w:p>
    <w:p w14:paraId="2D961C56" w14:textId="77777777" w:rsidR="00127BD6" w:rsidRDefault="00127BD6" w:rsidP="00F51AF2">
      <w:r>
        <w:t>Anthony</w:t>
      </w:r>
      <w:r>
        <w:t xml:space="preserve"> </w:t>
      </w:r>
      <w:r>
        <w:t>Andrew, ‘</w:t>
      </w:r>
      <w:r w:rsidRPr="009E6302">
        <w:rPr>
          <w:i/>
          <w:iCs/>
        </w:rPr>
        <w:t>Losing their religion: the hidden crisis of faith among Britain’s young Muslims</w:t>
      </w:r>
      <w:r>
        <w:rPr>
          <w:i/>
          <w:iCs/>
        </w:rPr>
        <w:t>’, ‘The Guardian’</w:t>
      </w:r>
      <w:r>
        <w:t>, accessed 17/12/19 &gt;</w:t>
      </w:r>
      <w:hyperlink r:id="rId11" w:history="1">
        <w:r w:rsidRPr="002B17D6">
          <w:rPr>
            <w:rStyle w:val="Hyperlink"/>
            <w:color w:val="3333FF"/>
          </w:rPr>
          <w:t>http://tiny.cc/iqjshz</w:t>
        </w:r>
      </w:hyperlink>
      <w:r>
        <w:t xml:space="preserve"> &lt;.</w:t>
      </w:r>
    </w:p>
    <w:p w14:paraId="72C9CEC7" w14:textId="77777777" w:rsidR="00127BD6" w:rsidRDefault="00127BD6" w:rsidP="00F51AF2">
      <w:pPr>
        <w:rPr>
          <w:sz w:val="20"/>
        </w:rPr>
      </w:pPr>
      <w:r>
        <w:rPr>
          <w:sz w:val="20"/>
        </w:rPr>
        <w:t xml:space="preserve">Anwar Muhammad, </w:t>
      </w:r>
      <w:r>
        <w:rPr>
          <w:i/>
          <w:iCs/>
          <w:sz w:val="20"/>
        </w:rPr>
        <w:t>‘Muslim Britain: Communities under pressure’,</w:t>
      </w:r>
      <w:r>
        <w:rPr>
          <w:sz w:val="20"/>
        </w:rPr>
        <w:t xml:space="preserve"> London Zed Books Ltd 2005.</w:t>
      </w:r>
    </w:p>
    <w:p w14:paraId="430EA9B2" w14:textId="77777777" w:rsidR="00127BD6" w:rsidRDefault="00127BD6" w:rsidP="00F51AF2">
      <w:r>
        <w:t>Asthana Anushka, ‘</w:t>
      </w:r>
      <w:r w:rsidRPr="00035851">
        <w:rPr>
          <w:i/>
          <w:iCs/>
        </w:rPr>
        <w:t>Islamophobia holding back UK Muslims in workplace, study finds’</w:t>
      </w:r>
      <w:r>
        <w:t>, ‘</w:t>
      </w:r>
      <w:r w:rsidRPr="00035851">
        <w:rPr>
          <w:i/>
          <w:iCs/>
        </w:rPr>
        <w:t>The Guardian’</w:t>
      </w:r>
      <w:r>
        <w:rPr>
          <w:i/>
          <w:iCs/>
        </w:rPr>
        <w:t xml:space="preserve"> </w:t>
      </w:r>
      <w:r>
        <w:t xml:space="preserve">accessed on 17/12/19, &gt; </w:t>
      </w:r>
      <w:hyperlink r:id="rId12" w:history="1">
        <w:r w:rsidRPr="0005512E">
          <w:rPr>
            <w:rStyle w:val="Hyperlink"/>
            <w:color w:val="3333FF"/>
          </w:rPr>
          <w:t>http://tiny.cc/ixishz</w:t>
        </w:r>
      </w:hyperlink>
      <w:r w:rsidRPr="0005512E">
        <w:rPr>
          <w:color w:val="3333FF"/>
        </w:rPr>
        <w:t xml:space="preserve"> </w:t>
      </w:r>
      <w:r>
        <w:t>&lt;.</w:t>
      </w:r>
    </w:p>
    <w:p w14:paraId="2490DFD1" w14:textId="77777777" w:rsidR="00127BD6" w:rsidRDefault="00127BD6" w:rsidP="00F51AF2">
      <w:r>
        <w:t xml:space="preserve">Harrow Council, </w:t>
      </w:r>
      <w:r>
        <w:rPr>
          <w:i/>
          <w:iCs/>
        </w:rPr>
        <w:t>‘</w:t>
      </w:r>
      <w:proofErr w:type="spellStart"/>
      <w:r>
        <w:rPr>
          <w:i/>
          <w:iCs/>
        </w:rPr>
        <w:t>Sacre</w:t>
      </w:r>
      <w:proofErr w:type="spellEnd"/>
      <w:r>
        <w:rPr>
          <w:i/>
          <w:iCs/>
        </w:rPr>
        <w:t xml:space="preserve"> guidance: Offering a space for prayer and reflection in school’</w:t>
      </w:r>
      <w:r>
        <w:t xml:space="preserve">, accessed on 17/12/19, &gt; </w:t>
      </w:r>
      <w:hyperlink r:id="rId13" w:history="1">
        <w:r w:rsidRPr="00592E70">
          <w:rPr>
            <w:rStyle w:val="Hyperlink"/>
            <w:color w:val="3333FF"/>
          </w:rPr>
          <w:t>http://tiny.cc/38ishz</w:t>
        </w:r>
      </w:hyperlink>
      <w:r w:rsidRPr="00592E70">
        <w:t xml:space="preserve"> </w:t>
      </w:r>
      <w:r>
        <w:t>&lt;.</w:t>
      </w:r>
    </w:p>
    <w:p w14:paraId="64E719B5" w14:textId="77777777" w:rsidR="00127BD6" w:rsidRDefault="00127BD6" w:rsidP="00F51AF2">
      <w:r>
        <w:t>Jivraj Stephen, Khan Omar, ‘</w:t>
      </w:r>
      <w:r>
        <w:rPr>
          <w:i/>
          <w:iCs/>
        </w:rPr>
        <w:t>Ethnicity and deprivation in England: How likely are ethnic minorities to live in deprived neighborhoods’</w:t>
      </w:r>
      <w:r>
        <w:t>, ‘</w:t>
      </w:r>
      <w:r>
        <w:rPr>
          <w:i/>
          <w:iCs/>
        </w:rPr>
        <w:t>University of Manchester’</w:t>
      </w:r>
      <w:r>
        <w:t xml:space="preserve">, accessed on 17/12/19, &gt; </w:t>
      </w:r>
      <w:hyperlink r:id="rId14" w:history="1">
        <w:r w:rsidRPr="009E6153">
          <w:rPr>
            <w:rStyle w:val="Hyperlink"/>
            <w:color w:val="3333FF"/>
          </w:rPr>
          <w:t>http://tiny.cc/23ishz</w:t>
        </w:r>
      </w:hyperlink>
      <w:r>
        <w:t xml:space="preserve"> &lt;.</w:t>
      </w:r>
    </w:p>
    <w:p w14:paraId="10D22B38" w14:textId="77777777" w:rsidR="00127BD6" w:rsidRDefault="00127BD6" w:rsidP="00F51AF2">
      <w:pPr>
        <w:rPr>
          <w:sz w:val="20"/>
          <w:szCs w:val="18"/>
        </w:rPr>
      </w:pPr>
      <w:r w:rsidRPr="002E3CFE">
        <w:rPr>
          <w:sz w:val="20"/>
          <w:szCs w:val="18"/>
        </w:rPr>
        <w:t>Johnston</w:t>
      </w:r>
      <w:r>
        <w:rPr>
          <w:sz w:val="20"/>
          <w:szCs w:val="18"/>
        </w:rPr>
        <w:t xml:space="preserve"> </w:t>
      </w:r>
      <w:r w:rsidRPr="002E3CFE">
        <w:rPr>
          <w:sz w:val="20"/>
          <w:szCs w:val="18"/>
        </w:rPr>
        <w:t xml:space="preserve">Jenny, </w:t>
      </w:r>
      <w:r w:rsidRPr="002E3CFE">
        <w:rPr>
          <w:i/>
          <w:iCs/>
          <w:sz w:val="20"/>
          <w:szCs w:val="18"/>
        </w:rPr>
        <w:t>‘Is it possible for Mehreen to be a good Muslim and a modern British woman? That's the provocative question she asks in a soul-baring documentary that highlights the conflicts so many face’, ‘The Daily Mail’</w:t>
      </w:r>
      <w:r w:rsidRPr="002E3CFE">
        <w:rPr>
          <w:sz w:val="20"/>
          <w:szCs w:val="18"/>
        </w:rPr>
        <w:t xml:space="preserve">, accessed on 17/12/19, &gt; </w:t>
      </w:r>
      <w:hyperlink r:id="rId15" w:history="1">
        <w:r w:rsidRPr="002E3CFE">
          <w:rPr>
            <w:rStyle w:val="Hyperlink"/>
            <w:color w:val="3333FF"/>
            <w:sz w:val="20"/>
            <w:szCs w:val="18"/>
          </w:rPr>
          <w:t>http://tiny.cc/2ljshz</w:t>
        </w:r>
      </w:hyperlink>
      <w:r w:rsidRPr="002E3CFE">
        <w:rPr>
          <w:sz w:val="20"/>
          <w:szCs w:val="18"/>
        </w:rPr>
        <w:t xml:space="preserve"> &lt;.</w:t>
      </w:r>
    </w:p>
    <w:p w14:paraId="69D0BD7C" w14:textId="77777777" w:rsidR="00127BD6" w:rsidRDefault="00127BD6" w:rsidP="00F51AF2">
      <w:r>
        <w:t>Lyons-Padilla</w:t>
      </w:r>
      <w:r>
        <w:t xml:space="preserve"> </w:t>
      </w:r>
      <w:r>
        <w:t xml:space="preserve">Sarah, </w:t>
      </w:r>
      <w:r>
        <w:rPr>
          <w:i/>
          <w:iCs/>
        </w:rPr>
        <w:t>‘Can discrimination contribute to feelings of Radicalization’</w:t>
      </w:r>
      <w:r>
        <w:t xml:space="preserve">, </w:t>
      </w:r>
      <w:r>
        <w:rPr>
          <w:i/>
          <w:iCs/>
        </w:rPr>
        <w:t>‘American Phycological Association’</w:t>
      </w:r>
      <w:r>
        <w:t xml:space="preserve">, accessed on 17/12/19 &gt; </w:t>
      </w:r>
      <w:hyperlink r:id="rId16" w:history="1">
        <w:r w:rsidRPr="007866E5">
          <w:rPr>
            <w:rStyle w:val="Hyperlink"/>
            <w:color w:val="3333FF"/>
          </w:rPr>
          <w:t>http://tiny.cc/2ijshz</w:t>
        </w:r>
      </w:hyperlink>
      <w:r>
        <w:t xml:space="preserve"> &lt;.</w:t>
      </w:r>
    </w:p>
    <w:p w14:paraId="08023C74" w14:textId="77777777" w:rsidR="00127BD6" w:rsidRDefault="00127BD6" w:rsidP="00F51AF2">
      <w:pPr>
        <w:rPr>
          <w:sz w:val="20"/>
          <w:szCs w:val="18"/>
          <w:lang w:val="en-GB"/>
        </w:rPr>
      </w:pPr>
      <w:r>
        <w:rPr>
          <w:sz w:val="20"/>
          <w:szCs w:val="18"/>
          <w:lang w:val="en-GB"/>
        </w:rPr>
        <w:t>McKenna Ursula, Francis Leslie J., ‘</w:t>
      </w:r>
      <w:r w:rsidRPr="00031AA7">
        <w:rPr>
          <w:i/>
          <w:iCs/>
          <w:sz w:val="20"/>
          <w:szCs w:val="18"/>
          <w:lang w:val="en-GB"/>
        </w:rPr>
        <w:t>Growing up female and Muslim in the UK: an empirical enquiry into the distinctive religious and social values of young Muslims’</w:t>
      </w:r>
      <w:r>
        <w:rPr>
          <w:sz w:val="20"/>
          <w:szCs w:val="18"/>
          <w:lang w:val="en-GB"/>
        </w:rPr>
        <w:t>, ‘</w:t>
      </w:r>
      <w:r w:rsidRPr="00031AA7">
        <w:rPr>
          <w:i/>
          <w:iCs/>
          <w:sz w:val="20"/>
          <w:szCs w:val="18"/>
          <w:lang w:val="en-GB"/>
        </w:rPr>
        <w:t>British Journal of Religious Education’</w:t>
      </w:r>
      <w:r>
        <w:rPr>
          <w:sz w:val="20"/>
          <w:szCs w:val="18"/>
          <w:lang w:val="en-GB"/>
        </w:rPr>
        <w:t>.</w:t>
      </w:r>
    </w:p>
    <w:p w14:paraId="58D5F206" w14:textId="77777777" w:rsidR="00127BD6" w:rsidRDefault="00127BD6" w:rsidP="00F51AF2">
      <w:pPr>
        <w:rPr>
          <w:sz w:val="20"/>
          <w:szCs w:val="18"/>
        </w:rPr>
      </w:pPr>
      <w:r w:rsidRPr="002B17D6">
        <w:rPr>
          <w:sz w:val="20"/>
          <w:szCs w:val="18"/>
        </w:rPr>
        <w:t>N/A, ‘</w:t>
      </w:r>
      <w:r w:rsidRPr="002B17D6">
        <w:rPr>
          <w:i/>
          <w:iCs/>
          <w:sz w:val="20"/>
          <w:szCs w:val="18"/>
        </w:rPr>
        <w:t>Islamic Society of Britain’</w:t>
      </w:r>
      <w:r w:rsidRPr="002B17D6">
        <w:rPr>
          <w:sz w:val="20"/>
          <w:szCs w:val="18"/>
        </w:rPr>
        <w:t>, ‘</w:t>
      </w:r>
      <w:r w:rsidRPr="002B17D6">
        <w:rPr>
          <w:i/>
          <w:iCs/>
          <w:sz w:val="20"/>
          <w:szCs w:val="18"/>
        </w:rPr>
        <w:t xml:space="preserve">Teenage circles – </w:t>
      </w:r>
      <w:proofErr w:type="spellStart"/>
      <w:r w:rsidRPr="002B17D6">
        <w:rPr>
          <w:i/>
          <w:iCs/>
          <w:sz w:val="20"/>
          <w:szCs w:val="18"/>
        </w:rPr>
        <w:t>Girls</w:t>
      </w:r>
      <w:proofErr w:type="gramStart"/>
      <w:r w:rsidRPr="002B17D6">
        <w:rPr>
          <w:i/>
          <w:iCs/>
          <w:sz w:val="20"/>
          <w:szCs w:val="18"/>
        </w:rPr>
        <w:t>’,</w:t>
      </w:r>
      <w:r w:rsidRPr="002B17D6">
        <w:rPr>
          <w:sz w:val="20"/>
          <w:szCs w:val="18"/>
        </w:rPr>
        <w:t>accessed</w:t>
      </w:r>
      <w:proofErr w:type="spellEnd"/>
      <w:proofErr w:type="gramEnd"/>
      <w:r w:rsidRPr="002B17D6">
        <w:rPr>
          <w:sz w:val="20"/>
          <w:szCs w:val="18"/>
        </w:rPr>
        <w:t xml:space="preserve"> on 17/12/19 &gt; </w:t>
      </w:r>
      <w:hyperlink r:id="rId17" w:history="1">
        <w:r w:rsidRPr="002B17D6">
          <w:rPr>
            <w:rStyle w:val="Hyperlink"/>
            <w:color w:val="3333FF"/>
            <w:sz w:val="20"/>
            <w:szCs w:val="18"/>
          </w:rPr>
          <w:t>http://tiny.cc/hojshz</w:t>
        </w:r>
      </w:hyperlink>
      <w:r w:rsidRPr="002B17D6">
        <w:rPr>
          <w:sz w:val="20"/>
          <w:szCs w:val="18"/>
        </w:rPr>
        <w:t xml:space="preserve"> &lt;.</w:t>
      </w:r>
    </w:p>
    <w:p w14:paraId="22B2BFC0" w14:textId="77777777" w:rsidR="00127BD6" w:rsidRDefault="00127BD6" w:rsidP="00F51AF2">
      <w:pPr>
        <w:rPr>
          <w:sz w:val="20"/>
          <w:szCs w:val="18"/>
        </w:rPr>
      </w:pPr>
      <w:r w:rsidRPr="002B17D6">
        <w:rPr>
          <w:sz w:val="20"/>
          <w:szCs w:val="18"/>
        </w:rPr>
        <w:t xml:space="preserve">N/A, </w:t>
      </w:r>
      <w:r w:rsidRPr="002B17D6">
        <w:rPr>
          <w:i/>
          <w:iCs/>
          <w:sz w:val="20"/>
          <w:szCs w:val="18"/>
        </w:rPr>
        <w:t>‘The Young Muslims UK’, ‘Web Archive’</w:t>
      </w:r>
      <w:r w:rsidRPr="002B17D6">
        <w:rPr>
          <w:sz w:val="20"/>
          <w:szCs w:val="18"/>
        </w:rPr>
        <w:t xml:space="preserve">, accessed on 17/12/19 &gt; </w:t>
      </w:r>
      <w:hyperlink r:id="rId18" w:history="1">
        <w:r w:rsidRPr="002B17D6">
          <w:rPr>
            <w:rStyle w:val="Hyperlink"/>
            <w:color w:val="3333FF"/>
            <w:sz w:val="20"/>
            <w:szCs w:val="18"/>
          </w:rPr>
          <w:t>http://tiny.cc/hojshz</w:t>
        </w:r>
      </w:hyperlink>
      <w:r w:rsidRPr="002B17D6">
        <w:rPr>
          <w:sz w:val="20"/>
          <w:szCs w:val="18"/>
        </w:rPr>
        <w:t xml:space="preserve"> &lt;.</w:t>
      </w:r>
    </w:p>
    <w:p w14:paraId="3E72EDFC" w14:textId="77777777" w:rsidR="00127BD6" w:rsidRPr="00127BD6" w:rsidRDefault="00127BD6">
      <w:r>
        <w:t>Richardson</w:t>
      </w:r>
      <w:r>
        <w:t xml:space="preserve"> </w:t>
      </w:r>
      <w:r>
        <w:t xml:space="preserve">Hayley, </w:t>
      </w:r>
      <w:r>
        <w:rPr>
          <w:i/>
          <w:iCs/>
        </w:rPr>
        <w:t>‘</w:t>
      </w:r>
      <w:r w:rsidRPr="002B17D6">
        <w:rPr>
          <w:i/>
          <w:iCs/>
        </w:rPr>
        <w:t>Welsh Muslim woman reveals how being branded a 'suicide bomber' and getting attacked in the street for wearing a niqab made her give up her job as an NHS geneticist to campaign against racism</w:t>
      </w:r>
      <w:r>
        <w:rPr>
          <w:i/>
          <w:iCs/>
        </w:rPr>
        <w:t xml:space="preserve">’, ‘The Daily Mail’, </w:t>
      </w:r>
      <w:r>
        <w:t xml:space="preserve">accessed on 17/12/19 &gt; </w:t>
      </w:r>
      <w:hyperlink r:id="rId19" w:history="1">
        <w:r w:rsidRPr="002B17D6">
          <w:rPr>
            <w:rStyle w:val="Hyperlink"/>
            <w:color w:val="3333FF"/>
          </w:rPr>
          <w:t>http://tiny.cc/6rjshz</w:t>
        </w:r>
      </w:hyperlink>
      <w:r>
        <w:t xml:space="preserve"> &lt;.</w:t>
      </w:r>
    </w:p>
    <w:p w14:paraId="5A20B017" w14:textId="77777777" w:rsidR="00127BD6" w:rsidRDefault="00127BD6" w:rsidP="00F51AF2">
      <w:r>
        <w:t xml:space="preserve">Roberts Joe, </w:t>
      </w:r>
      <w:r>
        <w:rPr>
          <w:i/>
          <w:iCs/>
        </w:rPr>
        <w:t>‘Muslim children forced to pray in carpark during Ramadan’</w:t>
      </w:r>
      <w:r>
        <w:t>,</w:t>
      </w:r>
      <w:r>
        <w:rPr>
          <w:i/>
          <w:iCs/>
        </w:rPr>
        <w:t>’ The Metro’</w:t>
      </w:r>
      <w:r>
        <w:t xml:space="preserve">, accessed on 17/12/19, &gt; </w:t>
      </w:r>
      <w:hyperlink r:id="rId20" w:history="1">
        <w:r w:rsidRPr="00BD2D05">
          <w:rPr>
            <w:rStyle w:val="Hyperlink"/>
            <w:color w:val="3333FF"/>
          </w:rPr>
          <w:t>http://tiny.cc/vcjshz</w:t>
        </w:r>
      </w:hyperlink>
      <w:r>
        <w:t xml:space="preserve"> &lt;.</w:t>
      </w:r>
    </w:p>
    <w:p w14:paraId="33105080" w14:textId="77777777" w:rsidR="00127BD6" w:rsidRDefault="00127BD6" w:rsidP="00F51AF2">
      <w:r>
        <w:t>Social Mobility Commission, ‘</w:t>
      </w:r>
      <w:r w:rsidRPr="00035851">
        <w:rPr>
          <w:i/>
          <w:iCs/>
        </w:rPr>
        <w:t>Young Muslims in UK face enormous social mobility barriers’</w:t>
      </w:r>
      <w:r>
        <w:t>, ‘</w:t>
      </w:r>
      <w:r w:rsidRPr="00035851">
        <w:rPr>
          <w:i/>
          <w:iCs/>
        </w:rPr>
        <w:t>Gov website’</w:t>
      </w:r>
      <w:r>
        <w:t xml:space="preserve">, accessed on 17/12/19, &gt; </w:t>
      </w:r>
      <w:hyperlink r:id="rId21" w:history="1">
        <w:r w:rsidRPr="00B2663A">
          <w:rPr>
            <w:rStyle w:val="Hyperlink"/>
            <w:color w:val="3333FF"/>
          </w:rPr>
          <w:t>http://tiny.cc/j0ishz</w:t>
        </w:r>
      </w:hyperlink>
      <w:r>
        <w:t xml:space="preserve"> &lt;.</w:t>
      </w:r>
    </w:p>
    <w:p w14:paraId="124F6867" w14:textId="344C448D" w:rsidR="00011328" w:rsidRPr="00C705B0" w:rsidRDefault="00011328">
      <w:pPr>
        <w:rPr>
          <w:color w:val="auto"/>
        </w:rPr>
      </w:pPr>
    </w:p>
    <w:sectPr w:rsidR="00011328" w:rsidRPr="00C705B0">
      <w:footerReference w:type="default" r:id="rId2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0A233" w14:textId="77777777" w:rsidR="00FC0A5C" w:rsidRDefault="00FC0A5C" w:rsidP="00C6554A">
      <w:pPr>
        <w:spacing w:before="0" w:after="0" w:line="240" w:lineRule="auto"/>
      </w:pPr>
      <w:r>
        <w:separator/>
      </w:r>
    </w:p>
  </w:endnote>
  <w:endnote w:type="continuationSeparator" w:id="0">
    <w:p w14:paraId="7968415E" w14:textId="77777777" w:rsidR="00FC0A5C" w:rsidRDefault="00FC0A5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36ADE" w14:textId="77777777" w:rsidR="00336C3F" w:rsidRDefault="00336C3F">
    <w:pPr>
      <w:pStyle w:val="Footer"/>
    </w:pPr>
    <w:r>
      <w:t xml:space="preserve">Page </w:t>
    </w:r>
    <w:r>
      <w:fldChar w:fldCharType="begin"/>
    </w:r>
    <w:r>
      <w:instrText xml:space="preserve"> PAGE  \* Arabic  \* MERGEFORMAT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E8CAB" w14:textId="77777777" w:rsidR="00FC0A5C" w:rsidRDefault="00FC0A5C" w:rsidP="00C6554A">
      <w:pPr>
        <w:spacing w:before="0" w:after="0" w:line="240" w:lineRule="auto"/>
      </w:pPr>
      <w:r>
        <w:separator/>
      </w:r>
    </w:p>
  </w:footnote>
  <w:footnote w:type="continuationSeparator" w:id="0">
    <w:p w14:paraId="1D0271DE" w14:textId="77777777" w:rsidR="00FC0A5C" w:rsidRDefault="00FC0A5C" w:rsidP="00C6554A">
      <w:pPr>
        <w:spacing w:before="0" w:after="0" w:line="240" w:lineRule="auto"/>
      </w:pPr>
      <w:r>
        <w:continuationSeparator/>
      </w:r>
    </w:p>
  </w:footnote>
  <w:footnote w:id="1">
    <w:p w14:paraId="1F0194B7" w14:textId="73A01838" w:rsidR="00336C3F" w:rsidRPr="00845699" w:rsidRDefault="00336C3F">
      <w:pPr>
        <w:pStyle w:val="FootnoteText"/>
        <w:rPr>
          <w:lang w:val="en-GB"/>
        </w:rPr>
      </w:pPr>
      <w:r w:rsidRPr="00DF63DD">
        <w:rPr>
          <w:rStyle w:val="FootnoteReference"/>
          <w:sz w:val="20"/>
          <w:szCs w:val="18"/>
        </w:rPr>
        <w:footnoteRef/>
      </w:r>
      <w:r w:rsidRPr="00DF63DD">
        <w:rPr>
          <w:sz w:val="20"/>
          <w:szCs w:val="18"/>
        </w:rPr>
        <w:t xml:space="preserve"> </w:t>
      </w:r>
      <w:r>
        <w:rPr>
          <w:sz w:val="20"/>
          <w:szCs w:val="18"/>
          <w:lang w:val="en-GB"/>
        </w:rPr>
        <w:t>Ursula McKenna, Leslie J. Francis, ‘</w:t>
      </w:r>
      <w:r w:rsidRPr="00031AA7">
        <w:rPr>
          <w:i/>
          <w:iCs/>
          <w:sz w:val="20"/>
          <w:szCs w:val="18"/>
          <w:lang w:val="en-GB"/>
        </w:rPr>
        <w:t>Growing up female and Muslim in the UK: an empirical enquiry into the distinctive religious and social values of young Muslims’</w:t>
      </w:r>
      <w:r>
        <w:rPr>
          <w:sz w:val="20"/>
          <w:szCs w:val="18"/>
          <w:lang w:val="en-GB"/>
        </w:rPr>
        <w:t>, ‘</w:t>
      </w:r>
      <w:r w:rsidRPr="00031AA7">
        <w:rPr>
          <w:i/>
          <w:iCs/>
          <w:sz w:val="20"/>
          <w:szCs w:val="18"/>
          <w:lang w:val="en-GB"/>
        </w:rPr>
        <w:t>British Journal of Religious Education’</w:t>
      </w:r>
      <w:r>
        <w:rPr>
          <w:sz w:val="20"/>
          <w:szCs w:val="18"/>
          <w:lang w:val="en-GB"/>
        </w:rPr>
        <w:t>, vol. 41 no. 4, 2019, Pg. 338.</w:t>
      </w:r>
    </w:p>
  </w:footnote>
  <w:footnote w:id="2">
    <w:p w14:paraId="2D323047" w14:textId="0A14591E"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1" w:history="1">
        <w:r w:rsidRPr="0005512E">
          <w:rPr>
            <w:rStyle w:val="Hyperlink"/>
            <w:color w:val="3333FF"/>
          </w:rPr>
          <w:t>http://tiny.cc/ixishz</w:t>
        </w:r>
      </w:hyperlink>
      <w:r w:rsidRPr="0005512E">
        <w:rPr>
          <w:color w:val="3333FF"/>
        </w:rPr>
        <w:t xml:space="preserve"> </w:t>
      </w:r>
      <w:r>
        <w:t>&lt;.</w:t>
      </w:r>
    </w:p>
  </w:footnote>
  <w:footnote w:id="3">
    <w:p w14:paraId="17CB6BE4" w14:textId="6A367AEB"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Social Mobility Commission, ‘</w:t>
      </w:r>
      <w:r w:rsidRPr="00035851">
        <w:rPr>
          <w:i/>
          <w:iCs/>
        </w:rPr>
        <w:t>Young Muslims in UK face enormous social mobility barriers’</w:t>
      </w:r>
      <w:r>
        <w:t>, ‘</w:t>
      </w:r>
      <w:r w:rsidRPr="00035851">
        <w:rPr>
          <w:i/>
          <w:iCs/>
        </w:rPr>
        <w:t>Gov website’</w:t>
      </w:r>
      <w:r>
        <w:t xml:space="preserve">,  published on 07/09/17, accessed on 17/12/19, &gt; </w:t>
      </w:r>
      <w:hyperlink r:id="rId2" w:history="1">
        <w:r w:rsidRPr="00B2663A">
          <w:rPr>
            <w:rStyle w:val="Hyperlink"/>
            <w:color w:val="3333FF"/>
          </w:rPr>
          <w:t>http://tiny.cc/j0ishz</w:t>
        </w:r>
      </w:hyperlink>
      <w:r>
        <w:t xml:space="preserve"> &lt;.</w:t>
      </w:r>
    </w:p>
  </w:footnote>
  <w:footnote w:id="4">
    <w:p w14:paraId="3EF1E9BA" w14:textId="29042861"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Stephen Jivraj, Omar Khan, ‘</w:t>
      </w:r>
      <w:r>
        <w:rPr>
          <w:i/>
          <w:iCs/>
        </w:rPr>
        <w:t>Ethnicity and deprivation in England: How likely are ethnic minorities to live in deprived neighborhoods’</w:t>
      </w:r>
      <w:r>
        <w:t>, ‘</w:t>
      </w:r>
      <w:r>
        <w:rPr>
          <w:i/>
          <w:iCs/>
        </w:rPr>
        <w:t>University of Manchester’</w:t>
      </w:r>
      <w:r>
        <w:t xml:space="preserve">, Published on 12/2013, accessed on 17/12/19, &gt; </w:t>
      </w:r>
      <w:hyperlink r:id="rId3" w:history="1">
        <w:r w:rsidRPr="009E6153">
          <w:rPr>
            <w:rStyle w:val="Hyperlink"/>
            <w:color w:val="3333FF"/>
          </w:rPr>
          <w:t>http://tiny.cc/23ishz</w:t>
        </w:r>
      </w:hyperlink>
      <w:r>
        <w:t xml:space="preserve"> &lt;.</w:t>
      </w:r>
    </w:p>
  </w:footnote>
  <w:footnote w:id="5">
    <w:p w14:paraId="757F1551" w14:textId="6A4A28DF" w:rsidR="00336C3F" w:rsidRPr="00592E70"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 xml:space="preserve">Harrow Council, </w:t>
      </w:r>
      <w:r>
        <w:rPr>
          <w:i/>
          <w:iCs/>
        </w:rPr>
        <w:t>‘</w:t>
      </w:r>
      <w:proofErr w:type="spellStart"/>
      <w:r>
        <w:rPr>
          <w:i/>
          <w:iCs/>
        </w:rPr>
        <w:t>Sacre</w:t>
      </w:r>
      <w:proofErr w:type="spellEnd"/>
      <w:r>
        <w:rPr>
          <w:i/>
          <w:iCs/>
        </w:rPr>
        <w:t xml:space="preserve"> guidance: Offering a space for prayer and reflection in school’</w:t>
      </w:r>
      <w:r>
        <w:t xml:space="preserve">, Published 06/03/13, accessed on 17/12/19, &gt; </w:t>
      </w:r>
      <w:hyperlink r:id="rId4" w:history="1">
        <w:r w:rsidRPr="00592E70">
          <w:rPr>
            <w:rStyle w:val="Hyperlink"/>
            <w:color w:val="3333FF"/>
          </w:rPr>
          <w:t>http://tiny.cc/38ishz</w:t>
        </w:r>
      </w:hyperlink>
      <w:r w:rsidRPr="00592E70">
        <w:t xml:space="preserve"> </w:t>
      </w:r>
      <w:r>
        <w:t>&lt;.</w:t>
      </w:r>
    </w:p>
  </w:footnote>
  <w:footnote w:id="6">
    <w:p w14:paraId="4AE3A7B1" w14:textId="1A8BD084" w:rsidR="00336C3F" w:rsidRPr="00BD2D05" w:rsidRDefault="00336C3F">
      <w:pPr>
        <w:pStyle w:val="FootnoteText"/>
        <w:rPr>
          <w:lang w:val="en-GB"/>
        </w:rPr>
      </w:pPr>
      <w:r w:rsidRPr="00DF63DD">
        <w:rPr>
          <w:rStyle w:val="FootnoteReference"/>
          <w:sz w:val="20"/>
          <w:szCs w:val="18"/>
        </w:rPr>
        <w:footnoteRef/>
      </w:r>
      <w:r w:rsidRPr="00DF63DD">
        <w:rPr>
          <w:sz w:val="20"/>
          <w:szCs w:val="18"/>
        </w:rPr>
        <w:t xml:space="preserve"> </w:t>
      </w:r>
      <w:r>
        <w:t xml:space="preserve">Chris Adams, John Shammas, </w:t>
      </w:r>
      <w:r>
        <w:rPr>
          <w:i/>
          <w:iCs/>
        </w:rPr>
        <w:t>‘Muslim students forced to pray outside in rain and snow by Yorkshire school bosses’</w:t>
      </w:r>
      <w:r>
        <w:t xml:space="preserve">, </w:t>
      </w:r>
      <w:r>
        <w:rPr>
          <w:i/>
          <w:iCs/>
        </w:rPr>
        <w:t>‘The Mirror’</w:t>
      </w:r>
      <w:r>
        <w:t xml:space="preserve">, published on 02/12/15, accessed on 17/12/15, &gt; </w:t>
      </w:r>
      <w:hyperlink r:id="rId5" w:history="1">
        <w:r w:rsidRPr="00BD2D05">
          <w:rPr>
            <w:rStyle w:val="Hyperlink"/>
            <w:color w:val="3333FF"/>
          </w:rPr>
          <w:t>http://tiny.cc/cbjshz</w:t>
        </w:r>
      </w:hyperlink>
      <w:r>
        <w:t xml:space="preserve"> &lt;.</w:t>
      </w:r>
    </w:p>
  </w:footnote>
  <w:footnote w:id="7">
    <w:p w14:paraId="3F7DE08F" w14:textId="7ACBF822" w:rsidR="00336C3F" w:rsidRPr="00BD2D05" w:rsidRDefault="00336C3F">
      <w:pPr>
        <w:pStyle w:val="FootnoteText"/>
        <w:rPr>
          <w:sz w:val="20"/>
          <w:szCs w:val="18"/>
          <w:lang w:val="en-GB"/>
        </w:rPr>
      </w:pPr>
      <w:r>
        <w:rPr>
          <w:rStyle w:val="FootnoteReference"/>
        </w:rPr>
        <w:footnoteRef/>
      </w:r>
      <w:r>
        <w:t xml:space="preserve"> Joe Roberts, </w:t>
      </w:r>
      <w:r>
        <w:rPr>
          <w:i/>
          <w:iCs/>
        </w:rPr>
        <w:t>‘Muslim children forced to pray in carpark during Ramadan’</w:t>
      </w:r>
      <w:r>
        <w:t>,</w:t>
      </w:r>
      <w:r>
        <w:rPr>
          <w:i/>
          <w:iCs/>
        </w:rPr>
        <w:t>’ The Metro’</w:t>
      </w:r>
      <w:r>
        <w:t xml:space="preserve">, published on 20/05/19, accessed on 17/12/19, &gt; </w:t>
      </w:r>
      <w:hyperlink r:id="rId6" w:history="1">
        <w:r w:rsidRPr="00BD2D05">
          <w:rPr>
            <w:rStyle w:val="Hyperlink"/>
            <w:color w:val="3333FF"/>
          </w:rPr>
          <w:t>http://tiny.cc/vcjshz</w:t>
        </w:r>
      </w:hyperlink>
      <w:r>
        <w:t xml:space="preserve"> &lt;.</w:t>
      </w:r>
    </w:p>
  </w:footnote>
  <w:footnote w:id="8">
    <w:p w14:paraId="0564F412" w14:textId="3345AF04" w:rsidR="00336C3F" w:rsidRPr="00E74BBA" w:rsidRDefault="00336C3F">
      <w:pPr>
        <w:pStyle w:val="FootnoteText"/>
        <w:rPr>
          <w:lang w:val="en-GB"/>
        </w:rPr>
      </w:pPr>
      <w:r>
        <w:rPr>
          <w:rStyle w:val="FootnoteReference"/>
        </w:rPr>
        <w:footnoteRef/>
      </w:r>
      <w:r>
        <w:rPr>
          <w:color w:val="0000FF"/>
          <w:sz w:val="20"/>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7" w:history="1">
        <w:r w:rsidRPr="0005512E">
          <w:rPr>
            <w:rStyle w:val="Hyperlink"/>
            <w:color w:val="3333FF"/>
          </w:rPr>
          <w:t>http://tiny.cc/ixishz</w:t>
        </w:r>
      </w:hyperlink>
      <w:r w:rsidRPr="0005512E">
        <w:rPr>
          <w:color w:val="3333FF"/>
        </w:rPr>
        <w:t xml:space="preserve"> </w:t>
      </w:r>
      <w:r>
        <w:t>&lt;.</w:t>
      </w:r>
    </w:p>
  </w:footnote>
  <w:footnote w:id="9">
    <w:p w14:paraId="78525CED" w14:textId="15B4576A"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8" w:history="1">
        <w:r w:rsidRPr="0005512E">
          <w:rPr>
            <w:rStyle w:val="Hyperlink"/>
            <w:color w:val="3333FF"/>
          </w:rPr>
          <w:t>http://tiny.cc/ixishz</w:t>
        </w:r>
      </w:hyperlink>
      <w:r w:rsidRPr="0005512E">
        <w:rPr>
          <w:color w:val="3333FF"/>
        </w:rPr>
        <w:t xml:space="preserve"> </w:t>
      </w:r>
      <w:r>
        <w:t>&lt;.</w:t>
      </w:r>
    </w:p>
  </w:footnote>
  <w:footnote w:id="10">
    <w:p w14:paraId="1E75AC3F" w14:textId="1C5D74B6"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9" w:history="1">
        <w:r w:rsidRPr="0005512E">
          <w:rPr>
            <w:rStyle w:val="Hyperlink"/>
            <w:color w:val="3333FF"/>
          </w:rPr>
          <w:t>http://tiny.cc/ixishz</w:t>
        </w:r>
      </w:hyperlink>
      <w:r w:rsidRPr="0005512E">
        <w:rPr>
          <w:color w:val="3333FF"/>
        </w:rPr>
        <w:t xml:space="preserve"> </w:t>
      </w:r>
      <w:r>
        <w:t>&lt;.</w:t>
      </w:r>
    </w:p>
  </w:footnote>
  <w:footnote w:id="11">
    <w:p w14:paraId="181DA232" w14:textId="7CF918AA"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rPr>
          <w:sz w:val="20"/>
        </w:rPr>
        <w:t xml:space="preserve">Muhammad Anwar, </w:t>
      </w:r>
      <w:r>
        <w:rPr>
          <w:i/>
          <w:iCs/>
          <w:sz w:val="20"/>
        </w:rPr>
        <w:t>‘Muslim Britain: Communities under pressure’,</w:t>
      </w:r>
      <w:r>
        <w:rPr>
          <w:sz w:val="20"/>
        </w:rPr>
        <w:t xml:space="preserve"> London Zed Books Ltd 2005, </w:t>
      </w:r>
      <w:r w:rsidRPr="00DF63DD">
        <w:rPr>
          <w:sz w:val="20"/>
        </w:rPr>
        <w:t>pg. 32</w:t>
      </w:r>
      <w:r>
        <w:rPr>
          <w:sz w:val="20"/>
        </w:rPr>
        <w:t>.</w:t>
      </w:r>
    </w:p>
  </w:footnote>
  <w:footnote w:id="12">
    <w:p w14:paraId="217B2013" w14:textId="56574CA6"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rPr>
          <w:sz w:val="20"/>
          <w:szCs w:val="18"/>
          <w:lang w:val="en-GB"/>
        </w:rPr>
        <w:t>Ursula McKenna, Leslie J. Francis, ‘</w:t>
      </w:r>
      <w:r w:rsidRPr="00031AA7">
        <w:rPr>
          <w:i/>
          <w:iCs/>
          <w:sz w:val="20"/>
          <w:szCs w:val="18"/>
          <w:lang w:val="en-GB"/>
        </w:rPr>
        <w:t>Growing up female and Muslim in the UK: an empirical enquiry into the distinctive religious and social values of young Muslims’</w:t>
      </w:r>
      <w:r>
        <w:rPr>
          <w:sz w:val="20"/>
          <w:szCs w:val="18"/>
          <w:lang w:val="en-GB"/>
        </w:rPr>
        <w:t>, ‘</w:t>
      </w:r>
      <w:r w:rsidRPr="00031AA7">
        <w:rPr>
          <w:i/>
          <w:iCs/>
          <w:sz w:val="20"/>
          <w:szCs w:val="18"/>
          <w:lang w:val="en-GB"/>
        </w:rPr>
        <w:t>British Journal of Religious Education’</w:t>
      </w:r>
      <w:r>
        <w:rPr>
          <w:sz w:val="20"/>
          <w:szCs w:val="18"/>
          <w:lang w:val="en-GB"/>
        </w:rPr>
        <w:t>, vol. 41 no. 4, 2019, Pg. 390.</w:t>
      </w:r>
    </w:p>
  </w:footnote>
  <w:footnote w:id="13">
    <w:p w14:paraId="4A88448C" w14:textId="27ABD9F5"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rPr>
          <w:sz w:val="20"/>
          <w:szCs w:val="18"/>
          <w:lang w:val="en-GB"/>
        </w:rPr>
        <w:t>Ursula McKenna, Leslie J. Francis, ‘</w:t>
      </w:r>
      <w:r w:rsidRPr="00031AA7">
        <w:rPr>
          <w:i/>
          <w:iCs/>
          <w:sz w:val="20"/>
          <w:szCs w:val="18"/>
          <w:lang w:val="en-GB"/>
        </w:rPr>
        <w:t>Growing up female and Muslim in the UK: an empirical enquiry into the distinctive religious and social values of young Muslims’</w:t>
      </w:r>
      <w:r>
        <w:rPr>
          <w:sz w:val="20"/>
          <w:szCs w:val="18"/>
          <w:lang w:val="en-GB"/>
        </w:rPr>
        <w:t>, ‘</w:t>
      </w:r>
      <w:r w:rsidRPr="00031AA7">
        <w:rPr>
          <w:i/>
          <w:iCs/>
          <w:sz w:val="20"/>
          <w:szCs w:val="18"/>
          <w:lang w:val="en-GB"/>
        </w:rPr>
        <w:t>British Journal of Religious Education’</w:t>
      </w:r>
      <w:r>
        <w:rPr>
          <w:sz w:val="20"/>
          <w:szCs w:val="18"/>
          <w:lang w:val="en-GB"/>
        </w:rPr>
        <w:t>, vol. 41 no. 4, 2019, Pg. 390.</w:t>
      </w:r>
    </w:p>
  </w:footnote>
  <w:footnote w:id="14">
    <w:p w14:paraId="3B514D82" w14:textId="66074506" w:rsidR="00336C3F" w:rsidRPr="00DF63DD" w:rsidRDefault="00336C3F">
      <w:pPr>
        <w:pStyle w:val="FootnoteText"/>
        <w:rPr>
          <w:sz w:val="20"/>
          <w:szCs w:val="18"/>
          <w:lang w:val="en-GB"/>
        </w:rPr>
      </w:pPr>
      <w:r w:rsidRPr="00DF63DD">
        <w:rPr>
          <w:rStyle w:val="FootnoteReference"/>
          <w:sz w:val="20"/>
          <w:szCs w:val="18"/>
        </w:rPr>
        <w:footnoteRef/>
      </w:r>
      <w:r w:rsidRPr="00DF63DD">
        <w:rPr>
          <w:sz w:val="20"/>
          <w:szCs w:val="18"/>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10" w:history="1">
        <w:r w:rsidRPr="0005512E">
          <w:rPr>
            <w:rStyle w:val="Hyperlink"/>
            <w:color w:val="3333FF"/>
          </w:rPr>
          <w:t>http://tiny.cc/ixishz</w:t>
        </w:r>
      </w:hyperlink>
      <w:r w:rsidRPr="0005512E">
        <w:rPr>
          <w:color w:val="3333FF"/>
        </w:rPr>
        <w:t xml:space="preserve"> </w:t>
      </w:r>
      <w:r>
        <w:t>&lt;.</w:t>
      </w:r>
    </w:p>
  </w:footnote>
  <w:footnote w:id="15">
    <w:p w14:paraId="7B253E34" w14:textId="6FFE69CB" w:rsidR="00336C3F" w:rsidRPr="009A542E" w:rsidRDefault="00336C3F">
      <w:pPr>
        <w:pStyle w:val="FootnoteText"/>
        <w:rPr>
          <w:lang w:val="en-GB"/>
        </w:rPr>
      </w:pPr>
      <w:r w:rsidRPr="00DF63DD">
        <w:rPr>
          <w:rStyle w:val="FootnoteReference"/>
          <w:sz w:val="20"/>
          <w:szCs w:val="18"/>
        </w:rPr>
        <w:footnoteRef/>
      </w:r>
      <w:r w:rsidRPr="00DF63DD">
        <w:rPr>
          <w:sz w:val="20"/>
          <w:szCs w:val="18"/>
        </w:rPr>
        <w:t xml:space="preserve"> </w:t>
      </w:r>
      <w:r>
        <w:t>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11" w:history="1">
        <w:r w:rsidRPr="0005512E">
          <w:rPr>
            <w:rStyle w:val="Hyperlink"/>
            <w:color w:val="3333FF"/>
          </w:rPr>
          <w:t>http://tiny.cc/ixishz</w:t>
        </w:r>
      </w:hyperlink>
      <w:r w:rsidRPr="0005512E">
        <w:rPr>
          <w:color w:val="3333FF"/>
        </w:rPr>
        <w:t xml:space="preserve"> </w:t>
      </w:r>
      <w:r>
        <w:t>&lt;.</w:t>
      </w:r>
    </w:p>
  </w:footnote>
  <w:footnote w:id="16">
    <w:p w14:paraId="4AABA760" w14:textId="03F95938" w:rsidR="00336C3F" w:rsidRPr="004E6948" w:rsidRDefault="00336C3F">
      <w:pPr>
        <w:pStyle w:val="FootnoteText"/>
        <w:rPr>
          <w:lang w:val="en-GB"/>
        </w:rPr>
      </w:pPr>
      <w:r>
        <w:rPr>
          <w:rStyle w:val="FootnoteReference"/>
        </w:rPr>
        <w:footnoteRef/>
      </w:r>
      <w:r>
        <w:t xml:space="preserve"> Anushka Asthana, ‘</w:t>
      </w:r>
      <w:r w:rsidRPr="00035851">
        <w:rPr>
          <w:i/>
          <w:iCs/>
        </w:rPr>
        <w:t>Islamophobia holding back UK Muslims in workplace, study finds’</w:t>
      </w:r>
      <w:r>
        <w:t>, ‘</w:t>
      </w:r>
      <w:r w:rsidRPr="00035851">
        <w:rPr>
          <w:i/>
          <w:iCs/>
        </w:rPr>
        <w:t>The Guardian’</w:t>
      </w:r>
      <w:r>
        <w:t xml:space="preserve">, published on 07/09/17, accessed on 17/12/19, &gt; </w:t>
      </w:r>
      <w:hyperlink r:id="rId12" w:history="1">
        <w:r w:rsidRPr="0005512E">
          <w:rPr>
            <w:rStyle w:val="Hyperlink"/>
            <w:color w:val="3333FF"/>
          </w:rPr>
          <w:t>http://tiny.cc/ixishz</w:t>
        </w:r>
      </w:hyperlink>
      <w:r w:rsidRPr="0005512E">
        <w:rPr>
          <w:color w:val="3333FF"/>
        </w:rPr>
        <w:t xml:space="preserve"> </w:t>
      </w:r>
      <w:r>
        <w:t>&lt;.</w:t>
      </w:r>
    </w:p>
  </w:footnote>
  <w:footnote w:id="17">
    <w:p w14:paraId="151D41F0" w14:textId="34A9F2CE" w:rsidR="00336C3F" w:rsidRPr="007866E5" w:rsidRDefault="00336C3F">
      <w:pPr>
        <w:pStyle w:val="FootnoteText"/>
        <w:rPr>
          <w:lang w:val="en-GB"/>
        </w:rPr>
      </w:pPr>
      <w:r>
        <w:rPr>
          <w:rStyle w:val="FootnoteReference"/>
        </w:rPr>
        <w:footnoteRef/>
      </w:r>
      <w:r>
        <w:t xml:space="preserve"> Sarah Lyons-Padilla, </w:t>
      </w:r>
      <w:r>
        <w:rPr>
          <w:i/>
          <w:iCs/>
        </w:rPr>
        <w:t>‘Can discrimination contribute to feelings of Radicalization’</w:t>
      </w:r>
      <w:r>
        <w:t xml:space="preserve">, </w:t>
      </w:r>
      <w:r>
        <w:rPr>
          <w:i/>
          <w:iCs/>
        </w:rPr>
        <w:t>‘American Phycological Association’</w:t>
      </w:r>
      <w:r>
        <w:t xml:space="preserve">, published on 05/08/17, accessed on 17/12/19 &gt; </w:t>
      </w:r>
      <w:hyperlink r:id="rId13" w:history="1">
        <w:r w:rsidRPr="007866E5">
          <w:rPr>
            <w:rStyle w:val="Hyperlink"/>
            <w:color w:val="3333FF"/>
          </w:rPr>
          <w:t>http://tiny.cc/2ijshz</w:t>
        </w:r>
      </w:hyperlink>
      <w:r>
        <w:t xml:space="preserve"> &lt;.</w:t>
      </w:r>
    </w:p>
  </w:footnote>
  <w:footnote w:id="18">
    <w:p w14:paraId="19463745" w14:textId="5FB5026C" w:rsidR="00336C3F" w:rsidRPr="002E3CFE" w:rsidRDefault="00336C3F">
      <w:pPr>
        <w:pStyle w:val="FootnoteText"/>
        <w:rPr>
          <w:sz w:val="20"/>
          <w:szCs w:val="18"/>
          <w:lang w:val="en-GB"/>
        </w:rPr>
      </w:pPr>
      <w:r w:rsidRPr="00330DC1">
        <w:rPr>
          <w:rStyle w:val="FootnoteReference"/>
          <w:sz w:val="20"/>
          <w:szCs w:val="18"/>
        </w:rPr>
        <w:footnoteRef/>
      </w:r>
      <w:r w:rsidRPr="00330DC1">
        <w:rPr>
          <w:sz w:val="20"/>
          <w:szCs w:val="18"/>
        </w:rPr>
        <w:t xml:space="preserve"> </w:t>
      </w:r>
      <w:r w:rsidRPr="002E3CFE">
        <w:rPr>
          <w:sz w:val="20"/>
          <w:szCs w:val="18"/>
        </w:rPr>
        <w:t xml:space="preserve">Jenny Johnston, </w:t>
      </w:r>
      <w:r w:rsidRPr="002E3CFE">
        <w:rPr>
          <w:i/>
          <w:iCs/>
          <w:sz w:val="20"/>
          <w:szCs w:val="18"/>
        </w:rPr>
        <w:t>‘Is it possible for Mehreen to be a good Muslim and a modern British woman? That's the provocative question she asks in a soul-baring documentary that highlights the conflicts so many face’, ‘The Daily Mail’</w:t>
      </w:r>
      <w:r w:rsidRPr="002E3CFE">
        <w:rPr>
          <w:sz w:val="20"/>
          <w:szCs w:val="18"/>
        </w:rPr>
        <w:t xml:space="preserve">, published on 07/02/18, accessed on 17/12/19, &gt; </w:t>
      </w:r>
      <w:hyperlink r:id="rId14" w:history="1">
        <w:r w:rsidRPr="002E3CFE">
          <w:rPr>
            <w:rStyle w:val="Hyperlink"/>
            <w:color w:val="3333FF"/>
            <w:sz w:val="20"/>
            <w:szCs w:val="18"/>
          </w:rPr>
          <w:t>http://tiny.cc/2ljshz</w:t>
        </w:r>
      </w:hyperlink>
      <w:r w:rsidRPr="002E3CFE">
        <w:rPr>
          <w:sz w:val="20"/>
          <w:szCs w:val="18"/>
        </w:rPr>
        <w:t xml:space="preserve"> &lt;.</w:t>
      </w:r>
    </w:p>
  </w:footnote>
  <w:footnote w:id="19">
    <w:p w14:paraId="77EE9088" w14:textId="15F6D951" w:rsidR="00336C3F" w:rsidRPr="002E3CFE" w:rsidRDefault="00336C3F">
      <w:pPr>
        <w:pStyle w:val="FootnoteText"/>
        <w:rPr>
          <w:sz w:val="16"/>
          <w:szCs w:val="16"/>
          <w:lang w:val="en-GB"/>
        </w:rPr>
      </w:pPr>
      <w:r w:rsidRPr="00330DC1">
        <w:rPr>
          <w:rStyle w:val="FootnoteReference"/>
          <w:sz w:val="20"/>
          <w:szCs w:val="18"/>
        </w:rPr>
        <w:footnoteRef/>
      </w:r>
      <w:r w:rsidRPr="00330DC1">
        <w:rPr>
          <w:sz w:val="20"/>
          <w:szCs w:val="18"/>
        </w:rPr>
        <w:t xml:space="preserve"> </w:t>
      </w:r>
      <w:r w:rsidRPr="002E3CFE">
        <w:rPr>
          <w:sz w:val="20"/>
          <w:szCs w:val="18"/>
        </w:rPr>
        <w:t xml:space="preserve">Jenny Johnston, </w:t>
      </w:r>
      <w:r w:rsidRPr="002E3CFE">
        <w:rPr>
          <w:i/>
          <w:iCs/>
          <w:sz w:val="20"/>
          <w:szCs w:val="18"/>
        </w:rPr>
        <w:t>‘Is it possible for Mehreen to be a good Muslim and a modern British woman? That's the provocative question she asks in a soul-baring documentary that highlights the conflicts so many face’, ‘The Daily Mail’</w:t>
      </w:r>
      <w:r w:rsidRPr="002E3CFE">
        <w:rPr>
          <w:sz w:val="20"/>
          <w:szCs w:val="18"/>
        </w:rPr>
        <w:t xml:space="preserve">, published on 07/02/18, accessed on 17/12/19, &gt; </w:t>
      </w:r>
      <w:hyperlink r:id="rId15" w:history="1">
        <w:r w:rsidRPr="002E3CFE">
          <w:rPr>
            <w:rStyle w:val="Hyperlink"/>
            <w:color w:val="3333FF"/>
            <w:sz w:val="20"/>
            <w:szCs w:val="18"/>
          </w:rPr>
          <w:t>http://tiny.cc/2ljshz</w:t>
        </w:r>
      </w:hyperlink>
      <w:r w:rsidRPr="002E3CFE">
        <w:rPr>
          <w:sz w:val="20"/>
          <w:szCs w:val="18"/>
        </w:rPr>
        <w:t xml:space="preserve"> &lt;.</w:t>
      </w:r>
    </w:p>
  </w:footnote>
  <w:footnote w:id="20">
    <w:p w14:paraId="10B4C4A6" w14:textId="072C8C86" w:rsidR="00336C3F" w:rsidRPr="00270328" w:rsidRDefault="00336C3F">
      <w:pPr>
        <w:pStyle w:val="FootnoteText"/>
        <w:rPr>
          <w:sz w:val="18"/>
          <w:szCs w:val="18"/>
          <w:lang w:val="en-GB"/>
        </w:rPr>
      </w:pPr>
      <w:r w:rsidRPr="002E3CFE">
        <w:rPr>
          <w:rStyle w:val="FootnoteReference"/>
          <w:sz w:val="16"/>
          <w:szCs w:val="16"/>
        </w:rPr>
        <w:footnoteRef/>
      </w:r>
      <w:r w:rsidRPr="002E3CFE">
        <w:rPr>
          <w:sz w:val="16"/>
          <w:szCs w:val="16"/>
        </w:rPr>
        <w:t xml:space="preserve"> </w:t>
      </w:r>
      <w:r w:rsidRPr="002E3CFE">
        <w:rPr>
          <w:sz w:val="20"/>
          <w:szCs w:val="18"/>
        </w:rPr>
        <w:t xml:space="preserve">Jenny Johnston, </w:t>
      </w:r>
      <w:r w:rsidRPr="002E3CFE">
        <w:rPr>
          <w:i/>
          <w:iCs/>
          <w:sz w:val="20"/>
          <w:szCs w:val="18"/>
        </w:rPr>
        <w:t>‘Is it possible for Mehreen to be a good Muslim and a modern British woman? That's the provocative question she asks in a soul-baring documentary that highlights the conflicts so many face’, ‘The Daily Mail’</w:t>
      </w:r>
      <w:r w:rsidRPr="002E3CFE">
        <w:rPr>
          <w:sz w:val="20"/>
          <w:szCs w:val="18"/>
        </w:rPr>
        <w:t xml:space="preserve">, published on 07/02/18, accessed on 17/12/19, &gt; </w:t>
      </w:r>
      <w:hyperlink r:id="rId16" w:history="1">
        <w:r w:rsidRPr="002E3CFE">
          <w:rPr>
            <w:rStyle w:val="Hyperlink"/>
            <w:color w:val="3333FF"/>
            <w:sz w:val="20"/>
            <w:szCs w:val="18"/>
          </w:rPr>
          <w:t>http://tiny.cc/2ljshz</w:t>
        </w:r>
      </w:hyperlink>
      <w:r w:rsidRPr="002E3CFE">
        <w:rPr>
          <w:sz w:val="20"/>
          <w:szCs w:val="18"/>
        </w:rPr>
        <w:t xml:space="preserve"> &lt;.</w:t>
      </w:r>
    </w:p>
  </w:footnote>
  <w:footnote w:id="21">
    <w:p w14:paraId="76DC1E60" w14:textId="4E8E125B" w:rsidR="00336C3F" w:rsidRPr="00270328" w:rsidRDefault="00336C3F">
      <w:pPr>
        <w:pStyle w:val="FootnoteText"/>
        <w:rPr>
          <w:sz w:val="18"/>
          <w:szCs w:val="18"/>
          <w:lang w:val="en-GB"/>
        </w:rPr>
      </w:pPr>
      <w:r w:rsidRPr="00270328">
        <w:rPr>
          <w:rStyle w:val="FootnoteReference"/>
          <w:sz w:val="18"/>
          <w:szCs w:val="18"/>
        </w:rPr>
        <w:footnoteRef/>
      </w:r>
      <w:r w:rsidRPr="00270328">
        <w:rPr>
          <w:sz w:val="18"/>
          <w:szCs w:val="18"/>
        </w:rPr>
        <w:t xml:space="preserve"> </w:t>
      </w:r>
      <w:r w:rsidRPr="002E3CFE">
        <w:rPr>
          <w:sz w:val="20"/>
          <w:szCs w:val="18"/>
        </w:rPr>
        <w:t xml:space="preserve">Jenny Johnston, </w:t>
      </w:r>
      <w:r w:rsidRPr="002E3CFE">
        <w:rPr>
          <w:i/>
          <w:iCs/>
          <w:sz w:val="20"/>
          <w:szCs w:val="18"/>
        </w:rPr>
        <w:t>‘Is it possible for Mehreen to be a good Muslim and a modern British woman? That's the provocative question she asks in a soul-baring documentary that highlights the conflicts so many face’, ‘The Daily Mail’</w:t>
      </w:r>
      <w:r w:rsidRPr="002E3CFE">
        <w:rPr>
          <w:sz w:val="20"/>
          <w:szCs w:val="18"/>
        </w:rPr>
        <w:t xml:space="preserve">, published on 07/02/18, accessed on 17/12/19, &gt; </w:t>
      </w:r>
      <w:hyperlink r:id="rId17" w:history="1">
        <w:r w:rsidRPr="002E3CFE">
          <w:rPr>
            <w:rStyle w:val="Hyperlink"/>
            <w:color w:val="3333FF"/>
            <w:sz w:val="20"/>
            <w:szCs w:val="18"/>
          </w:rPr>
          <w:t>http://tiny.cc/2ljshz</w:t>
        </w:r>
      </w:hyperlink>
      <w:r w:rsidRPr="002E3CFE">
        <w:rPr>
          <w:sz w:val="20"/>
          <w:szCs w:val="18"/>
        </w:rPr>
        <w:t xml:space="preserve"> &lt;.</w:t>
      </w:r>
    </w:p>
  </w:footnote>
  <w:footnote w:id="22">
    <w:p w14:paraId="254D56E1" w14:textId="17F3802B" w:rsidR="00336C3F" w:rsidRPr="002B17D6" w:rsidRDefault="00336C3F" w:rsidP="00E74BBA">
      <w:pPr>
        <w:pStyle w:val="FootnoteText"/>
        <w:rPr>
          <w:sz w:val="16"/>
          <w:szCs w:val="16"/>
          <w:lang w:val="en-GB"/>
        </w:rPr>
      </w:pPr>
      <w:r w:rsidRPr="00270328">
        <w:rPr>
          <w:rStyle w:val="FootnoteReference"/>
          <w:sz w:val="18"/>
          <w:szCs w:val="18"/>
        </w:rPr>
        <w:footnoteRef/>
      </w:r>
      <w:r>
        <w:t xml:space="preserve"> </w:t>
      </w:r>
      <w:r w:rsidRPr="002B17D6">
        <w:rPr>
          <w:sz w:val="20"/>
          <w:szCs w:val="18"/>
        </w:rPr>
        <w:t xml:space="preserve">N/A, </w:t>
      </w:r>
      <w:r w:rsidRPr="002B17D6">
        <w:rPr>
          <w:i/>
          <w:iCs/>
          <w:sz w:val="20"/>
          <w:szCs w:val="18"/>
        </w:rPr>
        <w:t>‘The Young Muslims UK’, ‘Web Archive’</w:t>
      </w:r>
      <w:r w:rsidRPr="002B17D6">
        <w:rPr>
          <w:sz w:val="20"/>
          <w:szCs w:val="18"/>
        </w:rPr>
        <w:t xml:space="preserve">, published on 27/04/11, accessed on 17/12/19 &gt; </w:t>
      </w:r>
      <w:hyperlink r:id="rId18" w:history="1">
        <w:r w:rsidRPr="002B17D6">
          <w:rPr>
            <w:rStyle w:val="Hyperlink"/>
            <w:color w:val="3333FF"/>
            <w:sz w:val="20"/>
            <w:szCs w:val="18"/>
          </w:rPr>
          <w:t>http://tiny.cc/hojshz</w:t>
        </w:r>
      </w:hyperlink>
      <w:r w:rsidRPr="002B17D6">
        <w:rPr>
          <w:sz w:val="20"/>
          <w:szCs w:val="18"/>
        </w:rPr>
        <w:t xml:space="preserve"> &lt;.</w:t>
      </w:r>
      <w:r w:rsidRPr="002B17D6">
        <w:rPr>
          <w:sz w:val="16"/>
          <w:szCs w:val="16"/>
          <w:lang w:val="en-GB"/>
        </w:rPr>
        <w:t xml:space="preserve"> </w:t>
      </w:r>
    </w:p>
  </w:footnote>
  <w:footnote w:id="23">
    <w:p w14:paraId="230AAFCF" w14:textId="4CAB7FC3" w:rsidR="00336C3F" w:rsidRPr="009E6302" w:rsidRDefault="00336C3F" w:rsidP="00E74BBA">
      <w:pPr>
        <w:pStyle w:val="FootnoteText"/>
        <w:rPr>
          <w:lang w:val="en-GB"/>
        </w:rPr>
      </w:pPr>
      <w:r w:rsidRPr="002B17D6">
        <w:rPr>
          <w:rStyle w:val="FootnoteReference"/>
          <w:sz w:val="16"/>
          <w:szCs w:val="16"/>
        </w:rPr>
        <w:footnoteRef/>
      </w:r>
      <w:r w:rsidRPr="002B17D6">
        <w:rPr>
          <w:sz w:val="16"/>
          <w:szCs w:val="16"/>
        </w:rPr>
        <w:t xml:space="preserve"> </w:t>
      </w:r>
      <w:r w:rsidRPr="002B17D6">
        <w:rPr>
          <w:sz w:val="20"/>
          <w:szCs w:val="18"/>
        </w:rPr>
        <w:t>N/A, ‘</w:t>
      </w:r>
      <w:r w:rsidRPr="002B17D6">
        <w:rPr>
          <w:i/>
          <w:iCs/>
          <w:sz w:val="20"/>
          <w:szCs w:val="18"/>
        </w:rPr>
        <w:t>Islamic Society of Britain’</w:t>
      </w:r>
      <w:r w:rsidRPr="002B17D6">
        <w:rPr>
          <w:sz w:val="20"/>
          <w:szCs w:val="18"/>
        </w:rPr>
        <w:t>, ‘</w:t>
      </w:r>
      <w:r w:rsidRPr="002B17D6">
        <w:rPr>
          <w:i/>
          <w:iCs/>
          <w:sz w:val="20"/>
          <w:szCs w:val="18"/>
        </w:rPr>
        <w:t xml:space="preserve">Teenage circles – Girls’, </w:t>
      </w:r>
      <w:r w:rsidRPr="002B17D6">
        <w:rPr>
          <w:sz w:val="20"/>
          <w:szCs w:val="18"/>
        </w:rPr>
        <w:t xml:space="preserve">Published N/A, accessed on 17/12/19 &gt; </w:t>
      </w:r>
      <w:hyperlink r:id="rId19" w:history="1">
        <w:r w:rsidRPr="002B17D6">
          <w:rPr>
            <w:rStyle w:val="Hyperlink"/>
            <w:color w:val="3333FF"/>
            <w:sz w:val="20"/>
            <w:szCs w:val="18"/>
          </w:rPr>
          <w:t>http://tiny.cc/hojshz</w:t>
        </w:r>
      </w:hyperlink>
      <w:r w:rsidRPr="002B17D6">
        <w:rPr>
          <w:sz w:val="20"/>
          <w:szCs w:val="18"/>
        </w:rPr>
        <w:t xml:space="preserve"> &lt;.</w:t>
      </w:r>
    </w:p>
  </w:footnote>
  <w:footnote w:id="24">
    <w:p w14:paraId="1780DCA0" w14:textId="3925A3D7" w:rsidR="00336C3F" w:rsidRPr="009E6302" w:rsidRDefault="00336C3F">
      <w:pPr>
        <w:pStyle w:val="FootnoteText"/>
        <w:rPr>
          <w:lang w:val="en-GB"/>
        </w:rPr>
      </w:pPr>
      <w:r>
        <w:rPr>
          <w:rStyle w:val="FootnoteReference"/>
        </w:rPr>
        <w:footnoteRef/>
      </w:r>
      <w:r>
        <w:t xml:space="preserve"> Andrew Anthony, ‘</w:t>
      </w:r>
      <w:r w:rsidRPr="009E6302">
        <w:rPr>
          <w:i/>
          <w:iCs/>
        </w:rPr>
        <w:t>Losing their religion: the hidden crisis of faith among Britain’s young Muslims</w:t>
      </w:r>
      <w:r>
        <w:rPr>
          <w:i/>
          <w:iCs/>
        </w:rPr>
        <w:t xml:space="preserve">’, ‘The Guardian’, </w:t>
      </w:r>
      <w:r>
        <w:t>Published on 17/05/17, accessed 17/12/19 &gt;</w:t>
      </w:r>
      <w:hyperlink r:id="rId20" w:history="1">
        <w:r w:rsidRPr="002B17D6">
          <w:rPr>
            <w:rStyle w:val="Hyperlink"/>
            <w:color w:val="3333FF"/>
          </w:rPr>
          <w:t>http://tiny.cc/iqjshz</w:t>
        </w:r>
      </w:hyperlink>
      <w:r>
        <w:t xml:space="preserve"> &lt;.</w:t>
      </w:r>
    </w:p>
  </w:footnote>
  <w:footnote w:id="25">
    <w:p w14:paraId="4246995F" w14:textId="307D7751" w:rsidR="00336C3F" w:rsidRPr="002B17D6" w:rsidRDefault="00336C3F">
      <w:pPr>
        <w:pStyle w:val="FootnoteText"/>
        <w:rPr>
          <w:lang w:val="en-GB"/>
        </w:rPr>
      </w:pPr>
      <w:r>
        <w:rPr>
          <w:rStyle w:val="FootnoteReference"/>
        </w:rPr>
        <w:footnoteRef/>
      </w:r>
      <w:r>
        <w:t xml:space="preserve"> Hayley Richardson, </w:t>
      </w:r>
      <w:r>
        <w:rPr>
          <w:i/>
          <w:iCs/>
        </w:rPr>
        <w:t>‘</w:t>
      </w:r>
      <w:r w:rsidRPr="002B17D6">
        <w:rPr>
          <w:i/>
          <w:iCs/>
        </w:rPr>
        <w:t>Welsh Muslim woman reveals how being branded a 'suicide bomber' and getting attacked in the street for wearing a niqab made her give up her job as an NHS geneticist to campaign against racism</w:t>
      </w:r>
      <w:r>
        <w:rPr>
          <w:i/>
          <w:iCs/>
        </w:rPr>
        <w:t xml:space="preserve">’, ‘The Daily Mail’, </w:t>
      </w:r>
      <w:r>
        <w:t xml:space="preserve">published on 22/05/19, accessed on 17/12/19 &gt; </w:t>
      </w:r>
      <w:hyperlink r:id="rId21" w:history="1">
        <w:r w:rsidRPr="002B17D6">
          <w:rPr>
            <w:rStyle w:val="Hyperlink"/>
            <w:color w:val="3333FF"/>
          </w:rPr>
          <w:t>http://tiny.cc/6rjshz</w:t>
        </w:r>
      </w:hyperlink>
      <w:r>
        <w:t xml:space="preserve"> &lt;.</w:t>
      </w:r>
    </w:p>
  </w:footnote>
  <w:footnote w:id="26">
    <w:p w14:paraId="04946DD2" w14:textId="2D6C7B6B" w:rsidR="00336C3F" w:rsidRPr="00FB0AE6" w:rsidRDefault="00336C3F">
      <w:pPr>
        <w:pStyle w:val="FootnoteText"/>
        <w:rPr>
          <w:lang w:val="en-GB"/>
        </w:rPr>
      </w:pPr>
      <w:r>
        <w:rPr>
          <w:rStyle w:val="FootnoteReference"/>
        </w:rPr>
        <w:footnoteRef/>
      </w:r>
      <w:r>
        <w:t xml:space="preserve"> Sarah Lyons-Padilla, </w:t>
      </w:r>
      <w:r>
        <w:rPr>
          <w:i/>
          <w:iCs/>
        </w:rPr>
        <w:t>‘Can discrimination contribute to feelings of Radicalization’</w:t>
      </w:r>
      <w:r>
        <w:t xml:space="preserve">, </w:t>
      </w:r>
      <w:r>
        <w:rPr>
          <w:i/>
          <w:iCs/>
        </w:rPr>
        <w:t>‘American Phycological Association’</w:t>
      </w:r>
      <w:r>
        <w:t xml:space="preserve">, published on 05/08/17, accessed on 17/12/19 &gt; </w:t>
      </w:r>
      <w:hyperlink r:id="rId22" w:history="1">
        <w:r w:rsidRPr="007866E5">
          <w:rPr>
            <w:rStyle w:val="Hyperlink"/>
            <w:color w:val="3333FF"/>
          </w:rPr>
          <w:t>http://tiny.cc/2ijshz</w:t>
        </w:r>
      </w:hyperlink>
      <w:r>
        <w:t xml:space="preserve"> &lt;.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182F5F"/>
    <w:multiLevelType w:val="hybridMultilevel"/>
    <w:tmpl w:val="F8384514"/>
    <w:lvl w:ilvl="0" w:tplc="ECF65D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0E3812"/>
    <w:multiLevelType w:val="hybridMultilevel"/>
    <w:tmpl w:val="92DED3F8"/>
    <w:lvl w:ilvl="0" w:tplc="ECF65D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CA6799D"/>
    <w:multiLevelType w:val="hybridMultilevel"/>
    <w:tmpl w:val="AE3A8DDE"/>
    <w:lvl w:ilvl="0" w:tplc="E4923A72">
      <w:numFmt w:val="bullet"/>
      <w:lvlText w:val="-"/>
      <w:lvlJc w:val="left"/>
      <w:pPr>
        <w:ind w:left="720" w:hanging="360"/>
      </w:pPr>
      <w:rPr>
        <w:rFonts w:ascii="Constantia" w:eastAsiaTheme="minorHAnsi" w:hAnsi="Constantia"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D"/>
    <w:rsid w:val="00011328"/>
    <w:rsid w:val="000420FF"/>
    <w:rsid w:val="00046A20"/>
    <w:rsid w:val="00071290"/>
    <w:rsid w:val="00072EBD"/>
    <w:rsid w:val="000D2719"/>
    <w:rsid w:val="000E7333"/>
    <w:rsid w:val="000F74E4"/>
    <w:rsid w:val="00127BD6"/>
    <w:rsid w:val="00145B44"/>
    <w:rsid w:val="00185797"/>
    <w:rsid w:val="0019290F"/>
    <w:rsid w:val="00214784"/>
    <w:rsid w:val="002217EA"/>
    <w:rsid w:val="002429B5"/>
    <w:rsid w:val="002554CD"/>
    <w:rsid w:val="002602B0"/>
    <w:rsid w:val="00270328"/>
    <w:rsid w:val="00277C38"/>
    <w:rsid w:val="00293B83"/>
    <w:rsid w:val="002B17D6"/>
    <w:rsid w:val="002B4294"/>
    <w:rsid w:val="002E3CFE"/>
    <w:rsid w:val="003003F1"/>
    <w:rsid w:val="003215C3"/>
    <w:rsid w:val="00330DC1"/>
    <w:rsid w:val="00333D0D"/>
    <w:rsid w:val="00336C3F"/>
    <w:rsid w:val="00384798"/>
    <w:rsid w:val="003D416C"/>
    <w:rsid w:val="003E79E9"/>
    <w:rsid w:val="004013B2"/>
    <w:rsid w:val="0040149D"/>
    <w:rsid w:val="00406913"/>
    <w:rsid w:val="00435565"/>
    <w:rsid w:val="004603EC"/>
    <w:rsid w:val="00464B9E"/>
    <w:rsid w:val="00485B37"/>
    <w:rsid w:val="004A6F63"/>
    <w:rsid w:val="004B0E6F"/>
    <w:rsid w:val="004B2E5D"/>
    <w:rsid w:val="004B6CB5"/>
    <w:rsid w:val="004C049F"/>
    <w:rsid w:val="004D25FC"/>
    <w:rsid w:val="004E10F5"/>
    <w:rsid w:val="004E6948"/>
    <w:rsid w:val="005000E2"/>
    <w:rsid w:val="00505E79"/>
    <w:rsid w:val="00514F0B"/>
    <w:rsid w:val="00534BD4"/>
    <w:rsid w:val="0054662D"/>
    <w:rsid w:val="00572E34"/>
    <w:rsid w:val="00592E70"/>
    <w:rsid w:val="005A669E"/>
    <w:rsid w:val="005E524C"/>
    <w:rsid w:val="00607AD4"/>
    <w:rsid w:val="00624223"/>
    <w:rsid w:val="006334CD"/>
    <w:rsid w:val="00637270"/>
    <w:rsid w:val="0065540F"/>
    <w:rsid w:val="00671B78"/>
    <w:rsid w:val="006936AB"/>
    <w:rsid w:val="006A3CE7"/>
    <w:rsid w:val="006B4E58"/>
    <w:rsid w:val="006C05B1"/>
    <w:rsid w:val="006C2A5E"/>
    <w:rsid w:val="006E24B6"/>
    <w:rsid w:val="006F466E"/>
    <w:rsid w:val="006F7E88"/>
    <w:rsid w:val="00720BFB"/>
    <w:rsid w:val="00765C45"/>
    <w:rsid w:val="007866E5"/>
    <w:rsid w:val="007D56F7"/>
    <w:rsid w:val="007E6A92"/>
    <w:rsid w:val="00800AB6"/>
    <w:rsid w:val="008216B6"/>
    <w:rsid w:val="00834901"/>
    <w:rsid w:val="00836E76"/>
    <w:rsid w:val="00845699"/>
    <w:rsid w:val="00850E01"/>
    <w:rsid w:val="00853B01"/>
    <w:rsid w:val="00860D9F"/>
    <w:rsid w:val="00866658"/>
    <w:rsid w:val="0087305F"/>
    <w:rsid w:val="00880106"/>
    <w:rsid w:val="00881CBE"/>
    <w:rsid w:val="00885100"/>
    <w:rsid w:val="008B686F"/>
    <w:rsid w:val="008E3AFB"/>
    <w:rsid w:val="008F666B"/>
    <w:rsid w:val="00943856"/>
    <w:rsid w:val="00970979"/>
    <w:rsid w:val="00982364"/>
    <w:rsid w:val="009905F1"/>
    <w:rsid w:val="00992D85"/>
    <w:rsid w:val="009A542E"/>
    <w:rsid w:val="009C2A58"/>
    <w:rsid w:val="009C4037"/>
    <w:rsid w:val="009E6302"/>
    <w:rsid w:val="009F18CD"/>
    <w:rsid w:val="00A06A6D"/>
    <w:rsid w:val="00A21314"/>
    <w:rsid w:val="00A22F4D"/>
    <w:rsid w:val="00A63B40"/>
    <w:rsid w:val="00A7245F"/>
    <w:rsid w:val="00A750A9"/>
    <w:rsid w:val="00A82DB6"/>
    <w:rsid w:val="00AD26B9"/>
    <w:rsid w:val="00AE68D1"/>
    <w:rsid w:val="00AF0C2F"/>
    <w:rsid w:val="00AF6BE0"/>
    <w:rsid w:val="00B2743F"/>
    <w:rsid w:val="00B4061F"/>
    <w:rsid w:val="00B40B3D"/>
    <w:rsid w:val="00B629F9"/>
    <w:rsid w:val="00B655BC"/>
    <w:rsid w:val="00B65803"/>
    <w:rsid w:val="00B761A1"/>
    <w:rsid w:val="00BD2D05"/>
    <w:rsid w:val="00BD7FD6"/>
    <w:rsid w:val="00BE1B1B"/>
    <w:rsid w:val="00BE6047"/>
    <w:rsid w:val="00BE7C76"/>
    <w:rsid w:val="00BF24FD"/>
    <w:rsid w:val="00C116B7"/>
    <w:rsid w:val="00C568A9"/>
    <w:rsid w:val="00C614B4"/>
    <w:rsid w:val="00C6554A"/>
    <w:rsid w:val="00C67E66"/>
    <w:rsid w:val="00C705B0"/>
    <w:rsid w:val="00C745B9"/>
    <w:rsid w:val="00CB716F"/>
    <w:rsid w:val="00CC7ED4"/>
    <w:rsid w:val="00CD2249"/>
    <w:rsid w:val="00CD6FAC"/>
    <w:rsid w:val="00CF310D"/>
    <w:rsid w:val="00D00765"/>
    <w:rsid w:val="00D23AAC"/>
    <w:rsid w:val="00D47141"/>
    <w:rsid w:val="00D73C8D"/>
    <w:rsid w:val="00D827F6"/>
    <w:rsid w:val="00DA0DD2"/>
    <w:rsid w:val="00DA21C1"/>
    <w:rsid w:val="00DB7115"/>
    <w:rsid w:val="00DD558F"/>
    <w:rsid w:val="00DE11B0"/>
    <w:rsid w:val="00DF3E16"/>
    <w:rsid w:val="00DF63DD"/>
    <w:rsid w:val="00E11D9A"/>
    <w:rsid w:val="00E27734"/>
    <w:rsid w:val="00E37D99"/>
    <w:rsid w:val="00E41F69"/>
    <w:rsid w:val="00E642AD"/>
    <w:rsid w:val="00E73323"/>
    <w:rsid w:val="00E74BBA"/>
    <w:rsid w:val="00E83168"/>
    <w:rsid w:val="00E9392F"/>
    <w:rsid w:val="00E93D36"/>
    <w:rsid w:val="00ED7C44"/>
    <w:rsid w:val="00F14608"/>
    <w:rsid w:val="00F46903"/>
    <w:rsid w:val="00F51AF2"/>
    <w:rsid w:val="00F6719E"/>
    <w:rsid w:val="00FB0AE6"/>
    <w:rsid w:val="00FC0A5C"/>
    <w:rsid w:val="00FD3570"/>
    <w:rsid w:val="00FE1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4D8D67"/>
  <w15:chartTrackingRefBased/>
  <w15:docId w15:val="{E1134C22-5EE0-4F73-8466-12DABF1F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845699"/>
    <w:rPr>
      <w:vertAlign w:val="superscript"/>
    </w:rPr>
  </w:style>
  <w:style w:type="character" w:styleId="Strong">
    <w:name w:val="Strong"/>
    <w:basedOn w:val="DefaultParagraphFont"/>
    <w:uiPriority w:val="22"/>
    <w:qFormat/>
    <w:rsid w:val="00BE7C76"/>
    <w:rPr>
      <w:b/>
      <w:bCs/>
    </w:rPr>
  </w:style>
  <w:style w:type="paragraph" w:styleId="ListParagraph">
    <w:name w:val="List Paragraph"/>
    <w:basedOn w:val="Normal"/>
    <w:uiPriority w:val="34"/>
    <w:unhideWhenUsed/>
    <w:qFormat/>
    <w:rsid w:val="00330DC1"/>
    <w:pPr>
      <w:ind w:left="720"/>
      <w:contextualSpacing/>
    </w:pPr>
  </w:style>
  <w:style w:type="character" w:customStyle="1" w:styleId="UnresolvedMention1">
    <w:name w:val="Unresolved Mention1"/>
    <w:basedOn w:val="DefaultParagraphFont"/>
    <w:uiPriority w:val="99"/>
    <w:rsid w:val="00E74BBA"/>
    <w:rPr>
      <w:color w:val="605E5C"/>
      <w:shd w:val="clear" w:color="auto" w:fill="E1DFDD"/>
    </w:rPr>
  </w:style>
  <w:style w:type="character" w:styleId="UnresolvedMention">
    <w:name w:val="Unresolved Mention"/>
    <w:basedOn w:val="DefaultParagraphFont"/>
    <w:uiPriority w:val="99"/>
    <w:rsid w:val="00592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913469">
      <w:bodyDiv w:val="1"/>
      <w:marLeft w:val="0"/>
      <w:marRight w:val="0"/>
      <w:marTop w:val="0"/>
      <w:marBottom w:val="0"/>
      <w:divBdr>
        <w:top w:val="none" w:sz="0" w:space="0" w:color="auto"/>
        <w:left w:val="none" w:sz="0" w:space="0" w:color="auto"/>
        <w:bottom w:val="none" w:sz="0" w:space="0" w:color="auto"/>
        <w:right w:val="none" w:sz="0" w:space="0" w:color="auto"/>
      </w:divBdr>
    </w:div>
    <w:div w:id="205508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iny.cc/38ishz" TargetMode="External"/><Relationship Id="rId18" Type="http://schemas.openxmlformats.org/officeDocument/2006/relationships/hyperlink" Target="http://tiny.cc/hojshz" TargetMode="External"/><Relationship Id="rId3" Type="http://schemas.openxmlformats.org/officeDocument/2006/relationships/styles" Target="styles.xml"/><Relationship Id="rId21" Type="http://schemas.openxmlformats.org/officeDocument/2006/relationships/hyperlink" Target="http://tiny.cc/j0ishz" TargetMode="External"/><Relationship Id="rId7" Type="http://schemas.openxmlformats.org/officeDocument/2006/relationships/endnotes" Target="endnotes.xml"/><Relationship Id="rId12" Type="http://schemas.openxmlformats.org/officeDocument/2006/relationships/hyperlink" Target="http://tiny.cc/ixishz" TargetMode="External"/><Relationship Id="rId17" Type="http://schemas.openxmlformats.org/officeDocument/2006/relationships/hyperlink" Target="http://tiny.cc/hojshz" TargetMode="External"/><Relationship Id="rId2" Type="http://schemas.openxmlformats.org/officeDocument/2006/relationships/numbering" Target="numbering.xml"/><Relationship Id="rId16" Type="http://schemas.openxmlformats.org/officeDocument/2006/relationships/hyperlink" Target="http://tiny.cc/2ijshz" TargetMode="External"/><Relationship Id="rId20" Type="http://schemas.openxmlformats.org/officeDocument/2006/relationships/hyperlink" Target="http://tiny.cc/vcjsh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iny.cc/iqjshz"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tiny.cc/2ljshz" TargetMode="External"/><Relationship Id="rId23" Type="http://schemas.openxmlformats.org/officeDocument/2006/relationships/fontTable" Target="fontTable.xml"/><Relationship Id="rId10" Type="http://schemas.openxmlformats.org/officeDocument/2006/relationships/hyperlink" Target="http://tiny.cc/cbjshz" TargetMode="External"/><Relationship Id="rId19" Type="http://schemas.openxmlformats.org/officeDocument/2006/relationships/hyperlink" Target="http://tiny.cc/6rjshz"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tiny.cc/23ishz"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tiny.cc/ixishz" TargetMode="External"/><Relationship Id="rId13" Type="http://schemas.openxmlformats.org/officeDocument/2006/relationships/hyperlink" Target="http://tiny.cc/2ijshz" TargetMode="External"/><Relationship Id="rId18" Type="http://schemas.openxmlformats.org/officeDocument/2006/relationships/hyperlink" Target="http://tiny.cc/hojshz" TargetMode="External"/><Relationship Id="rId3" Type="http://schemas.openxmlformats.org/officeDocument/2006/relationships/hyperlink" Target="http://tiny.cc/23ishz" TargetMode="External"/><Relationship Id="rId21" Type="http://schemas.openxmlformats.org/officeDocument/2006/relationships/hyperlink" Target="http://tiny.cc/6rjshz" TargetMode="External"/><Relationship Id="rId7" Type="http://schemas.openxmlformats.org/officeDocument/2006/relationships/hyperlink" Target="http://tiny.cc/ixishz" TargetMode="External"/><Relationship Id="rId12" Type="http://schemas.openxmlformats.org/officeDocument/2006/relationships/hyperlink" Target="http://tiny.cc/ixishz" TargetMode="External"/><Relationship Id="rId17" Type="http://schemas.openxmlformats.org/officeDocument/2006/relationships/hyperlink" Target="http://tiny.cc/2ljshz" TargetMode="External"/><Relationship Id="rId2" Type="http://schemas.openxmlformats.org/officeDocument/2006/relationships/hyperlink" Target="http://tiny.cc/j0ishz" TargetMode="External"/><Relationship Id="rId16" Type="http://schemas.openxmlformats.org/officeDocument/2006/relationships/hyperlink" Target="http://tiny.cc/2ljshz" TargetMode="External"/><Relationship Id="rId20" Type="http://schemas.openxmlformats.org/officeDocument/2006/relationships/hyperlink" Target="http://tiny.cc/iqjshz" TargetMode="External"/><Relationship Id="rId1" Type="http://schemas.openxmlformats.org/officeDocument/2006/relationships/hyperlink" Target="http://tiny.cc/ixishz" TargetMode="External"/><Relationship Id="rId6" Type="http://schemas.openxmlformats.org/officeDocument/2006/relationships/hyperlink" Target="http://tiny.cc/vcjshz" TargetMode="External"/><Relationship Id="rId11" Type="http://schemas.openxmlformats.org/officeDocument/2006/relationships/hyperlink" Target="http://tiny.cc/ixishz" TargetMode="External"/><Relationship Id="rId5" Type="http://schemas.openxmlformats.org/officeDocument/2006/relationships/hyperlink" Target="http://tiny.cc/cbjshz" TargetMode="External"/><Relationship Id="rId15" Type="http://schemas.openxmlformats.org/officeDocument/2006/relationships/hyperlink" Target="http://tiny.cc/2ljshz" TargetMode="External"/><Relationship Id="rId10" Type="http://schemas.openxmlformats.org/officeDocument/2006/relationships/hyperlink" Target="http://tiny.cc/ixishz" TargetMode="External"/><Relationship Id="rId19" Type="http://schemas.openxmlformats.org/officeDocument/2006/relationships/hyperlink" Target="http://tiny.cc/hojshz" TargetMode="External"/><Relationship Id="rId4" Type="http://schemas.openxmlformats.org/officeDocument/2006/relationships/hyperlink" Target="http://tiny.cc/38ishz" TargetMode="External"/><Relationship Id="rId9" Type="http://schemas.openxmlformats.org/officeDocument/2006/relationships/hyperlink" Target="http://tiny.cc/ixishz" TargetMode="External"/><Relationship Id="rId14" Type="http://schemas.openxmlformats.org/officeDocument/2006/relationships/hyperlink" Target="http://tiny.cc/2ljshz" TargetMode="External"/><Relationship Id="rId22" Type="http://schemas.openxmlformats.org/officeDocument/2006/relationships/hyperlink" Target="http://tiny.cc/2ijsh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li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2767E-D2A3-4A81-9665-B3F9AF3BA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7</TotalTime>
  <Pages>9</Pages>
  <Words>2565</Words>
  <Characters>13110</Characters>
  <Application>Microsoft Office Word</Application>
  <DocSecurity>0</DocSecurity>
  <Lines>226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dc:creator>
  <cp:keywords/>
  <dc:description/>
  <cp:lastModifiedBy>Hollie x</cp:lastModifiedBy>
  <cp:revision>3</cp:revision>
  <dcterms:created xsi:type="dcterms:W3CDTF">2019-12-17T23:46:00Z</dcterms:created>
  <dcterms:modified xsi:type="dcterms:W3CDTF">2019-12-17T23:53:00Z</dcterms:modified>
</cp:coreProperties>
</file>