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90FA8A" w14:textId="387C7056" w:rsidR="001B1257" w:rsidRPr="00603CE7" w:rsidRDefault="00FD72D0">
      <w:pPr>
        <w:rPr>
          <w:sz w:val="28"/>
        </w:rPr>
      </w:pPr>
      <w:r w:rsidRPr="00603CE7">
        <w:rPr>
          <w:sz w:val="28"/>
        </w:rPr>
        <w:t xml:space="preserve">Conservation Management Plan </w:t>
      </w:r>
      <w:r w:rsidR="00603CE7" w:rsidRPr="00603CE7">
        <w:rPr>
          <w:sz w:val="28"/>
        </w:rPr>
        <w:t>– Frongoch Mine</w:t>
      </w:r>
    </w:p>
    <w:p w14:paraId="159A437C" w14:textId="7192A00A" w:rsidR="00603CE7" w:rsidRPr="00603CE7" w:rsidRDefault="00603CE7" w:rsidP="00603CE7">
      <w:pPr>
        <w:rPr>
          <w:sz w:val="24"/>
          <w:u w:val="single"/>
        </w:rPr>
      </w:pPr>
      <w:r w:rsidRPr="00603CE7">
        <w:rPr>
          <w:sz w:val="24"/>
          <w:u w:val="single"/>
        </w:rPr>
        <w:t>Introduction</w:t>
      </w:r>
    </w:p>
    <w:p w14:paraId="14E93FAC" w14:textId="4E181878" w:rsidR="00FD72D0" w:rsidRDefault="00311D81" w:rsidP="00311D81">
      <w:pPr>
        <w:ind w:firstLine="720"/>
      </w:pPr>
      <w:r w:rsidRPr="00311D81">
        <w:t>You are currently reading a Conservation Management Plan (now going to be referred to as a CMP) for the Frongoch mine, it works in accordance with the Desk Based Assessment (DBA) also written by myself about the Frongoch mining system. The mine we are talking about is the Frongoch mine located just “11 miles east of Aberystwyth”</w:t>
      </w:r>
      <w:r w:rsidR="00EF3F3A">
        <w:rPr>
          <w:rStyle w:val="FootnoteReference"/>
        </w:rPr>
        <w:footnoteReference w:id="1"/>
      </w:r>
      <w:r w:rsidRPr="00311D81">
        <w:t xml:space="preserve">, it worked from 1759-1904 where it was later abandoned. What is interesting about this </w:t>
      </w:r>
      <w:proofErr w:type="gramStart"/>
      <w:r w:rsidRPr="00311D81">
        <w:t>particular mine</w:t>
      </w:r>
      <w:proofErr w:type="gramEnd"/>
      <w:r w:rsidRPr="00311D81">
        <w:t xml:space="preserve"> is how it managed to not only survive but at times thrive during the Industrial Revolution (which occurred in Britain 1760-1840). A positive consequence of thriving under the Revolution it meant that the site was later developed to accommodate for other ways of factoring resources. The mine was abandoned in 1904 when it started running at a continuing loss along with other factors which will be discussed in more detail </w:t>
      </w:r>
      <w:proofErr w:type="gramStart"/>
      <w:r w:rsidRPr="00311D81">
        <w:t>later on</w:t>
      </w:r>
      <w:proofErr w:type="gramEnd"/>
      <w:r w:rsidRPr="00311D81">
        <w:t xml:space="preserve">. Although over the years there were attempts to restart it, but none were successful because of the lowering of prices in the metal industry. Nowadays, the Frongoch mine is referred to as the Frongoch ruins. In order to change </w:t>
      </w:r>
      <w:proofErr w:type="gramStart"/>
      <w:r w:rsidRPr="00311D81">
        <w:t>this</w:t>
      </w:r>
      <w:proofErr w:type="gramEnd"/>
      <w:r w:rsidRPr="00311D81">
        <w:t xml:space="preserve"> we propose to turn this previous grief stricken site into at least a partially working site. It could be greatly used by students and visitors who are keen to learn about mining in Wales, and through what better way </w:t>
      </w:r>
      <w:proofErr w:type="spellStart"/>
      <w:r w:rsidRPr="00311D81">
        <w:t>then</w:t>
      </w:r>
      <w:proofErr w:type="spellEnd"/>
      <w:r w:rsidRPr="00311D81">
        <w:t xml:space="preserve"> to walk around and through a post-medieval non-ferrous metal mine that worked and survived past the Industrial Revolution. The exact plan in which this should take place will now follow.</w:t>
      </w:r>
    </w:p>
    <w:p w14:paraId="5E4097E4" w14:textId="30E54FC8" w:rsidR="00603CE7" w:rsidRPr="00603CE7" w:rsidRDefault="00603CE7" w:rsidP="00603CE7">
      <w:pPr>
        <w:rPr>
          <w:sz w:val="24"/>
          <w:u w:val="single"/>
        </w:rPr>
      </w:pPr>
      <w:r>
        <w:rPr>
          <w:sz w:val="24"/>
          <w:u w:val="single"/>
        </w:rPr>
        <w:t>Why a report is needed</w:t>
      </w:r>
    </w:p>
    <w:p w14:paraId="1012990A" w14:textId="1593D7F8" w:rsidR="00B5546B" w:rsidRPr="00B5546B" w:rsidRDefault="00B5546B" w:rsidP="00B5546B">
      <w:pPr>
        <w:ind w:firstLine="720"/>
      </w:pPr>
      <w:r w:rsidRPr="00B5546B">
        <w:t xml:space="preserve">This Conservation Management Plan (CMP) for the Frongoch Mine, located “near </w:t>
      </w:r>
      <w:proofErr w:type="spellStart"/>
      <w:r w:rsidRPr="00B5546B">
        <w:t>Pontrhydygroes</w:t>
      </w:r>
      <w:proofErr w:type="spellEnd"/>
      <w:r w:rsidRPr="00B5546B">
        <w:t xml:space="preserve"> in central Wales”</w:t>
      </w:r>
      <w:r w:rsidR="00EF3F3A">
        <w:rPr>
          <w:rStyle w:val="FootnoteReference"/>
        </w:rPr>
        <w:footnoteReference w:id="2"/>
      </w:r>
      <w:r w:rsidRPr="00B5546B">
        <w:t xml:space="preserve">. A CMP is needed for the Frongoch mine before the site is to be operational. It is being written to ensure the management and conservation of the site is appropriately undertaken. This is because we need to make sure that all precautions have been taken before we have visitors going around the site. This report will also detail how the management of the site and the conservation will impact the surrounding area, hopefully going some way to reversing the environmental effects of the mining undertaken in this area. What is so interesting about this site is how a community of buildings were built around it </w:t>
      </w:r>
      <w:proofErr w:type="gramStart"/>
      <w:r w:rsidRPr="00B5546B">
        <w:t>in order to</w:t>
      </w:r>
      <w:proofErr w:type="gramEnd"/>
      <w:r w:rsidRPr="00B5546B">
        <w:t xml:space="preserve"> improve the materials being sent out. Hopefully, after perhaps the first year of the Frongoch site being opened and there is enough interest the surrounding buildings can also be re-integrated into the site by being operational. </w:t>
      </w:r>
    </w:p>
    <w:p w14:paraId="3485BEBF" w14:textId="77777777" w:rsidR="00B5546B" w:rsidRPr="00B5546B" w:rsidRDefault="00B5546B" w:rsidP="003E4EEC">
      <w:pPr>
        <w:ind w:firstLine="720"/>
      </w:pPr>
      <w:r w:rsidRPr="00B5546B">
        <w:t xml:space="preserve">By having this detailed </w:t>
      </w:r>
      <w:proofErr w:type="gramStart"/>
      <w:r w:rsidRPr="00B5546B">
        <w:t>CMP</w:t>
      </w:r>
      <w:proofErr w:type="gramEnd"/>
      <w:r w:rsidRPr="00B5546B">
        <w:t xml:space="preserve"> it means that we can refer to it and its criteria when we need to make any restorations. One decision that needs to take place is how the restorations should be carried out:</w:t>
      </w:r>
    </w:p>
    <w:p w14:paraId="09F37304" w14:textId="77777777" w:rsidR="00B5546B" w:rsidRPr="00B5546B" w:rsidRDefault="00B5546B" w:rsidP="00B5546B">
      <w:r w:rsidRPr="00B5546B">
        <w:t>1.</w:t>
      </w:r>
      <w:r w:rsidRPr="00B5546B">
        <w:tab/>
        <w:t xml:space="preserve">Restoring by using old building ways and the same materials as used on the original buildings and shafts. </w:t>
      </w:r>
    </w:p>
    <w:p w14:paraId="5B901AD2" w14:textId="30DB6D21" w:rsidR="00B5546B" w:rsidRPr="00B5546B" w:rsidRDefault="00B5546B" w:rsidP="00B5546B">
      <w:r w:rsidRPr="00B5546B">
        <w:t>2.</w:t>
      </w:r>
      <w:r w:rsidRPr="00B5546B">
        <w:tab/>
        <w:t xml:space="preserve">We could restore by using old building ways but instead using modern materials to reinforce the shafts. What is possible with this option is that we can then coat the new materials in the older materials so that it </w:t>
      </w:r>
      <w:proofErr w:type="gramStart"/>
      <w:r w:rsidRPr="00B5546B">
        <w:t>still keeps</w:t>
      </w:r>
      <w:proofErr w:type="gramEnd"/>
      <w:r w:rsidRPr="00B5546B">
        <w:t xml:space="preserve"> the look of being authentic. </w:t>
      </w:r>
      <w:r w:rsidR="0098309C">
        <w:t>(Highly Recommended Option)</w:t>
      </w:r>
    </w:p>
    <w:p w14:paraId="39719933" w14:textId="3E8AF6AF" w:rsidR="00DB1AB9" w:rsidRPr="00B5546B" w:rsidRDefault="00B5546B" w:rsidP="00B5546B">
      <w:r w:rsidRPr="00B5546B">
        <w:lastRenderedPageBreak/>
        <w:t xml:space="preserve">Our </w:t>
      </w:r>
      <w:proofErr w:type="gramStart"/>
      <w:r w:rsidRPr="00B5546B">
        <w:t>main focus</w:t>
      </w:r>
      <w:proofErr w:type="gramEnd"/>
      <w:r w:rsidRPr="00B5546B">
        <w:t xml:space="preserve"> with this site is, that even though it needs to be restored, to keep it being authentic but with it just being fortified in order to ensure safety. Hopefully once the site has been opened and is making profit, some donations (either through establishing a charity, or by donations by the stakeholders of the sites) can be made to reversing the repercussions of centuries of mining that has occurred, not only on this site, but on sites across the country.</w:t>
      </w:r>
      <w:r w:rsidRPr="00B5546B">
        <w:t xml:space="preserve"> </w:t>
      </w:r>
    </w:p>
    <w:p w14:paraId="6419DF0C" w14:textId="77777777" w:rsidR="003E4EEC" w:rsidRPr="003E4EEC" w:rsidRDefault="003E4EEC" w:rsidP="003E4EEC">
      <w:pPr>
        <w:rPr>
          <w:u w:val="single"/>
        </w:rPr>
      </w:pPr>
      <w:r w:rsidRPr="003E4EEC">
        <w:rPr>
          <w:u w:val="single"/>
        </w:rPr>
        <w:t>Reconstruction</w:t>
      </w:r>
    </w:p>
    <w:p w14:paraId="4F8EAAFF" w14:textId="77777777" w:rsidR="003E4EEC" w:rsidRPr="003E4EEC" w:rsidRDefault="003E4EEC" w:rsidP="003E4EEC">
      <w:pPr>
        <w:ind w:firstLine="720"/>
      </w:pPr>
      <w:proofErr w:type="gramStart"/>
      <w:r w:rsidRPr="003E4EEC">
        <w:t>In order to</w:t>
      </w:r>
      <w:proofErr w:type="gramEnd"/>
      <w:r w:rsidRPr="003E4EEC">
        <w:t xml:space="preserve"> make the Frongoch mine accessible to the public we must first ensure it is safe to be travelled around. With the mine being abandoned since 1904. The decision also needs to be made about the surrounding buildings and whether these will also be operational. If the surrounding buildings were to be fully operational it would enhance the overall experience of the visitors. And could potentially offer a view of rural, post-medieval mine working Wales not offered by other working mines today. The following list is about which buildings should be completed first due to their necessity for making the Frongoch mine workable: </w:t>
      </w:r>
    </w:p>
    <w:p w14:paraId="2F42D819" w14:textId="77777777" w:rsidR="003E4EEC" w:rsidRPr="003E4EEC" w:rsidRDefault="003E4EEC" w:rsidP="003E4EEC">
      <w:r w:rsidRPr="003E4EEC">
        <w:t xml:space="preserve">Round 1 </w:t>
      </w:r>
    </w:p>
    <w:p w14:paraId="3268FA4B" w14:textId="77777777" w:rsidR="003E4EEC" w:rsidRPr="003E4EEC" w:rsidRDefault="003E4EEC" w:rsidP="003E4EEC">
      <w:r w:rsidRPr="003E4EEC">
        <w:t>1.</w:t>
      </w:r>
      <w:r w:rsidRPr="003E4EEC">
        <w:tab/>
        <w:t xml:space="preserve">Lead Mine, Zinc Mine </w:t>
      </w:r>
    </w:p>
    <w:p w14:paraId="0056E678" w14:textId="77777777" w:rsidR="003E4EEC" w:rsidRPr="003E4EEC" w:rsidRDefault="003E4EEC" w:rsidP="003E4EEC">
      <w:r w:rsidRPr="003E4EEC">
        <w:t>2.</w:t>
      </w:r>
      <w:r w:rsidRPr="003E4EEC">
        <w:tab/>
        <w:t>Mine Building</w:t>
      </w:r>
    </w:p>
    <w:p w14:paraId="20D42731" w14:textId="77777777" w:rsidR="003E4EEC" w:rsidRPr="003E4EEC" w:rsidRDefault="003E4EEC" w:rsidP="003E4EEC">
      <w:r w:rsidRPr="003E4EEC">
        <w:t>3.</w:t>
      </w:r>
      <w:r w:rsidRPr="003E4EEC">
        <w:tab/>
        <w:t xml:space="preserve">Engine House </w:t>
      </w:r>
    </w:p>
    <w:p w14:paraId="05F052FB" w14:textId="77777777" w:rsidR="003E4EEC" w:rsidRPr="003E4EEC" w:rsidRDefault="003E4EEC" w:rsidP="003E4EEC">
      <w:r w:rsidRPr="003E4EEC">
        <w:t>4.</w:t>
      </w:r>
      <w:r w:rsidRPr="003E4EEC">
        <w:tab/>
        <w:t>Crushing Mill</w:t>
      </w:r>
    </w:p>
    <w:p w14:paraId="6FAC1051" w14:textId="77777777" w:rsidR="003E4EEC" w:rsidRPr="003E4EEC" w:rsidRDefault="003E4EEC" w:rsidP="003E4EEC">
      <w:r w:rsidRPr="003E4EEC">
        <w:t xml:space="preserve">Round 2 </w:t>
      </w:r>
    </w:p>
    <w:p w14:paraId="36FAE8EA" w14:textId="77777777" w:rsidR="003E4EEC" w:rsidRPr="003E4EEC" w:rsidRDefault="003E4EEC" w:rsidP="003E4EEC">
      <w:r w:rsidRPr="003E4EEC">
        <w:t>1.</w:t>
      </w:r>
      <w:r w:rsidRPr="003E4EEC">
        <w:tab/>
        <w:t xml:space="preserve">Lead Mine </w:t>
      </w:r>
    </w:p>
    <w:p w14:paraId="52C62BA7" w14:textId="77777777" w:rsidR="003E4EEC" w:rsidRPr="003E4EEC" w:rsidRDefault="003E4EEC" w:rsidP="003E4EEC">
      <w:r w:rsidRPr="003E4EEC">
        <w:t>2.</w:t>
      </w:r>
      <w:r w:rsidRPr="003E4EEC">
        <w:tab/>
        <w:t xml:space="preserve">Metal Mine </w:t>
      </w:r>
    </w:p>
    <w:p w14:paraId="17858CEC" w14:textId="77777777" w:rsidR="003E4EEC" w:rsidRPr="003E4EEC" w:rsidRDefault="003E4EEC" w:rsidP="003E4EEC">
      <w:r w:rsidRPr="003E4EEC">
        <w:t>3.</w:t>
      </w:r>
      <w:r w:rsidRPr="003E4EEC">
        <w:tab/>
        <w:t>Shaft</w:t>
      </w:r>
    </w:p>
    <w:p w14:paraId="797BF8BF" w14:textId="77777777" w:rsidR="003E4EEC" w:rsidRPr="003E4EEC" w:rsidRDefault="003E4EEC" w:rsidP="003E4EEC">
      <w:r w:rsidRPr="003E4EEC">
        <w:t>4.</w:t>
      </w:r>
      <w:r w:rsidRPr="003E4EEC">
        <w:tab/>
        <w:t xml:space="preserve">Crushing Mill, Winder House </w:t>
      </w:r>
    </w:p>
    <w:p w14:paraId="2402AE60" w14:textId="77777777" w:rsidR="003E4EEC" w:rsidRPr="003E4EEC" w:rsidRDefault="003E4EEC" w:rsidP="003E4EEC">
      <w:r w:rsidRPr="003E4EEC">
        <w:t xml:space="preserve">Round 3 </w:t>
      </w:r>
    </w:p>
    <w:p w14:paraId="15E85D70" w14:textId="77777777" w:rsidR="003E4EEC" w:rsidRPr="003E4EEC" w:rsidRDefault="003E4EEC" w:rsidP="003E4EEC">
      <w:r w:rsidRPr="003E4EEC">
        <w:t>1.</w:t>
      </w:r>
      <w:r w:rsidRPr="003E4EEC">
        <w:tab/>
        <w:t xml:space="preserve">Blacksmiths Workshop </w:t>
      </w:r>
    </w:p>
    <w:p w14:paraId="0E554CE2" w14:textId="77777777" w:rsidR="003E4EEC" w:rsidRPr="003E4EEC" w:rsidRDefault="003E4EEC" w:rsidP="003E4EEC">
      <w:r w:rsidRPr="003E4EEC">
        <w:t>2.</w:t>
      </w:r>
      <w:r w:rsidRPr="003E4EEC">
        <w:tab/>
        <w:t>Aqueduct</w:t>
      </w:r>
    </w:p>
    <w:p w14:paraId="7973409B" w14:textId="77777777" w:rsidR="003E4EEC" w:rsidRPr="003E4EEC" w:rsidRDefault="003E4EEC" w:rsidP="003E4EEC">
      <w:r w:rsidRPr="003E4EEC">
        <w:t>3.</w:t>
      </w:r>
      <w:r w:rsidRPr="003E4EEC">
        <w:tab/>
        <w:t>Barracks</w:t>
      </w:r>
    </w:p>
    <w:p w14:paraId="55827796" w14:textId="77777777" w:rsidR="003E4EEC" w:rsidRPr="003E4EEC" w:rsidRDefault="003E4EEC" w:rsidP="003E4EEC">
      <w:r w:rsidRPr="003E4EEC">
        <w:t>4.</w:t>
      </w:r>
      <w:r w:rsidRPr="003E4EEC">
        <w:tab/>
        <w:t>Capstan</w:t>
      </w:r>
    </w:p>
    <w:p w14:paraId="0932AA4F" w14:textId="77777777" w:rsidR="003E4EEC" w:rsidRPr="003E4EEC" w:rsidRDefault="003E4EEC" w:rsidP="003E4EEC">
      <w:r w:rsidRPr="003E4EEC">
        <w:t xml:space="preserve">Round 4 </w:t>
      </w:r>
    </w:p>
    <w:p w14:paraId="77BC52FE" w14:textId="77777777" w:rsidR="003E4EEC" w:rsidRPr="003E4EEC" w:rsidRDefault="003E4EEC" w:rsidP="003E4EEC">
      <w:r w:rsidRPr="003E4EEC">
        <w:t>1.</w:t>
      </w:r>
      <w:r w:rsidRPr="003E4EEC">
        <w:tab/>
        <w:t>Dressing Mill</w:t>
      </w:r>
    </w:p>
    <w:p w14:paraId="0EC8C041" w14:textId="77777777" w:rsidR="003E4EEC" w:rsidRPr="003E4EEC" w:rsidRDefault="003E4EEC" w:rsidP="003E4EEC">
      <w:r w:rsidRPr="003E4EEC">
        <w:t>2.</w:t>
      </w:r>
      <w:r w:rsidRPr="003E4EEC">
        <w:tab/>
        <w:t>Mine Building</w:t>
      </w:r>
    </w:p>
    <w:p w14:paraId="46843955" w14:textId="77777777" w:rsidR="003E4EEC" w:rsidRPr="003E4EEC" w:rsidRDefault="003E4EEC" w:rsidP="003E4EEC">
      <w:r w:rsidRPr="003E4EEC">
        <w:t>3.</w:t>
      </w:r>
      <w:r w:rsidRPr="003E4EEC">
        <w:tab/>
        <w:t xml:space="preserve">Mine Shaft </w:t>
      </w:r>
    </w:p>
    <w:p w14:paraId="599842CD" w14:textId="77777777" w:rsidR="003E4EEC" w:rsidRPr="003E4EEC" w:rsidRDefault="003E4EEC" w:rsidP="003E4EEC">
      <w:r w:rsidRPr="003E4EEC">
        <w:t>4.</w:t>
      </w:r>
      <w:r w:rsidRPr="003E4EEC">
        <w:tab/>
        <w:t>Lake/Well</w:t>
      </w:r>
    </w:p>
    <w:p w14:paraId="414792E8" w14:textId="77777777" w:rsidR="003E4EEC" w:rsidRPr="003E4EEC" w:rsidRDefault="003E4EEC" w:rsidP="003E4EEC">
      <w:r w:rsidRPr="003E4EEC">
        <w:t xml:space="preserve">For instructions on which method to use for restoration refer to the previous paragraph. </w:t>
      </w:r>
    </w:p>
    <w:p w14:paraId="71DB9F5A" w14:textId="77777777" w:rsidR="003E4EEC" w:rsidRPr="003E4EEC" w:rsidRDefault="003E4EEC" w:rsidP="003E4EEC">
      <w:pPr>
        <w:rPr>
          <w:u w:val="single"/>
        </w:rPr>
      </w:pPr>
      <w:r w:rsidRPr="003E4EEC">
        <w:rPr>
          <w:u w:val="single"/>
        </w:rPr>
        <w:lastRenderedPageBreak/>
        <w:t>Conservation</w:t>
      </w:r>
    </w:p>
    <w:p w14:paraId="117D2E11" w14:textId="77777777" w:rsidR="003E4EEC" w:rsidRPr="003E4EEC" w:rsidRDefault="003E4EEC" w:rsidP="003E4EEC">
      <w:proofErr w:type="gramStart"/>
      <w:r w:rsidRPr="003E4EEC">
        <w:t>In order to</w:t>
      </w:r>
      <w:proofErr w:type="gramEnd"/>
      <w:r w:rsidRPr="003E4EEC">
        <w:t xml:space="preserve"> conserve the site, a portion (7.5%) of the profits (once the site has been open for at least a year) should be reinvested into the site in order to keep conservation works ongoing. Throughout the reconstruction phase and into the conservation and management phases, detailed notes should be kept and given to the appropriate departments to ensure that any changes are noted. The conservation process should be ongoing from the start of this programme. </w:t>
      </w:r>
    </w:p>
    <w:p w14:paraId="0A5D0B16" w14:textId="77777777" w:rsidR="003E4EEC" w:rsidRPr="003E4EEC" w:rsidRDefault="003E4EEC" w:rsidP="003E4EEC">
      <w:pPr>
        <w:rPr>
          <w:u w:val="single"/>
        </w:rPr>
      </w:pPr>
      <w:r w:rsidRPr="003E4EEC">
        <w:rPr>
          <w:u w:val="single"/>
        </w:rPr>
        <w:t>Management</w:t>
      </w:r>
    </w:p>
    <w:p w14:paraId="2E7EF45B" w14:textId="77777777" w:rsidR="003E4EEC" w:rsidRPr="003E4EEC" w:rsidRDefault="003E4EEC" w:rsidP="003E4EEC">
      <w:r w:rsidRPr="003E4EEC">
        <w:t xml:space="preserve">Buildings on the site: </w:t>
      </w:r>
    </w:p>
    <w:p w14:paraId="577104B9" w14:textId="77777777" w:rsidR="003E4EEC" w:rsidRPr="003E4EEC" w:rsidRDefault="003E4EEC" w:rsidP="003E4EEC">
      <w:r w:rsidRPr="003E4EEC">
        <w:t>•</w:t>
      </w:r>
      <w:r w:rsidRPr="003E4EEC">
        <w:tab/>
        <w:t>Lead Mine x2</w:t>
      </w:r>
    </w:p>
    <w:p w14:paraId="25CF19DB" w14:textId="77777777" w:rsidR="003E4EEC" w:rsidRPr="003E4EEC" w:rsidRDefault="003E4EEC" w:rsidP="003E4EEC">
      <w:r w:rsidRPr="003E4EEC">
        <w:t>•</w:t>
      </w:r>
      <w:r w:rsidRPr="003E4EEC">
        <w:tab/>
        <w:t>Aqueduct</w:t>
      </w:r>
    </w:p>
    <w:p w14:paraId="151FA893" w14:textId="77777777" w:rsidR="003E4EEC" w:rsidRPr="003E4EEC" w:rsidRDefault="003E4EEC" w:rsidP="003E4EEC">
      <w:r w:rsidRPr="003E4EEC">
        <w:t>•</w:t>
      </w:r>
      <w:r w:rsidRPr="003E4EEC">
        <w:tab/>
        <w:t xml:space="preserve">Barracks </w:t>
      </w:r>
    </w:p>
    <w:p w14:paraId="7A92C3D9" w14:textId="77777777" w:rsidR="003E4EEC" w:rsidRPr="003E4EEC" w:rsidRDefault="003E4EEC" w:rsidP="003E4EEC">
      <w:r w:rsidRPr="003E4EEC">
        <w:t>•</w:t>
      </w:r>
      <w:r w:rsidRPr="003E4EEC">
        <w:tab/>
        <w:t>Shaft x5</w:t>
      </w:r>
    </w:p>
    <w:p w14:paraId="6B7061BA" w14:textId="77777777" w:rsidR="003E4EEC" w:rsidRPr="003E4EEC" w:rsidRDefault="003E4EEC" w:rsidP="003E4EEC">
      <w:r w:rsidRPr="003E4EEC">
        <w:t>•</w:t>
      </w:r>
      <w:r w:rsidRPr="003E4EEC">
        <w:tab/>
        <w:t>Capstan</w:t>
      </w:r>
    </w:p>
    <w:p w14:paraId="51620D30" w14:textId="77777777" w:rsidR="003E4EEC" w:rsidRPr="003E4EEC" w:rsidRDefault="003E4EEC" w:rsidP="003E4EEC">
      <w:r w:rsidRPr="003E4EEC">
        <w:t>•</w:t>
      </w:r>
      <w:r w:rsidRPr="003E4EEC">
        <w:tab/>
        <w:t>Crushing Mill x3</w:t>
      </w:r>
    </w:p>
    <w:p w14:paraId="39A0C494" w14:textId="77777777" w:rsidR="003E4EEC" w:rsidRPr="003E4EEC" w:rsidRDefault="003E4EEC" w:rsidP="003E4EEC">
      <w:r w:rsidRPr="003E4EEC">
        <w:t>•</w:t>
      </w:r>
      <w:r w:rsidRPr="003E4EEC">
        <w:tab/>
        <w:t>Crushing Mill, Winder House</w:t>
      </w:r>
    </w:p>
    <w:p w14:paraId="67A228F2" w14:textId="77777777" w:rsidR="003E4EEC" w:rsidRPr="003E4EEC" w:rsidRDefault="003E4EEC" w:rsidP="003E4EEC">
      <w:r w:rsidRPr="003E4EEC">
        <w:t>•</w:t>
      </w:r>
      <w:r w:rsidRPr="003E4EEC">
        <w:tab/>
        <w:t>Dressing Mill x4</w:t>
      </w:r>
    </w:p>
    <w:p w14:paraId="5309BB2F" w14:textId="77777777" w:rsidR="003E4EEC" w:rsidRPr="003E4EEC" w:rsidRDefault="003E4EEC" w:rsidP="003E4EEC">
      <w:r w:rsidRPr="003E4EEC">
        <w:t>•</w:t>
      </w:r>
      <w:r w:rsidRPr="003E4EEC">
        <w:tab/>
        <w:t>Engine House x2</w:t>
      </w:r>
    </w:p>
    <w:p w14:paraId="375EC9CC" w14:textId="77777777" w:rsidR="003E4EEC" w:rsidRPr="003E4EEC" w:rsidRDefault="003E4EEC" w:rsidP="003E4EEC">
      <w:r w:rsidRPr="003E4EEC">
        <w:t>•</w:t>
      </w:r>
      <w:r w:rsidRPr="003E4EEC">
        <w:tab/>
        <w:t>Mine Building x2</w:t>
      </w:r>
    </w:p>
    <w:p w14:paraId="4A707B23" w14:textId="77777777" w:rsidR="003E4EEC" w:rsidRPr="003E4EEC" w:rsidRDefault="003E4EEC" w:rsidP="003E4EEC">
      <w:r w:rsidRPr="003E4EEC">
        <w:t>•</w:t>
      </w:r>
      <w:r w:rsidRPr="003E4EEC">
        <w:tab/>
        <w:t>Mine Shaft x3</w:t>
      </w:r>
    </w:p>
    <w:p w14:paraId="5830DA5C" w14:textId="77777777" w:rsidR="003E4EEC" w:rsidRPr="003E4EEC" w:rsidRDefault="003E4EEC" w:rsidP="003E4EEC">
      <w:r w:rsidRPr="003E4EEC">
        <w:t>•</w:t>
      </w:r>
      <w:r w:rsidRPr="003E4EEC">
        <w:tab/>
        <w:t>Blacksmiths Workshop</w:t>
      </w:r>
    </w:p>
    <w:p w14:paraId="6535E3CC" w14:textId="77777777" w:rsidR="003E4EEC" w:rsidRPr="003E4EEC" w:rsidRDefault="003E4EEC" w:rsidP="003E4EEC">
      <w:r w:rsidRPr="003E4EEC">
        <w:t>•</w:t>
      </w:r>
      <w:r w:rsidRPr="003E4EEC">
        <w:tab/>
        <w:t>Well</w:t>
      </w:r>
    </w:p>
    <w:p w14:paraId="5F70E3EC" w14:textId="77777777" w:rsidR="003E4EEC" w:rsidRPr="003E4EEC" w:rsidRDefault="003E4EEC" w:rsidP="003E4EEC">
      <w:r w:rsidRPr="003E4EEC">
        <w:t>•</w:t>
      </w:r>
      <w:r w:rsidRPr="003E4EEC">
        <w:tab/>
        <w:t>Lead Mine, Zinc Mine</w:t>
      </w:r>
    </w:p>
    <w:p w14:paraId="08E4B446" w14:textId="77777777" w:rsidR="003E4EEC" w:rsidRPr="003E4EEC" w:rsidRDefault="003E4EEC" w:rsidP="003E4EEC">
      <w:r w:rsidRPr="003E4EEC">
        <w:t>•</w:t>
      </w:r>
      <w:r w:rsidRPr="003E4EEC">
        <w:tab/>
        <w:t>Lake x2</w:t>
      </w:r>
    </w:p>
    <w:p w14:paraId="48E4853F" w14:textId="77777777" w:rsidR="003E4EEC" w:rsidRPr="003E4EEC" w:rsidRDefault="003E4EEC" w:rsidP="003E4EEC">
      <w:r w:rsidRPr="003E4EEC">
        <w:t>•</w:t>
      </w:r>
      <w:r w:rsidRPr="003E4EEC">
        <w:tab/>
        <w:t>Metal Mine</w:t>
      </w:r>
    </w:p>
    <w:p w14:paraId="7F86BBF2" w14:textId="672E64B0" w:rsidR="00B5546B" w:rsidRDefault="003E4EEC" w:rsidP="003E4EEC">
      <w:proofErr w:type="gramStart"/>
      <w:r w:rsidRPr="003E4EEC">
        <w:t>In order to</w:t>
      </w:r>
      <w:proofErr w:type="gramEnd"/>
      <w:r w:rsidRPr="003E4EEC">
        <w:t xml:space="preserve"> manage this site, workers will need to be hired</w:t>
      </w:r>
      <w:r w:rsidR="00D72497">
        <w:t>, probably around 25 but should expand as the site does</w:t>
      </w:r>
      <w:r w:rsidRPr="003E4EEC">
        <w:t>. The number may vary on hours and if shifts are part time. The best place to hire would be from neighbouring villages/towns who have a history with the site, this will give significance to the site for the visitors, but it also means that this project can give back to the communities whom would have been working in it, if it was still operational.</w:t>
      </w:r>
    </w:p>
    <w:p w14:paraId="79D99976" w14:textId="645A85D9" w:rsidR="001777EF" w:rsidRPr="001777EF" w:rsidRDefault="001777EF" w:rsidP="003E4EEC">
      <w:pPr>
        <w:rPr>
          <w:sz w:val="24"/>
          <w:u w:val="single"/>
        </w:rPr>
      </w:pPr>
      <w:r>
        <w:rPr>
          <w:sz w:val="24"/>
          <w:u w:val="single"/>
        </w:rPr>
        <w:t>Stakeholders and Investors: Who should be consulted?</w:t>
      </w:r>
    </w:p>
    <w:p w14:paraId="2F15C73D" w14:textId="77777777" w:rsidR="001777EF" w:rsidRDefault="00603CE7" w:rsidP="001777EF">
      <w:pPr>
        <w:ind w:firstLine="720"/>
      </w:pPr>
      <w:r w:rsidRPr="00603CE7">
        <w:t xml:space="preserve">Now the people who need to be directly involved in this planning process is the owners of the site, investors and the contractors who bid and end up winning this contract. These are perhaps the most important people who need to be involved in the actual planning of this site. This is because the owners need to clearly layout their thoughts, hopes and plans for the development of this site. Whereas the investors are going to want to make sure that their money is being well spent, </w:t>
      </w:r>
      <w:r w:rsidRPr="00603CE7">
        <w:lastRenderedPageBreak/>
        <w:t xml:space="preserve">this means that they will keep a keen eye on the entire process from start to finish. Now the contractors are the ones who are going to be able to tell the investors and owners whether certain renovations are possible or not. </w:t>
      </w:r>
    </w:p>
    <w:p w14:paraId="7E7187CA" w14:textId="1315316C" w:rsidR="00603CE7" w:rsidRPr="00603CE7" w:rsidRDefault="00603CE7" w:rsidP="001777EF">
      <w:pPr>
        <w:ind w:firstLine="720"/>
      </w:pPr>
      <w:r w:rsidRPr="00603CE7">
        <w:t xml:space="preserve">With the potential for such a large renovation process it means that the community surrounding the Frongoch mine should be if not consulted, then at least warned about the construction work that is going to take place. This is because the work might take months for it to be completed, and it is the decent thing to do. By warning them it shows that you as the owners and investors of the site are concerned about the communities surrounding your site. If you </w:t>
      </w:r>
      <w:proofErr w:type="gramStart"/>
      <w:r w:rsidRPr="00603CE7">
        <w:t>are able to</w:t>
      </w:r>
      <w:proofErr w:type="gramEnd"/>
      <w:r w:rsidRPr="00603CE7">
        <w:t xml:space="preserve"> foster a relationship with the communities and bring the opportunity for jobs (something that is always needed) to the people, then the surrounding schools will be more inclined to visit especially if a discount of the opening of the site is given to them for a school trip. Again, if there is a relationship with the community then it makes sense for their businesses to benefit from </w:t>
      </w:r>
      <w:proofErr w:type="gramStart"/>
      <w:r w:rsidRPr="00603CE7">
        <w:t>all of</w:t>
      </w:r>
      <w:proofErr w:type="gramEnd"/>
      <w:r w:rsidRPr="00603CE7">
        <w:t xml:space="preserve"> the visitors the Frongoch site will receive. Thereby giving a reciprocate relationship, which will over all benefit everyone. </w:t>
      </w:r>
    </w:p>
    <w:p w14:paraId="6B3448A4" w14:textId="7189422E" w:rsidR="00B5546B" w:rsidRDefault="00603CE7" w:rsidP="001777EF">
      <w:pPr>
        <w:ind w:firstLine="720"/>
      </w:pPr>
      <w:r w:rsidRPr="00603CE7">
        <w:t xml:space="preserve">Now there are going to be people that will need to be kept informed, these being the surrounding councils and the welsh government. </w:t>
      </w:r>
      <w:proofErr w:type="gramStart"/>
      <w:r w:rsidRPr="00603CE7">
        <w:t>In order to</w:t>
      </w:r>
      <w:proofErr w:type="gramEnd"/>
      <w:r w:rsidRPr="00603CE7">
        <w:t xml:space="preserve"> actual start the restoration, conservation and management for the Frongoch mine we are going to have to make sure that all the work is above board, in order for there to be no reasons for work to be stopped on the site. This means background checks on the chosen construction company to make sure that they are </w:t>
      </w:r>
      <w:proofErr w:type="gramStart"/>
      <w:r w:rsidRPr="00603CE7">
        <w:t>actually fully</w:t>
      </w:r>
      <w:proofErr w:type="gramEnd"/>
      <w:r w:rsidRPr="00603CE7">
        <w:t xml:space="preserve"> qualified to take on this type of work. It also means that there is the need for all the places where visitors will be allowed to go are checked out by the Fire Department </w:t>
      </w:r>
      <w:proofErr w:type="gramStart"/>
      <w:r w:rsidRPr="00603CE7">
        <w:t>in order to</w:t>
      </w:r>
      <w:proofErr w:type="gramEnd"/>
      <w:r w:rsidRPr="00603CE7">
        <w:t xml:space="preserve"> make sure that it is safe for public use. From this inspection the department will also give a rough estimate for how many people will be allowed down into the shafts at a time. This is crucial because nothing should be skipped out on when it comes to the safety of our staff and visitors.</w:t>
      </w:r>
    </w:p>
    <w:p w14:paraId="39BCC271" w14:textId="71DE5319" w:rsidR="001777EF" w:rsidRPr="001777EF" w:rsidRDefault="001777EF" w:rsidP="001777EF">
      <w:pPr>
        <w:rPr>
          <w:sz w:val="24"/>
          <w:u w:val="single"/>
        </w:rPr>
      </w:pPr>
      <w:r>
        <w:rPr>
          <w:sz w:val="24"/>
          <w:u w:val="single"/>
        </w:rPr>
        <w:t>History of the Site</w:t>
      </w:r>
    </w:p>
    <w:p w14:paraId="3F417B86" w14:textId="0E98380D" w:rsidR="00E9564B" w:rsidRDefault="00E9564B" w:rsidP="00D72497">
      <w:pPr>
        <w:ind w:firstLine="720"/>
      </w:pPr>
      <w:r>
        <w:t xml:space="preserve">The earliest evidence for the Frongoch lead and zinc mine is a lease dated </w:t>
      </w:r>
      <w:r w:rsidR="00603CE7">
        <w:t xml:space="preserve">to </w:t>
      </w:r>
      <w:r>
        <w:t>May 30</w:t>
      </w:r>
      <w:r w:rsidRPr="00E9564B">
        <w:rPr>
          <w:vertAlign w:val="superscript"/>
        </w:rPr>
        <w:t>th</w:t>
      </w:r>
      <w:r w:rsidR="00A3071F">
        <w:t>, 1759</w:t>
      </w:r>
      <w:r>
        <w:t xml:space="preserve">. The lease was granted by a Lord </w:t>
      </w:r>
      <w:proofErr w:type="spellStart"/>
      <w:r>
        <w:t>Lisburne</w:t>
      </w:r>
      <w:proofErr w:type="spellEnd"/>
      <w:r>
        <w:t xml:space="preserve"> to a Philip Pugh of </w:t>
      </w:r>
      <w:proofErr w:type="spellStart"/>
      <w:r>
        <w:t>Tuglin</w:t>
      </w:r>
      <w:proofErr w:type="spellEnd"/>
      <w:r>
        <w:t xml:space="preserve">, Cardiganshire. But </w:t>
      </w:r>
      <w:proofErr w:type="gramStart"/>
      <w:r>
        <w:t>the majority of</w:t>
      </w:r>
      <w:proofErr w:type="gramEnd"/>
      <w:r>
        <w:t xml:space="preserve"> our earliest evidence is from the 1790s. During this time the mine exchanged hands from the Earls of </w:t>
      </w:r>
      <w:proofErr w:type="spellStart"/>
      <w:r>
        <w:t>Lisburne</w:t>
      </w:r>
      <w:proofErr w:type="spellEnd"/>
      <w:r>
        <w:t xml:space="preserve"> </w:t>
      </w:r>
      <w:r w:rsidR="00E56B2F">
        <w:t xml:space="preserve">into the hands of the Lord Powys. Lord Powys hired John Probert to acquire and run Frongoch in the 1790s. </w:t>
      </w:r>
      <w:r w:rsidR="00603CE7">
        <w:t xml:space="preserve">In 1791 Probert attempted to set up a lead-smelting works up in Aberystwyth, unfortunately it did not take off and ended up closing. </w:t>
      </w:r>
      <w:r w:rsidR="001777EF">
        <w:t xml:space="preserve">In 1824 Williams of </w:t>
      </w:r>
      <w:proofErr w:type="spellStart"/>
      <w:r w:rsidR="001777EF">
        <w:t>Scorrier</w:t>
      </w:r>
      <w:proofErr w:type="spellEnd"/>
      <w:r w:rsidR="001777EF">
        <w:t xml:space="preserve"> became the “principle of common management”</w:t>
      </w:r>
      <w:r w:rsidR="00EF3F3A">
        <w:rPr>
          <w:rStyle w:val="FootnoteReference"/>
        </w:rPr>
        <w:footnoteReference w:id="3"/>
      </w:r>
      <w:r w:rsidR="001777EF">
        <w:t xml:space="preserve"> for the Lord </w:t>
      </w:r>
      <w:proofErr w:type="spellStart"/>
      <w:r w:rsidR="001777EF">
        <w:t>Lisburnes</w:t>
      </w:r>
      <w:proofErr w:type="spellEnd"/>
      <w:r w:rsidR="001777EF">
        <w:t xml:space="preserve"> mines. But it came at the wrong time for the Williams’ to take over control as the price of lead began to fall and ruined any hopes of getting profits out of the ground. This resulted in John Taylor &amp; Sons taking over control of the mine. They had more success as the market righted itself and ended up giving the Taylors a profitable 40 or so years. </w:t>
      </w:r>
      <w:r w:rsidR="0060308E">
        <w:t>“By the late 1870s Frongoch was past its best and, with lead prices falling, the Taylors pulled out.”</w:t>
      </w:r>
      <w:r w:rsidR="00EF3F3A">
        <w:rPr>
          <w:rStyle w:val="FootnoteReference"/>
        </w:rPr>
        <w:footnoteReference w:id="4"/>
      </w:r>
      <w:r w:rsidR="0060308E">
        <w:t xml:space="preserve"> This enabled John </w:t>
      </w:r>
      <w:proofErr w:type="spellStart"/>
      <w:r w:rsidR="0060308E">
        <w:t>Kitto</w:t>
      </w:r>
      <w:proofErr w:type="spellEnd"/>
      <w:r w:rsidR="0060308E">
        <w:t xml:space="preserve"> of </w:t>
      </w:r>
      <w:proofErr w:type="spellStart"/>
      <w:r w:rsidR="0060308E">
        <w:t>Llanidloes</w:t>
      </w:r>
      <w:proofErr w:type="spellEnd"/>
      <w:r w:rsidR="0060308E">
        <w:t xml:space="preserve"> to take over the site. Unfortunately, the market did not recover in time for him to start seeing profit, instead he relied on reserves left over by the Taylors. In 1898 we can see a foreign investment by a Belgian firm bringing hope to restart the Frongoch mine in the profit-making zone. But the hope did not last, and the firm was forced to auction all the new equipment it had put into the mines. By 1904 the mine was closed and </w:t>
      </w:r>
      <w:r w:rsidR="0060308E">
        <w:lastRenderedPageBreak/>
        <w:t xml:space="preserve">all those who were working on the site ended up losing their jobs. </w:t>
      </w:r>
      <w:proofErr w:type="gramStart"/>
      <w:r w:rsidR="0060308E">
        <w:t>As a result of</w:t>
      </w:r>
      <w:proofErr w:type="gramEnd"/>
      <w:r w:rsidR="0060308E">
        <w:t xml:space="preserve"> this majority of miners left to find employment elsewhere, some even going into coal mining, a very unhealthy job but showed the commitment of the miners for wanting to provide for their family. </w:t>
      </w:r>
    </w:p>
    <w:p w14:paraId="25DC71C7" w14:textId="410EE4A4" w:rsidR="001777EF" w:rsidRPr="0060308E" w:rsidRDefault="0060308E" w:rsidP="0060308E">
      <w:pPr>
        <w:spacing w:line="240" w:lineRule="auto"/>
        <w:ind w:left="720"/>
      </w:pPr>
      <w:r w:rsidRPr="0060308E">
        <w:t>“</w:t>
      </w:r>
      <w:r w:rsidR="00361486" w:rsidRPr="0060308E">
        <w:t>Since then mining at Frongoch has ceased, notwithstanding various proposals for a revival. The huge dumps were largely removed for treatment in the 1920s. The site is now a waste-land, increasingly encroached upon by a saw mill, with the shells of huge Cornish engine-houses and other buildings standing in mute testimony not only to a great mine, but also to a Welsh industry that endured on and off for 3000 years.</w:t>
      </w:r>
      <w:r w:rsidR="001777EF" w:rsidRPr="0060308E">
        <w:t>”</w:t>
      </w:r>
      <w:r w:rsidR="00EF3F3A">
        <w:rPr>
          <w:rStyle w:val="FootnoteReference"/>
        </w:rPr>
        <w:footnoteReference w:id="5"/>
      </w:r>
    </w:p>
    <w:p w14:paraId="413BE240" w14:textId="6AD6C6AB" w:rsidR="00081E4A" w:rsidRDefault="00081E4A" w:rsidP="001777EF">
      <w:pPr>
        <w:rPr>
          <w:sz w:val="24"/>
          <w:u w:val="single"/>
        </w:rPr>
      </w:pPr>
      <w:r>
        <w:rPr>
          <w:sz w:val="24"/>
          <w:u w:val="single"/>
        </w:rPr>
        <w:t>Significance of the site</w:t>
      </w:r>
    </w:p>
    <w:p w14:paraId="4C908961" w14:textId="19F67225" w:rsidR="00081E4A" w:rsidRDefault="000B23EE" w:rsidP="001777EF">
      <w:r>
        <w:t xml:space="preserve">Geological </w:t>
      </w:r>
      <w:r w:rsidR="00E85886">
        <w:t>significance:</w:t>
      </w:r>
    </w:p>
    <w:p w14:paraId="1E85AC5E" w14:textId="0B2EC312" w:rsidR="00E85886" w:rsidRDefault="00E85886" w:rsidP="001777EF">
      <w:r>
        <w:t xml:space="preserve">This site is important, significant and deserves to be conserved properly </w:t>
      </w:r>
      <w:proofErr w:type="gramStart"/>
      <w:r>
        <w:t>because of the fact that</w:t>
      </w:r>
      <w:proofErr w:type="gramEnd"/>
      <w:r>
        <w:t xml:space="preserve"> it is a non-ferrous mining site. By being one of a handful of mines in Wales that has survived and is in somewhat good condition, even though it is called Frongoch Ruins, it should be easy to renovate and shows how important Wales was for aiding the Industrial Revolution in Britain. </w:t>
      </w:r>
    </w:p>
    <w:p w14:paraId="1BFE4BEE" w14:textId="555A6990" w:rsidR="00E85886" w:rsidRDefault="00E85886" w:rsidP="001777EF">
      <w:r>
        <w:t>Historical Importance:</w:t>
      </w:r>
    </w:p>
    <w:p w14:paraId="53E7B6E7" w14:textId="77777777" w:rsidR="00E85886" w:rsidRDefault="00E85886" w:rsidP="001777EF">
      <w:r>
        <w:t xml:space="preserve">Frongoch is very important as a historical mining site. This is because it is a post-medieval non-ferrous mining site that stayed working through the Industrial Revolution, when it could have been closed and newer technologies surpassing it in the bigger cities. This site is important because there are few Welsh mines that went through </w:t>
      </w:r>
      <w:proofErr w:type="gramStart"/>
      <w:r>
        <w:t>all of</w:t>
      </w:r>
      <w:proofErr w:type="gramEnd"/>
      <w:r>
        <w:t xml:space="preserve"> the trouble and swapping of owners as Frongoch did. In </w:t>
      </w:r>
      <w:proofErr w:type="gramStart"/>
      <w:r>
        <w:t>fact</w:t>
      </w:r>
      <w:proofErr w:type="gramEnd"/>
      <w:r>
        <w:t xml:space="preserve"> it shows how resilient the Welsh mining community actually was and still is today. As it is evidenced by the miners who were forced to be made redundant with the closure of the mine, and who ended up going into just as dangerous jobs with more severe health risks, just to ensure that they could provide for their families. </w:t>
      </w:r>
    </w:p>
    <w:p w14:paraId="1C90D682" w14:textId="77777777" w:rsidR="00E85886" w:rsidRDefault="00E85886" w:rsidP="001777EF">
      <w:r>
        <w:t>Archaeological Significance:</w:t>
      </w:r>
    </w:p>
    <w:p w14:paraId="39A32303" w14:textId="77777777" w:rsidR="003A45F4" w:rsidRDefault="00E85886" w:rsidP="001777EF">
      <w:r>
        <w:t xml:space="preserve">Another reason why this site is so significant is because of the wealth of other buildings surrounding the actual mining site. </w:t>
      </w:r>
      <w:r w:rsidR="00FD43BF">
        <w:t>Along with literary evidence, we can see how this mine changed and developed over the centuries that it was used. This is highly important and proves why the mine and its surrounding buildings should be conserved</w:t>
      </w:r>
      <w:r w:rsidR="003A45F4">
        <w:t xml:space="preserve">, as there are very few mines with the history of Frongoch that has had so much change imposed upon </w:t>
      </w:r>
      <w:proofErr w:type="gramStart"/>
      <w:r w:rsidR="003A45F4">
        <w:t>it, and</w:t>
      </w:r>
      <w:proofErr w:type="gramEnd"/>
      <w:r w:rsidR="003A45F4">
        <w:t xml:space="preserve"> has managed to survive and at times thrive under the pressure.</w:t>
      </w:r>
    </w:p>
    <w:p w14:paraId="31314F3C" w14:textId="77777777" w:rsidR="003A45F4" w:rsidRDefault="003A45F4" w:rsidP="001777EF">
      <w:r>
        <w:t>Community Values:</w:t>
      </w:r>
    </w:p>
    <w:p w14:paraId="0890A30A" w14:textId="599BC195" w:rsidR="00E85886" w:rsidRDefault="003A45F4" w:rsidP="001777EF">
      <w:r>
        <w:t xml:space="preserve">This site should be conserved as it is important to the community. Although people and communities haven’t properly worked at Frongoch since 1904, there has been quite a few attempts to restart the mine and provide jobs to the local people. There will be people who still live in the close communities who most likely will remember hoping and trying to get the jobs at Frongoch. Especially when Thatcher decide to cripple the mining communities across the United Kingdom. </w:t>
      </w:r>
      <w:r w:rsidR="00D2383A">
        <w:t xml:space="preserve">“Since then, depressed prices and other factors discouraged further attempts, although a deep borehole was </w:t>
      </w:r>
      <w:r w:rsidR="00D2383A">
        <w:lastRenderedPageBreak/>
        <w:t>drilled in 1971.”</w:t>
      </w:r>
      <w:r w:rsidR="00EF3F3A">
        <w:rPr>
          <w:rStyle w:val="FootnoteReference"/>
        </w:rPr>
        <w:footnoteReference w:id="6"/>
      </w:r>
      <w:r w:rsidR="00D2383A">
        <w:t xml:space="preserve"> </w:t>
      </w:r>
      <w:r>
        <w:t>If restored properly then this can be a museum</w:t>
      </w:r>
      <w:r w:rsidR="00FD43BF">
        <w:t xml:space="preserve"> </w:t>
      </w:r>
      <w:r>
        <w:t xml:space="preserve">to honour all of those who worked at the mine and its surrounding buildings. </w:t>
      </w:r>
    </w:p>
    <w:p w14:paraId="4FB1C5CF" w14:textId="2D99D0F0" w:rsidR="003A45F4" w:rsidRDefault="003A45F4" w:rsidP="001777EF">
      <w:r>
        <w:t>Educational Significance:</w:t>
      </w:r>
    </w:p>
    <w:p w14:paraId="00F159C3" w14:textId="71F42697" w:rsidR="003A45F4" w:rsidRDefault="003A45F4" w:rsidP="001777EF">
      <w:r>
        <w:t xml:space="preserve">Finally, as previously mentioned </w:t>
      </w:r>
      <w:r w:rsidR="00C07E0F">
        <w:t xml:space="preserve">this site once it has been restored can become not only a museum to honour its past workers, but also a place where everyone can come to learn about mining. And experience for themselves the struggles that Frongoch went through. If this is done correctly then it could be used </w:t>
      </w:r>
      <w:proofErr w:type="gramStart"/>
      <w:r w:rsidR="00C07E0F">
        <w:t>as a way to</w:t>
      </w:r>
      <w:proofErr w:type="gramEnd"/>
      <w:r w:rsidR="00C07E0F">
        <w:t xml:space="preserve"> restore the earth surrounding the mine to a healthy plain.</w:t>
      </w:r>
    </w:p>
    <w:p w14:paraId="47E4A2B8" w14:textId="23FDDBCE" w:rsidR="00C07E0F" w:rsidRDefault="00C07E0F" w:rsidP="001777EF">
      <w:pPr>
        <w:rPr>
          <w:sz w:val="24"/>
          <w:u w:val="single"/>
        </w:rPr>
      </w:pPr>
      <w:r w:rsidRPr="00C07E0F">
        <w:rPr>
          <w:sz w:val="24"/>
          <w:u w:val="single"/>
        </w:rPr>
        <w:t>Issues surrounding the Site</w:t>
      </w:r>
    </w:p>
    <w:p w14:paraId="5CE62D4C" w14:textId="3AB8F469" w:rsidR="00C07E0F" w:rsidRDefault="003518F7" w:rsidP="001777EF">
      <w:r>
        <w:t xml:space="preserve">A possible issue that may be encountered on the reconstruction of this site is protestors. As with previous restorations there will be arguments against this taking place. This is because there is the possible argument of conserving the mine as it is, to show what chronologically happened to the site and why it ended up as ruins. But I believe that if we can spin this restoration to show how in fact Frongoch is detrimental for </w:t>
      </w:r>
      <w:r w:rsidR="00957040">
        <w:t xml:space="preserve">preserving the history of a tough mining welsh community that has gone on to survive and how it will honour, then I believe that we might be able to bypass this issue. </w:t>
      </w:r>
    </w:p>
    <w:p w14:paraId="3A6DCCF3" w14:textId="3C804EA5" w:rsidR="00957040" w:rsidRDefault="00957040" w:rsidP="001777EF">
      <w:r>
        <w:t xml:space="preserve">Another issue is the reconstruction itself. We need to ensure that all work that takes place is done correctly. There can be no space for allowing potential harm coming to </w:t>
      </w:r>
      <w:proofErr w:type="gramStart"/>
      <w:r>
        <w:t>any and all</w:t>
      </w:r>
      <w:proofErr w:type="gramEnd"/>
      <w:r>
        <w:t xml:space="preserve"> visitors that are going to walk though this site. But </w:t>
      </w:r>
      <w:proofErr w:type="gramStart"/>
      <w:r>
        <w:t>as long as</w:t>
      </w:r>
      <w:proofErr w:type="gramEnd"/>
      <w:r>
        <w:t xml:space="preserve"> all work is done correctly then there should be no issue. Just to make sure there should be safety talks that all visitors must undertake to ensure that they control their actions to make sure they don’t put themselves and others at risk. </w:t>
      </w:r>
      <w:r w:rsidR="00ED2D00">
        <w:t>Also,</w:t>
      </w:r>
      <w:r>
        <w:t xml:space="preserve"> safety equipment given out with these talks, for when going down into the mines. </w:t>
      </w:r>
    </w:p>
    <w:p w14:paraId="2155F2C6" w14:textId="65915799" w:rsidR="00ED2D00" w:rsidRDefault="00ED2D00" w:rsidP="001777EF">
      <w:pPr>
        <w:rPr>
          <w:sz w:val="24"/>
          <w:u w:val="single"/>
        </w:rPr>
      </w:pPr>
      <w:r w:rsidRPr="00ED2D00">
        <w:rPr>
          <w:sz w:val="24"/>
          <w:u w:val="single"/>
        </w:rPr>
        <w:t>Implementing the Plan</w:t>
      </w:r>
    </w:p>
    <w:p w14:paraId="13DA8830" w14:textId="20C95240" w:rsidR="00ED2D00" w:rsidRDefault="00ED2D00" w:rsidP="001777EF">
      <w:r>
        <w:t xml:space="preserve">This plan is going to be crucial for the running of the reconstruction and day to day running of the site. From this plan you should feel advised and sure about what is in my opinion the best way to run the Frongoch Mine. As you go through each stage of restoring the Frongoch mine this report should be referred to. When all investors and owners have inputted their thoughts and changes to this plan it should follow as a step by step guide on how Frongoch can be benefitted by being restored to its previous glory. </w:t>
      </w:r>
    </w:p>
    <w:p w14:paraId="7370B863" w14:textId="38FE42DE" w:rsidR="00ED2D00" w:rsidRDefault="00ED2D00" w:rsidP="001777EF">
      <w:pPr>
        <w:rPr>
          <w:sz w:val="24"/>
          <w:u w:val="single"/>
        </w:rPr>
      </w:pPr>
      <w:r w:rsidRPr="00ED2D00">
        <w:rPr>
          <w:sz w:val="24"/>
          <w:u w:val="single"/>
        </w:rPr>
        <w:t>Monitoring and Reviewing the Plan</w:t>
      </w:r>
    </w:p>
    <w:p w14:paraId="0D580B61" w14:textId="5D75FFCE" w:rsidR="0081130B" w:rsidRPr="00E37546" w:rsidRDefault="00E37546" w:rsidP="001777EF">
      <w:r>
        <w:t xml:space="preserve">As previously mentioned this plan should be a step by step guide on how to proceed with the development, conservation and management of the Frongoch mine. This means that this document should be consulted, especially when going through will all restoration works. But </w:t>
      </w:r>
      <w:proofErr w:type="gramStart"/>
      <w:r>
        <w:t>in order for</w:t>
      </w:r>
      <w:proofErr w:type="gramEnd"/>
      <w:r>
        <w:t xml:space="preserve"> this plan to be perfect all those who have an invested interest should ensure that they review and are happy with how the work will be undertaken. This way Frongoch can be reconstructed in such a way as to benefit investors, owners and the local communities. The harsher critics for this document will face will be the communities who may not be happy with the idea of restoring the ruins. However, hopefully if this site is reconstructed tastefully then there should be little commotion about opening it as a museum and educational experience for all. </w:t>
      </w:r>
      <w:r w:rsidR="00216224">
        <w:t xml:space="preserve">Something that needs to be made clear when publicising the conservation of the Frongoch mine is that it will not be bringing mining jobs into the </w:t>
      </w:r>
      <w:r w:rsidR="00216224">
        <w:lastRenderedPageBreak/>
        <w:t xml:space="preserve">local communities. This is important to stress as over the past couple of years Wales had struggles with the closing of mines and steel works, </w:t>
      </w:r>
      <w:proofErr w:type="gramStart"/>
      <w:r w:rsidR="00216224">
        <w:t>as a result of</w:t>
      </w:r>
      <w:proofErr w:type="gramEnd"/>
      <w:r w:rsidR="00216224">
        <w:t xml:space="preserve"> exportation of work to foreign countries.</w:t>
      </w:r>
    </w:p>
    <w:p w14:paraId="4F16FE6C" w14:textId="12E367AB" w:rsidR="00ED2D00" w:rsidRDefault="00ED2D00" w:rsidP="001777EF">
      <w:pPr>
        <w:rPr>
          <w:sz w:val="24"/>
          <w:u w:val="single"/>
        </w:rPr>
      </w:pPr>
      <w:r>
        <w:rPr>
          <w:sz w:val="24"/>
          <w:u w:val="single"/>
        </w:rPr>
        <w:t>Conclusion</w:t>
      </w:r>
    </w:p>
    <w:p w14:paraId="390CB8D4" w14:textId="68ACFFA8" w:rsidR="00216224" w:rsidRPr="00216224" w:rsidRDefault="00216224" w:rsidP="001777EF">
      <w:r>
        <w:t xml:space="preserve">In conclusion, you have just read a Conservation Management Plan about the Frongoch mine located in Middle Wales. Hopefully after being taken through the history of the site and its significance to Welsh history and local communities, you as a person of interest have been able to gleam how best this site should be conserved. And if faced with any problems how a possible solution to said problem may come around. For details that perhaps haven’t been mentioned in this document please </w:t>
      </w:r>
      <w:proofErr w:type="gramStart"/>
      <w:r>
        <w:t>refer back</w:t>
      </w:r>
      <w:proofErr w:type="gramEnd"/>
      <w:r>
        <w:t xml:space="preserve"> to my Desk Based Assessment on the same site, Frongoch. This site and </w:t>
      </w:r>
      <w:proofErr w:type="gramStart"/>
      <w:r>
        <w:t xml:space="preserve">report </w:t>
      </w:r>
      <w:r w:rsidRPr="00216224">
        <w:t xml:space="preserve"> could</w:t>
      </w:r>
      <w:proofErr w:type="gramEnd"/>
      <w:r w:rsidRPr="00216224">
        <w:t xml:space="preserve"> be greatly used by students and visitors who are keen to learn about mining in Wales, and through what better way </w:t>
      </w:r>
      <w:proofErr w:type="spellStart"/>
      <w:r w:rsidRPr="00216224">
        <w:t>then</w:t>
      </w:r>
      <w:proofErr w:type="spellEnd"/>
      <w:r w:rsidRPr="00216224">
        <w:t xml:space="preserve"> to walk around and through a post-medieval non-ferrous metal mine that worked and survived past the Industrial Revolution</w:t>
      </w:r>
    </w:p>
    <w:sectPr w:rsidR="00216224" w:rsidRPr="002162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E27191" w14:textId="77777777" w:rsidR="008D3113" w:rsidRDefault="008D3113" w:rsidP="008D3113">
      <w:pPr>
        <w:spacing w:after="0" w:line="240" w:lineRule="auto"/>
      </w:pPr>
      <w:r>
        <w:separator/>
      </w:r>
    </w:p>
  </w:endnote>
  <w:endnote w:type="continuationSeparator" w:id="0">
    <w:p w14:paraId="49B2E45C" w14:textId="77777777" w:rsidR="008D3113" w:rsidRDefault="008D3113" w:rsidP="008D31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96E175" w14:textId="77777777" w:rsidR="008D3113" w:rsidRDefault="008D3113" w:rsidP="008D3113">
      <w:pPr>
        <w:spacing w:after="0" w:line="240" w:lineRule="auto"/>
      </w:pPr>
      <w:r>
        <w:separator/>
      </w:r>
    </w:p>
  </w:footnote>
  <w:footnote w:type="continuationSeparator" w:id="0">
    <w:p w14:paraId="0767A13A" w14:textId="77777777" w:rsidR="008D3113" w:rsidRDefault="008D3113" w:rsidP="008D3113">
      <w:pPr>
        <w:spacing w:after="0" w:line="240" w:lineRule="auto"/>
      </w:pPr>
      <w:r>
        <w:continuationSeparator/>
      </w:r>
    </w:p>
  </w:footnote>
  <w:footnote w:id="1">
    <w:p w14:paraId="0D6F87F7" w14:textId="11563AF1" w:rsidR="00EF3F3A" w:rsidRDefault="00EF3F3A">
      <w:pPr>
        <w:pStyle w:val="FootnoteText"/>
      </w:pPr>
      <w:r>
        <w:rPr>
          <w:rStyle w:val="FootnoteReference"/>
        </w:rPr>
        <w:footnoteRef/>
      </w:r>
      <w:r>
        <w:t xml:space="preserve"> </w:t>
      </w:r>
      <w:r w:rsidR="000F79E3" w:rsidRPr="000F79E3">
        <w:t>Bick, D., Parkinson, A., Briggs, C. and Fellows, R. (1996). Frongoch lead &amp; zinc mine. Keighley, U.K.: Northern Mine Research Society.</w:t>
      </w:r>
    </w:p>
  </w:footnote>
  <w:footnote w:id="2">
    <w:p w14:paraId="63D10575" w14:textId="7B5D8716" w:rsidR="00EF3F3A" w:rsidRDefault="00EF3F3A">
      <w:pPr>
        <w:pStyle w:val="FootnoteText"/>
      </w:pPr>
      <w:r>
        <w:rPr>
          <w:rStyle w:val="FootnoteReference"/>
        </w:rPr>
        <w:footnoteRef/>
      </w:r>
      <w:r>
        <w:t xml:space="preserve"> </w:t>
      </w:r>
      <w:r w:rsidR="00C6298B" w:rsidRPr="00C6298B">
        <w:t xml:space="preserve">Coflein.gov.uk. (2018). FRONGOCH LEAD MINE | </w:t>
      </w:r>
      <w:proofErr w:type="spellStart"/>
      <w:r w:rsidR="00C6298B" w:rsidRPr="00C6298B">
        <w:t>Coflein</w:t>
      </w:r>
      <w:proofErr w:type="spellEnd"/>
      <w:r w:rsidR="00C6298B" w:rsidRPr="00C6298B">
        <w:t>. [online] Available at: http://www.coflein.gov.uk [Accessed 1 Apr. 2018].</w:t>
      </w:r>
      <w:bookmarkStart w:id="0" w:name="_GoBack"/>
      <w:bookmarkEnd w:id="0"/>
    </w:p>
  </w:footnote>
  <w:footnote w:id="3">
    <w:p w14:paraId="3142AF5D" w14:textId="56BAC982" w:rsidR="00EF3F3A" w:rsidRDefault="00EF3F3A">
      <w:pPr>
        <w:pStyle w:val="FootnoteText"/>
      </w:pPr>
      <w:r>
        <w:rPr>
          <w:rStyle w:val="FootnoteReference"/>
        </w:rPr>
        <w:footnoteRef/>
      </w:r>
      <w:r>
        <w:t xml:space="preserve"> </w:t>
      </w:r>
      <w:r w:rsidR="000F79E3" w:rsidRPr="000F79E3">
        <w:t>Bick, D., Parkinson, A., Briggs, C. and Fellows, R. (1996). Frongoch lead &amp; zinc mine. Keighley, U.K.: Northern Mine Research Society.</w:t>
      </w:r>
    </w:p>
  </w:footnote>
  <w:footnote w:id="4">
    <w:p w14:paraId="00AAFDAE" w14:textId="69D0D731" w:rsidR="00EF3F3A" w:rsidRDefault="00EF3F3A">
      <w:pPr>
        <w:pStyle w:val="FootnoteText"/>
      </w:pPr>
      <w:r>
        <w:rPr>
          <w:rStyle w:val="FootnoteReference"/>
        </w:rPr>
        <w:footnoteRef/>
      </w:r>
      <w:r>
        <w:t xml:space="preserve"> </w:t>
      </w:r>
      <w:r w:rsidR="000F79E3" w:rsidRPr="000F79E3">
        <w:t>Bick, D., Parkinson, A., Briggs, C. and Fellows, R. (1996). Frongoch lead &amp; zinc mine. Keighley, U.K.: Northern Mine Research Society.</w:t>
      </w:r>
    </w:p>
  </w:footnote>
  <w:footnote w:id="5">
    <w:p w14:paraId="736643F6" w14:textId="05CDD067" w:rsidR="00EF3F3A" w:rsidRDefault="00EF3F3A">
      <w:pPr>
        <w:pStyle w:val="FootnoteText"/>
      </w:pPr>
      <w:r>
        <w:rPr>
          <w:rStyle w:val="FootnoteReference"/>
        </w:rPr>
        <w:footnoteRef/>
      </w:r>
      <w:r>
        <w:t xml:space="preserve"> </w:t>
      </w:r>
      <w:r w:rsidR="000F79E3" w:rsidRPr="000F79E3">
        <w:t>Bick, D., Parkinson, A., Briggs, C. and Fellows, R. (1996). Frongoch lead &amp; zinc mine. Keighley, U.K.: Northern Mine Research Society.</w:t>
      </w:r>
    </w:p>
  </w:footnote>
  <w:footnote w:id="6">
    <w:p w14:paraId="475E5EC0" w14:textId="3D00E545" w:rsidR="00EF3F3A" w:rsidRDefault="00EF3F3A">
      <w:pPr>
        <w:pStyle w:val="FootnoteText"/>
      </w:pPr>
      <w:r>
        <w:rPr>
          <w:rStyle w:val="FootnoteReference"/>
        </w:rPr>
        <w:footnoteRef/>
      </w:r>
      <w:r>
        <w:t xml:space="preserve"> </w:t>
      </w:r>
      <w:r w:rsidR="000F79E3" w:rsidRPr="000F79E3">
        <w:t>Bick, D., Parkinson, A., Briggs, C. and Fellows, R. (1996). Frongoch lead &amp; zinc mine. Keighley, U.K.: Northern Mine Research Society.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7C694A"/>
    <w:multiLevelType w:val="hybridMultilevel"/>
    <w:tmpl w:val="95508F7A"/>
    <w:lvl w:ilvl="0" w:tplc="44C259F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2D0"/>
    <w:rsid w:val="00081E4A"/>
    <w:rsid w:val="000B23EE"/>
    <w:rsid w:val="000F79E3"/>
    <w:rsid w:val="001777EF"/>
    <w:rsid w:val="001B1257"/>
    <w:rsid w:val="00216224"/>
    <w:rsid w:val="00311D81"/>
    <w:rsid w:val="003518F7"/>
    <w:rsid w:val="00361486"/>
    <w:rsid w:val="003A45F4"/>
    <w:rsid w:val="003E4EEC"/>
    <w:rsid w:val="0060308E"/>
    <w:rsid w:val="00603CE7"/>
    <w:rsid w:val="0062773D"/>
    <w:rsid w:val="00657A95"/>
    <w:rsid w:val="0081130B"/>
    <w:rsid w:val="008D3113"/>
    <w:rsid w:val="00957040"/>
    <w:rsid w:val="0098309C"/>
    <w:rsid w:val="009E605C"/>
    <w:rsid w:val="00A3071F"/>
    <w:rsid w:val="00AB22DC"/>
    <w:rsid w:val="00AE0411"/>
    <w:rsid w:val="00B114F9"/>
    <w:rsid w:val="00B5546B"/>
    <w:rsid w:val="00C07E0F"/>
    <w:rsid w:val="00C27F71"/>
    <w:rsid w:val="00C6298B"/>
    <w:rsid w:val="00D2383A"/>
    <w:rsid w:val="00D72497"/>
    <w:rsid w:val="00DB1AB9"/>
    <w:rsid w:val="00E37546"/>
    <w:rsid w:val="00E56B2F"/>
    <w:rsid w:val="00E85886"/>
    <w:rsid w:val="00E9564B"/>
    <w:rsid w:val="00EA5381"/>
    <w:rsid w:val="00ED2D00"/>
    <w:rsid w:val="00EE6422"/>
    <w:rsid w:val="00EF3F3A"/>
    <w:rsid w:val="00FD43BF"/>
    <w:rsid w:val="00FD72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36E23"/>
  <w15:chartTrackingRefBased/>
  <w15:docId w15:val="{492B7E6F-4BE4-4487-B394-DEBF58CBE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D311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D3113"/>
    <w:rPr>
      <w:sz w:val="20"/>
      <w:szCs w:val="20"/>
    </w:rPr>
  </w:style>
  <w:style w:type="character" w:styleId="FootnoteReference">
    <w:name w:val="footnote reference"/>
    <w:basedOn w:val="DefaultParagraphFont"/>
    <w:uiPriority w:val="99"/>
    <w:semiHidden/>
    <w:unhideWhenUsed/>
    <w:rsid w:val="008D3113"/>
    <w:rPr>
      <w:vertAlign w:val="superscript"/>
    </w:rPr>
  </w:style>
  <w:style w:type="paragraph" w:styleId="ListParagraph">
    <w:name w:val="List Paragraph"/>
    <w:basedOn w:val="Normal"/>
    <w:uiPriority w:val="34"/>
    <w:qFormat/>
    <w:rsid w:val="00A307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FA8B3D-2B48-46A5-8606-0D2F9F308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7</Pages>
  <Words>2620</Words>
  <Characters>14934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Isobel Allen (1601189)</dc:creator>
  <cp:keywords/>
  <dc:description/>
  <cp:lastModifiedBy>Isobel Allen (1601189)</cp:lastModifiedBy>
  <cp:revision>21</cp:revision>
  <dcterms:created xsi:type="dcterms:W3CDTF">2018-05-14T13:52:00Z</dcterms:created>
  <dcterms:modified xsi:type="dcterms:W3CDTF">2018-05-18T15:23:00Z</dcterms:modified>
</cp:coreProperties>
</file>