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7AE5357" w14:textId="32187CDA" w:rsidR="00EC4169" w:rsidRDefault="00C0257B">
      <w:pPr>
        <w:rPr>
          <w:lang w:val="en-GB"/>
        </w:rPr>
      </w:pPr>
      <w:r>
        <w:rPr>
          <w:lang w:val="en-GB"/>
        </w:rPr>
        <w:t>Aikaterini Smoili</w:t>
      </w:r>
    </w:p>
    <w:p w14:paraId="3CA8C849" w14:textId="77777777" w:rsidR="00C0257B" w:rsidRDefault="00C0257B">
      <w:pPr>
        <w:rPr>
          <w:lang w:val="en-GB"/>
        </w:rPr>
      </w:pPr>
    </w:p>
    <w:p w14:paraId="707A89FD" w14:textId="77777777" w:rsidR="00C0257B" w:rsidRDefault="00C0257B">
      <w:pPr>
        <w:rPr>
          <w:lang w:val="en-GB"/>
        </w:rPr>
      </w:pPr>
    </w:p>
    <w:p w14:paraId="35C00B92" w14:textId="77777777" w:rsidR="00EC4169" w:rsidRDefault="00EC4169">
      <w:pPr>
        <w:rPr>
          <w:b/>
          <w:i/>
          <w:lang w:val="en-GB"/>
        </w:rPr>
      </w:pPr>
      <w:r w:rsidRPr="00F70F7A">
        <w:rPr>
          <w:b/>
          <w:i/>
          <w:lang w:val="en-GB"/>
        </w:rPr>
        <w:t xml:space="preserve">The development of the mezzo-soprano voice over </w:t>
      </w:r>
      <w:r w:rsidR="00F70F7A" w:rsidRPr="00F70F7A">
        <w:rPr>
          <w:b/>
          <w:i/>
          <w:lang w:val="en-GB"/>
        </w:rPr>
        <w:t>hundred-year period.</w:t>
      </w:r>
    </w:p>
    <w:p w14:paraId="2388A726" w14:textId="77777777" w:rsidR="00AD3EDF" w:rsidRDefault="00AD3EDF">
      <w:pPr>
        <w:rPr>
          <w:b/>
          <w:i/>
          <w:lang w:val="en-GB"/>
        </w:rPr>
      </w:pPr>
    </w:p>
    <w:p w14:paraId="4C811EBE" w14:textId="77777777" w:rsidR="00AD3EDF" w:rsidRDefault="00AD3EDF">
      <w:pPr>
        <w:rPr>
          <w:b/>
          <w:i/>
          <w:lang w:val="en-GB"/>
        </w:rPr>
      </w:pPr>
    </w:p>
    <w:p w14:paraId="108532DF" w14:textId="77777777" w:rsidR="00AD3EDF" w:rsidRPr="00185A18" w:rsidRDefault="00AD3EDF">
      <w:pPr>
        <w:rPr>
          <w:b/>
          <w:i/>
          <w:sz w:val="40"/>
          <w:szCs w:val="40"/>
          <w:u w:val="single"/>
          <w:lang w:val="en-GB"/>
        </w:rPr>
      </w:pPr>
      <w:r w:rsidRPr="00185A18">
        <w:rPr>
          <w:b/>
          <w:i/>
          <w:sz w:val="40"/>
          <w:szCs w:val="40"/>
          <w:u w:val="single"/>
          <w:lang w:val="en-GB"/>
        </w:rPr>
        <w:t xml:space="preserve">The </w:t>
      </w:r>
      <w:r w:rsidR="00A51CE4" w:rsidRPr="00185A18">
        <w:rPr>
          <w:b/>
          <w:i/>
          <w:sz w:val="40"/>
          <w:szCs w:val="40"/>
          <w:u w:val="single"/>
          <w:lang w:val="en-GB"/>
        </w:rPr>
        <w:t>rise of the mezzo-soprano voice</w:t>
      </w:r>
    </w:p>
    <w:p w14:paraId="60FD524D" w14:textId="77777777" w:rsidR="002652B2" w:rsidRDefault="002652B2">
      <w:pPr>
        <w:rPr>
          <w:b/>
          <w:i/>
          <w:sz w:val="36"/>
          <w:szCs w:val="36"/>
          <w:u w:val="single"/>
          <w:lang w:val="en-GB"/>
        </w:rPr>
      </w:pPr>
    </w:p>
    <w:p w14:paraId="714B4423" w14:textId="77777777" w:rsidR="002652B2" w:rsidRPr="00185A18" w:rsidRDefault="00E77666">
      <w:pPr>
        <w:rPr>
          <w:b/>
          <w:sz w:val="32"/>
          <w:szCs w:val="32"/>
          <w:u w:val="single"/>
          <w:lang w:val="en-GB"/>
        </w:rPr>
      </w:pPr>
      <w:r w:rsidRPr="00185A18">
        <w:rPr>
          <w:b/>
          <w:sz w:val="32"/>
          <w:szCs w:val="32"/>
          <w:u w:val="single"/>
          <w:lang w:val="en-GB"/>
        </w:rPr>
        <w:t>Introduction:</w:t>
      </w:r>
    </w:p>
    <w:p w14:paraId="6F81EFB1" w14:textId="77777777" w:rsidR="00E77666" w:rsidRDefault="00E77666">
      <w:pPr>
        <w:rPr>
          <w:sz w:val="32"/>
          <w:szCs w:val="32"/>
          <w:lang w:val="en-GB"/>
        </w:rPr>
      </w:pPr>
    </w:p>
    <w:p w14:paraId="66D5589A" w14:textId="19DB5EEF" w:rsidR="00E77666" w:rsidRDefault="00E77666">
      <w:pPr>
        <w:rPr>
          <w:sz w:val="32"/>
          <w:szCs w:val="32"/>
          <w:lang w:val="en-GB"/>
        </w:rPr>
      </w:pPr>
      <w:r>
        <w:rPr>
          <w:sz w:val="32"/>
          <w:szCs w:val="32"/>
          <w:lang w:val="en-GB"/>
        </w:rPr>
        <w:t xml:space="preserve">In </w:t>
      </w:r>
      <w:r w:rsidR="00545CBD">
        <w:rPr>
          <w:sz w:val="32"/>
          <w:szCs w:val="32"/>
          <w:lang w:val="en-GB"/>
        </w:rPr>
        <w:t xml:space="preserve">the </w:t>
      </w:r>
      <w:r>
        <w:rPr>
          <w:sz w:val="32"/>
          <w:szCs w:val="32"/>
          <w:lang w:val="en-GB"/>
        </w:rPr>
        <w:t>music</w:t>
      </w:r>
      <w:r w:rsidR="00545CBD">
        <w:rPr>
          <w:sz w:val="32"/>
          <w:szCs w:val="32"/>
          <w:lang w:val="en-GB"/>
        </w:rPr>
        <w:t xml:space="preserve"> world</w:t>
      </w:r>
      <w:r>
        <w:rPr>
          <w:sz w:val="32"/>
          <w:szCs w:val="32"/>
          <w:lang w:val="en-GB"/>
        </w:rPr>
        <w:t xml:space="preserve">, to </w:t>
      </w:r>
      <w:r w:rsidR="00367255">
        <w:rPr>
          <w:sz w:val="32"/>
          <w:szCs w:val="32"/>
          <w:lang w:val="en-GB"/>
        </w:rPr>
        <w:t>differentiate</w:t>
      </w:r>
      <w:r>
        <w:rPr>
          <w:sz w:val="32"/>
          <w:szCs w:val="32"/>
          <w:lang w:val="en-GB"/>
        </w:rPr>
        <w:t xml:space="preserve"> the </w:t>
      </w:r>
      <w:r w:rsidR="00485C63">
        <w:rPr>
          <w:sz w:val="32"/>
          <w:szCs w:val="32"/>
          <w:lang w:val="en-GB"/>
        </w:rPr>
        <w:t>vocal types, we define the</w:t>
      </w:r>
      <w:r w:rsidR="00695A58">
        <w:rPr>
          <w:sz w:val="32"/>
          <w:szCs w:val="32"/>
          <w:lang w:val="en-GB"/>
        </w:rPr>
        <w:t>m according to the vocal range</w:t>
      </w:r>
      <w:r w:rsidR="00185A18">
        <w:rPr>
          <w:sz w:val="32"/>
          <w:szCs w:val="32"/>
          <w:lang w:val="en-GB"/>
        </w:rPr>
        <w:t xml:space="preserve"> a</w:t>
      </w:r>
      <w:r w:rsidR="00695A58">
        <w:rPr>
          <w:sz w:val="32"/>
          <w:szCs w:val="32"/>
          <w:lang w:val="en-GB"/>
        </w:rPr>
        <w:t xml:space="preserve"> person</w:t>
      </w:r>
      <w:r w:rsidR="00185A18">
        <w:rPr>
          <w:sz w:val="32"/>
          <w:szCs w:val="32"/>
          <w:lang w:val="en-GB"/>
        </w:rPr>
        <w:t xml:space="preserve"> can reach, while signing</w:t>
      </w:r>
      <w:r w:rsidR="00695A58">
        <w:rPr>
          <w:sz w:val="32"/>
          <w:szCs w:val="32"/>
          <w:lang w:val="en-GB"/>
        </w:rPr>
        <w:t xml:space="preserve">. </w:t>
      </w:r>
      <w:r w:rsidR="00D12B99">
        <w:rPr>
          <w:sz w:val="32"/>
          <w:szCs w:val="32"/>
          <w:lang w:val="en-GB"/>
        </w:rPr>
        <w:t>Some people</w:t>
      </w:r>
      <w:r w:rsidR="00185A18">
        <w:rPr>
          <w:sz w:val="32"/>
          <w:szCs w:val="32"/>
          <w:lang w:val="en-GB"/>
        </w:rPr>
        <w:t xml:space="preserve"> can get to the top</w:t>
      </w:r>
      <w:r w:rsidR="00D12B99">
        <w:rPr>
          <w:sz w:val="32"/>
          <w:szCs w:val="32"/>
          <w:lang w:val="en-GB"/>
        </w:rPr>
        <w:t xml:space="preserve"> notes, some </w:t>
      </w:r>
      <w:r w:rsidR="00185A18">
        <w:rPr>
          <w:sz w:val="32"/>
          <w:szCs w:val="32"/>
          <w:lang w:val="en-GB"/>
        </w:rPr>
        <w:t xml:space="preserve">can reach </w:t>
      </w:r>
      <w:r w:rsidR="00D12B99">
        <w:rPr>
          <w:sz w:val="32"/>
          <w:szCs w:val="32"/>
          <w:lang w:val="en-GB"/>
        </w:rPr>
        <w:t>the lower n</w:t>
      </w:r>
      <w:r w:rsidR="0003177C">
        <w:rPr>
          <w:sz w:val="32"/>
          <w:szCs w:val="32"/>
          <w:lang w:val="en-GB"/>
        </w:rPr>
        <w:t xml:space="preserve">otes and others are in between, and that’s why the vocal types exist. For males, </w:t>
      </w:r>
      <w:r w:rsidR="00FF50A1">
        <w:rPr>
          <w:sz w:val="32"/>
          <w:szCs w:val="32"/>
          <w:lang w:val="en-GB"/>
        </w:rPr>
        <w:t xml:space="preserve">the types are </w:t>
      </w:r>
      <w:r w:rsidR="00500C55">
        <w:rPr>
          <w:sz w:val="32"/>
          <w:szCs w:val="32"/>
          <w:lang w:val="en-GB"/>
        </w:rPr>
        <w:t>-</w:t>
      </w:r>
      <w:r w:rsidR="00E75179">
        <w:rPr>
          <w:sz w:val="32"/>
          <w:szCs w:val="32"/>
          <w:lang w:val="en-GB"/>
        </w:rPr>
        <w:t xml:space="preserve">going from the highest to the lowest- </w:t>
      </w:r>
      <w:r w:rsidR="004C54FA">
        <w:rPr>
          <w:sz w:val="32"/>
          <w:szCs w:val="32"/>
          <w:lang w:val="en-GB"/>
        </w:rPr>
        <w:t>the ‘countertenor’, the ‘tenor’, the ‘baritone’ and the ‘bass’. For females, the ‘soprano’ being the vocal type that reaches the highest notes, the ‘mezzo-soprano’ and the ‘contralto’ being the lowest vocal type. Not all of them were always existing or not all of them were being recognised by musicians. The mezzo-soprano voice</w:t>
      </w:r>
      <w:r w:rsidR="008A4B55">
        <w:rPr>
          <w:sz w:val="32"/>
          <w:szCs w:val="32"/>
          <w:lang w:val="en-GB"/>
        </w:rPr>
        <w:t xml:space="preserve"> </w:t>
      </w:r>
      <w:r w:rsidR="00374618">
        <w:rPr>
          <w:sz w:val="32"/>
          <w:szCs w:val="32"/>
          <w:lang w:val="en-GB"/>
        </w:rPr>
        <w:t>is the second highest female voice type but has always been a tricky one</w:t>
      </w:r>
      <w:r w:rsidR="008A4B55">
        <w:rPr>
          <w:sz w:val="32"/>
          <w:szCs w:val="32"/>
          <w:lang w:val="en-GB"/>
        </w:rPr>
        <w:t xml:space="preserve"> for composers. </w:t>
      </w:r>
      <w:r w:rsidR="004C54FA">
        <w:rPr>
          <w:sz w:val="32"/>
          <w:szCs w:val="32"/>
          <w:lang w:val="en-GB"/>
        </w:rPr>
        <w:t>This essay aims to explore the nineteenth cen</w:t>
      </w:r>
      <w:r w:rsidR="00823B48">
        <w:rPr>
          <w:sz w:val="32"/>
          <w:szCs w:val="32"/>
          <w:lang w:val="en-GB"/>
        </w:rPr>
        <w:t xml:space="preserve">tury’s </w:t>
      </w:r>
      <w:r w:rsidR="00104926">
        <w:rPr>
          <w:sz w:val="32"/>
          <w:szCs w:val="32"/>
          <w:lang w:val="en-GB"/>
        </w:rPr>
        <w:t xml:space="preserve">musical history </w:t>
      </w:r>
      <w:r w:rsidR="00185A18">
        <w:rPr>
          <w:sz w:val="32"/>
          <w:szCs w:val="32"/>
          <w:lang w:val="en-GB"/>
        </w:rPr>
        <w:t>and revolution. Also,</w:t>
      </w:r>
      <w:r w:rsidR="00104926">
        <w:rPr>
          <w:sz w:val="32"/>
          <w:szCs w:val="32"/>
          <w:lang w:val="en-GB"/>
        </w:rPr>
        <w:t xml:space="preserve"> how </w:t>
      </w:r>
      <w:r w:rsidR="00374618">
        <w:rPr>
          <w:sz w:val="32"/>
          <w:szCs w:val="32"/>
          <w:lang w:val="en-GB"/>
        </w:rPr>
        <w:t>mezzos started to get recognition</w:t>
      </w:r>
      <w:r w:rsidR="00185A18">
        <w:rPr>
          <w:sz w:val="32"/>
          <w:szCs w:val="32"/>
          <w:lang w:val="en-GB"/>
        </w:rPr>
        <w:t xml:space="preserve"> and leading roles in productions by</w:t>
      </w:r>
      <w:r w:rsidR="00374618">
        <w:rPr>
          <w:sz w:val="32"/>
          <w:szCs w:val="32"/>
          <w:lang w:val="en-GB"/>
        </w:rPr>
        <w:t xml:space="preserve"> great composers</w:t>
      </w:r>
      <w:r w:rsidR="00104926">
        <w:rPr>
          <w:sz w:val="32"/>
          <w:szCs w:val="32"/>
          <w:lang w:val="en-GB"/>
        </w:rPr>
        <w:t>, such as Rossini, for example, in</w:t>
      </w:r>
      <w:r w:rsidR="00185A18">
        <w:rPr>
          <w:sz w:val="32"/>
          <w:szCs w:val="32"/>
          <w:lang w:val="en-GB"/>
        </w:rPr>
        <w:t xml:space="preserve"> a world where soprano singer w</w:t>
      </w:r>
      <w:r w:rsidR="00104926">
        <w:rPr>
          <w:sz w:val="32"/>
          <w:szCs w:val="32"/>
          <w:lang w:val="en-GB"/>
        </w:rPr>
        <w:t xml:space="preserve">ere leading the opera scene. </w:t>
      </w:r>
    </w:p>
    <w:p w14:paraId="21B4FD2A" w14:textId="77777777" w:rsidR="0097477E" w:rsidRDefault="0097477E">
      <w:pPr>
        <w:rPr>
          <w:sz w:val="32"/>
          <w:szCs w:val="32"/>
          <w:lang w:val="en-GB"/>
        </w:rPr>
      </w:pPr>
    </w:p>
    <w:p w14:paraId="3760F958" w14:textId="77777777" w:rsidR="0097477E" w:rsidRDefault="0097477E">
      <w:pPr>
        <w:rPr>
          <w:sz w:val="32"/>
          <w:szCs w:val="32"/>
          <w:lang w:val="en-GB"/>
        </w:rPr>
      </w:pPr>
    </w:p>
    <w:p w14:paraId="1E4A6A94" w14:textId="75C90824" w:rsidR="0097477E" w:rsidRPr="00185A18" w:rsidRDefault="00185A18">
      <w:pPr>
        <w:rPr>
          <w:b/>
          <w:sz w:val="32"/>
          <w:szCs w:val="32"/>
          <w:u w:val="single"/>
          <w:lang w:val="en-GB"/>
        </w:rPr>
      </w:pPr>
      <w:r w:rsidRPr="00185A18">
        <w:rPr>
          <w:b/>
          <w:sz w:val="32"/>
          <w:szCs w:val="32"/>
          <w:u w:val="single"/>
          <w:lang w:val="en-GB"/>
        </w:rPr>
        <w:t>19</w:t>
      </w:r>
      <w:r w:rsidRPr="00185A18">
        <w:rPr>
          <w:b/>
          <w:sz w:val="32"/>
          <w:szCs w:val="32"/>
          <w:u w:val="single"/>
          <w:vertAlign w:val="superscript"/>
          <w:lang w:val="en-GB"/>
        </w:rPr>
        <w:t>th</w:t>
      </w:r>
      <w:r w:rsidRPr="00185A18">
        <w:rPr>
          <w:b/>
          <w:sz w:val="32"/>
          <w:szCs w:val="32"/>
          <w:u w:val="single"/>
          <w:lang w:val="en-GB"/>
        </w:rPr>
        <w:t xml:space="preserve"> century</w:t>
      </w:r>
      <w:r>
        <w:rPr>
          <w:b/>
          <w:sz w:val="32"/>
          <w:szCs w:val="32"/>
          <w:u w:val="single"/>
          <w:lang w:val="en-GB"/>
        </w:rPr>
        <w:t xml:space="preserve"> – The Romantic era</w:t>
      </w:r>
      <w:r w:rsidR="00CF7FB1" w:rsidRPr="00185A18">
        <w:rPr>
          <w:b/>
          <w:sz w:val="32"/>
          <w:szCs w:val="32"/>
          <w:u w:val="single"/>
          <w:lang w:val="en-GB"/>
        </w:rPr>
        <w:t>:</w:t>
      </w:r>
      <w:r w:rsidR="00C0257B">
        <w:rPr>
          <w:b/>
          <w:sz w:val="32"/>
          <w:szCs w:val="32"/>
          <w:u w:val="single"/>
          <w:lang w:val="en-GB"/>
        </w:rPr>
        <w:t xml:space="preserve"> </w:t>
      </w:r>
    </w:p>
    <w:p w14:paraId="27E77FCA" w14:textId="77777777" w:rsidR="00EB4398" w:rsidRDefault="00EB4398">
      <w:pPr>
        <w:rPr>
          <w:b/>
          <w:sz w:val="32"/>
          <w:szCs w:val="32"/>
          <w:lang w:val="en-GB"/>
        </w:rPr>
      </w:pPr>
    </w:p>
    <w:p w14:paraId="1E1F26B4" w14:textId="7FBA69FE" w:rsidR="00185A18" w:rsidRDefault="00185A18" w:rsidP="00185A18">
      <w:pPr>
        <w:rPr>
          <w:sz w:val="32"/>
          <w:szCs w:val="32"/>
          <w:lang w:val="en-GB"/>
        </w:rPr>
      </w:pPr>
      <w:r>
        <w:rPr>
          <w:sz w:val="32"/>
          <w:szCs w:val="32"/>
          <w:lang w:val="en-GB"/>
        </w:rPr>
        <w:t>Opera began to change during the Classical period (1750-1830). The plots were starting to be more real</w:t>
      </w:r>
      <w:r w:rsidR="007771AF">
        <w:rPr>
          <w:sz w:val="32"/>
          <w:szCs w:val="32"/>
          <w:lang w:val="en-GB"/>
        </w:rPr>
        <w:t>istic, with more humans and fewer</w:t>
      </w:r>
      <w:r>
        <w:rPr>
          <w:sz w:val="32"/>
          <w:szCs w:val="32"/>
          <w:lang w:val="en-GB"/>
        </w:rPr>
        <w:t xml:space="preserve"> gods or spiritual creatures, and also the music form was not complicat</w:t>
      </w:r>
      <w:r w:rsidR="007771AF">
        <w:rPr>
          <w:sz w:val="32"/>
          <w:szCs w:val="32"/>
          <w:lang w:val="en-GB"/>
        </w:rPr>
        <w:t>ed or in other words it was less</w:t>
      </w:r>
      <w:r>
        <w:rPr>
          <w:sz w:val="32"/>
          <w:szCs w:val="32"/>
          <w:lang w:val="en-GB"/>
        </w:rPr>
        <w:t xml:space="preserve"> detailed. That social movement is known as the Enlightenment. In 1830 till </w:t>
      </w:r>
      <w:r>
        <w:rPr>
          <w:sz w:val="32"/>
          <w:szCs w:val="32"/>
          <w:lang w:val="en-GB"/>
        </w:rPr>
        <w:lastRenderedPageBreak/>
        <w:t>1900, opera got louder, longer</w:t>
      </w:r>
      <w:r w:rsidR="007771AF">
        <w:rPr>
          <w:sz w:val="32"/>
          <w:szCs w:val="32"/>
          <w:lang w:val="en-GB"/>
        </w:rPr>
        <w:t>, more dramatic,</w:t>
      </w:r>
      <w:r>
        <w:rPr>
          <w:sz w:val="32"/>
          <w:szCs w:val="32"/>
          <w:lang w:val="en-GB"/>
        </w:rPr>
        <w:t xml:space="preserve"> bigger and it kept flourishing. That was the beginning of the Romantic period. Romantic music aimed to express the people’s powerful emotions. Revealing their innermost feelings and thoughts, not only about love, but also about death, hate, happiness and all the feelings that humans are experiencing. Freedom and drama are some of the most important characteristics of the romantic music.</w:t>
      </w:r>
    </w:p>
    <w:p w14:paraId="5D06D848" w14:textId="77777777" w:rsidR="00185A18" w:rsidRDefault="00185A18" w:rsidP="00185A18">
      <w:pPr>
        <w:rPr>
          <w:sz w:val="32"/>
          <w:szCs w:val="32"/>
          <w:lang w:val="en-GB"/>
        </w:rPr>
      </w:pPr>
    </w:p>
    <w:p w14:paraId="1DBA1D44" w14:textId="784EAB96" w:rsidR="00A843E0" w:rsidRDefault="00185A18" w:rsidP="00185A18">
      <w:pPr>
        <w:rPr>
          <w:sz w:val="32"/>
          <w:szCs w:val="32"/>
          <w:lang w:val="en-GB"/>
        </w:rPr>
      </w:pPr>
      <w:r>
        <w:rPr>
          <w:sz w:val="32"/>
          <w:szCs w:val="32"/>
          <w:lang w:val="en-GB"/>
        </w:rPr>
        <w:t xml:space="preserve"> The first half of the nineteenth century, the European capital of the opera was Paris. Musicians, in order to feel that they had some sort of successful career, had to have a successful production as well in Paris, and those who wanted to start a ‘worthy’ career, were moving to the city. During the Revolution, French composers like, Méhul, La Sueur, Gossec and Cherubini, who had a big love for public spectacles, proved music for some magnificent national festivals. They were writing mainly choral songs and “hymns” and they were meant to be sung by the entire populace. The demand for operas was kept alive thanks to these festivals and also formed a huge link between operas of the 19</w:t>
      </w:r>
      <w:r w:rsidRPr="00185A18">
        <w:rPr>
          <w:sz w:val="32"/>
          <w:szCs w:val="32"/>
          <w:vertAlign w:val="superscript"/>
          <w:lang w:val="en-GB"/>
        </w:rPr>
        <w:t>th</w:t>
      </w:r>
      <w:r>
        <w:rPr>
          <w:sz w:val="32"/>
          <w:szCs w:val="32"/>
          <w:lang w:val="en-GB"/>
        </w:rPr>
        <w:t xml:space="preserve"> century and old French opera. Parisians we lucky enough and able to enjoy a big variety of these kind of events, after the Revolution. </w:t>
      </w:r>
      <w:r w:rsidR="007771AF">
        <w:rPr>
          <w:sz w:val="32"/>
          <w:szCs w:val="32"/>
          <w:lang w:val="en-GB"/>
        </w:rPr>
        <w:t xml:space="preserve">Art works </w:t>
      </w:r>
      <w:r>
        <w:rPr>
          <w:sz w:val="32"/>
          <w:szCs w:val="32"/>
          <w:lang w:val="en-GB"/>
        </w:rPr>
        <w:t xml:space="preserve">where produced by the Opéra. At the beginning of 1801, the Théâtre Italien reopened and that gave to the people of Paris, the opportunity to experience Italian operas, sung by some of the most famous Italian singers of the time. Later, between 1801 and 1810, opera buffe was presented by the theatre, with the production of, for example, La serva padrona by Pergolesi. In 1811 the then director of Théâtre Italien, Spontini, introduced the opera seria, to the Parisians, with the production of Pirro by Paisiello. It is important to notice that this was the first time, since the seventeenth century, an opera seria was staged in Paris. </w:t>
      </w:r>
    </w:p>
    <w:p w14:paraId="65156CC8" w14:textId="77777777" w:rsidR="007771AF" w:rsidRDefault="00185A18" w:rsidP="00185A18">
      <w:pPr>
        <w:rPr>
          <w:sz w:val="32"/>
          <w:szCs w:val="32"/>
          <w:lang w:val="en-GB"/>
        </w:rPr>
      </w:pPr>
      <w:r>
        <w:rPr>
          <w:sz w:val="32"/>
          <w:szCs w:val="32"/>
          <w:lang w:val="en-GB"/>
        </w:rPr>
        <w:t>In 1788, Maria Luigi Cherubini from Florence, staged Démphon in Paris, his first one in French. Despite being a failure - because of the many grammatically inaccuracies in French -   it presented a big and important aspect of his writing, which is the dramatic use of the orchestra.</w:t>
      </w:r>
      <w:r w:rsidR="00A97DDA">
        <w:rPr>
          <w:sz w:val="32"/>
          <w:szCs w:val="32"/>
          <w:lang w:val="en-GB"/>
        </w:rPr>
        <w:t xml:space="preserve"> Meaning that, the orchestra refines and even interrupts the dramatic action of the opera. In 1797, this became more </w:t>
      </w:r>
      <w:r w:rsidR="007771AF">
        <w:rPr>
          <w:sz w:val="32"/>
          <w:szCs w:val="32"/>
          <w:lang w:val="en-GB"/>
        </w:rPr>
        <w:t>noticeable in Cherubini’s Médée</w:t>
      </w:r>
      <w:r w:rsidR="004A701F">
        <w:rPr>
          <w:sz w:val="32"/>
          <w:szCs w:val="32"/>
          <w:lang w:val="en-GB"/>
        </w:rPr>
        <w:t>. This opera is, in</w:t>
      </w:r>
      <w:r w:rsidR="002E0E84">
        <w:rPr>
          <w:sz w:val="32"/>
          <w:szCs w:val="32"/>
          <w:lang w:val="en-GB"/>
        </w:rPr>
        <w:t xml:space="preserve"> general</w:t>
      </w:r>
      <w:r w:rsidR="004A701F">
        <w:rPr>
          <w:sz w:val="32"/>
          <w:szCs w:val="32"/>
          <w:lang w:val="en-GB"/>
        </w:rPr>
        <w:t>,</w:t>
      </w:r>
      <w:r w:rsidR="002E0E84">
        <w:rPr>
          <w:sz w:val="32"/>
          <w:szCs w:val="32"/>
          <w:lang w:val="en-GB"/>
        </w:rPr>
        <w:t xml:space="preserve"> </w:t>
      </w:r>
      <w:r w:rsidR="004A701F">
        <w:rPr>
          <w:sz w:val="32"/>
          <w:szCs w:val="32"/>
          <w:lang w:val="en-GB"/>
        </w:rPr>
        <w:t>very</w:t>
      </w:r>
      <w:r w:rsidR="002E0E84">
        <w:rPr>
          <w:sz w:val="32"/>
          <w:szCs w:val="32"/>
          <w:lang w:val="en-GB"/>
        </w:rPr>
        <w:t xml:space="preserve"> similar to Gluck</w:t>
      </w:r>
      <w:r w:rsidR="007771AF">
        <w:rPr>
          <w:sz w:val="32"/>
          <w:szCs w:val="32"/>
          <w:lang w:val="en-GB"/>
        </w:rPr>
        <w:t>’s work,</w:t>
      </w:r>
      <w:r w:rsidR="004A701F">
        <w:rPr>
          <w:sz w:val="32"/>
          <w:szCs w:val="32"/>
          <w:lang w:val="en-GB"/>
        </w:rPr>
        <w:t xml:space="preserve"> regarding the treatment. Médée did not went well in Paris but it was recognised by the German audience and</w:t>
      </w:r>
      <w:r w:rsidR="007771AF">
        <w:rPr>
          <w:sz w:val="32"/>
          <w:szCs w:val="32"/>
          <w:lang w:val="en-GB"/>
        </w:rPr>
        <w:t xml:space="preserve"> in Italy was first introduced in 1909, when</w:t>
      </w:r>
      <w:r w:rsidR="004A701F">
        <w:rPr>
          <w:sz w:val="32"/>
          <w:szCs w:val="32"/>
          <w:lang w:val="en-GB"/>
        </w:rPr>
        <w:t xml:space="preserve"> recitatives were added in place of the original Italian spoken dialogue. Since this time, the opera has received a </w:t>
      </w:r>
      <w:r w:rsidR="002B5E5A">
        <w:rPr>
          <w:sz w:val="32"/>
          <w:szCs w:val="32"/>
          <w:lang w:val="en-GB"/>
        </w:rPr>
        <w:t>significant</w:t>
      </w:r>
      <w:r w:rsidR="004A701F">
        <w:rPr>
          <w:sz w:val="32"/>
          <w:szCs w:val="32"/>
          <w:lang w:val="en-GB"/>
        </w:rPr>
        <w:t xml:space="preserve"> success. </w:t>
      </w:r>
      <w:r w:rsidR="00A604F2">
        <w:rPr>
          <w:sz w:val="32"/>
          <w:szCs w:val="32"/>
          <w:lang w:val="en-GB"/>
        </w:rPr>
        <w:t xml:space="preserve">However, his work was </w:t>
      </w:r>
      <w:r w:rsidR="002B5E5A">
        <w:rPr>
          <w:sz w:val="32"/>
          <w:szCs w:val="32"/>
          <w:lang w:val="en-GB"/>
        </w:rPr>
        <w:t>disapproved</w:t>
      </w:r>
      <w:r w:rsidR="00A604F2">
        <w:rPr>
          <w:sz w:val="32"/>
          <w:szCs w:val="32"/>
          <w:lang w:val="en-GB"/>
        </w:rPr>
        <w:t xml:space="preserve"> by the audience for having “too much accompaniment”.  Act</w:t>
      </w:r>
      <w:r w:rsidR="007771AF">
        <w:rPr>
          <w:sz w:val="32"/>
          <w:szCs w:val="32"/>
          <w:lang w:val="en-GB"/>
        </w:rPr>
        <w:t xml:space="preserve">ually, it is said that Napoleon </w:t>
      </w:r>
      <w:r w:rsidR="00A604F2">
        <w:rPr>
          <w:sz w:val="32"/>
          <w:szCs w:val="32"/>
          <w:lang w:val="en-GB"/>
        </w:rPr>
        <w:t xml:space="preserve">complained. Still, the composer is considered one of the most influencing artists of the early nineteenth century. </w:t>
      </w:r>
      <w:r w:rsidR="004A50C5">
        <w:rPr>
          <w:sz w:val="32"/>
          <w:szCs w:val="32"/>
          <w:lang w:val="en-GB"/>
        </w:rPr>
        <w:t>Médée was not Cherubini’s only important work.</w:t>
      </w:r>
      <w:r w:rsidR="00292C2C">
        <w:rPr>
          <w:sz w:val="32"/>
          <w:szCs w:val="32"/>
          <w:lang w:val="en-GB"/>
        </w:rPr>
        <w:t xml:space="preserve"> Lodoïska in 1791, Eliza ou Le Voyage aux glaciers du Mont S. Bernard in 1794, Les Deaux Journée, ou Le Porteur d’eau in 1800 and Faniska in 1806 were the operas th</w:t>
      </w:r>
      <w:r w:rsidR="007771AF">
        <w:rPr>
          <w:sz w:val="32"/>
          <w:szCs w:val="32"/>
          <w:lang w:val="en-GB"/>
        </w:rPr>
        <w:t xml:space="preserve">at, with Médée, gave Cherubini the key to a successful career </w:t>
      </w:r>
      <w:r w:rsidR="00292C2C">
        <w:rPr>
          <w:sz w:val="32"/>
          <w:szCs w:val="32"/>
          <w:lang w:val="en-GB"/>
        </w:rPr>
        <w:t>and a place, worth to reference and review, in the history of opera. All five of them, have a spoken dialogue and are part of the “rescue” operas.</w:t>
      </w:r>
    </w:p>
    <w:p w14:paraId="7041049F" w14:textId="77777777" w:rsidR="006455FC" w:rsidRDefault="006455FC" w:rsidP="00185A18">
      <w:pPr>
        <w:rPr>
          <w:sz w:val="32"/>
          <w:szCs w:val="32"/>
          <w:lang w:val="en-GB"/>
        </w:rPr>
      </w:pPr>
    </w:p>
    <w:p w14:paraId="76707A5C" w14:textId="475A5A24" w:rsidR="007771AF" w:rsidRDefault="0038035C" w:rsidP="00185A18">
      <w:pPr>
        <w:rPr>
          <w:sz w:val="32"/>
          <w:szCs w:val="32"/>
          <w:lang w:val="en-GB"/>
        </w:rPr>
      </w:pPr>
      <w:r>
        <w:rPr>
          <w:sz w:val="32"/>
          <w:szCs w:val="32"/>
          <w:lang w:val="en-GB"/>
        </w:rPr>
        <w:t xml:space="preserve">The time of the Revolution, people’s lives were disturbed by the events. That </w:t>
      </w:r>
      <w:r w:rsidR="0068749F">
        <w:rPr>
          <w:sz w:val="32"/>
          <w:szCs w:val="32"/>
          <w:lang w:val="en-GB"/>
        </w:rPr>
        <w:t>strengthened this kind of plot. Rescue op</w:t>
      </w:r>
      <w:r w:rsidR="007771AF">
        <w:rPr>
          <w:sz w:val="32"/>
          <w:szCs w:val="32"/>
          <w:lang w:val="en-GB"/>
        </w:rPr>
        <w:t>era is a genre of opera,</w:t>
      </w:r>
      <w:r w:rsidR="0068749F">
        <w:rPr>
          <w:sz w:val="32"/>
          <w:szCs w:val="32"/>
          <w:lang w:val="en-GB"/>
        </w:rPr>
        <w:t xml:space="preserve"> very popular at the end of the eighteen century and the beginning of nineteenth century, in Germany and France. </w:t>
      </w:r>
      <w:r w:rsidR="007771AF">
        <w:rPr>
          <w:sz w:val="32"/>
          <w:szCs w:val="32"/>
          <w:lang w:val="en-GB"/>
        </w:rPr>
        <w:t xml:space="preserve">The main plot of this type </w:t>
      </w:r>
      <w:r w:rsidR="00352CC2">
        <w:rPr>
          <w:sz w:val="32"/>
          <w:szCs w:val="32"/>
          <w:lang w:val="en-GB"/>
        </w:rPr>
        <w:t>is the escape of the loved by the audience character</w:t>
      </w:r>
      <w:r w:rsidR="007771AF">
        <w:rPr>
          <w:sz w:val="32"/>
          <w:szCs w:val="32"/>
          <w:lang w:val="en-GB"/>
        </w:rPr>
        <w:t>,</w:t>
      </w:r>
      <w:r w:rsidR="00352CC2">
        <w:rPr>
          <w:sz w:val="32"/>
          <w:szCs w:val="32"/>
          <w:lang w:val="en-GB"/>
        </w:rPr>
        <w:t xml:space="preserve"> from any vulnerability and risk and ends up with a cheerful resolve that patronizes humanistic principl</w:t>
      </w:r>
      <w:r w:rsidR="007771AF">
        <w:rPr>
          <w:sz w:val="32"/>
          <w:szCs w:val="32"/>
          <w:lang w:val="en-GB"/>
        </w:rPr>
        <w:t>es triumph over base purposes. Back to t</w:t>
      </w:r>
      <w:r w:rsidR="00352CC2">
        <w:rPr>
          <w:sz w:val="32"/>
          <w:szCs w:val="32"/>
          <w:lang w:val="en-GB"/>
        </w:rPr>
        <w:t>hese times, violence an</w:t>
      </w:r>
      <w:r w:rsidR="00784FB7">
        <w:rPr>
          <w:sz w:val="32"/>
          <w:szCs w:val="32"/>
          <w:lang w:val="en-GB"/>
        </w:rPr>
        <w:t xml:space="preserve">d fear had dominated people’s feelings and they had no sight of happiness. For this reason, people naturally demanded </w:t>
      </w:r>
      <w:r w:rsidR="00F72702">
        <w:rPr>
          <w:sz w:val="32"/>
          <w:szCs w:val="32"/>
          <w:lang w:val="en-GB"/>
        </w:rPr>
        <w:t xml:space="preserve">to see plays with a joyful and fair end for the unfairly treated central character. People needed to be given hope for a better life and for tyranny to be over. </w:t>
      </w:r>
    </w:p>
    <w:p w14:paraId="3317ED63" w14:textId="18FE6136" w:rsidR="00D250A9" w:rsidRDefault="00F72702" w:rsidP="00185A18">
      <w:pPr>
        <w:rPr>
          <w:sz w:val="32"/>
          <w:szCs w:val="32"/>
          <w:lang w:val="en-GB"/>
        </w:rPr>
      </w:pPr>
      <w:r>
        <w:rPr>
          <w:sz w:val="32"/>
          <w:szCs w:val="32"/>
          <w:lang w:val="en-GB"/>
        </w:rPr>
        <w:t xml:space="preserve">Les Deaux Journées, for example, identifies fully the ideals of “humanity” and “loyalty”. </w:t>
      </w:r>
      <w:r w:rsidR="007771AF">
        <w:rPr>
          <w:sz w:val="32"/>
          <w:szCs w:val="32"/>
          <w:lang w:val="en-GB"/>
        </w:rPr>
        <w:t xml:space="preserve">Cherubini’s </w:t>
      </w:r>
      <w:r>
        <w:rPr>
          <w:sz w:val="32"/>
          <w:szCs w:val="32"/>
          <w:lang w:val="en-GB"/>
        </w:rPr>
        <w:t xml:space="preserve">idea was to catch the auditor’s feelings by thinking that this might be the way their lives might turn out at the end. </w:t>
      </w:r>
      <w:r w:rsidR="006367AD">
        <w:rPr>
          <w:sz w:val="32"/>
          <w:szCs w:val="32"/>
          <w:lang w:val="en-GB"/>
        </w:rPr>
        <w:t xml:space="preserve">Critics tend to see Lodoïska as a revolutionary landmark of the early Romantic style in opera. </w:t>
      </w:r>
      <w:r w:rsidR="005155C2">
        <w:rPr>
          <w:sz w:val="32"/>
          <w:szCs w:val="32"/>
          <w:lang w:val="en-GB"/>
        </w:rPr>
        <w:t xml:space="preserve">Etienne Nicolas Méhul, born in 1763, is one the musicians of the Revolutionary period. He created twenty-five operas comique, through the two decades. In these operas he has succeeded to show extensive variety of different experiments in composition and styles. For example, his opera Uthal (1806), the orchestra is experimental and is meant </w:t>
      </w:r>
      <w:r w:rsidR="00855135">
        <w:rPr>
          <w:sz w:val="32"/>
          <w:szCs w:val="32"/>
          <w:lang w:val="en-GB"/>
        </w:rPr>
        <w:t>to evoke a darker hue</w:t>
      </w:r>
      <w:r w:rsidR="005155C2">
        <w:rPr>
          <w:sz w:val="32"/>
          <w:szCs w:val="32"/>
          <w:lang w:val="en-GB"/>
        </w:rPr>
        <w:t xml:space="preserve">. </w:t>
      </w:r>
      <w:r w:rsidR="00D561EF">
        <w:rPr>
          <w:sz w:val="32"/>
          <w:szCs w:val="32"/>
          <w:lang w:val="en-GB"/>
        </w:rPr>
        <w:t>For example, h</w:t>
      </w:r>
      <w:r w:rsidR="00855135">
        <w:rPr>
          <w:sz w:val="32"/>
          <w:szCs w:val="32"/>
          <w:lang w:val="en-GB"/>
        </w:rPr>
        <w:t xml:space="preserve">e increased the size of the viola section. </w:t>
      </w:r>
      <w:r w:rsidR="005155C2">
        <w:rPr>
          <w:sz w:val="32"/>
          <w:szCs w:val="32"/>
          <w:lang w:val="en-GB"/>
        </w:rPr>
        <w:t xml:space="preserve">It is also a one-act opera but critics in the time were not impressed by it. The opposite, they said that the orchestral experiments caused an intolerable flatness, which also caused the opera’s possible success. </w:t>
      </w:r>
      <w:r w:rsidR="00855135">
        <w:rPr>
          <w:sz w:val="32"/>
          <w:szCs w:val="32"/>
          <w:lang w:val="en-GB"/>
        </w:rPr>
        <w:t xml:space="preserve">On the other hand, his opera Joseph, a year </w:t>
      </w:r>
      <w:r w:rsidR="00D561EF">
        <w:rPr>
          <w:sz w:val="32"/>
          <w:szCs w:val="32"/>
          <w:lang w:val="en-GB"/>
        </w:rPr>
        <w:t>later, was</w:t>
      </w:r>
      <w:r w:rsidR="00855135">
        <w:rPr>
          <w:sz w:val="32"/>
          <w:szCs w:val="32"/>
          <w:lang w:val="en-GB"/>
        </w:rPr>
        <w:t xml:space="preserve"> his most renowned works and a rare example of a biblical storyline with a true dramatic power</w:t>
      </w:r>
      <w:r w:rsidR="00D561EF">
        <w:rPr>
          <w:sz w:val="32"/>
          <w:szCs w:val="32"/>
          <w:lang w:val="en-GB"/>
        </w:rPr>
        <w:t xml:space="preserve"> but good taste. The role or Benjamin is performed by a soprano voice but there is no female role. </w:t>
      </w:r>
      <w:r w:rsidR="00D250A9">
        <w:rPr>
          <w:sz w:val="32"/>
          <w:szCs w:val="32"/>
          <w:lang w:val="en-GB"/>
        </w:rPr>
        <w:t xml:space="preserve">One of the characteristics of the opera is the combination of classical severity and happy melody. Gluck’s style is again an inspiration, this time with his rhythmic and harmonic patterns. At the same time, Méhul’s Uthal has a direct quality, that clearly shows the transition between the classicism and romanticism, in music. </w:t>
      </w:r>
      <w:r w:rsidR="009E11E9">
        <w:rPr>
          <w:sz w:val="32"/>
          <w:szCs w:val="32"/>
          <w:lang w:val="en-GB"/>
        </w:rPr>
        <w:t xml:space="preserve">Moreover, Spontini </w:t>
      </w:r>
      <w:r w:rsidR="00AD32E9">
        <w:rPr>
          <w:sz w:val="32"/>
          <w:szCs w:val="32"/>
          <w:lang w:val="en-GB"/>
        </w:rPr>
        <w:t xml:space="preserve">was </w:t>
      </w:r>
      <w:r w:rsidR="00D54C15">
        <w:rPr>
          <w:sz w:val="32"/>
          <w:szCs w:val="32"/>
          <w:lang w:val="en-GB"/>
        </w:rPr>
        <w:t>another composer considered an important figure,</w:t>
      </w:r>
      <w:r w:rsidR="00AD32E9">
        <w:rPr>
          <w:sz w:val="32"/>
          <w:szCs w:val="32"/>
          <w:lang w:val="en-GB"/>
        </w:rPr>
        <w:t xml:space="preserve"> during the 19</w:t>
      </w:r>
      <w:r w:rsidR="00AD32E9" w:rsidRPr="00AD32E9">
        <w:rPr>
          <w:sz w:val="32"/>
          <w:szCs w:val="32"/>
          <w:vertAlign w:val="superscript"/>
          <w:lang w:val="en-GB"/>
        </w:rPr>
        <w:t>th</w:t>
      </w:r>
      <w:r w:rsidR="00AD32E9">
        <w:rPr>
          <w:sz w:val="32"/>
          <w:szCs w:val="32"/>
          <w:lang w:val="en-GB"/>
        </w:rPr>
        <w:t xml:space="preserve"> century. </w:t>
      </w:r>
      <w:r w:rsidR="002C0661">
        <w:rPr>
          <w:sz w:val="32"/>
          <w:szCs w:val="32"/>
          <w:lang w:val="en-GB"/>
        </w:rPr>
        <w:t xml:space="preserve">He was known for his boldness. </w:t>
      </w:r>
      <w:r w:rsidR="00AD32E9">
        <w:rPr>
          <w:sz w:val="32"/>
          <w:szCs w:val="32"/>
          <w:lang w:val="en-GB"/>
        </w:rPr>
        <w:t xml:space="preserve">He had adopted Gluck’s dramatic methods known as ‘tragédie lyrique’. His work has fundamental simplicity, a harmony and a massiveness that is lining more to the classicism style than the romantic spirit. </w:t>
      </w:r>
      <w:r w:rsidR="002C0661">
        <w:rPr>
          <w:sz w:val="32"/>
          <w:szCs w:val="32"/>
          <w:lang w:val="en-GB"/>
        </w:rPr>
        <w:t>Étienne de Jouy, gave him the chance to present his talent to the world, with “La Vetsale”, known as the most effective French opera between the eras of Meyerbeer and Gluck. After this success, he became the emperor’s favourite composer.</w:t>
      </w:r>
    </w:p>
    <w:p w14:paraId="71E41175" w14:textId="557EA239" w:rsidR="00D54C15" w:rsidRDefault="00D54C15" w:rsidP="00185A18">
      <w:pPr>
        <w:rPr>
          <w:sz w:val="32"/>
          <w:szCs w:val="32"/>
          <w:lang w:val="en-GB"/>
        </w:rPr>
      </w:pPr>
      <w:r>
        <w:rPr>
          <w:sz w:val="32"/>
          <w:szCs w:val="32"/>
          <w:lang w:val="en-GB"/>
        </w:rPr>
        <w:t>At this point, it is clear that melodramatic operas were highly popular at the time in France and historical events were an influence for the composers, not to mention the violent passions and the religious issues.</w:t>
      </w:r>
    </w:p>
    <w:p w14:paraId="095B3709" w14:textId="77777777" w:rsidR="006455FC" w:rsidRDefault="006455FC" w:rsidP="00185A18">
      <w:pPr>
        <w:rPr>
          <w:sz w:val="32"/>
          <w:szCs w:val="32"/>
          <w:lang w:val="en-GB"/>
        </w:rPr>
      </w:pPr>
    </w:p>
    <w:p w14:paraId="7622541F" w14:textId="1B7337E3" w:rsidR="00D54C15" w:rsidRDefault="006710F6" w:rsidP="00185A18">
      <w:pPr>
        <w:rPr>
          <w:sz w:val="32"/>
          <w:szCs w:val="32"/>
          <w:lang w:val="en-GB"/>
        </w:rPr>
      </w:pPr>
      <w:r>
        <w:rPr>
          <w:sz w:val="32"/>
          <w:szCs w:val="32"/>
          <w:lang w:val="en-GB"/>
        </w:rPr>
        <w:t xml:space="preserve">The Romantic era, was a time of huge transformation for Italy, as the modern world began. Risorgimento or in other words, the Italian unification movement, was risen. Traditional beliefs and values were questioned as the social changes were taking place. Austria controlled many cities through Europe, including Lombardy and Venice. People desired independence for Italy, as they were struggling to accept reality. </w:t>
      </w:r>
      <w:r w:rsidR="00D54C15">
        <w:rPr>
          <w:sz w:val="32"/>
          <w:szCs w:val="32"/>
          <w:lang w:val="en-GB"/>
        </w:rPr>
        <w:t>Furth</w:t>
      </w:r>
      <w:r>
        <w:rPr>
          <w:sz w:val="32"/>
          <w:szCs w:val="32"/>
          <w:lang w:val="en-GB"/>
        </w:rPr>
        <w:t>ermore</w:t>
      </w:r>
      <w:r w:rsidR="00D54C15">
        <w:rPr>
          <w:sz w:val="32"/>
          <w:szCs w:val="32"/>
          <w:lang w:val="en-GB"/>
        </w:rPr>
        <w:t xml:space="preserve">, </w:t>
      </w:r>
      <w:r w:rsidR="00E467E1">
        <w:rPr>
          <w:sz w:val="32"/>
          <w:szCs w:val="32"/>
          <w:lang w:val="en-GB"/>
        </w:rPr>
        <w:t xml:space="preserve">opera’s native home, Italy was threatened to stay out of the operatic mainstream, because of the significant triumphs of the classical Viennese style. Simon Mayr from Germany, who like others, left his country, to go study in Italy and worked with the Italian operas and Gioachino Rossini, who was the centre of attention thanks to his Italian operas and is still considered a great composer, prevented the danger of Italy staying behind. Mayr, wrote nearly 70 Italian operas and it seems that he influences was Mozart. In Italy </w:t>
      </w:r>
      <w:r w:rsidR="00D54C15">
        <w:rPr>
          <w:sz w:val="32"/>
          <w:szCs w:val="32"/>
          <w:lang w:val="en-GB"/>
        </w:rPr>
        <w:t xml:space="preserve">the voice continued to be the master </w:t>
      </w:r>
      <w:r w:rsidR="00E467E1">
        <w:rPr>
          <w:sz w:val="32"/>
          <w:szCs w:val="32"/>
          <w:lang w:val="en-GB"/>
        </w:rPr>
        <w:t xml:space="preserve">of the orchestra, but he kept the dramatic sense and the use of the orchestra. </w:t>
      </w:r>
      <w:r w:rsidR="003E61E6">
        <w:rPr>
          <w:sz w:val="32"/>
          <w:szCs w:val="32"/>
          <w:lang w:val="en-GB"/>
        </w:rPr>
        <w:t xml:space="preserve">In 1810 Rossini’s first opera was introduced in Venice, La cambiale di matrimonio. The use of </w:t>
      </w:r>
      <w:r w:rsidR="006D28B7">
        <w:rPr>
          <w:sz w:val="32"/>
          <w:szCs w:val="32"/>
          <w:lang w:val="en-GB"/>
        </w:rPr>
        <w:t>his unforgettable melodies</w:t>
      </w:r>
      <w:r w:rsidR="003E61E6">
        <w:rPr>
          <w:sz w:val="32"/>
          <w:szCs w:val="32"/>
          <w:lang w:val="en-GB"/>
        </w:rPr>
        <w:t xml:space="preserve"> and rude wit and humour, announced a new operatic sensation. His opera serie and opera buffe became famous in Italy and in the Western world. Sometimes he would mix qualities of opera seria and </w:t>
      </w:r>
      <w:r w:rsidR="006D28B7">
        <w:rPr>
          <w:sz w:val="32"/>
          <w:szCs w:val="32"/>
          <w:lang w:val="en-GB"/>
        </w:rPr>
        <w:t xml:space="preserve">buffa in one work, like Mozart, that made his heroes seem more realistic. </w:t>
      </w:r>
      <w:r>
        <w:rPr>
          <w:sz w:val="32"/>
          <w:szCs w:val="32"/>
          <w:lang w:val="en-GB"/>
        </w:rPr>
        <w:t xml:space="preserve"> However, Giuseppe Verdi dominated the opera scene in Italy, during the Risorgimento, but his wor</w:t>
      </w:r>
      <w:r w:rsidR="001C7EBC">
        <w:rPr>
          <w:sz w:val="32"/>
          <w:szCs w:val="32"/>
          <w:lang w:val="en-GB"/>
        </w:rPr>
        <w:t>k is still one of the most recognized in the world</w:t>
      </w:r>
      <w:r>
        <w:rPr>
          <w:sz w:val="32"/>
          <w:szCs w:val="32"/>
          <w:lang w:val="en-GB"/>
        </w:rPr>
        <w:t xml:space="preserve">. He was influenced by the work of Bellini, Donizetti and Rossini. He was also participated as an elected politician for a while and his music was the soundtrack of Italian </w:t>
      </w:r>
      <w:r w:rsidR="001C7EBC">
        <w:rPr>
          <w:sz w:val="32"/>
          <w:szCs w:val="32"/>
          <w:lang w:val="en-GB"/>
        </w:rPr>
        <w:t>Unification M</w:t>
      </w:r>
      <w:r>
        <w:rPr>
          <w:sz w:val="32"/>
          <w:szCs w:val="32"/>
          <w:lang w:val="en-GB"/>
        </w:rPr>
        <w:t>ovement.</w:t>
      </w:r>
    </w:p>
    <w:p w14:paraId="0B5AFDB5" w14:textId="77777777" w:rsidR="006455FC" w:rsidRDefault="006455FC" w:rsidP="00185A18">
      <w:pPr>
        <w:rPr>
          <w:sz w:val="32"/>
          <w:szCs w:val="32"/>
          <w:lang w:val="en-GB"/>
        </w:rPr>
      </w:pPr>
    </w:p>
    <w:p w14:paraId="698C9E86" w14:textId="3603CE89" w:rsidR="002E2ADC" w:rsidRDefault="002E2ADC" w:rsidP="00185A18">
      <w:pPr>
        <w:rPr>
          <w:sz w:val="32"/>
          <w:szCs w:val="32"/>
          <w:lang w:val="en-GB"/>
        </w:rPr>
      </w:pPr>
      <w:r>
        <w:rPr>
          <w:sz w:val="32"/>
          <w:szCs w:val="32"/>
          <w:lang w:val="en-GB"/>
        </w:rPr>
        <w:t xml:space="preserve">The historic events, the dark atmosphere in people’s lives, the changes from classical to modern life, </w:t>
      </w:r>
      <w:r w:rsidR="00BE2FC8" w:rsidRPr="00BE2FC8">
        <w:rPr>
          <w:sz w:val="32"/>
          <w:szCs w:val="32"/>
          <w:lang w:val="en-GB"/>
        </w:rPr>
        <w:t>undoubtedly</w:t>
      </w:r>
      <w:r w:rsidR="00BE2FC8">
        <w:rPr>
          <w:sz w:val="32"/>
          <w:szCs w:val="32"/>
          <w:lang w:val="en-GB"/>
        </w:rPr>
        <w:t xml:space="preserve"> affected the opera scene, the way musicians</w:t>
      </w:r>
      <w:r w:rsidR="00E12F06">
        <w:rPr>
          <w:sz w:val="32"/>
          <w:szCs w:val="32"/>
          <w:lang w:val="en-GB"/>
        </w:rPr>
        <w:t xml:space="preserve"> composed music. Operatic stories had a darker</w:t>
      </w:r>
      <w:r w:rsidR="00E272E0">
        <w:rPr>
          <w:sz w:val="32"/>
          <w:szCs w:val="32"/>
          <w:lang w:val="en-GB"/>
        </w:rPr>
        <w:t xml:space="preserve"> and more dramatic</w:t>
      </w:r>
      <w:r w:rsidR="00E12F06">
        <w:rPr>
          <w:sz w:val="32"/>
          <w:szCs w:val="32"/>
          <w:lang w:val="en-GB"/>
        </w:rPr>
        <w:t xml:space="preserve"> sensation </w:t>
      </w:r>
      <w:r w:rsidR="00E272E0">
        <w:rPr>
          <w:sz w:val="32"/>
          <w:szCs w:val="32"/>
          <w:lang w:val="en-GB"/>
        </w:rPr>
        <w:t>but in the end, there was a joyful, fair ending</w:t>
      </w:r>
      <w:r w:rsidR="00E12F06">
        <w:rPr>
          <w:sz w:val="32"/>
          <w:szCs w:val="32"/>
          <w:lang w:val="en-GB"/>
        </w:rPr>
        <w:t xml:space="preserve">. Voices had to match with these elements. </w:t>
      </w:r>
      <w:r w:rsidR="00E272E0">
        <w:rPr>
          <w:sz w:val="32"/>
          <w:szCs w:val="32"/>
          <w:lang w:val="en-GB"/>
        </w:rPr>
        <w:t xml:space="preserve">Unlike the Classical and the Baroque style, the romantic movement was not reflecting </w:t>
      </w:r>
      <w:r w:rsidR="00A1416B">
        <w:rPr>
          <w:sz w:val="32"/>
          <w:szCs w:val="32"/>
          <w:lang w:val="en-GB"/>
        </w:rPr>
        <w:t>entirely the reality, but a part of it with an altered finale.</w:t>
      </w:r>
      <w:r w:rsidR="00E272E0">
        <w:rPr>
          <w:sz w:val="32"/>
          <w:szCs w:val="32"/>
          <w:lang w:val="en-GB"/>
        </w:rPr>
        <w:t xml:space="preserve"> </w:t>
      </w:r>
      <w:r w:rsidR="00E12F06">
        <w:rPr>
          <w:sz w:val="32"/>
          <w:szCs w:val="32"/>
          <w:lang w:val="en-GB"/>
        </w:rPr>
        <w:t>The soprano’s light pitch was not always the right fit</w:t>
      </w:r>
      <w:r w:rsidR="00692DE4">
        <w:rPr>
          <w:sz w:val="32"/>
          <w:szCs w:val="32"/>
          <w:lang w:val="en-GB"/>
        </w:rPr>
        <w:t xml:space="preserve"> for the big orchestras and dynamics</w:t>
      </w:r>
      <w:r w:rsidR="00E12F06">
        <w:rPr>
          <w:sz w:val="32"/>
          <w:szCs w:val="32"/>
          <w:lang w:val="en-GB"/>
        </w:rPr>
        <w:t xml:space="preserve">, so composers introduced to the mezzo-sopranos, new leading roles. In other words, the Romantic period, was the time were the dramatic voice of mezzo-sopranos, was risen and acknowledged. </w:t>
      </w:r>
    </w:p>
    <w:p w14:paraId="273D7748" w14:textId="77777777" w:rsidR="007771AF" w:rsidRDefault="007771AF" w:rsidP="00185A18">
      <w:pPr>
        <w:rPr>
          <w:sz w:val="32"/>
          <w:szCs w:val="32"/>
          <w:lang w:val="en-GB"/>
        </w:rPr>
      </w:pPr>
    </w:p>
    <w:p w14:paraId="3BB0D1B3" w14:textId="77777777" w:rsidR="000A48BE" w:rsidRDefault="000A48BE" w:rsidP="00185A18">
      <w:pPr>
        <w:rPr>
          <w:sz w:val="32"/>
          <w:szCs w:val="32"/>
          <w:lang w:val="en-GB"/>
        </w:rPr>
      </w:pPr>
    </w:p>
    <w:p w14:paraId="0376E3E2" w14:textId="77777777" w:rsidR="00C0257B" w:rsidRDefault="00C0257B" w:rsidP="00185A18">
      <w:pPr>
        <w:rPr>
          <w:sz w:val="32"/>
          <w:szCs w:val="32"/>
          <w:lang w:val="en-GB"/>
        </w:rPr>
      </w:pPr>
    </w:p>
    <w:p w14:paraId="0310F58D" w14:textId="77777777" w:rsidR="00C0257B" w:rsidRPr="00C0257B" w:rsidRDefault="00C0257B" w:rsidP="00185A18">
      <w:pPr>
        <w:rPr>
          <w:b/>
          <w:sz w:val="32"/>
          <w:szCs w:val="32"/>
          <w:u w:val="single"/>
          <w:lang w:val="en-GB"/>
        </w:rPr>
      </w:pPr>
    </w:p>
    <w:p w14:paraId="3C4A54D9" w14:textId="280CA41A" w:rsidR="00C0257B" w:rsidRPr="00C0257B" w:rsidRDefault="00C0257B" w:rsidP="00185A18">
      <w:pPr>
        <w:rPr>
          <w:b/>
          <w:sz w:val="32"/>
          <w:szCs w:val="32"/>
          <w:u w:val="single"/>
          <w:lang w:val="en-GB"/>
        </w:rPr>
      </w:pPr>
      <w:r w:rsidRPr="00C0257B">
        <w:rPr>
          <w:b/>
          <w:sz w:val="32"/>
          <w:szCs w:val="32"/>
          <w:u w:val="single"/>
          <w:lang w:val="en-GB"/>
        </w:rPr>
        <w:t>The evolution of the mezzo-soprano voice:</w:t>
      </w:r>
    </w:p>
    <w:p w14:paraId="1C9386CB" w14:textId="1B222EB1" w:rsidR="00ED3D7F" w:rsidRDefault="00ED3D7F" w:rsidP="00185A18">
      <w:pPr>
        <w:rPr>
          <w:sz w:val="32"/>
          <w:szCs w:val="32"/>
          <w:lang w:val="en-GB"/>
        </w:rPr>
      </w:pPr>
    </w:p>
    <w:p w14:paraId="4B162794" w14:textId="4E50C514" w:rsidR="001525B6" w:rsidRDefault="00B0730A" w:rsidP="00185A18">
      <w:pPr>
        <w:rPr>
          <w:sz w:val="32"/>
          <w:szCs w:val="32"/>
          <w:lang w:val="en-GB"/>
        </w:rPr>
      </w:pPr>
      <w:r>
        <w:rPr>
          <w:sz w:val="32"/>
          <w:szCs w:val="32"/>
          <w:lang w:val="en-GB"/>
        </w:rPr>
        <w:t xml:space="preserve">The human singing voice is very expansive and that’s what makes every voice unique. Some humans have a high pitched voice, some low pitched and at the same time, each voice creates a different atmosphere. </w:t>
      </w:r>
      <w:r w:rsidR="00ED3D7F">
        <w:rPr>
          <w:sz w:val="32"/>
          <w:szCs w:val="32"/>
          <w:lang w:val="en-GB"/>
        </w:rPr>
        <w:t>Mezzo soprano, means ‘medium soprano’</w:t>
      </w:r>
      <w:r w:rsidR="001525B6">
        <w:rPr>
          <w:sz w:val="32"/>
          <w:szCs w:val="32"/>
          <w:lang w:val="en-GB"/>
        </w:rPr>
        <w:t xml:space="preserve"> </w:t>
      </w:r>
      <w:r>
        <w:rPr>
          <w:sz w:val="32"/>
          <w:szCs w:val="32"/>
          <w:lang w:val="en-GB"/>
        </w:rPr>
        <w:t xml:space="preserve">or ‘half-soprano’ </w:t>
      </w:r>
      <w:r w:rsidR="001525B6">
        <w:rPr>
          <w:sz w:val="32"/>
          <w:szCs w:val="32"/>
          <w:lang w:val="en-GB"/>
        </w:rPr>
        <w:t xml:space="preserve">and the pitch of the voice lies between the soprano and the </w:t>
      </w:r>
      <w:r w:rsidR="00B8398B">
        <w:rPr>
          <w:sz w:val="32"/>
          <w:szCs w:val="32"/>
          <w:lang w:val="en-GB"/>
        </w:rPr>
        <w:t>contralto, and usually the range is</w:t>
      </w:r>
      <w:r w:rsidR="001525B6">
        <w:rPr>
          <w:sz w:val="32"/>
          <w:szCs w:val="32"/>
          <w:lang w:val="en-GB"/>
        </w:rPr>
        <w:t xml:space="preserve"> from an A to G”, but of course it can be extended through time and probably practice. During the seventeenth century, musicians tended to write music for the soprano voice </w:t>
      </w:r>
      <w:r w:rsidR="00DD0BD5">
        <w:rPr>
          <w:sz w:val="32"/>
          <w:szCs w:val="32"/>
          <w:lang w:val="en-GB"/>
        </w:rPr>
        <w:t xml:space="preserve">that the </w:t>
      </w:r>
      <w:r w:rsidR="00B8398B">
        <w:rPr>
          <w:sz w:val="32"/>
          <w:szCs w:val="32"/>
          <w:lang w:val="en-GB"/>
        </w:rPr>
        <w:t>vocal</w:t>
      </w:r>
      <w:r w:rsidR="00DD0BD5">
        <w:rPr>
          <w:sz w:val="32"/>
          <w:szCs w:val="32"/>
          <w:lang w:val="en-GB"/>
        </w:rPr>
        <w:t xml:space="preserve"> range was </w:t>
      </w:r>
      <w:r w:rsidR="00B8398B">
        <w:rPr>
          <w:sz w:val="32"/>
          <w:szCs w:val="32"/>
          <w:lang w:val="en-GB"/>
        </w:rPr>
        <w:t>placed</w:t>
      </w:r>
      <w:r w:rsidR="00DD0BD5">
        <w:rPr>
          <w:sz w:val="32"/>
          <w:szCs w:val="32"/>
          <w:lang w:val="en-GB"/>
        </w:rPr>
        <w:t xml:space="preserve"> between C’ to G”, a whole tone lower than what it is today. </w:t>
      </w:r>
      <w:r w:rsidR="009E4A01">
        <w:rPr>
          <w:sz w:val="32"/>
          <w:szCs w:val="32"/>
          <w:lang w:val="en-GB"/>
        </w:rPr>
        <w:t>Coloratura specialists were plentiful.</w:t>
      </w:r>
      <w:r w:rsidR="00DD0BD5">
        <w:rPr>
          <w:sz w:val="32"/>
          <w:szCs w:val="32"/>
          <w:lang w:val="en-GB"/>
        </w:rPr>
        <w:t xml:space="preserve"> </w:t>
      </w:r>
      <w:r w:rsidR="00B8398B">
        <w:rPr>
          <w:sz w:val="32"/>
          <w:szCs w:val="32"/>
          <w:lang w:val="en-GB"/>
        </w:rPr>
        <w:t xml:space="preserve">The first half of the next century though, composers started to write music in a much higher range, and were considered by florid writing in the upper octave. The division between the soprano voice and the mezzo voice, started happening only towards the middle of the period. </w:t>
      </w:r>
      <w:r>
        <w:rPr>
          <w:sz w:val="32"/>
          <w:szCs w:val="32"/>
          <w:lang w:val="en-GB"/>
        </w:rPr>
        <w:t xml:space="preserve"> The term ‘mezzo-soprano’ has added an air of confusion for composers and that resulted the difficulty to understand and define what a mezzo-soprano voice is all these centuries. The system of differentiation between the voice types it has been developed to help classify the roles of the opera. Whether the role is villain of the story or the hero, young or old and female or male role. The mezzo voice has a darker reverberation and usually are given secondary roles or ‘trouser roles’ which are male, usually young boys, roles sung by female voices. On the other hand, in a choir sopranos and mezzos sing together. Of course if they split in half, the mezzo-sopranos with be given the lower melody. </w:t>
      </w:r>
      <w:r w:rsidR="009E4A01">
        <w:rPr>
          <w:sz w:val="32"/>
          <w:szCs w:val="32"/>
          <w:lang w:val="en-GB"/>
        </w:rPr>
        <w:t xml:space="preserve">Thanks to the composers of the Romantic era and the decline of castratos, mezzos began to get </w:t>
      </w:r>
      <w:r w:rsidR="006455FC">
        <w:rPr>
          <w:sz w:val="32"/>
          <w:szCs w:val="32"/>
          <w:lang w:val="en-GB"/>
        </w:rPr>
        <w:t>appreciation</w:t>
      </w:r>
      <w:r w:rsidR="00CE6A64">
        <w:rPr>
          <w:sz w:val="32"/>
          <w:szCs w:val="32"/>
          <w:lang w:val="en-GB"/>
        </w:rPr>
        <w:t xml:space="preserve"> and from being only the seconda donna to having the prima donna roles too. </w:t>
      </w:r>
    </w:p>
    <w:p w14:paraId="3CC3CD64" w14:textId="77777777" w:rsidR="006455FC" w:rsidRDefault="006455FC" w:rsidP="00185A18">
      <w:pPr>
        <w:rPr>
          <w:sz w:val="32"/>
          <w:szCs w:val="32"/>
          <w:lang w:val="en-GB"/>
        </w:rPr>
      </w:pPr>
    </w:p>
    <w:p w14:paraId="3EAB377D" w14:textId="0C173D62" w:rsidR="006455FC" w:rsidRPr="006455FC" w:rsidRDefault="006455FC" w:rsidP="00185A18">
      <w:pPr>
        <w:rPr>
          <w:i/>
          <w:sz w:val="32"/>
          <w:szCs w:val="32"/>
          <w:u w:val="thick"/>
          <w:lang w:val="en-GB"/>
        </w:rPr>
      </w:pPr>
      <w:r w:rsidRPr="006455FC">
        <w:rPr>
          <w:i/>
          <w:sz w:val="32"/>
          <w:szCs w:val="32"/>
          <w:u w:val="thick"/>
          <w:lang w:val="en-GB"/>
        </w:rPr>
        <w:t>Rossini’s relationship with mezzo-sopranos</w:t>
      </w:r>
      <w:r>
        <w:rPr>
          <w:i/>
          <w:sz w:val="32"/>
          <w:szCs w:val="32"/>
          <w:u w:val="thick"/>
          <w:lang w:val="en-GB"/>
        </w:rPr>
        <w:t>:</w:t>
      </w:r>
    </w:p>
    <w:p w14:paraId="2D6B0F79" w14:textId="77777777" w:rsidR="00C0257B" w:rsidRDefault="00C0257B" w:rsidP="00C0257B">
      <w:pPr>
        <w:rPr>
          <w:sz w:val="32"/>
          <w:szCs w:val="32"/>
          <w:lang w:val="en-GB"/>
        </w:rPr>
      </w:pPr>
    </w:p>
    <w:p w14:paraId="1C916550" w14:textId="3296E86C" w:rsidR="008D0832" w:rsidRDefault="008D0832" w:rsidP="00C0257B">
      <w:pPr>
        <w:rPr>
          <w:sz w:val="32"/>
          <w:szCs w:val="32"/>
          <w:lang w:val="en-GB"/>
        </w:rPr>
      </w:pPr>
      <w:r>
        <w:rPr>
          <w:sz w:val="32"/>
          <w:szCs w:val="32"/>
          <w:lang w:val="en-GB"/>
        </w:rPr>
        <w:t xml:space="preserve">Obviously all singers should be able to perform as good as they can as many in various styles as possible. In a mezzo-soprano’s career, it is important and big to specialise in Rossini’s music. Typical, mezzo’s roles are the wise women, </w:t>
      </w:r>
      <w:r w:rsidR="006C09AF">
        <w:rPr>
          <w:sz w:val="32"/>
          <w:szCs w:val="32"/>
          <w:lang w:val="en-GB"/>
        </w:rPr>
        <w:t>the seductresses or the villains, the witches and</w:t>
      </w:r>
      <w:r>
        <w:rPr>
          <w:sz w:val="32"/>
          <w:szCs w:val="32"/>
          <w:lang w:val="en-GB"/>
        </w:rPr>
        <w:t xml:space="preserve"> the young men. However, in a world where in opera mezzo-sopranos were singing secondary roles, Rossini wrote numerous operas with the lead singer being a mezzo, instead a soprano which was the standard.</w:t>
      </w:r>
      <w:r w:rsidR="006C09AF">
        <w:rPr>
          <w:sz w:val="32"/>
          <w:szCs w:val="32"/>
          <w:lang w:val="en-GB"/>
        </w:rPr>
        <w:t xml:space="preserve"> He is considered the one musician that allocates his leading female roles to the mezzo-soprano singers.</w:t>
      </w:r>
      <w:r>
        <w:rPr>
          <w:sz w:val="32"/>
          <w:szCs w:val="32"/>
          <w:lang w:val="en-GB"/>
        </w:rPr>
        <w:t xml:space="preserve"> During Rossini’s career, he was associated with mezzos, both professionally and romantically. Marietta Marcolini, a </w:t>
      </w:r>
      <w:r w:rsidR="00441417">
        <w:rPr>
          <w:sz w:val="32"/>
          <w:szCs w:val="32"/>
          <w:lang w:val="en-GB"/>
        </w:rPr>
        <w:t xml:space="preserve">singer </w:t>
      </w:r>
      <w:r>
        <w:rPr>
          <w:sz w:val="32"/>
          <w:szCs w:val="32"/>
          <w:lang w:val="en-GB"/>
        </w:rPr>
        <w:t xml:space="preserve">from Italy, took the young composer under her wing and to thank her he composed leading roles for her. For example, L’equivoco Stravagante in 1811, where the tenor is affecting the baritone’s wish to marry the mezzo, by telling that she is not a woman, but a castrato singer dressed in drag. This is an unusual plot, since almost all the operas have the tenor and the soprano as the two lovers who are trying to find a way to be together, and the baritone as the one who does </w:t>
      </w:r>
      <w:r w:rsidR="00151F85">
        <w:rPr>
          <w:sz w:val="32"/>
          <w:szCs w:val="32"/>
          <w:lang w:val="en-GB"/>
        </w:rPr>
        <w:t>everything in his power, to cancel</w:t>
      </w:r>
      <w:r>
        <w:rPr>
          <w:sz w:val="32"/>
          <w:szCs w:val="32"/>
          <w:lang w:val="en-GB"/>
        </w:rPr>
        <w:t xml:space="preserve"> these plans. </w:t>
      </w:r>
      <w:r w:rsidR="00441417">
        <w:rPr>
          <w:sz w:val="32"/>
          <w:szCs w:val="32"/>
          <w:lang w:val="en-GB"/>
        </w:rPr>
        <w:t xml:space="preserve">Other examples Rossini wrote roles for Marcolini are, la Pietra Del Paragone, Ciro in Babalonia, L’Italiana in Algeri and lastly Sigismondo in 1814. A year after, the composer left to Naples with a generous agreement, to get payed to compose one opera per year. He started with Regina d’Inghiterra, that he wrote for his future wife and muse, Isabella Colbarn. </w:t>
      </w:r>
      <w:r w:rsidR="00D15DE7">
        <w:rPr>
          <w:sz w:val="32"/>
          <w:szCs w:val="32"/>
          <w:lang w:val="en-GB"/>
        </w:rPr>
        <w:t xml:space="preserve">She premiered the roles, for example, of Desdemona in Otello and Elena in La Donna del Lago. After their marriage in 1822 they moved out of Naples. Unfortunately, she started showing signs of strains and her husband and composer, wrote one last opera for her in 1823 called Semiramide. She was considered both a mezzo-soprano and a dramatic coloratura soprano, but as it written earlier, especially at this time, it is confusing to identify a true mezzo-soprano voice. Moreover, it is said that Rossini respected the Baroque tradition of selection. The special technical preparation for Rossini’s roles shows that the composer required a ‘special’ voice for his </w:t>
      </w:r>
      <w:r w:rsidR="00172FAF">
        <w:rPr>
          <w:sz w:val="32"/>
          <w:szCs w:val="32"/>
          <w:lang w:val="en-GB"/>
        </w:rPr>
        <w:t>opera, with different colours. It is true to say that, his</w:t>
      </w:r>
      <w:r w:rsidR="00D15DE7">
        <w:rPr>
          <w:sz w:val="32"/>
          <w:szCs w:val="32"/>
          <w:lang w:val="en-GB"/>
        </w:rPr>
        <w:t xml:space="preserve"> long and complex coloratura selection</w:t>
      </w:r>
      <w:r w:rsidR="00172FAF">
        <w:rPr>
          <w:sz w:val="32"/>
          <w:szCs w:val="32"/>
          <w:lang w:val="en-GB"/>
        </w:rPr>
        <w:t>s</w:t>
      </w:r>
      <w:r w:rsidR="00D15DE7">
        <w:rPr>
          <w:sz w:val="32"/>
          <w:szCs w:val="32"/>
          <w:lang w:val="en-GB"/>
        </w:rPr>
        <w:t xml:space="preserve">, gives an idea of how sure the technical foundation of the singer, must be. Having studied singing as a young boy, Rossini knew the greatness of the human voice and that inspired him to write music that the singer can feel safe to sing, without any danger. </w:t>
      </w:r>
      <w:r w:rsidR="00DD19AC">
        <w:rPr>
          <w:sz w:val="32"/>
          <w:szCs w:val="32"/>
          <w:lang w:val="en-GB"/>
        </w:rPr>
        <w:t xml:space="preserve">His female roles, have similar characteristics with each other. Serenity but still erotic and seductive. Full of love and life but also shy or modest. </w:t>
      </w:r>
      <w:r w:rsidR="00172FAF">
        <w:rPr>
          <w:sz w:val="32"/>
          <w:szCs w:val="32"/>
          <w:lang w:val="en-GB"/>
        </w:rPr>
        <w:t xml:space="preserve">In his music it is clear that, he demands from the mezzo-soprano to be capable of portraying the characteristics of the role, and not only to have the ability to sing the notes. Both of these features need to work together. Rossini might have preferred the dramatic style of the mezzo voice, but he always kept the bel canto way of singing. </w:t>
      </w:r>
    </w:p>
    <w:p w14:paraId="280A0FDD" w14:textId="77777777" w:rsidR="0068153B" w:rsidRDefault="0068153B" w:rsidP="00C0257B">
      <w:pPr>
        <w:rPr>
          <w:sz w:val="32"/>
          <w:szCs w:val="32"/>
          <w:lang w:val="en-GB"/>
        </w:rPr>
      </w:pPr>
    </w:p>
    <w:p w14:paraId="729A82A2" w14:textId="5EB600DB" w:rsidR="006455FC" w:rsidRDefault="0068153B" w:rsidP="00C0257B">
      <w:pPr>
        <w:rPr>
          <w:i/>
          <w:sz w:val="32"/>
          <w:szCs w:val="32"/>
          <w:u w:val="thick"/>
          <w:lang w:val="en-GB"/>
        </w:rPr>
      </w:pPr>
      <w:r w:rsidRPr="00CE6A64">
        <w:rPr>
          <w:i/>
          <w:sz w:val="32"/>
          <w:szCs w:val="32"/>
          <w:u w:val="thick"/>
          <w:lang w:val="en-GB"/>
        </w:rPr>
        <w:t>Belli</w:t>
      </w:r>
      <w:r w:rsidR="00CE6A64" w:rsidRPr="00CE6A64">
        <w:rPr>
          <w:i/>
          <w:sz w:val="32"/>
          <w:szCs w:val="32"/>
          <w:u w:val="thick"/>
          <w:lang w:val="en-GB"/>
        </w:rPr>
        <w:t>ni’s and Donizetti’s relationship with mezzo-sopranos:</w:t>
      </w:r>
    </w:p>
    <w:p w14:paraId="3A1FEB1A" w14:textId="77777777" w:rsidR="00CE6A64" w:rsidRDefault="00CE6A64" w:rsidP="00C0257B">
      <w:pPr>
        <w:rPr>
          <w:sz w:val="32"/>
          <w:szCs w:val="32"/>
          <w:lang w:val="en-GB"/>
        </w:rPr>
      </w:pPr>
    </w:p>
    <w:p w14:paraId="758B172A" w14:textId="5BB03DBA" w:rsidR="00CE6A64" w:rsidRDefault="00CE6A64" w:rsidP="00C0257B">
      <w:pPr>
        <w:rPr>
          <w:sz w:val="32"/>
          <w:szCs w:val="32"/>
          <w:lang w:val="en-GB"/>
        </w:rPr>
      </w:pPr>
      <w:r>
        <w:rPr>
          <w:sz w:val="32"/>
          <w:szCs w:val="32"/>
          <w:lang w:val="en-GB"/>
        </w:rPr>
        <w:t xml:space="preserve">An equally important composers of the time, who used mezzo-soprano’s voice in some of their work, were the famous Vincenzo Salvatore Carmelo Francesco Bellini, from Catania and Domenico Gaetano Maria Donizetti from Bergamo. Both of them were Rossini’s contemporaries, but none of them created leading roles for mezzo-sopranos, with the exception of Donizetti’s La Favorite role of Léonor de Guzman, that critics have ranked it as a seconda donna role. </w:t>
      </w:r>
    </w:p>
    <w:p w14:paraId="133CE81B" w14:textId="5E0A4F88" w:rsidR="00CE6A64" w:rsidRDefault="00CE6A64" w:rsidP="00C0257B">
      <w:pPr>
        <w:rPr>
          <w:sz w:val="32"/>
          <w:szCs w:val="32"/>
          <w:lang w:val="en-GB"/>
        </w:rPr>
      </w:pPr>
      <w:r>
        <w:rPr>
          <w:sz w:val="32"/>
          <w:szCs w:val="32"/>
          <w:lang w:val="en-GB"/>
        </w:rPr>
        <w:t>Bellini’s most important contribution to mezzo’s repertoire was Norma’s Adalgisa, were it was first premiered in 1831 at the La Scala in Milan, by Gulia Grisi</w:t>
      </w:r>
      <w:r w:rsidR="00137032">
        <w:rPr>
          <w:sz w:val="32"/>
          <w:szCs w:val="32"/>
          <w:lang w:val="en-GB"/>
        </w:rPr>
        <w:t xml:space="preserve"> who was a soprano</w:t>
      </w:r>
      <w:r>
        <w:rPr>
          <w:sz w:val="32"/>
          <w:szCs w:val="32"/>
          <w:lang w:val="en-GB"/>
        </w:rPr>
        <w:t xml:space="preserve">. </w:t>
      </w:r>
      <w:r w:rsidR="00137032">
        <w:rPr>
          <w:sz w:val="32"/>
          <w:szCs w:val="32"/>
          <w:lang w:val="en-GB"/>
        </w:rPr>
        <w:t xml:space="preserve">Then again, the role didn’t have any actual aria, but it didn’t matter because for example at the end of Act II Scene I, the two donnas come together with an extraordinary duet. That scene created a new relationship between the prima donna and the seconda donna, as competitors in love. </w:t>
      </w:r>
      <w:r w:rsidR="00524093">
        <w:rPr>
          <w:sz w:val="32"/>
          <w:szCs w:val="32"/>
          <w:lang w:val="en-GB"/>
        </w:rPr>
        <w:t xml:space="preserve">Together with Adalgisa, the trouser role of I Capuletti e i Montecchi, Romeo, is a major role for a mezzo-soprano. Again in this opera, Bellini’s shows off his ability to blend the qualities of the two female voices., with the final duet between Romeo and Guiletta. </w:t>
      </w:r>
      <w:r w:rsidR="00032B98">
        <w:rPr>
          <w:sz w:val="32"/>
          <w:szCs w:val="32"/>
          <w:lang w:val="en-GB"/>
        </w:rPr>
        <w:t>Verdi in 1898 quoted about Bellini’s melody “there are extremely long melodies as no-one else had ever made before”.</w:t>
      </w:r>
    </w:p>
    <w:p w14:paraId="4C99FB95" w14:textId="3E2DB76A" w:rsidR="00032B98" w:rsidRPr="00CE6A64" w:rsidRDefault="00032B98" w:rsidP="00C0257B">
      <w:pPr>
        <w:rPr>
          <w:sz w:val="32"/>
          <w:szCs w:val="32"/>
          <w:lang w:val="en-GB"/>
        </w:rPr>
      </w:pPr>
      <w:r>
        <w:rPr>
          <w:sz w:val="32"/>
          <w:szCs w:val="32"/>
          <w:lang w:val="en-GB"/>
        </w:rPr>
        <w:t xml:space="preserve">Donizetti as a young and new composer, had the right direction from Simon Mayr, who helped him enrol in a school to study music. Based on Le comte de Comminges by Baculard d’Arnaud, Donizetti wrote La Favorite with the mezzo-soprano, Rosine Stoltz in the role of Léonor the ‘fallen woman’. This was the first mezzo role that differed from the simply florid bel canto style. </w:t>
      </w:r>
    </w:p>
    <w:p w14:paraId="2272265F" w14:textId="3AE53103" w:rsidR="00C0257B" w:rsidRDefault="00C0257B" w:rsidP="00D15DE7">
      <w:pPr>
        <w:rPr>
          <w:sz w:val="32"/>
          <w:szCs w:val="32"/>
          <w:lang w:val="en-GB"/>
        </w:rPr>
      </w:pPr>
    </w:p>
    <w:p w14:paraId="4156FDB4" w14:textId="6434E1F8" w:rsidR="005741C9" w:rsidRPr="005741C9" w:rsidRDefault="005741C9" w:rsidP="00D15DE7">
      <w:pPr>
        <w:rPr>
          <w:i/>
          <w:sz w:val="32"/>
          <w:szCs w:val="32"/>
          <w:u w:val="thick"/>
          <w:lang w:val="en-GB"/>
        </w:rPr>
      </w:pPr>
      <w:r w:rsidRPr="005741C9">
        <w:rPr>
          <w:i/>
          <w:sz w:val="32"/>
          <w:szCs w:val="32"/>
          <w:u w:val="thick"/>
          <w:lang w:val="en-GB"/>
        </w:rPr>
        <w:t>Verdi’s relationship with mezzo-soprano:</w:t>
      </w:r>
    </w:p>
    <w:p w14:paraId="0884BBDA" w14:textId="77777777" w:rsidR="00C0257B" w:rsidRDefault="00C0257B" w:rsidP="005741C9">
      <w:pPr>
        <w:rPr>
          <w:sz w:val="32"/>
          <w:szCs w:val="32"/>
          <w:lang w:val="en-GB"/>
        </w:rPr>
      </w:pPr>
    </w:p>
    <w:p w14:paraId="15067A3B" w14:textId="52ECF949" w:rsidR="005741C9" w:rsidRDefault="005741C9" w:rsidP="005741C9">
      <w:pPr>
        <w:rPr>
          <w:sz w:val="32"/>
          <w:szCs w:val="32"/>
          <w:lang w:val="en-GB"/>
        </w:rPr>
      </w:pPr>
      <w:r>
        <w:rPr>
          <w:sz w:val="32"/>
          <w:szCs w:val="32"/>
          <w:lang w:val="en-GB"/>
        </w:rPr>
        <w:t xml:space="preserve">Giuseppe Verdi from La Roncole, was another great composer that used the potential of the mezzo voice. He was born in a low-status family, but his determination to succeed and be known through the years, placed him in the position of one of the most respected composers of all time. </w:t>
      </w:r>
      <w:r w:rsidR="00F3046E">
        <w:rPr>
          <w:sz w:val="32"/>
          <w:szCs w:val="32"/>
          <w:lang w:val="en-GB"/>
        </w:rPr>
        <w:t>When he wrote Il Trovatore and the lead mezzo-soprano role of Azucena, with Emilia Goggi as the first singer to play on stage the role, he created a new tradition in the operatic history. He once described her as the ‘principal role’ that if he could he would like to sing, in a letter to the librettist Francesco Maria Piave. Il Trovatore was Verdi’s 17</w:t>
      </w:r>
      <w:r w:rsidR="00F3046E" w:rsidRPr="00F3046E">
        <w:rPr>
          <w:sz w:val="32"/>
          <w:szCs w:val="32"/>
          <w:vertAlign w:val="superscript"/>
          <w:lang w:val="en-GB"/>
        </w:rPr>
        <w:t>th</w:t>
      </w:r>
      <w:r w:rsidR="00F3046E">
        <w:rPr>
          <w:sz w:val="32"/>
          <w:szCs w:val="32"/>
          <w:lang w:val="en-GB"/>
        </w:rPr>
        <w:t xml:space="preserve"> opera and with the great success it had, immediately drove the mezzo-soprano singers in the spotlight. The wide range of the voice is fairly clear in the opera and the role itself offers thrilling intense challenges. </w:t>
      </w:r>
      <w:r w:rsidR="00973C9F">
        <w:rPr>
          <w:sz w:val="32"/>
          <w:szCs w:val="32"/>
          <w:lang w:val="en-GB"/>
        </w:rPr>
        <w:t xml:space="preserve">After a decade and more, the composer produced two new operas that included mezzo-soprano roles, Don Carlo and Aida. Eboli for Don Carlo and Amneris for Aida. Verdi decided to use the mezzo’s voice rich pitch and extensive range, to illustrate young troubled and sensual women. These roles motivated him to write the unforgettable aria ‘O don fatale’ and for Aida the monologue for Amneris in the fourth act. Both roles have been described as two of the most captivating characters. </w:t>
      </w:r>
    </w:p>
    <w:p w14:paraId="7C25EB29" w14:textId="77777777" w:rsidR="00973C9F" w:rsidRDefault="00973C9F" w:rsidP="005741C9">
      <w:pPr>
        <w:rPr>
          <w:sz w:val="32"/>
          <w:szCs w:val="32"/>
          <w:lang w:val="en-GB"/>
        </w:rPr>
      </w:pPr>
    </w:p>
    <w:p w14:paraId="55BB8692" w14:textId="77777777" w:rsidR="00973C9F" w:rsidRPr="005741C9" w:rsidRDefault="00973C9F" w:rsidP="005741C9">
      <w:pPr>
        <w:rPr>
          <w:sz w:val="32"/>
          <w:szCs w:val="32"/>
          <w:lang w:val="en-GB"/>
        </w:rPr>
      </w:pPr>
    </w:p>
    <w:p w14:paraId="7029C16B" w14:textId="03E263B0" w:rsidR="00C0257B" w:rsidRPr="00C0257B" w:rsidRDefault="00C0257B" w:rsidP="00C0257B">
      <w:pPr>
        <w:rPr>
          <w:b/>
          <w:sz w:val="32"/>
          <w:szCs w:val="32"/>
          <w:u w:val="single"/>
          <w:lang w:val="en-GB"/>
        </w:rPr>
      </w:pPr>
      <w:r w:rsidRPr="00C0257B">
        <w:rPr>
          <w:b/>
          <w:sz w:val="32"/>
          <w:szCs w:val="32"/>
          <w:u w:val="single"/>
          <w:lang w:val="en-GB"/>
        </w:rPr>
        <w:t>Conclusion</w:t>
      </w:r>
      <w:r>
        <w:rPr>
          <w:b/>
          <w:sz w:val="32"/>
          <w:szCs w:val="32"/>
          <w:u w:val="single"/>
          <w:lang w:val="en-GB"/>
        </w:rPr>
        <w:t>:</w:t>
      </w:r>
    </w:p>
    <w:p w14:paraId="5BFCD307" w14:textId="77777777" w:rsidR="00C0257B" w:rsidRDefault="00C0257B" w:rsidP="00C0257B">
      <w:pPr>
        <w:rPr>
          <w:sz w:val="32"/>
          <w:szCs w:val="32"/>
          <w:lang w:val="en-GB"/>
        </w:rPr>
      </w:pPr>
    </w:p>
    <w:p w14:paraId="403EC9E1" w14:textId="487B0653" w:rsidR="001B5F53" w:rsidRDefault="009A2818" w:rsidP="00C0257B">
      <w:pPr>
        <w:rPr>
          <w:sz w:val="32"/>
          <w:szCs w:val="32"/>
          <w:lang w:val="en-GB"/>
        </w:rPr>
      </w:pPr>
      <w:r>
        <w:rPr>
          <w:sz w:val="32"/>
          <w:szCs w:val="32"/>
          <w:lang w:val="en-GB"/>
        </w:rPr>
        <w:t>As can be seen, the historic life changing events of the 19</w:t>
      </w:r>
      <w:r w:rsidRPr="009A2818">
        <w:rPr>
          <w:sz w:val="32"/>
          <w:szCs w:val="32"/>
          <w:vertAlign w:val="superscript"/>
          <w:lang w:val="en-GB"/>
        </w:rPr>
        <w:t>th</w:t>
      </w:r>
      <w:r>
        <w:rPr>
          <w:sz w:val="32"/>
          <w:szCs w:val="32"/>
          <w:lang w:val="en-GB"/>
        </w:rPr>
        <w:t xml:space="preserve"> century, that shaped and created the movement of Romanticism, critically effected the history of opera too. </w:t>
      </w:r>
      <w:r w:rsidR="0072395E">
        <w:rPr>
          <w:sz w:val="32"/>
          <w:szCs w:val="32"/>
          <w:lang w:val="en-GB"/>
        </w:rPr>
        <w:t>Composers and Opera Houses faced a great challenge, to move on with the rest of the world to the modern age, or stay behind with tradition. France and Venice dominated the operatic scene for many years, lea</w:t>
      </w:r>
      <w:r w:rsidR="001B5F53">
        <w:rPr>
          <w:sz w:val="32"/>
          <w:szCs w:val="32"/>
          <w:lang w:val="en-GB"/>
        </w:rPr>
        <w:t xml:space="preserve">ving Italy a little bit behind. </w:t>
      </w:r>
      <w:r w:rsidR="0072395E">
        <w:rPr>
          <w:sz w:val="32"/>
          <w:szCs w:val="32"/>
          <w:lang w:val="en-GB"/>
        </w:rPr>
        <w:t>However</w:t>
      </w:r>
      <w:r w:rsidR="001B5F53">
        <w:rPr>
          <w:sz w:val="32"/>
          <w:szCs w:val="32"/>
          <w:lang w:val="en-GB"/>
        </w:rPr>
        <w:t>,</w:t>
      </w:r>
      <w:r w:rsidR="0072395E">
        <w:rPr>
          <w:sz w:val="32"/>
          <w:szCs w:val="32"/>
          <w:lang w:val="en-GB"/>
        </w:rPr>
        <w:t xml:space="preserve"> the great minds of Italy’s composers not only placed mezzo-sopranos in the spotlight with great roles, but changed the way opera’s plot was narrated, by having the mezzos as the girl who is trying to fight for her love or life, against the others.</w:t>
      </w:r>
    </w:p>
    <w:p w14:paraId="23F48397" w14:textId="77777777" w:rsidR="001B5F53" w:rsidRDefault="001B5F53" w:rsidP="00C0257B">
      <w:pPr>
        <w:rPr>
          <w:sz w:val="32"/>
          <w:szCs w:val="32"/>
          <w:lang w:val="en-GB"/>
        </w:rPr>
      </w:pPr>
    </w:p>
    <w:p w14:paraId="76690554" w14:textId="77777777" w:rsidR="001B5F53" w:rsidRDefault="001B5F53" w:rsidP="00C0257B">
      <w:pPr>
        <w:rPr>
          <w:sz w:val="32"/>
          <w:szCs w:val="32"/>
          <w:lang w:val="en-GB"/>
        </w:rPr>
      </w:pPr>
    </w:p>
    <w:p w14:paraId="35FE60AD" w14:textId="77777777" w:rsidR="001B5F53" w:rsidRDefault="001B5F53" w:rsidP="00C0257B">
      <w:pPr>
        <w:rPr>
          <w:sz w:val="32"/>
          <w:szCs w:val="32"/>
          <w:lang w:val="en-GB"/>
        </w:rPr>
      </w:pPr>
    </w:p>
    <w:p w14:paraId="7ACF9BBE" w14:textId="77777777" w:rsidR="001B5F53" w:rsidRDefault="001B5F53" w:rsidP="00C0257B">
      <w:pPr>
        <w:rPr>
          <w:sz w:val="32"/>
          <w:szCs w:val="32"/>
          <w:lang w:val="en-GB"/>
        </w:rPr>
      </w:pPr>
    </w:p>
    <w:p w14:paraId="0996D27F" w14:textId="77777777" w:rsidR="001B5F53" w:rsidRDefault="001B5F53" w:rsidP="00C0257B">
      <w:pPr>
        <w:rPr>
          <w:sz w:val="32"/>
          <w:szCs w:val="32"/>
          <w:lang w:val="en-GB"/>
        </w:rPr>
      </w:pPr>
    </w:p>
    <w:p w14:paraId="65B08CA9" w14:textId="49D9648B" w:rsidR="001B5F53" w:rsidRDefault="001B5F53" w:rsidP="00C0257B">
      <w:pPr>
        <w:rPr>
          <w:b/>
          <w:sz w:val="32"/>
          <w:szCs w:val="32"/>
          <w:lang w:val="en-GB"/>
        </w:rPr>
      </w:pPr>
      <w:r w:rsidRPr="001B5F53">
        <w:rPr>
          <w:b/>
          <w:sz w:val="32"/>
          <w:szCs w:val="32"/>
          <w:lang w:val="en-GB"/>
        </w:rPr>
        <w:t>Reference:</w:t>
      </w:r>
    </w:p>
    <w:p w14:paraId="15C89123" w14:textId="77777777" w:rsidR="001B5F53" w:rsidRDefault="001B5F53" w:rsidP="00C0257B">
      <w:pPr>
        <w:rPr>
          <w:sz w:val="32"/>
          <w:szCs w:val="32"/>
          <w:lang w:val="en-GB"/>
        </w:rPr>
      </w:pPr>
    </w:p>
    <w:p w14:paraId="24F22954" w14:textId="77777777" w:rsidR="001B5F53" w:rsidRDefault="001B5F53" w:rsidP="00C0257B">
      <w:pPr>
        <w:rPr>
          <w:i/>
          <w:sz w:val="32"/>
          <w:szCs w:val="32"/>
          <w:lang w:val="en-GB"/>
        </w:rPr>
      </w:pPr>
      <w:r w:rsidRPr="001B5F53">
        <w:rPr>
          <w:sz w:val="32"/>
          <w:szCs w:val="32"/>
          <w:lang w:val="en-GB"/>
        </w:rPr>
        <w:t xml:space="preserve">Donald Gr. </w:t>
      </w:r>
      <w:r>
        <w:rPr>
          <w:sz w:val="32"/>
          <w:szCs w:val="32"/>
          <w:lang w:val="en-GB"/>
        </w:rPr>
        <w:t>(</w:t>
      </w:r>
      <w:r w:rsidRPr="001B5F53">
        <w:rPr>
          <w:sz w:val="32"/>
          <w:szCs w:val="32"/>
          <w:lang w:val="en-GB"/>
        </w:rPr>
        <w:t>2003</w:t>
      </w:r>
      <w:r>
        <w:rPr>
          <w:sz w:val="32"/>
          <w:szCs w:val="32"/>
          <w:lang w:val="en-GB"/>
        </w:rPr>
        <w:t>)</w:t>
      </w:r>
      <w:r w:rsidRPr="001B5F53">
        <w:rPr>
          <w:sz w:val="32"/>
          <w:szCs w:val="32"/>
          <w:lang w:val="en-GB"/>
        </w:rPr>
        <w:t xml:space="preserve">, </w:t>
      </w:r>
      <w:r w:rsidRPr="001B5F53">
        <w:rPr>
          <w:i/>
          <w:sz w:val="32"/>
          <w:szCs w:val="32"/>
          <w:lang w:val="en-GB"/>
        </w:rPr>
        <w:t>A Short History of Opera.</w:t>
      </w:r>
    </w:p>
    <w:p w14:paraId="5665DF5F" w14:textId="0D345DCA" w:rsidR="001B5F53" w:rsidRDefault="001B5F53" w:rsidP="00C0257B">
      <w:pPr>
        <w:rPr>
          <w:sz w:val="32"/>
          <w:szCs w:val="32"/>
          <w:lang w:val="en-GB"/>
        </w:rPr>
      </w:pPr>
      <w:r w:rsidRPr="001B5F53">
        <w:rPr>
          <w:i/>
          <w:sz w:val="32"/>
          <w:szCs w:val="32"/>
          <w:lang w:val="en-GB"/>
        </w:rPr>
        <w:t xml:space="preserve"> </w:t>
      </w:r>
      <w:r>
        <w:rPr>
          <w:sz w:val="32"/>
          <w:szCs w:val="32"/>
          <w:lang w:val="en-GB"/>
        </w:rPr>
        <w:t>Columbia University Press; Fourth Edition</w:t>
      </w:r>
      <w:r w:rsidR="008C01C5">
        <w:rPr>
          <w:sz w:val="32"/>
          <w:szCs w:val="32"/>
          <w:lang w:val="en-GB"/>
        </w:rPr>
        <w:t xml:space="preserve"> pp.335-346 ........Page</w:t>
      </w:r>
      <w:r>
        <w:rPr>
          <w:sz w:val="32"/>
          <w:szCs w:val="32"/>
          <w:lang w:val="en-GB"/>
        </w:rPr>
        <w:t xml:space="preserve"> 1 to 6 </w:t>
      </w:r>
    </w:p>
    <w:p w14:paraId="737CCCC5" w14:textId="77777777" w:rsidR="001B5F53" w:rsidRDefault="001B5F53" w:rsidP="00C0257B">
      <w:pPr>
        <w:rPr>
          <w:sz w:val="32"/>
          <w:szCs w:val="32"/>
          <w:lang w:val="en-GB"/>
        </w:rPr>
      </w:pPr>
    </w:p>
    <w:p w14:paraId="2DAEDFB6" w14:textId="63A018BC" w:rsidR="001B5F53" w:rsidRDefault="001B5F53" w:rsidP="00C0257B">
      <w:pPr>
        <w:rPr>
          <w:i/>
          <w:sz w:val="32"/>
          <w:szCs w:val="32"/>
          <w:lang w:val="en-GB"/>
        </w:rPr>
      </w:pPr>
      <w:r>
        <w:rPr>
          <w:sz w:val="32"/>
          <w:szCs w:val="32"/>
          <w:lang w:val="en-GB"/>
        </w:rPr>
        <w:t xml:space="preserve">Caroline A. El. (2017) </w:t>
      </w:r>
      <w:r>
        <w:rPr>
          <w:i/>
          <w:sz w:val="32"/>
          <w:szCs w:val="32"/>
          <w:lang w:val="en-GB"/>
        </w:rPr>
        <w:t xml:space="preserve">Verdi’s Exceptional Women: </w:t>
      </w:r>
      <w:proofErr w:type="spellStart"/>
      <w:r>
        <w:rPr>
          <w:i/>
          <w:sz w:val="32"/>
          <w:szCs w:val="32"/>
          <w:lang w:val="en-GB"/>
        </w:rPr>
        <w:t>Giuseppuna</w:t>
      </w:r>
      <w:proofErr w:type="spellEnd"/>
      <w:r>
        <w:rPr>
          <w:i/>
          <w:sz w:val="32"/>
          <w:szCs w:val="32"/>
          <w:lang w:val="en-GB"/>
        </w:rPr>
        <w:t xml:space="preserve"> </w:t>
      </w:r>
      <w:proofErr w:type="spellStart"/>
      <w:r>
        <w:rPr>
          <w:i/>
          <w:sz w:val="32"/>
          <w:szCs w:val="32"/>
          <w:lang w:val="en-GB"/>
        </w:rPr>
        <w:t>Strepponi</w:t>
      </w:r>
      <w:proofErr w:type="spellEnd"/>
      <w:r>
        <w:rPr>
          <w:i/>
          <w:sz w:val="32"/>
          <w:szCs w:val="32"/>
          <w:lang w:val="en-GB"/>
        </w:rPr>
        <w:t xml:space="preserve"> and Teresa </w:t>
      </w:r>
      <w:proofErr w:type="spellStart"/>
      <w:r>
        <w:rPr>
          <w:i/>
          <w:sz w:val="32"/>
          <w:szCs w:val="32"/>
          <w:lang w:val="en-GB"/>
        </w:rPr>
        <w:t>Stolz</w:t>
      </w:r>
      <w:proofErr w:type="spellEnd"/>
      <w:r>
        <w:rPr>
          <w:i/>
          <w:sz w:val="32"/>
          <w:szCs w:val="32"/>
          <w:lang w:val="en-GB"/>
        </w:rPr>
        <w:t xml:space="preserve"> </w:t>
      </w:r>
    </w:p>
    <w:p w14:paraId="0FE1CA47" w14:textId="6BD36AB5" w:rsidR="001B5F53" w:rsidRPr="001B5F53" w:rsidRDefault="001B5F53" w:rsidP="00C0257B">
      <w:pPr>
        <w:rPr>
          <w:sz w:val="32"/>
          <w:szCs w:val="32"/>
          <w:lang w:val="en-GB"/>
        </w:rPr>
      </w:pPr>
      <w:r>
        <w:rPr>
          <w:sz w:val="32"/>
          <w:szCs w:val="32"/>
          <w:lang w:val="en-GB"/>
        </w:rPr>
        <w:t>Routledge; 1 edition........Page 10</w:t>
      </w:r>
    </w:p>
    <w:p w14:paraId="6868D81B" w14:textId="77777777" w:rsidR="001B5F53" w:rsidRDefault="001B5F53" w:rsidP="00C0257B">
      <w:pPr>
        <w:rPr>
          <w:sz w:val="32"/>
          <w:szCs w:val="32"/>
          <w:lang w:val="en-GB"/>
        </w:rPr>
      </w:pPr>
    </w:p>
    <w:p w14:paraId="3E9CA0B5" w14:textId="1BA90BF3" w:rsidR="001B5F53" w:rsidRDefault="001B5F53" w:rsidP="00C0257B">
      <w:pPr>
        <w:rPr>
          <w:sz w:val="32"/>
          <w:szCs w:val="32"/>
          <w:lang w:val="en-GB"/>
        </w:rPr>
      </w:pPr>
      <w:r>
        <w:rPr>
          <w:sz w:val="32"/>
          <w:szCs w:val="32"/>
          <w:lang w:val="en-GB"/>
        </w:rPr>
        <w:t xml:space="preserve">George Hall (20 Aug 2011), </w:t>
      </w:r>
      <w:r w:rsidRPr="001B5F53">
        <w:rPr>
          <w:i/>
          <w:sz w:val="32"/>
          <w:szCs w:val="32"/>
          <w:lang w:val="en-GB"/>
        </w:rPr>
        <w:t>Opera through the ages</w:t>
      </w:r>
      <w:r w:rsidRPr="001B5F53">
        <w:rPr>
          <w:sz w:val="32"/>
          <w:szCs w:val="32"/>
          <w:lang w:val="en-GB"/>
        </w:rPr>
        <w:t>.........</w:t>
      </w:r>
      <w:r>
        <w:rPr>
          <w:sz w:val="32"/>
          <w:szCs w:val="32"/>
          <w:lang w:val="en-GB"/>
        </w:rPr>
        <w:t xml:space="preserve">Pages 5 to 7 </w:t>
      </w:r>
    </w:p>
    <w:p w14:paraId="3F3C24C5" w14:textId="77777777" w:rsidR="001B5F53" w:rsidRPr="001B5F53" w:rsidRDefault="001B5F53" w:rsidP="00C0257B">
      <w:pPr>
        <w:rPr>
          <w:sz w:val="32"/>
          <w:szCs w:val="32"/>
          <w:lang w:val="en-GB"/>
        </w:rPr>
      </w:pPr>
    </w:p>
    <w:p w14:paraId="7173AD05" w14:textId="09C7A15E" w:rsidR="001B5F53" w:rsidRDefault="008C01C5" w:rsidP="00C0257B">
      <w:pPr>
        <w:rPr>
          <w:i/>
          <w:sz w:val="32"/>
          <w:szCs w:val="32"/>
          <w:lang w:val="en-GB"/>
        </w:rPr>
      </w:pPr>
      <w:proofErr w:type="spellStart"/>
      <w:r>
        <w:rPr>
          <w:sz w:val="32"/>
          <w:szCs w:val="32"/>
          <w:lang w:val="en-GB"/>
        </w:rPr>
        <w:t>Calrotta</w:t>
      </w:r>
      <w:proofErr w:type="spellEnd"/>
      <w:r>
        <w:rPr>
          <w:sz w:val="32"/>
          <w:szCs w:val="32"/>
          <w:lang w:val="en-GB"/>
        </w:rPr>
        <w:t xml:space="preserve"> Sob. (2006) </w:t>
      </w:r>
      <w:r>
        <w:rPr>
          <w:i/>
          <w:sz w:val="32"/>
          <w:szCs w:val="32"/>
          <w:lang w:val="en-GB"/>
        </w:rPr>
        <w:t>To please the public: Composers and Audiences in Nineteenth-century Italy</w:t>
      </w:r>
    </w:p>
    <w:p w14:paraId="71B3621B" w14:textId="4673AEAB" w:rsidR="008C01C5" w:rsidRDefault="008C01C5" w:rsidP="00C0257B">
      <w:pPr>
        <w:rPr>
          <w:sz w:val="32"/>
          <w:szCs w:val="32"/>
          <w:lang w:val="en-GB"/>
        </w:rPr>
      </w:pPr>
      <w:r>
        <w:rPr>
          <w:sz w:val="32"/>
          <w:szCs w:val="32"/>
          <w:lang w:val="en-GB"/>
        </w:rPr>
        <w:t xml:space="preserve">The Journal of Interdisciplinary Society: Part II, pp, 595-614....Page 5 to 6 </w:t>
      </w:r>
    </w:p>
    <w:p w14:paraId="2CFECFB9" w14:textId="77777777" w:rsidR="008C01C5" w:rsidRDefault="008C01C5" w:rsidP="00C0257B">
      <w:pPr>
        <w:rPr>
          <w:sz w:val="32"/>
          <w:szCs w:val="32"/>
          <w:lang w:val="en-GB"/>
        </w:rPr>
      </w:pPr>
    </w:p>
    <w:p w14:paraId="5F00B461" w14:textId="006499CC" w:rsidR="008C01C5" w:rsidRDefault="00010781" w:rsidP="00C0257B">
      <w:pPr>
        <w:rPr>
          <w:sz w:val="32"/>
          <w:szCs w:val="32"/>
          <w:lang w:val="en-GB"/>
        </w:rPr>
      </w:pPr>
      <w:proofErr w:type="spellStart"/>
      <w:r>
        <w:rPr>
          <w:sz w:val="32"/>
          <w:szCs w:val="32"/>
          <w:lang w:val="en-GB"/>
        </w:rPr>
        <w:t>Ancos</w:t>
      </w:r>
      <w:proofErr w:type="spellEnd"/>
      <w:r>
        <w:rPr>
          <w:sz w:val="32"/>
          <w:szCs w:val="32"/>
          <w:lang w:val="en-GB"/>
        </w:rPr>
        <w:t xml:space="preserve"> (2018) </w:t>
      </w:r>
      <w:r>
        <w:rPr>
          <w:i/>
          <w:sz w:val="32"/>
          <w:szCs w:val="32"/>
          <w:lang w:val="en-GB"/>
        </w:rPr>
        <w:t xml:space="preserve">Life in </w:t>
      </w:r>
      <w:r w:rsidR="00392030">
        <w:rPr>
          <w:i/>
          <w:sz w:val="32"/>
          <w:szCs w:val="32"/>
          <w:lang w:val="en-GB"/>
        </w:rPr>
        <w:t>Italy</w:t>
      </w:r>
      <w:bookmarkStart w:id="0" w:name="_GoBack"/>
      <w:bookmarkEnd w:id="0"/>
      <w:r>
        <w:rPr>
          <w:i/>
          <w:sz w:val="32"/>
          <w:szCs w:val="32"/>
          <w:lang w:val="en-GB"/>
        </w:rPr>
        <w:t xml:space="preserve"> during the 19</w:t>
      </w:r>
      <w:r w:rsidRPr="00010781">
        <w:rPr>
          <w:i/>
          <w:sz w:val="32"/>
          <w:szCs w:val="32"/>
          <w:vertAlign w:val="superscript"/>
          <w:lang w:val="en-GB"/>
        </w:rPr>
        <w:t>th</w:t>
      </w:r>
      <w:r>
        <w:rPr>
          <w:i/>
          <w:sz w:val="32"/>
          <w:szCs w:val="32"/>
          <w:lang w:val="en-GB"/>
        </w:rPr>
        <w:t xml:space="preserve"> century</w:t>
      </w:r>
      <w:r>
        <w:rPr>
          <w:sz w:val="32"/>
          <w:szCs w:val="32"/>
          <w:lang w:val="en-GB"/>
        </w:rPr>
        <w:t xml:space="preserve"> </w:t>
      </w:r>
    </w:p>
    <w:p w14:paraId="4BD04E8C" w14:textId="2CAE7487" w:rsidR="00010781" w:rsidRDefault="00010781" w:rsidP="00C0257B">
      <w:pPr>
        <w:rPr>
          <w:sz w:val="32"/>
          <w:szCs w:val="32"/>
          <w:lang w:val="en-GB"/>
        </w:rPr>
      </w:pPr>
      <w:r>
        <w:rPr>
          <w:sz w:val="32"/>
          <w:szCs w:val="32"/>
          <w:lang w:val="en-GB"/>
        </w:rPr>
        <w:t>Life in Italy.......Page 5 to 6</w:t>
      </w:r>
    </w:p>
    <w:p w14:paraId="3BB92C72" w14:textId="77777777" w:rsidR="00010781" w:rsidRDefault="00010781" w:rsidP="00C0257B">
      <w:pPr>
        <w:rPr>
          <w:sz w:val="32"/>
          <w:szCs w:val="32"/>
          <w:lang w:val="en-GB"/>
        </w:rPr>
      </w:pPr>
    </w:p>
    <w:p w14:paraId="46E833C3" w14:textId="157E6E84" w:rsidR="00010781" w:rsidRDefault="00010781" w:rsidP="00C0257B">
      <w:pPr>
        <w:rPr>
          <w:sz w:val="32"/>
          <w:szCs w:val="32"/>
          <w:lang w:val="en-GB"/>
        </w:rPr>
      </w:pPr>
      <w:r>
        <w:rPr>
          <w:sz w:val="32"/>
          <w:szCs w:val="32"/>
          <w:lang w:val="en-GB"/>
        </w:rPr>
        <w:t xml:space="preserve">WNO (2018) </w:t>
      </w:r>
      <w:r>
        <w:rPr>
          <w:i/>
          <w:sz w:val="32"/>
          <w:szCs w:val="32"/>
          <w:lang w:val="en-GB"/>
        </w:rPr>
        <w:t xml:space="preserve">Rossini and his mezzo-soprano heroine </w:t>
      </w:r>
      <w:proofErr w:type="gramStart"/>
      <w:r>
        <w:rPr>
          <w:sz w:val="32"/>
          <w:szCs w:val="32"/>
          <w:lang w:val="en-GB"/>
        </w:rPr>
        <w:t>.....</w:t>
      </w:r>
      <w:proofErr w:type="gramEnd"/>
      <w:r>
        <w:rPr>
          <w:sz w:val="32"/>
          <w:szCs w:val="32"/>
          <w:lang w:val="en-GB"/>
        </w:rPr>
        <w:t>Page 7 to 8</w:t>
      </w:r>
    </w:p>
    <w:p w14:paraId="7E04B41B" w14:textId="77777777" w:rsidR="00010781" w:rsidRDefault="00010781" w:rsidP="00C0257B">
      <w:pPr>
        <w:rPr>
          <w:sz w:val="32"/>
          <w:szCs w:val="32"/>
          <w:lang w:val="en-GB"/>
        </w:rPr>
      </w:pPr>
    </w:p>
    <w:p w14:paraId="2E62776D" w14:textId="3C3B8858" w:rsidR="00010781" w:rsidRDefault="00396158" w:rsidP="00C0257B">
      <w:pPr>
        <w:rPr>
          <w:i/>
          <w:sz w:val="32"/>
          <w:szCs w:val="32"/>
          <w:lang w:val="en-GB"/>
        </w:rPr>
      </w:pPr>
      <w:r>
        <w:rPr>
          <w:sz w:val="32"/>
          <w:szCs w:val="32"/>
          <w:lang w:val="en-GB"/>
        </w:rPr>
        <w:t xml:space="preserve">Ivana </w:t>
      </w:r>
      <w:proofErr w:type="spellStart"/>
      <w:r>
        <w:rPr>
          <w:sz w:val="32"/>
          <w:szCs w:val="32"/>
          <w:lang w:val="en-GB"/>
        </w:rPr>
        <w:t>Milasinovic</w:t>
      </w:r>
      <w:proofErr w:type="spellEnd"/>
      <w:r>
        <w:rPr>
          <w:sz w:val="32"/>
          <w:szCs w:val="32"/>
          <w:lang w:val="en-GB"/>
        </w:rPr>
        <w:t xml:space="preserve"> (2006) </w:t>
      </w:r>
      <w:r>
        <w:rPr>
          <w:i/>
          <w:sz w:val="32"/>
          <w:szCs w:val="32"/>
          <w:lang w:val="en-GB"/>
        </w:rPr>
        <w:t>The Rossini Mezzo soprano</w:t>
      </w:r>
    </w:p>
    <w:p w14:paraId="5AD949AE" w14:textId="36636070" w:rsidR="00396158" w:rsidRDefault="00396158" w:rsidP="00C0257B">
      <w:pPr>
        <w:rPr>
          <w:sz w:val="32"/>
          <w:szCs w:val="32"/>
          <w:lang w:val="en-GB"/>
        </w:rPr>
      </w:pPr>
      <w:r w:rsidRPr="00396158">
        <w:rPr>
          <w:sz w:val="32"/>
          <w:szCs w:val="32"/>
          <w:lang w:val="en-GB"/>
        </w:rPr>
        <w:t xml:space="preserve">Master Thesis: </w:t>
      </w:r>
      <w:proofErr w:type="spellStart"/>
      <w:r w:rsidRPr="00396158">
        <w:rPr>
          <w:sz w:val="32"/>
          <w:szCs w:val="32"/>
          <w:lang w:val="en-GB"/>
        </w:rPr>
        <w:t>Agder</w:t>
      </w:r>
      <w:proofErr w:type="spellEnd"/>
      <w:r w:rsidRPr="00396158">
        <w:rPr>
          <w:sz w:val="32"/>
          <w:szCs w:val="32"/>
          <w:lang w:val="en-GB"/>
        </w:rPr>
        <w:t xml:space="preserve"> University College</w:t>
      </w:r>
      <w:r>
        <w:rPr>
          <w:sz w:val="32"/>
          <w:szCs w:val="32"/>
          <w:lang w:val="en-GB"/>
        </w:rPr>
        <w:t xml:space="preserve">....Page 7 to 8 </w:t>
      </w:r>
    </w:p>
    <w:p w14:paraId="3CB8FD78" w14:textId="7FECD983" w:rsidR="00B06C86" w:rsidRPr="00B06C86" w:rsidRDefault="00B06C86" w:rsidP="00B06C86">
      <w:pPr>
        <w:rPr>
          <w:rFonts w:ascii="Times New Roman" w:eastAsia="Times New Roman" w:hAnsi="Times New Roman" w:cs="Times New Roman"/>
        </w:rPr>
      </w:pPr>
      <w:r>
        <w:rPr>
          <w:sz w:val="32"/>
          <w:szCs w:val="32"/>
          <w:lang w:val="en-GB"/>
        </w:rPr>
        <w:t xml:space="preserve">Opera Vision, </w:t>
      </w:r>
      <w:r>
        <w:rPr>
          <w:i/>
          <w:sz w:val="32"/>
          <w:szCs w:val="32"/>
          <w:lang w:val="en-GB"/>
        </w:rPr>
        <w:t xml:space="preserve">Heroine or Witch </w:t>
      </w:r>
      <w:hyperlink r:id="rId6" w:history="1">
        <w:r w:rsidRPr="00B06C86">
          <w:rPr>
            <w:rFonts w:ascii="Times New Roman" w:eastAsia="Times New Roman" w:hAnsi="Times New Roman" w:cs="Times New Roman"/>
            <w:color w:val="0000FF"/>
            <w:u w:val="single"/>
          </w:rPr>
          <w:t>https://operavision.eu/en/library/features/voice-types</w:t>
        </w:r>
      </w:hyperlink>
    </w:p>
    <w:p w14:paraId="7E985E37" w14:textId="45DB183B" w:rsidR="00396158" w:rsidRPr="00B06C86" w:rsidRDefault="00B06C86" w:rsidP="00C0257B">
      <w:pPr>
        <w:rPr>
          <w:sz w:val="32"/>
          <w:szCs w:val="32"/>
          <w:lang w:val="en-GB"/>
        </w:rPr>
      </w:pPr>
      <w:r>
        <w:rPr>
          <w:i/>
          <w:sz w:val="32"/>
          <w:szCs w:val="32"/>
          <w:lang w:val="en-GB"/>
        </w:rPr>
        <w:t xml:space="preserve">  .......</w:t>
      </w:r>
      <w:r>
        <w:rPr>
          <w:sz w:val="32"/>
          <w:szCs w:val="32"/>
          <w:lang w:val="en-GB"/>
        </w:rPr>
        <w:t xml:space="preserve">Page 2 to 6 </w:t>
      </w:r>
    </w:p>
    <w:p w14:paraId="7DC19E7C" w14:textId="77777777" w:rsidR="001B5F53" w:rsidRDefault="001B5F53" w:rsidP="00C0257B">
      <w:pPr>
        <w:rPr>
          <w:sz w:val="32"/>
          <w:szCs w:val="32"/>
          <w:lang w:val="en-GB"/>
        </w:rPr>
      </w:pPr>
    </w:p>
    <w:p w14:paraId="2CD5D244" w14:textId="46EFBBED" w:rsidR="00B06C86" w:rsidRPr="00B06C86" w:rsidRDefault="00B06C86" w:rsidP="00B06C86">
      <w:pPr>
        <w:rPr>
          <w:rFonts w:ascii="Times New Roman" w:eastAsia="Times New Roman" w:hAnsi="Times New Roman" w:cs="Times New Roman"/>
        </w:rPr>
      </w:pPr>
      <w:r>
        <w:rPr>
          <w:sz w:val="32"/>
          <w:szCs w:val="32"/>
          <w:lang w:val="en-GB"/>
        </w:rPr>
        <w:t xml:space="preserve">San Francisco Opera, </w:t>
      </w:r>
      <w:r>
        <w:rPr>
          <w:i/>
          <w:sz w:val="32"/>
          <w:szCs w:val="32"/>
          <w:lang w:val="en-GB"/>
        </w:rPr>
        <w:t>A Brief History of Opera</w:t>
      </w:r>
      <w:hyperlink r:id="rId7" w:history="1">
        <w:r w:rsidRPr="00B06C86">
          <w:rPr>
            <w:rFonts w:ascii="Times New Roman" w:eastAsia="Times New Roman" w:hAnsi="Times New Roman" w:cs="Times New Roman"/>
            <w:color w:val="0000FF"/>
            <w:u w:val="single"/>
          </w:rPr>
          <w:t>https://sfopera.com/discover-opera/intro-to-opera/a-brief-history-of-opera/</w:t>
        </w:r>
      </w:hyperlink>
    </w:p>
    <w:p w14:paraId="35405440" w14:textId="4EB66204" w:rsidR="00B06C86" w:rsidRPr="00B06C86" w:rsidRDefault="00B06C86" w:rsidP="00C0257B">
      <w:pPr>
        <w:rPr>
          <w:sz w:val="32"/>
          <w:szCs w:val="32"/>
          <w:lang w:val="en-GB"/>
        </w:rPr>
      </w:pPr>
      <w:r>
        <w:rPr>
          <w:i/>
          <w:sz w:val="32"/>
          <w:szCs w:val="32"/>
          <w:lang w:val="en-GB"/>
        </w:rPr>
        <w:t xml:space="preserve">  ..</w:t>
      </w:r>
      <w:r>
        <w:rPr>
          <w:sz w:val="32"/>
          <w:szCs w:val="32"/>
          <w:lang w:val="en-GB"/>
        </w:rPr>
        <w:t xml:space="preserve">.... Page 1 to 6 </w:t>
      </w:r>
    </w:p>
    <w:p w14:paraId="636FD293" w14:textId="2DBFBFCC" w:rsidR="00185A18" w:rsidRDefault="00B06C86" w:rsidP="00185A18">
      <w:pPr>
        <w:rPr>
          <w:b/>
          <w:sz w:val="32"/>
          <w:szCs w:val="32"/>
          <w:lang w:val="en-GB"/>
        </w:rPr>
      </w:pPr>
      <w:r>
        <w:rPr>
          <w:b/>
          <w:sz w:val="32"/>
          <w:szCs w:val="32"/>
          <w:lang w:val="en-GB"/>
        </w:rPr>
        <w:t xml:space="preserve"> </w:t>
      </w:r>
    </w:p>
    <w:p w14:paraId="3061DD4E" w14:textId="77777777" w:rsidR="00B06C86" w:rsidRPr="00B06C86" w:rsidRDefault="00B06C86" w:rsidP="00B06C86">
      <w:pPr>
        <w:rPr>
          <w:rFonts w:ascii="Times New Roman" w:eastAsia="Times New Roman" w:hAnsi="Times New Roman" w:cs="Times New Roman"/>
        </w:rPr>
      </w:pPr>
      <w:r>
        <w:rPr>
          <w:sz w:val="32"/>
          <w:szCs w:val="32"/>
          <w:lang w:val="en-GB"/>
        </w:rPr>
        <w:t xml:space="preserve">Britannica, </w:t>
      </w:r>
      <w:r>
        <w:rPr>
          <w:i/>
          <w:sz w:val="32"/>
          <w:szCs w:val="32"/>
          <w:lang w:val="en-GB"/>
        </w:rPr>
        <w:t>Italy in the first half of the 19</w:t>
      </w:r>
      <w:r w:rsidRPr="00B06C86">
        <w:rPr>
          <w:i/>
          <w:sz w:val="32"/>
          <w:szCs w:val="32"/>
          <w:vertAlign w:val="superscript"/>
          <w:lang w:val="en-GB"/>
        </w:rPr>
        <w:t>th</w:t>
      </w:r>
      <w:r>
        <w:rPr>
          <w:i/>
          <w:sz w:val="32"/>
          <w:szCs w:val="32"/>
          <w:lang w:val="en-GB"/>
        </w:rPr>
        <w:t xml:space="preserve"> century</w:t>
      </w:r>
      <w:hyperlink r:id="rId8" w:history="1">
        <w:r w:rsidRPr="00B06C86">
          <w:rPr>
            <w:rFonts w:ascii="Times New Roman" w:eastAsia="Times New Roman" w:hAnsi="Times New Roman" w:cs="Times New Roman"/>
            <w:color w:val="0000FF"/>
            <w:u w:val="single"/>
          </w:rPr>
          <w:t>https://www.britannica.com/art/opera-music/Italy-in-the-first-half-of-the-19th-century</w:t>
        </w:r>
      </w:hyperlink>
    </w:p>
    <w:p w14:paraId="013D750A" w14:textId="3279CD9E" w:rsidR="00B06C86" w:rsidRDefault="00B06C86" w:rsidP="00185A18">
      <w:pPr>
        <w:rPr>
          <w:sz w:val="32"/>
          <w:szCs w:val="32"/>
          <w:lang w:val="en-GB"/>
        </w:rPr>
      </w:pPr>
      <w:r>
        <w:rPr>
          <w:i/>
          <w:sz w:val="32"/>
          <w:szCs w:val="32"/>
          <w:lang w:val="en-GB"/>
        </w:rPr>
        <w:t xml:space="preserve">  </w:t>
      </w:r>
      <w:r>
        <w:rPr>
          <w:sz w:val="32"/>
          <w:szCs w:val="32"/>
          <w:lang w:val="en-GB"/>
        </w:rPr>
        <w:t xml:space="preserve">........Page 5 to 6 </w:t>
      </w:r>
    </w:p>
    <w:p w14:paraId="3573CCF5" w14:textId="77777777" w:rsidR="00B06C86" w:rsidRDefault="00B06C86" w:rsidP="00185A18">
      <w:pPr>
        <w:rPr>
          <w:sz w:val="32"/>
          <w:szCs w:val="32"/>
          <w:lang w:val="en-GB"/>
        </w:rPr>
      </w:pPr>
    </w:p>
    <w:p w14:paraId="368AAD42" w14:textId="77777777" w:rsidR="00B06C86" w:rsidRPr="00B06C86" w:rsidRDefault="00B06C86" w:rsidP="00185A18">
      <w:pPr>
        <w:rPr>
          <w:sz w:val="32"/>
          <w:szCs w:val="32"/>
          <w:lang w:val="en-GB"/>
        </w:rPr>
      </w:pPr>
    </w:p>
    <w:sectPr w:rsidR="00B06C86" w:rsidRPr="00B06C86" w:rsidSect="00C42AFC">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Arial">
    <w:panose1 w:val="020B0604020202020204"/>
    <w:charset w:val="00"/>
    <w:family w:val="auto"/>
    <w:pitch w:val="variable"/>
    <w:sig w:usb0="E0002AFF" w:usb1="C0007843" w:usb2="00000009" w:usb3="00000000" w:csb0="000001F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534F48E7"/>
    <w:multiLevelType w:val="hybridMultilevel"/>
    <w:tmpl w:val="236098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623A052A"/>
    <w:multiLevelType w:val="hybridMultilevel"/>
    <w:tmpl w:val="80A840E6"/>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
    <w:nsid w:val="76F0355B"/>
    <w:multiLevelType w:val="hybridMultilevel"/>
    <w:tmpl w:val="19DC4E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7"/>
  <w:activeWritingStyle w:appName="MSWord" w:lang="en-GB" w:vendorID="64" w:dllVersion="131078" w:nlCheck="1" w:checkStyle="0"/>
  <w:activeWritingStyle w:appName="MSWord" w:lang="en-US" w:vendorID="64" w:dllVersion="131078" w:nlCheck="1" w:checkStyle="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743AE"/>
    <w:rsid w:val="00010781"/>
    <w:rsid w:val="0003177C"/>
    <w:rsid w:val="00032B98"/>
    <w:rsid w:val="0003395D"/>
    <w:rsid w:val="000A48BE"/>
    <w:rsid w:val="00104926"/>
    <w:rsid w:val="00137032"/>
    <w:rsid w:val="00151F85"/>
    <w:rsid w:val="001525B6"/>
    <w:rsid w:val="00172FAF"/>
    <w:rsid w:val="00185A18"/>
    <w:rsid w:val="001A4B3F"/>
    <w:rsid w:val="001B5F53"/>
    <w:rsid w:val="001C0A90"/>
    <w:rsid w:val="001C7EBC"/>
    <w:rsid w:val="00224CD9"/>
    <w:rsid w:val="00225EBE"/>
    <w:rsid w:val="002652B2"/>
    <w:rsid w:val="00292C2C"/>
    <w:rsid w:val="002B5E5A"/>
    <w:rsid w:val="002C0661"/>
    <w:rsid w:val="002E0E84"/>
    <w:rsid w:val="002E2ADC"/>
    <w:rsid w:val="002E410F"/>
    <w:rsid w:val="00352CC2"/>
    <w:rsid w:val="00367255"/>
    <w:rsid w:val="00374618"/>
    <w:rsid w:val="0038035C"/>
    <w:rsid w:val="00392030"/>
    <w:rsid w:val="00396158"/>
    <w:rsid w:val="003E61E6"/>
    <w:rsid w:val="00441417"/>
    <w:rsid w:val="004743AE"/>
    <w:rsid w:val="00485C63"/>
    <w:rsid w:val="004A50C5"/>
    <w:rsid w:val="004A701F"/>
    <w:rsid w:val="004C54FA"/>
    <w:rsid w:val="00500C55"/>
    <w:rsid w:val="005155C2"/>
    <w:rsid w:val="00524093"/>
    <w:rsid w:val="00545CBD"/>
    <w:rsid w:val="005741C9"/>
    <w:rsid w:val="005D1093"/>
    <w:rsid w:val="00610EEE"/>
    <w:rsid w:val="006367AD"/>
    <w:rsid w:val="006455FC"/>
    <w:rsid w:val="006710F6"/>
    <w:rsid w:val="00677EB2"/>
    <w:rsid w:val="0068153B"/>
    <w:rsid w:val="0068749F"/>
    <w:rsid w:val="00692DE4"/>
    <w:rsid w:val="00695A58"/>
    <w:rsid w:val="006A7F02"/>
    <w:rsid w:val="006C09AF"/>
    <w:rsid w:val="006D28B7"/>
    <w:rsid w:val="0072395E"/>
    <w:rsid w:val="007771AF"/>
    <w:rsid w:val="00784FB7"/>
    <w:rsid w:val="00823B48"/>
    <w:rsid w:val="00845ABF"/>
    <w:rsid w:val="00855135"/>
    <w:rsid w:val="008A18BA"/>
    <w:rsid w:val="008A4B55"/>
    <w:rsid w:val="008C01C5"/>
    <w:rsid w:val="008D0832"/>
    <w:rsid w:val="00973C9F"/>
    <w:rsid w:val="0097477E"/>
    <w:rsid w:val="009A2818"/>
    <w:rsid w:val="009E11E9"/>
    <w:rsid w:val="009E4A01"/>
    <w:rsid w:val="009E65E0"/>
    <w:rsid w:val="00A1416B"/>
    <w:rsid w:val="00A250F5"/>
    <w:rsid w:val="00A51CE4"/>
    <w:rsid w:val="00A604F2"/>
    <w:rsid w:val="00A71CF3"/>
    <w:rsid w:val="00A843E0"/>
    <w:rsid w:val="00A97DDA"/>
    <w:rsid w:val="00AB6AED"/>
    <w:rsid w:val="00AD32E9"/>
    <w:rsid w:val="00AD3EDF"/>
    <w:rsid w:val="00B06C86"/>
    <w:rsid w:val="00B0730A"/>
    <w:rsid w:val="00B6046C"/>
    <w:rsid w:val="00B8398B"/>
    <w:rsid w:val="00BE2FC8"/>
    <w:rsid w:val="00C0257B"/>
    <w:rsid w:val="00C42AFC"/>
    <w:rsid w:val="00C71C50"/>
    <w:rsid w:val="00CE6A64"/>
    <w:rsid w:val="00CF7FB1"/>
    <w:rsid w:val="00D12B99"/>
    <w:rsid w:val="00D15DE7"/>
    <w:rsid w:val="00D250A9"/>
    <w:rsid w:val="00D54C15"/>
    <w:rsid w:val="00D561EF"/>
    <w:rsid w:val="00DD0BD5"/>
    <w:rsid w:val="00DD19AC"/>
    <w:rsid w:val="00DE76E7"/>
    <w:rsid w:val="00E12F06"/>
    <w:rsid w:val="00E272E0"/>
    <w:rsid w:val="00E40D61"/>
    <w:rsid w:val="00E4593E"/>
    <w:rsid w:val="00E467E1"/>
    <w:rsid w:val="00E75179"/>
    <w:rsid w:val="00E77666"/>
    <w:rsid w:val="00EB4398"/>
    <w:rsid w:val="00EC4169"/>
    <w:rsid w:val="00ED3D7F"/>
    <w:rsid w:val="00F14B81"/>
    <w:rsid w:val="00F3046E"/>
    <w:rsid w:val="00F70F7A"/>
    <w:rsid w:val="00F72702"/>
    <w:rsid w:val="00F7619C"/>
    <w:rsid w:val="00FF50A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9C7AD1"/>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B5F53"/>
    <w:pPr>
      <w:keepNext/>
      <w:keepLines/>
      <w:spacing w:before="24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0257B"/>
    <w:pPr>
      <w:ind w:left="720"/>
      <w:contextualSpacing/>
    </w:pPr>
  </w:style>
  <w:style w:type="character" w:customStyle="1" w:styleId="Heading1Char">
    <w:name w:val="Heading 1 Char"/>
    <w:basedOn w:val="DefaultParagraphFont"/>
    <w:link w:val="Heading1"/>
    <w:uiPriority w:val="9"/>
    <w:rsid w:val="001B5F53"/>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1B5F53"/>
    <w:pPr>
      <w:spacing w:before="480" w:line="276" w:lineRule="auto"/>
      <w:outlineLvl w:val="9"/>
    </w:pPr>
    <w:rPr>
      <w:b/>
      <w:bCs/>
      <w:sz w:val="28"/>
      <w:szCs w:val="28"/>
    </w:rPr>
  </w:style>
  <w:style w:type="paragraph" w:styleId="TOC1">
    <w:name w:val="toc 1"/>
    <w:basedOn w:val="Normal"/>
    <w:next w:val="Normal"/>
    <w:autoRedefine/>
    <w:uiPriority w:val="39"/>
    <w:semiHidden/>
    <w:unhideWhenUsed/>
    <w:rsid w:val="001B5F53"/>
    <w:pPr>
      <w:spacing w:before="240" w:after="120"/>
    </w:pPr>
    <w:rPr>
      <w:b/>
      <w:bCs/>
      <w:caps/>
      <w:sz w:val="22"/>
      <w:szCs w:val="22"/>
      <w:u w:val="single"/>
    </w:rPr>
  </w:style>
  <w:style w:type="paragraph" w:styleId="TOC2">
    <w:name w:val="toc 2"/>
    <w:basedOn w:val="Normal"/>
    <w:next w:val="Normal"/>
    <w:autoRedefine/>
    <w:uiPriority w:val="39"/>
    <w:semiHidden/>
    <w:unhideWhenUsed/>
    <w:rsid w:val="001B5F53"/>
    <w:rPr>
      <w:b/>
      <w:bCs/>
      <w:smallCaps/>
      <w:sz w:val="22"/>
      <w:szCs w:val="22"/>
    </w:rPr>
  </w:style>
  <w:style w:type="paragraph" w:styleId="TOC3">
    <w:name w:val="toc 3"/>
    <w:basedOn w:val="Normal"/>
    <w:next w:val="Normal"/>
    <w:autoRedefine/>
    <w:uiPriority w:val="39"/>
    <w:semiHidden/>
    <w:unhideWhenUsed/>
    <w:rsid w:val="001B5F53"/>
    <w:rPr>
      <w:smallCaps/>
      <w:sz w:val="22"/>
      <w:szCs w:val="22"/>
    </w:rPr>
  </w:style>
  <w:style w:type="paragraph" w:styleId="TOC4">
    <w:name w:val="toc 4"/>
    <w:basedOn w:val="Normal"/>
    <w:next w:val="Normal"/>
    <w:autoRedefine/>
    <w:uiPriority w:val="39"/>
    <w:semiHidden/>
    <w:unhideWhenUsed/>
    <w:rsid w:val="001B5F53"/>
    <w:rPr>
      <w:sz w:val="22"/>
      <w:szCs w:val="22"/>
    </w:rPr>
  </w:style>
  <w:style w:type="paragraph" w:styleId="TOC5">
    <w:name w:val="toc 5"/>
    <w:basedOn w:val="Normal"/>
    <w:next w:val="Normal"/>
    <w:autoRedefine/>
    <w:uiPriority w:val="39"/>
    <w:semiHidden/>
    <w:unhideWhenUsed/>
    <w:rsid w:val="001B5F53"/>
    <w:rPr>
      <w:sz w:val="22"/>
      <w:szCs w:val="22"/>
    </w:rPr>
  </w:style>
  <w:style w:type="paragraph" w:styleId="TOC6">
    <w:name w:val="toc 6"/>
    <w:basedOn w:val="Normal"/>
    <w:next w:val="Normal"/>
    <w:autoRedefine/>
    <w:uiPriority w:val="39"/>
    <w:semiHidden/>
    <w:unhideWhenUsed/>
    <w:rsid w:val="001B5F53"/>
    <w:rPr>
      <w:sz w:val="22"/>
      <w:szCs w:val="22"/>
    </w:rPr>
  </w:style>
  <w:style w:type="paragraph" w:styleId="TOC7">
    <w:name w:val="toc 7"/>
    <w:basedOn w:val="Normal"/>
    <w:next w:val="Normal"/>
    <w:autoRedefine/>
    <w:uiPriority w:val="39"/>
    <w:semiHidden/>
    <w:unhideWhenUsed/>
    <w:rsid w:val="001B5F53"/>
    <w:rPr>
      <w:sz w:val="22"/>
      <w:szCs w:val="22"/>
    </w:rPr>
  </w:style>
  <w:style w:type="paragraph" w:styleId="TOC8">
    <w:name w:val="toc 8"/>
    <w:basedOn w:val="Normal"/>
    <w:next w:val="Normal"/>
    <w:autoRedefine/>
    <w:uiPriority w:val="39"/>
    <w:semiHidden/>
    <w:unhideWhenUsed/>
    <w:rsid w:val="001B5F53"/>
    <w:rPr>
      <w:sz w:val="22"/>
      <w:szCs w:val="22"/>
    </w:rPr>
  </w:style>
  <w:style w:type="paragraph" w:styleId="TOC9">
    <w:name w:val="toc 9"/>
    <w:basedOn w:val="Normal"/>
    <w:next w:val="Normal"/>
    <w:autoRedefine/>
    <w:uiPriority w:val="39"/>
    <w:semiHidden/>
    <w:unhideWhenUsed/>
    <w:rsid w:val="001B5F53"/>
    <w:rPr>
      <w:sz w:val="22"/>
      <w:szCs w:val="22"/>
    </w:rPr>
  </w:style>
  <w:style w:type="character" w:styleId="Hyperlink">
    <w:name w:val="Hyperlink"/>
    <w:basedOn w:val="DefaultParagraphFont"/>
    <w:uiPriority w:val="99"/>
    <w:semiHidden/>
    <w:unhideWhenUsed/>
    <w:rsid w:val="00B06C86"/>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79243104">
      <w:bodyDiv w:val="1"/>
      <w:marLeft w:val="0"/>
      <w:marRight w:val="0"/>
      <w:marTop w:val="0"/>
      <w:marBottom w:val="0"/>
      <w:divBdr>
        <w:top w:val="none" w:sz="0" w:space="0" w:color="auto"/>
        <w:left w:val="none" w:sz="0" w:space="0" w:color="auto"/>
        <w:bottom w:val="none" w:sz="0" w:space="0" w:color="auto"/>
        <w:right w:val="none" w:sz="0" w:space="0" w:color="auto"/>
      </w:divBdr>
    </w:div>
    <w:div w:id="1268928499">
      <w:bodyDiv w:val="1"/>
      <w:marLeft w:val="0"/>
      <w:marRight w:val="0"/>
      <w:marTop w:val="0"/>
      <w:marBottom w:val="0"/>
      <w:divBdr>
        <w:top w:val="none" w:sz="0" w:space="0" w:color="auto"/>
        <w:left w:val="none" w:sz="0" w:space="0" w:color="auto"/>
        <w:bottom w:val="none" w:sz="0" w:space="0" w:color="auto"/>
        <w:right w:val="none" w:sz="0" w:space="0" w:color="auto"/>
      </w:divBdr>
    </w:div>
    <w:div w:id="142491467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hyperlink" Target="https://operavision.eu/en/library/features/voice-types" TargetMode="External"/><Relationship Id="rId7" Type="http://schemas.openxmlformats.org/officeDocument/2006/relationships/hyperlink" Target="https://sfopera.com/discover-opera/intro-to-opera/a-brief-history-of-opera/" TargetMode="External"/><Relationship Id="rId8" Type="http://schemas.openxmlformats.org/officeDocument/2006/relationships/hyperlink" Target="https://www.britannica.com/art/opera-music/Italy-in-the-first-half-of-the-19th-century" TargetMode="External"/><Relationship Id="rId9" Type="http://schemas.openxmlformats.org/officeDocument/2006/relationships/fontTable" Target="fontTable.xml"/><Relationship Id="rId10"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D2DCF9CF-6FBC-1847-96CB-9B6FC0BFE4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678</TotalTime>
  <Pages>12</Pages>
  <Words>3105</Words>
  <Characters>17699</Characters>
  <Application>Microsoft Macintosh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20763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Smoili Aikaterini</dc:creator>
  <cp:keywords/>
  <dc:description/>
  <cp:lastModifiedBy>Smoili Aikaterini</cp:lastModifiedBy>
  <cp:revision>104</cp:revision>
  <dcterms:created xsi:type="dcterms:W3CDTF">2020-02-21T11:23:00Z</dcterms:created>
  <dcterms:modified xsi:type="dcterms:W3CDTF">2020-03-25T00:56:00Z</dcterms:modified>
</cp:coreProperties>
</file>