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5FEA" w:rsidRPr="00DA19FF" w:rsidRDefault="00A82AAE" w:rsidP="00A82AAE">
      <w:pPr>
        <w:jc w:val="center"/>
        <w:rPr>
          <w:rFonts w:ascii="Times New Roman" w:hAnsi="Times New Roman" w:cs="Times New Roman"/>
          <w:b/>
          <w:sz w:val="24"/>
          <w:szCs w:val="24"/>
          <w:u w:val="single"/>
        </w:rPr>
      </w:pPr>
      <w:r w:rsidRPr="00DA19FF">
        <w:rPr>
          <w:rFonts w:ascii="Times New Roman" w:hAnsi="Times New Roman" w:cs="Times New Roman"/>
          <w:b/>
          <w:sz w:val="24"/>
          <w:szCs w:val="24"/>
          <w:u w:val="single"/>
        </w:rPr>
        <w:t>Dissertation Proposal Draft</w:t>
      </w:r>
    </w:p>
    <w:p w:rsidR="00A82AAE" w:rsidRDefault="00A82AAE" w:rsidP="00A82AAE">
      <w:pPr>
        <w:jc w:val="center"/>
        <w:rPr>
          <w:rFonts w:ascii="Times New Roman" w:hAnsi="Times New Roman" w:cs="Times New Roman"/>
          <w:sz w:val="24"/>
          <w:szCs w:val="24"/>
          <w:u w:val="single"/>
        </w:rPr>
      </w:pPr>
    </w:p>
    <w:p w:rsidR="00A82AAE" w:rsidRDefault="006A581C" w:rsidP="00A82AAE">
      <w:pPr>
        <w:rPr>
          <w:rFonts w:ascii="Times New Roman" w:hAnsi="Times New Roman" w:cs="Times New Roman"/>
          <w:sz w:val="24"/>
          <w:szCs w:val="24"/>
        </w:rPr>
      </w:pPr>
      <w:r w:rsidRPr="006A581C">
        <w:rPr>
          <w:rFonts w:ascii="Times New Roman" w:hAnsi="Times New Roman" w:cs="Times New Roman"/>
          <w:b/>
          <w:sz w:val="24"/>
          <w:szCs w:val="24"/>
        </w:rPr>
        <w:t>Topic area:</w:t>
      </w:r>
      <w:r w:rsidRPr="006A581C">
        <w:rPr>
          <w:rFonts w:ascii="Times New Roman" w:hAnsi="Times New Roman" w:cs="Times New Roman"/>
          <w:sz w:val="24"/>
          <w:szCs w:val="24"/>
        </w:rPr>
        <w:t xml:space="preserve"> Does the daily mile ince</w:t>
      </w:r>
      <w:r w:rsidR="005634B1">
        <w:rPr>
          <w:rFonts w:ascii="Times New Roman" w:hAnsi="Times New Roman" w:cs="Times New Roman"/>
          <w:sz w:val="24"/>
          <w:szCs w:val="24"/>
        </w:rPr>
        <w:t>ntive in primary schools cause an improvement in cognition</w:t>
      </w:r>
      <w:r w:rsidR="00CF464B">
        <w:rPr>
          <w:rFonts w:ascii="Times New Roman" w:hAnsi="Times New Roman" w:cs="Times New Roman"/>
          <w:sz w:val="24"/>
          <w:szCs w:val="24"/>
        </w:rPr>
        <w:t xml:space="preserve"> test scores</w:t>
      </w:r>
      <w:r w:rsidRPr="006A581C">
        <w:rPr>
          <w:rFonts w:ascii="Times New Roman" w:hAnsi="Times New Roman" w:cs="Times New Roman"/>
          <w:sz w:val="24"/>
          <w:szCs w:val="24"/>
        </w:rPr>
        <w:t xml:space="preserve">. </w:t>
      </w:r>
    </w:p>
    <w:p w:rsidR="00E642E9" w:rsidRPr="00E642E9" w:rsidRDefault="00E642E9" w:rsidP="00A82AAE">
      <w:pPr>
        <w:rPr>
          <w:rFonts w:ascii="Times New Roman" w:hAnsi="Times New Roman" w:cs="Times New Roman"/>
          <w:b/>
          <w:sz w:val="24"/>
          <w:szCs w:val="24"/>
        </w:rPr>
      </w:pPr>
      <w:r w:rsidRPr="00E642E9">
        <w:rPr>
          <w:rFonts w:ascii="Times New Roman" w:hAnsi="Times New Roman" w:cs="Times New Roman"/>
          <w:b/>
          <w:sz w:val="24"/>
          <w:szCs w:val="24"/>
        </w:rPr>
        <w:t xml:space="preserve">Aim of study </w:t>
      </w:r>
    </w:p>
    <w:p w:rsidR="006A581C" w:rsidRDefault="006A581C" w:rsidP="00A82AAE">
      <w:pPr>
        <w:rPr>
          <w:rFonts w:ascii="Times New Roman" w:hAnsi="Times New Roman" w:cs="Times New Roman"/>
          <w:sz w:val="24"/>
          <w:szCs w:val="24"/>
        </w:rPr>
      </w:pPr>
      <w:r>
        <w:rPr>
          <w:rFonts w:ascii="Times New Roman" w:hAnsi="Times New Roman" w:cs="Times New Roman"/>
          <w:sz w:val="24"/>
          <w:szCs w:val="24"/>
        </w:rPr>
        <w:t>The aim of this study is to test if the daily mile incentive</w:t>
      </w:r>
      <w:r w:rsidR="00E642E9">
        <w:rPr>
          <w:rFonts w:ascii="Times New Roman" w:hAnsi="Times New Roman" w:cs="Times New Roman"/>
          <w:sz w:val="24"/>
          <w:szCs w:val="24"/>
        </w:rPr>
        <w:t>,</w:t>
      </w:r>
      <w:r>
        <w:rPr>
          <w:rFonts w:ascii="Times New Roman" w:hAnsi="Times New Roman" w:cs="Times New Roman"/>
          <w:sz w:val="24"/>
          <w:szCs w:val="24"/>
        </w:rPr>
        <w:t xml:space="preserve"> used in a wide-num</w:t>
      </w:r>
      <w:r w:rsidR="002E54FB">
        <w:rPr>
          <w:rFonts w:ascii="Times New Roman" w:hAnsi="Times New Roman" w:cs="Times New Roman"/>
          <w:sz w:val="24"/>
          <w:szCs w:val="24"/>
        </w:rPr>
        <w:t>ber of primary schools in South-</w:t>
      </w:r>
      <w:r w:rsidR="00FA4062">
        <w:rPr>
          <w:rFonts w:ascii="Times New Roman" w:hAnsi="Times New Roman" w:cs="Times New Roman"/>
          <w:sz w:val="24"/>
          <w:szCs w:val="24"/>
        </w:rPr>
        <w:t>Wales</w:t>
      </w:r>
      <w:r w:rsidR="00E642E9">
        <w:rPr>
          <w:rFonts w:ascii="Times New Roman" w:hAnsi="Times New Roman" w:cs="Times New Roman"/>
          <w:sz w:val="24"/>
          <w:szCs w:val="24"/>
        </w:rPr>
        <w:t>,</w:t>
      </w:r>
      <w:r w:rsidR="00FA4062">
        <w:rPr>
          <w:rFonts w:ascii="Times New Roman" w:hAnsi="Times New Roman" w:cs="Times New Roman"/>
          <w:sz w:val="24"/>
          <w:szCs w:val="24"/>
        </w:rPr>
        <w:t xml:space="preserve"> impacts a child’s cogn</w:t>
      </w:r>
      <w:r w:rsidR="00E642E9">
        <w:rPr>
          <w:rFonts w:ascii="Times New Roman" w:hAnsi="Times New Roman" w:cs="Times New Roman"/>
          <w:sz w:val="24"/>
          <w:szCs w:val="24"/>
        </w:rPr>
        <w:t>ition, specifically looking at short-term memory and attention</w:t>
      </w:r>
      <w:r w:rsidR="00DB5063">
        <w:rPr>
          <w:rFonts w:ascii="Times New Roman" w:hAnsi="Times New Roman" w:cs="Times New Roman"/>
          <w:sz w:val="24"/>
          <w:szCs w:val="24"/>
        </w:rPr>
        <w:t xml:space="preserve"> and differences between age and gender</w:t>
      </w:r>
      <w:r w:rsidR="00E642E9">
        <w:rPr>
          <w:rFonts w:ascii="Times New Roman" w:hAnsi="Times New Roman" w:cs="Times New Roman"/>
          <w:sz w:val="24"/>
          <w:szCs w:val="24"/>
        </w:rPr>
        <w:t xml:space="preserve">. </w:t>
      </w:r>
    </w:p>
    <w:p w:rsidR="00F57F47" w:rsidRPr="00F57F47" w:rsidRDefault="00F57F47" w:rsidP="00A82AAE">
      <w:pPr>
        <w:rPr>
          <w:rFonts w:ascii="Times New Roman" w:hAnsi="Times New Roman" w:cs="Times New Roman"/>
          <w:b/>
          <w:sz w:val="24"/>
          <w:szCs w:val="24"/>
        </w:rPr>
      </w:pPr>
      <w:r w:rsidRPr="00F57F47">
        <w:rPr>
          <w:rFonts w:ascii="Times New Roman" w:hAnsi="Times New Roman" w:cs="Times New Roman"/>
          <w:b/>
          <w:sz w:val="24"/>
          <w:szCs w:val="24"/>
        </w:rPr>
        <w:t>Theory and research:</w:t>
      </w:r>
    </w:p>
    <w:p w:rsidR="00990921" w:rsidRDefault="00DB5063" w:rsidP="00990921">
      <w:pPr>
        <w:rPr>
          <w:rFonts w:ascii="Times New Roman" w:hAnsi="Times New Roman" w:cs="Times New Roman"/>
          <w:sz w:val="24"/>
          <w:szCs w:val="24"/>
        </w:rPr>
      </w:pPr>
      <w:r w:rsidRPr="00DB5063">
        <w:rPr>
          <w:rFonts w:ascii="Times New Roman" w:hAnsi="Times New Roman" w:cs="Times New Roman"/>
          <w:sz w:val="24"/>
          <w:szCs w:val="24"/>
          <w:lang w:val="en"/>
        </w:rPr>
        <w:t>Since</w:t>
      </w:r>
      <w:r>
        <w:rPr>
          <w:rFonts w:ascii="Times New Roman" w:hAnsi="Times New Roman" w:cs="Times New Roman"/>
          <w:sz w:val="24"/>
          <w:szCs w:val="24"/>
          <w:lang w:val="en"/>
        </w:rPr>
        <w:t xml:space="preserve"> A</w:t>
      </w:r>
      <w:r w:rsidRPr="00DB5063">
        <w:rPr>
          <w:rFonts w:ascii="Times New Roman" w:hAnsi="Times New Roman" w:cs="Times New Roman"/>
          <w:sz w:val="24"/>
          <w:szCs w:val="24"/>
          <w:lang w:val="en"/>
        </w:rPr>
        <w:t>ncient Greek time there has been strong beliefs that physical activity is linked to cognitive abilities. However the relation between the two has not, until recently been evaluated.</w:t>
      </w:r>
      <w:r w:rsidR="00E60509">
        <w:rPr>
          <w:rFonts w:ascii="Times New Roman" w:hAnsi="Times New Roman" w:cs="Times New Roman"/>
          <w:sz w:val="24"/>
          <w:szCs w:val="24"/>
          <w:lang w:val="en"/>
        </w:rPr>
        <w:t xml:space="preserve"> This</w:t>
      </w:r>
      <w:r w:rsidR="00F57F47" w:rsidRPr="00DB5063">
        <w:rPr>
          <w:rFonts w:ascii="Times New Roman" w:hAnsi="Times New Roman" w:cs="Times New Roman"/>
          <w:sz w:val="24"/>
          <w:szCs w:val="24"/>
        </w:rPr>
        <w:t xml:space="preserve"> study is based on numerous pieces of research such as; </w:t>
      </w:r>
      <w:proofErr w:type="spellStart"/>
      <w:r w:rsidR="002E54FB" w:rsidRPr="00DB5063">
        <w:rPr>
          <w:rFonts w:ascii="Times New Roman" w:hAnsi="Times New Roman" w:cs="Times New Roman"/>
          <w:sz w:val="24"/>
          <w:szCs w:val="24"/>
        </w:rPr>
        <w:t>Drollette</w:t>
      </w:r>
      <w:proofErr w:type="spellEnd"/>
      <w:r w:rsidR="002E54FB" w:rsidRPr="00DB5063">
        <w:rPr>
          <w:rFonts w:ascii="Times New Roman" w:hAnsi="Times New Roman" w:cs="Times New Roman"/>
          <w:sz w:val="24"/>
          <w:szCs w:val="24"/>
        </w:rPr>
        <w:t xml:space="preserve"> et al (2013), and </w:t>
      </w:r>
      <w:proofErr w:type="spellStart"/>
      <w:r w:rsidR="002E54FB" w:rsidRPr="00DB5063">
        <w:rPr>
          <w:rFonts w:ascii="Times New Roman" w:hAnsi="Times New Roman" w:cs="Times New Roman"/>
          <w:sz w:val="24"/>
          <w:szCs w:val="24"/>
        </w:rPr>
        <w:t>Tomporowski</w:t>
      </w:r>
      <w:proofErr w:type="spellEnd"/>
      <w:r w:rsidR="002E54FB" w:rsidRPr="00DB5063">
        <w:rPr>
          <w:rFonts w:ascii="Times New Roman" w:hAnsi="Times New Roman" w:cs="Times New Roman"/>
          <w:sz w:val="24"/>
          <w:szCs w:val="24"/>
        </w:rPr>
        <w:t xml:space="preserve"> (2003</w:t>
      </w:r>
      <w:r w:rsidR="00E60509">
        <w:rPr>
          <w:rFonts w:ascii="Times New Roman" w:hAnsi="Times New Roman" w:cs="Times New Roman"/>
          <w:sz w:val="24"/>
          <w:szCs w:val="24"/>
        </w:rPr>
        <w:t>&amp; 2008</w:t>
      </w:r>
      <w:r w:rsidR="002E54FB" w:rsidRPr="00DB5063">
        <w:rPr>
          <w:rFonts w:ascii="Times New Roman" w:hAnsi="Times New Roman" w:cs="Times New Roman"/>
          <w:sz w:val="24"/>
          <w:szCs w:val="24"/>
        </w:rPr>
        <w:t xml:space="preserve">). </w:t>
      </w:r>
      <w:r w:rsidR="008C7A00">
        <w:rPr>
          <w:rFonts w:ascii="Times New Roman" w:hAnsi="Times New Roman" w:cs="Times New Roman"/>
          <w:sz w:val="24"/>
          <w:szCs w:val="24"/>
        </w:rPr>
        <w:t xml:space="preserve">All </w:t>
      </w:r>
      <w:r w:rsidR="00E642E9" w:rsidRPr="00DB5063">
        <w:rPr>
          <w:rFonts w:ascii="Times New Roman" w:hAnsi="Times New Roman" w:cs="Times New Roman"/>
          <w:sz w:val="24"/>
          <w:szCs w:val="24"/>
        </w:rPr>
        <w:t xml:space="preserve">research strongly suggests that aerobic exercise improves the operation </w:t>
      </w:r>
      <w:r w:rsidR="008C7A00">
        <w:rPr>
          <w:rFonts w:ascii="Times New Roman" w:hAnsi="Times New Roman" w:cs="Times New Roman"/>
          <w:sz w:val="24"/>
          <w:szCs w:val="24"/>
        </w:rPr>
        <w:t xml:space="preserve">of specific stages of cognition, with </w:t>
      </w:r>
      <w:proofErr w:type="spellStart"/>
      <w:r w:rsidR="008C7A00">
        <w:rPr>
          <w:rFonts w:ascii="Times New Roman" w:hAnsi="Times New Roman" w:cs="Times New Roman"/>
          <w:sz w:val="24"/>
          <w:szCs w:val="24"/>
        </w:rPr>
        <w:t>Drollette</w:t>
      </w:r>
      <w:proofErr w:type="spellEnd"/>
      <w:r w:rsidR="008C7A00">
        <w:rPr>
          <w:rFonts w:ascii="Times New Roman" w:hAnsi="Times New Roman" w:cs="Times New Roman"/>
          <w:sz w:val="24"/>
          <w:szCs w:val="24"/>
        </w:rPr>
        <w:t xml:space="preserve"> et al (2013) stating that there are various studies that consistently show that children with higher cardiovascular fitness achieve better academically and perform better on memory and tasks involving cognitive control, </w:t>
      </w:r>
      <w:r w:rsidR="00E642E9" w:rsidRPr="00DB5063">
        <w:rPr>
          <w:rFonts w:ascii="Times New Roman" w:hAnsi="Times New Roman" w:cs="Times New Roman"/>
          <w:sz w:val="24"/>
          <w:szCs w:val="24"/>
        </w:rPr>
        <w:t xml:space="preserve">providing the foundations for the aim of study. </w:t>
      </w:r>
      <w:r w:rsidR="0029004F">
        <w:rPr>
          <w:rFonts w:ascii="Times New Roman" w:hAnsi="Times New Roman" w:cs="Times New Roman"/>
          <w:sz w:val="24"/>
          <w:szCs w:val="24"/>
        </w:rPr>
        <w:t>The cognition tests that have been selected for this study are a memory digit span test</w:t>
      </w:r>
      <w:r w:rsidR="00BD0DFC">
        <w:rPr>
          <w:rFonts w:ascii="Times New Roman" w:hAnsi="Times New Roman" w:cs="Times New Roman"/>
          <w:sz w:val="24"/>
          <w:szCs w:val="24"/>
        </w:rPr>
        <w:t xml:space="preserve"> based on the work of Turner and </w:t>
      </w:r>
      <w:proofErr w:type="spellStart"/>
      <w:r w:rsidR="00BD0DFC">
        <w:rPr>
          <w:rFonts w:ascii="Times New Roman" w:hAnsi="Times New Roman" w:cs="Times New Roman"/>
          <w:sz w:val="24"/>
          <w:szCs w:val="24"/>
        </w:rPr>
        <w:t>Ridsdale</w:t>
      </w:r>
      <w:proofErr w:type="spellEnd"/>
      <w:r w:rsidR="00BD0DFC">
        <w:rPr>
          <w:rFonts w:ascii="Times New Roman" w:hAnsi="Times New Roman" w:cs="Times New Roman"/>
          <w:sz w:val="24"/>
          <w:szCs w:val="24"/>
        </w:rPr>
        <w:t xml:space="preserve"> (2004)</w:t>
      </w:r>
      <w:r w:rsidR="0029004F">
        <w:rPr>
          <w:rFonts w:ascii="Times New Roman" w:hAnsi="Times New Roman" w:cs="Times New Roman"/>
          <w:sz w:val="24"/>
          <w:szCs w:val="24"/>
        </w:rPr>
        <w:t xml:space="preserve"> and the Stroop task </w:t>
      </w:r>
      <w:r w:rsidR="00BD0DFC">
        <w:rPr>
          <w:rFonts w:ascii="Times New Roman" w:hAnsi="Times New Roman" w:cs="Times New Roman"/>
          <w:sz w:val="24"/>
          <w:szCs w:val="24"/>
        </w:rPr>
        <w:t xml:space="preserve">(1935) </w:t>
      </w:r>
      <w:r w:rsidR="0029004F">
        <w:rPr>
          <w:rFonts w:ascii="Times New Roman" w:hAnsi="Times New Roman" w:cs="Times New Roman"/>
          <w:sz w:val="24"/>
          <w:szCs w:val="24"/>
        </w:rPr>
        <w:t>as they are most appropriate</w:t>
      </w:r>
      <w:r w:rsidR="00BD0DFC">
        <w:rPr>
          <w:rFonts w:ascii="Times New Roman" w:hAnsi="Times New Roman" w:cs="Times New Roman"/>
          <w:sz w:val="24"/>
          <w:szCs w:val="24"/>
        </w:rPr>
        <w:t xml:space="preserve"> with the intent of the study. </w:t>
      </w:r>
      <w:r w:rsidR="00E60509">
        <w:rPr>
          <w:rFonts w:ascii="Times New Roman" w:hAnsi="Times New Roman" w:cs="Times New Roman"/>
          <w:sz w:val="24"/>
          <w:szCs w:val="24"/>
        </w:rPr>
        <w:t xml:space="preserve">With </w:t>
      </w:r>
      <w:proofErr w:type="spellStart"/>
      <w:r w:rsidR="00E60509">
        <w:rPr>
          <w:rFonts w:ascii="Times New Roman" w:hAnsi="Times New Roman" w:cs="Times New Roman"/>
          <w:sz w:val="24"/>
          <w:szCs w:val="24"/>
        </w:rPr>
        <w:t>Tomporowski</w:t>
      </w:r>
      <w:proofErr w:type="spellEnd"/>
      <w:r w:rsidR="00E60509">
        <w:rPr>
          <w:rFonts w:ascii="Times New Roman" w:hAnsi="Times New Roman" w:cs="Times New Roman"/>
          <w:sz w:val="24"/>
          <w:szCs w:val="24"/>
        </w:rPr>
        <w:t xml:space="preserve"> (2008) suggesting that girls d</w:t>
      </w:r>
      <w:r w:rsidR="00990921">
        <w:rPr>
          <w:rFonts w:ascii="Times New Roman" w:hAnsi="Times New Roman" w:cs="Times New Roman"/>
          <w:sz w:val="24"/>
          <w:szCs w:val="24"/>
        </w:rPr>
        <w:t xml:space="preserve">evelop quicker than </w:t>
      </w:r>
      <w:r w:rsidR="00990921" w:rsidRPr="008C7A00">
        <w:rPr>
          <w:rFonts w:ascii="Times New Roman" w:hAnsi="Times New Roman" w:cs="Times New Roman"/>
          <w:sz w:val="24"/>
          <w:szCs w:val="24"/>
        </w:rPr>
        <w:t xml:space="preserve">boys, </w:t>
      </w:r>
      <w:r w:rsidR="00B344CD" w:rsidRPr="008C7A00">
        <w:rPr>
          <w:rFonts w:ascii="Times New Roman" w:hAnsi="Times New Roman" w:cs="Times New Roman"/>
          <w:sz w:val="24"/>
          <w:szCs w:val="24"/>
        </w:rPr>
        <w:t>r</w:t>
      </w:r>
      <w:r w:rsidR="008C7A00" w:rsidRPr="008C7A00">
        <w:rPr>
          <w:rFonts w:ascii="Times New Roman" w:hAnsi="Times New Roman" w:cs="Times New Roman"/>
          <w:sz w:val="24"/>
          <w:szCs w:val="24"/>
        </w:rPr>
        <w:t xml:space="preserve">esearch by </w:t>
      </w:r>
      <w:proofErr w:type="spellStart"/>
      <w:r w:rsidR="008C7A00" w:rsidRPr="008C7A00">
        <w:rPr>
          <w:rFonts w:ascii="Times New Roman" w:hAnsi="Times New Roman" w:cs="Times New Roman"/>
          <w:sz w:val="24"/>
          <w:szCs w:val="24"/>
        </w:rPr>
        <w:t>Drollette</w:t>
      </w:r>
      <w:proofErr w:type="spellEnd"/>
      <w:r w:rsidR="008C7A00" w:rsidRPr="008C7A00">
        <w:rPr>
          <w:rFonts w:ascii="Times New Roman" w:hAnsi="Times New Roman" w:cs="Times New Roman"/>
          <w:sz w:val="24"/>
          <w:szCs w:val="24"/>
        </w:rPr>
        <w:t xml:space="preserve"> et al (2013) </w:t>
      </w:r>
      <w:r w:rsidR="00B344CD" w:rsidRPr="008C7A00">
        <w:rPr>
          <w:rFonts w:ascii="Times New Roman" w:hAnsi="Times New Roman" w:cs="Times New Roman"/>
          <w:sz w:val="24"/>
          <w:szCs w:val="24"/>
        </w:rPr>
        <w:t xml:space="preserve">who suggests that age </w:t>
      </w:r>
      <w:r w:rsidR="00B344CD">
        <w:rPr>
          <w:rFonts w:ascii="Times New Roman" w:hAnsi="Times New Roman" w:cs="Times New Roman"/>
          <w:sz w:val="24"/>
          <w:szCs w:val="24"/>
        </w:rPr>
        <w:t>will influence</w:t>
      </w:r>
      <w:r w:rsidR="00990921">
        <w:rPr>
          <w:rFonts w:ascii="Times New Roman" w:hAnsi="Times New Roman" w:cs="Times New Roman"/>
          <w:sz w:val="24"/>
          <w:szCs w:val="24"/>
        </w:rPr>
        <w:t xml:space="preserve"> cognitive abilities and </w:t>
      </w:r>
      <w:r w:rsidR="00B344CD">
        <w:rPr>
          <w:rFonts w:ascii="Times New Roman" w:hAnsi="Times New Roman" w:cs="Times New Roman"/>
          <w:sz w:val="24"/>
          <w:szCs w:val="24"/>
        </w:rPr>
        <w:t>results</w:t>
      </w:r>
      <w:r w:rsidR="00990921">
        <w:rPr>
          <w:rFonts w:ascii="Times New Roman" w:hAnsi="Times New Roman" w:cs="Times New Roman"/>
          <w:sz w:val="24"/>
          <w:szCs w:val="24"/>
        </w:rPr>
        <w:t xml:space="preserve"> scores</w:t>
      </w:r>
      <w:r w:rsidR="00B344CD">
        <w:rPr>
          <w:rFonts w:ascii="Times New Roman" w:hAnsi="Times New Roman" w:cs="Times New Roman"/>
          <w:sz w:val="24"/>
          <w:szCs w:val="24"/>
        </w:rPr>
        <w:t xml:space="preserve"> due to developmental stages</w:t>
      </w:r>
      <w:r w:rsidR="00990921">
        <w:rPr>
          <w:rFonts w:ascii="Times New Roman" w:hAnsi="Times New Roman" w:cs="Times New Roman"/>
          <w:sz w:val="24"/>
          <w:szCs w:val="24"/>
        </w:rPr>
        <w:t xml:space="preserve"> </w:t>
      </w:r>
      <w:r w:rsidR="00990921">
        <w:rPr>
          <w:rFonts w:ascii="Times New Roman" w:hAnsi="Times New Roman" w:cs="Times New Roman"/>
          <w:sz w:val="24"/>
          <w:szCs w:val="24"/>
        </w:rPr>
        <w:t xml:space="preserve">and the research suggesting aerobic exercise improves the operation of cognition the proposed hypotheses for this study are: </w:t>
      </w:r>
    </w:p>
    <w:p w:rsidR="00E60509" w:rsidRDefault="00BD1ECD" w:rsidP="005634B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G</w:t>
      </w:r>
      <w:r w:rsidR="009259C1">
        <w:rPr>
          <w:rFonts w:ascii="Times New Roman" w:hAnsi="Times New Roman" w:cs="Times New Roman"/>
          <w:sz w:val="24"/>
          <w:szCs w:val="24"/>
        </w:rPr>
        <w:t xml:space="preserve">roup A </w:t>
      </w:r>
      <w:r>
        <w:rPr>
          <w:rFonts w:ascii="Times New Roman" w:hAnsi="Times New Roman" w:cs="Times New Roman"/>
          <w:sz w:val="24"/>
          <w:szCs w:val="24"/>
        </w:rPr>
        <w:t xml:space="preserve">taking </w:t>
      </w:r>
      <w:r w:rsidR="00E60509">
        <w:rPr>
          <w:rFonts w:ascii="Times New Roman" w:hAnsi="Times New Roman" w:cs="Times New Roman"/>
          <w:sz w:val="24"/>
          <w:szCs w:val="24"/>
        </w:rPr>
        <w:t xml:space="preserve">part in the daily mile incentive will produce better </w:t>
      </w:r>
      <w:r w:rsidR="00E65D15">
        <w:rPr>
          <w:rFonts w:ascii="Times New Roman" w:hAnsi="Times New Roman" w:cs="Times New Roman"/>
          <w:sz w:val="24"/>
          <w:szCs w:val="24"/>
        </w:rPr>
        <w:t xml:space="preserve">cognition test </w:t>
      </w:r>
      <w:r w:rsidR="009259C1">
        <w:rPr>
          <w:rFonts w:ascii="Times New Roman" w:hAnsi="Times New Roman" w:cs="Times New Roman"/>
          <w:sz w:val="24"/>
          <w:szCs w:val="24"/>
        </w:rPr>
        <w:t>scores than Group B</w:t>
      </w:r>
      <w:r>
        <w:rPr>
          <w:rFonts w:ascii="Times New Roman" w:hAnsi="Times New Roman" w:cs="Times New Roman"/>
          <w:sz w:val="24"/>
          <w:szCs w:val="24"/>
        </w:rPr>
        <w:t xml:space="preserve"> who will not</w:t>
      </w:r>
      <w:r w:rsidR="00E60509">
        <w:rPr>
          <w:rFonts w:ascii="Times New Roman" w:hAnsi="Times New Roman" w:cs="Times New Roman"/>
          <w:sz w:val="24"/>
          <w:szCs w:val="24"/>
        </w:rPr>
        <w:t xml:space="preserve"> take part in the incentive.</w:t>
      </w:r>
    </w:p>
    <w:p w:rsidR="00E60509" w:rsidRDefault="00E60509" w:rsidP="00E6050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Girls </w:t>
      </w:r>
      <w:r w:rsidR="009259C1">
        <w:rPr>
          <w:rFonts w:ascii="Times New Roman" w:hAnsi="Times New Roman" w:cs="Times New Roman"/>
          <w:sz w:val="24"/>
          <w:szCs w:val="24"/>
        </w:rPr>
        <w:t>in Group A</w:t>
      </w:r>
      <w:r w:rsidR="00990921">
        <w:rPr>
          <w:rFonts w:ascii="Times New Roman" w:hAnsi="Times New Roman" w:cs="Times New Roman"/>
          <w:sz w:val="24"/>
          <w:szCs w:val="24"/>
        </w:rPr>
        <w:t xml:space="preserve"> </w:t>
      </w:r>
      <w:r>
        <w:rPr>
          <w:rFonts w:ascii="Times New Roman" w:hAnsi="Times New Roman" w:cs="Times New Roman"/>
          <w:sz w:val="24"/>
          <w:szCs w:val="24"/>
        </w:rPr>
        <w:t>will significantly scor</w:t>
      </w:r>
      <w:r w:rsidR="00990921">
        <w:rPr>
          <w:rFonts w:ascii="Times New Roman" w:hAnsi="Times New Roman" w:cs="Times New Roman"/>
          <w:sz w:val="24"/>
          <w:szCs w:val="24"/>
        </w:rPr>
        <w:t>e better on cognition tasks due to having</w:t>
      </w:r>
      <w:r>
        <w:rPr>
          <w:rFonts w:ascii="Times New Roman" w:hAnsi="Times New Roman" w:cs="Times New Roman"/>
          <w:sz w:val="24"/>
          <w:szCs w:val="24"/>
        </w:rPr>
        <w:t xml:space="preserve"> completed the daily mile incentive</w:t>
      </w:r>
    </w:p>
    <w:p w:rsidR="00E60509" w:rsidRDefault="00E60509" w:rsidP="00E6050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Key stage 2 pupils will perform better than Key stage 1 pupils in both schools</w:t>
      </w:r>
      <w:r w:rsidR="00990921">
        <w:rPr>
          <w:rFonts w:ascii="Times New Roman" w:hAnsi="Times New Roman" w:cs="Times New Roman"/>
          <w:sz w:val="24"/>
          <w:szCs w:val="24"/>
        </w:rPr>
        <w:t xml:space="preserve"> due to their age and more advanced development</w:t>
      </w:r>
      <w:r>
        <w:rPr>
          <w:rFonts w:ascii="Times New Roman" w:hAnsi="Times New Roman" w:cs="Times New Roman"/>
          <w:sz w:val="24"/>
          <w:szCs w:val="24"/>
        </w:rPr>
        <w:t xml:space="preserve">. </w:t>
      </w:r>
    </w:p>
    <w:p w:rsidR="00BD0DFC" w:rsidRDefault="00BD0DFC" w:rsidP="00E6050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Key stage 2 pupils will produce better scores on the memory digit span test than Key stage 1</w:t>
      </w:r>
      <w:r w:rsidR="009259C1">
        <w:rPr>
          <w:rFonts w:ascii="Times New Roman" w:hAnsi="Times New Roman" w:cs="Times New Roman"/>
          <w:sz w:val="24"/>
          <w:szCs w:val="24"/>
        </w:rPr>
        <w:t>.</w:t>
      </w:r>
    </w:p>
    <w:p w:rsidR="00BD0DFC" w:rsidRDefault="00BD0DFC" w:rsidP="00E6050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All participants will perform significantly better in the congruent condition of the Stroop Task compar</w:t>
      </w:r>
      <w:r w:rsidR="009259C1">
        <w:rPr>
          <w:rFonts w:ascii="Times New Roman" w:hAnsi="Times New Roman" w:cs="Times New Roman"/>
          <w:sz w:val="24"/>
          <w:szCs w:val="24"/>
        </w:rPr>
        <w:t>ed to the incongruent condition.</w:t>
      </w:r>
    </w:p>
    <w:p w:rsidR="00604AF4" w:rsidRPr="00E60509" w:rsidRDefault="008C7A00" w:rsidP="00E6050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Memory </w:t>
      </w:r>
      <w:r w:rsidR="00604AF4">
        <w:rPr>
          <w:rFonts w:ascii="Times New Roman" w:hAnsi="Times New Roman" w:cs="Times New Roman"/>
          <w:sz w:val="24"/>
          <w:szCs w:val="24"/>
        </w:rPr>
        <w:t xml:space="preserve">scores will be significantly better than </w:t>
      </w:r>
      <w:r>
        <w:rPr>
          <w:rFonts w:ascii="Times New Roman" w:hAnsi="Times New Roman" w:cs="Times New Roman"/>
          <w:sz w:val="24"/>
          <w:szCs w:val="24"/>
        </w:rPr>
        <w:t xml:space="preserve">attention </w:t>
      </w:r>
      <w:r w:rsidR="009259C1">
        <w:rPr>
          <w:rFonts w:ascii="Times New Roman" w:hAnsi="Times New Roman" w:cs="Times New Roman"/>
          <w:sz w:val="24"/>
          <w:szCs w:val="24"/>
        </w:rPr>
        <w:t xml:space="preserve">scores. </w:t>
      </w:r>
    </w:p>
    <w:p w:rsidR="002E54FB" w:rsidRDefault="002E54FB" w:rsidP="00A82AAE">
      <w:pPr>
        <w:rPr>
          <w:rFonts w:ascii="Times New Roman" w:hAnsi="Times New Roman" w:cs="Times New Roman"/>
          <w:b/>
          <w:sz w:val="24"/>
          <w:szCs w:val="24"/>
        </w:rPr>
      </w:pPr>
      <w:r w:rsidRPr="002E54FB">
        <w:rPr>
          <w:rFonts w:ascii="Times New Roman" w:hAnsi="Times New Roman" w:cs="Times New Roman"/>
          <w:b/>
          <w:sz w:val="24"/>
          <w:szCs w:val="24"/>
        </w:rPr>
        <w:t xml:space="preserve">Rationale </w:t>
      </w:r>
    </w:p>
    <w:p w:rsidR="005634B1" w:rsidRDefault="002E54FB" w:rsidP="00A82AAE">
      <w:pPr>
        <w:rPr>
          <w:rFonts w:ascii="Times New Roman" w:hAnsi="Times New Roman" w:cs="Times New Roman"/>
          <w:sz w:val="24"/>
          <w:szCs w:val="24"/>
        </w:rPr>
      </w:pPr>
      <w:r>
        <w:rPr>
          <w:rFonts w:ascii="Times New Roman" w:hAnsi="Times New Roman" w:cs="Times New Roman"/>
          <w:sz w:val="24"/>
          <w:szCs w:val="24"/>
        </w:rPr>
        <w:t xml:space="preserve">The aim of the daily mile is to improve children’s emotional, social, physical and mental health and well-being. It is implemented in primary and nursery schools, the concept is that children run/ jog at their own pace for 15 minutes each day and in effect it can improve a child’s fitness levels, behaviour, mood and concentration levels. Research has shown that the daily mile has caused an increase in attainment in schools and parents have found that their children have an increased awareness and interest in health and well-being since partaking in </w:t>
      </w:r>
      <w:r>
        <w:rPr>
          <w:rFonts w:ascii="Times New Roman" w:hAnsi="Times New Roman" w:cs="Times New Roman"/>
          <w:sz w:val="24"/>
          <w:szCs w:val="24"/>
        </w:rPr>
        <w:lastRenderedPageBreak/>
        <w:t xml:space="preserve">the daily mile. </w:t>
      </w:r>
      <w:r w:rsidR="00DB5063">
        <w:rPr>
          <w:rFonts w:ascii="Times New Roman" w:hAnsi="Times New Roman" w:cs="Times New Roman"/>
          <w:sz w:val="24"/>
          <w:szCs w:val="24"/>
        </w:rPr>
        <w:t xml:space="preserve">Therefore this study hopes to find significant differences in </w:t>
      </w:r>
      <w:r w:rsidR="005634B1">
        <w:rPr>
          <w:rFonts w:ascii="Times New Roman" w:hAnsi="Times New Roman" w:cs="Times New Roman"/>
          <w:sz w:val="24"/>
          <w:szCs w:val="24"/>
        </w:rPr>
        <w:t>the scores of pupils in Group A; exercise, showing an improvement in cognition due to taking part in the incentive, and potentially influence</w:t>
      </w:r>
      <w:r w:rsidR="00ED1DDA">
        <w:rPr>
          <w:rFonts w:ascii="Times New Roman" w:hAnsi="Times New Roman" w:cs="Times New Roman"/>
          <w:sz w:val="24"/>
          <w:szCs w:val="24"/>
        </w:rPr>
        <w:t xml:space="preserve"> all</w:t>
      </w:r>
      <w:r w:rsidR="005634B1">
        <w:rPr>
          <w:rFonts w:ascii="Times New Roman" w:hAnsi="Times New Roman" w:cs="Times New Roman"/>
          <w:sz w:val="24"/>
          <w:szCs w:val="24"/>
        </w:rPr>
        <w:t xml:space="preserve"> </w:t>
      </w:r>
      <w:r w:rsidR="00ED1DDA">
        <w:rPr>
          <w:rFonts w:ascii="Times New Roman" w:hAnsi="Times New Roman" w:cs="Times New Roman"/>
          <w:sz w:val="24"/>
          <w:szCs w:val="24"/>
        </w:rPr>
        <w:t xml:space="preserve">primary </w:t>
      </w:r>
      <w:r w:rsidR="005634B1">
        <w:rPr>
          <w:rFonts w:ascii="Times New Roman" w:hAnsi="Times New Roman" w:cs="Times New Roman"/>
          <w:sz w:val="24"/>
          <w:szCs w:val="24"/>
        </w:rPr>
        <w:t xml:space="preserve">schools </w:t>
      </w:r>
      <w:r w:rsidR="00ED1DDA">
        <w:rPr>
          <w:rFonts w:ascii="Times New Roman" w:hAnsi="Times New Roman" w:cs="Times New Roman"/>
          <w:sz w:val="24"/>
          <w:szCs w:val="24"/>
        </w:rPr>
        <w:t xml:space="preserve">across South Wales </w:t>
      </w:r>
      <w:r w:rsidR="005634B1">
        <w:rPr>
          <w:rFonts w:ascii="Times New Roman" w:hAnsi="Times New Roman" w:cs="Times New Roman"/>
          <w:sz w:val="24"/>
          <w:szCs w:val="24"/>
        </w:rPr>
        <w:t>to implement the incentive into their curriculum and daily routine.</w:t>
      </w:r>
    </w:p>
    <w:p w:rsidR="00E642E9" w:rsidRDefault="00E642E9" w:rsidP="00A82AAE">
      <w:pPr>
        <w:rPr>
          <w:rFonts w:ascii="Times New Roman" w:hAnsi="Times New Roman" w:cs="Times New Roman"/>
          <w:b/>
          <w:sz w:val="24"/>
          <w:szCs w:val="24"/>
        </w:rPr>
      </w:pPr>
      <w:r w:rsidRPr="00E642E9">
        <w:rPr>
          <w:rFonts w:ascii="Times New Roman" w:hAnsi="Times New Roman" w:cs="Times New Roman"/>
          <w:b/>
          <w:sz w:val="24"/>
          <w:szCs w:val="24"/>
        </w:rPr>
        <w:t xml:space="preserve">Methodology </w:t>
      </w:r>
    </w:p>
    <w:p w:rsidR="00E642E9" w:rsidRDefault="00E642E9" w:rsidP="00A82AAE">
      <w:pPr>
        <w:rPr>
          <w:rFonts w:ascii="Times New Roman" w:hAnsi="Times New Roman" w:cs="Times New Roman"/>
          <w:b/>
          <w:sz w:val="24"/>
          <w:szCs w:val="24"/>
        </w:rPr>
      </w:pPr>
      <w:r>
        <w:rPr>
          <w:rFonts w:ascii="Times New Roman" w:hAnsi="Times New Roman" w:cs="Times New Roman"/>
          <w:b/>
          <w:sz w:val="24"/>
          <w:szCs w:val="24"/>
        </w:rPr>
        <w:t>Design</w:t>
      </w:r>
    </w:p>
    <w:p w:rsidR="00E642E9" w:rsidRPr="007A15DE" w:rsidRDefault="00E642E9" w:rsidP="00A82AAE">
      <w:pPr>
        <w:rPr>
          <w:rFonts w:ascii="Times New Roman" w:hAnsi="Times New Roman" w:cs="Times New Roman"/>
          <w:b/>
          <w:sz w:val="24"/>
          <w:szCs w:val="24"/>
        </w:rPr>
      </w:pPr>
      <w:r>
        <w:rPr>
          <w:rFonts w:ascii="Times New Roman" w:hAnsi="Times New Roman" w:cs="Times New Roman"/>
          <w:sz w:val="24"/>
          <w:szCs w:val="24"/>
        </w:rPr>
        <w:t>This experiment will be a laboratory experiment as it will take place in a well-controlled environment. The design of the study is unrelated as there are two groups of participants taking p</w:t>
      </w:r>
      <w:r w:rsidR="007A15DE">
        <w:rPr>
          <w:rFonts w:ascii="Times New Roman" w:hAnsi="Times New Roman" w:cs="Times New Roman"/>
          <w:sz w:val="24"/>
          <w:szCs w:val="24"/>
        </w:rPr>
        <w:t>art in two different conditions</w:t>
      </w:r>
      <w:r w:rsidR="009259C1">
        <w:rPr>
          <w:rFonts w:ascii="Times New Roman" w:hAnsi="Times New Roman" w:cs="Times New Roman"/>
          <w:sz w:val="24"/>
          <w:szCs w:val="24"/>
        </w:rPr>
        <w:t>; Group A: exercise, Group B</w:t>
      </w:r>
      <w:r w:rsidR="008D1603">
        <w:rPr>
          <w:rFonts w:ascii="Times New Roman" w:hAnsi="Times New Roman" w:cs="Times New Roman"/>
          <w:sz w:val="24"/>
          <w:szCs w:val="24"/>
        </w:rPr>
        <w:t>: non exercise</w:t>
      </w:r>
      <w:r w:rsidR="007A15DE">
        <w:rPr>
          <w:rFonts w:ascii="Times New Roman" w:hAnsi="Times New Roman" w:cs="Times New Roman"/>
          <w:sz w:val="24"/>
          <w:szCs w:val="24"/>
        </w:rPr>
        <w:t xml:space="preserve">. The independent variable in the study will be the daily </w:t>
      </w:r>
      <w:r w:rsidR="007A15DE" w:rsidRPr="007A15DE">
        <w:rPr>
          <w:rFonts w:ascii="Times New Roman" w:hAnsi="Times New Roman" w:cs="Times New Roman"/>
          <w:sz w:val="24"/>
          <w:szCs w:val="24"/>
        </w:rPr>
        <w:t>mile incentive</w:t>
      </w:r>
      <w:r w:rsidR="00DC096E">
        <w:rPr>
          <w:rFonts w:ascii="Times New Roman" w:hAnsi="Times New Roman" w:cs="Times New Roman"/>
          <w:sz w:val="24"/>
          <w:szCs w:val="24"/>
        </w:rPr>
        <w:t xml:space="preserve"> where pupils</w:t>
      </w:r>
      <w:r w:rsidR="008D1603">
        <w:rPr>
          <w:rFonts w:ascii="Times New Roman" w:hAnsi="Times New Roman" w:cs="Times New Roman"/>
          <w:sz w:val="24"/>
          <w:szCs w:val="24"/>
        </w:rPr>
        <w:t xml:space="preserve"> in Group 1</w:t>
      </w:r>
      <w:r w:rsidR="00DC096E">
        <w:rPr>
          <w:rFonts w:ascii="Times New Roman" w:hAnsi="Times New Roman" w:cs="Times New Roman"/>
          <w:sz w:val="24"/>
          <w:szCs w:val="24"/>
        </w:rPr>
        <w:t xml:space="preserve"> will have</w:t>
      </w:r>
      <w:r w:rsidR="008D1603">
        <w:rPr>
          <w:rFonts w:ascii="Times New Roman" w:hAnsi="Times New Roman" w:cs="Times New Roman"/>
          <w:sz w:val="24"/>
          <w:szCs w:val="24"/>
        </w:rPr>
        <w:t xml:space="preserve"> to complete a 1 mile run after ini</w:t>
      </w:r>
      <w:r w:rsidR="005634B1">
        <w:rPr>
          <w:rFonts w:ascii="Times New Roman" w:hAnsi="Times New Roman" w:cs="Times New Roman"/>
          <w:sz w:val="24"/>
          <w:szCs w:val="24"/>
        </w:rPr>
        <w:t xml:space="preserve">tial cognition tests before the second round of testing </w:t>
      </w:r>
      <w:r w:rsidR="007A15DE" w:rsidRPr="007A15DE">
        <w:rPr>
          <w:rFonts w:ascii="Times New Roman" w:hAnsi="Times New Roman" w:cs="Times New Roman"/>
          <w:sz w:val="24"/>
          <w:szCs w:val="24"/>
        </w:rPr>
        <w:t>and the dependent variable is cognition</w:t>
      </w:r>
      <w:r w:rsidR="00DC096E">
        <w:rPr>
          <w:rFonts w:ascii="Times New Roman" w:hAnsi="Times New Roman" w:cs="Times New Roman"/>
          <w:sz w:val="24"/>
          <w:szCs w:val="24"/>
        </w:rPr>
        <w:t xml:space="preserve">, specifically </w:t>
      </w:r>
      <w:r w:rsidR="005634B1">
        <w:rPr>
          <w:rFonts w:ascii="Times New Roman" w:hAnsi="Times New Roman" w:cs="Times New Roman"/>
          <w:sz w:val="24"/>
          <w:szCs w:val="24"/>
        </w:rPr>
        <w:t xml:space="preserve">short-term </w:t>
      </w:r>
      <w:r w:rsidR="00DC096E">
        <w:rPr>
          <w:rFonts w:ascii="Times New Roman" w:hAnsi="Times New Roman" w:cs="Times New Roman"/>
          <w:sz w:val="24"/>
          <w:szCs w:val="24"/>
        </w:rPr>
        <w:t>memory and attention</w:t>
      </w:r>
      <w:r w:rsidR="007A15DE" w:rsidRPr="007A15DE">
        <w:rPr>
          <w:rFonts w:ascii="Times New Roman" w:hAnsi="Times New Roman" w:cs="Times New Roman"/>
          <w:sz w:val="24"/>
          <w:szCs w:val="24"/>
        </w:rPr>
        <w:t>.</w:t>
      </w:r>
      <w:r w:rsidR="007A15DE" w:rsidRPr="007A15DE">
        <w:rPr>
          <w:rFonts w:ascii="Times New Roman" w:hAnsi="Times New Roman" w:cs="Times New Roman"/>
          <w:b/>
          <w:sz w:val="24"/>
          <w:szCs w:val="24"/>
        </w:rPr>
        <w:t xml:space="preserve"> </w:t>
      </w:r>
    </w:p>
    <w:p w:rsidR="007A15DE" w:rsidRDefault="007A15DE" w:rsidP="00A82AAE">
      <w:pPr>
        <w:rPr>
          <w:rFonts w:ascii="Times New Roman" w:hAnsi="Times New Roman" w:cs="Times New Roman"/>
          <w:b/>
          <w:sz w:val="24"/>
          <w:szCs w:val="24"/>
        </w:rPr>
      </w:pPr>
      <w:r w:rsidRPr="007A15DE">
        <w:rPr>
          <w:rFonts w:ascii="Times New Roman" w:hAnsi="Times New Roman" w:cs="Times New Roman"/>
          <w:b/>
          <w:sz w:val="24"/>
          <w:szCs w:val="24"/>
        </w:rPr>
        <w:t>Participants</w:t>
      </w:r>
    </w:p>
    <w:p w:rsidR="007B4EE0" w:rsidRDefault="007B4EE0" w:rsidP="00A82AAE">
      <w:pPr>
        <w:rPr>
          <w:rFonts w:ascii="Times New Roman" w:hAnsi="Times New Roman" w:cs="Times New Roman"/>
          <w:sz w:val="24"/>
          <w:szCs w:val="24"/>
        </w:rPr>
      </w:pPr>
      <w:r>
        <w:rPr>
          <w:rFonts w:ascii="Times New Roman" w:hAnsi="Times New Roman" w:cs="Times New Roman"/>
          <w:sz w:val="24"/>
          <w:szCs w:val="24"/>
        </w:rPr>
        <w:t>Participants will be selected from pri</w:t>
      </w:r>
      <w:r w:rsidR="00E65D15">
        <w:rPr>
          <w:rFonts w:ascii="Times New Roman" w:hAnsi="Times New Roman" w:cs="Times New Roman"/>
          <w:sz w:val="24"/>
          <w:szCs w:val="24"/>
        </w:rPr>
        <w:t xml:space="preserve">mary schools across South Wales. </w:t>
      </w:r>
      <w:r>
        <w:rPr>
          <w:rFonts w:ascii="Times New Roman" w:hAnsi="Times New Roman" w:cs="Times New Roman"/>
          <w:sz w:val="24"/>
          <w:szCs w:val="24"/>
        </w:rPr>
        <w:t xml:space="preserve">Based on research by </w:t>
      </w:r>
      <w:proofErr w:type="spellStart"/>
      <w:r>
        <w:rPr>
          <w:rFonts w:ascii="Times New Roman" w:hAnsi="Times New Roman" w:cs="Times New Roman"/>
          <w:sz w:val="24"/>
          <w:szCs w:val="24"/>
        </w:rPr>
        <w:t>Drollette</w:t>
      </w:r>
      <w:proofErr w:type="spellEnd"/>
      <w:r>
        <w:rPr>
          <w:rFonts w:ascii="Times New Roman" w:hAnsi="Times New Roman" w:cs="Times New Roman"/>
          <w:sz w:val="24"/>
          <w:szCs w:val="24"/>
        </w:rPr>
        <w:t xml:space="preserve"> et al (2013) 40 participants in total will be su</w:t>
      </w:r>
      <w:r w:rsidR="00E65D15">
        <w:rPr>
          <w:rFonts w:ascii="Times New Roman" w:hAnsi="Times New Roman" w:cs="Times New Roman"/>
          <w:sz w:val="24"/>
          <w:szCs w:val="24"/>
        </w:rPr>
        <w:t xml:space="preserve">fficient for the proposed study. Participants will be split into two groups; Group A and B. Group A will </w:t>
      </w:r>
      <w:r w:rsidR="005634B1">
        <w:rPr>
          <w:rFonts w:ascii="Times New Roman" w:hAnsi="Times New Roman" w:cs="Times New Roman"/>
          <w:sz w:val="24"/>
          <w:szCs w:val="24"/>
        </w:rPr>
        <w:t>be the exercise group taking</w:t>
      </w:r>
      <w:r w:rsidR="00E65D15">
        <w:rPr>
          <w:rFonts w:ascii="Times New Roman" w:hAnsi="Times New Roman" w:cs="Times New Roman"/>
          <w:sz w:val="24"/>
          <w:szCs w:val="24"/>
        </w:rPr>
        <w:t xml:space="preserve"> part in the daily mile incentive and Group B will </w:t>
      </w:r>
      <w:r w:rsidR="005634B1">
        <w:rPr>
          <w:rFonts w:ascii="Times New Roman" w:hAnsi="Times New Roman" w:cs="Times New Roman"/>
          <w:sz w:val="24"/>
          <w:szCs w:val="24"/>
        </w:rPr>
        <w:t xml:space="preserve">be the non-exercise group </w:t>
      </w:r>
      <w:r w:rsidR="00E65D15">
        <w:rPr>
          <w:rFonts w:ascii="Times New Roman" w:hAnsi="Times New Roman" w:cs="Times New Roman"/>
          <w:sz w:val="24"/>
          <w:szCs w:val="24"/>
        </w:rPr>
        <w:t>not</w:t>
      </w:r>
      <w:r w:rsidR="005634B1">
        <w:rPr>
          <w:rFonts w:ascii="Times New Roman" w:hAnsi="Times New Roman" w:cs="Times New Roman"/>
          <w:sz w:val="24"/>
          <w:szCs w:val="24"/>
        </w:rPr>
        <w:t xml:space="preserve"> taking part in the daily mile</w:t>
      </w:r>
      <w:r w:rsidR="00E65D15">
        <w:rPr>
          <w:rFonts w:ascii="Times New Roman" w:hAnsi="Times New Roman" w:cs="Times New Roman"/>
          <w:sz w:val="24"/>
          <w:szCs w:val="24"/>
        </w:rPr>
        <w:t xml:space="preserve">. </w:t>
      </w:r>
      <w:r>
        <w:rPr>
          <w:rFonts w:ascii="Times New Roman" w:hAnsi="Times New Roman" w:cs="Times New Roman"/>
          <w:sz w:val="24"/>
          <w:szCs w:val="24"/>
        </w:rPr>
        <w:t>There is the intent that 50% of participants will be male and 50% female</w:t>
      </w:r>
      <w:r w:rsidR="00E65D15">
        <w:rPr>
          <w:rFonts w:ascii="Times New Roman" w:hAnsi="Times New Roman" w:cs="Times New Roman"/>
          <w:sz w:val="24"/>
          <w:szCs w:val="24"/>
        </w:rPr>
        <w:t xml:space="preserve"> however this cannot be guaranteed</w:t>
      </w:r>
      <w:r>
        <w:rPr>
          <w:rFonts w:ascii="Times New Roman" w:hAnsi="Times New Roman" w:cs="Times New Roman"/>
          <w:sz w:val="24"/>
          <w:szCs w:val="24"/>
        </w:rPr>
        <w:t>. The target age group is 6-7 year olds and 10-11 year olds</w:t>
      </w:r>
      <w:r w:rsidR="00E65D15">
        <w:rPr>
          <w:rFonts w:ascii="Times New Roman" w:hAnsi="Times New Roman" w:cs="Times New Roman"/>
          <w:sz w:val="24"/>
          <w:szCs w:val="24"/>
        </w:rPr>
        <w:t xml:space="preserve"> based on research by … who suggests that age will influence results due to developmental stages therefore this study wants to investigate if exercise affects cognition at an earl</w:t>
      </w:r>
      <w:r w:rsidR="00BD1ECD">
        <w:rPr>
          <w:rFonts w:ascii="Times New Roman" w:hAnsi="Times New Roman" w:cs="Times New Roman"/>
          <w:sz w:val="24"/>
          <w:szCs w:val="24"/>
        </w:rPr>
        <w:t>y developmental stage (age 6-7; Key Stage 1) and later developmental stage (10-11; Key Stage 2) therefore producing the target participants ages</w:t>
      </w:r>
      <w:r>
        <w:rPr>
          <w:rFonts w:ascii="Times New Roman" w:hAnsi="Times New Roman" w:cs="Times New Roman"/>
          <w:sz w:val="24"/>
          <w:szCs w:val="24"/>
        </w:rPr>
        <w:t xml:space="preserve">. </w:t>
      </w:r>
      <w:r w:rsidR="00ED1DDA">
        <w:rPr>
          <w:rFonts w:ascii="Times New Roman" w:hAnsi="Times New Roman" w:cs="Times New Roman"/>
          <w:sz w:val="24"/>
          <w:szCs w:val="24"/>
        </w:rPr>
        <w:t xml:space="preserve">To account </w:t>
      </w:r>
    </w:p>
    <w:p w:rsidR="007B4EE0" w:rsidRPr="007B4EE0" w:rsidRDefault="007B4EE0" w:rsidP="00A82AAE">
      <w:pPr>
        <w:rPr>
          <w:rFonts w:ascii="Times New Roman" w:hAnsi="Times New Roman" w:cs="Times New Roman"/>
          <w:b/>
          <w:sz w:val="24"/>
          <w:szCs w:val="24"/>
        </w:rPr>
      </w:pPr>
      <w:r w:rsidRPr="007B4EE0">
        <w:rPr>
          <w:rFonts w:ascii="Times New Roman" w:hAnsi="Times New Roman" w:cs="Times New Roman"/>
          <w:b/>
          <w:sz w:val="24"/>
          <w:szCs w:val="24"/>
        </w:rPr>
        <w:t xml:space="preserve">Materials </w:t>
      </w:r>
    </w:p>
    <w:p w:rsidR="007B4EE0" w:rsidRDefault="007B4EE0" w:rsidP="00A82AAE">
      <w:pPr>
        <w:rPr>
          <w:rFonts w:ascii="Times New Roman" w:hAnsi="Times New Roman" w:cs="Times New Roman"/>
          <w:sz w:val="24"/>
          <w:szCs w:val="24"/>
        </w:rPr>
      </w:pPr>
      <w:r>
        <w:rPr>
          <w:rFonts w:ascii="Times New Roman" w:hAnsi="Times New Roman" w:cs="Times New Roman"/>
          <w:sz w:val="24"/>
          <w:szCs w:val="24"/>
        </w:rPr>
        <w:t xml:space="preserve">Various materials will be required for the proposed study as listed below: </w:t>
      </w:r>
    </w:p>
    <w:p w:rsidR="007B4EE0" w:rsidRDefault="007B4EE0" w:rsidP="007B4EE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DBS certificate</w:t>
      </w:r>
    </w:p>
    <w:p w:rsidR="007B4EE0" w:rsidRDefault="007B4EE0" w:rsidP="007B4EE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Letter to schools explaining proposed study requesting permission from teachers.</w:t>
      </w:r>
    </w:p>
    <w:p w:rsidR="007B4EE0" w:rsidRDefault="007B4EE0" w:rsidP="007B4EE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Consent forms for parents to sign allowing children to take part in proposed study.</w:t>
      </w:r>
    </w:p>
    <w:p w:rsidR="007B4EE0" w:rsidRPr="008D1603" w:rsidRDefault="007B4EE0" w:rsidP="008D160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Frequent contact with teachers via email to fit in with their teaching schedule.</w:t>
      </w:r>
    </w:p>
    <w:p w:rsidR="00DA19FF" w:rsidRDefault="00DA19FF" w:rsidP="007B4EE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Desks and chairs.</w:t>
      </w:r>
    </w:p>
    <w:p w:rsidR="00DA19FF" w:rsidRDefault="00DA19FF" w:rsidP="0029004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Pens and paper.</w:t>
      </w:r>
    </w:p>
    <w:p w:rsidR="0029004F" w:rsidRPr="0029004F" w:rsidRDefault="0029004F" w:rsidP="0029004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Stopwatch </w:t>
      </w:r>
    </w:p>
    <w:p w:rsidR="00DA19FF" w:rsidRDefault="0029004F" w:rsidP="007B4EE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Digit s</w:t>
      </w:r>
      <w:r w:rsidR="00DA19FF">
        <w:rPr>
          <w:rFonts w:ascii="Times New Roman" w:hAnsi="Times New Roman" w:cs="Times New Roman"/>
          <w:sz w:val="24"/>
          <w:szCs w:val="24"/>
        </w:rPr>
        <w:t xml:space="preserve">pan </w:t>
      </w:r>
      <w:r>
        <w:rPr>
          <w:rFonts w:ascii="Times New Roman" w:hAnsi="Times New Roman" w:cs="Times New Roman"/>
          <w:sz w:val="24"/>
          <w:szCs w:val="24"/>
        </w:rPr>
        <w:t>task to test short term memory. (See Appendix 3)</w:t>
      </w:r>
    </w:p>
    <w:p w:rsidR="00DA19FF" w:rsidRPr="00DA19FF" w:rsidRDefault="008D1603" w:rsidP="00DA19F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Stroop</w:t>
      </w:r>
      <w:r w:rsidR="00DA19FF">
        <w:rPr>
          <w:rFonts w:ascii="Times New Roman" w:hAnsi="Times New Roman" w:cs="Times New Roman"/>
          <w:sz w:val="24"/>
          <w:szCs w:val="24"/>
        </w:rPr>
        <w:t xml:space="preserve"> task to test attention.</w:t>
      </w:r>
      <w:r w:rsidR="0029004F">
        <w:rPr>
          <w:rFonts w:ascii="Times New Roman" w:hAnsi="Times New Roman" w:cs="Times New Roman"/>
          <w:sz w:val="24"/>
          <w:szCs w:val="24"/>
        </w:rPr>
        <w:t xml:space="preserve"> (See Appendix 4). </w:t>
      </w:r>
    </w:p>
    <w:p w:rsidR="00DA19FF" w:rsidRDefault="00DA19FF" w:rsidP="007B4EE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SPSS to analyse data.</w:t>
      </w:r>
    </w:p>
    <w:p w:rsidR="00DA19FF" w:rsidRDefault="00DA19FF" w:rsidP="007B4EE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Debrief form. </w:t>
      </w:r>
    </w:p>
    <w:p w:rsidR="00E642E9" w:rsidRDefault="00DA19FF" w:rsidP="0089500D">
      <w:pPr>
        <w:pStyle w:val="ListParagraph"/>
        <w:numPr>
          <w:ilvl w:val="0"/>
          <w:numId w:val="1"/>
        </w:numPr>
        <w:rPr>
          <w:rFonts w:ascii="Times New Roman" w:hAnsi="Times New Roman" w:cs="Times New Roman"/>
          <w:sz w:val="24"/>
          <w:szCs w:val="24"/>
        </w:rPr>
      </w:pPr>
      <w:r w:rsidRPr="00DA19FF">
        <w:rPr>
          <w:rFonts w:ascii="Times New Roman" w:hAnsi="Times New Roman" w:cs="Times New Roman"/>
          <w:sz w:val="24"/>
          <w:szCs w:val="24"/>
        </w:rPr>
        <w:t>Reward for pupils for taking part.</w:t>
      </w:r>
    </w:p>
    <w:p w:rsidR="00DA19FF" w:rsidRDefault="00DA19FF" w:rsidP="00DA19FF">
      <w:pPr>
        <w:rPr>
          <w:rFonts w:ascii="Times New Roman" w:hAnsi="Times New Roman" w:cs="Times New Roman"/>
          <w:b/>
          <w:sz w:val="24"/>
          <w:szCs w:val="24"/>
        </w:rPr>
      </w:pPr>
      <w:r w:rsidRPr="00DA19FF">
        <w:rPr>
          <w:rFonts w:ascii="Times New Roman" w:hAnsi="Times New Roman" w:cs="Times New Roman"/>
          <w:b/>
          <w:sz w:val="24"/>
          <w:szCs w:val="24"/>
        </w:rPr>
        <w:t>Procedure</w:t>
      </w:r>
    </w:p>
    <w:p w:rsidR="008D1603" w:rsidRPr="008D1603" w:rsidRDefault="008D1603" w:rsidP="00DA19FF">
      <w:pPr>
        <w:rPr>
          <w:rFonts w:ascii="Times New Roman" w:hAnsi="Times New Roman" w:cs="Times New Roman"/>
          <w:sz w:val="24"/>
          <w:szCs w:val="24"/>
        </w:rPr>
      </w:pPr>
      <w:r>
        <w:rPr>
          <w:rFonts w:ascii="Times New Roman" w:hAnsi="Times New Roman" w:cs="Times New Roman"/>
          <w:sz w:val="24"/>
          <w:szCs w:val="24"/>
        </w:rPr>
        <w:t>See Appendix 1</w:t>
      </w:r>
    </w:p>
    <w:p w:rsidR="0029420C" w:rsidRPr="0029420C" w:rsidRDefault="0029420C" w:rsidP="00DA19FF">
      <w:pPr>
        <w:rPr>
          <w:rFonts w:ascii="Times New Roman" w:hAnsi="Times New Roman" w:cs="Times New Roman"/>
          <w:b/>
          <w:sz w:val="24"/>
          <w:szCs w:val="24"/>
        </w:rPr>
      </w:pPr>
      <w:r w:rsidRPr="0029420C">
        <w:rPr>
          <w:rFonts w:ascii="Times New Roman" w:hAnsi="Times New Roman" w:cs="Times New Roman"/>
          <w:b/>
          <w:sz w:val="24"/>
          <w:szCs w:val="24"/>
        </w:rPr>
        <w:t>Results</w:t>
      </w:r>
      <w:r>
        <w:rPr>
          <w:rFonts w:ascii="Times New Roman" w:hAnsi="Times New Roman" w:cs="Times New Roman"/>
          <w:b/>
          <w:sz w:val="24"/>
          <w:szCs w:val="24"/>
        </w:rPr>
        <w:t xml:space="preserve"> and A</w:t>
      </w:r>
      <w:r w:rsidR="008375A7">
        <w:rPr>
          <w:rFonts w:ascii="Times New Roman" w:hAnsi="Times New Roman" w:cs="Times New Roman"/>
          <w:b/>
          <w:sz w:val="24"/>
          <w:szCs w:val="24"/>
        </w:rPr>
        <w:t>nalysis</w:t>
      </w:r>
    </w:p>
    <w:p w:rsidR="0029420C" w:rsidRPr="00DA19FF" w:rsidRDefault="0029420C" w:rsidP="00DA19FF">
      <w:pPr>
        <w:rPr>
          <w:rFonts w:ascii="Times New Roman" w:hAnsi="Times New Roman" w:cs="Times New Roman"/>
          <w:sz w:val="24"/>
          <w:szCs w:val="24"/>
        </w:rPr>
      </w:pPr>
      <w:r>
        <w:rPr>
          <w:rFonts w:ascii="Times New Roman" w:hAnsi="Times New Roman" w:cs="Times New Roman"/>
          <w:sz w:val="24"/>
          <w:szCs w:val="24"/>
        </w:rPr>
        <w:lastRenderedPageBreak/>
        <w:t>The analysis of the proposed study is quantitative as it involves tests and the results will be scored, therefore the suggested test used in the proposed study will be a 2</w:t>
      </w:r>
      <w:r w:rsidR="004E28C7">
        <w:rPr>
          <w:rFonts w:ascii="Times New Roman" w:hAnsi="Times New Roman" w:cs="Times New Roman"/>
          <w:sz w:val="24"/>
          <w:szCs w:val="24"/>
        </w:rPr>
        <w:t xml:space="preserve"> (exercise and no exercise) </w:t>
      </w:r>
      <w:r>
        <w:rPr>
          <w:rFonts w:ascii="Times New Roman" w:hAnsi="Times New Roman" w:cs="Times New Roman"/>
          <w:sz w:val="24"/>
          <w:szCs w:val="24"/>
        </w:rPr>
        <w:t>x2</w:t>
      </w:r>
      <w:r w:rsidR="004E28C7">
        <w:rPr>
          <w:rFonts w:ascii="Times New Roman" w:hAnsi="Times New Roman" w:cs="Times New Roman"/>
          <w:sz w:val="24"/>
          <w:szCs w:val="24"/>
        </w:rPr>
        <w:t xml:space="preserve"> (male and female) </w:t>
      </w:r>
      <w:r>
        <w:rPr>
          <w:rFonts w:ascii="Times New Roman" w:hAnsi="Times New Roman" w:cs="Times New Roman"/>
          <w:sz w:val="24"/>
          <w:szCs w:val="24"/>
        </w:rPr>
        <w:t xml:space="preserve">x2 </w:t>
      </w:r>
      <w:r w:rsidR="004E28C7">
        <w:rPr>
          <w:rFonts w:ascii="Times New Roman" w:hAnsi="Times New Roman" w:cs="Times New Roman"/>
          <w:sz w:val="24"/>
          <w:szCs w:val="24"/>
        </w:rPr>
        <w:t xml:space="preserve">(KS1 and KS2) </w:t>
      </w:r>
      <w:r>
        <w:rPr>
          <w:rFonts w:ascii="Times New Roman" w:hAnsi="Times New Roman" w:cs="Times New Roman"/>
          <w:sz w:val="24"/>
          <w:szCs w:val="24"/>
        </w:rPr>
        <w:t xml:space="preserve">repeated measures ANOVA. This test will be run to test if there are significant differences between scores in the cognition tests by schools who take part in the daily mile incentive and schools who do not and to see if there are significant differences in scores between age and gender.  </w:t>
      </w:r>
    </w:p>
    <w:p w:rsidR="00C71C14" w:rsidRPr="009259C1" w:rsidRDefault="00C71C14" w:rsidP="00A82AAE">
      <w:pPr>
        <w:rPr>
          <w:rFonts w:ascii="Times New Roman" w:hAnsi="Times New Roman" w:cs="Times New Roman"/>
          <w:b/>
          <w:sz w:val="24"/>
          <w:szCs w:val="24"/>
          <w:u w:val="single"/>
        </w:rPr>
      </w:pPr>
      <w:r w:rsidRPr="009259C1">
        <w:rPr>
          <w:rFonts w:ascii="Times New Roman" w:hAnsi="Times New Roman" w:cs="Times New Roman"/>
          <w:b/>
          <w:sz w:val="24"/>
          <w:szCs w:val="24"/>
          <w:u w:val="single"/>
        </w:rPr>
        <w:t>Appendix</w:t>
      </w:r>
    </w:p>
    <w:p w:rsidR="008D1603" w:rsidRDefault="008D1603" w:rsidP="00A82AAE">
      <w:pPr>
        <w:rPr>
          <w:rFonts w:ascii="Times New Roman" w:hAnsi="Times New Roman" w:cs="Times New Roman"/>
          <w:b/>
          <w:sz w:val="24"/>
          <w:szCs w:val="24"/>
          <w:u w:val="single"/>
        </w:rPr>
      </w:pPr>
      <w:r w:rsidRPr="00541AB4">
        <w:rPr>
          <w:rFonts w:ascii="Times New Roman" w:hAnsi="Times New Roman" w:cs="Times New Roman"/>
          <w:b/>
          <w:sz w:val="24"/>
          <w:szCs w:val="24"/>
          <w:u w:val="single"/>
        </w:rPr>
        <w:t>Appendix 1: Procedure</w:t>
      </w:r>
    </w:p>
    <w:p w:rsidR="006A6452" w:rsidRPr="006A6452" w:rsidRDefault="006A6452" w:rsidP="00A82AAE">
      <w:pPr>
        <w:rPr>
          <w:rFonts w:ascii="Times New Roman" w:hAnsi="Times New Roman" w:cs="Times New Roman"/>
          <w:sz w:val="24"/>
          <w:szCs w:val="24"/>
        </w:rPr>
      </w:pPr>
      <w:r>
        <w:rPr>
          <w:rFonts w:ascii="Times New Roman" w:hAnsi="Times New Roman" w:cs="Times New Roman"/>
          <w:sz w:val="24"/>
          <w:szCs w:val="24"/>
        </w:rPr>
        <w:t xml:space="preserve">Primary schools in South Wales will be contacted with letters explaining the intent of the proposed study and requesting their participation. If happy to take part and consent is approved by the head teachers and staff of the school, the parents of pupils in year 2 classes (aged 6-7 at Key Stage 1) and year 6 classes (aged 10-11 at Key Stage 2) will also be contacted via letter explaining the intent and purpose of the study, the tests involved and request permission for their children to take part. The letter will include proof of a valid DBS, contact information of the researcher and dissertation supervisor and for them to give a brief outline of the child’s current fitness levels and if they partake in any sporting activities/ clubs outside of school that could account for unfairness and bias in cognition scores. They will be informed that the only personal information needed from the child is their age and gender and will be told they have the right to withdraw their child’s data at any stage. It is not an intelligence test it is simply to discover if exercise has a positive effect on improving cognition scores. If consent is given by the parents the researcher will randomly assign children to Group A; exercise or Group B; non exercise. The researcher will then arrange a suitable time, to fit in with teacher’s schedule, to individually test all participants in group A and B. The participants will first take part in a memory digit span test based on the work of Turner &amp; </w:t>
      </w:r>
      <w:proofErr w:type="spellStart"/>
      <w:r>
        <w:rPr>
          <w:rFonts w:ascii="Times New Roman" w:hAnsi="Times New Roman" w:cs="Times New Roman"/>
          <w:sz w:val="24"/>
          <w:szCs w:val="24"/>
        </w:rPr>
        <w:t>Ridsdale</w:t>
      </w:r>
      <w:proofErr w:type="spellEnd"/>
      <w:r>
        <w:rPr>
          <w:rFonts w:ascii="Times New Roman" w:hAnsi="Times New Roman" w:cs="Times New Roman"/>
          <w:sz w:val="24"/>
          <w:szCs w:val="24"/>
        </w:rPr>
        <w:t xml:space="preserve"> (2004). Participants are to be tested individually and are to be read aloud a series of digits, by the researcher, ranging from two and increasing by one digit more each time up to a total of nine digits and once asked by the researcher are requested to recite the numbers they have heard back to the researcher. There will be two conditions; in the first condition the set of numbers are to be recalled in a forward manner (recall as they were read to them) but on the second condition the numbers are to be recalled backwards. There will be two practice trials before the test begins. All participants will then be asked to complete the Stroop Task (1935) where participants will be shown the list of words and will be asked to recall the colour of the ink used, not the word itself, under timed conditions. There will be two conditions; congruent and incongruent. Once completed the initial tests, participants in Group A will be asked to complete the daily mile after a 15 minute break. After completing the daily mile participants in Group A will repeat the same test they did prior to the run and new scores will be recorded and compared to see if there is a significant difference after exercise. Once completing the tasks the staff and pupils will be thanked, rewarded and given another debrief forms to take home to parents. </w:t>
      </w:r>
    </w:p>
    <w:p w:rsidR="008D1603" w:rsidRPr="00541AB4" w:rsidRDefault="008D1603" w:rsidP="00A82AAE">
      <w:pPr>
        <w:rPr>
          <w:rFonts w:ascii="Times New Roman" w:hAnsi="Times New Roman" w:cs="Times New Roman"/>
          <w:b/>
          <w:sz w:val="24"/>
          <w:szCs w:val="24"/>
          <w:u w:val="single"/>
        </w:rPr>
      </w:pPr>
      <w:r w:rsidRPr="00541AB4">
        <w:rPr>
          <w:rFonts w:ascii="Times New Roman" w:hAnsi="Times New Roman" w:cs="Times New Roman"/>
          <w:b/>
          <w:sz w:val="24"/>
          <w:szCs w:val="24"/>
          <w:u w:val="single"/>
        </w:rPr>
        <w:t xml:space="preserve">Appendix 2: Ethics form </w:t>
      </w:r>
    </w:p>
    <w:p w:rsidR="00D93C77" w:rsidRPr="00C71C14" w:rsidRDefault="00D93C77" w:rsidP="00D93C77">
      <w:pPr>
        <w:rPr>
          <w:rFonts w:ascii="Times New Roman" w:hAnsi="Times New Roman" w:cs="Times New Roman"/>
          <w:sz w:val="24"/>
          <w:szCs w:val="24"/>
        </w:rPr>
      </w:pPr>
      <w:r>
        <w:rPr>
          <w:rFonts w:ascii="Times New Roman" w:hAnsi="Times New Roman" w:cs="Times New Roman"/>
          <w:sz w:val="24"/>
          <w:szCs w:val="24"/>
        </w:rPr>
        <w:t xml:space="preserve">Ethical issues a valid DBS will be required before this study can begin. The researcher has sent for one at this moment in time and is waiting for certificate to be sent. </w:t>
      </w:r>
    </w:p>
    <w:p w:rsidR="008D1603" w:rsidRPr="00541AB4" w:rsidRDefault="008D1603" w:rsidP="00A82AAE">
      <w:pPr>
        <w:rPr>
          <w:rFonts w:ascii="Times New Roman" w:hAnsi="Times New Roman" w:cs="Times New Roman"/>
          <w:b/>
          <w:sz w:val="24"/>
          <w:szCs w:val="24"/>
          <w:u w:val="single"/>
        </w:rPr>
      </w:pPr>
      <w:r w:rsidRPr="00541AB4">
        <w:rPr>
          <w:rFonts w:ascii="Times New Roman" w:hAnsi="Times New Roman" w:cs="Times New Roman"/>
          <w:b/>
          <w:sz w:val="24"/>
          <w:szCs w:val="24"/>
          <w:u w:val="single"/>
        </w:rPr>
        <w:t xml:space="preserve">Appendix 3: </w:t>
      </w:r>
      <w:r w:rsidR="005634B1" w:rsidRPr="00541AB4">
        <w:rPr>
          <w:rFonts w:ascii="Times New Roman" w:hAnsi="Times New Roman" w:cs="Times New Roman"/>
          <w:b/>
          <w:sz w:val="24"/>
          <w:szCs w:val="24"/>
          <w:u w:val="single"/>
        </w:rPr>
        <w:t xml:space="preserve">Memory </w:t>
      </w:r>
      <w:r w:rsidR="00240C28" w:rsidRPr="00541AB4">
        <w:rPr>
          <w:rFonts w:ascii="Times New Roman" w:hAnsi="Times New Roman" w:cs="Times New Roman"/>
          <w:b/>
          <w:sz w:val="24"/>
          <w:szCs w:val="24"/>
          <w:u w:val="single"/>
        </w:rPr>
        <w:t xml:space="preserve">Digit </w:t>
      </w:r>
      <w:r w:rsidR="00541AB4">
        <w:rPr>
          <w:rFonts w:ascii="Times New Roman" w:hAnsi="Times New Roman" w:cs="Times New Roman"/>
          <w:b/>
          <w:sz w:val="24"/>
          <w:szCs w:val="24"/>
          <w:u w:val="single"/>
        </w:rPr>
        <w:t>Span Test</w:t>
      </w:r>
      <w:r w:rsidR="0029004F">
        <w:rPr>
          <w:rFonts w:ascii="Times New Roman" w:hAnsi="Times New Roman" w:cs="Times New Roman"/>
          <w:b/>
          <w:sz w:val="24"/>
          <w:szCs w:val="24"/>
          <w:u w:val="single"/>
        </w:rPr>
        <w:t xml:space="preserve"> to test short term working memory. </w:t>
      </w:r>
    </w:p>
    <w:p w:rsidR="00C95335" w:rsidRPr="00C95335" w:rsidRDefault="00541AB4" w:rsidP="00A82AAE">
      <w:pPr>
        <w:rPr>
          <w:rFonts w:ascii="Times New Roman" w:hAnsi="Times New Roman" w:cs="Times New Roman"/>
          <w:sz w:val="24"/>
          <w:szCs w:val="24"/>
        </w:rPr>
      </w:pPr>
      <w:r>
        <w:rPr>
          <w:rFonts w:ascii="Times New Roman" w:hAnsi="Times New Roman" w:cs="Times New Roman"/>
          <w:sz w:val="24"/>
          <w:szCs w:val="24"/>
        </w:rPr>
        <w:lastRenderedPageBreak/>
        <w:t xml:space="preserve">Based on the work of Turner &amp; </w:t>
      </w:r>
      <w:proofErr w:type="spellStart"/>
      <w:r>
        <w:rPr>
          <w:rFonts w:ascii="Times New Roman" w:hAnsi="Times New Roman" w:cs="Times New Roman"/>
          <w:sz w:val="24"/>
          <w:szCs w:val="24"/>
        </w:rPr>
        <w:t>Ridsdale</w:t>
      </w:r>
      <w:proofErr w:type="spellEnd"/>
      <w:r>
        <w:rPr>
          <w:rFonts w:ascii="Times New Roman" w:hAnsi="Times New Roman" w:cs="Times New Roman"/>
          <w:sz w:val="24"/>
          <w:szCs w:val="24"/>
        </w:rPr>
        <w:t xml:space="preserve"> (2004) p</w:t>
      </w:r>
      <w:r w:rsidR="00C95335">
        <w:rPr>
          <w:rFonts w:ascii="Times New Roman" w:hAnsi="Times New Roman" w:cs="Times New Roman"/>
          <w:sz w:val="24"/>
          <w:szCs w:val="24"/>
        </w:rPr>
        <w:t>articipants to be read a series of digits and once asked to recall recite them back to the researcher. The</w:t>
      </w:r>
      <w:r>
        <w:rPr>
          <w:rFonts w:ascii="Times New Roman" w:hAnsi="Times New Roman" w:cs="Times New Roman"/>
          <w:sz w:val="24"/>
          <w:szCs w:val="24"/>
        </w:rPr>
        <w:t>re will be two conditions; in the first condition the</w:t>
      </w:r>
      <w:r w:rsidR="00C95335">
        <w:rPr>
          <w:rFonts w:ascii="Times New Roman" w:hAnsi="Times New Roman" w:cs="Times New Roman"/>
          <w:sz w:val="24"/>
          <w:szCs w:val="24"/>
        </w:rPr>
        <w:t xml:space="preserve"> set of numbers are to be </w:t>
      </w:r>
      <w:r>
        <w:rPr>
          <w:rFonts w:ascii="Times New Roman" w:hAnsi="Times New Roman" w:cs="Times New Roman"/>
          <w:sz w:val="24"/>
          <w:szCs w:val="24"/>
        </w:rPr>
        <w:t xml:space="preserve">recalled in a forward manner (recall as they were read to them) but on the second condition the numbers are to be recalled backwards. There will be two practice trials before the test begins. </w:t>
      </w:r>
    </w:p>
    <w:p w:rsidR="00053395" w:rsidRDefault="00053395" w:rsidP="00053395">
      <w:pPr>
        <w:rPr>
          <w:rFonts w:ascii="Times New Roman" w:hAnsi="Times New Roman" w:cs="Times New Roman"/>
          <w:b/>
          <w:sz w:val="24"/>
          <w:szCs w:val="24"/>
        </w:rPr>
      </w:pPr>
      <w:r w:rsidRPr="00053395">
        <w:rPr>
          <w:rFonts w:ascii="Times New Roman" w:hAnsi="Times New Roman" w:cs="Times New Roman"/>
          <w:b/>
          <w:sz w:val="24"/>
          <w:szCs w:val="24"/>
        </w:rPr>
        <w:t xml:space="preserve">DIGITS FORWARDS   </w:t>
      </w:r>
    </w:p>
    <w:p w:rsidR="00C95335" w:rsidRPr="00C95335" w:rsidRDefault="00C95335" w:rsidP="00053395">
      <w:pPr>
        <w:rPr>
          <w:rFonts w:ascii="Times New Roman" w:hAnsi="Times New Roman" w:cs="Times New Roman"/>
          <w:sz w:val="24"/>
          <w:szCs w:val="24"/>
        </w:rPr>
      </w:pPr>
      <w:r w:rsidRPr="00C95335">
        <w:rPr>
          <w:rFonts w:ascii="Times New Roman" w:hAnsi="Times New Roman" w:cs="Times New Roman"/>
          <w:sz w:val="24"/>
          <w:szCs w:val="24"/>
        </w:rPr>
        <w:t xml:space="preserve">Practice digits: </w:t>
      </w:r>
    </w:p>
    <w:p w:rsidR="00C95335" w:rsidRPr="00C95335" w:rsidRDefault="00C95335" w:rsidP="00C95335">
      <w:pPr>
        <w:pStyle w:val="ListParagraph"/>
        <w:numPr>
          <w:ilvl w:val="0"/>
          <w:numId w:val="3"/>
        </w:numPr>
        <w:rPr>
          <w:rFonts w:ascii="Times New Roman" w:hAnsi="Times New Roman" w:cs="Times New Roman"/>
          <w:sz w:val="24"/>
          <w:szCs w:val="24"/>
        </w:rPr>
      </w:pPr>
      <w:r w:rsidRPr="00C95335">
        <w:rPr>
          <w:rFonts w:ascii="Times New Roman" w:hAnsi="Times New Roman" w:cs="Times New Roman"/>
          <w:sz w:val="24"/>
          <w:szCs w:val="24"/>
        </w:rPr>
        <w:t>First trial; 2 9</w:t>
      </w:r>
    </w:p>
    <w:p w:rsidR="00C95335" w:rsidRPr="00C95335" w:rsidRDefault="00C95335" w:rsidP="00C95335">
      <w:pPr>
        <w:pStyle w:val="ListParagraph"/>
        <w:numPr>
          <w:ilvl w:val="0"/>
          <w:numId w:val="3"/>
        </w:numPr>
        <w:rPr>
          <w:rFonts w:ascii="Times New Roman" w:hAnsi="Times New Roman" w:cs="Times New Roman"/>
          <w:sz w:val="24"/>
          <w:szCs w:val="24"/>
        </w:rPr>
      </w:pPr>
      <w:r w:rsidRPr="00C95335">
        <w:rPr>
          <w:rFonts w:ascii="Times New Roman" w:hAnsi="Times New Roman" w:cs="Times New Roman"/>
          <w:sz w:val="24"/>
          <w:szCs w:val="24"/>
        </w:rPr>
        <w:t xml:space="preserve">Second trial; 3 6 </w:t>
      </w:r>
    </w:p>
    <w:tbl>
      <w:tblPr>
        <w:tblStyle w:val="TableGrid"/>
        <w:tblW w:w="0" w:type="auto"/>
        <w:tblLook w:val="04A0" w:firstRow="1" w:lastRow="0" w:firstColumn="1" w:lastColumn="0" w:noHBand="0" w:noVBand="1"/>
      </w:tblPr>
      <w:tblGrid>
        <w:gridCol w:w="696"/>
        <w:gridCol w:w="2737"/>
        <w:gridCol w:w="1685"/>
      </w:tblGrid>
      <w:tr w:rsidR="00053395" w:rsidTr="00053395">
        <w:trPr>
          <w:trHeight w:val="255"/>
        </w:trPr>
        <w:tc>
          <w:tcPr>
            <w:tcW w:w="633"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Item</w:t>
            </w:r>
          </w:p>
        </w:tc>
        <w:tc>
          <w:tcPr>
            <w:tcW w:w="2737"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Digits</w:t>
            </w:r>
          </w:p>
        </w:tc>
        <w:tc>
          <w:tcPr>
            <w:tcW w:w="1685"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Score</w:t>
            </w:r>
          </w:p>
        </w:tc>
      </w:tr>
      <w:tr w:rsidR="00053395" w:rsidTr="00053395">
        <w:trPr>
          <w:trHeight w:val="255"/>
        </w:trPr>
        <w:tc>
          <w:tcPr>
            <w:tcW w:w="633"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A</w:t>
            </w:r>
          </w:p>
        </w:tc>
        <w:tc>
          <w:tcPr>
            <w:tcW w:w="2737"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1 5</w:t>
            </w:r>
          </w:p>
        </w:tc>
        <w:tc>
          <w:tcPr>
            <w:tcW w:w="1685" w:type="dxa"/>
          </w:tcPr>
          <w:p w:rsidR="00053395" w:rsidRDefault="00053395" w:rsidP="00053395">
            <w:pPr>
              <w:rPr>
                <w:rFonts w:ascii="Times New Roman" w:hAnsi="Times New Roman" w:cs="Times New Roman"/>
                <w:b/>
                <w:sz w:val="24"/>
                <w:szCs w:val="24"/>
              </w:rPr>
            </w:pPr>
          </w:p>
        </w:tc>
      </w:tr>
      <w:tr w:rsidR="00053395" w:rsidTr="00053395">
        <w:trPr>
          <w:trHeight w:val="255"/>
        </w:trPr>
        <w:tc>
          <w:tcPr>
            <w:tcW w:w="633"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B</w:t>
            </w:r>
          </w:p>
        </w:tc>
        <w:tc>
          <w:tcPr>
            <w:tcW w:w="2737"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3 8 2</w:t>
            </w:r>
          </w:p>
        </w:tc>
        <w:tc>
          <w:tcPr>
            <w:tcW w:w="1685" w:type="dxa"/>
          </w:tcPr>
          <w:p w:rsidR="00053395" w:rsidRDefault="00053395" w:rsidP="00053395">
            <w:pPr>
              <w:rPr>
                <w:rFonts w:ascii="Times New Roman" w:hAnsi="Times New Roman" w:cs="Times New Roman"/>
                <w:b/>
                <w:sz w:val="24"/>
                <w:szCs w:val="24"/>
              </w:rPr>
            </w:pPr>
          </w:p>
        </w:tc>
      </w:tr>
      <w:tr w:rsidR="00053395" w:rsidTr="00053395">
        <w:trPr>
          <w:trHeight w:val="255"/>
        </w:trPr>
        <w:tc>
          <w:tcPr>
            <w:tcW w:w="633"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C</w:t>
            </w:r>
          </w:p>
        </w:tc>
        <w:tc>
          <w:tcPr>
            <w:tcW w:w="2737"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6 4 9 0</w:t>
            </w:r>
          </w:p>
        </w:tc>
        <w:tc>
          <w:tcPr>
            <w:tcW w:w="1685" w:type="dxa"/>
          </w:tcPr>
          <w:p w:rsidR="00053395" w:rsidRDefault="00053395" w:rsidP="00053395">
            <w:pPr>
              <w:rPr>
                <w:rFonts w:ascii="Times New Roman" w:hAnsi="Times New Roman" w:cs="Times New Roman"/>
                <w:b/>
                <w:sz w:val="24"/>
                <w:szCs w:val="24"/>
              </w:rPr>
            </w:pPr>
          </w:p>
        </w:tc>
      </w:tr>
      <w:tr w:rsidR="00053395" w:rsidTr="00053395">
        <w:trPr>
          <w:trHeight w:val="255"/>
        </w:trPr>
        <w:tc>
          <w:tcPr>
            <w:tcW w:w="633"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D</w:t>
            </w:r>
          </w:p>
        </w:tc>
        <w:tc>
          <w:tcPr>
            <w:tcW w:w="2737"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 xml:space="preserve">7 5 1 3 8 </w:t>
            </w:r>
          </w:p>
        </w:tc>
        <w:tc>
          <w:tcPr>
            <w:tcW w:w="1685" w:type="dxa"/>
          </w:tcPr>
          <w:p w:rsidR="00053395" w:rsidRDefault="00053395" w:rsidP="00053395">
            <w:pPr>
              <w:rPr>
                <w:rFonts w:ascii="Times New Roman" w:hAnsi="Times New Roman" w:cs="Times New Roman"/>
                <w:b/>
                <w:sz w:val="24"/>
                <w:szCs w:val="24"/>
              </w:rPr>
            </w:pPr>
          </w:p>
        </w:tc>
      </w:tr>
      <w:tr w:rsidR="00053395" w:rsidTr="00053395">
        <w:trPr>
          <w:trHeight w:val="255"/>
        </w:trPr>
        <w:tc>
          <w:tcPr>
            <w:tcW w:w="633"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E</w:t>
            </w:r>
          </w:p>
        </w:tc>
        <w:tc>
          <w:tcPr>
            <w:tcW w:w="2737"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0 4 6 2 1 9</w:t>
            </w:r>
          </w:p>
        </w:tc>
        <w:tc>
          <w:tcPr>
            <w:tcW w:w="1685" w:type="dxa"/>
          </w:tcPr>
          <w:p w:rsidR="00053395" w:rsidRDefault="00053395" w:rsidP="00053395">
            <w:pPr>
              <w:rPr>
                <w:rFonts w:ascii="Times New Roman" w:hAnsi="Times New Roman" w:cs="Times New Roman"/>
                <w:b/>
                <w:sz w:val="24"/>
                <w:szCs w:val="24"/>
              </w:rPr>
            </w:pPr>
          </w:p>
        </w:tc>
      </w:tr>
      <w:tr w:rsidR="00053395" w:rsidTr="00053395">
        <w:trPr>
          <w:trHeight w:val="255"/>
        </w:trPr>
        <w:tc>
          <w:tcPr>
            <w:tcW w:w="633"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F</w:t>
            </w:r>
          </w:p>
        </w:tc>
        <w:tc>
          <w:tcPr>
            <w:tcW w:w="2737"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5 3 7 9 0 2 6</w:t>
            </w:r>
          </w:p>
        </w:tc>
        <w:tc>
          <w:tcPr>
            <w:tcW w:w="1685" w:type="dxa"/>
          </w:tcPr>
          <w:p w:rsidR="00053395" w:rsidRDefault="00053395" w:rsidP="00053395">
            <w:pPr>
              <w:rPr>
                <w:rFonts w:ascii="Times New Roman" w:hAnsi="Times New Roman" w:cs="Times New Roman"/>
                <w:b/>
                <w:sz w:val="24"/>
                <w:szCs w:val="24"/>
              </w:rPr>
            </w:pPr>
          </w:p>
        </w:tc>
      </w:tr>
      <w:tr w:rsidR="00053395" w:rsidTr="00053395">
        <w:trPr>
          <w:trHeight w:val="255"/>
        </w:trPr>
        <w:tc>
          <w:tcPr>
            <w:tcW w:w="633"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G</w:t>
            </w:r>
          </w:p>
        </w:tc>
        <w:tc>
          <w:tcPr>
            <w:tcW w:w="2737"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8 4 6 2 9 5 7 3</w:t>
            </w:r>
          </w:p>
        </w:tc>
        <w:tc>
          <w:tcPr>
            <w:tcW w:w="1685" w:type="dxa"/>
          </w:tcPr>
          <w:p w:rsidR="00053395" w:rsidRDefault="00053395" w:rsidP="00053395">
            <w:pPr>
              <w:rPr>
                <w:rFonts w:ascii="Times New Roman" w:hAnsi="Times New Roman" w:cs="Times New Roman"/>
                <w:b/>
                <w:sz w:val="24"/>
                <w:szCs w:val="24"/>
              </w:rPr>
            </w:pPr>
          </w:p>
        </w:tc>
      </w:tr>
      <w:tr w:rsidR="00053395" w:rsidTr="00053395">
        <w:trPr>
          <w:trHeight w:val="255"/>
        </w:trPr>
        <w:tc>
          <w:tcPr>
            <w:tcW w:w="633"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H</w:t>
            </w:r>
          </w:p>
        </w:tc>
        <w:tc>
          <w:tcPr>
            <w:tcW w:w="2737" w:type="dxa"/>
          </w:tcPr>
          <w:p w:rsidR="00053395" w:rsidRDefault="00053395" w:rsidP="00053395">
            <w:pPr>
              <w:rPr>
                <w:rFonts w:ascii="Times New Roman" w:hAnsi="Times New Roman" w:cs="Times New Roman"/>
                <w:b/>
                <w:sz w:val="24"/>
                <w:szCs w:val="24"/>
              </w:rPr>
            </w:pPr>
            <w:r>
              <w:rPr>
                <w:rFonts w:ascii="Times New Roman" w:hAnsi="Times New Roman" w:cs="Times New Roman"/>
                <w:b/>
                <w:sz w:val="24"/>
                <w:szCs w:val="24"/>
              </w:rPr>
              <w:t>0 7 3 5 1 2 6 9 4</w:t>
            </w:r>
          </w:p>
        </w:tc>
        <w:tc>
          <w:tcPr>
            <w:tcW w:w="1685" w:type="dxa"/>
          </w:tcPr>
          <w:p w:rsidR="00053395" w:rsidRDefault="00053395" w:rsidP="00053395">
            <w:pPr>
              <w:rPr>
                <w:rFonts w:ascii="Times New Roman" w:hAnsi="Times New Roman" w:cs="Times New Roman"/>
                <w:b/>
                <w:sz w:val="24"/>
                <w:szCs w:val="24"/>
              </w:rPr>
            </w:pPr>
          </w:p>
        </w:tc>
      </w:tr>
    </w:tbl>
    <w:p w:rsidR="00053395" w:rsidRPr="00053395" w:rsidRDefault="00053395" w:rsidP="00053395">
      <w:pPr>
        <w:rPr>
          <w:rFonts w:ascii="Times New Roman" w:hAnsi="Times New Roman" w:cs="Times New Roman"/>
          <w:b/>
          <w:sz w:val="24"/>
          <w:szCs w:val="24"/>
        </w:rPr>
      </w:pPr>
    </w:p>
    <w:p w:rsidR="00053395" w:rsidRPr="00053395" w:rsidRDefault="00C95335" w:rsidP="00053395">
      <w:pPr>
        <w:rPr>
          <w:rFonts w:ascii="Times New Roman" w:hAnsi="Times New Roman" w:cs="Times New Roman"/>
          <w:b/>
          <w:sz w:val="24"/>
          <w:szCs w:val="24"/>
        </w:rPr>
      </w:pPr>
      <w:r>
        <w:rPr>
          <w:rFonts w:ascii="Times New Roman" w:hAnsi="Times New Roman" w:cs="Times New Roman"/>
          <w:b/>
          <w:sz w:val="24"/>
          <w:szCs w:val="24"/>
        </w:rPr>
        <w:t xml:space="preserve">Total forwards score: </w:t>
      </w:r>
      <w:r w:rsidR="00053395" w:rsidRPr="00053395">
        <w:rPr>
          <w:rFonts w:ascii="Times New Roman" w:hAnsi="Times New Roman" w:cs="Times New Roman"/>
          <w:b/>
          <w:sz w:val="24"/>
          <w:szCs w:val="24"/>
        </w:rPr>
        <w:t xml:space="preserve">    </w:t>
      </w:r>
    </w:p>
    <w:p w:rsidR="00C95335" w:rsidRDefault="00053395" w:rsidP="00053395">
      <w:pPr>
        <w:rPr>
          <w:rFonts w:ascii="Times New Roman" w:hAnsi="Times New Roman" w:cs="Times New Roman"/>
          <w:b/>
          <w:sz w:val="24"/>
          <w:szCs w:val="24"/>
        </w:rPr>
      </w:pPr>
      <w:r w:rsidRPr="00053395">
        <w:rPr>
          <w:rFonts w:ascii="Times New Roman" w:hAnsi="Times New Roman" w:cs="Times New Roman"/>
          <w:b/>
          <w:sz w:val="24"/>
          <w:szCs w:val="24"/>
        </w:rPr>
        <w:t xml:space="preserve">DIGITS BACKWARDS  </w:t>
      </w:r>
    </w:p>
    <w:p w:rsidR="00C95335" w:rsidRPr="00C95335" w:rsidRDefault="00C95335" w:rsidP="00053395">
      <w:pPr>
        <w:rPr>
          <w:rFonts w:ascii="Times New Roman" w:hAnsi="Times New Roman" w:cs="Times New Roman"/>
          <w:sz w:val="24"/>
          <w:szCs w:val="24"/>
        </w:rPr>
      </w:pPr>
      <w:r w:rsidRPr="00C95335">
        <w:rPr>
          <w:rFonts w:ascii="Times New Roman" w:hAnsi="Times New Roman" w:cs="Times New Roman"/>
          <w:sz w:val="24"/>
          <w:szCs w:val="24"/>
        </w:rPr>
        <w:t xml:space="preserve">Practice digits; </w:t>
      </w:r>
    </w:p>
    <w:p w:rsidR="00053395" w:rsidRPr="00C95335" w:rsidRDefault="00C95335" w:rsidP="00C95335">
      <w:pPr>
        <w:pStyle w:val="ListParagraph"/>
        <w:numPr>
          <w:ilvl w:val="0"/>
          <w:numId w:val="4"/>
        </w:numPr>
        <w:rPr>
          <w:rFonts w:ascii="Times New Roman" w:hAnsi="Times New Roman" w:cs="Times New Roman"/>
          <w:sz w:val="24"/>
          <w:szCs w:val="24"/>
        </w:rPr>
      </w:pPr>
      <w:r w:rsidRPr="00C95335">
        <w:rPr>
          <w:rFonts w:ascii="Times New Roman" w:hAnsi="Times New Roman" w:cs="Times New Roman"/>
          <w:sz w:val="24"/>
          <w:szCs w:val="24"/>
        </w:rPr>
        <w:t>First trial; 8 3</w:t>
      </w:r>
    </w:p>
    <w:p w:rsidR="00C95335" w:rsidRDefault="00C95335" w:rsidP="00C95335">
      <w:pPr>
        <w:pStyle w:val="ListParagraph"/>
        <w:numPr>
          <w:ilvl w:val="0"/>
          <w:numId w:val="4"/>
        </w:numPr>
        <w:rPr>
          <w:rFonts w:ascii="Times New Roman" w:hAnsi="Times New Roman" w:cs="Times New Roman"/>
          <w:sz w:val="24"/>
          <w:szCs w:val="24"/>
        </w:rPr>
      </w:pPr>
      <w:r w:rsidRPr="00C95335">
        <w:rPr>
          <w:rFonts w:ascii="Times New Roman" w:hAnsi="Times New Roman" w:cs="Times New Roman"/>
          <w:sz w:val="24"/>
          <w:szCs w:val="24"/>
        </w:rPr>
        <w:t xml:space="preserve">Second trial; 5 4 </w:t>
      </w:r>
    </w:p>
    <w:tbl>
      <w:tblPr>
        <w:tblStyle w:val="TableGrid"/>
        <w:tblW w:w="0" w:type="auto"/>
        <w:tblLook w:val="04A0" w:firstRow="1" w:lastRow="0" w:firstColumn="1" w:lastColumn="0" w:noHBand="0" w:noVBand="1"/>
      </w:tblPr>
      <w:tblGrid>
        <w:gridCol w:w="704"/>
        <w:gridCol w:w="2706"/>
        <w:gridCol w:w="1705"/>
      </w:tblGrid>
      <w:tr w:rsidR="00C95335" w:rsidTr="00C95335">
        <w:trPr>
          <w:trHeight w:val="255"/>
        </w:trPr>
        <w:tc>
          <w:tcPr>
            <w:tcW w:w="704" w:type="dxa"/>
          </w:tcPr>
          <w:p w:rsidR="00C95335" w:rsidRPr="00C95335" w:rsidRDefault="00C95335" w:rsidP="00C95335">
            <w:pPr>
              <w:rPr>
                <w:rFonts w:ascii="Times New Roman" w:hAnsi="Times New Roman" w:cs="Times New Roman"/>
                <w:b/>
                <w:sz w:val="24"/>
                <w:szCs w:val="24"/>
              </w:rPr>
            </w:pPr>
            <w:r>
              <w:rPr>
                <w:rFonts w:ascii="Times New Roman" w:hAnsi="Times New Roman" w:cs="Times New Roman"/>
                <w:b/>
                <w:sz w:val="24"/>
                <w:szCs w:val="24"/>
              </w:rPr>
              <w:t>Item</w:t>
            </w:r>
          </w:p>
        </w:tc>
        <w:tc>
          <w:tcPr>
            <w:tcW w:w="2706" w:type="dxa"/>
          </w:tcPr>
          <w:p w:rsidR="00C95335" w:rsidRPr="00C95335" w:rsidRDefault="00C95335" w:rsidP="00C95335">
            <w:pPr>
              <w:rPr>
                <w:rFonts w:ascii="Times New Roman" w:hAnsi="Times New Roman" w:cs="Times New Roman"/>
                <w:b/>
                <w:sz w:val="24"/>
                <w:szCs w:val="24"/>
              </w:rPr>
            </w:pPr>
            <w:r>
              <w:rPr>
                <w:rFonts w:ascii="Times New Roman" w:hAnsi="Times New Roman" w:cs="Times New Roman"/>
                <w:b/>
                <w:sz w:val="24"/>
                <w:szCs w:val="24"/>
              </w:rPr>
              <w:t>Digits</w:t>
            </w:r>
          </w:p>
        </w:tc>
        <w:tc>
          <w:tcPr>
            <w:tcW w:w="1705" w:type="dxa"/>
          </w:tcPr>
          <w:p w:rsidR="00C95335" w:rsidRPr="00C95335" w:rsidRDefault="00C95335" w:rsidP="00C95335">
            <w:pPr>
              <w:rPr>
                <w:rFonts w:ascii="Times New Roman" w:hAnsi="Times New Roman" w:cs="Times New Roman"/>
                <w:b/>
                <w:sz w:val="24"/>
                <w:szCs w:val="24"/>
              </w:rPr>
            </w:pPr>
            <w:r>
              <w:rPr>
                <w:rFonts w:ascii="Times New Roman" w:hAnsi="Times New Roman" w:cs="Times New Roman"/>
                <w:b/>
                <w:sz w:val="24"/>
                <w:szCs w:val="24"/>
              </w:rPr>
              <w:t xml:space="preserve">Score </w:t>
            </w:r>
          </w:p>
        </w:tc>
      </w:tr>
      <w:tr w:rsidR="00C95335" w:rsidTr="00C95335">
        <w:trPr>
          <w:trHeight w:val="255"/>
        </w:trPr>
        <w:tc>
          <w:tcPr>
            <w:tcW w:w="704" w:type="dxa"/>
          </w:tcPr>
          <w:p w:rsidR="00C95335" w:rsidRPr="00C95335" w:rsidRDefault="00C95335" w:rsidP="00C95335">
            <w:pPr>
              <w:rPr>
                <w:rFonts w:ascii="Times New Roman" w:hAnsi="Times New Roman" w:cs="Times New Roman"/>
                <w:b/>
                <w:sz w:val="24"/>
                <w:szCs w:val="24"/>
              </w:rPr>
            </w:pPr>
            <w:r>
              <w:rPr>
                <w:rFonts w:ascii="Times New Roman" w:hAnsi="Times New Roman" w:cs="Times New Roman"/>
                <w:b/>
                <w:sz w:val="24"/>
                <w:szCs w:val="24"/>
              </w:rPr>
              <w:t>A</w:t>
            </w:r>
          </w:p>
        </w:tc>
        <w:tc>
          <w:tcPr>
            <w:tcW w:w="2706"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9 5</w:t>
            </w:r>
          </w:p>
        </w:tc>
        <w:tc>
          <w:tcPr>
            <w:tcW w:w="1705" w:type="dxa"/>
          </w:tcPr>
          <w:p w:rsidR="00C95335" w:rsidRDefault="00C95335" w:rsidP="00C95335">
            <w:pPr>
              <w:rPr>
                <w:rFonts w:ascii="Times New Roman" w:hAnsi="Times New Roman" w:cs="Times New Roman"/>
                <w:sz w:val="24"/>
                <w:szCs w:val="24"/>
              </w:rPr>
            </w:pPr>
          </w:p>
        </w:tc>
      </w:tr>
      <w:tr w:rsidR="00C95335" w:rsidTr="00C95335">
        <w:trPr>
          <w:trHeight w:val="255"/>
        </w:trPr>
        <w:tc>
          <w:tcPr>
            <w:tcW w:w="704"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B</w:t>
            </w:r>
          </w:p>
        </w:tc>
        <w:tc>
          <w:tcPr>
            <w:tcW w:w="2706"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2 4 1</w:t>
            </w:r>
          </w:p>
        </w:tc>
        <w:tc>
          <w:tcPr>
            <w:tcW w:w="1705" w:type="dxa"/>
          </w:tcPr>
          <w:p w:rsidR="00C95335" w:rsidRDefault="00C95335" w:rsidP="00C95335">
            <w:pPr>
              <w:rPr>
                <w:rFonts w:ascii="Times New Roman" w:hAnsi="Times New Roman" w:cs="Times New Roman"/>
                <w:sz w:val="24"/>
                <w:szCs w:val="24"/>
              </w:rPr>
            </w:pPr>
          </w:p>
        </w:tc>
      </w:tr>
      <w:tr w:rsidR="00C95335" w:rsidTr="00C95335">
        <w:trPr>
          <w:trHeight w:val="255"/>
        </w:trPr>
        <w:tc>
          <w:tcPr>
            <w:tcW w:w="704"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C</w:t>
            </w:r>
          </w:p>
        </w:tc>
        <w:tc>
          <w:tcPr>
            <w:tcW w:w="2706"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7 6 8 0</w:t>
            </w:r>
          </w:p>
        </w:tc>
        <w:tc>
          <w:tcPr>
            <w:tcW w:w="1705" w:type="dxa"/>
          </w:tcPr>
          <w:p w:rsidR="00C95335" w:rsidRDefault="00C95335" w:rsidP="00C95335">
            <w:pPr>
              <w:rPr>
                <w:rFonts w:ascii="Times New Roman" w:hAnsi="Times New Roman" w:cs="Times New Roman"/>
                <w:sz w:val="24"/>
                <w:szCs w:val="24"/>
              </w:rPr>
            </w:pPr>
          </w:p>
        </w:tc>
      </w:tr>
      <w:tr w:rsidR="00C95335" w:rsidTr="00C95335">
        <w:trPr>
          <w:trHeight w:val="255"/>
        </w:trPr>
        <w:tc>
          <w:tcPr>
            <w:tcW w:w="704"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D</w:t>
            </w:r>
          </w:p>
        </w:tc>
        <w:tc>
          <w:tcPr>
            <w:tcW w:w="2706"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3 9 5 1 5</w:t>
            </w:r>
          </w:p>
        </w:tc>
        <w:tc>
          <w:tcPr>
            <w:tcW w:w="1705" w:type="dxa"/>
          </w:tcPr>
          <w:p w:rsidR="00C95335" w:rsidRDefault="00C95335" w:rsidP="00C95335">
            <w:pPr>
              <w:rPr>
                <w:rFonts w:ascii="Times New Roman" w:hAnsi="Times New Roman" w:cs="Times New Roman"/>
                <w:sz w:val="24"/>
                <w:szCs w:val="24"/>
              </w:rPr>
            </w:pPr>
          </w:p>
        </w:tc>
      </w:tr>
      <w:tr w:rsidR="00C95335" w:rsidTr="00C95335">
        <w:trPr>
          <w:trHeight w:val="255"/>
        </w:trPr>
        <w:tc>
          <w:tcPr>
            <w:tcW w:w="704"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E</w:t>
            </w:r>
          </w:p>
        </w:tc>
        <w:tc>
          <w:tcPr>
            <w:tcW w:w="2706"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0 2 6 5 4 8</w:t>
            </w:r>
          </w:p>
        </w:tc>
        <w:tc>
          <w:tcPr>
            <w:tcW w:w="1705" w:type="dxa"/>
          </w:tcPr>
          <w:p w:rsidR="00C95335" w:rsidRDefault="00C95335" w:rsidP="00C95335">
            <w:pPr>
              <w:rPr>
                <w:rFonts w:ascii="Times New Roman" w:hAnsi="Times New Roman" w:cs="Times New Roman"/>
                <w:sz w:val="24"/>
                <w:szCs w:val="24"/>
              </w:rPr>
            </w:pPr>
          </w:p>
        </w:tc>
      </w:tr>
      <w:tr w:rsidR="00C95335" w:rsidTr="00C95335">
        <w:trPr>
          <w:trHeight w:val="255"/>
        </w:trPr>
        <w:tc>
          <w:tcPr>
            <w:tcW w:w="704"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F</w:t>
            </w:r>
          </w:p>
        </w:tc>
        <w:tc>
          <w:tcPr>
            <w:tcW w:w="2706"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8 4 3 7 9 2 1</w:t>
            </w:r>
          </w:p>
        </w:tc>
        <w:tc>
          <w:tcPr>
            <w:tcW w:w="1705" w:type="dxa"/>
          </w:tcPr>
          <w:p w:rsidR="00C95335" w:rsidRDefault="00C95335" w:rsidP="00C95335">
            <w:pPr>
              <w:rPr>
                <w:rFonts w:ascii="Times New Roman" w:hAnsi="Times New Roman" w:cs="Times New Roman"/>
                <w:sz w:val="24"/>
                <w:szCs w:val="24"/>
              </w:rPr>
            </w:pPr>
          </w:p>
        </w:tc>
      </w:tr>
      <w:tr w:rsidR="00C95335" w:rsidTr="00C95335">
        <w:trPr>
          <w:trHeight w:val="255"/>
        </w:trPr>
        <w:tc>
          <w:tcPr>
            <w:tcW w:w="704"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G</w:t>
            </w:r>
          </w:p>
        </w:tc>
        <w:tc>
          <w:tcPr>
            <w:tcW w:w="2706" w:type="dxa"/>
          </w:tcPr>
          <w:p w:rsidR="00C95335" w:rsidRPr="00C95335" w:rsidRDefault="00C95335" w:rsidP="00C95335">
            <w:pPr>
              <w:rPr>
                <w:rFonts w:ascii="Times New Roman" w:hAnsi="Times New Roman" w:cs="Times New Roman"/>
                <w:b/>
                <w:sz w:val="24"/>
                <w:szCs w:val="24"/>
              </w:rPr>
            </w:pPr>
            <w:r w:rsidRPr="00C95335">
              <w:rPr>
                <w:rFonts w:ascii="Times New Roman" w:hAnsi="Times New Roman" w:cs="Times New Roman"/>
                <w:b/>
                <w:sz w:val="24"/>
                <w:szCs w:val="24"/>
              </w:rPr>
              <w:t>3 1 4 0 6 5 2 8</w:t>
            </w:r>
          </w:p>
        </w:tc>
        <w:tc>
          <w:tcPr>
            <w:tcW w:w="1705" w:type="dxa"/>
          </w:tcPr>
          <w:p w:rsidR="00C95335" w:rsidRDefault="00C95335" w:rsidP="00C95335">
            <w:pPr>
              <w:rPr>
                <w:rFonts w:ascii="Times New Roman" w:hAnsi="Times New Roman" w:cs="Times New Roman"/>
                <w:sz w:val="24"/>
                <w:szCs w:val="24"/>
              </w:rPr>
            </w:pPr>
          </w:p>
        </w:tc>
      </w:tr>
    </w:tbl>
    <w:p w:rsidR="00C95335" w:rsidRPr="00C95335" w:rsidRDefault="00C95335" w:rsidP="00C95335">
      <w:pPr>
        <w:rPr>
          <w:rFonts w:ascii="Times New Roman" w:hAnsi="Times New Roman" w:cs="Times New Roman"/>
          <w:sz w:val="24"/>
          <w:szCs w:val="24"/>
        </w:rPr>
      </w:pPr>
    </w:p>
    <w:p w:rsidR="00053395" w:rsidRPr="00053395" w:rsidRDefault="00C95335" w:rsidP="00053395">
      <w:pPr>
        <w:rPr>
          <w:rFonts w:ascii="Times New Roman" w:hAnsi="Times New Roman" w:cs="Times New Roman"/>
          <w:b/>
          <w:sz w:val="24"/>
          <w:szCs w:val="24"/>
        </w:rPr>
      </w:pPr>
      <w:r>
        <w:rPr>
          <w:rFonts w:ascii="Times New Roman" w:hAnsi="Times New Roman" w:cs="Times New Roman"/>
          <w:b/>
          <w:sz w:val="24"/>
          <w:szCs w:val="24"/>
        </w:rPr>
        <w:t xml:space="preserve">Total backwards score: </w:t>
      </w:r>
      <w:r w:rsidR="00053395" w:rsidRPr="00053395">
        <w:rPr>
          <w:rFonts w:ascii="Times New Roman" w:hAnsi="Times New Roman" w:cs="Times New Roman"/>
          <w:b/>
          <w:sz w:val="24"/>
          <w:szCs w:val="24"/>
        </w:rPr>
        <w:t xml:space="preserve">     </w:t>
      </w:r>
    </w:p>
    <w:p w:rsidR="00541AB4" w:rsidRPr="006A6452" w:rsidRDefault="006A6452" w:rsidP="00A82AAE">
      <w:pPr>
        <w:rPr>
          <w:rFonts w:ascii="Times New Roman" w:hAnsi="Times New Roman" w:cs="Times New Roman"/>
          <w:sz w:val="24"/>
          <w:szCs w:val="24"/>
        </w:rPr>
      </w:pPr>
      <w:r w:rsidRPr="006A6452">
        <w:rPr>
          <w:rFonts w:ascii="Times New Roman" w:hAnsi="Times New Roman" w:cs="Times New Roman"/>
          <w:sz w:val="24"/>
          <w:szCs w:val="24"/>
        </w:rPr>
        <w:t xml:space="preserve">Combine both scores to produce final score (see Turner&amp; </w:t>
      </w:r>
      <w:proofErr w:type="spellStart"/>
      <w:r w:rsidRPr="006A6452">
        <w:rPr>
          <w:rFonts w:ascii="Times New Roman" w:hAnsi="Times New Roman" w:cs="Times New Roman"/>
          <w:sz w:val="24"/>
          <w:szCs w:val="24"/>
        </w:rPr>
        <w:t>Ridsdale</w:t>
      </w:r>
      <w:proofErr w:type="spellEnd"/>
      <w:r w:rsidRPr="006A6452">
        <w:rPr>
          <w:rFonts w:ascii="Times New Roman" w:hAnsi="Times New Roman" w:cs="Times New Roman"/>
          <w:sz w:val="24"/>
          <w:szCs w:val="24"/>
        </w:rPr>
        <w:t xml:space="preserve"> 2004) </w:t>
      </w:r>
      <w:r>
        <w:rPr>
          <w:rFonts w:ascii="Times New Roman" w:hAnsi="Times New Roman" w:cs="Times New Roman"/>
          <w:sz w:val="24"/>
          <w:szCs w:val="24"/>
        </w:rPr>
        <w:t xml:space="preserve">for scoring list. </w:t>
      </w:r>
    </w:p>
    <w:p w:rsidR="00541AB4" w:rsidRDefault="00541AB4" w:rsidP="00A82AAE">
      <w:pPr>
        <w:rPr>
          <w:rFonts w:ascii="Times New Roman" w:hAnsi="Times New Roman" w:cs="Times New Roman"/>
          <w:b/>
          <w:sz w:val="24"/>
          <w:szCs w:val="24"/>
        </w:rPr>
      </w:pPr>
    </w:p>
    <w:p w:rsidR="008D1603" w:rsidRDefault="008D1603" w:rsidP="00A82AAE">
      <w:pPr>
        <w:rPr>
          <w:rFonts w:ascii="Times New Roman" w:hAnsi="Times New Roman" w:cs="Times New Roman"/>
          <w:b/>
          <w:sz w:val="24"/>
          <w:szCs w:val="24"/>
          <w:u w:val="single"/>
        </w:rPr>
      </w:pPr>
      <w:r w:rsidRPr="00541AB4">
        <w:rPr>
          <w:rFonts w:ascii="Times New Roman" w:hAnsi="Times New Roman" w:cs="Times New Roman"/>
          <w:b/>
          <w:sz w:val="24"/>
          <w:szCs w:val="24"/>
          <w:u w:val="single"/>
        </w:rPr>
        <w:t>Appendix 4</w:t>
      </w:r>
      <w:r w:rsidR="0029004F">
        <w:rPr>
          <w:rFonts w:ascii="Times New Roman" w:hAnsi="Times New Roman" w:cs="Times New Roman"/>
          <w:b/>
          <w:sz w:val="24"/>
          <w:szCs w:val="24"/>
          <w:u w:val="single"/>
        </w:rPr>
        <w:t>: Stroop Task to test attention.</w:t>
      </w:r>
    </w:p>
    <w:p w:rsidR="00541AB4" w:rsidRDefault="0029143A" w:rsidP="00A82AAE">
      <w:pPr>
        <w:rPr>
          <w:rFonts w:ascii="Times New Roman" w:hAnsi="Times New Roman" w:cs="Times New Roman"/>
          <w:sz w:val="24"/>
          <w:szCs w:val="24"/>
        </w:rPr>
      </w:pPr>
      <w:r>
        <w:rPr>
          <w:rFonts w:ascii="Times New Roman" w:hAnsi="Times New Roman" w:cs="Times New Roman"/>
          <w:sz w:val="24"/>
          <w:szCs w:val="24"/>
        </w:rPr>
        <w:t>Based on Stroop (1935) p</w:t>
      </w:r>
      <w:r w:rsidR="00541AB4">
        <w:rPr>
          <w:rFonts w:ascii="Times New Roman" w:hAnsi="Times New Roman" w:cs="Times New Roman"/>
          <w:sz w:val="24"/>
          <w:szCs w:val="24"/>
        </w:rPr>
        <w:t>articipants will be shown the list of words below and will be asked to recall the colour of the</w:t>
      </w:r>
      <w:r>
        <w:rPr>
          <w:rFonts w:ascii="Times New Roman" w:hAnsi="Times New Roman" w:cs="Times New Roman"/>
          <w:sz w:val="24"/>
          <w:szCs w:val="24"/>
        </w:rPr>
        <w:t xml:space="preserve"> ink used, not the word itself, under timed conditions. There </w:t>
      </w:r>
      <w:r w:rsidR="0029004F">
        <w:rPr>
          <w:rFonts w:ascii="Times New Roman" w:hAnsi="Times New Roman" w:cs="Times New Roman"/>
          <w:sz w:val="24"/>
          <w:szCs w:val="24"/>
        </w:rPr>
        <w:t xml:space="preserve">will be </w:t>
      </w:r>
      <w:r w:rsidR="0029004F">
        <w:rPr>
          <w:rFonts w:ascii="Times New Roman" w:hAnsi="Times New Roman" w:cs="Times New Roman"/>
          <w:sz w:val="24"/>
          <w:szCs w:val="24"/>
        </w:rPr>
        <w:lastRenderedPageBreak/>
        <w:t>two conditions; congruent and incongruent. It is assumed that the answers will take a substantial amount of time</w:t>
      </w:r>
      <w:r w:rsidR="00ED1DDA">
        <w:rPr>
          <w:rFonts w:ascii="Times New Roman" w:hAnsi="Times New Roman" w:cs="Times New Roman"/>
          <w:sz w:val="24"/>
          <w:szCs w:val="24"/>
        </w:rPr>
        <w:t xml:space="preserve"> longer</w:t>
      </w:r>
      <w:r w:rsidR="0029004F">
        <w:rPr>
          <w:rFonts w:ascii="Times New Roman" w:hAnsi="Times New Roman" w:cs="Times New Roman"/>
          <w:sz w:val="24"/>
          <w:szCs w:val="24"/>
        </w:rPr>
        <w:t xml:space="preserve"> in the incongruent condition. </w:t>
      </w:r>
    </w:p>
    <w:p w:rsidR="002B0738" w:rsidRPr="006A6452" w:rsidRDefault="006A6452" w:rsidP="00A82AAE">
      <w:pPr>
        <w:rPr>
          <w:rFonts w:ascii="Times New Roman" w:hAnsi="Times New Roman" w:cs="Times New Roman"/>
          <w:b/>
          <w:sz w:val="24"/>
          <w:szCs w:val="24"/>
          <w:u w:val="single"/>
        </w:rPr>
      </w:pPr>
      <w:r w:rsidRPr="006A6452">
        <w:rPr>
          <w:rFonts w:ascii="Times New Roman" w:hAnsi="Times New Roman" w:cs="Times New Roman"/>
          <w:b/>
          <w:sz w:val="24"/>
          <w:szCs w:val="24"/>
          <w:u w:val="single"/>
        </w:rPr>
        <w:t xml:space="preserve">Appendix 5: </w:t>
      </w:r>
      <w:r w:rsidR="002B0738" w:rsidRPr="006A6452">
        <w:rPr>
          <w:rFonts w:ascii="Times New Roman" w:hAnsi="Times New Roman" w:cs="Times New Roman"/>
          <w:b/>
          <w:sz w:val="24"/>
          <w:szCs w:val="24"/>
          <w:u w:val="single"/>
        </w:rPr>
        <w:t>Standardised instructions (to be read to participa</w:t>
      </w:r>
      <w:r>
        <w:rPr>
          <w:rFonts w:ascii="Times New Roman" w:hAnsi="Times New Roman" w:cs="Times New Roman"/>
          <w:b/>
          <w:sz w:val="24"/>
          <w:szCs w:val="24"/>
          <w:u w:val="single"/>
        </w:rPr>
        <w:t>nts prior to starting the test).</w:t>
      </w:r>
    </w:p>
    <w:p w:rsidR="002B0738" w:rsidRDefault="002B0738" w:rsidP="002B0738">
      <w:pPr>
        <w:rPr>
          <w:rFonts w:ascii="Times New Roman" w:hAnsi="Times New Roman" w:cs="Times New Roman"/>
          <w:sz w:val="24"/>
          <w:szCs w:val="24"/>
        </w:rPr>
      </w:pPr>
      <w:r>
        <w:rPr>
          <w:rFonts w:ascii="Times New Roman" w:hAnsi="Times New Roman" w:cs="Times New Roman"/>
          <w:sz w:val="24"/>
          <w:szCs w:val="24"/>
        </w:rPr>
        <w:t>You will be presented with two lists of word</w:t>
      </w:r>
      <w:r>
        <w:rPr>
          <w:rFonts w:ascii="Times New Roman" w:hAnsi="Times New Roman" w:cs="Times New Roman"/>
          <w:sz w:val="24"/>
          <w:szCs w:val="24"/>
        </w:rPr>
        <w:t>s. All I need you to do is to say the colour of ink on each word</w:t>
      </w:r>
      <w:r>
        <w:rPr>
          <w:rFonts w:ascii="Times New Roman" w:hAnsi="Times New Roman" w:cs="Times New Roman"/>
          <w:sz w:val="24"/>
          <w:szCs w:val="24"/>
        </w:rPr>
        <w:t xml:space="preserve"> regardless of the word. </w:t>
      </w:r>
      <w:r>
        <w:rPr>
          <w:rFonts w:ascii="Times New Roman" w:hAnsi="Times New Roman" w:cs="Times New Roman"/>
          <w:sz w:val="24"/>
          <w:szCs w:val="24"/>
        </w:rPr>
        <w:t xml:space="preserve">So if you see the word Yellow but it is written in blue I will need you to say blue not yellow. </w:t>
      </w:r>
      <w:r>
        <w:rPr>
          <w:rFonts w:ascii="Times New Roman" w:hAnsi="Times New Roman" w:cs="Times New Roman"/>
          <w:sz w:val="24"/>
          <w:szCs w:val="24"/>
        </w:rPr>
        <w:t>You will need to start naming the co</w:t>
      </w:r>
      <w:r>
        <w:rPr>
          <w:rFonts w:ascii="Times New Roman" w:hAnsi="Times New Roman" w:cs="Times New Roman"/>
          <w:sz w:val="24"/>
          <w:szCs w:val="24"/>
        </w:rPr>
        <w:t>lours (not reading the words), s</w:t>
      </w:r>
      <w:r>
        <w:rPr>
          <w:rFonts w:ascii="Times New Roman" w:hAnsi="Times New Roman" w:cs="Times New Roman"/>
          <w:sz w:val="24"/>
          <w:szCs w:val="24"/>
        </w:rPr>
        <w:t>tarting at the top of your list and en</w:t>
      </w:r>
      <w:r>
        <w:rPr>
          <w:rFonts w:ascii="Times New Roman" w:hAnsi="Times New Roman" w:cs="Times New Roman"/>
          <w:sz w:val="24"/>
          <w:szCs w:val="24"/>
        </w:rPr>
        <w:t>ding at the bottom. I will be timing you but take your time and just say the colour of ink on the word.</w:t>
      </w:r>
      <w:r>
        <w:rPr>
          <w:rFonts w:ascii="Times New Roman" w:hAnsi="Times New Roman" w:cs="Times New Roman"/>
          <w:sz w:val="24"/>
          <w:szCs w:val="24"/>
        </w:rPr>
        <w:t xml:space="preserve"> Please remember that if at any</w:t>
      </w:r>
      <w:r>
        <w:rPr>
          <w:rFonts w:ascii="Times New Roman" w:hAnsi="Times New Roman" w:cs="Times New Roman"/>
          <w:sz w:val="24"/>
          <w:szCs w:val="24"/>
        </w:rPr>
        <w:t xml:space="preserve"> time during </w:t>
      </w:r>
      <w:r>
        <w:rPr>
          <w:rFonts w:ascii="Times New Roman" w:hAnsi="Times New Roman" w:cs="Times New Roman"/>
          <w:sz w:val="24"/>
          <w:szCs w:val="24"/>
        </w:rPr>
        <w:t>the</w:t>
      </w:r>
      <w:r>
        <w:rPr>
          <w:rFonts w:ascii="Times New Roman" w:hAnsi="Times New Roman" w:cs="Times New Roman"/>
          <w:sz w:val="24"/>
          <w:szCs w:val="24"/>
        </w:rPr>
        <w:t xml:space="preserve"> experiment you want to stop</w:t>
      </w:r>
      <w:r>
        <w:rPr>
          <w:rFonts w:ascii="Times New Roman" w:hAnsi="Times New Roman" w:cs="Times New Roman"/>
          <w:sz w:val="24"/>
          <w:szCs w:val="24"/>
        </w:rPr>
        <w:t xml:space="preserve">, you have the right to do so. No personal information will be taken from you, except for your age and gender. If you have any question, please ask them now. I will give you the first list now. Please turn it over when I instruct you to. </w:t>
      </w:r>
    </w:p>
    <w:p w:rsidR="002B0738" w:rsidRPr="006A6452" w:rsidRDefault="006A6452" w:rsidP="00A82AAE">
      <w:pPr>
        <w:rPr>
          <w:rFonts w:ascii="Times New Roman" w:hAnsi="Times New Roman" w:cs="Times New Roman"/>
          <w:b/>
          <w:sz w:val="24"/>
          <w:szCs w:val="24"/>
          <w:u w:val="single"/>
        </w:rPr>
      </w:pPr>
      <w:r>
        <w:rPr>
          <w:rFonts w:ascii="Times New Roman" w:hAnsi="Times New Roman" w:cs="Times New Roman"/>
          <w:b/>
          <w:sz w:val="24"/>
          <w:szCs w:val="24"/>
          <w:u w:val="single"/>
        </w:rPr>
        <w:t>Appendix 6: List of words used in Stroop Task.</w:t>
      </w:r>
    </w:p>
    <w:p w:rsidR="00D93C77" w:rsidRPr="00D93C77" w:rsidRDefault="00D93C77" w:rsidP="00D93C77">
      <w:pPr>
        <w:rPr>
          <w:b/>
          <w:color w:val="FF0000"/>
          <w:sz w:val="52"/>
          <w:szCs w:val="52"/>
        </w:rPr>
      </w:pPr>
      <w:r w:rsidRPr="00D93C77">
        <w:rPr>
          <w:b/>
          <w:sz w:val="52"/>
          <w:szCs w:val="52"/>
        </w:rPr>
        <w:t>Black</w:t>
      </w:r>
      <w:r w:rsidRPr="00D93C77">
        <w:rPr>
          <w:b/>
          <w:color w:val="008000"/>
          <w:sz w:val="52"/>
          <w:szCs w:val="52"/>
        </w:rPr>
        <w:t xml:space="preserve"> </w:t>
      </w:r>
      <w:r w:rsidRPr="00D93C77">
        <w:rPr>
          <w:b/>
          <w:color w:val="0000FF"/>
          <w:sz w:val="52"/>
          <w:szCs w:val="52"/>
        </w:rPr>
        <w:t>Blue</w:t>
      </w:r>
      <w:r w:rsidRPr="00D93C77">
        <w:rPr>
          <w:b/>
          <w:color w:val="008000"/>
          <w:sz w:val="52"/>
          <w:szCs w:val="52"/>
        </w:rPr>
        <w:t xml:space="preserve"> </w:t>
      </w:r>
      <w:r w:rsidRPr="00D93C77">
        <w:rPr>
          <w:b/>
          <w:color w:val="008000"/>
          <w:sz w:val="52"/>
          <w:szCs w:val="52"/>
        </w:rPr>
        <w:t xml:space="preserve">Green </w:t>
      </w:r>
      <w:r w:rsidRPr="00D93C77">
        <w:rPr>
          <w:b/>
          <w:color w:val="663300"/>
          <w:sz w:val="52"/>
          <w:szCs w:val="52"/>
        </w:rPr>
        <w:t>Brown</w:t>
      </w:r>
      <w:r w:rsidRPr="00D93C77">
        <w:rPr>
          <w:b/>
          <w:color w:val="FF00FF"/>
          <w:sz w:val="52"/>
          <w:szCs w:val="52"/>
        </w:rPr>
        <w:t xml:space="preserve"> </w:t>
      </w:r>
      <w:r w:rsidRPr="00D93C77">
        <w:rPr>
          <w:b/>
          <w:color w:val="FF00FF"/>
          <w:sz w:val="52"/>
          <w:szCs w:val="52"/>
        </w:rPr>
        <w:t xml:space="preserve">Pink </w:t>
      </w:r>
      <w:r w:rsidRPr="00D93C77">
        <w:rPr>
          <w:b/>
          <w:color w:val="FF0000"/>
          <w:sz w:val="52"/>
          <w:szCs w:val="52"/>
        </w:rPr>
        <w:t xml:space="preserve">Red </w:t>
      </w:r>
      <w:r w:rsidRPr="00D93C77">
        <w:rPr>
          <w:b/>
          <w:color w:val="0000FF"/>
          <w:sz w:val="52"/>
          <w:szCs w:val="52"/>
        </w:rPr>
        <w:t>Blue</w:t>
      </w:r>
      <w:r w:rsidRPr="00D93C77">
        <w:rPr>
          <w:b/>
          <w:color w:val="FF0000"/>
          <w:sz w:val="52"/>
          <w:szCs w:val="52"/>
        </w:rPr>
        <w:t xml:space="preserve"> </w:t>
      </w:r>
      <w:r w:rsidRPr="00D93C77">
        <w:rPr>
          <w:b/>
          <w:color w:val="FF00FF"/>
          <w:sz w:val="52"/>
          <w:szCs w:val="52"/>
        </w:rPr>
        <w:t>Pink</w:t>
      </w:r>
      <w:r w:rsidRPr="00D93C77">
        <w:rPr>
          <w:b/>
          <w:color w:val="999999"/>
          <w:sz w:val="52"/>
          <w:szCs w:val="52"/>
        </w:rPr>
        <w:t xml:space="preserve"> </w:t>
      </w:r>
      <w:r w:rsidRPr="00D93C77">
        <w:rPr>
          <w:b/>
          <w:color w:val="000000"/>
          <w:sz w:val="52"/>
          <w:szCs w:val="52"/>
        </w:rPr>
        <w:t>Black</w:t>
      </w:r>
      <w:r w:rsidRPr="00D93C77">
        <w:rPr>
          <w:b/>
          <w:color w:val="999999"/>
          <w:sz w:val="52"/>
          <w:szCs w:val="52"/>
        </w:rPr>
        <w:t xml:space="preserve"> </w:t>
      </w:r>
      <w:r w:rsidRPr="00D93C77">
        <w:rPr>
          <w:b/>
          <w:color w:val="7030A0"/>
          <w:sz w:val="52"/>
          <w:szCs w:val="52"/>
        </w:rPr>
        <w:t>Purple</w:t>
      </w:r>
      <w:r w:rsidRPr="00D93C77">
        <w:rPr>
          <w:b/>
          <w:color w:val="999999"/>
          <w:sz w:val="52"/>
          <w:szCs w:val="52"/>
        </w:rPr>
        <w:t xml:space="preserve"> </w:t>
      </w:r>
      <w:r w:rsidRPr="00D93C77">
        <w:rPr>
          <w:b/>
          <w:color w:val="FF6600"/>
          <w:sz w:val="52"/>
          <w:szCs w:val="52"/>
        </w:rPr>
        <w:t>Orange</w:t>
      </w:r>
      <w:r w:rsidRPr="00D93C77">
        <w:rPr>
          <w:b/>
          <w:color w:val="999999"/>
          <w:sz w:val="52"/>
          <w:szCs w:val="52"/>
        </w:rPr>
        <w:t xml:space="preserve"> </w:t>
      </w:r>
      <w:r w:rsidRPr="00D93C77">
        <w:rPr>
          <w:b/>
          <w:color w:val="999999"/>
          <w:sz w:val="52"/>
          <w:szCs w:val="52"/>
        </w:rPr>
        <w:t xml:space="preserve">Grey </w:t>
      </w:r>
      <w:r w:rsidRPr="00D93C77">
        <w:rPr>
          <w:b/>
          <w:color w:val="FFFF00"/>
          <w:sz w:val="52"/>
          <w:szCs w:val="52"/>
        </w:rPr>
        <w:t xml:space="preserve">Yellow </w:t>
      </w:r>
      <w:r w:rsidRPr="00D93C77">
        <w:rPr>
          <w:b/>
          <w:color w:val="008000"/>
          <w:sz w:val="52"/>
          <w:szCs w:val="52"/>
        </w:rPr>
        <w:t>Green</w:t>
      </w:r>
      <w:r w:rsidRPr="00D93C77">
        <w:rPr>
          <w:b/>
          <w:color w:val="999999"/>
          <w:sz w:val="52"/>
          <w:szCs w:val="52"/>
        </w:rPr>
        <w:t xml:space="preserve"> </w:t>
      </w:r>
      <w:r w:rsidRPr="00D93C77">
        <w:rPr>
          <w:b/>
          <w:color w:val="FF0000"/>
          <w:sz w:val="52"/>
          <w:szCs w:val="52"/>
        </w:rPr>
        <w:t xml:space="preserve">Red </w:t>
      </w:r>
    </w:p>
    <w:p w:rsidR="00D93C77" w:rsidRPr="00D93C77" w:rsidRDefault="00D93C77" w:rsidP="00D93C77">
      <w:pPr>
        <w:rPr>
          <w:rFonts w:ascii="Times New Roman" w:hAnsi="Times New Roman" w:cs="Times New Roman"/>
          <w:sz w:val="24"/>
          <w:szCs w:val="24"/>
          <w:lang w:val="en-US"/>
        </w:rPr>
      </w:pPr>
    </w:p>
    <w:p w:rsidR="00D93C77" w:rsidRPr="00D93C77" w:rsidRDefault="00D93C77" w:rsidP="00D93C77">
      <w:pPr>
        <w:rPr>
          <w:b/>
          <w:color w:val="FF0000"/>
          <w:sz w:val="52"/>
          <w:szCs w:val="52"/>
          <w:u w:val="single"/>
        </w:rPr>
      </w:pPr>
      <w:r w:rsidRPr="00D93C77">
        <w:rPr>
          <w:b/>
          <w:color w:val="0000FF"/>
          <w:sz w:val="52"/>
          <w:szCs w:val="52"/>
        </w:rPr>
        <w:t>Black</w:t>
      </w:r>
      <w:r w:rsidRPr="00D93C77">
        <w:rPr>
          <w:b/>
          <w:color w:val="0000FF"/>
          <w:sz w:val="52"/>
          <w:szCs w:val="52"/>
        </w:rPr>
        <w:t xml:space="preserve"> </w:t>
      </w:r>
      <w:r w:rsidRPr="00D93C77">
        <w:rPr>
          <w:b/>
          <w:color w:val="FFFF00"/>
          <w:sz w:val="52"/>
          <w:szCs w:val="52"/>
        </w:rPr>
        <w:t>Green</w:t>
      </w:r>
      <w:r w:rsidRPr="00D93C77">
        <w:rPr>
          <w:b/>
          <w:color w:val="000000"/>
          <w:sz w:val="52"/>
          <w:szCs w:val="52"/>
        </w:rPr>
        <w:t xml:space="preserve"> </w:t>
      </w:r>
      <w:r w:rsidRPr="00D93C77">
        <w:rPr>
          <w:b/>
          <w:color w:val="FF0066"/>
          <w:sz w:val="52"/>
          <w:szCs w:val="52"/>
        </w:rPr>
        <w:t>Brown</w:t>
      </w:r>
      <w:r w:rsidRPr="00D93C77">
        <w:rPr>
          <w:b/>
          <w:color w:val="FF0066"/>
          <w:sz w:val="52"/>
          <w:szCs w:val="52"/>
        </w:rPr>
        <w:t xml:space="preserve"> </w:t>
      </w:r>
      <w:r w:rsidRPr="00D93C77">
        <w:rPr>
          <w:b/>
          <w:color w:val="0000FF"/>
          <w:sz w:val="52"/>
          <w:szCs w:val="52"/>
        </w:rPr>
        <w:t xml:space="preserve">Pink </w:t>
      </w:r>
      <w:r w:rsidRPr="00D93C77">
        <w:rPr>
          <w:b/>
          <w:color w:val="993300"/>
          <w:sz w:val="52"/>
          <w:szCs w:val="52"/>
        </w:rPr>
        <w:t>Blue</w:t>
      </w:r>
      <w:r w:rsidRPr="00D93C77">
        <w:rPr>
          <w:b/>
          <w:color w:val="FFFF00"/>
          <w:sz w:val="52"/>
          <w:szCs w:val="52"/>
        </w:rPr>
        <w:t xml:space="preserve"> </w:t>
      </w:r>
      <w:r w:rsidRPr="00D93C77">
        <w:rPr>
          <w:b/>
          <w:color w:val="993300"/>
          <w:sz w:val="52"/>
          <w:szCs w:val="52"/>
        </w:rPr>
        <w:t xml:space="preserve">Red </w:t>
      </w:r>
      <w:r w:rsidRPr="00D93C77">
        <w:rPr>
          <w:b/>
          <w:color w:val="008000"/>
          <w:sz w:val="52"/>
          <w:szCs w:val="52"/>
        </w:rPr>
        <w:t xml:space="preserve">Pink </w:t>
      </w:r>
      <w:r w:rsidRPr="00D93C77">
        <w:rPr>
          <w:b/>
          <w:color w:val="808080"/>
          <w:sz w:val="52"/>
          <w:szCs w:val="52"/>
        </w:rPr>
        <w:t>Red</w:t>
      </w:r>
      <w:r w:rsidRPr="00D93C77">
        <w:rPr>
          <w:b/>
          <w:color w:val="FF00FF"/>
          <w:sz w:val="52"/>
          <w:szCs w:val="52"/>
        </w:rPr>
        <w:t xml:space="preserve"> </w:t>
      </w:r>
      <w:r w:rsidRPr="00D93C77">
        <w:rPr>
          <w:b/>
          <w:color w:val="FF00FF"/>
          <w:sz w:val="52"/>
          <w:szCs w:val="52"/>
        </w:rPr>
        <w:t>Orange</w:t>
      </w:r>
      <w:r w:rsidRPr="00D93C77">
        <w:rPr>
          <w:b/>
          <w:color w:val="008000"/>
          <w:sz w:val="52"/>
          <w:szCs w:val="52"/>
        </w:rPr>
        <w:t xml:space="preserve"> </w:t>
      </w:r>
      <w:r w:rsidRPr="00D93C77">
        <w:rPr>
          <w:b/>
          <w:color w:val="FFFF00"/>
          <w:sz w:val="52"/>
          <w:szCs w:val="52"/>
        </w:rPr>
        <w:t>Blue</w:t>
      </w:r>
      <w:r w:rsidRPr="00D93C77">
        <w:rPr>
          <w:b/>
          <w:color w:val="008000"/>
          <w:sz w:val="52"/>
          <w:szCs w:val="52"/>
        </w:rPr>
        <w:t xml:space="preserve"> </w:t>
      </w:r>
      <w:r w:rsidRPr="00D93C77">
        <w:rPr>
          <w:b/>
          <w:color w:val="FF0000"/>
          <w:sz w:val="52"/>
          <w:szCs w:val="52"/>
        </w:rPr>
        <w:t>Black</w:t>
      </w:r>
      <w:r w:rsidRPr="00D93C77">
        <w:rPr>
          <w:b/>
          <w:color w:val="008000"/>
          <w:sz w:val="52"/>
          <w:szCs w:val="52"/>
        </w:rPr>
        <w:t xml:space="preserve"> </w:t>
      </w:r>
      <w:r w:rsidRPr="00D93C77">
        <w:rPr>
          <w:b/>
          <w:color w:val="008000"/>
          <w:sz w:val="52"/>
          <w:szCs w:val="52"/>
        </w:rPr>
        <w:t xml:space="preserve">Purple </w:t>
      </w:r>
      <w:r w:rsidRPr="00D93C77">
        <w:rPr>
          <w:b/>
          <w:color w:val="7030A0"/>
          <w:sz w:val="52"/>
          <w:szCs w:val="52"/>
        </w:rPr>
        <w:t>Green</w:t>
      </w:r>
      <w:r w:rsidRPr="00D93C77">
        <w:rPr>
          <w:b/>
          <w:color w:val="FF0000"/>
          <w:sz w:val="52"/>
          <w:szCs w:val="52"/>
        </w:rPr>
        <w:t xml:space="preserve"> </w:t>
      </w:r>
      <w:r w:rsidRPr="00D93C77">
        <w:rPr>
          <w:b/>
          <w:color w:val="FF00FF"/>
          <w:sz w:val="52"/>
          <w:szCs w:val="52"/>
        </w:rPr>
        <w:t xml:space="preserve">Yellow </w:t>
      </w:r>
      <w:r w:rsidRPr="00D93C77">
        <w:rPr>
          <w:b/>
          <w:color w:val="FF0000"/>
          <w:sz w:val="52"/>
          <w:szCs w:val="52"/>
        </w:rPr>
        <w:t xml:space="preserve">Grey </w:t>
      </w:r>
    </w:p>
    <w:p w:rsidR="00D93C77" w:rsidRPr="00541AB4" w:rsidRDefault="00D93C77" w:rsidP="00A82AAE">
      <w:pPr>
        <w:rPr>
          <w:rFonts w:ascii="Times New Roman" w:hAnsi="Times New Roman" w:cs="Times New Roman"/>
          <w:b/>
          <w:sz w:val="24"/>
          <w:szCs w:val="24"/>
          <w:u w:val="single"/>
        </w:rPr>
      </w:pPr>
    </w:p>
    <w:p w:rsidR="008D1603" w:rsidRDefault="006A6452" w:rsidP="00A82AAE">
      <w:pPr>
        <w:rPr>
          <w:rFonts w:ascii="Times New Roman" w:hAnsi="Times New Roman" w:cs="Times New Roman"/>
          <w:b/>
          <w:sz w:val="24"/>
          <w:szCs w:val="24"/>
          <w:u w:val="single"/>
        </w:rPr>
      </w:pPr>
      <w:r>
        <w:rPr>
          <w:rFonts w:ascii="Times New Roman" w:hAnsi="Times New Roman" w:cs="Times New Roman"/>
          <w:b/>
          <w:sz w:val="24"/>
          <w:szCs w:val="24"/>
          <w:u w:val="single"/>
        </w:rPr>
        <w:t>Appendix 7</w:t>
      </w:r>
      <w:r w:rsidR="00D93C77" w:rsidRPr="00541AB4">
        <w:rPr>
          <w:rFonts w:ascii="Times New Roman" w:hAnsi="Times New Roman" w:cs="Times New Roman"/>
          <w:b/>
          <w:sz w:val="24"/>
          <w:szCs w:val="24"/>
          <w:u w:val="single"/>
        </w:rPr>
        <w:t xml:space="preserve">: Debrief form </w:t>
      </w:r>
    </w:p>
    <w:p w:rsidR="006A6452" w:rsidRPr="00541AB4" w:rsidRDefault="006A6452" w:rsidP="00A82AAE">
      <w:pPr>
        <w:rPr>
          <w:rFonts w:ascii="Times New Roman" w:hAnsi="Times New Roman" w:cs="Times New Roman"/>
          <w:b/>
          <w:sz w:val="24"/>
          <w:szCs w:val="24"/>
          <w:u w:val="single"/>
        </w:rPr>
      </w:pPr>
    </w:p>
    <w:p w:rsidR="00541AB4" w:rsidRDefault="00541AB4" w:rsidP="00A82AAE">
      <w:pPr>
        <w:rPr>
          <w:rFonts w:ascii="Times New Roman" w:hAnsi="Times New Roman" w:cs="Times New Roman"/>
          <w:b/>
          <w:sz w:val="24"/>
          <w:szCs w:val="24"/>
          <w:u w:val="single"/>
        </w:rPr>
      </w:pPr>
      <w:r w:rsidRPr="00541AB4">
        <w:rPr>
          <w:rFonts w:ascii="Times New Roman" w:hAnsi="Times New Roman" w:cs="Times New Roman"/>
          <w:b/>
          <w:sz w:val="24"/>
          <w:szCs w:val="24"/>
          <w:u w:val="single"/>
        </w:rPr>
        <w:t>References</w:t>
      </w:r>
    </w:p>
    <w:p w:rsidR="001C0EFF" w:rsidRPr="001C0EFF" w:rsidRDefault="001C0EFF" w:rsidP="001C0EFF">
      <w:pPr>
        <w:pStyle w:val="ListParagraph"/>
        <w:numPr>
          <w:ilvl w:val="0"/>
          <w:numId w:val="6"/>
        </w:numPr>
        <w:rPr>
          <w:rFonts w:ascii="Times New Roman" w:hAnsi="Times New Roman" w:cs="Times New Roman"/>
          <w:b/>
          <w:sz w:val="24"/>
          <w:szCs w:val="24"/>
          <w:u w:val="single"/>
        </w:rPr>
      </w:pPr>
      <w:proofErr w:type="spellStart"/>
      <w:r>
        <w:rPr>
          <w:rFonts w:ascii="Times New Roman" w:hAnsi="Times New Roman" w:cs="Times New Roman"/>
          <w:sz w:val="24"/>
          <w:szCs w:val="24"/>
        </w:rPr>
        <w:t>Berchicci</w:t>
      </w:r>
      <w:proofErr w:type="spellEnd"/>
      <w:r>
        <w:rPr>
          <w:rFonts w:ascii="Times New Roman" w:hAnsi="Times New Roman" w:cs="Times New Roman"/>
          <w:sz w:val="24"/>
          <w:szCs w:val="24"/>
        </w:rPr>
        <w:t xml:space="preserve">, M., Pontifex, M.B., </w:t>
      </w:r>
      <w:proofErr w:type="spellStart"/>
      <w:r>
        <w:rPr>
          <w:rFonts w:ascii="Times New Roman" w:hAnsi="Times New Roman" w:cs="Times New Roman"/>
          <w:sz w:val="24"/>
          <w:szCs w:val="24"/>
        </w:rPr>
        <w:t>Drollette</w:t>
      </w:r>
      <w:proofErr w:type="spellEnd"/>
      <w:r>
        <w:rPr>
          <w:rFonts w:ascii="Times New Roman" w:hAnsi="Times New Roman" w:cs="Times New Roman"/>
          <w:sz w:val="24"/>
          <w:szCs w:val="24"/>
        </w:rPr>
        <w:t xml:space="preserve">, E.S., </w:t>
      </w:r>
      <w:proofErr w:type="spellStart"/>
      <w:r>
        <w:rPr>
          <w:rFonts w:ascii="Times New Roman" w:hAnsi="Times New Roman" w:cs="Times New Roman"/>
          <w:sz w:val="24"/>
          <w:szCs w:val="24"/>
        </w:rPr>
        <w:t>Pesce</w:t>
      </w:r>
      <w:proofErr w:type="spellEnd"/>
      <w:r>
        <w:rPr>
          <w:rFonts w:ascii="Times New Roman" w:hAnsi="Times New Roman" w:cs="Times New Roman"/>
          <w:sz w:val="24"/>
          <w:szCs w:val="24"/>
        </w:rPr>
        <w:t xml:space="preserve">, C., Hillman, C.H., &amp; Di Russo, F. (2015). </w:t>
      </w:r>
      <w:r w:rsidRPr="001C0EFF">
        <w:rPr>
          <w:rFonts w:ascii="Times New Roman" w:hAnsi="Times New Roman" w:cs="Times New Roman"/>
          <w:i/>
          <w:sz w:val="24"/>
          <w:szCs w:val="24"/>
        </w:rPr>
        <w:t>From Cognitive Motor Preparation to Visual Processing: The Benefits of Childhood Fitness to Brain Health</w:t>
      </w:r>
      <w:r>
        <w:rPr>
          <w:rFonts w:ascii="Times New Roman" w:hAnsi="Times New Roman" w:cs="Times New Roman"/>
          <w:sz w:val="24"/>
          <w:szCs w:val="24"/>
        </w:rPr>
        <w:t>. Neuroscience. 29 (8), 211-219.</w:t>
      </w:r>
    </w:p>
    <w:p w:rsidR="00541AB4" w:rsidRPr="00CF464B" w:rsidRDefault="00541AB4" w:rsidP="00541AB4">
      <w:pPr>
        <w:pStyle w:val="ListParagraph"/>
        <w:numPr>
          <w:ilvl w:val="0"/>
          <w:numId w:val="5"/>
        </w:numPr>
        <w:rPr>
          <w:rFonts w:ascii="Times New Roman" w:hAnsi="Times New Roman" w:cs="Times New Roman"/>
          <w:b/>
          <w:sz w:val="24"/>
          <w:szCs w:val="24"/>
          <w:u w:val="single"/>
        </w:rPr>
      </w:pPr>
      <w:r>
        <w:rPr>
          <w:rFonts w:ascii="Times New Roman" w:hAnsi="Times New Roman" w:cs="Times New Roman"/>
          <w:sz w:val="24"/>
          <w:szCs w:val="24"/>
        </w:rPr>
        <w:t>Stoop, J.R, (1935)</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as cited in MacLeod, C. M., &amp; Dunbar, K.,</w:t>
      </w:r>
      <w:r w:rsidR="00CF464B">
        <w:rPr>
          <w:rFonts w:ascii="Times New Roman" w:hAnsi="Times New Roman" w:cs="Times New Roman"/>
          <w:sz w:val="24"/>
          <w:szCs w:val="24"/>
        </w:rPr>
        <w:t>(</w:t>
      </w:r>
      <w:r>
        <w:rPr>
          <w:rFonts w:ascii="Times New Roman" w:hAnsi="Times New Roman" w:cs="Times New Roman"/>
          <w:sz w:val="24"/>
          <w:szCs w:val="24"/>
        </w:rPr>
        <w:t>1988</w:t>
      </w:r>
      <w:r w:rsidR="00CF464B">
        <w:rPr>
          <w:rFonts w:ascii="Times New Roman" w:hAnsi="Times New Roman" w:cs="Times New Roman"/>
          <w:sz w:val="24"/>
          <w:szCs w:val="24"/>
        </w:rPr>
        <w:t>)</w:t>
      </w:r>
      <w:r>
        <w:rPr>
          <w:rFonts w:ascii="Times New Roman" w:hAnsi="Times New Roman" w:cs="Times New Roman"/>
          <w:sz w:val="24"/>
          <w:szCs w:val="24"/>
        </w:rPr>
        <w:t xml:space="preserve"> : </w:t>
      </w:r>
      <w:r w:rsidRPr="00CF464B">
        <w:rPr>
          <w:rFonts w:ascii="Times New Roman" w:hAnsi="Times New Roman" w:cs="Times New Roman"/>
          <w:i/>
          <w:sz w:val="24"/>
          <w:szCs w:val="24"/>
        </w:rPr>
        <w:t>Training and Stroop- like interference: Evidence for a continuum of automaticity</w:t>
      </w:r>
      <w:r>
        <w:rPr>
          <w:rFonts w:ascii="Times New Roman" w:hAnsi="Times New Roman" w:cs="Times New Roman"/>
          <w:sz w:val="24"/>
          <w:szCs w:val="24"/>
        </w:rPr>
        <w:t>. Journal of Experimental Psychology: Lea</w:t>
      </w:r>
      <w:r w:rsidR="00CF464B">
        <w:rPr>
          <w:rFonts w:ascii="Times New Roman" w:hAnsi="Times New Roman" w:cs="Times New Roman"/>
          <w:sz w:val="24"/>
          <w:szCs w:val="24"/>
        </w:rPr>
        <w:t>rning, Memory, and Cognition.</w:t>
      </w:r>
    </w:p>
    <w:p w:rsidR="00541AB4" w:rsidRPr="00CF464B" w:rsidRDefault="00CF464B" w:rsidP="00A82AAE">
      <w:pPr>
        <w:pStyle w:val="ListParagraph"/>
        <w:numPr>
          <w:ilvl w:val="0"/>
          <w:numId w:val="5"/>
        </w:numPr>
        <w:rPr>
          <w:rFonts w:ascii="Times New Roman" w:hAnsi="Times New Roman" w:cs="Times New Roman"/>
          <w:b/>
          <w:sz w:val="24"/>
          <w:szCs w:val="24"/>
          <w:u w:val="single"/>
        </w:rPr>
      </w:pPr>
      <w:proofErr w:type="spellStart"/>
      <w:r>
        <w:rPr>
          <w:rFonts w:ascii="Times New Roman" w:hAnsi="Times New Roman" w:cs="Times New Roman"/>
          <w:sz w:val="24"/>
          <w:szCs w:val="24"/>
        </w:rPr>
        <w:t>Tomporowski</w:t>
      </w:r>
      <w:proofErr w:type="spellEnd"/>
      <w:r>
        <w:rPr>
          <w:rFonts w:ascii="Times New Roman" w:hAnsi="Times New Roman" w:cs="Times New Roman"/>
          <w:sz w:val="24"/>
          <w:szCs w:val="24"/>
        </w:rPr>
        <w:t xml:space="preserve">, P.D. (2003). </w:t>
      </w:r>
      <w:r w:rsidRPr="00CF464B">
        <w:rPr>
          <w:rFonts w:ascii="Times New Roman" w:hAnsi="Times New Roman" w:cs="Times New Roman"/>
          <w:i/>
          <w:sz w:val="24"/>
          <w:szCs w:val="24"/>
        </w:rPr>
        <w:t xml:space="preserve">Effects of </w:t>
      </w:r>
      <w:r>
        <w:rPr>
          <w:rFonts w:ascii="Times New Roman" w:hAnsi="Times New Roman" w:cs="Times New Roman"/>
          <w:i/>
          <w:sz w:val="24"/>
          <w:szCs w:val="24"/>
        </w:rPr>
        <w:t>A</w:t>
      </w:r>
      <w:r w:rsidRPr="00CF464B">
        <w:rPr>
          <w:rFonts w:ascii="Times New Roman" w:hAnsi="Times New Roman" w:cs="Times New Roman"/>
          <w:i/>
          <w:sz w:val="24"/>
          <w:szCs w:val="24"/>
        </w:rPr>
        <w:t xml:space="preserve">cute </w:t>
      </w:r>
      <w:r>
        <w:rPr>
          <w:rFonts w:ascii="Times New Roman" w:hAnsi="Times New Roman" w:cs="Times New Roman"/>
          <w:i/>
          <w:sz w:val="24"/>
          <w:szCs w:val="24"/>
        </w:rPr>
        <w:t>Bouts of Exercise on C</w:t>
      </w:r>
      <w:r w:rsidRPr="00CF464B">
        <w:rPr>
          <w:rFonts w:ascii="Times New Roman" w:hAnsi="Times New Roman" w:cs="Times New Roman"/>
          <w:i/>
          <w:sz w:val="24"/>
          <w:szCs w:val="24"/>
        </w:rPr>
        <w:t>ognition</w:t>
      </w:r>
      <w:r>
        <w:rPr>
          <w:rFonts w:ascii="Times New Roman" w:hAnsi="Times New Roman" w:cs="Times New Roman"/>
          <w:sz w:val="24"/>
          <w:szCs w:val="24"/>
        </w:rPr>
        <w:t xml:space="preserve">. Department of exercise science. 112 (3), 297-324. </w:t>
      </w:r>
    </w:p>
    <w:p w:rsidR="00CF464B" w:rsidRPr="00C76725" w:rsidRDefault="00CF464B" w:rsidP="00CF464B">
      <w:pPr>
        <w:pStyle w:val="ListParagraph"/>
        <w:numPr>
          <w:ilvl w:val="0"/>
          <w:numId w:val="5"/>
        </w:numPr>
        <w:rPr>
          <w:rFonts w:ascii="Times New Roman" w:hAnsi="Times New Roman" w:cs="Times New Roman"/>
          <w:b/>
          <w:sz w:val="24"/>
          <w:szCs w:val="24"/>
          <w:u w:val="single"/>
        </w:rPr>
      </w:pPr>
      <w:proofErr w:type="spellStart"/>
      <w:r>
        <w:rPr>
          <w:rFonts w:ascii="Times New Roman" w:hAnsi="Times New Roman" w:cs="Times New Roman"/>
          <w:sz w:val="24"/>
          <w:szCs w:val="24"/>
        </w:rPr>
        <w:lastRenderedPageBreak/>
        <w:t>Tomporowski</w:t>
      </w:r>
      <w:proofErr w:type="spellEnd"/>
      <w:r>
        <w:rPr>
          <w:rFonts w:ascii="Times New Roman" w:hAnsi="Times New Roman" w:cs="Times New Roman"/>
          <w:sz w:val="24"/>
          <w:szCs w:val="24"/>
        </w:rPr>
        <w:t>, P.D.,</w:t>
      </w:r>
      <w:r>
        <w:rPr>
          <w:rFonts w:ascii="Times New Roman" w:hAnsi="Times New Roman" w:cs="Times New Roman"/>
          <w:sz w:val="24"/>
          <w:szCs w:val="24"/>
        </w:rPr>
        <w:t xml:space="preserve"> </w:t>
      </w:r>
      <w:proofErr w:type="spellStart"/>
      <w:r>
        <w:rPr>
          <w:rFonts w:ascii="Times New Roman" w:hAnsi="Times New Roman" w:cs="Times New Roman"/>
          <w:sz w:val="24"/>
          <w:szCs w:val="24"/>
        </w:rPr>
        <w:t>McCullick</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Pendelton</w:t>
      </w:r>
      <w:proofErr w:type="spellEnd"/>
      <w:r>
        <w:rPr>
          <w:rFonts w:ascii="Times New Roman" w:hAnsi="Times New Roman" w:cs="Times New Roman"/>
          <w:sz w:val="24"/>
          <w:szCs w:val="24"/>
        </w:rPr>
        <w:t xml:space="preserve">, D.M., &amp; </w:t>
      </w:r>
      <w:proofErr w:type="spellStart"/>
      <w:r>
        <w:rPr>
          <w:rFonts w:ascii="Times New Roman" w:hAnsi="Times New Roman" w:cs="Times New Roman"/>
          <w:sz w:val="24"/>
          <w:szCs w:val="24"/>
        </w:rPr>
        <w:t>Pesce</w:t>
      </w:r>
      <w:proofErr w:type="spellEnd"/>
      <w:r>
        <w:rPr>
          <w:rFonts w:ascii="Times New Roman" w:hAnsi="Times New Roman" w:cs="Times New Roman"/>
          <w:sz w:val="24"/>
          <w:szCs w:val="24"/>
        </w:rPr>
        <w:t xml:space="preserve">, C. (2015). </w:t>
      </w:r>
      <w:r w:rsidRPr="00CF464B">
        <w:rPr>
          <w:rFonts w:ascii="Times New Roman" w:hAnsi="Times New Roman" w:cs="Times New Roman"/>
          <w:i/>
          <w:sz w:val="24"/>
          <w:szCs w:val="24"/>
        </w:rPr>
        <w:t>Exercise and Children’s Cognition: The Role of Exercise Characteristics and a Place for Metacognition</w:t>
      </w:r>
      <w:r>
        <w:rPr>
          <w:rFonts w:ascii="Times New Roman" w:hAnsi="Times New Roman" w:cs="Times New Roman"/>
          <w:sz w:val="24"/>
          <w:szCs w:val="24"/>
        </w:rPr>
        <w:t>. Journal of Sport and Health Science. 4 (1), 47-55.</w:t>
      </w:r>
    </w:p>
    <w:p w:rsidR="00CF464B" w:rsidRPr="001C0EFF" w:rsidRDefault="00CF464B" w:rsidP="00CF464B">
      <w:pPr>
        <w:pStyle w:val="ListParagraph"/>
        <w:numPr>
          <w:ilvl w:val="0"/>
          <w:numId w:val="5"/>
        </w:numPr>
        <w:rPr>
          <w:rFonts w:ascii="Times New Roman" w:hAnsi="Times New Roman" w:cs="Times New Roman"/>
          <w:b/>
          <w:sz w:val="24"/>
          <w:szCs w:val="24"/>
          <w:u w:val="single"/>
        </w:rPr>
      </w:pPr>
      <w:proofErr w:type="spellStart"/>
      <w:r>
        <w:rPr>
          <w:rFonts w:ascii="Times New Roman" w:hAnsi="Times New Roman" w:cs="Times New Roman"/>
          <w:sz w:val="24"/>
          <w:szCs w:val="24"/>
        </w:rPr>
        <w:t>Tomporowski</w:t>
      </w:r>
      <w:proofErr w:type="spellEnd"/>
      <w:r>
        <w:rPr>
          <w:rFonts w:ascii="Times New Roman" w:hAnsi="Times New Roman" w:cs="Times New Roman"/>
          <w:sz w:val="24"/>
          <w:szCs w:val="24"/>
        </w:rPr>
        <w:t>, P.D.,</w:t>
      </w:r>
      <w:r>
        <w:rPr>
          <w:rFonts w:ascii="Times New Roman" w:hAnsi="Times New Roman" w:cs="Times New Roman"/>
          <w:sz w:val="24"/>
          <w:szCs w:val="24"/>
        </w:rPr>
        <w:t xml:space="preserve"> Davis, C.L., Miler, P.H., &amp; </w:t>
      </w:r>
      <w:proofErr w:type="spellStart"/>
      <w:r>
        <w:rPr>
          <w:rFonts w:ascii="Times New Roman" w:hAnsi="Times New Roman" w:cs="Times New Roman"/>
          <w:sz w:val="24"/>
          <w:szCs w:val="24"/>
        </w:rPr>
        <w:t>Naglien</w:t>
      </w:r>
      <w:proofErr w:type="spellEnd"/>
      <w:r>
        <w:rPr>
          <w:rFonts w:ascii="Times New Roman" w:hAnsi="Times New Roman" w:cs="Times New Roman"/>
          <w:sz w:val="24"/>
          <w:szCs w:val="24"/>
        </w:rPr>
        <w:t xml:space="preserve">. J.A. (2009). </w:t>
      </w:r>
      <w:r w:rsidRPr="001C0EFF">
        <w:rPr>
          <w:rFonts w:ascii="Times New Roman" w:hAnsi="Times New Roman" w:cs="Times New Roman"/>
          <w:i/>
          <w:sz w:val="24"/>
          <w:szCs w:val="24"/>
        </w:rPr>
        <w:t>Exercise and Children’s Intelligence, Cognition and Academic Achievemen</w:t>
      </w:r>
      <w:r w:rsidR="001C0EFF" w:rsidRPr="001C0EFF">
        <w:rPr>
          <w:rFonts w:ascii="Times New Roman" w:hAnsi="Times New Roman" w:cs="Times New Roman"/>
          <w:i/>
          <w:sz w:val="24"/>
          <w:szCs w:val="24"/>
        </w:rPr>
        <w:t>t</w:t>
      </w:r>
      <w:r w:rsidR="001C0EFF">
        <w:rPr>
          <w:rFonts w:ascii="Times New Roman" w:hAnsi="Times New Roman" w:cs="Times New Roman"/>
          <w:sz w:val="24"/>
          <w:szCs w:val="24"/>
        </w:rPr>
        <w:t>. Educational Psychology Rev. 20 (2), 111-131.</w:t>
      </w:r>
    </w:p>
    <w:p w:rsidR="001C0EFF" w:rsidRPr="00C76725" w:rsidRDefault="001C0EFF" w:rsidP="00CF464B">
      <w:pPr>
        <w:pStyle w:val="ListParagraph"/>
        <w:numPr>
          <w:ilvl w:val="0"/>
          <w:numId w:val="5"/>
        </w:numPr>
        <w:rPr>
          <w:rFonts w:ascii="Times New Roman" w:hAnsi="Times New Roman" w:cs="Times New Roman"/>
          <w:b/>
          <w:sz w:val="24"/>
          <w:szCs w:val="24"/>
          <w:u w:val="single"/>
        </w:rPr>
      </w:pPr>
      <w:r>
        <w:rPr>
          <w:rFonts w:ascii="Times New Roman" w:hAnsi="Times New Roman" w:cs="Times New Roman"/>
          <w:sz w:val="24"/>
          <w:szCs w:val="24"/>
        </w:rPr>
        <w:t xml:space="preserve">Turner, M. &amp; </w:t>
      </w:r>
      <w:proofErr w:type="spellStart"/>
      <w:r>
        <w:rPr>
          <w:rFonts w:ascii="Times New Roman" w:hAnsi="Times New Roman" w:cs="Times New Roman"/>
          <w:sz w:val="24"/>
          <w:szCs w:val="24"/>
        </w:rPr>
        <w:t>Ridsdale</w:t>
      </w:r>
      <w:proofErr w:type="spellEnd"/>
      <w:r>
        <w:rPr>
          <w:rFonts w:ascii="Times New Roman" w:hAnsi="Times New Roman" w:cs="Times New Roman"/>
          <w:sz w:val="24"/>
          <w:szCs w:val="24"/>
        </w:rPr>
        <w:t>, J. (2004). The Digit Memory Test.</w:t>
      </w:r>
      <w:bookmarkStart w:id="0" w:name="_GoBack"/>
      <w:bookmarkEnd w:id="0"/>
    </w:p>
    <w:p w:rsidR="00CF464B" w:rsidRPr="00CF464B" w:rsidRDefault="00CF464B" w:rsidP="001C0EFF">
      <w:pPr>
        <w:pStyle w:val="ListParagraph"/>
        <w:rPr>
          <w:rFonts w:ascii="Times New Roman" w:hAnsi="Times New Roman" w:cs="Times New Roman"/>
          <w:b/>
          <w:sz w:val="24"/>
          <w:szCs w:val="24"/>
          <w:u w:val="single"/>
        </w:rPr>
      </w:pPr>
    </w:p>
    <w:p w:rsidR="00C71C14" w:rsidRPr="00C71C14" w:rsidRDefault="00C71C14" w:rsidP="00A82AAE">
      <w:pPr>
        <w:rPr>
          <w:rFonts w:ascii="Times New Roman" w:hAnsi="Times New Roman" w:cs="Times New Roman"/>
          <w:sz w:val="24"/>
          <w:szCs w:val="24"/>
        </w:rPr>
      </w:pPr>
      <w:r>
        <w:rPr>
          <w:rFonts w:ascii="Times New Roman" w:hAnsi="Times New Roman" w:cs="Times New Roman"/>
          <w:sz w:val="24"/>
          <w:szCs w:val="24"/>
        </w:rPr>
        <w:t xml:space="preserve">. </w:t>
      </w:r>
    </w:p>
    <w:sectPr w:rsidR="00C71C14" w:rsidRPr="00C71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0E7A32"/>
    <w:multiLevelType w:val="hybridMultilevel"/>
    <w:tmpl w:val="2AF68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B0125"/>
    <w:multiLevelType w:val="hybridMultilevel"/>
    <w:tmpl w:val="37FE9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D92ABD"/>
    <w:multiLevelType w:val="hybridMultilevel"/>
    <w:tmpl w:val="AB821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E7068D"/>
    <w:multiLevelType w:val="hybridMultilevel"/>
    <w:tmpl w:val="16E0F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505BCD"/>
    <w:multiLevelType w:val="hybridMultilevel"/>
    <w:tmpl w:val="6390F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D87D68"/>
    <w:multiLevelType w:val="hybridMultilevel"/>
    <w:tmpl w:val="B8FAE92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4"/>
  </w:num>
  <w:num w:numId="3">
    <w:abstractNumId w:val="2"/>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2AAE"/>
    <w:rsid w:val="00053395"/>
    <w:rsid w:val="00185FEA"/>
    <w:rsid w:val="001C0EFF"/>
    <w:rsid w:val="00240C28"/>
    <w:rsid w:val="0029004F"/>
    <w:rsid w:val="0029143A"/>
    <w:rsid w:val="0029420C"/>
    <w:rsid w:val="002B0738"/>
    <w:rsid w:val="002D5367"/>
    <w:rsid w:val="002E54FB"/>
    <w:rsid w:val="004E28C7"/>
    <w:rsid w:val="00541AB4"/>
    <w:rsid w:val="005634B1"/>
    <w:rsid w:val="00604AF4"/>
    <w:rsid w:val="006A581C"/>
    <w:rsid w:val="006A6452"/>
    <w:rsid w:val="007A15DE"/>
    <w:rsid w:val="007B4EE0"/>
    <w:rsid w:val="008375A7"/>
    <w:rsid w:val="008C7A00"/>
    <w:rsid w:val="008D1603"/>
    <w:rsid w:val="009259C1"/>
    <w:rsid w:val="00990921"/>
    <w:rsid w:val="009A7ADD"/>
    <w:rsid w:val="00A82AAE"/>
    <w:rsid w:val="00B344CD"/>
    <w:rsid w:val="00BD0DFC"/>
    <w:rsid w:val="00BD1ECD"/>
    <w:rsid w:val="00C71C14"/>
    <w:rsid w:val="00C95335"/>
    <w:rsid w:val="00CC11D9"/>
    <w:rsid w:val="00CF464B"/>
    <w:rsid w:val="00D93C77"/>
    <w:rsid w:val="00DA19FF"/>
    <w:rsid w:val="00DB5063"/>
    <w:rsid w:val="00DC096E"/>
    <w:rsid w:val="00E60509"/>
    <w:rsid w:val="00E642E9"/>
    <w:rsid w:val="00E65D15"/>
    <w:rsid w:val="00ED1DDA"/>
    <w:rsid w:val="00F57F47"/>
    <w:rsid w:val="00FA4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D799FB-845E-425D-9821-6FE079B86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E54FB"/>
    <w:pPr>
      <w:spacing w:after="36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B4EE0"/>
    <w:pPr>
      <w:ind w:left="720"/>
      <w:contextualSpacing/>
    </w:pPr>
  </w:style>
  <w:style w:type="table" w:styleId="TableGrid">
    <w:name w:val="Table Grid"/>
    <w:basedOn w:val="TableNormal"/>
    <w:uiPriority w:val="39"/>
    <w:rsid w:val="000533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8C7A00"/>
    <w:rPr>
      <w:strike w:val="0"/>
      <w:dstrike w:val="0"/>
      <w:color w:val="007398"/>
      <w:u w:val="none"/>
      <w:effect w:val="none"/>
      <w:shd w:val="clear" w:color="auto" w:fil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844545">
      <w:bodyDiv w:val="1"/>
      <w:marLeft w:val="0"/>
      <w:marRight w:val="0"/>
      <w:marTop w:val="0"/>
      <w:marBottom w:val="0"/>
      <w:divBdr>
        <w:top w:val="none" w:sz="0" w:space="0" w:color="auto"/>
        <w:left w:val="none" w:sz="0" w:space="0" w:color="auto"/>
        <w:bottom w:val="none" w:sz="0" w:space="0" w:color="auto"/>
        <w:right w:val="none" w:sz="0" w:space="0" w:color="auto"/>
      </w:divBdr>
      <w:divsChild>
        <w:div w:id="1590432686">
          <w:marLeft w:val="0"/>
          <w:marRight w:val="0"/>
          <w:marTop w:val="0"/>
          <w:marBottom w:val="0"/>
          <w:divBdr>
            <w:top w:val="none" w:sz="0" w:space="0" w:color="auto"/>
            <w:left w:val="none" w:sz="0" w:space="0" w:color="auto"/>
            <w:bottom w:val="none" w:sz="0" w:space="0" w:color="auto"/>
            <w:right w:val="none" w:sz="0" w:space="0" w:color="auto"/>
          </w:divBdr>
          <w:divsChild>
            <w:div w:id="1749501085">
              <w:marLeft w:val="0"/>
              <w:marRight w:val="0"/>
              <w:marTop w:val="0"/>
              <w:marBottom w:val="0"/>
              <w:divBdr>
                <w:top w:val="none" w:sz="0" w:space="0" w:color="auto"/>
                <w:left w:val="none" w:sz="0" w:space="0" w:color="auto"/>
                <w:bottom w:val="none" w:sz="0" w:space="0" w:color="auto"/>
                <w:right w:val="none" w:sz="0" w:space="0" w:color="auto"/>
              </w:divBdr>
              <w:divsChild>
                <w:div w:id="683482180">
                  <w:marLeft w:val="0"/>
                  <w:marRight w:val="0"/>
                  <w:marTop w:val="0"/>
                  <w:marBottom w:val="0"/>
                  <w:divBdr>
                    <w:top w:val="none" w:sz="0" w:space="0" w:color="auto"/>
                    <w:left w:val="none" w:sz="0" w:space="0" w:color="auto"/>
                    <w:bottom w:val="none" w:sz="0" w:space="0" w:color="auto"/>
                    <w:right w:val="none" w:sz="0" w:space="0" w:color="auto"/>
                  </w:divBdr>
                  <w:divsChild>
                    <w:div w:id="1368407776">
                      <w:marLeft w:val="0"/>
                      <w:marRight w:val="0"/>
                      <w:marTop w:val="0"/>
                      <w:marBottom w:val="0"/>
                      <w:divBdr>
                        <w:top w:val="none" w:sz="0" w:space="0" w:color="auto"/>
                        <w:left w:val="none" w:sz="0" w:space="0" w:color="auto"/>
                        <w:bottom w:val="none" w:sz="0" w:space="0" w:color="auto"/>
                        <w:right w:val="none" w:sz="0" w:space="0" w:color="auto"/>
                      </w:divBdr>
                      <w:divsChild>
                        <w:div w:id="1911384177">
                          <w:marLeft w:val="0"/>
                          <w:marRight w:val="0"/>
                          <w:marTop w:val="0"/>
                          <w:marBottom w:val="1440"/>
                          <w:divBdr>
                            <w:top w:val="none" w:sz="0" w:space="0" w:color="auto"/>
                            <w:left w:val="none" w:sz="0" w:space="0" w:color="auto"/>
                            <w:bottom w:val="none" w:sz="0" w:space="0" w:color="auto"/>
                            <w:right w:val="none" w:sz="0" w:space="0" w:color="auto"/>
                          </w:divBdr>
                          <w:divsChild>
                            <w:div w:id="23628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1089</TotalTime>
  <Pages>6</Pages>
  <Words>1871</Words>
  <Characters>10668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Williams</dc:creator>
  <cp:keywords/>
  <dc:description/>
  <cp:lastModifiedBy>Cathryn Williams</cp:lastModifiedBy>
  <cp:revision>10</cp:revision>
  <dcterms:created xsi:type="dcterms:W3CDTF">2018-06-11T05:36:00Z</dcterms:created>
  <dcterms:modified xsi:type="dcterms:W3CDTF">2018-07-13T10:41:00Z</dcterms:modified>
</cp:coreProperties>
</file>