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43522456"/>
        <w:docPartObj>
          <w:docPartGallery w:val="Cover Pages"/>
          <w:docPartUnique/>
        </w:docPartObj>
      </w:sdtPr>
      <w:sdtEndPr>
        <w:rPr>
          <w:caps/>
          <w:color w:val="4472C4" w:themeColor="accent1"/>
          <w:kern w:val="0"/>
          <w:sz w:val="72"/>
          <w:szCs w:val="72"/>
          <w:lang w:val="en-US" w:eastAsia="zh-CN"/>
          <w14:ligatures w14:val="none"/>
        </w:rPr>
      </w:sdtEndPr>
      <w:sdtContent>
        <w:p w14:paraId="2258FA16" w14:textId="223744D4" w:rsidR="00175BB6" w:rsidRDefault="00AF0B0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12A759A1" wp14:editId="242370E3">
                    <wp:simplePos x="0" y="0"/>
                    <wp:positionH relativeFrom="page">
                      <wp:posOffset>436245</wp:posOffset>
                    </wp:positionH>
                    <wp:positionV relativeFrom="page">
                      <wp:posOffset>347980</wp:posOffset>
                    </wp:positionV>
                    <wp:extent cx="7315200" cy="9601200"/>
                    <wp:effectExtent l="0" t="0" r="1270" b="5715"/>
                    <wp:wrapNone/>
                    <wp:docPr id="464" name="Rectangle 40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48821F7F" id="Rectangle 40" o:spid="_x0000_s1026" alt="Title: Color background" style="position:absolute;margin-left:34.35pt;margin-top:27.4pt;width:8in;height:756pt;z-index:-251657216;visibility:visible;mso-wrap-style:square;mso-width-percent:941;mso-height-percent:954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" fillcolor="#e7e6e6 [3214]" stroked="f">
                    <w10:wrap anchorx="page" anchory="page"/>
                  </v:rect>
                </w:pict>
              </mc:Fallback>
            </mc:AlternateContent>
          </w:r>
          <w:r w:rsidR="00175BB6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4A7EDCDB" wp14:editId="7FEBA69B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38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166F7EB3" w14:textId="406A7731" w:rsidR="00175BB6" w:rsidRDefault="00175BB6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Stanislav Kim (1807730)</w:t>
                                      </w:r>
                                    </w:p>
                                  </w:sdtContent>
                                </w:sdt>
                                <w:p w14:paraId="4E5C612F" w14:textId="0024C643" w:rsidR="00175BB6" w:rsidRDefault="00175BB6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="009A5EBD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4A7EDCDB" id="Group 38" o:spid="_x0000_s1026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">
                    <v:group id="Group 455" o:spid="_x0000_s1027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166F7EB3" w14:textId="406A7731" w:rsidR="00175BB6" w:rsidRDefault="00175BB6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Stanislav Kim (1807730)</w:t>
                                </w:r>
                              </w:p>
                            </w:sdtContent>
                          </w:sdt>
                          <w:p w14:paraId="4E5C612F" w14:textId="0024C643" w:rsidR="00175BB6" w:rsidRDefault="00175BB6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="009A5EBD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175BB6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0E637B7A" wp14:editId="47204170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3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49091ED7" w14:textId="7F7E9F82" w:rsidR="00175BB6" w:rsidRDefault="00572721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HR </w:t>
                                      </w:r>
                                      <w:r w:rsidR="00697178"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skills develo</w:t>
                                      </w:r>
                                      <w:r w:rsidR="00250635"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pment at Marriot</w:t>
                                      </w:r>
                                      <w:r w:rsidR="00205985"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t International</w:t>
                                      </w:r>
                                      <w:r w:rsidR="00045D23"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and </w:t>
                                      </w:r>
                                      <w:proofErr w:type="gramStart"/>
                                      <w:r w:rsidR="00045D23"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Starbucks </w:t>
                                      </w:r>
                                      <w:r w:rsidR="009A5EBD"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PRESENTASION</w:t>
                                      </w:r>
                                      <w:proofErr w:type="gramEnd"/>
                                      <w:r w:rsidR="009A5EBD"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</w:t>
                                      </w:r>
                                    </w:p>
                                  </w:sdtContent>
                                </w:sdt>
                                <w:bookmarkStart w:id="0" w:name="_GoBack" w:displacedByCustomXml="next"/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7DF104FB" w14:textId="670D88EB" w:rsidR="00175BB6" w:rsidRDefault="00045D23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>managing pep</w:t>
                                      </w:r>
                                      <w:r w:rsidR="00980708"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 xml:space="preserve">ole in </w:t>
                                      </w:r>
                                      <w:r w:rsidR="00AF0B0D"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 xml:space="preserve">organisations </w:t>
                                      </w:r>
                                    </w:p>
                                  </w:sdtContent>
                                </w:sdt>
                                <w:bookmarkEnd w:id="0" w:displacedByCustomXml="prev"/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0E637B7A" id="Group 39" o:spid="_x0000_s1031" alt="Title: Title and subtitle with crop mark graphic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">
                    <v:group id="Group 460" o:spid="_x0000_s1032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49091ED7" w14:textId="7F7E9F82" w:rsidR="00175BB6" w:rsidRDefault="00572721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HR </w:t>
                                </w:r>
                                <w:r w:rsidR="00697178"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skills develo</w:t>
                                </w:r>
                                <w:r w:rsidR="00250635"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pment at Marriot</w:t>
                                </w:r>
                                <w:r w:rsidR="00205985"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t International</w:t>
                                </w:r>
                                <w:r w:rsidR="00045D23"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and </w:t>
                                </w:r>
                                <w:proofErr w:type="gramStart"/>
                                <w:r w:rsidR="00045D23"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Starbucks </w:t>
                                </w:r>
                                <w:r w:rsidR="009A5EBD"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PRESENTASION</w:t>
                                </w:r>
                                <w:proofErr w:type="gramEnd"/>
                                <w:r w:rsidR="009A5EBD"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</w:p>
                            </w:sdtContent>
                          </w:sdt>
                          <w:bookmarkStart w:id="1" w:name="_GoBack" w:displacedByCustomXml="next"/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7DF104FB" w14:textId="670D88EB" w:rsidR="00175BB6" w:rsidRDefault="00045D23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>managing pep</w:t>
                                </w:r>
                                <w:r w:rsidR="00980708"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 xml:space="preserve">ole in </w:t>
                                </w:r>
                                <w:r w:rsidR="00AF0B0D"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 xml:space="preserve">organisations </w:t>
                                </w:r>
                              </w:p>
                            </w:sdtContent>
                          </w:sdt>
                          <w:bookmarkEnd w:id="1" w:displacedByCustomXml="prev"/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5472BFF" w14:textId="0448A2EA" w:rsidR="00175BB6" w:rsidRDefault="00175BB6">
          <w:pPr>
            <w:rPr>
              <w:rFonts w:asciiTheme="majorHAnsi" w:eastAsiaTheme="majorEastAsia" w:hAnsiTheme="majorHAnsi" w:cstheme="majorBidi"/>
              <w:caps/>
              <w:color w:val="4472C4" w:themeColor="accent1"/>
              <w:kern w:val="0"/>
              <w:sz w:val="72"/>
              <w:szCs w:val="72"/>
              <w:lang w:val="en-US" w:eastAsia="zh-CN"/>
              <w14:ligatures w14:val="none"/>
            </w:rPr>
          </w:pPr>
          <w:r>
            <w:rPr>
              <w:caps/>
              <w:color w:val="4472C4" w:themeColor="accent1"/>
              <w:kern w:val="0"/>
              <w:sz w:val="72"/>
              <w:szCs w:val="72"/>
              <w:lang w:val="en-US" w:eastAsia="zh-CN"/>
              <w14:ligatures w14:val="none"/>
            </w:rPr>
            <w:br w:type="page"/>
          </w:r>
        </w:p>
      </w:sdtContent>
    </w:sdt>
    <w:p w14:paraId="0D5F42F9" w14:textId="3D190E52" w:rsidR="00D14A28" w:rsidRDefault="00D14A28" w:rsidP="00D14A28">
      <w:pPr>
        <w:pStyle w:val="Heading1"/>
      </w:pPr>
      <w:r>
        <w:t>POWERPOINT PRESENTASION LINK:</w:t>
      </w:r>
    </w:p>
    <w:p w14:paraId="7CDF0E23" w14:textId="6939E353" w:rsidR="00D14A28" w:rsidRDefault="009C1E88" w:rsidP="00B93BC8">
      <w:pPr>
        <w:pStyle w:val="Heading1"/>
      </w:pPr>
      <w:r>
        <w:t>Link one:</w:t>
      </w:r>
    </w:p>
    <w:p w14:paraId="61DE9C18" w14:textId="13F31253" w:rsidR="00D14A28" w:rsidRDefault="004B003B">
      <w:r w:rsidRPr="004B003B">
        <w:t>https://uowtsd-my.sharepoint.com/:p:/g/personal/1807730_student_uwtsd_ac_uk/EfS7Q4o1XYBMsK3gYzihjioByTnWnK2iiprESEVYcuntIw?e=L3fjxk</w:t>
      </w:r>
    </w:p>
    <w:p w14:paraId="3DD7B448" w14:textId="77777777" w:rsidR="004B003B" w:rsidRDefault="004B003B"/>
    <w:p w14:paraId="0FFF0A85" w14:textId="75FC8CC0" w:rsidR="004B003B" w:rsidRDefault="009C1E88" w:rsidP="00B93BC8">
      <w:pPr>
        <w:pStyle w:val="Heading1"/>
      </w:pPr>
      <w:r>
        <w:t>Link 2:</w:t>
      </w:r>
    </w:p>
    <w:p w14:paraId="341FE365" w14:textId="77777777" w:rsidR="009C1E88" w:rsidRDefault="009C1E88"/>
    <w:p w14:paraId="701A7CA9" w14:textId="0B736539" w:rsidR="009C1E88" w:rsidRDefault="009C1E88">
      <w:r w:rsidRPr="009C1E88">
        <w:t>https://uowtsd-my.sharepoint.com/:p:/r/personal/1807730_student_uwtsd_ac_uk/_layouts/15/Doc.aspx?sourcedoc=%7B8A43BBF4-5D35-4C80-B0AD-E06338A18E2A%7D&amp;file=HR%20skils%20development%20at%20Marriott%20international%20and%20Strabucks..pptx&amp;action=edit&amp;mobileredirect=true&amp;DefaultItemOpen=1&amp;login_hint=1807730%40student.uwtsd.ac.uk&amp;ct=1714158119410&amp;wdOrigin=OFFICECOM-WEB.MAIN.REC&amp;cid=bad76d24-f0e9-46d2-96d2-9d82b4609a02&amp;wdPreviousSessionSrc=HarmonyWeb&amp;wdPreviousSession=4cccaffc-ccf0-4db0-ab7b-0ec101fc4df7</w:t>
      </w:r>
    </w:p>
    <w:p w14:paraId="712C6C02" w14:textId="50388AA7" w:rsidR="004B1969" w:rsidRDefault="004B1969">
      <w:r>
        <w:t xml:space="preserve">  </w:t>
      </w:r>
    </w:p>
    <w:p w14:paraId="4735493A" w14:textId="77777777" w:rsidR="004B1969" w:rsidRDefault="004B1969" w:rsidP="00B93BC8">
      <w:pPr>
        <w:pStyle w:val="Heading1"/>
      </w:pPr>
    </w:p>
    <w:p w14:paraId="2A87CA94" w14:textId="77777777" w:rsidR="00B93BC8" w:rsidRDefault="00B93BC8" w:rsidP="00B93BC8">
      <w:pPr>
        <w:pStyle w:val="Heading1"/>
      </w:pPr>
    </w:p>
    <w:p w14:paraId="0300A3FF" w14:textId="77777777" w:rsidR="00B93BC8" w:rsidRDefault="00B93BC8" w:rsidP="00B93BC8">
      <w:pPr>
        <w:pStyle w:val="Heading1"/>
      </w:pPr>
    </w:p>
    <w:p w14:paraId="7ADE55D2" w14:textId="77777777" w:rsidR="00B93BC8" w:rsidRDefault="00B93BC8" w:rsidP="00B93BC8">
      <w:pPr>
        <w:pStyle w:val="Heading1"/>
      </w:pPr>
    </w:p>
    <w:p w14:paraId="1AD69AA1" w14:textId="77777777" w:rsidR="00B93BC8" w:rsidRDefault="00B93BC8" w:rsidP="00B93BC8">
      <w:pPr>
        <w:pStyle w:val="Heading1"/>
      </w:pPr>
    </w:p>
    <w:p w14:paraId="5848F890" w14:textId="77777777" w:rsidR="00B93BC8" w:rsidRDefault="00B93BC8" w:rsidP="00B93BC8">
      <w:pPr>
        <w:pStyle w:val="Heading1"/>
      </w:pPr>
    </w:p>
    <w:p w14:paraId="4E22971F" w14:textId="77777777" w:rsidR="00B93BC8" w:rsidRDefault="00B93BC8" w:rsidP="00B93BC8">
      <w:pPr>
        <w:pStyle w:val="Heading1"/>
      </w:pPr>
    </w:p>
    <w:p w14:paraId="13D2ACAB" w14:textId="77777777" w:rsidR="00B93BC8" w:rsidRDefault="00B93BC8" w:rsidP="00B93BC8">
      <w:pPr>
        <w:pStyle w:val="Heading1"/>
      </w:pPr>
    </w:p>
    <w:p w14:paraId="16C3E6E0" w14:textId="77777777" w:rsidR="00B93BC8" w:rsidRDefault="00B93BC8" w:rsidP="00B93BC8">
      <w:pPr>
        <w:pStyle w:val="Heading1"/>
      </w:pPr>
    </w:p>
    <w:p w14:paraId="76C5636E" w14:textId="77777777" w:rsidR="00B93BC8" w:rsidRDefault="00B93BC8" w:rsidP="00B93BC8">
      <w:pPr>
        <w:pStyle w:val="Heading1"/>
      </w:pPr>
    </w:p>
    <w:p w14:paraId="2AB3817E" w14:textId="77777777" w:rsidR="00B93BC8" w:rsidRDefault="00B93BC8" w:rsidP="00B93BC8">
      <w:pPr>
        <w:pStyle w:val="Heading1"/>
      </w:pPr>
    </w:p>
    <w:p w14:paraId="69D5453E" w14:textId="77777777" w:rsidR="00D14A28" w:rsidRDefault="00D14A28"/>
    <w:p w14:paraId="3840F3C0" w14:textId="77777777" w:rsidR="00B93BC8" w:rsidRDefault="00B93BC8"/>
    <w:p w14:paraId="0FA43EAA" w14:textId="77777777" w:rsidR="00B93BC8" w:rsidRDefault="00B93BC8" w:rsidP="00D14A28">
      <w:pPr>
        <w:rPr>
          <w:lang w:val="en-US"/>
        </w:rPr>
      </w:pPr>
    </w:p>
    <w:p w14:paraId="6E76B54D" w14:textId="77777777" w:rsidR="00B93BC8" w:rsidRDefault="00B93BC8" w:rsidP="00D14A28">
      <w:pPr>
        <w:rPr>
          <w:lang w:val="en-US"/>
        </w:rPr>
      </w:pPr>
    </w:p>
    <w:p w14:paraId="016E6DC0" w14:textId="6252990F" w:rsidR="00B93BC8" w:rsidRDefault="00B93BC8" w:rsidP="00B93BC8">
      <w:pPr>
        <w:pStyle w:val="Heading1"/>
        <w:rPr>
          <w:lang w:val="en-US"/>
        </w:rPr>
      </w:pPr>
      <w:r>
        <w:rPr>
          <w:lang w:val="en-US"/>
        </w:rPr>
        <w:t xml:space="preserve">REFRENCES </w:t>
      </w:r>
    </w:p>
    <w:p w14:paraId="1B43217F" w14:textId="77777777" w:rsidR="00B93BC8" w:rsidRDefault="00B93BC8" w:rsidP="00D14A28">
      <w:pPr>
        <w:rPr>
          <w:lang w:val="en-US"/>
        </w:rPr>
      </w:pPr>
    </w:p>
    <w:p w14:paraId="3508E73E" w14:textId="77777777" w:rsidR="00D14A28" w:rsidRPr="00D14A28" w:rsidRDefault="00D14A28" w:rsidP="00D14A28">
      <w:proofErr w:type="spellStart"/>
      <w:r w:rsidRPr="00D14A28">
        <w:rPr>
          <w:lang w:val="en-US"/>
        </w:rPr>
        <w:t>Andahara</w:t>
      </w:r>
      <w:proofErr w:type="spellEnd"/>
      <w:r w:rsidRPr="00D14A28">
        <w:rPr>
          <w:lang w:val="en-US"/>
        </w:rPr>
        <w:t xml:space="preserve"> </w:t>
      </w:r>
      <w:proofErr w:type="spellStart"/>
      <w:r w:rsidRPr="00D14A28">
        <w:rPr>
          <w:lang w:val="en-US"/>
        </w:rPr>
        <w:t>Basary</w:t>
      </w:r>
      <w:proofErr w:type="spellEnd"/>
      <w:r w:rsidRPr="00D14A28">
        <w:rPr>
          <w:lang w:val="en-US"/>
        </w:rPr>
        <w:t xml:space="preserve">, H.W. (2021). Analyze The Factors of Organizational Citizenship Behavior on Starbucks' Manager in Surabaya. </w:t>
      </w:r>
      <w:proofErr w:type="spellStart"/>
      <w:r w:rsidRPr="00D14A28">
        <w:rPr>
          <w:lang w:val="en-US"/>
        </w:rPr>
        <w:t>Jurnal</w:t>
      </w:r>
      <w:proofErr w:type="spellEnd"/>
      <w:r w:rsidRPr="00D14A28">
        <w:rPr>
          <w:lang w:val="en-US"/>
        </w:rPr>
        <w:t xml:space="preserve"> Ekonomi, 20(3), pp.122–129. </w:t>
      </w:r>
      <w:proofErr w:type="spellStart"/>
      <w:proofErr w:type="gramStart"/>
      <w:r w:rsidRPr="00D14A28">
        <w:rPr>
          <w:lang w:val="en-US"/>
        </w:rPr>
        <w:t>Doi:https</w:t>
      </w:r>
      <w:proofErr w:type="spellEnd"/>
      <w:r w:rsidRPr="00D14A28">
        <w:rPr>
          <w:lang w:val="en-US"/>
        </w:rPr>
        <w:t>://doi.org/10.29138/je.v20i3.115</w:t>
      </w:r>
      <w:proofErr w:type="gramEnd"/>
      <w:r w:rsidRPr="00D14A28">
        <w:rPr>
          <w:lang w:val="en-US"/>
        </w:rPr>
        <w:t>.</w:t>
      </w:r>
    </w:p>
    <w:p w14:paraId="62470112" w14:textId="77777777" w:rsidR="00D14A28" w:rsidRDefault="00D14A28" w:rsidP="00D14A28">
      <w:pPr>
        <w:rPr>
          <w:lang w:val="en-US"/>
        </w:rPr>
      </w:pPr>
    </w:p>
    <w:p w14:paraId="319BFB48" w14:textId="51270DBE" w:rsidR="00D14A28" w:rsidRPr="00D14A28" w:rsidRDefault="00D14A28" w:rsidP="00D14A28">
      <w:r w:rsidRPr="00D14A28">
        <w:rPr>
          <w:lang w:val="en-US"/>
        </w:rPr>
        <w:t xml:space="preserve">Chang, W.-J. (2020). Experiential marketing, Brand </w:t>
      </w:r>
      <w:proofErr w:type="gramStart"/>
      <w:r w:rsidRPr="00D14A28">
        <w:rPr>
          <w:lang w:val="en-US"/>
        </w:rPr>
        <w:t>Image</w:t>
      </w:r>
      <w:proofErr w:type="gramEnd"/>
      <w:r w:rsidRPr="00D14A28">
        <w:rPr>
          <w:lang w:val="en-US"/>
        </w:rPr>
        <w:t xml:space="preserve"> and Brand loyalty: a Case Study of Starbucks. British Food Journal, 123(1), pp.209–223.</w:t>
      </w:r>
    </w:p>
    <w:p w14:paraId="18AC2ECD" w14:textId="77777777" w:rsidR="00D14A28" w:rsidRDefault="00D14A28" w:rsidP="00D14A28">
      <w:pPr>
        <w:rPr>
          <w:lang w:val="en-US"/>
        </w:rPr>
      </w:pPr>
    </w:p>
    <w:p w14:paraId="4803D71E" w14:textId="39BCBD05" w:rsidR="00D14A28" w:rsidRPr="00D14A28" w:rsidRDefault="00D14A28" w:rsidP="00D14A28">
      <w:r w:rsidRPr="00D14A28">
        <w:rPr>
          <w:lang w:val="en-US"/>
        </w:rPr>
        <w:t>Drummond, K.E., Cooley, M. and Cooley, T.J. (2021). Foodservice Operations and Management: Concepts and Applications. [online] Google Books. Jones &amp; Bartlett Learning. Available at: https://books.google.com/books?hl=en&amp;lr=&amp;id=X2M4EAAAQBAJ&amp;oi=fnd&amp;pg=PP1&amp;dq=Compare+and+contrast+how+Marriott++and+Starbucks++approach+people+management+issues+differently&amp;ots=hfiC3H13XG&amp;sig=70LfoQ4rs7jGFglOb9oqV9czmYA [Accessed 8 Apr. 2024].</w:t>
      </w:r>
    </w:p>
    <w:p w14:paraId="20496113" w14:textId="77777777" w:rsidR="00D14A28" w:rsidRDefault="00D14A28" w:rsidP="00D14A28">
      <w:pPr>
        <w:rPr>
          <w:lang w:val="en-US"/>
        </w:rPr>
      </w:pPr>
    </w:p>
    <w:p w14:paraId="56606B32" w14:textId="4C16C326" w:rsidR="00D14A28" w:rsidRPr="00D14A28" w:rsidRDefault="00D14A28" w:rsidP="00D14A28">
      <w:proofErr w:type="spellStart"/>
      <w:r w:rsidRPr="00D14A28">
        <w:rPr>
          <w:lang w:val="en-US"/>
        </w:rPr>
        <w:t>Kumaresan</w:t>
      </w:r>
      <w:proofErr w:type="spellEnd"/>
      <w:r w:rsidRPr="00D14A28">
        <w:rPr>
          <w:lang w:val="en-US"/>
        </w:rPr>
        <w:t>, R. (2019). The Effects of Macroeconomics Factors towards the Starbucks Corporation. [online] mpra.ub.uni-muenchen.de. Available at: https://mpra.ub.uni-muenchen.de/id/eprint/97243.</w:t>
      </w:r>
    </w:p>
    <w:p w14:paraId="16DC8FA9" w14:textId="77777777" w:rsidR="00D14A28" w:rsidRDefault="00D14A28" w:rsidP="00D14A28">
      <w:pPr>
        <w:rPr>
          <w:lang w:val="en-US"/>
        </w:rPr>
      </w:pPr>
    </w:p>
    <w:p w14:paraId="4BFD3A13" w14:textId="11697C91" w:rsidR="00D14A28" w:rsidRPr="00D14A28" w:rsidRDefault="00D14A28" w:rsidP="00D14A28">
      <w:proofErr w:type="spellStart"/>
      <w:r w:rsidRPr="00D14A28">
        <w:rPr>
          <w:lang w:val="en-US"/>
        </w:rPr>
        <w:t>Hassanein</w:t>
      </w:r>
      <w:proofErr w:type="spellEnd"/>
      <w:r w:rsidRPr="00D14A28">
        <w:rPr>
          <w:lang w:val="en-US"/>
        </w:rPr>
        <w:t xml:space="preserve">, F. and </w:t>
      </w:r>
      <w:proofErr w:type="spellStart"/>
      <w:r w:rsidRPr="00D14A28">
        <w:rPr>
          <w:lang w:val="en-US"/>
        </w:rPr>
        <w:t>Özgit</w:t>
      </w:r>
      <w:proofErr w:type="spellEnd"/>
      <w:r w:rsidRPr="00D14A28">
        <w:rPr>
          <w:lang w:val="en-US"/>
        </w:rPr>
        <w:t xml:space="preserve">, H. (2022). We are sustaining Human Resources through Talent Management Strategies and Employee Engagement in the Middle East Hotel Industry. Sustainability, [online] 14(22), p.15365. </w:t>
      </w:r>
      <w:proofErr w:type="spellStart"/>
      <w:proofErr w:type="gramStart"/>
      <w:r w:rsidRPr="00D14A28">
        <w:rPr>
          <w:lang w:val="en-US"/>
        </w:rPr>
        <w:t>doi:https</w:t>
      </w:r>
      <w:proofErr w:type="spellEnd"/>
      <w:r w:rsidRPr="00D14A28">
        <w:rPr>
          <w:lang w:val="en-US"/>
        </w:rPr>
        <w:t>://doi.org/10.3390/su142215365</w:t>
      </w:r>
      <w:proofErr w:type="gramEnd"/>
      <w:r w:rsidRPr="00D14A28">
        <w:rPr>
          <w:lang w:val="en-US"/>
        </w:rPr>
        <w:t>.</w:t>
      </w:r>
    </w:p>
    <w:p w14:paraId="1628F71E" w14:textId="77777777" w:rsidR="00D14A28" w:rsidRDefault="00D14A28" w:rsidP="00D14A28">
      <w:pPr>
        <w:rPr>
          <w:lang w:val="en-US"/>
        </w:rPr>
      </w:pPr>
    </w:p>
    <w:p w14:paraId="4CA9CDBB" w14:textId="267FF6BA" w:rsidR="00D14A28" w:rsidRPr="00D14A28" w:rsidRDefault="00D14A28" w:rsidP="00D14A28">
      <w:proofErr w:type="spellStart"/>
      <w:r w:rsidRPr="00D14A28">
        <w:rPr>
          <w:lang w:val="en-US"/>
        </w:rPr>
        <w:t>Krupskyi</w:t>
      </w:r>
      <w:proofErr w:type="spellEnd"/>
      <w:r w:rsidRPr="00D14A28">
        <w:rPr>
          <w:lang w:val="en-US"/>
        </w:rPr>
        <w:t xml:space="preserve">, O., </w:t>
      </w:r>
      <w:proofErr w:type="spellStart"/>
      <w:r w:rsidRPr="00D14A28">
        <w:rPr>
          <w:lang w:val="en-US"/>
        </w:rPr>
        <w:t>Dzhusov</w:t>
      </w:r>
      <w:proofErr w:type="spellEnd"/>
      <w:r w:rsidRPr="00D14A28">
        <w:rPr>
          <w:lang w:val="en-US"/>
        </w:rPr>
        <w:t xml:space="preserve">, O., </w:t>
      </w:r>
      <w:proofErr w:type="spellStart"/>
      <w:r w:rsidRPr="00D14A28">
        <w:rPr>
          <w:lang w:val="en-US"/>
        </w:rPr>
        <w:t>Meshko</w:t>
      </w:r>
      <w:proofErr w:type="spellEnd"/>
      <w:r w:rsidRPr="00D14A28">
        <w:rPr>
          <w:lang w:val="en-US"/>
        </w:rPr>
        <w:t xml:space="preserve">, N., </w:t>
      </w:r>
      <w:proofErr w:type="spellStart"/>
      <w:r w:rsidRPr="00D14A28">
        <w:rPr>
          <w:lang w:val="en-US"/>
        </w:rPr>
        <w:t>Britchenko</w:t>
      </w:r>
      <w:proofErr w:type="spellEnd"/>
      <w:r w:rsidRPr="00D14A28">
        <w:rPr>
          <w:lang w:val="en-US"/>
        </w:rPr>
        <w:t xml:space="preserve">, I., </w:t>
      </w:r>
      <w:proofErr w:type="spellStart"/>
      <w:r w:rsidRPr="00D14A28">
        <w:rPr>
          <w:lang w:val="en-US"/>
        </w:rPr>
        <w:t>Prytykin</w:t>
      </w:r>
      <w:proofErr w:type="spellEnd"/>
      <w:r w:rsidRPr="00D14A28">
        <w:rPr>
          <w:lang w:val="en-US"/>
        </w:rPr>
        <w:t xml:space="preserve">, A. and </w:t>
      </w:r>
      <w:proofErr w:type="spellStart"/>
      <w:r w:rsidRPr="00D14A28">
        <w:rPr>
          <w:lang w:val="en-US"/>
        </w:rPr>
        <w:t>Honchar</w:t>
      </w:r>
      <w:proofErr w:type="spellEnd"/>
      <w:r w:rsidRPr="00D14A28">
        <w:rPr>
          <w:lang w:val="en-US"/>
        </w:rPr>
        <w:t>, O. (2019). Original scientific paper Key sources when formulating competitive advantages for hotel chains. [online] Available at: https://hrcak.srce.hr/file/318807.</w:t>
      </w:r>
    </w:p>
    <w:p w14:paraId="29466F2E" w14:textId="77777777" w:rsidR="00D14A28" w:rsidRPr="00D14A28" w:rsidRDefault="00D14A28" w:rsidP="00D14A28">
      <w:r w:rsidRPr="00D14A28">
        <w:rPr>
          <w:lang w:val="en-US"/>
        </w:rPr>
        <w:t xml:space="preserve">Liu, Y. and Zhang, J. (2019). The Influence of Employees' Motivation Management on Teamwork: Taking Starbucks as an Example. [online] www.atlantis-press.com. </w:t>
      </w:r>
      <w:proofErr w:type="spellStart"/>
      <w:proofErr w:type="gramStart"/>
      <w:r w:rsidRPr="00D14A28">
        <w:rPr>
          <w:lang w:val="en-US"/>
        </w:rPr>
        <w:t>Doi:https</w:t>
      </w:r>
      <w:proofErr w:type="spellEnd"/>
      <w:r w:rsidRPr="00D14A28">
        <w:rPr>
          <w:lang w:val="en-US"/>
        </w:rPr>
        <w:t>://doi.org/10.2991/icmete-19.2019.129</w:t>
      </w:r>
      <w:proofErr w:type="gramEnd"/>
      <w:r w:rsidRPr="00D14A28">
        <w:rPr>
          <w:lang w:val="en-US"/>
        </w:rPr>
        <w:t>.</w:t>
      </w:r>
    </w:p>
    <w:p w14:paraId="6E2B2C70" w14:textId="77777777" w:rsidR="00D14A28" w:rsidRDefault="00D14A28" w:rsidP="00D14A28">
      <w:pPr>
        <w:rPr>
          <w:lang w:val="en-US"/>
        </w:rPr>
      </w:pPr>
    </w:p>
    <w:p w14:paraId="33B3468F" w14:textId="3C9D008E" w:rsidR="00D14A28" w:rsidRPr="00D14A28" w:rsidRDefault="00D14A28" w:rsidP="00D14A28">
      <w:r w:rsidRPr="00D14A28">
        <w:rPr>
          <w:lang w:val="en-US"/>
        </w:rPr>
        <w:t xml:space="preserve">Neupane, R. and </w:t>
      </w:r>
      <w:proofErr w:type="spellStart"/>
      <w:r w:rsidRPr="00D14A28">
        <w:rPr>
          <w:lang w:val="en-US"/>
        </w:rPr>
        <w:t>Khanal</w:t>
      </w:r>
      <w:proofErr w:type="spellEnd"/>
      <w:r w:rsidRPr="00D14A28">
        <w:rPr>
          <w:lang w:val="en-US"/>
        </w:rPr>
        <w:t xml:space="preserve">, T.R. (2022). Evaluation of the impacts of training on employee performance in the UK hotel industry: an analysis of employees' perspectives at Marriott International. International Journal of Research -GRANTHAALAYAH, 10(3), pp.57–85. </w:t>
      </w:r>
      <w:proofErr w:type="spellStart"/>
      <w:r w:rsidRPr="00D14A28">
        <w:rPr>
          <w:lang w:val="en-US"/>
        </w:rPr>
        <w:t>doi</w:t>
      </w:r>
      <w:proofErr w:type="spellEnd"/>
      <w:r w:rsidRPr="00D14A28">
        <w:rPr>
          <w:lang w:val="en-US"/>
        </w:rPr>
        <w:t xml:space="preserve"> https://doi.org/10.29121/granthaalayah.v10.i3.2022.4534.</w:t>
      </w:r>
    </w:p>
    <w:p w14:paraId="11211276" w14:textId="77777777" w:rsidR="00D14A28" w:rsidRDefault="00D14A28" w:rsidP="00D14A28">
      <w:pPr>
        <w:rPr>
          <w:lang w:val="en-US"/>
        </w:rPr>
      </w:pPr>
    </w:p>
    <w:p w14:paraId="7FA6AF0B" w14:textId="0954B143" w:rsidR="00D14A28" w:rsidRPr="00D14A28" w:rsidRDefault="00D14A28" w:rsidP="00D14A28">
      <w:proofErr w:type="spellStart"/>
      <w:r w:rsidRPr="00D14A28">
        <w:rPr>
          <w:lang w:val="en-US"/>
        </w:rPr>
        <w:t>Samola</w:t>
      </w:r>
      <w:proofErr w:type="spellEnd"/>
      <w:r w:rsidRPr="00D14A28">
        <w:rPr>
          <w:lang w:val="en-US"/>
        </w:rPr>
        <w:t xml:space="preserve">, E. (2022). The Impact of Green Human Resource Management on Employee Performance. </w:t>
      </w:r>
      <w:proofErr w:type="spellStart"/>
      <w:r w:rsidRPr="00D14A28">
        <w:rPr>
          <w:lang w:val="en-US"/>
        </w:rPr>
        <w:t>Jurnal</w:t>
      </w:r>
      <w:proofErr w:type="spellEnd"/>
      <w:r w:rsidRPr="00D14A28">
        <w:rPr>
          <w:lang w:val="en-US"/>
        </w:rPr>
        <w:t xml:space="preserve"> </w:t>
      </w:r>
      <w:proofErr w:type="gramStart"/>
      <w:r w:rsidRPr="00D14A28">
        <w:rPr>
          <w:lang w:val="en-US"/>
        </w:rPr>
        <w:t>EMBA :</w:t>
      </w:r>
      <w:proofErr w:type="gramEnd"/>
      <w:r w:rsidRPr="00D14A28">
        <w:rPr>
          <w:lang w:val="en-US"/>
        </w:rPr>
        <w:t xml:space="preserve"> </w:t>
      </w:r>
      <w:proofErr w:type="spellStart"/>
      <w:r w:rsidRPr="00D14A28">
        <w:rPr>
          <w:lang w:val="en-US"/>
        </w:rPr>
        <w:t>Jurnal</w:t>
      </w:r>
      <w:proofErr w:type="spellEnd"/>
      <w:r w:rsidRPr="00D14A28">
        <w:rPr>
          <w:lang w:val="en-US"/>
        </w:rPr>
        <w:t xml:space="preserve"> </w:t>
      </w:r>
      <w:proofErr w:type="spellStart"/>
      <w:r w:rsidRPr="00D14A28">
        <w:rPr>
          <w:lang w:val="en-US"/>
        </w:rPr>
        <w:t>Riset</w:t>
      </w:r>
      <w:proofErr w:type="spellEnd"/>
      <w:r w:rsidRPr="00D14A28">
        <w:rPr>
          <w:lang w:val="en-US"/>
        </w:rPr>
        <w:t xml:space="preserve"> Ekonomi, </w:t>
      </w:r>
      <w:proofErr w:type="spellStart"/>
      <w:r w:rsidRPr="00D14A28">
        <w:rPr>
          <w:lang w:val="en-US"/>
        </w:rPr>
        <w:t>Manajemen</w:t>
      </w:r>
      <w:proofErr w:type="spellEnd"/>
      <w:r w:rsidRPr="00D14A28">
        <w:rPr>
          <w:lang w:val="en-US"/>
        </w:rPr>
        <w:t xml:space="preserve">, </w:t>
      </w:r>
      <w:proofErr w:type="spellStart"/>
      <w:r w:rsidRPr="00D14A28">
        <w:rPr>
          <w:lang w:val="en-US"/>
        </w:rPr>
        <w:t>Bisnis</w:t>
      </w:r>
      <w:proofErr w:type="spellEnd"/>
      <w:r w:rsidRPr="00D14A28">
        <w:rPr>
          <w:lang w:val="en-US"/>
        </w:rPr>
        <w:t xml:space="preserve"> dan </w:t>
      </w:r>
      <w:proofErr w:type="spellStart"/>
      <w:r w:rsidRPr="00D14A28">
        <w:rPr>
          <w:lang w:val="en-US"/>
        </w:rPr>
        <w:t>Akuntansi</w:t>
      </w:r>
      <w:proofErr w:type="spellEnd"/>
      <w:r w:rsidRPr="00D14A28">
        <w:rPr>
          <w:lang w:val="en-US"/>
        </w:rPr>
        <w:t xml:space="preserve">, [online] 10(2). </w:t>
      </w:r>
      <w:proofErr w:type="spellStart"/>
      <w:proofErr w:type="gramStart"/>
      <w:r w:rsidRPr="00D14A28">
        <w:rPr>
          <w:lang w:val="en-US"/>
        </w:rPr>
        <w:t>Doi:https</w:t>
      </w:r>
      <w:proofErr w:type="spellEnd"/>
      <w:r w:rsidRPr="00D14A28">
        <w:rPr>
          <w:lang w:val="en-US"/>
        </w:rPr>
        <w:t>://doi.org/10.35794/emba.v10i2.40207</w:t>
      </w:r>
      <w:proofErr w:type="gramEnd"/>
      <w:r w:rsidRPr="00D14A28">
        <w:rPr>
          <w:lang w:val="en-US"/>
        </w:rPr>
        <w:t>.</w:t>
      </w:r>
    </w:p>
    <w:p w14:paraId="12EB923F" w14:textId="77777777" w:rsidR="00D14A28" w:rsidRDefault="00D14A28" w:rsidP="00D14A28">
      <w:pPr>
        <w:rPr>
          <w:lang w:val="en-US"/>
        </w:rPr>
      </w:pPr>
    </w:p>
    <w:p w14:paraId="535A6B85" w14:textId="77777777" w:rsidR="00D14A28" w:rsidRDefault="00D14A28" w:rsidP="00D14A28">
      <w:pPr>
        <w:rPr>
          <w:lang w:val="en-US"/>
        </w:rPr>
      </w:pPr>
      <w:r w:rsidRPr="00D14A28">
        <w:rPr>
          <w:lang w:val="en-US"/>
        </w:rPr>
        <w:t xml:space="preserve">Turner, M.R., McIntosh, T., Reid, </w:t>
      </w:r>
      <w:proofErr w:type="gramStart"/>
      <w:r w:rsidRPr="00D14A28">
        <w:rPr>
          <w:lang w:val="en-US"/>
        </w:rPr>
        <w:t>S.W.</w:t>
      </w:r>
      <w:proofErr w:type="gramEnd"/>
      <w:r w:rsidRPr="00D14A28">
        <w:rPr>
          <w:lang w:val="en-US"/>
        </w:rPr>
        <w:t xml:space="preserve"> and Buckley, M.R. (2019). Corporate implementation of socially controversial CSR initiatives: Implications for human resource management. Human </w:t>
      </w:r>
    </w:p>
    <w:p w14:paraId="5A104D91" w14:textId="77777777" w:rsidR="00D14A28" w:rsidRDefault="00D14A28" w:rsidP="00D14A28">
      <w:pPr>
        <w:rPr>
          <w:lang w:val="en-US"/>
        </w:rPr>
      </w:pPr>
    </w:p>
    <w:p w14:paraId="389623B2" w14:textId="4EDB9C84" w:rsidR="00D14A28" w:rsidRPr="00D14A28" w:rsidRDefault="00D14A28" w:rsidP="00D14A28">
      <w:r w:rsidRPr="00D14A28">
        <w:rPr>
          <w:lang w:val="en-US"/>
        </w:rPr>
        <w:t xml:space="preserve">Resource Management Review, [online] 29(1), pp.125–136. </w:t>
      </w:r>
      <w:proofErr w:type="spellStart"/>
      <w:proofErr w:type="gramStart"/>
      <w:r w:rsidRPr="00D14A28">
        <w:rPr>
          <w:lang w:val="en-US"/>
        </w:rPr>
        <w:t>doi:https</w:t>
      </w:r>
      <w:proofErr w:type="spellEnd"/>
      <w:r w:rsidRPr="00D14A28">
        <w:rPr>
          <w:lang w:val="en-US"/>
        </w:rPr>
        <w:t>://doi.org/10.1016/j.hrmr.2018.02.001</w:t>
      </w:r>
      <w:proofErr w:type="gramEnd"/>
      <w:r w:rsidRPr="00D14A28">
        <w:rPr>
          <w:lang w:val="en-US"/>
        </w:rPr>
        <w:t>.</w:t>
      </w:r>
    </w:p>
    <w:p w14:paraId="4CB24297" w14:textId="77777777" w:rsidR="00D14A28" w:rsidRDefault="00D14A28" w:rsidP="00D14A28">
      <w:pPr>
        <w:rPr>
          <w:lang w:val="en-US"/>
        </w:rPr>
      </w:pPr>
    </w:p>
    <w:p w14:paraId="72E43050" w14:textId="3E7C96CE" w:rsidR="00D14A28" w:rsidRPr="00D14A28" w:rsidRDefault="00D14A28" w:rsidP="00D14A28">
      <w:r w:rsidRPr="00D14A28">
        <w:rPr>
          <w:lang w:val="en-US"/>
        </w:rPr>
        <w:t xml:space="preserve">Wickham, M., French, L. and Wong, T. (2020). Marriott's strategic sustainability priorities in the Chinese hotel industry. International Journal of Sustainable Strategic Management, 8(1), p.77. </w:t>
      </w:r>
      <w:proofErr w:type="spellStart"/>
      <w:proofErr w:type="gramStart"/>
      <w:r w:rsidRPr="00D14A28">
        <w:rPr>
          <w:lang w:val="en-US"/>
        </w:rPr>
        <w:t>doi:https</w:t>
      </w:r>
      <w:proofErr w:type="spellEnd"/>
      <w:r w:rsidRPr="00D14A28">
        <w:rPr>
          <w:lang w:val="en-US"/>
        </w:rPr>
        <w:t>://doi.org/10.1504/ijssm.2020.105634</w:t>
      </w:r>
      <w:proofErr w:type="gramEnd"/>
      <w:r w:rsidRPr="00D14A28">
        <w:rPr>
          <w:lang w:val="en-US"/>
        </w:rPr>
        <w:t>.</w:t>
      </w:r>
    </w:p>
    <w:p w14:paraId="5E1DE3EA" w14:textId="6EA9CD9C" w:rsidR="00D14A28" w:rsidRPr="00D14A28" w:rsidRDefault="00D14A28" w:rsidP="00D14A28"/>
    <w:p w14:paraId="4385F217" w14:textId="4EFAC668" w:rsidR="00D14A28" w:rsidRDefault="00D14A28"/>
    <w:sectPr w:rsidR="00D14A28" w:rsidSect="00B93B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E34A31"/>
    <w:multiLevelType w:val="hybridMultilevel"/>
    <w:tmpl w:val="05223928"/>
    <w:lvl w:ilvl="0" w:tplc="203612F6">
      <w:start w:val="1"/>
      <w:numFmt w:val="bullet"/>
      <w:lvlText w:val="u"/>
      <w:lvlJc w:val="left"/>
      <w:pPr>
        <w:tabs>
          <w:tab w:val="num" w:pos="1069"/>
        </w:tabs>
        <w:ind w:left="1069" w:hanging="360"/>
      </w:pPr>
      <w:rPr>
        <w:rFonts w:ascii="Wingdings 3" w:hAnsi="Wingdings 3" w:hint="default"/>
      </w:rPr>
    </w:lvl>
    <w:lvl w:ilvl="1" w:tplc="DBBA0F82" w:tentative="1">
      <w:start w:val="1"/>
      <w:numFmt w:val="bullet"/>
      <w:lvlText w:val="u"/>
      <w:lvlJc w:val="left"/>
      <w:pPr>
        <w:tabs>
          <w:tab w:val="num" w:pos="1789"/>
        </w:tabs>
        <w:ind w:left="1789" w:hanging="360"/>
      </w:pPr>
      <w:rPr>
        <w:rFonts w:ascii="Wingdings 3" w:hAnsi="Wingdings 3" w:hint="default"/>
      </w:rPr>
    </w:lvl>
    <w:lvl w:ilvl="2" w:tplc="415007CC" w:tentative="1">
      <w:start w:val="1"/>
      <w:numFmt w:val="bullet"/>
      <w:lvlText w:val="u"/>
      <w:lvlJc w:val="left"/>
      <w:pPr>
        <w:tabs>
          <w:tab w:val="num" w:pos="2509"/>
        </w:tabs>
        <w:ind w:left="2509" w:hanging="360"/>
      </w:pPr>
      <w:rPr>
        <w:rFonts w:ascii="Wingdings 3" w:hAnsi="Wingdings 3" w:hint="default"/>
      </w:rPr>
    </w:lvl>
    <w:lvl w:ilvl="3" w:tplc="60283216" w:tentative="1">
      <w:start w:val="1"/>
      <w:numFmt w:val="bullet"/>
      <w:lvlText w:val="u"/>
      <w:lvlJc w:val="left"/>
      <w:pPr>
        <w:tabs>
          <w:tab w:val="num" w:pos="3229"/>
        </w:tabs>
        <w:ind w:left="3229" w:hanging="360"/>
      </w:pPr>
      <w:rPr>
        <w:rFonts w:ascii="Wingdings 3" w:hAnsi="Wingdings 3" w:hint="default"/>
      </w:rPr>
    </w:lvl>
    <w:lvl w:ilvl="4" w:tplc="F6F6E878" w:tentative="1">
      <w:start w:val="1"/>
      <w:numFmt w:val="bullet"/>
      <w:lvlText w:val="u"/>
      <w:lvlJc w:val="left"/>
      <w:pPr>
        <w:tabs>
          <w:tab w:val="num" w:pos="3949"/>
        </w:tabs>
        <w:ind w:left="3949" w:hanging="360"/>
      </w:pPr>
      <w:rPr>
        <w:rFonts w:ascii="Wingdings 3" w:hAnsi="Wingdings 3" w:hint="default"/>
      </w:rPr>
    </w:lvl>
    <w:lvl w:ilvl="5" w:tplc="EAAC51E0" w:tentative="1">
      <w:start w:val="1"/>
      <w:numFmt w:val="bullet"/>
      <w:lvlText w:val="u"/>
      <w:lvlJc w:val="left"/>
      <w:pPr>
        <w:tabs>
          <w:tab w:val="num" w:pos="4669"/>
        </w:tabs>
        <w:ind w:left="4669" w:hanging="360"/>
      </w:pPr>
      <w:rPr>
        <w:rFonts w:ascii="Wingdings 3" w:hAnsi="Wingdings 3" w:hint="default"/>
      </w:rPr>
    </w:lvl>
    <w:lvl w:ilvl="6" w:tplc="6422D888" w:tentative="1">
      <w:start w:val="1"/>
      <w:numFmt w:val="bullet"/>
      <w:lvlText w:val="u"/>
      <w:lvlJc w:val="left"/>
      <w:pPr>
        <w:tabs>
          <w:tab w:val="num" w:pos="5389"/>
        </w:tabs>
        <w:ind w:left="5389" w:hanging="360"/>
      </w:pPr>
      <w:rPr>
        <w:rFonts w:ascii="Wingdings 3" w:hAnsi="Wingdings 3" w:hint="default"/>
      </w:rPr>
    </w:lvl>
    <w:lvl w:ilvl="7" w:tplc="7524717C" w:tentative="1">
      <w:start w:val="1"/>
      <w:numFmt w:val="bullet"/>
      <w:lvlText w:val="u"/>
      <w:lvlJc w:val="left"/>
      <w:pPr>
        <w:tabs>
          <w:tab w:val="num" w:pos="6109"/>
        </w:tabs>
        <w:ind w:left="6109" w:hanging="360"/>
      </w:pPr>
      <w:rPr>
        <w:rFonts w:ascii="Wingdings 3" w:hAnsi="Wingdings 3" w:hint="default"/>
      </w:rPr>
    </w:lvl>
    <w:lvl w:ilvl="8" w:tplc="FC48F832" w:tentative="1">
      <w:start w:val="1"/>
      <w:numFmt w:val="bullet"/>
      <w:lvlText w:val="u"/>
      <w:lvlJc w:val="left"/>
      <w:pPr>
        <w:tabs>
          <w:tab w:val="num" w:pos="6829"/>
        </w:tabs>
        <w:ind w:left="6829" w:hanging="360"/>
      </w:pPr>
      <w:rPr>
        <w:rFonts w:ascii="Wingdings 3" w:hAnsi="Wingdings 3" w:hint="default"/>
      </w:rPr>
    </w:lvl>
  </w:abstractNum>
  <w:abstractNum w:abstractNumId="1" w15:restartNumberingAfterBreak="0">
    <w:nsid w:val="2E0B13A0"/>
    <w:multiLevelType w:val="hybridMultilevel"/>
    <w:tmpl w:val="16B2279C"/>
    <w:lvl w:ilvl="0" w:tplc="FB904EBE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F1EDA28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80C5B30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94AD928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6200874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7249B40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03C12EA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1341BFE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79A3EA8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237179793">
    <w:abstractNumId w:val="0"/>
  </w:num>
  <w:num w:numId="2" w16cid:durableId="9627309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4A28"/>
    <w:rsid w:val="00045D23"/>
    <w:rsid w:val="00175BB6"/>
    <w:rsid w:val="001D00C6"/>
    <w:rsid w:val="00205985"/>
    <w:rsid w:val="00250635"/>
    <w:rsid w:val="002F157D"/>
    <w:rsid w:val="003E122E"/>
    <w:rsid w:val="004B003B"/>
    <w:rsid w:val="004B1969"/>
    <w:rsid w:val="00521068"/>
    <w:rsid w:val="00572721"/>
    <w:rsid w:val="00697178"/>
    <w:rsid w:val="009518DF"/>
    <w:rsid w:val="00957F03"/>
    <w:rsid w:val="00980708"/>
    <w:rsid w:val="009A5EBD"/>
    <w:rsid w:val="009C1E88"/>
    <w:rsid w:val="00A13C14"/>
    <w:rsid w:val="00A15AC9"/>
    <w:rsid w:val="00AF0B0D"/>
    <w:rsid w:val="00B93BC8"/>
    <w:rsid w:val="00D14A28"/>
    <w:rsid w:val="00E40CC6"/>
    <w:rsid w:val="00E667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7695E4"/>
  <w15:chartTrackingRefBased/>
  <w15:docId w15:val="{B9C32144-954E-8644-9F4B-9302251B95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4A2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14A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4A2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14A28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14A2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B93BC8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93BC8"/>
    <w:rPr>
      <w:rFonts w:eastAsiaTheme="minorEastAsia"/>
      <w:kern w:val="0"/>
      <w:sz w:val="22"/>
      <w:szCs w:val="22"/>
      <w:lang w:val="en-US"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656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066113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27606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01763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098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068538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10937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98240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806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895402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64292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8625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30948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517</Words>
  <Characters>2952</Characters>
  <Application>Microsoft Office Word</Application>
  <DocSecurity>0</DocSecurity>
  <Lines>24</Lines>
  <Paragraphs>6</Paragraphs>
  <ScaleCrop>false</ScaleCrop>
  <Company/>
  <LinksUpToDate>false</LinksUpToDate>
  <CharactersWithSpaces>3463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managing pepole in organisations</dc:title>
  <dc:subject>HR skills development at Marriott International and Starbucks  PRESENTASION</dc:subject>
  <dc:creator>Stanislav Kim (1807730)</dc:creator>
  <cp:keywords/>
  <dc:description/>
  <cp:lastModifiedBy>Stanislav Kim (1807730)</cp:lastModifiedBy>
  <cp:revision>16</cp:revision>
  <dcterms:created xsi:type="dcterms:W3CDTF">2024-04-26T18:53:00Z</dcterms:created>
  <dcterms:modified xsi:type="dcterms:W3CDTF">2024-04-26T19:13:00Z</dcterms:modified>
</cp:coreProperties>
</file>