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rPr>
          <w:rFonts w:ascii="Arial" w:cs="Arial" w:eastAsia="Arial" w:hAnsi="Arial"/>
        </w:rPr>
      </w:pPr>
      <w:r w:rsidR="00000000" w:rsidDel="00000000" w:rsidRPr="00000000">
        <w:rPr>
          <w:rtl w:val="0"/>
          <w:rFonts w:ascii="Arial" w:cs="Arial" w:eastAsia="Arial" w:hAnsi="Arial"/>
        </w:rPr>
        <w:t>Aksah khan</w:t>
      </w:r>
      <w:r w:rsidR="00000000" w:rsidDel="00000000" w:rsidRPr="00000000">
        <w:rPr>
          <w:rtl w:val="0"/>
          <w:rFonts w:ascii="Arial" w:cs="Arial" w:eastAsia="Arial" w:hAnsi="Arial"/>
        </w:rPr>
        <w:t xml:space="preserve"> </w:t>
      </w:r>
    </w:p>
    <w:p w:rsidR="00000000" w:rsidDel="00000000" w:rsidRDefault="00000000" w14:paraId="00000002" w:rsidP="00000000" w:rsidRPr="00000000">
      <w:pPr>
        <w:rPr>
          <w:rFonts w:ascii="Arial" w:cs="Arial" w:eastAsia="Arial" w:hAnsi="Arial"/>
        </w:rPr>
      </w:pPr>
      <w:r w:rsidR="00000000" w:rsidDel="00000000" w:rsidRPr="00000000">
        <w:rPr>
          <w:rtl w:val="0"/>
          <w:rFonts w:ascii="Arial" w:cs="Arial" w:eastAsia="Arial" w:hAnsi="Arial"/>
        </w:rPr>
        <w:t>2542782</w:t>
      </w:r>
    </w:p>
    <w:p w:rsidR="00000000" w:rsidDel="00000000" w:rsidRDefault="00000000" w14:paraId="00000003" w:rsidP="00000000" w:rsidRPr="00000000">
      <w:pPr>
        <w:rPr>
          <w:rFonts w:ascii="Arial" w:cs="Arial" w:eastAsia="Arial" w:hAnsi="Arial"/>
        </w:rPr>
      </w:pPr>
      <w:r w:rsidR="00000000" w:rsidDel="00000000" w:rsidRPr="00000000">
        <w:rPr>
          <w:rtl w:val="0"/>
          <w:rFonts w:ascii="Arial" w:cs="Arial" w:eastAsia="Arial" w:hAnsi="Arial"/>
        </w:rPr>
        <w:t xml:space="preserve">Introduction to health and social care </w:t>
      </w:r>
    </w:p>
    <w:p w:rsidR="00000000" w:rsidDel="00000000" w:rsidRDefault="00000000" w14:paraId="00000004" w:rsidP="00000000" w:rsidRPr="00000000">
      <w:pPr>
        <w:rPr>
          <w:rFonts w:ascii="Arial" w:cs="Arial" w:eastAsia="Arial" w:hAnsi="Arial"/>
        </w:rPr>
      </w:pPr>
      <w:r w:rsidR="00000000" w:rsidDel="00000000" w:rsidRPr="00000000">
        <w:rPr>
          <w:rtl w:val="0"/>
          <w:rFonts w:ascii="Arial" w:cs="Arial" w:eastAsia="Arial" w:hAnsi="Arial"/>
        </w:rPr>
        <w:t>LCHS4003</w:t>
      </w:r>
    </w:p>
    <w:p w:rsidR="00000000" w:rsidDel="00000000" w:rsidRDefault="00000000" w14:paraId="00000005" w:rsidP="00000000" w:rsidRPr="00000000">
      <w:pPr>
        <w:rPr>
          <w:rFonts w:ascii="Arial" w:cs="Arial" w:eastAsia="Arial" w:hAnsi="Arial"/>
        </w:rPr>
      </w:pPr>
      <w:r w:rsidR="00000000" w:rsidDel="00000000" w:rsidRPr="00000000">
        <w:rPr>
          <w:rtl w:val="0"/>
          <w:rFonts w:ascii="Arial" w:cs="Arial" w:eastAsia="Arial" w:hAnsi="Arial"/>
        </w:rPr>
        <w:t xml:space="preserve">Dr Helen Parsons </w:t>
      </w:r>
    </w:p>
    <w:p w:rsidR="00000000" w:rsidDel="00000000" w:rsidRDefault="00000000" w14:paraId="00000006" w:rsidP="00000000" w:rsidRPr="00000000">
      <w:pPr>
        <w:rPr>
          <w:rFonts w:ascii="Arial" w:cs="Arial" w:eastAsia="Arial" w:hAnsi="Arial"/>
        </w:rPr>
      </w:pPr>
      <w:r w:rsidR="00000000" w:rsidDel="00000000" w:rsidRPr="00000000">
        <w:rPr>
          <w:rtl w:val="0"/>
          <w:rFonts w:ascii="Arial" w:cs="Arial" w:eastAsia="Arial" w:hAnsi="Arial"/>
        </w:rPr>
        <w:t xml:space="preserve">Written Assignment </w:t>
      </w:r>
    </w:p>
    <w:p w:rsidR="00000000" w:rsidDel="00000000" w:rsidRDefault="00000000" w14:paraId="00000007" w:rsidP="00000000" w:rsidRPr="00000000">
      <w:pPr>
        <w:rPr>
          <w:rFonts w:ascii="Arial" w:cs="Arial" w:eastAsia="Arial" w:hAnsi="Arial"/>
        </w:rPr>
      </w:pPr>
      <w:r w:rsidR="00000000" w:rsidDel="00000000" w:rsidRPr="00000000">
        <w:rPr>
          <w:rtl w:val="0"/>
          <w:rFonts w:ascii="Arial" w:cs="Arial" w:eastAsia="Arial" w:hAnsi="Arial"/>
        </w:rPr>
        <w:t>Task 1:</w:t>
      </w:r>
    </w:p>
    <w:p w:rsidR="00000000" w:rsidDel="00000000" w:rsidRDefault="00000000" w14:paraId="00000008" w:rsidP="00000000" w:rsidRPr="00000000">
      <w:pPr>
        <w:rPr>
          <w:rFonts w:ascii="Arial" w:cs="Arial" w:eastAsia="Arial" w:hAnsi="Arial"/>
        </w:rPr>
      </w:pPr>
      <w:r w:rsidR="00000000" w:rsidDel="00000000" w:rsidRPr="00000000">
        <w:rPr>
          <w:rtl w:val="0"/>
          <w:rFonts w:ascii="Arial" w:cs="Arial" w:eastAsia="Arial" w:hAnsi="Arial"/>
        </w:rPr>
        <w:t xml:space="preserve">To: Councillor Shaukat Ali Khan,Birmingham city council-small </w:t>
      </w:r>
      <w:r w:rsidR="00000000" w:rsidDel="00000000" w:rsidRPr="00000000">
        <w:rPr>
          <w:rtl w:val="0"/>
          <w:rFonts w:ascii="Arial" w:cs="Arial" w:eastAsia="Arial" w:hAnsi="Arial"/>
        </w:rPr>
        <w:t>heath</w:t>
      </w:r>
      <w:r w:rsidR="00000000" w:rsidDel="00000000" w:rsidRPr="00000000">
        <w:rPr>
          <w:rtl w:val="0"/>
          <w:rFonts w:ascii="Arial" w:cs="Arial" w:eastAsia="Arial" w:hAnsi="Arial"/>
        </w:rPr>
        <w:t xml:space="preserve"> ward</w:t>
      </w:r>
    </w:p>
    <w:p w:rsidR="00000000" w:rsidDel="00000000" w:rsidRDefault="00000000" w14:paraId="00000009" w:rsidP="00000000" w:rsidRPr="00000000">
      <w:pPr>
        <w:rPr>
          <w:rFonts w:ascii="Arial" w:cs="Arial" w:eastAsia="Arial" w:hAnsi="Arial"/>
        </w:rPr>
      </w:pPr>
      <w:r w:rsidR="00000000" w:rsidDel="00000000" w:rsidRPr="00000000">
        <w:rPr>
          <w:rtl w:val="0"/>
          <w:rFonts w:ascii="Arial" w:cs="Arial" w:eastAsia="Arial" w:hAnsi="Arial"/>
        </w:rPr>
        <w:t xml:space="preserve">Subject: Shortage of domiciliary care services in the local community  </w:t>
      </w:r>
    </w:p>
    <w:p w:rsidR="00000000" w:rsidDel="00000000" w:rsidRDefault="00000000" w14:paraId="0000000A" w:rsidP="00000000" w:rsidRPr="00000000">
      <w:pPr>
        <w:rPr>
          <w:rFonts w:ascii="Arial" w:cs="Arial" w:eastAsia="Arial" w:hAnsi="Arial"/>
        </w:rPr>
      </w:pPr>
      <w:r w:rsidR="00000000" w:rsidDel="00000000" w:rsidRPr="00000000">
        <w:rPr>
          <w:rtl w:val="0"/>
          <w:rFonts w:ascii="Arial" w:cs="Arial" w:eastAsia="Arial" w:hAnsi="Arial"/>
        </w:rPr>
        <w:t>Introduction:</w:t>
      </w:r>
    </w:p>
    <w:p w:rsidR="00000000" w:rsidDel="00000000" w:rsidRDefault="00000000" w14:paraId="0000000B" w:rsidP="00000000" w:rsidRPr="00000000">
      <w:pPr>
        <w:rPr>
          <w:rFonts w:ascii="Arial" w:cs="Arial" w:eastAsia="Arial" w:hAnsi="Arial"/>
        </w:rPr>
      </w:pPr>
      <w:r w:rsidR="00000000" w:rsidDel="00000000" w:rsidRPr="00000000">
        <w:rPr>
          <w:rtl w:val="0"/>
          <w:rFonts w:ascii="Arial" w:cs="Arial" w:eastAsia="Arial" w:hAnsi="Arial"/>
        </w:rPr>
        <w:t>Domiciliary care, also called home care, is a service that supports people in their own homes. The service can include help with washing,dressing,preparing meals,taking medication and other personal care. Home care is important because it can help people stay independent and continue living in their own homes.</w:t>
      </w:r>
    </w:p>
    <w:p w:rsidR="00000000" w:rsidDel="00000000" w:rsidRDefault="00000000" w14:paraId="0000000C" w:rsidP="00000000" w:rsidRPr="00000000">
      <w:pPr>
        <w:rPr>
          <w:rFonts w:ascii="Arial" w:cs="Arial" w:eastAsia="Arial" w:hAnsi="Arial"/>
        </w:rPr>
      </w:pPr>
      <w:r w:rsidR="00000000" w:rsidDel="00000000" w:rsidRPr="00000000">
        <w:rPr>
          <w:rtl w:val="0"/>
          <w:rFonts w:ascii="Arial" w:cs="Arial" w:eastAsia="Arial" w:hAnsi="Arial"/>
        </w:rPr>
        <w:t>There is a concern that there are not enough domiciliary care services available to meet the needs of everyone who requires support.This can be a particular problem for older people,disabled people and adults with long-term health conditions.This report explains the effects of the shortage and suggests ways Birmingham city council could improve the availability of home care.</w:t>
      </w:r>
    </w:p>
    <w:p w:rsidR="00000000" w:rsidDel="00000000" w:rsidRDefault="00000000" w14:paraId="0000000D" w:rsidP="00000000" w:rsidRPr="00000000">
      <w:pPr>
        <w:rPr>
          <w:rFonts w:ascii="Arial" w:cs="Arial" w:eastAsia="Arial" w:hAnsi="Arial"/>
        </w:rPr>
      </w:pPr>
      <w:r w:rsidR="00000000" w:rsidDel="00000000" w:rsidRPr="00000000">
        <w:rPr>
          <w:rtl w:val="0"/>
          <w:rFonts w:ascii="Arial" w:cs="Arial" w:eastAsia="Arial" w:hAnsi="Arial"/>
        </w:rPr>
        <w:t>The care act 2014 is important when considering this issue. Under section 1,local authorities have a responsibility to promote people's well-being.This includes their physical and mental health,dignity,safety and control over their everyday lives.Section 2 also states that councils should take action to prevent,reduce or delay people's needs for care and support.</w:t>
      </w:r>
    </w:p>
    <w:p w:rsidR="00000000" w:rsidDel="00000000" w:rsidRDefault="00000000" w14:paraId="0000000E" w:rsidP="00000000" w:rsidRPr="00000000">
      <w:pPr>
        <w:rPr>
          <w:rFonts w:ascii="Arial" w:cs="Arial" w:eastAsia="Arial" w:hAnsi="Arial"/>
        </w:rPr>
      </w:pPr>
      <w:r w:rsidR="00000000" w:rsidDel="00000000" w:rsidRPr="00000000">
        <w:rPr>
          <w:rtl w:val="0"/>
          <w:rFonts w:ascii="Arial" w:cs="Arial" w:eastAsia="Arial" w:hAnsi="Arial"/>
        </w:rPr>
        <w:t>Impact of the issue on the community:</w:t>
      </w:r>
    </w:p>
    <w:p w:rsidR="00000000" w:rsidDel="00000000" w:rsidRDefault="00000000" w14:paraId="0000000F" w:rsidP="00000000" w:rsidRPr="00000000">
      <w:pPr>
        <w:rPr>
          <w:rFonts w:ascii="Arial" w:cs="Arial" w:eastAsia="Arial" w:hAnsi="Arial"/>
        </w:rPr>
      </w:pPr>
      <w:r w:rsidR="00000000" w:rsidDel="00000000" w:rsidRPr="00000000">
        <w:rPr>
          <w:rtl w:val="0"/>
          <w:rFonts w:ascii="Arial" w:cs="Arial" w:eastAsia="Arial" w:hAnsi="Arial"/>
        </w:rPr>
        <w:t>A shortage of domiciliary care can have a serious effect on people who depend on these services. If someone cannot receive the care they need ,they may struggle with basic daily activities and may lose some of their independence .It can also place additional pressure on family members who may have to provide unpaid care.</w:t>
      </w:r>
    </w:p>
    <w:p w:rsidR="00000000" w:rsidDel="00000000" w:rsidRDefault="00000000" w14:paraId="00000010" w:rsidP="00000000" w:rsidRPr="00000000">
      <w:pPr>
        <w:rPr>
          <w:rFonts w:ascii="Arial" w:cs="Arial" w:eastAsia="Arial" w:hAnsi="Arial"/>
        </w:rPr>
      </w:pPr>
      <w:r w:rsidR="00000000" w:rsidDel="00000000" w:rsidRPr="00000000">
        <w:rPr>
          <w:rtl w:val="0"/>
          <w:rFonts w:ascii="Arial" w:cs="Arial" w:eastAsia="Arial" w:hAnsi="Arial"/>
        </w:rPr>
        <w:t>Another problem is that people may have to wait longer before receiving support. If a person's needs are not dealt with early,their situation could become more difficult and they may eventually require more intensive care.</w:t>
      </w:r>
    </w:p>
    <w:p w:rsidR="00000000" w:rsidDel="00000000" w:rsidRDefault="00000000" w14:paraId="00000011" w:rsidP="00000000" w:rsidRPr="00000000">
      <w:pPr>
        <w:rPr>
          <w:rFonts w:ascii="Arial" w:cs="Arial" w:eastAsia="Arial" w:hAnsi="Arial"/>
        </w:rPr>
      </w:pPr>
      <w:r w:rsidR="00000000" w:rsidDel="00000000" w:rsidRPr="00000000">
        <w:rPr>
          <w:rtl w:val="0"/>
          <w:rFonts w:ascii="Arial" w:cs="Arial" w:eastAsia="Arial" w:hAnsi="Arial"/>
        </w:rPr>
        <w:t>There are also challenges within the social care workplace. Skills for care supported that there were around 111,000 vacant adult social care posts in England in 2024/2025.Although the vacancy rate had fallen to 7%. The organisation also identified continuing difficulties with recruiting and keeping staff . This is important because domiciliary care depends on having enough trained care workers available to visit people in their homes.</w:t>
      </w:r>
    </w:p>
    <w:p w:rsidR="00000000" w:rsidDel="00000000" w:rsidRDefault="00000000" w14:paraId="00000012" w:rsidP="00000000" w:rsidRPr="00000000">
      <w:pPr>
        <w:rPr>
          <w:rFonts w:ascii="Arial" w:cs="Arial" w:eastAsia="Arial" w:hAnsi="Arial"/>
        </w:rPr>
      </w:pPr>
      <w:r w:rsidR="00000000" w:rsidDel="00000000" w:rsidRPr="00000000">
        <w:rPr>
          <w:rtl w:val="0"/>
          <w:rFonts w:ascii="Arial" w:cs="Arial" w:eastAsia="Arial" w:hAnsi="Arial"/>
        </w:rPr>
        <w:t>Birmingham city council recognizes the importance of having a sustainable home-support market.Its 2025 market position statement looks at current and future demand,workforce issues ,quality and gaps in home-support services. The council states that its aim is to provide people with choice and access to good-quality care</w:t>
      </w:r>
    </w:p>
    <w:p w:rsidR="00000000" w:rsidDel="00000000" w:rsidRDefault="00000000" w14:paraId="00000013" w:rsidP="00000000" w:rsidRPr="00000000">
      <w:pPr>
        <w:rPr>
          <w:rFonts w:ascii="Arial" w:cs="Arial" w:eastAsia="Arial" w:hAnsi="Arial"/>
        </w:rPr>
      </w:pPr>
      <w:r w:rsidR="00000000" w:rsidDel="00000000" w:rsidRPr="00000000">
        <w:rPr>
          <w:rtl w:val="0"/>
          <w:rFonts w:ascii="Arial" w:cs="Arial" w:eastAsia="Arial" w:hAnsi="Arial"/>
        </w:rPr>
        <w:t>Recommended Response:</w:t>
      </w:r>
    </w:p>
    <w:p w:rsidR="00000000" w:rsidDel="00000000" w:rsidRDefault="00000000" w14:paraId="00000014" w:rsidP="00000000" w:rsidRPr="00000000">
      <w:pPr>
        <w:rPr>
          <w:rFonts w:ascii="Arial" w:cs="Arial" w:eastAsia="Arial" w:hAnsi="Arial"/>
        </w:rPr>
      </w:pPr>
      <w:r w:rsidR="00000000" w:rsidDel="00000000" w:rsidRPr="00000000">
        <w:rPr>
          <w:rtl w:val="0"/>
          <w:rFonts w:ascii="Arial" w:cs="Arial" w:eastAsia="Arial" w:hAnsi="Arial"/>
        </w:rPr>
        <w:t>Birmingham city council should continue to work with local care providers to make sure there are enough domiciliary care services available. The council should regularly look at which areas have the greatest demand and where there are not enough care workers or services.</w:t>
      </w:r>
    </w:p>
    <w:p w:rsidR="00000000" w:rsidDel="00000000" w:rsidRDefault="00000000" w14:paraId="00000015" w:rsidP="00000000" w:rsidRPr="00000000">
      <w:pPr>
        <w:rPr>
          <w:rFonts w:ascii="Arial" w:cs="Arial" w:eastAsia="Arial" w:hAnsi="Arial"/>
        </w:rPr>
      </w:pPr>
      <w:r w:rsidR="00000000" w:rsidDel="00000000" w:rsidRPr="00000000">
        <w:rPr>
          <w:rtl w:val="0"/>
          <w:rFonts w:ascii="Arial" w:cs="Arial" w:eastAsia="Arial" w:hAnsi="Arial"/>
        </w:rPr>
        <w:t>One important step would be to improve the recruitment and retention of care workers.This could include providing better training,opportunities for career development and support for staff. Keeping experienced care workers is important because it can help provide more reliable and consistent care.</w:t>
      </w:r>
    </w:p>
    <w:p w:rsidR="00000000" w:rsidDel="00000000" w:rsidRDefault="00000000" w14:paraId="00000016" w:rsidP="00000000" w:rsidRPr="00000000">
      <w:pPr>
        <w:rPr>
          <w:rFonts w:ascii="Arial" w:cs="Arial" w:eastAsia="Arial" w:hAnsi="Arial"/>
        </w:rPr>
      </w:pPr>
      <w:r w:rsidR="00000000" w:rsidDel="00000000" w:rsidRPr="00000000">
        <w:rPr>
          <w:rtl w:val="0"/>
          <w:rFonts w:ascii="Arial" w:cs="Arial" w:eastAsia="Arial" w:hAnsi="Arial"/>
        </w:rPr>
        <w:t>The council should also work closely with health services ,care providers,voluntary organisations and local residents. By working together, these organisations can identify people who may need support earlier and help prevent their needs from becoming more serious.The care act supports this approach because local authorities are expected to promote a range of good-quality care and support services.The act also places responsibilities on councils to work with relevant partners.</w:t>
      </w:r>
    </w:p>
    <w:p w:rsidR="00000000" w:rsidDel="00000000" w:rsidRDefault="00000000" w14:paraId="00000017" w:rsidP="00000000" w:rsidRPr="00000000">
      <w:pPr>
        <w:rPr>
          <w:rFonts w:ascii="Arial" w:cs="Arial" w:eastAsia="Arial" w:hAnsi="Arial"/>
        </w:rPr>
      </w:pPr>
      <w:r w:rsidR="00000000" w:rsidDel="00000000" w:rsidRPr="00000000">
        <w:rPr>
          <w:rtl w:val="0"/>
          <w:rFonts w:ascii="Arial" w:cs="Arial" w:eastAsia="Arial" w:hAnsi="Arial"/>
        </w:rPr>
        <w:t>Another useful approach would be to regularly ask people who receive home care about their experiences .Their views could help the council understand what is working well and what needs to be improved.</w:t>
      </w:r>
    </w:p>
    <w:p w:rsidR="00000000" w:rsidDel="00000000" w:rsidRDefault="00000000" w14:paraId="00000018" w:rsidP="00000000" w:rsidRPr="00000000">
      <w:pPr>
        <w:rPr>
          <w:rFonts w:ascii="Arial" w:cs="Arial" w:eastAsia="Arial" w:hAnsi="Arial"/>
        </w:rPr>
      </w:pPr>
      <w:r w:rsidR="00000000" w:rsidDel="00000000" w:rsidRPr="00000000">
        <w:rPr>
          <w:rtl w:val="0"/>
          <w:rFonts w:ascii="Arial" w:cs="Arial" w:eastAsia="Arial" w:hAnsi="Arial"/>
        </w:rPr>
        <w:t>Conclusion:</w:t>
      </w:r>
    </w:p>
    <w:p w:rsidR="00000000" w:rsidDel="00000000" w:rsidRDefault="00000000" w14:paraId="00000019" w:rsidP="00000000" w:rsidRPr="00000000">
      <w:pPr>
        <w:rPr>
          <w:rFonts w:ascii="Arial" w:cs="Arial" w:eastAsia="Arial" w:hAnsi="Arial"/>
        </w:rPr>
      </w:pPr>
      <w:r w:rsidR="00000000" w:rsidDel="00000000" w:rsidRPr="00000000">
        <w:rPr>
          <w:rtl w:val="0"/>
          <w:rFonts w:ascii="Arial" w:cs="Arial" w:eastAsia="Arial" w:hAnsi="Arial"/>
        </w:rPr>
        <w:t>In conclusion,domiciliary care is an important service for people who need help but want to remain living in their own homes .A shortage of home-care services can affect people's independence and well-being and can also place pressure on family carers.</w:t>
      </w:r>
    </w:p>
    <w:p w:rsidR="00000000" w:rsidDel="00000000" w:rsidRDefault="00000000" w14:paraId="0000001A" w:rsidP="00000000" w:rsidRPr="00000000">
      <w:pPr>
        <w:rPr>
          <w:rFonts w:ascii="Arial" w:cs="Arial" w:eastAsia="Arial" w:hAnsi="Arial"/>
        </w:rPr>
      </w:pPr>
      <w:r w:rsidR="00000000" w:rsidDel="00000000" w:rsidRPr="00000000">
        <w:rPr>
          <w:rtl w:val="0"/>
          <w:rFonts w:ascii="Arial" w:cs="Arial" w:eastAsia="Arial" w:hAnsi="Arial"/>
        </w:rPr>
        <w:t>Birmingham city council should continue to increase the availability of home-care services by working with care providers and other organisations.Improving recruitment ,training and retention of care workers could help reduce shortages.Regularly checking the needs of local residents would also help the council plan services more effectively.</w:t>
      </w:r>
    </w:p>
    <w:p w:rsidR="00000000" w:rsidDel="00000000" w:rsidRDefault="00000000" w14:paraId="0000001B" w:rsidP="00000000" w:rsidRPr="00000000">
      <w:pPr>
        <w:rPr>
          <w:rFonts w:ascii="Arial" w:cs="Arial" w:eastAsia="Arial" w:hAnsi="Arial"/>
        </w:rPr>
      </w:pPr>
      <w:r w:rsidR="00000000" w:rsidDel="00000000" w:rsidRPr="00000000">
        <w:rPr>
          <w:rtl w:val="0"/>
          <w:rFonts w:ascii="Arial" w:cs="Arial" w:eastAsia="Arial" w:hAnsi="Arial"/>
        </w:rPr>
        <w:t>This approach supports the principles of the care act 2014,particularly the importance of well-being,prevention,independence and good-quality care.</w:t>
      </w:r>
    </w:p>
    <w:p w:rsidR="00000000" w:rsidDel="00000000" w:rsidRDefault="00000000" w14:paraId="0000001C" w:rsidP="00000000" w:rsidRPr="00000000">
      <w:pPr>
        <w:rPr>
          <w:rFonts w:ascii="Arial" w:cs="Arial" w:eastAsia="Arial" w:hAnsi="Arial"/>
        </w:rPr>
      </w:pPr>
      <w:r w:rsidR="00000000" w:rsidDel="00000000" w:rsidRPr="00000000">
        <w:rPr>
          <w:rtl w:val="0"/>
          <w:rFonts w:ascii="Arial" w:cs="Arial" w:eastAsia="Arial" w:hAnsi="Arial"/>
        </w:rPr>
        <w:t xml:space="preserve">References: </w:t>
      </w:r>
    </w:p>
    <w:p w:rsidR="00000000" w:rsidDel="00000000" w:rsidRDefault="00000000" w14:paraId="0000001D" w:rsidP="00000000" w:rsidRPr="00000000">
      <w:pPr>
        <w:rPr>
          <w:rFonts w:ascii="Arial" w:cs="Arial" w:eastAsia="Arial" w:hAnsi="Arial"/>
        </w:rPr>
      </w:pPr>
      <w:r w:rsidR="00000000" w:rsidDel="00000000" w:rsidRPr="00000000">
        <w:rPr>
          <w:rtl w:val="0"/>
          <w:rFonts w:ascii="Arial" w:cs="Arial" w:eastAsia="Arial" w:hAnsi="Arial"/>
        </w:rPr>
        <w:t>Birmingham city council (2025) market position statement 2025-Homesupport.Birmingham:Birmingham city council</w:t>
      </w:r>
    </w:p>
    <w:p w:rsidR="00000000" w:rsidDel="00000000" w:rsidRDefault="00000000" w14:paraId="0000001E" w:rsidP="00000000" w:rsidRPr="00000000">
      <w:pPr>
        <w:rPr>
          <w:rFonts w:ascii="Arial" w:cs="Arial" w:eastAsia="Arial" w:hAnsi="Arial"/>
        </w:rPr>
      </w:pPr>
      <w:r w:rsidR="00000000" w:rsidDel="00000000" w:rsidRPr="00000000">
        <w:rPr>
          <w:rtl w:val="0"/>
          <w:rFonts w:ascii="Arial" w:cs="Arial" w:eastAsia="Arial" w:hAnsi="Arial"/>
        </w:rPr>
        <w:t>HM Government (2014) Care act 2014.London:The Stationary office.</w:t>
      </w:r>
    </w:p>
    <w:p w:rsidR="00000000" w:rsidDel="00000000" w:rsidRDefault="00000000" w14:paraId="0000001F" w:rsidP="00000000" w:rsidRPr="00000000">
      <w:pPr>
        <w:rPr>
          <w:rFonts w:ascii="Arial" w:cs="Arial" w:eastAsia="Arial" w:hAnsi="Arial"/>
        </w:rPr>
      </w:pPr>
      <w:r w:rsidR="00000000" w:rsidDel="00000000" w:rsidRPr="00000000">
        <w:rPr>
          <w:rtl w:val="0"/>
          <w:rFonts w:ascii="Arial" w:cs="Arial" w:eastAsia="Arial" w:hAnsi="Arial"/>
        </w:rPr>
        <w:t xml:space="preserve">Skills for care (2025) The state of the Adult social care sector and workforce in England,2025.Leeds:Skills for Care   </w:t>
      </w:r>
      <w:r>
        <w:rPr>
          <w:rFonts w:ascii="Arial"/>
        </w:rPr>
        <w:t xml:space="preserve">                                                                                                                   </w:t>
      </w:r>
    </w:p>
    <w:p>
      <w:pPr>
        <w:rPr>
          <w:rFonts w:ascii="Arial"/>
        </w:rPr>
      </w:pPr>
      <w:r>
        <w:rPr>
          <w:rFonts w:ascii="Arial"/>
        </w:rPr>
        <w:t xml:space="preserve">Task2 </w:t>
      </w:r>
    </w:p>
    <w:p>
      <w:pPr>
        <w:rPr>
          <w:rFonts w:ascii="Arial"/>
        </w:rPr>
      </w:pPr>
      <w:r>
        <w:rPr>
          <w:rFonts w:ascii="Arial"/>
        </w:rPr>
        <w:t>Introduction:</w:t>
      </w:r>
    </w:p>
    <w:p>
      <w:pPr>
        <w:rPr>
          <w:rFonts w:ascii="Arial"/>
        </w:rPr>
      </w:pPr>
      <w:r>
        <w:rPr>
          <w:rFonts w:ascii="Arial"/>
        </w:rPr>
        <w:t>Ambulance services are an important part of the NHS in the UK. They help people who are seriously ill or injured and need urgent medical attention. Ambulance workers provide treatment,check patients' conditions and take them to hospital when necessary. Over the years,ambulance services have improved because of changes in technology,medical equipment and staff training.This essay will look at how ambulance services started,how they work today and how they help improve people's lives.</w:t>
      </w:r>
    </w:p>
    <w:p>
      <w:pPr>
        <w:rPr>
          <w:rFonts w:ascii="Arial"/>
        </w:rPr>
      </w:pPr>
      <w:r>
        <w:rPr>
          <w:rFonts w:ascii="Arial"/>
        </w:rPr>
        <w:t>The history of ambulance services:</w:t>
      </w:r>
    </w:p>
    <w:p>
      <w:pPr>
        <w:rPr>
          <w:rFonts w:ascii="Arial"/>
        </w:rPr>
      </w:pPr>
      <w:r>
        <w:rPr>
          <w:rFonts w:ascii="Arial"/>
        </w:rPr>
        <w:t>In the past,when people became ill or injured,it was not always easy to get medical help quickly.People often had to depend on family members or other people to take them to hospital.Ambulance services were developed to make it easier and safer to move patients who needed medical attention.</w:t>
      </w:r>
    </w:p>
    <w:p>
      <w:pPr>
        <w:rPr>
          <w:rFonts w:ascii="Arial"/>
        </w:rPr>
      </w:pPr>
      <w:r>
        <w:rPr>
          <w:rFonts w:ascii="Arial"/>
        </w:rPr>
        <w:t>Early ambulances were sometimes pulled by horses.Later,motor vehicles were introduced ,making it possible to transport patients more quickly.The development of motorized ambulances was an important step in providing emergency care.</w:t>
      </w:r>
    </w:p>
    <w:p>
      <w:pPr>
        <w:rPr>
          <w:rFonts w:ascii="Arial"/>
        </w:rPr>
      </w:pPr>
      <w:r>
        <w:rPr>
          <w:rFonts w:ascii="Arial"/>
        </w:rPr>
        <w:t>A major change happened in 1948 when the national health service was established.The NHS made healthcare available to people across the uk,and ambulance services became an important part of the healthcare system.Over time,ambulances gained better equipment, and ambulance workers received more training to deal with emergencies.</w:t>
      </w:r>
    </w:p>
    <w:p>
      <w:pPr>
        <w:rPr>
          <w:rFonts w:ascii="Arial"/>
        </w:rPr>
      </w:pPr>
      <w:r>
        <w:rPr>
          <w:rFonts w:ascii="Arial"/>
        </w:rPr>
        <w:t>Today,paramedics can provide treatment before patients reach hospital.This shows how much ambulance services have changed from mainly transporting people to also providing important medical care.These developments have helped improve the way emergencies are managed (London ambulance service,N.d.)</w:t>
      </w:r>
    </w:p>
    <w:p>
      <w:pPr>
        <w:rPr>
          <w:rFonts w:ascii="Arial"/>
        </w:rPr>
      </w:pPr>
      <w:r>
        <w:rPr>
          <w:rFonts w:ascii="Arial"/>
        </w:rPr>
        <w:t>How ambulance services work today:</w:t>
      </w:r>
    </w:p>
    <w:p>
      <w:pPr>
        <w:rPr>
          <w:rFonts w:ascii="Arial"/>
        </w:rPr>
      </w:pPr>
      <w:r>
        <w:rPr>
          <w:rFonts w:ascii="Arial"/>
        </w:rPr>
        <w:t>Today,people can call 999 when they need emergency medical help.The call handler asks questions about what has happened and the patient's condition.This information helps the ambulance service decide how urgently the patient needs assistance.</w:t>
      </w:r>
    </w:p>
    <w:p>
      <w:pPr>
        <w:rPr>
          <w:rFonts w:ascii="Arial"/>
        </w:rPr>
      </w:pPr>
      <w:r>
        <w:rPr>
          <w:rFonts w:ascii="Arial"/>
        </w:rPr>
        <w:t xml:space="preserve">Ambulance crews include trained professionals such as paramedics.They can check a patient's </w:t>
      </w:r>
      <w:r>
        <w:rPr>
          <w:rFonts w:ascii="Arial"/>
        </w:rPr>
        <w:t>condition,give treatment and decide whether the person needs to go to hospital.Ambulances carry equipment such as oxygen,defibrillators and other medical supplies that help staff deal with different emergencies.</w:t>
      </w:r>
    </w:p>
    <w:p>
      <w:pPr>
        <w:rPr>
          <w:rFonts w:ascii="Arial"/>
        </w:rPr>
      </w:pPr>
      <w:r>
        <w:rPr>
          <w:rFonts w:ascii="Arial"/>
        </w:rPr>
        <w:t>Ambulance services are important,but they also face problems.one major issue is the high number of emergency calls they receive.when there are many calls at the same time,it can be difficult to reach everyone quickly.traffic staff shortages and delays when handing patients over to hospital staff can also affect response times.</w:t>
      </w:r>
    </w:p>
    <w:p>
      <w:pPr>
        <w:rPr>
          <w:rFonts w:ascii="Arial"/>
        </w:rPr>
      </w:pPr>
      <w:r>
        <w:rPr>
          <w:rFonts w:ascii="Arial"/>
        </w:rPr>
        <w:t>These problems can be worrying for patients and their families,especially when someone is seriously ill.To improve the service,more staff may be needed,along with better equipment and communication between ambulance services and hospitals.It is also important for people to use emergency services responsibly so that ambulances are available for those who need urgent help.</w:t>
      </w:r>
    </w:p>
    <w:p>
      <w:pPr>
        <w:rPr>
          <w:rFonts w:ascii="Arial"/>
        </w:rPr>
      </w:pPr>
      <w:r>
        <w:rPr>
          <w:rFonts w:ascii="Arial"/>
        </w:rPr>
        <w:t>Although there are challenges ,ambulance services continue to play a role in providing emergency healthcare across the country (NHS England,n.d.).</w:t>
      </w:r>
    </w:p>
    <w:p>
      <w:pPr>
        <w:rPr>
          <w:rFonts w:ascii="Arial"/>
        </w:rPr>
      </w:pPr>
      <w:r>
        <w:rPr>
          <w:rFonts w:ascii="Arial"/>
        </w:rPr>
        <w:t>How ambulance services improve people's lives:</w:t>
      </w:r>
    </w:p>
    <w:p>
      <w:pPr>
        <w:rPr>
          <w:rFonts w:ascii="Arial"/>
        </w:rPr>
      </w:pPr>
      <w:r>
        <w:rPr>
          <w:rFonts w:ascii="Arial"/>
        </w:rPr>
        <w:t>Ambulance services can save lives by providing medical help as quickly as possible.For example,someone having a heart attack or being seriously injured in a road accident may need immediate treatment .Paramedics can start treating the patient before they arrive at hospital,which may improve their chances of recovery.</w:t>
      </w:r>
    </w:p>
    <w:p>
      <w:pPr>
        <w:rPr>
          <w:rFonts w:ascii="Arial"/>
        </w:rPr>
      </w:pPr>
      <w:r>
        <w:rPr>
          <w:rFonts w:ascii="Arial"/>
        </w:rPr>
        <w:t>Ambulance services can also make patients and their families feel safer during difficult situations.When an emergency happens,people may feel frightened or confused.Ambulance staff are trained to deal with these situations and provide care and reassurance.</w:t>
      </w:r>
    </w:p>
    <w:p>
      <w:pPr>
        <w:rPr>
          <w:rFonts w:ascii="Arial"/>
        </w:rPr>
      </w:pPr>
      <w:r>
        <w:rPr>
          <w:rFonts w:ascii="Arial"/>
        </w:rPr>
        <w:t>The service is also helpful for older people,people with disabilities and those with long-term conditions.If their health suddenly gets worse,ambulance staff can assess them and decide what support they need.in some cases,patients may be treated at home if it is safe and appropriate,instead of being taken to hospital.</w:t>
      </w:r>
    </w:p>
    <w:p>
      <w:pPr>
        <w:rPr>
          <w:rFonts w:ascii="Arial"/>
        </w:rPr>
      </w:pPr>
      <w:r>
        <w:rPr>
          <w:rFonts w:ascii="Arial"/>
        </w:rPr>
        <w:t>This can help people remain in their own homes and avoid unnecessary hospital visits.It can also help hospitals focus on patients who need urgent treatment .However,ambulance staff must always make sure that patients receive the right care and are taken to hospital when necessary.</w:t>
      </w:r>
    </w:p>
    <w:p>
      <w:pPr>
        <w:rPr>
          <w:rFonts w:ascii="Arial"/>
        </w:rPr>
      </w:pPr>
      <w:r>
        <w:rPr>
          <w:rFonts w:ascii="Arial"/>
        </w:rPr>
        <w:t>Overall,ambulance services support the health and well-being of the public by providing emergency treatment,helping people recover and reducing the risk of serious complications.</w:t>
      </w:r>
    </w:p>
    <w:p>
      <w:pPr>
        <w:rPr>
          <w:rFonts w:ascii="Arial"/>
        </w:rPr>
      </w:pPr>
      <w:r>
        <w:rPr>
          <w:rFonts w:ascii="Arial"/>
        </w:rPr>
        <w:t>Conclusion:</w:t>
      </w:r>
    </w:p>
    <w:p>
      <w:pPr>
        <w:rPr>
          <w:rFonts w:ascii="Arial"/>
        </w:rPr>
      </w:pPr>
      <w:r>
        <w:rPr>
          <w:rFonts w:ascii="Arial"/>
        </w:rPr>
        <w:t>In conclusion ,ambulance services have changed a lot over the years and are now an important part of the NHS. Improvements in vehicles,equipment and staff training have helped ambulance workers provide better care.Although the service faces challenges such as high demand and delays,it continues to save lives and support people during emergencies.Ambulance services are important because they provide quick medical help when people need it most.Continued improvements will help make sure patients receive safe and effective care in the future.</w:t>
      </w:r>
    </w:p>
    <w:p>
      <w:pPr>
        <w:rPr>
          <w:rFonts w:ascii="Arial"/>
        </w:rPr>
      </w:pPr>
      <w:r>
        <w:rPr>
          <w:rFonts w:ascii="Arial"/>
        </w:rPr>
        <w:t>References:</w:t>
      </w:r>
    </w:p>
    <w:p>
      <w:pPr>
        <w:rPr>
          <w:rFonts w:ascii="Arial"/>
        </w:rPr>
      </w:pPr>
      <w:r>
        <w:rPr>
          <w:rFonts w:ascii="Arial"/>
        </w:rPr>
        <w:t>NHSEngland(n.d.)Improvingambulanceservice.Availableat: https;//www.england.nhs.uk/urgent-emergency-care/improving-ambulance-services</w:t>
      </w:r>
    </w:p>
    <w:p>
      <w:pPr>
        <w:rPr>
          <w:rFonts w:ascii="Arial"/>
        </w:rPr>
      </w:pPr>
      <w:r>
        <w:rPr>
          <w:rFonts w:ascii="Arial"/>
        </w:rPr>
        <w:t>London Ambulance service (n.d.) our history: A timeline. Available at: https://</w:t>
      </w:r>
    </w:p>
    <w:p>
      <w:pPr>
        <w:rPr>
          <w:rFonts w:ascii="Arial"/>
        </w:rPr>
      </w:pPr>
      <w:r>
        <w:rPr>
          <w:rFonts w:ascii="Arial"/>
        </w:rPr>
        <w:t>www.londonambulance.nhs.uk/about-us/our-history/our-history-a-timeline/</w:t>
      </w:r>
    </w:p>
    <w:p>
      <w:pPr>
        <w:rPr>
          <w:rFonts w:ascii="Arial"/>
        </w:rPr>
      </w:pPr>
      <w:r>
        <w:rPr>
          <w:rFonts w:ascii="Arial"/>
        </w:rPr>
      </w:r>
    </w:p>
    <w:p>
      <w:pPr>
        <w:rPr>
          <w:rFonts w:ascii="Arial"/>
        </w:rPr>
      </w:pPr>
      <w:r>
        <w:rPr>
          <w:rFonts w:ascii="Arial"/>
        </w:rPr>
      </w:r>
    </w:p>
    <w:p>
      <w:pPr>
        <w:rPr>
          <w:rFonts w:ascii="Arial"/>
        </w:rPr>
      </w:pPr>
      <w:r>
        <w:rPr>
          <w:rFonts w:ascii="Arial"/>
        </w:rPr>
      </w:r>
    </w:p>
    <w:p>
      <w:pPr>
        <w:rPr>
          <w:rFonts w:ascii="Arial"/>
        </w:rPr>
      </w:pPr>
      <w:r>
        <w:rPr>
          <w:rFonts w:ascii="Arial"/>
        </w:rPr>
      </w:r>
    </w:p>
    <w:p>
      <w:pPr>
        <w:rPr>
          <w:rFonts w:ascii="Arial"/>
        </w:rPr>
      </w:pPr>
      <w:r>
        <w:rPr>
          <w:rFonts w:ascii="Arial"/>
        </w:rPr>
      </w:r>
    </w:p>
    <w:p>
      <w:r>
        <w:rPr>
          <w:rFonts w:ascii="Arial"/>
        </w:rPr>
      </w:r>
    </w:p>
    <w:sectPr>
      <w:headerReference r:id="rId6" w:type="default"/>
      <w:footerReference r:id="rId7" w:type="first"/>
      <w:pgNumType w:start="1"/>
      <w:pgSz w:w="12240" w:h="15840" w:orient="portrait"/>
      <w:pgMar w:left="1440" w:right="1440" w:top="1440" w:bottom="1440" w:header="72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font w:name="Arial"/>
  <w:font w:name="Cambria"/>
  <w:font w:name="Symbol"/>
  <w:font w:name="Courier New"/>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1">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0">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http://schemas.microsoft.com/office/tasks/2019/documenttasks" xmlns:a="http://schemas.openxmlformats.org/drawingml/2006/main" xmlns:c="http://schemas.openxmlformats.org/drawingml/2006/chart" xmlns:cr="http://schemas.microsoft.com/office/comments/2020/reactions"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spacing w:before="480" w:lineRule="auto"/>
    </w:pPr>
    <w:rPr>
      <w:b w:val="1"/>
      <w:bCs w:val="1"/>
      <w:color w:val="345a8a"/>
      <w:sz w:val="32"/>
      <w:szCs w:val="32"/>
    </w:rPr>
  </w:style>
  <w:style w:type="paragraph" w:styleId="Heading2">
    <w:name w:val="heading 2"/>
    <w:basedOn w:val="Normal"/>
    <w:next w:val="Normal"/>
    <w:pPr>
      <w:spacing w:before="200" w:lineRule="auto"/>
    </w:pPr>
    <w:rPr>
      <w:b w:val="1"/>
      <w:bCs w:val="1"/>
      <w:color w:val="4f81bd"/>
      <w:sz w:val="26"/>
      <w:szCs w:val="26"/>
    </w:rPr>
  </w:style>
  <w:style w:type="paragraph" w:styleId="Heading3">
    <w:name w:val="heading 3"/>
    <w:basedOn w:val="Normal"/>
    <w:next w:val="Normal"/>
    <w:pPr>
      <w:spacing w:before="200" w:lineRule="auto"/>
    </w:pPr>
    <w:rPr>
      <w:b w:val="1"/>
      <w:bCs w:val="1"/>
      <w:color w:val="4f81bd"/>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iCs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