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drawing>
          <wp:inline distB="0" distT="0" distL="0" distR="0">
            <wp:extent cx="2045368" cy="714179"/>
            <wp:effectExtent b="0" l="0" r="0" t="0"/>
            <wp:docPr id="2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5 - 40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color w:val="000000"/>
          <w:sz w:val="44"/>
          <w:szCs w:val="44"/>
        </w:rPr>
      </w:pPr>
      <w:r w:rsidDel="00000000" w:rsidR="00000000" w:rsidRPr="00000000">
        <w:rPr>
          <w:rtl w:val="0"/>
        </w:rPr>
      </w:r>
    </w:p>
    <w:p w:rsidR="00000000" w:rsidDel="00000000" w:rsidP="00000000" w:rsidRDefault="00000000" w:rsidRPr="00000000" w14:paraId="0000000A">
      <w:pPr>
        <w:ind w:right="237"/>
        <w:rPr>
          <w:b w:val="1"/>
          <w:color w:val="000000"/>
          <w:sz w:val="40"/>
          <w:szCs w:val="40"/>
        </w:rPr>
      </w:pPr>
      <w:r w:rsidDel="00000000" w:rsidR="00000000" w:rsidRPr="00000000">
        <w:rPr>
          <w:b w:val="1"/>
          <w:color w:val="000000"/>
          <w:sz w:val="40"/>
          <w:szCs w:val="40"/>
          <w:rtl w:val="0"/>
        </w:rPr>
        <w:t xml:space="preserve">Workbook title: Competency Based Workbook 2 (PCDA)</w:t>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ind w:right="237"/>
              <w:rPr>
                <w:color w:val="000000"/>
                <w:sz w:val="32"/>
                <w:szCs w:val="32"/>
              </w:rPr>
            </w:pPr>
            <w:r w:rsidDel="00000000" w:rsidR="00000000" w:rsidRPr="00000000">
              <w:rPr>
                <w:b w:val="1"/>
                <w:color w:val="000000"/>
                <w:sz w:val="32"/>
                <w:szCs w:val="32"/>
                <w:rtl w:val="0"/>
              </w:rPr>
              <w:t xml:space="preserve">Learner name: </w:t>
            </w:r>
            <w:r w:rsidDel="00000000" w:rsidR="00000000" w:rsidRPr="00000000">
              <w:rPr>
                <w:sz w:val="32"/>
                <w:szCs w:val="32"/>
                <w:rtl w:val="0"/>
              </w:rPr>
              <w:t xml:space="preserve">Rhys Taylor | SWP8759</w:t>
            </w:r>
            <w:r w:rsidDel="00000000" w:rsidR="00000000" w:rsidRPr="00000000">
              <w:rPr>
                <w:rtl w:val="0"/>
              </w:rPr>
            </w:r>
          </w:p>
          <w:p w:rsidR="00000000" w:rsidDel="00000000" w:rsidP="00000000" w:rsidRDefault="00000000" w:rsidRPr="00000000" w14:paraId="00000010">
            <w:pPr>
              <w:ind w:right="237"/>
              <w:rPr>
                <w:b w:val="1"/>
                <w:color w:val="000000"/>
                <w:sz w:val="32"/>
                <w:szCs w:val="32"/>
              </w:rPr>
            </w:pPr>
            <w:r w:rsidDel="00000000" w:rsidR="00000000" w:rsidRPr="00000000">
              <w:rPr>
                <w:rtl w:val="0"/>
              </w:rPr>
            </w:r>
          </w:p>
          <w:p w:rsidR="00000000" w:rsidDel="00000000" w:rsidP="00000000" w:rsidRDefault="00000000" w:rsidRPr="00000000" w14:paraId="00000011">
            <w:pPr>
              <w:ind w:right="237"/>
              <w:rPr>
                <w:sz w:val="32"/>
                <w:szCs w:val="32"/>
              </w:rPr>
            </w:pPr>
            <w:r w:rsidDel="00000000" w:rsidR="00000000" w:rsidRPr="00000000">
              <w:rPr>
                <w:b w:val="1"/>
                <w:color w:val="000000"/>
                <w:sz w:val="32"/>
                <w:szCs w:val="32"/>
                <w:rtl w:val="0"/>
              </w:rPr>
              <w:t xml:space="preserve">Learner’s University Registration Number:</w:t>
            </w:r>
            <w:r w:rsidDel="00000000" w:rsidR="00000000" w:rsidRPr="00000000">
              <w:rPr>
                <w:b w:val="1"/>
                <w:sz w:val="32"/>
                <w:szCs w:val="32"/>
                <w:rtl w:val="0"/>
              </w:rPr>
              <w:t xml:space="preserve"> </w:t>
            </w:r>
            <w:r w:rsidDel="00000000" w:rsidR="00000000" w:rsidRPr="00000000">
              <w:rPr>
                <w:sz w:val="30"/>
                <w:szCs w:val="30"/>
                <w:rtl w:val="0"/>
              </w:rPr>
              <w:t xml:space="preserve">2319876</w:t>
            </w:r>
            <w:r w:rsidDel="00000000" w:rsidR="00000000" w:rsidRPr="00000000">
              <w:rPr>
                <w:rtl w:val="0"/>
              </w:rPr>
            </w:r>
          </w:p>
          <w:p w:rsidR="00000000" w:rsidDel="00000000" w:rsidP="00000000" w:rsidRDefault="00000000" w:rsidRPr="00000000" w14:paraId="00000012">
            <w:pPr>
              <w:ind w:right="237"/>
              <w:rPr>
                <w:b w:val="1"/>
                <w:color w:val="000000"/>
                <w:sz w:val="32"/>
                <w:szCs w:val="32"/>
              </w:rPr>
            </w:pPr>
            <w:r w:rsidDel="00000000" w:rsidR="00000000" w:rsidRPr="00000000">
              <w:rPr>
                <w:rtl w:val="0"/>
              </w:rPr>
            </w:r>
          </w:p>
        </w:tc>
      </w:tr>
    </w:tbl>
    <w:p w:rsidR="00000000" w:rsidDel="00000000" w:rsidP="00000000" w:rsidRDefault="00000000" w:rsidRPr="00000000" w14:paraId="00000013">
      <w:pPr>
        <w:ind w:right="237"/>
        <w:rPr>
          <w:b w:val="1"/>
          <w:color w:val="000000"/>
          <w:sz w:val="36"/>
          <w:szCs w:val="36"/>
        </w:rPr>
      </w:pPr>
      <w:r w:rsidDel="00000000" w:rsidR="00000000" w:rsidRPr="00000000">
        <w:rPr>
          <w:rtl w:val="0"/>
        </w:rPr>
      </w:r>
    </w:p>
    <w:p w:rsidR="00000000" w:rsidDel="00000000" w:rsidP="00000000" w:rsidRDefault="00000000" w:rsidRPr="00000000" w14:paraId="00000014">
      <w:pPr>
        <w:ind w:right="237"/>
        <w:rPr>
          <w:b w:val="1"/>
          <w:color w:val="000000"/>
          <w:sz w:val="36"/>
          <w:szCs w:val="36"/>
        </w:rPr>
      </w:pPr>
      <w:r w:rsidDel="00000000" w:rsidR="00000000" w:rsidRPr="00000000">
        <w:rPr>
          <w:rtl w:val="0"/>
        </w:rPr>
      </w:r>
    </w:p>
    <w:p w:rsidR="00000000" w:rsidDel="00000000" w:rsidP="00000000" w:rsidRDefault="00000000" w:rsidRPr="00000000" w14:paraId="00000015">
      <w:pPr>
        <w:ind w:right="237"/>
        <w:rPr>
          <w:b w:val="1"/>
          <w:color w:val="000000"/>
          <w:sz w:val="36"/>
          <w:szCs w:val="36"/>
        </w:rPr>
      </w:pPr>
      <w:r w:rsidDel="00000000" w:rsidR="00000000" w:rsidRPr="00000000">
        <w:rPr>
          <w:rtl w:val="0"/>
        </w:rPr>
      </w:r>
    </w:p>
    <w:p w:rsidR="00000000" w:rsidDel="00000000" w:rsidP="00000000" w:rsidRDefault="00000000" w:rsidRPr="00000000" w14:paraId="00000016">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7">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8">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9">
      <w:pPr>
        <w:ind w:right="237"/>
        <w:rPr>
          <w:b w:val="1"/>
          <w:i w:val="1"/>
          <w:color w:val="000000"/>
          <w:sz w:val="24"/>
          <w:szCs w:val="24"/>
        </w:rPr>
      </w:pPr>
      <w:r w:rsidDel="00000000" w:rsidR="00000000" w:rsidRPr="00000000">
        <w:rPr>
          <w:b w:val="1"/>
          <w:i w:val="1"/>
          <w:color w:val="000000"/>
          <w:sz w:val="24"/>
          <w:szCs w:val="24"/>
          <w:rtl w:val="0"/>
        </w:rPr>
        <w:t xml:space="preserve">Module title: Professional Police Practice 2 (PCDA) BMPP5000D</w:t>
      </w:r>
    </w:p>
    <w:p w:rsidR="00000000" w:rsidDel="00000000" w:rsidP="00000000" w:rsidRDefault="00000000" w:rsidRPr="00000000" w14:paraId="0000001A">
      <w:pPr>
        <w:ind w:right="237"/>
        <w:rPr>
          <w:b w:val="1"/>
          <w:color w:val="000000"/>
          <w:sz w:val="36"/>
          <w:szCs w:val="36"/>
        </w:rPr>
      </w:pPr>
      <w:r w:rsidDel="00000000" w:rsidR="00000000" w:rsidRPr="00000000">
        <w:rPr>
          <w:rtl w:val="0"/>
        </w:rPr>
      </w:r>
    </w:p>
    <w:p w:rsidR="00000000" w:rsidDel="00000000" w:rsidP="00000000" w:rsidRDefault="00000000" w:rsidRPr="00000000" w14:paraId="0000001B">
      <w:pPr>
        <w:ind w:right="237"/>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1C">
      <w:pPr>
        <w:ind w:right="237"/>
        <w:rPr>
          <w:sz w:val="24"/>
          <w:szCs w:val="24"/>
        </w:rPr>
      </w:pPr>
      <w:r w:rsidDel="00000000" w:rsidR="00000000" w:rsidRPr="00000000">
        <w:rPr>
          <w:rtl w:val="0"/>
        </w:rPr>
      </w:r>
    </w:p>
    <w:p w:rsidR="00000000" w:rsidDel="00000000" w:rsidP="00000000" w:rsidRDefault="00000000" w:rsidRPr="00000000" w14:paraId="0000001D">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1E">
      <w:pPr>
        <w:ind w:right="237"/>
        <w:rPr>
          <w:sz w:val="24"/>
          <w:szCs w:val="24"/>
        </w:rPr>
      </w:pPr>
      <w:r w:rsidDel="00000000" w:rsidR="00000000" w:rsidRPr="00000000">
        <w:rPr>
          <w:rtl w:val="0"/>
        </w:rPr>
      </w:r>
    </w:p>
    <w:p w:rsidR="00000000" w:rsidDel="00000000" w:rsidP="00000000" w:rsidRDefault="00000000" w:rsidRPr="00000000" w14:paraId="0000001F">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0">
      <w:pPr>
        <w:ind w:right="237"/>
        <w:jc w:val="both"/>
        <w:rPr>
          <w:b w:val="1"/>
          <w:sz w:val="24"/>
          <w:szCs w:val="24"/>
        </w:rPr>
      </w:pPr>
      <w:r w:rsidDel="00000000" w:rsidR="00000000" w:rsidRPr="00000000">
        <w:rPr>
          <w:rtl w:val="0"/>
        </w:rPr>
      </w:r>
    </w:p>
    <w:p w:rsidR="00000000" w:rsidDel="00000000" w:rsidP="00000000" w:rsidRDefault="00000000" w:rsidRPr="00000000" w14:paraId="00000021">
      <w:pPr>
        <w:jc w:val="both"/>
        <w:rPr>
          <w:color w:val="000000"/>
          <w:sz w:val="24"/>
          <w:szCs w:val="24"/>
        </w:rPr>
      </w:pPr>
      <w:r w:rsidDel="00000000" w:rsidR="00000000" w:rsidRPr="00000000">
        <w:rPr>
          <w:color w:val="000000"/>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2">
      <w:pPr>
        <w:ind w:right="237"/>
        <w:jc w:val="both"/>
        <w:rPr>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Decision-making and Discretion</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Vulnerability and Risk</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Public Protection</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Leadership and Team-working</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Policing the roads</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Information and intelligence </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2C">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2D">
      <w:pPr>
        <w:ind w:right="237"/>
        <w:jc w:val="both"/>
        <w:rPr>
          <w:sz w:val="24"/>
          <w:szCs w:val="24"/>
        </w:rPr>
      </w:pPr>
      <w:r w:rsidDel="00000000" w:rsidR="00000000" w:rsidRPr="00000000">
        <w:rPr>
          <w:sz w:val="24"/>
          <w:szCs w:val="24"/>
          <w:rtl w:val="0"/>
        </w:rPr>
        <w:t xml:space="preserve">You may wish to use the same incidents as you’ve outlined in the Occupational Competence Portfolio. </w:t>
      </w:r>
    </w:p>
    <w:p w:rsidR="00000000" w:rsidDel="00000000" w:rsidP="00000000" w:rsidRDefault="00000000" w:rsidRPr="00000000" w14:paraId="0000002E">
      <w:pPr>
        <w:ind w:right="237"/>
        <w:jc w:val="both"/>
        <w:rPr>
          <w:sz w:val="24"/>
          <w:szCs w:val="24"/>
        </w:rPr>
      </w:pPr>
      <w:r w:rsidDel="00000000" w:rsidR="00000000" w:rsidRPr="00000000">
        <w:rPr>
          <w:rtl w:val="0"/>
        </w:rPr>
      </w:r>
    </w:p>
    <w:p w:rsidR="00000000" w:rsidDel="00000000" w:rsidP="00000000" w:rsidRDefault="00000000" w:rsidRPr="00000000" w14:paraId="0000002F">
      <w:pPr>
        <w:jc w:val="both"/>
        <w:rPr>
          <w:color w:val="000000"/>
          <w:sz w:val="24"/>
          <w:szCs w:val="24"/>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0">
      <w:pPr>
        <w:jc w:val="both"/>
        <w:rPr>
          <w:color w:val="000000"/>
          <w:sz w:val="24"/>
          <w:szCs w:val="24"/>
        </w:rPr>
      </w:pPr>
      <w:r w:rsidDel="00000000" w:rsidR="00000000" w:rsidRPr="00000000">
        <w:rPr>
          <w:rtl w:val="0"/>
        </w:rPr>
      </w:r>
    </w:p>
    <w:p w:rsidR="00000000" w:rsidDel="00000000" w:rsidP="00000000" w:rsidRDefault="00000000" w:rsidRPr="00000000" w14:paraId="00000031">
      <w:pPr>
        <w:jc w:val="both"/>
        <w:rPr>
          <w:color w:val="000000"/>
          <w:sz w:val="24"/>
          <w:szCs w:val="24"/>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p>
    <w:p w:rsidR="00000000" w:rsidDel="00000000" w:rsidP="00000000" w:rsidRDefault="00000000" w:rsidRPr="00000000" w14:paraId="00000032">
      <w:pPr>
        <w:jc w:val="both"/>
        <w:rPr>
          <w:color w:val="000000"/>
          <w:sz w:val="24"/>
          <w:szCs w:val="24"/>
        </w:rPr>
      </w:pPr>
      <w:r w:rsidDel="00000000" w:rsidR="00000000" w:rsidRPr="00000000">
        <w:rPr>
          <w:rtl w:val="0"/>
        </w:rPr>
      </w:r>
    </w:p>
    <w:p w:rsidR="00000000" w:rsidDel="00000000" w:rsidP="00000000" w:rsidRDefault="00000000" w:rsidRPr="00000000" w14:paraId="00000033">
      <w:pPr>
        <w:jc w:val="both"/>
        <w:rPr>
          <w:color w:val="000000"/>
          <w:sz w:val="24"/>
          <w:szCs w:val="24"/>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p>
    <w:p w:rsidR="00000000" w:rsidDel="00000000" w:rsidP="00000000" w:rsidRDefault="00000000" w:rsidRPr="00000000" w14:paraId="00000034">
      <w:pPr>
        <w:jc w:val="both"/>
        <w:rPr/>
      </w:pPr>
      <w:r w:rsidDel="00000000" w:rsidR="00000000" w:rsidRPr="00000000">
        <w:rPr>
          <w:sz w:val="24"/>
          <w:szCs w:val="24"/>
          <w:rtl w:val="0"/>
        </w:rPr>
        <w:t xml:space="preserve">(</w:t>
      </w:r>
      <w:hyperlink r:id="rId8">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000000" w:rsidDel="00000000" w:rsidP="00000000" w:rsidRDefault="00000000" w:rsidRPr="00000000" w14:paraId="00000037">
      <w:pPr>
        <w:jc w:val="both"/>
        <w:rPr>
          <w:sz w:val="24"/>
          <w:szCs w:val="24"/>
        </w:rPr>
      </w:pPr>
      <w:hyperlink r:id="rId9">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8">
      <w:pPr>
        <w:jc w:val="both"/>
        <w:rPr>
          <w:color w:val="000000"/>
          <w:sz w:val="24"/>
          <w:szCs w:val="24"/>
        </w:rPr>
      </w:pPr>
      <w:r w:rsidDel="00000000" w:rsidR="00000000" w:rsidRPr="00000000">
        <w:rPr>
          <w:rtl w:val="0"/>
        </w:rPr>
      </w:r>
    </w:p>
    <w:p w:rsidR="00000000" w:rsidDel="00000000" w:rsidP="00000000" w:rsidRDefault="00000000" w:rsidRPr="00000000" w14:paraId="00000039">
      <w:pPr>
        <w:jc w:val="both"/>
        <w:rPr>
          <w:color w:val="000000"/>
          <w:sz w:val="24"/>
          <w:szCs w:val="24"/>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3A">
      <w:pPr>
        <w:jc w:val="both"/>
        <w:rPr>
          <w:color w:val="000000"/>
          <w:sz w:val="24"/>
          <w:szCs w:val="24"/>
        </w:rPr>
      </w:pPr>
      <w:r w:rsidDel="00000000" w:rsidR="00000000" w:rsidRPr="00000000">
        <w:rPr>
          <w:rtl w:val="0"/>
        </w:rPr>
      </w:r>
    </w:p>
    <w:p w:rsidR="00000000" w:rsidDel="00000000" w:rsidP="00000000" w:rsidRDefault="00000000" w:rsidRPr="00000000" w14:paraId="0000003B">
      <w:pPr>
        <w:jc w:val="both"/>
        <w:rPr>
          <w:color w:val="000000"/>
          <w:sz w:val="24"/>
          <w:szCs w:val="24"/>
        </w:rPr>
      </w:pPr>
      <w:r w:rsidDel="00000000" w:rsidR="00000000" w:rsidRPr="00000000">
        <w:rPr>
          <w:color w:val="000000"/>
          <w:sz w:val="24"/>
          <w:szCs w:val="24"/>
          <w:rtl w:val="0"/>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000000" w:rsidDel="00000000" w:rsidP="00000000" w:rsidRDefault="00000000" w:rsidRPr="00000000" w14:paraId="0000003C">
      <w:pPr>
        <w:jc w:val="both"/>
        <w:rPr>
          <w:color w:val="000000"/>
          <w:sz w:val="24"/>
          <w:szCs w:val="24"/>
        </w:rPr>
      </w:pPr>
      <w:r w:rsidDel="00000000" w:rsidR="00000000" w:rsidRPr="00000000">
        <w:rPr>
          <w:rtl w:val="0"/>
        </w:rPr>
      </w:r>
    </w:p>
    <w:p w:rsidR="00000000" w:rsidDel="00000000" w:rsidP="00000000" w:rsidRDefault="00000000" w:rsidRPr="00000000" w14:paraId="0000003D">
      <w:pPr>
        <w:jc w:val="both"/>
        <w:rPr>
          <w:color w:val="000000"/>
          <w:sz w:val="24"/>
          <w:szCs w:val="24"/>
        </w:rPr>
      </w:pPr>
      <w:r w:rsidDel="00000000" w:rsidR="00000000" w:rsidRPr="00000000">
        <w:rPr>
          <w:color w:val="000000"/>
          <w:sz w:val="24"/>
          <w:szCs w:val="24"/>
          <w:rtl w:val="0"/>
        </w:rPr>
        <w:t xml:space="preserve">Dates of workbook submission will be made available during the initial training day and posted on Moodle.</w:t>
      </w:r>
    </w:p>
    <w:p w:rsidR="00000000" w:rsidDel="00000000" w:rsidP="00000000" w:rsidRDefault="00000000" w:rsidRPr="00000000" w14:paraId="0000003E">
      <w:pPr>
        <w:jc w:val="both"/>
        <w:rPr>
          <w:color w:val="000000"/>
          <w:sz w:val="24"/>
          <w:szCs w:val="24"/>
        </w:rPr>
      </w:pPr>
      <w:r w:rsidDel="00000000" w:rsidR="00000000" w:rsidRPr="00000000">
        <w:rPr>
          <w:rtl w:val="0"/>
        </w:rPr>
      </w:r>
    </w:p>
    <w:p w:rsidR="00000000" w:rsidDel="00000000" w:rsidP="00000000" w:rsidRDefault="00000000" w:rsidRPr="00000000" w14:paraId="0000003F">
      <w:pPr>
        <w:jc w:val="both"/>
        <w:rPr>
          <w:color w:val="000000"/>
          <w:sz w:val="24"/>
          <w:szCs w:val="24"/>
        </w:rPr>
      </w:pPr>
      <w:r w:rsidDel="00000000" w:rsidR="00000000" w:rsidRPr="00000000">
        <w:rPr>
          <w:color w:val="000000"/>
          <w:sz w:val="24"/>
          <w:szCs w:val="24"/>
          <w:rtl w:val="0"/>
        </w:rPr>
        <w:t xml:space="preserve">Once submitted your workbook will be assessed and marked independently.</w:t>
      </w:r>
    </w:p>
    <w:p w:rsidR="00000000" w:rsidDel="00000000" w:rsidP="00000000" w:rsidRDefault="00000000" w:rsidRPr="00000000" w14:paraId="00000040">
      <w:pPr>
        <w:jc w:val="both"/>
        <w:rPr>
          <w:color w:val="000000"/>
          <w:sz w:val="24"/>
          <w:szCs w:val="24"/>
        </w:rPr>
      </w:pPr>
      <w:r w:rsidDel="00000000" w:rsidR="00000000" w:rsidRPr="00000000">
        <w:rPr>
          <w:rtl w:val="0"/>
        </w:rPr>
      </w:r>
    </w:p>
    <w:p w:rsidR="00000000" w:rsidDel="00000000" w:rsidP="00000000" w:rsidRDefault="00000000" w:rsidRPr="00000000" w14:paraId="00000041">
      <w:pPr>
        <w:jc w:val="both"/>
        <w:rPr>
          <w:color w:val="000000"/>
          <w:sz w:val="24"/>
          <w:szCs w:val="24"/>
        </w:rPr>
      </w:pPr>
      <w:r w:rsidDel="00000000" w:rsidR="00000000" w:rsidRPr="00000000">
        <w:rPr>
          <w:rtl w:val="0"/>
        </w:rPr>
      </w:r>
    </w:p>
    <w:p w:rsidR="00000000" w:rsidDel="00000000" w:rsidP="00000000" w:rsidRDefault="00000000" w:rsidRPr="00000000" w14:paraId="00000042">
      <w:pPr>
        <w:jc w:val="both"/>
        <w:rPr>
          <w:color w:val="000000"/>
          <w:sz w:val="24"/>
          <w:szCs w:val="24"/>
        </w:rPr>
      </w:pPr>
      <w:r w:rsidDel="00000000" w:rsidR="00000000" w:rsidRPr="00000000">
        <w:rPr>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43">
      <w:pPr>
        <w:jc w:val="both"/>
        <w:rPr>
          <w:color w:val="000000"/>
          <w:sz w:val="24"/>
          <w:szCs w:val="24"/>
        </w:rPr>
      </w:pPr>
      <w:r w:rsidDel="00000000" w:rsidR="00000000" w:rsidRPr="00000000">
        <w:rPr>
          <w:rtl w:val="0"/>
        </w:rPr>
      </w:r>
    </w:p>
    <w:p w:rsidR="00000000" w:rsidDel="00000000" w:rsidP="00000000" w:rsidRDefault="00000000" w:rsidRPr="00000000" w14:paraId="00000044">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45">
      <w:pPr>
        <w:jc w:val="both"/>
        <w:rPr>
          <w:color w:val="000000"/>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4B">
      <w:pPr>
        <w:jc w:val="both"/>
        <w:rPr>
          <w:color w:val="000000"/>
          <w:sz w:val="24"/>
          <w:szCs w:val="24"/>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b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D">
      <w:pPr>
        <w:jc w:val="both"/>
        <w:rPr>
          <w:color w:val="000000"/>
          <w:sz w:val="24"/>
          <w:szCs w:val="24"/>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b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F">
      <w:pPr>
        <w:jc w:val="both"/>
        <w:rPr>
          <w:color w:val="000000"/>
          <w:sz w:val="24"/>
          <w:szCs w:val="24"/>
        </w:rPr>
      </w:pPr>
      <w:r w:rsidDel="00000000" w:rsidR="00000000" w:rsidRPr="00000000">
        <w:rPr>
          <w:rtl w:val="0"/>
        </w:rPr>
      </w:r>
    </w:p>
    <w:p w:rsidR="00000000" w:rsidDel="00000000" w:rsidP="00000000" w:rsidRDefault="00000000" w:rsidRPr="00000000" w14:paraId="00000050">
      <w:pPr>
        <w:jc w:val="both"/>
        <w:rPr>
          <w:color w:val="000000"/>
          <w:sz w:val="24"/>
          <w:szCs w:val="24"/>
        </w:rPr>
      </w:pPr>
      <w:r w:rsidDel="00000000" w:rsidR="00000000" w:rsidRPr="00000000">
        <w:rPr>
          <w:rtl w:val="0"/>
        </w:rPr>
      </w:r>
    </w:p>
    <w:p w:rsidR="00000000" w:rsidDel="00000000" w:rsidP="00000000" w:rsidRDefault="00000000" w:rsidRPr="00000000" w14:paraId="00000051">
      <w:pPr>
        <w:jc w:val="both"/>
        <w:rPr>
          <w:color w:val="000000"/>
          <w:sz w:val="24"/>
          <w:szCs w:val="24"/>
        </w:rPr>
      </w:pPr>
      <w:r w:rsidDel="00000000" w:rsidR="00000000" w:rsidRPr="00000000">
        <w:rPr>
          <w:rtl w:val="0"/>
        </w:rPr>
      </w:r>
    </w:p>
    <w:p w:rsidR="00000000" w:rsidDel="00000000" w:rsidP="00000000" w:rsidRDefault="00000000" w:rsidRPr="00000000" w14:paraId="00000052">
      <w:pPr>
        <w:jc w:val="both"/>
        <w:rPr>
          <w:color w:val="000000"/>
          <w:sz w:val="24"/>
          <w:szCs w:val="24"/>
        </w:rPr>
      </w:pPr>
      <w:r w:rsidDel="00000000" w:rsidR="00000000" w:rsidRPr="00000000">
        <w:rPr>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53">
      <w:pPr>
        <w:jc w:val="both"/>
        <w:rPr>
          <w:color w:val="000000"/>
          <w:sz w:val="24"/>
          <w:szCs w:val="24"/>
        </w:rPr>
      </w:pPr>
      <w:r w:rsidDel="00000000" w:rsidR="00000000" w:rsidRPr="00000000">
        <w:rPr>
          <w:rtl w:val="0"/>
        </w:rPr>
      </w:r>
    </w:p>
    <w:p w:rsidR="00000000" w:rsidDel="00000000" w:rsidP="00000000" w:rsidRDefault="00000000" w:rsidRPr="00000000" w14:paraId="00000054">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55">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56">
      <w:pPr>
        <w:jc w:val="both"/>
        <w:rPr>
          <w:color w:val="000000"/>
          <w:sz w:val="24"/>
          <w:szCs w:val="24"/>
        </w:rPr>
      </w:pPr>
      <w:r w:rsidDel="00000000" w:rsidR="00000000" w:rsidRPr="00000000">
        <w:rPr>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57">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58">
      <w:pPr>
        <w:jc w:val="both"/>
        <w:rPr>
          <w:color w:val="000000"/>
          <w:sz w:val="24"/>
          <w:szCs w:val="24"/>
        </w:rPr>
      </w:pPr>
      <w:r w:rsidDel="00000000" w:rsidR="00000000" w:rsidRPr="00000000">
        <w:rPr>
          <w:rtl w:val="0"/>
        </w:rPr>
      </w:r>
    </w:p>
    <w:p w:rsidR="00000000" w:rsidDel="00000000" w:rsidP="00000000" w:rsidRDefault="00000000" w:rsidRPr="00000000" w14:paraId="00000059">
      <w:pPr>
        <w:jc w:val="both"/>
        <w:rPr>
          <w:color w:val="000000"/>
          <w:sz w:val="24"/>
          <w:szCs w:val="24"/>
        </w:rPr>
      </w:pPr>
      <w:r w:rsidDel="00000000" w:rsidR="00000000" w:rsidRPr="00000000">
        <w:rPr>
          <w:b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5A">
      <w:pPr>
        <w:jc w:val="both"/>
        <w:rPr>
          <w:color w:val="000000"/>
          <w:sz w:val="24"/>
          <w:szCs w:val="24"/>
        </w:rPr>
      </w:pPr>
      <w:r w:rsidDel="00000000" w:rsidR="00000000" w:rsidRPr="00000000">
        <w:rPr>
          <w:rtl w:val="0"/>
        </w:rPr>
      </w:r>
    </w:p>
    <w:p w:rsidR="00000000" w:rsidDel="00000000" w:rsidP="00000000" w:rsidRDefault="00000000" w:rsidRPr="00000000" w14:paraId="0000005B">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5C">
      <w:pPr>
        <w:jc w:val="both"/>
        <w:rPr>
          <w:color w:val="000000"/>
          <w:sz w:val="24"/>
          <w:szCs w:val="24"/>
        </w:rPr>
      </w:pPr>
      <w:r w:rsidDel="00000000" w:rsidR="00000000" w:rsidRPr="00000000">
        <w:rPr>
          <w:rtl w:val="0"/>
        </w:rPr>
      </w:r>
    </w:p>
    <w:p w:rsidR="00000000" w:rsidDel="00000000" w:rsidP="00000000" w:rsidRDefault="00000000" w:rsidRPr="00000000" w14:paraId="0000005D">
      <w:pPr>
        <w:jc w:val="both"/>
        <w:rPr>
          <w:color w:val="000000"/>
          <w:sz w:val="24"/>
          <w:szCs w:val="24"/>
        </w:rPr>
      </w:pPr>
      <w:r w:rsidDel="00000000" w:rsidR="00000000" w:rsidRPr="00000000">
        <w:rPr>
          <w:rtl w:val="0"/>
        </w:rPr>
      </w:r>
    </w:p>
    <w:p w:rsidR="00000000" w:rsidDel="00000000" w:rsidP="00000000" w:rsidRDefault="00000000" w:rsidRPr="00000000" w14:paraId="0000005E">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F">
      <w:pPr>
        <w:jc w:val="both"/>
        <w:rPr>
          <w:color w:val="000000"/>
          <w:sz w:val="24"/>
          <w:szCs w:val="24"/>
        </w:rPr>
      </w:pPr>
      <w:r w:rsidDel="00000000" w:rsidR="00000000" w:rsidRPr="00000000">
        <w:rPr>
          <w:b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60">
      <w:pPr>
        <w:jc w:val="both"/>
        <w:rPr>
          <w:color w:val="000000"/>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1"/>
          <w:smallCaps w:val="0"/>
          <w:strike w:val="0"/>
          <w:color w:val="000000"/>
          <w:sz w:val="24"/>
          <w:szCs w:val="24"/>
          <w:shd w:fill="auto" w:val="clear"/>
          <w:vertAlign w:val="baseline"/>
        </w:rPr>
      </w:pPr>
      <w:r w:rsidDel="00000000" w:rsidR="00000000" w:rsidRPr="00000000">
        <w:rPr>
          <w:i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1"/>
          <w:smallCaps w:val="0"/>
          <w:strike w:val="0"/>
          <w:color w:val="000000"/>
          <w:sz w:val="24"/>
          <w:szCs w:val="24"/>
          <w:shd w:fill="auto" w:val="clear"/>
          <w:vertAlign w:val="baseline"/>
        </w:rPr>
      </w:pPr>
      <w:r w:rsidDel="00000000" w:rsidR="00000000" w:rsidRPr="00000000">
        <w:rPr>
          <w:i w:val="1"/>
          <w:smallCaps w:val="0"/>
          <w:strike w:val="0"/>
          <w:color w:val="000000"/>
          <w:sz w:val="24"/>
          <w:szCs w:val="24"/>
          <w:u w:val="none"/>
          <w:shd w:fill="auto" w:val="clear"/>
          <w:vertAlign w:val="baseline"/>
          <w:rtl w:val="0"/>
        </w:rPr>
        <w:t xml:space="preserve">You should use this particular document to insert your text / answer within each section of this workbook;</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1"/>
          <w:smallCaps w:val="0"/>
          <w:strike w:val="0"/>
          <w:color w:val="000000"/>
          <w:sz w:val="24"/>
          <w:szCs w:val="24"/>
          <w:shd w:fill="auto" w:val="clear"/>
          <w:vertAlign w:val="baseline"/>
        </w:rPr>
      </w:pPr>
      <w:r w:rsidDel="00000000" w:rsidR="00000000" w:rsidRPr="00000000">
        <w:rPr>
          <w:i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64">
      <w:pPr>
        <w:ind w:right="237"/>
        <w:jc w:val="both"/>
        <w:rPr>
          <w:b w:val="1"/>
          <w:sz w:val="24"/>
          <w:szCs w:val="24"/>
        </w:rPr>
      </w:pPr>
      <w:r w:rsidDel="00000000" w:rsidR="00000000" w:rsidRPr="00000000">
        <w:rPr>
          <w:rtl w:val="0"/>
        </w:rPr>
      </w:r>
    </w:p>
    <w:p w:rsidR="00000000" w:rsidDel="00000000" w:rsidP="00000000" w:rsidRDefault="00000000" w:rsidRPr="00000000" w14:paraId="00000065">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66">
      <w:pPr>
        <w:ind w:right="237"/>
        <w:jc w:val="both"/>
        <w:rPr>
          <w:b w:val="1"/>
          <w:sz w:val="24"/>
          <w:szCs w:val="24"/>
        </w:rPr>
      </w:pPr>
      <w:r w:rsidDel="00000000" w:rsidR="00000000" w:rsidRPr="00000000">
        <w:rPr>
          <w:rtl w:val="0"/>
        </w:rPr>
      </w:r>
    </w:p>
    <w:tbl>
      <w:tblPr>
        <w:tblStyle w:val="Table2"/>
        <w:tblW w:w="918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7"/>
        <w:gridCol w:w="5253"/>
        <w:gridCol w:w="2300"/>
        <w:tblGridChange w:id="0">
          <w:tblGrid>
            <w:gridCol w:w="1627"/>
            <w:gridCol w:w="5253"/>
            <w:gridCol w:w="2300"/>
          </w:tblGrid>
        </w:tblGridChange>
      </w:tblGrid>
      <w:tr>
        <w:trPr>
          <w:cantSplit w:val="0"/>
          <w:tblHeader w:val="0"/>
        </w:trPr>
        <w:tc>
          <w:tcPr>
            <w:shd w:fill="auto" w:val="clear"/>
          </w:tcPr>
          <w:p w:rsidR="00000000" w:rsidDel="00000000" w:rsidP="00000000" w:rsidRDefault="00000000" w:rsidRPr="00000000" w14:paraId="00000067">
            <w:pPr>
              <w:ind w:right="237"/>
              <w:jc w:val="both"/>
              <w:rPr>
                <w:b w:val="1"/>
                <w:color w:val="000000"/>
                <w:sz w:val="24"/>
                <w:szCs w:val="24"/>
              </w:rPr>
            </w:pPr>
            <w:r w:rsidDel="00000000" w:rsidR="00000000" w:rsidRPr="00000000">
              <w:rPr>
                <w:b w:val="1"/>
                <w:color w:val="000000"/>
                <w:sz w:val="24"/>
                <w:szCs w:val="24"/>
                <w:rtl w:val="0"/>
              </w:rPr>
              <w:t xml:space="preserve">Workbook </w:t>
            </w:r>
          </w:p>
        </w:tc>
        <w:tc>
          <w:tcPr>
            <w:shd w:fill="auto" w:val="clear"/>
          </w:tcPr>
          <w:p w:rsidR="00000000" w:rsidDel="00000000" w:rsidP="00000000" w:rsidRDefault="00000000" w:rsidRPr="00000000" w14:paraId="00000068">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69">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6A">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6B">
            <w:pPr>
              <w:ind w:right="23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6C">
            <w:pPr>
              <w:ind w:right="23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6D">
            <w:pPr>
              <w:ind w:right="237"/>
              <w:jc w:val="both"/>
              <w:rPr>
                <w:b w:val="1"/>
                <w:sz w:val="24"/>
                <w:szCs w:val="24"/>
              </w:rPr>
            </w:pPr>
            <w:r w:rsidDel="00000000" w:rsidR="00000000" w:rsidRPr="00000000">
              <w:rPr>
                <w:rtl w:val="0"/>
              </w:rPr>
            </w:r>
          </w:p>
        </w:tc>
        <w:tc>
          <w:tcPr/>
          <w:p w:rsidR="00000000" w:rsidDel="00000000" w:rsidP="00000000" w:rsidRDefault="00000000" w:rsidRPr="00000000" w14:paraId="0000006E">
            <w:pPr>
              <w:ind w:right="237"/>
              <w:jc w:val="both"/>
              <w:rPr>
                <w:b w:val="1"/>
                <w:sz w:val="24"/>
                <w:szCs w:val="24"/>
              </w:rPr>
            </w:pPr>
            <w:r w:rsidDel="00000000" w:rsidR="00000000" w:rsidRPr="00000000">
              <w:rPr>
                <w:b w:val="1"/>
                <w:sz w:val="24"/>
                <w:szCs w:val="24"/>
                <w:rtl w:val="0"/>
              </w:rPr>
              <w:t xml:space="preserve">1250</w:t>
            </w:r>
          </w:p>
        </w:tc>
      </w:tr>
      <w:tr>
        <w:trPr>
          <w:cantSplit w:val="0"/>
          <w:tblHeader w:val="0"/>
        </w:trPr>
        <w:tc>
          <w:tcPr>
            <w:shd w:fill="auto" w:val="clear"/>
          </w:tcPr>
          <w:p w:rsidR="00000000" w:rsidDel="00000000" w:rsidP="00000000" w:rsidRDefault="00000000" w:rsidRPr="00000000" w14:paraId="0000006F">
            <w:pPr>
              <w:ind w:right="23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70">
            <w:pPr>
              <w:rPr>
                <w:b w:val="1"/>
                <w:color w:val="000000"/>
                <w:sz w:val="24"/>
                <w:szCs w:val="24"/>
              </w:rPr>
            </w:pPr>
            <w:r w:rsidDel="00000000" w:rsidR="00000000" w:rsidRPr="00000000">
              <w:rPr>
                <w:b w:val="1"/>
                <w:color w:val="000000"/>
                <w:sz w:val="24"/>
                <w:szCs w:val="24"/>
                <w:rtl w:val="0"/>
              </w:rPr>
              <w:t xml:space="preserve">Decision-making and Discretion</w:t>
            </w:r>
          </w:p>
          <w:p w:rsidR="00000000" w:rsidDel="00000000" w:rsidP="00000000" w:rsidRDefault="00000000" w:rsidRPr="00000000" w14:paraId="00000071">
            <w:pPr>
              <w:rPr>
                <w:b w:val="1"/>
                <w:color w:val="000000"/>
                <w:sz w:val="24"/>
                <w:szCs w:val="24"/>
              </w:rPr>
            </w:pPr>
            <w:r w:rsidDel="00000000" w:rsidR="00000000" w:rsidRPr="00000000">
              <w:rPr>
                <w:b w:val="1"/>
                <w:color w:val="000000"/>
                <w:sz w:val="24"/>
                <w:szCs w:val="24"/>
                <w:rtl w:val="0"/>
              </w:rPr>
              <w:t xml:space="preserve">Vulnerability and Risk</w:t>
            </w:r>
          </w:p>
          <w:p w:rsidR="00000000" w:rsidDel="00000000" w:rsidP="00000000" w:rsidRDefault="00000000" w:rsidRPr="00000000" w14:paraId="00000072">
            <w:pPr>
              <w:rPr>
                <w:color w:val="000000"/>
                <w:sz w:val="22"/>
                <w:szCs w:val="22"/>
              </w:rPr>
            </w:pPr>
            <w:r w:rsidDel="00000000" w:rsidR="00000000" w:rsidRPr="00000000">
              <w:rPr>
                <w:b w:val="1"/>
                <w:color w:val="000000"/>
                <w:sz w:val="24"/>
                <w:szCs w:val="24"/>
                <w:rtl w:val="0"/>
              </w:rPr>
              <w:t xml:space="preserve">Public Protection</w:t>
            </w:r>
            <w:r w:rsidDel="00000000" w:rsidR="00000000" w:rsidRPr="00000000">
              <w:rPr>
                <w:rtl w:val="0"/>
              </w:rPr>
            </w:r>
          </w:p>
        </w:tc>
        <w:tc>
          <w:tcPr/>
          <w:p w:rsidR="00000000" w:rsidDel="00000000" w:rsidP="00000000" w:rsidRDefault="00000000" w:rsidRPr="00000000" w14:paraId="00000073">
            <w:pPr>
              <w:ind w:right="237"/>
              <w:jc w:val="both"/>
              <w:rPr>
                <w:b w:val="1"/>
                <w:color w:val="000000"/>
                <w:sz w:val="24"/>
                <w:szCs w:val="24"/>
              </w:rPr>
            </w:pPr>
            <w:r w:rsidDel="00000000" w:rsidR="00000000" w:rsidRPr="00000000">
              <w:rPr>
                <w:b w:val="1"/>
                <w:color w:val="000000"/>
                <w:sz w:val="24"/>
                <w:szCs w:val="24"/>
                <w:rtl w:val="0"/>
              </w:rPr>
              <w:t xml:space="preserve">1750</w:t>
            </w:r>
          </w:p>
        </w:tc>
      </w:tr>
      <w:tr>
        <w:trPr>
          <w:cantSplit w:val="0"/>
          <w:tblHeader w:val="0"/>
        </w:trPr>
        <w:tc>
          <w:tcPr>
            <w:shd w:fill="auto" w:val="clear"/>
          </w:tcPr>
          <w:p w:rsidR="00000000" w:rsidDel="00000000" w:rsidP="00000000" w:rsidRDefault="00000000" w:rsidRPr="00000000" w14:paraId="00000074">
            <w:pPr>
              <w:ind w:right="23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75">
            <w:pPr>
              <w:ind w:right="237"/>
              <w:jc w:val="both"/>
              <w:rPr>
                <w:b w:val="1"/>
                <w:sz w:val="24"/>
                <w:szCs w:val="24"/>
              </w:rPr>
            </w:pPr>
            <w:r w:rsidDel="00000000" w:rsidR="00000000" w:rsidRPr="00000000">
              <w:rPr>
                <w:b w:val="1"/>
                <w:sz w:val="24"/>
                <w:szCs w:val="24"/>
                <w:rtl w:val="0"/>
              </w:rPr>
              <w:t xml:space="preserve">Maintaining Professional Standards</w:t>
            </w:r>
          </w:p>
          <w:p w:rsidR="00000000" w:rsidDel="00000000" w:rsidP="00000000" w:rsidRDefault="00000000" w:rsidRPr="00000000" w14:paraId="00000076">
            <w:pPr>
              <w:ind w:right="237"/>
              <w:jc w:val="both"/>
              <w:rPr>
                <w:b w:val="1"/>
                <w:sz w:val="24"/>
                <w:szCs w:val="24"/>
              </w:rPr>
            </w:pPr>
            <w:r w:rsidDel="00000000" w:rsidR="00000000" w:rsidRPr="00000000">
              <w:rPr>
                <w:b w:val="1"/>
                <w:sz w:val="24"/>
                <w:szCs w:val="24"/>
                <w:rtl w:val="0"/>
              </w:rPr>
              <w:t xml:space="preserve">Leadership and Team-working</w:t>
            </w:r>
          </w:p>
          <w:p w:rsidR="00000000" w:rsidDel="00000000" w:rsidP="00000000" w:rsidRDefault="00000000" w:rsidRPr="00000000" w14:paraId="00000077">
            <w:pPr>
              <w:ind w:right="237"/>
              <w:jc w:val="both"/>
              <w:rPr>
                <w:b w:val="1"/>
                <w:sz w:val="24"/>
                <w:szCs w:val="24"/>
                <w:highlight w:val="green"/>
              </w:rPr>
            </w:pPr>
            <w:r w:rsidDel="00000000" w:rsidR="00000000" w:rsidRPr="00000000">
              <w:rPr>
                <w:rtl w:val="0"/>
              </w:rPr>
            </w:r>
          </w:p>
        </w:tc>
        <w:tc>
          <w:tcPr/>
          <w:p w:rsidR="00000000" w:rsidDel="00000000" w:rsidP="00000000" w:rsidRDefault="00000000" w:rsidRPr="00000000" w14:paraId="00000078">
            <w:pPr>
              <w:ind w:right="237"/>
              <w:jc w:val="both"/>
              <w:rPr>
                <w:b w:val="1"/>
                <w:sz w:val="24"/>
                <w:szCs w:val="24"/>
              </w:rPr>
            </w:pPr>
            <w:r w:rsidDel="00000000" w:rsidR="00000000" w:rsidRPr="00000000">
              <w:rPr>
                <w:b w:val="1"/>
                <w:sz w:val="24"/>
                <w:szCs w:val="24"/>
                <w:rtl w:val="0"/>
              </w:rPr>
              <w:t xml:space="preserve">1750</w:t>
            </w:r>
          </w:p>
        </w:tc>
      </w:tr>
      <w:tr>
        <w:trPr>
          <w:cantSplit w:val="0"/>
          <w:tblHeader w:val="0"/>
        </w:trPr>
        <w:tc>
          <w:tcPr>
            <w:shd w:fill="auto" w:val="clear"/>
          </w:tcPr>
          <w:p w:rsidR="00000000" w:rsidDel="00000000" w:rsidP="00000000" w:rsidRDefault="00000000" w:rsidRPr="00000000" w14:paraId="00000079">
            <w:pPr>
              <w:ind w:right="237"/>
              <w:jc w:val="both"/>
              <w:rPr>
                <w:color w:val="000000"/>
                <w:sz w:val="24"/>
                <w:szCs w:val="24"/>
              </w:rPr>
            </w:pPr>
            <w:r w:rsidDel="00000000" w:rsidR="00000000" w:rsidRPr="00000000">
              <w:rPr>
                <w:color w:val="000000"/>
                <w:sz w:val="24"/>
                <w:szCs w:val="24"/>
                <w:rtl w:val="0"/>
              </w:rPr>
              <w:t xml:space="preserve">Task 4 </w:t>
            </w:r>
          </w:p>
        </w:tc>
        <w:tc>
          <w:tcPr>
            <w:shd w:fill="auto" w:val="clear"/>
          </w:tcPr>
          <w:p w:rsidR="00000000" w:rsidDel="00000000" w:rsidP="00000000" w:rsidRDefault="00000000" w:rsidRPr="00000000" w14:paraId="0000007A">
            <w:pPr>
              <w:ind w:right="237"/>
              <w:jc w:val="both"/>
              <w:rPr>
                <w:b w:val="1"/>
                <w:sz w:val="24"/>
                <w:szCs w:val="24"/>
              </w:rPr>
            </w:pPr>
            <w:r w:rsidDel="00000000" w:rsidR="00000000" w:rsidRPr="00000000">
              <w:rPr>
                <w:b w:val="1"/>
                <w:sz w:val="24"/>
                <w:szCs w:val="24"/>
                <w:rtl w:val="0"/>
              </w:rPr>
              <w:t xml:space="preserve">Policing the roads</w:t>
            </w:r>
          </w:p>
          <w:p w:rsidR="00000000" w:rsidDel="00000000" w:rsidP="00000000" w:rsidRDefault="00000000" w:rsidRPr="00000000" w14:paraId="0000007B">
            <w:pPr>
              <w:ind w:right="237"/>
              <w:jc w:val="both"/>
              <w:rPr>
                <w:b w:val="1"/>
                <w:sz w:val="24"/>
                <w:szCs w:val="24"/>
              </w:rPr>
            </w:pPr>
            <w:r w:rsidDel="00000000" w:rsidR="00000000" w:rsidRPr="00000000">
              <w:rPr>
                <w:b w:val="1"/>
                <w:sz w:val="24"/>
                <w:szCs w:val="24"/>
                <w:rtl w:val="0"/>
              </w:rPr>
              <w:t xml:space="preserve">Information and intelligence </w:t>
            </w:r>
          </w:p>
          <w:p w:rsidR="00000000" w:rsidDel="00000000" w:rsidP="00000000" w:rsidRDefault="00000000" w:rsidRPr="00000000" w14:paraId="0000007C">
            <w:pPr>
              <w:ind w:right="237"/>
              <w:jc w:val="both"/>
              <w:rPr>
                <w:b w:val="1"/>
                <w:sz w:val="24"/>
                <w:szCs w:val="24"/>
                <w:highlight w:val="green"/>
              </w:rPr>
            </w:pPr>
            <w:r w:rsidDel="00000000" w:rsidR="00000000" w:rsidRPr="00000000">
              <w:rPr>
                <w:b w:val="1"/>
                <w:sz w:val="24"/>
                <w:szCs w:val="24"/>
                <w:rtl w:val="0"/>
              </w:rPr>
              <w:t xml:space="preserve">Conducting investigations</w:t>
            </w:r>
            <w:r w:rsidDel="00000000" w:rsidR="00000000" w:rsidRPr="00000000">
              <w:rPr>
                <w:rtl w:val="0"/>
              </w:rPr>
            </w:r>
          </w:p>
        </w:tc>
        <w:tc>
          <w:tcPr/>
          <w:p w:rsidR="00000000" w:rsidDel="00000000" w:rsidP="00000000" w:rsidRDefault="00000000" w:rsidRPr="00000000" w14:paraId="0000007D">
            <w:pPr>
              <w:ind w:right="237"/>
              <w:jc w:val="both"/>
              <w:rPr>
                <w:b w:val="1"/>
                <w:sz w:val="24"/>
                <w:szCs w:val="24"/>
              </w:rPr>
            </w:pPr>
            <w:r w:rsidDel="00000000" w:rsidR="00000000" w:rsidRPr="00000000">
              <w:rPr>
                <w:b w:val="1"/>
                <w:sz w:val="24"/>
                <w:szCs w:val="24"/>
                <w:rtl w:val="0"/>
              </w:rPr>
              <w:t xml:space="preserve">1750</w:t>
            </w:r>
          </w:p>
        </w:tc>
      </w:tr>
      <w:tr>
        <w:trPr>
          <w:cantSplit w:val="0"/>
          <w:trHeight w:val="81" w:hRule="atLeast"/>
          <w:tblHeader w:val="0"/>
        </w:trPr>
        <w:tc>
          <w:tcPr>
            <w:shd w:fill="auto" w:val="clear"/>
          </w:tcPr>
          <w:p w:rsidR="00000000" w:rsidDel="00000000" w:rsidP="00000000" w:rsidRDefault="00000000" w:rsidRPr="00000000" w14:paraId="0000007E">
            <w:pPr>
              <w:jc w:val="both"/>
              <w:rPr>
                <w:color w:val="000000"/>
                <w:sz w:val="24"/>
                <w:szCs w:val="24"/>
              </w:rPr>
            </w:pPr>
            <w:r w:rsidDel="00000000" w:rsidR="00000000" w:rsidRPr="00000000">
              <w:rPr>
                <w:color w:val="000000"/>
                <w:sz w:val="24"/>
                <w:szCs w:val="24"/>
                <w:rtl w:val="0"/>
              </w:rPr>
              <w:t xml:space="preserve">Task 5</w:t>
            </w:r>
          </w:p>
        </w:tc>
        <w:tc>
          <w:tcPr>
            <w:shd w:fill="auto" w:val="clear"/>
          </w:tcPr>
          <w:p w:rsidR="00000000" w:rsidDel="00000000" w:rsidP="00000000" w:rsidRDefault="00000000" w:rsidRPr="00000000" w14:paraId="0000007F">
            <w:pPr>
              <w:ind w:right="237"/>
              <w:jc w:val="both"/>
              <w:rPr>
                <w:color w:val="000000"/>
                <w:sz w:val="24"/>
                <w:szCs w:val="24"/>
              </w:rPr>
            </w:pPr>
            <w:r w:rsidDel="00000000" w:rsidR="00000000" w:rsidRPr="00000000">
              <w:rPr>
                <w:b w:val="1"/>
                <w:sz w:val="24"/>
                <w:szCs w:val="24"/>
                <w:rtl w:val="0"/>
              </w:rPr>
              <w:t xml:space="preserve">Individual Learning Plan</w:t>
            </w:r>
            <w:r w:rsidDel="00000000" w:rsidR="00000000" w:rsidRPr="00000000">
              <w:rPr>
                <w:rtl w:val="0"/>
              </w:rPr>
            </w:r>
          </w:p>
        </w:tc>
        <w:tc>
          <w:tcPr/>
          <w:p w:rsidR="00000000" w:rsidDel="00000000" w:rsidP="00000000" w:rsidRDefault="00000000" w:rsidRPr="00000000" w14:paraId="00000080">
            <w:pPr>
              <w:ind w:right="237"/>
              <w:jc w:val="both"/>
              <w:rPr>
                <w:color w:val="000000"/>
                <w:sz w:val="24"/>
                <w:szCs w:val="24"/>
              </w:rPr>
            </w:pPr>
            <w:r w:rsidDel="00000000" w:rsidR="00000000" w:rsidRPr="00000000">
              <w:rPr>
                <w:b w:val="1"/>
                <w:sz w:val="24"/>
                <w:szCs w:val="24"/>
                <w:rtl w:val="0"/>
              </w:rPr>
              <w:t xml:space="preserve">1500 equivalent</w:t>
            </w:r>
            <w:r w:rsidDel="00000000" w:rsidR="00000000" w:rsidRPr="00000000">
              <w:rPr>
                <w:rtl w:val="0"/>
              </w:rPr>
            </w:r>
          </w:p>
          <w:p w:rsidR="00000000" w:rsidDel="00000000" w:rsidP="00000000" w:rsidRDefault="00000000" w:rsidRPr="00000000" w14:paraId="00000081">
            <w:pPr>
              <w:spacing w:line="360" w:lineRule="auto"/>
              <w:jc w:val="both"/>
              <w:rPr>
                <w:b w:val="1"/>
                <w:color w:val="000000"/>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2">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3">
            <w:pPr>
              <w:spacing w:line="360" w:lineRule="auto"/>
              <w:jc w:val="both"/>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084">
            <w:pPr>
              <w:spacing w:line="360" w:lineRule="auto"/>
              <w:jc w:val="both"/>
              <w:rPr>
                <w:b w:val="1"/>
                <w:color w:val="000000"/>
                <w:sz w:val="24"/>
                <w:szCs w:val="24"/>
              </w:rPr>
            </w:pPr>
            <w:r w:rsidDel="00000000" w:rsidR="00000000" w:rsidRPr="00000000">
              <w:rPr>
                <w:b w:val="1"/>
                <w:color w:val="000000"/>
                <w:sz w:val="24"/>
                <w:szCs w:val="24"/>
                <w:rtl w:val="0"/>
              </w:rPr>
              <w:t xml:space="preserve">8000</w:t>
            </w:r>
          </w:p>
        </w:tc>
      </w:tr>
      <w:tr>
        <w:trPr>
          <w:cantSplit w:val="0"/>
          <w:trHeight w:val="81" w:hRule="atLeast"/>
          <w:tblHeader w:val="0"/>
        </w:trPr>
        <w:tc>
          <w:tcPr>
            <w:shd w:fill="auto" w:val="clear"/>
          </w:tcPr>
          <w:p w:rsidR="00000000" w:rsidDel="00000000" w:rsidP="00000000" w:rsidRDefault="00000000" w:rsidRPr="00000000" w14:paraId="00000085">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6">
            <w:pPr>
              <w:spacing w:line="360" w:lineRule="auto"/>
              <w:ind w:right="23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87">
            <w:pPr>
              <w:spacing w:line="360" w:lineRule="auto"/>
              <w:ind w:right="237"/>
              <w:jc w:val="both"/>
              <w:rPr>
                <w:b w:val="1"/>
                <w:color w:val="000000"/>
                <w:sz w:val="24"/>
                <w:szCs w:val="24"/>
              </w:rPr>
            </w:pPr>
            <w:r w:rsidDel="00000000" w:rsidR="00000000" w:rsidRPr="00000000">
              <w:rPr>
                <w:rtl w:val="0"/>
              </w:rPr>
            </w:r>
          </w:p>
        </w:tc>
      </w:tr>
    </w:tbl>
    <w:p w:rsidR="00000000" w:rsidDel="00000000" w:rsidP="00000000" w:rsidRDefault="00000000" w:rsidRPr="00000000" w14:paraId="00000088">
      <w:pPr>
        <w:ind w:right="237"/>
        <w:jc w:val="center"/>
        <w:rPr>
          <w:b w:val="1"/>
          <w:sz w:val="24"/>
          <w:szCs w:val="24"/>
        </w:rPr>
      </w:pPr>
      <w:r w:rsidDel="00000000" w:rsidR="00000000" w:rsidRPr="00000000">
        <w:rPr>
          <w:rtl w:val="0"/>
        </w:rPr>
      </w:r>
    </w:p>
    <w:p w:rsidR="00000000" w:rsidDel="00000000" w:rsidP="00000000" w:rsidRDefault="00000000" w:rsidRPr="00000000" w14:paraId="00000089">
      <w:pPr>
        <w:ind w:right="237"/>
        <w:jc w:val="center"/>
        <w:rPr>
          <w:b w:val="1"/>
          <w:sz w:val="24"/>
          <w:szCs w:val="24"/>
        </w:rPr>
      </w:pPr>
      <w:r w:rsidDel="00000000" w:rsidR="00000000" w:rsidRPr="00000000">
        <w:rPr>
          <w:rtl w:val="0"/>
        </w:rPr>
      </w:r>
    </w:p>
    <w:p w:rsidR="00000000" w:rsidDel="00000000" w:rsidP="00000000" w:rsidRDefault="00000000" w:rsidRPr="00000000" w14:paraId="0000008A">
      <w:pPr>
        <w:ind w:right="237"/>
        <w:jc w:val="center"/>
        <w:rPr>
          <w:b w:val="1"/>
          <w:sz w:val="24"/>
          <w:szCs w:val="24"/>
        </w:rPr>
      </w:pPr>
      <w:r w:rsidDel="00000000" w:rsidR="00000000" w:rsidRPr="00000000">
        <w:br w:type="page"/>
      </w:r>
      <w:r w:rsidDel="00000000" w:rsidR="00000000" w:rsidRPr="00000000">
        <w:rPr>
          <w:b w:val="1"/>
          <w:sz w:val="24"/>
          <w:szCs w:val="24"/>
          <w:rtl w:val="0"/>
        </w:rPr>
        <w:t xml:space="preserve">Task 1</w:t>
      </w:r>
    </w:p>
    <w:p w:rsidR="00000000" w:rsidDel="00000000" w:rsidP="00000000" w:rsidRDefault="00000000" w:rsidRPr="00000000" w14:paraId="0000008B">
      <w:pPr>
        <w:ind w:right="237"/>
        <w:jc w:val="both"/>
        <w:rPr>
          <w:b w:val="1"/>
          <w:sz w:val="24"/>
          <w:szCs w:val="24"/>
        </w:rPr>
      </w:pPr>
      <w:r w:rsidDel="00000000" w:rsidR="00000000" w:rsidRPr="00000000">
        <w:rPr>
          <w:rtl w:val="0"/>
        </w:rPr>
      </w:r>
    </w:p>
    <w:p w:rsidR="00000000" w:rsidDel="00000000" w:rsidP="00000000" w:rsidRDefault="00000000" w:rsidRPr="00000000" w14:paraId="0000008C">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8D">
      <w:pPr>
        <w:ind w:right="23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8E">
      <w:pPr>
        <w:ind w:right="237"/>
        <w:jc w:val="both"/>
        <w:rPr>
          <w:b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8F">
            <w:pPr>
              <w:jc w:val="both"/>
              <w:rPr>
                <w:sz w:val="24"/>
                <w:szCs w:val="24"/>
              </w:rPr>
            </w:pPr>
            <w:r w:rsidDel="00000000" w:rsidR="00000000" w:rsidRPr="00000000">
              <w:rPr>
                <w:sz w:val="24"/>
                <w:szCs w:val="24"/>
                <w:rtl w:val="0"/>
              </w:rPr>
              <w:t xml:space="preserve">Having achieved Independent Patrol Status, </w:t>
            </w:r>
            <w:r w:rsidDel="00000000" w:rsidR="00000000" w:rsidRPr="00000000">
              <w:rPr>
                <w:b w:val="1"/>
                <w:sz w:val="24"/>
                <w:szCs w:val="24"/>
                <w:rtl w:val="0"/>
              </w:rPr>
              <w:t xml:space="preserve">reflect</w:t>
            </w:r>
            <w:r w:rsidDel="00000000" w:rsidR="00000000" w:rsidRPr="00000000">
              <w:rPr>
                <w:sz w:val="24"/>
                <w:szCs w:val="24"/>
                <w:rtl w:val="0"/>
              </w:rPr>
              <w:t xml:space="preserve"> on the impact of organisation culture within policing on your wellbeing and resilience (organisation change, retaining personal values in a wider organisational culture). </w:t>
            </w:r>
          </w:p>
          <w:p w:rsidR="00000000" w:rsidDel="00000000" w:rsidP="00000000" w:rsidRDefault="00000000" w:rsidRPr="00000000" w14:paraId="00000090">
            <w:pPr>
              <w:jc w:val="both"/>
              <w:rPr>
                <w:sz w:val="24"/>
                <w:szCs w:val="24"/>
              </w:rPr>
            </w:pPr>
            <w:r w:rsidDel="00000000" w:rsidR="00000000" w:rsidRPr="00000000">
              <w:rPr>
                <w:rtl w:val="0"/>
              </w:rPr>
            </w:r>
          </w:p>
          <w:p w:rsidR="00000000" w:rsidDel="00000000" w:rsidP="00000000" w:rsidRDefault="00000000" w:rsidRPr="00000000" w14:paraId="00000091">
            <w:pPr>
              <w:jc w:val="both"/>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the risks of conforming to organisational culture. </w:t>
            </w:r>
          </w:p>
          <w:p w:rsidR="00000000" w:rsidDel="00000000" w:rsidP="00000000" w:rsidRDefault="00000000" w:rsidRPr="00000000" w14:paraId="00000092">
            <w:pPr>
              <w:jc w:val="both"/>
              <w:rPr>
                <w:sz w:val="24"/>
                <w:szCs w:val="24"/>
              </w:rPr>
            </w:pPr>
            <w:r w:rsidDel="00000000" w:rsidR="00000000" w:rsidRPr="00000000">
              <w:rPr>
                <w:rtl w:val="0"/>
              </w:rPr>
            </w:r>
          </w:p>
          <w:p w:rsidR="00000000" w:rsidDel="00000000" w:rsidP="00000000" w:rsidRDefault="00000000" w:rsidRPr="00000000" w14:paraId="00000093">
            <w:pPr>
              <w:jc w:val="both"/>
              <w:rPr>
                <w:sz w:val="24"/>
                <w:szCs w:val="24"/>
              </w:rPr>
            </w:pPr>
            <w:r w:rsidDel="00000000" w:rsidR="00000000" w:rsidRPr="00000000">
              <w:rPr>
                <w:b w:val="1"/>
                <w:sz w:val="24"/>
                <w:szCs w:val="24"/>
                <w:rtl w:val="0"/>
              </w:rPr>
              <w:t xml:space="preserve">Illustrate</w:t>
            </w:r>
            <w:r w:rsidDel="00000000" w:rsidR="00000000" w:rsidRPr="00000000">
              <w:rPr>
                <w:sz w:val="24"/>
                <w:szCs w:val="24"/>
                <w:rtl w:val="0"/>
              </w:rPr>
              <w:t xml:space="preserve"> your strategies for maintaining wellbeing and resilience. </w:t>
            </w:r>
          </w:p>
          <w:p w:rsidR="00000000" w:rsidDel="00000000" w:rsidP="00000000" w:rsidRDefault="00000000" w:rsidRPr="00000000" w14:paraId="00000094">
            <w:pPr>
              <w:ind w:right="237"/>
              <w:jc w:val="both"/>
              <w:rPr>
                <w:b w:val="1"/>
                <w:sz w:val="24"/>
                <w:szCs w:val="24"/>
              </w:rPr>
            </w:pPr>
            <w:r w:rsidDel="00000000" w:rsidR="00000000" w:rsidRPr="00000000">
              <w:rPr>
                <w:rtl w:val="0"/>
              </w:rPr>
            </w:r>
          </w:p>
          <w:p w:rsidR="00000000" w:rsidDel="00000000" w:rsidP="00000000" w:rsidRDefault="00000000" w:rsidRPr="00000000" w14:paraId="00000095">
            <w:pPr>
              <w:ind w:right="237"/>
              <w:jc w:val="both"/>
              <w:rPr>
                <w:b w:val="1"/>
                <w:sz w:val="24"/>
                <w:szCs w:val="24"/>
              </w:rPr>
            </w:pPr>
            <w:r w:rsidDel="00000000" w:rsidR="00000000" w:rsidRPr="00000000">
              <w:rPr>
                <w:rtl w:val="0"/>
              </w:rPr>
            </w:r>
          </w:p>
          <w:p w:rsidR="00000000" w:rsidDel="00000000" w:rsidP="00000000" w:rsidRDefault="00000000" w:rsidRPr="00000000" w14:paraId="00000096">
            <w:pPr>
              <w:ind w:right="237"/>
              <w:jc w:val="both"/>
              <w:rPr>
                <w:i w:val="1"/>
                <w:sz w:val="24"/>
                <w:szCs w:val="24"/>
              </w:rPr>
            </w:pPr>
            <w:r w:rsidDel="00000000" w:rsidR="00000000" w:rsidRPr="00000000">
              <w:rPr>
                <w:i w:val="1"/>
                <w:sz w:val="24"/>
                <w:szCs w:val="24"/>
                <w:rtl w:val="0"/>
              </w:rPr>
              <w:t xml:space="preserve">1250 words (+/- 10%: include your actual word count at the end of each section)</w:t>
            </w:r>
          </w:p>
        </w:tc>
      </w:tr>
    </w:tbl>
    <w:p w:rsidR="00000000" w:rsidDel="00000000" w:rsidP="00000000" w:rsidRDefault="00000000" w:rsidRPr="00000000" w14:paraId="00000097">
      <w:pPr>
        <w:ind w:right="237"/>
        <w:jc w:val="both"/>
        <w:rPr>
          <w:b w:val="1"/>
          <w:sz w:val="24"/>
          <w:szCs w:val="24"/>
        </w:rPr>
      </w:pPr>
      <w:r w:rsidDel="00000000" w:rsidR="00000000" w:rsidRPr="00000000">
        <w:rPr>
          <w:rtl w:val="0"/>
        </w:rPr>
      </w:r>
    </w:p>
    <w:p w:rsidR="00000000" w:rsidDel="00000000" w:rsidP="00000000" w:rsidRDefault="00000000" w:rsidRPr="00000000" w14:paraId="00000098">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99">
      <w:pPr>
        <w:ind w:right="237"/>
        <w:jc w:val="both"/>
        <w:rPr>
          <w:sz w:val="24"/>
          <w:szCs w:val="24"/>
        </w:rPr>
      </w:pPr>
      <w:r w:rsidDel="00000000" w:rsidR="00000000" w:rsidRPr="00000000">
        <w:rPr>
          <w:rtl w:val="0"/>
        </w:rPr>
      </w:r>
    </w:p>
    <w:p w:rsidR="00000000" w:rsidDel="00000000" w:rsidP="00000000" w:rsidRDefault="00000000" w:rsidRPr="00000000" w14:paraId="0000009A">
      <w:pPr>
        <w:spacing w:after="240" w:before="240" w:lineRule="auto"/>
        <w:rPr>
          <w:sz w:val="24"/>
          <w:szCs w:val="24"/>
        </w:rPr>
      </w:pPr>
      <w:r w:rsidDel="00000000" w:rsidR="00000000" w:rsidRPr="00000000">
        <w:rPr>
          <w:sz w:val="24"/>
          <w:szCs w:val="24"/>
          <w:rtl w:val="0"/>
        </w:rPr>
        <w:t xml:space="preserve">Having achieved Independent Patrol Status (IPS) after passing initial training and my three-month tutoring period, I have encountered organisational challenges that have impacted both my well-being and resilience. The reflection model I will be using to reflect on this process will be Borton’s Model of Reflection (1970), which consists of three key questions: </w:t>
      </w:r>
      <w:r w:rsidDel="00000000" w:rsidR="00000000" w:rsidRPr="00000000">
        <w:rPr>
          <w:i w:val="1"/>
          <w:sz w:val="24"/>
          <w:szCs w:val="24"/>
          <w:rtl w:val="0"/>
        </w:rPr>
        <w:t xml:space="preserve">What?</w:t>
      </w:r>
      <w:r w:rsidDel="00000000" w:rsidR="00000000" w:rsidRPr="00000000">
        <w:rPr>
          <w:sz w:val="24"/>
          <w:szCs w:val="24"/>
          <w:rtl w:val="0"/>
        </w:rPr>
        <w:t xml:space="preserve"> </w:t>
      </w:r>
      <w:r w:rsidDel="00000000" w:rsidR="00000000" w:rsidRPr="00000000">
        <w:rPr>
          <w:i w:val="1"/>
          <w:sz w:val="24"/>
          <w:szCs w:val="24"/>
          <w:rtl w:val="0"/>
        </w:rPr>
        <w:t xml:space="preserve">So What?</w:t>
      </w:r>
      <w:r w:rsidDel="00000000" w:rsidR="00000000" w:rsidRPr="00000000">
        <w:rPr>
          <w:sz w:val="24"/>
          <w:szCs w:val="24"/>
          <w:rtl w:val="0"/>
        </w:rPr>
        <w:t xml:space="preserve"> and </w:t>
      </w:r>
      <w:r w:rsidDel="00000000" w:rsidR="00000000" w:rsidRPr="00000000">
        <w:rPr>
          <w:i w:val="1"/>
          <w:sz w:val="24"/>
          <w:szCs w:val="24"/>
          <w:rtl w:val="0"/>
        </w:rPr>
        <w:t xml:space="preserve">Now What?</w:t>
      </w:r>
      <w:r w:rsidDel="00000000" w:rsidR="00000000" w:rsidRPr="00000000">
        <w:rPr>
          <w:sz w:val="24"/>
          <w:szCs w:val="24"/>
          <w:rtl w:val="0"/>
        </w:rPr>
        <w:t xml:space="preserve"> I will discuss how organisational culture impacts your well-being and resilience, in my professional opinion, along with the risks of conforming to organisational culture and the strategies I have implemented to maintain well-being and resilience in my role. The first step of Borton's model, "What?" is to explain the circumstances in which I encountered. In the "Now What?" step of the model, I will show my comprehension of the events and highlight the lessons in which I learnt from them, discussing how I might use them to further my career as a police officer. Borton's model final stage is "So What?", which I will show the steps I will take going forward and the things I will learn to better myself from the incident that occurred (Robinson, 2022).</w:t>
      </w:r>
    </w:p>
    <w:p w:rsidR="00000000" w:rsidDel="00000000" w:rsidP="00000000" w:rsidRDefault="00000000" w:rsidRPr="00000000" w14:paraId="0000009B">
      <w:pPr>
        <w:spacing w:after="240" w:before="240" w:lineRule="auto"/>
        <w:jc w:val="both"/>
        <w:rPr>
          <w:sz w:val="24"/>
          <w:szCs w:val="24"/>
        </w:rPr>
      </w:pPr>
      <w:r w:rsidDel="00000000" w:rsidR="00000000" w:rsidRPr="00000000">
        <w:rPr>
          <w:sz w:val="24"/>
          <w:szCs w:val="24"/>
          <w:rtl w:val="0"/>
        </w:rPr>
        <w:t xml:space="preserve">Firstly, ‘</w:t>
      </w:r>
      <w:r w:rsidDel="00000000" w:rsidR="00000000" w:rsidRPr="00000000">
        <w:rPr>
          <w:i w:val="1"/>
          <w:sz w:val="24"/>
          <w:szCs w:val="24"/>
          <w:rtl w:val="0"/>
        </w:rPr>
        <w:t xml:space="preserve">What?’</w:t>
      </w:r>
      <w:r w:rsidDel="00000000" w:rsidR="00000000" w:rsidRPr="00000000">
        <w:rPr>
          <w:sz w:val="24"/>
          <w:szCs w:val="24"/>
          <w:rtl w:val="0"/>
        </w:rPr>
        <w:t xml:space="preserve"> When I achieved my IPS, I found that there was a significant increase in responsibilities. The biggest expectation was management of my own workload. I found that I had to remain resilient and manage a greater stress of managing my own workload and setting expectations with my team, my supervisor, and my victims/suspects. These responsibilities were previously shared between me and my tutor; however, I was now alone and independent to deal with these tasks and expectations.</w:t>
      </w:r>
    </w:p>
    <w:p w:rsidR="00000000" w:rsidDel="00000000" w:rsidP="00000000" w:rsidRDefault="00000000" w:rsidRPr="00000000" w14:paraId="0000009C">
      <w:pPr>
        <w:spacing w:after="240" w:before="240" w:lineRule="auto"/>
        <w:jc w:val="both"/>
        <w:rPr>
          <w:sz w:val="24"/>
          <w:szCs w:val="24"/>
        </w:rPr>
      </w:pPr>
      <w:r w:rsidDel="00000000" w:rsidR="00000000" w:rsidRPr="00000000">
        <w:rPr>
          <w:sz w:val="24"/>
          <w:szCs w:val="24"/>
          <w:rtl w:val="0"/>
        </w:rPr>
        <w:t xml:space="preserve">An aspect of organisational culture in which I observed following spending more time with my team was the strong sense of camaraderie there was between everyone on the frontline of policing. Comparing frontline policing to training, there is a difference in expectations. During training, there was a lot more scrutiny from trainers to students, and the environment was very structured. From my experience, operational teams have a closer-knit relationship, and I believe there is a lot more scrutiny present from the public to the police, rather than colleague-to-colleague. The balance of the dynamics of the team is very important, as there is a fine line between being close-knit or appearing to be ‘us vs. them.’ Quinlan (2023) supports this as they provide the idea of </w:t>
      </w:r>
      <w:r w:rsidDel="00000000" w:rsidR="00000000" w:rsidRPr="00000000">
        <w:rPr>
          <w:i w:val="1"/>
          <w:sz w:val="24"/>
          <w:szCs w:val="24"/>
          <w:rtl w:val="0"/>
        </w:rPr>
        <w:t xml:space="preserve">‘Warrior Culture</w:t>
      </w:r>
      <w:r w:rsidDel="00000000" w:rsidR="00000000" w:rsidRPr="00000000">
        <w:rPr>
          <w:sz w:val="24"/>
          <w:szCs w:val="24"/>
          <w:rtl w:val="0"/>
        </w:rPr>
        <w:t xml:space="preserve">,’ which is the US-style of policing, in which policing by force is slowly becoming a reality in the UK, instead of policing by consent of the public. This culture highlights an ‘us vs. them’ attitude in which it alienates officers from certain community members who perhaps are commonly dealt with by officers. Gordon-Smith (2023) argues that policing culture is often critically examined in the workplace; the opinion is that bullying culture, racism, misogyny, and sexism are common in the environment, and the occurrence of ‘</w:t>
      </w:r>
      <w:r w:rsidDel="00000000" w:rsidR="00000000" w:rsidRPr="00000000">
        <w:rPr>
          <w:i w:val="1"/>
          <w:sz w:val="24"/>
          <w:szCs w:val="24"/>
          <w:rtl w:val="0"/>
        </w:rPr>
        <w:t xml:space="preserve">cop culture</w:t>
      </w:r>
      <w:r w:rsidDel="00000000" w:rsidR="00000000" w:rsidRPr="00000000">
        <w:rPr>
          <w:sz w:val="24"/>
          <w:szCs w:val="24"/>
          <w:rtl w:val="0"/>
        </w:rPr>
        <w:t xml:space="preserve">’ is present. While I have not personally witnessed such behaviour, documented cases highlight the potential risks of an unpoliced workplace culture.</w:t>
      </w:r>
    </w:p>
    <w:p w:rsidR="00000000" w:rsidDel="00000000" w:rsidP="00000000" w:rsidRDefault="00000000" w:rsidRPr="00000000" w14:paraId="0000009D">
      <w:pPr>
        <w:spacing w:after="240" w:before="240" w:lineRule="auto"/>
        <w:jc w:val="both"/>
        <w:rPr>
          <w:sz w:val="24"/>
          <w:szCs w:val="24"/>
        </w:rPr>
      </w:pPr>
      <w:r w:rsidDel="00000000" w:rsidR="00000000" w:rsidRPr="00000000">
        <w:rPr>
          <w:sz w:val="24"/>
          <w:szCs w:val="24"/>
          <w:rtl w:val="0"/>
        </w:rPr>
        <w:t xml:space="preserve">A specific organisational culture in which I have encountered is the ‘normalisation’ of attending repeat incidents of the same individuals. An example of this, which I can provide from my professional experience, is the same individual experiencing mental health problems on a frequent basis, in which they get referred to police on a regular basis for police to provide an emergency response; however, upon attendance, there are no powers applicable to deal with the person, and the person does not want to accept voluntary mental health support. The repetition of attending these individuals on a regular basis can present the risk of being complacent as a police officer and losing the sense of care and urgency in which you have to have for every call that you attend. The College of Policing (2024) highlights the importance of the early identification of repeat vulnerability and the need to signpost individuals to appropriate support services following the incident. I believe that this remains the same for officers attending the calls on the frontline from my experience; whilst that person may not voluntarily take the support on the first occasion, they may eventually take the support from other services on future occasions. </w:t>
      </w:r>
    </w:p>
    <w:p w:rsidR="00000000" w:rsidDel="00000000" w:rsidP="00000000" w:rsidRDefault="00000000" w:rsidRPr="00000000" w14:paraId="0000009E">
      <w:pPr>
        <w:spacing w:after="240" w:before="240" w:lineRule="auto"/>
        <w:rPr>
          <w:sz w:val="24"/>
          <w:szCs w:val="24"/>
        </w:rPr>
      </w:pPr>
      <w:r w:rsidDel="00000000" w:rsidR="00000000" w:rsidRPr="00000000">
        <w:rPr>
          <w:sz w:val="24"/>
          <w:szCs w:val="24"/>
          <w:rtl w:val="0"/>
        </w:rPr>
        <w:t xml:space="preserve">Next, ‘</w:t>
      </w:r>
      <w:r w:rsidDel="00000000" w:rsidR="00000000" w:rsidRPr="00000000">
        <w:rPr>
          <w:i w:val="1"/>
          <w:sz w:val="24"/>
          <w:szCs w:val="24"/>
          <w:rtl w:val="0"/>
        </w:rPr>
        <w:t xml:space="preserve">So What</w:t>
      </w:r>
      <w:r w:rsidDel="00000000" w:rsidR="00000000" w:rsidRPr="00000000">
        <w:rPr>
          <w:sz w:val="24"/>
          <w:szCs w:val="24"/>
          <w:rtl w:val="0"/>
        </w:rPr>
        <w:t xml:space="preserve">?’ Reflecting on my professional experiences, I believe that it is important to recognise the risks of organisational culture in order to maintain well-being and to remain in line with the police code of ethics. The pressure to conduct your role as a competent police constable, along with remaining professional with the public and completing emergency responses, non-emergency responses, and slow-time workload, is high. Officers who have been in the role for a considerable amount of time and have experienced many incidents may make decisions that may not align with the standards that are taught in training; due to the fast pace of frontline policing and demand on officers, it can cause pressure to conform to these methods. Bruice-Smith </w:t>
      </w:r>
      <w:r w:rsidDel="00000000" w:rsidR="00000000" w:rsidRPr="00000000">
        <w:rPr>
          <w:i w:val="1"/>
          <w:sz w:val="24"/>
          <w:szCs w:val="24"/>
          <w:rtl w:val="0"/>
        </w:rPr>
        <w:t xml:space="preserve">et al.</w:t>
      </w:r>
      <w:r w:rsidDel="00000000" w:rsidR="00000000" w:rsidRPr="00000000">
        <w:rPr>
          <w:sz w:val="24"/>
          <w:szCs w:val="24"/>
          <w:rtl w:val="0"/>
        </w:rPr>
        <w:t xml:space="preserve"> (2023) state that following observations from a Belgian study, it was seen that there was some desire for trainees who were new to the service to conform to the organisational culture, namely the impact that senior—more experienced—officers would have on decision-making at incidents as opposed to recruits following the guidance and training they received when they first joined their role.</w:t>
      </w:r>
    </w:p>
    <w:p w:rsidR="00000000" w:rsidDel="00000000" w:rsidP="00000000" w:rsidRDefault="00000000" w:rsidRPr="00000000" w14:paraId="0000009F">
      <w:pPr>
        <w:spacing w:after="240" w:before="240" w:lineRule="auto"/>
        <w:rPr>
          <w:sz w:val="24"/>
          <w:szCs w:val="24"/>
        </w:rPr>
      </w:pPr>
      <w:r w:rsidDel="00000000" w:rsidR="00000000" w:rsidRPr="00000000">
        <w:rPr>
          <w:sz w:val="24"/>
          <w:szCs w:val="24"/>
          <w:rtl w:val="0"/>
        </w:rPr>
        <w:t xml:space="preserve">Following the transition to IPS, I noticed a decline in my want to do physical exercise and hobbies that previously were very important for me to maintain my mental well-being. From research conducted by Godman (2024), which indicates that people who engage in hobbies and physical activity show higher levels of life satisfaction and a decrease in depression. As a result of this, I knew that it would be critical for me to introduce new methods of physical activity and hobbies in my life.</w:t>
      </w:r>
    </w:p>
    <w:p w:rsidR="00000000" w:rsidDel="00000000" w:rsidP="00000000" w:rsidRDefault="00000000" w:rsidRPr="00000000" w14:paraId="000000A0">
      <w:pPr>
        <w:spacing w:after="240" w:before="240" w:lineRule="auto"/>
        <w:rPr>
          <w:sz w:val="24"/>
          <w:szCs w:val="24"/>
        </w:rPr>
      </w:pPr>
      <w:r w:rsidDel="00000000" w:rsidR="00000000" w:rsidRPr="00000000">
        <w:rPr>
          <w:sz w:val="24"/>
          <w:szCs w:val="24"/>
          <w:rtl w:val="0"/>
        </w:rPr>
        <w:t xml:space="preserve">Finally, ‘</w:t>
      </w:r>
      <w:r w:rsidDel="00000000" w:rsidR="00000000" w:rsidRPr="00000000">
        <w:rPr>
          <w:i w:val="1"/>
          <w:sz w:val="24"/>
          <w:szCs w:val="24"/>
          <w:rtl w:val="0"/>
        </w:rPr>
        <w:t xml:space="preserve">Now What?</w:t>
      </w:r>
      <w:r w:rsidDel="00000000" w:rsidR="00000000" w:rsidRPr="00000000">
        <w:rPr>
          <w:sz w:val="24"/>
          <w:szCs w:val="24"/>
          <w:rtl w:val="0"/>
        </w:rPr>
        <w:t xml:space="preserve">’ I recognised that I needed to introduce a new hobby and more physical activity into my life. I decided that I would invest my time into learning ice hockey both as a spectator and a player. This activity would be perfect for serving as a mental health escape from being a police officer and a route to conduct physical exercise. I have decided to remain committed to this activity and have been attending my local ice rink twice a week to practice my skills and conduct exercise and then attending on the weekend to watch my local team play. </w:t>
      </w:r>
    </w:p>
    <w:p w:rsidR="00000000" w:rsidDel="00000000" w:rsidP="00000000" w:rsidRDefault="00000000" w:rsidRPr="00000000" w14:paraId="000000A1">
      <w:pPr>
        <w:spacing w:after="240" w:before="240" w:lineRule="auto"/>
        <w:rPr>
          <w:sz w:val="24"/>
          <w:szCs w:val="24"/>
        </w:rPr>
      </w:pPr>
      <w:r w:rsidDel="00000000" w:rsidR="00000000" w:rsidRPr="00000000">
        <w:rPr>
          <w:sz w:val="24"/>
          <w:szCs w:val="24"/>
          <w:rtl w:val="0"/>
        </w:rPr>
        <w:t xml:space="preserve">In relation to my professional development as a police officer, I am going to continue to put time away during my shifts to reflect upon each incident I attend to ensure that I have made decisions in line with the College of Policing's Code of Ethics. The College of Policing (2025) supports this, as if you follow the code of ethics as a police officer, it supports you to ensure you deliver a fair and ethical response to the public and allows you to make trusting decisions that keep the public safe. I believe that the consequences of conforming to organisational culture can have a detrimental effect on being a police officer and on the public. Conforming to a company in which you have a strong allegiance can convince employees that their behaviour is good for the company, potentially allowing them to bend the rules for themselves and justifying inappropriate behaviour (Eccleson, 2023). I believe that there is no room for this behaviour in the police service, as our behaviour needs to remain in line with the code of ethics and police regulations. </w:t>
      </w:r>
    </w:p>
    <w:p w:rsidR="00000000" w:rsidDel="00000000" w:rsidP="00000000" w:rsidRDefault="00000000" w:rsidRPr="00000000" w14:paraId="000000A2">
      <w:pPr>
        <w:spacing w:after="240" w:before="240" w:lineRule="auto"/>
        <w:rPr>
          <w:b w:val="1"/>
          <w:sz w:val="24"/>
          <w:szCs w:val="24"/>
        </w:rPr>
        <w:sectPr>
          <w:footerReference r:id="rId10" w:type="default"/>
          <w:pgSz w:h="16838" w:w="11906" w:orient="portrait"/>
          <w:pgMar w:bottom="1440" w:top="1440" w:left="1440" w:right="1440" w:header="720" w:footer="720"/>
          <w:pgNumType w:start="1"/>
        </w:sectPr>
      </w:pPr>
      <w:r w:rsidDel="00000000" w:rsidR="00000000" w:rsidRPr="00000000">
        <w:rPr>
          <w:b w:val="1"/>
          <w:sz w:val="24"/>
          <w:szCs w:val="24"/>
          <w:rtl w:val="0"/>
        </w:rPr>
        <w:t xml:space="preserve">Word Count - 1252</w:t>
      </w:r>
    </w:p>
    <w:p w:rsidR="00000000" w:rsidDel="00000000" w:rsidP="00000000" w:rsidRDefault="00000000" w:rsidRPr="00000000" w14:paraId="000000A3">
      <w:pPr>
        <w:ind w:right="237"/>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0A4">
      <w:pPr>
        <w:ind w:right="237"/>
        <w:jc w:val="both"/>
        <w:rPr>
          <w:b w:val="1"/>
          <w:sz w:val="24"/>
          <w:szCs w:val="24"/>
        </w:rPr>
      </w:pPr>
      <w:r w:rsidDel="00000000" w:rsidR="00000000" w:rsidRPr="00000000">
        <w:rPr>
          <w:rtl w:val="0"/>
        </w:rPr>
      </w:r>
    </w:p>
    <w:p w:rsidR="00000000" w:rsidDel="00000000" w:rsidP="00000000" w:rsidRDefault="00000000" w:rsidRPr="00000000" w14:paraId="000000A5">
      <w:pPr>
        <w:ind w:right="237"/>
        <w:jc w:val="both"/>
        <w:rPr>
          <w:color w:val="000000"/>
          <w:sz w:val="24"/>
          <w:szCs w:val="24"/>
        </w:rPr>
      </w:pPr>
      <w:r w:rsidDel="00000000" w:rsidR="00000000" w:rsidRPr="00000000">
        <w:rPr>
          <w:b w:val="1"/>
          <w:color w:val="000000"/>
          <w:sz w:val="24"/>
          <w:szCs w:val="24"/>
          <w:rtl w:val="0"/>
        </w:rPr>
        <w:t xml:space="preserve">Relevant areas of the National Policing Curriculum: </w:t>
      </w:r>
      <w:r w:rsidDel="00000000" w:rsidR="00000000" w:rsidRPr="00000000">
        <w:rPr>
          <w:rtl w:val="0"/>
        </w:rPr>
      </w:r>
    </w:p>
    <w:p w:rsidR="00000000" w:rsidDel="00000000" w:rsidP="00000000" w:rsidRDefault="00000000" w:rsidRPr="00000000" w14:paraId="000000A6">
      <w:pPr>
        <w:jc w:val="both"/>
        <w:rPr>
          <w:color w:val="000000"/>
          <w:sz w:val="22"/>
          <w:szCs w:val="22"/>
        </w:rPr>
      </w:pPr>
      <w:r w:rsidDel="00000000" w:rsidR="00000000" w:rsidRPr="00000000">
        <w:rPr>
          <w:b w:val="1"/>
          <w:color w:val="000000"/>
          <w:sz w:val="24"/>
          <w:szCs w:val="24"/>
          <w:rtl w:val="0"/>
        </w:rPr>
        <w:t xml:space="preserve">Decision-making and Discretion,</w:t>
      </w:r>
      <w:r w:rsidDel="00000000" w:rsidR="00000000" w:rsidRPr="00000000">
        <w:rPr>
          <w:color w:val="000000"/>
          <w:sz w:val="24"/>
          <w:szCs w:val="24"/>
          <w:rtl w:val="0"/>
        </w:rPr>
        <w:t xml:space="preserve"> </w:t>
      </w:r>
      <w:r w:rsidDel="00000000" w:rsidR="00000000" w:rsidRPr="00000000">
        <w:rPr>
          <w:b w:val="1"/>
          <w:color w:val="000000"/>
          <w:sz w:val="24"/>
          <w:szCs w:val="24"/>
          <w:rtl w:val="0"/>
        </w:rPr>
        <w:t xml:space="preserve">Vulnerability and Risk, Public Protection.</w:t>
      </w:r>
      <w:r w:rsidDel="00000000" w:rsidR="00000000" w:rsidRPr="00000000">
        <w:rPr>
          <w:b w:val="1"/>
          <w:color w:val="000000"/>
          <w:sz w:val="22"/>
          <w:szCs w:val="22"/>
          <w:rtl w:val="0"/>
        </w:rPr>
        <w:t xml:space="preserve"> </w:t>
      </w:r>
      <w:r w:rsidDel="00000000" w:rsidR="00000000" w:rsidRPr="00000000">
        <w:rPr>
          <w:color w:val="000000"/>
          <w:sz w:val="22"/>
          <w:szCs w:val="22"/>
          <w:rtl w:val="0"/>
        </w:rPr>
        <w:t xml:space="preserve"> </w:t>
      </w:r>
    </w:p>
    <w:p w:rsidR="00000000" w:rsidDel="00000000" w:rsidP="00000000" w:rsidRDefault="00000000" w:rsidRPr="00000000" w14:paraId="000000A7">
      <w:pPr>
        <w:jc w:val="both"/>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0A8">
      <w:pPr>
        <w:ind w:right="237"/>
        <w:jc w:val="both"/>
        <w:rPr>
          <w:color w:val="000000"/>
          <w:sz w:val="24"/>
          <w:szCs w:val="24"/>
        </w:rPr>
      </w:pPr>
      <w:r w:rsidDel="00000000" w:rsidR="00000000" w:rsidRPr="00000000">
        <w:rPr>
          <w:color w:val="000000"/>
          <w:sz w:val="24"/>
          <w:szCs w:val="24"/>
          <w:rtl w:val="0"/>
        </w:rPr>
        <w:t xml:space="preserve">You must choose </w:t>
      </w:r>
      <w:r w:rsidDel="00000000" w:rsidR="00000000" w:rsidRPr="00000000">
        <w:rPr>
          <w:b w:val="1"/>
          <w:color w:val="000000"/>
          <w:sz w:val="24"/>
          <w:szCs w:val="24"/>
          <w:u w:val="single"/>
          <w:rtl w:val="0"/>
        </w:rPr>
        <w:t xml:space="preserve">an incident, for example a domestic related incident,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and reflect on how you made decisions in complex and unpredictable circumstances using dynamic risk assessment. </w:t>
      </w:r>
    </w:p>
    <w:p w:rsidR="00000000" w:rsidDel="00000000" w:rsidP="00000000" w:rsidRDefault="00000000" w:rsidRPr="00000000" w14:paraId="000000A9">
      <w:pPr>
        <w:ind w:right="237"/>
        <w:jc w:val="both"/>
        <w:rPr>
          <w:color w:val="000000"/>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AA">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AB">
            <w:pPr>
              <w:ind w:right="237"/>
              <w:jc w:val="both"/>
              <w:rPr>
                <w:color w:val="000000"/>
                <w:sz w:val="24"/>
                <w:szCs w:val="24"/>
              </w:rPr>
            </w:pPr>
            <w:r w:rsidDel="00000000" w:rsidR="00000000" w:rsidRPr="00000000">
              <w:rPr>
                <w:b w:val="1"/>
                <w:color w:val="000000"/>
                <w:sz w:val="24"/>
                <w:szCs w:val="24"/>
                <w:rtl w:val="0"/>
              </w:rPr>
              <w:t xml:space="preserve">Give a brief description</w:t>
            </w:r>
            <w:r w:rsidDel="00000000" w:rsidR="00000000" w:rsidRPr="00000000">
              <w:rPr>
                <w:color w:val="000000"/>
                <w:sz w:val="24"/>
                <w:szCs w:val="24"/>
                <w:rtl w:val="0"/>
              </w:rPr>
              <w:t xml:space="preserve"> of the problem including social and legislative contexts and any relevant cultural, ethnicity and language issues. </w:t>
            </w:r>
          </w:p>
          <w:p w:rsidR="00000000" w:rsidDel="00000000" w:rsidP="00000000" w:rsidRDefault="00000000" w:rsidRPr="00000000" w14:paraId="000000AC">
            <w:pPr>
              <w:jc w:val="both"/>
              <w:rPr>
                <w:color w:val="000000"/>
                <w:sz w:val="24"/>
                <w:szCs w:val="24"/>
              </w:rPr>
            </w:pPr>
            <w:r w:rsidDel="00000000" w:rsidR="00000000" w:rsidRPr="00000000">
              <w:rPr>
                <w:rtl w:val="0"/>
              </w:rPr>
            </w:r>
          </w:p>
          <w:p w:rsidR="00000000" w:rsidDel="00000000" w:rsidP="00000000" w:rsidRDefault="00000000" w:rsidRPr="00000000" w14:paraId="000000AD">
            <w:pPr>
              <w:jc w:val="both"/>
              <w:rPr>
                <w:color w:val="000000"/>
                <w:sz w:val="24"/>
                <w:szCs w:val="24"/>
              </w:rPr>
            </w:pPr>
            <w:r w:rsidDel="00000000" w:rsidR="00000000" w:rsidRPr="00000000">
              <w:rPr>
                <w:b w:val="1"/>
                <w:color w:val="000000"/>
                <w:sz w:val="24"/>
                <w:szCs w:val="24"/>
                <w:rtl w:val="0"/>
              </w:rPr>
              <w:t xml:space="preserve">Evaluate</w:t>
            </w:r>
            <w:r w:rsidDel="00000000" w:rsidR="00000000" w:rsidRPr="00000000">
              <w:rPr>
                <w:color w:val="000000"/>
                <w:sz w:val="24"/>
                <w:szCs w:val="24"/>
                <w:rtl w:val="0"/>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000000" w:rsidDel="00000000" w:rsidP="00000000" w:rsidRDefault="00000000" w:rsidRPr="00000000" w14:paraId="000000AE">
            <w:pPr>
              <w:ind w:right="237"/>
              <w:jc w:val="both"/>
              <w:rPr>
                <w:color w:val="000000"/>
                <w:sz w:val="24"/>
                <w:szCs w:val="24"/>
              </w:rPr>
            </w:pPr>
            <w:r w:rsidDel="00000000" w:rsidR="00000000" w:rsidRPr="00000000">
              <w:rPr>
                <w:rtl w:val="0"/>
              </w:rPr>
            </w:r>
          </w:p>
          <w:p w:rsidR="00000000" w:rsidDel="00000000" w:rsidP="00000000" w:rsidRDefault="00000000" w:rsidRPr="00000000" w14:paraId="000000AF">
            <w:pPr>
              <w:ind w:right="237"/>
              <w:jc w:val="both"/>
              <w:rPr>
                <w:color w:val="000000"/>
                <w:sz w:val="24"/>
                <w:szCs w:val="24"/>
              </w:rPr>
            </w:pPr>
            <w:r w:rsidDel="00000000" w:rsidR="00000000" w:rsidRPr="00000000">
              <w:rPr>
                <w:color w:val="000000"/>
                <w:sz w:val="24"/>
                <w:szCs w:val="24"/>
                <w:rtl w:val="0"/>
              </w:rPr>
              <w:t xml:space="preserve">1750 words </w:t>
            </w:r>
            <w:r w:rsidDel="00000000" w:rsidR="00000000" w:rsidRPr="00000000">
              <w:rPr>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B0">
            <w:pPr>
              <w:ind w:right="237"/>
              <w:jc w:val="both"/>
              <w:rPr>
                <w:color w:val="000000"/>
                <w:sz w:val="24"/>
                <w:szCs w:val="24"/>
              </w:rPr>
            </w:pPr>
            <w:r w:rsidDel="00000000" w:rsidR="00000000" w:rsidRPr="00000000">
              <w:rPr>
                <w:rtl w:val="0"/>
              </w:rPr>
            </w:r>
          </w:p>
        </w:tc>
      </w:tr>
    </w:tbl>
    <w:p w:rsidR="00000000" w:rsidDel="00000000" w:rsidP="00000000" w:rsidRDefault="00000000" w:rsidRPr="00000000" w14:paraId="000000B1">
      <w:pPr>
        <w:ind w:right="237"/>
        <w:jc w:val="both"/>
        <w:rPr>
          <w:color w:val="000000"/>
          <w:sz w:val="24"/>
          <w:szCs w:val="24"/>
        </w:rPr>
      </w:pPr>
      <w:r w:rsidDel="00000000" w:rsidR="00000000" w:rsidRPr="00000000">
        <w:rPr>
          <w:rtl w:val="0"/>
        </w:rPr>
      </w:r>
    </w:p>
    <w:p w:rsidR="00000000" w:rsidDel="00000000" w:rsidP="00000000" w:rsidRDefault="00000000" w:rsidRPr="00000000" w14:paraId="000000B2">
      <w:pPr>
        <w:ind w:right="237"/>
        <w:jc w:val="both"/>
        <w:rPr>
          <w:sz w:val="24"/>
          <w:szCs w:val="24"/>
        </w:rPr>
      </w:pPr>
      <w:r w:rsidDel="00000000" w:rsidR="00000000" w:rsidRPr="00000000">
        <w:rPr>
          <w:rtl w:val="0"/>
        </w:rPr>
      </w:r>
    </w:p>
    <w:p w:rsidR="00000000" w:rsidDel="00000000" w:rsidP="00000000" w:rsidRDefault="00000000" w:rsidRPr="00000000" w14:paraId="000000B3">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B4">
      <w:pPr>
        <w:spacing w:after="240" w:before="240" w:lineRule="auto"/>
        <w:jc w:val="both"/>
        <w:rPr>
          <w:sz w:val="24"/>
          <w:szCs w:val="24"/>
        </w:rPr>
      </w:pPr>
      <w:r w:rsidDel="00000000" w:rsidR="00000000" w:rsidRPr="00000000">
        <w:rPr>
          <w:sz w:val="24"/>
          <w:szCs w:val="24"/>
          <w:rtl w:val="0"/>
        </w:rPr>
        <w:t xml:space="preserve">This essay will discuss a domestic-related incident in which I made decisions in complex and unpredictable circumstances using a dynamic risk assessment. I will be using the Gibbs Reflective Cycle developed in 1988 by Gibbs (2020). This model will allow me to thoroughly explain the experience I went through and how I was feeling during the time of dealing with the incident, what went well and what I could improve on, the analysis, the conclusion, and the action plan. Conducting a dynamic risk assessment is critical in complex scenarios, as the police are required to make decisions often in difficult circumstances using incomplete or incorrect information provided by the public, who could potentially be deliberately trying to mislead the investigation. The National Decision Model (NDM) has been introduced to provide a framework for police decision-making (College of Policing, 2024).</w:t>
      </w:r>
    </w:p>
    <w:p w:rsidR="00000000" w:rsidDel="00000000" w:rsidP="00000000" w:rsidRDefault="00000000" w:rsidRPr="00000000" w14:paraId="000000B5">
      <w:pPr>
        <w:spacing w:after="240" w:before="240" w:lineRule="auto"/>
        <w:jc w:val="both"/>
        <w:rPr>
          <w:i w:val="1"/>
          <w:sz w:val="24"/>
          <w:szCs w:val="24"/>
        </w:rPr>
      </w:pPr>
      <w:r w:rsidDel="00000000" w:rsidR="00000000" w:rsidRPr="00000000">
        <w:rPr>
          <w:i w:val="1"/>
          <w:sz w:val="24"/>
          <w:szCs w:val="24"/>
          <w:rtl w:val="0"/>
        </w:rPr>
        <w:t xml:space="preserve">The College of Policing (2024) provides the National Decision Model in diagram format, which is nationally used by the police to conduct decision-making and make dynamic risk assessments. </w:t>
      </w:r>
      <w:r w:rsidDel="00000000" w:rsidR="00000000" w:rsidRPr="00000000">
        <w:drawing>
          <wp:anchor allowOverlap="1" behindDoc="0" distB="114300" distT="114300" distL="114300" distR="114300" hidden="0" layoutInCell="1" locked="0" relativeHeight="0" simplePos="0">
            <wp:simplePos x="0" y="0"/>
            <wp:positionH relativeFrom="column">
              <wp:posOffset>1484475</wp:posOffset>
            </wp:positionH>
            <wp:positionV relativeFrom="paragraph">
              <wp:posOffset>666750</wp:posOffset>
            </wp:positionV>
            <wp:extent cx="2757488" cy="2566275"/>
            <wp:effectExtent b="0" l="0" r="0" t="0"/>
            <wp:wrapTopAndBottom distB="114300" distT="114300"/>
            <wp:docPr id="2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2757488" cy="2566275"/>
                    </a:xfrm>
                    <a:prstGeom prst="rect"/>
                    <a:ln/>
                  </pic:spPr>
                </pic:pic>
              </a:graphicData>
            </a:graphic>
          </wp:anchor>
        </w:drawing>
      </w:r>
    </w:p>
    <w:p w:rsidR="00000000" w:rsidDel="00000000" w:rsidP="00000000" w:rsidRDefault="00000000" w:rsidRPr="00000000" w14:paraId="000000B6">
      <w:pPr>
        <w:spacing w:after="240" w:before="240" w:lineRule="auto"/>
        <w:jc w:val="both"/>
        <w:rPr>
          <w:sz w:val="24"/>
          <w:szCs w:val="24"/>
        </w:rPr>
      </w:pPr>
      <w:r w:rsidDel="00000000" w:rsidR="00000000" w:rsidRPr="00000000">
        <w:rPr>
          <w:sz w:val="24"/>
          <w:szCs w:val="24"/>
          <w:rtl w:val="0"/>
        </w:rPr>
        <w:t xml:space="preserve">The incident I will be describing is a domestic incident I attended in which there was a report of an assault in progress at an address between two partners, one male and one female with a weapon involved and a clear disturbance heard in the background of the call; my role was to provide an emergency response to the incident and to establish the circumstances as the attending officer. </w:t>
      </w:r>
    </w:p>
    <w:p w:rsidR="00000000" w:rsidDel="00000000" w:rsidP="00000000" w:rsidRDefault="00000000" w:rsidRPr="00000000" w14:paraId="000000B7">
      <w:pPr>
        <w:spacing w:after="240" w:before="240" w:lineRule="auto"/>
        <w:jc w:val="both"/>
        <w:rPr>
          <w:sz w:val="24"/>
          <w:szCs w:val="24"/>
        </w:rPr>
      </w:pPr>
      <w:r w:rsidDel="00000000" w:rsidR="00000000" w:rsidRPr="00000000">
        <w:rPr>
          <w:sz w:val="24"/>
          <w:szCs w:val="24"/>
          <w:rtl w:val="0"/>
        </w:rPr>
        <w:t xml:space="preserve">On arrival at the address, I began to gather information and intelligence. As I left the police vehicle, I could hear a disturbance and shouting inside of the address. I decided to activate my police body-worn video camera with the intention of gathering information that would be evidential to the case. After knocking on the door and announcing that I was a police officer, I was let inside by the couple who were arguing over the female being in an intimate relationship with other males whilst in a relationship with the male present at the address. I could see that both individuals looked very distressed, and the male had cuts to his arm with blood present. </w:t>
      </w:r>
    </w:p>
    <w:p w:rsidR="00000000" w:rsidDel="00000000" w:rsidP="00000000" w:rsidRDefault="00000000" w:rsidRPr="00000000" w14:paraId="000000B8">
      <w:pPr>
        <w:spacing w:after="240" w:before="240" w:lineRule="auto"/>
        <w:jc w:val="both"/>
        <w:rPr>
          <w:sz w:val="24"/>
          <w:szCs w:val="24"/>
        </w:rPr>
      </w:pPr>
      <w:r w:rsidDel="00000000" w:rsidR="00000000" w:rsidRPr="00000000">
        <w:rPr>
          <w:sz w:val="24"/>
          <w:szCs w:val="24"/>
          <w:rtl w:val="0"/>
        </w:rPr>
        <w:t xml:space="preserve">I then began to assess the threat and risk to myself and my colleague who was present with me. Due to the mention of the weapon at the call, I immediately asked if anyone was in possession of any weapons, to which at that time they stated that they were not. Both parties were then separated, in which I spoke with the male and my colleague spoke to the female. We ensured that we kept a distance between both parties, however, remained in sight of each other to ensure operational officer safety. After consulting with the male, he disclosed that he had been assaulted by the female, in which she used scissors in order to climb on top of him and then stab him in the left arm, causing cuts to the area. He then showed a video that he captured on his mobile phone during the incident, which captured the female doing this action. Due to the evidential value of this video, I made the decision to record this footage firstly via my body-worn video camera and secondly by providing an evidential link, which would provide the victim a way to add this to the case.</w:t>
      </w:r>
    </w:p>
    <w:p w:rsidR="00000000" w:rsidDel="00000000" w:rsidP="00000000" w:rsidRDefault="00000000" w:rsidRPr="00000000" w14:paraId="000000B9">
      <w:pPr>
        <w:spacing w:after="240" w:before="240" w:lineRule="auto"/>
        <w:jc w:val="both"/>
        <w:rPr>
          <w:sz w:val="24"/>
          <w:szCs w:val="24"/>
        </w:rPr>
      </w:pPr>
      <w:r w:rsidDel="00000000" w:rsidR="00000000" w:rsidRPr="00000000">
        <w:rPr>
          <w:sz w:val="24"/>
          <w:szCs w:val="24"/>
          <w:rtl w:val="0"/>
        </w:rPr>
        <w:t xml:space="preserve">I then considered the powers and policies in which I had a present for me; I explained to the male the offences in which I believed were committed and the process that would be completed by the police. While doing so, I faced language difficulties as the male’s first language was not English and he had recently moved to the United Kingdom. I decided that the operational necessity at this time was to provide a brief overview of what accounts the police would take and that we would get an independent translator after the incident to take a better detailed account. The powers and policies I had present to conduct an arrest on the female were Affray as per </w:t>
      </w:r>
      <w:r w:rsidDel="00000000" w:rsidR="00000000" w:rsidRPr="00000000">
        <w:rPr>
          <w:i w:val="1"/>
          <w:sz w:val="24"/>
          <w:szCs w:val="24"/>
          <w:rtl w:val="0"/>
        </w:rPr>
        <w:t xml:space="preserve">Section 3 of the Public Order Act 1986</w:t>
      </w:r>
      <w:r w:rsidDel="00000000" w:rsidR="00000000" w:rsidRPr="00000000">
        <w:rPr>
          <w:sz w:val="24"/>
          <w:szCs w:val="24"/>
          <w:rtl w:val="0"/>
        </w:rPr>
        <w:t xml:space="preserve"> and Threatening with an offensive weapon, bladed, or pointed article or corrosive substance in a private place as per </w:t>
      </w:r>
      <w:r w:rsidDel="00000000" w:rsidR="00000000" w:rsidRPr="00000000">
        <w:rPr>
          <w:i w:val="1"/>
          <w:sz w:val="24"/>
          <w:szCs w:val="24"/>
          <w:rtl w:val="0"/>
        </w:rPr>
        <w:t xml:space="preserve">Section 52</w:t>
      </w:r>
      <w:r w:rsidDel="00000000" w:rsidR="00000000" w:rsidRPr="00000000">
        <w:rPr>
          <w:sz w:val="24"/>
          <w:szCs w:val="24"/>
          <w:rtl w:val="0"/>
        </w:rPr>
        <w:t xml:space="preserve"> </w:t>
      </w:r>
      <w:r w:rsidDel="00000000" w:rsidR="00000000" w:rsidRPr="00000000">
        <w:rPr>
          <w:i w:val="1"/>
          <w:sz w:val="24"/>
          <w:szCs w:val="24"/>
          <w:rtl w:val="0"/>
        </w:rPr>
        <w:t xml:space="preserve">of the Offensive Weapons Act 2019, </w:t>
      </w:r>
      <w:r w:rsidDel="00000000" w:rsidR="00000000" w:rsidRPr="00000000">
        <w:rPr>
          <w:sz w:val="24"/>
          <w:szCs w:val="24"/>
          <w:rtl w:val="0"/>
        </w:rPr>
        <w:t xml:space="preserve">both </w:t>
      </w:r>
      <w:r w:rsidDel="00000000" w:rsidR="00000000" w:rsidRPr="00000000">
        <w:rPr>
          <w:i w:val="1"/>
          <w:sz w:val="24"/>
          <w:szCs w:val="24"/>
          <w:rtl w:val="0"/>
        </w:rPr>
        <w:t xml:space="preserve">Domestic Violence Related </w:t>
      </w:r>
      <w:r w:rsidDel="00000000" w:rsidR="00000000" w:rsidRPr="00000000">
        <w:rPr>
          <w:sz w:val="24"/>
          <w:szCs w:val="24"/>
          <w:rtl w:val="0"/>
        </w:rPr>
        <w:t xml:space="preserve">as per CPS (2022) legal guidance for domestic abuse.</w:t>
      </w:r>
    </w:p>
    <w:p w:rsidR="00000000" w:rsidDel="00000000" w:rsidP="00000000" w:rsidRDefault="00000000" w:rsidRPr="00000000" w14:paraId="000000BA">
      <w:pPr>
        <w:spacing w:after="240" w:before="240" w:lineRule="auto"/>
        <w:jc w:val="both"/>
        <w:rPr>
          <w:sz w:val="24"/>
          <w:szCs w:val="24"/>
        </w:rPr>
      </w:pPr>
      <w:r w:rsidDel="00000000" w:rsidR="00000000" w:rsidRPr="00000000">
        <w:rPr>
          <w:sz w:val="24"/>
          <w:szCs w:val="24"/>
          <w:rtl w:val="0"/>
        </w:rPr>
        <w:t xml:space="preserve">I then identified my options and contingencies in which I had present; I then put the male in a safe location in the address away from the female to prevent a further disturbance and to safeguard him from the female. I then consulted with my colleague and explained the circumstances that had occurred prior to our arrival. At the time, I saw that the female was calmer and seemed to be compliant; I asked her to step into the hallway of the address where I could see no objects that could cause harm to me or my colleague and decided to take action.</w:t>
      </w:r>
    </w:p>
    <w:p w:rsidR="00000000" w:rsidDel="00000000" w:rsidP="00000000" w:rsidRDefault="00000000" w:rsidRPr="00000000" w14:paraId="000000BB">
      <w:pPr>
        <w:spacing w:after="240" w:before="240" w:lineRule="auto"/>
        <w:jc w:val="both"/>
        <w:rPr>
          <w:sz w:val="24"/>
          <w:szCs w:val="24"/>
        </w:rPr>
      </w:pPr>
      <w:r w:rsidDel="00000000" w:rsidR="00000000" w:rsidRPr="00000000">
        <w:rPr>
          <w:sz w:val="24"/>
          <w:szCs w:val="24"/>
          <w:rtl w:val="0"/>
        </w:rPr>
        <w:t xml:space="preserve">I then made the decision to arrest the female for the previously mentioned offences and handcuffed the female to the rear. My justification for handcuffing the female was under the power of </w:t>
      </w:r>
      <w:r w:rsidDel="00000000" w:rsidR="00000000" w:rsidRPr="00000000">
        <w:rPr>
          <w:i w:val="1"/>
          <w:sz w:val="24"/>
          <w:szCs w:val="24"/>
          <w:rtl w:val="0"/>
        </w:rPr>
        <w:t xml:space="preserve">Section 117 of the Police and Criminal Evidence Act 1984 </w:t>
      </w:r>
      <w:r w:rsidDel="00000000" w:rsidR="00000000" w:rsidRPr="00000000">
        <w:rPr>
          <w:sz w:val="24"/>
          <w:szCs w:val="24"/>
          <w:rtl w:val="0"/>
        </w:rPr>
        <w:t xml:space="preserve">(PACE)</w:t>
      </w:r>
      <w:r w:rsidDel="00000000" w:rsidR="00000000" w:rsidRPr="00000000">
        <w:rPr>
          <w:i w:val="1"/>
          <w:sz w:val="24"/>
          <w:szCs w:val="24"/>
          <w:rtl w:val="0"/>
        </w:rPr>
        <w:t xml:space="preserve"> </w:t>
      </w:r>
      <w:r w:rsidDel="00000000" w:rsidR="00000000" w:rsidRPr="00000000">
        <w:rPr>
          <w:sz w:val="24"/>
          <w:szCs w:val="24"/>
          <w:rtl w:val="0"/>
        </w:rPr>
        <w:t xml:space="preserve">to use reasonable force to exercise the arrest under PACE and </w:t>
      </w:r>
      <w:r w:rsidDel="00000000" w:rsidR="00000000" w:rsidRPr="00000000">
        <w:rPr>
          <w:i w:val="1"/>
          <w:sz w:val="24"/>
          <w:szCs w:val="24"/>
          <w:rtl w:val="0"/>
        </w:rPr>
        <w:t xml:space="preserve">Section 3 of the Criminal Law Act 1967 </w:t>
      </w:r>
      <w:r w:rsidDel="00000000" w:rsidR="00000000" w:rsidRPr="00000000">
        <w:rPr>
          <w:sz w:val="24"/>
          <w:szCs w:val="24"/>
          <w:rtl w:val="0"/>
        </w:rPr>
        <w:t xml:space="preserve">to use such force as is reasonable in circumstances to effect a lawful arrest of an offender. I continued to use my dynamic risk assessment in justifying the application of handcuffs due to the threat assessment I had conducted whilst establishing the circumstances of the incident and reviewing video footage seeing the female in possession of a weapon to protect myself and my colleague. I then faced an ethical issue in which the subject was a female; I did not believe I could conduct an ethical search. My colleague, who was present, was a female, and I believed it would be more suitable for her to conduct the search under </w:t>
      </w:r>
      <w:r w:rsidDel="00000000" w:rsidR="00000000" w:rsidRPr="00000000">
        <w:rPr>
          <w:i w:val="1"/>
          <w:sz w:val="24"/>
          <w:szCs w:val="24"/>
          <w:rtl w:val="0"/>
        </w:rPr>
        <w:t xml:space="preserve">Section 32 of PACE 1984. The </w:t>
      </w:r>
      <w:r w:rsidDel="00000000" w:rsidR="00000000" w:rsidRPr="00000000">
        <w:rPr>
          <w:sz w:val="24"/>
          <w:szCs w:val="24"/>
          <w:rtl w:val="0"/>
        </w:rPr>
        <w:t xml:space="preserve">use of this power allowed us to locate the weapon inside of the address in the living room area. </w:t>
      </w:r>
    </w:p>
    <w:p w:rsidR="00000000" w:rsidDel="00000000" w:rsidP="00000000" w:rsidRDefault="00000000" w:rsidRPr="00000000" w14:paraId="000000BC">
      <w:pPr>
        <w:spacing w:after="240" w:before="240" w:lineRule="auto"/>
        <w:jc w:val="both"/>
        <w:rPr>
          <w:sz w:val="24"/>
          <w:szCs w:val="24"/>
        </w:rPr>
      </w:pPr>
      <w:r w:rsidDel="00000000" w:rsidR="00000000" w:rsidRPr="00000000">
        <w:rPr>
          <w:sz w:val="24"/>
          <w:szCs w:val="24"/>
          <w:rtl w:val="0"/>
        </w:rPr>
        <w:t xml:space="preserve">Reflecting upon my initial emotions attending the incident, I believed that there was going to be a credible threat present to officers as we made entry to the address as the mention of a weapon on the 999 system. This raised an uncertainty for me and my colleague as to what we would face during the incident and what tactical options we would need to consider. Initially, it would have been easy to assume that the domestic abuse would have been committed by the male towards the female, as the statistics of domestic abuse in the United Kingdom state that 93% of domestic abuse defendants are male, whilst 84% of domestic abuse victims are female (Refuge, n.d.). However, it is important not to assume and simply continue to conduct dynamic risk assessments and decision-making to make progress and decisions at an incident. Another concern that I raised at the time of the incident was that I did not feel that it would be appropriate for me to conduct an opposite-sex search on the female; as soon as this was raised, my female colleague stepped in to conduct the search.</w:t>
      </w:r>
    </w:p>
    <w:p w:rsidR="00000000" w:rsidDel="00000000" w:rsidP="00000000" w:rsidRDefault="00000000" w:rsidRPr="00000000" w14:paraId="000000BD">
      <w:pPr>
        <w:spacing w:after="240" w:before="240" w:lineRule="auto"/>
        <w:jc w:val="both"/>
        <w:rPr>
          <w:sz w:val="24"/>
          <w:szCs w:val="24"/>
        </w:rPr>
      </w:pPr>
      <w:r w:rsidDel="00000000" w:rsidR="00000000" w:rsidRPr="00000000">
        <w:rPr>
          <w:sz w:val="24"/>
          <w:szCs w:val="24"/>
          <w:rtl w:val="0"/>
        </w:rPr>
        <w:t xml:space="preserve">Assessing the effectiveness in decision-making at the incident, I believe that there was an effective dynamic risk assessment completed by myself and my colleague, and we effectively followed the NDM in order to produce lawful, ethical, and transparent decision-making in a complex environment in which there was a language barrier present. During the incident, I believe that I recorded important details that had occurred by initially recording the disclosure of the video of the incident produced by the victim. I also collected the details of the male and female, which were not able to be taken by the control room when the incident was first reported. During the incident, it was important for me to collect these details from the persons present in order to build a bigger picture and collect more information and intelligence for my dynamic risk assessment, one of which was to conduct a Police National Computer (PNC) search on the persons (College of Policing, 2023). Conducting this search, I was provided with the warning markers of the involved persons, which provided that the female was the domestic abuse aggressor in previous incidents; I could not use this intelligence to bias against the female; however, it certainly assisted me in building a bigger picture for my decision-making and safeguarding strategy. </w:t>
      </w:r>
    </w:p>
    <w:p w:rsidR="00000000" w:rsidDel="00000000" w:rsidP="00000000" w:rsidRDefault="00000000" w:rsidRPr="00000000" w14:paraId="000000BE">
      <w:pPr>
        <w:spacing w:after="240" w:before="240" w:lineRule="auto"/>
        <w:jc w:val="both"/>
        <w:rPr>
          <w:sz w:val="24"/>
          <w:szCs w:val="24"/>
        </w:rPr>
      </w:pPr>
      <w:r w:rsidDel="00000000" w:rsidR="00000000" w:rsidRPr="00000000">
        <w:rPr>
          <w:sz w:val="24"/>
          <w:szCs w:val="24"/>
          <w:rtl w:val="0"/>
        </w:rPr>
        <w:t xml:space="preserve">MentalHealthCop (2019) highlights the difficulties in which police officers often face to de-escalate situations in which they attend, often by complex, unpredictable scenarios and the short amount of time public service personnel have to make critical decisions. I believe that this was something that could have been improved on when initially arriving at the incident. There was a period of approximately a minute in which I did not separate the individuals causing the argument between both individuals to ensue, causing further unnecessary risk to be present. </w:t>
      </w:r>
    </w:p>
    <w:p w:rsidR="00000000" w:rsidDel="00000000" w:rsidP="00000000" w:rsidRDefault="00000000" w:rsidRPr="00000000" w14:paraId="000000BF">
      <w:pPr>
        <w:spacing w:after="240" w:before="240" w:lineRule="auto"/>
        <w:jc w:val="both"/>
        <w:rPr>
          <w:sz w:val="24"/>
          <w:szCs w:val="24"/>
        </w:rPr>
      </w:pPr>
      <w:r w:rsidDel="00000000" w:rsidR="00000000" w:rsidRPr="00000000">
        <w:rPr>
          <w:sz w:val="24"/>
          <w:szCs w:val="24"/>
          <w:rtl w:val="0"/>
        </w:rPr>
        <w:t xml:space="preserve">Evaluating the impact of my actions on the individuals involved, the perpetrator was effectively arrested and searched to remove harm from the victim and officers inside of the address. The victim was safeguarded from the perpetrator and, after the incident, was able to provide officers with a witness statement and domestic abuse risk assessment with an independent translator present. These details were all recorded on police systems, and relevant information was shared with partner agencies such as LiveFearFree and Social Services in order to provide further support to the victim post-incident. </w:t>
      </w:r>
    </w:p>
    <w:p w:rsidR="00000000" w:rsidDel="00000000" w:rsidP="00000000" w:rsidRDefault="00000000" w:rsidRPr="00000000" w14:paraId="000000C0">
      <w:pPr>
        <w:spacing w:after="240" w:before="240" w:lineRule="auto"/>
        <w:jc w:val="both"/>
        <w:rPr>
          <w:sz w:val="24"/>
          <w:szCs w:val="24"/>
        </w:rPr>
      </w:pPr>
      <w:r w:rsidDel="00000000" w:rsidR="00000000" w:rsidRPr="00000000">
        <w:rPr>
          <w:sz w:val="24"/>
          <w:szCs w:val="24"/>
          <w:rtl w:val="0"/>
        </w:rPr>
        <w:t xml:space="preserve">To analyse the incident, the NDM framework allowed me to provide an effective response using a legal framework to justify the actions that I took in the incident inside a rapidly changing environment. Using the model allowed me to remain ethical and transparent with all involved persons and my colleague to justify the actions in which I took. The </w:t>
      </w:r>
      <w:r w:rsidDel="00000000" w:rsidR="00000000" w:rsidRPr="00000000">
        <w:rPr>
          <w:i w:val="1"/>
          <w:sz w:val="24"/>
          <w:szCs w:val="24"/>
          <w:rtl w:val="0"/>
        </w:rPr>
        <w:t xml:space="preserve">Domestic Abuse Act 2021 </w:t>
      </w:r>
      <w:r w:rsidDel="00000000" w:rsidR="00000000" w:rsidRPr="00000000">
        <w:rPr>
          <w:sz w:val="24"/>
          <w:szCs w:val="24"/>
          <w:rtl w:val="0"/>
        </w:rPr>
        <w:t xml:space="preserve">impacted the decisions I made during the incident, as it assisted me to define the incident as a domestic abuse incident, as both individuals were over the age of 16 and were personally connected to each other in a long-term relationship. The behaviour was abusive, as there were elements of physical abuse and violent threatening behaviour. During the incident, I analysed the impact of victim autonomy by making the decision to separate the perpetrator and the victim in order for the victim to make decisions about their safety and future, independently away from their perpetrator. </w:t>
      </w:r>
    </w:p>
    <w:p w:rsidR="00000000" w:rsidDel="00000000" w:rsidP="00000000" w:rsidRDefault="00000000" w:rsidRPr="00000000" w14:paraId="000000C1">
      <w:pPr>
        <w:spacing w:after="240" w:before="240" w:lineRule="auto"/>
        <w:jc w:val="both"/>
        <w:rPr>
          <w:b w:val="1"/>
          <w:sz w:val="24"/>
          <w:szCs w:val="24"/>
        </w:rPr>
      </w:pPr>
      <w:r w:rsidDel="00000000" w:rsidR="00000000" w:rsidRPr="00000000">
        <w:rPr>
          <w:sz w:val="24"/>
          <w:szCs w:val="24"/>
          <w:rtl w:val="0"/>
        </w:rPr>
        <w:t xml:space="preserve">This incident was an important stepping stone during my current policing career; it was an incident in which I had to make critical decisions in a pressured environment to both apprehend a suspect of domestic abuse and safeguard a victim. During this incident, I learnt the importance of following the NDM in critical incidents to provide a fair and ethical method of justifying actions and making lawful decisions in a complex and unpredictable environment. In future scenarios I will be sure to take this reflection on board and put into practice a faster separation of involved persons to reduce risk to everyone present. In professional practice, I will continue to participate in yearly officer safety training, which provides further development for use of the NDM and managing complex situations under pressure. This experience will allow me to improve on future domestic incidents I attend, as it has provided me confidence in using the NDM effectively during problem-solving when there are social/cultural issues present.</w:t>
      </w:r>
      <w:r w:rsidDel="00000000" w:rsidR="00000000" w:rsidRPr="00000000">
        <w:rPr>
          <w:rtl w:val="0"/>
        </w:rPr>
      </w:r>
    </w:p>
    <w:p w:rsidR="00000000" w:rsidDel="00000000" w:rsidP="00000000" w:rsidRDefault="00000000" w:rsidRPr="00000000" w14:paraId="000000C2">
      <w:pPr>
        <w:spacing w:after="240" w:before="240" w:lineRule="auto"/>
        <w:rPr>
          <w:b w:val="1"/>
          <w:sz w:val="24"/>
          <w:szCs w:val="24"/>
        </w:rPr>
      </w:pPr>
      <w:r w:rsidDel="00000000" w:rsidR="00000000" w:rsidRPr="00000000">
        <w:rPr>
          <w:b w:val="1"/>
          <w:sz w:val="24"/>
          <w:szCs w:val="24"/>
          <w:rtl w:val="0"/>
        </w:rPr>
        <w:t xml:space="preserve">Word Count - 1918.</w:t>
      </w:r>
    </w:p>
    <w:p w:rsidR="00000000" w:rsidDel="00000000" w:rsidP="00000000" w:rsidRDefault="00000000" w:rsidRPr="00000000" w14:paraId="000000C3">
      <w:pPr>
        <w:ind w:right="237"/>
        <w:rPr>
          <w:b w:val="1"/>
          <w:sz w:val="24"/>
          <w:szCs w:val="24"/>
        </w:rPr>
      </w:pPr>
      <w:r w:rsidDel="00000000" w:rsidR="00000000" w:rsidRPr="00000000">
        <w:rPr>
          <w:rtl w:val="0"/>
        </w:rPr>
      </w:r>
    </w:p>
    <w:p w:rsidR="00000000" w:rsidDel="00000000" w:rsidP="00000000" w:rsidRDefault="00000000" w:rsidRPr="00000000" w14:paraId="000000C4">
      <w:pPr>
        <w:ind w:right="237"/>
        <w:rPr>
          <w:b w:val="1"/>
          <w:sz w:val="24"/>
          <w:szCs w:val="24"/>
        </w:rPr>
      </w:pPr>
      <w:r w:rsidDel="00000000" w:rsidR="00000000" w:rsidRPr="00000000">
        <w:rPr>
          <w:rtl w:val="0"/>
        </w:rPr>
      </w:r>
    </w:p>
    <w:p w:rsidR="00000000" w:rsidDel="00000000" w:rsidP="00000000" w:rsidRDefault="00000000" w:rsidRPr="00000000" w14:paraId="000000C5">
      <w:pPr>
        <w:ind w:right="237"/>
        <w:rPr>
          <w:b w:val="1"/>
          <w:sz w:val="24"/>
          <w:szCs w:val="24"/>
        </w:rPr>
      </w:pPr>
      <w:r w:rsidDel="00000000" w:rsidR="00000000" w:rsidRPr="00000000">
        <w:rPr>
          <w:rtl w:val="0"/>
        </w:rPr>
      </w:r>
    </w:p>
    <w:p w:rsidR="00000000" w:rsidDel="00000000" w:rsidP="00000000" w:rsidRDefault="00000000" w:rsidRPr="00000000" w14:paraId="000000C6">
      <w:pPr>
        <w:ind w:right="237"/>
        <w:rPr>
          <w:b w:val="1"/>
          <w:sz w:val="24"/>
          <w:szCs w:val="24"/>
        </w:rPr>
      </w:pPr>
      <w:r w:rsidDel="00000000" w:rsidR="00000000" w:rsidRPr="00000000">
        <w:rPr>
          <w:rtl w:val="0"/>
        </w:rPr>
      </w:r>
    </w:p>
    <w:p w:rsidR="00000000" w:rsidDel="00000000" w:rsidP="00000000" w:rsidRDefault="00000000" w:rsidRPr="00000000" w14:paraId="000000C7">
      <w:pPr>
        <w:ind w:right="237"/>
        <w:rPr>
          <w:b w:val="1"/>
          <w:sz w:val="24"/>
          <w:szCs w:val="24"/>
        </w:rPr>
      </w:pPr>
      <w:r w:rsidDel="00000000" w:rsidR="00000000" w:rsidRPr="00000000">
        <w:rPr>
          <w:rtl w:val="0"/>
        </w:rPr>
      </w:r>
    </w:p>
    <w:p w:rsidR="00000000" w:rsidDel="00000000" w:rsidP="00000000" w:rsidRDefault="00000000" w:rsidRPr="00000000" w14:paraId="000000C8">
      <w:pPr>
        <w:ind w:right="237"/>
        <w:rPr>
          <w:b w:val="1"/>
          <w:sz w:val="24"/>
          <w:szCs w:val="24"/>
        </w:rPr>
      </w:pPr>
      <w:r w:rsidDel="00000000" w:rsidR="00000000" w:rsidRPr="00000000">
        <w:rPr>
          <w:rtl w:val="0"/>
        </w:rPr>
      </w:r>
    </w:p>
    <w:p w:rsidR="00000000" w:rsidDel="00000000" w:rsidP="00000000" w:rsidRDefault="00000000" w:rsidRPr="00000000" w14:paraId="000000C9">
      <w:pPr>
        <w:ind w:right="237"/>
        <w:rPr>
          <w:b w:val="1"/>
          <w:sz w:val="24"/>
          <w:szCs w:val="24"/>
        </w:rPr>
      </w:pPr>
      <w:r w:rsidDel="00000000" w:rsidR="00000000" w:rsidRPr="00000000">
        <w:rPr>
          <w:rtl w:val="0"/>
        </w:rPr>
      </w:r>
    </w:p>
    <w:p w:rsidR="00000000" w:rsidDel="00000000" w:rsidP="00000000" w:rsidRDefault="00000000" w:rsidRPr="00000000" w14:paraId="000000CA">
      <w:pPr>
        <w:ind w:right="237"/>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0CB">
      <w:pPr>
        <w:ind w:right="237"/>
        <w:jc w:val="both"/>
        <w:rPr>
          <w:b w:val="1"/>
          <w:sz w:val="24"/>
          <w:szCs w:val="24"/>
        </w:rPr>
      </w:pPr>
      <w:r w:rsidDel="00000000" w:rsidR="00000000" w:rsidRPr="00000000">
        <w:rPr>
          <w:rtl w:val="0"/>
        </w:rPr>
      </w:r>
    </w:p>
    <w:p w:rsidR="00000000" w:rsidDel="00000000" w:rsidP="00000000" w:rsidRDefault="00000000" w:rsidRPr="00000000" w14:paraId="000000CC">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CD">
      <w:pPr>
        <w:ind w:right="237"/>
        <w:jc w:val="both"/>
        <w:rPr>
          <w:b w:val="1"/>
          <w:sz w:val="24"/>
          <w:szCs w:val="24"/>
        </w:rPr>
      </w:pPr>
      <w:r w:rsidDel="00000000" w:rsidR="00000000" w:rsidRPr="00000000">
        <w:rPr>
          <w:b w:val="1"/>
          <w:sz w:val="24"/>
          <w:szCs w:val="24"/>
          <w:rtl w:val="0"/>
        </w:rPr>
        <w:t xml:space="preserve">Maintaining Professional Standards, Leadership and Team-working</w:t>
      </w:r>
    </w:p>
    <w:p w:rsidR="00000000" w:rsidDel="00000000" w:rsidP="00000000" w:rsidRDefault="00000000" w:rsidRPr="00000000" w14:paraId="000000CE">
      <w:pPr>
        <w:ind w:right="237"/>
        <w:jc w:val="both"/>
        <w:rPr>
          <w:b w:val="1"/>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CF">
            <w:pPr>
              <w:ind w:right="237"/>
              <w:rPr>
                <w:sz w:val="24"/>
                <w:szCs w:val="24"/>
              </w:rPr>
            </w:pPr>
            <w:r w:rsidDel="00000000" w:rsidR="00000000" w:rsidRPr="00000000">
              <w:rPr>
                <w:rtl w:val="0"/>
              </w:rPr>
            </w:r>
          </w:p>
          <w:p w:rsidR="00000000" w:rsidDel="00000000" w:rsidP="00000000" w:rsidRDefault="00000000" w:rsidRPr="00000000" w14:paraId="000000D0">
            <w:pPr>
              <w:ind w:right="237"/>
              <w:rPr>
                <w:sz w:val="24"/>
                <w:szCs w:val="24"/>
              </w:rPr>
            </w:pPr>
            <w:r w:rsidDel="00000000" w:rsidR="00000000" w:rsidRPr="00000000">
              <w:rPr>
                <w:b w:val="1"/>
                <w:sz w:val="24"/>
                <w:szCs w:val="24"/>
                <w:rtl w:val="0"/>
              </w:rPr>
              <w:t xml:space="preserve">Evaluate</w:t>
            </w:r>
            <w:r w:rsidDel="00000000" w:rsidR="00000000" w:rsidRPr="00000000">
              <w:rPr>
                <w:sz w:val="24"/>
                <w:szCs w:val="24"/>
                <w:rtl w:val="0"/>
              </w:rPr>
              <w:t xml:space="preserve"> theories of team dynamics as a means of developing team cohesion (reasons why some teams cannot function, theories and models relating to team dynamics, ways to improve team cohesion).</w:t>
            </w:r>
          </w:p>
          <w:p w:rsidR="00000000" w:rsidDel="00000000" w:rsidP="00000000" w:rsidRDefault="00000000" w:rsidRPr="00000000" w14:paraId="000000D1">
            <w:pPr>
              <w:ind w:right="237"/>
              <w:rPr>
                <w:sz w:val="24"/>
                <w:szCs w:val="24"/>
              </w:rPr>
            </w:pPr>
            <w:r w:rsidDel="00000000" w:rsidR="00000000" w:rsidRPr="00000000">
              <w:rPr>
                <w:rtl w:val="0"/>
              </w:rPr>
            </w:r>
          </w:p>
          <w:p w:rsidR="00000000" w:rsidDel="00000000" w:rsidP="00000000" w:rsidRDefault="00000000" w:rsidRPr="00000000" w14:paraId="000000D2">
            <w:pPr>
              <w:ind w:right="237"/>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why inter-personal conflict can occur within a team and outline what strategies can be adopted to enhance individual and team performance. </w:t>
            </w:r>
          </w:p>
          <w:p w:rsidR="00000000" w:rsidDel="00000000" w:rsidP="00000000" w:rsidRDefault="00000000" w:rsidRPr="00000000" w14:paraId="000000D3">
            <w:pPr>
              <w:ind w:right="237"/>
              <w:rPr>
                <w:sz w:val="24"/>
                <w:szCs w:val="24"/>
              </w:rPr>
            </w:pPr>
            <w:r w:rsidDel="00000000" w:rsidR="00000000" w:rsidRPr="00000000">
              <w:rPr>
                <w:rtl w:val="0"/>
              </w:rPr>
            </w:r>
          </w:p>
          <w:p w:rsidR="00000000" w:rsidDel="00000000" w:rsidP="00000000" w:rsidRDefault="00000000" w:rsidRPr="00000000" w14:paraId="000000D4">
            <w:pPr>
              <w:ind w:right="237"/>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how team dynamics within the police service can result in failing to comply with professional standards requirements (Code of Ethics, policies, procedures, protocols or legislation).</w:t>
            </w:r>
          </w:p>
          <w:p w:rsidR="00000000" w:rsidDel="00000000" w:rsidP="00000000" w:rsidRDefault="00000000" w:rsidRPr="00000000" w14:paraId="000000D5">
            <w:pPr>
              <w:ind w:right="237"/>
              <w:rPr>
                <w:sz w:val="24"/>
                <w:szCs w:val="24"/>
              </w:rPr>
            </w:pPr>
            <w:r w:rsidDel="00000000" w:rsidR="00000000" w:rsidRPr="00000000">
              <w:rPr>
                <w:rtl w:val="0"/>
              </w:rPr>
            </w:r>
          </w:p>
          <w:p w:rsidR="00000000" w:rsidDel="00000000" w:rsidP="00000000" w:rsidRDefault="00000000" w:rsidRPr="00000000" w14:paraId="000000D6">
            <w:pPr>
              <w:ind w:right="237"/>
              <w:jc w:val="both"/>
              <w:rPr>
                <w:sz w:val="24"/>
                <w:szCs w:val="24"/>
              </w:rPr>
            </w:pPr>
            <w:r w:rsidDel="00000000" w:rsidR="00000000" w:rsidRPr="00000000">
              <w:rPr>
                <w:rtl w:val="0"/>
              </w:rPr>
            </w:r>
          </w:p>
          <w:p w:rsidR="00000000" w:rsidDel="00000000" w:rsidP="00000000" w:rsidRDefault="00000000" w:rsidRPr="00000000" w14:paraId="000000D7">
            <w:pPr>
              <w:ind w:right="237"/>
              <w:jc w:val="both"/>
              <w:rPr>
                <w:i w:val="1"/>
                <w:sz w:val="24"/>
                <w:szCs w:val="24"/>
              </w:rPr>
            </w:pPr>
            <w:r w:rsidDel="00000000" w:rsidR="00000000" w:rsidRPr="00000000">
              <w:rPr>
                <w:sz w:val="24"/>
                <w:szCs w:val="24"/>
                <w:rtl w:val="0"/>
              </w:rPr>
              <w:t xml:space="preserve">1750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0D8">
            <w:pPr>
              <w:ind w:right="237"/>
              <w:jc w:val="both"/>
              <w:rPr>
                <w:sz w:val="24"/>
                <w:szCs w:val="24"/>
              </w:rPr>
            </w:pPr>
            <w:r w:rsidDel="00000000" w:rsidR="00000000" w:rsidRPr="00000000">
              <w:rPr>
                <w:rtl w:val="0"/>
              </w:rPr>
            </w:r>
          </w:p>
        </w:tc>
      </w:tr>
    </w:tbl>
    <w:p w:rsidR="00000000" w:rsidDel="00000000" w:rsidP="00000000" w:rsidRDefault="00000000" w:rsidRPr="00000000" w14:paraId="000000D9">
      <w:pPr>
        <w:ind w:right="237"/>
        <w:jc w:val="both"/>
        <w:rPr>
          <w:sz w:val="24"/>
          <w:szCs w:val="24"/>
        </w:rPr>
      </w:pPr>
      <w:r w:rsidDel="00000000" w:rsidR="00000000" w:rsidRPr="00000000">
        <w:rPr>
          <w:rtl w:val="0"/>
        </w:rPr>
      </w:r>
    </w:p>
    <w:p w:rsidR="00000000" w:rsidDel="00000000" w:rsidP="00000000" w:rsidRDefault="00000000" w:rsidRPr="00000000" w14:paraId="000000DA">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DB">
      <w:pPr>
        <w:spacing w:after="240" w:before="240" w:lineRule="auto"/>
        <w:rPr>
          <w:sz w:val="24"/>
          <w:szCs w:val="24"/>
        </w:rPr>
      </w:pPr>
      <w:r w:rsidDel="00000000" w:rsidR="00000000" w:rsidRPr="00000000">
        <w:rPr>
          <w:sz w:val="24"/>
          <w:szCs w:val="24"/>
          <w:rtl w:val="0"/>
        </w:rPr>
        <w:t xml:space="preserve">A strong team relationship and effective team dynamics have been shown to contribute to positive outcomes, increased motivation, and greater job satisfaction amongst police officers (College of Policing, 2022). This reflective essay will apply Gibbs' Reflective Cycle, originally developed in 1988 by Gibbs (2020). This model will enable me to critically examine my experiences within my team, explore my thoughts and emotions, assess what has worked well and areas for improvement, conduct an analysis, draw conclusions, and create an action plan to improve my team’s dynamics. </w:t>
      </w:r>
    </w:p>
    <w:p w:rsidR="00000000" w:rsidDel="00000000" w:rsidP="00000000" w:rsidRDefault="00000000" w:rsidRPr="00000000" w14:paraId="000000DC">
      <w:pPr>
        <w:spacing w:after="240" w:before="240" w:lineRule="auto"/>
        <w:jc w:val="both"/>
        <w:rPr>
          <w:sz w:val="24"/>
          <w:szCs w:val="24"/>
        </w:rPr>
      </w:pPr>
      <w:r w:rsidDel="00000000" w:rsidR="00000000" w:rsidRPr="00000000">
        <w:rPr>
          <w:sz w:val="24"/>
          <w:szCs w:val="24"/>
          <w:rtl w:val="0"/>
        </w:rPr>
        <w:t xml:space="preserve">Wale (n.d.) defines team cohesion as the strength and connection of members within a group; effective team cohesion relates to the readiness and motivation for the team to complete set goals by supervisors or work-related tasks/jobs. Interpersonal conflict can arise in any workplace environment; it occurs when there is any type of conflict between two or more people. A team of individuals can consist of a range of personalities and values; conflict can arise when someone in that team does not share the same goals or opinions (Legg, 2020). Remaining in compliance with professional standards is an important part of being a member of the police service. This is to comply with the Code of Ethics and policing policies and procedures to keep the trust and confidence of the public (College of Policing, 2015).</w:t>
        <w:br w:type="textWrapping"/>
        <w:br w:type="textWrapping"/>
        <w:t xml:space="preserve">From my professional experience as a police constable, the team dynamics in my local BCU are made up of around five to ten police constables per team, one sergeant who is the supervisor of the team, and the Basic Command Unit (BCU) is then broken down into four teams with four supervisors and one inspector per team; there are 5 teams. Interpersonal conflict can arise on policing teams, causing them to struggle to function, from experience, poor leadership from supervisors/managers, poor management of members on the team, lack of experience at calls and lack of trust between members of the team, to name the latter. My feelings on witnessing some of this from experience can be demotivating; poor management can result in the trust in the supervisor/management decreasing, leading to poor morale throughout teams across the BCU. I noticed that poor cohesion on the team can result in poor communication and collaboration at live incidents, leading to a worse outcome rate and worse decision-making than if the communication was effective. Furthermore, the University of Cambridge (2023) suggests that officers who lack support from their work colleagues can become more susceptible to Post-Traumatic Stress Disorder (PTSD). An effective theory of evaluating team dynamics and effective team cohesion is analysing relevant theories for the subject. The theory which I will be analysing is the Tuckman (1965) Team Development Model.</w:t>
      </w:r>
    </w:p>
    <w:p w:rsidR="00000000" w:rsidDel="00000000" w:rsidP="00000000" w:rsidRDefault="00000000" w:rsidRPr="00000000" w14:paraId="000000DD">
      <w:pPr>
        <w:spacing w:after="240" w:before="240" w:lineRule="auto"/>
        <w:jc w:val="both"/>
        <w:rPr>
          <w:sz w:val="24"/>
          <w:szCs w:val="24"/>
        </w:rPr>
      </w:pPr>
      <w:r w:rsidDel="00000000" w:rsidR="00000000" w:rsidRPr="00000000">
        <w:rPr>
          <w:sz w:val="24"/>
          <w:szCs w:val="24"/>
        </w:rPr>
        <w:drawing>
          <wp:inline distB="114300" distT="114300" distL="114300" distR="114300">
            <wp:extent cx="5731200" cy="3289300"/>
            <wp:effectExtent b="0" l="0" r="0" t="0"/>
            <wp:docPr id="18"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731200" cy="3289300"/>
                    </a:xfrm>
                    <a:prstGeom prst="rect"/>
                    <a:ln/>
                  </pic:spPr>
                </pic:pic>
              </a:graphicData>
            </a:graphic>
          </wp:inline>
        </w:drawing>
      </w:r>
      <w:r w:rsidDel="00000000" w:rsidR="00000000" w:rsidRPr="00000000">
        <w:rPr>
          <w:sz w:val="24"/>
          <w:szCs w:val="24"/>
          <w:rtl w:val="0"/>
        </w:rPr>
        <w:br w:type="textWrapping"/>
        <w:br w:type="textWrapping"/>
      </w:r>
      <w:r w:rsidDel="00000000" w:rsidR="00000000" w:rsidRPr="00000000">
        <w:rPr>
          <w:i w:val="1"/>
          <w:sz w:val="24"/>
          <w:szCs w:val="24"/>
          <w:rtl w:val="0"/>
        </w:rPr>
        <w:t xml:space="preserve">Carter (2014) provides a diagram which explains the Tuckman (1965) Team Development Model.</w:t>
        <w:br w:type="textWrapping"/>
        <w:br w:type="textWrapping"/>
      </w:r>
      <w:r w:rsidDel="00000000" w:rsidR="00000000" w:rsidRPr="00000000">
        <w:rPr>
          <w:sz w:val="24"/>
          <w:szCs w:val="24"/>
          <w:rtl w:val="0"/>
        </w:rPr>
        <w:t xml:space="preserve">The four stages of the theory can be applied to police teams in the UK. The 'forming' stage involves the sergeant's involvement in forming and assisting cohesion among team members. This stage can take time for relationships to form, as everyone's roles are unclear. During the 'storming' phase, conflicts may arise between team members' working styles. The sergeant can help adapt to these differences, helping the team build stronger relationships. During the 'norming' stage, team members appreciate each other and resolve differences. This stage I found was present after achieving Independent Patrol Status (IPS), which allowed me to work with all team members and learn their strengths. At the 'performing' phase, issues can be easily overcome, leading to a good positive outcome rate. I believe my policing team is at this stage, as all members of my team have lots of experience working together, allowing everyone to feel confident in addressing their own strengths and weaknesses and adapting to others strengths and weaknesses.</w:t>
        <w:br w:type="textWrapping"/>
        <w:br w:type="textWrapping"/>
        <w:t xml:space="preserve">I have found that a live-policing environment can be very fast-paced and high-stress, where there are many targets set by the Senior Management Team, with so many factors and priorities to focus on and ‘everything being important’; it can be difficult to choose priorities when there are so many. Hammar (2018) explains that when there are too many priorities in a team, then there can be a lack of focus, making it impossible for the team to achieve its purpose. This can lead to a reason as to why a team can struggle to function. In contrast to this, I believe an effective means of improving a team's cohesion is regular training/briefings between the team. I participate in daily work briefings when at work with my team, and I find this helps everyone destress and keep each other motivated. South Wales Police provides regular team training for teams in which a diverse range of ranks/teams attend; this can be important as it allows constables/sergeants to voice their opinions and concerns for team cohesion and functionality in a constructive training setting.</w:t>
        <w:br w:type="textWrapping"/>
        <w:br w:type="textWrapping"/>
        <w:t xml:space="preserve">I believe that police teams require a strong team dynamic to function effectively in a high-stress and fast-paced environment. I believe that reflecting upon my experiences, team cohesion improves performance and decision-making for police officers and certainly provides me with more job satisfaction when I witness good team cohesion.</w:t>
        <w:br w:type="textWrapping"/>
        <w:br w:type="textWrapping"/>
        <w:t xml:space="preserve">I think that South Wales Police are implementing effective means and action plans for keeping team cohesion as effective as it can be by providing team training days and daily briefings. I have also felt that my supervisor is an effective leader of the team and is able to support and motivate the team sufficiently. I think it is important to be inclusive and be accountable for your actions on the team, especially when a new member joins the team, as it can be hard for new members to join a new team when reflecting back to Tuckman’s Team Development Model.</w:t>
      </w:r>
    </w:p>
    <w:p w:rsidR="00000000" w:rsidDel="00000000" w:rsidP="00000000" w:rsidRDefault="00000000" w:rsidRPr="00000000" w14:paraId="000000DE">
      <w:pPr>
        <w:spacing w:after="240" w:before="240" w:lineRule="auto"/>
        <w:jc w:val="both"/>
        <w:rPr>
          <w:sz w:val="24"/>
          <w:szCs w:val="24"/>
        </w:rPr>
      </w:pPr>
      <w:r w:rsidDel="00000000" w:rsidR="00000000" w:rsidRPr="00000000">
        <w:rPr>
          <w:sz w:val="24"/>
          <w:szCs w:val="24"/>
          <w:rtl w:val="0"/>
        </w:rPr>
        <w:t xml:space="preserve">Interpersonal conflicts can occur between policing teams and can have a significant impact on both the team and the individuals involved in the conflict. Snatika (n.d.) argues that conflicts can occur on teams because of differences in ranks and culture and can be common within policing environments, undermining the overall effectiveness of the team's cohesion. However, Dryer-Beers, Braddock and Wire (2020) demonstrate that these interpersonal conflicts occur because of the inherently demanding incidents in which police officers are attending together; making important decisions which affect public safety and trust can result in a stressful environment and relations with the team. </w:t>
      </w:r>
    </w:p>
    <w:p w:rsidR="00000000" w:rsidDel="00000000" w:rsidP="00000000" w:rsidRDefault="00000000" w:rsidRPr="00000000" w14:paraId="000000DF">
      <w:pPr>
        <w:spacing w:after="240" w:before="240" w:lineRule="auto"/>
        <w:jc w:val="both"/>
        <w:rPr>
          <w:sz w:val="24"/>
          <w:szCs w:val="24"/>
        </w:rPr>
      </w:pPr>
      <w:r w:rsidDel="00000000" w:rsidR="00000000" w:rsidRPr="00000000">
        <w:rPr>
          <w:sz w:val="24"/>
          <w:szCs w:val="24"/>
          <w:rtl w:val="0"/>
        </w:rPr>
        <w:t xml:space="preserve">I have reflected upon interpersonal conflicts which have occurred in my professional experience. Shortly after achieving IPS, I noticed that senior members of my team were going through an interpersonal conflict. I felt like this impacted our team at the time, as some members of the team did not want to work with other members. I felt as though team morale was affected, along with our communication at incidents. During this time, I felt frustrated and had decreased motivation as I saw work colleagues disagreeing about decisions and situations regularly.</w:t>
      </w:r>
    </w:p>
    <w:p w:rsidR="00000000" w:rsidDel="00000000" w:rsidP="00000000" w:rsidRDefault="00000000" w:rsidRPr="00000000" w14:paraId="000000E0">
      <w:pPr>
        <w:spacing w:after="240" w:before="240" w:lineRule="auto"/>
        <w:jc w:val="both"/>
        <w:rPr>
          <w:sz w:val="24"/>
          <w:szCs w:val="24"/>
        </w:rPr>
      </w:pPr>
      <w:r w:rsidDel="00000000" w:rsidR="00000000" w:rsidRPr="00000000">
        <w:rPr>
          <w:sz w:val="24"/>
          <w:szCs w:val="24"/>
          <w:rtl w:val="0"/>
        </w:rPr>
        <w:t xml:space="preserve">Evaluating the situation that I faced, I saw that conflict allowed individuals to highlight issues to one another that they had and allowed for change and stability within our team. Westmaas (2022) states that conflict can result in positive changes within a group; a productive conflict can lead to an improved group cohesion. In contrast, when group efforts are diverted away from the task and towards resolving the conflict, this can result in losing sight of making improvements and creating a work environment which is toxic and affects the well-being of involved individuals. </w:t>
      </w:r>
    </w:p>
    <w:p w:rsidR="00000000" w:rsidDel="00000000" w:rsidP="00000000" w:rsidRDefault="00000000" w:rsidRPr="00000000" w14:paraId="000000E1">
      <w:pPr>
        <w:spacing w:after="240" w:before="240" w:lineRule="auto"/>
        <w:jc w:val="both"/>
        <w:rPr>
          <w:sz w:val="24"/>
          <w:szCs w:val="24"/>
        </w:rPr>
      </w:pPr>
      <w:r w:rsidDel="00000000" w:rsidR="00000000" w:rsidRPr="00000000">
        <w:rPr>
          <w:sz w:val="24"/>
          <w:szCs w:val="24"/>
          <w:rtl w:val="0"/>
        </w:rPr>
        <w:t xml:space="preserve">To analyse this, I think that it is important to consider strategies that can be implemented in order to enhance the individual and team performance. Developing emotional intelligence can be an effective strategy which can be implemented for the individual and the team for interpersonal conflict. Landry (2019) says that individuals with high emotional intelligence can provide the team with an environment where individuals feel understood and valued. I believe that this is especially important for the supervisor of the team, as they will often mediate issues between members.</w:t>
      </w:r>
    </w:p>
    <w:p w:rsidR="00000000" w:rsidDel="00000000" w:rsidP="00000000" w:rsidRDefault="00000000" w:rsidRPr="00000000" w14:paraId="000000E2">
      <w:pPr>
        <w:spacing w:after="240" w:before="240" w:lineRule="auto"/>
        <w:rPr>
          <w:sz w:val="24"/>
          <w:szCs w:val="24"/>
        </w:rPr>
      </w:pPr>
      <w:r w:rsidDel="00000000" w:rsidR="00000000" w:rsidRPr="00000000">
        <w:rPr>
          <w:sz w:val="24"/>
          <w:szCs w:val="24"/>
          <w:rtl w:val="0"/>
        </w:rPr>
        <w:t xml:space="preserve">Team dynamics within the police rely on complying with professional standards of being a police officer; a core part of being a police officer is following the code of ethics. The College of Policing (2024) demonstrates the importance of following the codes of ethics when being part of a policing team; the police must always act in line with the public's interest and trust, and officers part of a team must think about how their actions may be interpreted by members of their team and the public. Police officers must act in an open, honest and transparent manner and must always remain truthful in dealings with their colleagues.</w:t>
      </w:r>
    </w:p>
    <w:p w:rsidR="00000000" w:rsidDel="00000000" w:rsidP="00000000" w:rsidRDefault="00000000" w:rsidRPr="00000000" w14:paraId="000000E3">
      <w:pPr>
        <w:spacing w:after="240" w:before="240" w:lineRule="auto"/>
        <w:rPr>
          <w:sz w:val="24"/>
          <w:szCs w:val="24"/>
        </w:rPr>
      </w:pPr>
      <w:r w:rsidDel="00000000" w:rsidR="00000000" w:rsidRPr="00000000">
        <w:rPr>
          <w:sz w:val="24"/>
          <w:szCs w:val="24"/>
          <w:rtl w:val="0"/>
        </w:rPr>
        <w:t xml:space="preserve">To conclude on my experiences using the Gibbs Reflective Cycle, I believe that this essay has provided me with the importance of team cohesion, emotional intelligence and effective leadership. Reflecting on my policing team and my experience as a police officer, the importance of a strong team dynamic contributes to a better response and service for the public and provides a better working dynamic for all members on the team. In my case, I believe that communication and decision-making between officers are two factors which become most affected when there is a poor team dynamic or interpersonal conflicts within a team. It is clear to me that interpersonal conflicts, lack of trust between team members and poor leadership can severely impact a policing team's performance, work morale and emotional intelligence. Whilst analysing my experiences and following research on the subject, I have learnt that interpersonal conflict can pose a good opportunity for the team to grow and improve when the situation is handled professionally and constructively; however, I understand that interpersonal conflict can not always be handled this way and can come with challenges. Reflecting upon the importance of an emotionally intelligent sergeant as the team leader is crucial for interpersonal conflict and a strong team dynamic; furthermore, the importance of adhering to the professional standards and code of ethics is equally as important when working as a police officer in order to maintain the public's trust. </w:t>
      </w:r>
    </w:p>
    <w:p w:rsidR="00000000" w:rsidDel="00000000" w:rsidP="00000000" w:rsidRDefault="00000000" w:rsidRPr="00000000" w14:paraId="000000E4">
      <w:pPr>
        <w:spacing w:after="240" w:before="240" w:lineRule="auto"/>
        <w:rPr>
          <w:sz w:val="24"/>
          <w:szCs w:val="24"/>
        </w:rPr>
      </w:pPr>
      <w:r w:rsidDel="00000000" w:rsidR="00000000" w:rsidRPr="00000000">
        <w:rPr>
          <w:sz w:val="24"/>
          <w:szCs w:val="24"/>
          <w:rtl w:val="0"/>
        </w:rPr>
        <w:t xml:space="preserve">The plan of actions which I would recommend and would like to remain the same based on my experiences is to continue to implement structured daily briefings at the start of our tour of duty in order to debrief from the day before and for team members to voice any concerns which they have with the supervisor present. To continue to develop my emotional intelligence by participating in South Wales Police training in order to improve my empathy, self-awareness and conflict management skills. To continue to reflect upon my experiences and ensure that I remain in line with the code of ethics when I conduct my policing shifts, in order to continue building trust between the public and relationships within my team.</w:t>
      </w:r>
    </w:p>
    <w:p w:rsidR="00000000" w:rsidDel="00000000" w:rsidP="00000000" w:rsidRDefault="00000000" w:rsidRPr="00000000" w14:paraId="000000E5">
      <w:pPr>
        <w:spacing w:after="240" w:before="240" w:lineRule="auto"/>
        <w:rPr>
          <w:b w:val="1"/>
          <w:sz w:val="24"/>
          <w:szCs w:val="24"/>
        </w:rPr>
      </w:pPr>
      <w:r w:rsidDel="00000000" w:rsidR="00000000" w:rsidRPr="00000000">
        <w:rPr>
          <w:b w:val="1"/>
          <w:sz w:val="24"/>
          <w:szCs w:val="24"/>
          <w:rtl w:val="0"/>
        </w:rPr>
        <w:t xml:space="preserve">Word Count - 1800.</w:t>
      </w:r>
    </w:p>
    <w:p w:rsidR="00000000" w:rsidDel="00000000" w:rsidP="00000000" w:rsidRDefault="00000000" w:rsidRPr="00000000" w14:paraId="000000E6">
      <w:pPr>
        <w:ind w:right="237"/>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0E7">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E8">
      <w:pPr>
        <w:ind w:right="237"/>
        <w:jc w:val="both"/>
        <w:rPr>
          <w:b w:val="1"/>
          <w:sz w:val="24"/>
          <w:szCs w:val="24"/>
        </w:rPr>
      </w:pPr>
      <w:r w:rsidDel="00000000" w:rsidR="00000000" w:rsidRPr="00000000">
        <w:rPr>
          <w:b w:val="1"/>
          <w:sz w:val="24"/>
          <w:szCs w:val="24"/>
          <w:rtl w:val="0"/>
        </w:rPr>
        <w:t xml:space="preserve">Policing the roads, information and intelligence and conducting investigations. </w:t>
      </w:r>
    </w:p>
    <w:p w:rsidR="00000000" w:rsidDel="00000000" w:rsidP="00000000" w:rsidRDefault="00000000" w:rsidRPr="00000000" w14:paraId="000000E9">
      <w:pPr>
        <w:ind w:right="237"/>
        <w:jc w:val="both"/>
        <w:rPr>
          <w:b w:val="1"/>
          <w:sz w:val="24"/>
          <w:szCs w:val="24"/>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55"/>
              </w:tabs>
              <w:spacing w:after="0" w:before="0" w:line="240" w:lineRule="auto"/>
              <w:ind w:left="0" w:right="237"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ind w:right="237"/>
              <w:jc w:val="both"/>
              <w:rPr>
                <w:sz w:val="24"/>
                <w:szCs w:val="24"/>
              </w:rPr>
            </w:pPr>
            <w:r w:rsidDel="00000000" w:rsidR="00000000" w:rsidRPr="00000000">
              <w:rPr>
                <w:b w:val="1"/>
                <w:sz w:val="24"/>
                <w:szCs w:val="24"/>
                <w:rtl w:val="0"/>
              </w:rPr>
              <w:t xml:space="preserve">Explain</w:t>
            </w:r>
            <w:r w:rsidDel="00000000" w:rsidR="00000000" w:rsidRPr="00000000">
              <w:rPr>
                <w:sz w:val="24"/>
                <w:szCs w:val="24"/>
                <w:rtl w:val="0"/>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000000" w:rsidDel="00000000" w:rsidP="00000000" w:rsidRDefault="00000000" w:rsidRPr="00000000" w14:paraId="000000EC">
            <w:pPr>
              <w:ind w:right="237"/>
              <w:jc w:val="both"/>
              <w:rPr>
                <w:sz w:val="24"/>
                <w:szCs w:val="24"/>
              </w:rPr>
            </w:pPr>
            <w:r w:rsidDel="00000000" w:rsidR="00000000" w:rsidRPr="00000000">
              <w:rPr>
                <w:rtl w:val="0"/>
              </w:rPr>
            </w:r>
          </w:p>
          <w:p w:rsidR="00000000" w:rsidDel="00000000" w:rsidP="00000000" w:rsidRDefault="00000000" w:rsidRPr="00000000" w14:paraId="000000ED">
            <w:pPr>
              <w:ind w:right="237"/>
              <w:jc w:val="both"/>
              <w:rPr>
                <w:sz w:val="24"/>
                <w:szCs w:val="24"/>
              </w:rPr>
            </w:pPr>
            <w:r w:rsidDel="00000000" w:rsidR="00000000" w:rsidRPr="00000000">
              <w:rPr>
                <w:b w:val="1"/>
                <w:sz w:val="24"/>
                <w:szCs w:val="24"/>
                <w:rtl w:val="0"/>
              </w:rPr>
              <w:t xml:space="preserve">Outline</w:t>
            </w:r>
            <w:r w:rsidDel="00000000" w:rsidR="00000000" w:rsidRPr="00000000">
              <w:rPr>
                <w:sz w:val="24"/>
                <w:szCs w:val="24"/>
                <w:rtl w:val="0"/>
              </w:rPr>
              <w:t xml:space="preserve"> how ANPR can be used </w:t>
            </w:r>
            <w:r w:rsidDel="00000000" w:rsidR="00000000" w:rsidRPr="00000000">
              <w:rPr>
                <w:sz w:val="24"/>
                <w:szCs w:val="24"/>
                <w:rtl w:val="0"/>
              </w:rPr>
              <w:t xml:space="preserve">as investigative</w:t>
            </w:r>
            <w:r w:rsidDel="00000000" w:rsidR="00000000" w:rsidRPr="00000000">
              <w:rPr>
                <w:sz w:val="24"/>
                <w:szCs w:val="24"/>
                <w:rtl w:val="0"/>
              </w:rPr>
              <w:t xml:space="preserve"> resource when disrupting criminal activity. </w:t>
            </w:r>
          </w:p>
          <w:p w:rsidR="00000000" w:rsidDel="00000000" w:rsidP="00000000" w:rsidRDefault="00000000" w:rsidRPr="00000000" w14:paraId="000000EE">
            <w:pPr>
              <w:ind w:right="237"/>
              <w:jc w:val="both"/>
              <w:rPr>
                <w:sz w:val="24"/>
                <w:szCs w:val="24"/>
              </w:rPr>
            </w:pPr>
            <w:r w:rsidDel="00000000" w:rsidR="00000000" w:rsidRPr="00000000">
              <w:rPr>
                <w:rtl w:val="0"/>
              </w:rPr>
            </w:r>
          </w:p>
          <w:p w:rsidR="00000000" w:rsidDel="00000000" w:rsidP="00000000" w:rsidRDefault="00000000" w:rsidRPr="00000000" w14:paraId="000000EF">
            <w:pPr>
              <w:ind w:right="237"/>
              <w:jc w:val="both"/>
              <w:rPr>
                <w:i w:val="1"/>
                <w:sz w:val="24"/>
                <w:szCs w:val="24"/>
              </w:rPr>
            </w:pPr>
            <w:r w:rsidDel="00000000" w:rsidR="00000000" w:rsidRPr="00000000">
              <w:rPr>
                <w:sz w:val="24"/>
                <w:szCs w:val="24"/>
                <w:rtl w:val="0"/>
              </w:rPr>
              <w:t xml:space="preserve">1750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0F0">
            <w:pPr>
              <w:ind w:right="237"/>
              <w:jc w:val="both"/>
              <w:rPr>
                <w:sz w:val="24"/>
                <w:szCs w:val="24"/>
              </w:rPr>
            </w:pPr>
            <w:r w:rsidDel="00000000" w:rsidR="00000000" w:rsidRPr="00000000">
              <w:rPr>
                <w:rtl w:val="0"/>
              </w:rPr>
            </w:r>
          </w:p>
        </w:tc>
      </w:tr>
    </w:tbl>
    <w:p w:rsidR="00000000" w:rsidDel="00000000" w:rsidP="00000000" w:rsidRDefault="00000000" w:rsidRPr="00000000" w14:paraId="000000F1">
      <w:pPr>
        <w:ind w:right="237"/>
        <w:jc w:val="both"/>
        <w:rPr>
          <w:sz w:val="24"/>
          <w:szCs w:val="24"/>
        </w:rPr>
      </w:pPr>
      <w:r w:rsidDel="00000000" w:rsidR="00000000" w:rsidRPr="00000000">
        <w:rPr>
          <w:rtl w:val="0"/>
        </w:rPr>
      </w:r>
    </w:p>
    <w:p w:rsidR="00000000" w:rsidDel="00000000" w:rsidP="00000000" w:rsidRDefault="00000000" w:rsidRPr="00000000" w14:paraId="000000F2">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F3">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This essay will discuss how the use of information and intelligence can be used in the disruption of criminal activities by effective policing of the roads. I will also be outlining how ANPR can be used as an effective policing tool for disrupting criminal activities. I will be using Bortons Model of Reflection, which consists of three key points for my reflection: </w:t>
      </w:r>
      <w:r w:rsidDel="00000000" w:rsidR="00000000" w:rsidRPr="00000000">
        <w:rPr>
          <w:i w:val="1"/>
          <w:color w:val="222222"/>
          <w:sz w:val="24"/>
          <w:szCs w:val="24"/>
          <w:rtl w:val="0"/>
        </w:rPr>
        <w:t xml:space="preserve">What?</w:t>
      </w:r>
      <w:r w:rsidDel="00000000" w:rsidR="00000000" w:rsidRPr="00000000">
        <w:rPr>
          <w:color w:val="222222"/>
          <w:sz w:val="24"/>
          <w:szCs w:val="24"/>
          <w:rtl w:val="0"/>
        </w:rPr>
        <w:t xml:space="preserve"> </w:t>
      </w:r>
      <w:r w:rsidDel="00000000" w:rsidR="00000000" w:rsidRPr="00000000">
        <w:rPr>
          <w:i w:val="1"/>
          <w:color w:val="222222"/>
          <w:sz w:val="24"/>
          <w:szCs w:val="24"/>
          <w:rtl w:val="0"/>
        </w:rPr>
        <w:t xml:space="preserve">So What?</w:t>
      </w:r>
      <w:r w:rsidDel="00000000" w:rsidR="00000000" w:rsidRPr="00000000">
        <w:rPr>
          <w:color w:val="222222"/>
          <w:sz w:val="24"/>
          <w:szCs w:val="24"/>
          <w:rtl w:val="0"/>
        </w:rPr>
        <w:t xml:space="preserve"> and </w:t>
      </w:r>
      <w:r w:rsidDel="00000000" w:rsidR="00000000" w:rsidRPr="00000000">
        <w:rPr>
          <w:i w:val="1"/>
          <w:color w:val="222222"/>
          <w:sz w:val="24"/>
          <w:szCs w:val="24"/>
          <w:rtl w:val="0"/>
        </w:rPr>
        <w:t xml:space="preserve">Now What? </w:t>
      </w:r>
      <w:r w:rsidDel="00000000" w:rsidR="00000000" w:rsidRPr="00000000">
        <w:rPr>
          <w:color w:val="222222"/>
          <w:sz w:val="24"/>
          <w:szCs w:val="24"/>
          <w:rtl w:val="0"/>
        </w:rPr>
        <w:t xml:space="preserve">Firstly, ‘</w:t>
      </w:r>
      <w:r w:rsidDel="00000000" w:rsidR="00000000" w:rsidRPr="00000000">
        <w:rPr>
          <w:i w:val="1"/>
          <w:color w:val="222222"/>
          <w:sz w:val="24"/>
          <w:szCs w:val="24"/>
          <w:rtl w:val="0"/>
        </w:rPr>
        <w:t xml:space="preserve">What?</w:t>
      </w:r>
      <w:r w:rsidDel="00000000" w:rsidR="00000000" w:rsidRPr="00000000">
        <w:rPr>
          <w:color w:val="222222"/>
          <w:sz w:val="24"/>
          <w:szCs w:val="24"/>
          <w:rtl w:val="0"/>
        </w:rPr>
        <w:t xml:space="preserve">’, during this stage of reflection I will describe an incident in which I attended in which I wish to reflect and learn from. Next, ‘</w:t>
      </w:r>
      <w:r w:rsidDel="00000000" w:rsidR="00000000" w:rsidRPr="00000000">
        <w:rPr>
          <w:i w:val="1"/>
          <w:color w:val="222222"/>
          <w:sz w:val="24"/>
          <w:szCs w:val="24"/>
          <w:rtl w:val="0"/>
        </w:rPr>
        <w:t xml:space="preserve">So What?’ </w:t>
      </w:r>
      <w:r w:rsidDel="00000000" w:rsidR="00000000" w:rsidRPr="00000000">
        <w:rPr>
          <w:color w:val="222222"/>
          <w:sz w:val="24"/>
          <w:szCs w:val="24"/>
          <w:rtl w:val="0"/>
        </w:rPr>
        <w:t xml:space="preserve">I will question what experience I gained from the situation and evaluate and analyse the situation in more depth. Finally, ‘</w:t>
      </w:r>
      <w:r w:rsidDel="00000000" w:rsidR="00000000" w:rsidRPr="00000000">
        <w:rPr>
          <w:i w:val="1"/>
          <w:color w:val="222222"/>
          <w:sz w:val="24"/>
          <w:szCs w:val="24"/>
          <w:rtl w:val="0"/>
        </w:rPr>
        <w:t xml:space="preserve">Now What?</w:t>
      </w:r>
      <w:r w:rsidDel="00000000" w:rsidR="00000000" w:rsidRPr="00000000">
        <w:rPr>
          <w:color w:val="222222"/>
          <w:sz w:val="24"/>
          <w:szCs w:val="24"/>
          <w:rtl w:val="0"/>
        </w:rPr>
        <w:t xml:space="preserve">’ I will create an action plan for future learning based off of my reflection. To approach this question, I will be using my professional experience as an operational police officer to discuss the question posed and how I have used information and intelligence to disrupt criminal activity by effective roads policing.</w:t>
      </w:r>
    </w:p>
    <w:p w:rsidR="00000000" w:rsidDel="00000000" w:rsidP="00000000" w:rsidRDefault="00000000" w:rsidRPr="00000000" w14:paraId="000000F4">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Information in a policing context is obtained from three routes: routine collection, tasked information and volunteered information. Routinely collected information can be obtained from responding to incidents, arrests and targeted patrols of areas. Tasked information can be obtained from police databases, CCTV, ANPR and covert human intelligence sources (CHIS). Volunteered information can be retrieved by members of the public contacting the police, anonymous submissions and information from partner agencies (College of Policing, 2023). Intelligence can be defined as information which has been analysed and sanitised which can be used to create policies and actions for crime prevention for future incidents. The difference between information and intelligence is that the information gathered must be validated and analysed by an intelligence officer by using an intelligence method such as the 3x5x2 Intelligence Model (TheCodeSix, 2025). The College of Policing (2023) highlights the importance of effective roads policing; using information and intelligence, the police should use information and intelligence to disrupt criminality and have numerous powers of legislation to assist their abilities to do so. The police should use technology to tackle criminality in policing the roads. Some effective means of doing so can be the use of automatic number plate recognition (ANPR), CCTV, average speed cameras and vehicle tracking.</w:t>
      </w:r>
    </w:p>
    <w:p w:rsidR="00000000" w:rsidDel="00000000" w:rsidP="00000000" w:rsidRDefault="00000000" w:rsidRPr="00000000" w14:paraId="000000F5">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Firstly, I will be discussing the ‘</w:t>
      </w:r>
      <w:r w:rsidDel="00000000" w:rsidR="00000000" w:rsidRPr="00000000">
        <w:rPr>
          <w:i w:val="1"/>
          <w:color w:val="222222"/>
          <w:sz w:val="24"/>
          <w:szCs w:val="24"/>
          <w:rtl w:val="0"/>
        </w:rPr>
        <w:t xml:space="preserve">What?</w:t>
      </w:r>
      <w:r w:rsidDel="00000000" w:rsidR="00000000" w:rsidRPr="00000000">
        <w:rPr>
          <w:color w:val="222222"/>
          <w:sz w:val="24"/>
          <w:szCs w:val="24"/>
          <w:rtl w:val="0"/>
        </w:rPr>
        <w:t xml:space="preserve">’ stage of reflection. I attended an incident in which I believe there was a prevalent criminal activity relating to the possession with intent to supply class B drugs, in which I believe the drug line for my area was disrupted due to my proactive use of information and intelligence and effective policing of the roads.</w:t>
      </w:r>
    </w:p>
    <w:p w:rsidR="00000000" w:rsidDel="00000000" w:rsidP="00000000" w:rsidRDefault="00000000" w:rsidRPr="00000000" w14:paraId="000000F6">
      <w:pPr>
        <w:shd w:fill="ffffff" w:val="clear"/>
        <w:spacing w:after="240" w:before="240" w:lineRule="auto"/>
        <w:jc w:val="both"/>
        <w:rPr>
          <w:i w:val="1"/>
          <w:color w:val="222222"/>
          <w:sz w:val="24"/>
          <w:szCs w:val="24"/>
        </w:rPr>
      </w:pPr>
      <w:r w:rsidDel="00000000" w:rsidR="00000000" w:rsidRPr="00000000">
        <w:rPr>
          <w:color w:val="222222"/>
          <w:sz w:val="24"/>
          <w:szCs w:val="24"/>
          <w:rtl w:val="0"/>
        </w:rPr>
        <w:t xml:space="preserve">I was on mobile patrol with a colleague when I received tasked-information via a CCTV operator that there was a driver who was potentially in charge of a motor vehicle whilst under the influence of a controlled drug. I decided to act upon this information and attend the area in which there was a vehicle parked in a car park by itself; the vehicle contained one person who was the driver. The windows were heavily steamed up, and there was a strong smell of cannabis from the vehicle. I recontacted the CCTV operator, who said that he had seen the driver smoking a cannabis joint. Based on this information, I decided to conduct a stop and search on the driver under </w:t>
      </w:r>
      <w:r w:rsidDel="00000000" w:rsidR="00000000" w:rsidRPr="00000000">
        <w:rPr>
          <w:i w:val="1"/>
          <w:color w:val="222222"/>
          <w:sz w:val="24"/>
          <w:szCs w:val="24"/>
          <w:rtl w:val="0"/>
        </w:rPr>
        <w:t xml:space="preserve">Section 23 of the Misuse of Drugs Act 1971. </w:t>
      </w:r>
      <w:r w:rsidDel="00000000" w:rsidR="00000000" w:rsidRPr="00000000">
        <w:rPr>
          <w:color w:val="222222"/>
          <w:sz w:val="24"/>
          <w:szCs w:val="24"/>
          <w:rtl w:val="0"/>
        </w:rPr>
        <w:t xml:space="preserve">During this search I located a large quantity of cannabis, numerous amounts of drug paraphernalia, weighing scales and multiple mobile phones. I arrested this male for possession with intent to supply Class B drugs and </w:t>
      </w:r>
      <w:r w:rsidDel="00000000" w:rsidR="00000000" w:rsidRPr="00000000">
        <w:rPr>
          <w:i w:val="1"/>
          <w:color w:val="222222"/>
          <w:sz w:val="24"/>
          <w:szCs w:val="24"/>
          <w:rtl w:val="0"/>
        </w:rPr>
        <w:t xml:space="preserve">Section 4 of the Road Traffic Act 1988.</w:t>
      </w:r>
    </w:p>
    <w:p w:rsidR="00000000" w:rsidDel="00000000" w:rsidP="00000000" w:rsidRDefault="00000000" w:rsidRPr="00000000" w14:paraId="000000F7">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Reflecting back to this incident, it was clear the importance of the use of information and intelligence can be used to disrupt criminal activity which, at surface level, looks to be a relatively minor offence; however, acting on the information can lead to disruption of more prevalent criminal activities. Following this incident, I submitted intelligence in relation to this incident using the 3x5x2 model as approved by my police force. This submission can be turned into actionable intelligence in order to assist with future targeting of road policing incidents relating to the supply of drugs and organised crime. The University of Greater Manchester (2022) outlines the importance of identifying ’modus operandi’ – the mode of operating – which is an identifiable characteristic or pattern of behaviour which can be used to identify repeat offending and to build a consistent method of actionable intelligence for use in intelligence-led policing. The situation I was faced with shows the importance of intelligence-led policing, as it allowed for a disruption in a drug supply in which further analysis of the individuals’ mobile phones and ANPR checks on the vehicle could outline further information for enquiries for a wider investigation into a drug supply in my policing area.</w:t>
      </w:r>
    </w:p>
    <w:p w:rsidR="00000000" w:rsidDel="00000000" w:rsidP="00000000" w:rsidRDefault="00000000" w:rsidRPr="00000000" w14:paraId="000000F8">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Next, ‘</w:t>
      </w:r>
      <w:r w:rsidDel="00000000" w:rsidR="00000000" w:rsidRPr="00000000">
        <w:rPr>
          <w:i w:val="1"/>
          <w:color w:val="222222"/>
          <w:sz w:val="24"/>
          <w:szCs w:val="24"/>
          <w:rtl w:val="0"/>
        </w:rPr>
        <w:t xml:space="preserve">So What?</w:t>
      </w:r>
      <w:r w:rsidDel="00000000" w:rsidR="00000000" w:rsidRPr="00000000">
        <w:rPr>
          <w:color w:val="222222"/>
          <w:sz w:val="24"/>
          <w:szCs w:val="24"/>
          <w:rtl w:val="0"/>
        </w:rPr>
        <w:t xml:space="preserve">’, reflecting back upon my incident, I believe that the use of road networks in serious offences is very common; each crime must have a ‘crime journey’, a theory presented by Bernasco (2014), which provides that a critical element of this journey is the ‘travel mode’ of the criminal. Travel is often conducted with a mode of transport such as a motor vehicle, public transport or biking; the use of these vehicles will require the use of road networks within the UK due to the ease of access and ability to travel far distances. This incident, whilst the initial offence seemed to be a routine activity of what a police officer does on a daily basis, uncovered a deeper offence of supplying drugs into the community. Whilst the search resulted in a large seizure of cannabis and drug paraphernalia, the greater result, in my opinion, was disrupting an organised supply chain which would impact more victims in the community who used controlled substances.</w:t>
      </w:r>
    </w:p>
    <w:p w:rsidR="00000000" w:rsidDel="00000000" w:rsidP="00000000" w:rsidRDefault="00000000" w:rsidRPr="00000000" w14:paraId="000000F9">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Looking back at conducting this intelligence-led approach, it showed that I can obtain positive outcomes from conducting proactive policing on the roads by using information and intelligence to uncover wider issues from seemingly little intelligence to begin with. Using the information which I gathered from the incident, it was vital to share my information for it to be sanitised and turned into developed intelligence by using the 3x5x2 Model of Classification. During my incident, the intelligence was graded as a reliable source, known directly and lawful sharing permitted. This intelligence would then be actioned and sanitised by the intelligence unit, where it would then be allocated for covert or overt use and may be used for a wider investigation or operation (College of Policing, 2022).</w:t>
      </w:r>
    </w:p>
    <w:p w:rsidR="00000000" w:rsidDel="00000000" w:rsidP="00000000" w:rsidRDefault="00000000" w:rsidRPr="00000000" w14:paraId="000000FA">
      <w:pPr>
        <w:shd w:fill="ffffff" w:val="clear"/>
        <w:spacing w:after="240" w:before="240" w:lineRule="auto"/>
        <w:jc w:val="both"/>
        <w:rPr>
          <w:color w:val="222222"/>
          <w:sz w:val="24"/>
          <w:szCs w:val="24"/>
        </w:rPr>
      </w:pPr>
      <w:r w:rsidDel="00000000" w:rsidR="00000000" w:rsidRPr="00000000">
        <w:rPr>
          <w:color w:val="222222"/>
          <w:sz w:val="24"/>
          <w:szCs w:val="24"/>
        </w:rPr>
        <w:drawing>
          <wp:inline distB="114300" distT="114300" distL="114300" distR="114300">
            <wp:extent cx="5731200" cy="4152900"/>
            <wp:effectExtent b="0" l="0" r="0" t="0"/>
            <wp:docPr id="1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41529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shd w:fill="ffffff" w:val="clear"/>
        <w:spacing w:after="240" w:before="240" w:lineRule="auto"/>
        <w:jc w:val="both"/>
        <w:rPr>
          <w:i w:val="1"/>
          <w:color w:val="222222"/>
          <w:sz w:val="24"/>
          <w:szCs w:val="24"/>
        </w:rPr>
      </w:pPr>
      <w:r w:rsidDel="00000000" w:rsidR="00000000" w:rsidRPr="00000000">
        <w:rPr>
          <w:i w:val="1"/>
          <w:color w:val="222222"/>
          <w:sz w:val="24"/>
          <w:szCs w:val="24"/>
          <w:rtl w:val="0"/>
        </w:rPr>
        <w:t xml:space="preserve">Diagram of the 3x5x2 Model of Classification presented by </w:t>
      </w:r>
      <w:r w:rsidDel="00000000" w:rsidR="00000000" w:rsidRPr="00000000">
        <w:rPr>
          <w:i w:val="1"/>
          <w:color w:val="222222"/>
          <w:sz w:val="24"/>
          <w:szCs w:val="24"/>
          <w:rtl w:val="0"/>
        </w:rPr>
        <w:t xml:space="preserve">GOV.UK</w:t>
      </w:r>
      <w:r w:rsidDel="00000000" w:rsidR="00000000" w:rsidRPr="00000000">
        <w:rPr>
          <w:i w:val="1"/>
          <w:color w:val="222222"/>
          <w:sz w:val="24"/>
          <w:szCs w:val="24"/>
          <w:rtl w:val="0"/>
        </w:rPr>
        <w:t xml:space="preserve"> (n.d.) which shows the reliability of the source, how the intelligence is known and if conditions for sharing the intelligence should be posed.</w:t>
      </w:r>
    </w:p>
    <w:p w:rsidR="00000000" w:rsidDel="00000000" w:rsidP="00000000" w:rsidRDefault="00000000" w:rsidRPr="00000000" w14:paraId="000000FC">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ANPR is an effective investigative resource which can be used for incidents related to more prevalent criminal activities such as organised crime. Following an investigation conducted by PA Consulting Group (2024), it has been found that “ANPR can deny criminals the use of the roads”. Prior to its introduction, high-density traffic could assist with concealing vehicle-related crimes; however, following its introduction, the use of ANPR can prevent this due to the efficient analysis of the system capable of checking up to 3600 number plates (VRM) per hour. The effectiveness of the system can provide a correct reading of up to 95/100 plates which are analysed. The pilot of dedicated ANPR teams found that a police constable would be likely to make approximately 100 arrests per year as part of this team, which is 10 times the national average for a regular police constable. The College of Policing (2023) substantiates that ANPR can be used in both reactive and proactive investigations in order to assist with outstanding enquiries such as locating lost and stolen vehicles, locating a vehicle's movement and providing information with associated vehicles, assisting with victimology and identifying vehicles at a particular location within a reasonable timescale.</w:t>
      </w:r>
    </w:p>
    <w:p w:rsidR="00000000" w:rsidDel="00000000" w:rsidP="00000000" w:rsidRDefault="00000000" w:rsidRPr="00000000" w14:paraId="000000FD">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In my professional experience I believe that ANPR is an effective investigative resource which can play a critical role in live intelligence sharing when responding to incidents. I have been involved in incidents where ANPR has played an important role in the investigation, where it identifies outstanding vehicles that contain wanted persons and has located missing persons who have passed by ANPR cameras in my policing area. However, ANPR does have limitations which affect the effectiveness of the tool. North Yorkshire (n.d.) argues that it is impossible for ANPR to be utilised to its fullest potential; it is not possible for the police to monitor and attend every ANPR hit, as there are not unlimited resources and budgets for the police to do so. Instead, all hits are assessed for necessity using a dynamic risk assessment.</w:t>
      </w:r>
    </w:p>
    <w:p w:rsidR="00000000" w:rsidDel="00000000" w:rsidP="00000000" w:rsidRDefault="00000000" w:rsidRPr="00000000" w14:paraId="000000FE">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Finally, ‘</w:t>
      </w:r>
      <w:r w:rsidDel="00000000" w:rsidR="00000000" w:rsidRPr="00000000">
        <w:rPr>
          <w:i w:val="1"/>
          <w:color w:val="222222"/>
          <w:sz w:val="24"/>
          <w:szCs w:val="24"/>
          <w:rtl w:val="0"/>
        </w:rPr>
        <w:t xml:space="preserve">Now What?</w:t>
      </w:r>
      <w:r w:rsidDel="00000000" w:rsidR="00000000" w:rsidRPr="00000000">
        <w:rPr>
          <w:color w:val="222222"/>
          <w:sz w:val="24"/>
          <w:szCs w:val="24"/>
          <w:rtl w:val="0"/>
        </w:rPr>
        <w:t xml:space="preserve">’, reflecting back to my incident, I believe that I could have improved my investigative procedure at the incident by conducting intelligence checks with an intelligence officer in order to build a bigger investigative picture using ANPR checks to build a bigger native for the drug supply in the local area from the individual who was arrested. Following my research for the essay, I have reflected upon the importance and effectiveness that ANPR can provide to an incident involving serious crimes, and I will ensure to implement this in future incidents that I will attend. I believe that information and intelligence are a vital part of road policing for more prevalent criminal activities, as my incident began from a small piece of information that could be developed into actionable intelligence to disrupt organised crime gangs in my local area. I will continue to complete regular training on police systems for the correct use and application of ANPR. I will also discuss this topic with road policing unit officers who use the ANPR system on a daily basis in order to conduct their role of policing the roads.</w:t>
      </w:r>
    </w:p>
    <w:p w:rsidR="00000000" w:rsidDel="00000000" w:rsidP="00000000" w:rsidRDefault="00000000" w:rsidRPr="00000000" w14:paraId="000000FF">
      <w:pPr>
        <w:shd w:fill="ffffff" w:val="clear"/>
        <w:spacing w:after="240" w:before="240" w:lineRule="auto"/>
        <w:jc w:val="both"/>
        <w:rPr>
          <w:color w:val="222222"/>
          <w:sz w:val="24"/>
          <w:szCs w:val="24"/>
        </w:rPr>
      </w:pPr>
      <w:r w:rsidDel="00000000" w:rsidR="00000000" w:rsidRPr="00000000">
        <w:rPr>
          <w:color w:val="222222"/>
          <w:sz w:val="24"/>
          <w:szCs w:val="24"/>
          <w:rtl w:val="0"/>
        </w:rPr>
        <w:t xml:space="preserve">To conclude my reflection, I have found the importance of using information and intelligence to disrupt more prevalent crimes by policing the roads. I will take the learning in which I have reflected upon in this essay to develop my professional understanding and response in future incidents. ANPR is a crucial piece of policing technology which I will seek to use in future instances of serious crime to improve my investigative skills and positive outcomes. I believe that ANPR will continue to be used by the police nationwide to provide both proactive and reactive responses to incidents, providing information and real-time intelligence which will assist with positive outcomes, policing our roads.</w:t>
      </w:r>
    </w:p>
    <w:p w:rsidR="00000000" w:rsidDel="00000000" w:rsidP="00000000" w:rsidRDefault="00000000" w:rsidRPr="00000000" w14:paraId="00000100">
      <w:pPr>
        <w:shd w:fill="ffffff" w:val="clear"/>
        <w:jc w:val="both"/>
        <w:rPr>
          <w:b w:val="1"/>
          <w:sz w:val="24"/>
          <w:szCs w:val="24"/>
        </w:rPr>
        <w:sectPr>
          <w:type w:val="nextPage"/>
          <w:pgSz w:h="16838" w:w="11906" w:orient="portrait"/>
          <w:pgMar w:bottom="1440" w:top="1440" w:left="1440" w:right="1440" w:header="720" w:footer="720"/>
        </w:sectPr>
      </w:pPr>
      <w:r w:rsidDel="00000000" w:rsidR="00000000" w:rsidRPr="00000000">
        <w:rPr>
          <w:b w:val="1"/>
          <w:color w:val="222222"/>
          <w:sz w:val="24"/>
          <w:szCs w:val="24"/>
          <w:rtl w:val="0"/>
        </w:rPr>
        <w:t xml:space="preserve">Word Count - 1773</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01">
      <w:pPr>
        <w:ind w:right="225"/>
        <w:jc w:val="center"/>
        <w:rPr>
          <w:sz w:val="18"/>
          <w:szCs w:val="18"/>
        </w:rPr>
      </w:pPr>
      <w:r w:rsidDel="00000000" w:rsidR="00000000" w:rsidRPr="00000000">
        <w:rPr>
          <w:b w:val="1"/>
          <w:sz w:val="24"/>
          <w:szCs w:val="24"/>
          <w:rtl w:val="0"/>
        </w:rPr>
        <w:t xml:space="preserve">Task 5</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2">
      <w:pPr>
        <w:ind w:right="225"/>
        <w:jc w:val="both"/>
        <w:rPr>
          <w:sz w:val="18"/>
          <w:szCs w:val="18"/>
        </w:rPr>
      </w:pPr>
      <w:r w:rsidDel="00000000" w:rsidR="00000000" w:rsidRPr="00000000">
        <w:rPr>
          <w:b w:val="1"/>
          <w:color w:val="000000"/>
          <w:sz w:val="24"/>
          <w:szCs w:val="24"/>
          <w:rtl w:val="0"/>
        </w:rPr>
        <w:t xml:space="preserve">Individual Learning Plan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3">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4">
      <w:pPr>
        <w:ind w:right="225"/>
        <w:rPr>
          <w:color w:val="000000"/>
          <w:sz w:val="18"/>
          <w:szCs w:val="18"/>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105">
      <w:pPr>
        <w:ind w:right="225"/>
        <w:jc w:val="both"/>
        <w:rPr>
          <w:sz w:val="18"/>
          <w:szCs w:val="18"/>
        </w:rPr>
      </w:pPr>
      <w:r w:rsidDel="00000000" w:rsidR="00000000" w:rsidRPr="00000000">
        <w:rPr>
          <w:sz w:val="24"/>
          <w:szCs w:val="24"/>
          <w:rtl w:val="0"/>
        </w:rPr>
        <w:t xml:space="preserve">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r w:rsidDel="00000000" w:rsidR="00000000" w:rsidRPr="00000000">
        <w:rPr>
          <w:rtl w:val="0"/>
        </w:rPr>
      </w:r>
    </w:p>
    <w:p w:rsidR="00000000" w:rsidDel="00000000" w:rsidP="00000000" w:rsidRDefault="00000000" w:rsidRPr="00000000" w14:paraId="00000106">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7">
      <w:pPr>
        <w:ind w:right="225"/>
        <w:jc w:val="both"/>
        <w:rPr>
          <w:sz w:val="18"/>
          <w:szCs w:val="18"/>
        </w:rPr>
      </w:pPr>
      <w:r w:rsidDel="00000000" w:rsidR="00000000" w:rsidRPr="00000000">
        <w:rPr>
          <w:sz w:val="24"/>
          <w:szCs w:val="24"/>
          <w:rtl w:val="0"/>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needs. </w:t>
      </w:r>
      <w:r w:rsidDel="00000000" w:rsidR="00000000" w:rsidRPr="00000000">
        <w:rPr>
          <w:rtl w:val="0"/>
        </w:rPr>
      </w:r>
    </w:p>
    <w:p w:rsidR="00000000" w:rsidDel="00000000" w:rsidP="00000000" w:rsidRDefault="00000000" w:rsidRPr="00000000" w14:paraId="00000108">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9">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A">
      <w:pPr>
        <w:ind w:right="225"/>
        <w:jc w:val="both"/>
        <w:rPr>
          <w:sz w:val="18"/>
          <w:szCs w:val="18"/>
        </w:rPr>
      </w:pPr>
      <w:r w:rsidDel="00000000" w:rsidR="00000000" w:rsidRPr="00000000">
        <w:rPr>
          <w:sz w:val="24"/>
          <w:szCs w:val="24"/>
          <w:rtl w:val="0"/>
        </w:rPr>
        <w:t xml:space="preserve">1500 words </w:t>
      </w:r>
      <w:r w:rsidDel="00000000" w:rsidR="00000000" w:rsidRPr="00000000">
        <w:rPr>
          <w:i w:val="1"/>
          <w:sz w:val="24"/>
          <w:szCs w:val="24"/>
          <w:rtl w:val="0"/>
        </w:rPr>
        <w:t xml:space="preserve">equivalent. Please note that this is not the actual number of words used in completing the table, the count reflects the thought and research behind it.</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B">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C">
      <w:pPr>
        <w:ind w:right="225"/>
        <w:jc w:val="both"/>
        <w:rPr>
          <w:sz w:val="18"/>
          <w:szCs w:val="18"/>
        </w:rPr>
      </w:pPr>
      <w:r w:rsidDel="00000000" w:rsidR="00000000" w:rsidRPr="00000000">
        <w:rPr>
          <w:i w:val="1"/>
          <w:sz w:val="24"/>
          <w:szCs w:val="24"/>
          <w:rtl w:val="0"/>
        </w:rPr>
        <w:t xml:space="preserve">It will count towards the overall equivalent word count of 8000 words expected from this module.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D">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E">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0F">
      <w:pPr>
        <w:ind w:right="225"/>
        <w:jc w:val="both"/>
        <w:rPr>
          <w:sz w:val="18"/>
          <w:szCs w:val="18"/>
        </w:rPr>
      </w:pPr>
      <w:r w:rsidDel="00000000" w:rsidR="00000000" w:rsidRPr="00000000">
        <w:rPr>
          <w:b w:val="1"/>
          <w:sz w:val="24"/>
          <w:szCs w:val="24"/>
          <w:rtl w:val="0"/>
        </w:rPr>
        <w:t xml:space="preserve">ANSWER:</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0">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1">
      <w:pPr>
        <w:ind w:right="225"/>
        <w:jc w:val="both"/>
        <w:rPr>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2">
      <w:pPr>
        <w:jc w:val="center"/>
        <w:rPr>
          <w:sz w:val="18"/>
          <w:szCs w:val="18"/>
        </w:rPr>
      </w:pPr>
      <w:r w:rsidDel="00000000" w:rsidR="00000000" w:rsidRPr="00000000">
        <w:rPr>
          <w:b w:val="1"/>
          <w:sz w:val="22"/>
          <w:szCs w:val="22"/>
          <w:rtl w:val="0"/>
        </w:rPr>
        <w:t xml:space="preserve">Knowledge, Skills and Experience Assessment</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13">
      <w:pPr>
        <w:jc w:val="center"/>
        <w:rPr>
          <w:sz w:val="18"/>
          <w:szCs w:val="18"/>
        </w:rPr>
      </w:pPr>
      <w:r w:rsidDel="00000000" w:rsidR="00000000" w:rsidRPr="00000000">
        <w:rPr>
          <w:sz w:val="22"/>
          <w:szCs w:val="22"/>
          <w:rtl w:val="0"/>
        </w:rPr>
        <w:t xml:space="preserve"> </w:t>
      </w:r>
      <w:r w:rsidDel="00000000" w:rsidR="00000000" w:rsidRPr="00000000">
        <w:rPr>
          <w:rtl w:val="0"/>
        </w:rPr>
      </w:r>
    </w:p>
    <w:tbl>
      <w:tblPr>
        <w:tblStyle w:val="Table7"/>
        <w:tblW w:w="888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15"/>
        <w:gridCol w:w="750"/>
        <w:gridCol w:w="660"/>
        <w:gridCol w:w="705"/>
        <w:gridCol w:w="705"/>
        <w:gridCol w:w="705"/>
        <w:gridCol w:w="720"/>
        <w:gridCol w:w="2520"/>
        <w:tblGridChange w:id="0">
          <w:tblGrid>
            <w:gridCol w:w="2115"/>
            <w:gridCol w:w="750"/>
            <w:gridCol w:w="660"/>
            <w:gridCol w:w="705"/>
            <w:gridCol w:w="705"/>
            <w:gridCol w:w="705"/>
            <w:gridCol w:w="720"/>
            <w:gridCol w:w="252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14">
            <w:pPr>
              <w:rPr>
                <w:sz w:val="24"/>
                <w:szCs w:val="24"/>
              </w:rPr>
            </w:pPr>
            <w:r w:rsidDel="00000000" w:rsidR="00000000" w:rsidRPr="00000000">
              <w:rPr>
                <w:sz w:val="22"/>
                <w:szCs w:val="22"/>
                <w:rtl w:val="0"/>
              </w:rPr>
              <w:t xml:space="preserve"> </w:t>
            </w:r>
            <w:r w:rsidDel="00000000" w:rsidR="00000000" w:rsidRPr="00000000">
              <w:rPr>
                <w:rtl w:val="0"/>
              </w:rPr>
            </w:r>
          </w:p>
        </w:tc>
        <w:tc>
          <w:tcPr>
            <w:gridSpan w:val="3"/>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15">
            <w:pPr>
              <w:rPr>
                <w:sz w:val="24"/>
                <w:szCs w:val="24"/>
              </w:rPr>
            </w:pPr>
            <w:r w:rsidDel="00000000" w:rsidR="00000000" w:rsidRPr="00000000">
              <w:rPr>
                <w:b w:val="1"/>
                <w:sz w:val="22"/>
                <w:szCs w:val="22"/>
                <w:rtl w:val="0"/>
              </w:rPr>
              <w:t xml:space="preserve">REQUIRED</w:t>
            </w:r>
            <w:r w:rsidDel="00000000" w:rsidR="00000000" w:rsidRPr="00000000">
              <w:rPr>
                <w:sz w:val="22"/>
                <w:szCs w:val="22"/>
                <w:rtl w:val="0"/>
              </w:rPr>
              <w:t xml:space="preserve"> </w:t>
            </w:r>
            <w:r w:rsidDel="00000000" w:rsidR="00000000" w:rsidRPr="00000000">
              <w:rPr>
                <w:rtl w:val="0"/>
              </w:rPr>
            </w:r>
          </w:p>
        </w:tc>
        <w:tc>
          <w:tcPr>
            <w:gridSpan w:val="3"/>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18">
            <w:pPr>
              <w:rPr>
                <w:sz w:val="24"/>
                <w:szCs w:val="24"/>
              </w:rPr>
            </w:pPr>
            <w:r w:rsidDel="00000000" w:rsidR="00000000" w:rsidRPr="00000000">
              <w:rPr>
                <w:b w:val="1"/>
                <w:sz w:val="22"/>
                <w:szCs w:val="22"/>
                <w:rtl w:val="0"/>
              </w:rPr>
              <w:t xml:space="preserve">RATING</w:t>
            </w:r>
            <w:r w:rsidDel="00000000" w:rsidR="00000000" w:rsidRPr="00000000">
              <w:rPr>
                <w:sz w:val="22"/>
                <w:szCs w:val="22"/>
                <w:rtl w:val="0"/>
              </w:rPr>
              <w:t xml:space="preserve"> </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1B">
            <w:pPr>
              <w:rPr>
                <w:sz w:val="24"/>
                <w:szCs w:val="24"/>
              </w:rPr>
            </w:pPr>
            <w:r w:rsidDel="00000000" w:rsidR="00000000" w:rsidRPr="00000000">
              <w:rPr>
                <w:b w:val="1"/>
                <w:sz w:val="22"/>
                <w:szCs w:val="22"/>
                <w:rtl w:val="0"/>
              </w:rPr>
              <w:t xml:space="preserve">DEVELOPMENT NEED</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1C">
            <w:pPr>
              <w:rPr>
                <w:sz w:val="24"/>
                <w:szCs w:val="24"/>
              </w:rPr>
            </w:pPr>
            <w:r w:rsidDel="00000000" w:rsidR="00000000" w:rsidRPr="00000000">
              <w:rPr>
                <w:sz w:val="22"/>
                <w:szCs w:val="22"/>
                <w:rtl w:val="0"/>
              </w:rPr>
              <w:t xml:space="preserve"> </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11D">
            <w:pPr>
              <w:rPr>
                <w:sz w:val="24"/>
                <w:szCs w:val="24"/>
              </w:rPr>
            </w:pPr>
            <w:r w:rsidDel="00000000" w:rsidR="00000000" w:rsidRPr="00000000">
              <w:rPr>
                <w:b w:val="1"/>
                <w:sz w:val="22"/>
                <w:szCs w:val="22"/>
                <w:rtl w:val="0"/>
              </w:rPr>
              <w:t xml:space="preserve">KNOWLEDGE</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1E">
            <w:pPr>
              <w:rPr>
                <w:sz w:val="22"/>
                <w:szCs w:val="22"/>
              </w:rPr>
            </w:pPr>
            <w:r w:rsidDel="00000000" w:rsidR="00000000" w:rsidRPr="00000000">
              <w:rPr>
                <w:sz w:val="22"/>
                <w:szCs w:val="22"/>
                <w:rtl w:val="0"/>
              </w:rPr>
              <w:t xml:space="preserve"> </w:t>
            </w:r>
          </w:p>
          <w:p w:rsidR="00000000" w:rsidDel="00000000" w:rsidP="00000000" w:rsidRDefault="00000000" w:rsidRPr="00000000" w14:paraId="0000011F">
            <w:pPr>
              <w:rPr>
                <w:sz w:val="22"/>
                <w:szCs w:val="22"/>
              </w:rPr>
            </w:pPr>
            <w:r w:rsidDel="00000000" w:rsidR="00000000" w:rsidRPr="00000000">
              <w:rPr>
                <w:rtl w:val="0"/>
              </w:rPr>
            </w:r>
          </w:p>
          <w:p w:rsidR="00000000" w:rsidDel="00000000" w:rsidP="00000000" w:rsidRDefault="00000000" w:rsidRPr="00000000" w14:paraId="00000120">
            <w:pPr>
              <w:rPr>
                <w:b w:val="1"/>
                <w:sz w:val="22"/>
                <w:szCs w:val="22"/>
              </w:rPr>
            </w:pPr>
            <w:r w:rsidDel="00000000" w:rsidR="00000000" w:rsidRPr="00000000">
              <w:rPr>
                <w:b w:val="1"/>
                <w:sz w:val="22"/>
                <w:szCs w:val="22"/>
                <w:rtl w:val="0"/>
              </w:rPr>
              <w:t xml:space="preserve">Gain knowledge in conducting specialised investigations</w:t>
            </w:r>
          </w:p>
          <w:p w:rsidR="00000000" w:rsidDel="00000000" w:rsidP="00000000" w:rsidRDefault="00000000" w:rsidRPr="00000000" w14:paraId="00000121">
            <w:pPr>
              <w:rPr>
                <w:sz w:val="22"/>
                <w:szCs w:val="22"/>
              </w:rPr>
            </w:pPr>
            <w:r w:rsidDel="00000000" w:rsidR="00000000" w:rsidRPr="00000000">
              <w:rPr>
                <w:sz w:val="22"/>
                <w:szCs w:val="22"/>
                <w:rtl w:val="0"/>
              </w:rPr>
              <w:t xml:space="preserve"> </w:t>
            </w:r>
          </w:p>
          <w:p w:rsidR="00000000" w:rsidDel="00000000" w:rsidP="00000000" w:rsidRDefault="00000000" w:rsidRPr="00000000" w14:paraId="00000122">
            <w:pPr>
              <w:rPr>
                <w:sz w:val="22"/>
                <w:szCs w:val="22"/>
              </w:rPr>
            </w:pPr>
            <w:r w:rsidDel="00000000" w:rsidR="00000000" w:rsidRPr="00000000">
              <w:rPr>
                <w:rtl w:val="0"/>
              </w:rPr>
            </w:r>
          </w:p>
          <w:p w:rsidR="00000000" w:rsidDel="00000000" w:rsidP="00000000" w:rsidRDefault="00000000" w:rsidRPr="00000000" w14:paraId="00000123">
            <w:pPr>
              <w:rPr>
                <w:sz w:val="22"/>
                <w:szCs w:val="22"/>
              </w:rPr>
            </w:pPr>
            <w:r w:rsidDel="00000000" w:rsidR="00000000" w:rsidRPr="00000000">
              <w:rPr>
                <w:rtl w:val="0"/>
              </w:rPr>
            </w:r>
          </w:p>
          <w:p w:rsidR="00000000" w:rsidDel="00000000" w:rsidP="00000000" w:rsidRDefault="00000000" w:rsidRPr="00000000" w14:paraId="00000124">
            <w:pPr>
              <w:rPr>
                <w:sz w:val="22"/>
                <w:szCs w:val="22"/>
              </w:rPr>
            </w:pPr>
            <w:r w:rsidDel="00000000" w:rsidR="00000000" w:rsidRPr="00000000">
              <w:rPr>
                <w:rtl w:val="0"/>
              </w:rPr>
            </w:r>
          </w:p>
          <w:p w:rsidR="00000000" w:rsidDel="00000000" w:rsidP="00000000" w:rsidRDefault="00000000" w:rsidRPr="00000000" w14:paraId="00000125">
            <w:pPr>
              <w:rPr>
                <w:sz w:val="22"/>
                <w:szCs w:val="22"/>
              </w:rPr>
            </w:pPr>
            <w:r w:rsidDel="00000000" w:rsidR="00000000" w:rsidRPr="00000000">
              <w:rPr>
                <w:rtl w:val="0"/>
              </w:rPr>
            </w:r>
          </w:p>
          <w:p w:rsidR="00000000" w:rsidDel="00000000" w:rsidP="00000000" w:rsidRDefault="00000000" w:rsidRPr="00000000" w14:paraId="00000126">
            <w:pPr>
              <w:rPr>
                <w:sz w:val="22"/>
                <w:szCs w:val="22"/>
              </w:rPr>
            </w:pPr>
            <w:r w:rsidDel="00000000" w:rsidR="00000000" w:rsidRPr="00000000">
              <w:rPr>
                <w:rtl w:val="0"/>
              </w:rPr>
            </w:r>
          </w:p>
          <w:p w:rsidR="00000000" w:rsidDel="00000000" w:rsidP="00000000" w:rsidRDefault="00000000" w:rsidRPr="00000000" w14:paraId="00000127">
            <w:pPr>
              <w:rPr>
                <w:sz w:val="22"/>
                <w:szCs w:val="22"/>
              </w:rPr>
            </w:pPr>
            <w:r w:rsidDel="00000000" w:rsidR="00000000" w:rsidRPr="00000000">
              <w:rPr>
                <w:rtl w:val="0"/>
              </w:rPr>
            </w:r>
          </w:p>
          <w:p w:rsidR="00000000" w:rsidDel="00000000" w:rsidP="00000000" w:rsidRDefault="00000000" w:rsidRPr="00000000" w14:paraId="00000128">
            <w:pPr>
              <w:rPr>
                <w:sz w:val="22"/>
                <w:szCs w:val="22"/>
              </w:rPr>
            </w:pPr>
            <w:r w:rsidDel="00000000" w:rsidR="00000000" w:rsidRPr="00000000">
              <w:rPr>
                <w:rtl w:val="0"/>
              </w:rPr>
            </w:r>
          </w:p>
          <w:p w:rsidR="00000000" w:rsidDel="00000000" w:rsidP="00000000" w:rsidRDefault="00000000" w:rsidRPr="00000000" w14:paraId="00000129">
            <w:pPr>
              <w:rPr>
                <w:sz w:val="22"/>
                <w:szCs w:val="22"/>
              </w:rPr>
            </w:pPr>
            <w:r w:rsidDel="00000000" w:rsidR="00000000" w:rsidRPr="00000000">
              <w:rPr>
                <w:rtl w:val="0"/>
              </w:rPr>
            </w:r>
          </w:p>
          <w:p w:rsidR="00000000" w:rsidDel="00000000" w:rsidP="00000000" w:rsidRDefault="00000000" w:rsidRPr="00000000" w14:paraId="0000012A">
            <w:pPr>
              <w:rPr>
                <w:sz w:val="22"/>
                <w:szCs w:val="22"/>
              </w:rPr>
            </w:pPr>
            <w:r w:rsidDel="00000000" w:rsidR="00000000" w:rsidRPr="00000000">
              <w:rPr>
                <w:rtl w:val="0"/>
              </w:rPr>
            </w:r>
          </w:p>
          <w:p w:rsidR="00000000" w:rsidDel="00000000" w:rsidP="00000000" w:rsidRDefault="00000000" w:rsidRPr="00000000" w14:paraId="0000012B">
            <w:pPr>
              <w:rPr>
                <w:b w:val="1"/>
                <w:sz w:val="22"/>
                <w:szCs w:val="22"/>
              </w:rPr>
            </w:pPr>
            <w:r w:rsidDel="00000000" w:rsidR="00000000" w:rsidRPr="00000000">
              <w:rPr>
                <w:b w:val="1"/>
                <w:sz w:val="22"/>
                <w:szCs w:val="22"/>
                <w:rtl w:val="0"/>
              </w:rPr>
              <w:t xml:space="preserve">Pass on the knowledge I have gained throughout my IPS to new student officers that join my team. </w:t>
            </w:r>
          </w:p>
          <w:p w:rsidR="00000000" w:rsidDel="00000000" w:rsidP="00000000" w:rsidRDefault="00000000" w:rsidRPr="00000000" w14:paraId="0000012C">
            <w:pPr>
              <w:rPr>
                <w:b w:val="1"/>
                <w:sz w:val="22"/>
                <w:szCs w:val="22"/>
              </w:rPr>
            </w:pPr>
            <w:r w:rsidDel="00000000" w:rsidR="00000000" w:rsidRPr="00000000">
              <w:rPr>
                <w:rtl w:val="0"/>
              </w:rPr>
            </w:r>
          </w:p>
          <w:p w:rsidR="00000000" w:rsidDel="00000000" w:rsidP="00000000" w:rsidRDefault="00000000" w:rsidRPr="00000000" w14:paraId="0000012D">
            <w:pPr>
              <w:rPr>
                <w:b w:val="1"/>
                <w:sz w:val="22"/>
                <w:szCs w:val="22"/>
              </w:rPr>
            </w:pPr>
            <w:r w:rsidDel="00000000" w:rsidR="00000000" w:rsidRPr="00000000">
              <w:rPr>
                <w:rtl w:val="0"/>
              </w:rPr>
            </w:r>
          </w:p>
          <w:p w:rsidR="00000000" w:rsidDel="00000000" w:rsidP="00000000" w:rsidRDefault="00000000" w:rsidRPr="00000000" w14:paraId="0000012E">
            <w:pPr>
              <w:rPr>
                <w:b w:val="1"/>
                <w:sz w:val="22"/>
                <w:szCs w:val="22"/>
              </w:rPr>
            </w:pPr>
            <w:r w:rsidDel="00000000" w:rsidR="00000000" w:rsidRPr="00000000">
              <w:rPr>
                <w:rtl w:val="0"/>
              </w:rPr>
            </w:r>
          </w:p>
          <w:p w:rsidR="00000000" w:rsidDel="00000000" w:rsidP="00000000" w:rsidRDefault="00000000" w:rsidRPr="00000000" w14:paraId="0000012F">
            <w:pPr>
              <w:rPr>
                <w:b w:val="1"/>
                <w:sz w:val="22"/>
                <w:szCs w:val="22"/>
              </w:rPr>
            </w:pPr>
            <w:r w:rsidDel="00000000" w:rsidR="00000000" w:rsidRPr="00000000">
              <w:rPr>
                <w:rtl w:val="0"/>
              </w:rPr>
            </w:r>
          </w:p>
          <w:p w:rsidR="00000000" w:rsidDel="00000000" w:rsidP="00000000" w:rsidRDefault="00000000" w:rsidRPr="00000000" w14:paraId="00000130">
            <w:pPr>
              <w:rPr>
                <w:b w:val="1"/>
                <w:sz w:val="22"/>
                <w:szCs w:val="22"/>
              </w:rPr>
            </w:pPr>
            <w:r w:rsidDel="00000000" w:rsidR="00000000" w:rsidRPr="00000000">
              <w:rPr>
                <w:rtl w:val="0"/>
              </w:rPr>
            </w:r>
          </w:p>
          <w:p w:rsidR="00000000" w:rsidDel="00000000" w:rsidP="00000000" w:rsidRDefault="00000000" w:rsidRPr="00000000" w14:paraId="00000131">
            <w:pPr>
              <w:rPr>
                <w:b w:val="1"/>
                <w:sz w:val="22"/>
                <w:szCs w:val="22"/>
              </w:rPr>
            </w:pPr>
            <w:r w:rsidDel="00000000" w:rsidR="00000000" w:rsidRPr="00000000">
              <w:rPr>
                <w:rtl w:val="0"/>
              </w:rPr>
            </w:r>
          </w:p>
          <w:p w:rsidR="00000000" w:rsidDel="00000000" w:rsidP="00000000" w:rsidRDefault="00000000" w:rsidRPr="00000000" w14:paraId="00000132">
            <w:pPr>
              <w:rPr>
                <w:b w:val="1"/>
                <w:sz w:val="22"/>
                <w:szCs w:val="22"/>
              </w:rPr>
            </w:pPr>
            <w:r w:rsidDel="00000000" w:rsidR="00000000" w:rsidRPr="00000000">
              <w:rPr>
                <w:b w:val="1"/>
                <w:sz w:val="22"/>
                <w:szCs w:val="22"/>
                <w:rtl w:val="0"/>
              </w:rPr>
              <w:t xml:space="preserve">Complete yearly refresher for First Aid training to develop current knowledge and ascertain new knowledge. </w:t>
            </w:r>
          </w:p>
          <w:p w:rsidR="00000000" w:rsidDel="00000000" w:rsidP="00000000" w:rsidRDefault="00000000" w:rsidRPr="00000000" w14:paraId="00000133">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4">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5">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6">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7">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8">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9">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A">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B">
            <w:pPr>
              <w:rPr>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3C">
            <w:pPr>
              <w:rPr>
                <w:sz w:val="24"/>
                <w:szCs w:val="24"/>
              </w:rPr>
            </w:pPr>
            <w:r w:rsidDel="00000000" w:rsidR="00000000" w:rsidRPr="00000000">
              <w:rPr>
                <w:sz w:val="22"/>
                <w:szCs w:val="22"/>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3D">
            <w:pPr>
              <w:rPr>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13E">
            <w:pPr>
              <w:rPr>
                <w:sz w:val="22"/>
                <w:szCs w:val="22"/>
              </w:rPr>
            </w:pPr>
            <w:r w:rsidDel="00000000" w:rsidR="00000000" w:rsidRPr="00000000">
              <w:rPr>
                <w:sz w:val="22"/>
                <w:szCs w:val="22"/>
                <w:rtl w:val="0"/>
              </w:rPr>
              <w:t xml:space="preserve">1-4 </w:t>
            </w:r>
          </w:p>
          <w:p w:rsidR="00000000" w:rsidDel="00000000" w:rsidP="00000000" w:rsidRDefault="00000000" w:rsidRPr="00000000" w14:paraId="0000013F">
            <w:pPr>
              <w:rPr>
                <w:sz w:val="22"/>
                <w:szCs w:val="22"/>
              </w:rPr>
            </w:pPr>
            <w:r w:rsidDel="00000000" w:rsidR="00000000" w:rsidRPr="00000000">
              <w:rPr>
                <w:rtl w:val="0"/>
              </w:rPr>
            </w:r>
          </w:p>
          <w:p w:rsidR="00000000" w:rsidDel="00000000" w:rsidP="00000000" w:rsidRDefault="00000000" w:rsidRPr="00000000" w14:paraId="00000140">
            <w:pPr>
              <w:rPr>
                <w:sz w:val="22"/>
                <w:szCs w:val="22"/>
              </w:rPr>
            </w:pPr>
            <w:r w:rsidDel="00000000" w:rsidR="00000000" w:rsidRPr="00000000">
              <w:rPr>
                <w:rtl w:val="0"/>
              </w:rPr>
            </w:r>
          </w:p>
          <w:p w:rsidR="00000000" w:rsidDel="00000000" w:rsidP="00000000" w:rsidRDefault="00000000" w:rsidRPr="00000000" w14:paraId="00000141">
            <w:pPr>
              <w:rPr>
                <w:sz w:val="22"/>
                <w:szCs w:val="22"/>
              </w:rPr>
            </w:pPr>
            <w:r w:rsidDel="00000000" w:rsidR="00000000" w:rsidRPr="00000000">
              <w:rPr>
                <w:sz w:val="22"/>
                <w:szCs w:val="22"/>
                <w:rtl w:val="0"/>
              </w:rPr>
              <w:t xml:space="preserve">   </w:t>
            </w:r>
          </w:p>
          <w:p w:rsidR="00000000" w:rsidDel="00000000" w:rsidP="00000000" w:rsidRDefault="00000000" w:rsidRPr="00000000" w14:paraId="00000142">
            <w:pPr>
              <w:rPr>
                <w:sz w:val="22"/>
                <w:szCs w:val="22"/>
              </w:rPr>
            </w:pPr>
            <w:r w:rsidDel="00000000" w:rsidR="00000000" w:rsidRPr="00000000">
              <w:rPr>
                <w:rtl w:val="0"/>
              </w:rPr>
            </w:r>
          </w:p>
          <w:p w:rsidR="00000000" w:rsidDel="00000000" w:rsidP="00000000" w:rsidRDefault="00000000" w:rsidRPr="00000000" w14:paraId="00000143">
            <w:pPr>
              <w:rPr>
                <w:sz w:val="22"/>
                <w:szCs w:val="22"/>
              </w:rPr>
            </w:pPr>
            <w:r w:rsidDel="00000000" w:rsidR="00000000" w:rsidRPr="00000000">
              <w:rPr>
                <w:rtl w:val="0"/>
              </w:rPr>
            </w:r>
          </w:p>
          <w:p w:rsidR="00000000" w:rsidDel="00000000" w:rsidP="00000000" w:rsidRDefault="00000000" w:rsidRPr="00000000" w14:paraId="00000144">
            <w:pPr>
              <w:rPr>
                <w:sz w:val="22"/>
                <w:szCs w:val="22"/>
              </w:rPr>
            </w:pPr>
            <w:r w:rsidDel="00000000" w:rsidR="00000000" w:rsidRPr="00000000">
              <w:rPr>
                <w:rtl w:val="0"/>
              </w:rPr>
            </w:r>
          </w:p>
          <w:p w:rsidR="00000000" w:rsidDel="00000000" w:rsidP="00000000" w:rsidRDefault="00000000" w:rsidRPr="00000000" w14:paraId="00000145">
            <w:pPr>
              <w:rPr>
                <w:sz w:val="22"/>
                <w:szCs w:val="22"/>
              </w:rPr>
            </w:pPr>
            <w:r w:rsidDel="00000000" w:rsidR="00000000" w:rsidRPr="00000000">
              <w:rPr>
                <w:rtl w:val="0"/>
              </w:rPr>
            </w:r>
          </w:p>
          <w:p w:rsidR="00000000" w:rsidDel="00000000" w:rsidP="00000000" w:rsidRDefault="00000000" w:rsidRPr="00000000" w14:paraId="00000146">
            <w:pPr>
              <w:rPr>
                <w:sz w:val="22"/>
                <w:szCs w:val="22"/>
              </w:rPr>
            </w:pPr>
            <w:r w:rsidDel="00000000" w:rsidR="00000000" w:rsidRPr="00000000">
              <w:rPr>
                <w:rtl w:val="0"/>
              </w:rPr>
            </w:r>
          </w:p>
          <w:p w:rsidR="00000000" w:rsidDel="00000000" w:rsidP="00000000" w:rsidRDefault="00000000" w:rsidRPr="00000000" w14:paraId="00000147">
            <w:pPr>
              <w:rPr>
                <w:sz w:val="22"/>
                <w:szCs w:val="22"/>
              </w:rPr>
            </w:pPr>
            <w:r w:rsidDel="00000000" w:rsidR="00000000" w:rsidRPr="00000000">
              <w:rPr>
                <w:rtl w:val="0"/>
              </w:rPr>
            </w:r>
          </w:p>
          <w:p w:rsidR="00000000" w:rsidDel="00000000" w:rsidP="00000000" w:rsidRDefault="00000000" w:rsidRPr="00000000" w14:paraId="00000148">
            <w:pPr>
              <w:rPr>
                <w:sz w:val="22"/>
                <w:szCs w:val="22"/>
              </w:rPr>
            </w:pPr>
            <w:r w:rsidDel="00000000" w:rsidR="00000000" w:rsidRPr="00000000">
              <w:rPr>
                <w:rtl w:val="0"/>
              </w:rPr>
            </w:r>
          </w:p>
          <w:p w:rsidR="00000000" w:rsidDel="00000000" w:rsidP="00000000" w:rsidRDefault="00000000" w:rsidRPr="00000000" w14:paraId="00000149">
            <w:pPr>
              <w:rPr>
                <w:sz w:val="22"/>
                <w:szCs w:val="22"/>
              </w:rPr>
            </w:pPr>
            <w:r w:rsidDel="00000000" w:rsidR="00000000" w:rsidRPr="00000000">
              <w:rPr>
                <w:rtl w:val="0"/>
              </w:rPr>
            </w:r>
          </w:p>
          <w:p w:rsidR="00000000" w:rsidDel="00000000" w:rsidP="00000000" w:rsidRDefault="00000000" w:rsidRPr="00000000" w14:paraId="0000014A">
            <w:pPr>
              <w:rPr>
                <w:sz w:val="22"/>
                <w:szCs w:val="22"/>
              </w:rPr>
            </w:pPr>
            <w:r w:rsidDel="00000000" w:rsidR="00000000" w:rsidRPr="00000000">
              <w:rPr>
                <w:rtl w:val="0"/>
              </w:rPr>
            </w:r>
          </w:p>
          <w:p w:rsidR="00000000" w:rsidDel="00000000" w:rsidP="00000000" w:rsidRDefault="00000000" w:rsidRPr="00000000" w14:paraId="0000014B">
            <w:pPr>
              <w:rPr>
                <w:sz w:val="22"/>
                <w:szCs w:val="22"/>
              </w:rPr>
            </w:pPr>
            <w:r w:rsidDel="00000000" w:rsidR="00000000" w:rsidRPr="00000000">
              <w:rPr>
                <w:rtl w:val="0"/>
              </w:rPr>
            </w:r>
          </w:p>
          <w:p w:rsidR="00000000" w:rsidDel="00000000" w:rsidP="00000000" w:rsidRDefault="00000000" w:rsidRPr="00000000" w14:paraId="0000014C">
            <w:pPr>
              <w:rPr>
                <w:sz w:val="22"/>
                <w:szCs w:val="22"/>
              </w:rPr>
            </w:pPr>
            <w:r w:rsidDel="00000000" w:rsidR="00000000" w:rsidRPr="00000000">
              <w:rPr>
                <w:rtl w:val="0"/>
              </w:rPr>
            </w:r>
          </w:p>
          <w:p w:rsidR="00000000" w:rsidDel="00000000" w:rsidP="00000000" w:rsidRDefault="00000000" w:rsidRPr="00000000" w14:paraId="0000014D">
            <w:pPr>
              <w:rPr>
                <w:sz w:val="22"/>
                <w:szCs w:val="22"/>
              </w:rPr>
            </w:pPr>
            <w:r w:rsidDel="00000000" w:rsidR="00000000" w:rsidRPr="00000000">
              <w:rPr>
                <w:rtl w:val="0"/>
              </w:rPr>
            </w:r>
          </w:p>
          <w:p w:rsidR="00000000" w:rsidDel="00000000" w:rsidP="00000000" w:rsidRDefault="00000000" w:rsidRPr="00000000" w14:paraId="0000014E">
            <w:pPr>
              <w:rPr>
                <w:sz w:val="22"/>
                <w:szCs w:val="22"/>
              </w:rPr>
            </w:pPr>
            <w:r w:rsidDel="00000000" w:rsidR="00000000" w:rsidRPr="00000000">
              <w:rPr>
                <w:rtl w:val="0"/>
              </w:rPr>
            </w:r>
          </w:p>
          <w:p w:rsidR="00000000" w:rsidDel="00000000" w:rsidP="00000000" w:rsidRDefault="00000000" w:rsidRPr="00000000" w14:paraId="0000014F">
            <w:pPr>
              <w:rPr>
                <w:sz w:val="22"/>
                <w:szCs w:val="22"/>
              </w:rPr>
            </w:pPr>
            <w:r w:rsidDel="00000000" w:rsidR="00000000" w:rsidRPr="00000000">
              <w:rPr>
                <w:sz w:val="22"/>
                <w:szCs w:val="22"/>
                <w:rtl w:val="0"/>
              </w:rPr>
              <w:t xml:space="preserve">    X</w:t>
            </w:r>
          </w:p>
          <w:p w:rsidR="00000000" w:rsidDel="00000000" w:rsidP="00000000" w:rsidRDefault="00000000" w:rsidRPr="00000000" w14:paraId="00000150">
            <w:pPr>
              <w:rPr>
                <w:sz w:val="22"/>
                <w:szCs w:val="22"/>
              </w:rPr>
            </w:pPr>
            <w:r w:rsidDel="00000000" w:rsidR="00000000" w:rsidRPr="00000000">
              <w:rPr>
                <w:rtl w:val="0"/>
              </w:rPr>
            </w:r>
          </w:p>
          <w:p w:rsidR="00000000" w:rsidDel="00000000" w:rsidP="00000000" w:rsidRDefault="00000000" w:rsidRPr="00000000" w14:paraId="00000151">
            <w:pPr>
              <w:rPr>
                <w:sz w:val="22"/>
                <w:szCs w:val="22"/>
              </w:rPr>
            </w:pPr>
            <w:r w:rsidDel="00000000" w:rsidR="00000000" w:rsidRPr="00000000">
              <w:rPr>
                <w:rtl w:val="0"/>
              </w:rPr>
            </w:r>
          </w:p>
          <w:p w:rsidR="00000000" w:rsidDel="00000000" w:rsidP="00000000" w:rsidRDefault="00000000" w:rsidRPr="00000000" w14:paraId="00000152">
            <w:pPr>
              <w:rPr>
                <w:sz w:val="22"/>
                <w:szCs w:val="22"/>
              </w:rPr>
            </w:pPr>
            <w:r w:rsidDel="00000000" w:rsidR="00000000" w:rsidRPr="00000000">
              <w:rPr>
                <w:rtl w:val="0"/>
              </w:rPr>
            </w:r>
          </w:p>
          <w:p w:rsidR="00000000" w:rsidDel="00000000" w:rsidP="00000000" w:rsidRDefault="00000000" w:rsidRPr="00000000" w14:paraId="00000153">
            <w:pPr>
              <w:rPr>
                <w:sz w:val="22"/>
                <w:szCs w:val="22"/>
              </w:rPr>
            </w:pPr>
            <w:r w:rsidDel="00000000" w:rsidR="00000000" w:rsidRPr="00000000">
              <w:rPr>
                <w:rtl w:val="0"/>
              </w:rPr>
            </w:r>
          </w:p>
          <w:p w:rsidR="00000000" w:rsidDel="00000000" w:rsidP="00000000" w:rsidRDefault="00000000" w:rsidRPr="00000000" w14:paraId="00000154">
            <w:pPr>
              <w:rPr>
                <w:sz w:val="22"/>
                <w:szCs w:val="22"/>
              </w:rPr>
            </w:pPr>
            <w:r w:rsidDel="00000000" w:rsidR="00000000" w:rsidRPr="00000000">
              <w:rPr>
                <w:rtl w:val="0"/>
              </w:rPr>
            </w:r>
          </w:p>
          <w:p w:rsidR="00000000" w:rsidDel="00000000" w:rsidP="00000000" w:rsidRDefault="00000000" w:rsidRPr="00000000" w14:paraId="00000155">
            <w:pPr>
              <w:rPr>
                <w:sz w:val="22"/>
                <w:szCs w:val="22"/>
              </w:rPr>
            </w:pPr>
            <w:r w:rsidDel="00000000" w:rsidR="00000000" w:rsidRPr="00000000">
              <w:rPr>
                <w:rtl w:val="0"/>
              </w:rPr>
            </w:r>
          </w:p>
          <w:p w:rsidR="00000000" w:rsidDel="00000000" w:rsidP="00000000" w:rsidRDefault="00000000" w:rsidRPr="00000000" w14:paraId="00000156">
            <w:pPr>
              <w:rPr>
                <w:sz w:val="22"/>
                <w:szCs w:val="22"/>
              </w:rPr>
            </w:pPr>
            <w:r w:rsidDel="00000000" w:rsidR="00000000" w:rsidRPr="00000000">
              <w:rPr>
                <w:rtl w:val="0"/>
              </w:rPr>
            </w:r>
          </w:p>
          <w:p w:rsidR="00000000" w:rsidDel="00000000" w:rsidP="00000000" w:rsidRDefault="00000000" w:rsidRPr="00000000" w14:paraId="00000157">
            <w:pPr>
              <w:rPr>
                <w:sz w:val="22"/>
                <w:szCs w:val="22"/>
              </w:rPr>
            </w:pPr>
            <w:r w:rsidDel="00000000" w:rsidR="00000000" w:rsidRPr="00000000">
              <w:rPr>
                <w:rtl w:val="0"/>
              </w:rPr>
            </w:r>
          </w:p>
          <w:p w:rsidR="00000000" w:rsidDel="00000000" w:rsidP="00000000" w:rsidRDefault="00000000" w:rsidRPr="00000000" w14:paraId="00000158">
            <w:pPr>
              <w:rPr>
                <w:sz w:val="22"/>
                <w:szCs w:val="22"/>
              </w:rPr>
            </w:pPr>
            <w:r w:rsidDel="00000000" w:rsidR="00000000" w:rsidRPr="00000000">
              <w:rPr>
                <w:rtl w:val="0"/>
              </w:rPr>
            </w:r>
          </w:p>
          <w:p w:rsidR="00000000" w:rsidDel="00000000" w:rsidP="00000000" w:rsidRDefault="00000000" w:rsidRPr="00000000" w14:paraId="00000159">
            <w:pPr>
              <w:rPr>
                <w:sz w:val="22"/>
                <w:szCs w:val="22"/>
              </w:rPr>
            </w:pPr>
            <w:r w:rsidDel="00000000" w:rsidR="00000000" w:rsidRPr="00000000">
              <w:rPr>
                <w:rtl w:val="0"/>
              </w:rPr>
            </w:r>
          </w:p>
          <w:p w:rsidR="00000000" w:rsidDel="00000000" w:rsidP="00000000" w:rsidRDefault="00000000" w:rsidRPr="00000000" w14:paraId="0000015A">
            <w:pPr>
              <w:rPr>
                <w:sz w:val="22"/>
                <w:szCs w:val="22"/>
              </w:rPr>
            </w:pPr>
            <w:r w:rsidDel="00000000" w:rsidR="00000000" w:rsidRPr="00000000">
              <w:rPr>
                <w:rtl w:val="0"/>
              </w:rPr>
            </w:r>
          </w:p>
          <w:p w:rsidR="00000000" w:rsidDel="00000000" w:rsidP="00000000" w:rsidRDefault="00000000" w:rsidRPr="00000000" w14:paraId="0000015B">
            <w:pPr>
              <w:rPr>
                <w:sz w:val="22"/>
                <w:szCs w:val="22"/>
              </w:rPr>
            </w:pPr>
            <w:r w:rsidDel="00000000" w:rsidR="00000000" w:rsidRPr="00000000">
              <w:rPr>
                <w:rtl w:val="0"/>
              </w:rPr>
            </w:r>
          </w:p>
          <w:p w:rsidR="00000000" w:rsidDel="00000000" w:rsidP="00000000" w:rsidRDefault="00000000" w:rsidRPr="00000000" w14:paraId="0000015C">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5D">
            <w:pPr>
              <w:rPr>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15E">
            <w:pPr>
              <w:rPr>
                <w:sz w:val="22"/>
                <w:szCs w:val="22"/>
              </w:rPr>
            </w:pPr>
            <w:r w:rsidDel="00000000" w:rsidR="00000000" w:rsidRPr="00000000">
              <w:rPr>
                <w:sz w:val="22"/>
                <w:szCs w:val="22"/>
                <w:rtl w:val="0"/>
              </w:rPr>
              <w:t xml:space="preserve">5-7 </w:t>
            </w:r>
          </w:p>
          <w:p w:rsidR="00000000" w:rsidDel="00000000" w:rsidP="00000000" w:rsidRDefault="00000000" w:rsidRPr="00000000" w14:paraId="0000015F">
            <w:pPr>
              <w:rPr>
                <w:sz w:val="22"/>
                <w:szCs w:val="22"/>
              </w:rPr>
            </w:pPr>
            <w:r w:rsidDel="00000000" w:rsidR="00000000" w:rsidRPr="00000000">
              <w:rPr>
                <w:rtl w:val="0"/>
              </w:rPr>
            </w:r>
          </w:p>
          <w:p w:rsidR="00000000" w:rsidDel="00000000" w:rsidP="00000000" w:rsidRDefault="00000000" w:rsidRPr="00000000" w14:paraId="00000160">
            <w:pPr>
              <w:rPr>
                <w:sz w:val="22"/>
                <w:szCs w:val="22"/>
              </w:rPr>
            </w:pPr>
            <w:r w:rsidDel="00000000" w:rsidR="00000000" w:rsidRPr="00000000">
              <w:rPr>
                <w:rtl w:val="0"/>
              </w:rPr>
            </w:r>
          </w:p>
          <w:p w:rsidR="00000000" w:rsidDel="00000000" w:rsidP="00000000" w:rsidRDefault="00000000" w:rsidRPr="00000000" w14:paraId="00000161">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62">
            <w:pPr>
              <w:rPr>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163">
            <w:pPr>
              <w:rPr>
                <w:sz w:val="22"/>
                <w:szCs w:val="22"/>
              </w:rPr>
            </w:pPr>
            <w:r w:rsidDel="00000000" w:rsidR="00000000" w:rsidRPr="00000000">
              <w:rPr>
                <w:sz w:val="22"/>
                <w:szCs w:val="22"/>
                <w:rtl w:val="0"/>
              </w:rPr>
              <w:t xml:space="preserve">8-10 </w:t>
            </w:r>
          </w:p>
          <w:p w:rsidR="00000000" w:rsidDel="00000000" w:rsidP="00000000" w:rsidRDefault="00000000" w:rsidRPr="00000000" w14:paraId="00000164">
            <w:pPr>
              <w:rPr>
                <w:sz w:val="22"/>
                <w:szCs w:val="22"/>
              </w:rPr>
            </w:pPr>
            <w:r w:rsidDel="00000000" w:rsidR="00000000" w:rsidRPr="00000000">
              <w:rPr>
                <w:rtl w:val="0"/>
              </w:rPr>
            </w:r>
          </w:p>
          <w:p w:rsidR="00000000" w:rsidDel="00000000" w:rsidP="00000000" w:rsidRDefault="00000000" w:rsidRPr="00000000" w14:paraId="00000165">
            <w:pPr>
              <w:rPr>
                <w:sz w:val="22"/>
                <w:szCs w:val="22"/>
              </w:rPr>
            </w:pPr>
            <w:r w:rsidDel="00000000" w:rsidR="00000000" w:rsidRPr="00000000">
              <w:rPr>
                <w:rtl w:val="0"/>
              </w:rPr>
            </w:r>
          </w:p>
          <w:p w:rsidR="00000000" w:rsidDel="00000000" w:rsidP="00000000" w:rsidRDefault="00000000" w:rsidRPr="00000000" w14:paraId="00000166">
            <w:pPr>
              <w:rPr>
                <w:sz w:val="22"/>
                <w:szCs w:val="22"/>
              </w:rPr>
            </w:pPr>
            <w:r w:rsidDel="00000000" w:rsidR="00000000" w:rsidRPr="00000000">
              <w:rPr>
                <w:rtl w:val="0"/>
              </w:rPr>
            </w:r>
          </w:p>
          <w:p w:rsidR="00000000" w:rsidDel="00000000" w:rsidP="00000000" w:rsidRDefault="00000000" w:rsidRPr="00000000" w14:paraId="00000167">
            <w:pPr>
              <w:rPr>
                <w:sz w:val="22"/>
                <w:szCs w:val="22"/>
              </w:rPr>
            </w:pPr>
            <w:r w:rsidDel="00000000" w:rsidR="00000000" w:rsidRPr="00000000">
              <w:rPr>
                <w:rtl w:val="0"/>
              </w:rPr>
            </w:r>
          </w:p>
          <w:p w:rsidR="00000000" w:rsidDel="00000000" w:rsidP="00000000" w:rsidRDefault="00000000" w:rsidRPr="00000000" w14:paraId="00000168">
            <w:pPr>
              <w:rPr>
                <w:sz w:val="22"/>
                <w:szCs w:val="22"/>
              </w:rPr>
            </w:pPr>
            <w:r w:rsidDel="00000000" w:rsidR="00000000" w:rsidRPr="00000000">
              <w:rPr>
                <w:rtl w:val="0"/>
              </w:rPr>
            </w:r>
          </w:p>
          <w:p w:rsidR="00000000" w:rsidDel="00000000" w:rsidP="00000000" w:rsidRDefault="00000000" w:rsidRPr="00000000" w14:paraId="00000169">
            <w:pPr>
              <w:rPr>
                <w:sz w:val="22"/>
                <w:szCs w:val="22"/>
              </w:rPr>
            </w:pPr>
            <w:r w:rsidDel="00000000" w:rsidR="00000000" w:rsidRPr="00000000">
              <w:rPr>
                <w:rtl w:val="0"/>
              </w:rPr>
            </w:r>
          </w:p>
          <w:p w:rsidR="00000000" w:rsidDel="00000000" w:rsidP="00000000" w:rsidRDefault="00000000" w:rsidRPr="00000000" w14:paraId="0000016A">
            <w:pPr>
              <w:rPr>
                <w:sz w:val="22"/>
                <w:szCs w:val="22"/>
              </w:rPr>
            </w:pPr>
            <w:r w:rsidDel="00000000" w:rsidR="00000000" w:rsidRPr="00000000">
              <w:rPr>
                <w:rtl w:val="0"/>
              </w:rPr>
            </w:r>
          </w:p>
          <w:p w:rsidR="00000000" w:rsidDel="00000000" w:rsidP="00000000" w:rsidRDefault="00000000" w:rsidRPr="00000000" w14:paraId="0000016B">
            <w:pPr>
              <w:rPr>
                <w:sz w:val="22"/>
                <w:szCs w:val="22"/>
              </w:rPr>
            </w:pPr>
            <w:r w:rsidDel="00000000" w:rsidR="00000000" w:rsidRPr="00000000">
              <w:rPr>
                <w:rtl w:val="0"/>
              </w:rPr>
            </w:r>
          </w:p>
          <w:p w:rsidR="00000000" w:rsidDel="00000000" w:rsidP="00000000" w:rsidRDefault="00000000" w:rsidRPr="00000000" w14:paraId="0000016C">
            <w:pPr>
              <w:rPr>
                <w:sz w:val="22"/>
                <w:szCs w:val="22"/>
              </w:rPr>
            </w:pPr>
            <w:r w:rsidDel="00000000" w:rsidR="00000000" w:rsidRPr="00000000">
              <w:rPr>
                <w:rtl w:val="0"/>
              </w:rPr>
            </w:r>
          </w:p>
          <w:p w:rsidR="00000000" w:rsidDel="00000000" w:rsidP="00000000" w:rsidRDefault="00000000" w:rsidRPr="00000000" w14:paraId="0000016D">
            <w:pPr>
              <w:rPr>
                <w:sz w:val="22"/>
                <w:szCs w:val="22"/>
              </w:rPr>
            </w:pPr>
            <w:r w:rsidDel="00000000" w:rsidR="00000000" w:rsidRPr="00000000">
              <w:rPr>
                <w:rtl w:val="0"/>
              </w:rPr>
            </w:r>
          </w:p>
          <w:p w:rsidR="00000000" w:rsidDel="00000000" w:rsidP="00000000" w:rsidRDefault="00000000" w:rsidRPr="00000000" w14:paraId="0000016E">
            <w:pPr>
              <w:rPr>
                <w:sz w:val="22"/>
                <w:szCs w:val="22"/>
              </w:rPr>
            </w:pPr>
            <w:r w:rsidDel="00000000" w:rsidR="00000000" w:rsidRPr="00000000">
              <w:rPr>
                <w:rtl w:val="0"/>
              </w:rPr>
            </w:r>
          </w:p>
          <w:p w:rsidR="00000000" w:rsidDel="00000000" w:rsidP="00000000" w:rsidRDefault="00000000" w:rsidRPr="00000000" w14:paraId="0000016F">
            <w:pPr>
              <w:rPr>
                <w:sz w:val="22"/>
                <w:szCs w:val="22"/>
              </w:rPr>
            </w:pPr>
            <w:r w:rsidDel="00000000" w:rsidR="00000000" w:rsidRPr="00000000">
              <w:rPr>
                <w:rtl w:val="0"/>
              </w:rPr>
            </w:r>
          </w:p>
          <w:p w:rsidR="00000000" w:rsidDel="00000000" w:rsidP="00000000" w:rsidRDefault="00000000" w:rsidRPr="00000000" w14:paraId="00000170">
            <w:pPr>
              <w:rPr>
                <w:sz w:val="22"/>
                <w:szCs w:val="22"/>
              </w:rPr>
            </w:pPr>
            <w:r w:rsidDel="00000000" w:rsidR="00000000" w:rsidRPr="00000000">
              <w:rPr>
                <w:rtl w:val="0"/>
              </w:rPr>
            </w:r>
          </w:p>
          <w:p w:rsidR="00000000" w:rsidDel="00000000" w:rsidP="00000000" w:rsidRDefault="00000000" w:rsidRPr="00000000" w14:paraId="00000171">
            <w:pPr>
              <w:rPr>
                <w:sz w:val="22"/>
                <w:szCs w:val="22"/>
              </w:rPr>
            </w:pPr>
            <w:r w:rsidDel="00000000" w:rsidR="00000000" w:rsidRPr="00000000">
              <w:rPr>
                <w:rtl w:val="0"/>
              </w:rPr>
            </w:r>
          </w:p>
          <w:p w:rsidR="00000000" w:rsidDel="00000000" w:rsidP="00000000" w:rsidRDefault="00000000" w:rsidRPr="00000000" w14:paraId="00000172">
            <w:pPr>
              <w:rPr>
                <w:sz w:val="22"/>
                <w:szCs w:val="22"/>
              </w:rPr>
            </w:pPr>
            <w:r w:rsidDel="00000000" w:rsidR="00000000" w:rsidRPr="00000000">
              <w:rPr>
                <w:rtl w:val="0"/>
              </w:rPr>
            </w:r>
          </w:p>
          <w:p w:rsidR="00000000" w:rsidDel="00000000" w:rsidP="00000000" w:rsidRDefault="00000000" w:rsidRPr="00000000" w14:paraId="00000173">
            <w:pPr>
              <w:rPr>
                <w:sz w:val="22"/>
                <w:szCs w:val="22"/>
              </w:rPr>
            </w:pPr>
            <w:r w:rsidDel="00000000" w:rsidR="00000000" w:rsidRPr="00000000">
              <w:rPr>
                <w:rtl w:val="0"/>
              </w:rPr>
            </w:r>
          </w:p>
          <w:p w:rsidR="00000000" w:rsidDel="00000000" w:rsidP="00000000" w:rsidRDefault="00000000" w:rsidRPr="00000000" w14:paraId="00000174">
            <w:pPr>
              <w:rPr>
                <w:sz w:val="22"/>
                <w:szCs w:val="22"/>
              </w:rPr>
            </w:pPr>
            <w:r w:rsidDel="00000000" w:rsidR="00000000" w:rsidRPr="00000000">
              <w:rPr>
                <w:rtl w:val="0"/>
              </w:rPr>
            </w:r>
          </w:p>
          <w:p w:rsidR="00000000" w:rsidDel="00000000" w:rsidP="00000000" w:rsidRDefault="00000000" w:rsidRPr="00000000" w14:paraId="00000175">
            <w:pPr>
              <w:rPr>
                <w:sz w:val="22"/>
                <w:szCs w:val="22"/>
              </w:rPr>
            </w:pPr>
            <w:r w:rsidDel="00000000" w:rsidR="00000000" w:rsidRPr="00000000">
              <w:rPr>
                <w:rtl w:val="0"/>
              </w:rPr>
            </w:r>
          </w:p>
          <w:p w:rsidR="00000000" w:rsidDel="00000000" w:rsidP="00000000" w:rsidRDefault="00000000" w:rsidRPr="00000000" w14:paraId="00000176">
            <w:pPr>
              <w:rPr>
                <w:sz w:val="22"/>
                <w:szCs w:val="22"/>
              </w:rPr>
            </w:pPr>
            <w:r w:rsidDel="00000000" w:rsidR="00000000" w:rsidRPr="00000000">
              <w:rPr>
                <w:rtl w:val="0"/>
              </w:rPr>
            </w:r>
          </w:p>
          <w:p w:rsidR="00000000" w:rsidDel="00000000" w:rsidP="00000000" w:rsidRDefault="00000000" w:rsidRPr="00000000" w14:paraId="00000177">
            <w:pPr>
              <w:rPr>
                <w:sz w:val="22"/>
                <w:szCs w:val="22"/>
              </w:rPr>
            </w:pPr>
            <w:r w:rsidDel="00000000" w:rsidR="00000000" w:rsidRPr="00000000">
              <w:rPr>
                <w:rtl w:val="0"/>
              </w:rPr>
            </w:r>
          </w:p>
          <w:p w:rsidR="00000000" w:rsidDel="00000000" w:rsidP="00000000" w:rsidRDefault="00000000" w:rsidRPr="00000000" w14:paraId="00000178">
            <w:pPr>
              <w:rPr>
                <w:sz w:val="22"/>
                <w:szCs w:val="22"/>
              </w:rPr>
            </w:pPr>
            <w:r w:rsidDel="00000000" w:rsidR="00000000" w:rsidRPr="00000000">
              <w:rPr>
                <w:rtl w:val="0"/>
              </w:rPr>
            </w:r>
          </w:p>
          <w:p w:rsidR="00000000" w:rsidDel="00000000" w:rsidP="00000000" w:rsidRDefault="00000000" w:rsidRPr="00000000" w14:paraId="00000179">
            <w:pPr>
              <w:rPr>
                <w:sz w:val="22"/>
                <w:szCs w:val="22"/>
              </w:rPr>
            </w:pPr>
            <w:r w:rsidDel="00000000" w:rsidR="00000000" w:rsidRPr="00000000">
              <w:rPr>
                <w:rtl w:val="0"/>
              </w:rPr>
            </w:r>
          </w:p>
          <w:p w:rsidR="00000000" w:rsidDel="00000000" w:rsidP="00000000" w:rsidRDefault="00000000" w:rsidRPr="00000000" w14:paraId="0000017A">
            <w:pPr>
              <w:rPr>
                <w:sz w:val="22"/>
                <w:szCs w:val="22"/>
              </w:rPr>
            </w:pPr>
            <w:r w:rsidDel="00000000" w:rsidR="00000000" w:rsidRPr="00000000">
              <w:rPr>
                <w:rtl w:val="0"/>
              </w:rPr>
            </w:r>
          </w:p>
          <w:p w:rsidR="00000000" w:rsidDel="00000000" w:rsidP="00000000" w:rsidRDefault="00000000" w:rsidRPr="00000000" w14:paraId="0000017B">
            <w:pPr>
              <w:rPr>
                <w:sz w:val="22"/>
                <w:szCs w:val="22"/>
              </w:rPr>
            </w:pPr>
            <w:r w:rsidDel="00000000" w:rsidR="00000000" w:rsidRPr="00000000">
              <w:rPr>
                <w:rtl w:val="0"/>
              </w:rPr>
            </w:r>
          </w:p>
          <w:p w:rsidR="00000000" w:rsidDel="00000000" w:rsidP="00000000" w:rsidRDefault="00000000" w:rsidRPr="00000000" w14:paraId="0000017C">
            <w:pPr>
              <w:rPr>
                <w:sz w:val="22"/>
                <w:szCs w:val="22"/>
              </w:rPr>
            </w:pPr>
            <w:r w:rsidDel="00000000" w:rsidR="00000000" w:rsidRPr="00000000">
              <w:rPr>
                <w:rtl w:val="0"/>
              </w:rPr>
            </w:r>
          </w:p>
          <w:p w:rsidR="00000000" w:rsidDel="00000000" w:rsidP="00000000" w:rsidRDefault="00000000" w:rsidRPr="00000000" w14:paraId="0000017D">
            <w:pPr>
              <w:rPr>
                <w:sz w:val="22"/>
                <w:szCs w:val="22"/>
              </w:rPr>
            </w:pPr>
            <w:r w:rsidDel="00000000" w:rsidR="00000000" w:rsidRPr="00000000">
              <w:rPr>
                <w:rtl w:val="0"/>
              </w:rPr>
            </w:r>
          </w:p>
          <w:p w:rsidR="00000000" w:rsidDel="00000000" w:rsidP="00000000" w:rsidRDefault="00000000" w:rsidRPr="00000000" w14:paraId="0000017E">
            <w:pPr>
              <w:rPr>
                <w:sz w:val="22"/>
                <w:szCs w:val="22"/>
              </w:rPr>
            </w:pPr>
            <w:r w:rsidDel="00000000" w:rsidR="00000000" w:rsidRPr="00000000">
              <w:rPr>
                <w:rtl w:val="0"/>
              </w:rPr>
            </w:r>
          </w:p>
          <w:p w:rsidR="00000000" w:rsidDel="00000000" w:rsidP="00000000" w:rsidRDefault="00000000" w:rsidRPr="00000000" w14:paraId="0000017F">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80">
            <w:pPr>
              <w:rPr>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181">
            <w:pPr>
              <w:rPr>
                <w:sz w:val="22"/>
                <w:szCs w:val="22"/>
              </w:rPr>
            </w:pPr>
            <w:r w:rsidDel="00000000" w:rsidR="00000000" w:rsidRPr="00000000">
              <w:rPr>
                <w:sz w:val="22"/>
                <w:szCs w:val="22"/>
                <w:rtl w:val="0"/>
              </w:rPr>
              <w:t xml:space="preserve">1-4 </w:t>
            </w:r>
          </w:p>
          <w:p w:rsidR="00000000" w:rsidDel="00000000" w:rsidP="00000000" w:rsidRDefault="00000000" w:rsidRPr="00000000" w14:paraId="00000182">
            <w:pPr>
              <w:rPr>
                <w:sz w:val="22"/>
                <w:szCs w:val="22"/>
              </w:rPr>
            </w:pPr>
            <w:r w:rsidDel="00000000" w:rsidR="00000000" w:rsidRPr="00000000">
              <w:rPr>
                <w:rtl w:val="0"/>
              </w:rPr>
            </w:r>
          </w:p>
          <w:p w:rsidR="00000000" w:rsidDel="00000000" w:rsidP="00000000" w:rsidRDefault="00000000" w:rsidRPr="00000000" w14:paraId="00000183">
            <w:pPr>
              <w:rPr>
                <w:sz w:val="22"/>
                <w:szCs w:val="22"/>
              </w:rPr>
            </w:pPr>
            <w:r w:rsidDel="00000000" w:rsidR="00000000" w:rsidRPr="00000000">
              <w:rPr>
                <w:rtl w:val="0"/>
              </w:rPr>
            </w:r>
          </w:p>
          <w:p w:rsidR="00000000" w:rsidDel="00000000" w:rsidP="00000000" w:rsidRDefault="00000000" w:rsidRPr="00000000" w14:paraId="00000184">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85">
            <w:pPr>
              <w:rPr>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186">
            <w:pPr>
              <w:rPr>
                <w:sz w:val="22"/>
                <w:szCs w:val="22"/>
              </w:rPr>
            </w:pPr>
            <w:r w:rsidDel="00000000" w:rsidR="00000000" w:rsidRPr="00000000">
              <w:rPr>
                <w:sz w:val="22"/>
                <w:szCs w:val="22"/>
                <w:rtl w:val="0"/>
              </w:rPr>
              <w:t xml:space="preserve">5-7 </w:t>
            </w:r>
          </w:p>
          <w:p w:rsidR="00000000" w:rsidDel="00000000" w:rsidP="00000000" w:rsidRDefault="00000000" w:rsidRPr="00000000" w14:paraId="00000187">
            <w:pPr>
              <w:rPr>
                <w:sz w:val="22"/>
                <w:szCs w:val="22"/>
              </w:rPr>
            </w:pPr>
            <w:r w:rsidDel="00000000" w:rsidR="00000000" w:rsidRPr="00000000">
              <w:rPr>
                <w:rtl w:val="0"/>
              </w:rPr>
            </w:r>
          </w:p>
          <w:p w:rsidR="00000000" w:rsidDel="00000000" w:rsidP="00000000" w:rsidRDefault="00000000" w:rsidRPr="00000000" w14:paraId="00000188">
            <w:pPr>
              <w:rPr>
                <w:sz w:val="22"/>
                <w:szCs w:val="22"/>
              </w:rPr>
            </w:pPr>
            <w:r w:rsidDel="00000000" w:rsidR="00000000" w:rsidRPr="00000000">
              <w:rPr>
                <w:rtl w:val="0"/>
              </w:rPr>
            </w:r>
          </w:p>
          <w:p w:rsidR="00000000" w:rsidDel="00000000" w:rsidP="00000000" w:rsidRDefault="00000000" w:rsidRPr="00000000" w14:paraId="00000189">
            <w:pPr>
              <w:rPr>
                <w:sz w:val="22"/>
                <w:szCs w:val="22"/>
              </w:rPr>
            </w:pPr>
            <w:r w:rsidDel="00000000" w:rsidR="00000000" w:rsidRPr="00000000">
              <w:rPr>
                <w:rtl w:val="0"/>
              </w:rPr>
            </w:r>
          </w:p>
          <w:p w:rsidR="00000000" w:rsidDel="00000000" w:rsidP="00000000" w:rsidRDefault="00000000" w:rsidRPr="00000000" w14:paraId="0000018A">
            <w:pPr>
              <w:rPr>
                <w:sz w:val="22"/>
                <w:szCs w:val="22"/>
              </w:rPr>
            </w:pPr>
            <w:r w:rsidDel="00000000" w:rsidR="00000000" w:rsidRPr="00000000">
              <w:rPr>
                <w:rtl w:val="0"/>
              </w:rPr>
            </w:r>
          </w:p>
          <w:p w:rsidR="00000000" w:rsidDel="00000000" w:rsidP="00000000" w:rsidRDefault="00000000" w:rsidRPr="00000000" w14:paraId="0000018B">
            <w:pPr>
              <w:rPr>
                <w:sz w:val="22"/>
                <w:szCs w:val="22"/>
              </w:rPr>
            </w:pPr>
            <w:r w:rsidDel="00000000" w:rsidR="00000000" w:rsidRPr="00000000">
              <w:rPr>
                <w:rtl w:val="0"/>
              </w:rPr>
            </w:r>
          </w:p>
          <w:p w:rsidR="00000000" w:rsidDel="00000000" w:rsidP="00000000" w:rsidRDefault="00000000" w:rsidRPr="00000000" w14:paraId="0000018C">
            <w:pPr>
              <w:rPr>
                <w:sz w:val="22"/>
                <w:szCs w:val="22"/>
              </w:rPr>
            </w:pPr>
            <w:r w:rsidDel="00000000" w:rsidR="00000000" w:rsidRPr="00000000">
              <w:rPr>
                <w:rtl w:val="0"/>
              </w:rPr>
            </w:r>
          </w:p>
          <w:p w:rsidR="00000000" w:rsidDel="00000000" w:rsidP="00000000" w:rsidRDefault="00000000" w:rsidRPr="00000000" w14:paraId="0000018D">
            <w:pPr>
              <w:rPr>
                <w:sz w:val="22"/>
                <w:szCs w:val="22"/>
              </w:rPr>
            </w:pPr>
            <w:r w:rsidDel="00000000" w:rsidR="00000000" w:rsidRPr="00000000">
              <w:rPr>
                <w:rtl w:val="0"/>
              </w:rPr>
            </w:r>
          </w:p>
          <w:p w:rsidR="00000000" w:rsidDel="00000000" w:rsidP="00000000" w:rsidRDefault="00000000" w:rsidRPr="00000000" w14:paraId="0000018E">
            <w:pPr>
              <w:rPr>
                <w:sz w:val="22"/>
                <w:szCs w:val="22"/>
              </w:rPr>
            </w:pPr>
            <w:r w:rsidDel="00000000" w:rsidR="00000000" w:rsidRPr="00000000">
              <w:rPr>
                <w:rtl w:val="0"/>
              </w:rPr>
            </w:r>
          </w:p>
          <w:p w:rsidR="00000000" w:rsidDel="00000000" w:rsidP="00000000" w:rsidRDefault="00000000" w:rsidRPr="00000000" w14:paraId="0000018F">
            <w:pPr>
              <w:rPr>
                <w:sz w:val="22"/>
                <w:szCs w:val="22"/>
              </w:rPr>
            </w:pPr>
            <w:r w:rsidDel="00000000" w:rsidR="00000000" w:rsidRPr="00000000">
              <w:rPr>
                <w:rtl w:val="0"/>
              </w:rPr>
            </w:r>
          </w:p>
          <w:p w:rsidR="00000000" w:rsidDel="00000000" w:rsidP="00000000" w:rsidRDefault="00000000" w:rsidRPr="00000000" w14:paraId="00000190">
            <w:pPr>
              <w:rPr>
                <w:sz w:val="22"/>
                <w:szCs w:val="22"/>
              </w:rPr>
            </w:pPr>
            <w:r w:rsidDel="00000000" w:rsidR="00000000" w:rsidRPr="00000000">
              <w:rPr>
                <w:rtl w:val="0"/>
              </w:rPr>
            </w:r>
          </w:p>
          <w:p w:rsidR="00000000" w:rsidDel="00000000" w:rsidP="00000000" w:rsidRDefault="00000000" w:rsidRPr="00000000" w14:paraId="00000191">
            <w:pPr>
              <w:rPr>
                <w:sz w:val="22"/>
                <w:szCs w:val="22"/>
              </w:rPr>
            </w:pPr>
            <w:r w:rsidDel="00000000" w:rsidR="00000000" w:rsidRPr="00000000">
              <w:rPr>
                <w:rtl w:val="0"/>
              </w:rPr>
            </w:r>
          </w:p>
          <w:p w:rsidR="00000000" w:rsidDel="00000000" w:rsidP="00000000" w:rsidRDefault="00000000" w:rsidRPr="00000000" w14:paraId="00000192">
            <w:pPr>
              <w:rPr>
                <w:sz w:val="22"/>
                <w:szCs w:val="22"/>
              </w:rPr>
            </w:pPr>
            <w:r w:rsidDel="00000000" w:rsidR="00000000" w:rsidRPr="00000000">
              <w:rPr>
                <w:rtl w:val="0"/>
              </w:rPr>
            </w:r>
          </w:p>
          <w:p w:rsidR="00000000" w:rsidDel="00000000" w:rsidP="00000000" w:rsidRDefault="00000000" w:rsidRPr="00000000" w14:paraId="00000193">
            <w:pPr>
              <w:rPr>
                <w:sz w:val="22"/>
                <w:szCs w:val="22"/>
              </w:rPr>
            </w:pPr>
            <w:r w:rsidDel="00000000" w:rsidR="00000000" w:rsidRPr="00000000">
              <w:rPr>
                <w:rtl w:val="0"/>
              </w:rPr>
            </w:r>
          </w:p>
          <w:p w:rsidR="00000000" w:rsidDel="00000000" w:rsidP="00000000" w:rsidRDefault="00000000" w:rsidRPr="00000000" w14:paraId="00000194">
            <w:pPr>
              <w:rPr>
                <w:sz w:val="22"/>
                <w:szCs w:val="22"/>
              </w:rPr>
            </w:pPr>
            <w:r w:rsidDel="00000000" w:rsidR="00000000" w:rsidRPr="00000000">
              <w:rPr>
                <w:rtl w:val="0"/>
              </w:rPr>
            </w:r>
          </w:p>
          <w:p w:rsidR="00000000" w:rsidDel="00000000" w:rsidP="00000000" w:rsidRDefault="00000000" w:rsidRPr="00000000" w14:paraId="00000195">
            <w:pPr>
              <w:rPr>
                <w:sz w:val="22"/>
                <w:szCs w:val="22"/>
              </w:rPr>
            </w:pPr>
            <w:r w:rsidDel="00000000" w:rsidR="00000000" w:rsidRPr="00000000">
              <w:rPr>
                <w:rtl w:val="0"/>
              </w:rPr>
            </w:r>
          </w:p>
          <w:p w:rsidR="00000000" w:rsidDel="00000000" w:rsidP="00000000" w:rsidRDefault="00000000" w:rsidRPr="00000000" w14:paraId="00000196">
            <w:pPr>
              <w:rPr>
                <w:sz w:val="22"/>
                <w:szCs w:val="22"/>
              </w:rPr>
            </w:pPr>
            <w:r w:rsidDel="00000000" w:rsidR="00000000" w:rsidRPr="00000000">
              <w:rPr>
                <w:rtl w:val="0"/>
              </w:rPr>
            </w:r>
          </w:p>
          <w:p w:rsidR="00000000" w:rsidDel="00000000" w:rsidP="00000000" w:rsidRDefault="00000000" w:rsidRPr="00000000" w14:paraId="00000197">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98">
            <w:pPr>
              <w:rPr>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199">
            <w:pPr>
              <w:rPr>
                <w:sz w:val="22"/>
                <w:szCs w:val="22"/>
              </w:rPr>
            </w:pPr>
            <w:r w:rsidDel="00000000" w:rsidR="00000000" w:rsidRPr="00000000">
              <w:rPr>
                <w:sz w:val="22"/>
                <w:szCs w:val="22"/>
                <w:rtl w:val="0"/>
              </w:rPr>
              <w:t xml:space="preserve">8-10 </w:t>
            </w:r>
          </w:p>
          <w:p w:rsidR="00000000" w:rsidDel="00000000" w:rsidP="00000000" w:rsidRDefault="00000000" w:rsidRPr="00000000" w14:paraId="0000019A">
            <w:pPr>
              <w:rPr>
                <w:sz w:val="22"/>
                <w:szCs w:val="22"/>
              </w:rPr>
            </w:pPr>
            <w:r w:rsidDel="00000000" w:rsidR="00000000" w:rsidRPr="00000000">
              <w:rPr>
                <w:rtl w:val="0"/>
              </w:rPr>
            </w:r>
          </w:p>
          <w:p w:rsidR="00000000" w:rsidDel="00000000" w:rsidP="00000000" w:rsidRDefault="00000000" w:rsidRPr="00000000" w14:paraId="0000019B">
            <w:pPr>
              <w:rPr>
                <w:sz w:val="22"/>
                <w:szCs w:val="22"/>
              </w:rPr>
            </w:pPr>
            <w:r w:rsidDel="00000000" w:rsidR="00000000" w:rsidRPr="00000000">
              <w:rPr>
                <w:rtl w:val="0"/>
              </w:rPr>
            </w:r>
          </w:p>
          <w:p w:rsidR="00000000" w:rsidDel="00000000" w:rsidP="00000000" w:rsidRDefault="00000000" w:rsidRPr="00000000" w14:paraId="0000019C">
            <w:pPr>
              <w:rPr>
                <w:sz w:val="22"/>
                <w:szCs w:val="22"/>
              </w:rPr>
            </w:pPr>
            <w:r w:rsidDel="00000000" w:rsidR="00000000" w:rsidRPr="00000000">
              <w:rPr>
                <w:rtl w:val="0"/>
              </w:rPr>
            </w:r>
          </w:p>
          <w:p w:rsidR="00000000" w:rsidDel="00000000" w:rsidP="00000000" w:rsidRDefault="00000000" w:rsidRPr="00000000" w14:paraId="0000019D">
            <w:pPr>
              <w:rPr>
                <w:sz w:val="22"/>
                <w:szCs w:val="22"/>
              </w:rPr>
            </w:pPr>
            <w:r w:rsidDel="00000000" w:rsidR="00000000" w:rsidRPr="00000000">
              <w:rPr>
                <w:rtl w:val="0"/>
              </w:rPr>
            </w:r>
          </w:p>
          <w:p w:rsidR="00000000" w:rsidDel="00000000" w:rsidP="00000000" w:rsidRDefault="00000000" w:rsidRPr="00000000" w14:paraId="0000019E">
            <w:pPr>
              <w:rPr>
                <w:sz w:val="22"/>
                <w:szCs w:val="22"/>
              </w:rPr>
            </w:pPr>
            <w:r w:rsidDel="00000000" w:rsidR="00000000" w:rsidRPr="00000000">
              <w:rPr>
                <w:rtl w:val="0"/>
              </w:rPr>
            </w:r>
          </w:p>
          <w:p w:rsidR="00000000" w:rsidDel="00000000" w:rsidP="00000000" w:rsidRDefault="00000000" w:rsidRPr="00000000" w14:paraId="0000019F">
            <w:pPr>
              <w:rPr>
                <w:sz w:val="22"/>
                <w:szCs w:val="22"/>
              </w:rPr>
            </w:pPr>
            <w:r w:rsidDel="00000000" w:rsidR="00000000" w:rsidRPr="00000000">
              <w:rPr>
                <w:rtl w:val="0"/>
              </w:rPr>
            </w:r>
          </w:p>
          <w:p w:rsidR="00000000" w:rsidDel="00000000" w:rsidP="00000000" w:rsidRDefault="00000000" w:rsidRPr="00000000" w14:paraId="000001A0">
            <w:pPr>
              <w:rPr>
                <w:sz w:val="22"/>
                <w:szCs w:val="22"/>
              </w:rPr>
            </w:pPr>
            <w:r w:rsidDel="00000000" w:rsidR="00000000" w:rsidRPr="00000000">
              <w:rPr>
                <w:rtl w:val="0"/>
              </w:rPr>
            </w:r>
          </w:p>
          <w:p w:rsidR="00000000" w:rsidDel="00000000" w:rsidP="00000000" w:rsidRDefault="00000000" w:rsidRPr="00000000" w14:paraId="000001A1">
            <w:pPr>
              <w:rPr>
                <w:sz w:val="22"/>
                <w:szCs w:val="22"/>
              </w:rPr>
            </w:pPr>
            <w:r w:rsidDel="00000000" w:rsidR="00000000" w:rsidRPr="00000000">
              <w:rPr>
                <w:rtl w:val="0"/>
              </w:rPr>
            </w:r>
          </w:p>
          <w:p w:rsidR="00000000" w:rsidDel="00000000" w:rsidP="00000000" w:rsidRDefault="00000000" w:rsidRPr="00000000" w14:paraId="000001A2">
            <w:pPr>
              <w:rPr>
                <w:sz w:val="22"/>
                <w:szCs w:val="22"/>
              </w:rPr>
            </w:pPr>
            <w:r w:rsidDel="00000000" w:rsidR="00000000" w:rsidRPr="00000000">
              <w:rPr>
                <w:rtl w:val="0"/>
              </w:rPr>
            </w:r>
          </w:p>
          <w:p w:rsidR="00000000" w:rsidDel="00000000" w:rsidP="00000000" w:rsidRDefault="00000000" w:rsidRPr="00000000" w14:paraId="000001A3">
            <w:pPr>
              <w:rPr>
                <w:sz w:val="22"/>
                <w:szCs w:val="22"/>
              </w:rPr>
            </w:pPr>
            <w:r w:rsidDel="00000000" w:rsidR="00000000" w:rsidRPr="00000000">
              <w:rPr>
                <w:rtl w:val="0"/>
              </w:rPr>
            </w:r>
          </w:p>
          <w:p w:rsidR="00000000" w:rsidDel="00000000" w:rsidP="00000000" w:rsidRDefault="00000000" w:rsidRPr="00000000" w14:paraId="000001A4">
            <w:pPr>
              <w:rPr>
                <w:sz w:val="22"/>
                <w:szCs w:val="22"/>
              </w:rPr>
            </w:pPr>
            <w:r w:rsidDel="00000000" w:rsidR="00000000" w:rsidRPr="00000000">
              <w:rPr>
                <w:rtl w:val="0"/>
              </w:rPr>
            </w:r>
          </w:p>
          <w:p w:rsidR="00000000" w:rsidDel="00000000" w:rsidP="00000000" w:rsidRDefault="00000000" w:rsidRPr="00000000" w14:paraId="000001A5">
            <w:pPr>
              <w:rPr>
                <w:sz w:val="22"/>
                <w:szCs w:val="22"/>
              </w:rPr>
            </w:pPr>
            <w:r w:rsidDel="00000000" w:rsidR="00000000" w:rsidRPr="00000000">
              <w:rPr>
                <w:rtl w:val="0"/>
              </w:rPr>
            </w:r>
          </w:p>
          <w:p w:rsidR="00000000" w:rsidDel="00000000" w:rsidP="00000000" w:rsidRDefault="00000000" w:rsidRPr="00000000" w14:paraId="000001A6">
            <w:pPr>
              <w:rPr>
                <w:sz w:val="22"/>
                <w:szCs w:val="22"/>
              </w:rPr>
            </w:pPr>
            <w:r w:rsidDel="00000000" w:rsidR="00000000" w:rsidRPr="00000000">
              <w:rPr>
                <w:rtl w:val="0"/>
              </w:rPr>
            </w:r>
          </w:p>
          <w:p w:rsidR="00000000" w:rsidDel="00000000" w:rsidP="00000000" w:rsidRDefault="00000000" w:rsidRPr="00000000" w14:paraId="000001A7">
            <w:pPr>
              <w:rPr>
                <w:sz w:val="22"/>
                <w:szCs w:val="22"/>
              </w:rPr>
            </w:pPr>
            <w:r w:rsidDel="00000000" w:rsidR="00000000" w:rsidRPr="00000000">
              <w:rPr>
                <w:rtl w:val="0"/>
              </w:rPr>
            </w:r>
          </w:p>
          <w:p w:rsidR="00000000" w:rsidDel="00000000" w:rsidP="00000000" w:rsidRDefault="00000000" w:rsidRPr="00000000" w14:paraId="000001A8">
            <w:pPr>
              <w:rPr>
                <w:sz w:val="22"/>
                <w:szCs w:val="22"/>
              </w:rPr>
            </w:pPr>
            <w:r w:rsidDel="00000000" w:rsidR="00000000" w:rsidRPr="00000000">
              <w:rPr>
                <w:rtl w:val="0"/>
              </w:rPr>
            </w:r>
          </w:p>
          <w:p w:rsidR="00000000" w:rsidDel="00000000" w:rsidP="00000000" w:rsidRDefault="00000000" w:rsidRPr="00000000" w14:paraId="000001A9">
            <w:pPr>
              <w:rPr>
                <w:sz w:val="22"/>
                <w:szCs w:val="22"/>
              </w:rPr>
            </w:pPr>
            <w:r w:rsidDel="00000000" w:rsidR="00000000" w:rsidRPr="00000000">
              <w:rPr>
                <w:rtl w:val="0"/>
              </w:rPr>
            </w:r>
          </w:p>
          <w:p w:rsidR="00000000" w:rsidDel="00000000" w:rsidP="00000000" w:rsidRDefault="00000000" w:rsidRPr="00000000" w14:paraId="000001AA">
            <w:pPr>
              <w:rPr>
                <w:sz w:val="22"/>
                <w:szCs w:val="22"/>
              </w:rPr>
            </w:pPr>
            <w:r w:rsidDel="00000000" w:rsidR="00000000" w:rsidRPr="00000000">
              <w:rPr>
                <w:rtl w:val="0"/>
              </w:rPr>
            </w:r>
          </w:p>
          <w:p w:rsidR="00000000" w:rsidDel="00000000" w:rsidP="00000000" w:rsidRDefault="00000000" w:rsidRPr="00000000" w14:paraId="000001AB">
            <w:pPr>
              <w:rPr>
                <w:sz w:val="22"/>
                <w:szCs w:val="22"/>
              </w:rPr>
            </w:pPr>
            <w:r w:rsidDel="00000000" w:rsidR="00000000" w:rsidRPr="00000000">
              <w:rPr>
                <w:rtl w:val="0"/>
              </w:rPr>
            </w:r>
          </w:p>
          <w:p w:rsidR="00000000" w:rsidDel="00000000" w:rsidP="00000000" w:rsidRDefault="00000000" w:rsidRPr="00000000" w14:paraId="000001AC">
            <w:pPr>
              <w:rPr>
                <w:sz w:val="22"/>
                <w:szCs w:val="22"/>
              </w:rPr>
            </w:pPr>
            <w:r w:rsidDel="00000000" w:rsidR="00000000" w:rsidRPr="00000000">
              <w:rPr>
                <w:rtl w:val="0"/>
              </w:rPr>
            </w:r>
          </w:p>
          <w:p w:rsidR="00000000" w:rsidDel="00000000" w:rsidP="00000000" w:rsidRDefault="00000000" w:rsidRPr="00000000" w14:paraId="000001AD">
            <w:pPr>
              <w:rPr>
                <w:sz w:val="22"/>
                <w:szCs w:val="22"/>
              </w:rPr>
            </w:pPr>
            <w:r w:rsidDel="00000000" w:rsidR="00000000" w:rsidRPr="00000000">
              <w:rPr>
                <w:rtl w:val="0"/>
              </w:rPr>
            </w:r>
          </w:p>
          <w:p w:rsidR="00000000" w:rsidDel="00000000" w:rsidP="00000000" w:rsidRDefault="00000000" w:rsidRPr="00000000" w14:paraId="000001AE">
            <w:pPr>
              <w:rPr>
                <w:sz w:val="22"/>
                <w:szCs w:val="22"/>
              </w:rPr>
            </w:pPr>
            <w:r w:rsidDel="00000000" w:rsidR="00000000" w:rsidRPr="00000000">
              <w:rPr>
                <w:rtl w:val="0"/>
              </w:rPr>
            </w:r>
          </w:p>
          <w:p w:rsidR="00000000" w:rsidDel="00000000" w:rsidP="00000000" w:rsidRDefault="00000000" w:rsidRPr="00000000" w14:paraId="000001AF">
            <w:pPr>
              <w:rPr>
                <w:sz w:val="22"/>
                <w:szCs w:val="22"/>
              </w:rPr>
            </w:pPr>
            <w:r w:rsidDel="00000000" w:rsidR="00000000" w:rsidRPr="00000000">
              <w:rPr>
                <w:rtl w:val="0"/>
              </w:rPr>
            </w:r>
          </w:p>
          <w:p w:rsidR="00000000" w:rsidDel="00000000" w:rsidP="00000000" w:rsidRDefault="00000000" w:rsidRPr="00000000" w14:paraId="000001B0">
            <w:pPr>
              <w:rPr>
                <w:sz w:val="22"/>
                <w:szCs w:val="22"/>
              </w:rPr>
            </w:pPr>
            <w:r w:rsidDel="00000000" w:rsidR="00000000" w:rsidRPr="00000000">
              <w:rPr>
                <w:rtl w:val="0"/>
              </w:rPr>
            </w:r>
          </w:p>
          <w:p w:rsidR="00000000" w:rsidDel="00000000" w:rsidP="00000000" w:rsidRDefault="00000000" w:rsidRPr="00000000" w14:paraId="000001B1">
            <w:pPr>
              <w:rPr>
                <w:sz w:val="22"/>
                <w:szCs w:val="22"/>
              </w:rPr>
            </w:pPr>
            <w:r w:rsidDel="00000000" w:rsidR="00000000" w:rsidRPr="00000000">
              <w:rPr>
                <w:rtl w:val="0"/>
              </w:rPr>
            </w:r>
          </w:p>
          <w:p w:rsidR="00000000" w:rsidDel="00000000" w:rsidP="00000000" w:rsidRDefault="00000000" w:rsidRPr="00000000" w14:paraId="000001B2">
            <w:pPr>
              <w:rPr>
                <w:sz w:val="22"/>
                <w:szCs w:val="22"/>
              </w:rPr>
            </w:pPr>
            <w:r w:rsidDel="00000000" w:rsidR="00000000" w:rsidRPr="00000000">
              <w:rPr>
                <w:rtl w:val="0"/>
              </w:rPr>
            </w:r>
          </w:p>
          <w:p w:rsidR="00000000" w:rsidDel="00000000" w:rsidP="00000000" w:rsidRDefault="00000000" w:rsidRPr="00000000" w14:paraId="000001B3">
            <w:pPr>
              <w:rPr>
                <w:sz w:val="22"/>
                <w:szCs w:val="22"/>
              </w:rPr>
            </w:pPr>
            <w:r w:rsidDel="00000000" w:rsidR="00000000" w:rsidRPr="00000000">
              <w:rPr>
                <w:rtl w:val="0"/>
              </w:rPr>
            </w:r>
          </w:p>
          <w:p w:rsidR="00000000" w:rsidDel="00000000" w:rsidP="00000000" w:rsidRDefault="00000000" w:rsidRPr="00000000" w14:paraId="000001B4">
            <w:pPr>
              <w:rPr>
                <w:sz w:val="22"/>
                <w:szCs w:val="22"/>
              </w:rPr>
            </w:pPr>
            <w:r w:rsidDel="00000000" w:rsidR="00000000" w:rsidRPr="00000000">
              <w:rPr>
                <w:rtl w:val="0"/>
              </w:rPr>
            </w:r>
          </w:p>
          <w:p w:rsidR="00000000" w:rsidDel="00000000" w:rsidP="00000000" w:rsidRDefault="00000000" w:rsidRPr="00000000" w14:paraId="000001B5">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B6">
            <w:pPr>
              <w:rPr>
                <w:sz w:val="22"/>
                <w:szCs w:val="22"/>
              </w:rPr>
            </w:pPr>
            <w:r w:rsidDel="00000000" w:rsidR="00000000" w:rsidRPr="00000000">
              <w:rPr>
                <w:sz w:val="22"/>
                <w:szCs w:val="22"/>
                <w:rtl w:val="0"/>
              </w:rPr>
              <w:t xml:space="preserve"> </w:t>
            </w:r>
          </w:p>
          <w:p w:rsidR="00000000" w:rsidDel="00000000" w:rsidP="00000000" w:rsidRDefault="00000000" w:rsidRPr="00000000" w14:paraId="000001B7">
            <w:pPr>
              <w:rPr>
                <w:sz w:val="22"/>
                <w:szCs w:val="22"/>
              </w:rPr>
            </w:pPr>
            <w:r w:rsidDel="00000000" w:rsidR="00000000" w:rsidRPr="00000000">
              <w:rPr>
                <w:rtl w:val="0"/>
              </w:rPr>
            </w:r>
          </w:p>
          <w:p w:rsidR="00000000" w:rsidDel="00000000" w:rsidP="00000000" w:rsidRDefault="00000000" w:rsidRPr="00000000" w14:paraId="000001B8">
            <w:pPr>
              <w:rPr>
                <w:sz w:val="22"/>
                <w:szCs w:val="22"/>
              </w:rPr>
            </w:pPr>
            <w:r w:rsidDel="00000000" w:rsidR="00000000" w:rsidRPr="00000000">
              <w:rPr>
                <w:rtl w:val="0"/>
              </w:rPr>
            </w:r>
          </w:p>
          <w:p w:rsidR="00000000" w:rsidDel="00000000" w:rsidP="00000000" w:rsidRDefault="00000000" w:rsidRPr="00000000" w14:paraId="000001B9">
            <w:pPr>
              <w:rPr>
                <w:b w:val="1"/>
                <w:sz w:val="22"/>
                <w:szCs w:val="22"/>
              </w:rPr>
            </w:pPr>
            <w:r w:rsidDel="00000000" w:rsidR="00000000" w:rsidRPr="00000000">
              <w:rPr>
                <w:b w:val="1"/>
                <w:sz w:val="22"/>
                <w:szCs w:val="22"/>
                <w:rtl w:val="0"/>
              </w:rPr>
              <w:t xml:space="preserve">Complete attachments with Public Protection Unit and CID in order to gain knowledge from officers who are trained in dealing with specialised investigations in order to improve my knowledge for my own cases. </w:t>
            </w:r>
          </w:p>
          <w:p w:rsidR="00000000" w:rsidDel="00000000" w:rsidP="00000000" w:rsidRDefault="00000000" w:rsidRPr="00000000" w14:paraId="000001BA">
            <w:pPr>
              <w:rPr>
                <w:b w:val="1"/>
                <w:sz w:val="22"/>
                <w:szCs w:val="22"/>
              </w:rPr>
            </w:pPr>
            <w:r w:rsidDel="00000000" w:rsidR="00000000" w:rsidRPr="00000000">
              <w:rPr>
                <w:rtl w:val="0"/>
              </w:rPr>
            </w:r>
          </w:p>
          <w:p w:rsidR="00000000" w:rsidDel="00000000" w:rsidP="00000000" w:rsidRDefault="00000000" w:rsidRPr="00000000" w14:paraId="000001BB">
            <w:pPr>
              <w:rPr>
                <w:b w:val="1"/>
                <w:sz w:val="22"/>
                <w:szCs w:val="22"/>
              </w:rPr>
            </w:pPr>
            <w:r w:rsidDel="00000000" w:rsidR="00000000" w:rsidRPr="00000000">
              <w:rPr>
                <w:rtl w:val="0"/>
              </w:rPr>
            </w:r>
          </w:p>
          <w:p w:rsidR="00000000" w:rsidDel="00000000" w:rsidP="00000000" w:rsidRDefault="00000000" w:rsidRPr="00000000" w14:paraId="000001BC">
            <w:pPr>
              <w:rPr>
                <w:b w:val="1"/>
                <w:sz w:val="22"/>
                <w:szCs w:val="22"/>
              </w:rPr>
            </w:pPr>
            <w:r w:rsidDel="00000000" w:rsidR="00000000" w:rsidRPr="00000000">
              <w:rPr>
                <w:rtl w:val="0"/>
              </w:rPr>
            </w:r>
          </w:p>
          <w:p w:rsidR="00000000" w:rsidDel="00000000" w:rsidP="00000000" w:rsidRDefault="00000000" w:rsidRPr="00000000" w14:paraId="000001BD">
            <w:pPr>
              <w:rPr>
                <w:b w:val="1"/>
                <w:sz w:val="22"/>
                <w:szCs w:val="22"/>
              </w:rPr>
            </w:pPr>
            <w:r w:rsidDel="00000000" w:rsidR="00000000" w:rsidRPr="00000000">
              <w:rPr>
                <w:b w:val="1"/>
                <w:sz w:val="22"/>
                <w:szCs w:val="22"/>
                <w:rtl w:val="0"/>
              </w:rPr>
              <w:t xml:space="preserve">To assist student officers with information and knowledge I have gained throughout my experiences, to develop their understanding and my teamwork / leadership skills. </w:t>
            </w:r>
          </w:p>
          <w:p w:rsidR="00000000" w:rsidDel="00000000" w:rsidP="00000000" w:rsidRDefault="00000000" w:rsidRPr="00000000" w14:paraId="000001BE">
            <w:pPr>
              <w:rPr>
                <w:b w:val="1"/>
                <w:sz w:val="22"/>
                <w:szCs w:val="22"/>
              </w:rPr>
            </w:pPr>
            <w:r w:rsidDel="00000000" w:rsidR="00000000" w:rsidRPr="00000000">
              <w:rPr>
                <w:rtl w:val="0"/>
              </w:rPr>
            </w:r>
          </w:p>
          <w:p w:rsidR="00000000" w:rsidDel="00000000" w:rsidP="00000000" w:rsidRDefault="00000000" w:rsidRPr="00000000" w14:paraId="000001BF">
            <w:pPr>
              <w:rPr>
                <w:b w:val="1"/>
                <w:sz w:val="22"/>
                <w:szCs w:val="22"/>
              </w:rPr>
            </w:pPr>
            <w:r w:rsidDel="00000000" w:rsidR="00000000" w:rsidRPr="00000000">
              <w:rPr>
                <w:rtl w:val="0"/>
              </w:rPr>
            </w:r>
          </w:p>
          <w:p w:rsidR="00000000" w:rsidDel="00000000" w:rsidP="00000000" w:rsidRDefault="00000000" w:rsidRPr="00000000" w14:paraId="000001C0">
            <w:pPr>
              <w:rPr>
                <w:b w:val="1"/>
                <w:sz w:val="22"/>
                <w:szCs w:val="22"/>
              </w:rPr>
            </w:pPr>
            <w:r w:rsidDel="00000000" w:rsidR="00000000" w:rsidRPr="00000000">
              <w:rPr>
                <w:b w:val="1"/>
                <w:sz w:val="22"/>
                <w:szCs w:val="22"/>
                <w:rtl w:val="0"/>
              </w:rPr>
              <w:t xml:space="preserve">Attend a yearly one day course to refresh my first aid skills and learn knowledge from the first aid trainers.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1C1">
            <w:pPr>
              <w:rPr>
                <w:b w:val="1"/>
                <w:sz w:val="22"/>
                <w:szCs w:val="22"/>
              </w:rPr>
            </w:pPr>
            <w:r w:rsidDel="00000000" w:rsidR="00000000" w:rsidRPr="00000000">
              <w:rPr>
                <w:b w:val="1"/>
                <w:sz w:val="22"/>
                <w:szCs w:val="22"/>
                <w:rtl w:val="0"/>
              </w:rPr>
              <w:t xml:space="preserve">SKILLS </w:t>
            </w:r>
          </w:p>
          <w:p w:rsidR="00000000" w:rsidDel="00000000" w:rsidP="00000000" w:rsidRDefault="00000000" w:rsidRPr="00000000" w14:paraId="000001C2">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C3">
            <w:pPr>
              <w:rPr>
                <w:b w:val="1"/>
                <w:sz w:val="22"/>
                <w:szCs w:val="22"/>
              </w:rPr>
            </w:pPr>
            <w:r w:rsidDel="00000000" w:rsidR="00000000" w:rsidRPr="00000000">
              <w:rPr>
                <w:rtl w:val="0"/>
              </w:rPr>
            </w:r>
          </w:p>
          <w:p w:rsidR="00000000" w:rsidDel="00000000" w:rsidP="00000000" w:rsidRDefault="00000000" w:rsidRPr="00000000" w14:paraId="000001C4">
            <w:pPr>
              <w:rPr>
                <w:b w:val="1"/>
                <w:sz w:val="22"/>
                <w:szCs w:val="22"/>
              </w:rPr>
            </w:pPr>
            <w:r w:rsidDel="00000000" w:rsidR="00000000" w:rsidRPr="00000000">
              <w:rPr>
                <w:rtl w:val="0"/>
              </w:rPr>
            </w:r>
          </w:p>
          <w:p w:rsidR="00000000" w:rsidDel="00000000" w:rsidP="00000000" w:rsidRDefault="00000000" w:rsidRPr="00000000" w14:paraId="000001C5">
            <w:pPr>
              <w:rPr>
                <w:b w:val="1"/>
                <w:sz w:val="22"/>
                <w:szCs w:val="22"/>
              </w:rPr>
            </w:pPr>
            <w:r w:rsidDel="00000000" w:rsidR="00000000" w:rsidRPr="00000000">
              <w:rPr>
                <w:b w:val="1"/>
                <w:sz w:val="22"/>
                <w:szCs w:val="22"/>
                <w:rtl w:val="0"/>
              </w:rPr>
              <w:t xml:space="preserve">Develop better understanding and skills in conducting remand case files whilst in custody.</w:t>
            </w:r>
          </w:p>
          <w:p w:rsidR="00000000" w:rsidDel="00000000" w:rsidP="00000000" w:rsidRDefault="00000000" w:rsidRPr="00000000" w14:paraId="000001C6">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C7">
            <w:pPr>
              <w:rPr>
                <w:b w:val="1"/>
                <w:sz w:val="22"/>
                <w:szCs w:val="22"/>
              </w:rPr>
            </w:pPr>
            <w:r w:rsidDel="00000000" w:rsidR="00000000" w:rsidRPr="00000000">
              <w:rPr>
                <w:rtl w:val="0"/>
              </w:rPr>
            </w:r>
          </w:p>
          <w:p w:rsidR="00000000" w:rsidDel="00000000" w:rsidP="00000000" w:rsidRDefault="00000000" w:rsidRPr="00000000" w14:paraId="000001C8">
            <w:pPr>
              <w:rPr>
                <w:b w:val="1"/>
                <w:sz w:val="22"/>
                <w:szCs w:val="22"/>
              </w:rPr>
            </w:pPr>
            <w:r w:rsidDel="00000000" w:rsidR="00000000" w:rsidRPr="00000000">
              <w:rPr>
                <w:rtl w:val="0"/>
              </w:rPr>
            </w:r>
          </w:p>
          <w:p w:rsidR="00000000" w:rsidDel="00000000" w:rsidP="00000000" w:rsidRDefault="00000000" w:rsidRPr="00000000" w14:paraId="000001C9">
            <w:pPr>
              <w:rPr>
                <w:b w:val="1"/>
                <w:sz w:val="22"/>
                <w:szCs w:val="22"/>
              </w:rPr>
            </w:pPr>
            <w:r w:rsidDel="00000000" w:rsidR="00000000" w:rsidRPr="00000000">
              <w:rPr>
                <w:rtl w:val="0"/>
              </w:rPr>
            </w:r>
          </w:p>
          <w:p w:rsidR="00000000" w:rsidDel="00000000" w:rsidP="00000000" w:rsidRDefault="00000000" w:rsidRPr="00000000" w14:paraId="000001CA">
            <w:pPr>
              <w:rPr>
                <w:b w:val="1"/>
                <w:sz w:val="22"/>
                <w:szCs w:val="22"/>
              </w:rPr>
            </w:pPr>
            <w:r w:rsidDel="00000000" w:rsidR="00000000" w:rsidRPr="00000000">
              <w:rPr>
                <w:rtl w:val="0"/>
              </w:rPr>
            </w:r>
          </w:p>
          <w:p w:rsidR="00000000" w:rsidDel="00000000" w:rsidP="00000000" w:rsidRDefault="00000000" w:rsidRPr="00000000" w14:paraId="000001CB">
            <w:pPr>
              <w:rPr>
                <w:b w:val="1"/>
                <w:sz w:val="22"/>
                <w:szCs w:val="22"/>
              </w:rPr>
            </w:pPr>
            <w:r w:rsidDel="00000000" w:rsidR="00000000" w:rsidRPr="00000000">
              <w:rPr>
                <w:b w:val="1"/>
                <w:sz w:val="22"/>
                <w:szCs w:val="22"/>
                <w:rtl w:val="0"/>
              </w:rPr>
              <w:t xml:space="preserve">Complete my emergency response driving course.</w:t>
            </w:r>
          </w:p>
          <w:p w:rsidR="00000000" w:rsidDel="00000000" w:rsidP="00000000" w:rsidRDefault="00000000" w:rsidRPr="00000000" w14:paraId="000001CC">
            <w:pPr>
              <w:rPr>
                <w:b w:val="1"/>
                <w:sz w:val="22"/>
                <w:szCs w:val="22"/>
              </w:rPr>
            </w:pPr>
            <w:r w:rsidDel="00000000" w:rsidR="00000000" w:rsidRPr="00000000">
              <w:rPr>
                <w:rtl w:val="0"/>
              </w:rPr>
            </w:r>
          </w:p>
          <w:p w:rsidR="00000000" w:rsidDel="00000000" w:rsidP="00000000" w:rsidRDefault="00000000" w:rsidRPr="00000000" w14:paraId="000001CD">
            <w:pPr>
              <w:rPr>
                <w:b w:val="1"/>
                <w:sz w:val="22"/>
                <w:szCs w:val="22"/>
              </w:rPr>
            </w:pPr>
            <w:r w:rsidDel="00000000" w:rsidR="00000000" w:rsidRPr="00000000">
              <w:rPr>
                <w:b w:val="1"/>
                <w:sz w:val="22"/>
                <w:szCs w:val="22"/>
                <w:rtl w:val="0"/>
              </w:rPr>
              <w:t xml:space="preserve">Complete courses such as Taser, Method of Entry in order to develop my professional skills and knowledge.</w:t>
            </w:r>
          </w:p>
          <w:p w:rsidR="00000000" w:rsidDel="00000000" w:rsidP="00000000" w:rsidRDefault="00000000" w:rsidRPr="00000000" w14:paraId="000001CE">
            <w:pPr>
              <w:rPr>
                <w:b w:val="1"/>
                <w:sz w:val="22"/>
                <w:szCs w:val="22"/>
              </w:rPr>
            </w:pPr>
            <w:r w:rsidDel="00000000" w:rsidR="00000000" w:rsidRPr="00000000">
              <w:rPr>
                <w:rtl w:val="0"/>
              </w:rPr>
            </w:r>
          </w:p>
          <w:p w:rsidR="00000000" w:rsidDel="00000000" w:rsidP="00000000" w:rsidRDefault="00000000" w:rsidRPr="00000000" w14:paraId="000001CF">
            <w:pPr>
              <w:rPr>
                <w:b w:val="1"/>
                <w:sz w:val="22"/>
                <w:szCs w:val="22"/>
              </w:rPr>
            </w:pPr>
            <w:r w:rsidDel="00000000" w:rsidR="00000000" w:rsidRPr="00000000">
              <w:rPr>
                <w:rtl w:val="0"/>
              </w:rPr>
            </w:r>
          </w:p>
          <w:p w:rsidR="00000000" w:rsidDel="00000000" w:rsidP="00000000" w:rsidRDefault="00000000" w:rsidRPr="00000000" w14:paraId="000001D0">
            <w:pPr>
              <w:rPr>
                <w:b w:val="1"/>
                <w:sz w:val="22"/>
                <w:szCs w:val="22"/>
              </w:rPr>
            </w:pPr>
            <w:r w:rsidDel="00000000" w:rsidR="00000000" w:rsidRPr="00000000">
              <w:rPr>
                <w:rtl w:val="0"/>
              </w:rPr>
            </w:r>
          </w:p>
          <w:p w:rsidR="00000000" w:rsidDel="00000000" w:rsidP="00000000" w:rsidRDefault="00000000" w:rsidRPr="00000000" w14:paraId="000001D1">
            <w:pPr>
              <w:rPr>
                <w:b w:val="1"/>
                <w:sz w:val="22"/>
                <w:szCs w:val="22"/>
              </w:rPr>
            </w:pPr>
            <w:r w:rsidDel="00000000" w:rsidR="00000000" w:rsidRPr="00000000">
              <w:rPr>
                <w:rtl w:val="0"/>
              </w:rPr>
            </w:r>
          </w:p>
          <w:p w:rsidR="00000000" w:rsidDel="00000000" w:rsidP="00000000" w:rsidRDefault="00000000" w:rsidRPr="00000000" w14:paraId="000001D2">
            <w:pPr>
              <w:rPr>
                <w:b w:val="1"/>
                <w:sz w:val="22"/>
                <w:szCs w:val="22"/>
              </w:rPr>
            </w:pPr>
            <w:r w:rsidDel="00000000" w:rsidR="00000000" w:rsidRPr="00000000">
              <w:rPr>
                <w:rtl w:val="0"/>
              </w:rPr>
            </w:r>
          </w:p>
          <w:p w:rsidR="00000000" w:rsidDel="00000000" w:rsidP="00000000" w:rsidRDefault="00000000" w:rsidRPr="00000000" w14:paraId="000001D3">
            <w:pPr>
              <w:rPr>
                <w:b w:val="1"/>
                <w:sz w:val="22"/>
                <w:szCs w:val="22"/>
              </w:rPr>
            </w:pPr>
            <w:r w:rsidDel="00000000" w:rsidR="00000000" w:rsidRPr="00000000">
              <w:rPr>
                <w:rtl w:val="0"/>
              </w:rPr>
            </w:r>
          </w:p>
          <w:p w:rsidR="00000000" w:rsidDel="00000000" w:rsidP="00000000" w:rsidRDefault="00000000" w:rsidRPr="00000000" w14:paraId="000001D4">
            <w:pPr>
              <w:rPr>
                <w:b w:val="1"/>
                <w:sz w:val="22"/>
                <w:szCs w:val="22"/>
              </w:rPr>
            </w:pPr>
            <w:r w:rsidDel="00000000" w:rsidR="00000000" w:rsidRPr="00000000">
              <w:rPr>
                <w:rtl w:val="0"/>
              </w:rPr>
            </w:r>
          </w:p>
          <w:p w:rsidR="00000000" w:rsidDel="00000000" w:rsidP="00000000" w:rsidRDefault="00000000" w:rsidRPr="00000000" w14:paraId="000001D5">
            <w:pPr>
              <w:rPr>
                <w:b w:val="1"/>
                <w:sz w:val="22"/>
                <w:szCs w:val="22"/>
              </w:rPr>
            </w:pPr>
            <w:r w:rsidDel="00000000" w:rsidR="00000000" w:rsidRPr="00000000">
              <w:rPr>
                <w:rtl w:val="0"/>
              </w:rPr>
            </w:r>
          </w:p>
          <w:p w:rsidR="00000000" w:rsidDel="00000000" w:rsidP="00000000" w:rsidRDefault="00000000" w:rsidRPr="00000000" w14:paraId="000001D6">
            <w:pPr>
              <w:rPr>
                <w:b w:val="1"/>
                <w:sz w:val="22"/>
                <w:szCs w:val="22"/>
              </w:rPr>
            </w:pPr>
            <w:r w:rsidDel="00000000" w:rsidR="00000000" w:rsidRPr="00000000">
              <w:rPr>
                <w:b w:val="1"/>
                <w:sz w:val="22"/>
                <w:szCs w:val="22"/>
                <w:rtl w:val="0"/>
              </w:rPr>
              <w:t xml:space="preserve">Continue to refresh and train my officer safety training.</w:t>
            </w:r>
          </w:p>
          <w:p w:rsidR="00000000" w:rsidDel="00000000" w:rsidP="00000000" w:rsidRDefault="00000000" w:rsidRPr="00000000" w14:paraId="000001D7">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8">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9">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A">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B">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C">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D">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E">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1DF">
            <w:pPr>
              <w:rPr>
                <w:b w:val="1"/>
                <w:sz w:val="22"/>
                <w:szCs w:val="22"/>
              </w:rPr>
            </w:pPr>
            <w:r w:rsidDel="00000000" w:rsidR="00000000" w:rsidRPr="00000000">
              <w:rPr>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E0">
            <w:pPr>
              <w:rPr>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1E1">
            <w:pPr>
              <w:rPr>
                <w:sz w:val="22"/>
                <w:szCs w:val="22"/>
              </w:rPr>
            </w:pPr>
            <w:r w:rsidDel="00000000" w:rsidR="00000000" w:rsidRPr="00000000">
              <w:rPr>
                <w:sz w:val="22"/>
                <w:szCs w:val="22"/>
                <w:rtl w:val="0"/>
              </w:rPr>
              <w:t xml:space="preserve">1-4 </w:t>
            </w:r>
          </w:p>
          <w:p w:rsidR="00000000" w:rsidDel="00000000" w:rsidP="00000000" w:rsidRDefault="00000000" w:rsidRPr="00000000" w14:paraId="000001E2">
            <w:pPr>
              <w:rPr>
                <w:sz w:val="22"/>
                <w:szCs w:val="22"/>
              </w:rPr>
            </w:pPr>
            <w:r w:rsidDel="00000000" w:rsidR="00000000" w:rsidRPr="00000000">
              <w:rPr>
                <w:rtl w:val="0"/>
              </w:rPr>
            </w:r>
          </w:p>
          <w:p w:rsidR="00000000" w:rsidDel="00000000" w:rsidP="00000000" w:rsidRDefault="00000000" w:rsidRPr="00000000" w14:paraId="000001E3">
            <w:pPr>
              <w:rPr>
                <w:sz w:val="22"/>
                <w:szCs w:val="22"/>
              </w:rPr>
            </w:pPr>
            <w:r w:rsidDel="00000000" w:rsidR="00000000" w:rsidRPr="00000000">
              <w:rPr>
                <w:rtl w:val="0"/>
              </w:rPr>
            </w:r>
          </w:p>
          <w:p w:rsidR="00000000" w:rsidDel="00000000" w:rsidP="00000000" w:rsidRDefault="00000000" w:rsidRPr="00000000" w14:paraId="000001E4">
            <w:pPr>
              <w:rPr>
                <w:sz w:val="22"/>
                <w:szCs w:val="22"/>
              </w:rPr>
            </w:pPr>
            <w:r w:rsidDel="00000000" w:rsidR="00000000" w:rsidRPr="00000000">
              <w:rPr>
                <w:rtl w:val="0"/>
              </w:rPr>
            </w:r>
          </w:p>
          <w:p w:rsidR="00000000" w:rsidDel="00000000" w:rsidP="00000000" w:rsidRDefault="00000000" w:rsidRPr="00000000" w14:paraId="000001E5">
            <w:pPr>
              <w:rPr>
                <w:sz w:val="22"/>
                <w:szCs w:val="22"/>
              </w:rPr>
            </w:pPr>
            <w:r w:rsidDel="00000000" w:rsidR="00000000" w:rsidRPr="00000000">
              <w:rPr>
                <w:rtl w:val="0"/>
              </w:rPr>
            </w:r>
          </w:p>
          <w:p w:rsidR="00000000" w:rsidDel="00000000" w:rsidP="00000000" w:rsidRDefault="00000000" w:rsidRPr="00000000" w14:paraId="000001E6">
            <w:pPr>
              <w:rPr>
                <w:sz w:val="22"/>
                <w:szCs w:val="22"/>
              </w:rPr>
            </w:pPr>
            <w:r w:rsidDel="00000000" w:rsidR="00000000" w:rsidRPr="00000000">
              <w:rPr>
                <w:rtl w:val="0"/>
              </w:rPr>
            </w:r>
          </w:p>
          <w:p w:rsidR="00000000" w:rsidDel="00000000" w:rsidP="00000000" w:rsidRDefault="00000000" w:rsidRPr="00000000" w14:paraId="000001E7">
            <w:pPr>
              <w:rPr>
                <w:sz w:val="22"/>
                <w:szCs w:val="22"/>
              </w:rPr>
            </w:pPr>
            <w:r w:rsidDel="00000000" w:rsidR="00000000" w:rsidRPr="00000000">
              <w:rPr>
                <w:rtl w:val="0"/>
              </w:rPr>
            </w:r>
          </w:p>
          <w:p w:rsidR="00000000" w:rsidDel="00000000" w:rsidP="00000000" w:rsidRDefault="00000000" w:rsidRPr="00000000" w14:paraId="000001E8">
            <w:pPr>
              <w:rPr>
                <w:sz w:val="22"/>
                <w:szCs w:val="22"/>
              </w:rPr>
            </w:pPr>
            <w:r w:rsidDel="00000000" w:rsidR="00000000" w:rsidRPr="00000000">
              <w:rPr>
                <w:rtl w:val="0"/>
              </w:rPr>
            </w:r>
          </w:p>
          <w:p w:rsidR="00000000" w:rsidDel="00000000" w:rsidP="00000000" w:rsidRDefault="00000000" w:rsidRPr="00000000" w14:paraId="000001E9">
            <w:pPr>
              <w:rPr>
                <w:sz w:val="22"/>
                <w:szCs w:val="22"/>
              </w:rPr>
            </w:pPr>
            <w:r w:rsidDel="00000000" w:rsidR="00000000" w:rsidRPr="00000000">
              <w:rPr>
                <w:rtl w:val="0"/>
              </w:rPr>
            </w:r>
          </w:p>
          <w:p w:rsidR="00000000" w:rsidDel="00000000" w:rsidP="00000000" w:rsidRDefault="00000000" w:rsidRPr="00000000" w14:paraId="000001EA">
            <w:pPr>
              <w:rPr>
                <w:sz w:val="22"/>
                <w:szCs w:val="22"/>
              </w:rPr>
            </w:pPr>
            <w:r w:rsidDel="00000000" w:rsidR="00000000" w:rsidRPr="00000000">
              <w:rPr>
                <w:rtl w:val="0"/>
              </w:rPr>
            </w:r>
          </w:p>
          <w:p w:rsidR="00000000" w:rsidDel="00000000" w:rsidP="00000000" w:rsidRDefault="00000000" w:rsidRPr="00000000" w14:paraId="000001EB">
            <w:pPr>
              <w:rPr>
                <w:sz w:val="22"/>
                <w:szCs w:val="22"/>
              </w:rPr>
            </w:pPr>
            <w:r w:rsidDel="00000000" w:rsidR="00000000" w:rsidRPr="00000000">
              <w:rPr>
                <w:rtl w:val="0"/>
              </w:rPr>
            </w:r>
          </w:p>
          <w:p w:rsidR="00000000" w:rsidDel="00000000" w:rsidP="00000000" w:rsidRDefault="00000000" w:rsidRPr="00000000" w14:paraId="000001EC">
            <w:pPr>
              <w:rPr>
                <w:sz w:val="22"/>
                <w:szCs w:val="22"/>
              </w:rPr>
            </w:pPr>
            <w:r w:rsidDel="00000000" w:rsidR="00000000" w:rsidRPr="00000000">
              <w:rPr>
                <w:rtl w:val="0"/>
              </w:rPr>
            </w:r>
          </w:p>
          <w:p w:rsidR="00000000" w:rsidDel="00000000" w:rsidP="00000000" w:rsidRDefault="00000000" w:rsidRPr="00000000" w14:paraId="000001ED">
            <w:pPr>
              <w:rPr>
                <w:sz w:val="22"/>
                <w:szCs w:val="22"/>
              </w:rPr>
            </w:pPr>
            <w:r w:rsidDel="00000000" w:rsidR="00000000" w:rsidRPr="00000000">
              <w:rPr>
                <w:rtl w:val="0"/>
              </w:rPr>
            </w:r>
          </w:p>
          <w:p w:rsidR="00000000" w:rsidDel="00000000" w:rsidP="00000000" w:rsidRDefault="00000000" w:rsidRPr="00000000" w14:paraId="000001EE">
            <w:pPr>
              <w:rPr>
                <w:sz w:val="22"/>
                <w:szCs w:val="22"/>
              </w:rPr>
            </w:pPr>
            <w:r w:rsidDel="00000000" w:rsidR="00000000" w:rsidRPr="00000000">
              <w:rPr>
                <w:rtl w:val="0"/>
              </w:rPr>
            </w:r>
          </w:p>
          <w:p w:rsidR="00000000" w:rsidDel="00000000" w:rsidP="00000000" w:rsidRDefault="00000000" w:rsidRPr="00000000" w14:paraId="000001EF">
            <w:pPr>
              <w:rPr>
                <w:sz w:val="22"/>
                <w:szCs w:val="22"/>
              </w:rPr>
            </w:pPr>
            <w:r w:rsidDel="00000000" w:rsidR="00000000" w:rsidRPr="00000000">
              <w:rPr>
                <w:rtl w:val="0"/>
              </w:rPr>
            </w:r>
          </w:p>
          <w:p w:rsidR="00000000" w:rsidDel="00000000" w:rsidP="00000000" w:rsidRDefault="00000000" w:rsidRPr="00000000" w14:paraId="000001F0">
            <w:pPr>
              <w:rPr>
                <w:sz w:val="22"/>
                <w:szCs w:val="22"/>
              </w:rPr>
            </w:pPr>
            <w:r w:rsidDel="00000000" w:rsidR="00000000" w:rsidRPr="00000000">
              <w:rPr>
                <w:rtl w:val="0"/>
              </w:rPr>
            </w:r>
          </w:p>
          <w:p w:rsidR="00000000" w:rsidDel="00000000" w:rsidP="00000000" w:rsidRDefault="00000000" w:rsidRPr="00000000" w14:paraId="000001F1">
            <w:pPr>
              <w:rPr>
                <w:sz w:val="22"/>
                <w:szCs w:val="22"/>
              </w:rPr>
            </w:pPr>
            <w:r w:rsidDel="00000000" w:rsidR="00000000" w:rsidRPr="00000000">
              <w:rPr>
                <w:rtl w:val="0"/>
              </w:rPr>
            </w:r>
          </w:p>
          <w:p w:rsidR="00000000" w:rsidDel="00000000" w:rsidP="00000000" w:rsidRDefault="00000000" w:rsidRPr="00000000" w14:paraId="000001F2">
            <w:pPr>
              <w:rPr>
                <w:sz w:val="22"/>
                <w:szCs w:val="22"/>
              </w:rPr>
            </w:pPr>
            <w:r w:rsidDel="00000000" w:rsidR="00000000" w:rsidRPr="00000000">
              <w:rPr>
                <w:rtl w:val="0"/>
              </w:rPr>
            </w:r>
          </w:p>
          <w:p w:rsidR="00000000" w:rsidDel="00000000" w:rsidP="00000000" w:rsidRDefault="00000000" w:rsidRPr="00000000" w14:paraId="000001F3">
            <w:pPr>
              <w:rPr>
                <w:sz w:val="22"/>
                <w:szCs w:val="22"/>
              </w:rPr>
            </w:pPr>
            <w:r w:rsidDel="00000000" w:rsidR="00000000" w:rsidRPr="00000000">
              <w:rPr>
                <w:rtl w:val="0"/>
              </w:rPr>
            </w:r>
          </w:p>
          <w:p w:rsidR="00000000" w:rsidDel="00000000" w:rsidP="00000000" w:rsidRDefault="00000000" w:rsidRPr="00000000" w14:paraId="000001F4">
            <w:pPr>
              <w:rPr>
                <w:sz w:val="22"/>
                <w:szCs w:val="22"/>
              </w:rPr>
            </w:pPr>
            <w:r w:rsidDel="00000000" w:rsidR="00000000" w:rsidRPr="00000000">
              <w:rPr>
                <w:rtl w:val="0"/>
              </w:rPr>
            </w:r>
          </w:p>
          <w:p w:rsidR="00000000" w:rsidDel="00000000" w:rsidP="00000000" w:rsidRDefault="00000000" w:rsidRPr="00000000" w14:paraId="000001F5">
            <w:pPr>
              <w:rPr>
                <w:sz w:val="22"/>
                <w:szCs w:val="22"/>
              </w:rPr>
            </w:pPr>
            <w:r w:rsidDel="00000000" w:rsidR="00000000" w:rsidRPr="00000000">
              <w:rPr>
                <w:sz w:val="22"/>
                <w:szCs w:val="22"/>
                <w:rtl w:val="0"/>
              </w:rPr>
              <w:t xml:space="preserve">    </w:t>
            </w:r>
          </w:p>
          <w:p w:rsidR="00000000" w:rsidDel="00000000" w:rsidP="00000000" w:rsidRDefault="00000000" w:rsidRPr="00000000" w14:paraId="000001F6">
            <w:pPr>
              <w:rPr>
                <w:sz w:val="22"/>
                <w:szCs w:val="22"/>
              </w:rPr>
            </w:pPr>
            <w:r w:rsidDel="00000000" w:rsidR="00000000" w:rsidRPr="00000000">
              <w:rPr>
                <w:rtl w:val="0"/>
              </w:rPr>
            </w:r>
          </w:p>
          <w:p w:rsidR="00000000" w:rsidDel="00000000" w:rsidP="00000000" w:rsidRDefault="00000000" w:rsidRPr="00000000" w14:paraId="000001F7">
            <w:pPr>
              <w:rPr>
                <w:sz w:val="22"/>
                <w:szCs w:val="22"/>
              </w:rPr>
            </w:pPr>
            <w:r w:rsidDel="00000000" w:rsidR="00000000" w:rsidRPr="00000000">
              <w:rPr>
                <w:sz w:val="22"/>
                <w:szCs w:val="22"/>
                <w:rtl w:val="0"/>
              </w:rPr>
              <w:t xml:space="preserve">   </w:t>
            </w:r>
          </w:p>
          <w:p w:rsidR="00000000" w:rsidDel="00000000" w:rsidP="00000000" w:rsidRDefault="00000000" w:rsidRPr="00000000" w14:paraId="000001F8">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F9">
            <w:pPr>
              <w:rPr>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1FA">
            <w:pPr>
              <w:rPr>
                <w:sz w:val="22"/>
                <w:szCs w:val="22"/>
              </w:rPr>
            </w:pPr>
            <w:r w:rsidDel="00000000" w:rsidR="00000000" w:rsidRPr="00000000">
              <w:rPr>
                <w:sz w:val="22"/>
                <w:szCs w:val="22"/>
                <w:rtl w:val="0"/>
              </w:rPr>
              <w:t xml:space="preserve">5-7 </w:t>
            </w:r>
          </w:p>
          <w:p w:rsidR="00000000" w:rsidDel="00000000" w:rsidP="00000000" w:rsidRDefault="00000000" w:rsidRPr="00000000" w14:paraId="000001FB">
            <w:pPr>
              <w:rPr>
                <w:sz w:val="22"/>
                <w:szCs w:val="22"/>
              </w:rPr>
            </w:pPr>
            <w:r w:rsidDel="00000000" w:rsidR="00000000" w:rsidRPr="00000000">
              <w:rPr>
                <w:rtl w:val="0"/>
              </w:rPr>
            </w:r>
          </w:p>
          <w:p w:rsidR="00000000" w:rsidDel="00000000" w:rsidP="00000000" w:rsidRDefault="00000000" w:rsidRPr="00000000" w14:paraId="000001FC">
            <w:pPr>
              <w:rPr>
                <w:sz w:val="22"/>
                <w:szCs w:val="22"/>
              </w:rPr>
            </w:pPr>
            <w:r w:rsidDel="00000000" w:rsidR="00000000" w:rsidRPr="00000000">
              <w:rPr>
                <w:rtl w:val="0"/>
              </w:rPr>
            </w:r>
          </w:p>
          <w:p w:rsidR="00000000" w:rsidDel="00000000" w:rsidP="00000000" w:rsidRDefault="00000000" w:rsidRPr="00000000" w14:paraId="000001FD">
            <w:pPr>
              <w:rPr>
                <w:sz w:val="22"/>
                <w:szCs w:val="22"/>
              </w:rPr>
            </w:pPr>
            <w:r w:rsidDel="00000000" w:rsidR="00000000" w:rsidRPr="00000000">
              <w:rPr>
                <w:sz w:val="22"/>
                <w:szCs w:val="22"/>
                <w:rtl w:val="0"/>
              </w:rPr>
              <w:t xml:space="preserve">   X</w:t>
            </w:r>
          </w:p>
          <w:p w:rsidR="00000000" w:rsidDel="00000000" w:rsidP="00000000" w:rsidRDefault="00000000" w:rsidRPr="00000000" w14:paraId="000001FE">
            <w:pPr>
              <w:rPr>
                <w:sz w:val="22"/>
                <w:szCs w:val="22"/>
              </w:rPr>
            </w:pPr>
            <w:r w:rsidDel="00000000" w:rsidR="00000000" w:rsidRPr="00000000">
              <w:rPr>
                <w:rtl w:val="0"/>
              </w:rPr>
            </w:r>
          </w:p>
          <w:p w:rsidR="00000000" w:rsidDel="00000000" w:rsidP="00000000" w:rsidRDefault="00000000" w:rsidRPr="00000000" w14:paraId="000001FF">
            <w:pPr>
              <w:rPr>
                <w:sz w:val="22"/>
                <w:szCs w:val="22"/>
              </w:rPr>
            </w:pPr>
            <w:r w:rsidDel="00000000" w:rsidR="00000000" w:rsidRPr="00000000">
              <w:rPr>
                <w:rtl w:val="0"/>
              </w:rPr>
            </w:r>
          </w:p>
          <w:p w:rsidR="00000000" w:rsidDel="00000000" w:rsidP="00000000" w:rsidRDefault="00000000" w:rsidRPr="00000000" w14:paraId="00000200">
            <w:pPr>
              <w:rPr>
                <w:sz w:val="22"/>
                <w:szCs w:val="22"/>
              </w:rPr>
            </w:pPr>
            <w:r w:rsidDel="00000000" w:rsidR="00000000" w:rsidRPr="00000000">
              <w:rPr>
                <w:rtl w:val="0"/>
              </w:rPr>
            </w:r>
          </w:p>
          <w:p w:rsidR="00000000" w:rsidDel="00000000" w:rsidP="00000000" w:rsidRDefault="00000000" w:rsidRPr="00000000" w14:paraId="00000201">
            <w:pPr>
              <w:rPr>
                <w:sz w:val="22"/>
                <w:szCs w:val="22"/>
              </w:rPr>
            </w:pPr>
            <w:r w:rsidDel="00000000" w:rsidR="00000000" w:rsidRPr="00000000">
              <w:rPr>
                <w:rtl w:val="0"/>
              </w:rPr>
            </w:r>
          </w:p>
          <w:p w:rsidR="00000000" w:rsidDel="00000000" w:rsidP="00000000" w:rsidRDefault="00000000" w:rsidRPr="00000000" w14:paraId="00000202">
            <w:pPr>
              <w:rPr>
                <w:sz w:val="22"/>
                <w:szCs w:val="22"/>
              </w:rPr>
            </w:pPr>
            <w:r w:rsidDel="00000000" w:rsidR="00000000" w:rsidRPr="00000000">
              <w:rPr>
                <w:rtl w:val="0"/>
              </w:rPr>
            </w:r>
          </w:p>
          <w:p w:rsidR="00000000" w:rsidDel="00000000" w:rsidP="00000000" w:rsidRDefault="00000000" w:rsidRPr="00000000" w14:paraId="00000203">
            <w:pPr>
              <w:rPr>
                <w:sz w:val="22"/>
                <w:szCs w:val="22"/>
              </w:rPr>
            </w:pPr>
            <w:r w:rsidDel="00000000" w:rsidR="00000000" w:rsidRPr="00000000">
              <w:rPr>
                <w:rtl w:val="0"/>
              </w:rPr>
            </w:r>
          </w:p>
          <w:p w:rsidR="00000000" w:rsidDel="00000000" w:rsidP="00000000" w:rsidRDefault="00000000" w:rsidRPr="00000000" w14:paraId="00000204">
            <w:pPr>
              <w:rPr>
                <w:sz w:val="22"/>
                <w:szCs w:val="22"/>
              </w:rPr>
            </w:pPr>
            <w:r w:rsidDel="00000000" w:rsidR="00000000" w:rsidRPr="00000000">
              <w:rPr>
                <w:rtl w:val="0"/>
              </w:rPr>
            </w:r>
          </w:p>
          <w:p w:rsidR="00000000" w:rsidDel="00000000" w:rsidP="00000000" w:rsidRDefault="00000000" w:rsidRPr="00000000" w14:paraId="00000205">
            <w:pPr>
              <w:rPr>
                <w:sz w:val="22"/>
                <w:szCs w:val="22"/>
              </w:rPr>
            </w:pPr>
            <w:r w:rsidDel="00000000" w:rsidR="00000000" w:rsidRPr="00000000">
              <w:rPr>
                <w:rtl w:val="0"/>
              </w:rPr>
            </w:r>
          </w:p>
          <w:p w:rsidR="00000000" w:rsidDel="00000000" w:rsidP="00000000" w:rsidRDefault="00000000" w:rsidRPr="00000000" w14:paraId="00000206">
            <w:pPr>
              <w:rPr>
                <w:sz w:val="22"/>
                <w:szCs w:val="22"/>
              </w:rPr>
            </w:pPr>
            <w:r w:rsidDel="00000000" w:rsidR="00000000" w:rsidRPr="00000000">
              <w:rPr>
                <w:rtl w:val="0"/>
              </w:rPr>
            </w:r>
          </w:p>
          <w:p w:rsidR="00000000" w:rsidDel="00000000" w:rsidP="00000000" w:rsidRDefault="00000000" w:rsidRPr="00000000" w14:paraId="00000207">
            <w:pPr>
              <w:rPr>
                <w:sz w:val="22"/>
                <w:szCs w:val="22"/>
              </w:rPr>
            </w:pPr>
            <w:r w:rsidDel="00000000" w:rsidR="00000000" w:rsidRPr="00000000">
              <w:rPr>
                <w:rtl w:val="0"/>
              </w:rPr>
            </w:r>
          </w:p>
          <w:p w:rsidR="00000000" w:rsidDel="00000000" w:rsidP="00000000" w:rsidRDefault="00000000" w:rsidRPr="00000000" w14:paraId="00000208">
            <w:pPr>
              <w:rPr>
                <w:sz w:val="22"/>
                <w:szCs w:val="22"/>
              </w:rPr>
            </w:pPr>
            <w:r w:rsidDel="00000000" w:rsidR="00000000" w:rsidRPr="00000000">
              <w:rPr>
                <w:sz w:val="22"/>
                <w:szCs w:val="22"/>
                <w:rtl w:val="0"/>
              </w:rPr>
              <w:t xml:space="preserve">    X</w:t>
            </w:r>
          </w:p>
          <w:p w:rsidR="00000000" w:rsidDel="00000000" w:rsidP="00000000" w:rsidRDefault="00000000" w:rsidRPr="00000000" w14:paraId="00000209">
            <w:pPr>
              <w:rPr>
                <w:sz w:val="22"/>
                <w:szCs w:val="22"/>
              </w:rPr>
            </w:pPr>
            <w:r w:rsidDel="00000000" w:rsidR="00000000" w:rsidRPr="00000000">
              <w:rPr>
                <w:rtl w:val="0"/>
              </w:rPr>
            </w:r>
          </w:p>
          <w:p w:rsidR="00000000" w:rsidDel="00000000" w:rsidP="00000000" w:rsidRDefault="00000000" w:rsidRPr="00000000" w14:paraId="0000020A">
            <w:pPr>
              <w:rPr>
                <w:sz w:val="22"/>
                <w:szCs w:val="22"/>
              </w:rPr>
            </w:pPr>
            <w:r w:rsidDel="00000000" w:rsidR="00000000" w:rsidRPr="00000000">
              <w:rPr>
                <w:rtl w:val="0"/>
              </w:rPr>
            </w:r>
          </w:p>
          <w:p w:rsidR="00000000" w:rsidDel="00000000" w:rsidP="00000000" w:rsidRDefault="00000000" w:rsidRPr="00000000" w14:paraId="0000020B">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0C">
            <w:pPr>
              <w:rPr>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0D">
            <w:pPr>
              <w:rPr>
                <w:sz w:val="22"/>
                <w:szCs w:val="22"/>
              </w:rPr>
            </w:pPr>
            <w:r w:rsidDel="00000000" w:rsidR="00000000" w:rsidRPr="00000000">
              <w:rPr>
                <w:sz w:val="22"/>
                <w:szCs w:val="22"/>
                <w:rtl w:val="0"/>
              </w:rPr>
              <w:t xml:space="preserve">8-10 </w:t>
            </w:r>
          </w:p>
          <w:p w:rsidR="00000000" w:rsidDel="00000000" w:rsidP="00000000" w:rsidRDefault="00000000" w:rsidRPr="00000000" w14:paraId="0000020E">
            <w:pPr>
              <w:rPr>
                <w:sz w:val="22"/>
                <w:szCs w:val="22"/>
              </w:rPr>
            </w:pPr>
            <w:r w:rsidDel="00000000" w:rsidR="00000000" w:rsidRPr="00000000">
              <w:rPr>
                <w:rtl w:val="0"/>
              </w:rPr>
            </w:r>
          </w:p>
          <w:p w:rsidR="00000000" w:rsidDel="00000000" w:rsidP="00000000" w:rsidRDefault="00000000" w:rsidRPr="00000000" w14:paraId="0000020F">
            <w:pPr>
              <w:rPr>
                <w:sz w:val="22"/>
                <w:szCs w:val="22"/>
              </w:rPr>
            </w:pPr>
            <w:r w:rsidDel="00000000" w:rsidR="00000000" w:rsidRPr="00000000">
              <w:rPr>
                <w:rtl w:val="0"/>
              </w:rPr>
            </w:r>
          </w:p>
          <w:p w:rsidR="00000000" w:rsidDel="00000000" w:rsidP="00000000" w:rsidRDefault="00000000" w:rsidRPr="00000000" w14:paraId="00000210">
            <w:pPr>
              <w:rPr>
                <w:sz w:val="22"/>
                <w:szCs w:val="22"/>
              </w:rPr>
            </w:pPr>
            <w:r w:rsidDel="00000000" w:rsidR="00000000" w:rsidRPr="00000000">
              <w:rPr>
                <w:rtl w:val="0"/>
              </w:rPr>
            </w:r>
          </w:p>
          <w:p w:rsidR="00000000" w:rsidDel="00000000" w:rsidP="00000000" w:rsidRDefault="00000000" w:rsidRPr="00000000" w14:paraId="00000211">
            <w:pPr>
              <w:rPr>
                <w:sz w:val="22"/>
                <w:szCs w:val="22"/>
              </w:rPr>
            </w:pPr>
            <w:r w:rsidDel="00000000" w:rsidR="00000000" w:rsidRPr="00000000">
              <w:rPr>
                <w:rtl w:val="0"/>
              </w:rPr>
            </w:r>
          </w:p>
          <w:p w:rsidR="00000000" w:rsidDel="00000000" w:rsidP="00000000" w:rsidRDefault="00000000" w:rsidRPr="00000000" w14:paraId="00000212">
            <w:pPr>
              <w:rPr>
                <w:sz w:val="22"/>
                <w:szCs w:val="22"/>
              </w:rPr>
            </w:pPr>
            <w:r w:rsidDel="00000000" w:rsidR="00000000" w:rsidRPr="00000000">
              <w:rPr>
                <w:rtl w:val="0"/>
              </w:rPr>
            </w:r>
          </w:p>
          <w:p w:rsidR="00000000" w:rsidDel="00000000" w:rsidP="00000000" w:rsidRDefault="00000000" w:rsidRPr="00000000" w14:paraId="00000213">
            <w:pPr>
              <w:rPr>
                <w:sz w:val="22"/>
                <w:szCs w:val="22"/>
              </w:rPr>
            </w:pPr>
            <w:r w:rsidDel="00000000" w:rsidR="00000000" w:rsidRPr="00000000">
              <w:rPr>
                <w:rtl w:val="0"/>
              </w:rPr>
            </w:r>
          </w:p>
          <w:p w:rsidR="00000000" w:rsidDel="00000000" w:rsidP="00000000" w:rsidRDefault="00000000" w:rsidRPr="00000000" w14:paraId="00000214">
            <w:pPr>
              <w:rPr>
                <w:sz w:val="22"/>
                <w:szCs w:val="22"/>
              </w:rPr>
            </w:pPr>
            <w:r w:rsidDel="00000000" w:rsidR="00000000" w:rsidRPr="00000000">
              <w:rPr>
                <w:rtl w:val="0"/>
              </w:rPr>
            </w:r>
          </w:p>
          <w:p w:rsidR="00000000" w:rsidDel="00000000" w:rsidP="00000000" w:rsidRDefault="00000000" w:rsidRPr="00000000" w14:paraId="00000215">
            <w:pPr>
              <w:rPr>
                <w:sz w:val="22"/>
                <w:szCs w:val="22"/>
              </w:rPr>
            </w:pPr>
            <w:r w:rsidDel="00000000" w:rsidR="00000000" w:rsidRPr="00000000">
              <w:rPr>
                <w:rtl w:val="0"/>
              </w:rPr>
            </w:r>
          </w:p>
          <w:p w:rsidR="00000000" w:rsidDel="00000000" w:rsidP="00000000" w:rsidRDefault="00000000" w:rsidRPr="00000000" w14:paraId="00000216">
            <w:pPr>
              <w:rPr>
                <w:sz w:val="22"/>
                <w:szCs w:val="22"/>
              </w:rPr>
            </w:pPr>
            <w:r w:rsidDel="00000000" w:rsidR="00000000" w:rsidRPr="00000000">
              <w:rPr>
                <w:rtl w:val="0"/>
              </w:rPr>
            </w:r>
          </w:p>
          <w:p w:rsidR="00000000" w:rsidDel="00000000" w:rsidP="00000000" w:rsidRDefault="00000000" w:rsidRPr="00000000" w14:paraId="00000217">
            <w:pPr>
              <w:rPr>
                <w:sz w:val="22"/>
                <w:szCs w:val="22"/>
              </w:rPr>
            </w:pPr>
            <w:r w:rsidDel="00000000" w:rsidR="00000000" w:rsidRPr="00000000">
              <w:rPr>
                <w:rtl w:val="0"/>
              </w:rPr>
            </w:r>
          </w:p>
          <w:p w:rsidR="00000000" w:rsidDel="00000000" w:rsidP="00000000" w:rsidRDefault="00000000" w:rsidRPr="00000000" w14:paraId="00000218">
            <w:pPr>
              <w:rPr>
                <w:sz w:val="22"/>
                <w:szCs w:val="22"/>
              </w:rPr>
            </w:pPr>
            <w:r w:rsidDel="00000000" w:rsidR="00000000" w:rsidRPr="00000000">
              <w:rPr>
                <w:rtl w:val="0"/>
              </w:rPr>
            </w:r>
          </w:p>
          <w:p w:rsidR="00000000" w:rsidDel="00000000" w:rsidP="00000000" w:rsidRDefault="00000000" w:rsidRPr="00000000" w14:paraId="00000219">
            <w:pPr>
              <w:rPr>
                <w:sz w:val="22"/>
                <w:szCs w:val="22"/>
              </w:rPr>
            </w:pPr>
            <w:r w:rsidDel="00000000" w:rsidR="00000000" w:rsidRPr="00000000">
              <w:rPr>
                <w:rtl w:val="0"/>
              </w:rPr>
            </w:r>
          </w:p>
          <w:p w:rsidR="00000000" w:rsidDel="00000000" w:rsidP="00000000" w:rsidRDefault="00000000" w:rsidRPr="00000000" w14:paraId="0000021A">
            <w:pPr>
              <w:rPr>
                <w:sz w:val="22"/>
                <w:szCs w:val="22"/>
              </w:rPr>
            </w:pPr>
            <w:r w:rsidDel="00000000" w:rsidR="00000000" w:rsidRPr="00000000">
              <w:rPr>
                <w:rtl w:val="0"/>
              </w:rPr>
            </w:r>
          </w:p>
          <w:p w:rsidR="00000000" w:rsidDel="00000000" w:rsidP="00000000" w:rsidRDefault="00000000" w:rsidRPr="00000000" w14:paraId="0000021B">
            <w:pPr>
              <w:rPr>
                <w:sz w:val="22"/>
                <w:szCs w:val="22"/>
              </w:rPr>
            </w:pPr>
            <w:r w:rsidDel="00000000" w:rsidR="00000000" w:rsidRPr="00000000">
              <w:rPr>
                <w:rtl w:val="0"/>
              </w:rPr>
            </w:r>
          </w:p>
          <w:p w:rsidR="00000000" w:rsidDel="00000000" w:rsidP="00000000" w:rsidRDefault="00000000" w:rsidRPr="00000000" w14:paraId="0000021C">
            <w:pPr>
              <w:rPr>
                <w:sz w:val="22"/>
                <w:szCs w:val="22"/>
              </w:rPr>
            </w:pPr>
            <w:r w:rsidDel="00000000" w:rsidR="00000000" w:rsidRPr="00000000">
              <w:rPr>
                <w:rtl w:val="0"/>
              </w:rPr>
            </w:r>
          </w:p>
          <w:p w:rsidR="00000000" w:rsidDel="00000000" w:rsidP="00000000" w:rsidRDefault="00000000" w:rsidRPr="00000000" w14:paraId="0000021D">
            <w:pPr>
              <w:rPr>
                <w:sz w:val="22"/>
                <w:szCs w:val="22"/>
              </w:rPr>
            </w:pPr>
            <w:r w:rsidDel="00000000" w:rsidR="00000000" w:rsidRPr="00000000">
              <w:rPr>
                <w:rtl w:val="0"/>
              </w:rPr>
            </w:r>
          </w:p>
          <w:p w:rsidR="00000000" w:rsidDel="00000000" w:rsidP="00000000" w:rsidRDefault="00000000" w:rsidRPr="00000000" w14:paraId="0000021E">
            <w:pPr>
              <w:rPr>
                <w:sz w:val="22"/>
                <w:szCs w:val="22"/>
              </w:rPr>
            </w:pPr>
            <w:r w:rsidDel="00000000" w:rsidR="00000000" w:rsidRPr="00000000">
              <w:rPr>
                <w:rtl w:val="0"/>
              </w:rPr>
            </w:r>
          </w:p>
          <w:p w:rsidR="00000000" w:rsidDel="00000000" w:rsidP="00000000" w:rsidRDefault="00000000" w:rsidRPr="00000000" w14:paraId="0000021F">
            <w:pPr>
              <w:rPr>
                <w:sz w:val="22"/>
                <w:szCs w:val="22"/>
              </w:rPr>
            </w:pPr>
            <w:r w:rsidDel="00000000" w:rsidR="00000000" w:rsidRPr="00000000">
              <w:rPr>
                <w:rtl w:val="0"/>
              </w:rPr>
            </w:r>
          </w:p>
          <w:p w:rsidR="00000000" w:rsidDel="00000000" w:rsidP="00000000" w:rsidRDefault="00000000" w:rsidRPr="00000000" w14:paraId="00000220">
            <w:pPr>
              <w:rPr>
                <w:sz w:val="22"/>
                <w:szCs w:val="22"/>
              </w:rPr>
            </w:pPr>
            <w:r w:rsidDel="00000000" w:rsidR="00000000" w:rsidRPr="00000000">
              <w:rPr>
                <w:rtl w:val="0"/>
              </w:rPr>
            </w:r>
          </w:p>
          <w:p w:rsidR="00000000" w:rsidDel="00000000" w:rsidP="00000000" w:rsidRDefault="00000000" w:rsidRPr="00000000" w14:paraId="00000221">
            <w:pPr>
              <w:rPr>
                <w:sz w:val="22"/>
                <w:szCs w:val="22"/>
              </w:rPr>
            </w:pPr>
            <w:r w:rsidDel="00000000" w:rsidR="00000000" w:rsidRPr="00000000">
              <w:rPr>
                <w:rtl w:val="0"/>
              </w:rPr>
            </w:r>
          </w:p>
          <w:p w:rsidR="00000000" w:rsidDel="00000000" w:rsidP="00000000" w:rsidRDefault="00000000" w:rsidRPr="00000000" w14:paraId="00000222">
            <w:pPr>
              <w:rPr>
                <w:sz w:val="22"/>
                <w:szCs w:val="22"/>
              </w:rPr>
            </w:pPr>
            <w:r w:rsidDel="00000000" w:rsidR="00000000" w:rsidRPr="00000000">
              <w:rPr>
                <w:rtl w:val="0"/>
              </w:rPr>
            </w:r>
          </w:p>
          <w:p w:rsidR="00000000" w:rsidDel="00000000" w:rsidP="00000000" w:rsidRDefault="00000000" w:rsidRPr="00000000" w14:paraId="00000223">
            <w:pPr>
              <w:rPr>
                <w:sz w:val="22"/>
                <w:szCs w:val="22"/>
              </w:rPr>
            </w:pPr>
            <w:r w:rsidDel="00000000" w:rsidR="00000000" w:rsidRPr="00000000">
              <w:rPr>
                <w:rtl w:val="0"/>
              </w:rPr>
            </w:r>
          </w:p>
          <w:p w:rsidR="00000000" w:rsidDel="00000000" w:rsidP="00000000" w:rsidRDefault="00000000" w:rsidRPr="00000000" w14:paraId="00000224">
            <w:pPr>
              <w:rPr>
                <w:sz w:val="22"/>
                <w:szCs w:val="22"/>
              </w:rPr>
            </w:pPr>
            <w:r w:rsidDel="00000000" w:rsidR="00000000" w:rsidRPr="00000000">
              <w:rPr>
                <w:rtl w:val="0"/>
              </w:rPr>
            </w:r>
          </w:p>
          <w:p w:rsidR="00000000" w:rsidDel="00000000" w:rsidP="00000000" w:rsidRDefault="00000000" w:rsidRPr="00000000" w14:paraId="00000225">
            <w:pPr>
              <w:rPr>
                <w:sz w:val="22"/>
                <w:szCs w:val="22"/>
              </w:rPr>
            </w:pPr>
            <w:r w:rsidDel="00000000" w:rsidR="00000000" w:rsidRPr="00000000">
              <w:rPr>
                <w:rtl w:val="0"/>
              </w:rPr>
            </w:r>
          </w:p>
          <w:p w:rsidR="00000000" w:rsidDel="00000000" w:rsidP="00000000" w:rsidRDefault="00000000" w:rsidRPr="00000000" w14:paraId="00000226">
            <w:pPr>
              <w:rPr>
                <w:sz w:val="22"/>
                <w:szCs w:val="22"/>
              </w:rPr>
            </w:pPr>
            <w:r w:rsidDel="00000000" w:rsidR="00000000" w:rsidRPr="00000000">
              <w:rPr>
                <w:rtl w:val="0"/>
              </w:rPr>
            </w:r>
          </w:p>
          <w:p w:rsidR="00000000" w:rsidDel="00000000" w:rsidP="00000000" w:rsidRDefault="00000000" w:rsidRPr="00000000" w14:paraId="00000227">
            <w:pPr>
              <w:rPr>
                <w:sz w:val="22"/>
                <w:szCs w:val="22"/>
              </w:rPr>
            </w:pPr>
            <w:r w:rsidDel="00000000" w:rsidR="00000000" w:rsidRPr="00000000">
              <w:rPr>
                <w:rtl w:val="0"/>
              </w:rPr>
            </w:r>
          </w:p>
          <w:p w:rsidR="00000000" w:rsidDel="00000000" w:rsidP="00000000" w:rsidRDefault="00000000" w:rsidRPr="00000000" w14:paraId="00000228">
            <w:pPr>
              <w:rPr>
                <w:sz w:val="22"/>
                <w:szCs w:val="22"/>
              </w:rPr>
            </w:pPr>
            <w:r w:rsidDel="00000000" w:rsidR="00000000" w:rsidRPr="00000000">
              <w:rPr>
                <w:rtl w:val="0"/>
              </w:rPr>
            </w:r>
          </w:p>
          <w:p w:rsidR="00000000" w:rsidDel="00000000" w:rsidP="00000000" w:rsidRDefault="00000000" w:rsidRPr="00000000" w14:paraId="00000229">
            <w:pPr>
              <w:rPr>
                <w:sz w:val="22"/>
                <w:szCs w:val="22"/>
              </w:rPr>
            </w:pPr>
            <w:r w:rsidDel="00000000" w:rsidR="00000000" w:rsidRPr="00000000">
              <w:rPr>
                <w:rtl w:val="0"/>
              </w:rPr>
            </w:r>
          </w:p>
          <w:p w:rsidR="00000000" w:rsidDel="00000000" w:rsidP="00000000" w:rsidRDefault="00000000" w:rsidRPr="00000000" w14:paraId="0000022A">
            <w:pPr>
              <w:rPr>
                <w:sz w:val="22"/>
                <w:szCs w:val="22"/>
              </w:rPr>
            </w:pPr>
            <w:r w:rsidDel="00000000" w:rsidR="00000000" w:rsidRPr="00000000">
              <w:rPr>
                <w:rtl w:val="0"/>
              </w:rPr>
            </w:r>
          </w:p>
          <w:p w:rsidR="00000000" w:rsidDel="00000000" w:rsidP="00000000" w:rsidRDefault="00000000" w:rsidRPr="00000000" w14:paraId="0000022B">
            <w:pPr>
              <w:rPr>
                <w:sz w:val="22"/>
                <w:szCs w:val="22"/>
              </w:rPr>
            </w:pPr>
            <w:r w:rsidDel="00000000" w:rsidR="00000000" w:rsidRPr="00000000">
              <w:rPr>
                <w:rtl w:val="0"/>
              </w:rPr>
            </w:r>
          </w:p>
          <w:p w:rsidR="00000000" w:rsidDel="00000000" w:rsidP="00000000" w:rsidRDefault="00000000" w:rsidRPr="00000000" w14:paraId="0000022C">
            <w:pPr>
              <w:rPr>
                <w:sz w:val="22"/>
                <w:szCs w:val="22"/>
              </w:rPr>
            </w:pPr>
            <w:r w:rsidDel="00000000" w:rsidR="00000000" w:rsidRPr="00000000">
              <w:rPr>
                <w:rtl w:val="0"/>
              </w:rPr>
            </w:r>
          </w:p>
          <w:p w:rsidR="00000000" w:rsidDel="00000000" w:rsidP="00000000" w:rsidRDefault="00000000" w:rsidRPr="00000000" w14:paraId="0000022D">
            <w:pPr>
              <w:rPr>
                <w:sz w:val="22"/>
                <w:szCs w:val="22"/>
              </w:rPr>
            </w:pPr>
            <w:r w:rsidDel="00000000" w:rsidR="00000000" w:rsidRPr="00000000">
              <w:rPr>
                <w:rtl w:val="0"/>
              </w:rPr>
            </w:r>
          </w:p>
          <w:p w:rsidR="00000000" w:rsidDel="00000000" w:rsidP="00000000" w:rsidRDefault="00000000" w:rsidRPr="00000000" w14:paraId="0000022E">
            <w:pPr>
              <w:rPr>
                <w:sz w:val="22"/>
                <w:szCs w:val="22"/>
              </w:rPr>
            </w:pPr>
            <w:r w:rsidDel="00000000" w:rsidR="00000000" w:rsidRPr="00000000">
              <w:rPr>
                <w:rtl w:val="0"/>
              </w:rPr>
            </w:r>
          </w:p>
          <w:p w:rsidR="00000000" w:rsidDel="00000000" w:rsidP="00000000" w:rsidRDefault="00000000" w:rsidRPr="00000000" w14:paraId="0000022F">
            <w:pPr>
              <w:rPr>
                <w:sz w:val="22"/>
                <w:szCs w:val="22"/>
              </w:rPr>
            </w:pPr>
            <w:r w:rsidDel="00000000" w:rsidR="00000000" w:rsidRPr="00000000">
              <w:rPr>
                <w:sz w:val="22"/>
                <w:szCs w:val="22"/>
                <w:rtl w:val="0"/>
              </w:rPr>
              <w:t xml:space="preserve">    X</w:t>
            </w:r>
          </w:p>
          <w:p w:rsidR="00000000" w:rsidDel="00000000" w:rsidP="00000000" w:rsidRDefault="00000000" w:rsidRPr="00000000" w14:paraId="00000230">
            <w:pPr>
              <w:rPr>
                <w:sz w:val="22"/>
                <w:szCs w:val="22"/>
              </w:rPr>
            </w:pPr>
            <w:r w:rsidDel="00000000" w:rsidR="00000000" w:rsidRPr="00000000">
              <w:rPr>
                <w:rtl w:val="0"/>
              </w:rPr>
            </w:r>
          </w:p>
          <w:p w:rsidR="00000000" w:rsidDel="00000000" w:rsidP="00000000" w:rsidRDefault="00000000" w:rsidRPr="00000000" w14:paraId="00000231">
            <w:pPr>
              <w:rPr>
                <w:sz w:val="22"/>
                <w:szCs w:val="22"/>
              </w:rPr>
            </w:pPr>
            <w:r w:rsidDel="00000000" w:rsidR="00000000" w:rsidRPr="00000000">
              <w:rPr>
                <w:rtl w:val="0"/>
              </w:rPr>
            </w:r>
          </w:p>
          <w:p w:rsidR="00000000" w:rsidDel="00000000" w:rsidP="00000000" w:rsidRDefault="00000000" w:rsidRPr="00000000" w14:paraId="00000232">
            <w:pPr>
              <w:rPr>
                <w:sz w:val="22"/>
                <w:szCs w:val="22"/>
              </w:rPr>
            </w:pPr>
            <w:r w:rsidDel="00000000" w:rsidR="00000000" w:rsidRPr="00000000">
              <w:rPr>
                <w:rtl w:val="0"/>
              </w:rPr>
            </w:r>
          </w:p>
          <w:p w:rsidR="00000000" w:rsidDel="00000000" w:rsidP="00000000" w:rsidRDefault="00000000" w:rsidRPr="00000000" w14:paraId="00000233">
            <w:pPr>
              <w:rPr>
                <w:sz w:val="22"/>
                <w:szCs w:val="22"/>
              </w:rPr>
            </w:pPr>
            <w:r w:rsidDel="00000000" w:rsidR="00000000" w:rsidRPr="00000000">
              <w:rPr>
                <w:rtl w:val="0"/>
              </w:rPr>
            </w:r>
          </w:p>
          <w:p w:rsidR="00000000" w:rsidDel="00000000" w:rsidP="00000000" w:rsidRDefault="00000000" w:rsidRPr="00000000" w14:paraId="00000234">
            <w:pPr>
              <w:rPr>
                <w:sz w:val="22"/>
                <w:szCs w:val="22"/>
              </w:rPr>
            </w:pPr>
            <w:r w:rsidDel="00000000" w:rsidR="00000000" w:rsidRPr="00000000">
              <w:rPr>
                <w:rtl w:val="0"/>
              </w:rPr>
            </w:r>
          </w:p>
          <w:p w:rsidR="00000000" w:rsidDel="00000000" w:rsidP="00000000" w:rsidRDefault="00000000" w:rsidRPr="00000000" w14:paraId="00000235">
            <w:pPr>
              <w:rPr>
                <w:sz w:val="22"/>
                <w:szCs w:val="22"/>
              </w:rPr>
            </w:pPr>
            <w:r w:rsidDel="00000000" w:rsidR="00000000" w:rsidRPr="00000000">
              <w:rPr>
                <w:rtl w:val="0"/>
              </w:rPr>
            </w:r>
          </w:p>
          <w:p w:rsidR="00000000" w:rsidDel="00000000" w:rsidP="00000000" w:rsidRDefault="00000000" w:rsidRPr="00000000" w14:paraId="00000236">
            <w:pPr>
              <w:rPr>
                <w:sz w:val="22"/>
                <w:szCs w:val="22"/>
              </w:rPr>
            </w:pPr>
            <w:r w:rsidDel="00000000" w:rsidR="00000000" w:rsidRPr="00000000">
              <w:rPr>
                <w:rtl w:val="0"/>
              </w:rPr>
            </w:r>
          </w:p>
          <w:p w:rsidR="00000000" w:rsidDel="00000000" w:rsidP="00000000" w:rsidRDefault="00000000" w:rsidRPr="00000000" w14:paraId="00000237">
            <w:pPr>
              <w:rPr>
                <w:sz w:val="22"/>
                <w:szCs w:val="22"/>
              </w:rPr>
            </w:pPr>
            <w:r w:rsidDel="00000000" w:rsidR="00000000" w:rsidRPr="00000000">
              <w:rPr>
                <w:rtl w:val="0"/>
              </w:rPr>
            </w:r>
          </w:p>
          <w:p w:rsidR="00000000" w:rsidDel="00000000" w:rsidP="00000000" w:rsidRDefault="00000000" w:rsidRPr="00000000" w14:paraId="00000238">
            <w:pPr>
              <w:rPr>
                <w:sz w:val="22"/>
                <w:szCs w:val="22"/>
              </w:rPr>
            </w:pPr>
            <w:r w:rsidDel="00000000" w:rsidR="00000000" w:rsidRPr="00000000">
              <w:rPr>
                <w:rtl w:val="0"/>
              </w:rPr>
            </w:r>
          </w:p>
          <w:p w:rsidR="00000000" w:rsidDel="00000000" w:rsidP="00000000" w:rsidRDefault="00000000" w:rsidRPr="00000000" w14:paraId="00000239">
            <w:pPr>
              <w:rPr>
                <w:sz w:val="22"/>
                <w:szCs w:val="22"/>
              </w:rPr>
            </w:pPr>
            <w:r w:rsidDel="00000000" w:rsidR="00000000" w:rsidRPr="00000000">
              <w:rPr>
                <w:rtl w:val="0"/>
              </w:rPr>
            </w:r>
          </w:p>
          <w:p w:rsidR="00000000" w:rsidDel="00000000" w:rsidP="00000000" w:rsidRDefault="00000000" w:rsidRPr="00000000" w14:paraId="0000023A">
            <w:pPr>
              <w:rPr>
                <w:sz w:val="22"/>
                <w:szCs w:val="22"/>
              </w:rPr>
            </w:pPr>
            <w:r w:rsidDel="00000000" w:rsidR="00000000" w:rsidRPr="00000000">
              <w:rPr>
                <w:rtl w:val="0"/>
              </w:rPr>
            </w:r>
          </w:p>
          <w:p w:rsidR="00000000" w:rsidDel="00000000" w:rsidP="00000000" w:rsidRDefault="00000000" w:rsidRPr="00000000" w14:paraId="0000023B">
            <w:pPr>
              <w:rPr>
                <w:sz w:val="22"/>
                <w:szCs w:val="22"/>
              </w:rPr>
            </w:pPr>
            <w:r w:rsidDel="00000000" w:rsidR="00000000" w:rsidRPr="00000000">
              <w:rPr>
                <w:rtl w:val="0"/>
              </w:rPr>
            </w:r>
          </w:p>
          <w:p w:rsidR="00000000" w:rsidDel="00000000" w:rsidP="00000000" w:rsidRDefault="00000000" w:rsidRPr="00000000" w14:paraId="0000023C">
            <w:pPr>
              <w:rPr>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3D">
            <w:pPr>
              <w:rPr>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23E">
            <w:pPr>
              <w:rPr>
                <w:sz w:val="22"/>
                <w:szCs w:val="22"/>
              </w:rPr>
            </w:pPr>
            <w:r w:rsidDel="00000000" w:rsidR="00000000" w:rsidRPr="00000000">
              <w:rPr>
                <w:sz w:val="22"/>
                <w:szCs w:val="22"/>
                <w:rtl w:val="0"/>
              </w:rPr>
              <w:t xml:space="preserve">1-4 </w:t>
            </w:r>
          </w:p>
          <w:p w:rsidR="00000000" w:rsidDel="00000000" w:rsidP="00000000" w:rsidRDefault="00000000" w:rsidRPr="00000000" w14:paraId="0000023F">
            <w:pPr>
              <w:rPr>
                <w:sz w:val="22"/>
                <w:szCs w:val="22"/>
              </w:rPr>
            </w:pPr>
            <w:r w:rsidDel="00000000" w:rsidR="00000000" w:rsidRPr="00000000">
              <w:rPr>
                <w:rtl w:val="0"/>
              </w:rPr>
            </w:r>
          </w:p>
          <w:p w:rsidR="00000000" w:rsidDel="00000000" w:rsidP="00000000" w:rsidRDefault="00000000" w:rsidRPr="00000000" w14:paraId="00000240">
            <w:pPr>
              <w:rPr>
                <w:sz w:val="22"/>
                <w:szCs w:val="22"/>
              </w:rPr>
            </w:pPr>
            <w:r w:rsidDel="00000000" w:rsidR="00000000" w:rsidRPr="00000000">
              <w:rPr>
                <w:rtl w:val="0"/>
              </w:rPr>
            </w:r>
          </w:p>
          <w:p w:rsidR="00000000" w:rsidDel="00000000" w:rsidP="00000000" w:rsidRDefault="00000000" w:rsidRPr="00000000" w14:paraId="00000241">
            <w:pPr>
              <w:rPr>
                <w:sz w:val="22"/>
                <w:szCs w:val="22"/>
              </w:rPr>
            </w:pPr>
            <w:r w:rsidDel="00000000" w:rsidR="00000000" w:rsidRPr="00000000">
              <w:rPr>
                <w:rtl w:val="0"/>
              </w:rPr>
            </w:r>
          </w:p>
          <w:p w:rsidR="00000000" w:rsidDel="00000000" w:rsidP="00000000" w:rsidRDefault="00000000" w:rsidRPr="00000000" w14:paraId="00000242">
            <w:pPr>
              <w:rPr>
                <w:sz w:val="22"/>
                <w:szCs w:val="22"/>
              </w:rPr>
            </w:pPr>
            <w:r w:rsidDel="00000000" w:rsidR="00000000" w:rsidRPr="00000000">
              <w:rPr>
                <w:rtl w:val="0"/>
              </w:rPr>
            </w:r>
          </w:p>
          <w:p w:rsidR="00000000" w:rsidDel="00000000" w:rsidP="00000000" w:rsidRDefault="00000000" w:rsidRPr="00000000" w14:paraId="00000243">
            <w:pPr>
              <w:rPr>
                <w:sz w:val="22"/>
                <w:szCs w:val="22"/>
              </w:rPr>
            </w:pPr>
            <w:r w:rsidDel="00000000" w:rsidR="00000000" w:rsidRPr="00000000">
              <w:rPr>
                <w:rtl w:val="0"/>
              </w:rPr>
            </w:r>
          </w:p>
          <w:p w:rsidR="00000000" w:rsidDel="00000000" w:rsidP="00000000" w:rsidRDefault="00000000" w:rsidRPr="00000000" w14:paraId="00000244">
            <w:pPr>
              <w:rPr>
                <w:sz w:val="22"/>
                <w:szCs w:val="22"/>
              </w:rPr>
            </w:pPr>
            <w:r w:rsidDel="00000000" w:rsidR="00000000" w:rsidRPr="00000000">
              <w:rPr>
                <w:rtl w:val="0"/>
              </w:rPr>
            </w:r>
          </w:p>
          <w:p w:rsidR="00000000" w:rsidDel="00000000" w:rsidP="00000000" w:rsidRDefault="00000000" w:rsidRPr="00000000" w14:paraId="00000245">
            <w:pPr>
              <w:rPr>
                <w:sz w:val="22"/>
                <w:szCs w:val="22"/>
              </w:rPr>
            </w:pPr>
            <w:r w:rsidDel="00000000" w:rsidR="00000000" w:rsidRPr="00000000">
              <w:rPr>
                <w:rtl w:val="0"/>
              </w:rPr>
            </w:r>
          </w:p>
          <w:p w:rsidR="00000000" w:rsidDel="00000000" w:rsidP="00000000" w:rsidRDefault="00000000" w:rsidRPr="00000000" w14:paraId="00000246">
            <w:pPr>
              <w:rPr>
                <w:sz w:val="22"/>
                <w:szCs w:val="22"/>
              </w:rPr>
            </w:pPr>
            <w:r w:rsidDel="00000000" w:rsidR="00000000" w:rsidRPr="00000000">
              <w:rPr>
                <w:rtl w:val="0"/>
              </w:rPr>
            </w:r>
          </w:p>
          <w:p w:rsidR="00000000" w:rsidDel="00000000" w:rsidP="00000000" w:rsidRDefault="00000000" w:rsidRPr="00000000" w14:paraId="00000247">
            <w:pPr>
              <w:rPr>
                <w:sz w:val="22"/>
                <w:szCs w:val="22"/>
              </w:rPr>
            </w:pPr>
            <w:r w:rsidDel="00000000" w:rsidR="00000000" w:rsidRPr="00000000">
              <w:rPr>
                <w:rtl w:val="0"/>
              </w:rPr>
            </w:r>
          </w:p>
          <w:p w:rsidR="00000000" w:rsidDel="00000000" w:rsidP="00000000" w:rsidRDefault="00000000" w:rsidRPr="00000000" w14:paraId="00000248">
            <w:pPr>
              <w:rPr>
                <w:sz w:val="22"/>
                <w:szCs w:val="22"/>
              </w:rPr>
            </w:pPr>
            <w:r w:rsidDel="00000000" w:rsidR="00000000" w:rsidRPr="00000000">
              <w:rPr>
                <w:rtl w:val="0"/>
              </w:rPr>
            </w:r>
          </w:p>
          <w:p w:rsidR="00000000" w:rsidDel="00000000" w:rsidP="00000000" w:rsidRDefault="00000000" w:rsidRPr="00000000" w14:paraId="00000249">
            <w:pPr>
              <w:rPr>
                <w:sz w:val="22"/>
                <w:szCs w:val="22"/>
              </w:rPr>
            </w:pPr>
            <w:r w:rsidDel="00000000" w:rsidR="00000000" w:rsidRPr="00000000">
              <w:rPr>
                <w:rtl w:val="0"/>
              </w:rPr>
            </w:r>
          </w:p>
          <w:p w:rsidR="00000000" w:rsidDel="00000000" w:rsidP="00000000" w:rsidRDefault="00000000" w:rsidRPr="00000000" w14:paraId="0000024A">
            <w:pPr>
              <w:rPr>
                <w:sz w:val="22"/>
                <w:szCs w:val="22"/>
              </w:rPr>
            </w:pPr>
            <w:r w:rsidDel="00000000" w:rsidR="00000000" w:rsidRPr="00000000">
              <w:rPr>
                <w:rtl w:val="0"/>
              </w:rPr>
            </w:r>
          </w:p>
          <w:p w:rsidR="00000000" w:rsidDel="00000000" w:rsidP="00000000" w:rsidRDefault="00000000" w:rsidRPr="00000000" w14:paraId="0000024B">
            <w:pPr>
              <w:rPr>
                <w:sz w:val="22"/>
                <w:szCs w:val="22"/>
              </w:rPr>
            </w:pPr>
            <w:r w:rsidDel="00000000" w:rsidR="00000000" w:rsidRPr="00000000">
              <w:rPr>
                <w:rtl w:val="0"/>
              </w:rPr>
            </w:r>
          </w:p>
          <w:p w:rsidR="00000000" w:rsidDel="00000000" w:rsidP="00000000" w:rsidRDefault="00000000" w:rsidRPr="00000000" w14:paraId="0000024C">
            <w:pPr>
              <w:rPr>
                <w:sz w:val="22"/>
                <w:szCs w:val="22"/>
              </w:rPr>
            </w:pPr>
            <w:r w:rsidDel="00000000" w:rsidR="00000000" w:rsidRPr="00000000">
              <w:rPr>
                <w:sz w:val="22"/>
                <w:szCs w:val="22"/>
                <w:rtl w:val="0"/>
              </w:rPr>
              <w:t xml:space="preserve">    X</w:t>
            </w:r>
          </w:p>
          <w:p w:rsidR="00000000" w:rsidDel="00000000" w:rsidP="00000000" w:rsidRDefault="00000000" w:rsidRPr="00000000" w14:paraId="0000024D">
            <w:pPr>
              <w:rPr>
                <w:sz w:val="22"/>
                <w:szCs w:val="22"/>
              </w:rPr>
            </w:pPr>
            <w:r w:rsidDel="00000000" w:rsidR="00000000" w:rsidRPr="00000000">
              <w:rPr>
                <w:rtl w:val="0"/>
              </w:rPr>
            </w:r>
          </w:p>
          <w:p w:rsidR="00000000" w:rsidDel="00000000" w:rsidP="00000000" w:rsidRDefault="00000000" w:rsidRPr="00000000" w14:paraId="0000024E">
            <w:pPr>
              <w:rPr>
                <w:sz w:val="22"/>
                <w:szCs w:val="22"/>
              </w:rPr>
            </w:pPr>
            <w:r w:rsidDel="00000000" w:rsidR="00000000" w:rsidRPr="00000000">
              <w:rPr>
                <w:rtl w:val="0"/>
              </w:rPr>
            </w:r>
          </w:p>
          <w:p w:rsidR="00000000" w:rsidDel="00000000" w:rsidP="00000000" w:rsidRDefault="00000000" w:rsidRPr="00000000" w14:paraId="0000024F">
            <w:pPr>
              <w:rPr>
                <w:sz w:val="22"/>
                <w:szCs w:val="22"/>
              </w:rPr>
            </w:pPr>
            <w:r w:rsidDel="00000000" w:rsidR="00000000" w:rsidRPr="00000000">
              <w:rPr>
                <w:rtl w:val="0"/>
              </w:rPr>
            </w:r>
          </w:p>
          <w:p w:rsidR="00000000" w:rsidDel="00000000" w:rsidP="00000000" w:rsidRDefault="00000000" w:rsidRPr="00000000" w14:paraId="00000250">
            <w:pPr>
              <w:rPr>
                <w:sz w:val="22"/>
                <w:szCs w:val="22"/>
              </w:rPr>
            </w:pPr>
            <w:r w:rsidDel="00000000" w:rsidR="00000000" w:rsidRPr="00000000">
              <w:rPr>
                <w:rtl w:val="0"/>
              </w:rPr>
            </w:r>
          </w:p>
          <w:p w:rsidR="00000000" w:rsidDel="00000000" w:rsidP="00000000" w:rsidRDefault="00000000" w:rsidRPr="00000000" w14:paraId="00000251">
            <w:pPr>
              <w:rPr>
                <w:sz w:val="22"/>
                <w:szCs w:val="22"/>
              </w:rPr>
            </w:pPr>
            <w:r w:rsidDel="00000000" w:rsidR="00000000" w:rsidRPr="00000000">
              <w:rPr>
                <w:rtl w:val="0"/>
              </w:rPr>
            </w:r>
          </w:p>
          <w:p w:rsidR="00000000" w:rsidDel="00000000" w:rsidP="00000000" w:rsidRDefault="00000000" w:rsidRPr="00000000" w14:paraId="00000252">
            <w:pPr>
              <w:rPr>
                <w:sz w:val="22"/>
                <w:szCs w:val="22"/>
              </w:rPr>
            </w:pPr>
            <w:r w:rsidDel="00000000" w:rsidR="00000000" w:rsidRPr="00000000">
              <w:rPr>
                <w:sz w:val="22"/>
                <w:szCs w:val="22"/>
                <w:rtl w:val="0"/>
              </w:rPr>
              <w:t xml:space="preserve">    </w:t>
            </w:r>
          </w:p>
          <w:p w:rsidR="00000000" w:rsidDel="00000000" w:rsidP="00000000" w:rsidRDefault="00000000" w:rsidRPr="00000000" w14:paraId="00000253">
            <w:pPr>
              <w:rPr>
                <w:sz w:val="22"/>
                <w:szCs w:val="22"/>
              </w:rPr>
            </w:pPr>
            <w:r w:rsidDel="00000000" w:rsidR="00000000" w:rsidRPr="00000000">
              <w:rPr>
                <w:rtl w:val="0"/>
              </w:rPr>
            </w:r>
          </w:p>
          <w:p w:rsidR="00000000" w:rsidDel="00000000" w:rsidP="00000000" w:rsidRDefault="00000000" w:rsidRPr="00000000" w14:paraId="00000254">
            <w:pPr>
              <w:rPr>
                <w:sz w:val="22"/>
                <w:szCs w:val="22"/>
              </w:rPr>
            </w:pPr>
            <w:r w:rsidDel="00000000" w:rsidR="00000000" w:rsidRPr="00000000">
              <w:rPr>
                <w:sz w:val="22"/>
                <w:szCs w:val="22"/>
                <w:rtl w:val="0"/>
              </w:rPr>
              <w:t xml:space="preserve">    </w:t>
            </w:r>
          </w:p>
          <w:p w:rsidR="00000000" w:rsidDel="00000000" w:rsidP="00000000" w:rsidRDefault="00000000" w:rsidRPr="00000000" w14:paraId="00000255">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56">
            <w:pPr>
              <w:rPr>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257">
            <w:pPr>
              <w:rPr>
                <w:sz w:val="22"/>
                <w:szCs w:val="22"/>
              </w:rPr>
            </w:pPr>
            <w:r w:rsidDel="00000000" w:rsidR="00000000" w:rsidRPr="00000000">
              <w:rPr>
                <w:sz w:val="22"/>
                <w:szCs w:val="22"/>
                <w:rtl w:val="0"/>
              </w:rPr>
              <w:t xml:space="preserve">5-7</w:t>
            </w:r>
          </w:p>
          <w:p w:rsidR="00000000" w:rsidDel="00000000" w:rsidP="00000000" w:rsidRDefault="00000000" w:rsidRPr="00000000" w14:paraId="00000258">
            <w:pPr>
              <w:rPr>
                <w:sz w:val="22"/>
                <w:szCs w:val="22"/>
              </w:rPr>
            </w:pPr>
            <w:r w:rsidDel="00000000" w:rsidR="00000000" w:rsidRPr="00000000">
              <w:rPr>
                <w:rtl w:val="0"/>
              </w:rPr>
            </w:r>
          </w:p>
          <w:p w:rsidR="00000000" w:rsidDel="00000000" w:rsidP="00000000" w:rsidRDefault="00000000" w:rsidRPr="00000000" w14:paraId="00000259">
            <w:pPr>
              <w:rPr>
                <w:sz w:val="22"/>
                <w:szCs w:val="22"/>
              </w:rPr>
            </w:pPr>
            <w:r w:rsidDel="00000000" w:rsidR="00000000" w:rsidRPr="00000000">
              <w:rPr>
                <w:rtl w:val="0"/>
              </w:rPr>
            </w:r>
          </w:p>
          <w:p w:rsidR="00000000" w:rsidDel="00000000" w:rsidP="00000000" w:rsidRDefault="00000000" w:rsidRPr="00000000" w14:paraId="0000025A">
            <w:pPr>
              <w:rPr>
                <w:sz w:val="24"/>
                <w:szCs w:val="24"/>
              </w:rPr>
            </w:pPr>
            <w:r w:rsidDel="00000000" w:rsidR="00000000" w:rsidRPr="00000000">
              <w:rPr>
                <w:sz w:val="22"/>
                <w:szCs w:val="22"/>
                <w:rtl w:val="0"/>
              </w:rPr>
              <w:t xml:space="preserve">    X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5B">
            <w:pPr>
              <w:rPr>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5C">
            <w:pPr>
              <w:rPr>
                <w:sz w:val="22"/>
                <w:szCs w:val="22"/>
              </w:rPr>
            </w:pPr>
            <w:r w:rsidDel="00000000" w:rsidR="00000000" w:rsidRPr="00000000">
              <w:rPr>
                <w:sz w:val="22"/>
                <w:szCs w:val="22"/>
                <w:rtl w:val="0"/>
              </w:rPr>
              <w:t xml:space="preserve">8-10</w:t>
            </w:r>
          </w:p>
          <w:p w:rsidR="00000000" w:rsidDel="00000000" w:rsidP="00000000" w:rsidRDefault="00000000" w:rsidRPr="00000000" w14:paraId="0000025D">
            <w:pPr>
              <w:rPr>
                <w:sz w:val="22"/>
                <w:szCs w:val="22"/>
              </w:rPr>
            </w:pPr>
            <w:r w:rsidDel="00000000" w:rsidR="00000000" w:rsidRPr="00000000">
              <w:rPr>
                <w:rtl w:val="0"/>
              </w:rPr>
            </w:r>
          </w:p>
          <w:p w:rsidR="00000000" w:rsidDel="00000000" w:rsidP="00000000" w:rsidRDefault="00000000" w:rsidRPr="00000000" w14:paraId="0000025E">
            <w:pPr>
              <w:rPr>
                <w:sz w:val="22"/>
                <w:szCs w:val="22"/>
              </w:rPr>
            </w:pPr>
            <w:r w:rsidDel="00000000" w:rsidR="00000000" w:rsidRPr="00000000">
              <w:rPr>
                <w:rtl w:val="0"/>
              </w:rPr>
            </w:r>
          </w:p>
          <w:p w:rsidR="00000000" w:rsidDel="00000000" w:rsidP="00000000" w:rsidRDefault="00000000" w:rsidRPr="00000000" w14:paraId="0000025F">
            <w:pPr>
              <w:rPr>
                <w:sz w:val="22"/>
                <w:szCs w:val="22"/>
              </w:rPr>
            </w:pPr>
            <w:r w:rsidDel="00000000" w:rsidR="00000000" w:rsidRPr="00000000">
              <w:rPr>
                <w:rtl w:val="0"/>
              </w:rPr>
            </w:r>
          </w:p>
          <w:p w:rsidR="00000000" w:rsidDel="00000000" w:rsidP="00000000" w:rsidRDefault="00000000" w:rsidRPr="00000000" w14:paraId="00000260">
            <w:pPr>
              <w:rPr>
                <w:sz w:val="22"/>
                <w:szCs w:val="22"/>
              </w:rPr>
            </w:pPr>
            <w:r w:rsidDel="00000000" w:rsidR="00000000" w:rsidRPr="00000000">
              <w:rPr>
                <w:rtl w:val="0"/>
              </w:rPr>
            </w:r>
          </w:p>
          <w:p w:rsidR="00000000" w:rsidDel="00000000" w:rsidP="00000000" w:rsidRDefault="00000000" w:rsidRPr="00000000" w14:paraId="00000261">
            <w:pPr>
              <w:rPr>
                <w:sz w:val="22"/>
                <w:szCs w:val="22"/>
              </w:rPr>
            </w:pPr>
            <w:r w:rsidDel="00000000" w:rsidR="00000000" w:rsidRPr="00000000">
              <w:rPr>
                <w:rtl w:val="0"/>
              </w:rPr>
            </w:r>
          </w:p>
          <w:p w:rsidR="00000000" w:rsidDel="00000000" w:rsidP="00000000" w:rsidRDefault="00000000" w:rsidRPr="00000000" w14:paraId="00000262">
            <w:pPr>
              <w:rPr>
                <w:sz w:val="22"/>
                <w:szCs w:val="22"/>
              </w:rPr>
            </w:pPr>
            <w:r w:rsidDel="00000000" w:rsidR="00000000" w:rsidRPr="00000000">
              <w:rPr>
                <w:rtl w:val="0"/>
              </w:rPr>
            </w:r>
          </w:p>
          <w:p w:rsidR="00000000" w:rsidDel="00000000" w:rsidP="00000000" w:rsidRDefault="00000000" w:rsidRPr="00000000" w14:paraId="00000263">
            <w:pPr>
              <w:rPr>
                <w:sz w:val="22"/>
                <w:szCs w:val="22"/>
              </w:rPr>
            </w:pPr>
            <w:r w:rsidDel="00000000" w:rsidR="00000000" w:rsidRPr="00000000">
              <w:rPr>
                <w:rtl w:val="0"/>
              </w:rPr>
            </w:r>
          </w:p>
          <w:p w:rsidR="00000000" w:rsidDel="00000000" w:rsidP="00000000" w:rsidRDefault="00000000" w:rsidRPr="00000000" w14:paraId="00000264">
            <w:pPr>
              <w:rPr>
                <w:sz w:val="22"/>
                <w:szCs w:val="22"/>
              </w:rPr>
            </w:pPr>
            <w:r w:rsidDel="00000000" w:rsidR="00000000" w:rsidRPr="00000000">
              <w:rPr>
                <w:rtl w:val="0"/>
              </w:rPr>
            </w:r>
          </w:p>
          <w:p w:rsidR="00000000" w:rsidDel="00000000" w:rsidP="00000000" w:rsidRDefault="00000000" w:rsidRPr="00000000" w14:paraId="00000265">
            <w:pPr>
              <w:rPr>
                <w:sz w:val="22"/>
                <w:szCs w:val="22"/>
              </w:rPr>
            </w:pPr>
            <w:r w:rsidDel="00000000" w:rsidR="00000000" w:rsidRPr="00000000">
              <w:rPr>
                <w:rtl w:val="0"/>
              </w:rPr>
            </w:r>
          </w:p>
          <w:p w:rsidR="00000000" w:rsidDel="00000000" w:rsidP="00000000" w:rsidRDefault="00000000" w:rsidRPr="00000000" w14:paraId="00000266">
            <w:pPr>
              <w:rPr>
                <w:sz w:val="22"/>
                <w:szCs w:val="22"/>
              </w:rPr>
            </w:pPr>
            <w:r w:rsidDel="00000000" w:rsidR="00000000" w:rsidRPr="00000000">
              <w:rPr>
                <w:rtl w:val="0"/>
              </w:rPr>
            </w:r>
          </w:p>
          <w:p w:rsidR="00000000" w:rsidDel="00000000" w:rsidP="00000000" w:rsidRDefault="00000000" w:rsidRPr="00000000" w14:paraId="00000267">
            <w:pPr>
              <w:rPr>
                <w:sz w:val="22"/>
                <w:szCs w:val="22"/>
              </w:rPr>
            </w:pPr>
            <w:r w:rsidDel="00000000" w:rsidR="00000000" w:rsidRPr="00000000">
              <w:rPr>
                <w:rtl w:val="0"/>
              </w:rPr>
            </w:r>
          </w:p>
          <w:p w:rsidR="00000000" w:rsidDel="00000000" w:rsidP="00000000" w:rsidRDefault="00000000" w:rsidRPr="00000000" w14:paraId="00000268">
            <w:pPr>
              <w:rPr>
                <w:sz w:val="22"/>
                <w:szCs w:val="22"/>
              </w:rPr>
            </w:pPr>
            <w:r w:rsidDel="00000000" w:rsidR="00000000" w:rsidRPr="00000000">
              <w:rPr>
                <w:rtl w:val="0"/>
              </w:rPr>
            </w:r>
          </w:p>
          <w:p w:rsidR="00000000" w:rsidDel="00000000" w:rsidP="00000000" w:rsidRDefault="00000000" w:rsidRPr="00000000" w14:paraId="00000269">
            <w:pPr>
              <w:rPr>
                <w:sz w:val="22"/>
                <w:szCs w:val="22"/>
              </w:rPr>
            </w:pPr>
            <w:r w:rsidDel="00000000" w:rsidR="00000000" w:rsidRPr="00000000">
              <w:rPr>
                <w:rtl w:val="0"/>
              </w:rPr>
            </w:r>
          </w:p>
          <w:p w:rsidR="00000000" w:rsidDel="00000000" w:rsidP="00000000" w:rsidRDefault="00000000" w:rsidRPr="00000000" w14:paraId="0000026A">
            <w:pPr>
              <w:rPr>
                <w:sz w:val="22"/>
                <w:szCs w:val="22"/>
              </w:rPr>
            </w:pPr>
            <w:r w:rsidDel="00000000" w:rsidR="00000000" w:rsidRPr="00000000">
              <w:rPr>
                <w:rtl w:val="0"/>
              </w:rPr>
            </w:r>
          </w:p>
          <w:p w:rsidR="00000000" w:rsidDel="00000000" w:rsidP="00000000" w:rsidRDefault="00000000" w:rsidRPr="00000000" w14:paraId="0000026B">
            <w:pPr>
              <w:rPr>
                <w:sz w:val="22"/>
                <w:szCs w:val="22"/>
              </w:rPr>
            </w:pPr>
            <w:r w:rsidDel="00000000" w:rsidR="00000000" w:rsidRPr="00000000">
              <w:rPr>
                <w:rtl w:val="0"/>
              </w:rPr>
            </w:r>
          </w:p>
          <w:p w:rsidR="00000000" w:rsidDel="00000000" w:rsidP="00000000" w:rsidRDefault="00000000" w:rsidRPr="00000000" w14:paraId="0000026C">
            <w:pPr>
              <w:rPr>
                <w:sz w:val="22"/>
                <w:szCs w:val="22"/>
              </w:rPr>
            </w:pPr>
            <w:r w:rsidDel="00000000" w:rsidR="00000000" w:rsidRPr="00000000">
              <w:rPr>
                <w:rtl w:val="0"/>
              </w:rPr>
            </w:r>
          </w:p>
          <w:p w:rsidR="00000000" w:rsidDel="00000000" w:rsidP="00000000" w:rsidRDefault="00000000" w:rsidRPr="00000000" w14:paraId="0000026D">
            <w:pPr>
              <w:rPr>
                <w:sz w:val="22"/>
                <w:szCs w:val="22"/>
              </w:rPr>
            </w:pPr>
            <w:r w:rsidDel="00000000" w:rsidR="00000000" w:rsidRPr="00000000">
              <w:rPr>
                <w:rtl w:val="0"/>
              </w:rPr>
            </w:r>
          </w:p>
          <w:p w:rsidR="00000000" w:rsidDel="00000000" w:rsidP="00000000" w:rsidRDefault="00000000" w:rsidRPr="00000000" w14:paraId="0000026E">
            <w:pPr>
              <w:rPr>
                <w:sz w:val="22"/>
                <w:szCs w:val="22"/>
              </w:rPr>
            </w:pPr>
            <w:r w:rsidDel="00000000" w:rsidR="00000000" w:rsidRPr="00000000">
              <w:rPr>
                <w:rtl w:val="0"/>
              </w:rPr>
            </w:r>
          </w:p>
          <w:p w:rsidR="00000000" w:rsidDel="00000000" w:rsidP="00000000" w:rsidRDefault="00000000" w:rsidRPr="00000000" w14:paraId="0000026F">
            <w:pPr>
              <w:rPr>
                <w:sz w:val="22"/>
                <w:szCs w:val="22"/>
              </w:rPr>
            </w:pPr>
            <w:r w:rsidDel="00000000" w:rsidR="00000000" w:rsidRPr="00000000">
              <w:rPr>
                <w:rtl w:val="0"/>
              </w:rPr>
            </w:r>
          </w:p>
          <w:p w:rsidR="00000000" w:rsidDel="00000000" w:rsidP="00000000" w:rsidRDefault="00000000" w:rsidRPr="00000000" w14:paraId="00000270">
            <w:pPr>
              <w:rPr>
                <w:sz w:val="22"/>
                <w:szCs w:val="22"/>
              </w:rPr>
            </w:pPr>
            <w:r w:rsidDel="00000000" w:rsidR="00000000" w:rsidRPr="00000000">
              <w:rPr>
                <w:rtl w:val="0"/>
              </w:rPr>
            </w:r>
          </w:p>
          <w:p w:rsidR="00000000" w:rsidDel="00000000" w:rsidP="00000000" w:rsidRDefault="00000000" w:rsidRPr="00000000" w14:paraId="00000271">
            <w:pPr>
              <w:rPr>
                <w:sz w:val="22"/>
                <w:szCs w:val="22"/>
              </w:rPr>
            </w:pPr>
            <w:r w:rsidDel="00000000" w:rsidR="00000000" w:rsidRPr="00000000">
              <w:rPr>
                <w:rtl w:val="0"/>
              </w:rPr>
            </w:r>
          </w:p>
          <w:p w:rsidR="00000000" w:rsidDel="00000000" w:rsidP="00000000" w:rsidRDefault="00000000" w:rsidRPr="00000000" w14:paraId="00000272">
            <w:pPr>
              <w:rPr>
                <w:sz w:val="22"/>
                <w:szCs w:val="22"/>
              </w:rPr>
            </w:pPr>
            <w:r w:rsidDel="00000000" w:rsidR="00000000" w:rsidRPr="00000000">
              <w:rPr>
                <w:rtl w:val="0"/>
              </w:rPr>
            </w:r>
          </w:p>
          <w:p w:rsidR="00000000" w:rsidDel="00000000" w:rsidP="00000000" w:rsidRDefault="00000000" w:rsidRPr="00000000" w14:paraId="00000273">
            <w:pPr>
              <w:rPr>
                <w:sz w:val="22"/>
                <w:szCs w:val="22"/>
              </w:rPr>
            </w:pPr>
            <w:r w:rsidDel="00000000" w:rsidR="00000000" w:rsidRPr="00000000">
              <w:rPr>
                <w:rtl w:val="0"/>
              </w:rPr>
            </w:r>
          </w:p>
          <w:p w:rsidR="00000000" w:rsidDel="00000000" w:rsidP="00000000" w:rsidRDefault="00000000" w:rsidRPr="00000000" w14:paraId="00000274">
            <w:pPr>
              <w:rPr>
                <w:sz w:val="22"/>
                <w:szCs w:val="22"/>
              </w:rPr>
            </w:pPr>
            <w:r w:rsidDel="00000000" w:rsidR="00000000" w:rsidRPr="00000000">
              <w:rPr>
                <w:rtl w:val="0"/>
              </w:rPr>
            </w:r>
          </w:p>
          <w:p w:rsidR="00000000" w:rsidDel="00000000" w:rsidP="00000000" w:rsidRDefault="00000000" w:rsidRPr="00000000" w14:paraId="00000275">
            <w:pPr>
              <w:rPr>
                <w:sz w:val="22"/>
                <w:szCs w:val="22"/>
              </w:rPr>
            </w:pPr>
            <w:r w:rsidDel="00000000" w:rsidR="00000000" w:rsidRPr="00000000">
              <w:rPr>
                <w:rtl w:val="0"/>
              </w:rPr>
            </w:r>
          </w:p>
          <w:p w:rsidR="00000000" w:rsidDel="00000000" w:rsidP="00000000" w:rsidRDefault="00000000" w:rsidRPr="00000000" w14:paraId="00000276">
            <w:pPr>
              <w:rPr>
                <w:sz w:val="22"/>
                <w:szCs w:val="22"/>
              </w:rPr>
            </w:pPr>
            <w:r w:rsidDel="00000000" w:rsidR="00000000" w:rsidRPr="00000000">
              <w:rPr>
                <w:rtl w:val="0"/>
              </w:rPr>
            </w:r>
          </w:p>
          <w:p w:rsidR="00000000" w:rsidDel="00000000" w:rsidP="00000000" w:rsidRDefault="00000000" w:rsidRPr="00000000" w14:paraId="00000277">
            <w:pPr>
              <w:rPr>
                <w:sz w:val="22"/>
                <w:szCs w:val="22"/>
              </w:rPr>
            </w:pPr>
            <w:r w:rsidDel="00000000" w:rsidR="00000000" w:rsidRPr="00000000">
              <w:rPr>
                <w:rtl w:val="0"/>
              </w:rPr>
            </w:r>
          </w:p>
          <w:p w:rsidR="00000000" w:rsidDel="00000000" w:rsidP="00000000" w:rsidRDefault="00000000" w:rsidRPr="00000000" w14:paraId="00000278">
            <w:pPr>
              <w:rPr>
                <w:sz w:val="22"/>
                <w:szCs w:val="22"/>
              </w:rPr>
            </w:pPr>
            <w:r w:rsidDel="00000000" w:rsidR="00000000" w:rsidRPr="00000000">
              <w:rPr>
                <w:rtl w:val="0"/>
              </w:rPr>
            </w:r>
          </w:p>
          <w:p w:rsidR="00000000" w:rsidDel="00000000" w:rsidP="00000000" w:rsidRDefault="00000000" w:rsidRPr="00000000" w14:paraId="00000279">
            <w:pPr>
              <w:rPr>
                <w:sz w:val="22"/>
                <w:szCs w:val="22"/>
              </w:rPr>
            </w:pPr>
            <w:r w:rsidDel="00000000" w:rsidR="00000000" w:rsidRPr="00000000">
              <w:rPr>
                <w:rtl w:val="0"/>
              </w:rPr>
            </w:r>
          </w:p>
          <w:p w:rsidR="00000000" w:rsidDel="00000000" w:rsidP="00000000" w:rsidRDefault="00000000" w:rsidRPr="00000000" w14:paraId="0000027A">
            <w:pPr>
              <w:rPr>
                <w:sz w:val="22"/>
                <w:szCs w:val="22"/>
              </w:rPr>
            </w:pPr>
            <w:r w:rsidDel="00000000" w:rsidR="00000000" w:rsidRPr="00000000">
              <w:rPr>
                <w:rtl w:val="0"/>
              </w:rPr>
            </w:r>
          </w:p>
          <w:p w:rsidR="00000000" w:rsidDel="00000000" w:rsidP="00000000" w:rsidRDefault="00000000" w:rsidRPr="00000000" w14:paraId="0000027B">
            <w:pPr>
              <w:rPr>
                <w:sz w:val="22"/>
                <w:szCs w:val="22"/>
              </w:rPr>
            </w:pPr>
            <w:r w:rsidDel="00000000" w:rsidR="00000000" w:rsidRPr="00000000">
              <w:rPr>
                <w:rtl w:val="0"/>
              </w:rPr>
            </w:r>
          </w:p>
          <w:p w:rsidR="00000000" w:rsidDel="00000000" w:rsidP="00000000" w:rsidRDefault="00000000" w:rsidRPr="00000000" w14:paraId="0000027C">
            <w:pPr>
              <w:rPr>
                <w:sz w:val="22"/>
                <w:szCs w:val="22"/>
              </w:rPr>
            </w:pPr>
            <w:r w:rsidDel="00000000" w:rsidR="00000000" w:rsidRPr="00000000">
              <w:rPr>
                <w:rtl w:val="0"/>
              </w:rPr>
            </w:r>
          </w:p>
          <w:p w:rsidR="00000000" w:rsidDel="00000000" w:rsidP="00000000" w:rsidRDefault="00000000" w:rsidRPr="00000000" w14:paraId="0000027D">
            <w:pPr>
              <w:rPr>
                <w:sz w:val="22"/>
                <w:szCs w:val="22"/>
              </w:rPr>
            </w:pPr>
            <w:r w:rsidDel="00000000" w:rsidR="00000000" w:rsidRPr="00000000">
              <w:rPr>
                <w:rtl w:val="0"/>
              </w:rPr>
            </w:r>
          </w:p>
          <w:p w:rsidR="00000000" w:rsidDel="00000000" w:rsidP="00000000" w:rsidRDefault="00000000" w:rsidRPr="00000000" w14:paraId="0000027E">
            <w:pPr>
              <w:rPr>
                <w:sz w:val="24"/>
                <w:szCs w:val="24"/>
              </w:rPr>
            </w:pPr>
            <w:r w:rsidDel="00000000" w:rsidR="00000000" w:rsidRPr="00000000">
              <w:rPr>
                <w:sz w:val="22"/>
                <w:szCs w:val="22"/>
                <w:rtl w:val="0"/>
              </w:rPr>
              <w:t xml:space="preserve">X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7F">
            <w:pPr>
              <w:rPr>
                <w:sz w:val="22"/>
                <w:szCs w:val="22"/>
              </w:rPr>
            </w:pPr>
            <w:r w:rsidDel="00000000" w:rsidR="00000000" w:rsidRPr="00000000">
              <w:rPr>
                <w:sz w:val="22"/>
                <w:szCs w:val="22"/>
                <w:rtl w:val="0"/>
              </w:rPr>
              <w:t xml:space="preserve"> </w:t>
            </w:r>
          </w:p>
          <w:p w:rsidR="00000000" w:rsidDel="00000000" w:rsidP="00000000" w:rsidRDefault="00000000" w:rsidRPr="00000000" w14:paraId="00000280">
            <w:pPr>
              <w:rPr>
                <w:sz w:val="22"/>
                <w:szCs w:val="22"/>
              </w:rPr>
            </w:pPr>
            <w:r w:rsidDel="00000000" w:rsidR="00000000" w:rsidRPr="00000000">
              <w:rPr>
                <w:rtl w:val="0"/>
              </w:rPr>
            </w:r>
          </w:p>
          <w:p w:rsidR="00000000" w:rsidDel="00000000" w:rsidP="00000000" w:rsidRDefault="00000000" w:rsidRPr="00000000" w14:paraId="00000281">
            <w:pPr>
              <w:rPr>
                <w:sz w:val="22"/>
                <w:szCs w:val="22"/>
              </w:rPr>
            </w:pPr>
            <w:r w:rsidDel="00000000" w:rsidR="00000000" w:rsidRPr="00000000">
              <w:rPr>
                <w:rtl w:val="0"/>
              </w:rPr>
            </w:r>
          </w:p>
          <w:p w:rsidR="00000000" w:rsidDel="00000000" w:rsidP="00000000" w:rsidRDefault="00000000" w:rsidRPr="00000000" w14:paraId="00000282">
            <w:pPr>
              <w:rPr>
                <w:b w:val="1"/>
                <w:sz w:val="22"/>
                <w:szCs w:val="22"/>
              </w:rPr>
            </w:pPr>
            <w:r w:rsidDel="00000000" w:rsidR="00000000" w:rsidRPr="00000000">
              <w:rPr>
                <w:b w:val="1"/>
                <w:sz w:val="22"/>
                <w:szCs w:val="22"/>
                <w:rtl w:val="0"/>
              </w:rPr>
              <w:t xml:space="preserve">Complete my HUB attachment, a team in which complete remand cases on a daily basis. Complete SWP training days in order to enhance my case file knowledge.</w:t>
            </w:r>
          </w:p>
          <w:p w:rsidR="00000000" w:rsidDel="00000000" w:rsidP="00000000" w:rsidRDefault="00000000" w:rsidRPr="00000000" w14:paraId="00000283">
            <w:pPr>
              <w:rPr>
                <w:b w:val="1"/>
                <w:sz w:val="22"/>
                <w:szCs w:val="22"/>
              </w:rPr>
            </w:pPr>
            <w:r w:rsidDel="00000000" w:rsidR="00000000" w:rsidRPr="00000000">
              <w:rPr>
                <w:rtl w:val="0"/>
              </w:rPr>
            </w:r>
          </w:p>
          <w:p w:rsidR="00000000" w:rsidDel="00000000" w:rsidP="00000000" w:rsidRDefault="00000000" w:rsidRPr="00000000" w14:paraId="00000284">
            <w:pPr>
              <w:rPr>
                <w:b w:val="1"/>
                <w:sz w:val="22"/>
                <w:szCs w:val="22"/>
              </w:rPr>
            </w:pPr>
            <w:r w:rsidDel="00000000" w:rsidR="00000000" w:rsidRPr="00000000">
              <w:rPr>
                <w:rtl w:val="0"/>
              </w:rPr>
            </w:r>
          </w:p>
          <w:p w:rsidR="00000000" w:rsidDel="00000000" w:rsidP="00000000" w:rsidRDefault="00000000" w:rsidRPr="00000000" w14:paraId="00000285">
            <w:pPr>
              <w:rPr>
                <w:b w:val="1"/>
                <w:sz w:val="22"/>
                <w:szCs w:val="22"/>
              </w:rPr>
            </w:pPr>
            <w:r w:rsidDel="00000000" w:rsidR="00000000" w:rsidRPr="00000000">
              <w:rPr>
                <w:b w:val="1"/>
                <w:sz w:val="22"/>
                <w:szCs w:val="22"/>
                <w:rtl w:val="0"/>
              </w:rPr>
              <w:t xml:space="preserve">Complete my 2 week driving course in order to attend incidents using blue lights, to provide a more effective response for the public.</w:t>
            </w:r>
          </w:p>
          <w:p w:rsidR="00000000" w:rsidDel="00000000" w:rsidP="00000000" w:rsidRDefault="00000000" w:rsidRPr="00000000" w14:paraId="00000286">
            <w:pPr>
              <w:rPr>
                <w:b w:val="1"/>
                <w:sz w:val="22"/>
                <w:szCs w:val="22"/>
              </w:rPr>
            </w:pPr>
            <w:r w:rsidDel="00000000" w:rsidR="00000000" w:rsidRPr="00000000">
              <w:rPr>
                <w:rtl w:val="0"/>
              </w:rPr>
            </w:r>
          </w:p>
          <w:p w:rsidR="00000000" w:rsidDel="00000000" w:rsidP="00000000" w:rsidRDefault="00000000" w:rsidRPr="00000000" w14:paraId="00000287">
            <w:pPr>
              <w:rPr>
                <w:b w:val="1"/>
                <w:sz w:val="22"/>
                <w:szCs w:val="22"/>
              </w:rPr>
            </w:pPr>
            <w:r w:rsidDel="00000000" w:rsidR="00000000" w:rsidRPr="00000000">
              <w:rPr>
                <w:rtl w:val="0"/>
              </w:rPr>
            </w:r>
          </w:p>
          <w:p w:rsidR="00000000" w:rsidDel="00000000" w:rsidP="00000000" w:rsidRDefault="00000000" w:rsidRPr="00000000" w14:paraId="00000288">
            <w:pPr>
              <w:rPr>
                <w:b w:val="1"/>
                <w:sz w:val="22"/>
                <w:szCs w:val="22"/>
              </w:rPr>
            </w:pPr>
            <w:r w:rsidDel="00000000" w:rsidR="00000000" w:rsidRPr="00000000">
              <w:rPr>
                <w:b w:val="1"/>
                <w:sz w:val="22"/>
                <w:szCs w:val="22"/>
                <w:rtl w:val="0"/>
              </w:rPr>
              <w:t xml:space="preserve">Attend courses such as the Taser Initial Course and Method of Entry (MOE) course in order to develop more professional skills to assist colleagues and keep myself and the public safe when attending incidents.</w:t>
            </w:r>
          </w:p>
          <w:p w:rsidR="00000000" w:rsidDel="00000000" w:rsidP="00000000" w:rsidRDefault="00000000" w:rsidRPr="00000000" w14:paraId="00000289">
            <w:pPr>
              <w:rPr>
                <w:b w:val="1"/>
                <w:sz w:val="22"/>
                <w:szCs w:val="22"/>
              </w:rPr>
            </w:pPr>
            <w:r w:rsidDel="00000000" w:rsidR="00000000" w:rsidRPr="00000000">
              <w:rPr>
                <w:rtl w:val="0"/>
              </w:rPr>
            </w:r>
          </w:p>
          <w:p w:rsidR="00000000" w:rsidDel="00000000" w:rsidP="00000000" w:rsidRDefault="00000000" w:rsidRPr="00000000" w14:paraId="0000028A">
            <w:pPr>
              <w:rPr>
                <w:b w:val="1"/>
                <w:sz w:val="22"/>
                <w:szCs w:val="22"/>
              </w:rPr>
            </w:pPr>
            <w:r w:rsidDel="00000000" w:rsidR="00000000" w:rsidRPr="00000000">
              <w:rPr>
                <w:b w:val="1"/>
                <w:sz w:val="22"/>
                <w:szCs w:val="22"/>
                <w:rtl w:val="0"/>
              </w:rPr>
              <w:t xml:space="preserve">Participate in the yearly 2 day refresher for officer safety training in order to practice safe techniques and use of force powers.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28B">
            <w:pPr>
              <w:rPr>
                <w:b w:val="1"/>
                <w:sz w:val="22"/>
                <w:szCs w:val="22"/>
              </w:rPr>
            </w:pPr>
            <w:r w:rsidDel="00000000" w:rsidR="00000000" w:rsidRPr="00000000">
              <w:rPr>
                <w:b w:val="1"/>
                <w:sz w:val="22"/>
                <w:szCs w:val="22"/>
                <w:rtl w:val="0"/>
              </w:rPr>
              <w:t xml:space="preserve">EXPERIENCE </w:t>
            </w:r>
          </w:p>
          <w:p w:rsidR="00000000" w:rsidDel="00000000" w:rsidP="00000000" w:rsidRDefault="00000000" w:rsidRPr="00000000" w14:paraId="0000028C">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8D">
            <w:pPr>
              <w:rPr>
                <w:b w:val="1"/>
                <w:sz w:val="22"/>
                <w:szCs w:val="22"/>
              </w:rPr>
            </w:pPr>
            <w:r w:rsidDel="00000000" w:rsidR="00000000" w:rsidRPr="00000000">
              <w:rPr>
                <w:b w:val="1"/>
                <w:sz w:val="22"/>
                <w:szCs w:val="22"/>
                <w:rtl w:val="0"/>
              </w:rPr>
              <w:t xml:space="preserve">Develop experience in managing high-risk domestic abuse cases.</w:t>
            </w:r>
          </w:p>
          <w:p w:rsidR="00000000" w:rsidDel="00000000" w:rsidP="00000000" w:rsidRDefault="00000000" w:rsidRPr="00000000" w14:paraId="0000028E">
            <w:pPr>
              <w:rPr>
                <w:b w:val="1"/>
                <w:sz w:val="22"/>
                <w:szCs w:val="22"/>
              </w:rPr>
            </w:pPr>
            <w:r w:rsidDel="00000000" w:rsidR="00000000" w:rsidRPr="00000000">
              <w:rPr>
                <w:rtl w:val="0"/>
              </w:rPr>
            </w:r>
          </w:p>
          <w:p w:rsidR="00000000" w:rsidDel="00000000" w:rsidP="00000000" w:rsidRDefault="00000000" w:rsidRPr="00000000" w14:paraId="0000028F">
            <w:pPr>
              <w:rPr>
                <w:b w:val="1"/>
                <w:sz w:val="22"/>
                <w:szCs w:val="22"/>
              </w:rPr>
            </w:pPr>
            <w:r w:rsidDel="00000000" w:rsidR="00000000" w:rsidRPr="00000000">
              <w:rPr>
                <w:rtl w:val="0"/>
              </w:rPr>
            </w:r>
          </w:p>
          <w:p w:rsidR="00000000" w:rsidDel="00000000" w:rsidP="00000000" w:rsidRDefault="00000000" w:rsidRPr="00000000" w14:paraId="00000290">
            <w:pPr>
              <w:rPr>
                <w:b w:val="1"/>
                <w:sz w:val="22"/>
                <w:szCs w:val="22"/>
              </w:rPr>
            </w:pPr>
            <w:r w:rsidDel="00000000" w:rsidR="00000000" w:rsidRPr="00000000">
              <w:rPr>
                <w:rtl w:val="0"/>
              </w:rPr>
            </w:r>
          </w:p>
          <w:p w:rsidR="00000000" w:rsidDel="00000000" w:rsidP="00000000" w:rsidRDefault="00000000" w:rsidRPr="00000000" w14:paraId="00000291">
            <w:pPr>
              <w:rPr>
                <w:b w:val="1"/>
                <w:sz w:val="22"/>
                <w:szCs w:val="22"/>
              </w:rPr>
            </w:pPr>
            <w:r w:rsidDel="00000000" w:rsidR="00000000" w:rsidRPr="00000000">
              <w:rPr>
                <w:rtl w:val="0"/>
              </w:rPr>
            </w:r>
          </w:p>
          <w:p w:rsidR="00000000" w:rsidDel="00000000" w:rsidP="00000000" w:rsidRDefault="00000000" w:rsidRPr="00000000" w14:paraId="00000292">
            <w:pPr>
              <w:rPr>
                <w:b w:val="1"/>
                <w:sz w:val="22"/>
                <w:szCs w:val="22"/>
              </w:rPr>
            </w:pPr>
            <w:r w:rsidDel="00000000" w:rsidR="00000000" w:rsidRPr="00000000">
              <w:rPr>
                <w:b w:val="1"/>
                <w:sz w:val="22"/>
                <w:szCs w:val="22"/>
                <w:rtl w:val="0"/>
              </w:rPr>
              <w:t xml:space="preserve">Gain more experience dealing with incidents regarding sexual assaults. </w:t>
            </w:r>
          </w:p>
          <w:p w:rsidR="00000000" w:rsidDel="00000000" w:rsidP="00000000" w:rsidRDefault="00000000" w:rsidRPr="00000000" w14:paraId="00000293">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4">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5">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6">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7">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8">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9">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A">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B">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C">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D">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E">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9F">
            <w:pPr>
              <w:rPr>
                <w:b w:val="1"/>
                <w:sz w:val="22"/>
                <w:szCs w:val="22"/>
              </w:rPr>
            </w:pPr>
            <w:r w:rsidDel="00000000" w:rsidR="00000000" w:rsidRPr="00000000">
              <w:rPr>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A0">
            <w:pPr>
              <w:rPr>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2A1">
            <w:pPr>
              <w:rPr>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A2">
            <w:pPr>
              <w:rPr>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2A3">
            <w:pPr>
              <w:rPr>
                <w:sz w:val="24"/>
                <w:szCs w:val="24"/>
              </w:rPr>
            </w:pPr>
            <w:r w:rsidDel="00000000" w:rsidR="00000000" w:rsidRPr="00000000">
              <w:rPr>
                <w:sz w:val="22"/>
                <w:szCs w:val="22"/>
                <w:rtl w:val="0"/>
              </w:rPr>
              <w:t xml:space="preserve">5-7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A4">
            <w:pPr>
              <w:rPr>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A5">
            <w:pPr>
              <w:rPr>
                <w:sz w:val="22"/>
                <w:szCs w:val="22"/>
              </w:rPr>
            </w:pPr>
            <w:r w:rsidDel="00000000" w:rsidR="00000000" w:rsidRPr="00000000">
              <w:rPr>
                <w:sz w:val="22"/>
                <w:szCs w:val="22"/>
                <w:rtl w:val="0"/>
              </w:rPr>
              <w:t xml:space="preserve">8-10</w:t>
            </w:r>
          </w:p>
          <w:p w:rsidR="00000000" w:rsidDel="00000000" w:rsidP="00000000" w:rsidRDefault="00000000" w:rsidRPr="00000000" w14:paraId="000002A6">
            <w:pPr>
              <w:rPr>
                <w:sz w:val="22"/>
                <w:szCs w:val="22"/>
              </w:rPr>
            </w:pPr>
            <w:r w:rsidDel="00000000" w:rsidR="00000000" w:rsidRPr="00000000">
              <w:rPr>
                <w:rtl w:val="0"/>
              </w:rPr>
            </w:r>
          </w:p>
          <w:p w:rsidR="00000000" w:rsidDel="00000000" w:rsidP="00000000" w:rsidRDefault="00000000" w:rsidRPr="00000000" w14:paraId="000002A7">
            <w:pPr>
              <w:rPr>
                <w:sz w:val="22"/>
                <w:szCs w:val="22"/>
              </w:rPr>
            </w:pPr>
            <w:r w:rsidDel="00000000" w:rsidR="00000000" w:rsidRPr="00000000">
              <w:rPr>
                <w:sz w:val="22"/>
                <w:szCs w:val="22"/>
                <w:rtl w:val="0"/>
              </w:rPr>
              <w:t xml:space="preserve">    X </w:t>
            </w:r>
          </w:p>
          <w:p w:rsidR="00000000" w:rsidDel="00000000" w:rsidP="00000000" w:rsidRDefault="00000000" w:rsidRPr="00000000" w14:paraId="000002A8">
            <w:pPr>
              <w:rPr>
                <w:sz w:val="22"/>
                <w:szCs w:val="22"/>
              </w:rPr>
            </w:pPr>
            <w:r w:rsidDel="00000000" w:rsidR="00000000" w:rsidRPr="00000000">
              <w:rPr>
                <w:rtl w:val="0"/>
              </w:rPr>
            </w:r>
          </w:p>
          <w:p w:rsidR="00000000" w:rsidDel="00000000" w:rsidP="00000000" w:rsidRDefault="00000000" w:rsidRPr="00000000" w14:paraId="000002A9">
            <w:pPr>
              <w:rPr>
                <w:sz w:val="22"/>
                <w:szCs w:val="22"/>
              </w:rPr>
            </w:pPr>
            <w:r w:rsidDel="00000000" w:rsidR="00000000" w:rsidRPr="00000000">
              <w:rPr>
                <w:rtl w:val="0"/>
              </w:rPr>
            </w:r>
          </w:p>
          <w:p w:rsidR="00000000" w:rsidDel="00000000" w:rsidP="00000000" w:rsidRDefault="00000000" w:rsidRPr="00000000" w14:paraId="000002AA">
            <w:pPr>
              <w:rPr>
                <w:sz w:val="22"/>
                <w:szCs w:val="22"/>
              </w:rPr>
            </w:pPr>
            <w:r w:rsidDel="00000000" w:rsidR="00000000" w:rsidRPr="00000000">
              <w:rPr>
                <w:rtl w:val="0"/>
              </w:rPr>
            </w:r>
          </w:p>
          <w:p w:rsidR="00000000" w:rsidDel="00000000" w:rsidP="00000000" w:rsidRDefault="00000000" w:rsidRPr="00000000" w14:paraId="000002AB">
            <w:pPr>
              <w:rPr>
                <w:sz w:val="22"/>
                <w:szCs w:val="22"/>
              </w:rPr>
            </w:pPr>
            <w:r w:rsidDel="00000000" w:rsidR="00000000" w:rsidRPr="00000000">
              <w:rPr>
                <w:rtl w:val="0"/>
              </w:rPr>
            </w:r>
          </w:p>
          <w:p w:rsidR="00000000" w:rsidDel="00000000" w:rsidP="00000000" w:rsidRDefault="00000000" w:rsidRPr="00000000" w14:paraId="000002AC">
            <w:pPr>
              <w:rPr>
                <w:sz w:val="22"/>
                <w:szCs w:val="22"/>
              </w:rPr>
            </w:pPr>
            <w:r w:rsidDel="00000000" w:rsidR="00000000" w:rsidRPr="00000000">
              <w:rPr>
                <w:rtl w:val="0"/>
              </w:rPr>
            </w:r>
          </w:p>
          <w:p w:rsidR="00000000" w:rsidDel="00000000" w:rsidP="00000000" w:rsidRDefault="00000000" w:rsidRPr="00000000" w14:paraId="000002AD">
            <w:pPr>
              <w:rPr>
                <w:sz w:val="22"/>
                <w:szCs w:val="22"/>
              </w:rPr>
            </w:pPr>
            <w:r w:rsidDel="00000000" w:rsidR="00000000" w:rsidRPr="00000000">
              <w:rPr>
                <w:rtl w:val="0"/>
              </w:rPr>
            </w:r>
          </w:p>
          <w:p w:rsidR="00000000" w:rsidDel="00000000" w:rsidP="00000000" w:rsidRDefault="00000000" w:rsidRPr="00000000" w14:paraId="000002AE">
            <w:pPr>
              <w:rPr>
                <w:sz w:val="22"/>
                <w:szCs w:val="22"/>
              </w:rPr>
            </w:pPr>
            <w:r w:rsidDel="00000000" w:rsidR="00000000" w:rsidRPr="00000000">
              <w:rPr>
                <w:rtl w:val="0"/>
              </w:rPr>
            </w:r>
          </w:p>
          <w:p w:rsidR="00000000" w:rsidDel="00000000" w:rsidP="00000000" w:rsidRDefault="00000000" w:rsidRPr="00000000" w14:paraId="000002AF">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B0">
            <w:pPr>
              <w:rPr>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2B1">
            <w:pPr>
              <w:rPr>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B2">
            <w:pPr>
              <w:rPr>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2B3">
            <w:pPr>
              <w:rPr>
                <w:sz w:val="24"/>
                <w:szCs w:val="24"/>
              </w:rPr>
            </w:pPr>
            <w:r w:rsidDel="00000000" w:rsidR="00000000" w:rsidRPr="00000000">
              <w:rPr>
                <w:sz w:val="22"/>
                <w:szCs w:val="22"/>
                <w:rtl w:val="0"/>
              </w:rPr>
              <w:t xml:space="preserve">5-7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B4">
            <w:pPr>
              <w:rPr>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B5">
            <w:pPr>
              <w:rPr>
                <w:sz w:val="22"/>
                <w:szCs w:val="22"/>
              </w:rPr>
            </w:pPr>
            <w:r w:rsidDel="00000000" w:rsidR="00000000" w:rsidRPr="00000000">
              <w:rPr>
                <w:sz w:val="22"/>
                <w:szCs w:val="22"/>
                <w:rtl w:val="0"/>
              </w:rPr>
              <w:t xml:space="preserve">8-10 </w:t>
            </w:r>
          </w:p>
          <w:p w:rsidR="00000000" w:rsidDel="00000000" w:rsidP="00000000" w:rsidRDefault="00000000" w:rsidRPr="00000000" w14:paraId="000002B6">
            <w:pPr>
              <w:rPr>
                <w:sz w:val="22"/>
                <w:szCs w:val="22"/>
              </w:rPr>
            </w:pPr>
            <w:r w:rsidDel="00000000" w:rsidR="00000000" w:rsidRPr="00000000">
              <w:rPr>
                <w:rtl w:val="0"/>
              </w:rPr>
            </w:r>
          </w:p>
          <w:p w:rsidR="00000000" w:rsidDel="00000000" w:rsidP="00000000" w:rsidRDefault="00000000" w:rsidRPr="00000000" w14:paraId="000002B7">
            <w:pPr>
              <w:rPr>
                <w:sz w:val="22"/>
                <w:szCs w:val="22"/>
              </w:rPr>
            </w:pPr>
            <w:r w:rsidDel="00000000" w:rsidR="00000000" w:rsidRPr="00000000">
              <w:rPr>
                <w:sz w:val="22"/>
                <w:szCs w:val="22"/>
                <w:rtl w:val="0"/>
              </w:rPr>
              <w:t xml:space="preserve">    X</w:t>
            </w:r>
          </w:p>
          <w:p w:rsidR="00000000" w:rsidDel="00000000" w:rsidP="00000000" w:rsidRDefault="00000000" w:rsidRPr="00000000" w14:paraId="000002B8">
            <w:pPr>
              <w:rPr>
                <w:sz w:val="22"/>
                <w:szCs w:val="22"/>
              </w:rPr>
            </w:pPr>
            <w:r w:rsidDel="00000000" w:rsidR="00000000" w:rsidRPr="00000000">
              <w:rPr>
                <w:rtl w:val="0"/>
              </w:rPr>
            </w:r>
          </w:p>
          <w:p w:rsidR="00000000" w:rsidDel="00000000" w:rsidP="00000000" w:rsidRDefault="00000000" w:rsidRPr="00000000" w14:paraId="000002B9">
            <w:pPr>
              <w:rPr>
                <w:sz w:val="22"/>
                <w:szCs w:val="22"/>
              </w:rPr>
            </w:pPr>
            <w:r w:rsidDel="00000000" w:rsidR="00000000" w:rsidRPr="00000000">
              <w:rPr>
                <w:rtl w:val="0"/>
              </w:rPr>
            </w:r>
          </w:p>
          <w:p w:rsidR="00000000" w:rsidDel="00000000" w:rsidP="00000000" w:rsidRDefault="00000000" w:rsidRPr="00000000" w14:paraId="000002BA">
            <w:pPr>
              <w:rPr>
                <w:sz w:val="22"/>
                <w:szCs w:val="22"/>
              </w:rPr>
            </w:pPr>
            <w:r w:rsidDel="00000000" w:rsidR="00000000" w:rsidRPr="00000000">
              <w:rPr>
                <w:rtl w:val="0"/>
              </w:rPr>
            </w:r>
          </w:p>
          <w:p w:rsidR="00000000" w:rsidDel="00000000" w:rsidP="00000000" w:rsidRDefault="00000000" w:rsidRPr="00000000" w14:paraId="000002BB">
            <w:pPr>
              <w:rPr>
                <w:sz w:val="22"/>
                <w:szCs w:val="22"/>
              </w:rPr>
            </w:pPr>
            <w:r w:rsidDel="00000000" w:rsidR="00000000" w:rsidRPr="00000000">
              <w:rPr>
                <w:rtl w:val="0"/>
              </w:rPr>
            </w:r>
          </w:p>
          <w:p w:rsidR="00000000" w:rsidDel="00000000" w:rsidP="00000000" w:rsidRDefault="00000000" w:rsidRPr="00000000" w14:paraId="000002BC">
            <w:pPr>
              <w:rPr>
                <w:sz w:val="22"/>
                <w:szCs w:val="22"/>
              </w:rPr>
            </w:pPr>
            <w:r w:rsidDel="00000000" w:rsidR="00000000" w:rsidRPr="00000000">
              <w:rPr>
                <w:rtl w:val="0"/>
              </w:rPr>
            </w:r>
          </w:p>
          <w:p w:rsidR="00000000" w:rsidDel="00000000" w:rsidP="00000000" w:rsidRDefault="00000000" w:rsidRPr="00000000" w14:paraId="000002BD">
            <w:pPr>
              <w:rPr>
                <w:sz w:val="22"/>
                <w:szCs w:val="22"/>
              </w:rPr>
            </w:pPr>
            <w:r w:rsidDel="00000000" w:rsidR="00000000" w:rsidRPr="00000000">
              <w:rPr>
                <w:rtl w:val="0"/>
              </w:rPr>
            </w:r>
          </w:p>
          <w:p w:rsidR="00000000" w:rsidDel="00000000" w:rsidP="00000000" w:rsidRDefault="00000000" w:rsidRPr="00000000" w14:paraId="000002BE">
            <w:pPr>
              <w:rPr>
                <w:sz w:val="22"/>
                <w:szCs w:val="22"/>
              </w:rPr>
            </w:pPr>
            <w:r w:rsidDel="00000000" w:rsidR="00000000" w:rsidRPr="00000000">
              <w:rPr>
                <w:rtl w:val="0"/>
              </w:rPr>
            </w:r>
          </w:p>
          <w:p w:rsidR="00000000" w:rsidDel="00000000" w:rsidP="00000000" w:rsidRDefault="00000000" w:rsidRPr="00000000" w14:paraId="000002BF">
            <w:pPr>
              <w:rPr>
                <w:sz w:val="22"/>
                <w:szCs w:val="22"/>
              </w:rPr>
            </w:pPr>
            <w:r w:rsidDel="00000000" w:rsidR="00000000" w:rsidRPr="00000000">
              <w:rPr>
                <w:sz w:val="22"/>
                <w:szCs w:val="22"/>
                <w:rtl w:val="0"/>
              </w:rPr>
              <w:t xml:space="preserve">    X</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C0">
            <w:pPr>
              <w:rPr>
                <w:sz w:val="22"/>
                <w:szCs w:val="22"/>
              </w:rPr>
            </w:pPr>
            <w:r w:rsidDel="00000000" w:rsidR="00000000" w:rsidRPr="00000000">
              <w:rPr>
                <w:sz w:val="22"/>
                <w:szCs w:val="22"/>
                <w:rtl w:val="0"/>
              </w:rPr>
              <w:t xml:space="preserve"> </w:t>
            </w:r>
          </w:p>
          <w:p w:rsidR="00000000" w:rsidDel="00000000" w:rsidP="00000000" w:rsidRDefault="00000000" w:rsidRPr="00000000" w14:paraId="000002C1">
            <w:pPr>
              <w:rPr>
                <w:b w:val="1"/>
                <w:sz w:val="22"/>
                <w:szCs w:val="22"/>
              </w:rPr>
            </w:pPr>
            <w:r w:rsidDel="00000000" w:rsidR="00000000" w:rsidRPr="00000000">
              <w:rPr>
                <w:b w:val="1"/>
                <w:sz w:val="22"/>
                <w:szCs w:val="22"/>
                <w:rtl w:val="0"/>
              </w:rPr>
              <w:t xml:space="preserve">Complete my HUB attachment to remain in line with my OCP and to develop my skills with managing high-risk domestic abuse cases.</w:t>
            </w:r>
          </w:p>
          <w:p w:rsidR="00000000" w:rsidDel="00000000" w:rsidP="00000000" w:rsidRDefault="00000000" w:rsidRPr="00000000" w14:paraId="000002C2">
            <w:pPr>
              <w:rPr>
                <w:b w:val="1"/>
                <w:sz w:val="22"/>
                <w:szCs w:val="22"/>
              </w:rPr>
            </w:pPr>
            <w:r w:rsidDel="00000000" w:rsidR="00000000" w:rsidRPr="00000000">
              <w:rPr>
                <w:rtl w:val="0"/>
              </w:rPr>
            </w:r>
          </w:p>
          <w:p w:rsidR="00000000" w:rsidDel="00000000" w:rsidP="00000000" w:rsidRDefault="00000000" w:rsidRPr="00000000" w14:paraId="000002C3">
            <w:pPr>
              <w:rPr>
                <w:b w:val="1"/>
                <w:sz w:val="22"/>
                <w:szCs w:val="22"/>
              </w:rPr>
            </w:pPr>
            <w:r w:rsidDel="00000000" w:rsidR="00000000" w:rsidRPr="00000000">
              <w:rPr>
                <w:b w:val="1"/>
                <w:sz w:val="22"/>
                <w:szCs w:val="22"/>
                <w:rtl w:val="0"/>
              </w:rPr>
              <w:t xml:space="preserve">Attend more incidents which involve sexual assaults in order to gain more experience using my </w:t>
            </w:r>
            <w:r w:rsidDel="00000000" w:rsidR="00000000" w:rsidRPr="00000000">
              <w:rPr>
                <w:b w:val="1"/>
                <w:sz w:val="22"/>
                <w:szCs w:val="22"/>
                <w:rtl w:val="0"/>
              </w:rPr>
              <w:t xml:space="preserve">SOFR</w:t>
            </w:r>
            <w:r w:rsidDel="00000000" w:rsidR="00000000" w:rsidRPr="00000000">
              <w:rPr>
                <w:b w:val="1"/>
                <w:sz w:val="22"/>
                <w:szCs w:val="22"/>
                <w:rtl w:val="0"/>
              </w:rPr>
              <w:t xml:space="preserve"> training as I have had little exposure to these incidents. </w:t>
            </w:r>
          </w:p>
        </w:tc>
      </w:tr>
    </w:tbl>
    <w:p w:rsidR="00000000" w:rsidDel="00000000" w:rsidP="00000000" w:rsidRDefault="00000000" w:rsidRPr="00000000" w14:paraId="000002C4">
      <w:pPr>
        <w:rPr>
          <w:sz w:val="22"/>
          <w:szCs w:val="22"/>
        </w:rPr>
      </w:pPr>
      <w:r w:rsidDel="00000000" w:rsidR="00000000" w:rsidRPr="00000000">
        <w:rPr>
          <w:rtl w:val="0"/>
        </w:rPr>
      </w:r>
    </w:p>
    <w:p w:rsidR="00000000" w:rsidDel="00000000" w:rsidP="00000000" w:rsidRDefault="00000000" w:rsidRPr="00000000" w14:paraId="000002C5">
      <w:pPr>
        <w:rPr>
          <w:sz w:val="22"/>
          <w:szCs w:val="22"/>
        </w:rPr>
      </w:pP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CD">
      <w:pPr>
        <w:keepNext w:val="1"/>
        <w:spacing w:after="60" w:before="240" w:lineRule="auto"/>
        <w:ind w:right="237"/>
        <w:jc w:val="both"/>
        <w:rPr>
          <w:b w:val="1"/>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Del="00000000" w:rsidR="00000000" w:rsidRPr="00000000">
        <w:rPr>
          <w:rtl w:val="0"/>
        </w:rPr>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sz w:val="24"/>
          <w:szCs w:val="24"/>
        </w:rPr>
      </w:pPr>
      <w:r w:rsidDel="00000000" w:rsidR="00000000" w:rsidRPr="00000000">
        <w:rPr>
          <w:sz w:val="24"/>
          <w:szCs w:val="24"/>
          <w:rtl w:val="0"/>
        </w:rPr>
        <w:t xml:space="preserve">Belbin.M (1981) </w:t>
      </w:r>
      <w:r w:rsidDel="00000000" w:rsidR="00000000" w:rsidRPr="00000000">
        <w:rPr>
          <w:i w:val="1"/>
          <w:sz w:val="24"/>
          <w:szCs w:val="24"/>
          <w:rtl w:val="0"/>
        </w:rPr>
        <w:t xml:space="preserve">The Nine Belbin Team Roles</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https://www.belbin.com/about/belbin-team-roles</w:t>
        </w:r>
      </w:hyperlink>
      <w:r w:rsidDel="00000000" w:rsidR="00000000" w:rsidRPr="00000000">
        <w:rPr>
          <w:sz w:val="24"/>
          <w:szCs w:val="24"/>
          <w:rtl w:val="0"/>
        </w:rPr>
        <w:t xml:space="preserve"> (Accessed: 23 March 2025). </w:t>
      </w:r>
    </w:p>
    <w:p w:rsidR="00000000" w:rsidDel="00000000" w:rsidP="00000000" w:rsidRDefault="00000000" w:rsidRPr="00000000" w14:paraId="000002D0">
      <w:pPr>
        <w:spacing w:after="240" w:before="240" w:lineRule="auto"/>
        <w:jc w:val="both"/>
        <w:rPr>
          <w:color w:val="222222"/>
          <w:sz w:val="24"/>
          <w:szCs w:val="24"/>
        </w:rPr>
      </w:pPr>
      <w:r w:rsidDel="00000000" w:rsidR="00000000" w:rsidRPr="00000000">
        <w:rPr>
          <w:sz w:val="24"/>
          <w:szCs w:val="24"/>
          <w:rtl w:val="0"/>
        </w:rPr>
        <w:t xml:space="preserve">Bernasco.W (2014) </w:t>
      </w:r>
      <w:r w:rsidDel="00000000" w:rsidR="00000000" w:rsidRPr="00000000">
        <w:rPr>
          <w:i w:val="1"/>
          <w:sz w:val="24"/>
          <w:szCs w:val="24"/>
          <w:rtl w:val="0"/>
        </w:rPr>
        <w:t xml:space="preserve">Crime Journeys: Patterns of Offender Mobility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https://academic.oup.com/edited-volume/41333/chapter/352354881</w:t>
        </w:r>
      </w:hyperlink>
      <w:r w:rsidDel="00000000" w:rsidR="00000000" w:rsidRPr="00000000">
        <w:rPr>
          <w:sz w:val="24"/>
          <w:szCs w:val="24"/>
          <w:rtl w:val="0"/>
        </w:rPr>
        <w:t xml:space="preserve"> (Accessed: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March 2025).</w:t>
      </w:r>
      <w:r w:rsidDel="00000000" w:rsidR="00000000" w:rsidRPr="00000000">
        <w:rPr>
          <w:rtl w:val="0"/>
        </w:rPr>
      </w:r>
    </w:p>
    <w:p w:rsidR="00000000" w:rsidDel="00000000" w:rsidP="00000000" w:rsidRDefault="00000000" w:rsidRPr="00000000" w14:paraId="000002D1">
      <w:pPr>
        <w:rPr>
          <w:sz w:val="24"/>
          <w:szCs w:val="24"/>
        </w:rPr>
      </w:pPr>
      <w:r w:rsidDel="00000000" w:rsidR="00000000" w:rsidRPr="00000000">
        <w:rPr>
          <w:sz w:val="24"/>
          <w:szCs w:val="24"/>
          <w:rtl w:val="0"/>
        </w:rPr>
        <w:t xml:space="preserve">Bruce-Smith.R, Middleton.E, Moreton.K, Smith.J and Quinton.P (2023) </w:t>
      </w:r>
      <w:r w:rsidDel="00000000" w:rsidR="00000000" w:rsidRPr="00000000">
        <w:rPr>
          <w:i w:val="1"/>
          <w:sz w:val="24"/>
          <w:szCs w:val="24"/>
          <w:rtl w:val="0"/>
        </w:rPr>
        <w:t xml:space="preserve">Ethical decision-making in policing A rapid evidence assessment</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https://assets.college.police.uk/s3fs-public/2023-03/Rapid-evidence-assessment-ethical-decision-making-in-policing.pdf</w:t>
        </w:r>
      </w:hyperlink>
      <w:r w:rsidDel="00000000" w:rsidR="00000000" w:rsidRPr="00000000">
        <w:rPr>
          <w:sz w:val="24"/>
          <w:szCs w:val="24"/>
          <w:rtl w:val="0"/>
        </w:rPr>
        <w:t xml:space="preserve"> (Accessed: 14 February 2025).</w:t>
      </w:r>
    </w:p>
    <w:p w:rsidR="00000000" w:rsidDel="00000000" w:rsidP="00000000" w:rsidRDefault="00000000" w:rsidRPr="00000000" w14:paraId="000002D2">
      <w:pPr>
        <w:rPr>
          <w:sz w:val="24"/>
          <w:szCs w:val="24"/>
        </w:rPr>
      </w:pPr>
      <w:r w:rsidDel="00000000" w:rsidR="00000000" w:rsidRPr="00000000">
        <w:rPr>
          <w:rtl w:val="0"/>
        </w:rPr>
      </w:r>
    </w:p>
    <w:p w:rsidR="00000000" w:rsidDel="00000000" w:rsidP="00000000" w:rsidRDefault="00000000" w:rsidRPr="00000000" w14:paraId="000002D3">
      <w:pPr>
        <w:rPr>
          <w:sz w:val="24"/>
          <w:szCs w:val="24"/>
        </w:rPr>
      </w:pPr>
      <w:r w:rsidDel="00000000" w:rsidR="00000000" w:rsidRPr="00000000">
        <w:rPr>
          <w:sz w:val="24"/>
          <w:szCs w:val="24"/>
          <w:rtl w:val="0"/>
        </w:rPr>
        <w:t xml:space="preserve">College of Policing (2015) </w:t>
      </w:r>
      <w:r w:rsidDel="00000000" w:rsidR="00000000" w:rsidRPr="00000000">
        <w:rPr>
          <w:i w:val="1"/>
          <w:sz w:val="24"/>
          <w:szCs w:val="24"/>
          <w:rtl w:val="0"/>
        </w:rPr>
        <w:t xml:space="preserve">Professional standards</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https://www.college.police.uk/app/professional-standards</w:t>
        </w:r>
      </w:hyperlink>
      <w:r w:rsidDel="00000000" w:rsidR="00000000" w:rsidRPr="00000000">
        <w:rPr>
          <w:sz w:val="24"/>
          <w:szCs w:val="24"/>
          <w:rtl w:val="0"/>
        </w:rPr>
        <w:t xml:space="preserve">. (Accessed: 22 March 2025)</w:t>
      </w:r>
    </w:p>
    <w:p w:rsidR="00000000" w:rsidDel="00000000" w:rsidP="00000000" w:rsidRDefault="00000000" w:rsidRPr="00000000" w14:paraId="000002D4">
      <w:pPr>
        <w:spacing w:after="240" w:before="240" w:lineRule="auto"/>
        <w:jc w:val="both"/>
        <w:rPr>
          <w:color w:val="222222"/>
          <w:sz w:val="24"/>
          <w:szCs w:val="24"/>
        </w:rPr>
      </w:pPr>
      <w:r w:rsidDel="00000000" w:rsidR="00000000" w:rsidRPr="00000000">
        <w:rPr>
          <w:sz w:val="24"/>
          <w:szCs w:val="24"/>
          <w:rtl w:val="0"/>
        </w:rPr>
        <w:t xml:space="preserve">College of Policing (2022) </w:t>
      </w:r>
      <w:r w:rsidDel="00000000" w:rsidR="00000000" w:rsidRPr="00000000">
        <w:rPr>
          <w:i w:val="1"/>
          <w:sz w:val="24"/>
          <w:szCs w:val="24"/>
          <w:rtl w:val="0"/>
        </w:rPr>
        <w:t xml:space="preserve">Intelligence Report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https://www.college.police.uk/app/intelligence-management/intelligence-report</w:t>
        </w:r>
      </w:hyperlink>
      <w:r w:rsidDel="00000000" w:rsidR="00000000" w:rsidRPr="00000000">
        <w:rPr>
          <w:sz w:val="24"/>
          <w:szCs w:val="24"/>
          <w:rtl w:val="0"/>
        </w:rPr>
        <w:t xml:space="preserve">(Accessed: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r w:rsidDel="00000000" w:rsidR="00000000" w:rsidRPr="00000000">
        <w:rPr>
          <w:rtl w:val="0"/>
        </w:rPr>
      </w:r>
    </w:p>
    <w:p w:rsidR="00000000" w:rsidDel="00000000" w:rsidP="00000000" w:rsidRDefault="00000000" w:rsidRPr="00000000" w14:paraId="000002D5">
      <w:pPr>
        <w:spacing w:after="240" w:before="240" w:lineRule="auto"/>
        <w:jc w:val="both"/>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Automatic number plate recognition (ANPR)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https://www.college.police.uk/app/investigation/investigative-strategies/automatic-number-plate-recognition-anpr</w:t>
        </w:r>
      </w:hyperlink>
      <w:r w:rsidDel="00000000" w:rsidR="00000000" w:rsidRPr="00000000">
        <w:rPr>
          <w:sz w:val="24"/>
          <w:szCs w:val="24"/>
          <w:rtl w:val="0"/>
        </w:rPr>
        <w:t xml:space="preserve"> (Accessed: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p>
    <w:p w:rsidR="00000000" w:rsidDel="00000000" w:rsidP="00000000" w:rsidRDefault="00000000" w:rsidRPr="00000000" w14:paraId="000002D6">
      <w:pPr>
        <w:spacing w:after="240" w:before="240" w:lineRule="auto"/>
        <w:jc w:val="both"/>
        <w:rPr>
          <w:color w:val="222222"/>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Collection and recording </w:t>
      </w:r>
      <w:r w:rsidDel="00000000" w:rsidR="00000000" w:rsidRPr="00000000">
        <w:rPr>
          <w:sz w:val="24"/>
          <w:szCs w:val="24"/>
          <w:rtl w:val="0"/>
        </w:rPr>
        <w:t xml:space="preserve">Available at: </w:t>
      </w:r>
      <w:hyperlink r:id="rId20">
        <w:r w:rsidDel="00000000" w:rsidR="00000000" w:rsidRPr="00000000">
          <w:rPr>
            <w:color w:val="1155cc"/>
            <w:sz w:val="24"/>
            <w:szCs w:val="24"/>
            <w:u w:val="single"/>
            <w:rtl w:val="0"/>
          </w:rPr>
          <w:t xml:space="preserve">https://www.college.police.uk/app/information-management/management-police-information/collection-and-recording#volunteered-information</w:t>
        </w:r>
      </w:hyperlink>
      <w:r w:rsidDel="00000000" w:rsidR="00000000" w:rsidRPr="00000000">
        <w:rPr>
          <w:sz w:val="24"/>
          <w:szCs w:val="24"/>
          <w:rtl w:val="0"/>
        </w:rPr>
        <w:t xml:space="preserve"> (Accessed: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r w:rsidDel="00000000" w:rsidR="00000000" w:rsidRPr="00000000">
        <w:rPr>
          <w:rtl w:val="0"/>
        </w:rPr>
      </w:r>
    </w:p>
    <w:p w:rsidR="00000000" w:rsidDel="00000000" w:rsidP="00000000" w:rsidRDefault="00000000" w:rsidRPr="00000000" w14:paraId="000002D7">
      <w:pPr>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National Computer (PNC) and the Law Enforcement Data Service (LEDS) </w:t>
      </w:r>
      <w:r w:rsidDel="00000000" w:rsidR="00000000" w:rsidRPr="00000000">
        <w:rPr>
          <w:sz w:val="24"/>
          <w:szCs w:val="24"/>
          <w:rtl w:val="0"/>
        </w:rPr>
        <w:t xml:space="preserve">Available at: </w:t>
      </w:r>
      <w:hyperlink r:id="rId21">
        <w:r w:rsidDel="00000000" w:rsidR="00000000" w:rsidRPr="00000000">
          <w:rPr>
            <w:color w:val="1155cc"/>
            <w:sz w:val="24"/>
            <w:szCs w:val="24"/>
            <w:u w:val="single"/>
            <w:rtl w:val="0"/>
          </w:rPr>
          <w:t xml:space="preserve">https://www.college.police.uk/guidance/pnc-and-leds/code-of-practice</w:t>
        </w:r>
      </w:hyperlink>
      <w:r w:rsidDel="00000000" w:rsidR="00000000" w:rsidRPr="00000000">
        <w:rPr>
          <w:sz w:val="24"/>
          <w:szCs w:val="24"/>
          <w:rtl w:val="0"/>
        </w:rPr>
        <w:t xml:space="preserve">(Accessed: 15 March 2025).  </w:t>
      </w:r>
    </w:p>
    <w:p w:rsidR="00000000" w:rsidDel="00000000" w:rsidP="00000000" w:rsidRDefault="00000000" w:rsidRPr="00000000" w14:paraId="000002D8">
      <w:pPr>
        <w:rPr>
          <w:sz w:val="24"/>
          <w:szCs w:val="24"/>
        </w:rPr>
      </w:pPr>
      <w:r w:rsidDel="00000000" w:rsidR="00000000" w:rsidRPr="00000000">
        <w:rPr>
          <w:rtl w:val="0"/>
        </w:rPr>
      </w:r>
    </w:p>
    <w:p w:rsidR="00000000" w:rsidDel="00000000" w:rsidP="00000000" w:rsidRDefault="00000000" w:rsidRPr="00000000" w14:paraId="000002D9">
      <w:pPr>
        <w:rPr>
          <w:sz w:val="24"/>
          <w:szCs w:val="24"/>
        </w:rPr>
      </w:pPr>
      <w:r w:rsidDel="00000000" w:rsidR="00000000" w:rsidRPr="00000000">
        <w:rPr>
          <w:sz w:val="24"/>
          <w:szCs w:val="24"/>
          <w:rtl w:val="0"/>
        </w:rPr>
        <w:t xml:space="preserve">College of Policing (2024) </w:t>
      </w:r>
      <w:r w:rsidDel="00000000" w:rsidR="00000000" w:rsidRPr="00000000">
        <w:rPr>
          <w:i w:val="1"/>
          <w:sz w:val="24"/>
          <w:szCs w:val="24"/>
          <w:rtl w:val="0"/>
        </w:rPr>
        <w:t xml:space="preserve">Breadcrumb Home Support for forces Practice bank Identifying and supporting vulnerable repeat callers via 999 or 101 Identifying and supporting vulnerable repeat callers via 999 or 101</w:t>
      </w:r>
      <w:r w:rsidDel="00000000" w:rsidR="00000000" w:rsidRPr="00000000">
        <w:rPr>
          <w:sz w:val="24"/>
          <w:szCs w:val="24"/>
          <w:rtl w:val="0"/>
        </w:rPr>
        <w:t xml:space="preserve"> Available at: </w:t>
      </w:r>
      <w:hyperlink r:id="rId22">
        <w:r w:rsidDel="00000000" w:rsidR="00000000" w:rsidRPr="00000000">
          <w:rPr>
            <w:color w:val="1155cc"/>
            <w:sz w:val="24"/>
            <w:szCs w:val="24"/>
            <w:u w:val="single"/>
            <w:rtl w:val="0"/>
          </w:rPr>
          <w:t xml:space="preserve">https://www.college.police.uk/support-forces/practices/identifying-supporting-vulnerable-repeat-callers</w:t>
        </w:r>
      </w:hyperlink>
      <w:r w:rsidDel="00000000" w:rsidR="00000000" w:rsidRPr="00000000">
        <w:rPr>
          <w:sz w:val="24"/>
          <w:szCs w:val="24"/>
          <w:rtl w:val="0"/>
        </w:rPr>
        <w:t xml:space="preserve"> (Accessed: 14 February 2025).  </w:t>
      </w:r>
    </w:p>
    <w:p w:rsidR="00000000" w:rsidDel="00000000" w:rsidP="00000000" w:rsidRDefault="00000000" w:rsidRPr="00000000" w14:paraId="000002DA">
      <w:pPr>
        <w:rPr>
          <w:sz w:val="24"/>
          <w:szCs w:val="24"/>
        </w:rPr>
      </w:pPr>
      <w:r w:rsidDel="00000000" w:rsidR="00000000" w:rsidRPr="00000000">
        <w:rPr>
          <w:rtl w:val="0"/>
        </w:rPr>
      </w:r>
    </w:p>
    <w:p w:rsidR="00000000" w:rsidDel="00000000" w:rsidP="00000000" w:rsidRDefault="00000000" w:rsidRPr="00000000" w14:paraId="000002DB">
      <w:pPr>
        <w:shd w:fill="ffffff" w:val="clear"/>
        <w:jc w:val="both"/>
        <w:rPr>
          <w:color w:val="222222"/>
          <w:sz w:val="24"/>
          <w:szCs w:val="24"/>
        </w:rPr>
      </w:pPr>
      <w:r w:rsidDel="00000000" w:rsidR="00000000" w:rsidRPr="00000000">
        <w:rPr>
          <w:color w:val="222222"/>
          <w:sz w:val="24"/>
          <w:szCs w:val="24"/>
          <w:rtl w:val="0"/>
        </w:rPr>
        <w:t xml:space="preserve">College of Policing (2024) </w:t>
      </w:r>
      <w:r w:rsidDel="00000000" w:rsidR="00000000" w:rsidRPr="00000000">
        <w:rPr>
          <w:i w:val="1"/>
          <w:color w:val="222222"/>
          <w:sz w:val="24"/>
          <w:szCs w:val="24"/>
          <w:rtl w:val="0"/>
        </w:rPr>
        <w:t xml:space="preserve">Code of Ethics launched </w:t>
      </w:r>
      <w:r w:rsidDel="00000000" w:rsidR="00000000" w:rsidRPr="00000000">
        <w:rPr>
          <w:color w:val="222222"/>
          <w:sz w:val="24"/>
          <w:szCs w:val="24"/>
          <w:rtl w:val="0"/>
        </w:rPr>
        <w:t xml:space="preserve">Available at: </w:t>
      </w:r>
      <w:hyperlink r:id="rId23">
        <w:r w:rsidDel="00000000" w:rsidR="00000000" w:rsidRPr="00000000">
          <w:rPr>
            <w:color w:val="1155cc"/>
            <w:sz w:val="24"/>
            <w:szCs w:val="24"/>
            <w:u w:val="single"/>
            <w:rtl w:val="0"/>
          </w:rPr>
          <w:t xml:space="preserve">https://www.college.police.uk/article/code-of-ethics#:~:text=The%20Code%20of%20Ethics%20supports,way%20for%20the%20right%20reasons</w:t>
        </w:r>
      </w:hyperlink>
      <w:r w:rsidDel="00000000" w:rsidR="00000000" w:rsidRPr="00000000">
        <w:rPr>
          <w:color w:val="222222"/>
          <w:sz w:val="24"/>
          <w:szCs w:val="24"/>
          <w:rtl w:val="0"/>
        </w:rPr>
        <w:t xml:space="preserve"> (Accessed: 25</w:t>
      </w:r>
      <w:r w:rsidDel="00000000" w:rsidR="00000000" w:rsidRPr="00000000">
        <w:rPr>
          <w:color w:val="222222"/>
          <w:sz w:val="24"/>
          <w:szCs w:val="24"/>
          <w:vertAlign w:val="superscript"/>
          <w:rtl w:val="0"/>
        </w:rPr>
        <w:t xml:space="preserve">th</w:t>
      </w:r>
      <w:r w:rsidDel="00000000" w:rsidR="00000000" w:rsidRPr="00000000">
        <w:rPr>
          <w:color w:val="222222"/>
          <w:sz w:val="24"/>
          <w:szCs w:val="24"/>
          <w:rtl w:val="0"/>
        </w:rPr>
        <w:t xml:space="preserve"> March 2025).</w:t>
      </w:r>
    </w:p>
    <w:p w:rsidR="00000000" w:rsidDel="00000000" w:rsidP="00000000" w:rsidRDefault="00000000" w:rsidRPr="00000000" w14:paraId="000002DC">
      <w:pPr>
        <w:shd w:fill="ffffff" w:val="clear"/>
        <w:jc w:val="both"/>
        <w:rPr>
          <w:color w:val="222222"/>
          <w:sz w:val="24"/>
          <w:szCs w:val="24"/>
        </w:rPr>
      </w:pPr>
      <w:r w:rsidDel="00000000" w:rsidR="00000000" w:rsidRPr="00000000">
        <w:rPr>
          <w:rtl w:val="0"/>
        </w:rPr>
      </w:r>
    </w:p>
    <w:p w:rsidR="00000000" w:rsidDel="00000000" w:rsidP="00000000" w:rsidRDefault="00000000" w:rsidRPr="00000000" w14:paraId="000002DD">
      <w:pPr>
        <w:rPr>
          <w:sz w:val="24"/>
          <w:szCs w:val="24"/>
        </w:rPr>
      </w:pPr>
      <w:r w:rsidDel="00000000" w:rsidR="00000000" w:rsidRPr="00000000">
        <w:rPr>
          <w:sz w:val="24"/>
          <w:szCs w:val="24"/>
          <w:rtl w:val="0"/>
        </w:rPr>
        <w:t xml:space="preserve">College of Policing (2024) </w:t>
      </w:r>
      <w:r w:rsidDel="00000000" w:rsidR="00000000" w:rsidRPr="00000000">
        <w:rPr>
          <w:i w:val="1"/>
          <w:sz w:val="24"/>
          <w:szCs w:val="24"/>
          <w:rtl w:val="0"/>
        </w:rPr>
        <w:t xml:space="preserve">National decision model </w:t>
      </w:r>
      <w:r w:rsidDel="00000000" w:rsidR="00000000" w:rsidRPr="00000000">
        <w:rPr>
          <w:sz w:val="24"/>
          <w:szCs w:val="24"/>
          <w:rtl w:val="0"/>
        </w:rPr>
        <w:t xml:space="preserve">Available at: </w:t>
      </w:r>
      <w:hyperlink r:id="rId24">
        <w:r w:rsidDel="00000000" w:rsidR="00000000" w:rsidRPr="00000000">
          <w:rPr>
            <w:color w:val="1155cc"/>
            <w:sz w:val="24"/>
            <w:szCs w:val="24"/>
            <w:u w:val="single"/>
            <w:rtl w:val="0"/>
          </w:rPr>
          <w:t xml:space="preserve">https://www.college.police.uk/app/national-decision-model/national-decision-model</w:t>
        </w:r>
      </w:hyperlink>
      <w:hyperlink r:id="rId25">
        <w:r w:rsidDel="00000000" w:rsidR="00000000" w:rsidRPr="00000000">
          <w:rPr>
            <w:color w:val="1155cc"/>
            <w:sz w:val="24"/>
            <w:szCs w:val="24"/>
            <w:u w:val="single"/>
            <w:rtl w:val="0"/>
          </w:rPr>
          <w:t xml:space="preserve">l</w:t>
        </w:r>
      </w:hyperlink>
      <w:r w:rsidDel="00000000" w:rsidR="00000000" w:rsidRPr="00000000">
        <w:rPr>
          <w:sz w:val="24"/>
          <w:szCs w:val="24"/>
          <w:rtl w:val="0"/>
        </w:rPr>
        <w:t xml:space="preserve"> (Accessed: 15 March 2025).  </w:t>
      </w:r>
    </w:p>
    <w:p w:rsidR="00000000" w:rsidDel="00000000" w:rsidP="00000000" w:rsidRDefault="00000000" w:rsidRPr="00000000" w14:paraId="000002DE">
      <w:pPr>
        <w:rPr>
          <w:sz w:val="24"/>
          <w:szCs w:val="24"/>
        </w:rPr>
      </w:pPr>
      <w:r w:rsidDel="00000000" w:rsidR="00000000" w:rsidRPr="00000000">
        <w:rPr>
          <w:rtl w:val="0"/>
        </w:rPr>
      </w:r>
    </w:p>
    <w:p w:rsidR="00000000" w:rsidDel="00000000" w:rsidP="00000000" w:rsidRDefault="00000000" w:rsidRPr="00000000" w14:paraId="000002DF">
      <w:pPr>
        <w:rPr>
          <w:sz w:val="24"/>
          <w:szCs w:val="24"/>
        </w:rPr>
      </w:pPr>
      <w:r w:rsidDel="00000000" w:rsidR="00000000" w:rsidRPr="00000000">
        <w:rPr>
          <w:sz w:val="24"/>
          <w:szCs w:val="24"/>
          <w:rtl w:val="0"/>
        </w:rPr>
        <w:t xml:space="preserve">College of Policing (2025) </w:t>
      </w:r>
      <w:r w:rsidDel="00000000" w:rsidR="00000000" w:rsidRPr="00000000">
        <w:rPr>
          <w:i w:val="1"/>
          <w:sz w:val="24"/>
          <w:szCs w:val="24"/>
          <w:rtl w:val="0"/>
        </w:rPr>
        <w:t xml:space="preserve">Building effective relationships</w:t>
      </w:r>
      <w:r w:rsidDel="00000000" w:rsidR="00000000" w:rsidRPr="00000000">
        <w:rPr>
          <w:sz w:val="24"/>
          <w:szCs w:val="24"/>
          <w:rtl w:val="0"/>
        </w:rPr>
        <w:t xml:space="preserve"> Available at: </w:t>
      </w:r>
      <w:hyperlink r:id="rId26">
        <w:r w:rsidDel="00000000" w:rsidR="00000000" w:rsidRPr="00000000">
          <w:rPr>
            <w:color w:val="1155cc"/>
            <w:sz w:val="24"/>
            <w:szCs w:val="24"/>
            <w:u w:val="single"/>
            <w:rtl w:val="0"/>
          </w:rPr>
          <w:t xml:space="preserve">https://www.college.police.uk/article/code-of-ethics#:~:text=The%20Code%20of%20Ethics%20supports,way%20for%20the%20right%20reasons</w:t>
        </w:r>
      </w:hyperlink>
      <w:r w:rsidDel="00000000" w:rsidR="00000000" w:rsidRPr="00000000">
        <w:rPr>
          <w:sz w:val="24"/>
          <w:szCs w:val="24"/>
          <w:rtl w:val="0"/>
        </w:rPr>
        <w:t xml:space="preserve">. (Accessed: 13 March 2025).</w:t>
      </w:r>
    </w:p>
    <w:p w:rsidR="00000000" w:rsidDel="00000000" w:rsidP="00000000" w:rsidRDefault="00000000" w:rsidRPr="00000000" w14:paraId="000002E0">
      <w:pPr>
        <w:rPr>
          <w:sz w:val="24"/>
          <w:szCs w:val="24"/>
        </w:rPr>
      </w:pPr>
      <w:r w:rsidDel="00000000" w:rsidR="00000000" w:rsidRPr="00000000">
        <w:rPr>
          <w:rtl w:val="0"/>
        </w:rPr>
      </w:r>
    </w:p>
    <w:p w:rsidR="00000000" w:rsidDel="00000000" w:rsidP="00000000" w:rsidRDefault="00000000" w:rsidRPr="00000000" w14:paraId="000002E1">
      <w:pPr>
        <w:rPr>
          <w:sz w:val="24"/>
          <w:szCs w:val="24"/>
        </w:rPr>
      </w:pPr>
      <w:r w:rsidDel="00000000" w:rsidR="00000000" w:rsidRPr="00000000">
        <w:rPr>
          <w:sz w:val="24"/>
          <w:szCs w:val="24"/>
          <w:rtl w:val="0"/>
        </w:rPr>
        <w:t xml:space="preserve">College of Policing (2025) </w:t>
      </w:r>
      <w:r w:rsidDel="00000000" w:rsidR="00000000" w:rsidRPr="00000000">
        <w:rPr>
          <w:i w:val="1"/>
          <w:sz w:val="24"/>
          <w:szCs w:val="24"/>
          <w:rtl w:val="0"/>
        </w:rPr>
        <w:t xml:space="preserve">Code of Ethics Launched</w:t>
      </w:r>
      <w:r w:rsidDel="00000000" w:rsidR="00000000" w:rsidRPr="00000000">
        <w:rPr>
          <w:sz w:val="24"/>
          <w:szCs w:val="24"/>
          <w:rtl w:val="0"/>
        </w:rPr>
        <w:t xml:space="preserve"> Available at: </w:t>
      </w:r>
      <w:hyperlink r:id="rId27">
        <w:r w:rsidDel="00000000" w:rsidR="00000000" w:rsidRPr="00000000">
          <w:rPr>
            <w:color w:val="1155cc"/>
            <w:sz w:val="24"/>
            <w:szCs w:val="24"/>
            <w:u w:val="single"/>
            <w:rtl w:val="0"/>
          </w:rPr>
          <w:t xml:space="preserve">https://www.college.police.uk/guidance/effective-supervision/building-effective-relationships</w:t>
        </w:r>
      </w:hyperlink>
      <w:r w:rsidDel="00000000" w:rsidR="00000000" w:rsidRPr="00000000">
        <w:rPr>
          <w:sz w:val="24"/>
          <w:szCs w:val="24"/>
          <w:rtl w:val="0"/>
        </w:rPr>
        <w:t xml:space="preserve">. (Accessed: 22 March 2025).</w:t>
      </w:r>
    </w:p>
    <w:p w:rsidR="00000000" w:rsidDel="00000000" w:rsidP="00000000" w:rsidRDefault="00000000" w:rsidRPr="00000000" w14:paraId="000002E2">
      <w:pPr>
        <w:rPr>
          <w:sz w:val="24"/>
          <w:szCs w:val="24"/>
        </w:rPr>
      </w:pPr>
      <w:r w:rsidDel="00000000" w:rsidR="00000000" w:rsidRPr="00000000">
        <w:rPr>
          <w:rtl w:val="0"/>
        </w:rPr>
      </w:r>
    </w:p>
    <w:p w:rsidR="00000000" w:rsidDel="00000000" w:rsidP="00000000" w:rsidRDefault="00000000" w:rsidRPr="00000000" w14:paraId="000002E3">
      <w:pPr>
        <w:rPr>
          <w:sz w:val="24"/>
          <w:szCs w:val="24"/>
        </w:rPr>
      </w:pPr>
      <w:r w:rsidDel="00000000" w:rsidR="00000000" w:rsidRPr="00000000">
        <w:rPr>
          <w:sz w:val="24"/>
          <w:szCs w:val="24"/>
          <w:rtl w:val="0"/>
        </w:rPr>
        <w:t xml:space="preserve">CPS (2022) </w:t>
      </w:r>
      <w:r w:rsidDel="00000000" w:rsidR="00000000" w:rsidRPr="00000000">
        <w:rPr>
          <w:i w:val="1"/>
          <w:sz w:val="24"/>
          <w:szCs w:val="24"/>
          <w:rtl w:val="0"/>
        </w:rPr>
        <w:t xml:space="preserve">Domestic Abuse </w:t>
      </w:r>
      <w:r w:rsidDel="00000000" w:rsidR="00000000" w:rsidRPr="00000000">
        <w:rPr>
          <w:sz w:val="24"/>
          <w:szCs w:val="24"/>
          <w:rtl w:val="0"/>
        </w:rPr>
        <w:t xml:space="preserve">Available at: </w:t>
      </w:r>
      <w:hyperlink r:id="rId28">
        <w:r w:rsidDel="00000000" w:rsidR="00000000" w:rsidRPr="00000000">
          <w:rPr>
            <w:color w:val="1155cc"/>
            <w:sz w:val="24"/>
            <w:szCs w:val="24"/>
            <w:u w:val="single"/>
            <w:rtl w:val="0"/>
          </w:rPr>
          <w:t xml:space="preserve">https://www.cps.gov.uk/legal-guidance/domestic-abuse</w:t>
        </w:r>
      </w:hyperlink>
      <w:r w:rsidDel="00000000" w:rsidR="00000000" w:rsidRPr="00000000">
        <w:rPr>
          <w:sz w:val="24"/>
          <w:szCs w:val="24"/>
          <w:rtl w:val="0"/>
        </w:rPr>
        <w:t xml:space="preserve"> (Accessed: 15 March 2025).</w:t>
      </w:r>
    </w:p>
    <w:p w:rsidR="00000000" w:rsidDel="00000000" w:rsidP="00000000" w:rsidRDefault="00000000" w:rsidRPr="00000000" w14:paraId="000002E4">
      <w:pPr>
        <w:rPr>
          <w:sz w:val="24"/>
          <w:szCs w:val="24"/>
        </w:rPr>
      </w:pPr>
      <w:r w:rsidDel="00000000" w:rsidR="00000000" w:rsidRPr="00000000">
        <w:rPr>
          <w:rtl w:val="0"/>
        </w:rPr>
      </w:r>
    </w:p>
    <w:p w:rsidR="00000000" w:rsidDel="00000000" w:rsidP="00000000" w:rsidRDefault="00000000" w:rsidRPr="00000000" w14:paraId="000002E5">
      <w:pPr>
        <w:rPr>
          <w:sz w:val="24"/>
          <w:szCs w:val="24"/>
        </w:rPr>
      </w:pPr>
      <w:r w:rsidDel="00000000" w:rsidR="00000000" w:rsidRPr="00000000">
        <w:rPr>
          <w:sz w:val="24"/>
          <w:szCs w:val="24"/>
          <w:rtl w:val="0"/>
        </w:rPr>
        <w:t xml:space="preserve">Criminal Law Act 1967, c. 58. Available at: </w:t>
      </w:r>
      <w:hyperlink r:id="rId29">
        <w:r w:rsidDel="00000000" w:rsidR="00000000" w:rsidRPr="00000000">
          <w:rPr>
            <w:color w:val="1155cc"/>
            <w:sz w:val="24"/>
            <w:szCs w:val="24"/>
            <w:u w:val="single"/>
            <w:rtl w:val="0"/>
          </w:rPr>
          <w:t xml:space="preserve">https://www.legislation.gov.uk/ukpga/1967/58/contents</w:t>
        </w:r>
      </w:hyperlink>
      <w:r w:rsidDel="00000000" w:rsidR="00000000" w:rsidRPr="00000000">
        <w:rPr>
          <w:sz w:val="24"/>
          <w:szCs w:val="24"/>
          <w:rtl w:val="0"/>
        </w:rPr>
        <w:t xml:space="preserve"> (Accessed: 15 March 2025).</w:t>
      </w:r>
    </w:p>
    <w:p w:rsidR="00000000" w:rsidDel="00000000" w:rsidP="00000000" w:rsidRDefault="00000000" w:rsidRPr="00000000" w14:paraId="000002E6">
      <w:pPr>
        <w:rPr>
          <w:sz w:val="24"/>
          <w:szCs w:val="24"/>
        </w:rPr>
      </w:pPr>
      <w:r w:rsidDel="00000000" w:rsidR="00000000" w:rsidRPr="00000000">
        <w:rPr>
          <w:rtl w:val="0"/>
        </w:rPr>
      </w:r>
    </w:p>
    <w:p w:rsidR="00000000" w:rsidDel="00000000" w:rsidP="00000000" w:rsidRDefault="00000000" w:rsidRPr="00000000" w14:paraId="000002E7">
      <w:pPr>
        <w:rPr>
          <w:sz w:val="24"/>
          <w:szCs w:val="24"/>
        </w:rPr>
      </w:pPr>
      <w:r w:rsidDel="00000000" w:rsidR="00000000" w:rsidRPr="00000000">
        <w:rPr>
          <w:sz w:val="24"/>
          <w:szCs w:val="24"/>
          <w:rtl w:val="0"/>
        </w:rPr>
        <w:t xml:space="preserve">Domestic Abuse Act 2021, c. 17. Available at: </w:t>
      </w:r>
      <w:hyperlink r:id="rId30">
        <w:r w:rsidDel="00000000" w:rsidR="00000000" w:rsidRPr="00000000">
          <w:rPr>
            <w:color w:val="1155cc"/>
            <w:sz w:val="24"/>
            <w:szCs w:val="24"/>
            <w:u w:val="single"/>
            <w:rtl w:val="0"/>
          </w:rPr>
          <w:t xml:space="preserve">https://www.legislation.gov.uk/ukpga/2021/17/contents</w:t>
        </w:r>
      </w:hyperlink>
      <w:r w:rsidDel="00000000" w:rsidR="00000000" w:rsidRPr="00000000">
        <w:rPr>
          <w:sz w:val="24"/>
          <w:szCs w:val="24"/>
          <w:rtl w:val="0"/>
        </w:rPr>
        <w:t xml:space="preserve"> (Accessed: 15 March 2025).</w:t>
      </w:r>
    </w:p>
    <w:p w:rsidR="00000000" w:rsidDel="00000000" w:rsidP="00000000" w:rsidRDefault="00000000" w:rsidRPr="00000000" w14:paraId="000002E8">
      <w:pPr>
        <w:rPr>
          <w:sz w:val="24"/>
          <w:szCs w:val="24"/>
        </w:rPr>
      </w:pPr>
      <w:r w:rsidDel="00000000" w:rsidR="00000000" w:rsidRPr="00000000">
        <w:rPr>
          <w:rtl w:val="0"/>
        </w:rPr>
      </w:r>
    </w:p>
    <w:p w:rsidR="00000000" w:rsidDel="00000000" w:rsidP="00000000" w:rsidRDefault="00000000" w:rsidRPr="00000000" w14:paraId="000002E9">
      <w:pPr>
        <w:rPr>
          <w:sz w:val="24"/>
          <w:szCs w:val="24"/>
        </w:rPr>
      </w:pPr>
      <w:r w:rsidDel="00000000" w:rsidR="00000000" w:rsidRPr="00000000">
        <w:rPr>
          <w:sz w:val="24"/>
          <w:szCs w:val="24"/>
          <w:rtl w:val="0"/>
        </w:rPr>
        <w:t xml:space="preserve">Dryer-Beers.E, Braddock.R and Wire.J (2020) </w:t>
      </w:r>
      <w:r w:rsidDel="00000000" w:rsidR="00000000" w:rsidRPr="00000000">
        <w:rPr>
          <w:i w:val="1"/>
          <w:sz w:val="24"/>
          <w:szCs w:val="24"/>
          <w:rtl w:val="0"/>
        </w:rPr>
        <w:t xml:space="preserve">Conflict management: What works and risk factors</w:t>
      </w:r>
      <w:r w:rsidDel="00000000" w:rsidR="00000000" w:rsidRPr="00000000">
        <w:rPr>
          <w:sz w:val="24"/>
          <w:szCs w:val="24"/>
          <w:rtl w:val="0"/>
        </w:rPr>
        <w:t xml:space="preserve">. Available at: </w:t>
      </w:r>
      <w:hyperlink r:id="rId31">
        <w:r w:rsidDel="00000000" w:rsidR="00000000" w:rsidRPr="00000000">
          <w:rPr>
            <w:color w:val="1155cc"/>
            <w:sz w:val="24"/>
            <w:szCs w:val="24"/>
            <w:u w:val="single"/>
            <w:rtl w:val="0"/>
          </w:rPr>
          <w:t xml:space="preserve">https://assets.college.police.uk/s3fs-public/2020-09/200818-conflict-management-rea-final-1.0.pdf</w:t>
        </w:r>
      </w:hyperlink>
      <w:r w:rsidDel="00000000" w:rsidR="00000000" w:rsidRPr="00000000">
        <w:rPr>
          <w:sz w:val="24"/>
          <w:szCs w:val="24"/>
          <w:rtl w:val="0"/>
        </w:rPr>
        <w:t xml:space="preserve"> (Accessed: 23 March 2025). </w:t>
      </w:r>
    </w:p>
    <w:p w:rsidR="00000000" w:rsidDel="00000000" w:rsidP="00000000" w:rsidRDefault="00000000" w:rsidRPr="00000000" w14:paraId="000002EA">
      <w:pPr>
        <w:rPr>
          <w:sz w:val="24"/>
          <w:szCs w:val="24"/>
        </w:rPr>
      </w:pPr>
      <w:r w:rsidDel="00000000" w:rsidR="00000000" w:rsidRPr="00000000">
        <w:rPr>
          <w:rtl w:val="0"/>
        </w:rPr>
      </w:r>
    </w:p>
    <w:p w:rsidR="00000000" w:rsidDel="00000000" w:rsidP="00000000" w:rsidRDefault="00000000" w:rsidRPr="00000000" w14:paraId="000002EB">
      <w:pPr>
        <w:rPr>
          <w:sz w:val="24"/>
          <w:szCs w:val="24"/>
        </w:rPr>
      </w:pPr>
      <w:r w:rsidDel="00000000" w:rsidR="00000000" w:rsidRPr="00000000">
        <w:rPr>
          <w:sz w:val="24"/>
          <w:szCs w:val="24"/>
          <w:rtl w:val="0"/>
        </w:rPr>
        <w:t xml:space="preserve">Eccleson.P (2023) </w:t>
      </w:r>
      <w:r w:rsidDel="00000000" w:rsidR="00000000" w:rsidRPr="00000000">
        <w:rPr>
          <w:i w:val="1"/>
          <w:sz w:val="24"/>
          <w:szCs w:val="24"/>
          <w:rtl w:val="0"/>
        </w:rPr>
        <w:t xml:space="preserve">Corporate conformity and ‘blame culture’ </w:t>
      </w:r>
      <w:r w:rsidDel="00000000" w:rsidR="00000000" w:rsidRPr="00000000">
        <w:rPr>
          <w:sz w:val="24"/>
          <w:szCs w:val="24"/>
          <w:rtl w:val="0"/>
        </w:rPr>
        <w:t xml:space="preserve">Available at: </w:t>
      </w:r>
      <w:hyperlink r:id="rId32">
        <w:r w:rsidDel="00000000" w:rsidR="00000000" w:rsidRPr="00000000">
          <w:rPr>
            <w:color w:val="1155cc"/>
            <w:sz w:val="24"/>
            <w:szCs w:val="24"/>
            <w:u w:val="single"/>
            <w:rtl w:val="0"/>
          </w:rPr>
          <w:t xml:space="preserve">https://www.int-comp.org/insight/corporate-conformity-and-blame-culture/</w:t>
        </w:r>
      </w:hyperlink>
      <w:r w:rsidDel="00000000" w:rsidR="00000000" w:rsidRPr="00000000">
        <w:rPr>
          <w:sz w:val="24"/>
          <w:szCs w:val="24"/>
          <w:rtl w:val="0"/>
        </w:rPr>
        <w:t xml:space="preserve"> (Accessed: 13 March 2025).</w:t>
      </w:r>
    </w:p>
    <w:p w:rsidR="00000000" w:rsidDel="00000000" w:rsidP="00000000" w:rsidRDefault="00000000" w:rsidRPr="00000000" w14:paraId="000002EC">
      <w:pPr>
        <w:rPr>
          <w:sz w:val="24"/>
          <w:szCs w:val="24"/>
        </w:rPr>
      </w:pPr>
      <w:r w:rsidDel="00000000" w:rsidR="00000000" w:rsidRPr="00000000">
        <w:rPr>
          <w:rtl w:val="0"/>
        </w:rPr>
      </w:r>
    </w:p>
    <w:p w:rsidR="00000000" w:rsidDel="00000000" w:rsidP="00000000" w:rsidRDefault="00000000" w:rsidRPr="00000000" w14:paraId="000002ED">
      <w:pPr>
        <w:rPr>
          <w:sz w:val="24"/>
          <w:szCs w:val="24"/>
        </w:rPr>
      </w:pPr>
      <w:r w:rsidDel="00000000" w:rsidR="00000000" w:rsidRPr="00000000">
        <w:rPr>
          <w:sz w:val="24"/>
          <w:szCs w:val="24"/>
          <w:rtl w:val="0"/>
        </w:rPr>
        <w:t xml:space="preserve">Gordon-Smith.H. (2023) </w:t>
      </w:r>
      <w:r w:rsidDel="00000000" w:rsidR="00000000" w:rsidRPr="00000000">
        <w:rPr>
          <w:i w:val="1"/>
          <w:sz w:val="24"/>
          <w:szCs w:val="24"/>
          <w:rtl w:val="0"/>
        </w:rPr>
        <w:t xml:space="preserve">Disassembling Police Culture</w:t>
      </w:r>
      <w:r w:rsidDel="00000000" w:rsidR="00000000" w:rsidRPr="00000000">
        <w:rPr>
          <w:sz w:val="24"/>
          <w:szCs w:val="24"/>
          <w:rtl w:val="0"/>
        </w:rPr>
        <w:t xml:space="preserve">. Available at: </w:t>
      </w:r>
      <w:hyperlink r:id="rId33">
        <w:r w:rsidDel="00000000" w:rsidR="00000000" w:rsidRPr="00000000">
          <w:rPr>
            <w:color w:val="1155cc"/>
            <w:sz w:val="24"/>
            <w:szCs w:val="24"/>
            <w:u w:val="single"/>
            <w:rtl w:val="0"/>
          </w:rPr>
          <w:t xml:space="preserve">https://www.n8prp.org.uk/2023/07/14/disassembling-police-culture/</w:t>
        </w:r>
      </w:hyperlink>
      <w:r w:rsidDel="00000000" w:rsidR="00000000" w:rsidRPr="00000000">
        <w:rPr>
          <w:sz w:val="24"/>
          <w:szCs w:val="24"/>
          <w:rtl w:val="0"/>
        </w:rPr>
        <w:t xml:space="preserve"> (Accessed: 13 February 2025). </w:t>
      </w:r>
    </w:p>
    <w:p w:rsidR="00000000" w:rsidDel="00000000" w:rsidP="00000000" w:rsidRDefault="00000000" w:rsidRPr="00000000" w14:paraId="000002EE">
      <w:pPr>
        <w:spacing w:after="240" w:before="240" w:lineRule="auto"/>
        <w:jc w:val="both"/>
        <w:rPr>
          <w:color w:val="222222"/>
          <w:sz w:val="24"/>
          <w:szCs w:val="24"/>
        </w:rPr>
      </w:pPr>
      <w:r w:rsidDel="00000000" w:rsidR="00000000" w:rsidRPr="00000000">
        <w:rPr>
          <w:sz w:val="24"/>
          <w:szCs w:val="24"/>
          <w:rtl w:val="0"/>
        </w:rPr>
        <w:t xml:space="preserve">GOV.UK (n.d.) </w:t>
      </w:r>
      <w:r w:rsidDel="00000000" w:rsidR="00000000" w:rsidRPr="00000000">
        <w:rPr>
          <w:i w:val="1"/>
          <w:sz w:val="24"/>
          <w:szCs w:val="24"/>
          <w:rtl w:val="0"/>
        </w:rPr>
        <w:t xml:space="preserve">Intelligence Management 3 x 5 x 2 </w:t>
      </w:r>
      <w:r w:rsidDel="00000000" w:rsidR="00000000" w:rsidRPr="00000000">
        <w:rPr>
          <w:sz w:val="24"/>
          <w:szCs w:val="24"/>
          <w:rtl w:val="0"/>
        </w:rPr>
        <w:t xml:space="preserve">Available at: </w:t>
      </w:r>
      <w:hyperlink r:id="rId34">
        <w:r w:rsidDel="00000000" w:rsidR="00000000" w:rsidRPr="00000000">
          <w:rPr>
            <w:color w:val="1155cc"/>
            <w:sz w:val="24"/>
            <w:szCs w:val="24"/>
            <w:u w:val="single"/>
            <w:rtl w:val="0"/>
          </w:rPr>
          <w:t xml:space="preserve">https://www.local.gov.uk/sites/default/files/documents/Intelligence%20Management%20Training.pdf</w:t>
        </w:r>
      </w:hyperlink>
      <w:r w:rsidDel="00000000" w:rsidR="00000000" w:rsidRPr="00000000">
        <w:rPr>
          <w:sz w:val="24"/>
          <w:szCs w:val="24"/>
          <w:rtl w:val="0"/>
        </w:rPr>
        <w:t xml:space="preserve">(Accessed: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r w:rsidDel="00000000" w:rsidR="00000000" w:rsidRPr="00000000">
        <w:rPr>
          <w:rtl w:val="0"/>
        </w:rPr>
      </w:r>
    </w:p>
    <w:p w:rsidR="00000000" w:rsidDel="00000000" w:rsidP="00000000" w:rsidRDefault="00000000" w:rsidRPr="00000000" w14:paraId="000002EF">
      <w:pPr>
        <w:rPr>
          <w:sz w:val="24"/>
          <w:szCs w:val="24"/>
        </w:rPr>
      </w:pPr>
      <w:r w:rsidDel="00000000" w:rsidR="00000000" w:rsidRPr="00000000">
        <w:rPr>
          <w:sz w:val="24"/>
          <w:szCs w:val="24"/>
          <w:rtl w:val="0"/>
        </w:rPr>
        <w:t xml:space="preserve">Hammer.T (2018) </w:t>
      </w:r>
      <w:r w:rsidDel="00000000" w:rsidR="00000000" w:rsidRPr="00000000">
        <w:rPr>
          <w:i w:val="1"/>
          <w:sz w:val="24"/>
          <w:szCs w:val="24"/>
          <w:rtl w:val="0"/>
        </w:rPr>
        <w:t xml:space="preserve">10 reasons that your team isn’t working</w:t>
      </w:r>
      <w:r w:rsidDel="00000000" w:rsidR="00000000" w:rsidRPr="00000000">
        <w:rPr>
          <w:sz w:val="24"/>
          <w:szCs w:val="24"/>
          <w:rtl w:val="0"/>
        </w:rPr>
        <w:t xml:space="preserve">. Available at: </w:t>
      </w:r>
      <w:hyperlink r:id="rId35">
        <w:r w:rsidDel="00000000" w:rsidR="00000000" w:rsidRPr="00000000">
          <w:rPr>
            <w:color w:val="1155cc"/>
            <w:sz w:val="24"/>
            <w:szCs w:val="24"/>
            <w:u w:val="single"/>
            <w:rtl w:val="0"/>
          </w:rPr>
          <w:t xml:space="preserve">https://bts.com/insights/10-reasons-why-your-team-isnt-working/</w:t>
        </w:r>
      </w:hyperlink>
      <w:r w:rsidDel="00000000" w:rsidR="00000000" w:rsidRPr="00000000">
        <w:rPr>
          <w:sz w:val="24"/>
          <w:szCs w:val="24"/>
          <w:rtl w:val="0"/>
        </w:rPr>
        <w:t xml:space="preserve"> (Accessed: 23 March 2025). </w:t>
      </w:r>
    </w:p>
    <w:p w:rsidR="00000000" w:rsidDel="00000000" w:rsidP="00000000" w:rsidRDefault="00000000" w:rsidRPr="00000000" w14:paraId="000002F0">
      <w:pPr>
        <w:rPr>
          <w:sz w:val="24"/>
          <w:szCs w:val="24"/>
        </w:rPr>
      </w:pPr>
      <w:r w:rsidDel="00000000" w:rsidR="00000000" w:rsidRPr="00000000">
        <w:rPr>
          <w:rtl w:val="0"/>
        </w:rPr>
      </w:r>
    </w:p>
    <w:p w:rsidR="00000000" w:rsidDel="00000000" w:rsidP="00000000" w:rsidRDefault="00000000" w:rsidRPr="00000000" w14:paraId="000002F1">
      <w:pPr>
        <w:rPr>
          <w:sz w:val="24"/>
          <w:szCs w:val="24"/>
        </w:rPr>
      </w:pPr>
      <w:r w:rsidDel="00000000" w:rsidR="00000000" w:rsidRPr="00000000">
        <w:rPr>
          <w:sz w:val="24"/>
          <w:szCs w:val="24"/>
          <w:rtl w:val="0"/>
        </w:rPr>
        <w:t xml:space="preserve">Landry.L (2019) </w:t>
      </w:r>
      <w:r w:rsidDel="00000000" w:rsidR="00000000" w:rsidRPr="00000000">
        <w:rPr>
          <w:i w:val="1"/>
          <w:sz w:val="24"/>
          <w:szCs w:val="24"/>
          <w:rtl w:val="0"/>
        </w:rPr>
        <w:t xml:space="preserve">Why Emotional Intelligence Is Important in Leadership </w:t>
      </w:r>
      <w:r w:rsidDel="00000000" w:rsidR="00000000" w:rsidRPr="00000000">
        <w:rPr>
          <w:sz w:val="24"/>
          <w:szCs w:val="24"/>
          <w:rtl w:val="0"/>
        </w:rPr>
        <w:t xml:space="preserve">Available at: </w:t>
      </w:r>
      <w:hyperlink r:id="rId36">
        <w:r w:rsidDel="00000000" w:rsidR="00000000" w:rsidRPr="00000000">
          <w:rPr>
            <w:color w:val="1155cc"/>
            <w:sz w:val="24"/>
            <w:szCs w:val="24"/>
            <w:u w:val="single"/>
            <w:rtl w:val="0"/>
          </w:rPr>
          <w:t xml:space="preserve">https://online.hbs.edu/blog/post/emotional-intelligence-in-leadership</w:t>
        </w:r>
      </w:hyperlink>
      <w:r w:rsidDel="00000000" w:rsidR="00000000" w:rsidRPr="00000000">
        <w:rPr>
          <w:sz w:val="24"/>
          <w:szCs w:val="24"/>
          <w:rtl w:val="0"/>
        </w:rPr>
        <w:t xml:space="preserve"> (Accessed: 23 March 2025). </w:t>
      </w:r>
    </w:p>
    <w:p w:rsidR="00000000" w:rsidDel="00000000" w:rsidP="00000000" w:rsidRDefault="00000000" w:rsidRPr="00000000" w14:paraId="000002F2">
      <w:pPr>
        <w:rPr>
          <w:sz w:val="24"/>
          <w:szCs w:val="24"/>
        </w:rPr>
      </w:pPr>
      <w:r w:rsidDel="00000000" w:rsidR="00000000" w:rsidRPr="00000000">
        <w:rPr>
          <w:rtl w:val="0"/>
        </w:rPr>
      </w:r>
    </w:p>
    <w:p w:rsidR="00000000" w:rsidDel="00000000" w:rsidP="00000000" w:rsidRDefault="00000000" w:rsidRPr="00000000" w14:paraId="000002F3">
      <w:pPr>
        <w:rPr>
          <w:sz w:val="24"/>
          <w:szCs w:val="24"/>
        </w:rPr>
      </w:pPr>
      <w:r w:rsidDel="00000000" w:rsidR="00000000" w:rsidRPr="00000000">
        <w:rPr>
          <w:sz w:val="24"/>
          <w:szCs w:val="24"/>
          <w:rtl w:val="0"/>
        </w:rPr>
        <w:t xml:space="preserve">Legg.T (2020) </w:t>
      </w:r>
      <w:r w:rsidDel="00000000" w:rsidR="00000000" w:rsidRPr="00000000">
        <w:rPr>
          <w:i w:val="1"/>
          <w:sz w:val="24"/>
          <w:szCs w:val="24"/>
          <w:rtl w:val="0"/>
        </w:rPr>
        <w:t xml:space="preserve">How to Handle Interpersonal Conflict Like a Pro</w:t>
      </w:r>
      <w:r w:rsidDel="00000000" w:rsidR="00000000" w:rsidRPr="00000000">
        <w:rPr>
          <w:sz w:val="24"/>
          <w:szCs w:val="24"/>
          <w:rtl w:val="0"/>
        </w:rPr>
        <w:t xml:space="preserve">. Available at: </w:t>
      </w:r>
      <w:hyperlink r:id="rId37">
        <w:r w:rsidDel="00000000" w:rsidR="00000000" w:rsidRPr="00000000">
          <w:rPr>
            <w:color w:val="1155cc"/>
            <w:sz w:val="24"/>
            <w:szCs w:val="24"/>
            <w:u w:val="single"/>
            <w:rtl w:val="0"/>
          </w:rPr>
          <w:t xml:space="preserve">https://www.healthline.com/health/interpersonal-conflict</w:t>
        </w:r>
      </w:hyperlink>
      <w:r w:rsidDel="00000000" w:rsidR="00000000" w:rsidRPr="00000000">
        <w:rPr>
          <w:sz w:val="24"/>
          <w:szCs w:val="24"/>
          <w:rtl w:val="0"/>
        </w:rPr>
        <w:t xml:space="preserve"> (Accessed: 22 March 2025). </w:t>
      </w:r>
    </w:p>
    <w:p w:rsidR="00000000" w:rsidDel="00000000" w:rsidP="00000000" w:rsidRDefault="00000000" w:rsidRPr="00000000" w14:paraId="000002F4">
      <w:pPr>
        <w:rPr>
          <w:sz w:val="24"/>
          <w:szCs w:val="24"/>
        </w:rPr>
      </w:pPr>
      <w:r w:rsidDel="00000000" w:rsidR="00000000" w:rsidRPr="00000000">
        <w:rPr>
          <w:rtl w:val="0"/>
        </w:rPr>
      </w:r>
    </w:p>
    <w:p w:rsidR="00000000" w:rsidDel="00000000" w:rsidP="00000000" w:rsidRDefault="00000000" w:rsidRPr="00000000" w14:paraId="000002F5">
      <w:pPr>
        <w:rPr>
          <w:sz w:val="24"/>
          <w:szCs w:val="24"/>
        </w:rPr>
      </w:pPr>
      <w:r w:rsidDel="00000000" w:rsidR="00000000" w:rsidRPr="00000000">
        <w:rPr>
          <w:sz w:val="24"/>
          <w:szCs w:val="24"/>
          <w:rtl w:val="0"/>
        </w:rPr>
        <w:t xml:space="preserve">MentalHealthCop (2019) </w:t>
      </w:r>
      <w:r w:rsidDel="00000000" w:rsidR="00000000" w:rsidRPr="00000000">
        <w:rPr>
          <w:i w:val="1"/>
          <w:sz w:val="24"/>
          <w:szCs w:val="24"/>
          <w:rtl w:val="0"/>
        </w:rPr>
        <w:t xml:space="preserve">A Story About De-escalation </w:t>
      </w:r>
      <w:r w:rsidDel="00000000" w:rsidR="00000000" w:rsidRPr="00000000">
        <w:rPr>
          <w:sz w:val="24"/>
          <w:szCs w:val="24"/>
          <w:rtl w:val="0"/>
        </w:rPr>
        <w:t xml:space="preserve">Available at: </w:t>
      </w:r>
      <w:hyperlink r:id="rId38">
        <w:r w:rsidDel="00000000" w:rsidR="00000000" w:rsidRPr="00000000">
          <w:rPr>
            <w:color w:val="1155cc"/>
            <w:sz w:val="24"/>
            <w:szCs w:val="24"/>
            <w:u w:val="single"/>
            <w:rtl w:val="0"/>
          </w:rPr>
          <w:t xml:space="preserve">https://mentalhealthcop.wordpress.com/2019/06/26/a-story-about-de-escalation/</w:t>
        </w:r>
      </w:hyperlink>
      <w:r w:rsidDel="00000000" w:rsidR="00000000" w:rsidRPr="00000000">
        <w:rPr>
          <w:sz w:val="24"/>
          <w:szCs w:val="24"/>
          <w:rtl w:val="0"/>
        </w:rPr>
        <w:t xml:space="preserve"> (Accessed: 15 March 2025).  </w:t>
      </w:r>
    </w:p>
    <w:p w:rsidR="00000000" w:rsidDel="00000000" w:rsidP="00000000" w:rsidRDefault="00000000" w:rsidRPr="00000000" w14:paraId="000002F6">
      <w:pPr>
        <w:spacing w:after="240" w:before="240" w:lineRule="auto"/>
        <w:jc w:val="both"/>
        <w:rPr>
          <w:color w:val="222222"/>
          <w:sz w:val="24"/>
          <w:szCs w:val="24"/>
        </w:rPr>
      </w:pPr>
      <w:r w:rsidDel="00000000" w:rsidR="00000000" w:rsidRPr="00000000">
        <w:rPr>
          <w:sz w:val="24"/>
          <w:szCs w:val="24"/>
          <w:rtl w:val="0"/>
        </w:rPr>
        <w:t xml:space="preserve">Misuse of Drugs Act 1971 , c. 38. Available at: </w:t>
      </w:r>
      <w:hyperlink r:id="rId39">
        <w:r w:rsidDel="00000000" w:rsidR="00000000" w:rsidRPr="00000000">
          <w:rPr>
            <w:color w:val="1155cc"/>
            <w:sz w:val="24"/>
            <w:szCs w:val="24"/>
            <w:u w:val="single"/>
            <w:rtl w:val="0"/>
          </w:rPr>
          <w:t xml:space="preserve">https://www.legislation.gov.uk/ukpga/1971/38/contents</w:t>
        </w:r>
      </w:hyperlink>
      <w:r w:rsidDel="00000000" w:rsidR="00000000" w:rsidRPr="00000000">
        <w:rPr>
          <w:sz w:val="24"/>
          <w:szCs w:val="24"/>
          <w:rtl w:val="0"/>
        </w:rPr>
        <w:t xml:space="preserve"> (Accessed: 25 March 2025).</w:t>
      </w:r>
      <w:r w:rsidDel="00000000" w:rsidR="00000000" w:rsidRPr="00000000">
        <w:rPr>
          <w:rtl w:val="0"/>
        </w:rPr>
      </w:r>
    </w:p>
    <w:p w:rsidR="00000000" w:rsidDel="00000000" w:rsidP="00000000" w:rsidRDefault="00000000" w:rsidRPr="00000000" w14:paraId="000002F7">
      <w:pPr>
        <w:spacing w:after="240" w:before="240" w:lineRule="auto"/>
        <w:jc w:val="both"/>
        <w:rPr>
          <w:sz w:val="24"/>
          <w:szCs w:val="24"/>
        </w:rPr>
      </w:pPr>
      <w:r w:rsidDel="00000000" w:rsidR="00000000" w:rsidRPr="00000000">
        <w:rPr>
          <w:sz w:val="24"/>
          <w:szCs w:val="24"/>
          <w:rtl w:val="0"/>
        </w:rPr>
        <w:t xml:space="preserve">North Yorkshire (n.d.) </w:t>
      </w:r>
      <w:r w:rsidDel="00000000" w:rsidR="00000000" w:rsidRPr="00000000">
        <w:rPr>
          <w:i w:val="1"/>
          <w:sz w:val="24"/>
          <w:szCs w:val="24"/>
          <w:rtl w:val="0"/>
        </w:rPr>
        <w:t xml:space="preserve">Automatic Number Plate Recognition (ANPR) Procedure </w:t>
      </w:r>
      <w:r w:rsidDel="00000000" w:rsidR="00000000" w:rsidRPr="00000000">
        <w:rPr>
          <w:sz w:val="24"/>
          <w:szCs w:val="24"/>
          <w:rtl w:val="0"/>
        </w:rPr>
        <w:t xml:space="preserve">Available at: </w:t>
      </w:r>
      <w:hyperlink r:id="rId40">
        <w:r w:rsidDel="00000000" w:rsidR="00000000" w:rsidRPr="00000000">
          <w:rPr>
            <w:color w:val="1155cc"/>
            <w:sz w:val="24"/>
            <w:szCs w:val="24"/>
            <w:u w:val="single"/>
            <w:rtl w:val="0"/>
          </w:rPr>
          <w:t xml:space="preserve">https://www.northyorkshire.police.uk/SysSiteAssets/foi-media/north-yorkshire-police/our-policies-and-procedures/crime/automatic-number-plate-recognition-anpr-procedure.pdf</w:t>
        </w:r>
      </w:hyperlink>
      <w:r w:rsidDel="00000000" w:rsidR="00000000" w:rsidRPr="00000000">
        <w:rPr>
          <w:sz w:val="24"/>
          <w:szCs w:val="24"/>
          <w:rtl w:val="0"/>
        </w:rPr>
        <w:t xml:space="preserve"> (Accessed: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p>
    <w:p w:rsidR="00000000" w:rsidDel="00000000" w:rsidP="00000000" w:rsidRDefault="00000000" w:rsidRPr="00000000" w14:paraId="000002F8">
      <w:pPr>
        <w:rPr>
          <w:sz w:val="24"/>
          <w:szCs w:val="24"/>
        </w:rPr>
      </w:pPr>
      <w:r w:rsidDel="00000000" w:rsidR="00000000" w:rsidRPr="00000000">
        <w:rPr>
          <w:sz w:val="24"/>
          <w:szCs w:val="24"/>
          <w:rtl w:val="0"/>
        </w:rPr>
        <w:t xml:space="preserve">Offensive Weapons Act 2019 c. 17. Available at: </w:t>
      </w:r>
      <w:hyperlink r:id="rId41">
        <w:r w:rsidDel="00000000" w:rsidR="00000000" w:rsidRPr="00000000">
          <w:rPr>
            <w:color w:val="1155cc"/>
            <w:sz w:val="24"/>
            <w:szCs w:val="24"/>
            <w:u w:val="single"/>
            <w:rtl w:val="0"/>
          </w:rPr>
          <w:t xml:space="preserve">https://www.legislation.gov.uk/ukpga/2019/17</w:t>
        </w:r>
      </w:hyperlink>
      <w:r w:rsidDel="00000000" w:rsidR="00000000" w:rsidRPr="00000000">
        <w:rPr>
          <w:sz w:val="24"/>
          <w:szCs w:val="24"/>
          <w:rtl w:val="0"/>
        </w:rPr>
        <w:t xml:space="preserve"> (Accessed: 15 March 2025).</w:t>
      </w:r>
    </w:p>
    <w:p w:rsidR="00000000" w:rsidDel="00000000" w:rsidP="00000000" w:rsidRDefault="00000000" w:rsidRPr="00000000" w14:paraId="000002F9">
      <w:pPr>
        <w:spacing w:after="240" w:before="240" w:lineRule="auto"/>
        <w:jc w:val="both"/>
        <w:rPr>
          <w:sz w:val="24"/>
          <w:szCs w:val="24"/>
        </w:rPr>
      </w:pPr>
      <w:r w:rsidDel="00000000" w:rsidR="00000000" w:rsidRPr="00000000">
        <w:rPr>
          <w:sz w:val="24"/>
          <w:szCs w:val="24"/>
          <w:rtl w:val="0"/>
        </w:rPr>
        <w:t xml:space="preserve">PA Consulting Group (2024) </w:t>
      </w:r>
      <w:r w:rsidDel="00000000" w:rsidR="00000000" w:rsidRPr="00000000">
        <w:rPr>
          <w:i w:val="1"/>
          <w:sz w:val="24"/>
          <w:szCs w:val="24"/>
          <w:rtl w:val="0"/>
        </w:rPr>
        <w:t xml:space="preserve">Engaging criminality – denying criminals use of the roads </w:t>
      </w:r>
      <w:r w:rsidDel="00000000" w:rsidR="00000000" w:rsidRPr="00000000">
        <w:rPr>
          <w:sz w:val="24"/>
          <w:szCs w:val="24"/>
          <w:rtl w:val="0"/>
        </w:rPr>
        <w:t xml:space="preserve">Available at: </w:t>
      </w:r>
      <w:hyperlink r:id="rId42">
        <w:r w:rsidDel="00000000" w:rsidR="00000000" w:rsidRPr="00000000">
          <w:rPr>
            <w:color w:val="1155cc"/>
            <w:sz w:val="24"/>
            <w:szCs w:val="24"/>
            <w:u w:val="single"/>
            <w:rtl w:val="0"/>
          </w:rPr>
          <w:t xml:space="preserve">https://cebcp.org/wp-content/lpr/ANPR_report_24_Oct.pdf</w:t>
        </w:r>
      </w:hyperlink>
      <w:r w:rsidDel="00000000" w:rsidR="00000000" w:rsidRPr="00000000">
        <w:rPr>
          <w:sz w:val="24"/>
          <w:szCs w:val="24"/>
          <w:rtl w:val="0"/>
        </w:rPr>
        <w:t xml:space="preserve"> (Accessed: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March 2025).</w:t>
      </w:r>
    </w:p>
    <w:p w:rsidR="00000000" w:rsidDel="00000000" w:rsidP="00000000" w:rsidRDefault="00000000" w:rsidRPr="00000000" w14:paraId="000002FA">
      <w:pPr>
        <w:rPr>
          <w:sz w:val="24"/>
          <w:szCs w:val="24"/>
        </w:rPr>
      </w:pPr>
      <w:r w:rsidDel="00000000" w:rsidR="00000000" w:rsidRPr="00000000">
        <w:rPr>
          <w:sz w:val="24"/>
          <w:szCs w:val="24"/>
          <w:rtl w:val="0"/>
        </w:rPr>
        <w:t xml:space="preserve">Police and Criminal Evidence Act 1984, c. 60. Available at: </w:t>
      </w:r>
      <w:hyperlink r:id="rId43">
        <w:r w:rsidDel="00000000" w:rsidR="00000000" w:rsidRPr="00000000">
          <w:rPr>
            <w:color w:val="1155cc"/>
            <w:sz w:val="24"/>
            <w:szCs w:val="24"/>
            <w:u w:val="single"/>
            <w:rtl w:val="0"/>
          </w:rPr>
          <w:t xml:space="preserve">https://www.legislation.gov.uk/ukpga/1984/60/contents</w:t>
        </w:r>
      </w:hyperlink>
      <w:r w:rsidDel="00000000" w:rsidR="00000000" w:rsidRPr="00000000">
        <w:rPr>
          <w:sz w:val="24"/>
          <w:szCs w:val="24"/>
          <w:rtl w:val="0"/>
        </w:rPr>
        <w:t xml:space="preserve"> (Accessed: 15 March 2025).</w:t>
      </w:r>
    </w:p>
    <w:p w:rsidR="00000000" w:rsidDel="00000000" w:rsidP="00000000" w:rsidRDefault="00000000" w:rsidRPr="00000000" w14:paraId="000002FB">
      <w:pPr>
        <w:rPr>
          <w:sz w:val="24"/>
          <w:szCs w:val="24"/>
        </w:rPr>
      </w:pPr>
      <w:r w:rsidDel="00000000" w:rsidR="00000000" w:rsidRPr="00000000">
        <w:rPr>
          <w:rtl w:val="0"/>
        </w:rPr>
      </w:r>
    </w:p>
    <w:p w:rsidR="00000000" w:rsidDel="00000000" w:rsidP="00000000" w:rsidRDefault="00000000" w:rsidRPr="00000000" w14:paraId="000002FC">
      <w:pPr>
        <w:rPr>
          <w:sz w:val="24"/>
          <w:szCs w:val="24"/>
        </w:rPr>
      </w:pPr>
      <w:r w:rsidDel="00000000" w:rsidR="00000000" w:rsidRPr="00000000">
        <w:rPr>
          <w:sz w:val="24"/>
          <w:szCs w:val="24"/>
          <w:rtl w:val="0"/>
        </w:rPr>
        <w:t xml:space="preserve">Public Order Act 1986, c. 64. Available at: </w:t>
      </w:r>
      <w:hyperlink r:id="rId44">
        <w:r w:rsidDel="00000000" w:rsidR="00000000" w:rsidRPr="00000000">
          <w:rPr>
            <w:color w:val="1155cc"/>
            <w:sz w:val="24"/>
            <w:szCs w:val="24"/>
            <w:u w:val="single"/>
            <w:rtl w:val="0"/>
          </w:rPr>
          <w:t xml:space="preserve">https://www.legislation.gov.uk/ukpga/1986/64</w:t>
        </w:r>
      </w:hyperlink>
      <w:r w:rsidDel="00000000" w:rsidR="00000000" w:rsidRPr="00000000">
        <w:rPr>
          <w:sz w:val="24"/>
          <w:szCs w:val="24"/>
          <w:rtl w:val="0"/>
        </w:rPr>
        <w:t xml:space="preserve"> (Accessed: 15 March 2025).</w:t>
      </w:r>
    </w:p>
    <w:p w:rsidR="00000000" w:rsidDel="00000000" w:rsidP="00000000" w:rsidRDefault="00000000" w:rsidRPr="00000000" w14:paraId="000002FD">
      <w:pPr>
        <w:rPr>
          <w:sz w:val="24"/>
          <w:szCs w:val="24"/>
        </w:rPr>
      </w:pPr>
      <w:r w:rsidDel="00000000" w:rsidR="00000000" w:rsidRPr="00000000">
        <w:rPr>
          <w:rtl w:val="0"/>
        </w:rPr>
      </w:r>
    </w:p>
    <w:p w:rsidR="00000000" w:rsidDel="00000000" w:rsidP="00000000" w:rsidRDefault="00000000" w:rsidRPr="00000000" w14:paraId="000002FE">
      <w:pPr>
        <w:rPr>
          <w:sz w:val="24"/>
          <w:szCs w:val="24"/>
        </w:rPr>
      </w:pPr>
      <w:r w:rsidDel="00000000" w:rsidR="00000000" w:rsidRPr="00000000">
        <w:rPr>
          <w:sz w:val="24"/>
          <w:szCs w:val="24"/>
          <w:rtl w:val="0"/>
        </w:rPr>
        <w:t xml:space="preserve">Quinlan.T (2023) </w:t>
      </w:r>
      <w:r w:rsidDel="00000000" w:rsidR="00000000" w:rsidRPr="00000000">
        <w:rPr>
          <w:i w:val="1"/>
          <w:sz w:val="24"/>
          <w:szCs w:val="24"/>
          <w:rtl w:val="0"/>
        </w:rPr>
        <w:t xml:space="preserve">Police ‘warrior culture’ makes US-style police brutality a UK problem too.</w:t>
      </w:r>
      <w:r w:rsidDel="00000000" w:rsidR="00000000" w:rsidRPr="00000000">
        <w:rPr>
          <w:sz w:val="24"/>
          <w:szCs w:val="24"/>
          <w:rtl w:val="0"/>
        </w:rPr>
        <w:t xml:space="preserve"> Available at: </w:t>
      </w:r>
      <w:hyperlink r:id="rId45">
        <w:r w:rsidDel="00000000" w:rsidR="00000000" w:rsidRPr="00000000">
          <w:rPr>
            <w:color w:val="1155cc"/>
            <w:sz w:val="24"/>
            <w:szCs w:val="24"/>
            <w:u w:val="single"/>
            <w:rtl w:val="0"/>
          </w:rPr>
          <w:t xml:space="preserve">https://www.birmingham.ac.uk/news/2023/police-warrior-culture-makes-us-style-police-brutality-a-uk-problem-too</w:t>
        </w:r>
      </w:hyperlink>
      <w:r w:rsidDel="00000000" w:rsidR="00000000" w:rsidRPr="00000000">
        <w:rPr>
          <w:sz w:val="24"/>
          <w:szCs w:val="24"/>
          <w:rtl w:val="0"/>
        </w:rPr>
        <w:t xml:space="preserve"> (Accessed: 13 February 2025).</w:t>
      </w:r>
    </w:p>
    <w:p w:rsidR="00000000" w:rsidDel="00000000" w:rsidP="00000000" w:rsidRDefault="00000000" w:rsidRPr="00000000" w14:paraId="000002FF">
      <w:pPr>
        <w:rPr>
          <w:sz w:val="24"/>
          <w:szCs w:val="24"/>
        </w:rPr>
      </w:pPr>
      <w:r w:rsidDel="00000000" w:rsidR="00000000" w:rsidRPr="00000000">
        <w:rPr>
          <w:rtl w:val="0"/>
        </w:rPr>
      </w:r>
    </w:p>
    <w:p w:rsidR="00000000" w:rsidDel="00000000" w:rsidP="00000000" w:rsidRDefault="00000000" w:rsidRPr="00000000" w14:paraId="00000300">
      <w:pPr>
        <w:rPr>
          <w:sz w:val="24"/>
          <w:szCs w:val="24"/>
        </w:rPr>
      </w:pPr>
      <w:r w:rsidDel="00000000" w:rsidR="00000000" w:rsidRPr="00000000">
        <w:rPr>
          <w:sz w:val="24"/>
          <w:szCs w:val="24"/>
          <w:rtl w:val="0"/>
        </w:rPr>
        <w:t xml:space="preserve">Refuge (n.d) </w:t>
      </w:r>
      <w:r w:rsidDel="00000000" w:rsidR="00000000" w:rsidRPr="00000000">
        <w:rPr>
          <w:i w:val="1"/>
          <w:sz w:val="24"/>
          <w:szCs w:val="24"/>
          <w:rtl w:val="0"/>
        </w:rPr>
        <w:t xml:space="preserve">Facts and Statistics </w:t>
      </w:r>
      <w:r w:rsidDel="00000000" w:rsidR="00000000" w:rsidRPr="00000000">
        <w:rPr>
          <w:sz w:val="24"/>
          <w:szCs w:val="24"/>
          <w:rtl w:val="0"/>
        </w:rPr>
        <w:t xml:space="preserve">Available at: </w:t>
      </w:r>
      <w:hyperlink r:id="rId46">
        <w:r w:rsidDel="00000000" w:rsidR="00000000" w:rsidRPr="00000000">
          <w:rPr>
            <w:color w:val="1155cc"/>
            <w:sz w:val="24"/>
            <w:szCs w:val="24"/>
            <w:u w:val="single"/>
            <w:rtl w:val="0"/>
          </w:rPr>
          <w:t xml:space="preserve">https://refuge.org.uk/what-is-domestic-abuse/the-facts/</w:t>
        </w:r>
      </w:hyperlink>
      <w:r w:rsidDel="00000000" w:rsidR="00000000" w:rsidRPr="00000000">
        <w:rPr>
          <w:sz w:val="24"/>
          <w:szCs w:val="24"/>
          <w:rtl w:val="0"/>
        </w:rPr>
        <w:t xml:space="preserve"> (Accessed: 15 March 2025).</w:t>
      </w:r>
    </w:p>
    <w:p w:rsidR="00000000" w:rsidDel="00000000" w:rsidP="00000000" w:rsidRDefault="00000000" w:rsidRPr="00000000" w14:paraId="00000301">
      <w:pPr>
        <w:rPr>
          <w:sz w:val="24"/>
          <w:szCs w:val="24"/>
        </w:rPr>
      </w:pPr>
      <w:r w:rsidDel="00000000" w:rsidR="00000000" w:rsidRPr="00000000">
        <w:rPr>
          <w:rtl w:val="0"/>
        </w:rPr>
      </w:r>
    </w:p>
    <w:p w:rsidR="00000000" w:rsidDel="00000000" w:rsidP="00000000" w:rsidRDefault="00000000" w:rsidRPr="00000000" w14:paraId="00000302">
      <w:pPr>
        <w:rPr>
          <w:sz w:val="24"/>
          <w:szCs w:val="24"/>
        </w:rPr>
      </w:pPr>
      <w:r w:rsidDel="00000000" w:rsidR="00000000" w:rsidRPr="00000000">
        <w:rPr>
          <w:sz w:val="24"/>
          <w:szCs w:val="24"/>
          <w:rtl w:val="0"/>
        </w:rPr>
        <w:t xml:space="preserve">Robinson, J. (2022) </w:t>
      </w:r>
      <w:r w:rsidDel="00000000" w:rsidR="00000000" w:rsidRPr="00000000">
        <w:rPr>
          <w:i w:val="1"/>
          <w:sz w:val="24"/>
          <w:szCs w:val="24"/>
          <w:rtl w:val="0"/>
        </w:rPr>
        <w:t xml:space="preserve">All-inclusive Guide to Bortons Reflective Model</w:t>
      </w:r>
      <w:r w:rsidDel="00000000" w:rsidR="00000000" w:rsidRPr="00000000">
        <w:rPr>
          <w:sz w:val="24"/>
          <w:szCs w:val="24"/>
          <w:rtl w:val="0"/>
        </w:rPr>
        <w:t xml:space="preserve">. Available at: </w:t>
      </w:r>
      <w:hyperlink r:id="rId47">
        <w:r w:rsidDel="00000000" w:rsidR="00000000" w:rsidRPr="00000000">
          <w:rPr>
            <w:color w:val="1155cc"/>
            <w:sz w:val="24"/>
            <w:szCs w:val="24"/>
            <w:u w:val="single"/>
            <w:rtl w:val="0"/>
          </w:rPr>
          <w:t xml:space="preserve">https://crowjack.com/blog/strategy/reflection-models/borton-reflective-model</w:t>
        </w:r>
      </w:hyperlink>
      <w:r w:rsidDel="00000000" w:rsidR="00000000" w:rsidRPr="00000000">
        <w:rPr>
          <w:sz w:val="24"/>
          <w:szCs w:val="24"/>
          <w:rtl w:val="0"/>
        </w:rPr>
        <w:t xml:space="preserve"> (Accessed: 13 February 2025). </w:t>
      </w:r>
    </w:p>
    <w:p w:rsidR="00000000" w:rsidDel="00000000" w:rsidP="00000000" w:rsidRDefault="00000000" w:rsidRPr="00000000" w14:paraId="00000303">
      <w:pPr>
        <w:rPr>
          <w:sz w:val="24"/>
          <w:szCs w:val="24"/>
        </w:rPr>
      </w:pPr>
      <w:r w:rsidDel="00000000" w:rsidR="00000000" w:rsidRPr="00000000">
        <w:rPr>
          <w:rtl w:val="0"/>
        </w:rPr>
      </w:r>
    </w:p>
    <w:p w:rsidR="00000000" w:rsidDel="00000000" w:rsidP="00000000" w:rsidRDefault="00000000" w:rsidRPr="00000000" w14:paraId="00000304">
      <w:pPr>
        <w:rPr>
          <w:sz w:val="24"/>
          <w:szCs w:val="24"/>
        </w:rPr>
      </w:pPr>
      <w:r w:rsidDel="00000000" w:rsidR="00000000" w:rsidRPr="00000000">
        <w:rPr>
          <w:sz w:val="24"/>
          <w:szCs w:val="24"/>
          <w:rtl w:val="0"/>
        </w:rPr>
        <w:t xml:space="preserve">Snatika (n.d.) </w:t>
      </w:r>
      <w:r w:rsidDel="00000000" w:rsidR="00000000" w:rsidRPr="00000000">
        <w:rPr>
          <w:i w:val="1"/>
          <w:sz w:val="24"/>
          <w:szCs w:val="24"/>
          <w:rtl w:val="0"/>
        </w:rPr>
        <w:t xml:space="preserve">Conflict Resolution Strategies for Police Leadership</w:t>
      </w:r>
      <w:r w:rsidDel="00000000" w:rsidR="00000000" w:rsidRPr="00000000">
        <w:rPr>
          <w:sz w:val="24"/>
          <w:szCs w:val="24"/>
          <w:rtl w:val="0"/>
        </w:rPr>
        <w:t xml:space="preserve">. Available at: </w:t>
      </w:r>
      <w:hyperlink r:id="rId48">
        <w:r w:rsidDel="00000000" w:rsidR="00000000" w:rsidRPr="00000000">
          <w:rPr>
            <w:color w:val="1155cc"/>
            <w:sz w:val="24"/>
            <w:szCs w:val="24"/>
            <w:u w:val="single"/>
            <w:rtl w:val="0"/>
          </w:rPr>
          <w:t xml:space="preserve">https://snatika.com/single-blog/conflict-resolution-strategies-for-police-leadership</w:t>
        </w:r>
      </w:hyperlink>
      <w:r w:rsidDel="00000000" w:rsidR="00000000" w:rsidRPr="00000000">
        <w:rPr>
          <w:sz w:val="24"/>
          <w:szCs w:val="24"/>
          <w:rtl w:val="0"/>
        </w:rPr>
        <w:t xml:space="preserve"> (Accessed: 23 March 2025). </w:t>
      </w:r>
    </w:p>
    <w:p w:rsidR="00000000" w:rsidDel="00000000" w:rsidP="00000000" w:rsidRDefault="00000000" w:rsidRPr="00000000" w14:paraId="00000305">
      <w:pPr>
        <w:spacing w:after="240" w:before="240" w:lineRule="auto"/>
        <w:jc w:val="both"/>
        <w:rPr>
          <w:color w:val="222222"/>
          <w:sz w:val="24"/>
          <w:szCs w:val="24"/>
        </w:rPr>
      </w:pPr>
      <w:r w:rsidDel="00000000" w:rsidR="00000000" w:rsidRPr="00000000">
        <w:rPr>
          <w:sz w:val="24"/>
          <w:szCs w:val="24"/>
          <w:rtl w:val="0"/>
        </w:rPr>
        <w:t xml:space="preserve">TheCodeSix (2025)  </w:t>
      </w:r>
      <w:r w:rsidDel="00000000" w:rsidR="00000000" w:rsidRPr="00000000">
        <w:rPr>
          <w:i w:val="1"/>
          <w:sz w:val="24"/>
          <w:szCs w:val="24"/>
          <w:rtl w:val="0"/>
        </w:rPr>
        <w:t xml:space="preserve">Information vs. Intelligence in Policing: Understanding the Difference</w:t>
      </w:r>
      <w:r w:rsidDel="00000000" w:rsidR="00000000" w:rsidRPr="00000000">
        <w:rPr>
          <w:sz w:val="24"/>
          <w:szCs w:val="24"/>
          <w:rtl w:val="0"/>
        </w:rPr>
        <w:t xml:space="preserve"> Available at:</w:t>
      </w:r>
      <w:hyperlink r:id="rId49">
        <w:r w:rsidDel="00000000" w:rsidR="00000000" w:rsidRPr="00000000">
          <w:rPr>
            <w:color w:val="1155cc"/>
            <w:sz w:val="24"/>
            <w:szCs w:val="24"/>
            <w:u w:val="single"/>
            <w:rtl w:val="0"/>
          </w:rPr>
          <w:t xml:space="preserve">https://thecodesix.com/information-vs-intelligence-in-policing-understanding-the-difference/</w:t>
        </w:r>
      </w:hyperlink>
      <w:r w:rsidDel="00000000" w:rsidR="00000000" w:rsidRPr="00000000">
        <w:rPr>
          <w:sz w:val="24"/>
          <w:szCs w:val="24"/>
          <w:rtl w:val="0"/>
        </w:rPr>
        <w:t xml:space="preserve">(Accessed: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r w:rsidDel="00000000" w:rsidR="00000000" w:rsidRPr="00000000">
        <w:rPr>
          <w:rtl w:val="0"/>
        </w:rPr>
      </w:r>
    </w:p>
    <w:p w:rsidR="00000000" w:rsidDel="00000000" w:rsidP="00000000" w:rsidRDefault="00000000" w:rsidRPr="00000000" w14:paraId="00000306">
      <w:pPr>
        <w:spacing w:after="240" w:before="240" w:lineRule="auto"/>
        <w:jc w:val="both"/>
        <w:rPr>
          <w:color w:val="222222"/>
          <w:sz w:val="24"/>
          <w:szCs w:val="24"/>
        </w:rPr>
      </w:pPr>
      <w:r w:rsidDel="00000000" w:rsidR="00000000" w:rsidRPr="00000000">
        <w:rPr>
          <w:sz w:val="24"/>
          <w:szCs w:val="24"/>
          <w:rtl w:val="0"/>
        </w:rPr>
        <w:t xml:space="preserve">The University of Greater Manchester (2022)  </w:t>
      </w:r>
      <w:r w:rsidDel="00000000" w:rsidR="00000000" w:rsidRPr="00000000">
        <w:rPr>
          <w:i w:val="1"/>
          <w:sz w:val="24"/>
          <w:szCs w:val="24"/>
          <w:rtl w:val="0"/>
        </w:rPr>
        <w:t xml:space="preserve">Criminal Justice: What is a Modus Operandi?</w:t>
      </w:r>
      <w:r w:rsidDel="00000000" w:rsidR="00000000" w:rsidRPr="00000000">
        <w:rPr>
          <w:sz w:val="24"/>
          <w:szCs w:val="24"/>
          <w:rtl w:val="0"/>
        </w:rPr>
        <w:t xml:space="preserve">Available at: </w:t>
      </w:r>
      <w:hyperlink r:id="rId50">
        <w:r w:rsidDel="00000000" w:rsidR="00000000" w:rsidRPr="00000000">
          <w:rPr>
            <w:color w:val="1155cc"/>
            <w:sz w:val="24"/>
            <w:szCs w:val="24"/>
            <w:u w:val="single"/>
            <w:rtl w:val="0"/>
          </w:rPr>
          <w:t xml:space="preserve">https://www.bolton.ac.uk/blogs/criminal-justice-what-is-a-modus-operandi</w:t>
        </w:r>
      </w:hyperlink>
      <w:r w:rsidDel="00000000" w:rsidR="00000000" w:rsidRPr="00000000">
        <w:rPr>
          <w:sz w:val="24"/>
          <w:szCs w:val="24"/>
          <w:rtl w:val="0"/>
        </w:rPr>
        <w:t xml:space="preserve">(Accessed: 25</w:t>
      </w:r>
      <w:r w:rsidDel="00000000" w:rsidR="00000000" w:rsidRPr="00000000">
        <w:rPr>
          <w:sz w:val="24"/>
          <w:szCs w:val="24"/>
          <w:vertAlign w:val="superscript"/>
          <w:rtl w:val="0"/>
        </w:rPr>
        <w:t xml:space="preserve">th</w:t>
      </w:r>
      <w:r w:rsidDel="00000000" w:rsidR="00000000" w:rsidRPr="00000000">
        <w:rPr>
          <w:sz w:val="24"/>
          <w:szCs w:val="24"/>
          <w:rtl w:val="0"/>
        </w:rPr>
        <w:t xml:space="preserve"> March 2025).</w:t>
      </w:r>
      <w:r w:rsidDel="00000000" w:rsidR="00000000" w:rsidRPr="00000000">
        <w:rPr>
          <w:rtl w:val="0"/>
        </w:rPr>
      </w:r>
    </w:p>
    <w:p w:rsidR="00000000" w:rsidDel="00000000" w:rsidP="00000000" w:rsidRDefault="00000000" w:rsidRPr="00000000" w14:paraId="00000307">
      <w:pPr>
        <w:rPr>
          <w:sz w:val="24"/>
          <w:szCs w:val="24"/>
        </w:rPr>
      </w:pPr>
      <w:r w:rsidDel="00000000" w:rsidR="00000000" w:rsidRPr="00000000">
        <w:rPr>
          <w:sz w:val="24"/>
          <w:szCs w:val="24"/>
          <w:rtl w:val="0"/>
        </w:rPr>
        <w:t xml:space="preserve">Tuckman.B (1965) </w:t>
      </w:r>
      <w:r w:rsidDel="00000000" w:rsidR="00000000" w:rsidRPr="00000000">
        <w:rPr>
          <w:i w:val="1"/>
          <w:sz w:val="24"/>
          <w:szCs w:val="24"/>
          <w:rtl w:val="0"/>
        </w:rPr>
        <w:t xml:space="preserve">Bruce Tuckman’s Team Development Model</w:t>
      </w:r>
      <w:r w:rsidDel="00000000" w:rsidR="00000000" w:rsidRPr="00000000">
        <w:rPr>
          <w:sz w:val="24"/>
          <w:szCs w:val="24"/>
          <w:rtl w:val="0"/>
        </w:rPr>
        <w:t xml:space="preserve">. Available at:</w:t>
      </w:r>
      <w:hyperlink r:id="rId51">
        <w:r w:rsidDel="00000000" w:rsidR="00000000" w:rsidRPr="00000000">
          <w:rPr>
            <w:color w:val="1155cc"/>
            <w:sz w:val="24"/>
            <w:szCs w:val="24"/>
            <w:u w:val="single"/>
            <w:rtl w:val="0"/>
          </w:rPr>
          <w:t xml:space="preserve">https://www.lfhe.ac.uk/download.../3C6230CF-61E8-4C5E-9A0C1C81DCDEDCA2</w:t>
        </w:r>
      </w:hyperlink>
      <w:r w:rsidDel="00000000" w:rsidR="00000000" w:rsidRPr="00000000">
        <w:rPr>
          <w:sz w:val="24"/>
          <w:szCs w:val="24"/>
          <w:rtl w:val="0"/>
        </w:rPr>
        <w:t xml:space="preserve"> (Accessed: 23 March 2025). </w:t>
      </w:r>
    </w:p>
    <w:p w:rsidR="00000000" w:rsidDel="00000000" w:rsidP="00000000" w:rsidRDefault="00000000" w:rsidRPr="00000000" w14:paraId="00000308">
      <w:pPr>
        <w:rPr>
          <w:sz w:val="24"/>
          <w:szCs w:val="24"/>
        </w:rPr>
      </w:pPr>
      <w:r w:rsidDel="00000000" w:rsidR="00000000" w:rsidRPr="00000000">
        <w:rPr>
          <w:rtl w:val="0"/>
        </w:rPr>
      </w:r>
    </w:p>
    <w:p w:rsidR="00000000" w:rsidDel="00000000" w:rsidP="00000000" w:rsidRDefault="00000000" w:rsidRPr="00000000" w14:paraId="00000309">
      <w:pPr>
        <w:rPr>
          <w:sz w:val="24"/>
          <w:szCs w:val="24"/>
        </w:rPr>
      </w:pPr>
      <w:r w:rsidDel="00000000" w:rsidR="00000000" w:rsidRPr="00000000">
        <w:rPr>
          <w:sz w:val="24"/>
          <w:szCs w:val="24"/>
          <w:rtl w:val="0"/>
        </w:rPr>
        <w:t xml:space="preserve">University of Cambridge (2023) </w:t>
      </w:r>
      <w:r w:rsidDel="00000000" w:rsidR="00000000" w:rsidRPr="00000000">
        <w:rPr>
          <w:i w:val="1"/>
          <w:sz w:val="24"/>
          <w:szCs w:val="24"/>
          <w:rtl w:val="0"/>
        </w:rPr>
        <w:t xml:space="preserve">UK policing: Psychological damage among officers heightened by bad working conditions.</w:t>
      </w:r>
      <w:r w:rsidDel="00000000" w:rsidR="00000000" w:rsidRPr="00000000">
        <w:rPr>
          <w:sz w:val="24"/>
          <w:szCs w:val="24"/>
          <w:rtl w:val="0"/>
        </w:rPr>
        <w:t xml:space="preserve"> Available at: </w:t>
      </w:r>
      <w:hyperlink r:id="rId52">
        <w:r w:rsidDel="00000000" w:rsidR="00000000" w:rsidRPr="00000000">
          <w:rPr>
            <w:color w:val="1155cc"/>
            <w:sz w:val="24"/>
            <w:szCs w:val="24"/>
            <w:u w:val="single"/>
            <w:rtl w:val="0"/>
          </w:rPr>
          <w:t xml:space="preserve">https://www.cam.ac.uk/research/news/uk-policing-psychological-damage-among-officers-heightened-by-bad-working-conditions</w:t>
        </w:r>
      </w:hyperlink>
      <w:r w:rsidDel="00000000" w:rsidR="00000000" w:rsidRPr="00000000">
        <w:rPr>
          <w:sz w:val="24"/>
          <w:szCs w:val="24"/>
          <w:rtl w:val="0"/>
        </w:rPr>
        <w:t xml:space="preserve"> (Accessed: 22 March 2025).</w:t>
      </w:r>
    </w:p>
    <w:p w:rsidR="00000000" w:rsidDel="00000000" w:rsidP="00000000" w:rsidRDefault="00000000" w:rsidRPr="00000000" w14:paraId="0000030A">
      <w:pPr>
        <w:spacing w:after="240" w:before="240" w:lineRule="auto"/>
        <w:rPr>
          <w:sz w:val="24"/>
          <w:szCs w:val="24"/>
        </w:rPr>
      </w:pPr>
      <w:r w:rsidDel="00000000" w:rsidR="00000000" w:rsidRPr="00000000">
        <w:rPr>
          <w:sz w:val="24"/>
          <w:szCs w:val="24"/>
          <w:rtl w:val="0"/>
        </w:rPr>
        <w:t xml:space="preserve">Wale.H (n.d) </w:t>
      </w:r>
      <w:r w:rsidDel="00000000" w:rsidR="00000000" w:rsidRPr="00000000">
        <w:rPr>
          <w:i w:val="1"/>
          <w:sz w:val="24"/>
          <w:szCs w:val="24"/>
          <w:rtl w:val="0"/>
        </w:rPr>
        <w:t xml:space="preserve">Team Cohesion</w:t>
      </w:r>
      <w:r w:rsidDel="00000000" w:rsidR="00000000" w:rsidRPr="00000000">
        <w:rPr>
          <w:sz w:val="24"/>
          <w:szCs w:val="24"/>
          <w:rtl w:val="0"/>
        </w:rPr>
        <w:t xml:space="preserve"> Available at: </w:t>
      </w:r>
      <w:hyperlink r:id="rId53">
        <w:r w:rsidDel="00000000" w:rsidR="00000000" w:rsidRPr="00000000">
          <w:rPr>
            <w:color w:val="1155cc"/>
            <w:sz w:val="24"/>
            <w:szCs w:val="24"/>
            <w:u w:val="single"/>
            <w:rtl w:val="0"/>
          </w:rPr>
          <w:t xml:space="preserve">https://corporatefinanceinstitute.com/resources/management/team-cohesion/#:~:text=Team%20cohesion%20is%20the%20strength,to%20accomplish%20the%20set%20goals</w:t>
        </w:r>
      </w:hyperlink>
      <w:r w:rsidDel="00000000" w:rsidR="00000000" w:rsidRPr="00000000">
        <w:rPr>
          <w:sz w:val="24"/>
          <w:szCs w:val="24"/>
          <w:rtl w:val="0"/>
        </w:rPr>
        <w:t xml:space="preserve">. (Accessed: 22 March 2025).</w:t>
      </w:r>
    </w:p>
    <w:p w:rsidR="00000000" w:rsidDel="00000000" w:rsidP="00000000" w:rsidRDefault="00000000" w:rsidRPr="00000000" w14:paraId="0000030B">
      <w:pPr>
        <w:rPr>
          <w:sz w:val="24"/>
          <w:szCs w:val="24"/>
        </w:rPr>
      </w:pPr>
      <w:r w:rsidDel="00000000" w:rsidR="00000000" w:rsidRPr="00000000">
        <w:rPr>
          <w:sz w:val="24"/>
          <w:szCs w:val="24"/>
          <w:rtl w:val="0"/>
        </w:rPr>
        <w:t xml:space="preserve">Westmaas.L (2022) </w:t>
      </w:r>
      <w:r w:rsidDel="00000000" w:rsidR="00000000" w:rsidRPr="00000000">
        <w:rPr>
          <w:i w:val="1"/>
          <w:sz w:val="24"/>
          <w:szCs w:val="24"/>
          <w:rtl w:val="0"/>
        </w:rPr>
        <w:t xml:space="preserve">Benefits and Challenges of Conflict </w:t>
      </w:r>
      <w:r w:rsidDel="00000000" w:rsidR="00000000" w:rsidRPr="00000000">
        <w:rPr>
          <w:sz w:val="24"/>
          <w:szCs w:val="24"/>
          <w:rtl w:val="0"/>
        </w:rPr>
        <w:t xml:space="preserve">Available at: </w:t>
      </w:r>
      <w:hyperlink r:id="rId54">
        <w:r w:rsidDel="00000000" w:rsidR="00000000" w:rsidRPr="00000000">
          <w:rPr>
            <w:color w:val="1155cc"/>
            <w:sz w:val="24"/>
            <w:szCs w:val="24"/>
            <w:u w:val="single"/>
            <w:rtl w:val="0"/>
          </w:rPr>
          <w:t xml:space="preserve">https://ecampusontario.pressbooks.pub/conflictmanagement/chapter/1-4-benefits-and-challenges-of-conflict/</w:t>
        </w:r>
      </w:hyperlink>
      <w:r w:rsidDel="00000000" w:rsidR="00000000" w:rsidRPr="00000000">
        <w:rPr>
          <w:sz w:val="24"/>
          <w:szCs w:val="24"/>
          <w:rtl w:val="0"/>
        </w:rPr>
        <w:t xml:space="preserve"> (Accessed: 23 March 2025). </w:t>
      </w:r>
    </w:p>
    <w:p w:rsidR="00000000" w:rsidDel="00000000" w:rsidP="00000000" w:rsidRDefault="00000000" w:rsidRPr="00000000" w14:paraId="0000030C">
      <w:pPr>
        <w:shd w:fill="ffffff" w:val="clear"/>
        <w:jc w:val="both"/>
        <w:rPr>
          <w:sz w:val="24"/>
          <w:szCs w:val="24"/>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90074"/>
    <w:pPr>
      <w:overflowPunct w:val="0"/>
      <w:autoSpaceDE w:val="0"/>
      <w:autoSpaceDN w:val="0"/>
      <w:adjustRightInd w:val="0"/>
      <w:textAlignment w:val="baseline"/>
    </w:pPr>
    <w:rPr>
      <w:rFonts w:ascii="Arial" w:cs="Arial" w:hAnsi="Arial"/>
      <w:color w:val="000000"/>
      <w:lang w:eastAsia="en-GB"/>
    </w:rPr>
  </w:style>
  <w:style w:type="paragraph" w:styleId="Heading1">
    <w:name w:val="heading 1"/>
    <w:basedOn w:val="Normal"/>
    <w:next w:val="Normal"/>
    <w:qFormat w:val="1"/>
    <w:pPr>
      <w:keepNext w:val="1"/>
      <w:spacing w:after="60" w:before="240"/>
      <w:outlineLvl w:val="0"/>
    </w:pPr>
    <w:rPr>
      <w:b w:val="1"/>
      <w:kern w:val="28"/>
      <w:sz w:val="28"/>
    </w:rPr>
  </w:style>
  <w:style w:type="paragraph" w:styleId="Heading2">
    <w:name w:val="heading 2"/>
    <w:basedOn w:val="Normal"/>
    <w:next w:val="Normal"/>
    <w:link w:val="Heading2Char"/>
    <w:uiPriority w:val="9"/>
    <w:qFormat w:val="1"/>
    <w:rsid w:val="00F927A1"/>
    <w:pPr>
      <w:keepNext w:val="1"/>
      <w:spacing w:after="60" w:before="240"/>
      <w:outlineLvl w:val="1"/>
    </w:pPr>
    <w:rPr>
      <w:rFonts w:ascii="Cambria" w:cs="Times New Roman" w:hAnsi="Cambria"/>
      <w:b w:val="1"/>
      <w:bCs w:val="1"/>
      <w:i w:val="1"/>
      <w:i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semiHidden w:val="1"/>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val="1"/>
  </w:style>
  <w:style w:type="paragraph" w:styleId="BodyText">
    <w:name w:val="Body Text"/>
    <w:basedOn w:val="Normal"/>
    <w:semiHidden w:val="1"/>
    <w:rPr>
      <w:b w:val="1"/>
      <w:sz w:val="24"/>
    </w:rPr>
  </w:style>
  <w:style w:type="table" w:styleId="TableGrid">
    <w:name w:val="Table Grid"/>
    <w:basedOn w:val="TableNormal"/>
    <w:rsid w:val="002B23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semiHidden w:val="1"/>
    <w:rsid w:val="00C3278B"/>
    <w:rPr>
      <w:rFonts w:ascii="Tahoma" w:cs="Tahoma" w:hAnsi="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val="1"/>
    <w:unhideWhenUsed w:val="1"/>
    <w:rsid w:val="0057780F"/>
    <w:rPr>
      <w:sz w:val="16"/>
      <w:szCs w:val="16"/>
    </w:rPr>
  </w:style>
  <w:style w:type="paragraph" w:styleId="CommentText">
    <w:name w:val="annotation text"/>
    <w:basedOn w:val="Normal"/>
    <w:link w:val="CommentTextChar"/>
    <w:uiPriority w:val="99"/>
    <w:semiHidden w:val="1"/>
    <w:unhideWhenUsed w:val="1"/>
    <w:rsid w:val="0057780F"/>
  </w:style>
  <w:style w:type="character" w:styleId="CommentTextChar" w:customStyle="1">
    <w:name w:val="Comment Text Char"/>
    <w:link w:val="CommentText"/>
    <w:uiPriority w:val="99"/>
    <w:semiHidden w:val="1"/>
    <w:rsid w:val="0057780F"/>
    <w:rPr>
      <w:rFonts w:ascii="Arial" w:cs="Arial" w:hAnsi="Arial"/>
      <w:color w:val="000000"/>
    </w:rPr>
  </w:style>
  <w:style w:type="paragraph" w:styleId="CommentSubject">
    <w:name w:val="annotation subject"/>
    <w:basedOn w:val="CommentText"/>
    <w:next w:val="CommentText"/>
    <w:link w:val="CommentSubjectChar"/>
    <w:uiPriority w:val="99"/>
    <w:semiHidden w:val="1"/>
    <w:unhideWhenUsed w:val="1"/>
    <w:rsid w:val="0057780F"/>
    <w:rPr>
      <w:b w:val="1"/>
      <w:bCs w:val="1"/>
    </w:rPr>
  </w:style>
  <w:style w:type="character" w:styleId="CommentSubjectChar" w:customStyle="1">
    <w:name w:val="Comment Subject Char"/>
    <w:link w:val="CommentSubject"/>
    <w:uiPriority w:val="99"/>
    <w:semiHidden w:val="1"/>
    <w:rsid w:val="0057780F"/>
    <w:rPr>
      <w:rFonts w:ascii="Arial" w:cs="Arial" w:hAnsi="Arial"/>
      <w:b w:val="1"/>
      <w:bCs w:val="1"/>
      <w:color w:val="000000"/>
    </w:rPr>
  </w:style>
  <w:style w:type="character" w:styleId="Heading2Char" w:customStyle="1">
    <w:name w:val="Heading 2 Char"/>
    <w:link w:val="Heading2"/>
    <w:uiPriority w:val="9"/>
    <w:semiHidden w:val="1"/>
    <w:rsid w:val="00F927A1"/>
    <w:rPr>
      <w:rFonts w:ascii="Cambria" w:cs="Times New Roman" w:eastAsia="Times New Roman" w:hAnsi="Cambria"/>
      <w:b w:val="1"/>
      <w:bCs w:val="1"/>
      <w:i w:val="1"/>
      <w:iCs w:val="1"/>
      <w:color w:val="000000"/>
      <w:sz w:val="28"/>
      <w:szCs w:val="28"/>
    </w:rPr>
  </w:style>
  <w:style w:type="paragraph" w:styleId="BodyText3">
    <w:name w:val="Body Text 3"/>
    <w:basedOn w:val="Normal"/>
    <w:link w:val="BodyText3Char"/>
    <w:uiPriority w:val="99"/>
    <w:semiHidden w:val="1"/>
    <w:unhideWhenUsed w:val="1"/>
    <w:rsid w:val="00F927A1"/>
    <w:pPr>
      <w:spacing w:after="120"/>
    </w:pPr>
    <w:rPr>
      <w:sz w:val="16"/>
      <w:szCs w:val="16"/>
    </w:rPr>
  </w:style>
  <w:style w:type="character" w:styleId="BodyText3Char" w:customStyle="1">
    <w:name w:val="Body Text 3 Char"/>
    <w:link w:val="BodyText3"/>
    <w:uiPriority w:val="99"/>
    <w:semiHidden w:val="1"/>
    <w:rsid w:val="00F927A1"/>
    <w:rPr>
      <w:rFonts w:ascii="Arial" w:cs="Arial" w:hAnsi="Arial"/>
      <w:color w:val="000000"/>
      <w:sz w:val="16"/>
      <w:szCs w:val="16"/>
    </w:rPr>
  </w:style>
  <w:style w:type="paragraph" w:styleId="ColorfulShading-Accent11" w:customStyle="1">
    <w:name w:val="Colorful Shading - Accent 11"/>
    <w:hidden w:val="1"/>
    <w:uiPriority w:val="99"/>
    <w:semiHidden w:val="1"/>
    <w:rsid w:val="004B6822"/>
    <w:rPr>
      <w:rFonts w:ascii="Arial" w:cs="Arial" w:hAnsi="Arial"/>
      <w:color w:val="000000"/>
      <w:lang w:eastAsia="en-GB"/>
    </w:rPr>
  </w:style>
  <w:style w:type="character" w:styleId="FooterChar" w:customStyle="1">
    <w:name w:val="Footer Char"/>
    <w:link w:val="Footer"/>
    <w:uiPriority w:val="99"/>
    <w:rsid w:val="00727C4C"/>
    <w:rPr>
      <w:rFonts w:ascii="Arial" w:cs="Arial" w:hAnsi="Arial"/>
      <w:color w:val="000000"/>
    </w:rPr>
  </w:style>
  <w:style w:type="paragraph" w:styleId="ListParagraph">
    <w:name w:val="List Paragraph"/>
    <w:basedOn w:val="Normal"/>
    <w:uiPriority w:val="34"/>
    <w:qFormat w:val="1"/>
    <w:rsid w:val="00450C83"/>
    <w:pPr>
      <w:ind w:left="720"/>
      <w:contextualSpacing w:val="1"/>
    </w:pPr>
  </w:style>
  <w:style w:type="paragraph" w:styleId="TableParagraph" w:customStyle="1">
    <w:name w:val="Table Paragraph"/>
    <w:basedOn w:val="Normal"/>
    <w:uiPriority w:val="1"/>
    <w:qFormat w:val="1"/>
    <w:rsid w:val="003769F6"/>
    <w:pPr>
      <w:widowControl w:val="0"/>
      <w:overflowPunct w:val="1"/>
      <w:adjustRightInd w:val="1"/>
      <w:ind w:left="108"/>
      <w:textAlignment w:val="auto"/>
    </w:pPr>
    <w:rPr>
      <w:rFonts w:eastAsia="Arial"/>
      <w:color w:val="auto"/>
      <w:sz w:val="22"/>
      <w:szCs w:val="22"/>
      <w:lang w:bidi="en-GB"/>
    </w:rPr>
  </w:style>
  <w:style w:type="paragraph" w:styleId="paragraph" w:customStyle="1">
    <w:name w:val="paragraph"/>
    <w:basedOn w:val="Normal"/>
    <w:rsid w:val="0041496C"/>
    <w:pPr>
      <w:overflowPunct w:val="1"/>
      <w:autoSpaceDE w:val="1"/>
      <w:autoSpaceDN w:val="1"/>
      <w:adjustRightInd w:val="1"/>
      <w:spacing w:after="100" w:afterAutospacing="1" w:before="100" w:beforeAutospacing="1"/>
      <w:textAlignment w:val="auto"/>
    </w:pPr>
    <w:rPr>
      <w:rFonts w:ascii="Times New Roman" w:cs="Times New Roman" w:hAnsi="Times New Roman"/>
      <w:color w:val="auto"/>
      <w:sz w:val="24"/>
      <w:szCs w:val="24"/>
      <w:lang w:eastAsia="zh-TW"/>
    </w:rPr>
  </w:style>
  <w:style w:type="character" w:styleId="normaltextrun" w:customStyle="1">
    <w:name w:val="normaltextrun"/>
    <w:basedOn w:val="DefaultParagraphFont"/>
    <w:rsid w:val="0041496C"/>
  </w:style>
  <w:style w:type="character" w:styleId="eop" w:customStyle="1">
    <w:name w:val="eop"/>
    <w:basedOn w:val="DefaultParagraphFont"/>
    <w:rsid w:val="0041496C"/>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northyorkshire.police.uk/SysSiteAssets/foi-media/north-yorkshire-police/our-policies-and-procedures/crime/automatic-number-plate-recognition-anpr-procedure.pdf" TargetMode="External"/><Relationship Id="rId42" Type="http://schemas.openxmlformats.org/officeDocument/2006/relationships/hyperlink" Target="https://cebcp.org/wp-content/lpr/ANPR_report_24_Oct.pdf" TargetMode="External"/><Relationship Id="rId41" Type="http://schemas.openxmlformats.org/officeDocument/2006/relationships/hyperlink" Target="https://www.legislation.gov.uk/ukpga/2019/17" TargetMode="External"/><Relationship Id="rId44" Type="http://schemas.openxmlformats.org/officeDocument/2006/relationships/hyperlink" Target="https://www.legislation.gov.uk/ukpga/1986/64/section/3" TargetMode="External"/><Relationship Id="rId43" Type="http://schemas.openxmlformats.org/officeDocument/2006/relationships/hyperlink" Target="https://www.legislation.gov.uk/ukpga/1984/60/contents" TargetMode="External"/><Relationship Id="rId46" Type="http://schemas.openxmlformats.org/officeDocument/2006/relationships/hyperlink" Target="https://refuge.org.uk/what-is-domestic-abuse/the-facts/" TargetMode="External"/><Relationship Id="rId45" Type="http://schemas.openxmlformats.org/officeDocument/2006/relationships/hyperlink" Target="https://www.birmingham.ac.uk/news/2023/police-warrior-culture-makes-us-style-police-brutality-a-uk-problem-to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oodle.uwtsd.ac.uk/pluginfile.php/298870/mod_resource/content/1/Reflective%20Practice%20for%20Policing%20Students%20-%20Selina%20Copley%20Chapter5.pdf" TargetMode="External"/><Relationship Id="rId48" Type="http://schemas.openxmlformats.org/officeDocument/2006/relationships/hyperlink" Target="https://snatika.com/single-blog/conflict-resolution-strategies-for-police-leadership" TargetMode="External"/><Relationship Id="rId47" Type="http://schemas.openxmlformats.org/officeDocument/2006/relationships/hyperlink" Target="https://crowjack.com/blog/strategy/reflection-models/borton-reflective-model" TargetMode="External"/><Relationship Id="rId49" Type="http://schemas.openxmlformats.org/officeDocument/2006/relationships/hyperlink" Target="https://thecodesix.com/information-vs-intelligence-in-policing-understanding-the-differenc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1" Type="http://schemas.openxmlformats.org/officeDocument/2006/relationships/hyperlink" Target="https://assets.college.police.uk/s3fs-public/2020-09/200818-conflict-management-rea-final-1.0.pdf" TargetMode="External"/><Relationship Id="rId30" Type="http://schemas.openxmlformats.org/officeDocument/2006/relationships/hyperlink" Target="https://www.legislation.gov.uk/ukpga/2021/17/contents" TargetMode="External"/><Relationship Id="rId33" Type="http://schemas.openxmlformats.org/officeDocument/2006/relationships/hyperlink" Target="https://www.n8prp.org.uk/2023/07/14/disassembling-police-culture/" TargetMode="External"/><Relationship Id="rId32" Type="http://schemas.openxmlformats.org/officeDocument/2006/relationships/hyperlink" Target="https://www.int-comp.org/insight/corporate-conformity-and-blame-culture/" TargetMode="External"/><Relationship Id="rId35" Type="http://schemas.openxmlformats.org/officeDocument/2006/relationships/hyperlink" Target="https://bts.com/insights/10-reasons-why-your-team-isnt-working" TargetMode="External"/><Relationship Id="rId34" Type="http://schemas.openxmlformats.org/officeDocument/2006/relationships/hyperlink" Target="https://www.local.gov.uk/sites/default/files/documents/Intelligence%20Management%20Training.pdf" TargetMode="External"/><Relationship Id="rId37" Type="http://schemas.openxmlformats.org/officeDocument/2006/relationships/hyperlink" Target="https://www.healthline.com/health/interpersonal-conflict" TargetMode="External"/><Relationship Id="rId36" Type="http://schemas.openxmlformats.org/officeDocument/2006/relationships/hyperlink" Target="https://online.hbs.edu/blog/post/emotional-intelligence-in-leadership" TargetMode="External"/><Relationship Id="rId39" Type="http://schemas.openxmlformats.org/officeDocument/2006/relationships/hyperlink" Target="https://www.legislation.gov.uk/ukpga/1971/38/contents" TargetMode="External"/><Relationship Id="rId38" Type="http://schemas.openxmlformats.org/officeDocument/2006/relationships/hyperlink" Target="https://mentalhealthcop.wordpress.com/2019/06/26/a-story-about-de-escalation/" TargetMode="External"/><Relationship Id="rId20" Type="http://schemas.openxmlformats.org/officeDocument/2006/relationships/hyperlink" Target="https://www.college.police.uk/app/information-management/management-police-information/collection-and-recording#volunteered-information" TargetMode="External"/><Relationship Id="rId22" Type="http://schemas.openxmlformats.org/officeDocument/2006/relationships/hyperlink" Target="https://www.college.police.uk/support-forces/practices/identifying-supporting-vulnerable-repeat-callers" TargetMode="External"/><Relationship Id="rId21" Type="http://schemas.openxmlformats.org/officeDocument/2006/relationships/hyperlink" Target="https://www.college.police.uk/guidance/pnc-and-leds/code-of-practice" TargetMode="External"/><Relationship Id="rId24" Type="http://schemas.openxmlformats.org/officeDocument/2006/relationships/hyperlink" Target="https://www.college.police.uk/app/national-decision-model/national-decision-model" TargetMode="External"/><Relationship Id="rId23" Type="http://schemas.openxmlformats.org/officeDocument/2006/relationships/hyperlink" Target="https://www.college.police.uk/article/code-of-ethics#:~:text=The%20Code%20of%20Ethics%20supports,way%20for%20the%20right%20reasons" TargetMode="External"/><Relationship Id="rId26" Type="http://schemas.openxmlformats.org/officeDocument/2006/relationships/hyperlink" Target="https://www.college.police.uk/article/code-of-ethics#:~:text=The%20Code%20of%20Ethics%20supports,way%20for%20the%20right%20reasons" TargetMode="External"/><Relationship Id="rId25" Type="http://schemas.openxmlformats.org/officeDocument/2006/relationships/hyperlink" Target="https://www.college.police.uk/app/national-decision-model" TargetMode="External"/><Relationship Id="rId28" Type="http://schemas.openxmlformats.org/officeDocument/2006/relationships/hyperlink" Target="https://www.cps.gov.uk/legal-guidance/domestic-abuse" TargetMode="External"/><Relationship Id="rId27" Type="http://schemas.openxmlformats.org/officeDocument/2006/relationships/hyperlink" Target="https://www.college.police.uk/guidance/effective-supervision/building-effective-relationships" TargetMode="External"/><Relationship Id="rId29" Type="http://schemas.openxmlformats.org/officeDocument/2006/relationships/hyperlink" Target="https://www.legislation.gov.uk/ukpga/1967/58/contents" TargetMode="External"/><Relationship Id="rId51" Type="http://schemas.openxmlformats.org/officeDocument/2006/relationships/hyperlink" Target="https://www.lfhe.ac.uk/download.../3C6230CF-61E8-4C5E-9A0C1C81DCDEDCA2" TargetMode="External"/><Relationship Id="rId50" Type="http://schemas.openxmlformats.org/officeDocument/2006/relationships/hyperlink" Target="https://www.bolton.ac.uk/blogs/criminal-justice-what-is-a-modus-operandi" TargetMode="External"/><Relationship Id="rId53" Type="http://schemas.openxmlformats.org/officeDocument/2006/relationships/hyperlink" Target="https://corporatefinanceinstitute.com/resources/management/team-cohesion/#:~:text=Team%20cohesion%20is%20the%20strength,to%20accomplish%20the%20set%20goals" TargetMode="External"/><Relationship Id="rId52" Type="http://schemas.openxmlformats.org/officeDocument/2006/relationships/hyperlink" Target="https://www.cam.ac.uk/research/news/uk-policing-psychological-damage-among-officers-heightened-by-bad-working-conditions" TargetMode="External"/><Relationship Id="rId11" Type="http://schemas.openxmlformats.org/officeDocument/2006/relationships/image" Target="media/image3.png"/><Relationship Id="rId10" Type="http://schemas.openxmlformats.org/officeDocument/2006/relationships/footer" Target="footer1.xml"/><Relationship Id="rId54" Type="http://schemas.openxmlformats.org/officeDocument/2006/relationships/hyperlink" Target="https://ecampusontario.pressbooks.pub/conflictmanagement/chapter/1-4-benefits-and-challenges-of-conflict/" TargetMode="External"/><Relationship Id="rId13" Type="http://schemas.openxmlformats.org/officeDocument/2006/relationships/image" Target="media/image2.png"/><Relationship Id="rId12" Type="http://schemas.openxmlformats.org/officeDocument/2006/relationships/image" Target="media/image1.png"/><Relationship Id="rId15" Type="http://schemas.openxmlformats.org/officeDocument/2006/relationships/hyperlink" Target="https://academic.oup.com/edited-volume/41333/chapter/352354881" TargetMode="External"/><Relationship Id="rId14" Type="http://schemas.openxmlformats.org/officeDocument/2006/relationships/hyperlink" Target="https://www.belbin.com/about/belbin-team-roles" TargetMode="External"/><Relationship Id="rId17" Type="http://schemas.openxmlformats.org/officeDocument/2006/relationships/hyperlink" Target="https://www.college.police.uk/app/professional-standards" TargetMode="External"/><Relationship Id="rId16" Type="http://schemas.openxmlformats.org/officeDocument/2006/relationships/hyperlink" Target="https://assets.college.police.uk/s3fs-public/2023-03/Rapid-evidence-assessment-ethical-decision-making-in-policing.pdf" TargetMode="External"/><Relationship Id="rId19" Type="http://schemas.openxmlformats.org/officeDocument/2006/relationships/hyperlink" Target="https://www.college.police.uk/app/investigation/investigative-strategies/automatic-number-plate-recognition-anpr" TargetMode="External"/><Relationship Id="rId18" Type="http://schemas.openxmlformats.org/officeDocument/2006/relationships/hyperlink" Target="https://www.college.police.uk/app/intelligence-management/intelligence-repor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ySM6uYD5DvfNSHvU0lmG3gXYA==">CgMxLjA4AHIhMWZXYV9KX0hKQkU2Q1FDVGxvbFVXMzRpcERuR3NVYndI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2023-09-25T13:13:00Z</dcterms:created>
  <dc:creator>GC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