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2778B8" w14:textId="549FF7FF" w:rsidR="003D57FB" w:rsidRDefault="003D57FB" w:rsidP="009D3B21">
      <w:pPr>
        <w:rPr>
          <w:rFonts w:ascii="Calibri" w:hAnsi="Calibri" w:cs="Calibri"/>
          <w:b/>
          <w:bCs/>
        </w:rPr>
      </w:pPr>
      <w:r>
        <w:rPr>
          <w:rFonts w:ascii="Calibri" w:hAnsi="Calibri" w:cs="Calibri"/>
          <w:b/>
          <w:bCs/>
        </w:rPr>
        <w:t>Task 1a</w:t>
      </w:r>
    </w:p>
    <w:p w14:paraId="0E9222E9" w14:textId="09473E23" w:rsidR="006F3D14" w:rsidRPr="009A7739" w:rsidRDefault="006F3D14" w:rsidP="009D3B21">
      <w:pPr>
        <w:rPr>
          <w:rFonts w:ascii="Calibri" w:hAnsi="Calibri" w:cs="Calibri"/>
        </w:rPr>
      </w:pPr>
      <w:r w:rsidRPr="009A7739">
        <w:rPr>
          <w:rFonts w:ascii="Calibri" w:hAnsi="Calibri" w:cs="Calibri"/>
        </w:rPr>
        <w:t>Cybersecurity requires a range of academic and employability skills. Critical thinking and research support learning in higher education, while problem-solving and communication are important when working within cybersecurity.</w:t>
      </w:r>
    </w:p>
    <w:p w14:paraId="03A997B9" w14:textId="64339F9B" w:rsidR="009D3B21" w:rsidRPr="009A7739" w:rsidRDefault="00834F9D" w:rsidP="009D3B21">
      <w:pPr>
        <w:rPr>
          <w:rFonts w:ascii="Calibri" w:hAnsi="Calibri" w:cs="Calibri"/>
        </w:rPr>
      </w:pPr>
      <w:r w:rsidRPr="009A7739">
        <w:rPr>
          <w:rFonts w:ascii="Calibri" w:hAnsi="Calibri" w:cs="Calibri"/>
        </w:rPr>
        <w:t>Critical thinking means analysing information, questioning it, and checking how reliable it is. V. I. et al. explain that critical thinking involves combining attitudes and higher</w:t>
      </w:r>
      <w:r w:rsidRPr="009A7739">
        <w:rPr>
          <w:rFonts w:ascii="Calibri" w:hAnsi="Calibri" w:cs="Calibri"/>
        </w:rPr>
        <w:noBreakHyphen/>
        <w:t xml:space="preserve">order thinking skills, </w:t>
      </w:r>
      <w:r w:rsidR="00EC5DB8" w:rsidRPr="009A7739">
        <w:rPr>
          <w:rFonts w:ascii="Calibri" w:hAnsi="Calibri" w:cs="Calibri"/>
        </w:rPr>
        <w:t>“</w:t>
      </w:r>
      <w:r w:rsidRPr="009A7739">
        <w:rPr>
          <w:rFonts w:ascii="Calibri" w:hAnsi="Calibri" w:cs="Calibri"/>
        </w:rPr>
        <w:t>not just in education but in wider life too</w:t>
      </w:r>
      <w:r w:rsidR="003D29A7" w:rsidRPr="009A7739">
        <w:rPr>
          <w:rFonts w:ascii="Calibri" w:hAnsi="Calibri" w:cs="Calibri"/>
        </w:rPr>
        <w:t xml:space="preserve">” </w:t>
      </w:r>
      <w:sdt>
        <w:sdtPr>
          <w:rPr>
            <w:rFonts w:ascii="Calibri" w:hAnsi="Calibri" w:cs="Calibri"/>
          </w:rPr>
          <w:id w:val="1597592145"/>
          <w:citation/>
        </w:sdtPr>
        <w:sdtContent>
          <w:r w:rsidR="007713A1" w:rsidRPr="009A7739">
            <w:rPr>
              <w:rFonts w:ascii="Calibri" w:hAnsi="Calibri" w:cs="Calibri"/>
            </w:rPr>
            <w:fldChar w:fldCharType="begin"/>
          </w:r>
          <w:r w:rsidR="005D238F" w:rsidRPr="009A7739">
            <w:rPr>
              <w:rFonts w:ascii="Calibri" w:hAnsi="Calibri" w:cs="Calibri"/>
            </w:rPr>
            <w:instrText xml:space="preserve">CITATION Val21 \l 2057 </w:instrText>
          </w:r>
          <w:r w:rsidR="007713A1" w:rsidRPr="009A7739">
            <w:rPr>
              <w:rFonts w:ascii="Calibri" w:hAnsi="Calibri" w:cs="Calibri"/>
            </w:rPr>
            <w:fldChar w:fldCharType="separate"/>
          </w:r>
          <w:r w:rsidR="00A715B0" w:rsidRPr="00A715B0">
            <w:rPr>
              <w:rFonts w:ascii="Calibri" w:hAnsi="Calibri" w:cs="Calibri"/>
              <w:noProof/>
            </w:rPr>
            <w:t>[1]</w:t>
          </w:r>
          <w:r w:rsidR="007713A1" w:rsidRPr="009A7739">
            <w:rPr>
              <w:rFonts w:ascii="Calibri" w:hAnsi="Calibri" w:cs="Calibri"/>
            </w:rPr>
            <w:fldChar w:fldCharType="end"/>
          </w:r>
        </w:sdtContent>
      </w:sdt>
      <w:r w:rsidR="00D610ED" w:rsidRPr="009A7739">
        <w:rPr>
          <w:rFonts w:ascii="Calibri" w:hAnsi="Calibri" w:cs="Calibri"/>
        </w:rPr>
        <w:t xml:space="preserve">. </w:t>
      </w:r>
      <w:r w:rsidR="009A7739" w:rsidRPr="009A7739">
        <w:rPr>
          <w:rFonts w:ascii="Calibri" w:hAnsi="Calibri" w:cs="Calibri"/>
        </w:rPr>
        <w:t>This is particularly important in cybersecurity, as professionals need to assess information carefully to identify potential risks, threats and security issues.</w:t>
      </w:r>
    </w:p>
    <w:p w14:paraId="1C2E5852" w14:textId="7CBE189C" w:rsidR="009D3B21" w:rsidRPr="009A7739" w:rsidRDefault="00B926BB" w:rsidP="009D3B21">
      <w:pPr>
        <w:rPr>
          <w:rFonts w:ascii="Calibri" w:hAnsi="Calibri" w:cs="Calibri"/>
        </w:rPr>
      </w:pPr>
      <w:r w:rsidRPr="009A7739">
        <w:rPr>
          <w:rFonts w:ascii="Calibri" w:hAnsi="Calibri" w:cs="Calibri"/>
        </w:rPr>
        <w:t xml:space="preserve">Research skills are equally important. When asked “What academic skills are important for a career in cybersecurity, and why are they important?”, ChatGPT emphasised the need to locate trustworthy information and use credible sources. This is essential because cybersecurity “threats, technologies, and security practices constantly change” </w:t>
      </w:r>
      <w:sdt>
        <w:sdtPr>
          <w:rPr>
            <w:rFonts w:ascii="Calibri" w:hAnsi="Calibri" w:cs="Calibri"/>
          </w:rPr>
          <w:id w:val="909349403"/>
          <w:citation/>
        </w:sdtPr>
        <w:sdtContent>
          <w:r w:rsidR="00BA2CC0" w:rsidRPr="009A7739">
            <w:rPr>
              <w:rFonts w:ascii="Calibri" w:hAnsi="Calibri" w:cs="Calibri"/>
            </w:rPr>
            <w:fldChar w:fldCharType="begin"/>
          </w:r>
          <w:r w:rsidR="0073744E" w:rsidRPr="009A7739">
            <w:rPr>
              <w:rFonts w:ascii="Calibri" w:hAnsi="Calibri" w:cs="Calibri"/>
            </w:rPr>
            <w:instrText xml:space="preserve">CITATION Cha26 \l 2057 </w:instrText>
          </w:r>
          <w:r w:rsidR="00BA2CC0" w:rsidRPr="009A7739">
            <w:rPr>
              <w:rFonts w:ascii="Calibri" w:hAnsi="Calibri" w:cs="Calibri"/>
            </w:rPr>
            <w:fldChar w:fldCharType="separate"/>
          </w:r>
          <w:r w:rsidR="00A715B0" w:rsidRPr="00A715B0">
            <w:rPr>
              <w:rFonts w:ascii="Calibri" w:hAnsi="Calibri" w:cs="Calibri"/>
              <w:noProof/>
            </w:rPr>
            <w:t>[2]</w:t>
          </w:r>
          <w:r w:rsidR="00BA2CC0" w:rsidRPr="009A7739">
            <w:rPr>
              <w:rFonts w:ascii="Calibri" w:hAnsi="Calibri" w:cs="Calibri"/>
            </w:rPr>
            <w:fldChar w:fldCharType="end"/>
          </w:r>
        </w:sdtContent>
      </w:sdt>
      <w:r w:rsidR="00BA2CC0" w:rsidRPr="009A7739">
        <w:rPr>
          <w:rFonts w:ascii="Calibri" w:hAnsi="Calibri" w:cs="Calibri"/>
        </w:rPr>
        <w:t>.</w:t>
      </w:r>
      <w:r w:rsidR="0039485C" w:rsidRPr="009A7739">
        <w:rPr>
          <w:rFonts w:ascii="Calibri" w:hAnsi="Calibri" w:cs="Calibri"/>
        </w:rPr>
        <w:t xml:space="preserve"> Developing strong research skills can therefore help cybersecurity professionals keep their knowledge up to date throughout their career.</w:t>
      </w:r>
    </w:p>
    <w:p w14:paraId="6CFF149E" w14:textId="6D9AF87E" w:rsidR="0063735E" w:rsidRPr="009A7739" w:rsidRDefault="00E835CA" w:rsidP="00D92609">
      <w:pPr>
        <w:rPr>
          <w:rFonts w:ascii="Calibri" w:hAnsi="Calibri" w:cs="Calibri"/>
        </w:rPr>
      </w:pPr>
      <w:r w:rsidRPr="009A7739">
        <w:rPr>
          <w:rFonts w:ascii="Calibri" w:hAnsi="Calibri" w:cs="Calibri"/>
        </w:rPr>
        <w:t xml:space="preserve">Communication is another key skill for cybersecurity professionals, as they often need to explain technical problems clearly to colleagues, customers, and others within the business. </w:t>
      </w:r>
      <w:r w:rsidR="003A0254" w:rsidRPr="009A7739">
        <w:rPr>
          <w:rFonts w:ascii="Calibri" w:hAnsi="Calibri" w:cs="Calibri"/>
        </w:rPr>
        <w:t xml:space="preserve">It is also considered one of the most sought-after non-technical skills within cybersecurity </w:t>
      </w:r>
      <w:sdt>
        <w:sdtPr>
          <w:rPr>
            <w:rFonts w:ascii="Calibri" w:hAnsi="Calibri" w:cs="Calibri"/>
          </w:rPr>
          <w:id w:val="-720056824"/>
          <w:citation/>
        </w:sdtPr>
        <w:sdtContent>
          <w:r w:rsidR="00CD0C0E" w:rsidRPr="009A7739">
            <w:rPr>
              <w:rFonts w:ascii="Calibri" w:hAnsi="Calibri" w:cs="Calibri"/>
            </w:rPr>
            <w:fldChar w:fldCharType="begin"/>
          </w:r>
          <w:r w:rsidR="001C7FB8" w:rsidRPr="009A7739">
            <w:rPr>
              <w:rFonts w:ascii="Calibri" w:hAnsi="Calibri" w:cs="Calibri"/>
            </w:rPr>
            <w:instrText xml:space="preserve">CITATION KMa26 \l 2057 </w:instrText>
          </w:r>
          <w:r w:rsidR="00CD0C0E" w:rsidRPr="009A7739">
            <w:rPr>
              <w:rFonts w:ascii="Calibri" w:hAnsi="Calibri" w:cs="Calibri"/>
            </w:rPr>
            <w:fldChar w:fldCharType="separate"/>
          </w:r>
          <w:r w:rsidR="00A715B0" w:rsidRPr="00A715B0">
            <w:rPr>
              <w:rFonts w:ascii="Calibri" w:hAnsi="Calibri" w:cs="Calibri"/>
              <w:noProof/>
            </w:rPr>
            <w:t>[3]</w:t>
          </w:r>
          <w:r w:rsidR="00CD0C0E" w:rsidRPr="009A7739">
            <w:rPr>
              <w:rFonts w:ascii="Calibri" w:hAnsi="Calibri" w:cs="Calibri"/>
            </w:rPr>
            <w:fldChar w:fldCharType="end"/>
          </w:r>
        </w:sdtContent>
      </w:sdt>
      <w:r w:rsidR="00CD0C0E" w:rsidRPr="009A7739">
        <w:rPr>
          <w:rFonts w:ascii="Calibri" w:hAnsi="Calibri" w:cs="Calibri"/>
        </w:rPr>
        <w:t>.</w:t>
      </w:r>
      <w:r w:rsidR="00BB3221" w:rsidRPr="009A7739">
        <w:rPr>
          <w:rFonts w:ascii="Calibri" w:hAnsi="Calibri" w:cs="Calibri"/>
        </w:rPr>
        <w:t xml:space="preserve"> </w:t>
      </w:r>
      <w:r w:rsidR="00152878" w:rsidRPr="009A7739">
        <w:rPr>
          <w:rFonts w:ascii="Calibri" w:hAnsi="Calibri" w:cs="Calibri"/>
        </w:rPr>
        <w:t>According to CareerEra, communication is important in cybersecurity as it helps keep businesses up to date with ever-evolving policies</w:t>
      </w:r>
      <w:r w:rsidR="008E3A38" w:rsidRPr="009A7739">
        <w:rPr>
          <w:rFonts w:ascii="Calibri" w:hAnsi="Calibri" w:cs="Calibri"/>
        </w:rPr>
        <w:t xml:space="preserve"> </w:t>
      </w:r>
      <w:sdt>
        <w:sdtPr>
          <w:rPr>
            <w:rFonts w:ascii="Calibri" w:hAnsi="Calibri" w:cs="Calibri"/>
          </w:rPr>
          <w:id w:val="-1950606977"/>
          <w:citation/>
        </w:sdtPr>
        <w:sdtContent>
          <w:r w:rsidR="008E3A38" w:rsidRPr="009A7739">
            <w:rPr>
              <w:rFonts w:ascii="Calibri" w:hAnsi="Calibri" w:cs="Calibri"/>
            </w:rPr>
            <w:fldChar w:fldCharType="begin"/>
          </w:r>
          <w:r w:rsidR="0017082E">
            <w:rPr>
              <w:rFonts w:ascii="Calibri" w:hAnsi="Calibri" w:cs="Calibri"/>
            </w:rPr>
            <w:instrText xml:space="preserve">CITATION Car26 \l 2057 </w:instrText>
          </w:r>
          <w:r w:rsidR="008E3A38" w:rsidRPr="009A7739">
            <w:rPr>
              <w:rFonts w:ascii="Calibri" w:hAnsi="Calibri" w:cs="Calibri"/>
            </w:rPr>
            <w:fldChar w:fldCharType="separate"/>
          </w:r>
          <w:r w:rsidR="00A715B0" w:rsidRPr="00A715B0">
            <w:rPr>
              <w:rFonts w:ascii="Calibri" w:hAnsi="Calibri" w:cs="Calibri"/>
              <w:noProof/>
            </w:rPr>
            <w:t>[4]</w:t>
          </w:r>
          <w:r w:rsidR="008E3A38" w:rsidRPr="009A7739">
            <w:rPr>
              <w:rFonts w:ascii="Calibri" w:hAnsi="Calibri" w:cs="Calibri"/>
            </w:rPr>
            <w:fldChar w:fldCharType="end"/>
          </w:r>
        </w:sdtContent>
      </w:sdt>
      <w:r w:rsidR="001A647C" w:rsidRPr="009A7739">
        <w:rPr>
          <w:rFonts w:ascii="Calibri" w:hAnsi="Calibri" w:cs="Calibri"/>
        </w:rPr>
        <w:t xml:space="preserve">. </w:t>
      </w:r>
      <w:r w:rsidR="0063735E" w:rsidRPr="009A7739">
        <w:rPr>
          <w:rFonts w:ascii="Calibri" w:hAnsi="Calibri" w:cs="Calibri"/>
        </w:rPr>
        <w:t>Effective communication ensures that risks and security issues are understood by individuals who may not have technical expertise.</w:t>
      </w:r>
    </w:p>
    <w:p w14:paraId="19B907A8" w14:textId="582A4E6D" w:rsidR="00D92609" w:rsidRPr="009A7739" w:rsidRDefault="00B13EE9" w:rsidP="00D92609">
      <w:pPr>
        <w:rPr>
          <w:rFonts w:ascii="Calibri" w:hAnsi="Calibri" w:cs="Calibri"/>
        </w:rPr>
      </w:pPr>
      <w:r w:rsidRPr="009A7739">
        <w:rPr>
          <w:rFonts w:ascii="Calibri" w:hAnsi="Calibri" w:cs="Calibri"/>
        </w:rPr>
        <w:t xml:space="preserve">Problem-solving is an important employment skill within cybersecurity. The National Careers Service lists complex problem-solving as a skill needed for a forensic computer analyst </w:t>
      </w:r>
      <w:sdt>
        <w:sdtPr>
          <w:rPr>
            <w:rFonts w:ascii="Calibri" w:hAnsi="Calibri" w:cs="Calibri"/>
          </w:rPr>
          <w:id w:val="1031846863"/>
          <w:citation/>
        </w:sdtPr>
        <w:sdtContent>
          <w:r w:rsidRPr="009A7739">
            <w:rPr>
              <w:rFonts w:ascii="Calibri" w:hAnsi="Calibri" w:cs="Calibri"/>
            </w:rPr>
            <w:fldChar w:fldCharType="begin"/>
          </w:r>
          <w:r w:rsidR="00AC29B1" w:rsidRPr="009A7739">
            <w:rPr>
              <w:rFonts w:ascii="Calibri" w:hAnsi="Calibri" w:cs="Calibri"/>
            </w:rPr>
            <w:instrText xml:space="preserve">CITATION Gov25 \l 2057 </w:instrText>
          </w:r>
          <w:r w:rsidRPr="009A7739">
            <w:rPr>
              <w:rFonts w:ascii="Calibri" w:hAnsi="Calibri" w:cs="Calibri"/>
            </w:rPr>
            <w:fldChar w:fldCharType="separate"/>
          </w:r>
          <w:r w:rsidR="00A715B0" w:rsidRPr="00A715B0">
            <w:rPr>
              <w:rFonts w:ascii="Calibri" w:hAnsi="Calibri" w:cs="Calibri"/>
              <w:noProof/>
            </w:rPr>
            <w:t>[5]</w:t>
          </w:r>
          <w:r w:rsidRPr="009A7739">
            <w:rPr>
              <w:rFonts w:ascii="Calibri" w:hAnsi="Calibri" w:cs="Calibri"/>
            </w:rPr>
            <w:fldChar w:fldCharType="end"/>
          </w:r>
        </w:sdtContent>
      </w:sdt>
      <w:r w:rsidRPr="009A7739">
        <w:rPr>
          <w:rFonts w:ascii="Calibri" w:hAnsi="Calibri" w:cs="Calibri"/>
        </w:rPr>
        <w:t>. Developing this skill can help when identifying security issues and finding suitable solutions.</w:t>
      </w:r>
    </w:p>
    <w:p w14:paraId="3D662A63" w14:textId="18651CC6" w:rsidR="001807FA" w:rsidRDefault="00794443" w:rsidP="00D92609">
      <w:pPr>
        <w:rPr>
          <w:rFonts w:ascii="Calibri" w:hAnsi="Calibri" w:cs="Calibri"/>
        </w:rPr>
      </w:pPr>
      <w:r w:rsidRPr="009A7739">
        <w:rPr>
          <w:rFonts w:ascii="Calibri" w:hAnsi="Calibri" w:cs="Calibri"/>
        </w:rPr>
        <w:t>Overall, developing these skills can help with studying cybersecurity at university and prepare students for working within the industry after graduating</w:t>
      </w:r>
      <w:r w:rsidR="0006008A" w:rsidRPr="009A7739">
        <w:rPr>
          <w:rFonts w:ascii="Calibri" w:hAnsi="Calibri" w:cs="Calibri"/>
        </w:rPr>
        <w:t>.</w:t>
      </w:r>
    </w:p>
    <w:p w14:paraId="3D9BFE80" w14:textId="631A3491" w:rsidR="00A649D1" w:rsidRDefault="003E29B2" w:rsidP="00D92609">
      <w:pPr>
        <w:rPr>
          <w:rFonts w:ascii="Calibri" w:hAnsi="Calibri" w:cs="Calibri"/>
        </w:rPr>
      </w:pPr>
      <w:r>
        <w:rPr>
          <w:noProof/>
        </w:rPr>
        <w:drawing>
          <wp:anchor distT="0" distB="0" distL="114300" distR="114300" simplePos="0" relativeHeight="251658240" behindDoc="0" locked="0" layoutInCell="1" allowOverlap="1" wp14:anchorId="2809E8B2" wp14:editId="68B202DA">
            <wp:simplePos x="0" y="0"/>
            <wp:positionH relativeFrom="column">
              <wp:posOffset>2819400</wp:posOffset>
            </wp:positionH>
            <wp:positionV relativeFrom="paragraph">
              <wp:posOffset>25400</wp:posOffset>
            </wp:positionV>
            <wp:extent cx="1905000" cy="1480185"/>
            <wp:effectExtent l="0" t="0" r="0" b="5715"/>
            <wp:wrapSquare wrapText="bothSides"/>
            <wp:docPr id="295004230" name="Picture 1" descr="Infographic for Bloom’s Taxonomy: Many teachers use Bloom’s Revised Taxonomy (2001) as a framework for levels of active learning and critical thinking. The measurable verbs provide a vocabulary to describe learning goals and to determine learning acquired, so they’re essential to how we teach lessons and classes. Note that it’s a flexible guide. Not all learning is linear. Knowledge: recognize, recall concepts, listen, define; Understand: explain, interpret, , describe, rephrase, summarize, classify, compare, infer. Student-centered includes Apply: implement, execute, interpret, use information in new situations, practice; Analyze: question, differentiate, organize, attribute, break down, draw connections, relate, research; Evaluate: justify, check, detect, critique, debate, verify, synthesize; and Create: produce original work, construct, generate, hypothesize, plan, design, organize. Created by Rachael M. Benavidez. Attribution-NonCommercial-ShareAlike 4.0 International (CC BY-NC-SA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fographic for Bloom’s Taxonomy: Many teachers use Bloom’s Revised Taxonomy (2001) as a framework for levels of active learning and critical thinking. The measurable verbs provide a vocabulary to describe learning goals and to determine learning acquired, so they’re essential to how we teach lessons and classes. Note that it’s a flexible guide. Not all learning is linear. Knowledge: recognize, recall concepts, listen, define; Understand: explain, interpret, , describe, rephrase, summarize, classify, compare, infer. Student-centered includes Apply: implement, execute, interpret, use information in new situations, practice; Analyze: question, differentiate, organize, attribute, break down, draw connections, relate, research; Evaluate: justify, check, detect, critique, debate, verify, synthesize; and Create: produce original work, construct, generate, hypothesize, plan, design, organize. Created by Rachael M. Benavidez. Attribution-NonCommercial-ShareAlike 4.0 International (CC BY-NC-SA 4.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05000" cy="1480185"/>
                    </a:xfrm>
                    <a:prstGeom prst="rect">
                      <a:avLst/>
                    </a:prstGeom>
                    <a:noFill/>
                    <a:ln>
                      <a:noFill/>
                    </a:ln>
                  </pic:spPr>
                </pic:pic>
              </a:graphicData>
            </a:graphic>
          </wp:anchor>
        </w:drawing>
      </w:r>
      <w:r w:rsidR="009E58C3" w:rsidRPr="009E58C3">
        <w:rPr>
          <w:rFonts w:ascii="Calibri" w:hAnsi="Calibri" w:cs="Calibri"/>
          <w:noProof/>
        </w:rPr>
        <w:drawing>
          <wp:inline distT="0" distB="0" distL="0" distR="0" wp14:anchorId="3147C1D6" wp14:editId="11E1A680">
            <wp:extent cx="2597150" cy="1431512"/>
            <wp:effectExtent l="0" t="0" r="0" b="0"/>
            <wp:docPr id="745265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265869" name=""/>
                    <pic:cNvPicPr/>
                  </pic:nvPicPr>
                  <pic:blipFill>
                    <a:blip r:embed="rId10"/>
                    <a:stretch>
                      <a:fillRect/>
                    </a:stretch>
                  </pic:blipFill>
                  <pic:spPr>
                    <a:xfrm>
                      <a:off x="0" y="0"/>
                      <a:ext cx="2609587" cy="1438367"/>
                    </a:xfrm>
                    <a:prstGeom prst="rect">
                      <a:avLst/>
                    </a:prstGeom>
                  </pic:spPr>
                </pic:pic>
              </a:graphicData>
            </a:graphic>
          </wp:inline>
        </w:drawing>
      </w:r>
      <w:r w:rsidRPr="003E29B2">
        <w:t xml:space="preserve"> </w:t>
      </w:r>
    </w:p>
    <w:p w14:paraId="7854684A" w14:textId="278E1647" w:rsidR="008059BD" w:rsidRPr="008059BD" w:rsidRDefault="008059BD" w:rsidP="00D92609">
      <w:pPr>
        <w:rPr>
          <w:rFonts w:ascii="Calibri" w:hAnsi="Calibri" w:cs="Calibri"/>
          <w:i/>
          <w:iCs/>
        </w:rPr>
      </w:pPr>
      <w:r>
        <w:rPr>
          <w:rFonts w:ascii="Calibri" w:hAnsi="Calibri" w:cs="Calibri"/>
          <w:i/>
          <w:iCs/>
        </w:rPr>
        <w:t xml:space="preserve">Figure 1: </w:t>
      </w:r>
      <w:r w:rsidR="003E29B2">
        <w:rPr>
          <w:rFonts w:ascii="Calibri" w:hAnsi="Calibri" w:cs="Calibri"/>
          <w:i/>
          <w:iCs/>
        </w:rPr>
        <w:t>Employability Skills                               Figure 2: Academic Skills</w:t>
      </w:r>
    </w:p>
    <w:p w14:paraId="28AF3F86" w14:textId="68E286DF" w:rsidR="00520BA4" w:rsidRDefault="001807FA" w:rsidP="003D57FB">
      <w:pPr>
        <w:pStyle w:val="ListParagraph"/>
        <w:rPr>
          <w:rFonts w:cs="Arial"/>
          <w:iCs/>
          <w:sz w:val="22"/>
          <w:szCs w:val="22"/>
        </w:rPr>
      </w:pPr>
      <w:r w:rsidRPr="00520BA4">
        <w:rPr>
          <w:rFonts w:ascii="Calibri" w:hAnsi="Calibri" w:cs="Calibri"/>
          <w:b/>
          <w:bCs/>
        </w:rPr>
        <w:br w:type="page"/>
      </w:r>
    </w:p>
    <w:p w14:paraId="49C86B94" w14:textId="0D12E455" w:rsidR="003D57FB" w:rsidRPr="003D57FB" w:rsidRDefault="003D57FB" w:rsidP="003D57FB">
      <w:pPr>
        <w:rPr>
          <w:rFonts w:ascii="Calibri" w:hAnsi="Calibri" w:cs="Calibri"/>
          <w:b/>
          <w:bCs/>
        </w:rPr>
      </w:pPr>
      <w:r>
        <w:rPr>
          <w:rFonts w:ascii="Calibri" w:hAnsi="Calibri" w:cs="Calibri"/>
          <w:b/>
          <w:bCs/>
        </w:rPr>
        <w:lastRenderedPageBreak/>
        <w:t>Task 1b</w:t>
      </w:r>
    </w:p>
    <w:p w14:paraId="74C83E70" w14:textId="77777777" w:rsidR="00520BA4" w:rsidRPr="00520BA4" w:rsidRDefault="00520BA4" w:rsidP="00520BA4">
      <w:pPr>
        <w:pStyle w:val="ListParagraph"/>
        <w:spacing w:after="0" w:line="276" w:lineRule="auto"/>
        <w:rPr>
          <w:rFonts w:cs="Arial"/>
          <w:iCs/>
          <w:sz w:val="22"/>
          <w:szCs w:val="22"/>
        </w:rPr>
      </w:pPr>
    </w:p>
    <w:p w14:paraId="4A1E9151" w14:textId="50340FF0" w:rsidR="007B40AA" w:rsidRPr="007B40AA" w:rsidRDefault="007B40AA" w:rsidP="00D92609">
      <w:pPr>
        <w:rPr>
          <w:rFonts w:ascii="Calibri" w:hAnsi="Calibri" w:cs="Calibri"/>
        </w:rPr>
      </w:pPr>
      <w:r>
        <w:rPr>
          <w:rFonts w:ascii="Calibri" w:hAnsi="Calibri" w:cs="Calibri"/>
        </w:rPr>
        <w:t xml:space="preserve">Table of different AI models and their </w:t>
      </w:r>
      <w:r w:rsidR="000B163E">
        <w:rPr>
          <w:rFonts w:ascii="Calibri" w:hAnsi="Calibri" w:cs="Calibri"/>
        </w:rPr>
        <w:t>best</w:t>
      </w:r>
      <w:r>
        <w:rPr>
          <w:rFonts w:ascii="Calibri" w:hAnsi="Calibri" w:cs="Calibri"/>
        </w:rPr>
        <w:t xml:space="preserve"> uses. </w:t>
      </w:r>
    </w:p>
    <w:tbl>
      <w:tblPr>
        <w:tblStyle w:val="TableGrid"/>
        <w:tblW w:w="0" w:type="auto"/>
        <w:tblLook w:val="04A0" w:firstRow="1" w:lastRow="0" w:firstColumn="1" w:lastColumn="0" w:noHBand="0" w:noVBand="1"/>
      </w:tblPr>
      <w:tblGrid>
        <w:gridCol w:w="1980"/>
        <w:gridCol w:w="7036"/>
      </w:tblGrid>
      <w:tr w:rsidR="00BF090C" w14:paraId="3F588ECE" w14:textId="77777777" w:rsidTr="00BF090C">
        <w:tc>
          <w:tcPr>
            <w:tcW w:w="1980" w:type="dxa"/>
          </w:tcPr>
          <w:p w14:paraId="4DBB03F8" w14:textId="5875F500" w:rsidR="00BF090C" w:rsidRDefault="00BF090C" w:rsidP="00D92609">
            <w:pPr>
              <w:rPr>
                <w:rFonts w:ascii="Calibri" w:hAnsi="Calibri" w:cs="Calibri"/>
                <w:b/>
                <w:bCs/>
              </w:rPr>
            </w:pPr>
            <w:r>
              <w:rPr>
                <w:rFonts w:ascii="Calibri" w:hAnsi="Calibri" w:cs="Calibri"/>
                <w:b/>
                <w:bCs/>
              </w:rPr>
              <w:t>AI Model</w:t>
            </w:r>
          </w:p>
        </w:tc>
        <w:tc>
          <w:tcPr>
            <w:tcW w:w="7036" w:type="dxa"/>
          </w:tcPr>
          <w:p w14:paraId="1A941E3B" w14:textId="008A3FCF" w:rsidR="00BF090C" w:rsidRDefault="000B163E" w:rsidP="00D92609">
            <w:pPr>
              <w:rPr>
                <w:rFonts w:ascii="Calibri" w:hAnsi="Calibri" w:cs="Calibri"/>
                <w:b/>
                <w:bCs/>
              </w:rPr>
            </w:pPr>
            <w:r>
              <w:rPr>
                <w:rFonts w:ascii="Calibri" w:hAnsi="Calibri" w:cs="Calibri"/>
                <w:b/>
                <w:bCs/>
              </w:rPr>
              <w:t>Best</w:t>
            </w:r>
            <w:r w:rsidR="00BF090C">
              <w:rPr>
                <w:rFonts w:ascii="Calibri" w:hAnsi="Calibri" w:cs="Calibri"/>
                <w:b/>
                <w:bCs/>
              </w:rPr>
              <w:t xml:space="preserve"> Use</w:t>
            </w:r>
            <w:r>
              <w:rPr>
                <w:rFonts w:ascii="Calibri" w:hAnsi="Calibri" w:cs="Calibri"/>
                <w:b/>
                <w:bCs/>
              </w:rPr>
              <w:t>s</w:t>
            </w:r>
          </w:p>
        </w:tc>
      </w:tr>
      <w:tr w:rsidR="00BF090C" w14:paraId="4B19790E" w14:textId="77777777" w:rsidTr="00BF090C">
        <w:tc>
          <w:tcPr>
            <w:tcW w:w="1980" w:type="dxa"/>
          </w:tcPr>
          <w:p w14:paraId="436B58B7" w14:textId="431AC25E" w:rsidR="00BF090C" w:rsidRDefault="00864584" w:rsidP="00D92609">
            <w:pPr>
              <w:rPr>
                <w:rFonts w:ascii="Calibri" w:hAnsi="Calibri" w:cs="Calibri"/>
                <w:b/>
                <w:bCs/>
              </w:rPr>
            </w:pPr>
            <w:r w:rsidRPr="002915C3">
              <w:rPr>
                <w:rFonts w:ascii="Calibri" w:hAnsi="Calibri" w:cs="Calibri"/>
              </w:rPr>
              <w:t>ChatGPT</w:t>
            </w:r>
          </w:p>
        </w:tc>
        <w:tc>
          <w:tcPr>
            <w:tcW w:w="7036" w:type="dxa"/>
          </w:tcPr>
          <w:p w14:paraId="08374332" w14:textId="2CDF94D9" w:rsidR="00BF090C" w:rsidRPr="00BF090C" w:rsidRDefault="00BF090C" w:rsidP="00BF090C">
            <w:pPr>
              <w:spacing w:after="160" w:line="278" w:lineRule="auto"/>
              <w:rPr>
                <w:rFonts w:ascii="Calibri" w:hAnsi="Calibri" w:cs="Calibri"/>
              </w:rPr>
            </w:pPr>
            <w:r w:rsidRPr="002915C3">
              <w:rPr>
                <w:rFonts w:ascii="Calibri" w:hAnsi="Calibri" w:cs="Calibri"/>
              </w:rPr>
              <w:t>General problem-solving, explaining concepts, generating/debugging code and analysing information</w:t>
            </w:r>
            <w:r w:rsidR="00D51584">
              <w:rPr>
                <w:rFonts w:ascii="Calibri" w:hAnsi="Calibri" w:cs="Calibri"/>
              </w:rPr>
              <w:t xml:space="preserve">. </w:t>
            </w:r>
            <w:sdt>
              <w:sdtPr>
                <w:rPr>
                  <w:rFonts w:ascii="Calibri" w:hAnsi="Calibri" w:cs="Calibri"/>
                </w:rPr>
                <w:id w:val="1553262878"/>
                <w:citation/>
              </w:sdtPr>
              <w:sdtContent>
                <w:r w:rsidR="00237DD2">
                  <w:rPr>
                    <w:rFonts w:ascii="Calibri" w:hAnsi="Calibri" w:cs="Calibri"/>
                  </w:rPr>
                  <w:fldChar w:fldCharType="begin"/>
                </w:r>
                <w:r w:rsidR="00237DD2">
                  <w:rPr>
                    <w:rFonts w:ascii="Calibri" w:hAnsi="Calibri" w:cs="Calibri"/>
                  </w:rPr>
                  <w:instrText xml:space="preserve"> CITATION Joh23 \l 2057 </w:instrText>
                </w:r>
                <w:r w:rsidR="00237DD2">
                  <w:rPr>
                    <w:rFonts w:ascii="Calibri" w:hAnsi="Calibri" w:cs="Calibri"/>
                  </w:rPr>
                  <w:fldChar w:fldCharType="separate"/>
                </w:r>
                <w:r w:rsidR="00A715B0" w:rsidRPr="00A715B0">
                  <w:rPr>
                    <w:rFonts w:ascii="Calibri" w:hAnsi="Calibri" w:cs="Calibri"/>
                    <w:noProof/>
                  </w:rPr>
                  <w:t>[6]</w:t>
                </w:r>
                <w:r w:rsidR="00237DD2">
                  <w:rPr>
                    <w:rFonts w:ascii="Calibri" w:hAnsi="Calibri" w:cs="Calibri"/>
                  </w:rPr>
                  <w:fldChar w:fldCharType="end"/>
                </w:r>
              </w:sdtContent>
            </w:sdt>
          </w:p>
        </w:tc>
      </w:tr>
      <w:tr w:rsidR="00BF090C" w14:paraId="6197DCA0" w14:textId="77777777" w:rsidTr="00BF090C">
        <w:tc>
          <w:tcPr>
            <w:tcW w:w="1980" w:type="dxa"/>
          </w:tcPr>
          <w:p w14:paraId="2B45E827" w14:textId="1DCDD961" w:rsidR="00BF090C" w:rsidRDefault="00BF090C" w:rsidP="00D92609">
            <w:pPr>
              <w:rPr>
                <w:rFonts w:ascii="Calibri" w:hAnsi="Calibri" w:cs="Calibri"/>
                <w:b/>
                <w:bCs/>
              </w:rPr>
            </w:pPr>
            <w:r w:rsidRPr="002915C3">
              <w:rPr>
                <w:rFonts w:ascii="Calibri" w:hAnsi="Calibri" w:cs="Calibri"/>
              </w:rPr>
              <w:t>Microsoft Copilot</w:t>
            </w:r>
          </w:p>
        </w:tc>
        <w:tc>
          <w:tcPr>
            <w:tcW w:w="7036" w:type="dxa"/>
          </w:tcPr>
          <w:p w14:paraId="33E7E062" w14:textId="2AC7C82F" w:rsidR="00BF090C" w:rsidRDefault="00BF090C" w:rsidP="00D92609">
            <w:pPr>
              <w:rPr>
                <w:rFonts w:ascii="Calibri" w:hAnsi="Calibri" w:cs="Calibri"/>
                <w:b/>
                <w:bCs/>
              </w:rPr>
            </w:pPr>
            <w:r w:rsidRPr="002915C3">
              <w:rPr>
                <w:rFonts w:ascii="Calibri" w:hAnsi="Calibri" w:cs="Calibri"/>
              </w:rPr>
              <w:t>Working alongside Microsoft tools and assisting with productivity/work tasks</w:t>
            </w:r>
            <w:r w:rsidR="00D51584">
              <w:rPr>
                <w:rFonts w:ascii="Calibri" w:hAnsi="Calibri" w:cs="Calibri"/>
              </w:rPr>
              <w:t xml:space="preserve">. </w:t>
            </w:r>
            <w:sdt>
              <w:sdtPr>
                <w:rPr>
                  <w:rFonts w:ascii="Calibri" w:hAnsi="Calibri" w:cs="Calibri"/>
                </w:rPr>
                <w:id w:val="-1681503655"/>
                <w:citation/>
              </w:sdtPr>
              <w:sdtContent>
                <w:r w:rsidR="00D51584">
                  <w:rPr>
                    <w:rFonts w:ascii="Calibri" w:hAnsi="Calibri" w:cs="Calibri"/>
                  </w:rPr>
                  <w:fldChar w:fldCharType="begin"/>
                </w:r>
                <w:r w:rsidR="00D51584">
                  <w:rPr>
                    <w:rFonts w:ascii="Calibri" w:hAnsi="Calibri" w:cs="Calibri"/>
                  </w:rPr>
                  <w:instrText xml:space="preserve"> CITATION Cor26 \l 2057 </w:instrText>
                </w:r>
                <w:r w:rsidR="00D51584">
                  <w:rPr>
                    <w:rFonts w:ascii="Calibri" w:hAnsi="Calibri" w:cs="Calibri"/>
                  </w:rPr>
                  <w:fldChar w:fldCharType="separate"/>
                </w:r>
                <w:r w:rsidR="00A715B0" w:rsidRPr="00A715B0">
                  <w:rPr>
                    <w:rFonts w:ascii="Calibri" w:hAnsi="Calibri" w:cs="Calibri"/>
                    <w:noProof/>
                  </w:rPr>
                  <w:t>[7]</w:t>
                </w:r>
                <w:r w:rsidR="00D51584">
                  <w:rPr>
                    <w:rFonts w:ascii="Calibri" w:hAnsi="Calibri" w:cs="Calibri"/>
                  </w:rPr>
                  <w:fldChar w:fldCharType="end"/>
                </w:r>
              </w:sdtContent>
            </w:sdt>
          </w:p>
        </w:tc>
      </w:tr>
      <w:tr w:rsidR="00BF090C" w14:paraId="6CAE8022" w14:textId="77777777" w:rsidTr="00BF090C">
        <w:tc>
          <w:tcPr>
            <w:tcW w:w="1980" w:type="dxa"/>
          </w:tcPr>
          <w:p w14:paraId="19F7DBD7" w14:textId="0CAF3C6C" w:rsidR="00BF090C" w:rsidRDefault="00BF090C" w:rsidP="00D92609">
            <w:pPr>
              <w:rPr>
                <w:rFonts w:ascii="Calibri" w:hAnsi="Calibri" w:cs="Calibri"/>
                <w:b/>
                <w:bCs/>
              </w:rPr>
            </w:pPr>
            <w:r w:rsidRPr="002915C3">
              <w:rPr>
                <w:rFonts w:ascii="Calibri" w:hAnsi="Calibri" w:cs="Calibri"/>
              </w:rPr>
              <w:t>Google Gemini</w:t>
            </w:r>
          </w:p>
        </w:tc>
        <w:tc>
          <w:tcPr>
            <w:tcW w:w="7036" w:type="dxa"/>
          </w:tcPr>
          <w:p w14:paraId="54B9884B" w14:textId="6B323426" w:rsidR="00BF090C" w:rsidRPr="00BF090C" w:rsidRDefault="00BF090C" w:rsidP="00BF090C">
            <w:pPr>
              <w:spacing w:after="160" w:line="278" w:lineRule="auto"/>
              <w:rPr>
                <w:rFonts w:ascii="Calibri" w:hAnsi="Calibri" w:cs="Calibri"/>
              </w:rPr>
            </w:pPr>
            <w:r w:rsidRPr="002915C3">
              <w:rPr>
                <w:rFonts w:ascii="Calibri" w:hAnsi="Calibri" w:cs="Calibri"/>
              </w:rPr>
              <w:t>General AI assistance</w:t>
            </w:r>
            <w:r w:rsidR="00AC0325">
              <w:rPr>
                <w:rFonts w:ascii="Calibri" w:hAnsi="Calibri" w:cs="Calibri"/>
              </w:rPr>
              <w:t>, general problem-solving, day-to-day use</w:t>
            </w:r>
            <w:r w:rsidRPr="002915C3">
              <w:rPr>
                <w:rFonts w:ascii="Calibri" w:hAnsi="Calibri" w:cs="Calibri"/>
              </w:rPr>
              <w:t xml:space="preserve"> and integration with Google's services</w:t>
            </w:r>
            <w:r w:rsidR="00E96014">
              <w:rPr>
                <w:rFonts w:ascii="Calibri" w:hAnsi="Calibri" w:cs="Calibri"/>
              </w:rPr>
              <w:t xml:space="preserve">. </w:t>
            </w:r>
            <w:r w:rsidRPr="002915C3">
              <w:rPr>
                <w:rFonts w:ascii="Calibri" w:hAnsi="Calibri" w:cs="Calibri"/>
              </w:rPr>
              <w:t xml:space="preserve"> </w:t>
            </w:r>
            <w:sdt>
              <w:sdtPr>
                <w:rPr>
                  <w:rFonts w:ascii="Calibri" w:hAnsi="Calibri" w:cs="Calibri"/>
                </w:rPr>
                <w:id w:val="1324779620"/>
                <w:citation/>
              </w:sdtPr>
              <w:sdtContent>
                <w:r w:rsidR="00E45B48">
                  <w:rPr>
                    <w:rFonts w:ascii="Calibri" w:hAnsi="Calibri" w:cs="Calibri"/>
                  </w:rPr>
                  <w:fldChar w:fldCharType="begin"/>
                </w:r>
                <w:r w:rsidR="00E45B48">
                  <w:rPr>
                    <w:rFonts w:ascii="Calibri" w:hAnsi="Calibri" w:cs="Calibri"/>
                  </w:rPr>
                  <w:instrText xml:space="preserve"> CITATION Gem26 \l 2057 </w:instrText>
                </w:r>
                <w:r w:rsidR="00E45B48">
                  <w:rPr>
                    <w:rFonts w:ascii="Calibri" w:hAnsi="Calibri" w:cs="Calibri"/>
                  </w:rPr>
                  <w:fldChar w:fldCharType="separate"/>
                </w:r>
                <w:r w:rsidR="00A715B0" w:rsidRPr="00A715B0">
                  <w:rPr>
                    <w:rFonts w:ascii="Calibri" w:hAnsi="Calibri" w:cs="Calibri"/>
                    <w:noProof/>
                  </w:rPr>
                  <w:t>[8]</w:t>
                </w:r>
                <w:r w:rsidR="00E45B48">
                  <w:rPr>
                    <w:rFonts w:ascii="Calibri" w:hAnsi="Calibri" w:cs="Calibri"/>
                  </w:rPr>
                  <w:fldChar w:fldCharType="end"/>
                </w:r>
              </w:sdtContent>
            </w:sdt>
          </w:p>
        </w:tc>
      </w:tr>
      <w:tr w:rsidR="00BF090C" w14:paraId="3E2D49F2" w14:textId="77777777" w:rsidTr="00BF090C">
        <w:tc>
          <w:tcPr>
            <w:tcW w:w="1980" w:type="dxa"/>
          </w:tcPr>
          <w:p w14:paraId="7D767EDA" w14:textId="64AED713" w:rsidR="00BF090C" w:rsidRDefault="00BF090C" w:rsidP="00D92609">
            <w:pPr>
              <w:rPr>
                <w:rFonts w:ascii="Calibri" w:hAnsi="Calibri" w:cs="Calibri"/>
                <w:b/>
                <w:bCs/>
              </w:rPr>
            </w:pPr>
            <w:r w:rsidRPr="002915C3">
              <w:rPr>
                <w:rFonts w:ascii="Calibri" w:hAnsi="Calibri" w:cs="Calibri"/>
              </w:rPr>
              <w:t>Claude</w:t>
            </w:r>
          </w:p>
        </w:tc>
        <w:tc>
          <w:tcPr>
            <w:tcW w:w="7036" w:type="dxa"/>
          </w:tcPr>
          <w:p w14:paraId="45ED5D9E" w14:textId="6B4CA6D3" w:rsidR="00BF090C" w:rsidRDefault="00BF090C" w:rsidP="00D92609">
            <w:pPr>
              <w:rPr>
                <w:rFonts w:ascii="Calibri" w:hAnsi="Calibri" w:cs="Calibri"/>
                <w:b/>
                <w:bCs/>
              </w:rPr>
            </w:pPr>
            <w:r w:rsidRPr="002915C3">
              <w:rPr>
                <w:rFonts w:ascii="Calibri" w:hAnsi="Calibri" w:cs="Calibri"/>
              </w:rPr>
              <w:t>Analysing and summarising large amounts of text/documents</w:t>
            </w:r>
            <w:r w:rsidR="00A715B0">
              <w:rPr>
                <w:rFonts w:ascii="Calibri" w:hAnsi="Calibri" w:cs="Calibri"/>
              </w:rPr>
              <w:t xml:space="preserve">. </w:t>
            </w:r>
            <w:sdt>
              <w:sdtPr>
                <w:rPr>
                  <w:rFonts w:ascii="Calibri" w:hAnsi="Calibri" w:cs="Calibri"/>
                </w:rPr>
                <w:id w:val="1206443332"/>
                <w:citation/>
              </w:sdtPr>
              <w:sdtContent>
                <w:r w:rsidR="00A715B0">
                  <w:rPr>
                    <w:rFonts w:ascii="Calibri" w:hAnsi="Calibri" w:cs="Calibri"/>
                  </w:rPr>
                  <w:fldChar w:fldCharType="begin"/>
                </w:r>
                <w:r w:rsidR="00A715B0">
                  <w:rPr>
                    <w:rFonts w:ascii="Calibri" w:hAnsi="Calibri" w:cs="Calibri"/>
                  </w:rPr>
                  <w:instrText xml:space="preserve"> CITATION Cla26 \l 2057 </w:instrText>
                </w:r>
                <w:r w:rsidR="00A715B0">
                  <w:rPr>
                    <w:rFonts w:ascii="Calibri" w:hAnsi="Calibri" w:cs="Calibri"/>
                  </w:rPr>
                  <w:fldChar w:fldCharType="separate"/>
                </w:r>
                <w:r w:rsidR="00A715B0" w:rsidRPr="00A715B0">
                  <w:rPr>
                    <w:rFonts w:ascii="Calibri" w:hAnsi="Calibri" w:cs="Calibri"/>
                    <w:noProof/>
                  </w:rPr>
                  <w:t>[9]</w:t>
                </w:r>
                <w:r w:rsidR="00A715B0">
                  <w:rPr>
                    <w:rFonts w:ascii="Calibri" w:hAnsi="Calibri" w:cs="Calibri"/>
                  </w:rPr>
                  <w:fldChar w:fldCharType="end"/>
                </w:r>
              </w:sdtContent>
            </w:sdt>
          </w:p>
        </w:tc>
      </w:tr>
    </w:tbl>
    <w:p w14:paraId="64FDBE14" w14:textId="77777777" w:rsidR="00520BA4" w:rsidRDefault="00520BA4" w:rsidP="002915C3">
      <w:pPr>
        <w:rPr>
          <w:rFonts w:ascii="Calibri" w:hAnsi="Calibri" w:cs="Calibri"/>
        </w:rPr>
      </w:pPr>
    </w:p>
    <w:p w14:paraId="68A83B5E" w14:textId="6C97E841" w:rsidR="00FE7432" w:rsidRDefault="00F56B1D" w:rsidP="002915C3">
      <w:pPr>
        <w:rPr>
          <w:rFonts w:ascii="Calibri" w:hAnsi="Calibri" w:cs="Calibri"/>
        </w:rPr>
      </w:pPr>
      <w:r>
        <w:rPr>
          <w:rFonts w:ascii="Calibri" w:hAnsi="Calibri" w:cs="Calibri"/>
        </w:rPr>
        <w:t xml:space="preserve">Demonstration of using ChatGPT for cybersecurity </w:t>
      </w:r>
      <w:r w:rsidR="00212955">
        <w:rPr>
          <w:rFonts w:ascii="Calibri" w:hAnsi="Calibri" w:cs="Calibri"/>
        </w:rPr>
        <w:t>p</w:t>
      </w:r>
      <w:r w:rsidR="00FE7432">
        <w:rPr>
          <w:rFonts w:ascii="Calibri" w:hAnsi="Calibri" w:cs="Calibri"/>
        </w:rPr>
        <w:t xml:space="preserve">hishing awareness training. </w:t>
      </w:r>
    </w:p>
    <w:p w14:paraId="79819933" w14:textId="396EBF28" w:rsidR="000F52BB" w:rsidRDefault="004519D0" w:rsidP="002915C3">
      <w:pPr>
        <w:rPr>
          <w:rFonts w:ascii="Calibri" w:hAnsi="Calibri" w:cs="Calibri"/>
        </w:rPr>
      </w:pPr>
      <w:r w:rsidRPr="004519D0">
        <w:rPr>
          <w:rFonts w:ascii="Calibri" w:hAnsi="Calibri" w:cs="Calibri"/>
          <w:noProof/>
        </w:rPr>
        <w:drawing>
          <wp:inline distT="0" distB="0" distL="0" distR="0" wp14:anchorId="32131F77" wp14:editId="4A6D6265">
            <wp:extent cx="4338775" cy="3078866"/>
            <wp:effectExtent l="0" t="0" r="5080" b="7620"/>
            <wp:docPr id="2119683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683040" name=""/>
                    <pic:cNvPicPr/>
                  </pic:nvPicPr>
                  <pic:blipFill>
                    <a:blip r:embed="rId11"/>
                    <a:stretch>
                      <a:fillRect/>
                    </a:stretch>
                  </pic:blipFill>
                  <pic:spPr>
                    <a:xfrm>
                      <a:off x="0" y="0"/>
                      <a:ext cx="4355716" cy="3090888"/>
                    </a:xfrm>
                    <a:prstGeom prst="rect">
                      <a:avLst/>
                    </a:prstGeom>
                  </pic:spPr>
                </pic:pic>
              </a:graphicData>
            </a:graphic>
          </wp:inline>
        </w:drawing>
      </w:r>
    </w:p>
    <w:p w14:paraId="6AE705A1" w14:textId="10F963E2" w:rsidR="003A1E81" w:rsidRDefault="00481433" w:rsidP="00D92609">
      <w:pPr>
        <w:rPr>
          <w:rFonts w:ascii="Calibri" w:hAnsi="Calibri" w:cs="Calibri"/>
        </w:rPr>
      </w:pPr>
      <w:r>
        <w:rPr>
          <w:rFonts w:ascii="Calibri" w:hAnsi="Calibri" w:cs="Calibri"/>
        </w:rPr>
        <w:t>Figure</w:t>
      </w:r>
      <w:r w:rsidR="001F3CD4">
        <w:rPr>
          <w:rFonts w:ascii="Calibri" w:hAnsi="Calibri" w:cs="Calibri"/>
        </w:rPr>
        <w:t xml:space="preserve"> </w:t>
      </w:r>
      <w:r w:rsidR="003E29B2">
        <w:rPr>
          <w:rFonts w:ascii="Calibri" w:hAnsi="Calibri" w:cs="Calibri"/>
        </w:rPr>
        <w:t>3</w:t>
      </w:r>
      <w:r w:rsidR="003A1E81" w:rsidRPr="00314190">
        <w:rPr>
          <w:rFonts w:ascii="Calibri" w:hAnsi="Calibri" w:cs="Calibri"/>
        </w:rPr>
        <w:t>:</w:t>
      </w:r>
      <w:r w:rsidR="003A1E81" w:rsidRPr="003A1E81">
        <w:rPr>
          <w:rFonts w:ascii="Calibri" w:hAnsi="Calibri" w:cs="Calibri"/>
        </w:rPr>
        <w:t xml:space="preserve"> ChatGPT was used to generate a fictional phishing email for a cybersecurity training exercise and identify common warning signs. </w:t>
      </w:r>
    </w:p>
    <w:p w14:paraId="2F2BE351" w14:textId="77777777" w:rsidR="001807FA" w:rsidRDefault="001807FA" w:rsidP="00D92609">
      <w:pPr>
        <w:rPr>
          <w:rFonts w:ascii="Calibri" w:hAnsi="Calibri" w:cs="Calibri"/>
        </w:rPr>
      </w:pPr>
    </w:p>
    <w:p w14:paraId="40C47047" w14:textId="77777777" w:rsidR="001807FA" w:rsidRDefault="00A62CBE" w:rsidP="00D92609">
      <w:pPr>
        <w:rPr>
          <w:rFonts w:ascii="Calibri" w:hAnsi="Calibri" w:cs="Calibri"/>
        </w:rPr>
      </w:pPr>
      <w:r w:rsidRPr="00A62CBE">
        <w:rPr>
          <w:rFonts w:ascii="Calibri" w:hAnsi="Calibri" w:cs="Calibri"/>
          <w:noProof/>
        </w:rPr>
        <w:lastRenderedPageBreak/>
        <w:drawing>
          <wp:inline distT="0" distB="0" distL="0" distR="0" wp14:anchorId="4F28A1B9" wp14:editId="6DCAC7D7">
            <wp:extent cx="4334719" cy="3127375"/>
            <wp:effectExtent l="0" t="0" r="8890" b="0"/>
            <wp:docPr id="1357118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118558" name=""/>
                    <pic:cNvPicPr/>
                  </pic:nvPicPr>
                  <pic:blipFill>
                    <a:blip r:embed="rId12"/>
                    <a:stretch>
                      <a:fillRect/>
                    </a:stretch>
                  </pic:blipFill>
                  <pic:spPr>
                    <a:xfrm>
                      <a:off x="0" y="0"/>
                      <a:ext cx="4339278" cy="3130664"/>
                    </a:xfrm>
                    <a:prstGeom prst="rect">
                      <a:avLst/>
                    </a:prstGeom>
                  </pic:spPr>
                </pic:pic>
              </a:graphicData>
            </a:graphic>
          </wp:inline>
        </w:drawing>
      </w:r>
    </w:p>
    <w:p w14:paraId="698E20FC" w14:textId="34AA19BB" w:rsidR="001807FA" w:rsidRDefault="00481433" w:rsidP="00D92609">
      <w:pPr>
        <w:rPr>
          <w:rFonts w:ascii="Calibri" w:hAnsi="Calibri" w:cs="Calibri"/>
        </w:rPr>
      </w:pPr>
      <w:r>
        <w:rPr>
          <w:rFonts w:ascii="Calibri" w:hAnsi="Calibri" w:cs="Calibri"/>
        </w:rPr>
        <w:t>Figure</w:t>
      </w:r>
      <w:r w:rsidR="00D12AA3" w:rsidRPr="00314190">
        <w:rPr>
          <w:rFonts w:ascii="Calibri" w:hAnsi="Calibri" w:cs="Calibri"/>
        </w:rPr>
        <w:t xml:space="preserve"> </w:t>
      </w:r>
      <w:r w:rsidR="003E29B2">
        <w:rPr>
          <w:rFonts w:ascii="Calibri" w:hAnsi="Calibri" w:cs="Calibri"/>
        </w:rPr>
        <w:t>4</w:t>
      </w:r>
      <w:r w:rsidR="00D12AA3" w:rsidRPr="00314190">
        <w:rPr>
          <w:rFonts w:ascii="Calibri" w:hAnsi="Calibri" w:cs="Calibri"/>
        </w:rPr>
        <w:t>:</w:t>
      </w:r>
      <w:r w:rsidR="00D12AA3" w:rsidRPr="00D12AA3">
        <w:rPr>
          <w:rFonts w:ascii="Calibri" w:hAnsi="Calibri" w:cs="Calibri"/>
        </w:rPr>
        <w:t xml:space="preserve"> A follow-up prompt was used to analyse why each warning sign may be suspicious and whether it proves that an email is phishing.</w:t>
      </w:r>
    </w:p>
    <w:p w14:paraId="261213D6" w14:textId="61648D50" w:rsidR="002E7E17" w:rsidRDefault="002E7E17" w:rsidP="00D92609">
      <w:pPr>
        <w:rPr>
          <w:rFonts w:ascii="Calibri" w:hAnsi="Calibri" w:cs="Calibri"/>
        </w:rPr>
      </w:pPr>
      <w:r w:rsidRPr="002E7E17">
        <w:rPr>
          <w:rFonts w:ascii="Calibri" w:hAnsi="Calibri" w:cs="Calibri"/>
          <w:noProof/>
        </w:rPr>
        <w:drawing>
          <wp:inline distT="0" distB="0" distL="0" distR="0" wp14:anchorId="00F1EC36" wp14:editId="0D8A22B0">
            <wp:extent cx="4287531" cy="3061504"/>
            <wp:effectExtent l="0" t="0" r="0" b="5715"/>
            <wp:docPr id="1506746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746505" name=""/>
                    <pic:cNvPicPr/>
                  </pic:nvPicPr>
                  <pic:blipFill>
                    <a:blip r:embed="rId13"/>
                    <a:stretch>
                      <a:fillRect/>
                    </a:stretch>
                  </pic:blipFill>
                  <pic:spPr>
                    <a:xfrm>
                      <a:off x="0" y="0"/>
                      <a:ext cx="4294804" cy="3066697"/>
                    </a:xfrm>
                    <a:prstGeom prst="rect">
                      <a:avLst/>
                    </a:prstGeom>
                  </pic:spPr>
                </pic:pic>
              </a:graphicData>
            </a:graphic>
          </wp:inline>
        </w:drawing>
      </w:r>
    </w:p>
    <w:p w14:paraId="6E795FDF" w14:textId="732189D7" w:rsidR="00331CA5" w:rsidRDefault="00481433" w:rsidP="00D92609">
      <w:pPr>
        <w:rPr>
          <w:rFonts w:ascii="Calibri" w:hAnsi="Calibri" w:cs="Calibri"/>
        </w:rPr>
      </w:pPr>
      <w:r>
        <w:rPr>
          <w:rFonts w:ascii="Calibri" w:hAnsi="Calibri" w:cs="Calibri"/>
        </w:rPr>
        <w:t>Figure</w:t>
      </w:r>
      <w:r w:rsidR="00D12AA3" w:rsidRPr="00445567">
        <w:rPr>
          <w:rFonts w:ascii="Calibri" w:hAnsi="Calibri" w:cs="Calibri"/>
        </w:rPr>
        <w:t xml:space="preserve"> </w:t>
      </w:r>
      <w:r w:rsidR="003E29B2">
        <w:rPr>
          <w:rFonts w:ascii="Calibri" w:hAnsi="Calibri" w:cs="Calibri"/>
        </w:rPr>
        <w:t>5</w:t>
      </w:r>
      <w:r w:rsidR="00D12AA3" w:rsidRPr="00445567">
        <w:rPr>
          <w:rFonts w:ascii="Calibri" w:hAnsi="Calibri" w:cs="Calibri"/>
        </w:rPr>
        <w:t>:</w:t>
      </w:r>
      <w:r w:rsidR="00D12AA3" w:rsidRPr="00D12AA3">
        <w:rPr>
          <w:rFonts w:ascii="Calibri" w:hAnsi="Calibri" w:cs="Calibri"/>
        </w:rPr>
        <w:t xml:space="preserve"> ChatGPT simplified the information into a short checklist that could help someone with little cybersecurity knowledge identify suspicious emails.</w:t>
      </w:r>
    </w:p>
    <w:p w14:paraId="62C6796D" w14:textId="5BECE5C5" w:rsidR="00E7632A" w:rsidRPr="00857412" w:rsidRDefault="00331CA5">
      <w:pPr>
        <w:rPr>
          <w:rStyle w:val="Heading1Char"/>
          <w:rFonts w:ascii="Calibri" w:eastAsiaTheme="minorHAnsi" w:hAnsi="Calibri" w:cs="Calibri"/>
          <w:color w:val="auto"/>
          <w:sz w:val="24"/>
          <w:szCs w:val="24"/>
        </w:rPr>
      </w:pPr>
      <w:r w:rsidRPr="00331CA5">
        <w:rPr>
          <w:rFonts w:ascii="Calibri" w:hAnsi="Calibri" w:cs="Calibri"/>
        </w:rPr>
        <w:t>ChatGPT can support a career in cybersecurity by helping analyse potential threats and explain technical information. In this example, it was used to create a fictional phishing email, analyse common warning signs and turn the information into a simple checklist. This demonstrates how AI could be used to support cybersecurity awareness and training for people with different levels of technical knowledge. However, information generated by AI should still be checked, as it may make mistakes or provide inaccurate information.</w:t>
      </w:r>
    </w:p>
    <w:sdt>
      <w:sdtPr>
        <w:id w:val="-157003075"/>
        <w:docPartObj>
          <w:docPartGallery w:val="Bibliographies"/>
          <w:docPartUnique/>
        </w:docPartObj>
      </w:sdtPr>
      <w:sdtContent>
        <w:p w14:paraId="165E4FA5" w14:textId="77777777" w:rsidR="00E7632A" w:rsidRPr="001807FA" w:rsidRDefault="0078067B">
          <w:pPr>
            <w:rPr>
              <w:rStyle w:val="Heading1Char"/>
            </w:rPr>
          </w:pPr>
          <w:r w:rsidRPr="001807FA">
            <w:rPr>
              <w:rStyle w:val="Heading1Char"/>
            </w:rPr>
            <w:t>References</w:t>
          </w:r>
        </w:p>
        <w:sdt>
          <w:sdtPr>
            <w:id w:val="111145805"/>
            <w:bibliography/>
          </w:sdtPr>
          <w:sdtContent>
            <w:p w14:paraId="0F826482" w14:textId="77777777" w:rsidR="00A715B0" w:rsidRDefault="00215904">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A715B0" w14:paraId="09AF07B5" w14:textId="77777777">
                <w:trPr>
                  <w:divId w:val="1215241479"/>
                  <w:tblCellSpacing w:w="15" w:type="dxa"/>
                </w:trPr>
                <w:tc>
                  <w:tcPr>
                    <w:tcW w:w="50" w:type="pct"/>
                    <w:hideMark/>
                  </w:tcPr>
                  <w:p w14:paraId="2CCDE734" w14:textId="5F385785" w:rsidR="00A715B0" w:rsidRDefault="00A715B0">
                    <w:pPr>
                      <w:pStyle w:val="Bibliography"/>
                      <w:rPr>
                        <w:noProof/>
                        <w:kern w:val="0"/>
                        <w14:ligatures w14:val="none"/>
                      </w:rPr>
                    </w:pPr>
                    <w:r>
                      <w:rPr>
                        <w:noProof/>
                      </w:rPr>
                      <w:t xml:space="preserve">[1] </w:t>
                    </w:r>
                  </w:p>
                </w:tc>
                <w:tc>
                  <w:tcPr>
                    <w:tcW w:w="0" w:type="auto"/>
                    <w:hideMark/>
                  </w:tcPr>
                  <w:p w14:paraId="722B7EDE" w14:textId="77777777" w:rsidR="00A715B0" w:rsidRDefault="00A715B0">
                    <w:pPr>
                      <w:pStyle w:val="Bibliography"/>
                      <w:rPr>
                        <w:noProof/>
                      </w:rPr>
                    </w:pPr>
                    <w:r>
                      <w:rPr>
                        <w:noProof/>
                      </w:rPr>
                      <w:t xml:space="preserve">V. I. et al, Critical thinking in higher education and labour market, vol. 00086, Peter Lang GmbH, Internationaler Verlag der Wissenschaften., 2021. </w:t>
                    </w:r>
                  </w:p>
                </w:tc>
              </w:tr>
              <w:tr w:rsidR="00A715B0" w14:paraId="5482033B" w14:textId="77777777">
                <w:trPr>
                  <w:divId w:val="1215241479"/>
                  <w:tblCellSpacing w:w="15" w:type="dxa"/>
                </w:trPr>
                <w:tc>
                  <w:tcPr>
                    <w:tcW w:w="50" w:type="pct"/>
                    <w:hideMark/>
                  </w:tcPr>
                  <w:p w14:paraId="1AC76460" w14:textId="77777777" w:rsidR="00A715B0" w:rsidRDefault="00A715B0">
                    <w:pPr>
                      <w:pStyle w:val="Bibliography"/>
                      <w:rPr>
                        <w:noProof/>
                      </w:rPr>
                    </w:pPr>
                    <w:r>
                      <w:rPr>
                        <w:noProof/>
                      </w:rPr>
                      <w:t xml:space="preserve">[2] </w:t>
                    </w:r>
                  </w:p>
                </w:tc>
                <w:tc>
                  <w:tcPr>
                    <w:tcW w:w="0" w:type="auto"/>
                    <w:hideMark/>
                  </w:tcPr>
                  <w:p w14:paraId="6E628480" w14:textId="77777777" w:rsidR="00A715B0" w:rsidRDefault="00A715B0">
                    <w:pPr>
                      <w:pStyle w:val="Bibliography"/>
                      <w:rPr>
                        <w:noProof/>
                      </w:rPr>
                    </w:pPr>
                    <w:r>
                      <w:rPr>
                        <w:noProof/>
                      </w:rPr>
                      <w:t xml:space="preserve">ChatGPT, “OpenAI, ChatGPT, response to “What Academic skills are important for a career in cybersecurity, and why are they important?”,” 4 Oct 2026. [Online]. </w:t>
                    </w:r>
                  </w:p>
                </w:tc>
              </w:tr>
              <w:tr w:rsidR="00A715B0" w14:paraId="37435DD8" w14:textId="77777777">
                <w:trPr>
                  <w:divId w:val="1215241479"/>
                  <w:tblCellSpacing w:w="15" w:type="dxa"/>
                </w:trPr>
                <w:tc>
                  <w:tcPr>
                    <w:tcW w:w="50" w:type="pct"/>
                    <w:hideMark/>
                  </w:tcPr>
                  <w:p w14:paraId="1AC2DB75" w14:textId="77777777" w:rsidR="00A715B0" w:rsidRDefault="00A715B0">
                    <w:pPr>
                      <w:pStyle w:val="Bibliography"/>
                      <w:rPr>
                        <w:noProof/>
                      </w:rPr>
                    </w:pPr>
                    <w:r>
                      <w:rPr>
                        <w:noProof/>
                      </w:rPr>
                      <w:t xml:space="preserve">[3] </w:t>
                    </w:r>
                  </w:p>
                </w:tc>
                <w:tc>
                  <w:tcPr>
                    <w:tcW w:w="0" w:type="auto"/>
                    <w:hideMark/>
                  </w:tcPr>
                  <w:p w14:paraId="4069D5FF" w14:textId="77777777" w:rsidR="00A715B0" w:rsidRDefault="00A715B0">
                    <w:pPr>
                      <w:pStyle w:val="Bibliography"/>
                      <w:rPr>
                        <w:noProof/>
                      </w:rPr>
                    </w:pPr>
                    <w:r>
                      <w:rPr>
                        <w:noProof/>
                      </w:rPr>
                      <w:t xml:space="preserve">K. M. et al, “Importance of Cybersecurity Competencies in Higher Education and for Employers,,” </w:t>
                    </w:r>
                    <w:r>
                      <w:rPr>
                        <w:i/>
                        <w:iCs/>
                        <w:noProof/>
                      </w:rPr>
                      <w:t xml:space="preserve">Applied Sciences,, </w:t>
                    </w:r>
                    <w:r>
                      <w:rPr>
                        <w:noProof/>
                      </w:rPr>
                      <w:t xml:space="preserve">vol. 16, no. 7, p. 3260, 2026. </w:t>
                    </w:r>
                  </w:p>
                </w:tc>
              </w:tr>
              <w:tr w:rsidR="00A715B0" w14:paraId="7A99ADDB" w14:textId="77777777">
                <w:trPr>
                  <w:divId w:val="1215241479"/>
                  <w:tblCellSpacing w:w="15" w:type="dxa"/>
                </w:trPr>
                <w:tc>
                  <w:tcPr>
                    <w:tcW w:w="50" w:type="pct"/>
                    <w:hideMark/>
                  </w:tcPr>
                  <w:p w14:paraId="2E7408E0" w14:textId="77777777" w:rsidR="00A715B0" w:rsidRDefault="00A715B0">
                    <w:pPr>
                      <w:pStyle w:val="Bibliography"/>
                      <w:rPr>
                        <w:noProof/>
                      </w:rPr>
                    </w:pPr>
                    <w:r>
                      <w:rPr>
                        <w:noProof/>
                      </w:rPr>
                      <w:t xml:space="preserve">[4] </w:t>
                    </w:r>
                  </w:p>
                </w:tc>
                <w:tc>
                  <w:tcPr>
                    <w:tcW w:w="0" w:type="auto"/>
                    <w:hideMark/>
                  </w:tcPr>
                  <w:p w14:paraId="3485584F" w14:textId="77777777" w:rsidR="00A715B0" w:rsidRDefault="00A715B0">
                    <w:pPr>
                      <w:pStyle w:val="Bibliography"/>
                      <w:rPr>
                        <w:noProof/>
                      </w:rPr>
                    </w:pPr>
                    <w:r>
                      <w:rPr>
                        <w:noProof/>
                      </w:rPr>
                      <w:t>Team, Careerera Editorial, “What is the Purpose of Communication in Cyber Security?,” CareerEra, [Online]. Available: https://www.careerera.com/blog/what-is-the-purpose-of-communication-in-cyber-security. [Accessed 3 Oct 2026].</w:t>
                    </w:r>
                  </w:p>
                </w:tc>
              </w:tr>
              <w:tr w:rsidR="00A715B0" w14:paraId="12C474A4" w14:textId="77777777">
                <w:trPr>
                  <w:divId w:val="1215241479"/>
                  <w:tblCellSpacing w:w="15" w:type="dxa"/>
                </w:trPr>
                <w:tc>
                  <w:tcPr>
                    <w:tcW w:w="50" w:type="pct"/>
                    <w:hideMark/>
                  </w:tcPr>
                  <w:p w14:paraId="74AF9E9F" w14:textId="77777777" w:rsidR="00A715B0" w:rsidRDefault="00A715B0">
                    <w:pPr>
                      <w:pStyle w:val="Bibliography"/>
                      <w:rPr>
                        <w:noProof/>
                      </w:rPr>
                    </w:pPr>
                    <w:r>
                      <w:rPr>
                        <w:noProof/>
                      </w:rPr>
                      <w:t xml:space="preserve">[5] </w:t>
                    </w:r>
                  </w:p>
                </w:tc>
                <w:tc>
                  <w:tcPr>
                    <w:tcW w:w="0" w:type="auto"/>
                    <w:hideMark/>
                  </w:tcPr>
                  <w:p w14:paraId="1065218A" w14:textId="77777777" w:rsidR="00A715B0" w:rsidRDefault="00A715B0">
                    <w:pPr>
                      <w:pStyle w:val="Bibliography"/>
                      <w:rPr>
                        <w:noProof/>
                      </w:rPr>
                    </w:pPr>
                    <w:r>
                      <w:rPr>
                        <w:noProof/>
                      </w:rPr>
                      <w:t>Gov UK, “National Careers,” Gov UK, 2025. [Online]. Available: https://nationalcareers.service.gov.uk/job-profiles/forensic-computer-analyst.</w:t>
                    </w:r>
                  </w:p>
                </w:tc>
              </w:tr>
              <w:tr w:rsidR="00A715B0" w14:paraId="32251043" w14:textId="77777777">
                <w:trPr>
                  <w:divId w:val="1215241479"/>
                  <w:tblCellSpacing w:w="15" w:type="dxa"/>
                </w:trPr>
                <w:tc>
                  <w:tcPr>
                    <w:tcW w:w="50" w:type="pct"/>
                    <w:hideMark/>
                  </w:tcPr>
                  <w:p w14:paraId="15BB7253" w14:textId="77777777" w:rsidR="00A715B0" w:rsidRDefault="00A715B0">
                    <w:pPr>
                      <w:pStyle w:val="Bibliography"/>
                      <w:rPr>
                        <w:noProof/>
                      </w:rPr>
                    </w:pPr>
                    <w:r>
                      <w:rPr>
                        <w:noProof/>
                      </w:rPr>
                      <w:t xml:space="preserve">[6] </w:t>
                    </w:r>
                  </w:p>
                </w:tc>
                <w:tc>
                  <w:tcPr>
                    <w:tcW w:w="0" w:type="auto"/>
                    <w:hideMark/>
                  </w:tcPr>
                  <w:p w14:paraId="531D9D36" w14:textId="77777777" w:rsidR="00A715B0" w:rsidRDefault="00A715B0">
                    <w:pPr>
                      <w:pStyle w:val="Bibliography"/>
                      <w:rPr>
                        <w:noProof/>
                      </w:rPr>
                    </w:pPr>
                    <w:r>
                      <w:rPr>
                        <w:noProof/>
                      </w:rPr>
                      <w:t>J. Rampton, “The Advantages and Disadvantages of ChatGPT,” Entrepreneur, 24 April 2023. [Online]. Available: https://www.entrepreneur.com/growth-strategies/the-advantages-and-disadvantages-of-chatgpt/450268. [Accessed 05 October 2026].</w:t>
                    </w:r>
                  </w:p>
                </w:tc>
              </w:tr>
              <w:tr w:rsidR="00A715B0" w14:paraId="5EBFB2E4" w14:textId="77777777">
                <w:trPr>
                  <w:divId w:val="1215241479"/>
                  <w:tblCellSpacing w:w="15" w:type="dxa"/>
                </w:trPr>
                <w:tc>
                  <w:tcPr>
                    <w:tcW w:w="50" w:type="pct"/>
                    <w:hideMark/>
                  </w:tcPr>
                  <w:p w14:paraId="52EDA68B" w14:textId="77777777" w:rsidR="00A715B0" w:rsidRDefault="00A715B0">
                    <w:pPr>
                      <w:pStyle w:val="Bibliography"/>
                      <w:rPr>
                        <w:noProof/>
                      </w:rPr>
                    </w:pPr>
                    <w:r>
                      <w:rPr>
                        <w:noProof/>
                      </w:rPr>
                      <w:t xml:space="preserve">[7] </w:t>
                    </w:r>
                  </w:p>
                </w:tc>
                <w:tc>
                  <w:tcPr>
                    <w:tcW w:w="0" w:type="auto"/>
                    <w:hideMark/>
                  </w:tcPr>
                  <w:p w14:paraId="021AF1ED" w14:textId="77777777" w:rsidR="00A715B0" w:rsidRDefault="00A715B0">
                    <w:pPr>
                      <w:pStyle w:val="Bibliography"/>
                      <w:rPr>
                        <w:noProof/>
                      </w:rPr>
                    </w:pPr>
                    <w:r>
                      <w:rPr>
                        <w:noProof/>
                      </w:rPr>
                      <w:t>C. Jones, “The 10 Best Microsoft Copilot Benefits,” Red River, 17 August 2026. [Online]. Available: https://redriver.com/artificial-intelligence/microsoft-copilot-benefits. [Accessed 05 October 2026].</w:t>
                    </w:r>
                  </w:p>
                </w:tc>
              </w:tr>
              <w:tr w:rsidR="00A715B0" w14:paraId="63C072EA" w14:textId="77777777">
                <w:trPr>
                  <w:divId w:val="1215241479"/>
                  <w:tblCellSpacing w:w="15" w:type="dxa"/>
                </w:trPr>
                <w:tc>
                  <w:tcPr>
                    <w:tcW w:w="50" w:type="pct"/>
                    <w:hideMark/>
                  </w:tcPr>
                  <w:p w14:paraId="7B3EAB98" w14:textId="77777777" w:rsidR="00A715B0" w:rsidRDefault="00A715B0">
                    <w:pPr>
                      <w:pStyle w:val="Bibliography"/>
                      <w:rPr>
                        <w:noProof/>
                      </w:rPr>
                    </w:pPr>
                    <w:r>
                      <w:rPr>
                        <w:noProof/>
                      </w:rPr>
                      <w:t xml:space="preserve">[8] </w:t>
                    </w:r>
                  </w:p>
                </w:tc>
                <w:tc>
                  <w:tcPr>
                    <w:tcW w:w="0" w:type="auto"/>
                    <w:hideMark/>
                  </w:tcPr>
                  <w:p w14:paraId="2E49E41A" w14:textId="77777777" w:rsidR="00A715B0" w:rsidRDefault="00A715B0">
                    <w:pPr>
                      <w:pStyle w:val="Bibliography"/>
                      <w:rPr>
                        <w:noProof/>
                      </w:rPr>
                    </w:pPr>
                    <w:r>
                      <w:rPr>
                        <w:noProof/>
                      </w:rPr>
                      <w:t>Gemini , Google, [Online]. Available: https://gemini.google/us/overview/?hl=en. [Accessed 05 October 2026].</w:t>
                    </w:r>
                  </w:p>
                </w:tc>
              </w:tr>
              <w:tr w:rsidR="00A715B0" w14:paraId="7C64CC6D" w14:textId="77777777">
                <w:trPr>
                  <w:divId w:val="1215241479"/>
                  <w:tblCellSpacing w:w="15" w:type="dxa"/>
                </w:trPr>
                <w:tc>
                  <w:tcPr>
                    <w:tcW w:w="50" w:type="pct"/>
                    <w:hideMark/>
                  </w:tcPr>
                  <w:p w14:paraId="6905610F" w14:textId="77777777" w:rsidR="00A715B0" w:rsidRDefault="00A715B0">
                    <w:pPr>
                      <w:pStyle w:val="Bibliography"/>
                      <w:rPr>
                        <w:noProof/>
                      </w:rPr>
                    </w:pPr>
                    <w:r>
                      <w:rPr>
                        <w:noProof/>
                      </w:rPr>
                      <w:t xml:space="preserve">[9] </w:t>
                    </w:r>
                  </w:p>
                </w:tc>
                <w:tc>
                  <w:tcPr>
                    <w:tcW w:w="0" w:type="auto"/>
                    <w:hideMark/>
                  </w:tcPr>
                  <w:p w14:paraId="0E69656D" w14:textId="77777777" w:rsidR="00A715B0" w:rsidRDefault="00A715B0">
                    <w:pPr>
                      <w:pStyle w:val="Bibliography"/>
                      <w:rPr>
                        <w:noProof/>
                      </w:rPr>
                    </w:pPr>
                    <w:r>
                      <w:rPr>
                        <w:noProof/>
                      </w:rPr>
                      <w:t>Clause Support, “What are some things I can use Claude for?,” Claude , 16 March 2026. [Online]. Available: https://support.claude.com/en/articles/7996845-what-are-some-things-i-can-use-claude-for.</w:t>
                    </w:r>
                  </w:p>
                </w:tc>
              </w:tr>
            </w:tbl>
            <w:p w14:paraId="42037CE4" w14:textId="77777777" w:rsidR="00A715B0" w:rsidRDefault="00A715B0">
              <w:pPr>
                <w:divId w:val="1215241479"/>
                <w:rPr>
                  <w:rFonts w:eastAsia="Times New Roman"/>
                  <w:noProof/>
                </w:rPr>
              </w:pPr>
            </w:p>
            <w:p w14:paraId="2374849E" w14:textId="09755F62" w:rsidR="00215904" w:rsidRDefault="00215904">
              <w:r>
                <w:rPr>
                  <w:b/>
                  <w:bCs/>
                </w:rPr>
                <w:fldChar w:fldCharType="end"/>
              </w:r>
            </w:p>
          </w:sdtContent>
        </w:sdt>
      </w:sdtContent>
    </w:sdt>
    <w:p w14:paraId="40F46FE2" w14:textId="674B5A77" w:rsidR="00EB480C" w:rsidRDefault="00EB480C"/>
    <w:p w14:paraId="6D3A944E" w14:textId="77777777" w:rsidR="00EB480C" w:rsidRPr="00DF6804" w:rsidRDefault="00EB480C" w:rsidP="0086020A">
      <w:pPr>
        <w:rPr>
          <w:b/>
          <w:bCs/>
        </w:rPr>
      </w:pPr>
    </w:p>
    <w:sectPr w:rsidR="00EB480C" w:rsidRPr="00DF68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4B09B5"/>
    <w:multiLevelType w:val="multilevel"/>
    <w:tmpl w:val="2BD609D6"/>
    <w:lvl w:ilvl="0">
      <w:start w:val="1"/>
      <w:numFmt w:val="decimal"/>
      <w:lvlText w:val="%1)"/>
      <w:lvlJc w:val="left"/>
      <w:pPr>
        <w:ind w:left="360" w:hanging="360"/>
      </w:pPr>
      <w:rPr>
        <w:b/>
      </w:rPr>
    </w:lvl>
    <w:lvl w:ilvl="1">
      <w:start w:val="1"/>
      <w:numFmt w:val="lowerLetter"/>
      <w:lvlText w:val="%2)"/>
      <w:lvlJc w:val="left"/>
      <w:pPr>
        <w:ind w:left="720" w:hanging="360"/>
      </w:pPr>
      <w:rPr>
        <w:b/>
      </w:rPr>
    </w:lvl>
    <w:lvl w:ilvl="2">
      <w:start w:val="1"/>
      <w:numFmt w:val="bullet"/>
      <w:lvlText w:val=""/>
      <w:lvlJc w:val="left"/>
      <w:pPr>
        <w:ind w:left="1080" w:hanging="360"/>
      </w:pPr>
      <w:rPr>
        <w:rFonts w:ascii="Symbol" w:hAnsi="Symbol" w:hint="default"/>
      </w:rPr>
    </w:lvl>
    <w:lvl w:ilvl="3">
      <w:start w:val="1"/>
      <w:numFmt w:val="bullet"/>
      <w:lvlText w:val=""/>
      <w:lvlJc w:val="left"/>
      <w:pPr>
        <w:ind w:left="1440" w:hanging="360"/>
      </w:pPr>
      <w:rPr>
        <w:rFonts w:ascii="Wingdings" w:hAnsi="Wingdings" w:hint="default"/>
      </w:r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5E790B14"/>
    <w:multiLevelType w:val="multilevel"/>
    <w:tmpl w:val="2BD609D6"/>
    <w:lvl w:ilvl="0">
      <w:start w:val="1"/>
      <w:numFmt w:val="decimal"/>
      <w:lvlText w:val="%1)"/>
      <w:lvlJc w:val="left"/>
      <w:pPr>
        <w:ind w:left="360" w:hanging="360"/>
      </w:pPr>
      <w:rPr>
        <w:b/>
      </w:rPr>
    </w:lvl>
    <w:lvl w:ilvl="1">
      <w:start w:val="1"/>
      <w:numFmt w:val="lowerLetter"/>
      <w:lvlText w:val="%2)"/>
      <w:lvlJc w:val="left"/>
      <w:pPr>
        <w:ind w:left="720" w:hanging="360"/>
      </w:pPr>
      <w:rPr>
        <w:b/>
      </w:rPr>
    </w:lvl>
    <w:lvl w:ilvl="2">
      <w:start w:val="1"/>
      <w:numFmt w:val="bullet"/>
      <w:lvlText w:val=""/>
      <w:lvlJc w:val="left"/>
      <w:pPr>
        <w:ind w:left="1080" w:hanging="360"/>
      </w:pPr>
      <w:rPr>
        <w:rFonts w:ascii="Symbol" w:hAnsi="Symbol" w:hint="default"/>
      </w:rPr>
    </w:lvl>
    <w:lvl w:ilvl="3">
      <w:start w:val="1"/>
      <w:numFmt w:val="bullet"/>
      <w:lvlText w:val=""/>
      <w:lvlJc w:val="left"/>
      <w:pPr>
        <w:ind w:left="1440" w:hanging="360"/>
      </w:pPr>
      <w:rPr>
        <w:rFonts w:ascii="Wingdings" w:hAnsi="Wingdings" w:hint="default"/>
      </w:r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6A8424E3"/>
    <w:multiLevelType w:val="multilevel"/>
    <w:tmpl w:val="2BD609D6"/>
    <w:lvl w:ilvl="0">
      <w:start w:val="1"/>
      <w:numFmt w:val="decimal"/>
      <w:lvlText w:val="%1)"/>
      <w:lvlJc w:val="left"/>
      <w:pPr>
        <w:ind w:left="360" w:hanging="360"/>
      </w:pPr>
      <w:rPr>
        <w:b/>
      </w:rPr>
    </w:lvl>
    <w:lvl w:ilvl="1">
      <w:start w:val="1"/>
      <w:numFmt w:val="lowerLetter"/>
      <w:lvlText w:val="%2)"/>
      <w:lvlJc w:val="left"/>
      <w:pPr>
        <w:ind w:left="720" w:hanging="360"/>
      </w:pPr>
      <w:rPr>
        <w:b/>
      </w:rPr>
    </w:lvl>
    <w:lvl w:ilvl="2">
      <w:start w:val="1"/>
      <w:numFmt w:val="bullet"/>
      <w:lvlText w:val=""/>
      <w:lvlJc w:val="left"/>
      <w:pPr>
        <w:ind w:left="1080" w:hanging="360"/>
      </w:pPr>
      <w:rPr>
        <w:rFonts w:ascii="Symbol" w:hAnsi="Symbol" w:hint="default"/>
      </w:rPr>
    </w:lvl>
    <w:lvl w:ilvl="3">
      <w:start w:val="1"/>
      <w:numFmt w:val="bullet"/>
      <w:lvlText w:val=""/>
      <w:lvlJc w:val="left"/>
      <w:pPr>
        <w:ind w:left="1440" w:hanging="360"/>
      </w:pPr>
      <w:rPr>
        <w:rFonts w:ascii="Wingdings" w:hAnsi="Wingdings" w:hint="default"/>
      </w:r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1311984425">
    <w:abstractNumId w:val="1"/>
    <w:lvlOverride w:ilvl="0">
      <w:startOverride w:val="1"/>
    </w:lvlOverride>
    <w:lvlOverride w:ilvl="1">
      <w:startOverride w:val="1"/>
    </w:lvlOverride>
    <w:lvlOverride w:ilvl="2"/>
    <w:lvlOverride w:ilvl="3"/>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151411669">
    <w:abstractNumId w:val="2"/>
  </w:num>
  <w:num w:numId="3" w16cid:durableId="1946570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5C7"/>
    <w:rsid w:val="0003521B"/>
    <w:rsid w:val="0005271F"/>
    <w:rsid w:val="0005733D"/>
    <w:rsid w:val="0006008A"/>
    <w:rsid w:val="000B163E"/>
    <w:rsid w:val="000C4034"/>
    <w:rsid w:val="000C72E5"/>
    <w:rsid w:val="000F3E4B"/>
    <w:rsid w:val="000F5038"/>
    <w:rsid w:val="000F52BB"/>
    <w:rsid w:val="00100438"/>
    <w:rsid w:val="00144B3E"/>
    <w:rsid w:val="00145BEF"/>
    <w:rsid w:val="00152878"/>
    <w:rsid w:val="0017082E"/>
    <w:rsid w:val="001807FA"/>
    <w:rsid w:val="001A647C"/>
    <w:rsid w:val="001C7FB8"/>
    <w:rsid w:val="001D2379"/>
    <w:rsid w:val="001E7CA3"/>
    <w:rsid w:val="001F3CD4"/>
    <w:rsid w:val="00212955"/>
    <w:rsid w:val="00215904"/>
    <w:rsid w:val="0022228E"/>
    <w:rsid w:val="00232BFA"/>
    <w:rsid w:val="00237DD2"/>
    <w:rsid w:val="002432FA"/>
    <w:rsid w:val="00253752"/>
    <w:rsid w:val="002627AF"/>
    <w:rsid w:val="00285E37"/>
    <w:rsid w:val="002915C3"/>
    <w:rsid w:val="002E7E17"/>
    <w:rsid w:val="00314190"/>
    <w:rsid w:val="00331CA5"/>
    <w:rsid w:val="0039485C"/>
    <w:rsid w:val="003A0254"/>
    <w:rsid w:val="003A1E81"/>
    <w:rsid w:val="003A304C"/>
    <w:rsid w:val="003D29A7"/>
    <w:rsid w:val="003D57FB"/>
    <w:rsid w:val="003E29B2"/>
    <w:rsid w:val="00416D36"/>
    <w:rsid w:val="00433F7C"/>
    <w:rsid w:val="00445567"/>
    <w:rsid w:val="004519D0"/>
    <w:rsid w:val="00481433"/>
    <w:rsid w:val="004B47EC"/>
    <w:rsid w:val="00511DD1"/>
    <w:rsid w:val="00520BA4"/>
    <w:rsid w:val="00540EAD"/>
    <w:rsid w:val="005D238F"/>
    <w:rsid w:val="005F3255"/>
    <w:rsid w:val="00636878"/>
    <w:rsid w:val="0063735E"/>
    <w:rsid w:val="00655735"/>
    <w:rsid w:val="006A1FB9"/>
    <w:rsid w:val="006C2EDE"/>
    <w:rsid w:val="006D6914"/>
    <w:rsid w:val="006F3D14"/>
    <w:rsid w:val="0073744E"/>
    <w:rsid w:val="0075425C"/>
    <w:rsid w:val="007713A1"/>
    <w:rsid w:val="0078067B"/>
    <w:rsid w:val="00794443"/>
    <w:rsid w:val="007B40AA"/>
    <w:rsid w:val="008059BD"/>
    <w:rsid w:val="008243C7"/>
    <w:rsid w:val="00825CD3"/>
    <w:rsid w:val="00834F9D"/>
    <w:rsid w:val="00835A87"/>
    <w:rsid w:val="008465E4"/>
    <w:rsid w:val="00857412"/>
    <w:rsid w:val="0086020A"/>
    <w:rsid w:val="00864584"/>
    <w:rsid w:val="00873C02"/>
    <w:rsid w:val="008C5049"/>
    <w:rsid w:val="008E0FC1"/>
    <w:rsid w:val="008E3A38"/>
    <w:rsid w:val="008F29E4"/>
    <w:rsid w:val="00930ED1"/>
    <w:rsid w:val="00940A82"/>
    <w:rsid w:val="009A25AA"/>
    <w:rsid w:val="009A5337"/>
    <w:rsid w:val="009A7739"/>
    <w:rsid w:val="009D3B21"/>
    <w:rsid w:val="009E58C3"/>
    <w:rsid w:val="00A62CBE"/>
    <w:rsid w:val="00A649D1"/>
    <w:rsid w:val="00A715B0"/>
    <w:rsid w:val="00AC0325"/>
    <w:rsid w:val="00AC29B1"/>
    <w:rsid w:val="00AD2F7B"/>
    <w:rsid w:val="00AF79CF"/>
    <w:rsid w:val="00B13EE9"/>
    <w:rsid w:val="00B233D8"/>
    <w:rsid w:val="00B926BB"/>
    <w:rsid w:val="00BA2CC0"/>
    <w:rsid w:val="00BB3221"/>
    <w:rsid w:val="00BE44C7"/>
    <w:rsid w:val="00BF090C"/>
    <w:rsid w:val="00C35B55"/>
    <w:rsid w:val="00C556BD"/>
    <w:rsid w:val="00CD0C0E"/>
    <w:rsid w:val="00D05D50"/>
    <w:rsid w:val="00D12AA3"/>
    <w:rsid w:val="00D50225"/>
    <w:rsid w:val="00D51584"/>
    <w:rsid w:val="00D610ED"/>
    <w:rsid w:val="00D80156"/>
    <w:rsid w:val="00D92609"/>
    <w:rsid w:val="00DC2313"/>
    <w:rsid w:val="00DC5B57"/>
    <w:rsid w:val="00DD04DB"/>
    <w:rsid w:val="00DF6804"/>
    <w:rsid w:val="00E30CF7"/>
    <w:rsid w:val="00E425C7"/>
    <w:rsid w:val="00E45B48"/>
    <w:rsid w:val="00E51915"/>
    <w:rsid w:val="00E6571A"/>
    <w:rsid w:val="00E7433F"/>
    <w:rsid w:val="00E7632A"/>
    <w:rsid w:val="00E835CA"/>
    <w:rsid w:val="00E96014"/>
    <w:rsid w:val="00EB480C"/>
    <w:rsid w:val="00EC2124"/>
    <w:rsid w:val="00EC5DB8"/>
    <w:rsid w:val="00EE2F32"/>
    <w:rsid w:val="00F56B1D"/>
    <w:rsid w:val="00FC1A6C"/>
    <w:rsid w:val="00FE1443"/>
    <w:rsid w:val="00FE597B"/>
    <w:rsid w:val="00FE7432"/>
    <w:rsid w:val="11A1D456"/>
    <w:rsid w:val="203903A9"/>
    <w:rsid w:val="2D83F77B"/>
    <w:rsid w:val="3C5D7857"/>
    <w:rsid w:val="3E09AAAA"/>
    <w:rsid w:val="4406C9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4354F"/>
  <w15:chartTrackingRefBased/>
  <w15:docId w15:val="{156FBA6E-E216-4099-80DA-8673E3CF0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25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25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25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25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25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25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25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25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25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25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25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25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25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25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25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25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25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25C7"/>
    <w:rPr>
      <w:rFonts w:eastAsiaTheme="majorEastAsia" w:cstheme="majorBidi"/>
      <w:color w:val="272727" w:themeColor="text1" w:themeTint="D8"/>
    </w:rPr>
  </w:style>
  <w:style w:type="paragraph" w:styleId="Title">
    <w:name w:val="Title"/>
    <w:basedOn w:val="Normal"/>
    <w:next w:val="Normal"/>
    <w:link w:val="TitleChar"/>
    <w:uiPriority w:val="10"/>
    <w:qFormat/>
    <w:rsid w:val="00E425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25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25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25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25C7"/>
    <w:pPr>
      <w:spacing w:before="160"/>
      <w:jc w:val="center"/>
    </w:pPr>
    <w:rPr>
      <w:i/>
      <w:iCs/>
      <w:color w:val="404040" w:themeColor="text1" w:themeTint="BF"/>
    </w:rPr>
  </w:style>
  <w:style w:type="character" w:customStyle="1" w:styleId="QuoteChar">
    <w:name w:val="Quote Char"/>
    <w:basedOn w:val="DefaultParagraphFont"/>
    <w:link w:val="Quote"/>
    <w:uiPriority w:val="29"/>
    <w:rsid w:val="00E425C7"/>
    <w:rPr>
      <w:i/>
      <w:iCs/>
      <w:color w:val="404040" w:themeColor="text1" w:themeTint="BF"/>
    </w:rPr>
  </w:style>
  <w:style w:type="paragraph" w:styleId="ListParagraph">
    <w:name w:val="List Paragraph"/>
    <w:basedOn w:val="Normal"/>
    <w:link w:val="ListParagraphChar"/>
    <w:uiPriority w:val="34"/>
    <w:qFormat/>
    <w:rsid w:val="00E425C7"/>
    <w:pPr>
      <w:ind w:left="720"/>
      <w:contextualSpacing/>
    </w:pPr>
  </w:style>
  <w:style w:type="character" w:styleId="IntenseEmphasis">
    <w:name w:val="Intense Emphasis"/>
    <w:basedOn w:val="DefaultParagraphFont"/>
    <w:uiPriority w:val="21"/>
    <w:qFormat/>
    <w:rsid w:val="00E425C7"/>
    <w:rPr>
      <w:i/>
      <w:iCs/>
      <w:color w:val="0F4761" w:themeColor="accent1" w:themeShade="BF"/>
    </w:rPr>
  </w:style>
  <w:style w:type="paragraph" w:styleId="IntenseQuote">
    <w:name w:val="Intense Quote"/>
    <w:basedOn w:val="Normal"/>
    <w:next w:val="Normal"/>
    <w:link w:val="IntenseQuoteChar"/>
    <w:uiPriority w:val="30"/>
    <w:qFormat/>
    <w:rsid w:val="00E425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25C7"/>
    <w:rPr>
      <w:i/>
      <w:iCs/>
      <w:color w:val="0F4761" w:themeColor="accent1" w:themeShade="BF"/>
    </w:rPr>
  </w:style>
  <w:style w:type="character" w:styleId="IntenseReference">
    <w:name w:val="Intense Reference"/>
    <w:basedOn w:val="DefaultParagraphFont"/>
    <w:uiPriority w:val="32"/>
    <w:qFormat/>
    <w:rsid w:val="00E425C7"/>
    <w:rPr>
      <w:b/>
      <w:bCs/>
      <w:smallCaps/>
      <w:color w:val="0F4761" w:themeColor="accent1" w:themeShade="BF"/>
      <w:spacing w:val="5"/>
    </w:rPr>
  </w:style>
  <w:style w:type="paragraph" w:styleId="Bibliography">
    <w:name w:val="Bibliography"/>
    <w:basedOn w:val="Normal"/>
    <w:next w:val="Normal"/>
    <w:uiPriority w:val="37"/>
    <w:unhideWhenUsed/>
    <w:rsid w:val="00EB480C"/>
  </w:style>
  <w:style w:type="paragraph" w:styleId="NormalWeb">
    <w:name w:val="Normal (Web)"/>
    <w:basedOn w:val="Normal"/>
    <w:uiPriority w:val="99"/>
    <w:semiHidden/>
    <w:unhideWhenUsed/>
    <w:rsid w:val="00D610ED"/>
    <w:rPr>
      <w:rFonts w:ascii="Times New Roman" w:hAnsi="Times New Roman" w:cs="Times New Roman"/>
    </w:rPr>
  </w:style>
  <w:style w:type="table" w:styleId="TableGrid">
    <w:name w:val="Table Grid"/>
    <w:basedOn w:val="TableNormal"/>
    <w:uiPriority w:val="39"/>
    <w:rsid w:val="00BF09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C5049"/>
    <w:rPr>
      <w:color w:val="467886" w:themeColor="hyperlink"/>
      <w:u w:val="single"/>
    </w:rPr>
  </w:style>
  <w:style w:type="character" w:styleId="UnresolvedMention">
    <w:name w:val="Unresolved Mention"/>
    <w:basedOn w:val="DefaultParagraphFont"/>
    <w:uiPriority w:val="99"/>
    <w:semiHidden/>
    <w:unhideWhenUsed/>
    <w:rsid w:val="008C5049"/>
    <w:rPr>
      <w:color w:val="605E5C"/>
      <w:shd w:val="clear" w:color="auto" w:fill="E1DFDD"/>
    </w:rPr>
  </w:style>
  <w:style w:type="character" w:customStyle="1" w:styleId="ListParagraphChar">
    <w:name w:val="List Paragraph Char"/>
    <w:link w:val="ListParagraph"/>
    <w:uiPriority w:val="34"/>
    <w:locked/>
    <w:rsid w:val="00520B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41507">
      <w:bodyDiv w:val="1"/>
      <w:marLeft w:val="0"/>
      <w:marRight w:val="0"/>
      <w:marTop w:val="0"/>
      <w:marBottom w:val="0"/>
      <w:divBdr>
        <w:top w:val="none" w:sz="0" w:space="0" w:color="auto"/>
        <w:left w:val="none" w:sz="0" w:space="0" w:color="auto"/>
        <w:bottom w:val="none" w:sz="0" w:space="0" w:color="auto"/>
        <w:right w:val="none" w:sz="0" w:space="0" w:color="auto"/>
      </w:divBdr>
    </w:div>
    <w:div w:id="16589768">
      <w:bodyDiv w:val="1"/>
      <w:marLeft w:val="0"/>
      <w:marRight w:val="0"/>
      <w:marTop w:val="0"/>
      <w:marBottom w:val="0"/>
      <w:divBdr>
        <w:top w:val="none" w:sz="0" w:space="0" w:color="auto"/>
        <w:left w:val="none" w:sz="0" w:space="0" w:color="auto"/>
        <w:bottom w:val="none" w:sz="0" w:space="0" w:color="auto"/>
        <w:right w:val="none" w:sz="0" w:space="0" w:color="auto"/>
      </w:divBdr>
    </w:div>
    <w:div w:id="17850971">
      <w:bodyDiv w:val="1"/>
      <w:marLeft w:val="0"/>
      <w:marRight w:val="0"/>
      <w:marTop w:val="0"/>
      <w:marBottom w:val="0"/>
      <w:divBdr>
        <w:top w:val="none" w:sz="0" w:space="0" w:color="auto"/>
        <w:left w:val="none" w:sz="0" w:space="0" w:color="auto"/>
        <w:bottom w:val="none" w:sz="0" w:space="0" w:color="auto"/>
        <w:right w:val="none" w:sz="0" w:space="0" w:color="auto"/>
      </w:divBdr>
    </w:div>
    <w:div w:id="20205504">
      <w:bodyDiv w:val="1"/>
      <w:marLeft w:val="0"/>
      <w:marRight w:val="0"/>
      <w:marTop w:val="0"/>
      <w:marBottom w:val="0"/>
      <w:divBdr>
        <w:top w:val="none" w:sz="0" w:space="0" w:color="auto"/>
        <w:left w:val="none" w:sz="0" w:space="0" w:color="auto"/>
        <w:bottom w:val="none" w:sz="0" w:space="0" w:color="auto"/>
        <w:right w:val="none" w:sz="0" w:space="0" w:color="auto"/>
      </w:divBdr>
    </w:div>
    <w:div w:id="26495905">
      <w:bodyDiv w:val="1"/>
      <w:marLeft w:val="0"/>
      <w:marRight w:val="0"/>
      <w:marTop w:val="0"/>
      <w:marBottom w:val="0"/>
      <w:divBdr>
        <w:top w:val="none" w:sz="0" w:space="0" w:color="auto"/>
        <w:left w:val="none" w:sz="0" w:space="0" w:color="auto"/>
        <w:bottom w:val="none" w:sz="0" w:space="0" w:color="auto"/>
        <w:right w:val="none" w:sz="0" w:space="0" w:color="auto"/>
      </w:divBdr>
    </w:div>
    <w:div w:id="29956931">
      <w:bodyDiv w:val="1"/>
      <w:marLeft w:val="0"/>
      <w:marRight w:val="0"/>
      <w:marTop w:val="0"/>
      <w:marBottom w:val="0"/>
      <w:divBdr>
        <w:top w:val="none" w:sz="0" w:space="0" w:color="auto"/>
        <w:left w:val="none" w:sz="0" w:space="0" w:color="auto"/>
        <w:bottom w:val="none" w:sz="0" w:space="0" w:color="auto"/>
        <w:right w:val="none" w:sz="0" w:space="0" w:color="auto"/>
      </w:divBdr>
    </w:div>
    <w:div w:id="43138812">
      <w:bodyDiv w:val="1"/>
      <w:marLeft w:val="0"/>
      <w:marRight w:val="0"/>
      <w:marTop w:val="0"/>
      <w:marBottom w:val="0"/>
      <w:divBdr>
        <w:top w:val="none" w:sz="0" w:space="0" w:color="auto"/>
        <w:left w:val="none" w:sz="0" w:space="0" w:color="auto"/>
        <w:bottom w:val="none" w:sz="0" w:space="0" w:color="auto"/>
        <w:right w:val="none" w:sz="0" w:space="0" w:color="auto"/>
      </w:divBdr>
    </w:div>
    <w:div w:id="57752585">
      <w:bodyDiv w:val="1"/>
      <w:marLeft w:val="0"/>
      <w:marRight w:val="0"/>
      <w:marTop w:val="0"/>
      <w:marBottom w:val="0"/>
      <w:divBdr>
        <w:top w:val="none" w:sz="0" w:space="0" w:color="auto"/>
        <w:left w:val="none" w:sz="0" w:space="0" w:color="auto"/>
        <w:bottom w:val="none" w:sz="0" w:space="0" w:color="auto"/>
        <w:right w:val="none" w:sz="0" w:space="0" w:color="auto"/>
      </w:divBdr>
    </w:div>
    <w:div w:id="89396745">
      <w:bodyDiv w:val="1"/>
      <w:marLeft w:val="0"/>
      <w:marRight w:val="0"/>
      <w:marTop w:val="0"/>
      <w:marBottom w:val="0"/>
      <w:divBdr>
        <w:top w:val="none" w:sz="0" w:space="0" w:color="auto"/>
        <w:left w:val="none" w:sz="0" w:space="0" w:color="auto"/>
        <w:bottom w:val="none" w:sz="0" w:space="0" w:color="auto"/>
        <w:right w:val="none" w:sz="0" w:space="0" w:color="auto"/>
      </w:divBdr>
    </w:div>
    <w:div w:id="95256265">
      <w:bodyDiv w:val="1"/>
      <w:marLeft w:val="0"/>
      <w:marRight w:val="0"/>
      <w:marTop w:val="0"/>
      <w:marBottom w:val="0"/>
      <w:divBdr>
        <w:top w:val="none" w:sz="0" w:space="0" w:color="auto"/>
        <w:left w:val="none" w:sz="0" w:space="0" w:color="auto"/>
        <w:bottom w:val="none" w:sz="0" w:space="0" w:color="auto"/>
        <w:right w:val="none" w:sz="0" w:space="0" w:color="auto"/>
      </w:divBdr>
    </w:div>
    <w:div w:id="105853491">
      <w:bodyDiv w:val="1"/>
      <w:marLeft w:val="0"/>
      <w:marRight w:val="0"/>
      <w:marTop w:val="0"/>
      <w:marBottom w:val="0"/>
      <w:divBdr>
        <w:top w:val="none" w:sz="0" w:space="0" w:color="auto"/>
        <w:left w:val="none" w:sz="0" w:space="0" w:color="auto"/>
        <w:bottom w:val="none" w:sz="0" w:space="0" w:color="auto"/>
        <w:right w:val="none" w:sz="0" w:space="0" w:color="auto"/>
      </w:divBdr>
    </w:div>
    <w:div w:id="111752068">
      <w:bodyDiv w:val="1"/>
      <w:marLeft w:val="0"/>
      <w:marRight w:val="0"/>
      <w:marTop w:val="0"/>
      <w:marBottom w:val="0"/>
      <w:divBdr>
        <w:top w:val="none" w:sz="0" w:space="0" w:color="auto"/>
        <w:left w:val="none" w:sz="0" w:space="0" w:color="auto"/>
        <w:bottom w:val="none" w:sz="0" w:space="0" w:color="auto"/>
        <w:right w:val="none" w:sz="0" w:space="0" w:color="auto"/>
      </w:divBdr>
    </w:div>
    <w:div w:id="134302388">
      <w:bodyDiv w:val="1"/>
      <w:marLeft w:val="0"/>
      <w:marRight w:val="0"/>
      <w:marTop w:val="0"/>
      <w:marBottom w:val="0"/>
      <w:divBdr>
        <w:top w:val="none" w:sz="0" w:space="0" w:color="auto"/>
        <w:left w:val="none" w:sz="0" w:space="0" w:color="auto"/>
        <w:bottom w:val="none" w:sz="0" w:space="0" w:color="auto"/>
        <w:right w:val="none" w:sz="0" w:space="0" w:color="auto"/>
      </w:divBdr>
    </w:div>
    <w:div w:id="137842924">
      <w:bodyDiv w:val="1"/>
      <w:marLeft w:val="0"/>
      <w:marRight w:val="0"/>
      <w:marTop w:val="0"/>
      <w:marBottom w:val="0"/>
      <w:divBdr>
        <w:top w:val="none" w:sz="0" w:space="0" w:color="auto"/>
        <w:left w:val="none" w:sz="0" w:space="0" w:color="auto"/>
        <w:bottom w:val="none" w:sz="0" w:space="0" w:color="auto"/>
        <w:right w:val="none" w:sz="0" w:space="0" w:color="auto"/>
      </w:divBdr>
    </w:div>
    <w:div w:id="206455219">
      <w:bodyDiv w:val="1"/>
      <w:marLeft w:val="0"/>
      <w:marRight w:val="0"/>
      <w:marTop w:val="0"/>
      <w:marBottom w:val="0"/>
      <w:divBdr>
        <w:top w:val="none" w:sz="0" w:space="0" w:color="auto"/>
        <w:left w:val="none" w:sz="0" w:space="0" w:color="auto"/>
        <w:bottom w:val="none" w:sz="0" w:space="0" w:color="auto"/>
        <w:right w:val="none" w:sz="0" w:space="0" w:color="auto"/>
      </w:divBdr>
    </w:div>
    <w:div w:id="208345047">
      <w:bodyDiv w:val="1"/>
      <w:marLeft w:val="0"/>
      <w:marRight w:val="0"/>
      <w:marTop w:val="0"/>
      <w:marBottom w:val="0"/>
      <w:divBdr>
        <w:top w:val="none" w:sz="0" w:space="0" w:color="auto"/>
        <w:left w:val="none" w:sz="0" w:space="0" w:color="auto"/>
        <w:bottom w:val="none" w:sz="0" w:space="0" w:color="auto"/>
        <w:right w:val="none" w:sz="0" w:space="0" w:color="auto"/>
      </w:divBdr>
    </w:div>
    <w:div w:id="214201870">
      <w:bodyDiv w:val="1"/>
      <w:marLeft w:val="0"/>
      <w:marRight w:val="0"/>
      <w:marTop w:val="0"/>
      <w:marBottom w:val="0"/>
      <w:divBdr>
        <w:top w:val="none" w:sz="0" w:space="0" w:color="auto"/>
        <w:left w:val="none" w:sz="0" w:space="0" w:color="auto"/>
        <w:bottom w:val="none" w:sz="0" w:space="0" w:color="auto"/>
        <w:right w:val="none" w:sz="0" w:space="0" w:color="auto"/>
      </w:divBdr>
    </w:div>
    <w:div w:id="250235724">
      <w:bodyDiv w:val="1"/>
      <w:marLeft w:val="0"/>
      <w:marRight w:val="0"/>
      <w:marTop w:val="0"/>
      <w:marBottom w:val="0"/>
      <w:divBdr>
        <w:top w:val="none" w:sz="0" w:space="0" w:color="auto"/>
        <w:left w:val="none" w:sz="0" w:space="0" w:color="auto"/>
        <w:bottom w:val="none" w:sz="0" w:space="0" w:color="auto"/>
        <w:right w:val="none" w:sz="0" w:space="0" w:color="auto"/>
      </w:divBdr>
    </w:div>
    <w:div w:id="254480946">
      <w:bodyDiv w:val="1"/>
      <w:marLeft w:val="0"/>
      <w:marRight w:val="0"/>
      <w:marTop w:val="0"/>
      <w:marBottom w:val="0"/>
      <w:divBdr>
        <w:top w:val="none" w:sz="0" w:space="0" w:color="auto"/>
        <w:left w:val="none" w:sz="0" w:space="0" w:color="auto"/>
        <w:bottom w:val="none" w:sz="0" w:space="0" w:color="auto"/>
        <w:right w:val="none" w:sz="0" w:space="0" w:color="auto"/>
      </w:divBdr>
    </w:div>
    <w:div w:id="261039488">
      <w:bodyDiv w:val="1"/>
      <w:marLeft w:val="0"/>
      <w:marRight w:val="0"/>
      <w:marTop w:val="0"/>
      <w:marBottom w:val="0"/>
      <w:divBdr>
        <w:top w:val="none" w:sz="0" w:space="0" w:color="auto"/>
        <w:left w:val="none" w:sz="0" w:space="0" w:color="auto"/>
        <w:bottom w:val="none" w:sz="0" w:space="0" w:color="auto"/>
        <w:right w:val="none" w:sz="0" w:space="0" w:color="auto"/>
      </w:divBdr>
    </w:div>
    <w:div w:id="265768101">
      <w:bodyDiv w:val="1"/>
      <w:marLeft w:val="0"/>
      <w:marRight w:val="0"/>
      <w:marTop w:val="0"/>
      <w:marBottom w:val="0"/>
      <w:divBdr>
        <w:top w:val="none" w:sz="0" w:space="0" w:color="auto"/>
        <w:left w:val="none" w:sz="0" w:space="0" w:color="auto"/>
        <w:bottom w:val="none" w:sz="0" w:space="0" w:color="auto"/>
        <w:right w:val="none" w:sz="0" w:space="0" w:color="auto"/>
      </w:divBdr>
    </w:div>
    <w:div w:id="282074367">
      <w:bodyDiv w:val="1"/>
      <w:marLeft w:val="0"/>
      <w:marRight w:val="0"/>
      <w:marTop w:val="0"/>
      <w:marBottom w:val="0"/>
      <w:divBdr>
        <w:top w:val="none" w:sz="0" w:space="0" w:color="auto"/>
        <w:left w:val="none" w:sz="0" w:space="0" w:color="auto"/>
        <w:bottom w:val="none" w:sz="0" w:space="0" w:color="auto"/>
        <w:right w:val="none" w:sz="0" w:space="0" w:color="auto"/>
      </w:divBdr>
    </w:div>
    <w:div w:id="285426336">
      <w:bodyDiv w:val="1"/>
      <w:marLeft w:val="0"/>
      <w:marRight w:val="0"/>
      <w:marTop w:val="0"/>
      <w:marBottom w:val="0"/>
      <w:divBdr>
        <w:top w:val="none" w:sz="0" w:space="0" w:color="auto"/>
        <w:left w:val="none" w:sz="0" w:space="0" w:color="auto"/>
        <w:bottom w:val="none" w:sz="0" w:space="0" w:color="auto"/>
        <w:right w:val="none" w:sz="0" w:space="0" w:color="auto"/>
      </w:divBdr>
    </w:div>
    <w:div w:id="288557274">
      <w:bodyDiv w:val="1"/>
      <w:marLeft w:val="0"/>
      <w:marRight w:val="0"/>
      <w:marTop w:val="0"/>
      <w:marBottom w:val="0"/>
      <w:divBdr>
        <w:top w:val="none" w:sz="0" w:space="0" w:color="auto"/>
        <w:left w:val="none" w:sz="0" w:space="0" w:color="auto"/>
        <w:bottom w:val="none" w:sz="0" w:space="0" w:color="auto"/>
        <w:right w:val="none" w:sz="0" w:space="0" w:color="auto"/>
      </w:divBdr>
    </w:div>
    <w:div w:id="290482939">
      <w:bodyDiv w:val="1"/>
      <w:marLeft w:val="0"/>
      <w:marRight w:val="0"/>
      <w:marTop w:val="0"/>
      <w:marBottom w:val="0"/>
      <w:divBdr>
        <w:top w:val="none" w:sz="0" w:space="0" w:color="auto"/>
        <w:left w:val="none" w:sz="0" w:space="0" w:color="auto"/>
        <w:bottom w:val="none" w:sz="0" w:space="0" w:color="auto"/>
        <w:right w:val="none" w:sz="0" w:space="0" w:color="auto"/>
      </w:divBdr>
    </w:div>
    <w:div w:id="296223299">
      <w:bodyDiv w:val="1"/>
      <w:marLeft w:val="0"/>
      <w:marRight w:val="0"/>
      <w:marTop w:val="0"/>
      <w:marBottom w:val="0"/>
      <w:divBdr>
        <w:top w:val="none" w:sz="0" w:space="0" w:color="auto"/>
        <w:left w:val="none" w:sz="0" w:space="0" w:color="auto"/>
        <w:bottom w:val="none" w:sz="0" w:space="0" w:color="auto"/>
        <w:right w:val="none" w:sz="0" w:space="0" w:color="auto"/>
      </w:divBdr>
    </w:div>
    <w:div w:id="318000259">
      <w:bodyDiv w:val="1"/>
      <w:marLeft w:val="0"/>
      <w:marRight w:val="0"/>
      <w:marTop w:val="0"/>
      <w:marBottom w:val="0"/>
      <w:divBdr>
        <w:top w:val="none" w:sz="0" w:space="0" w:color="auto"/>
        <w:left w:val="none" w:sz="0" w:space="0" w:color="auto"/>
        <w:bottom w:val="none" w:sz="0" w:space="0" w:color="auto"/>
        <w:right w:val="none" w:sz="0" w:space="0" w:color="auto"/>
      </w:divBdr>
    </w:div>
    <w:div w:id="324627948">
      <w:bodyDiv w:val="1"/>
      <w:marLeft w:val="0"/>
      <w:marRight w:val="0"/>
      <w:marTop w:val="0"/>
      <w:marBottom w:val="0"/>
      <w:divBdr>
        <w:top w:val="none" w:sz="0" w:space="0" w:color="auto"/>
        <w:left w:val="none" w:sz="0" w:space="0" w:color="auto"/>
        <w:bottom w:val="none" w:sz="0" w:space="0" w:color="auto"/>
        <w:right w:val="none" w:sz="0" w:space="0" w:color="auto"/>
      </w:divBdr>
    </w:div>
    <w:div w:id="325597561">
      <w:bodyDiv w:val="1"/>
      <w:marLeft w:val="0"/>
      <w:marRight w:val="0"/>
      <w:marTop w:val="0"/>
      <w:marBottom w:val="0"/>
      <w:divBdr>
        <w:top w:val="none" w:sz="0" w:space="0" w:color="auto"/>
        <w:left w:val="none" w:sz="0" w:space="0" w:color="auto"/>
        <w:bottom w:val="none" w:sz="0" w:space="0" w:color="auto"/>
        <w:right w:val="none" w:sz="0" w:space="0" w:color="auto"/>
      </w:divBdr>
    </w:div>
    <w:div w:id="326400752">
      <w:bodyDiv w:val="1"/>
      <w:marLeft w:val="0"/>
      <w:marRight w:val="0"/>
      <w:marTop w:val="0"/>
      <w:marBottom w:val="0"/>
      <w:divBdr>
        <w:top w:val="none" w:sz="0" w:space="0" w:color="auto"/>
        <w:left w:val="none" w:sz="0" w:space="0" w:color="auto"/>
        <w:bottom w:val="none" w:sz="0" w:space="0" w:color="auto"/>
        <w:right w:val="none" w:sz="0" w:space="0" w:color="auto"/>
      </w:divBdr>
    </w:div>
    <w:div w:id="332147298">
      <w:bodyDiv w:val="1"/>
      <w:marLeft w:val="0"/>
      <w:marRight w:val="0"/>
      <w:marTop w:val="0"/>
      <w:marBottom w:val="0"/>
      <w:divBdr>
        <w:top w:val="none" w:sz="0" w:space="0" w:color="auto"/>
        <w:left w:val="none" w:sz="0" w:space="0" w:color="auto"/>
        <w:bottom w:val="none" w:sz="0" w:space="0" w:color="auto"/>
        <w:right w:val="none" w:sz="0" w:space="0" w:color="auto"/>
      </w:divBdr>
    </w:div>
    <w:div w:id="354427274">
      <w:bodyDiv w:val="1"/>
      <w:marLeft w:val="0"/>
      <w:marRight w:val="0"/>
      <w:marTop w:val="0"/>
      <w:marBottom w:val="0"/>
      <w:divBdr>
        <w:top w:val="none" w:sz="0" w:space="0" w:color="auto"/>
        <w:left w:val="none" w:sz="0" w:space="0" w:color="auto"/>
        <w:bottom w:val="none" w:sz="0" w:space="0" w:color="auto"/>
        <w:right w:val="none" w:sz="0" w:space="0" w:color="auto"/>
      </w:divBdr>
    </w:div>
    <w:div w:id="364183925">
      <w:bodyDiv w:val="1"/>
      <w:marLeft w:val="0"/>
      <w:marRight w:val="0"/>
      <w:marTop w:val="0"/>
      <w:marBottom w:val="0"/>
      <w:divBdr>
        <w:top w:val="none" w:sz="0" w:space="0" w:color="auto"/>
        <w:left w:val="none" w:sz="0" w:space="0" w:color="auto"/>
        <w:bottom w:val="none" w:sz="0" w:space="0" w:color="auto"/>
        <w:right w:val="none" w:sz="0" w:space="0" w:color="auto"/>
      </w:divBdr>
    </w:div>
    <w:div w:id="369959062">
      <w:bodyDiv w:val="1"/>
      <w:marLeft w:val="0"/>
      <w:marRight w:val="0"/>
      <w:marTop w:val="0"/>
      <w:marBottom w:val="0"/>
      <w:divBdr>
        <w:top w:val="none" w:sz="0" w:space="0" w:color="auto"/>
        <w:left w:val="none" w:sz="0" w:space="0" w:color="auto"/>
        <w:bottom w:val="none" w:sz="0" w:space="0" w:color="auto"/>
        <w:right w:val="none" w:sz="0" w:space="0" w:color="auto"/>
      </w:divBdr>
    </w:div>
    <w:div w:id="370494037">
      <w:bodyDiv w:val="1"/>
      <w:marLeft w:val="0"/>
      <w:marRight w:val="0"/>
      <w:marTop w:val="0"/>
      <w:marBottom w:val="0"/>
      <w:divBdr>
        <w:top w:val="none" w:sz="0" w:space="0" w:color="auto"/>
        <w:left w:val="none" w:sz="0" w:space="0" w:color="auto"/>
        <w:bottom w:val="none" w:sz="0" w:space="0" w:color="auto"/>
        <w:right w:val="none" w:sz="0" w:space="0" w:color="auto"/>
      </w:divBdr>
    </w:div>
    <w:div w:id="376465862">
      <w:bodyDiv w:val="1"/>
      <w:marLeft w:val="0"/>
      <w:marRight w:val="0"/>
      <w:marTop w:val="0"/>
      <w:marBottom w:val="0"/>
      <w:divBdr>
        <w:top w:val="none" w:sz="0" w:space="0" w:color="auto"/>
        <w:left w:val="none" w:sz="0" w:space="0" w:color="auto"/>
        <w:bottom w:val="none" w:sz="0" w:space="0" w:color="auto"/>
        <w:right w:val="none" w:sz="0" w:space="0" w:color="auto"/>
      </w:divBdr>
    </w:div>
    <w:div w:id="419331504">
      <w:bodyDiv w:val="1"/>
      <w:marLeft w:val="0"/>
      <w:marRight w:val="0"/>
      <w:marTop w:val="0"/>
      <w:marBottom w:val="0"/>
      <w:divBdr>
        <w:top w:val="none" w:sz="0" w:space="0" w:color="auto"/>
        <w:left w:val="none" w:sz="0" w:space="0" w:color="auto"/>
        <w:bottom w:val="none" w:sz="0" w:space="0" w:color="auto"/>
        <w:right w:val="none" w:sz="0" w:space="0" w:color="auto"/>
      </w:divBdr>
    </w:div>
    <w:div w:id="426658301">
      <w:bodyDiv w:val="1"/>
      <w:marLeft w:val="0"/>
      <w:marRight w:val="0"/>
      <w:marTop w:val="0"/>
      <w:marBottom w:val="0"/>
      <w:divBdr>
        <w:top w:val="none" w:sz="0" w:space="0" w:color="auto"/>
        <w:left w:val="none" w:sz="0" w:space="0" w:color="auto"/>
        <w:bottom w:val="none" w:sz="0" w:space="0" w:color="auto"/>
        <w:right w:val="none" w:sz="0" w:space="0" w:color="auto"/>
      </w:divBdr>
    </w:div>
    <w:div w:id="435322837">
      <w:bodyDiv w:val="1"/>
      <w:marLeft w:val="0"/>
      <w:marRight w:val="0"/>
      <w:marTop w:val="0"/>
      <w:marBottom w:val="0"/>
      <w:divBdr>
        <w:top w:val="none" w:sz="0" w:space="0" w:color="auto"/>
        <w:left w:val="none" w:sz="0" w:space="0" w:color="auto"/>
        <w:bottom w:val="none" w:sz="0" w:space="0" w:color="auto"/>
        <w:right w:val="none" w:sz="0" w:space="0" w:color="auto"/>
      </w:divBdr>
    </w:div>
    <w:div w:id="441190279">
      <w:bodyDiv w:val="1"/>
      <w:marLeft w:val="0"/>
      <w:marRight w:val="0"/>
      <w:marTop w:val="0"/>
      <w:marBottom w:val="0"/>
      <w:divBdr>
        <w:top w:val="none" w:sz="0" w:space="0" w:color="auto"/>
        <w:left w:val="none" w:sz="0" w:space="0" w:color="auto"/>
        <w:bottom w:val="none" w:sz="0" w:space="0" w:color="auto"/>
        <w:right w:val="none" w:sz="0" w:space="0" w:color="auto"/>
      </w:divBdr>
    </w:div>
    <w:div w:id="462626647">
      <w:bodyDiv w:val="1"/>
      <w:marLeft w:val="0"/>
      <w:marRight w:val="0"/>
      <w:marTop w:val="0"/>
      <w:marBottom w:val="0"/>
      <w:divBdr>
        <w:top w:val="none" w:sz="0" w:space="0" w:color="auto"/>
        <w:left w:val="none" w:sz="0" w:space="0" w:color="auto"/>
        <w:bottom w:val="none" w:sz="0" w:space="0" w:color="auto"/>
        <w:right w:val="none" w:sz="0" w:space="0" w:color="auto"/>
      </w:divBdr>
    </w:div>
    <w:div w:id="480539001">
      <w:bodyDiv w:val="1"/>
      <w:marLeft w:val="0"/>
      <w:marRight w:val="0"/>
      <w:marTop w:val="0"/>
      <w:marBottom w:val="0"/>
      <w:divBdr>
        <w:top w:val="none" w:sz="0" w:space="0" w:color="auto"/>
        <w:left w:val="none" w:sz="0" w:space="0" w:color="auto"/>
        <w:bottom w:val="none" w:sz="0" w:space="0" w:color="auto"/>
        <w:right w:val="none" w:sz="0" w:space="0" w:color="auto"/>
      </w:divBdr>
    </w:div>
    <w:div w:id="481509847">
      <w:bodyDiv w:val="1"/>
      <w:marLeft w:val="0"/>
      <w:marRight w:val="0"/>
      <w:marTop w:val="0"/>
      <w:marBottom w:val="0"/>
      <w:divBdr>
        <w:top w:val="none" w:sz="0" w:space="0" w:color="auto"/>
        <w:left w:val="none" w:sz="0" w:space="0" w:color="auto"/>
        <w:bottom w:val="none" w:sz="0" w:space="0" w:color="auto"/>
        <w:right w:val="none" w:sz="0" w:space="0" w:color="auto"/>
      </w:divBdr>
    </w:div>
    <w:div w:id="484127410">
      <w:bodyDiv w:val="1"/>
      <w:marLeft w:val="0"/>
      <w:marRight w:val="0"/>
      <w:marTop w:val="0"/>
      <w:marBottom w:val="0"/>
      <w:divBdr>
        <w:top w:val="none" w:sz="0" w:space="0" w:color="auto"/>
        <w:left w:val="none" w:sz="0" w:space="0" w:color="auto"/>
        <w:bottom w:val="none" w:sz="0" w:space="0" w:color="auto"/>
        <w:right w:val="none" w:sz="0" w:space="0" w:color="auto"/>
      </w:divBdr>
    </w:div>
    <w:div w:id="491674987">
      <w:bodyDiv w:val="1"/>
      <w:marLeft w:val="0"/>
      <w:marRight w:val="0"/>
      <w:marTop w:val="0"/>
      <w:marBottom w:val="0"/>
      <w:divBdr>
        <w:top w:val="none" w:sz="0" w:space="0" w:color="auto"/>
        <w:left w:val="none" w:sz="0" w:space="0" w:color="auto"/>
        <w:bottom w:val="none" w:sz="0" w:space="0" w:color="auto"/>
        <w:right w:val="none" w:sz="0" w:space="0" w:color="auto"/>
      </w:divBdr>
    </w:div>
    <w:div w:id="500857569">
      <w:bodyDiv w:val="1"/>
      <w:marLeft w:val="0"/>
      <w:marRight w:val="0"/>
      <w:marTop w:val="0"/>
      <w:marBottom w:val="0"/>
      <w:divBdr>
        <w:top w:val="none" w:sz="0" w:space="0" w:color="auto"/>
        <w:left w:val="none" w:sz="0" w:space="0" w:color="auto"/>
        <w:bottom w:val="none" w:sz="0" w:space="0" w:color="auto"/>
        <w:right w:val="none" w:sz="0" w:space="0" w:color="auto"/>
      </w:divBdr>
    </w:div>
    <w:div w:id="503932179">
      <w:bodyDiv w:val="1"/>
      <w:marLeft w:val="0"/>
      <w:marRight w:val="0"/>
      <w:marTop w:val="0"/>
      <w:marBottom w:val="0"/>
      <w:divBdr>
        <w:top w:val="none" w:sz="0" w:space="0" w:color="auto"/>
        <w:left w:val="none" w:sz="0" w:space="0" w:color="auto"/>
        <w:bottom w:val="none" w:sz="0" w:space="0" w:color="auto"/>
        <w:right w:val="none" w:sz="0" w:space="0" w:color="auto"/>
      </w:divBdr>
    </w:div>
    <w:div w:id="519200622">
      <w:bodyDiv w:val="1"/>
      <w:marLeft w:val="0"/>
      <w:marRight w:val="0"/>
      <w:marTop w:val="0"/>
      <w:marBottom w:val="0"/>
      <w:divBdr>
        <w:top w:val="none" w:sz="0" w:space="0" w:color="auto"/>
        <w:left w:val="none" w:sz="0" w:space="0" w:color="auto"/>
        <w:bottom w:val="none" w:sz="0" w:space="0" w:color="auto"/>
        <w:right w:val="none" w:sz="0" w:space="0" w:color="auto"/>
      </w:divBdr>
    </w:div>
    <w:div w:id="552427140">
      <w:bodyDiv w:val="1"/>
      <w:marLeft w:val="0"/>
      <w:marRight w:val="0"/>
      <w:marTop w:val="0"/>
      <w:marBottom w:val="0"/>
      <w:divBdr>
        <w:top w:val="none" w:sz="0" w:space="0" w:color="auto"/>
        <w:left w:val="none" w:sz="0" w:space="0" w:color="auto"/>
        <w:bottom w:val="none" w:sz="0" w:space="0" w:color="auto"/>
        <w:right w:val="none" w:sz="0" w:space="0" w:color="auto"/>
      </w:divBdr>
    </w:div>
    <w:div w:id="555748626">
      <w:bodyDiv w:val="1"/>
      <w:marLeft w:val="0"/>
      <w:marRight w:val="0"/>
      <w:marTop w:val="0"/>
      <w:marBottom w:val="0"/>
      <w:divBdr>
        <w:top w:val="none" w:sz="0" w:space="0" w:color="auto"/>
        <w:left w:val="none" w:sz="0" w:space="0" w:color="auto"/>
        <w:bottom w:val="none" w:sz="0" w:space="0" w:color="auto"/>
        <w:right w:val="none" w:sz="0" w:space="0" w:color="auto"/>
      </w:divBdr>
    </w:div>
    <w:div w:id="556360690">
      <w:bodyDiv w:val="1"/>
      <w:marLeft w:val="0"/>
      <w:marRight w:val="0"/>
      <w:marTop w:val="0"/>
      <w:marBottom w:val="0"/>
      <w:divBdr>
        <w:top w:val="none" w:sz="0" w:space="0" w:color="auto"/>
        <w:left w:val="none" w:sz="0" w:space="0" w:color="auto"/>
        <w:bottom w:val="none" w:sz="0" w:space="0" w:color="auto"/>
        <w:right w:val="none" w:sz="0" w:space="0" w:color="auto"/>
      </w:divBdr>
    </w:div>
    <w:div w:id="568538837">
      <w:bodyDiv w:val="1"/>
      <w:marLeft w:val="0"/>
      <w:marRight w:val="0"/>
      <w:marTop w:val="0"/>
      <w:marBottom w:val="0"/>
      <w:divBdr>
        <w:top w:val="none" w:sz="0" w:space="0" w:color="auto"/>
        <w:left w:val="none" w:sz="0" w:space="0" w:color="auto"/>
        <w:bottom w:val="none" w:sz="0" w:space="0" w:color="auto"/>
        <w:right w:val="none" w:sz="0" w:space="0" w:color="auto"/>
      </w:divBdr>
    </w:div>
    <w:div w:id="615866224">
      <w:bodyDiv w:val="1"/>
      <w:marLeft w:val="0"/>
      <w:marRight w:val="0"/>
      <w:marTop w:val="0"/>
      <w:marBottom w:val="0"/>
      <w:divBdr>
        <w:top w:val="none" w:sz="0" w:space="0" w:color="auto"/>
        <w:left w:val="none" w:sz="0" w:space="0" w:color="auto"/>
        <w:bottom w:val="none" w:sz="0" w:space="0" w:color="auto"/>
        <w:right w:val="none" w:sz="0" w:space="0" w:color="auto"/>
      </w:divBdr>
    </w:div>
    <w:div w:id="616569944">
      <w:bodyDiv w:val="1"/>
      <w:marLeft w:val="0"/>
      <w:marRight w:val="0"/>
      <w:marTop w:val="0"/>
      <w:marBottom w:val="0"/>
      <w:divBdr>
        <w:top w:val="none" w:sz="0" w:space="0" w:color="auto"/>
        <w:left w:val="none" w:sz="0" w:space="0" w:color="auto"/>
        <w:bottom w:val="none" w:sz="0" w:space="0" w:color="auto"/>
        <w:right w:val="none" w:sz="0" w:space="0" w:color="auto"/>
      </w:divBdr>
    </w:div>
    <w:div w:id="628509257">
      <w:bodyDiv w:val="1"/>
      <w:marLeft w:val="0"/>
      <w:marRight w:val="0"/>
      <w:marTop w:val="0"/>
      <w:marBottom w:val="0"/>
      <w:divBdr>
        <w:top w:val="none" w:sz="0" w:space="0" w:color="auto"/>
        <w:left w:val="none" w:sz="0" w:space="0" w:color="auto"/>
        <w:bottom w:val="none" w:sz="0" w:space="0" w:color="auto"/>
        <w:right w:val="none" w:sz="0" w:space="0" w:color="auto"/>
      </w:divBdr>
    </w:div>
    <w:div w:id="636254406">
      <w:bodyDiv w:val="1"/>
      <w:marLeft w:val="0"/>
      <w:marRight w:val="0"/>
      <w:marTop w:val="0"/>
      <w:marBottom w:val="0"/>
      <w:divBdr>
        <w:top w:val="none" w:sz="0" w:space="0" w:color="auto"/>
        <w:left w:val="none" w:sz="0" w:space="0" w:color="auto"/>
        <w:bottom w:val="none" w:sz="0" w:space="0" w:color="auto"/>
        <w:right w:val="none" w:sz="0" w:space="0" w:color="auto"/>
      </w:divBdr>
    </w:div>
    <w:div w:id="636758459">
      <w:bodyDiv w:val="1"/>
      <w:marLeft w:val="0"/>
      <w:marRight w:val="0"/>
      <w:marTop w:val="0"/>
      <w:marBottom w:val="0"/>
      <w:divBdr>
        <w:top w:val="none" w:sz="0" w:space="0" w:color="auto"/>
        <w:left w:val="none" w:sz="0" w:space="0" w:color="auto"/>
        <w:bottom w:val="none" w:sz="0" w:space="0" w:color="auto"/>
        <w:right w:val="none" w:sz="0" w:space="0" w:color="auto"/>
      </w:divBdr>
    </w:div>
    <w:div w:id="643701179">
      <w:bodyDiv w:val="1"/>
      <w:marLeft w:val="0"/>
      <w:marRight w:val="0"/>
      <w:marTop w:val="0"/>
      <w:marBottom w:val="0"/>
      <w:divBdr>
        <w:top w:val="none" w:sz="0" w:space="0" w:color="auto"/>
        <w:left w:val="none" w:sz="0" w:space="0" w:color="auto"/>
        <w:bottom w:val="none" w:sz="0" w:space="0" w:color="auto"/>
        <w:right w:val="none" w:sz="0" w:space="0" w:color="auto"/>
      </w:divBdr>
    </w:div>
    <w:div w:id="651371226">
      <w:bodyDiv w:val="1"/>
      <w:marLeft w:val="0"/>
      <w:marRight w:val="0"/>
      <w:marTop w:val="0"/>
      <w:marBottom w:val="0"/>
      <w:divBdr>
        <w:top w:val="none" w:sz="0" w:space="0" w:color="auto"/>
        <w:left w:val="none" w:sz="0" w:space="0" w:color="auto"/>
        <w:bottom w:val="none" w:sz="0" w:space="0" w:color="auto"/>
        <w:right w:val="none" w:sz="0" w:space="0" w:color="auto"/>
      </w:divBdr>
    </w:div>
    <w:div w:id="659623176">
      <w:bodyDiv w:val="1"/>
      <w:marLeft w:val="0"/>
      <w:marRight w:val="0"/>
      <w:marTop w:val="0"/>
      <w:marBottom w:val="0"/>
      <w:divBdr>
        <w:top w:val="none" w:sz="0" w:space="0" w:color="auto"/>
        <w:left w:val="none" w:sz="0" w:space="0" w:color="auto"/>
        <w:bottom w:val="none" w:sz="0" w:space="0" w:color="auto"/>
        <w:right w:val="none" w:sz="0" w:space="0" w:color="auto"/>
      </w:divBdr>
    </w:div>
    <w:div w:id="659846211">
      <w:bodyDiv w:val="1"/>
      <w:marLeft w:val="0"/>
      <w:marRight w:val="0"/>
      <w:marTop w:val="0"/>
      <w:marBottom w:val="0"/>
      <w:divBdr>
        <w:top w:val="none" w:sz="0" w:space="0" w:color="auto"/>
        <w:left w:val="none" w:sz="0" w:space="0" w:color="auto"/>
        <w:bottom w:val="none" w:sz="0" w:space="0" w:color="auto"/>
        <w:right w:val="none" w:sz="0" w:space="0" w:color="auto"/>
      </w:divBdr>
    </w:div>
    <w:div w:id="660817503">
      <w:bodyDiv w:val="1"/>
      <w:marLeft w:val="0"/>
      <w:marRight w:val="0"/>
      <w:marTop w:val="0"/>
      <w:marBottom w:val="0"/>
      <w:divBdr>
        <w:top w:val="none" w:sz="0" w:space="0" w:color="auto"/>
        <w:left w:val="none" w:sz="0" w:space="0" w:color="auto"/>
        <w:bottom w:val="none" w:sz="0" w:space="0" w:color="auto"/>
        <w:right w:val="none" w:sz="0" w:space="0" w:color="auto"/>
      </w:divBdr>
    </w:div>
    <w:div w:id="689333041">
      <w:bodyDiv w:val="1"/>
      <w:marLeft w:val="0"/>
      <w:marRight w:val="0"/>
      <w:marTop w:val="0"/>
      <w:marBottom w:val="0"/>
      <w:divBdr>
        <w:top w:val="none" w:sz="0" w:space="0" w:color="auto"/>
        <w:left w:val="none" w:sz="0" w:space="0" w:color="auto"/>
        <w:bottom w:val="none" w:sz="0" w:space="0" w:color="auto"/>
        <w:right w:val="none" w:sz="0" w:space="0" w:color="auto"/>
      </w:divBdr>
    </w:div>
    <w:div w:id="695885983">
      <w:bodyDiv w:val="1"/>
      <w:marLeft w:val="0"/>
      <w:marRight w:val="0"/>
      <w:marTop w:val="0"/>
      <w:marBottom w:val="0"/>
      <w:divBdr>
        <w:top w:val="none" w:sz="0" w:space="0" w:color="auto"/>
        <w:left w:val="none" w:sz="0" w:space="0" w:color="auto"/>
        <w:bottom w:val="none" w:sz="0" w:space="0" w:color="auto"/>
        <w:right w:val="none" w:sz="0" w:space="0" w:color="auto"/>
      </w:divBdr>
    </w:div>
    <w:div w:id="704450188">
      <w:bodyDiv w:val="1"/>
      <w:marLeft w:val="0"/>
      <w:marRight w:val="0"/>
      <w:marTop w:val="0"/>
      <w:marBottom w:val="0"/>
      <w:divBdr>
        <w:top w:val="none" w:sz="0" w:space="0" w:color="auto"/>
        <w:left w:val="none" w:sz="0" w:space="0" w:color="auto"/>
        <w:bottom w:val="none" w:sz="0" w:space="0" w:color="auto"/>
        <w:right w:val="none" w:sz="0" w:space="0" w:color="auto"/>
      </w:divBdr>
    </w:div>
    <w:div w:id="730885876">
      <w:bodyDiv w:val="1"/>
      <w:marLeft w:val="0"/>
      <w:marRight w:val="0"/>
      <w:marTop w:val="0"/>
      <w:marBottom w:val="0"/>
      <w:divBdr>
        <w:top w:val="none" w:sz="0" w:space="0" w:color="auto"/>
        <w:left w:val="none" w:sz="0" w:space="0" w:color="auto"/>
        <w:bottom w:val="none" w:sz="0" w:space="0" w:color="auto"/>
        <w:right w:val="none" w:sz="0" w:space="0" w:color="auto"/>
      </w:divBdr>
    </w:div>
    <w:div w:id="756750264">
      <w:bodyDiv w:val="1"/>
      <w:marLeft w:val="0"/>
      <w:marRight w:val="0"/>
      <w:marTop w:val="0"/>
      <w:marBottom w:val="0"/>
      <w:divBdr>
        <w:top w:val="none" w:sz="0" w:space="0" w:color="auto"/>
        <w:left w:val="none" w:sz="0" w:space="0" w:color="auto"/>
        <w:bottom w:val="none" w:sz="0" w:space="0" w:color="auto"/>
        <w:right w:val="none" w:sz="0" w:space="0" w:color="auto"/>
      </w:divBdr>
    </w:div>
    <w:div w:id="768354046">
      <w:bodyDiv w:val="1"/>
      <w:marLeft w:val="0"/>
      <w:marRight w:val="0"/>
      <w:marTop w:val="0"/>
      <w:marBottom w:val="0"/>
      <w:divBdr>
        <w:top w:val="none" w:sz="0" w:space="0" w:color="auto"/>
        <w:left w:val="none" w:sz="0" w:space="0" w:color="auto"/>
        <w:bottom w:val="none" w:sz="0" w:space="0" w:color="auto"/>
        <w:right w:val="none" w:sz="0" w:space="0" w:color="auto"/>
      </w:divBdr>
    </w:div>
    <w:div w:id="768619359">
      <w:bodyDiv w:val="1"/>
      <w:marLeft w:val="0"/>
      <w:marRight w:val="0"/>
      <w:marTop w:val="0"/>
      <w:marBottom w:val="0"/>
      <w:divBdr>
        <w:top w:val="none" w:sz="0" w:space="0" w:color="auto"/>
        <w:left w:val="none" w:sz="0" w:space="0" w:color="auto"/>
        <w:bottom w:val="none" w:sz="0" w:space="0" w:color="auto"/>
        <w:right w:val="none" w:sz="0" w:space="0" w:color="auto"/>
      </w:divBdr>
    </w:div>
    <w:div w:id="796029910">
      <w:bodyDiv w:val="1"/>
      <w:marLeft w:val="0"/>
      <w:marRight w:val="0"/>
      <w:marTop w:val="0"/>
      <w:marBottom w:val="0"/>
      <w:divBdr>
        <w:top w:val="none" w:sz="0" w:space="0" w:color="auto"/>
        <w:left w:val="none" w:sz="0" w:space="0" w:color="auto"/>
        <w:bottom w:val="none" w:sz="0" w:space="0" w:color="auto"/>
        <w:right w:val="none" w:sz="0" w:space="0" w:color="auto"/>
      </w:divBdr>
    </w:div>
    <w:div w:id="824979428">
      <w:bodyDiv w:val="1"/>
      <w:marLeft w:val="0"/>
      <w:marRight w:val="0"/>
      <w:marTop w:val="0"/>
      <w:marBottom w:val="0"/>
      <w:divBdr>
        <w:top w:val="none" w:sz="0" w:space="0" w:color="auto"/>
        <w:left w:val="none" w:sz="0" w:space="0" w:color="auto"/>
        <w:bottom w:val="none" w:sz="0" w:space="0" w:color="auto"/>
        <w:right w:val="none" w:sz="0" w:space="0" w:color="auto"/>
      </w:divBdr>
    </w:div>
    <w:div w:id="828402600">
      <w:bodyDiv w:val="1"/>
      <w:marLeft w:val="0"/>
      <w:marRight w:val="0"/>
      <w:marTop w:val="0"/>
      <w:marBottom w:val="0"/>
      <w:divBdr>
        <w:top w:val="none" w:sz="0" w:space="0" w:color="auto"/>
        <w:left w:val="none" w:sz="0" w:space="0" w:color="auto"/>
        <w:bottom w:val="none" w:sz="0" w:space="0" w:color="auto"/>
        <w:right w:val="none" w:sz="0" w:space="0" w:color="auto"/>
      </w:divBdr>
    </w:div>
    <w:div w:id="830099175">
      <w:bodyDiv w:val="1"/>
      <w:marLeft w:val="0"/>
      <w:marRight w:val="0"/>
      <w:marTop w:val="0"/>
      <w:marBottom w:val="0"/>
      <w:divBdr>
        <w:top w:val="none" w:sz="0" w:space="0" w:color="auto"/>
        <w:left w:val="none" w:sz="0" w:space="0" w:color="auto"/>
        <w:bottom w:val="none" w:sz="0" w:space="0" w:color="auto"/>
        <w:right w:val="none" w:sz="0" w:space="0" w:color="auto"/>
      </w:divBdr>
    </w:div>
    <w:div w:id="855658547">
      <w:bodyDiv w:val="1"/>
      <w:marLeft w:val="0"/>
      <w:marRight w:val="0"/>
      <w:marTop w:val="0"/>
      <w:marBottom w:val="0"/>
      <w:divBdr>
        <w:top w:val="none" w:sz="0" w:space="0" w:color="auto"/>
        <w:left w:val="none" w:sz="0" w:space="0" w:color="auto"/>
        <w:bottom w:val="none" w:sz="0" w:space="0" w:color="auto"/>
        <w:right w:val="none" w:sz="0" w:space="0" w:color="auto"/>
      </w:divBdr>
    </w:div>
    <w:div w:id="861166546">
      <w:bodyDiv w:val="1"/>
      <w:marLeft w:val="0"/>
      <w:marRight w:val="0"/>
      <w:marTop w:val="0"/>
      <w:marBottom w:val="0"/>
      <w:divBdr>
        <w:top w:val="none" w:sz="0" w:space="0" w:color="auto"/>
        <w:left w:val="none" w:sz="0" w:space="0" w:color="auto"/>
        <w:bottom w:val="none" w:sz="0" w:space="0" w:color="auto"/>
        <w:right w:val="none" w:sz="0" w:space="0" w:color="auto"/>
      </w:divBdr>
    </w:div>
    <w:div w:id="864363326">
      <w:bodyDiv w:val="1"/>
      <w:marLeft w:val="0"/>
      <w:marRight w:val="0"/>
      <w:marTop w:val="0"/>
      <w:marBottom w:val="0"/>
      <w:divBdr>
        <w:top w:val="none" w:sz="0" w:space="0" w:color="auto"/>
        <w:left w:val="none" w:sz="0" w:space="0" w:color="auto"/>
        <w:bottom w:val="none" w:sz="0" w:space="0" w:color="auto"/>
        <w:right w:val="none" w:sz="0" w:space="0" w:color="auto"/>
      </w:divBdr>
    </w:div>
    <w:div w:id="870415828">
      <w:bodyDiv w:val="1"/>
      <w:marLeft w:val="0"/>
      <w:marRight w:val="0"/>
      <w:marTop w:val="0"/>
      <w:marBottom w:val="0"/>
      <w:divBdr>
        <w:top w:val="none" w:sz="0" w:space="0" w:color="auto"/>
        <w:left w:val="none" w:sz="0" w:space="0" w:color="auto"/>
        <w:bottom w:val="none" w:sz="0" w:space="0" w:color="auto"/>
        <w:right w:val="none" w:sz="0" w:space="0" w:color="auto"/>
      </w:divBdr>
    </w:div>
    <w:div w:id="902327464">
      <w:bodyDiv w:val="1"/>
      <w:marLeft w:val="0"/>
      <w:marRight w:val="0"/>
      <w:marTop w:val="0"/>
      <w:marBottom w:val="0"/>
      <w:divBdr>
        <w:top w:val="none" w:sz="0" w:space="0" w:color="auto"/>
        <w:left w:val="none" w:sz="0" w:space="0" w:color="auto"/>
        <w:bottom w:val="none" w:sz="0" w:space="0" w:color="auto"/>
        <w:right w:val="none" w:sz="0" w:space="0" w:color="auto"/>
      </w:divBdr>
    </w:div>
    <w:div w:id="921796033">
      <w:bodyDiv w:val="1"/>
      <w:marLeft w:val="0"/>
      <w:marRight w:val="0"/>
      <w:marTop w:val="0"/>
      <w:marBottom w:val="0"/>
      <w:divBdr>
        <w:top w:val="none" w:sz="0" w:space="0" w:color="auto"/>
        <w:left w:val="none" w:sz="0" w:space="0" w:color="auto"/>
        <w:bottom w:val="none" w:sz="0" w:space="0" w:color="auto"/>
        <w:right w:val="none" w:sz="0" w:space="0" w:color="auto"/>
      </w:divBdr>
    </w:div>
    <w:div w:id="925040720">
      <w:bodyDiv w:val="1"/>
      <w:marLeft w:val="0"/>
      <w:marRight w:val="0"/>
      <w:marTop w:val="0"/>
      <w:marBottom w:val="0"/>
      <w:divBdr>
        <w:top w:val="none" w:sz="0" w:space="0" w:color="auto"/>
        <w:left w:val="none" w:sz="0" w:space="0" w:color="auto"/>
        <w:bottom w:val="none" w:sz="0" w:space="0" w:color="auto"/>
        <w:right w:val="none" w:sz="0" w:space="0" w:color="auto"/>
      </w:divBdr>
    </w:div>
    <w:div w:id="931857609">
      <w:bodyDiv w:val="1"/>
      <w:marLeft w:val="0"/>
      <w:marRight w:val="0"/>
      <w:marTop w:val="0"/>
      <w:marBottom w:val="0"/>
      <w:divBdr>
        <w:top w:val="none" w:sz="0" w:space="0" w:color="auto"/>
        <w:left w:val="none" w:sz="0" w:space="0" w:color="auto"/>
        <w:bottom w:val="none" w:sz="0" w:space="0" w:color="auto"/>
        <w:right w:val="none" w:sz="0" w:space="0" w:color="auto"/>
      </w:divBdr>
    </w:div>
    <w:div w:id="931864239">
      <w:bodyDiv w:val="1"/>
      <w:marLeft w:val="0"/>
      <w:marRight w:val="0"/>
      <w:marTop w:val="0"/>
      <w:marBottom w:val="0"/>
      <w:divBdr>
        <w:top w:val="none" w:sz="0" w:space="0" w:color="auto"/>
        <w:left w:val="none" w:sz="0" w:space="0" w:color="auto"/>
        <w:bottom w:val="none" w:sz="0" w:space="0" w:color="auto"/>
        <w:right w:val="none" w:sz="0" w:space="0" w:color="auto"/>
      </w:divBdr>
    </w:div>
    <w:div w:id="939724241">
      <w:bodyDiv w:val="1"/>
      <w:marLeft w:val="0"/>
      <w:marRight w:val="0"/>
      <w:marTop w:val="0"/>
      <w:marBottom w:val="0"/>
      <w:divBdr>
        <w:top w:val="none" w:sz="0" w:space="0" w:color="auto"/>
        <w:left w:val="none" w:sz="0" w:space="0" w:color="auto"/>
        <w:bottom w:val="none" w:sz="0" w:space="0" w:color="auto"/>
        <w:right w:val="none" w:sz="0" w:space="0" w:color="auto"/>
      </w:divBdr>
    </w:div>
    <w:div w:id="940263305">
      <w:bodyDiv w:val="1"/>
      <w:marLeft w:val="0"/>
      <w:marRight w:val="0"/>
      <w:marTop w:val="0"/>
      <w:marBottom w:val="0"/>
      <w:divBdr>
        <w:top w:val="none" w:sz="0" w:space="0" w:color="auto"/>
        <w:left w:val="none" w:sz="0" w:space="0" w:color="auto"/>
        <w:bottom w:val="none" w:sz="0" w:space="0" w:color="auto"/>
        <w:right w:val="none" w:sz="0" w:space="0" w:color="auto"/>
      </w:divBdr>
    </w:div>
    <w:div w:id="960458245">
      <w:bodyDiv w:val="1"/>
      <w:marLeft w:val="0"/>
      <w:marRight w:val="0"/>
      <w:marTop w:val="0"/>
      <w:marBottom w:val="0"/>
      <w:divBdr>
        <w:top w:val="none" w:sz="0" w:space="0" w:color="auto"/>
        <w:left w:val="none" w:sz="0" w:space="0" w:color="auto"/>
        <w:bottom w:val="none" w:sz="0" w:space="0" w:color="auto"/>
        <w:right w:val="none" w:sz="0" w:space="0" w:color="auto"/>
      </w:divBdr>
    </w:div>
    <w:div w:id="971330249">
      <w:bodyDiv w:val="1"/>
      <w:marLeft w:val="0"/>
      <w:marRight w:val="0"/>
      <w:marTop w:val="0"/>
      <w:marBottom w:val="0"/>
      <w:divBdr>
        <w:top w:val="none" w:sz="0" w:space="0" w:color="auto"/>
        <w:left w:val="none" w:sz="0" w:space="0" w:color="auto"/>
        <w:bottom w:val="none" w:sz="0" w:space="0" w:color="auto"/>
        <w:right w:val="none" w:sz="0" w:space="0" w:color="auto"/>
      </w:divBdr>
    </w:div>
    <w:div w:id="985860585">
      <w:bodyDiv w:val="1"/>
      <w:marLeft w:val="0"/>
      <w:marRight w:val="0"/>
      <w:marTop w:val="0"/>
      <w:marBottom w:val="0"/>
      <w:divBdr>
        <w:top w:val="none" w:sz="0" w:space="0" w:color="auto"/>
        <w:left w:val="none" w:sz="0" w:space="0" w:color="auto"/>
        <w:bottom w:val="none" w:sz="0" w:space="0" w:color="auto"/>
        <w:right w:val="none" w:sz="0" w:space="0" w:color="auto"/>
      </w:divBdr>
    </w:div>
    <w:div w:id="1015379983">
      <w:bodyDiv w:val="1"/>
      <w:marLeft w:val="0"/>
      <w:marRight w:val="0"/>
      <w:marTop w:val="0"/>
      <w:marBottom w:val="0"/>
      <w:divBdr>
        <w:top w:val="none" w:sz="0" w:space="0" w:color="auto"/>
        <w:left w:val="none" w:sz="0" w:space="0" w:color="auto"/>
        <w:bottom w:val="none" w:sz="0" w:space="0" w:color="auto"/>
        <w:right w:val="none" w:sz="0" w:space="0" w:color="auto"/>
      </w:divBdr>
    </w:div>
    <w:div w:id="1021858386">
      <w:bodyDiv w:val="1"/>
      <w:marLeft w:val="0"/>
      <w:marRight w:val="0"/>
      <w:marTop w:val="0"/>
      <w:marBottom w:val="0"/>
      <w:divBdr>
        <w:top w:val="none" w:sz="0" w:space="0" w:color="auto"/>
        <w:left w:val="none" w:sz="0" w:space="0" w:color="auto"/>
        <w:bottom w:val="none" w:sz="0" w:space="0" w:color="auto"/>
        <w:right w:val="none" w:sz="0" w:space="0" w:color="auto"/>
      </w:divBdr>
    </w:div>
    <w:div w:id="1025251988">
      <w:bodyDiv w:val="1"/>
      <w:marLeft w:val="0"/>
      <w:marRight w:val="0"/>
      <w:marTop w:val="0"/>
      <w:marBottom w:val="0"/>
      <w:divBdr>
        <w:top w:val="none" w:sz="0" w:space="0" w:color="auto"/>
        <w:left w:val="none" w:sz="0" w:space="0" w:color="auto"/>
        <w:bottom w:val="none" w:sz="0" w:space="0" w:color="auto"/>
        <w:right w:val="none" w:sz="0" w:space="0" w:color="auto"/>
      </w:divBdr>
    </w:div>
    <w:div w:id="1032805041">
      <w:bodyDiv w:val="1"/>
      <w:marLeft w:val="0"/>
      <w:marRight w:val="0"/>
      <w:marTop w:val="0"/>
      <w:marBottom w:val="0"/>
      <w:divBdr>
        <w:top w:val="none" w:sz="0" w:space="0" w:color="auto"/>
        <w:left w:val="none" w:sz="0" w:space="0" w:color="auto"/>
        <w:bottom w:val="none" w:sz="0" w:space="0" w:color="auto"/>
        <w:right w:val="none" w:sz="0" w:space="0" w:color="auto"/>
      </w:divBdr>
    </w:div>
    <w:div w:id="1043555327">
      <w:bodyDiv w:val="1"/>
      <w:marLeft w:val="0"/>
      <w:marRight w:val="0"/>
      <w:marTop w:val="0"/>
      <w:marBottom w:val="0"/>
      <w:divBdr>
        <w:top w:val="none" w:sz="0" w:space="0" w:color="auto"/>
        <w:left w:val="none" w:sz="0" w:space="0" w:color="auto"/>
        <w:bottom w:val="none" w:sz="0" w:space="0" w:color="auto"/>
        <w:right w:val="none" w:sz="0" w:space="0" w:color="auto"/>
      </w:divBdr>
    </w:div>
    <w:div w:id="1049767771">
      <w:bodyDiv w:val="1"/>
      <w:marLeft w:val="0"/>
      <w:marRight w:val="0"/>
      <w:marTop w:val="0"/>
      <w:marBottom w:val="0"/>
      <w:divBdr>
        <w:top w:val="none" w:sz="0" w:space="0" w:color="auto"/>
        <w:left w:val="none" w:sz="0" w:space="0" w:color="auto"/>
        <w:bottom w:val="none" w:sz="0" w:space="0" w:color="auto"/>
        <w:right w:val="none" w:sz="0" w:space="0" w:color="auto"/>
      </w:divBdr>
    </w:div>
    <w:div w:id="1066489049">
      <w:bodyDiv w:val="1"/>
      <w:marLeft w:val="0"/>
      <w:marRight w:val="0"/>
      <w:marTop w:val="0"/>
      <w:marBottom w:val="0"/>
      <w:divBdr>
        <w:top w:val="none" w:sz="0" w:space="0" w:color="auto"/>
        <w:left w:val="none" w:sz="0" w:space="0" w:color="auto"/>
        <w:bottom w:val="none" w:sz="0" w:space="0" w:color="auto"/>
        <w:right w:val="none" w:sz="0" w:space="0" w:color="auto"/>
      </w:divBdr>
    </w:div>
    <w:div w:id="1077895014">
      <w:bodyDiv w:val="1"/>
      <w:marLeft w:val="0"/>
      <w:marRight w:val="0"/>
      <w:marTop w:val="0"/>
      <w:marBottom w:val="0"/>
      <w:divBdr>
        <w:top w:val="none" w:sz="0" w:space="0" w:color="auto"/>
        <w:left w:val="none" w:sz="0" w:space="0" w:color="auto"/>
        <w:bottom w:val="none" w:sz="0" w:space="0" w:color="auto"/>
        <w:right w:val="none" w:sz="0" w:space="0" w:color="auto"/>
      </w:divBdr>
    </w:div>
    <w:div w:id="1081177925">
      <w:bodyDiv w:val="1"/>
      <w:marLeft w:val="0"/>
      <w:marRight w:val="0"/>
      <w:marTop w:val="0"/>
      <w:marBottom w:val="0"/>
      <w:divBdr>
        <w:top w:val="none" w:sz="0" w:space="0" w:color="auto"/>
        <w:left w:val="none" w:sz="0" w:space="0" w:color="auto"/>
        <w:bottom w:val="none" w:sz="0" w:space="0" w:color="auto"/>
        <w:right w:val="none" w:sz="0" w:space="0" w:color="auto"/>
      </w:divBdr>
    </w:div>
    <w:div w:id="1083989657">
      <w:bodyDiv w:val="1"/>
      <w:marLeft w:val="0"/>
      <w:marRight w:val="0"/>
      <w:marTop w:val="0"/>
      <w:marBottom w:val="0"/>
      <w:divBdr>
        <w:top w:val="none" w:sz="0" w:space="0" w:color="auto"/>
        <w:left w:val="none" w:sz="0" w:space="0" w:color="auto"/>
        <w:bottom w:val="none" w:sz="0" w:space="0" w:color="auto"/>
        <w:right w:val="none" w:sz="0" w:space="0" w:color="auto"/>
      </w:divBdr>
    </w:div>
    <w:div w:id="1089039335">
      <w:bodyDiv w:val="1"/>
      <w:marLeft w:val="0"/>
      <w:marRight w:val="0"/>
      <w:marTop w:val="0"/>
      <w:marBottom w:val="0"/>
      <w:divBdr>
        <w:top w:val="none" w:sz="0" w:space="0" w:color="auto"/>
        <w:left w:val="none" w:sz="0" w:space="0" w:color="auto"/>
        <w:bottom w:val="none" w:sz="0" w:space="0" w:color="auto"/>
        <w:right w:val="none" w:sz="0" w:space="0" w:color="auto"/>
      </w:divBdr>
    </w:div>
    <w:div w:id="1090656866">
      <w:bodyDiv w:val="1"/>
      <w:marLeft w:val="0"/>
      <w:marRight w:val="0"/>
      <w:marTop w:val="0"/>
      <w:marBottom w:val="0"/>
      <w:divBdr>
        <w:top w:val="none" w:sz="0" w:space="0" w:color="auto"/>
        <w:left w:val="none" w:sz="0" w:space="0" w:color="auto"/>
        <w:bottom w:val="none" w:sz="0" w:space="0" w:color="auto"/>
        <w:right w:val="none" w:sz="0" w:space="0" w:color="auto"/>
      </w:divBdr>
    </w:div>
    <w:div w:id="1095513776">
      <w:bodyDiv w:val="1"/>
      <w:marLeft w:val="0"/>
      <w:marRight w:val="0"/>
      <w:marTop w:val="0"/>
      <w:marBottom w:val="0"/>
      <w:divBdr>
        <w:top w:val="none" w:sz="0" w:space="0" w:color="auto"/>
        <w:left w:val="none" w:sz="0" w:space="0" w:color="auto"/>
        <w:bottom w:val="none" w:sz="0" w:space="0" w:color="auto"/>
        <w:right w:val="none" w:sz="0" w:space="0" w:color="auto"/>
      </w:divBdr>
    </w:div>
    <w:div w:id="1106661236">
      <w:bodyDiv w:val="1"/>
      <w:marLeft w:val="0"/>
      <w:marRight w:val="0"/>
      <w:marTop w:val="0"/>
      <w:marBottom w:val="0"/>
      <w:divBdr>
        <w:top w:val="none" w:sz="0" w:space="0" w:color="auto"/>
        <w:left w:val="none" w:sz="0" w:space="0" w:color="auto"/>
        <w:bottom w:val="none" w:sz="0" w:space="0" w:color="auto"/>
        <w:right w:val="none" w:sz="0" w:space="0" w:color="auto"/>
      </w:divBdr>
    </w:div>
    <w:div w:id="1114055725">
      <w:bodyDiv w:val="1"/>
      <w:marLeft w:val="0"/>
      <w:marRight w:val="0"/>
      <w:marTop w:val="0"/>
      <w:marBottom w:val="0"/>
      <w:divBdr>
        <w:top w:val="none" w:sz="0" w:space="0" w:color="auto"/>
        <w:left w:val="none" w:sz="0" w:space="0" w:color="auto"/>
        <w:bottom w:val="none" w:sz="0" w:space="0" w:color="auto"/>
        <w:right w:val="none" w:sz="0" w:space="0" w:color="auto"/>
      </w:divBdr>
    </w:div>
    <w:div w:id="1133716145">
      <w:bodyDiv w:val="1"/>
      <w:marLeft w:val="0"/>
      <w:marRight w:val="0"/>
      <w:marTop w:val="0"/>
      <w:marBottom w:val="0"/>
      <w:divBdr>
        <w:top w:val="none" w:sz="0" w:space="0" w:color="auto"/>
        <w:left w:val="none" w:sz="0" w:space="0" w:color="auto"/>
        <w:bottom w:val="none" w:sz="0" w:space="0" w:color="auto"/>
        <w:right w:val="none" w:sz="0" w:space="0" w:color="auto"/>
      </w:divBdr>
    </w:div>
    <w:div w:id="1138184771">
      <w:bodyDiv w:val="1"/>
      <w:marLeft w:val="0"/>
      <w:marRight w:val="0"/>
      <w:marTop w:val="0"/>
      <w:marBottom w:val="0"/>
      <w:divBdr>
        <w:top w:val="none" w:sz="0" w:space="0" w:color="auto"/>
        <w:left w:val="none" w:sz="0" w:space="0" w:color="auto"/>
        <w:bottom w:val="none" w:sz="0" w:space="0" w:color="auto"/>
        <w:right w:val="none" w:sz="0" w:space="0" w:color="auto"/>
      </w:divBdr>
    </w:div>
    <w:div w:id="1143346563">
      <w:bodyDiv w:val="1"/>
      <w:marLeft w:val="0"/>
      <w:marRight w:val="0"/>
      <w:marTop w:val="0"/>
      <w:marBottom w:val="0"/>
      <w:divBdr>
        <w:top w:val="none" w:sz="0" w:space="0" w:color="auto"/>
        <w:left w:val="none" w:sz="0" w:space="0" w:color="auto"/>
        <w:bottom w:val="none" w:sz="0" w:space="0" w:color="auto"/>
        <w:right w:val="none" w:sz="0" w:space="0" w:color="auto"/>
      </w:divBdr>
    </w:div>
    <w:div w:id="1148866228">
      <w:bodyDiv w:val="1"/>
      <w:marLeft w:val="0"/>
      <w:marRight w:val="0"/>
      <w:marTop w:val="0"/>
      <w:marBottom w:val="0"/>
      <w:divBdr>
        <w:top w:val="none" w:sz="0" w:space="0" w:color="auto"/>
        <w:left w:val="none" w:sz="0" w:space="0" w:color="auto"/>
        <w:bottom w:val="none" w:sz="0" w:space="0" w:color="auto"/>
        <w:right w:val="none" w:sz="0" w:space="0" w:color="auto"/>
      </w:divBdr>
    </w:div>
    <w:div w:id="1154954057">
      <w:bodyDiv w:val="1"/>
      <w:marLeft w:val="0"/>
      <w:marRight w:val="0"/>
      <w:marTop w:val="0"/>
      <w:marBottom w:val="0"/>
      <w:divBdr>
        <w:top w:val="none" w:sz="0" w:space="0" w:color="auto"/>
        <w:left w:val="none" w:sz="0" w:space="0" w:color="auto"/>
        <w:bottom w:val="none" w:sz="0" w:space="0" w:color="auto"/>
        <w:right w:val="none" w:sz="0" w:space="0" w:color="auto"/>
      </w:divBdr>
    </w:div>
    <w:div w:id="1158425713">
      <w:bodyDiv w:val="1"/>
      <w:marLeft w:val="0"/>
      <w:marRight w:val="0"/>
      <w:marTop w:val="0"/>
      <w:marBottom w:val="0"/>
      <w:divBdr>
        <w:top w:val="none" w:sz="0" w:space="0" w:color="auto"/>
        <w:left w:val="none" w:sz="0" w:space="0" w:color="auto"/>
        <w:bottom w:val="none" w:sz="0" w:space="0" w:color="auto"/>
        <w:right w:val="none" w:sz="0" w:space="0" w:color="auto"/>
      </w:divBdr>
    </w:div>
    <w:div w:id="1168055867">
      <w:bodyDiv w:val="1"/>
      <w:marLeft w:val="0"/>
      <w:marRight w:val="0"/>
      <w:marTop w:val="0"/>
      <w:marBottom w:val="0"/>
      <w:divBdr>
        <w:top w:val="none" w:sz="0" w:space="0" w:color="auto"/>
        <w:left w:val="none" w:sz="0" w:space="0" w:color="auto"/>
        <w:bottom w:val="none" w:sz="0" w:space="0" w:color="auto"/>
        <w:right w:val="none" w:sz="0" w:space="0" w:color="auto"/>
      </w:divBdr>
    </w:div>
    <w:div w:id="1204444985">
      <w:bodyDiv w:val="1"/>
      <w:marLeft w:val="0"/>
      <w:marRight w:val="0"/>
      <w:marTop w:val="0"/>
      <w:marBottom w:val="0"/>
      <w:divBdr>
        <w:top w:val="none" w:sz="0" w:space="0" w:color="auto"/>
        <w:left w:val="none" w:sz="0" w:space="0" w:color="auto"/>
        <w:bottom w:val="none" w:sz="0" w:space="0" w:color="auto"/>
        <w:right w:val="none" w:sz="0" w:space="0" w:color="auto"/>
      </w:divBdr>
    </w:div>
    <w:div w:id="1204639441">
      <w:bodyDiv w:val="1"/>
      <w:marLeft w:val="0"/>
      <w:marRight w:val="0"/>
      <w:marTop w:val="0"/>
      <w:marBottom w:val="0"/>
      <w:divBdr>
        <w:top w:val="none" w:sz="0" w:space="0" w:color="auto"/>
        <w:left w:val="none" w:sz="0" w:space="0" w:color="auto"/>
        <w:bottom w:val="none" w:sz="0" w:space="0" w:color="auto"/>
        <w:right w:val="none" w:sz="0" w:space="0" w:color="auto"/>
      </w:divBdr>
    </w:div>
    <w:div w:id="1207332709">
      <w:bodyDiv w:val="1"/>
      <w:marLeft w:val="0"/>
      <w:marRight w:val="0"/>
      <w:marTop w:val="0"/>
      <w:marBottom w:val="0"/>
      <w:divBdr>
        <w:top w:val="none" w:sz="0" w:space="0" w:color="auto"/>
        <w:left w:val="none" w:sz="0" w:space="0" w:color="auto"/>
        <w:bottom w:val="none" w:sz="0" w:space="0" w:color="auto"/>
        <w:right w:val="none" w:sz="0" w:space="0" w:color="auto"/>
      </w:divBdr>
    </w:div>
    <w:div w:id="1215241479">
      <w:bodyDiv w:val="1"/>
      <w:marLeft w:val="0"/>
      <w:marRight w:val="0"/>
      <w:marTop w:val="0"/>
      <w:marBottom w:val="0"/>
      <w:divBdr>
        <w:top w:val="none" w:sz="0" w:space="0" w:color="auto"/>
        <w:left w:val="none" w:sz="0" w:space="0" w:color="auto"/>
        <w:bottom w:val="none" w:sz="0" w:space="0" w:color="auto"/>
        <w:right w:val="none" w:sz="0" w:space="0" w:color="auto"/>
      </w:divBdr>
    </w:div>
    <w:div w:id="1221016967">
      <w:bodyDiv w:val="1"/>
      <w:marLeft w:val="0"/>
      <w:marRight w:val="0"/>
      <w:marTop w:val="0"/>
      <w:marBottom w:val="0"/>
      <w:divBdr>
        <w:top w:val="none" w:sz="0" w:space="0" w:color="auto"/>
        <w:left w:val="none" w:sz="0" w:space="0" w:color="auto"/>
        <w:bottom w:val="none" w:sz="0" w:space="0" w:color="auto"/>
        <w:right w:val="none" w:sz="0" w:space="0" w:color="auto"/>
      </w:divBdr>
    </w:div>
    <w:div w:id="1228495209">
      <w:bodyDiv w:val="1"/>
      <w:marLeft w:val="0"/>
      <w:marRight w:val="0"/>
      <w:marTop w:val="0"/>
      <w:marBottom w:val="0"/>
      <w:divBdr>
        <w:top w:val="none" w:sz="0" w:space="0" w:color="auto"/>
        <w:left w:val="none" w:sz="0" w:space="0" w:color="auto"/>
        <w:bottom w:val="none" w:sz="0" w:space="0" w:color="auto"/>
        <w:right w:val="none" w:sz="0" w:space="0" w:color="auto"/>
      </w:divBdr>
    </w:div>
    <w:div w:id="1237470685">
      <w:bodyDiv w:val="1"/>
      <w:marLeft w:val="0"/>
      <w:marRight w:val="0"/>
      <w:marTop w:val="0"/>
      <w:marBottom w:val="0"/>
      <w:divBdr>
        <w:top w:val="none" w:sz="0" w:space="0" w:color="auto"/>
        <w:left w:val="none" w:sz="0" w:space="0" w:color="auto"/>
        <w:bottom w:val="none" w:sz="0" w:space="0" w:color="auto"/>
        <w:right w:val="none" w:sz="0" w:space="0" w:color="auto"/>
      </w:divBdr>
    </w:div>
    <w:div w:id="1263027797">
      <w:bodyDiv w:val="1"/>
      <w:marLeft w:val="0"/>
      <w:marRight w:val="0"/>
      <w:marTop w:val="0"/>
      <w:marBottom w:val="0"/>
      <w:divBdr>
        <w:top w:val="none" w:sz="0" w:space="0" w:color="auto"/>
        <w:left w:val="none" w:sz="0" w:space="0" w:color="auto"/>
        <w:bottom w:val="none" w:sz="0" w:space="0" w:color="auto"/>
        <w:right w:val="none" w:sz="0" w:space="0" w:color="auto"/>
      </w:divBdr>
    </w:div>
    <w:div w:id="1273440944">
      <w:bodyDiv w:val="1"/>
      <w:marLeft w:val="0"/>
      <w:marRight w:val="0"/>
      <w:marTop w:val="0"/>
      <w:marBottom w:val="0"/>
      <w:divBdr>
        <w:top w:val="none" w:sz="0" w:space="0" w:color="auto"/>
        <w:left w:val="none" w:sz="0" w:space="0" w:color="auto"/>
        <w:bottom w:val="none" w:sz="0" w:space="0" w:color="auto"/>
        <w:right w:val="none" w:sz="0" w:space="0" w:color="auto"/>
      </w:divBdr>
    </w:div>
    <w:div w:id="1285426612">
      <w:bodyDiv w:val="1"/>
      <w:marLeft w:val="0"/>
      <w:marRight w:val="0"/>
      <w:marTop w:val="0"/>
      <w:marBottom w:val="0"/>
      <w:divBdr>
        <w:top w:val="none" w:sz="0" w:space="0" w:color="auto"/>
        <w:left w:val="none" w:sz="0" w:space="0" w:color="auto"/>
        <w:bottom w:val="none" w:sz="0" w:space="0" w:color="auto"/>
        <w:right w:val="none" w:sz="0" w:space="0" w:color="auto"/>
      </w:divBdr>
    </w:div>
    <w:div w:id="1287001722">
      <w:bodyDiv w:val="1"/>
      <w:marLeft w:val="0"/>
      <w:marRight w:val="0"/>
      <w:marTop w:val="0"/>
      <w:marBottom w:val="0"/>
      <w:divBdr>
        <w:top w:val="none" w:sz="0" w:space="0" w:color="auto"/>
        <w:left w:val="none" w:sz="0" w:space="0" w:color="auto"/>
        <w:bottom w:val="none" w:sz="0" w:space="0" w:color="auto"/>
        <w:right w:val="none" w:sz="0" w:space="0" w:color="auto"/>
      </w:divBdr>
    </w:div>
    <w:div w:id="1293176811">
      <w:bodyDiv w:val="1"/>
      <w:marLeft w:val="0"/>
      <w:marRight w:val="0"/>
      <w:marTop w:val="0"/>
      <w:marBottom w:val="0"/>
      <w:divBdr>
        <w:top w:val="none" w:sz="0" w:space="0" w:color="auto"/>
        <w:left w:val="none" w:sz="0" w:space="0" w:color="auto"/>
        <w:bottom w:val="none" w:sz="0" w:space="0" w:color="auto"/>
        <w:right w:val="none" w:sz="0" w:space="0" w:color="auto"/>
      </w:divBdr>
    </w:div>
    <w:div w:id="1300259597">
      <w:bodyDiv w:val="1"/>
      <w:marLeft w:val="0"/>
      <w:marRight w:val="0"/>
      <w:marTop w:val="0"/>
      <w:marBottom w:val="0"/>
      <w:divBdr>
        <w:top w:val="none" w:sz="0" w:space="0" w:color="auto"/>
        <w:left w:val="none" w:sz="0" w:space="0" w:color="auto"/>
        <w:bottom w:val="none" w:sz="0" w:space="0" w:color="auto"/>
        <w:right w:val="none" w:sz="0" w:space="0" w:color="auto"/>
      </w:divBdr>
    </w:div>
    <w:div w:id="1301811420">
      <w:bodyDiv w:val="1"/>
      <w:marLeft w:val="0"/>
      <w:marRight w:val="0"/>
      <w:marTop w:val="0"/>
      <w:marBottom w:val="0"/>
      <w:divBdr>
        <w:top w:val="none" w:sz="0" w:space="0" w:color="auto"/>
        <w:left w:val="none" w:sz="0" w:space="0" w:color="auto"/>
        <w:bottom w:val="none" w:sz="0" w:space="0" w:color="auto"/>
        <w:right w:val="none" w:sz="0" w:space="0" w:color="auto"/>
      </w:divBdr>
    </w:div>
    <w:div w:id="1302611632">
      <w:bodyDiv w:val="1"/>
      <w:marLeft w:val="0"/>
      <w:marRight w:val="0"/>
      <w:marTop w:val="0"/>
      <w:marBottom w:val="0"/>
      <w:divBdr>
        <w:top w:val="none" w:sz="0" w:space="0" w:color="auto"/>
        <w:left w:val="none" w:sz="0" w:space="0" w:color="auto"/>
        <w:bottom w:val="none" w:sz="0" w:space="0" w:color="auto"/>
        <w:right w:val="none" w:sz="0" w:space="0" w:color="auto"/>
      </w:divBdr>
    </w:div>
    <w:div w:id="1304192639">
      <w:bodyDiv w:val="1"/>
      <w:marLeft w:val="0"/>
      <w:marRight w:val="0"/>
      <w:marTop w:val="0"/>
      <w:marBottom w:val="0"/>
      <w:divBdr>
        <w:top w:val="none" w:sz="0" w:space="0" w:color="auto"/>
        <w:left w:val="none" w:sz="0" w:space="0" w:color="auto"/>
        <w:bottom w:val="none" w:sz="0" w:space="0" w:color="auto"/>
        <w:right w:val="none" w:sz="0" w:space="0" w:color="auto"/>
      </w:divBdr>
    </w:div>
    <w:div w:id="1309746247">
      <w:bodyDiv w:val="1"/>
      <w:marLeft w:val="0"/>
      <w:marRight w:val="0"/>
      <w:marTop w:val="0"/>
      <w:marBottom w:val="0"/>
      <w:divBdr>
        <w:top w:val="none" w:sz="0" w:space="0" w:color="auto"/>
        <w:left w:val="none" w:sz="0" w:space="0" w:color="auto"/>
        <w:bottom w:val="none" w:sz="0" w:space="0" w:color="auto"/>
        <w:right w:val="none" w:sz="0" w:space="0" w:color="auto"/>
      </w:divBdr>
    </w:div>
    <w:div w:id="1331251001">
      <w:bodyDiv w:val="1"/>
      <w:marLeft w:val="0"/>
      <w:marRight w:val="0"/>
      <w:marTop w:val="0"/>
      <w:marBottom w:val="0"/>
      <w:divBdr>
        <w:top w:val="none" w:sz="0" w:space="0" w:color="auto"/>
        <w:left w:val="none" w:sz="0" w:space="0" w:color="auto"/>
        <w:bottom w:val="none" w:sz="0" w:space="0" w:color="auto"/>
        <w:right w:val="none" w:sz="0" w:space="0" w:color="auto"/>
      </w:divBdr>
    </w:div>
    <w:div w:id="1335373645">
      <w:bodyDiv w:val="1"/>
      <w:marLeft w:val="0"/>
      <w:marRight w:val="0"/>
      <w:marTop w:val="0"/>
      <w:marBottom w:val="0"/>
      <w:divBdr>
        <w:top w:val="none" w:sz="0" w:space="0" w:color="auto"/>
        <w:left w:val="none" w:sz="0" w:space="0" w:color="auto"/>
        <w:bottom w:val="none" w:sz="0" w:space="0" w:color="auto"/>
        <w:right w:val="none" w:sz="0" w:space="0" w:color="auto"/>
      </w:divBdr>
    </w:div>
    <w:div w:id="1351835644">
      <w:bodyDiv w:val="1"/>
      <w:marLeft w:val="0"/>
      <w:marRight w:val="0"/>
      <w:marTop w:val="0"/>
      <w:marBottom w:val="0"/>
      <w:divBdr>
        <w:top w:val="none" w:sz="0" w:space="0" w:color="auto"/>
        <w:left w:val="none" w:sz="0" w:space="0" w:color="auto"/>
        <w:bottom w:val="none" w:sz="0" w:space="0" w:color="auto"/>
        <w:right w:val="none" w:sz="0" w:space="0" w:color="auto"/>
      </w:divBdr>
    </w:div>
    <w:div w:id="1358778167">
      <w:bodyDiv w:val="1"/>
      <w:marLeft w:val="0"/>
      <w:marRight w:val="0"/>
      <w:marTop w:val="0"/>
      <w:marBottom w:val="0"/>
      <w:divBdr>
        <w:top w:val="none" w:sz="0" w:space="0" w:color="auto"/>
        <w:left w:val="none" w:sz="0" w:space="0" w:color="auto"/>
        <w:bottom w:val="none" w:sz="0" w:space="0" w:color="auto"/>
        <w:right w:val="none" w:sz="0" w:space="0" w:color="auto"/>
      </w:divBdr>
    </w:div>
    <w:div w:id="1363673147">
      <w:bodyDiv w:val="1"/>
      <w:marLeft w:val="0"/>
      <w:marRight w:val="0"/>
      <w:marTop w:val="0"/>
      <w:marBottom w:val="0"/>
      <w:divBdr>
        <w:top w:val="none" w:sz="0" w:space="0" w:color="auto"/>
        <w:left w:val="none" w:sz="0" w:space="0" w:color="auto"/>
        <w:bottom w:val="none" w:sz="0" w:space="0" w:color="auto"/>
        <w:right w:val="none" w:sz="0" w:space="0" w:color="auto"/>
      </w:divBdr>
    </w:div>
    <w:div w:id="1376273023">
      <w:bodyDiv w:val="1"/>
      <w:marLeft w:val="0"/>
      <w:marRight w:val="0"/>
      <w:marTop w:val="0"/>
      <w:marBottom w:val="0"/>
      <w:divBdr>
        <w:top w:val="none" w:sz="0" w:space="0" w:color="auto"/>
        <w:left w:val="none" w:sz="0" w:space="0" w:color="auto"/>
        <w:bottom w:val="none" w:sz="0" w:space="0" w:color="auto"/>
        <w:right w:val="none" w:sz="0" w:space="0" w:color="auto"/>
      </w:divBdr>
    </w:div>
    <w:div w:id="1380784746">
      <w:bodyDiv w:val="1"/>
      <w:marLeft w:val="0"/>
      <w:marRight w:val="0"/>
      <w:marTop w:val="0"/>
      <w:marBottom w:val="0"/>
      <w:divBdr>
        <w:top w:val="none" w:sz="0" w:space="0" w:color="auto"/>
        <w:left w:val="none" w:sz="0" w:space="0" w:color="auto"/>
        <w:bottom w:val="none" w:sz="0" w:space="0" w:color="auto"/>
        <w:right w:val="none" w:sz="0" w:space="0" w:color="auto"/>
      </w:divBdr>
    </w:div>
    <w:div w:id="1398360296">
      <w:bodyDiv w:val="1"/>
      <w:marLeft w:val="0"/>
      <w:marRight w:val="0"/>
      <w:marTop w:val="0"/>
      <w:marBottom w:val="0"/>
      <w:divBdr>
        <w:top w:val="none" w:sz="0" w:space="0" w:color="auto"/>
        <w:left w:val="none" w:sz="0" w:space="0" w:color="auto"/>
        <w:bottom w:val="none" w:sz="0" w:space="0" w:color="auto"/>
        <w:right w:val="none" w:sz="0" w:space="0" w:color="auto"/>
      </w:divBdr>
    </w:div>
    <w:div w:id="1419131621">
      <w:bodyDiv w:val="1"/>
      <w:marLeft w:val="0"/>
      <w:marRight w:val="0"/>
      <w:marTop w:val="0"/>
      <w:marBottom w:val="0"/>
      <w:divBdr>
        <w:top w:val="none" w:sz="0" w:space="0" w:color="auto"/>
        <w:left w:val="none" w:sz="0" w:space="0" w:color="auto"/>
        <w:bottom w:val="none" w:sz="0" w:space="0" w:color="auto"/>
        <w:right w:val="none" w:sz="0" w:space="0" w:color="auto"/>
      </w:divBdr>
    </w:div>
    <w:div w:id="1424184047">
      <w:bodyDiv w:val="1"/>
      <w:marLeft w:val="0"/>
      <w:marRight w:val="0"/>
      <w:marTop w:val="0"/>
      <w:marBottom w:val="0"/>
      <w:divBdr>
        <w:top w:val="none" w:sz="0" w:space="0" w:color="auto"/>
        <w:left w:val="none" w:sz="0" w:space="0" w:color="auto"/>
        <w:bottom w:val="none" w:sz="0" w:space="0" w:color="auto"/>
        <w:right w:val="none" w:sz="0" w:space="0" w:color="auto"/>
      </w:divBdr>
    </w:div>
    <w:div w:id="1424306026">
      <w:bodyDiv w:val="1"/>
      <w:marLeft w:val="0"/>
      <w:marRight w:val="0"/>
      <w:marTop w:val="0"/>
      <w:marBottom w:val="0"/>
      <w:divBdr>
        <w:top w:val="none" w:sz="0" w:space="0" w:color="auto"/>
        <w:left w:val="none" w:sz="0" w:space="0" w:color="auto"/>
        <w:bottom w:val="none" w:sz="0" w:space="0" w:color="auto"/>
        <w:right w:val="none" w:sz="0" w:space="0" w:color="auto"/>
      </w:divBdr>
    </w:div>
    <w:div w:id="1437674772">
      <w:bodyDiv w:val="1"/>
      <w:marLeft w:val="0"/>
      <w:marRight w:val="0"/>
      <w:marTop w:val="0"/>
      <w:marBottom w:val="0"/>
      <w:divBdr>
        <w:top w:val="none" w:sz="0" w:space="0" w:color="auto"/>
        <w:left w:val="none" w:sz="0" w:space="0" w:color="auto"/>
        <w:bottom w:val="none" w:sz="0" w:space="0" w:color="auto"/>
        <w:right w:val="none" w:sz="0" w:space="0" w:color="auto"/>
      </w:divBdr>
    </w:div>
    <w:div w:id="1442651767">
      <w:bodyDiv w:val="1"/>
      <w:marLeft w:val="0"/>
      <w:marRight w:val="0"/>
      <w:marTop w:val="0"/>
      <w:marBottom w:val="0"/>
      <w:divBdr>
        <w:top w:val="none" w:sz="0" w:space="0" w:color="auto"/>
        <w:left w:val="none" w:sz="0" w:space="0" w:color="auto"/>
        <w:bottom w:val="none" w:sz="0" w:space="0" w:color="auto"/>
        <w:right w:val="none" w:sz="0" w:space="0" w:color="auto"/>
      </w:divBdr>
    </w:div>
    <w:div w:id="1461415623">
      <w:bodyDiv w:val="1"/>
      <w:marLeft w:val="0"/>
      <w:marRight w:val="0"/>
      <w:marTop w:val="0"/>
      <w:marBottom w:val="0"/>
      <w:divBdr>
        <w:top w:val="none" w:sz="0" w:space="0" w:color="auto"/>
        <w:left w:val="none" w:sz="0" w:space="0" w:color="auto"/>
        <w:bottom w:val="none" w:sz="0" w:space="0" w:color="auto"/>
        <w:right w:val="none" w:sz="0" w:space="0" w:color="auto"/>
      </w:divBdr>
    </w:div>
    <w:div w:id="1461415772">
      <w:bodyDiv w:val="1"/>
      <w:marLeft w:val="0"/>
      <w:marRight w:val="0"/>
      <w:marTop w:val="0"/>
      <w:marBottom w:val="0"/>
      <w:divBdr>
        <w:top w:val="none" w:sz="0" w:space="0" w:color="auto"/>
        <w:left w:val="none" w:sz="0" w:space="0" w:color="auto"/>
        <w:bottom w:val="none" w:sz="0" w:space="0" w:color="auto"/>
        <w:right w:val="none" w:sz="0" w:space="0" w:color="auto"/>
      </w:divBdr>
    </w:div>
    <w:div w:id="1487085273">
      <w:bodyDiv w:val="1"/>
      <w:marLeft w:val="0"/>
      <w:marRight w:val="0"/>
      <w:marTop w:val="0"/>
      <w:marBottom w:val="0"/>
      <w:divBdr>
        <w:top w:val="none" w:sz="0" w:space="0" w:color="auto"/>
        <w:left w:val="none" w:sz="0" w:space="0" w:color="auto"/>
        <w:bottom w:val="none" w:sz="0" w:space="0" w:color="auto"/>
        <w:right w:val="none" w:sz="0" w:space="0" w:color="auto"/>
      </w:divBdr>
    </w:div>
    <w:div w:id="1499930013">
      <w:bodyDiv w:val="1"/>
      <w:marLeft w:val="0"/>
      <w:marRight w:val="0"/>
      <w:marTop w:val="0"/>
      <w:marBottom w:val="0"/>
      <w:divBdr>
        <w:top w:val="none" w:sz="0" w:space="0" w:color="auto"/>
        <w:left w:val="none" w:sz="0" w:space="0" w:color="auto"/>
        <w:bottom w:val="none" w:sz="0" w:space="0" w:color="auto"/>
        <w:right w:val="none" w:sz="0" w:space="0" w:color="auto"/>
      </w:divBdr>
    </w:div>
    <w:div w:id="1514684019">
      <w:bodyDiv w:val="1"/>
      <w:marLeft w:val="0"/>
      <w:marRight w:val="0"/>
      <w:marTop w:val="0"/>
      <w:marBottom w:val="0"/>
      <w:divBdr>
        <w:top w:val="none" w:sz="0" w:space="0" w:color="auto"/>
        <w:left w:val="none" w:sz="0" w:space="0" w:color="auto"/>
        <w:bottom w:val="none" w:sz="0" w:space="0" w:color="auto"/>
        <w:right w:val="none" w:sz="0" w:space="0" w:color="auto"/>
      </w:divBdr>
    </w:div>
    <w:div w:id="1537429943">
      <w:bodyDiv w:val="1"/>
      <w:marLeft w:val="0"/>
      <w:marRight w:val="0"/>
      <w:marTop w:val="0"/>
      <w:marBottom w:val="0"/>
      <w:divBdr>
        <w:top w:val="none" w:sz="0" w:space="0" w:color="auto"/>
        <w:left w:val="none" w:sz="0" w:space="0" w:color="auto"/>
        <w:bottom w:val="none" w:sz="0" w:space="0" w:color="auto"/>
        <w:right w:val="none" w:sz="0" w:space="0" w:color="auto"/>
      </w:divBdr>
    </w:div>
    <w:div w:id="1543320248">
      <w:bodyDiv w:val="1"/>
      <w:marLeft w:val="0"/>
      <w:marRight w:val="0"/>
      <w:marTop w:val="0"/>
      <w:marBottom w:val="0"/>
      <w:divBdr>
        <w:top w:val="none" w:sz="0" w:space="0" w:color="auto"/>
        <w:left w:val="none" w:sz="0" w:space="0" w:color="auto"/>
        <w:bottom w:val="none" w:sz="0" w:space="0" w:color="auto"/>
        <w:right w:val="none" w:sz="0" w:space="0" w:color="auto"/>
      </w:divBdr>
    </w:div>
    <w:div w:id="1544246192">
      <w:bodyDiv w:val="1"/>
      <w:marLeft w:val="0"/>
      <w:marRight w:val="0"/>
      <w:marTop w:val="0"/>
      <w:marBottom w:val="0"/>
      <w:divBdr>
        <w:top w:val="none" w:sz="0" w:space="0" w:color="auto"/>
        <w:left w:val="none" w:sz="0" w:space="0" w:color="auto"/>
        <w:bottom w:val="none" w:sz="0" w:space="0" w:color="auto"/>
        <w:right w:val="none" w:sz="0" w:space="0" w:color="auto"/>
      </w:divBdr>
    </w:div>
    <w:div w:id="1552964920">
      <w:bodyDiv w:val="1"/>
      <w:marLeft w:val="0"/>
      <w:marRight w:val="0"/>
      <w:marTop w:val="0"/>
      <w:marBottom w:val="0"/>
      <w:divBdr>
        <w:top w:val="none" w:sz="0" w:space="0" w:color="auto"/>
        <w:left w:val="none" w:sz="0" w:space="0" w:color="auto"/>
        <w:bottom w:val="none" w:sz="0" w:space="0" w:color="auto"/>
        <w:right w:val="none" w:sz="0" w:space="0" w:color="auto"/>
      </w:divBdr>
    </w:div>
    <w:div w:id="1557620575">
      <w:bodyDiv w:val="1"/>
      <w:marLeft w:val="0"/>
      <w:marRight w:val="0"/>
      <w:marTop w:val="0"/>
      <w:marBottom w:val="0"/>
      <w:divBdr>
        <w:top w:val="none" w:sz="0" w:space="0" w:color="auto"/>
        <w:left w:val="none" w:sz="0" w:space="0" w:color="auto"/>
        <w:bottom w:val="none" w:sz="0" w:space="0" w:color="auto"/>
        <w:right w:val="none" w:sz="0" w:space="0" w:color="auto"/>
      </w:divBdr>
    </w:div>
    <w:div w:id="1563369672">
      <w:bodyDiv w:val="1"/>
      <w:marLeft w:val="0"/>
      <w:marRight w:val="0"/>
      <w:marTop w:val="0"/>
      <w:marBottom w:val="0"/>
      <w:divBdr>
        <w:top w:val="none" w:sz="0" w:space="0" w:color="auto"/>
        <w:left w:val="none" w:sz="0" w:space="0" w:color="auto"/>
        <w:bottom w:val="none" w:sz="0" w:space="0" w:color="auto"/>
        <w:right w:val="none" w:sz="0" w:space="0" w:color="auto"/>
      </w:divBdr>
    </w:div>
    <w:div w:id="1563370778">
      <w:bodyDiv w:val="1"/>
      <w:marLeft w:val="0"/>
      <w:marRight w:val="0"/>
      <w:marTop w:val="0"/>
      <w:marBottom w:val="0"/>
      <w:divBdr>
        <w:top w:val="none" w:sz="0" w:space="0" w:color="auto"/>
        <w:left w:val="none" w:sz="0" w:space="0" w:color="auto"/>
        <w:bottom w:val="none" w:sz="0" w:space="0" w:color="auto"/>
        <w:right w:val="none" w:sz="0" w:space="0" w:color="auto"/>
      </w:divBdr>
    </w:div>
    <w:div w:id="1578176289">
      <w:bodyDiv w:val="1"/>
      <w:marLeft w:val="0"/>
      <w:marRight w:val="0"/>
      <w:marTop w:val="0"/>
      <w:marBottom w:val="0"/>
      <w:divBdr>
        <w:top w:val="none" w:sz="0" w:space="0" w:color="auto"/>
        <w:left w:val="none" w:sz="0" w:space="0" w:color="auto"/>
        <w:bottom w:val="none" w:sz="0" w:space="0" w:color="auto"/>
        <w:right w:val="none" w:sz="0" w:space="0" w:color="auto"/>
      </w:divBdr>
    </w:div>
    <w:div w:id="1582252769">
      <w:bodyDiv w:val="1"/>
      <w:marLeft w:val="0"/>
      <w:marRight w:val="0"/>
      <w:marTop w:val="0"/>
      <w:marBottom w:val="0"/>
      <w:divBdr>
        <w:top w:val="none" w:sz="0" w:space="0" w:color="auto"/>
        <w:left w:val="none" w:sz="0" w:space="0" w:color="auto"/>
        <w:bottom w:val="none" w:sz="0" w:space="0" w:color="auto"/>
        <w:right w:val="none" w:sz="0" w:space="0" w:color="auto"/>
      </w:divBdr>
    </w:div>
    <w:div w:id="1589919420">
      <w:bodyDiv w:val="1"/>
      <w:marLeft w:val="0"/>
      <w:marRight w:val="0"/>
      <w:marTop w:val="0"/>
      <w:marBottom w:val="0"/>
      <w:divBdr>
        <w:top w:val="none" w:sz="0" w:space="0" w:color="auto"/>
        <w:left w:val="none" w:sz="0" w:space="0" w:color="auto"/>
        <w:bottom w:val="none" w:sz="0" w:space="0" w:color="auto"/>
        <w:right w:val="none" w:sz="0" w:space="0" w:color="auto"/>
      </w:divBdr>
    </w:div>
    <w:div w:id="1603296842">
      <w:bodyDiv w:val="1"/>
      <w:marLeft w:val="0"/>
      <w:marRight w:val="0"/>
      <w:marTop w:val="0"/>
      <w:marBottom w:val="0"/>
      <w:divBdr>
        <w:top w:val="none" w:sz="0" w:space="0" w:color="auto"/>
        <w:left w:val="none" w:sz="0" w:space="0" w:color="auto"/>
        <w:bottom w:val="none" w:sz="0" w:space="0" w:color="auto"/>
        <w:right w:val="none" w:sz="0" w:space="0" w:color="auto"/>
      </w:divBdr>
    </w:div>
    <w:div w:id="1607884663">
      <w:bodyDiv w:val="1"/>
      <w:marLeft w:val="0"/>
      <w:marRight w:val="0"/>
      <w:marTop w:val="0"/>
      <w:marBottom w:val="0"/>
      <w:divBdr>
        <w:top w:val="none" w:sz="0" w:space="0" w:color="auto"/>
        <w:left w:val="none" w:sz="0" w:space="0" w:color="auto"/>
        <w:bottom w:val="none" w:sz="0" w:space="0" w:color="auto"/>
        <w:right w:val="none" w:sz="0" w:space="0" w:color="auto"/>
      </w:divBdr>
    </w:div>
    <w:div w:id="1609852874">
      <w:bodyDiv w:val="1"/>
      <w:marLeft w:val="0"/>
      <w:marRight w:val="0"/>
      <w:marTop w:val="0"/>
      <w:marBottom w:val="0"/>
      <w:divBdr>
        <w:top w:val="none" w:sz="0" w:space="0" w:color="auto"/>
        <w:left w:val="none" w:sz="0" w:space="0" w:color="auto"/>
        <w:bottom w:val="none" w:sz="0" w:space="0" w:color="auto"/>
        <w:right w:val="none" w:sz="0" w:space="0" w:color="auto"/>
      </w:divBdr>
    </w:div>
    <w:div w:id="1611429595">
      <w:bodyDiv w:val="1"/>
      <w:marLeft w:val="0"/>
      <w:marRight w:val="0"/>
      <w:marTop w:val="0"/>
      <w:marBottom w:val="0"/>
      <w:divBdr>
        <w:top w:val="none" w:sz="0" w:space="0" w:color="auto"/>
        <w:left w:val="none" w:sz="0" w:space="0" w:color="auto"/>
        <w:bottom w:val="none" w:sz="0" w:space="0" w:color="auto"/>
        <w:right w:val="none" w:sz="0" w:space="0" w:color="auto"/>
      </w:divBdr>
    </w:div>
    <w:div w:id="1615480037">
      <w:bodyDiv w:val="1"/>
      <w:marLeft w:val="0"/>
      <w:marRight w:val="0"/>
      <w:marTop w:val="0"/>
      <w:marBottom w:val="0"/>
      <w:divBdr>
        <w:top w:val="none" w:sz="0" w:space="0" w:color="auto"/>
        <w:left w:val="none" w:sz="0" w:space="0" w:color="auto"/>
        <w:bottom w:val="none" w:sz="0" w:space="0" w:color="auto"/>
        <w:right w:val="none" w:sz="0" w:space="0" w:color="auto"/>
      </w:divBdr>
    </w:div>
    <w:div w:id="1617710099">
      <w:bodyDiv w:val="1"/>
      <w:marLeft w:val="0"/>
      <w:marRight w:val="0"/>
      <w:marTop w:val="0"/>
      <w:marBottom w:val="0"/>
      <w:divBdr>
        <w:top w:val="none" w:sz="0" w:space="0" w:color="auto"/>
        <w:left w:val="none" w:sz="0" w:space="0" w:color="auto"/>
        <w:bottom w:val="none" w:sz="0" w:space="0" w:color="auto"/>
        <w:right w:val="none" w:sz="0" w:space="0" w:color="auto"/>
      </w:divBdr>
    </w:div>
    <w:div w:id="1624851172">
      <w:bodyDiv w:val="1"/>
      <w:marLeft w:val="0"/>
      <w:marRight w:val="0"/>
      <w:marTop w:val="0"/>
      <w:marBottom w:val="0"/>
      <w:divBdr>
        <w:top w:val="none" w:sz="0" w:space="0" w:color="auto"/>
        <w:left w:val="none" w:sz="0" w:space="0" w:color="auto"/>
        <w:bottom w:val="none" w:sz="0" w:space="0" w:color="auto"/>
        <w:right w:val="none" w:sz="0" w:space="0" w:color="auto"/>
      </w:divBdr>
    </w:div>
    <w:div w:id="1627588677">
      <w:bodyDiv w:val="1"/>
      <w:marLeft w:val="0"/>
      <w:marRight w:val="0"/>
      <w:marTop w:val="0"/>
      <w:marBottom w:val="0"/>
      <w:divBdr>
        <w:top w:val="none" w:sz="0" w:space="0" w:color="auto"/>
        <w:left w:val="none" w:sz="0" w:space="0" w:color="auto"/>
        <w:bottom w:val="none" w:sz="0" w:space="0" w:color="auto"/>
        <w:right w:val="none" w:sz="0" w:space="0" w:color="auto"/>
      </w:divBdr>
    </w:div>
    <w:div w:id="1628586545">
      <w:bodyDiv w:val="1"/>
      <w:marLeft w:val="0"/>
      <w:marRight w:val="0"/>
      <w:marTop w:val="0"/>
      <w:marBottom w:val="0"/>
      <w:divBdr>
        <w:top w:val="none" w:sz="0" w:space="0" w:color="auto"/>
        <w:left w:val="none" w:sz="0" w:space="0" w:color="auto"/>
        <w:bottom w:val="none" w:sz="0" w:space="0" w:color="auto"/>
        <w:right w:val="none" w:sz="0" w:space="0" w:color="auto"/>
      </w:divBdr>
    </w:div>
    <w:div w:id="1637561892">
      <w:bodyDiv w:val="1"/>
      <w:marLeft w:val="0"/>
      <w:marRight w:val="0"/>
      <w:marTop w:val="0"/>
      <w:marBottom w:val="0"/>
      <w:divBdr>
        <w:top w:val="none" w:sz="0" w:space="0" w:color="auto"/>
        <w:left w:val="none" w:sz="0" w:space="0" w:color="auto"/>
        <w:bottom w:val="none" w:sz="0" w:space="0" w:color="auto"/>
        <w:right w:val="none" w:sz="0" w:space="0" w:color="auto"/>
      </w:divBdr>
    </w:div>
    <w:div w:id="1647927989">
      <w:bodyDiv w:val="1"/>
      <w:marLeft w:val="0"/>
      <w:marRight w:val="0"/>
      <w:marTop w:val="0"/>
      <w:marBottom w:val="0"/>
      <w:divBdr>
        <w:top w:val="none" w:sz="0" w:space="0" w:color="auto"/>
        <w:left w:val="none" w:sz="0" w:space="0" w:color="auto"/>
        <w:bottom w:val="none" w:sz="0" w:space="0" w:color="auto"/>
        <w:right w:val="none" w:sz="0" w:space="0" w:color="auto"/>
      </w:divBdr>
    </w:div>
    <w:div w:id="1676806097">
      <w:bodyDiv w:val="1"/>
      <w:marLeft w:val="0"/>
      <w:marRight w:val="0"/>
      <w:marTop w:val="0"/>
      <w:marBottom w:val="0"/>
      <w:divBdr>
        <w:top w:val="none" w:sz="0" w:space="0" w:color="auto"/>
        <w:left w:val="none" w:sz="0" w:space="0" w:color="auto"/>
        <w:bottom w:val="none" w:sz="0" w:space="0" w:color="auto"/>
        <w:right w:val="none" w:sz="0" w:space="0" w:color="auto"/>
      </w:divBdr>
    </w:div>
    <w:div w:id="1684085243">
      <w:bodyDiv w:val="1"/>
      <w:marLeft w:val="0"/>
      <w:marRight w:val="0"/>
      <w:marTop w:val="0"/>
      <w:marBottom w:val="0"/>
      <w:divBdr>
        <w:top w:val="none" w:sz="0" w:space="0" w:color="auto"/>
        <w:left w:val="none" w:sz="0" w:space="0" w:color="auto"/>
        <w:bottom w:val="none" w:sz="0" w:space="0" w:color="auto"/>
        <w:right w:val="none" w:sz="0" w:space="0" w:color="auto"/>
      </w:divBdr>
    </w:div>
    <w:div w:id="1714839642">
      <w:bodyDiv w:val="1"/>
      <w:marLeft w:val="0"/>
      <w:marRight w:val="0"/>
      <w:marTop w:val="0"/>
      <w:marBottom w:val="0"/>
      <w:divBdr>
        <w:top w:val="none" w:sz="0" w:space="0" w:color="auto"/>
        <w:left w:val="none" w:sz="0" w:space="0" w:color="auto"/>
        <w:bottom w:val="none" w:sz="0" w:space="0" w:color="auto"/>
        <w:right w:val="none" w:sz="0" w:space="0" w:color="auto"/>
      </w:divBdr>
    </w:div>
    <w:div w:id="1718432031">
      <w:bodyDiv w:val="1"/>
      <w:marLeft w:val="0"/>
      <w:marRight w:val="0"/>
      <w:marTop w:val="0"/>
      <w:marBottom w:val="0"/>
      <w:divBdr>
        <w:top w:val="none" w:sz="0" w:space="0" w:color="auto"/>
        <w:left w:val="none" w:sz="0" w:space="0" w:color="auto"/>
        <w:bottom w:val="none" w:sz="0" w:space="0" w:color="auto"/>
        <w:right w:val="none" w:sz="0" w:space="0" w:color="auto"/>
      </w:divBdr>
    </w:div>
    <w:div w:id="1727610198">
      <w:bodyDiv w:val="1"/>
      <w:marLeft w:val="0"/>
      <w:marRight w:val="0"/>
      <w:marTop w:val="0"/>
      <w:marBottom w:val="0"/>
      <w:divBdr>
        <w:top w:val="none" w:sz="0" w:space="0" w:color="auto"/>
        <w:left w:val="none" w:sz="0" w:space="0" w:color="auto"/>
        <w:bottom w:val="none" w:sz="0" w:space="0" w:color="auto"/>
        <w:right w:val="none" w:sz="0" w:space="0" w:color="auto"/>
      </w:divBdr>
    </w:div>
    <w:div w:id="1733649546">
      <w:bodyDiv w:val="1"/>
      <w:marLeft w:val="0"/>
      <w:marRight w:val="0"/>
      <w:marTop w:val="0"/>
      <w:marBottom w:val="0"/>
      <w:divBdr>
        <w:top w:val="none" w:sz="0" w:space="0" w:color="auto"/>
        <w:left w:val="none" w:sz="0" w:space="0" w:color="auto"/>
        <w:bottom w:val="none" w:sz="0" w:space="0" w:color="auto"/>
        <w:right w:val="none" w:sz="0" w:space="0" w:color="auto"/>
      </w:divBdr>
    </w:div>
    <w:div w:id="1737505528">
      <w:bodyDiv w:val="1"/>
      <w:marLeft w:val="0"/>
      <w:marRight w:val="0"/>
      <w:marTop w:val="0"/>
      <w:marBottom w:val="0"/>
      <w:divBdr>
        <w:top w:val="none" w:sz="0" w:space="0" w:color="auto"/>
        <w:left w:val="none" w:sz="0" w:space="0" w:color="auto"/>
        <w:bottom w:val="none" w:sz="0" w:space="0" w:color="auto"/>
        <w:right w:val="none" w:sz="0" w:space="0" w:color="auto"/>
      </w:divBdr>
    </w:div>
    <w:div w:id="1741518916">
      <w:bodyDiv w:val="1"/>
      <w:marLeft w:val="0"/>
      <w:marRight w:val="0"/>
      <w:marTop w:val="0"/>
      <w:marBottom w:val="0"/>
      <w:divBdr>
        <w:top w:val="none" w:sz="0" w:space="0" w:color="auto"/>
        <w:left w:val="none" w:sz="0" w:space="0" w:color="auto"/>
        <w:bottom w:val="none" w:sz="0" w:space="0" w:color="auto"/>
        <w:right w:val="none" w:sz="0" w:space="0" w:color="auto"/>
      </w:divBdr>
    </w:div>
    <w:div w:id="1743915799">
      <w:bodyDiv w:val="1"/>
      <w:marLeft w:val="0"/>
      <w:marRight w:val="0"/>
      <w:marTop w:val="0"/>
      <w:marBottom w:val="0"/>
      <w:divBdr>
        <w:top w:val="none" w:sz="0" w:space="0" w:color="auto"/>
        <w:left w:val="none" w:sz="0" w:space="0" w:color="auto"/>
        <w:bottom w:val="none" w:sz="0" w:space="0" w:color="auto"/>
        <w:right w:val="none" w:sz="0" w:space="0" w:color="auto"/>
      </w:divBdr>
    </w:div>
    <w:div w:id="1755466542">
      <w:bodyDiv w:val="1"/>
      <w:marLeft w:val="0"/>
      <w:marRight w:val="0"/>
      <w:marTop w:val="0"/>
      <w:marBottom w:val="0"/>
      <w:divBdr>
        <w:top w:val="none" w:sz="0" w:space="0" w:color="auto"/>
        <w:left w:val="none" w:sz="0" w:space="0" w:color="auto"/>
        <w:bottom w:val="none" w:sz="0" w:space="0" w:color="auto"/>
        <w:right w:val="none" w:sz="0" w:space="0" w:color="auto"/>
      </w:divBdr>
    </w:div>
    <w:div w:id="1765107720">
      <w:bodyDiv w:val="1"/>
      <w:marLeft w:val="0"/>
      <w:marRight w:val="0"/>
      <w:marTop w:val="0"/>
      <w:marBottom w:val="0"/>
      <w:divBdr>
        <w:top w:val="none" w:sz="0" w:space="0" w:color="auto"/>
        <w:left w:val="none" w:sz="0" w:space="0" w:color="auto"/>
        <w:bottom w:val="none" w:sz="0" w:space="0" w:color="auto"/>
        <w:right w:val="none" w:sz="0" w:space="0" w:color="auto"/>
      </w:divBdr>
    </w:div>
    <w:div w:id="1792479372">
      <w:bodyDiv w:val="1"/>
      <w:marLeft w:val="0"/>
      <w:marRight w:val="0"/>
      <w:marTop w:val="0"/>
      <w:marBottom w:val="0"/>
      <w:divBdr>
        <w:top w:val="none" w:sz="0" w:space="0" w:color="auto"/>
        <w:left w:val="none" w:sz="0" w:space="0" w:color="auto"/>
        <w:bottom w:val="none" w:sz="0" w:space="0" w:color="auto"/>
        <w:right w:val="none" w:sz="0" w:space="0" w:color="auto"/>
      </w:divBdr>
    </w:div>
    <w:div w:id="1814327639">
      <w:bodyDiv w:val="1"/>
      <w:marLeft w:val="0"/>
      <w:marRight w:val="0"/>
      <w:marTop w:val="0"/>
      <w:marBottom w:val="0"/>
      <w:divBdr>
        <w:top w:val="none" w:sz="0" w:space="0" w:color="auto"/>
        <w:left w:val="none" w:sz="0" w:space="0" w:color="auto"/>
        <w:bottom w:val="none" w:sz="0" w:space="0" w:color="auto"/>
        <w:right w:val="none" w:sz="0" w:space="0" w:color="auto"/>
      </w:divBdr>
    </w:div>
    <w:div w:id="1836611236">
      <w:bodyDiv w:val="1"/>
      <w:marLeft w:val="0"/>
      <w:marRight w:val="0"/>
      <w:marTop w:val="0"/>
      <w:marBottom w:val="0"/>
      <w:divBdr>
        <w:top w:val="none" w:sz="0" w:space="0" w:color="auto"/>
        <w:left w:val="none" w:sz="0" w:space="0" w:color="auto"/>
        <w:bottom w:val="none" w:sz="0" w:space="0" w:color="auto"/>
        <w:right w:val="none" w:sz="0" w:space="0" w:color="auto"/>
      </w:divBdr>
    </w:div>
    <w:div w:id="1838182694">
      <w:bodyDiv w:val="1"/>
      <w:marLeft w:val="0"/>
      <w:marRight w:val="0"/>
      <w:marTop w:val="0"/>
      <w:marBottom w:val="0"/>
      <w:divBdr>
        <w:top w:val="none" w:sz="0" w:space="0" w:color="auto"/>
        <w:left w:val="none" w:sz="0" w:space="0" w:color="auto"/>
        <w:bottom w:val="none" w:sz="0" w:space="0" w:color="auto"/>
        <w:right w:val="none" w:sz="0" w:space="0" w:color="auto"/>
      </w:divBdr>
    </w:div>
    <w:div w:id="1851144854">
      <w:bodyDiv w:val="1"/>
      <w:marLeft w:val="0"/>
      <w:marRight w:val="0"/>
      <w:marTop w:val="0"/>
      <w:marBottom w:val="0"/>
      <w:divBdr>
        <w:top w:val="none" w:sz="0" w:space="0" w:color="auto"/>
        <w:left w:val="none" w:sz="0" w:space="0" w:color="auto"/>
        <w:bottom w:val="none" w:sz="0" w:space="0" w:color="auto"/>
        <w:right w:val="none" w:sz="0" w:space="0" w:color="auto"/>
      </w:divBdr>
    </w:div>
    <w:div w:id="1868715768">
      <w:bodyDiv w:val="1"/>
      <w:marLeft w:val="0"/>
      <w:marRight w:val="0"/>
      <w:marTop w:val="0"/>
      <w:marBottom w:val="0"/>
      <w:divBdr>
        <w:top w:val="none" w:sz="0" w:space="0" w:color="auto"/>
        <w:left w:val="none" w:sz="0" w:space="0" w:color="auto"/>
        <w:bottom w:val="none" w:sz="0" w:space="0" w:color="auto"/>
        <w:right w:val="none" w:sz="0" w:space="0" w:color="auto"/>
      </w:divBdr>
    </w:div>
    <w:div w:id="1890454152">
      <w:bodyDiv w:val="1"/>
      <w:marLeft w:val="0"/>
      <w:marRight w:val="0"/>
      <w:marTop w:val="0"/>
      <w:marBottom w:val="0"/>
      <w:divBdr>
        <w:top w:val="none" w:sz="0" w:space="0" w:color="auto"/>
        <w:left w:val="none" w:sz="0" w:space="0" w:color="auto"/>
        <w:bottom w:val="none" w:sz="0" w:space="0" w:color="auto"/>
        <w:right w:val="none" w:sz="0" w:space="0" w:color="auto"/>
      </w:divBdr>
    </w:div>
    <w:div w:id="1894273039">
      <w:bodyDiv w:val="1"/>
      <w:marLeft w:val="0"/>
      <w:marRight w:val="0"/>
      <w:marTop w:val="0"/>
      <w:marBottom w:val="0"/>
      <w:divBdr>
        <w:top w:val="none" w:sz="0" w:space="0" w:color="auto"/>
        <w:left w:val="none" w:sz="0" w:space="0" w:color="auto"/>
        <w:bottom w:val="none" w:sz="0" w:space="0" w:color="auto"/>
        <w:right w:val="none" w:sz="0" w:space="0" w:color="auto"/>
      </w:divBdr>
    </w:div>
    <w:div w:id="1913463390">
      <w:bodyDiv w:val="1"/>
      <w:marLeft w:val="0"/>
      <w:marRight w:val="0"/>
      <w:marTop w:val="0"/>
      <w:marBottom w:val="0"/>
      <w:divBdr>
        <w:top w:val="none" w:sz="0" w:space="0" w:color="auto"/>
        <w:left w:val="none" w:sz="0" w:space="0" w:color="auto"/>
        <w:bottom w:val="none" w:sz="0" w:space="0" w:color="auto"/>
        <w:right w:val="none" w:sz="0" w:space="0" w:color="auto"/>
      </w:divBdr>
    </w:div>
    <w:div w:id="1939941996">
      <w:bodyDiv w:val="1"/>
      <w:marLeft w:val="0"/>
      <w:marRight w:val="0"/>
      <w:marTop w:val="0"/>
      <w:marBottom w:val="0"/>
      <w:divBdr>
        <w:top w:val="none" w:sz="0" w:space="0" w:color="auto"/>
        <w:left w:val="none" w:sz="0" w:space="0" w:color="auto"/>
        <w:bottom w:val="none" w:sz="0" w:space="0" w:color="auto"/>
        <w:right w:val="none" w:sz="0" w:space="0" w:color="auto"/>
      </w:divBdr>
    </w:div>
    <w:div w:id="1975940495">
      <w:bodyDiv w:val="1"/>
      <w:marLeft w:val="0"/>
      <w:marRight w:val="0"/>
      <w:marTop w:val="0"/>
      <w:marBottom w:val="0"/>
      <w:divBdr>
        <w:top w:val="none" w:sz="0" w:space="0" w:color="auto"/>
        <w:left w:val="none" w:sz="0" w:space="0" w:color="auto"/>
        <w:bottom w:val="none" w:sz="0" w:space="0" w:color="auto"/>
        <w:right w:val="none" w:sz="0" w:space="0" w:color="auto"/>
      </w:divBdr>
    </w:div>
    <w:div w:id="1976181914">
      <w:bodyDiv w:val="1"/>
      <w:marLeft w:val="0"/>
      <w:marRight w:val="0"/>
      <w:marTop w:val="0"/>
      <w:marBottom w:val="0"/>
      <w:divBdr>
        <w:top w:val="none" w:sz="0" w:space="0" w:color="auto"/>
        <w:left w:val="none" w:sz="0" w:space="0" w:color="auto"/>
        <w:bottom w:val="none" w:sz="0" w:space="0" w:color="auto"/>
        <w:right w:val="none" w:sz="0" w:space="0" w:color="auto"/>
      </w:divBdr>
    </w:div>
    <w:div w:id="1984658555">
      <w:bodyDiv w:val="1"/>
      <w:marLeft w:val="0"/>
      <w:marRight w:val="0"/>
      <w:marTop w:val="0"/>
      <w:marBottom w:val="0"/>
      <w:divBdr>
        <w:top w:val="none" w:sz="0" w:space="0" w:color="auto"/>
        <w:left w:val="none" w:sz="0" w:space="0" w:color="auto"/>
        <w:bottom w:val="none" w:sz="0" w:space="0" w:color="auto"/>
        <w:right w:val="none" w:sz="0" w:space="0" w:color="auto"/>
      </w:divBdr>
    </w:div>
    <w:div w:id="1988969839">
      <w:bodyDiv w:val="1"/>
      <w:marLeft w:val="0"/>
      <w:marRight w:val="0"/>
      <w:marTop w:val="0"/>
      <w:marBottom w:val="0"/>
      <w:divBdr>
        <w:top w:val="none" w:sz="0" w:space="0" w:color="auto"/>
        <w:left w:val="none" w:sz="0" w:space="0" w:color="auto"/>
        <w:bottom w:val="none" w:sz="0" w:space="0" w:color="auto"/>
        <w:right w:val="none" w:sz="0" w:space="0" w:color="auto"/>
      </w:divBdr>
    </w:div>
    <w:div w:id="1989167895">
      <w:bodyDiv w:val="1"/>
      <w:marLeft w:val="0"/>
      <w:marRight w:val="0"/>
      <w:marTop w:val="0"/>
      <w:marBottom w:val="0"/>
      <w:divBdr>
        <w:top w:val="none" w:sz="0" w:space="0" w:color="auto"/>
        <w:left w:val="none" w:sz="0" w:space="0" w:color="auto"/>
        <w:bottom w:val="none" w:sz="0" w:space="0" w:color="auto"/>
        <w:right w:val="none" w:sz="0" w:space="0" w:color="auto"/>
      </w:divBdr>
    </w:div>
    <w:div w:id="1991247985">
      <w:bodyDiv w:val="1"/>
      <w:marLeft w:val="0"/>
      <w:marRight w:val="0"/>
      <w:marTop w:val="0"/>
      <w:marBottom w:val="0"/>
      <w:divBdr>
        <w:top w:val="none" w:sz="0" w:space="0" w:color="auto"/>
        <w:left w:val="none" w:sz="0" w:space="0" w:color="auto"/>
        <w:bottom w:val="none" w:sz="0" w:space="0" w:color="auto"/>
        <w:right w:val="none" w:sz="0" w:space="0" w:color="auto"/>
      </w:divBdr>
    </w:div>
    <w:div w:id="1996259306">
      <w:bodyDiv w:val="1"/>
      <w:marLeft w:val="0"/>
      <w:marRight w:val="0"/>
      <w:marTop w:val="0"/>
      <w:marBottom w:val="0"/>
      <w:divBdr>
        <w:top w:val="none" w:sz="0" w:space="0" w:color="auto"/>
        <w:left w:val="none" w:sz="0" w:space="0" w:color="auto"/>
        <w:bottom w:val="none" w:sz="0" w:space="0" w:color="auto"/>
        <w:right w:val="none" w:sz="0" w:space="0" w:color="auto"/>
      </w:divBdr>
    </w:div>
    <w:div w:id="2054042367">
      <w:bodyDiv w:val="1"/>
      <w:marLeft w:val="0"/>
      <w:marRight w:val="0"/>
      <w:marTop w:val="0"/>
      <w:marBottom w:val="0"/>
      <w:divBdr>
        <w:top w:val="none" w:sz="0" w:space="0" w:color="auto"/>
        <w:left w:val="none" w:sz="0" w:space="0" w:color="auto"/>
        <w:bottom w:val="none" w:sz="0" w:space="0" w:color="auto"/>
        <w:right w:val="none" w:sz="0" w:space="0" w:color="auto"/>
      </w:divBdr>
    </w:div>
    <w:div w:id="2060861085">
      <w:bodyDiv w:val="1"/>
      <w:marLeft w:val="0"/>
      <w:marRight w:val="0"/>
      <w:marTop w:val="0"/>
      <w:marBottom w:val="0"/>
      <w:divBdr>
        <w:top w:val="none" w:sz="0" w:space="0" w:color="auto"/>
        <w:left w:val="none" w:sz="0" w:space="0" w:color="auto"/>
        <w:bottom w:val="none" w:sz="0" w:space="0" w:color="auto"/>
        <w:right w:val="none" w:sz="0" w:space="0" w:color="auto"/>
      </w:divBdr>
    </w:div>
    <w:div w:id="2068412685">
      <w:bodyDiv w:val="1"/>
      <w:marLeft w:val="0"/>
      <w:marRight w:val="0"/>
      <w:marTop w:val="0"/>
      <w:marBottom w:val="0"/>
      <w:divBdr>
        <w:top w:val="none" w:sz="0" w:space="0" w:color="auto"/>
        <w:left w:val="none" w:sz="0" w:space="0" w:color="auto"/>
        <w:bottom w:val="none" w:sz="0" w:space="0" w:color="auto"/>
        <w:right w:val="none" w:sz="0" w:space="0" w:color="auto"/>
      </w:divBdr>
    </w:div>
    <w:div w:id="2074159264">
      <w:bodyDiv w:val="1"/>
      <w:marLeft w:val="0"/>
      <w:marRight w:val="0"/>
      <w:marTop w:val="0"/>
      <w:marBottom w:val="0"/>
      <w:divBdr>
        <w:top w:val="none" w:sz="0" w:space="0" w:color="auto"/>
        <w:left w:val="none" w:sz="0" w:space="0" w:color="auto"/>
        <w:bottom w:val="none" w:sz="0" w:space="0" w:color="auto"/>
        <w:right w:val="none" w:sz="0" w:space="0" w:color="auto"/>
      </w:divBdr>
    </w:div>
    <w:div w:id="2080250198">
      <w:bodyDiv w:val="1"/>
      <w:marLeft w:val="0"/>
      <w:marRight w:val="0"/>
      <w:marTop w:val="0"/>
      <w:marBottom w:val="0"/>
      <w:divBdr>
        <w:top w:val="none" w:sz="0" w:space="0" w:color="auto"/>
        <w:left w:val="none" w:sz="0" w:space="0" w:color="auto"/>
        <w:bottom w:val="none" w:sz="0" w:space="0" w:color="auto"/>
        <w:right w:val="none" w:sz="0" w:space="0" w:color="auto"/>
      </w:divBdr>
    </w:div>
    <w:div w:id="2089500772">
      <w:bodyDiv w:val="1"/>
      <w:marLeft w:val="0"/>
      <w:marRight w:val="0"/>
      <w:marTop w:val="0"/>
      <w:marBottom w:val="0"/>
      <w:divBdr>
        <w:top w:val="none" w:sz="0" w:space="0" w:color="auto"/>
        <w:left w:val="none" w:sz="0" w:space="0" w:color="auto"/>
        <w:bottom w:val="none" w:sz="0" w:space="0" w:color="auto"/>
        <w:right w:val="none" w:sz="0" w:space="0" w:color="auto"/>
      </w:divBdr>
    </w:div>
    <w:div w:id="2094547283">
      <w:bodyDiv w:val="1"/>
      <w:marLeft w:val="0"/>
      <w:marRight w:val="0"/>
      <w:marTop w:val="0"/>
      <w:marBottom w:val="0"/>
      <w:divBdr>
        <w:top w:val="none" w:sz="0" w:space="0" w:color="auto"/>
        <w:left w:val="none" w:sz="0" w:space="0" w:color="auto"/>
        <w:bottom w:val="none" w:sz="0" w:space="0" w:color="auto"/>
        <w:right w:val="none" w:sz="0" w:space="0" w:color="auto"/>
      </w:divBdr>
    </w:div>
    <w:div w:id="2107840537">
      <w:bodyDiv w:val="1"/>
      <w:marLeft w:val="0"/>
      <w:marRight w:val="0"/>
      <w:marTop w:val="0"/>
      <w:marBottom w:val="0"/>
      <w:divBdr>
        <w:top w:val="none" w:sz="0" w:space="0" w:color="auto"/>
        <w:left w:val="none" w:sz="0" w:space="0" w:color="auto"/>
        <w:bottom w:val="none" w:sz="0" w:space="0" w:color="auto"/>
        <w:right w:val="none" w:sz="0" w:space="0" w:color="auto"/>
      </w:divBdr>
    </w:div>
    <w:div w:id="2109888826">
      <w:bodyDiv w:val="1"/>
      <w:marLeft w:val="0"/>
      <w:marRight w:val="0"/>
      <w:marTop w:val="0"/>
      <w:marBottom w:val="0"/>
      <w:divBdr>
        <w:top w:val="none" w:sz="0" w:space="0" w:color="auto"/>
        <w:left w:val="none" w:sz="0" w:space="0" w:color="auto"/>
        <w:bottom w:val="none" w:sz="0" w:space="0" w:color="auto"/>
        <w:right w:val="none" w:sz="0" w:space="0" w:color="auto"/>
      </w:divBdr>
    </w:div>
    <w:div w:id="2113671502">
      <w:bodyDiv w:val="1"/>
      <w:marLeft w:val="0"/>
      <w:marRight w:val="0"/>
      <w:marTop w:val="0"/>
      <w:marBottom w:val="0"/>
      <w:divBdr>
        <w:top w:val="none" w:sz="0" w:space="0" w:color="auto"/>
        <w:left w:val="none" w:sz="0" w:space="0" w:color="auto"/>
        <w:bottom w:val="none" w:sz="0" w:space="0" w:color="auto"/>
        <w:right w:val="none" w:sz="0" w:space="0" w:color="auto"/>
      </w:divBdr>
    </w:div>
    <w:div w:id="2113672005">
      <w:bodyDiv w:val="1"/>
      <w:marLeft w:val="0"/>
      <w:marRight w:val="0"/>
      <w:marTop w:val="0"/>
      <w:marBottom w:val="0"/>
      <w:divBdr>
        <w:top w:val="none" w:sz="0" w:space="0" w:color="auto"/>
        <w:left w:val="none" w:sz="0" w:space="0" w:color="auto"/>
        <w:bottom w:val="none" w:sz="0" w:space="0" w:color="auto"/>
        <w:right w:val="none" w:sz="0" w:space="0" w:color="auto"/>
      </w:divBdr>
    </w:div>
    <w:div w:id="2118596590">
      <w:bodyDiv w:val="1"/>
      <w:marLeft w:val="0"/>
      <w:marRight w:val="0"/>
      <w:marTop w:val="0"/>
      <w:marBottom w:val="0"/>
      <w:divBdr>
        <w:top w:val="none" w:sz="0" w:space="0" w:color="auto"/>
        <w:left w:val="none" w:sz="0" w:space="0" w:color="auto"/>
        <w:bottom w:val="none" w:sz="0" w:space="0" w:color="auto"/>
        <w:right w:val="none" w:sz="0" w:space="0" w:color="auto"/>
      </w:divBdr>
    </w:div>
    <w:div w:id="2137987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Cha26</b:Tag>
    <b:SourceType>InternetSite</b:SourceType>
    <b:Guid>{19AE7C99-61A3-4016-9867-704748BD92FA}</b:Guid>
    <b:Author>
      <b:Author>
        <b:NameList>
          <b:Person>
            <b:Last>ChatGPT</b:Last>
          </b:Person>
        </b:NameList>
      </b:Author>
    </b:Author>
    <b:Title>OpenAI, ChatGPT, response to “What Academic skills are important for a career in cybersecurity, and why are they important?”</b:Title>
    <b:Year>2026</b:Year>
    <b:Month>Oct</b:Month>
    <b:Day>4</b:Day>
    <b:RefOrder>2</b:RefOrder>
  </b:Source>
  <b:Source>
    <b:Tag>Gov25</b:Tag>
    <b:SourceType>InternetSite</b:SourceType>
    <b:Guid>{E4E61FCE-7831-4C4C-A8A4-B221B2886286}</b:Guid>
    <b:Title>National Careers</b:Title>
    <b:Year>2025</b:Year>
    <b:MonthAccessed>September</b:MonthAccessed>
    <b:DayAccessed>2026</b:DayAccessed>
    <b:URL>https://nationalcareers.service.gov.uk/job-profiles/forensic-computer-analyst</b:URL>
    <b:Author>
      <b:Author>
        <b:Corporate>Gov UK</b:Corporate>
      </b:Author>
    </b:Author>
    <b:ProductionCompany>Gov UK</b:ProductionCompany>
    <b:Day>28</b:Day>
    <b:RefOrder>5</b:RefOrder>
  </b:Source>
  <b:Source>
    <b:Tag>KMa26</b:Tag>
    <b:SourceType>JournalArticle</b:SourceType>
    <b:Guid>{6C21E81A-A8E0-405D-868C-1E4362368929}</b:Guid>
    <b:Author>
      <b:Author>
        <b:NameList>
          <b:Person>
            <b:Last>et al</b:Last>
            <b:First>K.</b:First>
            <b:Middle>Marko</b:Middle>
          </b:Person>
        </b:NameList>
      </b:Author>
    </b:Author>
    <b:Title>Importance of Cybersecurity Competencies in Higher Education and for Employers,</b:Title>
    <b:JournalName>Applied Sciences,</b:JournalName>
    <b:Year>2026</b:Year>
    <b:Pages>3260</b:Pages>
    <b:Volume>16</b:Volume>
    <b:Issue>7</b:Issue>
    <b:RefOrder>3</b:RefOrder>
  </b:Source>
  <b:Source>
    <b:Tag>Val21</b:Tag>
    <b:SourceType>Book</b:SourceType>
    <b:Guid>{A3F916E0-7FB3-4FD0-9277-4E3F8B420DFA}</b:Guid>
    <b:Title>Critical thinking in higher education and labour market</b:Title>
    <b:Year>2021</b:Year>
    <b:Publisher>Peter Lang GmbH, Internationaler Verlag der Wissenschaften.</b:Publisher>
    <b:Author>
      <b:Author>
        <b:NameList>
          <b:Person>
            <b:Last>et al</b:Last>
            <b:First>V.</b:First>
            <b:Middle>Indrašienė</b:Middle>
          </b:Person>
        </b:NameList>
      </b:Author>
    </b:Author>
    <b:Volume>00086</b:Volume>
    <b:RefOrder>1</b:RefOrder>
  </b:Source>
  <b:Source>
    <b:Tag>Car26</b:Tag>
    <b:SourceType>InternetSite</b:SourceType>
    <b:Guid>{B2D98B2B-DE14-407A-B989-50F430571C4A}</b:Guid>
    <b:Author>
      <b:Author>
        <b:Corporate>Team, Careerera Editorial</b:Corporate>
      </b:Author>
    </b:Author>
    <b:Title>What is the Purpose of Communication in Cyber Security?</b:Title>
    <b:ProductionCompany>CareerEra</b:ProductionCompany>
    <b:YearAccessed>2026</b:YearAccessed>
    <b:MonthAccessed>Oct</b:MonthAccessed>
    <b:DayAccessed>3</b:DayAccessed>
    <b:URL>https://www.careerera.com/blog/what-is-the-purpose-of-communication-in-cyber-security</b:URL>
    <b:RefOrder>4</b:RefOrder>
  </b:Source>
  <b:Source>
    <b:Tag>Joh23</b:Tag>
    <b:SourceType>InternetSite</b:SourceType>
    <b:Guid>{05B885EA-A04D-4C16-A677-A21833C784C4}</b:Guid>
    <b:Title>The Advantages and Disadvantages of ChatGPT</b:Title>
    <b:Year>2023</b:Year>
    <b:Author>
      <b:Author>
        <b:NameList>
          <b:Person>
            <b:Last>Rampton</b:Last>
            <b:First>John</b:First>
          </b:Person>
        </b:NameList>
      </b:Author>
    </b:Author>
    <b:ProductionCompany>Entrepreneur</b:ProductionCompany>
    <b:Month>April</b:Month>
    <b:Day>24</b:Day>
    <b:YearAccessed>2026</b:YearAccessed>
    <b:MonthAccessed>October</b:MonthAccessed>
    <b:DayAccessed>05</b:DayAccessed>
    <b:URL>https://www.entrepreneur.com/growth-strategies/the-advantages-and-disadvantages-of-chatgpt/450268</b:URL>
    <b:RefOrder>6</b:RefOrder>
  </b:Source>
  <b:Source>
    <b:Tag>Cor26</b:Tag>
    <b:SourceType>InternetSite</b:SourceType>
    <b:Guid>{D26D0CE5-C1AD-41EB-8753-EB1934660B1E}</b:Guid>
    <b:Author>
      <b:Author>
        <b:NameList>
          <b:Person>
            <b:Last>Jones</b:Last>
            <b:First>Corrin</b:First>
          </b:Person>
        </b:NameList>
      </b:Author>
    </b:Author>
    <b:Title>The 10 Best Microsoft Copilot Benefits</b:Title>
    <b:ProductionCompany>Red River</b:ProductionCompany>
    <b:Year>2026</b:Year>
    <b:Month>August</b:Month>
    <b:Day>17</b:Day>
    <b:YearAccessed>2026</b:YearAccessed>
    <b:MonthAccessed>October</b:MonthAccessed>
    <b:DayAccessed>05</b:DayAccessed>
    <b:URL>https://redriver.com/artificial-intelligence/microsoft-copilot-benefits</b:URL>
    <b:RefOrder>7</b:RefOrder>
  </b:Source>
  <b:Source>
    <b:Tag>Gem26</b:Tag>
    <b:SourceType>InternetSite</b:SourceType>
    <b:Guid>{4B5DC3BF-99A9-45C8-9E8F-8CB24D786D56}</b:Guid>
    <b:YearAccessed>2026</b:YearAccessed>
    <b:MonthAccessed>October</b:MonthAccessed>
    <b:DayAccessed>05</b:DayAccessed>
    <b:URL>https://gemini.google/us/overview/?hl=en</b:URL>
    <b:Author>
      <b:Author>
        <b:Corporate>Gemini </b:Corporate>
      </b:Author>
    </b:Author>
    <b:ProductionCompany>Google</b:ProductionCompany>
    <b:RefOrder>8</b:RefOrder>
  </b:Source>
  <b:Source>
    <b:Tag>Cla26</b:Tag>
    <b:SourceType>InternetSite</b:SourceType>
    <b:Guid>{0763C95D-98E8-4194-AB1D-F484893B326D}</b:Guid>
    <b:Author>
      <b:Author>
        <b:Corporate>Clause Support</b:Corporate>
      </b:Author>
    </b:Author>
    <b:Title>What are some things I can use Claude for?</b:Title>
    <b:ProductionCompany>Claude </b:ProductionCompany>
    <b:Year>2026</b:Year>
    <b:Month>March</b:Month>
    <b:Day>16</b:Day>
    <b:URL>https://support.claude.com/en/articles/7996845-what-are-some-things-i-can-use-claude-for</b:URL>
    <b:RefOrder>9</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4" ma:contentTypeDescription="Create a new document." ma:contentTypeScope="" ma:versionID="9c9fa00ddc584878460fcfe68e88bf99">
  <xsd:schema xmlns:xsd="http://www.w3.org/2001/XMLSchema" xmlns:xs="http://www.w3.org/2001/XMLSchema" xmlns:p="http://schemas.microsoft.com/office/2006/metadata/properties" xmlns:ns3="577751d0-6084-4994-a202-0c32fc3287d3" targetNamespace="http://schemas.microsoft.com/office/2006/metadata/properties" ma:root="true" ma:fieldsID="eb98c962e6cad45132868959f05c37c0"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E5B10BC-6676-4837-8880-7FEBB700E2DA}">
  <ds:schemaRefs>
    <ds:schemaRef ds:uri="http://schemas.openxmlformats.org/officeDocument/2006/bibliography"/>
  </ds:schemaRefs>
</ds:datastoreItem>
</file>

<file path=customXml/itemProps2.xml><?xml version="1.0" encoding="utf-8"?>
<ds:datastoreItem xmlns:ds="http://schemas.openxmlformats.org/officeDocument/2006/customXml" ds:itemID="{F32FFC08-F68B-4937-BA64-86212880C91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7A87A58-6900-442C-9059-3832947F3519}">
  <ds:schemaRefs>
    <ds:schemaRef ds:uri="http://schemas.microsoft.com/sharepoint/v3/contenttype/forms"/>
  </ds:schemaRefs>
</ds:datastoreItem>
</file>

<file path=customXml/itemProps4.xml><?xml version="1.0" encoding="utf-8"?>
<ds:datastoreItem xmlns:ds="http://schemas.openxmlformats.org/officeDocument/2006/customXml" ds:itemID="{8B719764-D390-4C38-BB23-0F59707471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4</Pages>
  <Words>845</Words>
  <Characters>4821</Characters>
  <Application>Microsoft Office Word</Application>
  <DocSecurity>0</DocSecurity>
  <Lines>40</Lines>
  <Paragraphs>11</Paragraphs>
  <ScaleCrop>false</ScaleCrop>
  <Company/>
  <LinksUpToDate>false</LinksUpToDate>
  <CharactersWithSpaces>5655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Teesh Hughes (2614328)</dc:creator>
  <cp:keywords/>
  <dc:description/>
  <cp:lastModifiedBy>teesha hughes</cp:lastModifiedBy>
  <cp:revision>28</cp:revision>
  <dcterms:created xsi:type="dcterms:W3CDTF">2026-10-05T10:06:00Z</dcterms:created>
  <dcterms:modified xsi:type="dcterms:W3CDTF">2026-10-05T13:58:00Z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y fmtid="{D5CDD505-2E9C-101B-9397-08002B2CF9AE}" pid="3" name="GrammarlyDocumentId">
    <vt:lpwstr>f3ebe3eb-039c-478a-8026-bc245d6af97d</vt:lpwstr>
  </property>
</Properties>
</file>