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C961D" w14:textId="18E08463" w:rsidR="00C7714E" w:rsidRPr="00FF3582" w:rsidRDefault="00BE2084" w:rsidP="00C7714E">
      <w:pPr>
        <w:jc w:val="center"/>
        <w:rPr>
          <w:rFonts w:ascii="Arial" w:hAnsi="Arial" w:cs="Arial"/>
          <w:b/>
          <w:i/>
        </w:rPr>
      </w:pPr>
      <w:r w:rsidRPr="00FF358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FE870" wp14:editId="7DD2DC8C">
            <wp:simplePos x="0" y="0"/>
            <wp:positionH relativeFrom="margin">
              <wp:posOffset>52070</wp:posOffset>
            </wp:positionH>
            <wp:positionV relativeFrom="page">
              <wp:posOffset>947420</wp:posOffset>
            </wp:positionV>
            <wp:extent cx="2735845" cy="1028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7CE6" w14:textId="69B326B3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CCF5D64" w14:textId="4A4032C8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A3EBD5C" w14:textId="1D63D35C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19B02480" w14:textId="1574FF32" w:rsidR="00BE2084" w:rsidRPr="00FF3582" w:rsidRDefault="00BE2084" w:rsidP="00C7714E">
      <w:pPr>
        <w:jc w:val="center"/>
        <w:rPr>
          <w:rFonts w:ascii="Arial" w:hAnsi="Arial" w:cs="Arial"/>
          <w:b/>
        </w:rPr>
      </w:pPr>
    </w:p>
    <w:p w14:paraId="45A887AD" w14:textId="76B01A2F" w:rsidR="00BE2084" w:rsidRDefault="00BE2084" w:rsidP="00C7714E">
      <w:pPr>
        <w:jc w:val="center"/>
        <w:rPr>
          <w:rFonts w:ascii="Arial" w:hAnsi="Arial" w:cs="Arial"/>
          <w:b/>
        </w:rPr>
      </w:pPr>
    </w:p>
    <w:p w14:paraId="5CE97F4C" w14:textId="04C57B20" w:rsidR="00A770B3" w:rsidRDefault="00A770B3" w:rsidP="00C7714E">
      <w:pPr>
        <w:jc w:val="center"/>
        <w:rPr>
          <w:rFonts w:ascii="Arial" w:hAnsi="Arial" w:cs="Arial"/>
          <w:b/>
        </w:rPr>
      </w:pPr>
    </w:p>
    <w:p w14:paraId="27113F69" w14:textId="77777777" w:rsidR="00A770B3" w:rsidRPr="00FF3582" w:rsidRDefault="00A770B3" w:rsidP="00C7714E">
      <w:pPr>
        <w:jc w:val="center"/>
        <w:rPr>
          <w:rFonts w:ascii="Arial" w:hAnsi="Arial" w:cs="Arial"/>
          <w:b/>
        </w:rPr>
      </w:pPr>
    </w:p>
    <w:p w14:paraId="37A0602B" w14:textId="77777777" w:rsidR="00FF3582" w:rsidRDefault="00FF3582" w:rsidP="00C7714E">
      <w:pPr>
        <w:jc w:val="center"/>
        <w:rPr>
          <w:rFonts w:ascii="Arial" w:hAnsi="Arial" w:cs="Arial"/>
          <w:b/>
        </w:rPr>
      </w:pPr>
    </w:p>
    <w:p w14:paraId="03F37254" w14:textId="5D6599F9" w:rsidR="00C7714E" w:rsidRPr="00A770B3" w:rsidRDefault="00CE0C02" w:rsidP="00C7714E">
      <w:pPr>
        <w:jc w:val="center"/>
        <w:rPr>
          <w:rFonts w:ascii="Arial" w:hAnsi="Arial" w:cs="Arial"/>
          <w:b/>
          <w:sz w:val="28"/>
          <w:szCs w:val="28"/>
        </w:rPr>
      </w:pPr>
      <w:r w:rsidRPr="00A770B3">
        <w:rPr>
          <w:rFonts w:ascii="Arial" w:hAnsi="Arial" w:cs="Arial"/>
          <w:b/>
          <w:sz w:val="28"/>
          <w:szCs w:val="28"/>
        </w:rPr>
        <w:t xml:space="preserve">BA </w:t>
      </w:r>
      <w:proofErr w:type="spellStart"/>
      <w:r w:rsidR="00EF385C">
        <w:rPr>
          <w:rFonts w:ascii="Arial" w:hAnsi="Arial" w:cs="Arial"/>
          <w:b/>
          <w:sz w:val="28"/>
          <w:szCs w:val="28"/>
        </w:rPr>
        <w:t>Astudiaethau</w:t>
      </w:r>
      <w:proofErr w:type="spellEnd"/>
      <w:r w:rsidR="00EF385C">
        <w:rPr>
          <w:rFonts w:ascii="Arial" w:hAnsi="Arial" w:cs="Arial"/>
          <w:b/>
          <w:sz w:val="28"/>
          <w:szCs w:val="28"/>
        </w:rPr>
        <w:t xml:space="preserve"> Addysg</w:t>
      </w:r>
    </w:p>
    <w:p w14:paraId="2D75B651" w14:textId="77777777" w:rsidR="00C7714E" w:rsidRPr="00A770B3" w:rsidRDefault="00C7714E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6AFE5D9" w14:textId="5CD3697F" w:rsidR="00A413E6" w:rsidRDefault="00A413E6" w:rsidP="00C7714E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A770B3">
        <w:rPr>
          <w:rFonts w:ascii="Arial" w:hAnsi="Arial" w:cs="Arial"/>
          <w:b/>
          <w:sz w:val="28"/>
          <w:szCs w:val="28"/>
        </w:rPr>
        <w:t>Le</w:t>
      </w:r>
      <w:r w:rsidR="00EF385C">
        <w:rPr>
          <w:rFonts w:ascii="Arial" w:hAnsi="Arial" w:cs="Arial"/>
          <w:b/>
          <w:sz w:val="28"/>
          <w:szCs w:val="28"/>
        </w:rPr>
        <w:t>f</w:t>
      </w:r>
      <w:r w:rsidRPr="00A770B3">
        <w:rPr>
          <w:rFonts w:ascii="Arial" w:hAnsi="Arial" w:cs="Arial"/>
          <w:b/>
          <w:sz w:val="28"/>
          <w:szCs w:val="28"/>
        </w:rPr>
        <w:t>el</w:t>
      </w:r>
      <w:proofErr w:type="spellEnd"/>
      <w:r w:rsidRPr="00A770B3">
        <w:rPr>
          <w:rFonts w:ascii="Arial" w:hAnsi="Arial" w:cs="Arial"/>
          <w:b/>
          <w:sz w:val="28"/>
          <w:szCs w:val="28"/>
        </w:rPr>
        <w:t xml:space="preserve"> </w:t>
      </w:r>
      <w:r w:rsidR="00F5671A">
        <w:rPr>
          <w:rFonts w:ascii="Arial" w:hAnsi="Arial" w:cs="Arial"/>
          <w:b/>
          <w:sz w:val="28"/>
          <w:szCs w:val="28"/>
        </w:rPr>
        <w:t>4</w:t>
      </w:r>
      <w:r w:rsidRPr="00A770B3">
        <w:rPr>
          <w:rFonts w:ascii="Arial" w:hAnsi="Arial" w:cs="Arial"/>
          <w:b/>
          <w:sz w:val="28"/>
          <w:szCs w:val="28"/>
        </w:rPr>
        <w:t>:</w:t>
      </w:r>
      <w:r w:rsidR="00B43DFB" w:rsidRPr="00A770B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F5671A">
        <w:rPr>
          <w:rFonts w:ascii="Arial" w:hAnsi="Arial" w:cs="Arial"/>
          <w:b/>
          <w:sz w:val="28"/>
          <w:szCs w:val="28"/>
        </w:rPr>
        <w:t>Damcaniaeth</w:t>
      </w:r>
      <w:proofErr w:type="spellEnd"/>
      <w:r w:rsidR="00F5671A">
        <w:rPr>
          <w:rFonts w:ascii="Arial" w:hAnsi="Arial" w:cs="Arial"/>
          <w:b/>
          <w:sz w:val="28"/>
          <w:szCs w:val="28"/>
        </w:rPr>
        <w:t xml:space="preserve"> Dysgu ac </w:t>
      </w:r>
      <w:proofErr w:type="spellStart"/>
      <w:r w:rsidR="00F5671A">
        <w:rPr>
          <w:rFonts w:ascii="Arial" w:hAnsi="Arial" w:cs="Arial"/>
          <w:b/>
          <w:sz w:val="28"/>
          <w:szCs w:val="28"/>
        </w:rPr>
        <w:t>Ymarfer</w:t>
      </w:r>
      <w:proofErr w:type="spellEnd"/>
    </w:p>
    <w:p w14:paraId="358320FA" w14:textId="77777777" w:rsidR="00F5671A" w:rsidRDefault="00F5671A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9FE2449" w14:textId="5A27AEBA" w:rsidR="006B6572" w:rsidRPr="00A770B3" w:rsidRDefault="006B6572" w:rsidP="00C7714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ECES</w:t>
      </w:r>
      <w:r w:rsidR="00F5671A">
        <w:rPr>
          <w:rFonts w:ascii="Arial" w:hAnsi="Arial" w:cs="Arial"/>
          <w:b/>
          <w:sz w:val="28"/>
          <w:szCs w:val="28"/>
        </w:rPr>
        <w:t>4010</w:t>
      </w:r>
      <w:r>
        <w:rPr>
          <w:rFonts w:ascii="Arial" w:hAnsi="Arial" w:cs="Arial"/>
          <w:b/>
          <w:sz w:val="28"/>
          <w:szCs w:val="28"/>
        </w:rPr>
        <w:t>C</w:t>
      </w:r>
    </w:p>
    <w:p w14:paraId="7C883940" w14:textId="7AA42A34" w:rsidR="00A413E6" w:rsidRDefault="00A413E6" w:rsidP="00C7714E">
      <w:pPr>
        <w:jc w:val="center"/>
        <w:rPr>
          <w:rFonts w:ascii="Arial" w:hAnsi="Arial" w:cs="Arial"/>
          <w:b/>
        </w:rPr>
      </w:pPr>
    </w:p>
    <w:p w14:paraId="06F40767" w14:textId="0192D78E" w:rsidR="00892098" w:rsidRDefault="00892098" w:rsidP="00C7714E">
      <w:pPr>
        <w:jc w:val="center"/>
        <w:rPr>
          <w:rFonts w:ascii="Arial" w:hAnsi="Arial" w:cs="Arial"/>
          <w:b/>
        </w:rPr>
      </w:pPr>
    </w:p>
    <w:p w14:paraId="79640786" w14:textId="77777777" w:rsidR="00892098" w:rsidRPr="00FF3582" w:rsidRDefault="00892098" w:rsidP="00C7714E">
      <w:pPr>
        <w:jc w:val="center"/>
        <w:rPr>
          <w:rFonts w:ascii="Arial" w:hAnsi="Arial" w:cs="Arial"/>
          <w:b/>
        </w:rPr>
      </w:pPr>
    </w:p>
    <w:p w14:paraId="2B0943DC" w14:textId="566C8A72" w:rsidR="00F946DD" w:rsidRDefault="00F5671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D081779" wp14:editId="29C903EB">
            <wp:extent cx="3185160" cy="21226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889" cy="2125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9BD80" w14:textId="1197B4F0" w:rsidR="00BA1905" w:rsidRDefault="00BA1905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04052213" w14:textId="77777777" w:rsidR="00BA1905" w:rsidRPr="00FF3582" w:rsidRDefault="00BA1905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7D1AE7" w14:textId="3E750C78" w:rsidR="00F946DD" w:rsidRDefault="00F946DD" w:rsidP="00A413E6">
      <w:pPr>
        <w:tabs>
          <w:tab w:val="left" w:pos="3600"/>
        </w:tabs>
        <w:jc w:val="center"/>
        <w:rPr>
          <w:noProof/>
        </w:rPr>
      </w:pPr>
    </w:p>
    <w:p w14:paraId="2B6C35A1" w14:textId="61177632" w:rsidR="00BA1905" w:rsidRDefault="00BA1905" w:rsidP="00A413E6">
      <w:pPr>
        <w:tabs>
          <w:tab w:val="left" w:pos="3600"/>
        </w:tabs>
        <w:jc w:val="center"/>
        <w:rPr>
          <w:noProof/>
        </w:rPr>
      </w:pPr>
    </w:p>
    <w:p w14:paraId="536E1798" w14:textId="420EA606" w:rsidR="00892098" w:rsidRDefault="00EF385C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Cydlynydd</w:t>
      </w:r>
      <w:proofErr w:type="spellEnd"/>
      <w:r>
        <w:rPr>
          <w:rFonts w:ascii="Arial" w:hAnsi="Arial" w:cs="Arial"/>
          <w:b/>
          <w:bCs/>
        </w:rPr>
        <w:t xml:space="preserve"> Modiwl</w:t>
      </w:r>
      <w:r w:rsidR="00524B84"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Darlithydd</w:t>
      </w:r>
      <w:proofErr w:type="spellEnd"/>
      <w:r w:rsidR="00892098">
        <w:rPr>
          <w:rFonts w:ascii="Arial" w:hAnsi="Arial" w:cs="Arial"/>
          <w:b/>
          <w:bCs/>
        </w:rPr>
        <w:t xml:space="preserve">: </w:t>
      </w:r>
    </w:p>
    <w:p w14:paraId="7EE8C686" w14:textId="00B45406" w:rsidR="00524B84" w:rsidRDefault="003313CC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Saskia Stocks</w:t>
      </w:r>
    </w:p>
    <w:p w14:paraId="056B6EAE" w14:textId="77777777" w:rsidR="00892098" w:rsidRDefault="00892098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348095C5" w14:textId="77777777" w:rsidR="0052266E" w:rsidRPr="00FF3582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762E130D" w14:textId="14F62A10" w:rsidR="0052266E" w:rsidRDefault="00EF385C" w:rsidP="0052266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Sut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>
        <w:rPr>
          <w:rFonts w:ascii="Arial" w:hAnsi="Arial" w:cs="Arial"/>
          <w:b/>
          <w:bCs/>
        </w:rPr>
        <w:t>:</w:t>
      </w:r>
    </w:p>
    <w:p w14:paraId="45A2C0DB" w14:textId="77777777" w:rsidR="00892098" w:rsidRDefault="00892098" w:rsidP="0052266E">
      <w:pPr>
        <w:jc w:val="center"/>
        <w:rPr>
          <w:rFonts w:ascii="Arial" w:hAnsi="Arial" w:cs="Arial"/>
          <w:b/>
          <w:bCs/>
        </w:rPr>
      </w:pPr>
    </w:p>
    <w:p w14:paraId="548471E9" w14:textId="77777777" w:rsidR="00892098" w:rsidRPr="00FF3582" w:rsidRDefault="00892098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7BA6C283" w14:textId="19DC8085" w:rsidR="00CE5204" w:rsidRPr="00CE5204" w:rsidRDefault="0052266E" w:rsidP="00F37CDF">
      <w:pPr>
        <w:spacing w:after="200" w:line="276" w:lineRule="auto"/>
        <w:jc w:val="center"/>
        <w:rPr>
          <w:rStyle w:val="Hyperlink"/>
          <w:rFonts w:ascii="Arial" w:eastAsiaTheme="minorHAnsi" w:hAnsi="Arial" w:cs="Arial"/>
          <w:b/>
          <w:bCs/>
          <w:lang w:eastAsia="en-US"/>
        </w:rPr>
      </w:pPr>
      <w:r w:rsidRPr="00FF3582">
        <w:rPr>
          <w:rFonts w:ascii="Arial" w:eastAsiaTheme="minorHAnsi" w:hAnsi="Arial" w:cs="Arial"/>
          <w:b/>
          <w:lang w:eastAsia="en-US"/>
        </w:rPr>
        <w:t>E</w:t>
      </w:r>
      <w:r w:rsidR="002A1399">
        <w:rPr>
          <w:rFonts w:ascii="Arial" w:eastAsiaTheme="minorHAnsi" w:hAnsi="Arial" w:cs="Arial"/>
          <w:b/>
          <w:lang w:eastAsia="en-US"/>
        </w:rPr>
        <w:t>-</w:t>
      </w:r>
      <w:proofErr w:type="spellStart"/>
      <w:r w:rsidR="002A1399">
        <w:rPr>
          <w:rFonts w:ascii="Arial" w:eastAsiaTheme="minorHAnsi" w:hAnsi="Arial" w:cs="Arial"/>
          <w:b/>
          <w:lang w:eastAsia="en-US"/>
        </w:rPr>
        <w:t>bost</w:t>
      </w:r>
      <w:proofErr w:type="spellEnd"/>
      <w:r w:rsidRPr="00F37CDF">
        <w:rPr>
          <w:rFonts w:ascii="Arial" w:eastAsiaTheme="minorHAnsi" w:hAnsi="Arial" w:cs="Arial"/>
          <w:bCs/>
          <w:sz w:val="28"/>
          <w:szCs w:val="28"/>
          <w:lang w:eastAsia="en-US"/>
        </w:rPr>
        <w:t>:</w:t>
      </w:r>
      <w:r w:rsidR="00524B84">
        <w:rPr>
          <w:rFonts w:ascii="Arial" w:eastAsiaTheme="minorHAnsi" w:hAnsi="Arial" w:cs="Arial"/>
          <w:bCs/>
          <w:sz w:val="28"/>
          <w:szCs w:val="28"/>
          <w:lang w:eastAsia="en-US"/>
        </w:rPr>
        <w:t xml:space="preserve"> </w:t>
      </w:r>
      <w:hyperlink r:id="rId13" w:history="1">
        <w:r w:rsidR="003313CC">
          <w:rPr>
            <w:rStyle w:val="Hyperlink"/>
            <w:rFonts w:ascii="Arial" w:eastAsiaTheme="minorHAnsi" w:hAnsi="Arial" w:cs="Arial"/>
            <w:b/>
            <w:bCs/>
            <w:lang w:eastAsia="en-US"/>
          </w:rPr>
          <w:t>..............</w:t>
        </w:r>
        <w:r w:rsidR="00524B84" w:rsidRPr="00892098">
          <w:rPr>
            <w:rStyle w:val="Hyperlink"/>
            <w:rFonts w:ascii="Arial" w:eastAsiaTheme="minorHAnsi" w:hAnsi="Arial" w:cs="Arial"/>
            <w:b/>
            <w:bCs/>
            <w:lang w:eastAsia="en-US"/>
          </w:rPr>
          <w:t>@uwtsd.ac.uk</w:t>
        </w:r>
      </w:hyperlink>
      <w:r w:rsidRPr="00F37CDF">
        <w:rPr>
          <w:rFonts w:ascii="Arial" w:eastAsiaTheme="minorHAnsi" w:hAnsi="Arial" w:cs="Arial"/>
          <w:bCs/>
          <w:sz w:val="28"/>
          <w:szCs w:val="28"/>
          <w:lang w:eastAsia="en-US"/>
        </w:rPr>
        <w:t xml:space="preserve"> </w:t>
      </w:r>
    </w:p>
    <w:p w14:paraId="713D32A5" w14:textId="42B867BA" w:rsidR="0052266E" w:rsidRDefault="0052266E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37702216" w14:textId="1FA81AA7" w:rsidR="00EF385C" w:rsidRDefault="00EF385C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0F1328B3" w14:textId="22D29713" w:rsidR="00F5671A" w:rsidRDefault="00F5671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03FA68CE" w14:textId="38936374" w:rsidR="00F5671A" w:rsidRDefault="00F5671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095B30F6" w14:textId="77777777" w:rsidR="00F5671A" w:rsidRDefault="00F5671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4DAE32FB" w14:textId="77777777" w:rsidR="00EF385C" w:rsidRDefault="00EF385C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560FCB31" w14:textId="77777777" w:rsidR="002A1399" w:rsidRDefault="002A1399" w:rsidP="00F946DD">
      <w:pPr>
        <w:rPr>
          <w:rFonts w:ascii="Arial" w:hAnsi="Arial" w:cs="Arial"/>
          <w:b/>
          <w:bCs/>
        </w:rPr>
      </w:pPr>
    </w:p>
    <w:p w14:paraId="6AEE8A39" w14:textId="16E12331" w:rsidR="00DE4EAE" w:rsidRPr="00FF3582" w:rsidRDefault="002F76BC" w:rsidP="00F946DD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Amcanion</w:t>
      </w:r>
      <w:proofErr w:type="spellEnd"/>
      <w:r>
        <w:rPr>
          <w:rFonts w:ascii="Arial" w:hAnsi="Arial" w:cs="Arial"/>
          <w:b/>
        </w:rPr>
        <w:t xml:space="preserve"> Modiwl</w:t>
      </w:r>
      <w:r w:rsidR="00F946DD" w:rsidRPr="00FF3582">
        <w:rPr>
          <w:rFonts w:ascii="Arial" w:hAnsi="Arial" w:cs="Arial"/>
          <w:b/>
        </w:rPr>
        <w:t>:</w:t>
      </w:r>
    </w:p>
    <w:p w14:paraId="5C39924F" w14:textId="77777777" w:rsidR="00F946DD" w:rsidRPr="00FF3582" w:rsidRDefault="00F946DD" w:rsidP="00F946DD">
      <w:pPr>
        <w:rPr>
          <w:rFonts w:ascii="Arial" w:hAnsi="Arial" w:cs="Arial"/>
          <w:b/>
        </w:rPr>
      </w:pPr>
    </w:p>
    <w:p w14:paraId="27AEC63B" w14:textId="396D60E9" w:rsidR="00F946DD" w:rsidRPr="00F5671A" w:rsidRDefault="00F5671A" w:rsidP="00F946DD">
      <w:pPr>
        <w:rPr>
          <w:rFonts w:ascii="Arial" w:hAnsi="Arial" w:cs="Arial"/>
          <w:bCs/>
        </w:rPr>
      </w:pPr>
      <w:proofErr w:type="spellStart"/>
      <w:r w:rsidRPr="00F5671A">
        <w:rPr>
          <w:rFonts w:ascii="Arial" w:hAnsi="Arial" w:cs="Arial"/>
          <w:bCs/>
        </w:rPr>
        <w:t>Amcanion</w:t>
      </w:r>
      <w:proofErr w:type="spellEnd"/>
      <w:r w:rsidRPr="00F5671A">
        <w:rPr>
          <w:rFonts w:ascii="Arial" w:hAnsi="Arial" w:cs="Arial"/>
          <w:bCs/>
        </w:rPr>
        <w:t xml:space="preserve"> y modiwl </w:t>
      </w:r>
      <w:proofErr w:type="spellStart"/>
      <w:r w:rsidRPr="00F5671A">
        <w:rPr>
          <w:rFonts w:ascii="Arial" w:hAnsi="Arial" w:cs="Arial"/>
          <w:bCs/>
        </w:rPr>
        <w:t>hwn</w:t>
      </w:r>
      <w:proofErr w:type="spellEnd"/>
      <w:r w:rsidRPr="00F5671A">
        <w:rPr>
          <w:rFonts w:ascii="Arial" w:hAnsi="Arial" w:cs="Arial"/>
          <w:bCs/>
        </w:rPr>
        <w:t xml:space="preserve"> </w:t>
      </w:r>
      <w:proofErr w:type="spellStart"/>
      <w:r w:rsidRPr="00F5671A">
        <w:rPr>
          <w:rFonts w:ascii="Arial" w:hAnsi="Arial" w:cs="Arial"/>
          <w:bCs/>
        </w:rPr>
        <w:t>yw</w:t>
      </w:r>
      <w:proofErr w:type="spellEnd"/>
      <w:r w:rsidR="00F946DD" w:rsidRPr="00F5671A">
        <w:rPr>
          <w:rFonts w:ascii="Arial" w:hAnsi="Arial" w:cs="Arial"/>
          <w:bCs/>
        </w:rPr>
        <w:t>:</w:t>
      </w:r>
    </w:p>
    <w:p w14:paraId="53082FEB" w14:textId="77777777" w:rsidR="00B43DFB" w:rsidRPr="00FF3582" w:rsidRDefault="00B43DFB" w:rsidP="00F946DD">
      <w:pPr>
        <w:rPr>
          <w:rFonts w:ascii="Arial" w:hAnsi="Arial" w:cs="Arial"/>
          <w:b/>
        </w:rPr>
      </w:pPr>
    </w:p>
    <w:p w14:paraId="1F0A9F24" w14:textId="77777777" w:rsidR="00F5671A" w:rsidRPr="000C0D7D" w:rsidRDefault="00F5671A" w:rsidP="00F5671A">
      <w:pPr>
        <w:numPr>
          <w:ilvl w:val="0"/>
          <w:numId w:val="10"/>
        </w:numPr>
        <w:jc w:val="both"/>
        <w:rPr>
          <w:rFonts w:ascii="Arial" w:hAnsi="Arial" w:cs="Arial"/>
          <w:lang w:val="cy-GB"/>
        </w:rPr>
      </w:pPr>
      <w:r w:rsidRPr="000C0D7D">
        <w:rPr>
          <w:rFonts w:ascii="Arial" w:hAnsi="Arial" w:cs="Arial"/>
          <w:lang w:val="cy-GB"/>
        </w:rPr>
        <w:t xml:space="preserve">Archwilio damcaniaethau allweddol sy’n sail i ddysgu effeithiol. </w:t>
      </w:r>
    </w:p>
    <w:p w14:paraId="7587F361" w14:textId="77777777" w:rsidR="00F5671A" w:rsidRPr="000C0D7D" w:rsidRDefault="00F5671A" w:rsidP="00F5671A">
      <w:pPr>
        <w:ind w:left="720"/>
        <w:jc w:val="both"/>
        <w:rPr>
          <w:rFonts w:ascii="Arial" w:hAnsi="Arial" w:cs="Arial"/>
          <w:lang w:val="cy-GB"/>
        </w:rPr>
      </w:pPr>
    </w:p>
    <w:p w14:paraId="7B90BF21" w14:textId="77777777" w:rsidR="00F5671A" w:rsidRPr="000C0D7D" w:rsidRDefault="00F5671A" w:rsidP="00F5671A">
      <w:pPr>
        <w:numPr>
          <w:ilvl w:val="0"/>
          <w:numId w:val="10"/>
        </w:numPr>
        <w:jc w:val="both"/>
        <w:rPr>
          <w:rFonts w:ascii="Arial" w:hAnsi="Arial" w:cs="Arial"/>
          <w:lang w:val="cy-GB"/>
        </w:rPr>
      </w:pPr>
      <w:r w:rsidRPr="000C0D7D">
        <w:rPr>
          <w:rFonts w:ascii="Arial" w:hAnsi="Arial" w:cs="Arial"/>
          <w:lang w:val="cy-GB"/>
        </w:rPr>
        <w:t>Cyflwyno myfyrwyr i ystod o gyd-destunau dysgu sy’n hwyluso ac yn cefnogi dysgu.</w:t>
      </w:r>
    </w:p>
    <w:p w14:paraId="5B4E68CA" w14:textId="77777777" w:rsidR="00B571D7" w:rsidRPr="005E11AE" w:rsidRDefault="00B571D7" w:rsidP="00F5671A">
      <w:pPr>
        <w:rPr>
          <w:rFonts w:ascii="Arial" w:hAnsi="Arial" w:cs="Arial"/>
          <w:lang w:val="cy-GB"/>
        </w:rPr>
      </w:pPr>
    </w:p>
    <w:p w14:paraId="47A4B461" w14:textId="26404236" w:rsidR="00F946DD" w:rsidRPr="005E11AE" w:rsidRDefault="002F76BC" w:rsidP="00F946DD">
      <w:pPr>
        <w:pStyle w:val="NoSpacing"/>
        <w:rPr>
          <w:lang w:val="cy-GB"/>
        </w:rPr>
      </w:pPr>
      <w:r w:rsidRPr="005E11AE">
        <w:rPr>
          <w:lang w:val="cy-GB"/>
        </w:rPr>
        <w:t>Deilliannau Dysgu</w:t>
      </w:r>
      <w:r w:rsidR="00F946DD" w:rsidRPr="005E11AE">
        <w:rPr>
          <w:lang w:val="cy-GB"/>
        </w:rPr>
        <w:t>:</w:t>
      </w:r>
    </w:p>
    <w:p w14:paraId="14A8B553" w14:textId="77777777" w:rsidR="00F946DD" w:rsidRPr="005E11AE" w:rsidRDefault="00F946DD" w:rsidP="00F946DD">
      <w:pPr>
        <w:pStyle w:val="NoSpacing"/>
        <w:rPr>
          <w:lang w:val="cy-GB"/>
        </w:rPr>
      </w:pPr>
    </w:p>
    <w:p w14:paraId="6DD08E46" w14:textId="68955B24" w:rsidR="002F76BC" w:rsidRDefault="002F76BC" w:rsidP="002F76BC">
      <w:pPr>
        <w:rPr>
          <w:rFonts w:ascii="Arial" w:hAnsi="Arial" w:cs="Arial"/>
          <w:lang w:val="cy-GB"/>
        </w:rPr>
      </w:pPr>
      <w:r w:rsidRPr="002F76BC">
        <w:rPr>
          <w:rFonts w:ascii="Arial" w:hAnsi="Arial" w:cs="Arial"/>
          <w:lang w:val="cy-GB"/>
        </w:rPr>
        <w:t>Ar ôl cwblhau’r modwl hwn yn llwyddiannus, dylai’r myfyriwr allu:</w:t>
      </w:r>
    </w:p>
    <w:p w14:paraId="44D6654B" w14:textId="77777777" w:rsidR="002F76BC" w:rsidRPr="002F76BC" w:rsidRDefault="002F76BC" w:rsidP="002F76BC">
      <w:pPr>
        <w:rPr>
          <w:rFonts w:ascii="Arial" w:hAnsi="Arial" w:cs="Arial"/>
          <w:b/>
          <w:bCs/>
          <w:lang w:val="cy-GB"/>
        </w:rPr>
      </w:pPr>
    </w:p>
    <w:p w14:paraId="2D12396B" w14:textId="77777777" w:rsidR="00F5671A" w:rsidRPr="000C0D7D" w:rsidRDefault="00F5671A" w:rsidP="00F5671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0C0D7D">
        <w:rPr>
          <w:rFonts w:ascii="Arial" w:hAnsi="Arial" w:cs="Arial"/>
          <w:color w:val="000000"/>
          <w:lang w:val="cy-GB"/>
        </w:rPr>
        <w:t>Dangos dealltwriaeth o ddysgu ac addysgu effeithiol.</w:t>
      </w:r>
    </w:p>
    <w:p w14:paraId="2F319550" w14:textId="77777777" w:rsidR="00F5671A" w:rsidRPr="000C0D7D" w:rsidRDefault="00F5671A" w:rsidP="00F5671A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lang w:val="cy-GB"/>
        </w:rPr>
      </w:pPr>
    </w:p>
    <w:p w14:paraId="1C39F6EE" w14:textId="77777777" w:rsidR="00F5671A" w:rsidRPr="000C0D7D" w:rsidRDefault="00F5671A" w:rsidP="00F5671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0C0D7D">
        <w:rPr>
          <w:rFonts w:ascii="Arial" w:hAnsi="Arial" w:cs="Arial"/>
          <w:color w:val="000000"/>
          <w:lang w:val="cy-GB"/>
        </w:rPr>
        <w:t>Dangos gwybodaeth o ystod o ddamcaniaethau dysgu a deall sut mae’r ysgolion meddwl hyn yn dylanwadu ar fodelau cyfredol o arfer addysgol effeithiol.</w:t>
      </w:r>
    </w:p>
    <w:p w14:paraId="76C2CC45" w14:textId="77777777" w:rsidR="00F5671A" w:rsidRPr="000C0D7D" w:rsidRDefault="00F5671A" w:rsidP="00F5671A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lang w:val="cy-GB"/>
        </w:rPr>
      </w:pPr>
    </w:p>
    <w:p w14:paraId="2A235BAB" w14:textId="77777777" w:rsidR="00F5671A" w:rsidRPr="000C0D7D" w:rsidRDefault="00F5671A" w:rsidP="00F5671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0C0D7D">
        <w:rPr>
          <w:rFonts w:ascii="Arial" w:hAnsi="Arial" w:cs="Arial"/>
          <w:color w:val="000000"/>
          <w:lang w:val="cy-GB"/>
        </w:rPr>
        <w:t>Gwerthuso cyd-destunau dysgu gwahanol.</w:t>
      </w:r>
    </w:p>
    <w:p w14:paraId="2980787A" w14:textId="77777777" w:rsidR="00F5671A" w:rsidRPr="000C0D7D" w:rsidRDefault="00F5671A" w:rsidP="00F5671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</w:p>
    <w:p w14:paraId="409AB37E" w14:textId="77777777" w:rsidR="00F5671A" w:rsidRPr="000C0D7D" w:rsidRDefault="00F5671A" w:rsidP="00F5671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0C0D7D">
        <w:rPr>
          <w:rFonts w:ascii="Arial" w:hAnsi="Arial" w:cs="Arial"/>
          <w:color w:val="000000"/>
          <w:lang w:val="cy-GB"/>
        </w:rPr>
        <w:t>Deall sut mae cyd-destunau gwahanol yn hyrwyddo dysgu.</w:t>
      </w:r>
    </w:p>
    <w:p w14:paraId="607D0A9B" w14:textId="380CD95D" w:rsidR="00BA1905" w:rsidRPr="00CE5204" w:rsidRDefault="00BA1905" w:rsidP="00BA190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highlight w:val="yellow"/>
          <w:lang w:val="cy-GB"/>
        </w:rPr>
      </w:pPr>
    </w:p>
    <w:p w14:paraId="7EA39045" w14:textId="77777777" w:rsidR="002F76BC" w:rsidRPr="002F76BC" w:rsidRDefault="002F76BC" w:rsidP="002F76BC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proofErr w:type="spellStart"/>
      <w:r w:rsidRPr="00CE5204">
        <w:rPr>
          <w:rFonts w:ascii="Arial" w:hAnsi="Arial" w:cs="Arial"/>
          <w:b/>
          <w:bCs/>
          <w:lang w:val="cy-GB" w:eastAsia="cy-GB"/>
        </w:rPr>
        <w:t>Straetegaeth</w:t>
      </w:r>
      <w:proofErr w:type="spellEnd"/>
      <w:r w:rsidRPr="00CE5204">
        <w:rPr>
          <w:rFonts w:ascii="Arial" w:hAnsi="Arial" w:cs="Arial"/>
          <w:b/>
          <w:bCs/>
          <w:lang w:val="cy-GB" w:eastAsia="cy-GB"/>
        </w:rPr>
        <w:t> Dysgu ac Addysgu</w:t>
      </w:r>
      <w:r w:rsidRPr="002F76BC">
        <w:rPr>
          <w:rFonts w:ascii="Arial" w:hAnsi="Arial" w:cs="Arial"/>
          <w:lang w:val="cy-GB" w:eastAsia="cy-GB"/>
        </w:rPr>
        <w:t> </w:t>
      </w:r>
    </w:p>
    <w:p w14:paraId="08E477A4" w14:textId="4F006606" w:rsidR="002F76BC" w:rsidRPr="002F76BC" w:rsidRDefault="002F76BC" w:rsidP="00F37CDF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 </w:t>
      </w:r>
    </w:p>
    <w:p w14:paraId="3FCE93F6" w14:textId="4A9AF0EB" w:rsidR="002F76BC" w:rsidRPr="002F76BC" w:rsidRDefault="002F76BC" w:rsidP="00884025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CE5204">
        <w:rPr>
          <w:rFonts w:ascii="Arial" w:hAnsi="Arial" w:cs="Arial"/>
          <w:lang w:val="cy-GB" w:eastAsia="cy-GB"/>
        </w:rPr>
        <w:t>Nod</w:t>
      </w:r>
      <w:r w:rsidR="00524B84">
        <w:rPr>
          <w:rFonts w:ascii="Arial" w:hAnsi="Arial" w:cs="Arial"/>
          <w:lang w:val="cy-GB" w:eastAsia="cy-GB"/>
        </w:rPr>
        <w:t xml:space="preserve"> y modiwl yw cy</w:t>
      </w:r>
      <w:r w:rsidRPr="00CE5204">
        <w:rPr>
          <w:rFonts w:ascii="Arial" w:hAnsi="Arial" w:cs="Arial"/>
          <w:lang w:val="cy-GB" w:eastAsia="cy-GB"/>
        </w:rPr>
        <w:t>nnal cydbwysedd rhwng theori ac arfer addysg drwy ystod o</w:t>
      </w:r>
      <w:r w:rsidR="00884025">
        <w:rPr>
          <w:rFonts w:ascii="Arial" w:hAnsi="Arial" w:cs="Arial"/>
          <w:lang w:val="cy-GB" w:eastAsia="cy-GB"/>
        </w:rPr>
        <w:t xml:space="preserve"> s</w:t>
      </w:r>
      <w:r w:rsidRPr="00CE5204">
        <w:rPr>
          <w:rFonts w:ascii="Arial" w:hAnsi="Arial" w:cs="Arial"/>
          <w:lang w:val="cy-GB" w:eastAsia="cy-GB"/>
        </w:rPr>
        <w:t>trategaethau. Defnyddir trafodaeth, darlith, gwaith grŵp ac astudio hunangyfeiriedig i ddiwallu'r angen hwn. Hefyd, mae tiwtorialau yn rhoi cyfle i'r myfyrwyr drafod materion perthnasol ac i gael adborth unigol, ffurfiannol ynglŷn â'u gwaith a'u haseiniad.</w:t>
      </w:r>
    </w:p>
    <w:p w14:paraId="730F25D9" w14:textId="7DEB1D55" w:rsidR="002F76BC" w:rsidRPr="002F76BC" w:rsidRDefault="002F76BC" w:rsidP="00884025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</w:p>
    <w:p w14:paraId="272BDBBD" w14:textId="3FD130A7" w:rsidR="002F76BC" w:rsidRPr="002F76BC" w:rsidRDefault="002F76BC" w:rsidP="00884025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5E11AE">
        <w:rPr>
          <w:rFonts w:ascii="Arial" w:hAnsi="Arial" w:cs="Arial"/>
          <w:lang w:val="cy-GB" w:eastAsia="cy-GB"/>
        </w:rPr>
        <w:t>Bydd y sesiynau ar gyfer y modiwl hwn yn cynnwys darlithoedd wyneb yn wyneb, dysgu syncronnous a gweithgareddau asyncronnous.  Bydd y darlithoedd yn rhoi cyfle i fyfyrwyr ddatblygu sgiliau gwrando gofalus, myfyrio, crynhoi a dadansoddi.  Byddant yn ymdrin â'r prif ddamcaniaethau, dadleuon a meysydd ymchwil sy'n hanfodol i'r modiwl.</w:t>
      </w:r>
    </w:p>
    <w:p w14:paraId="58999655" w14:textId="57444A5D" w:rsidR="002F76BC" w:rsidRPr="002F76BC" w:rsidRDefault="002F76BC" w:rsidP="00884025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</w:p>
    <w:p w14:paraId="17292F52" w14:textId="71E5A780" w:rsidR="002F76BC" w:rsidRPr="002F76BC" w:rsidRDefault="002F76BC" w:rsidP="00884025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5E11AE">
        <w:rPr>
          <w:rFonts w:ascii="Arial" w:hAnsi="Arial" w:cs="Arial"/>
          <w:lang w:val="cy-GB" w:eastAsia="cy-GB"/>
        </w:rPr>
        <w:t>Mae angen cwblhau'r tasgau a'r darllen a ddarperir er mwyn cefnogi eich gwybodaeth a'ch dealltwriaeth o'r pynciau a drafodir yn y modiwl hwn. Mae'n hanfodol bwysig bod myfyrwyr yn astudio'r darllen ac yn cwblhau'r tasgau hyn gan y byddant yn cael eu defnyddio yn y seminar. Dewiswyd y strategaethau yn y modiwl hwn ar y sail y byddant nid yn unig yn eich helpu i ddysgu ond yn darparu modelau ar gyfer gwahanol ddulliau o ddysgu.</w:t>
      </w:r>
    </w:p>
    <w:p w14:paraId="22091A9B" w14:textId="77777777" w:rsidR="002F76BC" w:rsidRPr="002F76BC" w:rsidRDefault="002F76BC" w:rsidP="002F76BC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67567DB6" w14:textId="1B99EE90" w:rsidR="00B571D7" w:rsidRPr="005E11AE" w:rsidRDefault="002F76BC" w:rsidP="00A770B3">
      <w:pPr>
        <w:pStyle w:val="Heading2"/>
        <w:rPr>
          <w:rFonts w:ascii="Arial" w:hAnsi="Arial" w:cs="Arial"/>
          <w:u w:val="none"/>
          <w:lang w:val="cy-GB"/>
        </w:rPr>
      </w:pPr>
      <w:r w:rsidRPr="005E11AE">
        <w:rPr>
          <w:rFonts w:ascii="Arial" w:hAnsi="Arial" w:cs="Arial"/>
          <w:u w:val="none"/>
          <w:lang w:val="cy-GB"/>
        </w:rPr>
        <w:t>Offerynnau Dysgu ac Addysgu</w:t>
      </w:r>
      <w:r w:rsidR="00B571D7" w:rsidRPr="005E11AE">
        <w:rPr>
          <w:rFonts w:ascii="Arial" w:hAnsi="Arial" w:cs="Arial"/>
          <w:u w:val="none"/>
          <w:lang w:val="cy-GB"/>
        </w:rPr>
        <w:t xml:space="preserve"> </w:t>
      </w:r>
    </w:p>
    <w:p w14:paraId="7CBF14C0" w14:textId="77777777" w:rsidR="00A770B3" w:rsidRPr="005E11AE" w:rsidRDefault="00A770B3" w:rsidP="00A770B3">
      <w:pPr>
        <w:rPr>
          <w:lang w:val="cy-GB"/>
        </w:rPr>
      </w:pPr>
    </w:p>
    <w:p w14:paraId="7C219B63" w14:textId="498C0CB9" w:rsidR="00B571D7" w:rsidRPr="005E11AE" w:rsidRDefault="00B571D7" w:rsidP="00A770B3">
      <w:pPr>
        <w:rPr>
          <w:rFonts w:ascii="Arial" w:hAnsi="Arial" w:cs="Arial"/>
          <w:color w:val="1F4C78"/>
          <w:lang w:val="cy-GB"/>
        </w:rPr>
      </w:pPr>
      <w:r w:rsidRPr="005E11AE">
        <w:rPr>
          <w:rFonts w:ascii="Arial" w:hAnsi="Arial" w:cs="Arial"/>
          <w:color w:val="1F4C78"/>
          <w:lang w:val="cy-GB"/>
        </w:rPr>
        <w:t xml:space="preserve">Moodle </w:t>
      </w:r>
    </w:p>
    <w:p w14:paraId="1CD10288" w14:textId="77777777" w:rsidR="00A770B3" w:rsidRPr="005E11AE" w:rsidRDefault="00A770B3" w:rsidP="00A770B3">
      <w:pPr>
        <w:rPr>
          <w:rFonts w:ascii="Arial" w:hAnsi="Arial" w:cs="Arial"/>
          <w:lang w:val="cy-GB"/>
        </w:rPr>
      </w:pPr>
    </w:p>
    <w:p w14:paraId="501622D2" w14:textId="77777777" w:rsidR="002F76BC" w:rsidRDefault="002F76BC" w:rsidP="00A770B3">
      <w:pPr>
        <w:rPr>
          <w:rFonts w:ascii="Arial" w:hAnsi="Arial" w:cs="Arial"/>
          <w:lang w:val="cy-GB"/>
        </w:rPr>
      </w:pPr>
      <w:r w:rsidRPr="005E11AE">
        <w:rPr>
          <w:rFonts w:ascii="Arial" w:hAnsi="Arial" w:cs="Arial"/>
          <w:lang w:val="cy-GB"/>
        </w:rPr>
        <w:t xml:space="preserve">Dyma ein storfa ganolog ar gyfer yr holl ddeunyddiau modiwl y bydd eu hangen arnoch ar gyfer y modiwl hwn. Sicrhewch eich bod yn gwirio hyn yn rheolaidd. </w:t>
      </w:r>
    </w:p>
    <w:p w14:paraId="53FEFB6C" w14:textId="77777777" w:rsidR="00524B84" w:rsidRPr="005E11AE" w:rsidRDefault="00524B84" w:rsidP="00A770B3">
      <w:pPr>
        <w:rPr>
          <w:rFonts w:ascii="Arial" w:hAnsi="Arial" w:cs="Arial"/>
          <w:lang w:val="cy-GB"/>
        </w:rPr>
      </w:pPr>
    </w:p>
    <w:p w14:paraId="7DBAB756" w14:textId="7C42C4DA" w:rsidR="00B571D7" w:rsidRPr="005E11AE" w:rsidRDefault="00B571D7" w:rsidP="00A770B3">
      <w:pPr>
        <w:rPr>
          <w:rFonts w:ascii="Arial" w:hAnsi="Arial" w:cs="Arial"/>
          <w:color w:val="1F4C78"/>
          <w:lang w:val="cy-GB"/>
        </w:rPr>
      </w:pPr>
      <w:r w:rsidRPr="005E11AE">
        <w:rPr>
          <w:rFonts w:ascii="Arial" w:hAnsi="Arial" w:cs="Arial"/>
          <w:color w:val="1F4C78"/>
          <w:lang w:val="cy-GB"/>
        </w:rPr>
        <w:t xml:space="preserve">Microsoft </w:t>
      </w:r>
      <w:proofErr w:type="spellStart"/>
      <w:r w:rsidRPr="005E11AE">
        <w:rPr>
          <w:rFonts w:ascii="Arial" w:hAnsi="Arial" w:cs="Arial"/>
          <w:color w:val="1F4C78"/>
          <w:lang w:val="cy-GB"/>
        </w:rPr>
        <w:t>Teams</w:t>
      </w:r>
      <w:proofErr w:type="spellEnd"/>
      <w:r w:rsidRPr="005E11AE">
        <w:rPr>
          <w:rFonts w:ascii="Arial" w:hAnsi="Arial" w:cs="Arial"/>
          <w:color w:val="1F4C78"/>
          <w:lang w:val="cy-GB"/>
        </w:rPr>
        <w:t xml:space="preserve"> </w:t>
      </w:r>
    </w:p>
    <w:p w14:paraId="4BD3A4DE" w14:textId="77777777" w:rsidR="00A770B3" w:rsidRPr="005E11AE" w:rsidRDefault="00A770B3" w:rsidP="00A770B3">
      <w:pPr>
        <w:rPr>
          <w:rFonts w:ascii="Arial" w:hAnsi="Arial" w:cs="Arial"/>
          <w:lang w:val="cy-GB"/>
        </w:rPr>
      </w:pPr>
    </w:p>
    <w:p w14:paraId="2E2D982F" w14:textId="675921CA" w:rsidR="002F76BC" w:rsidRPr="005E11AE" w:rsidRDefault="002F76BC" w:rsidP="00884025">
      <w:pPr>
        <w:ind w:right="710"/>
        <w:jc w:val="both"/>
        <w:rPr>
          <w:rFonts w:ascii="Arial" w:hAnsi="Arial" w:cs="Arial"/>
          <w:lang w:val="cy-GB"/>
        </w:rPr>
      </w:pPr>
      <w:r w:rsidRPr="005E11AE">
        <w:rPr>
          <w:rFonts w:ascii="Arial" w:hAnsi="Arial" w:cs="Arial"/>
          <w:lang w:val="cy-GB"/>
        </w:rPr>
        <w:t>Dyma'r llwyfan y byddwn yn ei ddefnyddio i gefnogi eich dysgu ar-lein gyda ni. Mae gan bob myfyriwr fynediad i Dimau fel rhan o'u tanysgrifiad myfyriwr Office 365 a bydd tiwtoriaid modiwl yn eich dyrannu i dîm cyn i chi ddechrau eich astudiaethau gyda ni ar y modiwl. Byddwn yn defnyddio hyn yn bennaf ar gyfer unrhyw sesiynau addysgu ar-lein syncronnous yn ogystal ag ar gyfer unrhyw diwtorialau ar-lein neu apiau ychwanegol yr hoffem i chi gael mynediad a iddynt.</w:t>
      </w:r>
    </w:p>
    <w:p w14:paraId="70A768A7" w14:textId="2A3428E3" w:rsidR="00B571D7" w:rsidRPr="005E11AE" w:rsidRDefault="002F76BC" w:rsidP="00884025">
      <w:pPr>
        <w:tabs>
          <w:tab w:val="left" w:pos="3516"/>
        </w:tabs>
        <w:jc w:val="both"/>
        <w:rPr>
          <w:rFonts w:ascii="Arial" w:hAnsi="Arial" w:cs="Arial"/>
          <w:lang w:val="cy-GB"/>
        </w:rPr>
      </w:pPr>
      <w:r w:rsidRPr="005E11AE">
        <w:rPr>
          <w:rFonts w:ascii="Arial" w:hAnsi="Arial" w:cs="Arial"/>
          <w:lang w:val="cy-GB"/>
        </w:rPr>
        <w:t>Efallai y byddwn hefyd yn defnyddio swyddogaeth sgwrsio Timau i gyfathrebu â chi ac rydym hefyd yn eich annog i ddefnyddio hyn fel ffordd o gefnogi cymheiriaid hefyd.</w:t>
      </w:r>
    </w:p>
    <w:p w14:paraId="2E114915" w14:textId="682D8271" w:rsidR="006B6572" w:rsidRPr="005E11AE" w:rsidRDefault="006B6572" w:rsidP="006B6572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2D310C77" w14:textId="77777777" w:rsidR="00A770B3" w:rsidRPr="005E11AE" w:rsidRDefault="00A770B3" w:rsidP="00892098">
      <w:pPr>
        <w:jc w:val="both"/>
        <w:rPr>
          <w:rFonts w:ascii="Arial" w:hAnsi="Arial" w:cs="Arial"/>
          <w:b/>
          <w:lang w:val="cy-GB"/>
        </w:rPr>
      </w:pPr>
    </w:p>
    <w:p w14:paraId="16D8877C" w14:textId="7DA8D74E" w:rsidR="0044315B" w:rsidRDefault="002F76BC" w:rsidP="002F76BC">
      <w:pPr>
        <w:pStyle w:val="Default"/>
        <w:rPr>
          <w:rFonts w:ascii="Arial" w:hAnsi="Arial" w:cs="Arial"/>
          <w:b/>
          <w:bCs/>
        </w:rPr>
      </w:pPr>
      <w:r w:rsidRPr="005E11AE">
        <w:rPr>
          <w:rFonts w:ascii="Arial" w:hAnsi="Arial" w:cs="Arial"/>
          <w:b/>
          <w:bCs/>
          <w:lang w:val="cy-GB"/>
        </w:rPr>
        <w:t xml:space="preserve">                                                  </w:t>
      </w:r>
      <w:r>
        <w:rPr>
          <w:rFonts w:ascii="Arial" w:hAnsi="Arial" w:cs="Arial"/>
          <w:b/>
          <w:bCs/>
        </w:rPr>
        <w:t>AMSERLEN MODIWL</w:t>
      </w:r>
      <w:r w:rsidR="00891240" w:rsidRPr="00FF3582">
        <w:rPr>
          <w:rFonts w:ascii="Arial" w:hAnsi="Arial" w:cs="Arial"/>
          <w:b/>
          <w:bCs/>
        </w:rPr>
        <w:t xml:space="preserve"> </w:t>
      </w:r>
    </w:p>
    <w:p w14:paraId="66A601ED" w14:textId="77777777" w:rsidR="00F37CDF" w:rsidRDefault="00F37CDF" w:rsidP="002A1399">
      <w:pPr>
        <w:pStyle w:val="Default"/>
        <w:rPr>
          <w:rFonts w:ascii="Arial" w:hAnsi="Arial" w:cs="Arial"/>
          <w:b/>
          <w:bCs/>
        </w:rPr>
      </w:pPr>
    </w:p>
    <w:tbl>
      <w:tblPr>
        <w:tblStyle w:val="TableGrid"/>
        <w:tblW w:w="10014" w:type="dxa"/>
        <w:tblInd w:w="-856" w:type="dxa"/>
        <w:tblLook w:val="04A0" w:firstRow="1" w:lastRow="0" w:firstColumn="1" w:lastColumn="0" w:noHBand="0" w:noVBand="1"/>
      </w:tblPr>
      <w:tblGrid>
        <w:gridCol w:w="1296"/>
        <w:gridCol w:w="1188"/>
        <w:gridCol w:w="7530"/>
      </w:tblGrid>
      <w:tr w:rsidR="00CE5204" w:rsidRPr="00F926AC" w14:paraId="7A2CEE69" w14:textId="77777777" w:rsidTr="00754199">
        <w:tc>
          <w:tcPr>
            <w:tcW w:w="1296" w:type="dxa"/>
            <w:shd w:val="clear" w:color="auto" w:fill="D9D9D9" w:themeFill="background1" w:themeFillShade="D9"/>
          </w:tcPr>
          <w:p w14:paraId="41C48523" w14:textId="4706BA9F" w:rsidR="00CE5204" w:rsidRPr="00F926AC" w:rsidRDefault="00CE5204" w:rsidP="002A1399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Wythnos</w:t>
            </w:r>
            <w:proofErr w:type="spellEnd"/>
          </w:p>
        </w:tc>
        <w:tc>
          <w:tcPr>
            <w:tcW w:w="1188" w:type="dxa"/>
            <w:shd w:val="clear" w:color="auto" w:fill="D9D9D9" w:themeFill="background1" w:themeFillShade="D9"/>
          </w:tcPr>
          <w:p w14:paraId="14ED5C52" w14:textId="655C0DBF" w:rsidR="00CE5204" w:rsidRPr="00F926AC" w:rsidRDefault="00CE5204" w:rsidP="002A1399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Sesiwn</w:t>
            </w:r>
            <w:proofErr w:type="spellEnd"/>
            <w:r w:rsidRPr="00F926AC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530" w:type="dxa"/>
            <w:shd w:val="clear" w:color="auto" w:fill="D9D9D9" w:themeFill="background1" w:themeFillShade="D9"/>
          </w:tcPr>
          <w:p w14:paraId="70FB77B9" w14:textId="690F9C04" w:rsidR="00CE5204" w:rsidRPr="00F926AC" w:rsidRDefault="00CE5204" w:rsidP="00754199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Topi</w:t>
            </w:r>
            <w:r w:rsidR="002A1399">
              <w:rPr>
                <w:rFonts w:ascii="Arial" w:hAnsi="Arial" w:cs="Arial"/>
                <w:b/>
              </w:rPr>
              <w:t>g</w:t>
            </w:r>
            <w:proofErr w:type="spellEnd"/>
          </w:p>
        </w:tc>
      </w:tr>
      <w:tr w:rsidR="00CE5204" w:rsidRPr="00E010C4" w14:paraId="6E4D83FE" w14:textId="77777777" w:rsidTr="00754199">
        <w:tc>
          <w:tcPr>
            <w:tcW w:w="1296" w:type="dxa"/>
          </w:tcPr>
          <w:p w14:paraId="28C33C3D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188" w:type="dxa"/>
          </w:tcPr>
          <w:p w14:paraId="64EAC101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530" w:type="dxa"/>
          </w:tcPr>
          <w:p w14:paraId="1CFB4332" w14:textId="7853185F" w:rsidR="00CE5204" w:rsidRPr="00CE5204" w:rsidRDefault="00CE5204" w:rsidP="00754199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CE5204">
              <w:rPr>
                <w:rFonts w:ascii="Arial" w:hAnsi="Arial" w:cs="Arial"/>
                <w:b/>
                <w:bCs/>
              </w:rPr>
              <w:t>Cyflwyniad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gorolwg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CE5204" w:rsidRPr="00E010C4" w14:paraId="0B26AFB7" w14:textId="77777777" w:rsidTr="00754199">
        <w:tc>
          <w:tcPr>
            <w:tcW w:w="1296" w:type="dxa"/>
          </w:tcPr>
          <w:p w14:paraId="2ECD9545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1FE4446C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530" w:type="dxa"/>
          </w:tcPr>
          <w:p w14:paraId="13219A3C" w14:textId="7777777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Piaget</w:t>
            </w:r>
          </w:p>
        </w:tc>
      </w:tr>
      <w:tr w:rsidR="00CE5204" w:rsidRPr="00E010C4" w14:paraId="2E9C6C1A" w14:textId="77777777" w:rsidTr="00754199">
        <w:tc>
          <w:tcPr>
            <w:tcW w:w="1296" w:type="dxa"/>
          </w:tcPr>
          <w:p w14:paraId="662FB0A2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4E9816AF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530" w:type="dxa"/>
          </w:tcPr>
          <w:p w14:paraId="3BAB1DA1" w14:textId="7777777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Vygotsky</w:t>
            </w:r>
          </w:p>
        </w:tc>
      </w:tr>
      <w:tr w:rsidR="00CE5204" w:rsidRPr="00E010C4" w14:paraId="14AD85E4" w14:textId="77777777" w:rsidTr="00754199">
        <w:tc>
          <w:tcPr>
            <w:tcW w:w="1296" w:type="dxa"/>
          </w:tcPr>
          <w:p w14:paraId="41EBE747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121473B9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7530" w:type="dxa"/>
          </w:tcPr>
          <w:p w14:paraId="35A84D62" w14:textId="3CF8E00D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Tasg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anghydamserol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– </w:t>
            </w:r>
            <w:proofErr w:type="spellStart"/>
            <w:r>
              <w:rPr>
                <w:rFonts w:ascii="Arial" w:hAnsi="Arial" w:cs="Arial"/>
                <w:b/>
                <w:bCs/>
              </w:rPr>
              <w:t>gweler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Moodle</w:t>
            </w:r>
          </w:p>
        </w:tc>
      </w:tr>
      <w:tr w:rsidR="00CE5204" w:rsidRPr="00E010C4" w14:paraId="20FDF6EE" w14:textId="77777777" w:rsidTr="00754199">
        <w:tc>
          <w:tcPr>
            <w:tcW w:w="1296" w:type="dxa"/>
          </w:tcPr>
          <w:p w14:paraId="5FF634C6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188" w:type="dxa"/>
          </w:tcPr>
          <w:p w14:paraId="03536B92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7530" w:type="dxa"/>
          </w:tcPr>
          <w:p w14:paraId="32527923" w14:textId="36BD3B51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Froebel, Dewey a Montessori</w:t>
            </w:r>
          </w:p>
        </w:tc>
      </w:tr>
      <w:tr w:rsidR="00CE5204" w:rsidRPr="00E010C4" w14:paraId="32B79E71" w14:textId="77777777" w:rsidTr="00754199">
        <w:tc>
          <w:tcPr>
            <w:tcW w:w="1296" w:type="dxa"/>
          </w:tcPr>
          <w:p w14:paraId="49F6D051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1CA294AF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7530" w:type="dxa"/>
          </w:tcPr>
          <w:p w14:paraId="242ECE93" w14:textId="5CE99DBA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Skinner, Bruner a Bloom</w:t>
            </w:r>
          </w:p>
        </w:tc>
      </w:tr>
      <w:tr w:rsidR="00CE5204" w:rsidRPr="00E010C4" w14:paraId="69ED9F5E" w14:textId="77777777" w:rsidTr="00754199">
        <w:tc>
          <w:tcPr>
            <w:tcW w:w="1296" w:type="dxa"/>
          </w:tcPr>
          <w:p w14:paraId="49462200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  <w:shd w:val="clear" w:color="auto" w:fill="auto"/>
          </w:tcPr>
          <w:p w14:paraId="229348BF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7530" w:type="dxa"/>
            <w:shd w:val="clear" w:color="auto" w:fill="auto"/>
          </w:tcPr>
          <w:p w14:paraId="37D4632E" w14:textId="26E703D6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CE5204">
              <w:rPr>
                <w:rFonts w:ascii="Arial" w:hAnsi="Arial" w:cs="Arial"/>
                <w:b/>
                <w:bCs/>
              </w:rPr>
              <w:t>Gweithdy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Rhithiol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: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Amgueddfa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Cymru </w:t>
            </w:r>
          </w:p>
        </w:tc>
      </w:tr>
      <w:tr w:rsidR="00CE5204" w:rsidRPr="00E010C4" w14:paraId="45983C97" w14:textId="77777777" w:rsidTr="00754199">
        <w:tc>
          <w:tcPr>
            <w:tcW w:w="1296" w:type="dxa"/>
          </w:tcPr>
          <w:p w14:paraId="5C07DA2C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3449C1F2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7530" w:type="dxa"/>
          </w:tcPr>
          <w:p w14:paraId="0CA23357" w14:textId="4296468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Tasg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anghydamserol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– </w:t>
            </w:r>
            <w:proofErr w:type="spellStart"/>
            <w:r>
              <w:rPr>
                <w:rFonts w:ascii="Arial" w:hAnsi="Arial" w:cs="Arial"/>
                <w:b/>
                <w:bCs/>
              </w:rPr>
              <w:t>gweler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Moodle</w:t>
            </w:r>
          </w:p>
        </w:tc>
      </w:tr>
      <w:tr w:rsidR="00CE5204" w:rsidRPr="00E010C4" w14:paraId="235715D1" w14:textId="77777777" w:rsidTr="00754199">
        <w:tc>
          <w:tcPr>
            <w:tcW w:w="1296" w:type="dxa"/>
          </w:tcPr>
          <w:p w14:paraId="7C59383B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188" w:type="dxa"/>
          </w:tcPr>
          <w:p w14:paraId="05CF254D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7530" w:type="dxa"/>
          </w:tcPr>
          <w:p w14:paraId="76D6A3CE" w14:textId="4B20D857" w:rsidR="00CE5204" w:rsidRPr="00E010C4" w:rsidRDefault="00CE5204" w:rsidP="00754199">
            <w:pPr>
              <w:rPr>
                <w:b/>
                <w:bCs/>
              </w:rPr>
            </w:pPr>
            <w:r w:rsidRPr="00CE5204">
              <w:rPr>
                <w:rFonts w:ascii="Arial" w:hAnsi="Arial" w:cs="Arial"/>
                <w:b/>
                <w:bCs/>
              </w:rPr>
              <w:t>Cyd-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destunau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Dysgu: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Damcaniaethau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Dysgu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mewn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Ymarfer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yn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y Cyfnod Sylfaen </w:t>
            </w:r>
          </w:p>
        </w:tc>
      </w:tr>
      <w:tr w:rsidR="00CE5204" w:rsidRPr="00E010C4" w14:paraId="34C3EB8B" w14:textId="77777777" w:rsidTr="00754199">
        <w:tc>
          <w:tcPr>
            <w:tcW w:w="1296" w:type="dxa"/>
          </w:tcPr>
          <w:p w14:paraId="5EECAFB1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391CFF0E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7530" w:type="dxa"/>
          </w:tcPr>
          <w:p w14:paraId="26A8CCC2" w14:textId="5AB9ED66" w:rsidR="00CE5204" w:rsidRPr="00E010C4" w:rsidRDefault="00CE5204" w:rsidP="00CE5204">
            <w:pPr>
              <w:rPr>
                <w:b/>
                <w:bCs/>
              </w:rPr>
            </w:pPr>
            <w:proofErr w:type="spellStart"/>
            <w:r w:rsidRPr="00CE5204">
              <w:rPr>
                <w:rFonts w:ascii="Arial" w:hAnsi="Arial" w:cs="Arial"/>
                <w:b/>
                <w:bCs/>
              </w:rPr>
              <w:t>Gweithdy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cynllunio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thiwtorialau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grŵp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CE5204" w:rsidRPr="00E010C4" w14:paraId="4B9CC7EB" w14:textId="77777777" w:rsidTr="00754199">
        <w:tc>
          <w:tcPr>
            <w:tcW w:w="1296" w:type="dxa"/>
          </w:tcPr>
          <w:p w14:paraId="5B300EC2" w14:textId="7777777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5DB30B75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7530" w:type="dxa"/>
          </w:tcPr>
          <w:p w14:paraId="6D14A221" w14:textId="09694775" w:rsidR="00CE5204" w:rsidRPr="00E010C4" w:rsidRDefault="00CE5204" w:rsidP="00754199">
            <w:pPr>
              <w:rPr>
                <w:b/>
                <w:bCs/>
              </w:rPr>
            </w:pPr>
            <w:proofErr w:type="spellStart"/>
            <w:r w:rsidRPr="00CE5204">
              <w:rPr>
                <w:rFonts w:ascii="Arial" w:hAnsi="Arial" w:cs="Arial"/>
                <w:b/>
                <w:bCs/>
              </w:rPr>
              <w:t>Gweithdy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Rhithiol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: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Amgueddfa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Cymru </w:t>
            </w:r>
          </w:p>
        </w:tc>
      </w:tr>
      <w:tr w:rsidR="00CE5204" w:rsidRPr="00E010C4" w14:paraId="34E76613" w14:textId="77777777" w:rsidTr="00754199">
        <w:tc>
          <w:tcPr>
            <w:tcW w:w="1296" w:type="dxa"/>
          </w:tcPr>
          <w:p w14:paraId="58AE6CFE" w14:textId="7777777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36983852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7530" w:type="dxa"/>
          </w:tcPr>
          <w:p w14:paraId="08B578C9" w14:textId="251E4757" w:rsidR="00CE5204" w:rsidRPr="00E010C4" w:rsidRDefault="00CE5204" w:rsidP="00754199">
            <w:pPr>
              <w:rPr>
                <w:rFonts w:ascii="Arial" w:eastAsia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Tasg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anghydamserol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– </w:t>
            </w:r>
            <w:proofErr w:type="spellStart"/>
            <w:r>
              <w:rPr>
                <w:rFonts w:ascii="Arial" w:hAnsi="Arial" w:cs="Arial"/>
                <w:b/>
                <w:bCs/>
              </w:rPr>
              <w:t>gweler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Moodle</w:t>
            </w:r>
          </w:p>
        </w:tc>
      </w:tr>
    </w:tbl>
    <w:p w14:paraId="74E02A50" w14:textId="77777777" w:rsidR="00CE5204" w:rsidRDefault="00CE5204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4AF3E3D5" w14:textId="0375DF97" w:rsidR="00BA1905" w:rsidRPr="00FF3582" w:rsidRDefault="006202E4" w:rsidP="00617073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Noder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: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Bydd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yr holl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ddeunyddiau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 gyfer y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gael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drwy Moodle (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Ymgyfarwyddwch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â'r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rhain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cyn ac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ôl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pob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sesiwn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os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gwelwch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dda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),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cynhelir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addysgu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ar-lein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drwy Microsoft TEAMS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16AA5D37" w14:textId="7800CBB9" w:rsidR="00B43DFB" w:rsidRDefault="00B43DFB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6D05B636" w14:textId="0F2C2171" w:rsidR="008E672A" w:rsidRDefault="008E672A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08E6C6FF" w14:textId="00720B7D" w:rsidR="004A383C" w:rsidRPr="006B6572" w:rsidRDefault="006202E4" w:rsidP="00482988">
      <w:pPr>
        <w:jc w:val="both"/>
        <w:rPr>
          <w:rFonts w:ascii="Arial" w:hAnsi="Arial" w:cs="Arial"/>
          <w:b/>
          <w:bCs/>
        </w:rPr>
      </w:pPr>
      <w:r w:rsidRPr="006B6572">
        <w:rPr>
          <w:rFonts w:ascii="Arial" w:hAnsi="Arial" w:cs="Arial"/>
          <w:b/>
          <w:bCs/>
        </w:rPr>
        <w:t>ASESIAD MODIWL</w:t>
      </w:r>
      <w:r w:rsidR="00891240" w:rsidRPr="006B6572">
        <w:rPr>
          <w:rFonts w:ascii="Arial" w:hAnsi="Arial" w:cs="Arial"/>
          <w:b/>
          <w:bCs/>
        </w:rPr>
        <w:t>:</w:t>
      </w:r>
    </w:p>
    <w:p w14:paraId="186CCDED" w14:textId="77777777" w:rsidR="00482988" w:rsidRPr="006B6572" w:rsidRDefault="00482988" w:rsidP="00482988">
      <w:pPr>
        <w:jc w:val="both"/>
        <w:rPr>
          <w:rFonts w:ascii="Arial" w:hAnsi="Arial" w:cs="Arial"/>
        </w:rPr>
      </w:pPr>
    </w:p>
    <w:p w14:paraId="2124B3CC" w14:textId="1158D982" w:rsidR="00482988" w:rsidRPr="006B6572" w:rsidRDefault="006202E4" w:rsidP="00482988">
      <w:pPr>
        <w:rPr>
          <w:rFonts w:ascii="Arial" w:hAnsi="Arial" w:cs="Arial"/>
          <w:b/>
        </w:rPr>
      </w:pPr>
      <w:r w:rsidRPr="006B6572">
        <w:rPr>
          <w:rFonts w:ascii="Arial" w:hAnsi="Arial" w:cs="Arial"/>
          <w:b/>
        </w:rPr>
        <w:t xml:space="preserve">Elfen </w:t>
      </w:r>
      <w:proofErr w:type="spellStart"/>
      <w:r w:rsidRPr="006B6572">
        <w:rPr>
          <w:rFonts w:ascii="Arial" w:hAnsi="Arial" w:cs="Arial"/>
          <w:b/>
        </w:rPr>
        <w:t>Asesu</w:t>
      </w:r>
      <w:proofErr w:type="spellEnd"/>
      <w:r w:rsidR="00482988" w:rsidRPr="006B6572">
        <w:rPr>
          <w:rFonts w:ascii="Arial" w:hAnsi="Arial" w:cs="Arial"/>
          <w:b/>
        </w:rPr>
        <w:t xml:space="preserve"> 1 – </w:t>
      </w:r>
      <w:r w:rsidR="00617073" w:rsidRPr="006B6572">
        <w:rPr>
          <w:rFonts w:ascii="Arial" w:hAnsi="Arial" w:cs="Arial"/>
          <w:b/>
        </w:rPr>
        <w:t>100%</w:t>
      </w:r>
    </w:p>
    <w:p w14:paraId="6C182802" w14:textId="77777777" w:rsidR="00617073" w:rsidRPr="006B6572" w:rsidRDefault="00617073" w:rsidP="0061707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position w:val="2"/>
        </w:rPr>
      </w:pPr>
    </w:p>
    <w:p w14:paraId="1CE0FD8C" w14:textId="7724356C" w:rsidR="00617073" w:rsidRPr="006B6572" w:rsidRDefault="006202E4" w:rsidP="00617073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6B6572">
        <w:rPr>
          <w:rStyle w:val="normaltextrun"/>
          <w:rFonts w:ascii="Arial" w:hAnsi="Arial" w:cs="Arial"/>
          <w:color w:val="000000"/>
          <w:position w:val="2"/>
        </w:rPr>
        <w:t xml:space="preserve">Gwaith </w:t>
      </w:r>
      <w:proofErr w:type="spellStart"/>
      <w:r w:rsidRPr="006B6572">
        <w:rPr>
          <w:rStyle w:val="normaltextrun"/>
          <w:rFonts w:ascii="Arial" w:hAnsi="Arial" w:cs="Arial"/>
          <w:color w:val="000000"/>
          <w:position w:val="2"/>
        </w:rPr>
        <w:t>Cwrs</w:t>
      </w:r>
      <w:proofErr w:type="spellEnd"/>
      <w:r w:rsidR="00617073" w:rsidRPr="006B6572">
        <w:rPr>
          <w:rStyle w:val="normaltextrun"/>
          <w:rFonts w:ascii="Arial" w:hAnsi="Arial" w:cs="Arial"/>
          <w:color w:val="000000"/>
          <w:position w:val="2"/>
        </w:rPr>
        <w:t xml:space="preserve">: </w:t>
      </w:r>
      <w:proofErr w:type="spellStart"/>
      <w:r w:rsidRPr="006B6572">
        <w:rPr>
          <w:rStyle w:val="normaltextrun"/>
          <w:rFonts w:ascii="Arial" w:hAnsi="Arial" w:cs="Arial"/>
          <w:color w:val="000000"/>
          <w:position w:val="2"/>
        </w:rPr>
        <w:t>C</w:t>
      </w:r>
      <w:r w:rsidR="00A974F3">
        <w:rPr>
          <w:rStyle w:val="normaltextrun"/>
          <w:rFonts w:ascii="Arial" w:hAnsi="Arial" w:cs="Arial"/>
          <w:color w:val="000000"/>
          <w:position w:val="2"/>
        </w:rPr>
        <w:t>yflwyniad</w:t>
      </w:r>
      <w:proofErr w:type="spellEnd"/>
      <w:r w:rsidR="00A974F3">
        <w:rPr>
          <w:rStyle w:val="normaltextrun"/>
          <w:rFonts w:ascii="Arial" w:hAnsi="Arial" w:cs="Arial"/>
          <w:color w:val="000000"/>
          <w:position w:val="2"/>
        </w:rPr>
        <w:t xml:space="preserve"> </w:t>
      </w:r>
      <w:proofErr w:type="spellStart"/>
      <w:r w:rsidR="00A974F3">
        <w:rPr>
          <w:rStyle w:val="normaltextrun"/>
          <w:rFonts w:ascii="Arial" w:hAnsi="Arial" w:cs="Arial"/>
          <w:color w:val="000000"/>
          <w:position w:val="2"/>
        </w:rPr>
        <w:t>grŵp</w:t>
      </w:r>
      <w:proofErr w:type="spellEnd"/>
      <w:r w:rsidR="00617073" w:rsidRPr="006B6572">
        <w:rPr>
          <w:rStyle w:val="eop"/>
          <w:rFonts w:ascii="Arial" w:hAnsi="Arial" w:cs="Arial"/>
          <w:lang w:val="en-US"/>
        </w:rPr>
        <w:t xml:space="preserve"> (</w:t>
      </w:r>
      <w:r w:rsidR="00A974F3">
        <w:rPr>
          <w:rStyle w:val="eop"/>
          <w:rFonts w:ascii="Arial" w:hAnsi="Arial" w:cs="Arial"/>
          <w:lang w:val="en-US"/>
        </w:rPr>
        <w:t xml:space="preserve">10 </w:t>
      </w:r>
      <w:proofErr w:type="spellStart"/>
      <w:r w:rsidR="00A974F3">
        <w:rPr>
          <w:rStyle w:val="eop"/>
          <w:rFonts w:ascii="Arial" w:hAnsi="Arial" w:cs="Arial"/>
          <w:lang w:val="en-US"/>
        </w:rPr>
        <w:t>munud</w:t>
      </w:r>
      <w:proofErr w:type="spellEnd"/>
      <w:r w:rsidR="00A974F3">
        <w:rPr>
          <w:rStyle w:val="eop"/>
          <w:rFonts w:ascii="Arial" w:hAnsi="Arial" w:cs="Arial"/>
          <w:lang w:val="en-US"/>
        </w:rPr>
        <w:t xml:space="preserve"> yr un +/- 10%</w:t>
      </w:r>
      <w:r w:rsidR="00A974F3" w:rsidRPr="00FF3582">
        <w:rPr>
          <w:rStyle w:val="eop"/>
          <w:rFonts w:ascii="Arial" w:hAnsi="Arial" w:cs="Arial"/>
          <w:lang w:val="en-US"/>
        </w:rPr>
        <w:t>)</w:t>
      </w:r>
    </w:p>
    <w:p w14:paraId="0BBD6A92" w14:textId="77777777" w:rsidR="00B571D7" w:rsidRPr="006B6572" w:rsidRDefault="00B571D7" w:rsidP="0061707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3622E094" w14:textId="121FEC47" w:rsidR="00B571D7" w:rsidRDefault="00A974F3" w:rsidP="0048298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Dangoswch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damcaniaethau</w:t>
      </w:r>
      <w:proofErr w:type="spellEnd"/>
      <w:r>
        <w:rPr>
          <w:rFonts w:ascii="Arial" w:hAnsi="Arial" w:cs="Arial"/>
        </w:rPr>
        <w:t xml:space="preserve"> dysgu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cefnogi</w:t>
      </w:r>
      <w:proofErr w:type="spellEnd"/>
      <w:r>
        <w:rPr>
          <w:rFonts w:ascii="Arial" w:hAnsi="Arial" w:cs="Arial"/>
        </w:rPr>
        <w:t xml:space="preserve"> dysgu ac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effeithiol</w:t>
      </w:r>
      <w:proofErr w:type="spellEnd"/>
      <w:r>
        <w:rPr>
          <w:rFonts w:ascii="Arial" w:hAnsi="Arial" w:cs="Arial"/>
        </w:rPr>
        <w:t>.</w:t>
      </w:r>
    </w:p>
    <w:p w14:paraId="6DB827F2" w14:textId="4CE16C0B" w:rsidR="00A974F3" w:rsidRDefault="00A974F3" w:rsidP="00482988">
      <w:pPr>
        <w:rPr>
          <w:rFonts w:ascii="Arial" w:hAnsi="Arial" w:cs="Arial"/>
        </w:rPr>
      </w:pPr>
    </w:p>
    <w:p w14:paraId="33F8C373" w14:textId="77777777" w:rsidR="00F37CDF" w:rsidRPr="00F57E73" w:rsidRDefault="00F37CDF" w:rsidP="00F37CDF">
      <w:pPr>
        <w:rPr>
          <w:rFonts w:ascii="Arial" w:hAnsi="Arial" w:cs="Arial"/>
          <w:b/>
        </w:rPr>
      </w:pPr>
      <w:proofErr w:type="spellStart"/>
      <w:r w:rsidRPr="00F57E73">
        <w:rPr>
          <w:rFonts w:ascii="Arial" w:hAnsi="Arial" w:cs="Arial"/>
          <w:lang w:eastAsia="en-US"/>
        </w:rPr>
        <w:t>Gweithiwch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fel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grŵp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i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ddatblygu</w:t>
      </w:r>
      <w:proofErr w:type="spellEnd"/>
      <w:r w:rsidRPr="00F57E73">
        <w:rPr>
          <w:rFonts w:ascii="Arial" w:hAnsi="Arial" w:cs="Arial"/>
          <w:lang w:eastAsia="en-US"/>
        </w:rPr>
        <w:t xml:space="preserve"> eich </w:t>
      </w:r>
      <w:proofErr w:type="spellStart"/>
      <w:r w:rsidRPr="00F57E73">
        <w:rPr>
          <w:rFonts w:ascii="Arial" w:hAnsi="Arial" w:cs="Arial"/>
          <w:lang w:eastAsia="en-US"/>
        </w:rPr>
        <w:t>cyflwyniad</w:t>
      </w:r>
      <w:proofErr w:type="spellEnd"/>
      <w:r w:rsidRPr="00F57E73">
        <w:rPr>
          <w:rFonts w:ascii="Arial" w:hAnsi="Arial" w:cs="Arial"/>
          <w:lang w:eastAsia="en-US"/>
        </w:rPr>
        <w:t xml:space="preserve"> a </w:t>
      </w:r>
      <w:proofErr w:type="spellStart"/>
      <w:r w:rsidRPr="00F57E73">
        <w:rPr>
          <w:rFonts w:ascii="Arial" w:hAnsi="Arial" w:cs="Arial"/>
          <w:lang w:eastAsia="en-US"/>
        </w:rPr>
        <w:t>defnyddiwch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Pwerbwynt</w:t>
      </w:r>
      <w:proofErr w:type="spellEnd"/>
      <w:r w:rsidRPr="00F57E73">
        <w:rPr>
          <w:rFonts w:ascii="Arial" w:hAnsi="Arial" w:cs="Arial"/>
          <w:lang w:eastAsia="en-US"/>
        </w:rPr>
        <w:t xml:space="preserve"> neu </w:t>
      </w:r>
      <w:proofErr w:type="spellStart"/>
      <w:r w:rsidRPr="00F57E73">
        <w:rPr>
          <w:rFonts w:ascii="Arial" w:hAnsi="Arial" w:cs="Arial"/>
          <w:lang w:eastAsia="en-US"/>
        </w:rPr>
        <w:t>feddalwedd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cyflwyno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arall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i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fframio</w:t>
      </w:r>
      <w:proofErr w:type="spellEnd"/>
      <w:r w:rsidRPr="00F57E73">
        <w:rPr>
          <w:rFonts w:ascii="Arial" w:hAnsi="Arial" w:cs="Arial"/>
          <w:lang w:eastAsia="en-US"/>
        </w:rPr>
        <w:t xml:space="preserve"> eich </w:t>
      </w:r>
      <w:proofErr w:type="spellStart"/>
      <w:r w:rsidRPr="00F57E73">
        <w:rPr>
          <w:rFonts w:ascii="Arial" w:hAnsi="Arial" w:cs="Arial"/>
          <w:lang w:eastAsia="en-US"/>
        </w:rPr>
        <w:t>cyflwyniad</w:t>
      </w:r>
      <w:proofErr w:type="spellEnd"/>
      <w:r w:rsidRPr="00F57E73">
        <w:rPr>
          <w:rFonts w:ascii="Arial" w:hAnsi="Arial" w:cs="Arial"/>
          <w:lang w:eastAsia="en-US"/>
        </w:rPr>
        <w:t xml:space="preserve">.. </w:t>
      </w:r>
      <w:proofErr w:type="spellStart"/>
      <w:r w:rsidRPr="00F57E73">
        <w:rPr>
          <w:rFonts w:ascii="Arial" w:hAnsi="Arial" w:cs="Arial"/>
          <w:lang w:eastAsia="en-US"/>
        </w:rPr>
        <w:t>Cyflwynwch</w:t>
      </w:r>
      <w:proofErr w:type="spellEnd"/>
      <w:r w:rsidRPr="00F57E73">
        <w:rPr>
          <w:rFonts w:ascii="Arial" w:hAnsi="Arial" w:cs="Arial"/>
          <w:lang w:eastAsia="en-US"/>
        </w:rPr>
        <w:t xml:space="preserve"> am 10 </w:t>
      </w:r>
      <w:proofErr w:type="spellStart"/>
      <w:r w:rsidRPr="00F57E73">
        <w:rPr>
          <w:rFonts w:ascii="Arial" w:hAnsi="Arial" w:cs="Arial"/>
          <w:lang w:eastAsia="en-US"/>
        </w:rPr>
        <w:t>munud</w:t>
      </w:r>
      <w:proofErr w:type="spellEnd"/>
      <w:r w:rsidRPr="00F57E73">
        <w:rPr>
          <w:rFonts w:ascii="Arial" w:hAnsi="Arial" w:cs="Arial"/>
          <w:lang w:eastAsia="en-US"/>
        </w:rPr>
        <w:t xml:space="preserve"> yr un. </w:t>
      </w:r>
      <w:proofErr w:type="spellStart"/>
      <w:r w:rsidRPr="00F57E73">
        <w:rPr>
          <w:rFonts w:ascii="Arial" w:hAnsi="Arial" w:cs="Arial"/>
          <w:lang w:eastAsia="en-US"/>
        </w:rPr>
        <w:t>Gallwch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rannu’r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cyflwyniad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rhyngoch</w:t>
      </w:r>
      <w:proofErr w:type="spellEnd"/>
      <w:r w:rsidRPr="00F57E73">
        <w:rPr>
          <w:rFonts w:ascii="Arial" w:hAnsi="Arial" w:cs="Arial"/>
          <w:lang w:eastAsia="en-US"/>
        </w:rPr>
        <w:t xml:space="preserve"> chi. </w:t>
      </w:r>
      <w:r w:rsidRPr="00F57E73">
        <w:rPr>
          <w:rFonts w:ascii="Arial" w:hAnsi="Arial" w:cs="Arial"/>
          <w:b/>
          <w:bCs/>
          <w:lang w:eastAsia="en-US"/>
        </w:rPr>
        <w:t xml:space="preserve">Mae’n bwysig bod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pob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unigolyn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yn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cwrdd â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phob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un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o’r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deilliannau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dysgu.</w:t>
      </w:r>
    </w:p>
    <w:p w14:paraId="696ED3BD" w14:textId="77777777" w:rsidR="00F37CDF" w:rsidRPr="00F57E73" w:rsidRDefault="00F37CDF" w:rsidP="00F37CDF">
      <w:pPr>
        <w:rPr>
          <w:rFonts w:ascii="Arial" w:hAnsi="Arial" w:cs="Arial"/>
          <w:b/>
        </w:rPr>
      </w:pPr>
    </w:p>
    <w:p w14:paraId="682C01C2" w14:textId="77777777" w:rsidR="006202E4" w:rsidRPr="006B6572" w:rsidRDefault="006202E4" w:rsidP="00482988">
      <w:pPr>
        <w:rPr>
          <w:rStyle w:val="Strong"/>
          <w:rFonts w:ascii="Arial" w:hAnsi="Arial" w:cs="Arial"/>
          <w:b w:val="0"/>
          <w:color w:val="FF0000"/>
        </w:rPr>
      </w:pPr>
    </w:p>
    <w:p w14:paraId="0B4104E8" w14:textId="1BB2B270" w:rsidR="00482988" w:rsidRPr="006B6572" w:rsidRDefault="006202E4" w:rsidP="00482988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t>Darllen</w:t>
      </w:r>
      <w:r w:rsidR="00482988" w:rsidRPr="006B6572">
        <w:rPr>
          <w:rFonts w:ascii="Arial" w:eastAsiaTheme="minorHAnsi" w:hAnsi="Arial" w:cs="Arial"/>
          <w:b/>
          <w:bCs/>
          <w:color w:val="000000"/>
          <w:lang w:eastAsia="en-US"/>
        </w:rPr>
        <w:t>:</w:t>
      </w:r>
    </w:p>
    <w:p w14:paraId="5866005C" w14:textId="77777777" w:rsidR="00482988" w:rsidRPr="006B6572" w:rsidRDefault="00482988" w:rsidP="0048298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15FBAECA" w14:textId="72FF77D9" w:rsidR="006202E4" w:rsidRPr="006B6572" w:rsidRDefault="006202E4" w:rsidP="006202E4">
      <w:pPr>
        <w:spacing w:after="169" w:line="250" w:lineRule="auto"/>
        <w:ind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Mae'n bwysig </w:t>
      </w:r>
      <w:proofErr w:type="spellStart"/>
      <w:r w:rsidRPr="006B6572">
        <w:rPr>
          <w:rFonts w:ascii="Arial" w:hAnsi="Arial" w:cs="Arial"/>
        </w:rPr>
        <w:t>cofio</w:t>
      </w:r>
      <w:proofErr w:type="spellEnd"/>
      <w:r w:rsidRPr="006B6572">
        <w:rPr>
          <w:rFonts w:ascii="Arial" w:hAnsi="Arial" w:cs="Arial"/>
        </w:rPr>
        <w:t xml:space="preserve"> eich bod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darllen am </w:t>
      </w:r>
      <w:proofErr w:type="spellStart"/>
      <w:r w:rsidRPr="006B6572">
        <w:rPr>
          <w:rFonts w:ascii="Arial" w:hAnsi="Arial" w:cs="Arial"/>
        </w:rPr>
        <w:t>radd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mewn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</w:t>
      </w:r>
      <w:proofErr w:type="spellEnd"/>
      <w:r w:rsidRPr="006B6572">
        <w:rPr>
          <w:rFonts w:ascii="Arial" w:hAnsi="Arial" w:cs="Arial"/>
        </w:rPr>
        <w:t xml:space="preserve">.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byddwch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ei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,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</w:t>
      </w:r>
      <w:proofErr w:type="spellEnd"/>
      <w:r w:rsidRPr="006B6572">
        <w:rPr>
          <w:rFonts w:ascii="Arial" w:hAnsi="Arial" w:cs="Arial"/>
        </w:rPr>
        <w:t xml:space="preserve"> y cysyniadau </w:t>
      </w:r>
      <w:proofErr w:type="spellStart"/>
      <w:r w:rsidRPr="006B6572">
        <w:rPr>
          <w:rFonts w:ascii="Arial" w:hAnsi="Arial" w:cs="Arial"/>
        </w:rPr>
        <w:t>a'r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syniadau'n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gwneud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synnwyr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</w:t>
      </w:r>
      <w:proofErr w:type="spellStart"/>
      <w:r w:rsidRPr="006B6572">
        <w:rPr>
          <w:rFonts w:ascii="Arial" w:hAnsi="Arial" w:cs="Arial"/>
        </w:rPr>
        <w:t>Nid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hollgynhwysol</w:t>
      </w:r>
      <w:proofErr w:type="spellEnd"/>
      <w:r w:rsidRPr="006B6572">
        <w:rPr>
          <w:rFonts w:ascii="Arial" w:hAnsi="Arial" w:cs="Arial"/>
        </w:rPr>
        <w:t xml:space="preserve">; </w:t>
      </w:r>
      <w:proofErr w:type="spellStart"/>
      <w:r w:rsidRPr="006B6572">
        <w:rPr>
          <w:rFonts w:ascii="Arial" w:hAnsi="Arial" w:cs="Arial"/>
        </w:rPr>
        <w:t>fe'u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cynlluniwyd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roi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cipolwg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agwedd </w:t>
      </w:r>
      <w:proofErr w:type="spellStart"/>
      <w:r w:rsidRPr="006B6572">
        <w:rPr>
          <w:rFonts w:ascii="Arial" w:hAnsi="Arial" w:cs="Arial"/>
        </w:rPr>
        <w:t>benodol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ac </w:t>
      </w:r>
      <w:proofErr w:type="spellStart"/>
      <w:r w:rsidRPr="006B6572">
        <w:rPr>
          <w:rFonts w:ascii="Arial" w:hAnsi="Arial" w:cs="Arial"/>
        </w:rPr>
        <w:t>ni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fyddant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rhoi'r</w:t>
      </w:r>
      <w:proofErr w:type="spellEnd"/>
      <w:r w:rsidRPr="006B6572">
        <w:rPr>
          <w:rFonts w:ascii="Arial" w:hAnsi="Arial" w:cs="Arial"/>
        </w:rPr>
        <w:t xml:space="preserve"> holl </w:t>
      </w:r>
      <w:proofErr w:type="spellStart"/>
      <w:r w:rsidRPr="006B6572">
        <w:rPr>
          <w:rFonts w:ascii="Arial" w:hAnsi="Arial" w:cs="Arial"/>
        </w:rPr>
        <w:t>atebion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Mater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fel</w:t>
      </w:r>
      <w:proofErr w:type="spellEnd"/>
      <w:r w:rsidRPr="006B6572">
        <w:rPr>
          <w:rFonts w:ascii="Arial" w:hAnsi="Arial" w:cs="Arial"/>
        </w:rPr>
        <w:t xml:space="preserve"> myfyriwr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manteisio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eithaf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eich profiad dysgu drwy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 o </w:t>
      </w:r>
      <w:proofErr w:type="spellStart"/>
      <w:r w:rsidRPr="006B6572">
        <w:rPr>
          <w:rFonts w:ascii="Arial" w:hAnsi="Arial" w:cs="Arial"/>
        </w:rPr>
        <w:t>amgylch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phresenoldeb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rheolaidd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dosbarth</w:t>
      </w:r>
      <w:proofErr w:type="spellEnd"/>
      <w:r w:rsidRPr="006B6572">
        <w:rPr>
          <w:rFonts w:ascii="Arial" w:hAnsi="Arial" w:cs="Arial"/>
        </w:rPr>
        <w:t xml:space="preserve">. </w:t>
      </w:r>
    </w:p>
    <w:p w14:paraId="224AA221" w14:textId="07E0ADDD" w:rsidR="00482988" w:rsidRPr="006B6572" w:rsidRDefault="006202E4" w:rsidP="006202E4">
      <w:pPr>
        <w:spacing w:after="169" w:line="250" w:lineRule="auto"/>
        <w:ind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Yn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efallai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gofynnir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ddod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darllen </w:t>
      </w:r>
      <w:proofErr w:type="spellStart"/>
      <w:r w:rsidRPr="006B6572">
        <w:rPr>
          <w:rFonts w:ascii="Arial" w:hAnsi="Arial" w:cs="Arial"/>
        </w:rPr>
        <w:t>deunydd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 neu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ymgymryd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thasgau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. Pan fydd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digwydd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hanfodol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cael</w:t>
      </w:r>
      <w:proofErr w:type="spellEnd"/>
      <w:r w:rsidRPr="006B6572">
        <w:rPr>
          <w:rFonts w:ascii="Arial" w:hAnsi="Arial" w:cs="Arial"/>
        </w:rPr>
        <w:t xml:space="preserve"> ei </w:t>
      </w:r>
      <w:proofErr w:type="spellStart"/>
      <w:r w:rsidRPr="006B6572">
        <w:rPr>
          <w:rFonts w:ascii="Arial" w:hAnsi="Arial" w:cs="Arial"/>
        </w:rPr>
        <w:t>wneud</w:t>
      </w:r>
      <w:proofErr w:type="spellEnd"/>
      <w:r w:rsidRPr="006B6572">
        <w:rPr>
          <w:rFonts w:ascii="Arial" w:hAnsi="Arial" w:cs="Arial"/>
        </w:rPr>
        <w:t>.</w:t>
      </w:r>
    </w:p>
    <w:p w14:paraId="41691237" w14:textId="77777777" w:rsidR="00A974F3" w:rsidRPr="000C0D7D" w:rsidRDefault="00A974F3" w:rsidP="00A974F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cy-GB"/>
        </w:rPr>
      </w:pPr>
      <w:r w:rsidRPr="000C0D7D">
        <w:rPr>
          <w:rFonts w:ascii="Arial" w:eastAsia="Arial" w:hAnsi="Arial" w:cs="Arial"/>
          <w:b/>
          <w:bCs/>
          <w:lang w:val="cy-GB"/>
        </w:rPr>
        <w:t>RHESTR DDARLLEN DDANGOSOL</w:t>
      </w:r>
      <w:r w:rsidRPr="000C0D7D">
        <w:rPr>
          <w:rFonts w:ascii="Arial" w:eastAsia="Arial" w:hAnsi="Arial" w:cs="Arial"/>
          <w:lang w:val="cy-GB"/>
        </w:rPr>
        <w:t xml:space="preserve"> </w:t>
      </w:r>
    </w:p>
    <w:p w14:paraId="76ECA69D" w14:textId="77777777" w:rsidR="00A974F3" w:rsidRPr="000C0D7D" w:rsidRDefault="00A974F3" w:rsidP="00A974F3">
      <w:pPr>
        <w:rPr>
          <w:rFonts w:ascii="Arial" w:eastAsia="Arial" w:hAnsi="Arial" w:cs="Arial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5"/>
        <w:gridCol w:w="5910"/>
        <w:gridCol w:w="1365"/>
      </w:tblGrid>
      <w:tr w:rsidR="00A974F3" w:rsidRPr="000C0D7D" w14:paraId="12684180" w14:textId="77777777" w:rsidTr="002F5487">
        <w:tc>
          <w:tcPr>
            <w:tcW w:w="1635" w:type="dxa"/>
            <w:shd w:val="clear" w:color="auto" w:fill="BFBFBF" w:themeFill="background1" w:themeFillShade="BF"/>
          </w:tcPr>
          <w:p w14:paraId="6FC0BEAE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Cod y Modwl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  <w:tc>
          <w:tcPr>
            <w:tcW w:w="7275" w:type="dxa"/>
            <w:gridSpan w:val="2"/>
          </w:tcPr>
          <w:p w14:paraId="50601DE9" w14:textId="77777777" w:rsidR="00A974F3" w:rsidRPr="000C0D7D" w:rsidRDefault="00A974F3" w:rsidP="002F5487">
            <w:pPr>
              <w:rPr>
                <w:rFonts w:ascii="Arial" w:hAnsi="Arial" w:cs="Arial"/>
                <w:b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lang w:val="cy-GB"/>
              </w:rPr>
              <w:t>ECES4010C</w:t>
            </w:r>
          </w:p>
        </w:tc>
      </w:tr>
      <w:tr w:rsidR="00A974F3" w:rsidRPr="000C0D7D" w14:paraId="4C417E94" w14:textId="77777777" w:rsidTr="002F5487">
        <w:tc>
          <w:tcPr>
            <w:tcW w:w="1635" w:type="dxa"/>
            <w:shd w:val="clear" w:color="auto" w:fill="BFBFBF" w:themeFill="background1" w:themeFillShade="BF"/>
          </w:tcPr>
          <w:p w14:paraId="44A5746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Teitl y Modwl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  <w:tc>
          <w:tcPr>
            <w:tcW w:w="7275" w:type="dxa"/>
            <w:gridSpan w:val="2"/>
          </w:tcPr>
          <w:p w14:paraId="1A6FC0BB" w14:textId="43D14E9D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Damcaniaeth</w:t>
            </w:r>
            <w:r>
              <w:rPr>
                <w:rFonts w:ascii="Arial" w:eastAsia="Arial" w:hAnsi="Arial" w:cs="Arial"/>
                <w:b/>
                <w:bCs/>
                <w:lang w:val="cy-GB"/>
              </w:rPr>
              <w:t xml:space="preserve"> Dysgu</w:t>
            </w: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 xml:space="preserve"> ac </w:t>
            </w:r>
            <w:r>
              <w:rPr>
                <w:rFonts w:ascii="Arial" w:eastAsia="Arial" w:hAnsi="Arial" w:cs="Arial"/>
                <w:b/>
                <w:bCs/>
                <w:lang w:val="cy-GB"/>
              </w:rPr>
              <w:t>Ymarfer</w:t>
            </w:r>
          </w:p>
        </w:tc>
      </w:tr>
      <w:tr w:rsidR="00A974F3" w:rsidRPr="000C0D7D" w14:paraId="3C9BB8E2" w14:textId="77777777" w:rsidTr="002F5487">
        <w:tc>
          <w:tcPr>
            <w:tcW w:w="1635" w:type="dxa"/>
            <w:shd w:val="clear" w:color="auto" w:fill="BFBFBF" w:themeFill="background1" w:themeFillShade="BF"/>
          </w:tcPr>
          <w:p w14:paraId="07A1D9E6" w14:textId="77777777" w:rsidR="00A974F3" w:rsidRPr="000C0D7D" w:rsidRDefault="00A974F3" w:rsidP="002F5487">
            <w:pPr>
              <w:ind w:right="-165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Categori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  <w:tc>
          <w:tcPr>
            <w:tcW w:w="5910" w:type="dxa"/>
            <w:shd w:val="clear" w:color="auto" w:fill="BFBFBF" w:themeFill="background1" w:themeFillShade="BF"/>
          </w:tcPr>
          <w:p w14:paraId="6730EFC5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Eitemau’r Rhestr Ddarllen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  <w:tc>
          <w:tcPr>
            <w:tcW w:w="1365" w:type="dxa"/>
            <w:shd w:val="clear" w:color="auto" w:fill="BFBFBF" w:themeFill="background1" w:themeFillShade="BF"/>
          </w:tcPr>
          <w:p w14:paraId="5B6B40A4" w14:textId="77777777" w:rsidR="00A974F3" w:rsidRPr="000C0D7D" w:rsidRDefault="00A974F3" w:rsidP="002F5487">
            <w:pPr>
              <w:ind w:right="-119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Electronig*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F33A783" w14:textId="77777777" w:rsidTr="002F5487">
        <w:tc>
          <w:tcPr>
            <w:tcW w:w="1635" w:type="dxa"/>
          </w:tcPr>
          <w:p w14:paraId="3D107FC2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Hanfodol </w:t>
            </w:r>
          </w:p>
        </w:tc>
        <w:tc>
          <w:tcPr>
            <w:tcW w:w="5910" w:type="dxa"/>
          </w:tcPr>
          <w:p w14:paraId="3D01FE28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Arthur, J. &amp; Peterson, A. (eds) (2012)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The Routledge Companion to Education</w:t>
            </w:r>
            <w:r w:rsidRPr="000C0D7D">
              <w:rPr>
                <w:rFonts w:ascii="Arial" w:hAnsi="Arial" w:cs="Arial"/>
                <w:lang w:val="cy-GB"/>
              </w:rPr>
              <w:t>. Abingdon: Routledge.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</w:t>
            </w:r>
          </w:p>
        </w:tc>
        <w:tc>
          <w:tcPr>
            <w:tcW w:w="1365" w:type="dxa"/>
          </w:tcPr>
          <w:p w14:paraId="108025B7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34FD73DC" w14:textId="77777777" w:rsidTr="002F5487">
        <w:tc>
          <w:tcPr>
            <w:tcW w:w="1635" w:type="dxa"/>
          </w:tcPr>
          <w:p w14:paraId="1BAE11C0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Hanfodol </w:t>
            </w:r>
          </w:p>
        </w:tc>
        <w:tc>
          <w:tcPr>
            <w:tcW w:w="5910" w:type="dxa"/>
          </w:tcPr>
          <w:p w14:paraId="7FEBBF53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Barnes, J. (2015)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 xml:space="preserve">Cross-Curricular Learning 3-14. </w:t>
            </w:r>
            <w:r w:rsidRPr="000C0D7D">
              <w:rPr>
                <w:rFonts w:ascii="Arial" w:hAnsi="Arial" w:cs="Arial"/>
                <w:lang w:val="cy-GB"/>
              </w:rPr>
              <w:t>3</w:t>
            </w:r>
            <w:r w:rsidRPr="000C0D7D">
              <w:rPr>
                <w:rFonts w:ascii="Arial" w:eastAsia="Arial" w:hAnsi="Arial" w:cs="Arial"/>
                <w:color w:val="000000" w:themeColor="text1"/>
                <w:vertAlign w:val="superscript"/>
                <w:lang w:val="cy-GB"/>
              </w:rPr>
              <w:t>rd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edn. London: Sage Publications.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</w:t>
            </w:r>
          </w:p>
        </w:tc>
        <w:tc>
          <w:tcPr>
            <w:tcW w:w="1365" w:type="dxa"/>
          </w:tcPr>
          <w:p w14:paraId="1217C56C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X☐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4BD28EE4" w14:textId="77777777" w:rsidTr="002F5487">
        <w:tc>
          <w:tcPr>
            <w:tcW w:w="1635" w:type="dxa"/>
          </w:tcPr>
          <w:p w14:paraId="7A529E87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Hanfodol </w:t>
            </w:r>
          </w:p>
        </w:tc>
        <w:tc>
          <w:tcPr>
            <w:tcW w:w="5910" w:type="dxa"/>
          </w:tcPr>
          <w:p w14:paraId="4E98988E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 Gray C. &amp; Macblain S. (2015)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Learning Theories in Childhood</w:t>
            </w:r>
            <w:r w:rsidRPr="000C0D7D">
              <w:rPr>
                <w:rFonts w:ascii="Arial" w:hAnsi="Arial" w:cs="Arial"/>
                <w:lang w:val="cy-GB"/>
              </w:rPr>
              <w:t>. 2</w:t>
            </w:r>
            <w:r w:rsidRPr="000C0D7D">
              <w:rPr>
                <w:rFonts w:ascii="Arial" w:eastAsia="Arial" w:hAnsi="Arial" w:cs="Arial"/>
                <w:color w:val="000000" w:themeColor="text1"/>
                <w:vertAlign w:val="superscript"/>
                <w:lang w:val="cy-GB"/>
              </w:rPr>
              <w:t>nd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edn, London: Sage. </w:t>
            </w:r>
          </w:p>
        </w:tc>
        <w:tc>
          <w:tcPr>
            <w:tcW w:w="1365" w:type="dxa"/>
          </w:tcPr>
          <w:p w14:paraId="4F214EA2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4B23DA7" w14:textId="77777777" w:rsidTr="002F5487">
        <w:tc>
          <w:tcPr>
            <w:tcW w:w="1635" w:type="dxa"/>
          </w:tcPr>
          <w:p w14:paraId="67C0AC33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Hanfodol</w:t>
            </w:r>
          </w:p>
        </w:tc>
        <w:tc>
          <w:tcPr>
            <w:tcW w:w="5910" w:type="dxa"/>
          </w:tcPr>
          <w:p w14:paraId="659B0587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>Pritchard, A. (2014) (3</w:t>
            </w:r>
            <w:r w:rsidRPr="000C0D7D">
              <w:rPr>
                <w:rFonts w:ascii="Arial" w:eastAsia="Arial" w:hAnsi="Arial" w:cs="Arial"/>
                <w:color w:val="000000" w:themeColor="text1"/>
                <w:vertAlign w:val="superscript"/>
                <w:lang w:val="cy-GB"/>
              </w:rPr>
              <w:t>rd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edn)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Ways of Learning</w:t>
            </w:r>
            <w:r w:rsidRPr="000C0D7D">
              <w:rPr>
                <w:rFonts w:ascii="Arial" w:hAnsi="Arial" w:cs="Arial"/>
                <w:lang w:val="cy-GB"/>
              </w:rPr>
              <w:t xml:space="preserve"> Abingdon: David Fulton.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</w:t>
            </w:r>
          </w:p>
        </w:tc>
        <w:tc>
          <w:tcPr>
            <w:tcW w:w="1365" w:type="dxa"/>
          </w:tcPr>
          <w:p w14:paraId="0730068E" w14:textId="77777777" w:rsidR="00A974F3" w:rsidRPr="000C0D7D" w:rsidRDefault="00A974F3" w:rsidP="002F5487">
            <w:pPr>
              <w:jc w:val="center"/>
              <w:rPr>
                <w:rFonts w:ascii="Arial" w:eastAsia="Segoe UI Symbo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color w:val="000000" w:themeColor="text1"/>
                <w:lang w:val="cy-GB"/>
              </w:rPr>
              <w:t>☒</w:t>
            </w:r>
          </w:p>
          <w:p w14:paraId="58782863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70095ECE" w14:textId="77777777" w:rsidTr="002F5487">
        <w:tc>
          <w:tcPr>
            <w:tcW w:w="1635" w:type="dxa"/>
          </w:tcPr>
          <w:p w14:paraId="14F3E16C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6B1BB716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Bayley, R., Broadbent, L. and Featherstone, S. (2011) </w:t>
            </w:r>
            <w:r w:rsidRPr="000C0D7D">
              <w:rPr>
                <w:rFonts w:ascii="Arial" w:eastAsia="Arial" w:hAnsi="Arial" w:cs="Arial"/>
                <w:i/>
                <w:iCs/>
                <w:color w:val="000000" w:themeColor="text1"/>
                <w:lang w:val="cy-GB"/>
              </w:rPr>
              <w:t>Outdoor Play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, England: Featherstone Publishers. </w:t>
            </w:r>
          </w:p>
        </w:tc>
        <w:tc>
          <w:tcPr>
            <w:tcW w:w="1365" w:type="dxa"/>
          </w:tcPr>
          <w:p w14:paraId="214BB271" w14:textId="77777777" w:rsidR="00A974F3" w:rsidRPr="000C0D7D" w:rsidRDefault="00A974F3" w:rsidP="002F5487">
            <w:pPr>
              <w:jc w:val="center"/>
              <w:rPr>
                <w:rFonts w:ascii="Arial" w:eastAsia="Segoe UI Symbo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color w:val="000000" w:themeColor="text1"/>
                <w:lang w:val="cy-GB"/>
              </w:rPr>
              <w:t>☒</w:t>
            </w:r>
          </w:p>
        </w:tc>
      </w:tr>
      <w:tr w:rsidR="00A974F3" w:rsidRPr="000C0D7D" w14:paraId="3CFD6307" w14:textId="77777777" w:rsidTr="002F5487">
        <w:tc>
          <w:tcPr>
            <w:tcW w:w="1635" w:type="dxa"/>
          </w:tcPr>
          <w:p w14:paraId="3287092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01773B5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APADGOS (2008) </w:t>
            </w:r>
            <w:r w:rsidRPr="000C0D7D">
              <w:rPr>
                <w:rFonts w:ascii="Arial" w:eastAsia="Arial" w:hAnsi="Arial" w:cs="Arial"/>
                <w:i/>
                <w:iCs/>
                <w:color w:val="000000" w:themeColor="text1"/>
                <w:lang w:val="cy-GB"/>
              </w:rPr>
              <w:t>Fframwaith ar gyfer Dysgu Plant 3 i 7 oed yng Nghymru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, Caerdydd:  LlCC. Hefyd ar gael ar-lein ar  </w:t>
            </w:r>
            <w:hyperlink r:id="rId14">
              <w:r w:rsidRPr="000C0D7D">
                <w:rPr>
                  <w:rStyle w:val="Hyperlink"/>
                  <w:rFonts w:ascii="Arial" w:eastAsia="Arial" w:hAnsi="Arial" w:cs="Arial"/>
                  <w:lang w:val="cy-GB"/>
                </w:rPr>
                <w:t>https://dera.ioe.ac.uk/7468/2/foundation2008-w.pdf%3flang=cy</w:t>
              </w:r>
            </w:hyperlink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 </w:t>
            </w:r>
            <w:r w:rsidRPr="000C0D7D">
              <w:rPr>
                <w:rFonts w:ascii="Arial" w:eastAsia="Arial" w:hAnsi="Arial" w:cs="Arial"/>
                <w:color w:val="0000FF"/>
                <w:lang w:val="cy-GB"/>
              </w:rPr>
              <w:t xml:space="preserve"> </w:t>
            </w:r>
          </w:p>
        </w:tc>
        <w:tc>
          <w:tcPr>
            <w:tcW w:w="1365" w:type="dxa"/>
          </w:tcPr>
          <w:p w14:paraId="562C6374" w14:textId="77777777" w:rsidR="00A974F3" w:rsidRPr="000C0D7D" w:rsidRDefault="00A974F3" w:rsidP="002F5487">
            <w:pPr>
              <w:jc w:val="center"/>
              <w:rPr>
                <w:rFonts w:ascii="Arial" w:eastAsia="Segoe UI Symbo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color w:val="000000" w:themeColor="text1"/>
                <w:lang w:val="cy-GB"/>
              </w:rPr>
              <w:t>☒</w:t>
            </w:r>
          </w:p>
          <w:p w14:paraId="7FF033BA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6EA9485B" w14:textId="77777777" w:rsidTr="002F5487">
        <w:tc>
          <w:tcPr>
            <w:tcW w:w="1635" w:type="dxa"/>
          </w:tcPr>
          <w:p w14:paraId="5FCCD224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4FA69DAC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APADGOS (2009) </w:t>
            </w:r>
            <w:r w:rsidRPr="000C0D7D">
              <w:rPr>
                <w:rFonts w:ascii="Arial" w:eastAsia="Arial" w:hAnsi="Arial" w:cs="Arial"/>
                <w:i/>
                <w:iCs/>
                <w:color w:val="000000" w:themeColor="text1"/>
                <w:lang w:val="cy-GB"/>
              </w:rPr>
              <w:t>Y Cyfnod Sylfaen Llawlyfr Dysgu yn yr Awyr Agored,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Caerdydd: LlCC. Hefyd ar gael ar-lein ar </w:t>
            </w:r>
            <w:hyperlink r:id="rId15">
              <w:r w:rsidRPr="000C0D7D">
                <w:rPr>
                  <w:rStyle w:val="Hyperlink"/>
                  <w:rFonts w:ascii="Arial" w:eastAsia="Arial" w:hAnsi="Arial" w:cs="Arial"/>
                  <w:lang w:val="cy-GB"/>
                </w:rPr>
                <w:t>https://hwb.gov.wales/cwricwlwm-cymru-2008/cyfnod-sylfaen/y-cyfnod-sylfaen-llawlyfr-dysgu-yn-yr-awyr-agored/</w:t>
              </w:r>
            </w:hyperlink>
            <w:r w:rsidRPr="000C0D7D">
              <w:rPr>
                <w:rFonts w:ascii="Arial" w:eastAsia="Arial" w:hAnsi="Arial" w:cs="Arial"/>
                <w:color w:val="00B050"/>
                <w:lang w:val="cy-GB"/>
              </w:rPr>
              <w:t xml:space="preserve">  </w:t>
            </w:r>
          </w:p>
        </w:tc>
        <w:tc>
          <w:tcPr>
            <w:tcW w:w="1365" w:type="dxa"/>
          </w:tcPr>
          <w:p w14:paraId="45FBAD38" w14:textId="77777777" w:rsidR="00A974F3" w:rsidRPr="000C0D7D" w:rsidRDefault="00A974F3" w:rsidP="002F5487">
            <w:pPr>
              <w:jc w:val="center"/>
              <w:rPr>
                <w:rFonts w:ascii="Arial" w:eastAsia="Segoe UI Symbo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color w:val="000000" w:themeColor="text1"/>
                <w:lang w:val="cy-GB"/>
              </w:rPr>
              <w:t>☒</w:t>
            </w:r>
          </w:p>
          <w:p w14:paraId="63312019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752E955" w14:textId="77777777" w:rsidTr="002F5487">
        <w:tc>
          <w:tcPr>
            <w:tcW w:w="1635" w:type="dxa"/>
          </w:tcPr>
          <w:p w14:paraId="6F49ACC3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7875AFA5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Doherty, J. and Hughes, M. (2013) </w:t>
            </w:r>
            <w:r w:rsidRPr="000C0D7D">
              <w:rPr>
                <w:rFonts w:ascii="Arial" w:eastAsia="Arial" w:hAnsi="Arial" w:cs="Arial"/>
                <w:i/>
                <w:iCs/>
                <w:color w:val="000000" w:themeColor="text1"/>
                <w:lang w:val="cy-GB"/>
              </w:rPr>
              <w:t xml:space="preserve">Child Development: Theory and Practice 0 – 11, 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>2</w:t>
            </w:r>
            <w:r w:rsidRPr="000C0D7D">
              <w:rPr>
                <w:rFonts w:ascii="Arial" w:eastAsia="Arial" w:hAnsi="Arial" w:cs="Arial"/>
                <w:color w:val="000000" w:themeColor="text1"/>
                <w:vertAlign w:val="superscript"/>
                <w:lang w:val="cy-GB"/>
              </w:rPr>
              <w:t>nd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edition London: Longman. </w:t>
            </w:r>
          </w:p>
        </w:tc>
        <w:tc>
          <w:tcPr>
            <w:tcW w:w="1365" w:type="dxa"/>
          </w:tcPr>
          <w:p w14:paraId="55E0420E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652B57A" w14:textId="77777777" w:rsidTr="002F5487">
        <w:tc>
          <w:tcPr>
            <w:tcW w:w="1635" w:type="dxa"/>
          </w:tcPr>
          <w:p w14:paraId="62CE17FA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177AB135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Halfpenny AM &amp; Pettersen J (2014) </w:t>
            </w:r>
            <w:r w:rsidRPr="000C0D7D">
              <w:rPr>
                <w:rFonts w:ascii="Arial" w:eastAsia="Arial" w:hAnsi="Arial" w:cs="Arial"/>
                <w:i/>
                <w:iCs/>
                <w:lang w:val="cy-GB"/>
              </w:rPr>
              <w:t>Introducing Piaget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. Abingdon: Routledge. </w:t>
            </w:r>
          </w:p>
        </w:tc>
        <w:tc>
          <w:tcPr>
            <w:tcW w:w="1365" w:type="dxa"/>
          </w:tcPr>
          <w:p w14:paraId="58ECFA7F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116870E" w14:textId="77777777" w:rsidTr="002F5487">
        <w:tc>
          <w:tcPr>
            <w:tcW w:w="1635" w:type="dxa"/>
          </w:tcPr>
          <w:p w14:paraId="7E08CCE7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32A9B3FA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Isaacs, B. (2012) </w:t>
            </w:r>
            <w:r w:rsidRPr="000C0D7D">
              <w:rPr>
                <w:rFonts w:ascii="Arial" w:eastAsia="Arial" w:hAnsi="Arial" w:cs="Arial"/>
                <w:i/>
                <w:iCs/>
                <w:lang w:val="cy-GB"/>
              </w:rPr>
              <w:t>Understanding the Montessori Approach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. Abingdon: Routledge. </w:t>
            </w:r>
          </w:p>
        </w:tc>
        <w:tc>
          <w:tcPr>
            <w:tcW w:w="1365" w:type="dxa"/>
          </w:tcPr>
          <w:p w14:paraId="336A539D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477B1B84" w14:textId="77777777" w:rsidTr="002F5487">
        <w:tc>
          <w:tcPr>
            <w:tcW w:w="1635" w:type="dxa"/>
          </w:tcPr>
          <w:p w14:paraId="2847CF7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65EF0EF3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Macblain S. (2014) </w:t>
            </w:r>
            <w:r w:rsidRPr="000C0D7D">
              <w:rPr>
                <w:rFonts w:ascii="Arial" w:eastAsia="Arial" w:hAnsi="Arial" w:cs="Arial"/>
                <w:i/>
                <w:iCs/>
                <w:lang w:val="cy-GB"/>
              </w:rPr>
              <w:t>How Children Learn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. London: Sage. </w:t>
            </w:r>
          </w:p>
        </w:tc>
        <w:tc>
          <w:tcPr>
            <w:tcW w:w="1365" w:type="dxa"/>
          </w:tcPr>
          <w:p w14:paraId="1F1D70BF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00BD589A" w14:textId="77777777" w:rsidTr="002F5487">
        <w:tc>
          <w:tcPr>
            <w:tcW w:w="1635" w:type="dxa"/>
          </w:tcPr>
          <w:p w14:paraId="58DB5F68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72E80B6B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Miller, L. &amp; Pound, L. (2011) </w:t>
            </w:r>
            <w:r w:rsidRPr="000C0D7D">
              <w:rPr>
                <w:rFonts w:ascii="Arial" w:eastAsia="Arial" w:hAnsi="Arial" w:cs="Arial"/>
                <w:i/>
                <w:iCs/>
                <w:lang w:val="cy-GB"/>
              </w:rPr>
              <w:t>Theories and Approaches to Learning in the Early Years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. London: Sage. </w:t>
            </w:r>
          </w:p>
        </w:tc>
        <w:tc>
          <w:tcPr>
            <w:tcW w:w="1365" w:type="dxa"/>
          </w:tcPr>
          <w:p w14:paraId="4B0B04A0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4668C039" w14:textId="77777777" w:rsidTr="002F5487">
        <w:tc>
          <w:tcPr>
            <w:tcW w:w="1635" w:type="dxa"/>
          </w:tcPr>
          <w:p w14:paraId="7AFCC3B0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</w:tc>
        <w:tc>
          <w:tcPr>
            <w:tcW w:w="5910" w:type="dxa"/>
          </w:tcPr>
          <w:p w14:paraId="4DEC3C8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Smidt S. (2011)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Introducing Bruner.</w:t>
            </w:r>
            <w:r w:rsidRPr="000C0D7D">
              <w:rPr>
                <w:rFonts w:ascii="Arial" w:hAnsi="Arial" w:cs="Arial"/>
                <w:lang w:val="cy-GB"/>
              </w:rPr>
              <w:t xml:space="preserve"> Abingdon: Routledge.</w:t>
            </w:r>
          </w:p>
        </w:tc>
        <w:tc>
          <w:tcPr>
            <w:tcW w:w="1365" w:type="dxa"/>
          </w:tcPr>
          <w:p w14:paraId="7ADB340D" w14:textId="77777777" w:rsidR="00A974F3" w:rsidRPr="000C0D7D" w:rsidRDefault="00A974F3" w:rsidP="002F5487">
            <w:pPr>
              <w:jc w:val="center"/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A974F3" w:rsidRPr="000C0D7D" w14:paraId="7E263874" w14:textId="77777777" w:rsidTr="002F5487">
        <w:tc>
          <w:tcPr>
            <w:tcW w:w="1635" w:type="dxa"/>
          </w:tcPr>
          <w:p w14:paraId="3BA31AF5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</w:tc>
        <w:tc>
          <w:tcPr>
            <w:tcW w:w="5910" w:type="dxa"/>
          </w:tcPr>
          <w:p w14:paraId="7B4DF115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Smidt S. (2009)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Introducing Vygotsky</w:t>
            </w:r>
            <w:r w:rsidRPr="000C0D7D">
              <w:rPr>
                <w:rFonts w:ascii="Arial" w:hAnsi="Arial" w:cs="Arial"/>
                <w:lang w:val="cy-GB"/>
              </w:rPr>
              <w:t>. Abingdon: Routledge.</w:t>
            </w:r>
          </w:p>
        </w:tc>
        <w:tc>
          <w:tcPr>
            <w:tcW w:w="1365" w:type="dxa"/>
          </w:tcPr>
          <w:p w14:paraId="7826A8CA" w14:textId="77777777" w:rsidR="00A974F3" w:rsidRPr="000C0D7D" w:rsidRDefault="00A974F3" w:rsidP="002F5487">
            <w:pPr>
              <w:jc w:val="center"/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A974F3" w:rsidRPr="000C0D7D" w14:paraId="2F6D12A5" w14:textId="77777777" w:rsidTr="002F5487">
        <w:tc>
          <w:tcPr>
            <w:tcW w:w="1635" w:type="dxa"/>
          </w:tcPr>
          <w:p w14:paraId="1B50A9B6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  <w:p w14:paraId="008B706E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</w:p>
        </w:tc>
        <w:tc>
          <w:tcPr>
            <w:tcW w:w="5910" w:type="dxa"/>
          </w:tcPr>
          <w:p w14:paraId="0064E01E" w14:textId="77777777" w:rsidR="00A974F3" w:rsidRPr="000C0D7D" w:rsidRDefault="00A974F3" w:rsidP="002F5487">
            <w:pPr>
              <w:rPr>
                <w:rFonts w:ascii="Arial" w:hAnsi="Arial" w:cs="Arial"/>
                <w:u w:val="single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Cymru: Llywodraeth Cymru (2015)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Dyfodol Llwyddiannus- Adolygiad Donaldson</w:t>
            </w:r>
            <w:r w:rsidRPr="000C0D7D">
              <w:rPr>
                <w:rFonts w:ascii="Arial" w:hAnsi="Arial" w:cs="Arial"/>
                <w:lang w:val="cy-GB"/>
              </w:rPr>
              <w:t xml:space="preserve">. HMSO: Caerdydd. Ar gael ar </w:t>
            </w:r>
            <w:hyperlink r:id="rId16">
              <w:r w:rsidRPr="000C0D7D">
                <w:rPr>
                  <w:rFonts w:ascii="Arial" w:hAnsi="Arial" w:cs="Arial"/>
                  <w:color w:val="0000FF"/>
                  <w:u w:val="single"/>
                  <w:lang w:val="cy-GB"/>
                </w:rPr>
                <w:t>https://llyw.cymru/sites/default/files/publications/2018-03/dyfodol-llwyddiannus.pdf</w:t>
              </w:r>
            </w:hyperlink>
          </w:p>
        </w:tc>
        <w:tc>
          <w:tcPr>
            <w:tcW w:w="1365" w:type="dxa"/>
          </w:tcPr>
          <w:p w14:paraId="38F67C33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  <w:p w14:paraId="63077053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highlight w:val="yellow"/>
                <w:lang w:val="cy-GB"/>
              </w:rPr>
            </w:pPr>
          </w:p>
        </w:tc>
      </w:tr>
      <w:tr w:rsidR="00A974F3" w:rsidRPr="000C0D7D" w14:paraId="40E5E95F" w14:textId="77777777" w:rsidTr="002F5487">
        <w:tc>
          <w:tcPr>
            <w:tcW w:w="1635" w:type="dxa"/>
          </w:tcPr>
          <w:p w14:paraId="06710C67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  <w:p w14:paraId="39F57155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</w:p>
        </w:tc>
        <w:tc>
          <w:tcPr>
            <w:tcW w:w="5910" w:type="dxa"/>
          </w:tcPr>
          <w:p w14:paraId="1809A046" w14:textId="77777777" w:rsidR="00A974F3" w:rsidRPr="000C0D7D" w:rsidRDefault="00A974F3" w:rsidP="002F5487">
            <w:pPr>
              <w:ind w:right="78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Wood, E. (eds) (2008)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The Routledge Reader in Early Childhood Education</w:t>
            </w:r>
            <w:r w:rsidRPr="000C0D7D">
              <w:rPr>
                <w:rFonts w:ascii="Arial" w:hAnsi="Arial" w:cs="Arial"/>
                <w:lang w:val="cy-GB"/>
              </w:rPr>
              <w:t>. Abingdon: Routledge.</w:t>
            </w:r>
          </w:p>
        </w:tc>
        <w:tc>
          <w:tcPr>
            <w:tcW w:w="1365" w:type="dxa"/>
          </w:tcPr>
          <w:p w14:paraId="44566177" w14:textId="77777777" w:rsidR="00A974F3" w:rsidRPr="000C0D7D" w:rsidRDefault="00A974F3" w:rsidP="002F5487">
            <w:pPr>
              <w:jc w:val="center"/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A974F3" w:rsidRPr="000C0D7D" w14:paraId="236F680B" w14:textId="77777777" w:rsidTr="002F5487">
        <w:tc>
          <w:tcPr>
            <w:tcW w:w="1635" w:type="dxa"/>
          </w:tcPr>
          <w:p w14:paraId="4F36C4DE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  <w:p w14:paraId="032B4CF2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</w:p>
        </w:tc>
        <w:tc>
          <w:tcPr>
            <w:tcW w:w="5910" w:type="dxa"/>
          </w:tcPr>
          <w:p w14:paraId="2F33A0A7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Wood, K. (2011)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Education: The Basics.</w:t>
            </w:r>
            <w:r w:rsidRPr="000C0D7D">
              <w:rPr>
                <w:rFonts w:ascii="Arial" w:hAnsi="Arial" w:cs="Arial"/>
                <w:lang w:val="cy-GB"/>
              </w:rPr>
              <w:t xml:space="preserve"> Abingdon Routledge.</w:t>
            </w:r>
          </w:p>
        </w:tc>
        <w:tc>
          <w:tcPr>
            <w:tcW w:w="1365" w:type="dxa"/>
          </w:tcPr>
          <w:p w14:paraId="6AA6FE1C" w14:textId="77777777" w:rsidR="00A974F3" w:rsidRPr="000C0D7D" w:rsidRDefault="00A974F3" w:rsidP="002F5487">
            <w:pPr>
              <w:jc w:val="center"/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</w:tbl>
    <w:p w14:paraId="03F728BE" w14:textId="77777777" w:rsidR="00A974F3" w:rsidRPr="000C0D7D" w:rsidRDefault="00A974F3" w:rsidP="00A974F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cy-GB"/>
        </w:rPr>
      </w:pPr>
      <w:r w:rsidRPr="000C0D7D">
        <w:rPr>
          <w:rFonts w:ascii="Arial" w:eastAsia="Segoe UI" w:hAnsi="Arial" w:cs="Arial"/>
          <w:lang w:val="cy-GB"/>
        </w:rPr>
        <w:t xml:space="preserve"> </w:t>
      </w:r>
    </w:p>
    <w:p w14:paraId="665C57CD" w14:textId="77777777" w:rsidR="006202E4" w:rsidRPr="006202E4" w:rsidRDefault="006202E4" w:rsidP="006202E4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proofErr w:type="spellStart"/>
      <w:r w:rsidRPr="006202E4">
        <w:rPr>
          <w:rFonts w:ascii="Arial" w:hAnsi="Arial" w:cs="Arial"/>
          <w:b/>
          <w:bCs/>
          <w:lang w:eastAsia="cy-GB"/>
        </w:rPr>
        <w:t>Deunyddiau</w:t>
      </w:r>
      <w:proofErr w:type="spellEnd"/>
      <w:r w:rsidRPr="006202E4">
        <w:rPr>
          <w:rFonts w:ascii="Arial" w:hAnsi="Arial" w:cs="Arial"/>
          <w:b/>
          <w:bCs/>
          <w:lang w:eastAsia="cy-GB"/>
        </w:rPr>
        <w:t> </w:t>
      </w:r>
      <w:proofErr w:type="spellStart"/>
      <w:r w:rsidRPr="006202E4">
        <w:rPr>
          <w:rFonts w:ascii="Arial" w:hAnsi="Arial" w:cs="Arial"/>
          <w:b/>
          <w:bCs/>
          <w:lang w:eastAsia="cy-GB"/>
        </w:rPr>
        <w:t>Ychwanegol</w:t>
      </w:r>
      <w:proofErr w:type="spellEnd"/>
      <w:r w:rsidRPr="006202E4">
        <w:rPr>
          <w:rFonts w:ascii="Arial" w:hAnsi="Arial" w:cs="Arial"/>
          <w:lang w:val="cy-GB" w:eastAsia="cy-GB"/>
        </w:rPr>
        <w:t> </w:t>
      </w:r>
    </w:p>
    <w:p w14:paraId="7FA13879" w14:textId="77777777" w:rsidR="006202E4" w:rsidRPr="006202E4" w:rsidRDefault="006202E4" w:rsidP="006202E4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6202E4">
        <w:rPr>
          <w:rFonts w:ascii="Arial" w:hAnsi="Arial" w:cs="Arial"/>
          <w:lang w:val="cy-GB" w:eastAsia="cy-GB"/>
        </w:rPr>
        <w:t> </w:t>
      </w:r>
    </w:p>
    <w:p w14:paraId="697912E6" w14:textId="77777777" w:rsidR="006B6572" w:rsidRPr="00CE5204" w:rsidRDefault="006202E4" w:rsidP="006202E4">
      <w:pPr>
        <w:textAlignment w:val="baseline"/>
        <w:rPr>
          <w:rFonts w:ascii="Arial" w:hAnsi="Arial" w:cs="Arial"/>
          <w:lang w:val="cy-GB" w:eastAsia="cy-GB"/>
        </w:rPr>
      </w:pPr>
      <w:r w:rsidRPr="00CE5204">
        <w:rPr>
          <w:rFonts w:ascii="Arial" w:hAnsi="Arial" w:cs="Arial"/>
          <w:lang w:val="cy-GB" w:eastAsia="cy-GB"/>
        </w:rPr>
        <w:t xml:space="preserve">Bydd </w:t>
      </w:r>
      <w:r w:rsidR="006B6572" w:rsidRPr="00CE5204">
        <w:rPr>
          <w:rFonts w:ascii="Arial" w:hAnsi="Arial" w:cs="Arial"/>
          <w:lang w:val="cy-GB" w:eastAsia="cy-GB"/>
        </w:rPr>
        <w:t>m</w:t>
      </w:r>
      <w:r w:rsidRPr="00CE5204">
        <w:rPr>
          <w:rFonts w:ascii="Arial" w:hAnsi="Arial" w:cs="Arial"/>
          <w:lang w:val="cy-GB" w:eastAsia="cy-GB"/>
        </w:rPr>
        <w:t>yfyrwyr yn cael eu cyfeirio at gyhoeddiadau cyfredol wrth iddynt ddod ar gael</w:t>
      </w:r>
    </w:p>
    <w:p w14:paraId="67007476" w14:textId="64D6E6EE" w:rsidR="006202E4" w:rsidRPr="006202E4" w:rsidRDefault="006202E4" w:rsidP="006202E4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6202E4">
        <w:rPr>
          <w:rFonts w:ascii="Arial" w:hAnsi="Arial" w:cs="Arial"/>
          <w:lang w:eastAsia="cy-GB"/>
        </w:rPr>
        <w:t>a </w:t>
      </w:r>
      <w:proofErr w:type="spellStart"/>
      <w:r w:rsidRPr="006202E4">
        <w:rPr>
          <w:rFonts w:ascii="Arial" w:hAnsi="Arial" w:cs="Arial"/>
          <w:lang w:eastAsia="cy-GB"/>
        </w:rPr>
        <w:t>thuag</w:t>
      </w:r>
      <w:proofErr w:type="spellEnd"/>
      <w:r w:rsidRPr="006202E4">
        <w:rPr>
          <w:rFonts w:ascii="Arial" w:hAnsi="Arial" w:cs="Arial"/>
          <w:lang w:eastAsia="cy-GB"/>
        </w:rPr>
        <w:t> at </w:t>
      </w:r>
      <w:proofErr w:type="spellStart"/>
      <w:r w:rsidRPr="006202E4">
        <w:rPr>
          <w:rFonts w:ascii="Arial" w:hAnsi="Arial" w:cs="Arial"/>
          <w:lang w:eastAsia="cy-GB"/>
        </w:rPr>
        <w:t>adnoddau</w:t>
      </w:r>
      <w:proofErr w:type="spellEnd"/>
      <w:r w:rsidRPr="006202E4">
        <w:rPr>
          <w:rFonts w:ascii="Arial" w:hAnsi="Arial" w:cs="Arial"/>
          <w:lang w:eastAsia="cy-GB"/>
        </w:rPr>
        <w:t> </w:t>
      </w:r>
      <w:proofErr w:type="spellStart"/>
      <w:r w:rsidRPr="006202E4">
        <w:rPr>
          <w:rFonts w:ascii="Arial" w:hAnsi="Arial" w:cs="Arial"/>
          <w:lang w:eastAsia="cy-GB"/>
        </w:rPr>
        <w:t>electronig</w:t>
      </w:r>
      <w:proofErr w:type="spellEnd"/>
      <w:r w:rsidRPr="006202E4">
        <w:rPr>
          <w:rFonts w:ascii="Arial" w:hAnsi="Arial" w:cs="Arial"/>
          <w:lang w:eastAsia="cy-GB"/>
        </w:rPr>
        <w:t> </w:t>
      </w:r>
      <w:proofErr w:type="spellStart"/>
      <w:r w:rsidRPr="006202E4">
        <w:rPr>
          <w:rFonts w:ascii="Arial" w:hAnsi="Arial" w:cs="Arial"/>
          <w:lang w:eastAsia="cy-GB"/>
        </w:rPr>
        <w:t>priodol</w:t>
      </w:r>
      <w:proofErr w:type="spellEnd"/>
      <w:r w:rsidRPr="006202E4">
        <w:rPr>
          <w:rFonts w:ascii="Arial" w:hAnsi="Arial" w:cs="Arial"/>
          <w:lang w:eastAsia="cy-GB"/>
        </w:rPr>
        <w:t>.</w:t>
      </w:r>
      <w:r w:rsidRPr="006202E4">
        <w:rPr>
          <w:rFonts w:ascii="Arial" w:hAnsi="Arial" w:cs="Arial"/>
          <w:lang w:val="cy-GB" w:eastAsia="cy-GB"/>
        </w:rPr>
        <w:t> </w:t>
      </w:r>
    </w:p>
    <w:p w14:paraId="1780D279" w14:textId="77777777" w:rsidR="006202E4" w:rsidRPr="006202E4" w:rsidRDefault="006202E4" w:rsidP="006202E4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6202E4">
        <w:rPr>
          <w:rFonts w:ascii="Arial" w:hAnsi="Arial" w:cs="Arial"/>
          <w:lang w:val="cy-GB" w:eastAsia="cy-GB"/>
        </w:rPr>
        <w:t> </w:t>
      </w:r>
    </w:p>
    <w:p w14:paraId="58D22E55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12484CDF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7AB9C041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43117520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0FC71BAD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647D8786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sectPr w:rsidR="00F946DD" w:rsidRPr="00FF3582" w:rsidSect="00EB6B8B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99075" w14:textId="77777777" w:rsidR="00D02E87" w:rsidRDefault="00D02E87" w:rsidP="00C07885">
      <w:r>
        <w:separator/>
      </w:r>
    </w:p>
  </w:endnote>
  <w:endnote w:type="continuationSeparator" w:id="0">
    <w:p w14:paraId="3629D947" w14:textId="77777777" w:rsidR="00D02E87" w:rsidRDefault="00D02E87" w:rsidP="00C0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B967D" w14:textId="77777777" w:rsidR="00D02E87" w:rsidRDefault="00D02E87" w:rsidP="00C07885">
      <w:r>
        <w:separator/>
      </w:r>
    </w:p>
  </w:footnote>
  <w:footnote w:type="continuationSeparator" w:id="0">
    <w:p w14:paraId="370D2B99" w14:textId="77777777" w:rsidR="00D02E87" w:rsidRDefault="00D02E87" w:rsidP="00C0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D8F26" w14:textId="77777777" w:rsidR="00482988" w:rsidRPr="00C07885" w:rsidRDefault="00482988">
    <w:pPr>
      <w:pStyle w:val="Header"/>
      <w:rPr>
        <w:rFonts w:asciiTheme="majorHAnsi" w:hAnsiTheme="majorHAnsi"/>
        <w:b/>
      </w:rPr>
    </w:pPr>
    <w:r>
      <w:t xml:space="preserve">     </w:t>
    </w:r>
    <w:r>
      <w:rPr>
        <w:rFonts w:asciiTheme="majorHAnsi" w:hAnsiTheme="maj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7199E"/>
    <w:multiLevelType w:val="hybridMultilevel"/>
    <w:tmpl w:val="FB5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A444D"/>
    <w:multiLevelType w:val="hybridMultilevel"/>
    <w:tmpl w:val="F6FC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DA197B"/>
    <w:multiLevelType w:val="multilevel"/>
    <w:tmpl w:val="5176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6E662DD"/>
    <w:multiLevelType w:val="multilevel"/>
    <w:tmpl w:val="E83A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7E54DB0"/>
    <w:multiLevelType w:val="hybridMultilevel"/>
    <w:tmpl w:val="19AA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45196"/>
    <w:multiLevelType w:val="hybridMultilevel"/>
    <w:tmpl w:val="4BA46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000056"/>
    <w:multiLevelType w:val="hybridMultilevel"/>
    <w:tmpl w:val="1158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1E7B9C"/>
    <w:multiLevelType w:val="hybridMultilevel"/>
    <w:tmpl w:val="4DBA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C3762">
      <w:numFmt w:val="bullet"/>
      <w:lvlText w:val="•"/>
      <w:lvlJc w:val="left"/>
      <w:pPr>
        <w:ind w:left="1560" w:hanging="48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D727CE"/>
    <w:multiLevelType w:val="hybridMultilevel"/>
    <w:tmpl w:val="8CF87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131079">
    <w:abstractNumId w:val="3"/>
  </w:num>
  <w:num w:numId="2" w16cid:durableId="2091349437">
    <w:abstractNumId w:val="4"/>
  </w:num>
  <w:num w:numId="3" w16cid:durableId="411008808">
    <w:abstractNumId w:val="6"/>
  </w:num>
  <w:num w:numId="4" w16cid:durableId="2031370843">
    <w:abstractNumId w:val="0"/>
  </w:num>
  <w:num w:numId="5" w16cid:durableId="82579991">
    <w:abstractNumId w:val="8"/>
  </w:num>
  <w:num w:numId="6" w16cid:durableId="391582669">
    <w:abstractNumId w:val="2"/>
  </w:num>
  <w:num w:numId="7" w16cid:durableId="1851791936">
    <w:abstractNumId w:val="9"/>
  </w:num>
  <w:num w:numId="8" w16cid:durableId="1905555717">
    <w:abstractNumId w:val="5"/>
  </w:num>
  <w:num w:numId="9" w16cid:durableId="1590383658">
    <w:abstractNumId w:val="10"/>
  </w:num>
  <w:num w:numId="10" w16cid:durableId="1553886329">
    <w:abstractNumId w:val="7"/>
  </w:num>
  <w:num w:numId="11" w16cid:durableId="374622001">
    <w:abstractNumId w:val="1"/>
  </w:num>
  <w:num w:numId="12" w16cid:durableId="86536397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D7"/>
    <w:rsid w:val="000008DE"/>
    <w:rsid w:val="00003152"/>
    <w:rsid w:val="00017D56"/>
    <w:rsid w:val="000238C9"/>
    <w:rsid w:val="00035AF9"/>
    <w:rsid w:val="00040B46"/>
    <w:rsid w:val="00042039"/>
    <w:rsid w:val="000606CB"/>
    <w:rsid w:val="00060CCD"/>
    <w:rsid w:val="00064CC6"/>
    <w:rsid w:val="0006603D"/>
    <w:rsid w:val="00077384"/>
    <w:rsid w:val="00085043"/>
    <w:rsid w:val="00085291"/>
    <w:rsid w:val="00094047"/>
    <w:rsid w:val="00094A6C"/>
    <w:rsid w:val="000B1E4B"/>
    <w:rsid w:val="000C0F69"/>
    <w:rsid w:val="000D26BB"/>
    <w:rsid w:val="00103178"/>
    <w:rsid w:val="00104111"/>
    <w:rsid w:val="00133A41"/>
    <w:rsid w:val="001D78CF"/>
    <w:rsid w:val="001E1480"/>
    <w:rsid w:val="001E6E25"/>
    <w:rsid w:val="001E727F"/>
    <w:rsid w:val="001F15BB"/>
    <w:rsid w:val="001F1DB1"/>
    <w:rsid w:val="001F4796"/>
    <w:rsid w:val="00206726"/>
    <w:rsid w:val="0021090D"/>
    <w:rsid w:val="00221260"/>
    <w:rsid w:val="00224155"/>
    <w:rsid w:val="002635F2"/>
    <w:rsid w:val="00267DC9"/>
    <w:rsid w:val="00270A28"/>
    <w:rsid w:val="002714E9"/>
    <w:rsid w:val="002902F7"/>
    <w:rsid w:val="00291C76"/>
    <w:rsid w:val="002A1399"/>
    <w:rsid w:val="002A20EC"/>
    <w:rsid w:val="002B3B28"/>
    <w:rsid w:val="002B5420"/>
    <w:rsid w:val="002B56E6"/>
    <w:rsid w:val="002B6433"/>
    <w:rsid w:val="002B7FBF"/>
    <w:rsid w:val="002C101B"/>
    <w:rsid w:val="002C4186"/>
    <w:rsid w:val="002E0B35"/>
    <w:rsid w:val="002F76BC"/>
    <w:rsid w:val="00300456"/>
    <w:rsid w:val="00303BA2"/>
    <w:rsid w:val="00304B07"/>
    <w:rsid w:val="00305FC7"/>
    <w:rsid w:val="003103BE"/>
    <w:rsid w:val="00311606"/>
    <w:rsid w:val="00314A44"/>
    <w:rsid w:val="003172DD"/>
    <w:rsid w:val="0033086F"/>
    <w:rsid w:val="003313CC"/>
    <w:rsid w:val="003344DA"/>
    <w:rsid w:val="00340CB8"/>
    <w:rsid w:val="0036572A"/>
    <w:rsid w:val="003803E6"/>
    <w:rsid w:val="00384D80"/>
    <w:rsid w:val="00386417"/>
    <w:rsid w:val="00386EE1"/>
    <w:rsid w:val="00393B3F"/>
    <w:rsid w:val="0039754F"/>
    <w:rsid w:val="003A2E38"/>
    <w:rsid w:val="003B7948"/>
    <w:rsid w:val="003C4189"/>
    <w:rsid w:val="003D23D9"/>
    <w:rsid w:val="003D3878"/>
    <w:rsid w:val="003D4A2C"/>
    <w:rsid w:val="003E2ED0"/>
    <w:rsid w:val="003F3E8D"/>
    <w:rsid w:val="003F75CD"/>
    <w:rsid w:val="004214CE"/>
    <w:rsid w:val="0044315B"/>
    <w:rsid w:val="00447CE5"/>
    <w:rsid w:val="004650C7"/>
    <w:rsid w:val="00470154"/>
    <w:rsid w:val="00470A53"/>
    <w:rsid w:val="00474763"/>
    <w:rsid w:val="0047719F"/>
    <w:rsid w:val="00482988"/>
    <w:rsid w:val="0049216A"/>
    <w:rsid w:val="00496F4E"/>
    <w:rsid w:val="004A2F65"/>
    <w:rsid w:val="004A383C"/>
    <w:rsid w:val="004A6426"/>
    <w:rsid w:val="004B7CBA"/>
    <w:rsid w:val="004C1EF1"/>
    <w:rsid w:val="004D1BFD"/>
    <w:rsid w:val="004D40AB"/>
    <w:rsid w:val="004D5EA9"/>
    <w:rsid w:val="005127E5"/>
    <w:rsid w:val="0051705D"/>
    <w:rsid w:val="0052266E"/>
    <w:rsid w:val="0052367B"/>
    <w:rsid w:val="00524B84"/>
    <w:rsid w:val="00535A14"/>
    <w:rsid w:val="005403B3"/>
    <w:rsid w:val="00541DBE"/>
    <w:rsid w:val="00553F2B"/>
    <w:rsid w:val="00554748"/>
    <w:rsid w:val="005626C7"/>
    <w:rsid w:val="00564AE2"/>
    <w:rsid w:val="00567938"/>
    <w:rsid w:val="00571362"/>
    <w:rsid w:val="00586492"/>
    <w:rsid w:val="00592042"/>
    <w:rsid w:val="005A37F1"/>
    <w:rsid w:val="005A6EF7"/>
    <w:rsid w:val="005B36BB"/>
    <w:rsid w:val="005C314E"/>
    <w:rsid w:val="005C413A"/>
    <w:rsid w:val="005E11AE"/>
    <w:rsid w:val="005F0715"/>
    <w:rsid w:val="005F37EB"/>
    <w:rsid w:val="005F4FEA"/>
    <w:rsid w:val="00601E81"/>
    <w:rsid w:val="00604875"/>
    <w:rsid w:val="00614AA7"/>
    <w:rsid w:val="00617073"/>
    <w:rsid w:val="006202E4"/>
    <w:rsid w:val="00620F39"/>
    <w:rsid w:val="00621479"/>
    <w:rsid w:val="00627AAB"/>
    <w:rsid w:val="00641FD4"/>
    <w:rsid w:val="00647FE8"/>
    <w:rsid w:val="00656E9C"/>
    <w:rsid w:val="006672A0"/>
    <w:rsid w:val="0068135E"/>
    <w:rsid w:val="0069408B"/>
    <w:rsid w:val="00694E91"/>
    <w:rsid w:val="006A06F5"/>
    <w:rsid w:val="006A3691"/>
    <w:rsid w:val="006A68B3"/>
    <w:rsid w:val="006B5E1E"/>
    <w:rsid w:val="006B6572"/>
    <w:rsid w:val="006C1168"/>
    <w:rsid w:val="006C2FCB"/>
    <w:rsid w:val="006D19C9"/>
    <w:rsid w:val="006F0D31"/>
    <w:rsid w:val="006F30A9"/>
    <w:rsid w:val="00704D3F"/>
    <w:rsid w:val="00707F10"/>
    <w:rsid w:val="00710D15"/>
    <w:rsid w:val="007214AE"/>
    <w:rsid w:val="00722B8A"/>
    <w:rsid w:val="00726D95"/>
    <w:rsid w:val="0075222D"/>
    <w:rsid w:val="00756123"/>
    <w:rsid w:val="0077153F"/>
    <w:rsid w:val="00780137"/>
    <w:rsid w:val="00783287"/>
    <w:rsid w:val="00787A85"/>
    <w:rsid w:val="007C0957"/>
    <w:rsid w:val="007D0D23"/>
    <w:rsid w:val="007D513C"/>
    <w:rsid w:val="007E67A3"/>
    <w:rsid w:val="007F27C3"/>
    <w:rsid w:val="007F2B29"/>
    <w:rsid w:val="007F7447"/>
    <w:rsid w:val="00802AF1"/>
    <w:rsid w:val="00802CCD"/>
    <w:rsid w:val="00807542"/>
    <w:rsid w:val="00807927"/>
    <w:rsid w:val="008146C4"/>
    <w:rsid w:val="00820290"/>
    <w:rsid w:val="008224FC"/>
    <w:rsid w:val="00823A22"/>
    <w:rsid w:val="008307B0"/>
    <w:rsid w:val="00834326"/>
    <w:rsid w:val="0084193C"/>
    <w:rsid w:val="00842ACC"/>
    <w:rsid w:val="008453AD"/>
    <w:rsid w:val="00847AB4"/>
    <w:rsid w:val="0085117C"/>
    <w:rsid w:val="00851859"/>
    <w:rsid w:val="008540A0"/>
    <w:rsid w:val="00855159"/>
    <w:rsid w:val="00865E7F"/>
    <w:rsid w:val="00872CD0"/>
    <w:rsid w:val="00876E8C"/>
    <w:rsid w:val="00884025"/>
    <w:rsid w:val="00891240"/>
    <w:rsid w:val="00892098"/>
    <w:rsid w:val="00897E6A"/>
    <w:rsid w:val="008A45FC"/>
    <w:rsid w:val="008C144F"/>
    <w:rsid w:val="008C5268"/>
    <w:rsid w:val="008D0945"/>
    <w:rsid w:val="008E672A"/>
    <w:rsid w:val="008F01AD"/>
    <w:rsid w:val="008F135C"/>
    <w:rsid w:val="008F47CE"/>
    <w:rsid w:val="00900CD7"/>
    <w:rsid w:val="00910159"/>
    <w:rsid w:val="0091473E"/>
    <w:rsid w:val="0095078C"/>
    <w:rsid w:val="0095196E"/>
    <w:rsid w:val="00953098"/>
    <w:rsid w:val="009609E8"/>
    <w:rsid w:val="00971AFC"/>
    <w:rsid w:val="009870E6"/>
    <w:rsid w:val="009875FB"/>
    <w:rsid w:val="009931C9"/>
    <w:rsid w:val="00995E8E"/>
    <w:rsid w:val="00996BED"/>
    <w:rsid w:val="009A4A99"/>
    <w:rsid w:val="009A79C8"/>
    <w:rsid w:val="009B09AF"/>
    <w:rsid w:val="009C022A"/>
    <w:rsid w:val="009C2C51"/>
    <w:rsid w:val="009C7CE7"/>
    <w:rsid w:val="009D02CC"/>
    <w:rsid w:val="009E0662"/>
    <w:rsid w:val="009E42BD"/>
    <w:rsid w:val="00A00332"/>
    <w:rsid w:val="00A01D79"/>
    <w:rsid w:val="00A0712E"/>
    <w:rsid w:val="00A11BD0"/>
    <w:rsid w:val="00A14988"/>
    <w:rsid w:val="00A16CEC"/>
    <w:rsid w:val="00A17060"/>
    <w:rsid w:val="00A27652"/>
    <w:rsid w:val="00A37F71"/>
    <w:rsid w:val="00A413E6"/>
    <w:rsid w:val="00A417B7"/>
    <w:rsid w:val="00A51059"/>
    <w:rsid w:val="00A54C8D"/>
    <w:rsid w:val="00A656B4"/>
    <w:rsid w:val="00A65775"/>
    <w:rsid w:val="00A770B3"/>
    <w:rsid w:val="00A80782"/>
    <w:rsid w:val="00A846F2"/>
    <w:rsid w:val="00A91C4A"/>
    <w:rsid w:val="00A96911"/>
    <w:rsid w:val="00A974F3"/>
    <w:rsid w:val="00AA60C5"/>
    <w:rsid w:val="00AB3DAF"/>
    <w:rsid w:val="00AC29F5"/>
    <w:rsid w:val="00AC6659"/>
    <w:rsid w:val="00AD566A"/>
    <w:rsid w:val="00AD66A3"/>
    <w:rsid w:val="00AD66DD"/>
    <w:rsid w:val="00AE5FAF"/>
    <w:rsid w:val="00B32AC0"/>
    <w:rsid w:val="00B3430F"/>
    <w:rsid w:val="00B42B25"/>
    <w:rsid w:val="00B43C68"/>
    <w:rsid w:val="00B43DFB"/>
    <w:rsid w:val="00B571D7"/>
    <w:rsid w:val="00B61C87"/>
    <w:rsid w:val="00B644E3"/>
    <w:rsid w:val="00B76EAE"/>
    <w:rsid w:val="00B93E26"/>
    <w:rsid w:val="00BA07D0"/>
    <w:rsid w:val="00BA1905"/>
    <w:rsid w:val="00BB31EE"/>
    <w:rsid w:val="00BC03EA"/>
    <w:rsid w:val="00BC66C1"/>
    <w:rsid w:val="00BD0817"/>
    <w:rsid w:val="00BE2084"/>
    <w:rsid w:val="00C07885"/>
    <w:rsid w:val="00C15739"/>
    <w:rsid w:val="00C250A3"/>
    <w:rsid w:val="00C25F10"/>
    <w:rsid w:val="00C26AF3"/>
    <w:rsid w:val="00C3247D"/>
    <w:rsid w:val="00C40BB6"/>
    <w:rsid w:val="00C41077"/>
    <w:rsid w:val="00C578B8"/>
    <w:rsid w:val="00C61F72"/>
    <w:rsid w:val="00C62E88"/>
    <w:rsid w:val="00C7714E"/>
    <w:rsid w:val="00C82EB8"/>
    <w:rsid w:val="00C85767"/>
    <w:rsid w:val="00C87A1A"/>
    <w:rsid w:val="00C929B2"/>
    <w:rsid w:val="00C9330D"/>
    <w:rsid w:val="00C95C2D"/>
    <w:rsid w:val="00CA7231"/>
    <w:rsid w:val="00CB0C68"/>
    <w:rsid w:val="00CB4B21"/>
    <w:rsid w:val="00CB634E"/>
    <w:rsid w:val="00CB709E"/>
    <w:rsid w:val="00CE0C02"/>
    <w:rsid w:val="00CE5204"/>
    <w:rsid w:val="00CE6CF9"/>
    <w:rsid w:val="00D02E87"/>
    <w:rsid w:val="00D05AB9"/>
    <w:rsid w:val="00D064BB"/>
    <w:rsid w:val="00D14F3A"/>
    <w:rsid w:val="00D20BA8"/>
    <w:rsid w:val="00D514AA"/>
    <w:rsid w:val="00D53BF2"/>
    <w:rsid w:val="00D568F9"/>
    <w:rsid w:val="00D64A9E"/>
    <w:rsid w:val="00D67592"/>
    <w:rsid w:val="00D74F66"/>
    <w:rsid w:val="00DB30CA"/>
    <w:rsid w:val="00DB4A5F"/>
    <w:rsid w:val="00DC4C5F"/>
    <w:rsid w:val="00DE189C"/>
    <w:rsid w:val="00DE31CD"/>
    <w:rsid w:val="00DE4EAE"/>
    <w:rsid w:val="00DE6A92"/>
    <w:rsid w:val="00DE73AD"/>
    <w:rsid w:val="00DF172B"/>
    <w:rsid w:val="00E10E31"/>
    <w:rsid w:val="00E21ED2"/>
    <w:rsid w:val="00E25F12"/>
    <w:rsid w:val="00E40808"/>
    <w:rsid w:val="00E42A5A"/>
    <w:rsid w:val="00E4309B"/>
    <w:rsid w:val="00E46DEA"/>
    <w:rsid w:val="00E72834"/>
    <w:rsid w:val="00E87006"/>
    <w:rsid w:val="00E94650"/>
    <w:rsid w:val="00EB6B8B"/>
    <w:rsid w:val="00EC15D9"/>
    <w:rsid w:val="00ED3F6E"/>
    <w:rsid w:val="00EE4EFA"/>
    <w:rsid w:val="00EF385C"/>
    <w:rsid w:val="00EF7161"/>
    <w:rsid w:val="00F0488A"/>
    <w:rsid w:val="00F20057"/>
    <w:rsid w:val="00F354BA"/>
    <w:rsid w:val="00F37CDF"/>
    <w:rsid w:val="00F41216"/>
    <w:rsid w:val="00F44E09"/>
    <w:rsid w:val="00F47749"/>
    <w:rsid w:val="00F52DE0"/>
    <w:rsid w:val="00F5589C"/>
    <w:rsid w:val="00F5671A"/>
    <w:rsid w:val="00F611E2"/>
    <w:rsid w:val="00F66A0D"/>
    <w:rsid w:val="00F67D2F"/>
    <w:rsid w:val="00F776BF"/>
    <w:rsid w:val="00F946DD"/>
    <w:rsid w:val="00FA5926"/>
    <w:rsid w:val="00FC1238"/>
    <w:rsid w:val="00FC1295"/>
    <w:rsid w:val="00FC2DAC"/>
    <w:rsid w:val="00FD0C46"/>
    <w:rsid w:val="00FD341E"/>
    <w:rsid w:val="00FD650E"/>
    <w:rsid w:val="00FE1280"/>
    <w:rsid w:val="00FE5044"/>
    <w:rsid w:val="00FE7561"/>
    <w:rsid w:val="00FF2830"/>
    <w:rsid w:val="00FF3582"/>
    <w:rsid w:val="079AFDBD"/>
    <w:rsid w:val="08429EF4"/>
    <w:rsid w:val="0CE59AA2"/>
    <w:rsid w:val="0EABA8AD"/>
    <w:rsid w:val="11C1435C"/>
    <w:rsid w:val="147C2291"/>
    <w:rsid w:val="16A66C3F"/>
    <w:rsid w:val="181A828E"/>
    <w:rsid w:val="20B8A98C"/>
    <w:rsid w:val="2677DB86"/>
    <w:rsid w:val="2EA368EE"/>
    <w:rsid w:val="37FE65F9"/>
    <w:rsid w:val="435B4781"/>
    <w:rsid w:val="45675F7B"/>
    <w:rsid w:val="4D82F796"/>
    <w:rsid w:val="4F205EB5"/>
    <w:rsid w:val="529F059D"/>
    <w:rsid w:val="57B63EBF"/>
    <w:rsid w:val="5CE36D18"/>
    <w:rsid w:val="6F355CB9"/>
    <w:rsid w:val="70F0AAE1"/>
    <w:rsid w:val="76C0A61F"/>
    <w:rsid w:val="76EEB86C"/>
    <w:rsid w:val="7DA5A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51BF4"/>
  <w15:docId w15:val="{F12A9A3B-667F-4AC4-B212-5EE451A8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1"/>
    <w:qFormat/>
    <w:rsid w:val="00C771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885"/>
  </w:style>
  <w:style w:type="paragraph" w:styleId="Footer">
    <w:name w:val="footer"/>
    <w:basedOn w:val="Normal"/>
    <w:link w:val="Foot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885"/>
  </w:style>
  <w:style w:type="paragraph" w:styleId="BalloonText">
    <w:name w:val="Balloon Text"/>
    <w:basedOn w:val="Normal"/>
    <w:link w:val="BalloonTextChar"/>
    <w:uiPriority w:val="99"/>
    <w:semiHidden/>
    <w:unhideWhenUsed/>
    <w:rsid w:val="00C77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14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uiPriority w:val="9"/>
    <w:semiHidden/>
    <w:rsid w:val="00C7714E"/>
    <w:rPr>
      <w:rFonts w:asciiTheme="majorHAnsi" w:eastAsiaTheme="majorEastAsia" w:hAnsiTheme="majorHAnsi" w:cstheme="majorBidi"/>
      <w:b/>
      <w:bCs/>
      <w:color w:val="4A66AC" w:themeColor="accent1"/>
      <w:sz w:val="26"/>
      <w:szCs w:val="26"/>
      <w:lang w:eastAsia="en-GB"/>
    </w:rPr>
  </w:style>
  <w:style w:type="character" w:customStyle="1" w:styleId="Heading2Char1">
    <w:name w:val="Heading 2 Char1"/>
    <w:basedOn w:val="DefaultParagraphFont"/>
    <w:link w:val="Heading2"/>
    <w:rsid w:val="00C7714E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character" w:styleId="Hyperlink">
    <w:name w:val="Hyperlink"/>
    <w:basedOn w:val="DefaultParagraphFont"/>
    <w:uiPriority w:val="99"/>
    <w:rsid w:val="00C7714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77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autoRedefine/>
    <w:uiPriority w:val="1"/>
    <w:qFormat/>
    <w:rsid w:val="00F946DD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styleId="Strong">
    <w:name w:val="Strong"/>
    <w:basedOn w:val="DefaultParagraphFont"/>
    <w:qFormat/>
    <w:rsid w:val="002A20EC"/>
    <w:rPr>
      <w:b/>
      <w:bCs/>
    </w:rPr>
  </w:style>
  <w:style w:type="paragraph" w:customStyle="1" w:styleId="Default">
    <w:name w:val="Default"/>
    <w:rsid w:val="0044315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customStyle="1" w:styleId="heading">
    <w:name w:val="heading"/>
    <w:basedOn w:val="Normal"/>
    <w:link w:val="headingChar"/>
    <w:rsid w:val="0048298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</w:rPr>
  </w:style>
  <w:style w:type="character" w:customStyle="1" w:styleId="headingChar">
    <w:name w:val="heading Char"/>
    <w:link w:val="heading"/>
    <w:rsid w:val="0048298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82988"/>
    <w:rPr>
      <w:i w:val="0"/>
      <w:iCs w:val="0"/>
      <w:color w:val="009030"/>
    </w:rPr>
  </w:style>
  <w:style w:type="paragraph" w:styleId="BodyText">
    <w:name w:val="Body Text"/>
    <w:basedOn w:val="Normal"/>
    <w:link w:val="BodyTextChar"/>
    <w:rsid w:val="00FD0C46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D0C4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0A0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26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4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41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41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ragraph">
    <w:name w:val="paragraph"/>
    <w:basedOn w:val="Normal"/>
    <w:rsid w:val="00B43DFB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B43DFB"/>
  </w:style>
  <w:style w:type="character" w:customStyle="1" w:styleId="eop">
    <w:name w:val="eop"/>
    <w:basedOn w:val="DefaultParagraphFont"/>
    <w:rsid w:val="00B43DFB"/>
  </w:style>
  <w:style w:type="character" w:customStyle="1" w:styleId="spellingerror">
    <w:name w:val="spellingerror"/>
    <w:basedOn w:val="DefaultParagraphFont"/>
    <w:rsid w:val="00B43DFB"/>
  </w:style>
  <w:style w:type="character" w:customStyle="1" w:styleId="ListParagraphChar">
    <w:name w:val="List Paragraph Char"/>
    <w:link w:val="ListParagraph"/>
    <w:uiPriority w:val="34"/>
    <w:locked/>
    <w:rsid w:val="00617073"/>
    <w:rPr>
      <w:rFonts w:ascii="Calibri" w:eastAsia="Calibri" w:hAnsi="Calibri" w:cs="Times New Roman"/>
    </w:rPr>
  </w:style>
  <w:style w:type="table" w:customStyle="1" w:styleId="TableGrid10">
    <w:name w:val="Table Grid10"/>
    <w:basedOn w:val="TableNormal"/>
    <w:next w:val="TableGrid"/>
    <w:uiPriority w:val="59"/>
    <w:rsid w:val="00FF3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92098"/>
    <w:rPr>
      <w:color w:val="605E5C"/>
      <w:shd w:val="clear" w:color="auto" w:fill="E1DFDD"/>
    </w:rPr>
  </w:style>
  <w:style w:type="paragraph" w:customStyle="1" w:styleId="bullet">
    <w:name w:val="bullet"/>
    <w:link w:val="bulletChar"/>
    <w:rsid w:val="002F76BC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2F76BC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055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60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2032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9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2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9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3109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53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247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0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1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7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6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3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9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1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helen.a.griffiths@uwtsd.ac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dutrics.com/south-indian-or-north-indian-education-which-is-better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llyw.cymru/sites/default/files/publications/2018-03/dyfodol-llwyddiannus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hwb.gov.wales/cwricwlwm-cymru-2008/cyfnod-sylfaen/y-cyfnod-sylfaen-llawlyfr-dysgu-yn-yr-awyr-agored/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era.ioe.ac.uk/7468/2/foundation2008-w.pdf%3flang=cy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82703F-7644-4127-AA3B-035BACC131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F00909-40E6-43A3-B10D-DF244BE9D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6A47B6-541B-4147-9BB0-B37BE19646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edu-cl</dc:creator>
  <cp:lastModifiedBy>Helen A Griffiths</cp:lastModifiedBy>
  <cp:revision>2</cp:revision>
  <cp:lastPrinted>2012-08-14T12:00:00Z</cp:lastPrinted>
  <dcterms:created xsi:type="dcterms:W3CDTF">2025-08-05T15:36:00Z</dcterms:created>
  <dcterms:modified xsi:type="dcterms:W3CDTF">2025-08-05T15:36:00Z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