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ECE8AB" w14:textId="6BEE2C7A" w:rsidR="00114C3C" w:rsidRDefault="00114C3C">
      <w:r>
        <w:t xml:space="preserve">407833 James Adams 2367   PCDA exam 2      Student Number </w:t>
      </w:r>
      <w:hyperlink r:id="rId10" w:history="1">
        <w:r>
          <w:rPr>
            <w:rStyle w:val="Hyperlink"/>
            <w:rFonts w:ascii="Segoe UI" w:hAnsi="Segoe UI" w:cs="Segoe UI"/>
            <w:color w:val="013E5B"/>
            <w:sz w:val="23"/>
            <w:szCs w:val="23"/>
          </w:rPr>
          <w:t>2031310</w:t>
        </w:r>
      </w:hyperlink>
    </w:p>
    <w:p w14:paraId="2B2D47BF" w14:textId="032634F2" w:rsidR="00114C3C" w:rsidRDefault="00114C3C"/>
    <w:p w14:paraId="6BC9D11F" w14:textId="7EBDD3EA" w:rsidR="00114C3C" w:rsidRDefault="001C32F3" w:rsidP="001C32F3">
      <w:pPr>
        <w:pStyle w:val="ListParagraph"/>
        <w:numPr>
          <w:ilvl w:val="0"/>
          <w:numId w:val="1"/>
        </w:numPr>
      </w:pPr>
      <w:r>
        <w:t>A person driving an mechanically propelled vehicle on a road or other public place must stop</w:t>
      </w:r>
      <w:r w:rsidR="001B504A">
        <w:t xml:space="preserve"> the vehicle</w:t>
      </w:r>
      <w:r>
        <w:t xml:space="preserve"> </w:t>
      </w:r>
      <w:r w:rsidR="00325CF9">
        <w:t xml:space="preserve">when </w:t>
      </w:r>
      <w:r w:rsidR="001B504A">
        <w:t>instructed</w:t>
      </w:r>
      <w:r w:rsidR="00325CF9">
        <w:t xml:space="preserve"> to do so by a constable in uniform or a traffic officer</w:t>
      </w:r>
    </w:p>
    <w:p w14:paraId="203552B7" w14:textId="64EAB5E7" w:rsidR="00325CF9" w:rsidRDefault="00325CF9" w:rsidP="00325CF9">
      <w:pPr>
        <w:pStyle w:val="ListParagraph"/>
      </w:pPr>
      <w:r>
        <w:t xml:space="preserve">A person riding a cycle on a road or other public place must stop </w:t>
      </w:r>
      <w:r w:rsidR="00B91EAE">
        <w:t>if instructed to do so by a</w:t>
      </w:r>
      <w:r w:rsidR="001B504A">
        <w:t xml:space="preserve"> constable </w:t>
      </w:r>
      <w:r w:rsidR="00B91EAE">
        <w:t>in uniform or a traffic officer</w:t>
      </w:r>
    </w:p>
    <w:p w14:paraId="1B5142CD" w14:textId="527F7BF7" w:rsidR="001B504A" w:rsidRDefault="001B504A" w:rsidP="00325CF9">
      <w:pPr>
        <w:pStyle w:val="ListParagraph"/>
      </w:pPr>
      <w:r>
        <w:t>Any person failing to comply with this will be guilty of an offence</w:t>
      </w:r>
    </w:p>
    <w:p w14:paraId="6B52BAD2" w14:textId="35CE7B9D" w:rsidR="00022C61" w:rsidRDefault="00300F0F" w:rsidP="00022C61">
      <w:pPr>
        <w:pStyle w:val="ListParagraph"/>
        <w:numPr>
          <w:ilvl w:val="0"/>
          <w:numId w:val="1"/>
        </w:numPr>
      </w:pPr>
      <w:r>
        <w:t xml:space="preserve">section </w:t>
      </w:r>
      <w:r w:rsidR="00041C44">
        <w:t>6 of the RTA details the right of a constable to require a preliminary test</w:t>
      </w:r>
      <w:r w:rsidR="0003319A">
        <w:t xml:space="preserve">, if an officer reasonably believes that a person has been drinking or doing drugs and is under the influence of such things while driving a motor vehicle on a road or public place then they may be required to </w:t>
      </w:r>
      <w:r w:rsidR="00B96138">
        <w:t xml:space="preserve">do a preliminary test </w:t>
      </w:r>
      <w:r w:rsidR="00F25B11">
        <w:t>,</w:t>
      </w:r>
      <w:r w:rsidR="00247765">
        <w:t xml:space="preserve"> subsection 4 details when an officer has seen them drinking or doing any drugs or any other act while the vehicle is moving and they are the driver </w:t>
      </w:r>
    </w:p>
    <w:p w14:paraId="574E560B" w14:textId="597A086E" w:rsidR="00AF2499" w:rsidRDefault="00F25B11" w:rsidP="00022C61">
      <w:pPr>
        <w:pStyle w:val="ListParagraph"/>
      </w:pPr>
      <w:r>
        <w:t xml:space="preserve"> Section 6E of the RTA </w:t>
      </w:r>
      <w:r w:rsidR="00C04D17">
        <w:t>1988 gives</w:t>
      </w:r>
      <w:r w:rsidR="00022C61">
        <w:t xml:space="preserve"> an officer right to enter and search the property for anything that may give grounds for arrest </w:t>
      </w:r>
      <w:r w:rsidR="00247765">
        <w:t>for drunk or drug driving</w:t>
      </w:r>
    </w:p>
    <w:p w14:paraId="39A23E66" w14:textId="144B89AD" w:rsidR="00EC7997" w:rsidRDefault="00EC7997" w:rsidP="00022C61">
      <w:pPr>
        <w:pStyle w:val="ListParagraph"/>
      </w:pPr>
    </w:p>
    <w:p w14:paraId="1D62FE26" w14:textId="559E0A52" w:rsidR="00CF49EB" w:rsidRDefault="00E70633" w:rsidP="00CF49EB">
      <w:pPr>
        <w:pStyle w:val="ListParagraph"/>
        <w:numPr>
          <w:ilvl w:val="0"/>
          <w:numId w:val="1"/>
        </w:numPr>
      </w:pPr>
      <w:r>
        <w:t>Section 3 of the RTA details that any motor vehicle on a road or public place that is being driven without due care and attention</w:t>
      </w:r>
      <w:r w:rsidR="00424B6E">
        <w:t xml:space="preserve"> and without reasonable consideration for others is guilty of an offence.  </w:t>
      </w:r>
    </w:p>
    <w:p w14:paraId="1CC083CD" w14:textId="144B8C2E" w:rsidR="008424BC" w:rsidRDefault="00444F7F" w:rsidP="008424BC">
      <w:pPr>
        <w:pStyle w:val="ListParagraph"/>
        <w:numPr>
          <w:ilvl w:val="0"/>
          <w:numId w:val="1"/>
        </w:numPr>
      </w:pPr>
      <w:r>
        <w:t xml:space="preserve"> </w:t>
      </w:r>
      <w:r w:rsidR="008424BC">
        <w:t>The defences to this would be any sudden vehicle defects, Any sudden health problems,  anything which reasonably causes you to make sudden moves on the road eg braking suddenly,  if you have lawful authority to do so, you are a learner driver under supervision,   there is reasonable grounds for losing attention,  you were reasonably unaware of others on the road.</w:t>
      </w:r>
      <w:r w:rsidR="000403E9">
        <w:t xml:space="preserve">   You are under the influence without reasonably knowing eg drink spiking</w:t>
      </w:r>
      <w:r w:rsidR="004A0DE8">
        <w:t>.</w:t>
      </w:r>
    </w:p>
    <w:p w14:paraId="00FC7208" w14:textId="314D6B32" w:rsidR="000403E9" w:rsidRDefault="004A0DE8" w:rsidP="000403E9">
      <w:pPr>
        <w:pStyle w:val="ListParagraph"/>
      </w:pPr>
      <w:r>
        <w:t xml:space="preserve">In an emergency situation </w:t>
      </w:r>
    </w:p>
    <w:p w14:paraId="558A3A36" w14:textId="208D17A1" w:rsidR="00444F7F" w:rsidRDefault="00444F7F" w:rsidP="004A43E2"/>
    <w:p w14:paraId="5AF05CF5" w14:textId="6E0B9BF3" w:rsidR="00444F7F" w:rsidRDefault="00444F7F" w:rsidP="004A43E2">
      <w:r>
        <w:t>5.</w:t>
      </w:r>
      <w:r w:rsidR="007D22DD">
        <w:t xml:space="preserve"> any motor vehicle stopped on a road or public place which a constable has reasonable grounds to believe is being driven without insurance or a driving licence may be seized</w:t>
      </w:r>
    </w:p>
    <w:p w14:paraId="2F9B6116" w14:textId="76E85617" w:rsidR="001D114F" w:rsidRDefault="00F4217D" w:rsidP="004A43E2">
      <w:r>
        <w:t xml:space="preserve">6. </w:t>
      </w:r>
      <w:r w:rsidR="004C2ED3">
        <w:t xml:space="preserve">owing to the presence of a mechanically propelled vehicle on a road or other public place, an accident occurs whereby </w:t>
      </w:r>
    </w:p>
    <w:p w14:paraId="4A3BAD09" w14:textId="3AFEFEF9" w:rsidR="001D114F" w:rsidRDefault="001D114F" w:rsidP="004A43E2">
      <w:r>
        <w:t>Personal injury is caused to a person (other than in the mpv</w:t>
      </w:r>
      <w:r w:rsidR="004F5345">
        <w:t>)</w:t>
      </w:r>
    </w:p>
    <w:p w14:paraId="4E6AA9D2" w14:textId="7E5F7869" w:rsidR="00F4217D" w:rsidRDefault="004C2ED3" w:rsidP="004A43E2">
      <w:r>
        <w:t>damage is caused to :</w:t>
      </w:r>
    </w:p>
    <w:p w14:paraId="4FD6F658" w14:textId="3902D185" w:rsidR="001D114F" w:rsidRDefault="001D114F" w:rsidP="004A43E2">
      <w:r>
        <w:t>Any vehicle ( other than</w:t>
      </w:r>
      <w:r w:rsidR="00F85714">
        <w:t xml:space="preserve"> </w:t>
      </w:r>
      <w:r>
        <w:t>the MPV</w:t>
      </w:r>
      <w:r w:rsidR="004F5345">
        <w:t xml:space="preserve"> or trailer drawn by it )</w:t>
      </w:r>
    </w:p>
    <w:p w14:paraId="466D5009" w14:textId="0E33E92F" w:rsidR="001D114F" w:rsidRDefault="001D114F" w:rsidP="004A43E2">
      <w:r>
        <w:t>Any Animal (other than in or on the MPV or trailer drawn by it</w:t>
      </w:r>
      <w:r w:rsidR="004F5345">
        <w:t>)</w:t>
      </w:r>
    </w:p>
    <w:p w14:paraId="7885712F" w14:textId="36D80DAA" w:rsidR="004F5345" w:rsidRDefault="004F5345" w:rsidP="004A43E2">
      <w:r>
        <w:t xml:space="preserve">Or any property fixed upon, constructed to or growing upon </w:t>
      </w:r>
      <w:r w:rsidR="00B00BDE">
        <w:t>anything on or adjacent to a road</w:t>
      </w:r>
    </w:p>
    <w:p w14:paraId="1990F3E0" w14:textId="68E885EE" w:rsidR="00B00BDE" w:rsidRDefault="00B00BDE" w:rsidP="004A43E2"/>
    <w:p w14:paraId="3B66E616" w14:textId="42ADDAB6" w:rsidR="00B00BDE" w:rsidRDefault="00B00BDE" w:rsidP="004A43E2">
      <w:r>
        <w:t>7.</w:t>
      </w:r>
      <w:r w:rsidR="00090FC3">
        <w:t xml:space="preserve"> road – Any highway or road to which the public has access, includes bridges over which a road passes</w:t>
      </w:r>
    </w:p>
    <w:p w14:paraId="22AC4991" w14:textId="1B122AE2" w:rsidR="00090FC3" w:rsidRDefault="009D6AC6" w:rsidP="004A43E2">
      <w:r>
        <w:t>Public place – Any area to which the public has access</w:t>
      </w:r>
    </w:p>
    <w:p w14:paraId="2303ED94" w14:textId="00102104" w:rsidR="009D6AC6" w:rsidRDefault="009D6AC6" w:rsidP="004A43E2">
      <w:r>
        <w:lastRenderedPageBreak/>
        <w:t xml:space="preserve">Mechanically propelled vehicle – Any vehicle </w:t>
      </w:r>
      <w:r w:rsidR="0088407E">
        <w:t>constructed</w:t>
      </w:r>
      <w:r>
        <w:t xml:space="preserve"> so that it may be propelled mechanically by Steam, Electricity</w:t>
      </w:r>
      <w:r w:rsidR="0043183A">
        <w:t>, Petrol, Diesel, Oil, Gas</w:t>
      </w:r>
    </w:p>
    <w:p w14:paraId="2EF694C1" w14:textId="356DDD16" w:rsidR="0043183A" w:rsidRDefault="0043183A" w:rsidP="004A43E2">
      <w:r>
        <w:t>Animal – Any Cattle,</w:t>
      </w:r>
      <w:r w:rsidR="0088407E">
        <w:t xml:space="preserve"> Horse, Ass, Mule, Pig, Sheep Dog, Goat</w:t>
      </w:r>
    </w:p>
    <w:p w14:paraId="63DCD2EC" w14:textId="08196105" w:rsidR="0087537A" w:rsidRDefault="0087537A" w:rsidP="004A43E2">
      <w:r>
        <w:t>8</w:t>
      </w:r>
      <w:r w:rsidR="00D02A08">
        <w:t xml:space="preserve"> – responsibilities at an RTC , If any of the grounds of 170 have been </w:t>
      </w:r>
      <w:r w:rsidR="008017A6">
        <w:t>fulfilled then authorities must be notified</w:t>
      </w:r>
    </w:p>
    <w:p w14:paraId="2A10C800" w14:textId="374AF84B" w:rsidR="008017A6" w:rsidRDefault="00AD0010" w:rsidP="004A43E2">
      <w:r>
        <w:t xml:space="preserve">You must disclose your name, insurance details and contact details, </w:t>
      </w:r>
      <w:r w:rsidR="009F5C46">
        <w:t xml:space="preserve"> you must not leave the scene</w:t>
      </w:r>
      <w:r w:rsidR="0030748D">
        <w:t xml:space="preserve">, you must give preliminary tests </w:t>
      </w:r>
      <w:r w:rsidR="007025B4">
        <w:t>for example breathalyser and blood tests for drugs and alcohol.</w:t>
      </w:r>
    </w:p>
    <w:p w14:paraId="522426EB" w14:textId="026D0B54" w:rsidR="006C07B1" w:rsidRDefault="006C07B1" w:rsidP="004A43E2">
      <w:r>
        <w:t>You must provide insurance details, MOT of the car and your driving licence</w:t>
      </w:r>
    </w:p>
    <w:p w14:paraId="65E1BB8E" w14:textId="2C583CC8" w:rsidR="008C25CA" w:rsidRDefault="008C25CA" w:rsidP="004A43E2">
      <w:r>
        <w:t>You should do your best to not tamper with any potential evidence if safe to do so.</w:t>
      </w:r>
      <w:r w:rsidR="003531BF">
        <w:t xml:space="preserve"> </w:t>
      </w:r>
    </w:p>
    <w:p w14:paraId="50207F07" w14:textId="77777777" w:rsidR="006C07B1" w:rsidRDefault="006C07B1" w:rsidP="004A43E2"/>
    <w:p w14:paraId="3C4E75E4" w14:textId="52A78ADA" w:rsidR="0087537A" w:rsidRDefault="0087537A" w:rsidP="004A43E2">
      <w:r>
        <w:t>9</w:t>
      </w:r>
      <w:r w:rsidR="00784CC4">
        <w:t xml:space="preserve"> section 6e details an officers right to enter </w:t>
      </w:r>
      <w:r w:rsidR="0022118C">
        <w:t>property to</w:t>
      </w:r>
      <w:r w:rsidR="00091B70">
        <w:t xml:space="preserve"> require preliminary tests to be done and/or</w:t>
      </w:r>
      <w:r w:rsidR="0022118C">
        <w:t xml:space="preserve"> arrest them</w:t>
      </w:r>
      <w:r w:rsidR="00EA7CB5">
        <w:t xml:space="preserve"> under suspicion of driving while over the prescribed limit, the officer must know that the house he is entering is the house of the suspect, </w:t>
      </w:r>
      <w:r w:rsidR="00353EAE">
        <w:t xml:space="preserve"> and reasonably believe that the suspect is inside the </w:t>
      </w:r>
      <w:r w:rsidR="00382C86">
        <w:t>property</w:t>
      </w:r>
      <w:r w:rsidR="00353EAE">
        <w:t xml:space="preserve">, usually this is done by actually seeing him enter the </w:t>
      </w:r>
      <w:r w:rsidR="00382C86">
        <w:t>property</w:t>
      </w:r>
    </w:p>
    <w:p w14:paraId="6A258E57" w14:textId="1704BE78" w:rsidR="0087537A" w:rsidRDefault="0087537A" w:rsidP="004A43E2">
      <w:r>
        <w:t>10</w:t>
      </w:r>
      <w:r w:rsidR="00B24464">
        <w:t xml:space="preserve"> - </w:t>
      </w:r>
      <w:r w:rsidR="001C5BA2">
        <w:t xml:space="preserve"> </w:t>
      </w:r>
      <w:r w:rsidR="009E5DD4">
        <w:t>any person driving a motor vehicle on a road</w:t>
      </w:r>
      <w:r w:rsidR="006F708B">
        <w:t xml:space="preserve"> or public place</w:t>
      </w:r>
      <w:r w:rsidR="009E5DD4">
        <w:t xml:space="preserve"> who causes death by dangerous</w:t>
      </w:r>
      <w:r w:rsidR="00A27C2E">
        <w:t xml:space="preserve"> </w:t>
      </w:r>
      <w:r w:rsidR="009E5DD4">
        <w:t>driving will be guilty of an offence</w:t>
      </w:r>
    </w:p>
    <w:p w14:paraId="5FF8AED0" w14:textId="2572B7E4" w:rsidR="00A76353" w:rsidRDefault="00A76353" w:rsidP="004A43E2">
      <w:r>
        <w:t>11.</w:t>
      </w:r>
      <w:r w:rsidR="00015F81">
        <w:t xml:space="preserve"> 33mg in every 100 ml of blood for alcohol </w:t>
      </w:r>
    </w:p>
    <w:p w14:paraId="29CEBF52" w14:textId="4FEF6CF0" w:rsidR="00015F81" w:rsidRDefault="001B77BE" w:rsidP="004A43E2">
      <w:r>
        <w:t>any driver of a vehicle who is over the limit for alcohol will be guilty of an offence</w:t>
      </w:r>
    </w:p>
    <w:p w14:paraId="2F331EC9" w14:textId="6E2E9EEB" w:rsidR="0053207B" w:rsidRDefault="0053207B" w:rsidP="004A43E2">
      <w:r>
        <w:t>There will also be breathalyser tests done to check you are over the drink driving limit (35?)</w:t>
      </w:r>
    </w:p>
    <w:p w14:paraId="0D938DEB" w14:textId="507CCBF4" w:rsidR="0053207B" w:rsidRDefault="0053207B" w:rsidP="004A43E2">
      <w:r>
        <w:t>Bloods will be taken and test for evidence of drugs in the system, failing to comply with these tests will make you guilty of an offence</w:t>
      </w:r>
    </w:p>
    <w:p w14:paraId="48A22911" w14:textId="551B5540" w:rsidR="00BD0644" w:rsidRDefault="001B77BE" w:rsidP="004A43E2">
      <w:r>
        <w:t>12.</w:t>
      </w:r>
      <w:r w:rsidR="002B2B6C">
        <w:t xml:space="preserve">   A solicitor</w:t>
      </w:r>
      <w:r w:rsidR="00F16BF0">
        <w:t xml:space="preserve">, his role is to advise the </w:t>
      </w:r>
      <w:r w:rsidR="00B337B1">
        <w:t xml:space="preserve">suspect on his legal rights and anything else that they have previously discusses </w:t>
      </w:r>
    </w:p>
    <w:p w14:paraId="14A2541D" w14:textId="7FB0240C" w:rsidR="00B337B1" w:rsidRDefault="00B337B1" w:rsidP="004A43E2">
      <w:r>
        <w:t xml:space="preserve">- Appropriate </w:t>
      </w:r>
      <w:r w:rsidR="007F2B81">
        <w:t>adult,</w:t>
      </w:r>
      <w:r>
        <w:t xml:space="preserve"> for anyone under the age of 18 an appropriate adult must accompany them to make sure they understand everything said to them and </w:t>
      </w:r>
      <w:r w:rsidR="004D59E8">
        <w:t xml:space="preserve">supervise them </w:t>
      </w:r>
    </w:p>
    <w:p w14:paraId="01797F29" w14:textId="4B728A12" w:rsidR="007F2B81" w:rsidRDefault="00D93205" w:rsidP="004A43E2">
      <w:r>
        <w:t xml:space="preserve">- </w:t>
      </w:r>
      <w:r w:rsidR="007F2B81">
        <w:t>Translator,</w:t>
      </w:r>
      <w:r w:rsidR="001C0C95">
        <w:t xml:space="preserve"> to translate the interview to the </w:t>
      </w:r>
      <w:r w:rsidR="007F2B81">
        <w:t>suspects preferred language making sure they are most comfortable and expressing themselves in a language in which they are most comfortable</w:t>
      </w:r>
    </w:p>
    <w:p w14:paraId="62B33681" w14:textId="143D5C8C" w:rsidR="00D93205" w:rsidRDefault="007F2B81" w:rsidP="004A43E2">
      <w:r>
        <w:t xml:space="preserve">- Carer/assistant, for anyone who may be suffering any mental illness or disorder who may struggle expressing themselves in the way they want may need assistance  </w:t>
      </w:r>
    </w:p>
    <w:p w14:paraId="0C121C76" w14:textId="2DDA8C19" w:rsidR="004D59E8" w:rsidRDefault="004D59E8" w:rsidP="004A43E2"/>
    <w:p w14:paraId="343D5B85" w14:textId="4B12491D" w:rsidR="004D59E8" w:rsidRDefault="004D59E8" w:rsidP="004A43E2">
      <w:r>
        <w:t>13.</w:t>
      </w:r>
      <w:r w:rsidR="009B6D90">
        <w:t xml:space="preserve"> The national </w:t>
      </w:r>
      <w:r w:rsidR="008A347E">
        <w:t xml:space="preserve">Police interviewing model </w:t>
      </w:r>
      <w:r w:rsidR="007F2B81">
        <w:t>is PEACE</w:t>
      </w:r>
    </w:p>
    <w:p w14:paraId="5C9F5293" w14:textId="37B7968C" w:rsidR="008A347E" w:rsidRDefault="008A347E" w:rsidP="004A43E2">
      <w:r>
        <w:t>Plan and Prepare – Conduct investigations, prepare for the interview, prepare questions</w:t>
      </w:r>
    </w:p>
    <w:p w14:paraId="23CD0286" w14:textId="109AA00C" w:rsidR="008A347E" w:rsidRDefault="008A347E" w:rsidP="004A43E2">
      <w:r>
        <w:t>Engage and Explain – Explain the pace requirements and develop rapport</w:t>
      </w:r>
    </w:p>
    <w:p w14:paraId="7EE5DFEE" w14:textId="7287D4E6" w:rsidR="008A347E" w:rsidRDefault="008A347E" w:rsidP="004A43E2">
      <w:r>
        <w:t>Account Clarification and Challenge – making sure any information given and received by all parties is correct and understood, and challenging any points which don’t seem to add up or make sense</w:t>
      </w:r>
    </w:p>
    <w:p w14:paraId="67E3030E" w14:textId="3000DE15" w:rsidR="008A347E" w:rsidRDefault="008A347E" w:rsidP="004A43E2">
      <w:r>
        <w:lastRenderedPageBreak/>
        <w:t>Closure – ending the interview, explaining to the suspect what will be happening next and the process to expect</w:t>
      </w:r>
    </w:p>
    <w:p w14:paraId="3E624626" w14:textId="19175493" w:rsidR="008A347E" w:rsidRDefault="008A347E" w:rsidP="004A43E2">
      <w:r>
        <w:t>Evaluate – evaluate the information given in the interview, make a statement, evaluate own performance and what could be done better next time.</w:t>
      </w:r>
    </w:p>
    <w:p w14:paraId="2F144B78" w14:textId="389FF9AF" w:rsidR="008A347E" w:rsidRDefault="008A347E" w:rsidP="004A43E2"/>
    <w:p w14:paraId="6C3A862A" w14:textId="011162EA" w:rsidR="008A347E" w:rsidRDefault="008A347E" w:rsidP="004A43E2">
      <w:r>
        <w:t>14</w:t>
      </w:r>
      <w:r w:rsidR="00051E6F">
        <w:t xml:space="preserve"> – a person</w:t>
      </w:r>
      <w:r w:rsidR="0029007C">
        <w:t>(a)</w:t>
      </w:r>
      <w:r w:rsidR="00051E6F">
        <w:t xml:space="preserve"> is guilty of </w:t>
      </w:r>
      <w:r w:rsidR="00FC4967">
        <w:t xml:space="preserve">controlling and coercive </w:t>
      </w:r>
      <w:r w:rsidR="00FE490D">
        <w:t xml:space="preserve">behaviour </w:t>
      </w:r>
      <w:r w:rsidR="00D21091">
        <w:t xml:space="preserve">in an </w:t>
      </w:r>
      <w:r w:rsidR="003727ED">
        <w:t>intimate</w:t>
      </w:r>
      <w:r w:rsidR="005B7C18">
        <w:t xml:space="preserve"> or family relationship if </w:t>
      </w:r>
      <w:r w:rsidR="00096768">
        <w:t xml:space="preserve">a person(a) and </w:t>
      </w:r>
      <w:r w:rsidR="0029007C">
        <w:t>victim</w:t>
      </w:r>
      <w:r w:rsidR="00096768">
        <w:t xml:space="preserve"> (b) are both personally connected , and both (a) and (b) are over the ages of 16</w:t>
      </w:r>
      <w:r w:rsidR="00645695">
        <w:t>,</w:t>
      </w:r>
      <w:r w:rsidR="009B28A7">
        <w:t xml:space="preserve">  coercive and controlling behaviour includes</w:t>
      </w:r>
      <w:r w:rsidR="00334263">
        <w:t xml:space="preserve"> – </w:t>
      </w:r>
    </w:p>
    <w:p w14:paraId="39ED995E" w14:textId="413EBAC5" w:rsidR="00334263" w:rsidRDefault="00334263" w:rsidP="004A43E2">
      <w:r>
        <w:t>Economic abuse</w:t>
      </w:r>
    </w:p>
    <w:p w14:paraId="1E8FFB99" w14:textId="40B2F981" w:rsidR="00334263" w:rsidRDefault="00334263" w:rsidP="004A43E2">
      <w:r>
        <w:t>Stopping them seeing their friends</w:t>
      </w:r>
    </w:p>
    <w:p w14:paraId="2D1AAE0B" w14:textId="4495206D" w:rsidR="00334263" w:rsidRDefault="001B1626" w:rsidP="004A43E2">
      <w:r>
        <w:t xml:space="preserve">Denying them </w:t>
      </w:r>
      <w:r w:rsidR="00E85A1B">
        <w:t>access to a phone</w:t>
      </w:r>
    </w:p>
    <w:p w14:paraId="2809C0E7" w14:textId="0AE826B8" w:rsidR="00D037F7" w:rsidRDefault="00D037F7" w:rsidP="004A43E2">
      <w:r>
        <w:t xml:space="preserve">Making them dependant on you </w:t>
      </w:r>
    </w:p>
    <w:p w14:paraId="07220C3B" w14:textId="31902940" w:rsidR="00D037F7" w:rsidRDefault="00D037F7" w:rsidP="004A43E2">
      <w:r>
        <w:t>Isolating them from friends</w:t>
      </w:r>
    </w:p>
    <w:p w14:paraId="64CD95C7" w14:textId="25194CBC" w:rsidR="00E85A1B" w:rsidRDefault="00E85A1B" w:rsidP="004A43E2"/>
    <w:p w14:paraId="5F37A7B1" w14:textId="77777777" w:rsidR="000A48F3" w:rsidRDefault="000A48F3" w:rsidP="004A43E2"/>
    <w:p w14:paraId="5D688828" w14:textId="2ACF71C4" w:rsidR="00B313E7" w:rsidRDefault="00730D65" w:rsidP="004A43E2">
      <w:r>
        <w:t xml:space="preserve">15 - </w:t>
      </w:r>
      <w:r w:rsidR="0082058B">
        <w:t xml:space="preserve"> The new offence of coercive control is so important because many people </w:t>
      </w:r>
      <w:r w:rsidR="00B21745">
        <w:t>who haven’t been physically abused aren’t aware that they are being abused by other means, including coercive control,</w:t>
      </w:r>
      <w:r w:rsidR="00AD21F8">
        <w:t xml:space="preserve"> it highlights and emphasizes that coercive control isn’t normal in relationships and should be seen as </w:t>
      </w:r>
      <w:r w:rsidR="00B313E7">
        <w:t xml:space="preserve">a form of domestic abuse when things like economic abuse  are taking place </w:t>
      </w:r>
      <w:r w:rsidR="00223A39">
        <w:t>, making the person feel like they are fully dependant on the person they are personally connected to and isolating them from friends</w:t>
      </w:r>
      <w:r w:rsidR="00552DC4">
        <w:t xml:space="preserve">.  It is important that people see these signs before they get too bad </w:t>
      </w:r>
    </w:p>
    <w:p w14:paraId="49A17493" w14:textId="1C9D40F7" w:rsidR="00A82D74" w:rsidRDefault="00A82D74" w:rsidP="004A43E2"/>
    <w:p w14:paraId="24455ABF" w14:textId="2B7ED5F4" w:rsidR="004A5722" w:rsidRDefault="009D48DB" w:rsidP="004A43E2">
      <w:r>
        <w:t xml:space="preserve">16 - </w:t>
      </w:r>
      <w:r w:rsidR="007037A8">
        <w:t xml:space="preserve"> </w:t>
      </w:r>
      <w:r w:rsidR="00E84C6C">
        <w:t xml:space="preserve">if you believe </w:t>
      </w:r>
      <w:r w:rsidR="0097404F">
        <w:t>a child could suffer from</w:t>
      </w:r>
      <w:r w:rsidR="006A3D8A">
        <w:t xml:space="preserve"> significant harm due to their circumstance</w:t>
      </w:r>
      <w:r w:rsidR="00B80E62">
        <w:t xml:space="preserve">s, the child’s safety could be secured by removing them to a place of safety other than a police station, </w:t>
      </w:r>
      <w:r w:rsidR="00E87126">
        <w:t xml:space="preserve"> this would preferably be with a relative of the child or anyone trusted by them to look after them for the time being.</w:t>
      </w:r>
      <w:r w:rsidR="0048478E">
        <w:t xml:space="preserve">  </w:t>
      </w:r>
      <w:r w:rsidR="00EB7099">
        <w:t xml:space="preserve">If a close family member or trusted family friend is not available then other services need to be looked at, as </w:t>
      </w:r>
      <w:r w:rsidR="004A5722">
        <w:t>always,</w:t>
      </w:r>
      <w:r w:rsidR="00EB7099">
        <w:t xml:space="preserve"> a police station is the very last resort</w:t>
      </w:r>
      <w:r w:rsidR="004A5722">
        <w:t>. These services could be children’s homes and other such locations run by various charities</w:t>
      </w:r>
      <w:r w:rsidR="00FB5317">
        <w:t>.</w:t>
      </w:r>
    </w:p>
    <w:p w14:paraId="3BE2C5DC" w14:textId="05CD690F" w:rsidR="00FB5317" w:rsidRDefault="00FB5317" w:rsidP="004A43E2"/>
    <w:p w14:paraId="7C9D758C" w14:textId="4DFB7B71" w:rsidR="00376242" w:rsidRDefault="00FB5317" w:rsidP="004A43E2">
      <w:r>
        <w:t xml:space="preserve">17 </w:t>
      </w:r>
      <w:r w:rsidR="000E5AE6">
        <w:t>–</w:t>
      </w:r>
      <w:r>
        <w:t xml:space="preserve"> </w:t>
      </w:r>
      <w:r w:rsidR="00C34F04">
        <w:t xml:space="preserve">when a person (a) </w:t>
      </w:r>
      <w:r w:rsidR="00CA734A">
        <w:t>over the age of 18 is abusive</w:t>
      </w:r>
      <w:r w:rsidR="00042297">
        <w:t xml:space="preserve"> or cruel</w:t>
      </w:r>
      <w:r w:rsidR="00CA734A">
        <w:t xml:space="preserve"> to another person (b) who is under the age of 1</w:t>
      </w:r>
      <w:r w:rsidR="00D8782B">
        <w:t xml:space="preserve">6 </w:t>
      </w:r>
      <w:r w:rsidR="00042297">
        <w:t>they will be guilty of an offence</w:t>
      </w:r>
      <w:r w:rsidR="00376242">
        <w:t xml:space="preserve">  cruelty can involve any physical abuse,  Violent or threatening </w:t>
      </w:r>
      <w:r w:rsidR="0048241B">
        <w:t>behaviour</w:t>
      </w:r>
      <w:r w:rsidR="00376242">
        <w:t>, Not feeding them</w:t>
      </w:r>
      <w:r w:rsidR="001C7079">
        <w:t>, neglecting them, not giving them adequate clothes</w:t>
      </w:r>
    </w:p>
    <w:p w14:paraId="591CC3B6" w14:textId="1896A649" w:rsidR="0048241B" w:rsidRDefault="001C7079" w:rsidP="004A43E2">
      <w:r>
        <w:t>Them living in</w:t>
      </w:r>
      <w:r w:rsidR="0048241B">
        <w:t xml:space="preserve"> unsanitary and unhygienic conditions , mentally abused,  they are being coerced</w:t>
      </w:r>
      <w:r w:rsidR="00EB7BFE">
        <w:t xml:space="preserve"> into believing everything is normal, </w:t>
      </w:r>
      <w:r w:rsidR="002828E7">
        <w:t xml:space="preserve"> while being personally connected all previous occur also.</w:t>
      </w:r>
      <w:bookmarkStart w:id="0" w:name="_GoBack"/>
      <w:bookmarkEnd w:id="0"/>
    </w:p>
    <w:p w14:paraId="104CDA86" w14:textId="6F67F788" w:rsidR="00967BB2" w:rsidRDefault="00967BB2" w:rsidP="004A43E2"/>
    <w:p w14:paraId="029006BC" w14:textId="67FA9501" w:rsidR="00967BB2" w:rsidRDefault="00967BB2" w:rsidP="004A43E2">
      <w:r>
        <w:t xml:space="preserve">18 domestic abuse when defined by legislation is the behaviour of a person </w:t>
      </w:r>
      <w:r w:rsidR="00384826">
        <w:t>(a) to another person (b) is domestic abuse if , both (a) and (b) are over 16 and they are both personally connected and the behaviour is abusive</w:t>
      </w:r>
    </w:p>
    <w:p w14:paraId="13333789" w14:textId="1F21FFAF" w:rsidR="00384826" w:rsidRDefault="00384826" w:rsidP="004A43E2">
      <w:r>
        <w:lastRenderedPageBreak/>
        <w:t xml:space="preserve">The behaviour is abusive if there is </w:t>
      </w:r>
    </w:p>
    <w:p w14:paraId="765AA46D" w14:textId="7BBB1864" w:rsidR="00384826" w:rsidRDefault="00384826" w:rsidP="004A43E2">
      <w:r>
        <w:t>Physical or sexual Abuse</w:t>
      </w:r>
    </w:p>
    <w:p w14:paraId="53A3A07C" w14:textId="0FE8080E" w:rsidR="00384826" w:rsidRDefault="00384826" w:rsidP="004A43E2">
      <w:r>
        <w:t>Violent of threatening behaviour</w:t>
      </w:r>
    </w:p>
    <w:p w14:paraId="5389C50C" w14:textId="21C38FE9" w:rsidR="00384826" w:rsidRDefault="00384826" w:rsidP="004A43E2">
      <w:r>
        <w:t>Economic Abuse</w:t>
      </w:r>
    </w:p>
    <w:p w14:paraId="6674ABA5" w14:textId="77193140" w:rsidR="00384826" w:rsidRDefault="00384826" w:rsidP="004A43E2">
      <w:r>
        <w:t xml:space="preserve">Stalking and </w:t>
      </w:r>
      <w:r w:rsidR="00456CD6">
        <w:t>harassment</w:t>
      </w:r>
    </w:p>
    <w:p w14:paraId="61FEED07" w14:textId="3EB6D519" w:rsidR="00456CD6" w:rsidRDefault="00456CD6" w:rsidP="004A43E2">
      <w:r>
        <w:t>Coercive and controlling behaviour</w:t>
      </w:r>
    </w:p>
    <w:p w14:paraId="0719FD4C" w14:textId="5E82E903" w:rsidR="001841D1" w:rsidRDefault="001841D1" w:rsidP="004A43E2">
      <w:r>
        <w:t xml:space="preserve">The assement model used in this process is a DASH (Domestic Abuse Stalking </w:t>
      </w:r>
      <w:r w:rsidR="000E7C65">
        <w:t>Harassment</w:t>
      </w:r>
      <w:r>
        <w:t>)</w:t>
      </w:r>
    </w:p>
    <w:p w14:paraId="0EE03326" w14:textId="777FEA7D" w:rsidR="001841D1" w:rsidRDefault="001841D1" w:rsidP="004A43E2">
      <w:r>
        <w:t xml:space="preserve">This is a series of multiple questions (28?) about </w:t>
      </w:r>
      <w:r w:rsidR="008917BB">
        <w:t xml:space="preserve">things like what the victim is fearful of, how long this has been going on for and many other things, it is graded by a PPN </w:t>
      </w:r>
    </w:p>
    <w:p w14:paraId="0153A8A3" w14:textId="7221A957" w:rsidR="00BC1A41" w:rsidRDefault="00BC1A41" w:rsidP="004A43E2">
      <w:r>
        <w:t>A DASH must be recommended to every victim at a D</w:t>
      </w:r>
      <w:r w:rsidR="00CE6E8D">
        <w:t xml:space="preserve">A incident and the PPN is mandatory to be completed for every DA incident to grade risk </w:t>
      </w:r>
      <w:r w:rsidR="000E7C65">
        <w:t xml:space="preserve"> from low medium and high </w:t>
      </w:r>
    </w:p>
    <w:p w14:paraId="735F2473" w14:textId="00F9E4D6" w:rsidR="00F71677" w:rsidRDefault="00F71677" w:rsidP="004A43E2"/>
    <w:p w14:paraId="0DCC9E17" w14:textId="44C487C1" w:rsidR="002B1818" w:rsidRDefault="00347386" w:rsidP="004A43E2">
      <w:r>
        <w:t xml:space="preserve">19 </w:t>
      </w:r>
      <w:r w:rsidR="00152C65">
        <w:t>–</w:t>
      </w:r>
      <w:r>
        <w:t xml:space="preserve"> </w:t>
      </w:r>
      <w:r w:rsidR="00152C65">
        <w:t xml:space="preserve">After every domestic abuse incident a </w:t>
      </w:r>
      <w:r w:rsidR="001A3D58">
        <w:t>PPN</w:t>
      </w:r>
      <w:r w:rsidR="00152C65">
        <w:t xml:space="preserve"> must be done, it is graded by low, medium and high risk </w:t>
      </w:r>
      <w:r w:rsidR="00BA61E2">
        <w:t xml:space="preserve">by the questions asked within it and in a DASH (Domestic Abuse Stalking </w:t>
      </w:r>
      <w:r w:rsidR="0046504D">
        <w:t>Harassment</w:t>
      </w:r>
      <w:r w:rsidR="00BA61E2">
        <w:t xml:space="preserve">) Form </w:t>
      </w:r>
    </w:p>
    <w:p w14:paraId="3B1E251C" w14:textId="5E29B97C" w:rsidR="0046504D" w:rsidRDefault="0046504D" w:rsidP="004A43E2">
      <w:r>
        <w:t>A dash can be refused by the victim of Domestic Abuse but should be recommended to every victim to gather information and to help with the grading of the PPN</w:t>
      </w:r>
    </w:p>
    <w:p w14:paraId="01BDAAB5" w14:textId="654638CD" w:rsidR="00E32F7C" w:rsidRDefault="00E32F7C" w:rsidP="004A43E2">
      <w:r>
        <w:t xml:space="preserve">Once the ppn is graded then many different responses can be put into action including contacting charities such as the Samaritans and many others to help in the aid of DA and DV victims, if the risk is </w:t>
      </w:r>
      <w:r w:rsidR="001A3D58">
        <w:t>high then officers will ensure measures are put into place to ensure the safety of the victim at all times. And go through measures with them including keeping their phone charged and changing the locks on the doors to their property.</w:t>
      </w:r>
    </w:p>
    <w:p w14:paraId="51FDF374" w14:textId="2731657F" w:rsidR="000202F0" w:rsidRDefault="000202F0" w:rsidP="004A43E2">
      <w:r>
        <w:t xml:space="preserve">A ppn can also be done to protect anyone who may be suffering from modern slavery to protect them from anyone who may come after them </w:t>
      </w:r>
      <w:r w:rsidR="00E753F2">
        <w:t>and to give them some space to think about what they would like to do next , including prosecute the suspects.</w:t>
      </w:r>
    </w:p>
    <w:p w14:paraId="0E3C8490" w14:textId="42B63E69" w:rsidR="0046504D" w:rsidRDefault="0046504D" w:rsidP="004A43E2"/>
    <w:p w14:paraId="3B0EA740" w14:textId="65905E96" w:rsidR="004F0540" w:rsidRDefault="0046504D" w:rsidP="004A43E2">
      <w:r>
        <w:t xml:space="preserve">20 </w:t>
      </w:r>
      <w:r w:rsidR="00833342">
        <w:t xml:space="preserve"> after every domestic abuse </w:t>
      </w:r>
      <w:r w:rsidR="00BC6DEB">
        <w:t xml:space="preserve">and domestic violence incident positive action should be taken and arrests and other actions should take place, </w:t>
      </w:r>
      <w:r w:rsidR="00064CE6">
        <w:t xml:space="preserve"> After the incident or after the Suspect has been released from being detained or arrested, the investigating officer can apply for a DVPN</w:t>
      </w:r>
      <w:r w:rsidR="00496EBE">
        <w:t>(Domestic Violence Protection Notice)</w:t>
      </w:r>
      <w:r w:rsidR="00064CE6">
        <w:t xml:space="preserve"> which has to be authorised by anyone of the rank of inspector and above, this lasts up to 48 hours and </w:t>
      </w:r>
      <w:r w:rsidR="00D20BB0">
        <w:t xml:space="preserve">assists in giving the victim some time to have some breathing space and </w:t>
      </w:r>
      <w:r w:rsidR="00496EBE">
        <w:t>gather their ideas</w:t>
      </w:r>
      <w:r w:rsidR="00115FD1">
        <w:t>, the DVPN puts rest</w:t>
      </w:r>
      <w:r w:rsidR="00CC187F">
        <w:t xml:space="preserve">rictions on the Perpetrator from seeing the victim and whatever </w:t>
      </w:r>
      <w:r w:rsidR="007144F9">
        <w:t>restrictions the Investigating officer would deem necessary to protect the victim during this 48 hour period</w:t>
      </w:r>
    </w:p>
    <w:p w14:paraId="39A0DC06" w14:textId="7F8272D6" w:rsidR="00255138" w:rsidRDefault="004F0540" w:rsidP="004A43E2">
      <w:r>
        <w:t xml:space="preserve">During </w:t>
      </w:r>
      <w:r w:rsidR="00A35643">
        <w:t>this 48 hour period</w:t>
      </w:r>
      <w:r>
        <w:t xml:space="preserve"> a magistrate should be approached to </w:t>
      </w:r>
      <w:r w:rsidR="00CF0189">
        <w:t>obtain a DVPO (Domestic Violence Protection Order</w:t>
      </w:r>
      <w:r w:rsidR="00A35643">
        <w:t>). This Can last for up to 28 days and</w:t>
      </w:r>
      <w:r w:rsidR="00CF0189">
        <w:t xml:space="preserve"> adds any restrictions on the perpetrator </w:t>
      </w:r>
      <w:r w:rsidR="00A35643">
        <w:t xml:space="preserve">that the court would deem necessary to protect the victim </w:t>
      </w:r>
    </w:p>
    <w:p w14:paraId="4A7C7341" w14:textId="2669D237" w:rsidR="00255138" w:rsidRDefault="00255138" w:rsidP="004A43E2"/>
    <w:p w14:paraId="206C6792" w14:textId="37A32C01" w:rsidR="00C17AFC" w:rsidRDefault="00255138" w:rsidP="004A43E2">
      <w:r>
        <w:lastRenderedPageBreak/>
        <w:t xml:space="preserve">21 </w:t>
      </w:r>
      <w:r w:rsidR="006964A0">
        <w:t>–</w:t>
      </w:r>
      <w:r>
        <w:t xml:space="preserve"> </w:t>
      </w:r>
      <w:r w:rsidR="006964A0">
        <w:t xml:space="preserve">Child sexual exploitation is when a person over the age of 18 </w:t>
      </w:r>
      <w:r w:rsidR="00C00527">
        <w:t>exploits anyone under the age of 18</w:t>
      </w:r>
      <w:r w:rsidR="00C17AFC">
        <w:t xml:space="preserve"> for a sexual purpose, this could include  rape, Sexual assault by penetration, Sexual Touching and forcing them to engage in sexual activity</w:t>
      </w:r>
      <w:r w:rsidR="00B668B1">
        <w:t>.</w:t>
      </w:r>
      <w:r w:rsidR="009F12B9">
        <w:t xml:space="preserve">   They must reasonably believe the victim is under 18 and </w:t>
      </w:r>
      <w:r w:rsidR="006120AE">
        <w:t>they don’t have to be personally connected for this to be an offence.</w:t>
      </w:r>
    </w:p>
    <w:p w14:paraId="427BE382" w14:textId="25D3C313" w:rsidR="00B668B1" w:rsidRDefault="00B668B1" w:rsidP="004A43E2"/>
    <w:p w14:paraId="47EF895E" w14:textId="37420FFB" w:rsidR="00B668B1" w:rsidRDefault="00B668B1" w:rsidP="004A43E2">
      <w:r>
        <w:t>22</w:t>
      </w:r>
      <w:r w:rsidR="00207D69">
        <w:t xml:space="preserve"> A person</w:t>
      </w:r>
      <w:r w:rsidR="006C1D83">
        <w:t>(a)</w:t>
      </w:r>
      <w:r w:rsidR="00207D69">
        <w:t xml:space="preserve"> is guilty of rape if he </w:t>
      </w:r>
      <w:r w:rsidR="00945EBB">
        <w:t>intentionally penetrates the anus vagina or mouth of another person</w:t>
      </w:r>
      <w:r w:rsidR="006C1D83">
        <w:t>(b)</w:t>
      </w:r>
      <w:r w:rsidR="00945EBB">
        <w:t xml:space="preserve"> with his penis without consent, and while be reasonably believes that </w:t>
      </w:r>
      <w:r w:rsidR="006C1D83">
        <w:t>person(b) does not consent</w:t>
      </w:r>
    </w:p>
    <w:p w14:paraId="46F6195B" w14:textId="77777777" w:rsidR="00FE3E99" w:rsidRDefault="00296A35" w:rsidP="004A43E2">
      <w:r>
        <w:t xml:space="preserve">23 </w:t>
      </w:r>
      <w:r w:rsidR="00AE3E3D">
        <w:t>– In regards to consent</w:t>
      </w:r>
      <w:r w:rsidR="00BD1942">
        <w:t xml:space="preserve"> the courts must </w:t>
      </w:r>
      <w:r w:rsidR="00971999">
        <w:t xml:space="preserve">find that the suspect did not reasonably believe that the person consented </w:t>
      </w:r>
      <w:r w:rsidR="000825D5">
        <w:t xml:space="preserve">, if the victim was under the influence of drugs or </w:t>
      </w:r>
      <w:r w:rsidR="00EA3809">
        <w:t xml:space="preserve">alcohol and not able form </w:t>
      </w:r>
      <w:r w:rsidR="00AE3EB3">
        <w:t>sound decisions then they did not consent, this also goes for having any mental illness or other vulnerabilities under this act, including age, mental capacity,</w:t>
      </w:r>
      <w:r w:rsidR="00FE3E99">
        <w:t xml:space="preserve"> mental health, </w:t>
      </w:r>
    </w:p>
    <w:p w14:paraId="7C6BF0C3" w14:textId="5256FE00" w:rsidR="006C1D83" w:rsidRDefault="00FE3E99" w:rsidP="004A43E2">
      <w:r>
        <w:t>24</w:t>
      </w:r>
      <w:r w:rsidR="00224FA2">
        <w:t xml:space="preserve"> </w:t>
      </w:r>
      <w:r w:rsidR="000825D5">
        <w:t xml:space="preserve"> </w:t>
      </w:r>
      <w:r w:rsidR="00447593">
        <w:t>a constable may</w:t>
      </w:r>
      <w:r w:rsidR="00D250C5">
        <w:t xml:space="preserve"> enter and </w:t>
      </w:r>
      <w:r w:rsidR="00447593">
        <w:t xml:space="preserve"> search any </w:t>
      </w:r>
      <w:r w:rsidR="007C474E">
        <w:t>building or any other place other than a police station if the suspect is currently detained or arrested, searching for anything in relation to the offence in which the suspect was arrested for</w:t>
      </w:r>
      <w:r w:rsidR="002D385D">
        <w:t xml:space="preserve"> and which he reasonably believes </w:t>
      </w:r>
      <w:r w:rsidR="00C11A6B">
        <w:t>was relating to it.</w:t>
      </w:r>
      <w:r w:rsidR="004B4E1C">
        <w:tab/>
      </w:r>
    </w:p>
    <w:p w14:paraId="4E1FDCE5" w14:textId="376A1349" w:rsidR="00064DB3" w:rsidRDefault="00064DB3" w:rsidP="004A43E2"/>
    <w:p w14:paraId="7B72A60B" w14:textId="77960FB9" w:rsidR="00064DB3" w:rsidRDefault="00064DB3" w:rsidP="004A43E2">
      <w:r>
        <w:t xml:space="preserve">25 </w:t>
      </w:r>
      <w:r w:rsidR="0020452C">
        <w:t xml:space="preserve">– </w:t>
      </w:r>
      <w:r w:rsidR="003A56C8">
        <w:t xml:space="preserve"> When a property is searched under section 18 they must be searching only for items and evidence relating to the offence, and only seizing things in accordance with this too.</w:t>
      </w:r>
      <w:r w:rsidR="00DD0490">
        <w:t xml:space="preserve"> Under section 19 of PACE or Section 6D of the RTA this can be done , 6D included a warrant for an address to be searched </w:t>
      </w:r>
      <w:r w:rsidR="002C4FF0">
        <w:t>for a vehicle related offence and section 19 includes the seizure of items found after a section 18 search of a property.</w:t>
      </w:r>
    </w:p>
    <w:p w14:paraId="52E62331" w14:textId="77777777" w:rsidR="002C4FF0" w:rsidRDefault="002C4FF0" w:rsidP="004A43E2"/>
    <w:p w14:paraId="7A77EB58" w14:textId="77777777" w:rsidR="00384826" w:rsidRDefault="00384826" w:rsidP="004A43E2"/>
    <w:p w14:paraId="60C7EFE3" w14:textId="77777777" w:rsidR="0087537A" w:rsidRDefault="0087537A" w:rsidP="004A43E2"/>
    <w:p w14:paraId="3BDF3E22" w14:textId="77777777" w:rsidR="001D114F" w:rsidRDefault="001D114F" w:rsidP="004A43E2"/>
    <w:p w14:paraId="37DA5D18" w14:textId="20EC33FC" w:rsidR="00325CF9" w:rsidRDefault="00325CF9" w:rsidP="00325CF9">
      <w:pPr>
        <w:ind w:left="360"/>
      </w:pPr>
    </w:p>
    <w:p w14:paraId="20931F85" w14:textId="77777777" w:rsidR="00325CF9" w:rsidRDefault="00325CF9" w:rsidP="00325CF9">
      <w:pPr>
        <w:ind w:left="360"/>
      </w:pPr>
    </w:p>
    <w:p w14:paraId="39ECDEB5" w14:textId="4F28A510" w:rsidR="00114C3C" w:rsidRDefault="00114C3C"/>
    <w:p w14:paraId="65513273" w14:textId="77777777" w:rsidR="00114C3C" w:rsidRDefault="00114C3C"/>
    <w:p w14:paraId="70F8FC6D" w14:textId="1AF8CF72" w:rsidR="00114C3C" w:rsidRDefault="00114C3C"/>
    <w:p w14:paraId="563B06FA" w14:textId="77777777" w:rsidR="00114C3C" w:rsidRDefault="00114C3C"/>
    <w:p w14:paraId="06CDA7C4" w14:textId="77777777" w:rsidR="00114C3C" w:rsidRDefault="00114C3C"/>
    <w:sectPr w:rsidR="00114C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DBDED4" w14:textId="77777777" w:rsidR="009B0BA9" w:rsidRDefault="009B0BA9" w:rsidP="00431C1B">
      <w:pPr>
        <w:spacing w:after="0" w:line="240" w:lineRule="auto"/>
      </w:pPr>
      <w:r>
        <w:separator/>
      </w:r>
    </w:p>
  </w:endnote>
  <w:endnote w:type="continuationSeparator" w:id="0">
    <w:p w14:paraId="7A394FEE" w14:textId="77777777" w:rsidR="009B0BA9" w:rsidRDefault="009B0BA9" w:rsidP="00431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CFD5E" w14:textId="77777777" w:rsidR="009B0BA9" w:rsidRDefault="009B0BA9" w:rsidP="00431C1B">
      <w:pPr>
        <w:spacing w:after="0" w:line="240" w:lineRule="auto"/>
      </w:pPr>
      <w:r>
        <w:separator/>
      </w:r>
    </w:p>
  </w:footnote>
  <w:footnote w:type="continuationSeparator" w:id="0">
    <w:p w14:paraId="17CAC7B4" w14:textId="77777777" w:rsidR="009B0BA9" w:rsidRDefault="009B0BA9" w:rsidP="00431C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9F614E"/>
    <w:multiLevelType w:val="hybridMultilevel"/>
    <w:tmpl w:val="FEEE7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C3C"/>
    <w:rsid w:val="00015F81"/>
    <w:rsid w:val="000202F0"/>
    <w:rsid w:val="00022C61"/>
    <w:rsid w:val="0003319A"/>
    <w:rsid w:val="000403E9"/>
    <w:rsid w:val="00041C44"/>
    <w:rsid w:val="00042297"/>
    <w:rsid w:val="00051E6F"/>
    <w:rsid w:val="00064CE6"/>
    <w:rsid w:val="00064DB3"/>
    <w:rsid w:val="000825D5"/>
    <w:rsid w:val="00085DA0"/>
    <w:rsid w:val="00090FC3"/>
    <w:rsid w:val="00091B70"/>
    <w:rsid w:val="00096768"/>
    <w:rsid w:val="000A48F3"/>
    <w:rsid w:val="000D36CA"/>
    <w:rsid w:val="000E5AE6"/>
    <w:rsid w:val="000E7C65"/>
    <w:rsid w:val="00114C3C"/>
    <w:rsid w:val="00115FD1"/>
    <w:rsid w:val="00152C65"/>
    <w:rsid w:val="001841D1"/>
    <w:rsid w:val="001A3D58"/>
    <w:rsid w:val="001B1626"/>
    <w:rsid w:val="001B504A"/>
    <w:rsid w:val="001B77BE"/>
    <w:rsid w:val="001C0C95"/>
    <w:rsid w:val="001C32F3"/>
    <w:rsid w:val="001C5BA2"/>
    <w:rsid w:val="001C7079"/>
    <w:rsid w:val="001D114F"/>
    <w:rsid w:val="0020452C"/>
    <w:rsid w:val="00207D69"/>
    <w:rsid w:val="0022118C"/>
    <w:rsid w:val="00223A39"/>
    <w:rsid w:val="00224FA2"/>
    <w:rsid w:val="00247765"/>
    <w:rsid w:val="00255138"/>
    <w:rsid w:val="002828E7"/>
    <w:rsid w:val="0029007C"/>
    <w:rsid w:val="00296A35"/>
    <w:rsid w:val="002B1818"/>
    <w:rsid w:val="002B2B6C"/>
    <w:rsid w:val="002C4FF0"/>
    <w:rsid w:val="002D385D"/>
    <w:rsid w:val="00300F0F"/>
    <w:rsid w:val="0030748D"/>
    <w:rsid w:val="00325CF9"/>
    <w:rsid w:val="00334263"/>
    <w:rsid w:val="00347386"/>
    <w:rsid w:val="003531BF"/>
    <w:rsid w:val="00353EAE"/>
    <w:rsid w:val="003727ED"/>
    <w:rsid w:val="00376242"/>
    <w:rsid w:val="00382C86"/>
    <w:rsid w:val="00384826"/>
    <w:rsid w:val="003A56C8"/>
    <w:rsid w:val="00424B6E"/>
    <w:rsid w:val="0043183A"/>
    <w:rsid w:val="00431C1B"/>
    <w:rsid w:val="00444F7F"/>
    <w:rsid w:val="00447593"/>
    <w:rsid w:val="00456CD6"/>
    <w:rsid w:val="0046504D"/>
    <w:rsid w:val="00477CD7"/>
    <w:rsid w:val="0048241B"/>
    <w:rsid w:val="0048478E"/>
    <w:rsid w:val="00494819"/>
    <w:rsid w:val="00496EBE"/>
    <w:rsid w:val="004A0DE8"/>
    <w:rsid w:val="004A43E2"/>
    <w:rsid w:val="004A5722"/>
    <w:rsid w:val="004B4E1C"/>
    <w:rsid w:val="004C2ED3"/>
    <w:rsid w:val="004D59E8"/>
    <w:rsid w:val="004E78EA"/>
    <w:rsid w:val="004F0540"/>
    <w:rsid w:val="004F5345"/>
    <w:rsid w:val="0053207B"/>
    <w:rsid w:val="00550147"/>
    <w:rsid w:val="00552DC4"/>
    <w:rsid w:val="0057713D"/>
    <w:rsid w:val="00582B3E"/>
    <w:rsid w:val="005B25F4"/>
    <w:rsid w:val="005B7C18"/>
    <w:rsid w:val="006120AE"/>
    <w:rsid w:val="00645695"/>
    <w:rsid w:val="006964A0"/>
    <w:rsid w:val="006A3D8A"/>
    <w:rsid w:val="006C07B1"/>
    <w:rsid w:val="006C1D83"/>
    <w:rsid w:val="006F708B"/>
    <w:rsid w:val="007025B4"/>
    <w:rsid w:val="007037A8"/>
    <w:rsid w:val="007144F9"/>
    <w:rsid w:val="00730D65"/>
    <w:rsid w:val="00761C42"/>
    <w:rsid w:val="00784CC4"/>
    <w:rsid w:val="007C474E"/>
    <w:rsid w:val="007D22DD"/>
    <w:rsid w:val="007F2B81"/>
    <w:rsid w:val="007F76FE"/>
    <w:rsid w:val="008017A6"/>
    <w:rsid w:val="0082058B"/>
    <w:rsid w:val="00833342"/>
    <w:rsid w:val="008424BC"/>
    <w:rsid w:val="00853D42"/>
    <w:rsid w:val="0087537A"/>
    <w:rsid w:val="0088407E"/>
    <w:rsid w:val="008917BB"/>
    <w:rsid w:val="008A347E"/>
    <w:rsid w:val="008C25CA"/>
    <w:rsid w:val="00945EBB"/>
    <w:rsid w:val="009659F4"/>
    <w:rsid w:val="00967BB2"/>
    <w:rsid w:val="00971999"/>
    <w:rsid w:val="0097404F"/>
    <w:rsid w:val="009B0BA9"/>
    <w:rsid w:val="009B28A7"/>
    <w:rsid w:val="009B6D90"/>
    <w:rsid w:val="009D48DB"/>
    <w:rsid w:val="009D6AC6"/>
    <w:rsid w:val="009E5DD4"/>
    <w:rsid w:val="009F12B9"/>
    <w:rsid w:val="009F5C46"/>
    <w:rsid w:val="00A27C2E"/>
    <w:rsid w:val="00A35643"/>
    <w:rsid w:val="00A76353"/>
    <w:rsid w:val="00A82D74"/>
    <w:rsid w:val="00AD0010"/>
    <w:rsid w:val="00AD21F8"/>
    <w:rsid w:val="00AE3E3D"/>
    <w:rsid w:val="00AE3EB3"/>
    <w:rsid w:val="00AF2499"/>
    <w:rsid w:val="00B00BDE"/>
    <w:rsid w:val="00B21745"/>
    <w:rsid w:val="00B24464"/>
    <w:rsid w:val="00B313E7"/>
    <w:rsid w:val="00B337B1"/>
    <w:rsid w:val="00B668B1"/>
    <w:rsid w:val="00B80E62"/>
    <w:rsid w:val="00B860A8"/>
    <w:rsid w:val="00B91EAE"/>
    <w:rsid w:val="00B96138"/>
    <w:rsid w:val="00BA61E2"/>
    <w:rsid w:val="00BC1A41"/>
    <w:rsid w:val="00BC6DEB"/>
    <w:rsid w:val="00BD0644"/>
    <w:rsid w:val="00BD1942"/>
    <w:rsid w:val="00C00527"/>
    <w:rsid w:val="00C04D17"/>
    <w:rsid w:val="00C11A6B"/>
    <w:rsid w:val="00C17AFC"/>
    <w:rsid w:val="00C34F04"/>
    <w:rsid w:val="00CA734A"/>
    <w:rsid w:val="00CC187F"/>
    <w:rsid w:val="00CE6E8D"/>
    <w:rsid w:val="00CF0189"/>
    <w:rsid w:val="00CF49EB"/>
    <w:rsid w:val="00D02A08"/>
    <w:rsid w:val="00D037F7"/>
    <w:rsid w:val="00D20BB0"/>
    <w:rsid w:val="00D21091"/>
    <w:rsid w:val="00D250C5"/>
    <w:rsid w:val="00D60E63"/>
    <w:rsid w:val="00D8782B"/>
    <w:rsid w:val="00D93205"/>
    <w:rsid w:val="00DD0490"/>
    <w:rsid w:val="00E32F7C"/>
    <w:rsid w:val="00E70633"/>
    <w:rsid w:val="00E753F2"/>
    <w:rsid w:val="00E84C6C"/>
    <w:rsid w:val="00E85A1B"/>
    <w:rsid w:val="00E87126"/>
    <w:rsid w:val="00E92CDF"/>
    <w:rsid w:val="00EA3809"/>
    <w:rsid w:val="00EA7CB5"/>
    <w:rsid w:val="00EB7099"/>
    <w:rsid w:val="00EB7BFE"/>
    <w:rsid w:val="00EC7997"/>
    <w:rsid w:val="00EF4127"/>
    <w:rsid w:val="00F1127E"/>
    <w:rsid w:val="00F16BF0"/>
    <w:rsid w:val="00F25B11"/>
    <w:rsid w:val="00F4217D"/>
    <w:rsid w:val="00F71677"/>
    <w:rsid w:val="00F85714"/>
    <w:rsid w:val="00FB5317"/>
    <w:rsid w:val="00FC4967"/>
    <w:rsid w:val="00FE3E99"/>
    <w:rsid w:val="00FE4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486343"/>
  <w15:chartTrackingRefBased/>
  <w15:docId w15:val="{8B26C98B-AA6A-4D93-83FE-7A103FB97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14C3C"/>
    <w:rPr>
      <w:color w:val="0000FF"/>
      <w:u w:val="single"/>
    </w:rPr>
  </w:style>
  <w:style w:type="paragraph" w:styleId="ListParagraph">
    <w:name w:val="List Paragraph"/>
    <w:basedOn w:val="Normal"/>
    <w:uiPriority w:val="34"/>
    <w:qFormat/>
    <w:rsid w:val="001C32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32%30%33%31%33%310@s%74%75%64e%6e%74%2e%75wt%73%64.%61%63.%75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4" ma:contentTypeDescription="Create a new document." ma:contentTypeScope="" ma:versionID="afccd8b569f39e7e00a2314e4904ef7d">
  <xsd:schema xmlns:xsd="http://www.w3.org/2001/XMLSchema" xmlns:xs="http://www.w3.org/2001/XMLSchema" xmlns:p="http://schemas.microsoft.com/office/2006/metadata/properties" xmlns:ns3="f9dd6bd1-dff7-48c4-b272-387be775c48c" targetNamespace="http://schemas.microsoft.com/office/2006/metadata/properties" ma:root="true" ma:fieldsID="b322e215473add0e24847a2f55e520b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E53420-BEEB-4E63-A85D-5E229E93F489}">
  <ds:schemaRefs>
    <ds:schemaRef ds:uri="http://schemas.microsoft.com/sharepoint/v3/contenttype/forms"/>
  </ds:schemaRefs>
</ds:datastoreItem>
</file>

<file path=customXml/itemProps2.xml><?xml version="1.0" encoding="utf-8"?>
<ds:datastoreItem xmlns:ds="http://schemas.openxmlformats.org/officeDocument/2006/customXml" ds:itemID="{38A1ADF3-B97D-41FC-925C-187C8E63D8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42CCB4-0B32-4457-B210-B52AD3A63B1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5</Pages>
  <Words>1789</Words>
  <Characters>10199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 James</dc:creator>
  <cp:keywords/>
  <dc:description/>
  <cp:lastModifiedBy>Adams, James</cp:lastModifiedBy>
  <cp:revision>187</cp:revision>
  <dcterms:created xsi:type="dcterms:W3CDTF">2021-11-29T12:40:00Z</dcterms:created>
  <dcterms:modified xsi:type="dcterms:W3CDTF">2021-11-29T14:59:00Z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2021-11-29T12:40:29Z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8ee7125f-604a-4b65-92ce-a8570bd197d3</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