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216311C5" w:rsidR="00583709" w:rsidRPr="000C52B3" w:rsidRDefault="00583709">
      <w:pPr>
        <w:spacing w:after="165" w:line="360" w:lineRule="auto"/>
        <w:rPr>
          <w:rFonts w:asciiTheme="majorHAnsi" w:eastAsia="Tahoma" w:hAnsiTheme="majorHAnsi" w:cstheme="majorHAnsi"/>
          <w:color w:val="000000"/>
          <w:sz w:val="40"/>
          <w:szCs w:val="40"/>
        </w:rPr>
      </w:pPr>
    </w:p>
    <w:p w14:paraId="61A75DA4" w14:textId="0BD0C2EC" w:rsidR="00583709" w:rsidRPr="000C52B3" w:rsidRDefault="00F867C0">
      <w:pPr>
        <w:spacing w:after="165" w:line="360" w:lineRule="auto"/>
        <w:jc w:val="center"/>
        <w:rPr>
          <w:rFonts w:asciiTheme="majorHAnsi" w:eastAsia="Tahoma" w:hAnsiTheme="majorHAnsi" w:cstheme="majorHAnsi"/>
          <w:b/>
          <w:bCs/>
          <w:color w:val="000000"/>
          <w:sz w:val="40"/>
          <w:szCs w:val="40"/>
        </w:rPr>
      </w:pPr>
      <w:r w:rsidRPr="000C52B3">
        <w:rPr>
          <w:rFonts w:asciiTheme="majorHAnsi" w:eastAsia="Tahoma" w:hAnsiTheme="majorHAnsi" w:cstheme="majorHAnsi"/>
          <w:b/>
          <w:bCs/>
          <w:color w:val="000000"/>
          <w:sz w:val="40"/>
          <w:szCs w:val="40"/>
        </w:rPr>
        <w:t>Applied Leadership and Management in</w:t>
      </w:r>
      <w:r w:rsidR="008312FD" w:rsidRPr="000C52B3">
        <w:rPr>
          <w:rFonts w:asciiTheme="majorHAnsi" w:eastAsia="Tahoma" w:hAnsiTheme="majorHAnsi" w:cstheme="majorHAnsi"/>
          <w:b/>
          <w:bCs/>
          <w:color w:val="000000"/>
          <w:sz w:val="40"/>
          <w:szCs w:val="40"/>
        </w:rPr>
        <w:t xml:space="preserve"> the Workplace</w:t>
      </w:r>
      <w:r w:rsidR="008312FD" w:rsidRPr="000C52B3">
        <w:rPr>
          <w:rFonts w:asciiTheme="majorHAnsi" w:eastAsia="Tahoma" w:hAnsiTheme="majorHAnsi" w:cstheme="majorHAnsi"/>
          <w:b/>
          <w:bCs/>
          <w:color w:val="000000"/>
          <w:sz w:val="40"/>
          <w:szCs w:val="40"/>
        </w:rPr>
        <w:br/>
        <w:t>Module Ass</w:t>
      </w:r>
      <w:r w:rsidR="00717D53" w:rsidRPr="000C52B3">
        <w:rPr>
          <w:rFonts w:asciiTheme="majorHAnsi" w:eastAsia="Tahoma" w:hAnsiTheme="majorHAnsi" w:cstheme="majorHAnsi"/>
          <w:b/>
          <w:bCs/>
          <w:color w:val="000000"/>
          <w:sz w:val="40"/>
          <w:szCs w:val="40"/>
        </w:rPr>
        <w:t>ess</w:t>
      </w:r>
      <w:r w:rsidR="008312FD" w:rsidRPr="000C52B3">
        <w:rPr>
          <w:rFonts w:asciiTheme="majorHAnsi" w:eastAsia="Tahoma" w:hAnsiTheme="majorHAnsi" w:cstheme="majorHAnsi"/>
          <w:b/>
          <w:bCs/>
          <w:color w:val="000000"/>
          <w:sz w:val="40"/>
          <w:szCs w:val="40"/>
        </w:rPr>
        <w:t xml:space="preserve">ment Submission </w:t>
      </w:r>
      <w:r w:rsidR="008312FD" w:rsidRPr="000C52B3">
        <w:rPr>
          <w:rFonts w:asciiTheme="majorHAnsi" w:eastAsia="Tahoma" w:hAnsiTheme="majorHAnsi" w:cstheme="majorHAnsi"/>
          <w:b/>
          <w:bCs/>
          <w:color w:val="000000"/>
          <w:sz w:val="40"/>
          <w:szCs w:val="40"/>
        </w:rPr>
        <w:br/>
      </w:r>
    </w:p>
    <w:tbl>
      <w:tblPr>
        <w:tblStyle w:val="a"/>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622"/>
      </w:tblGrid>
      <w:tr w:rsidR="00583709" w:rsidRPr="000C52B3" w14:paraId="4DD460BA" w14:textId="77777777" w:rsidTr="00914A6C">
        <w:tc>
          <w:tcPr>
            <w:tcW w:w="3438" w:type="dxa"/>
            <w:shd w:val="clear" w:color="auto" w:fill="D9D9D9"/>
          </w:tcPr>
          <w:p w14:paraId="6CC035E4" w14:textId="77777777" w:rsidR="00583709" w:rsidRPr="000C52B3" w:rsidRDefault="008312FD">
            <w:pPr>
              <w:spacing w:before="120" w:after="120" w:line="360" w:lineRule="auto"/>
              <w:rPr>
                <w:rFonts w:asciiTheme="majorHAnsi" w:eastAsia="Tahoma" w:hAnsiTheme="majorHAnsi" w:cstheme="majorHAnsi"/>
                <w:sz w:val="32"/>
                <w:szCs w:val="32"/>
              </w:rPr>
            </w:pPr>
            <w:r w:rsidRPr="000C52B3">
              <w:rPr>
                <w:rFonts w:asciiTheme="majorHAnsi" w:eastAsia="Tahoma" w:hAnsiTheme="majorHAnsi" w:cstheme="majorHAnsi"/>
                <w:sz w:val="32"/>
                <w:szCs w:val="32"/>
              </w:rPr>
              <w:t>Student Name:</w:t>
            </w:r>
          </w:p>
        </w:tc>
        <w:tc>
          <w:tcPr>
            <w:tcW w:w="6622" w:type="dxa"/>
          </w:tcPr>
          <w:p w14:paraId="24E05973" w14:textId="649A165F" w:rsidR="00583709" w:rsidRPr="000C52B3" w:rsidRDefault="007670EB">
            <w:pPr>
              <w:spacing w:before="120" w:after="120" w:line="360" w:lineRule="auto"/>
              <w:rPr>
                <w:rFonts w:asciiTheme="majorHAnsi" w:eastAsia="Tahoma" w:hAnsiTheme="majorHAnsi" w:cstheme="majorHAnsi"/>
                <w:sz w:val="32"/>
                <w:szCs w:val="32"/>
              </w:rPr>
            </w:pPr>
            <w:r>
              <w:rPr>
                <w:rFonts w:asciiTheme="majorHAnsi" w:eastAsia="Tahoma" w:hAnsiTheme="majorHAnsi" w:cstheme="majorHAnsi"/>
                <w:sz w:val="32"/>
                <w:szCs w:val="32"/>
              </w:rPr>
              <w:t>Kirsty Spears</w:t>
            </w:r>
          </w:p>
        </w:tc>
      </w:tr>
      <w:tr w:rsidR="00583709" w:rsidRPr="000C52B3" w14:paraId="637F65EB" w14:textId="77777777" w:rsidTr="00914A6C">
        <w:tc>
          <w:tcPr>
            <w:tcW w:w="3438" w:type="dxa"/>
            <w:shd w:val="clear" w:color="auto" w:fill="D9D9D9"/>
          </w:tcPr>
          <w:p w14:paraId="678F9224" w14:textId="77777777" w:rsidR="00583709" w:rsidRPr="000C52B3" w:rsidRDefault="008312FD">
            <w:pPr>
              <w:spacing w:before="120" w:after="120" w:line="360" w:lineRule="auto"/>
              <w:rPr>
                <w:rFonts w:asciiTheme="majorHAnsi" w:eastAsia="Tahoma" w:hAnsiTheme="majorHAnsi" w:cstheme="majorHAnsi"/>
                <w:sz w:val="32"/>
                <w:szCs w:val="32"/>
              </w:rPr>
            </w:pPr>
            <w:r w:rsidRPr="000C52B3">
              <w:rPr>
                <w:rFonts w:asciiTheme="majorHAnsi" w:eastAsia="Tahoma" w:hAnsiTheme="majorHAnsi" w:cstheme="majorHAnsi"/>
                <w:sz w:val="32"/>
                <w:szCs w:val="32"/>
              </w:rPr>
              <w:t>Student Number:</w:t>
            </w:r>
          </w:p>
        </w:tc>
        <w:tc>
          <w:tcPr>
            <w:tcW w:w="6622" w:type="dxa"/>
          </w:tcPr>
          <w:p w14:paraId="09E64F5D" w14:textId="18982FBF" w:rsidR="00583709" w:rsidRPr="000C52B3" w:rsidRDefault="007670EB">
            <w:pPr>
              <w:spacing w:before="120" w:after="120" w:line="360" w:lineRule="auto"/>
              <w:rPr>
                <w:rFonts w:asciiTheme="majorHAnsi" w:eastAsia="Tahoma" w:hAnsiTheme="majorHAnsi" w:cstheme="majorHAnsi"/>
                <w:sz w:val="32"/>
                <w:szCs w:val="32"/>
              </w:rPr>
            </w:pPr>
            <w:r>
              <w:rPr>
                <w:rFonts w:asciiTheme="majorHAnsi" w:eastAsia="Tahoma" w:hAnsiTheme="majorHAnsi" w:cstheme="majorHAnsi"/>
                <w:sz w:val="32"/>
                <w:szCs w:val="32"/>
              </w:rPr>
              <w:t>2412294</w:t>
            </w:r>
          </w:p>
        </w:tc>
      </w:tr>
      <w:tr w:rsidR="00583709" w:rsidRPr="000C52B3" w14:paraId="3194BD4A" w14:textId="77777777" w:rsidTr="00914A6C">
        <w:tc>
          <w:tcPr>
            <w:tcW w:w="3438" w:type="dxa"/>
            <w:shd w:val="clear" w:color="auto" w:fill="D9D9D9"/>
          </w:tcPr>
          <w:p w14:paraId="2975DEFC" w14:textId="77777777" w:rsidR="00583709" w:rsidRPr="000C52B3" w:rsidRDefault="008312FD">
            <w:pPr>
              <w:spacing w:before="120" w:after="120" w:line="360" w:lineRule="auto"/>
              <w:rPr>
                <w:rFonts w:asciiTheme="majorHAnsi" w:eastAsia="Tahoma" w:hAnsiTheme="majorHAnsi" w:cstheme="majorHAnsi"/>
                <w:sz w:val="32"/>
                <w:szCs w:val="32"/>
              </w:rPr>
            </w:pPr>
            <w:r w:rsidRPr="000C52B3">
              <w:rPr>
                <w:rFonts w:asciiTheme="majorHAnsi" w:eastAsia="Tahoma" w:hAnsiTheme="majorHAnsi" w:cstheme="majorHAnsi"/>
                <w:sz w:val="32"/>
                <w:szCs w:val="32"/>
              </w:rPr>
              <w:t>Module No:</w:t>
            </w:r>
          </w:p>
        </w:tc>
        <w:tc>
          <w:tcPr>
            <w:tcW w:w="6622" w:type="dxa"/>
          </w:tcPr>
          <w:p w14:paraId="29F831A1" w14:textId="189AB238" w:rsidR="00583709" w:rsidRPr="000C52B3" w:rsidRDefault="008312FD">
            <w:pPr>
              <w:spacing w:before="120" w:after="120" w:line="360" w:lineRule="auto"/>
              <w:rPr>
                <w:rFonts w:asciiTheme="majorHAnsi" w:eastAsia="Tahoma" w:hAnsiTheme="majorHAnsi" w:cstheme="majorHAnsi"/>
                <w:b/>
                <w:bCs/>
                <w:sz w:val="32"/>
                <w:szCs w:val="32"/>
              </w:rPr>
            </w:pPr>
            <w:r w:rsidRPr="000C52B3">
              <w:rPr>
                <w:rFonts w:asciiTheme="majorHAnsi" w:eastAsia="Tahoma" w:hAnsiTheme="majorHAnsi" w:cstheme="majorHAnsi"/>
                <w:b/>
                <w:bCs/>
                <w:sz w:val="32"/>
                <w:szCs w:val="32"/>
              </w:rPr>
              <w:t>BMSK40</w:t>
            </w:r>
            <w:r w:rsidR="00183B04" w:rsidRPr="000C52B3">
              <w:rPr>
                <w:rFonts w:asciiTheme="majorHAnsi" w:eastAsia="Tahoma" w:hAnsiTheme="majorHAnsi" w:cstheme="majorHAnsi"/>
                <w:b/>
                <w:bCs/>
                <w:sz w:val="32"/>
                <w:szCs w:val="32"/>
              </w:rPr>
              <w:t>11</w:t>
            </w:r>
          </w:p>
        </w:tc>
      </w:tr>
      <w:tr w:rsidR="00583709" w:rsidRPr="000C52B3" w14:paraId="0A18C513" w14:textId="77777777" w:rsidTr="00914A6C">
        <w:trPr>
          <w:trHeight w:val="413"/>
        </w:trPr>
        <w:tc>
          <w:tcPr>
            <w:tcW w:w="3438" w:type="dxa"/>
            <w:shd w:val="clear" w:color="auto" w:fill="D9D9D9"/>
          </w:tcPr>
          <w:p w14:paraId="322E8485" w14:textId="77777777" w:rsidR="00583709" w:rsidRPr="000C52B3" w:rsidRDefault="008312FD">
            <w:pPr>
              <w:spacing w:before="120" w:after="120" w:line="360" w:lineRule="auto"/>
              <w:rPr>
                <w:rFonts w:asciiTheme="majorHAnsi" w:eastAsia="Tahoma" w:hAnsiTheme="majorHAnsi" w:cstheme="majorHAnsi"/>
                <w:sz w:val="32"/>
                <w:szCs w:val="32"/>
              </w:rPr>
            </w:pPr>
            <w:r w:rsidRPr="000C52B3">
              <w:rPr>
                <w:rFonts w:asciiTheme="majorHAnsi" w:eastAsia="Tahoma" w:hAnsiTheme="majorHAnsi" w:cstheme="majorHAnsi"/>
                <w:sz w:val="32"/>
                <w:szCs w:val="32"/>
              </w:rPr>
              <w:t>Module Title:</w:t>
            </w:r>
          </w:p>
        </w:tc>
        <w:tc>
          <w:tcPr>
            <w:tcW w:w="6622" w:type="dxa"/>
          </w:tcPr>
          <w:p w14:paraId="3D9EA47B" w14:textId="0BD740D3" w:rsidR="00583709" w:rsidRPr="000C52B3" w:rsidRDefault="008312FD">
            <w:pPr>
              <w:spacing w:before="120" w:after="120" w:line="360" w:lineRule="auto"/>
              <w:rPr>
                <w:rFonts w:asciiTheme="majorHAnsi" w:eastAsia="Tahoma" w:hAnsiTheme="majorHAnsi" w:cstheme="majorHAnsi"/>
                <w:b/>
                <w:bCs/>
                <w:sz w:val="32"/>
                <w:szCs w:val="32"/>
              </w:rPr>
            </w:pPr>
            <w:r w:rsidRPr="000C52B3">
              <w:rPr>
                <w:rFonts w:asciiTheme="majorHAnsi" w:eastAsia="Tahoma" w:hAnsiTheme="majorHAnsi" w:cstheme="majorHAnsi"/>
                <w:b/>
                <w:bCs/>
                <w:sz w:val="32"/>
                <w:szCs w:val="32"/>
              </w:rPr>
              <w:t>C</w:t>
            </w:r>
            <w:r w:rsidR="00183B04" w:rsidRPr="000C52B3">
              <w:rPr>
                <w:rFonts w:asciiTheme="majorHAnsi" w:eastAsia="Tahoma" w:hAnsiTheme="majorHAnsi" w:cstheme="majorHAnsi"/>
                <w:b/>
                <w:bCs/>
                <w:sz w:val="32"/>
                <w:szCs w:val="32"/>
              </w:rPr>
              <w:t>ontin</w:t>
            </w:r>
            <w:r w:rsidR="004E2424" w:rsidRPr="000C52B3">
              <w:rPr>
                <w:rFonts w:asciiTheme="majorHAnsi" w:eastAsia="Tahoma" w:hAnsiTheme="majorHAnsi" w:cstheme="majorHAnsi"/>
                <w:b/>
                <w:bCs/>
                <w:sz w:val="32"/>
                <w:szCs w:val="32"/>
              </w:rPr>
              <w:t>u</w:t>
            </w:r>
            <w:r w:rsidR="00183B04" w:rsidRPr="000C52B3">
              <w:rPr>
                <w:rFonts w:asciiTheme="majorHAnsi" w:eastAsia="Tahoma" w:hAnsiTheme="majorHAnsi" w:cstheme="majorHAnsi"/>
                <w:b/>
                <w:bCs/>
                <w:sz w:val="32"/>
                <w:szCs w:val="32"/>
              </w:rPr>
              <w:t>ous</w:t>
            </w:r>
            <w:r w:rsidRPr="000C52B3">
              <w:rPr>
                <w:rFonts w:asciiTheme="majorHAnsi" w:eastAsia="Tahoma" w:hAnsiTheme="majorHAnsi" w:cstheme="majorHAnsi"/>
                <w:b/>
                <w:bCs/>
                <w:sz w:val="32"/>
                <w:szCs w:val="32"/>
              </w:rPr>
              <w:t xml:space="preserve"> </w:t>
            </w:r>
            <w:r w:rsidR="00183B04" w:rsidRPr="000C52B3">
              <w:rPr>
                <w:rFonts w:asciiTheme="majorHAnsi" w:eastAsia="Tahoma" w:hAnsiTheme="majorHAnsi" w:cstheme="majorHAnsi"/>
                <w:b/>
                <w:bCs/>
                <w:sz w:val="32"/>
                <w:szCs w:val="32"/>
              </w:rPr>
              <w:t xml:space="preserve">Professional </w:t>
            </w:r>
            <w:r w:rsidRPr="000C52B3">
              <w:rPr>
                <w:rFonts w:asciiTheme="majorHAnsi" w:eastAsia="Tahoma" w:hAnsiTheme="majorHAnsi" w:cstheme="majorHAnsi"/>
                <w:b/>
                <w:bCs/>
                <w:sz w:val="32"/>
                <w:szCs w:val="32"/>
              </w:rPr>
              <w:t>Development</w:t>
            </w:r>
          </w:p>
        </w:tc>
      </w:tr>
    </w:tbl>
    <w:p w14:paraId="734D1AD4" w14:textId="77777777" w:rsidR="00583709" w:rsidRPr="000C52B3" w:rsidRDefault="00583709">
      <w:pPr>
        <w:spacing w:before="120" w:after="120" w:line="360" w:lineRule="auto"/>
        <w:rPr>
          <w:rFonts w:asciiTheme="majorHAnsi" w:hAnsiTheme="majorHAnsi" w:cstheme="majorHAnsi"/>
          <w:color w:val="FF0000"/>
          <w:sz w:val="24"/>
          <w:szCs w:val="24"/>
        </w:rPr>
      </w:pPr>
    </w:p>
    <w:p w14:paraId="700B284E" w14:textId="77777777" w:rsidR="00583709" w:rsidRPr="000C52B3" w:rsidRDefault="008312FD">
      <w:pPr>
        <w:spacing w:before="120" w:after="120" w:line="360" w:lineRule="auto"/>
        <w:rPr>
          <w:rFonts w:asciiTheme="majorHAnsi" w:eastAsia="Tahoma" w:hAnsiTheme="majorHAnsi" w:cstheme="majorHAnsi"/>
          <w:b/>
          <w:color w:val="000000"/>
          <w:sz w:val="24"/>
          <w:szCs w:val="24"/>
        </w:rPr>
      </w:pPr>
      <w:r w:rsidRPr="000C52B3">
        <w:rPr>
          <w:rFonts w:asciiTheme="majorHAnsi" w:eastAsia="Tahoma" w:hAnsiTheme="majorHAnsi" w:cstheme="majorHAnsi"/>
          <w:b/>
          <w:color w:val="000000"/>
          <w:sz w:val="24"/>
          <w:szCs w:val="24"/>
        </w:rPr>
        <w:t>Statement of Confirmation of Authenticity</w:t>
      </w:r>
    </w:p>
    <w:p w14:paraId="77162AC0" w14:textId="77777777" w:rsidR="00583709" w:rsidRPr="000C52B3" w:rsidRDefault="008312FD">
      <w:pPr>
        <w:spacing w:before="120" w:after="120" w:line="360" w:lineRule="auto"/>
        <w:rPr>
          <w:rFonts w:asciiTheme="majorHAnsi" w:eastAsia="Tahoma" w:hAnsiTheme="majorHAnsi" w:cstheme="majorHAnsi"/>
          <w:color w:val="000000"/>
        </w:rPr>
      </w:pPr>
      <w:r w:rsidRPr="000C52B3">
        <w:rPr>
          <w:rFonts w:asciiTheme="majorHAnsi" w:eastAsia="Tahoma" w:hAnsiTheme="majorHAnsi" w:cstheme="maj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0C52B3" w:rsidRDefault="008312FD">
      <w:pPr>
        <w:spacing w:before="120" w:after="120" w:line="360" w:lineRule="auto"/>
        <w:rPr>
          <w:rFonts w:asciiTheme="majorHAnsi" w:eastAsia="Tahoma" w:hAnsiTheme="majorHAnsi" w:cstheme="majorHAnsi"/>
          <w:color w:val="000000"/>
        </w:rPr>
      </w:pPr>
      <w:r w:rsidRPr="000C52B3">
        <w:rPr>
          <w:rFonts w:asciiTheme="majorHAnsi" w:eastAsia="Tahoma" w:hAnsiTheme="majorHAnsi" w:cstheme="majorHAnsi"/>
          <w:color w:val="000000"/>
        </w:rPr>
        <w:t>Attention is drawn to the plagiarism and unfair practice policies of both the University and of ILM.</w:t>
      </w:r>
    </w:p>
    <w:p w14:paraId="5C61974A" w14:textId="77777777" w:rsidR="00583709" w:rsidRPr="000C52B3" w:rsidRDefault="008312FD">
      <w:pPr>
        <w:rPr>
          <w:rFonts w:asciiTheme="majorHAnsi" w:eastAsia="Tahoma" w:hAnsiTheme="majorHAnsi" w:cstheme="majorHAnsi"/>
          <w:color w:val="000000"/>
          <w:sz w:val="24"/>
          <w:szCs w:val="24"/>
        </w:rPr>
      </w:pPr>
      <w:r w:rsidRPr="000C52B3">
        <w:rPr>
          <w:rFonts w:asciiTheme="majorHAnsi" w:hAnsiTheme="majorHAnsi" w:cstheme="majorHAnsi"/>
        </w:rPr>
        <w:br w:type="page"/>
      </w:r>
    </w:p>
    <w:sdt>
      <w:sdtPr>
        <w:rPr>
          <w:rFonts w:ascii="Calibri" w:eastAsia="Calibri" w:hAnsi="Calibri" w:cstheme="majorHAnsi"/>
          <w:color w:val="auto"/>
          <w:sz w:val="22"/>
          <w:szCs w:val="22"/>
          <w:lang w:val="en-GB" w:eastAsia="zh-CN"/>
        </w:rPr>
        <w:id w:val="-933590185"/>
        <w:docPartObj>
          <w:docPartGallery w:val="Table of Contents"/>
          <w:docPartUnique/>
        </w:docPartObj>
      </w:sdtPr>
      <w:sdtEndPr>
        <w:rPr>
          <w:b/>
          <w:bCs/>
          <w:noProof/>
        </w:rPr>
      </w:sdtEndPr>
      <w:sdtContent>
        <w:p w14:paraId="7DFAB8AD" w14:textId="0BB61AC5" w:rsidR="00563E0D" w:rsidRPr="000C52B3" w:rsidRDefault="00563E0D">
          <w:pPr>
            <w:pStyle w:val="TOCHeading"/>
            <w:rPr>
              <w:rFonts w:cstheme="majorHAnsi"/>
            </w:rPr>
          </w:pPr>
          <w:r w:rsidRPr="000C52B3">
            <w:rPr>
              <w:rFonts w:cstheme="majorHAnsi"/>
            </w:rPr>
            <w:t>Table of Contents</w:t>
          </w:r>
        </w:p>
        <w:p w14:paraId="15A465B9" w14:textId="30CF59F1"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r w:rsidRPr="000C52B3">
            <w:rPr>
              <w:rFonts w:asciiTheme="majorHAnsi" w:hAnsiTheme="majorHAnsi" w:cstheme="majorHAnsi"/>
            </w:rPr>
            <w:fldChar w:fldCharType="begin"/>
          </w:r>
          <w:r w:rsidRPr="000C52B3">
            <w:rPr>
              <w:rFonts w:asciiTheme="majorHAnsi" w:hAnsiTheme="majorHAnsi" w:cstheme="majorHAnsi"/>
            </w:rPr>
            <w:instrText xml:space="preserve"> TOC \o "1-3" \h \z \u </w:instrText>
          </w:r>
          <w:r w:rsidRPr="000C52B3">
            <w:rPr>
              <w:rFonts w:asciiTheme="majorHAnsi" w:hAnsiTheme="majorHAnsi" w:cstheme="majorHAnsi"/>
            </w:rPr>
            <w:fldChar w:fldCharType="separate"/>
          </w:r>
          <w:hyperlink w:anchor="_Toc180750055" w:history="1">
            <w:r w:rsidRPr="000C52B3">
              <w:rPr>
                <w:rStyle w:val="Hyperlink"/>
                <w:rFonts w:asciiTheme="majorHAnsi" w:hAnsiTheme="majorHAnsi" w:cstheme="majorHAnsi"/>
                <w:noProof/>
              </w:rPr>
              <w:t>Introduction</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_Toc180750055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3</w:t>
            </w:r>
            <w:r w:rsidRPr="000C52B3">
              <w:rPr>
                <w:rFonts w:asciiTheme="majorHAnsi" w:hAnsiTheme="majorHAnsi" w:cstheme="majorHAnsi"/>
                <w:noProof/>
                <w:webHidden/>
              </w:rPr>
              <w:fldChar w:fldCharType="end"/>
            </w:r>
          </w:hyperlink>
        </w:p>
        <w:p w14:paraId="5EDF2E2A" w14:textId="27CC6DB5"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56" w:history="1">
            <w:r w:rsidRPr="000C52B3">
              <w:rPr>
                <w:rStyle w:val="Hyperlink"/>
                <w:rFonts w:asciiTheme="majorHAnsi" w:hAnsiTheme="majorHAnsi" w:cstheme="majorHAnsi"/>
                <w:noProof/>
              </w:rPr>
              <w:t>Section 1: Know how to identify development needs</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_Toc180750056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3</w:t>
            </w:r>
            <w:r w:rsidRPr="000C52B3">
              <w:rPr>
                <w:rFonts w:asciiTheme="majorHAnsi" w:hAnsiTheme="majorHAnsi" w:cstheme="majorHAnsi"/>
                <w:noProof/>
                <w:webHidden/>
              </w:rPr>
              <w:fldChar w:fldCharType="end"/>
            </w:r>
          </w:hyperlink>
        </w:p>
        <w:p w14:paraId="32FAF7CC" w14:textId="63F62148" w:rsidR="00563E0D" w:rsidRPr="000C52B3" w:rsidRDefault="00563E0D">
          <w:pPr>
            <w:pStyle w:val="TOC2"/>
            <w:tabs>
              <w:tab w:val="left" w:pos="880"/>
              <w:tab w:val="right" w:leader="dot" w:pos="9350"/>
            </w:tabs>
            <w:rPr>
              <w:rFonts w:asciiTheme="majorHAnsi" w:eastAsiaTheme="minorEastAsia" w:hAnsiTheme="majorHAnsi" w:cstheme="majorHAnsi"/>
              <w:noProof/>
              <w:kern w:val="2"/>
              <w:lang w:eastAsia="en-GB"/>
              <w14:ligatures w14:val="standardContextual"/>
            </w:rPr>
          </w:pPr>
          <w:hyperlink w:anchor="_Toc180750057" w:history="1">
            <w:r w:rsidRPr="000C52B3">
              <w:rPr>
                <w:rStyle w:val="Hyperlink"/>
                <w:rFonts w:asciiTheme="majorHAnsi" w:hAnsiTheme="majorHAnsi" w:cstheme="majorHAnsi"/>
                <w:noProof/>
              </w:rPr>
              <w:t>1.1</w:t>
            </w:r>
            <w:r w:rsidRPr="000C52B3">
              <w:rPr>
                <w:rFonts w:asciiTheme="majorHAnsi" w:eastAsiaTheme="minorEastAsia" w:hAnsiTheme="majorHAnsi" w:cstheme="majorHAnsi"/>
                <w:noProof/>
                <w:kern w:val="2"/>
                <w:lang w:eastAsia="en-GB"/>
                <w14:ligatures w14:val="standardContextual"/>
              </w:rPr>
              <w:t xml:space="preserve"> </w:t>
            </w:r>
            <w:r w:rsidRPr="000C52B3">
              <w:rPr>
                <w:rStyle w:val="Hyperlink"/>
                <w:rFonts w:asciiTheme="majorHAnsi" w:hAnsiTheme="majorHAnsi" w:cstheme="majorHAnsi"/>
                <w:noProof/>
              </w:rPr>
              <w:t>Identify learning styles for self and another</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_Toc180750057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3</w:t>
            </w:r>
            <w:r w:rsidRPr="000C52B3">
              <w:rPr>
                <w:rFonts w:asciiTheme="majorHAnsi" w:hAnsiTheme="majorHAnsi" w:cstheme="majorHAnsi"/>
                <w:noProof/>
                <w:webHidden/>
              </w:rPr>
              <w:fldChar w:fldCharType="end"/>
            </w:r>
          </w:hyperlink>
        </w:p>
        <w:p w14:paraId="61010E38" w14:textId="47EE38EB" w:rsidR="00563E0D" w:rsidRPr="000C52B3" w:rsidRDefault="00563E0D">
          <w:pPr>
            <w:pStyle w:val="TOC2"/>
            <w:tabs>
              <w:tab w:val="right" w:leader="dot" w:pos="9350"/>
            </w:tabs>
            <w:rPr>
              <w:rFonts w:asciiTheme="majorHAnsi" w:eastAsiaTheme="minorEastAsia" w:hAnsiTheme="majorHAnsi" w:cstheme="majorHAnsi"/>
              <w:noProof/>
              <w:kern w:val="2"/>
              <w:lang w:eastAsia="en-GB"/>
              <w14:ligatures w14:val="standardContextual"/>
            </w:rPr>
          </w:pPr>
          <w:hyperlink w:anchor="_Toc180750058" w:history="1">
            <w:r w:rsidRPr="000C52B3">
              <w:rPr>
                <w:rStyle w:val="Hyperlink"/>
                <w:rFonts w:asciiTheme="majorHAnsi" w:hAnsiTheme="majorHAnsi" w:cstheme="majorHAnsi"/>
                <w:noProof/>
              </w:rPr>
              <w:t>1.2 Use a simple technique for identifying development needs for self &amp; another</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_Toc180750058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4</w:t>
            </w:r>
            <w:r w:rsidRPr="000C52B3">
              <w:rPr>
                <w:rFonts w:asciiTheme="majorHAnsi" w:hAnsiTheme="majorHAnsi" w:cstheme="majorHAnsi"/>
                <w:noProof/>
                <w:webHidden/>
              </w:rPr>
              <w:fldChar w:fldCharType="end"/>
            </w:r>
          </w:hyperlink>
        </w:p>
        <w:p w14:paraId="008B74A2" w14:textId="40A3C095" w:rsidR="00563E0D" w:rsidRPr="000C52B3" w:rsidRDefault="00563E0D">
          <w:pPr>
            <w:pStyle w:val="TOC2"/>
            <w:tabs>
              <w:tab w:val="right" w:leader="dot" w:pos="9350"/>
            </w:tabs>
            <w:rPr>
              <w:rFonts w:asciiTheme="majorHAnsi" w:eastAsiaTheme="minorEastAsia" w:hAnsiTheme="majorHAnsi" w:cstheme="majorHAnsi"/>
              <w:noProof/>
              <w:kern w:val="2"/>
              <w:lang w:eastAsia="en-GB"/>
              <w14:ligatures w14:val="standardContextual"/>
            </w:rPr>
          </w:pPr>
          <w:hyperlink w:anchor="_Toc180750059" w:history="1">
            <w:r w:rsidRPr="000C52B3">
              <w:rPr>
                <w:rStyle w:val="Hyperlink"/>
                <w:rFonts w:asciiTheme="majorHAnsi" w:hAnsiTheme="majorHAnsi" w:cstheme="majorHAnsi"/>
                <w:noProof/>
              </w:rPr>
              <w:t>1.3 Identify potential barriers to learning for self and another.</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_Toc180750059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5</w:t>
            </w:r>
            <w:r w:rsidRPr="000C52B3">
              <w:rPr>
                <w:rFonts w:asciiTheme="majorHAnsi" w:hAnsiTheme="majorHAnsi" w:cstheme="majorHAnsi"/>
                <w:noProof/>
                <w:webHidden/>
              </w:rPr>
              <w:fldChar w:fldCharType="end"/>
            </w:r>
          </w:hyperlink>
        </w:p>
        <w:p w14:paraId="010608C1" w14:textId="12AEAF27" w:rsidR="00563E0D" w:rsidRPr="000C52B3" w:rsidRDefault="00563E0D">
          <w:pPr>
            <w:pStyle w:val="TOC2"/>
            <w:tabs>
              <w:tab w:val="right" w:leader="dot" w:pos="9350"/>
            </w:tabs>
            <w:rPr>
              <w:rFonts w:asciiTheme="majorHAnsi" w:eastAsiaTheme="minorEastAsia" w:hAnsiTheme="majorHAnsi" w:cstheme="majorHAnsi"/>
              <w:noProof/>
              <w:kern w:val="2"/>
              <w:lang w:eastAsia="en-GB"/>
              <w14:ligatures w14:val="standardContextual"/>
            </w:rPr>
          </w:pPr>
          <w:hyperlink w:anchor="_Toc180750060" w:history="1">
            <w:r w:rsidRPr="000C52B3">
              <w:rPr>
                <w:rStyle w:val="Hyperlink"/>
                <w:rFonts w:asciiTheme="majorHAnsi" w:hAnsiTheme="majorHAnsi" w:cstheme="majorHAnsi"/>
                <w:noProof/>
              </w:rPr>
              <w:t>1.4 Explain how these barriers to learning can be overcome.</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_Toc180750060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5</w:t>
            </w:r>
            <w:r w:rsidRPr="000C52B3">
              <w:rPr>
                <w:rFonts w:asciiTheme="majorHAnsi" w:hAnsiTheme="majorHAnsi" w:cstheme="majorHAnsi"/>
                <w:noProof/>
                <w:webHidden/>
              </w:rPr>
              <w:fldChar w:fldCharType="end"/>
            </w:r>
          </w:hyperlink>
        </w:p>
        <w:p w14:paraId="5F8A736F" w14:textId="644EB814"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61" w:history="1">
            <w:r w:rsidRPr="000C52B3">
              <w:rPr>
                <w:rStyle w:val="Hyperlink"/>
                <w:rFonts w:asciiTheme="majorHAnsi" w:hAnsiTheme="majorHAnsi" w:cstheme="majorHAnsi"/>
                <w:noProof/>
              </w:rPr>
              <w:t>Section 2: Know how to develop self &amp; others to achieve organisational objectives</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_Toc180750061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6</w:t>
            </w:r>
            <w:r w:rsidRPr="000C52B3">
              <w:rPr>
                <w:rFonts w:asciiTheme="majorHAnsi" w:hAnsiTheme="majorHAnsi" w:cstheme="majorHAnsi"/>
                <w:noProof/>
                <w:webHidden/>
              </w:rPr>
              <w:fldChar w:fldCharType="end"/>
            </w:r>
          </w:hyperlink>
        </w:p>
        <w:p w14:paraId="5D7B4BD0" w14:textId="73C012AE" w:rsidR="00563E0D" w:rsidRPr="000C52B3" w:rsidRDefault="00563E0D">
          <w:pPr>
            <w:pStyle w:val="TOC2"/>
            <w:tabs>
              <w:tab w:val="right" w:leader="dot" w:pos="9350"/>
            </w:tabs>
            <w:rPr>
              <w:rFonts w:asciiTheme="majorHAnsi" w:eastAsiaTheme="minorEastAsia" w:hAnsiTheme="majorHAnsi" w:cstheme="majorHAnsi"/>
              <w:noProof/>
              <w:kern w:val="2"/>
              <w:lang w:eastAsia="en-GB"/>
              <w14:ligatures w14:val="standardContextual"/>
            </w:rPr>
          </w:pPr>
          <w:hyperlink w:anchor="_Toc180750062" w:history="1">
            <w:r w:rsidRPr="000C52B3">
              <w:rPr>
                <w:rStyle w:val="Hyperlink"/>
                <w:rFonts w:asciiTheme="majorHAnsi" w:hAnsiTheme="majorHAnsi" w:cstheme="majorHAnsi"/>
                <w:noProof/>
              </w:rPr>
              <w:t>2.1 Analyse learning/development options to meet needs of self &amp; another.</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_Toc180750062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6</w:t>
            </w:r>
            <w:r w:rsidRPr="000C52B3">
              <w:rPr>
                <w:rFonts w:asciiTheme="majorHAnsi" w:hAnsiTheme="majorHAnsi" w:cstheme="majorHAnsi"/>
                <w:noProof/>
                <w:webHidden/>
              </w:rPr>
              <w:fldChar w:fldCharType="end"/>
            </w:r>
          </w:hyperlink>
        </w:p>
        <w:p w14:paraId="5E185E07" w14:textId="63806E82" w:rsidR="00563E0D" w:rsidRPr="000C52B3" w:rsidRDefault="00563E0D">
          <w:pPr>
            <w:pStyle w:val="TOC2"/>
            <w:tabs>
              <w:tab w:val="right" w:leader="dot" w:pos="9350"/>
            </w:tabs>
            <w:rPr>
              <w:rFonts w:asciiTheme="majorHAnsi" w:eastAsiaTheme="minorEastAsia" w:hAnsiTheme="majorHAnsi" w:cstheme="majorHAnsi"/>
              <w:noProof/>
              <w:kern w:val="2"/>
              <w:lang w:eastAsia="en-GB"/>
              <w14:ligatures w14:val="standardContextual"/>
            </w:rPr>
          </w:pPr>
          <w:hyperlink w:anchor="_Toc180750063" w:history="1">
            <w:r w:rsidRPr="000C52B3">
              <w:rPr>
                <w:rStyle w:val="Hyperlink"/>
                <w:rFonts w:asciiTheme="majorHAnsi" w:hAnsiTheme="majorHAnsi" w:cstheme="majorHAnsi"/>
                <w:noProof/>
              </w:rPr>
              <w:t>2.2 Identify support mechanisms for the development of self &amp; another</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_Toc180750063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6</w:t>
            </w:r>
            <w:r w:rsidRPr="000C52B3">
              <w:rPr>
                <w:rFonts w:asciiTheme="majorHAnsi" w:hAnsiTheme="majorHAnsi" w:cstheme="majorHAnsi"/>
                <w:noProof/>
                <w:webHidden/>
              </w:rPr>
              <w:fldChar w:fldCharType="end"/>
            </w:r>
          </w:hyperlink>
        </w:p>
        <w:p w14:paraId="67DC08DC" w14:textId="4AC83FAD" w:rsidR="00563E0D" w:rsidRPr="000C52B3" w:rsidRDefault="00563E0D">
          <w:pPr>
            <w:pStyle w:val="TOC2"/>
            <w:tabs>
              <w:tab w:val="right" w:leader="dot" w:pos="9350"/>
            </w:tabs>
            <w:rPr>
              <w:rFonts w:asciiTheme="majorHAnsi" w:eastAsiaTheme="minorEastAsia" w:hAnsiTheme="majorHAnsi" w:cstheme="majorHAnsi"/>
              <w:noProof/>
              <w:kern w:val="2"/>
              <w:lang w:eastAsia="en-GB"/>
              <w14:ligatures w14:val="standardContextual"/>
            </w:rPr>
          </w:pPr>
          <w:hyperlink w:anchor="_Toc180750064" w:history="1">
            <w:r w:rsidRPr="000C52B3">
              <w:rPr>
                <w:rStyle w:val="Hyperlink"/>
                <w:rFonts w:asciiTheme="majorHAnsi" w:hAnsiTheme="majorHAnsi" w:cstheme="majorHAnsi"/>
                <w:noProof/>
              </w:rPr>
              <w:t>2.3 Prepare development plans for yourself and another person</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_Toc180750064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6</w:t>
            </w:r>
            <w:r w:rsidRPr="000C52B3">
              <w:rPr>
                <w:rFonts w:asciiTheme="majorHAnsi" w:hAnsiTheme="majorHAnsi" w:cstheme="majorHAnsi"/>
                <w:noProof/>
                <w:webHidden/>
              </w:rPr>
              <w:fldChar w:fldCharType="end"/>
            </w:r>
          </w:hyperlink>
        </w:p>
        <w:p w14:paraId="7F4CC359" w14:textId="49632AD7" w:rsidR="00563E0D" w:rsidRPr="000C52B3" w:rsidRDefault="00563E0D">
          <w:pPr>
            <w:pStyle w:val="TOC2"/>
            <w:tabs>
              <w:tab w:val="right" w:leader="dot" w:pos="9350"/>
            </w:tabs>
            <w:rPr>
              <w:rFonts w:asciiTheme="majorHAnsi" w:eastAsiaTheme="minorEastAsia" w:hAnsiTheme="majorHAnsi" w:cstheme="majorHAnsi"/>
              <w:noProof/>
              <w:kern w:val="2"/>
              <w:lang w:eastAsia="en-GB"/>
              <w14:ligatures w14:val="standardContextual"/>
            </w:rPr>
          </w:pPr>
          <w:hyperlink w:anchor="_Toc180750065" w:history="1">
            <w:r w:rsidRPr="000C52B3">
              <w:rPr>
                <w:rStyle w:val="Hyperlink"/>
                <w:rFonts w:asciiTheme="majorHAnsi" w:hAnsiTheme="majorHAnsi" w:cstheme="majorHAnsi"/>
                <w:noProof/>
              </w:rPr>
              <w:t>2.4 Method used to monitor the development of self &amp; another.</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_Toc180750065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8</w:t>
            </w:r>
            <w:r w:rsidRPr="000C52B3">
              <w:rPr>
                <w:rFonts w:asciiTheme="majorHAnsi" w:hAnsiTheme="majorHAnsi" w:cstheme="majorHAnsi"/>
                <w:noProof/>
                <w:webHidden/>
              </w:rPr>
              <w:fldChar w:fldCharType="end"/>
            </w:r>
          </w:hyperlink>
        </w:p>
        <w:p w14:paraId="3EEF2EF5" w14:textId="57306E5C"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66" w:history="1">
            <w:r w:rsidRPr="000C52B3">
              <w:rPr>
                <w:rStyle w:val="Hyperlink"/>
                <w:rFonts w:asciiTheme="majorHAnsi" w:hAnsiTheme="majorHAnsi" w:cstheme="majorHAnsi"/>
                <w:noProof/>
              </w:rPr>
              <w:t>Section 3: Reflection</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_Toc180750066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8</w:t>
            </w:r>
            <w:r w:rsidRPr="000C52B3">
              <w:rPr>
                <w:rFonts w:asciiTheme="majorHAnsi" w:hAnsiTheme="majorHAnsi" w:cstheme="majorHAnsi"/>
                <w:noProof/>
                <w:webHidden/>
              </w:rPr>
              <w:fldChar w:fldCharType="end"/>
            </w:r>
          </w:hyperlink>
        </w:p>
        <w:p w14:paraId="78E95022" w14:textId="312F65A2"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67" w:history="1">
            <w:r w:rsidRPr="000C52B3">
              <w:rPr>
                <w:rStyle w:val="Hyperlink"/>
                <w:rFonts w:asciiTheme="majorHAnsi" w:hAnsiTheme="majorHAnsi" w:cstheme="majorHAnsi"/>
                <w:noProof/>
              </w:rPr>
              <w:t>Section 4: CV</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_Toc180750067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9</w:t>
            </w:r>
            <w:r w:rsidRPr="000C52B3">
              <w:rPr>
                <w:rFonts w:asciiTheme="majorHAnsi" w:hAnsiTheme="majorHAnsi" w:cstheme="majorHAnsi"/>
                <w:noProof/>
                <w:webHidden/>
              </w:rPr>
              <w:fldChar w:fldCharType="end"/>
            </w:r>
          </w:hyperlink>
        </w:p>
        <w:p w14:paraId="29B40E1B" w14:textId="6E84E37E"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68" w:history="1">
            <w:r w:rsidRPr="000C52B3">
              <w:rPr>
                <w:rStyle w:val="Hyperlink"/>
                <w:rFonts w:asciiTheme="majorHAnsi" w:hAnsiTheme="majorHAnsi" w:cstheme="majorHAnsi"/>
                <w:noProof/>
              </w:rPr>
              <w:t>Conclusion</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_Toc180750068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9</w:t>
            </w:r>
            <w:r w:rsidRPr="000C52B3">
              <w:rPr>
                <w:rFonts w:asciiTheme="majorHAnsi" w:hAnsiTheme="majorHAnsi" w:cstheme="majorHAnsi"/>
                <w:noProof/>
                <w:webHidden/>
              </w:rPr>
              <w:fldChar w:fldCharType="end"/>
            </w:r>
          </w:hyperlink>
        </w:p>
        <w:p w14:paraId="7B8DEF0E" w14:textId="6C4EC334"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69" w:history="1">
            <w:r w:rsidRPr="000C52B3">
              <w:rPr>
                <w:rStyle w:val="Hyperlink"/>
                <w:rFonts w:asciiTheme="majorHAnsi" w:hAnsiTheme="majorHAnsi" w:cstheme="majorHAnsi"/>
                <w:noProof/>
              </w:rPr>
              <w:t>References</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_Toc180750069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10</w:t>
            </w:r>
            <w:r w:rsidRPr="000C52B3">
              <w:rPr>
                <w:rFonts w:asciiTheme="majorHAnsi" w:hAnsiTheme="majorHAnsi" w:cstheme="majorHAnsi"/>
                <w:noProof/>
                <w:webHidden/>
              </w:rPr>
              <w:fldChar w:fldCharType="end"/>
            </w:r>
          </w:hyperlink>
        </w:p>
        <w:p w14:paraId="0F18F6B5" w14:textId="34EA4054"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70" w:history="1">
            <w:r w:rsidRPr="000C52B3">
              <w:rPr>
                <w:rStyle w:val="Hyperlink"/>
                <w:rFonts w:asciiTheme="majorHAnsi" w:hAnsiTheme="majorHAnsi" w:cstheme="majorHAnsi"/>
                <w:noProof/>
              </w:rPr>
              <w:t>Appendix A: Curriculum Vitae (C.V.)</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_Toc180750070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11</w:t>
            </w:r>
            <w:r w:rsidRPr="000C52B3">
              <w:rPr>
                <w:rFonts w:asciiTheme="majorHAnsi" w:hAnsiTheme="majorHAnsi" w:cstheme="majorHAnsi"/>
                <w:noProof/>
                <w:webHidden/>
              </w:rPr>
              <w:fldChar w:fldCharType="end"/>
            </w:r>
          </w:hyperlink>
        </w:p>
        <w:p w14:paraId="4BBD32BA" w14:textId="759A9672"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71" w:history="1">
            <w:r w:rsidRPr="000C52B3">
              <w:rPr>
                <w:rStyle w:val="Hyperlink"/>
                <w:rFonts w:asciiTheme="majorHAnsi" w:hAnsiTheme="majorHAnsi" w:cstheme="majorHAnsi"/>
                <w:noProof/>
              </w:rPr>
              <w:t>Appendix B: Continuous Professional Development Record</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_Toc180750071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12</w:t>
            </w:r>
            <w:r w:rsidRPr="000C52B3">
              <w:rPr>
                <w:rFonts w:asciiTheme="majorHAnsi" w:hAnsiTheme="majorHAnsi" w:cstheme="majorHAnsi"/>
                <w:noProof/>
                <w:webHidden/>
              </w:rPr>
              <w:fldChar w:fldCharType="end"/>
            </w:r>
          </w:hyperlink>
        </w:p>
        <w:p w14:paraId="344FF385" w14:textId="4B9BD999" w:rsidR="00563E0D" w:rsidRPr="000C52B3" w:rsidRDefault="00563E0D">
          <w:pPr>
            <w:pStyle w:val="TOC1"/>
            <w:tabs>
              <w:tab w:val="right" w:leader="dot" w:pos="9350"/>
            </w:tabs>
            <w:rPr>
              <w:rFonts w:asciiTheme="majorHAnsi" w:eastAsiaTheme="minorEastAsia" w:hAnsiTheme="majorHAnsi" w:cstheme="majorHAnsi"/>
              <w:noProof/>
              <w:kern w:val="2"/>
              <w:lang w:eastAsia="en-GB"/>
              <w14:ligatures w14:val="standardContextual"/>
            </w:rPr>
          </w:pPr>
          <w:hyperlink w:anchor="_Toc180750072" w:history="1">
            <w:r w:rsidRPr="000C52B3">
              <w:rPr>
                <w:rStyle w:val="Hyperlink"/>
                <w:rFonts w:asciiTheme="majorHAnsi" w:hAnsiTheme="majorHAnsi" w:cstheme="majorHAnsi"/>
                <w:noProof/>
              </w:rPr>
              <w:t>Appendix C: Reflective Model</w:t>
            </w:r>
            <w:r w:rsidRPr="000C52B3">
              <w:rPr>
                <w:rFonts w:asciiTheme="majorHAnsi" w:hAnsiTheme="majorHAnsi" w:cstheme="majorHAnsi"/>
                <w:noProof/>
                <w:webHidden/>
              </w:rPr>
              <w:tab/>
            </w:r>
            <w:r w:rsidRPr="000C52B3">
              <w:rPr>
                <w:rFonts w:asciiTheme="majorHAnsi" w:hAnsiTheme="majorHAnsi" w:cstheme="majorHAnsi"/>
                <w:noProof/>
                <w:webHidden/>
              </w:rPr>
              <w:fldChar w:fldCharType="begin"/>
            </w:r>
            <w:r w:rsidRPr="000C52B3">
              <w:rPr>
                <w:rFonts w:asciiTheme="majorHAnsi" w:hAnsiTheme="majorHAnsi" w:cstheme="majorHAnsi"/>
                <w:noProof/>
                <w:webHidden/>
              </w:rPr>
              <w:instrText xml:space="preserve"> PAGEREF _Toc180750072 \h </w:instrText>
            </w:r>
            <w:r w:rsidRPr="000C52B3">
              <w:rPr>
                <w:rFonts w:asciiTheme="majorHAnsi" w:hAnsiTheme="majorHAnsi" w:cstheme="majorHAnsi"/>
                <w:noProof/>
                <w:webHidden/>
              </w:rPr>
            </w:r>
            <w:r w:rsidRPr="000C52B3">
              <w:rPr>
                <w:rFonts w:asciiTheme="majorHAnsi" w:hAnsiTheme="majorHAnsi" w:cstheme="majorHAnsi"/>
                <w:noProof/>
                <w:webHidden/>
              </w:rPr>
              <w:fldChar w:fldCharType="separate"/>
            </w:r>
            <w:r w:rsidR="00914A6C" w:rsidRPr="000C52B3">
              <w:rPr>
                <w:rFonts w:asciiTheme="majorHAnsi" w:hAnsiTheme="majorHAnsi" w:cstheme="majorHAnsi"/>
                <w:noProof/>
                <w:webHidden/>
              </w:rPr>
              <w:t>13</w:t>
            </w:r>
            <w:r w:rsidRPr="000C52B3">
              <w:rPr>
                <w:rFonts w:asciiTheme="majorHAnsi" w:hAnsiTheme="majorHAnsi" w:cstheme="majorHAnsi"/>
                <w:noProof/>
                <w:webHidden/>
              </w:rPr>
              <w:fldChar w:fldCharType="end"/>
            </w:r>
          </w:hyperlink>
        </w:p>
        <w:p w14:paraId="168BB638" w14:textId="305D709E" w:rsidR="00563E0D" w:rsidRPr="000C52B3" w:rsidRDefault="00563E0D">
          <w:pPr>
            <w:rPr>
              <w:rFonts w:asciiTheme="majorHAnsi" w:hAnsiTheme="majorHAnsi" w:cstheme="majorHAnsi"/>
            </w:rPr>
          </w:pPr>
          <w:r w:rsidRPr="000C52B3">
            <w:rPr>
              <w:rFonts w:asciiTheme="majorHAnsi" w:hAnsiTheme="majorHAnsi" w:cstheme="majorHAnsi"/>
              <w:b/>
              <w:bCs/>
              <w:noProof/>
            </w:rPr>
            <w:fldChar w:fldCharType="end"/>
          </w:r>
        </w:p>
      </w:sdtContent>
    </w:sdt>
    <w:p w14:paraId="27B01F6B" w14:textId="77777777" w:rsidR="00583709" w:rsidRPr="000C52B3" w:rsidRDefault="00583709">
      <w:pPr>
        <w:keepNext/>
        <w:keepLines/>
        <w:pBdr>
          <w:top w:val="nil"/>
          <w:left w:val="nil"/>
          <w:bottom w:val="nil"/>
          <w:right w:val="nil"/>
          <w:between w:val="nil"/>
        </w:pBdr>
        <w:spacing w:before="240" w:after="0"/>
        <w:rPr>
          <w:rFonts w:asciiTheme="majorHAnsi" w:eastAsia="Arial" w:hAnsiTheme="majorHAnsi" w:cstheme="majorHAnsi"/>
          <w:color w:val="2E75B5"/>
        </w:rPr>
      </w:pPr>
    </w:p>
    <w:p w14:paraId="2AB20172" w14:textId="77777777" w:rsidR="00583709" w:rsidRPr="000C52B3" w:rsidRDefault="00583709">
      <w:pPr>
        <w:spacing w:before="120" w:after="120" w:line="360" w:lineRule="auto"/>
        <w:rPr>
          <w:rFonts w:asciiTheme="majorHAnsi" w:eastAsia="Tahoma" w:hAnsiTheme="majorHAnsi" w:cstheme="majorHAnsi"/>
          <w:color w:val="000000"/>
          <w:sz w:val="24"/>
          <w:szCs w:val="24"/>
        </w:rPr>
      </w:pPr>
    </w:p>
    <w:p w14:paraId="09EE4763" w14:textId="77777777" w:rsidR="00583709" w:rsidRPr="000C52B3" w:rsidRDefault="008312FD">
      <w:pPr>
        <w:rPr>
          <w:rFonts w:asciiTheme="majorHAnsi" w:hAnsiTheme="majorHAnsi" w:cstheme="majorHAnsi"/>
        </w:rPr>
      </w:pPr>
      <w:r w:rsidRPr="000C52B3">
        <w:rPr>
          <w:rFonts w:asciiTheme="majorHAnsi" w:hAnsiTheme="majorHAnsi" w:cstheme="majorHAnsi"/>
        </w:rPr>
        <w:br w:type="page"/>
      </w:r>
    </w:p>
    <w:p w14:paraId="16431CD8" w14:textId="40A89B1B" w:rsidR="00331F4D" w:rsidRPr="000C52B3" w:rsidRDefault="00331F4D" w:rsidP="00FE0ECC">
      <w:pPr>
        <w:pStyle w:val="Heading1"/>
        <w:rPr>
          <w:rFonts w:asciiTheme="majorHAnsi" w:hAnsiTheme="majorHAnsi" w:cstheme="majorHAnsi"/>
        </w:rPr>
      </w:pPr>
      <w:bookmarkStart w:id="0" w:name="_Toc180750055"/>
      <w:r w:rsidRPr="000C52B3">
        <w:rPr>
          <w:rFonts w:asciiTheme="majorHAnsi" w:hAnsiTheme="majorHAnsi" w:cstheme="majorHAnsi"/>
        </w:rPr>
        <w:lastRenderedPageBreak/>
        <w:t>Introduction</w:t>
      </w:r>
      <w:bookmarkEnd w:id="0"/>
    </w:p>
    <w:p w14:paraId="4A75B147" w14:textId="77777777" w:rsidR="005D1476" w:rsidRPr="000C52B3" w:rsidRDefault="005D1476" w:rsidP="005D1476">
      <w:pPr>
        <w:rPr>
          <w:rFonts w:asciiTheme="majorHAnsi" w:hAnsiTheme="majorHAnsi" w:cstheme="majorHAnsi"/>
        </w:rPr>
      </w:pPr>
      <w:bookmarkStart w:id="1" w:name="_1ci93xb" w:colFirst="0" w:colLast="0"/>
      <w:bookmarkStart w:id="2" w:name="_Toc180750056"/>
      <w:bookmarkEnd w:id="1"/>
    </w:p>
    <w:p w14:paraId="201ED62C" w14:textId="77777777" w:rsidR="005D1476" w:rsidRPr="000C52B3" w:rsidRDefault="005D1476" w:rsidP="005D1476">
      <w:pPr>
        <w:rPr>
          <w:rFonts w:asciiTheme="majorHAnsi" w:hAnsiTheme="majorHAnsi" w:cstheme="majorHAnsi"/>
        </w:rPr>
      </w:pPr>
      <w:r w:rsidRPr="000C52B3">
        <w:rPr>
          <w:rFonts w:asciiTheme="majorHAnsi" w:hAnsiTheme="majorHAnsi" w:cstheme="majorHAnsi"/>
        </w:rPr>
        <w:t>The following report will centre a reflection of the identified professional need both for myself and a team member. Based on the learning style analysis, scheme of the potential hindrances and the proposed programs of development, the improvements of the leadership and management, compliant with the organizational goals, are expected. Applying formats like SWOT, learning style questionnaires, and SMART goals and development this report models reflective CPD.</w:t>
      </w:r>
    </w:p>
    <w:p w14:paraId="5EBC248B" w14:textId="7C519097" w:rsidR="00BF2533" w:rsidRPr="000C52B3" w:rsidRDefault="008312FD" w:rsidP="007E491D">
      <w:pPr>
        <w:pStyle w:val="Heading1"/>
        <w:rPr>
          <w:rFonts w:asciiTheme="majorHAnsi" w:hAnsiTheme="majorHAnsi" w:cstheme="majorHAnsi"/>
        </w:rPr>
      </w:pPr>
      <w:r w:rsidRPr="000C52B3">
        <w:rPr>
          <w:rFonts w:asciiTheme="majorHAnsi" w:hAnsiTheme="majorHAnsi" w:cstheme="majorHAnsi"/>
        </w:rPr>
        <w:t>Section 1: Know how to identify development needs</w:t>
      </w:r>
      <w:bookmarkEnd w:id="2"/>
    </w:p>
    <w:p w14:paraId="117FFC11" w14:textId="77777777" w:rsidR="00914A6C" w:rsidRPr="000C52B3" w:rsidRDefault="00914A6C" w:rsidP="00914A6C">
      <w:pPr>
        <w:rPr>
          <w:rFonts w:asciiTheme="majorHAnsi" w:hAnsiTheme="majorHAnsi" w:cstheme="majorHAnsi"/>
        </w:rPr>
      </w:pPr>
    </w:p>
    <w:p w14:paraId="734BE389" w14:textId="77777777" w:rsidR="00E11E0F" w:rsidRPr="000C52B3" w:rsidRDefault="00E11E0F">
      <w:pPr>
        <w:spacing w:line="360" w:lineRule="auto"/>
        <w:rPr>
          <w:rFonts w:asciiTheme="majorHAnsi" w:eastAsia="Arial" w:hAnsiTheme="majorHAnsi" w:cstheme="majorHAnsi"/>
          <w:b/>
          <w:bCs/>
          <w:color w:val="FF0000"/>
          <w:sz w:val="24"/>
          <w:szCs w:val="24"/>
        </w:rPr>
      </w:pPr>
    </w:p>
    <w:p w14:paraId="7B6A9726" w14:textId="24E3B7C5" w:rsidR="00583709" w:rsidRPr="000C52B3" w:rsidRDefault="008312FD" w:rsidP="00FE0ECC">
      <w:pPr>
        <w:pStyle w:val="Heading2"/>
        <w:numPr>
          <w:ilvl w:val="1"/>
          <w:numId w:val="2"/>
        </w:numPr>
        <w:rPr>
          <w:rFonts w:asciiTheme="majorHAnsi" w:hAnsiTheme="majorHAnsi" w:cstheme="majorHAnsi"/>
        </w:rPr>
      </w:pPr>
      <w:bookmarkStart w:id="3" w:name="_3whwml4" w:colFirst="0" w:colLast="0"/>
      <w:bookmarkStart w:id="4" w:name="_Toc180750057"/>
      <w:bookmarkEnd w:id="3"/>
      <w:r w:rsidRPr="000C52B3">
        <w:rPr>
          <w:rFonts w:asciiTheme="majorHAnsi" w:hAnsiTheme="majorHAnsi" w:cstheme="majorHAnsi"/>
        </w:rPr>
        <w:t>Identify learning styles for self and another</w:t>
      </w:r>
      <w:bookmarkEnd w:id="4"/>
      <w:r w:rsidRPr="000C52B3">
        <w:rPr>
          <w:rFonts w:asciiTheme="majorHAnsi" w:hAnsiTheme="majorHAnsi" w:cstheme="majorHAnsi"/>
        </w:rPr>
        <w:t xml:space="preserve"> </w:t>
      </w:r>
      <w:bookmarkStart w:id="5" w:name="_2bn6wsx" w:colFirst="0" w:colLast="0"/>
      <w:bookmarkEnd w:id="5"/>
    </w:p>
    <w:p w14:paraId="456257FF" w14:textId="77777777" w:rsidR="005D1476" w:rsidRPr="000C52B3" w:rsidRDefault="005D1476" w:rsidP="005D1476">
      <w:pPr>
        <w:rPr>
          <w:rStyle w:val="Strong"/>
          <w:rFonts w:asciiTheme="majorHAnsi" w:eastAsia="Times New Roman" w:hAnsiTheme="majorHAnsi" w:cstheme="majorHAnsi"/>
          <w:b w:val="0"/>
          <w:sz w:val="24"/>
          <w:szCs w:val="24"/>
          <w:lang w:val="en-US" w:eastAsia="en-US"/>
        </w:rPr>
      </w:pPr>
      <w:r w:rsidRPr="000C52B3">
        <w:rPr>
          <w:rStyle w:val="Strong"/>
          <w:rFonts w:asciiTheme="majorHAnsi" w:eastAsia="Times New Roman" w:hAnsiTheme="majorHAnsi" w:cstheme="majorHAnsi"/>
          <w:b w:val="0"/>
          <w:sz w:val="24"/>
          <w:szCs w:val="24"/>
          <w:lang w:val="en-US" w:eastAsia="en-US"/>
        </w:rPr>
        <w:t>Self:</w:t>
      </w:r>
    </w:p>
    <w:p w14:paraId="68D6B5F7" w14:textId="22C76E34" w:rsidR="005D1476" w:rsidRPr="000C52B3" w:rsidRDefault="005D1476" w:rsidP="005D1476">
      <w:pPr>
        <w:rPr>
          <w:rStyle w:val="Strong"/>
          <w:rFonts w:asciiTheme="majorHAnsi" w:eastAsia="Times New Roman" w:hAnsiTheme="majorHAnsi" w:cstheme="majorHAnsi"/>
          <w:b w:val="0"/>
          <w:sz w:val="24"/>
          <w:szCs w:val="24"/>
          <w:lang w:val="en-US" w:eastAsia="en-US"/>
        </w:rPr>
      </w:pPr>
      <w:r w:rsidRPr="000C52B3">
        <w:rPr>
          <w:rStyle w:val="Strong"/>
          <w:rFonts w:asciiTheme="majorHAnsi" w:eastAsia="Times New Roman" w:hAnsiTheme="majorHAnsi" w:cstheme="majorHAnsi"/>
          <w:b w:val="0"/>
          <w:sz w:val="24"/>
          <w:szCs w:val="24"/>
          <w:lang w:val="en-US" w:eastAsia="en-US"/>
        </w:rPr>
        <w:t>I have taken my VARK Learning Styles Questionnaire test and the result reveals that I am a visual learner. I prefer to take information in the contexts of diagrams, flowcharts, and other graphical representations as these help to put information in copyright while it’s stored in a personal database</w:t>
      </w:r>
      <w:r w:rsidR="00892959">
        <w:rPr>
          <w:rStyle w:val="Strong"/>
          <w:rFonts w:asciiTheme="majorHAnsi" w:eastAsia="Times New Roman" w:hAnsiTheme="majorHAnsi" w:cstheme="majorHAnsi"/>
          <w:b w:val="0"/>
          <w:sz w:val="24"/>
          <w:szCs w:val="24"/>
          <w:lang w:val="en-US" w:eastAsia="en-US"/>
        </w:rPr>
        <w:t xml:space="preserve"> (</w:t>
      </w:r>
      <w:proofErr w:type="spellStart"/>
      <w:r w:rsidR="00892959">
        <w:rPr>
          <w:rFonts w:ascii="Arial" w:hAnsi="Arial" w:cs="Arial"/>
          <w:color w:val="222222"/>
          <w:sz w:val="20"/>
          <w:szCs w:val="20"/>
          <w:shd w:val="clear" w:color="auto" w:fill="FFFFFF"/>
        </w:rPr>
        <w:t>Ariastuti</w:t>
      </w:r>
      <w:proofErr w:type="spellEnd"/>
      <w:r w:rsidR="00892959">
        <w:rPr>
          <w:rFonts w:ascii="Arial" w:hAnsi="Arial" w:cs="Arial"/>
          <w:color w:val="222222"/>
          <w:sz w:val="20"/>
          <w:szCs w:val="20"/>
          <w:shd w:val="clear" w:color="auto" w:fill="FFFFFF"/>
        </w:rPr>
        <w:t xml:space="preserve"> and </w:t>
      </w:r>
      <w:proofErr w:type="spellStart"/>
      <w:r w:rsidR="00892959">
        <w:rPr>
          <w:rFonts w:ascii="Arial" w:hAnsi="Arial" w:cs="Arial"/>
          <w:color w:val="222222"/>
          <w:sz w:val="20"/>
          <w:szCs w:val="20"/>
          <w:shd w:val="clear" w:color="auto" w:fill="FFFFFF"/>
        </w:rPr>
        <w:t>Wahyudin</w:t>
      </w:r>
      <w:proofErr w:type="spellEnd"/>
      <w:r w:rsidR="00892959">
        <w:rPr>
          <w:rFonts w:ascii="Arial" w:hAnsi="Arial" w:cs="Arial"/>
          <w:color w:val="222222"/>
          <w:sz w:val="20"/>
          <w:szCs w:val="20"/>
          <w:shd w:val="clear" w:color="auto" w:fill="FFFFFF"/>
        </w:rPr>
        <w:t>, 2022</w:t>
      </w:r>
      <w:r w:rsidR="00892959">
        <w:rPr>
          <w:rStyle w:val="Strong"/>
          <w:rFonts w:asciiTheme="majorHAnsi" w:eastAsia="Times New Roman" w:hAnsiTheme="majorHAnsi" w:cstheme="majorHAnsi"/>
          <w:b w:val="0"/>
          <w:sz w:val="24"/>
          <w:szCs w:val="24"/>
          <w:lang w:val="en-US" w:eastAsia="en-US"/>
        </w:rPr>
        <w:t>)</w:t>
      </w:r>
      <w:r w:rsidRPr="000C52B3">
        <w:rPr>
          <w:rStyle w:val="Strong"/>
          <w:rFonts w:asciiTheme="majorHAnsi" w:eastAsia="Times New Roman" w:hAnsiTheme="majorHAnsi" w:cstheme="majorHAnsi"/>
          <w:b w:val="0"/>
          <w:sz w:val="24"/>
          <w:szCs w:val="24"/>
          <w:lang w:val="en-US" w:eastAsia="en-US"/>
        </w:rPr>
        <w:t>.</w:t>
      </w:r>
    </w:p>
    <w:p w14:paraId="100FA6E4" w14:textId="77777777" w:rsidR="005D1476" w:rsidRPr="000C52B3" w:rsidRDefault="005D1476" w:rsidP="005D1476">
      <w:pPr>
        <w:rPr>
          <w:rStyle w:val="Strong"/>
          <w:rFonts w:asciiTheme="majorHAnsi" w:eastAsia="Times New Roman" w:hAnsiTheme="majorHAnsi" w:cstheme="majorHAnsi"/>
          <w:b w:val="0"/>
          <w:sz w:val="24"/>
          <w:szCs w:val="24"/>
          <w:lang w:val="en-US" w:eastAsia="en-US"/>
        </w:rPr>
      </w:pPr>
      <w:r w:rsidRPr="000C52B3">
        <w:rPr>
          <w:rStyle w:val="Strong"/>
          <w:rFonts w:asciiTheme="majorHAnsi" w:eastAsia="Times New Roman" w:hAnsiTheme="majorHAnsi" w:cstheme="majorHAnsi"/>
          <w:b w:val="0"/>
          <w:sz w:val="24"/>
          <w:szCs w:val="24"/>
          <w:lang w:val="en-US" w:eastAsia="en-US"/>
        </w:rPr>
        <w:t>Team Member:</w:t>
      </w:r>
    </w:p>
    <w:p w14:paraId="347919E8" w14:textId="43822A5B" w:rsidR="00FE0ECC" w:rsidRPr="000C52B3" w:rsidRDefault="005D1476" w:rsidP="005D1476">
      <w:pPr>
        <w:rPr>
          <w:rFonts w:asciiTheme="majorHAnsi" w:hAnsiTheme="majorHAnsi" w:cstheme="majorHAnsi"/>
        </w:rPr>
      </w:pPr>
      <w:r w:rsidRPr="000C52B3">
        <w:rPr>
          <w:rStyle w:val="Strong"/>
          <w:rFonts w:asciiTheme="majorHAnsi" w:eastAsia="Times New Roman" w:hAnsiTheme="majorHAnsi" w:cstheme="majorHAnsi"/>
          <w:b w:val="0"/>
          <w:sz w:val="24"/>
          <w:szCs w:val="24"/>
          <w:lang w:val="en-US" w:eastAsia="en-US"/>
        </w:rPr>
        <w:t>The team member says he is a kinesthetic learner. They are comfortable with exercise and practical lessons to learn lesson effectively.</w:t>
      </w:r>
    </w:p>
    <w:p w14:paraId="724A8F0F" w14:textId="77777777" w:rsidR="00914A6C" w:rsidRPr="000C52B3" w:rsidRDefault="00914A6C" w:rsidP="00FE0ECC">
      <w:pPr>
        <w:rPr>
          <w:rFonts w:asciiTheme="majorHAnsi" w:hAnsiTheme="majorHAnsi" w:cstheme="majorHAnsi"/>
        </w:rPr>
      </w:pPr>
    </w:p>
    <w:p w14:paraId="60943157" w14:textId="77777777" w:rsidR="00D2119A" w:rsidRPr="000C52B3" w:rsidRDefault="00D2119A" w:rsidP="00C401E0">
      <w:pPr>
        <w:rPr>
          <w:rFonts w:asciiTheme="majorHAnsi" w:eastAsia="Arial" w:hAnsiTheme="majorHAnsi" w:cstheme="majorHAnsi"/>
          <w:color w:val="FF0000"/>
          <w:sz w:val="24"/>
          <w:szCs w:val="24"/>
        </w:rPr>
      </w:pPr>
    </w:p>
    <w:p w14:paraId="15B7F10C" w14:textId="6024ED3C" w:rsidR="00BF2533" w:rsidRPr="000C52B3" w:rsidRDefault="008312FD" w:rsidP="007E491D">
      <w:pPr>
        <w:pStyle w:val="Heading2"/>
        <w:rPr>
          <w:rFonts w:asciiTheme="majorHAnsi" w:hAnsiTheme="majorHAnsi" w:cstheme="majorHAnsi"/>
        </w:rPr>
      </w:pPr>
      <w:bookmarkStart w:id="6" w:name="_qsh70q" w:colFirst="0" w:colLast="0"/>
      <w:bookmarkStart w:id="7" w:name="_Toc180750058"/>
      <w:bookmarkEnd w:id="6"/>
      <w:r w:rsidRPr="000C52B3">
        <w:rPr>
          <w:rFonts w:asciiTheme="majorHAnsi" w:hAnsiTheme="majorHAnsi" w:cstheme="majorHAnsi"/>
        </w:rPr>
        <w:t>1.2 Use a simple technique for identifying development needs for self &amp; another</w:t>
      </w:r>
      <w:bookmarkEnd w:id="7"/>
    </w:p>
    <w:p w14:paraId="0C99648C" w14:textId="77777777" w:rsidR="00FE0ECC" w:rsidRPr="000C52B3" w:rsidRDefault="00FE0ECC" w:rsidP="00FE0ECC">
      <w:pPr>
        <w:rPr>
          <w:rFonts w:asciiTheme="majorHAnsi" w:hAnsiTheme="majorHAnsi" w:cstheme="majorHAnsi"/>
        </w:rPr>
      </w:pPr>
    </w:p>
    <w:p w14:paraId="2A29D0B7" w14:textId="678527CB" w:rsidR="007E491D" w:rsidRPr="000C52B3" w:rsidRDefault="007E491D" w:rsidP="00914A6C">
      <w:pPr>
        <w:pStyle w:val="ListParagraph"/>
        <w:rPr>
          <w:rFonts w:asciiTheme="majorHAnsi" w:hAnsiTheme="majorHAnsi" w:cstheme="majorHAnsi"/>
          <w:color w:val="FF0000"/>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0C52B3" w14:paraId="728B2BFB" w14:textId="77777777">
        <w:tc>
          <w:tcPr>
            <w:tcW w:w="9016" w:type="dxa"/>
            <w:gridSpan w:val="2"/>
            <w:shd w:val="clear" w:color="auto" w:fill="D9D9D9"/>
            <w:vAlign w:val="center"/>
          </w:tcPr>
          <w:p w14:paraId="5185AE6F" w14:textId="77777777" w:rsidR="00583709" w:rsidRPr="000C52B3" w:rsidRDefault="00583709" w:rsidP="000C52B3">
            <w:pPr>
              <w:jc w:val="both"/>
              <w:rPr>
                <w:rFonts w:asciiTheme="majorHAnsi" w:eastAsia="Arial" w:hAnsiTheme="majorHAnsi" w:cstheme="majorHAnsi"/>
                <w:sz w:val="24"/>
                <w:szCs w:val="24"/>
              </w:rPr>
            </w:pPr>
            <w:bookmarkStart w:id="8" w:name="_3as4poj" w:colFirst="0" w:colLast="0"/>
            <w:bookmarkEnd w:id="8"/>
          </w:p>
          <w:p w14:paraId="1081C127" w14:textId="77777777" w:rsidR="00583709" w:rsidRPr="000C52B3" w:rsidRDefault="008312FD" w:rsidP="000C52B3">
            <w:pPr>
              <w:jc w:val="both"/>
              <w:rPr>
                <w:rFonts w:asciiTheme="majorHAnsi" w:eastAsia="Arial" w:hAnsiTheme="majorHAnsi" w:cstheme="majorHAnsi"/>
                <w:b/>
                <w:sz w:val="28"/>
                <w:szCs w:val="28"/>
              </w:rPr>
            </w:pPr>
            <w:r w:rsidRPr="000C52B3">
              <w:rPr>
                <w:rFonts w:asciiTheme="majorHAnsi" w:eastAsia="Arial" w:hAnsiTheme="majorHAnsi" w:cstheme="majorHAnsi"/>
                <w:b/>
                <w:sz w:val="28"/>
                <w:szCs w:val="28"/>
              </w:rPr>
              <w:t>SWOT Person 1</w:t>
            </w:r>
          </w:p>
          <w:p w14:paraId="5CDBAD10" w14:textId="77777777" w:rsidR="00583709" w:rsidRPr="000C52B3" w:rsidRDefault="00583709" w:rsidP="000C52B3">
            <w:pPr>
              <w:jc w:val="both"/>
              <w:rPr>
                <w:rFonts w:asciiTheme="majorHAnsi" w:eastAsia="Arial" w:hAnsiTheme="majorHAnsi" w:cstheme="majorHAnsi"/>
                <w:sz w:val="24"/>
                <w:szCs w:val="24"/>
              </w:rPr>
            </w:pPr>
          </w:p>
        </w:tc>
      </w:tr>
      <w:tr w:rsidR="00583709" w:rsidRPr="000C52B3" w14:paraId="5FA08B3C" w14:textId="77777777">
        <w:tc>
          <w:tcPr>
            <w:tcW w:w="4514" w:type="dxa"/>
            <w:shd w:val="clear" w:color="auto" w:fill="B4C6E7"/>
          </w:tcPr>
          <w:p w14:paraId="60232EF9" w14:textId="77777777" w:rsidR="00583709" w:rsidRPr="000C52B3" w:rsidRDefault="00583709" w:rsidP="000C52B3">
            <w:pPr>
              <w:jc w:val="both"/>
              <w:rPr>
                <w:rFonts w:asciiTheme="majorHAnsi" w:eastAsia="Arial" w:hAnsiTheme="majorHAnsi" w:cstheme="majorHAnsi"/>
                <w:b/>
                <w:sz w:val="24"/>
                <w:szCs w:val="24"/>
              </w:rPr>
            </w:pPr>
          </w:p>
          <w:p w14:paraId="40CDEAC9" w14:textId="77777777" w:rsidR="00583709" w:rsidRPr="000C52B3" w:rsidRDefault="008312FD" w:rsidP="000C52B3">
            <w:pPr>
              <w:jc w:val="both"/>
              <w:rPr>
                <w:rFonts w:asciiTheme="majorHAnsi" w:eastAsia="Arial" w:hAnsiTheme="majorHAnsi" w:cstheme="majorHAnsi"/>
                <w:b/>
                <w:sz w:val="24"/>
                <w:szCs w:val="24"/>
              </w:rPr>
            </w:pPr>
            <w:r w:rsidRPr="000C52B3">
              <w:rPr>
                <w:rFonts w:asciiTheme="majorHAnsi" w:eastAsia="Arial" w:hAnsiTheme="majorHAnsi" w:cstheme="majorHAnsi"/>
                <w:b/>
                <w:sz w:val="24"/>
                <w:szCs w:val="24"/>
              </w:rPr>
              <w:t>STRENGTHS</w:t>
            </w:r>
          </w:p>
          <w:p w14:paraId="36B5032D" w14:textId="1BC74CF5" w:rsidR="00583709" w:rsidRPr="000C52B3" w:rsidRDefault="0060660B" w:rsidP="000C52B3">
            <w:pPr>
              <w:pBdr>
                <w:top w:val="nil"/>
                <w:left w:val="nil"/>
                <w:bottom w:val="nil"/>
                <w:right w:val="nil"/>
                <w:between w:val="nil"/>
              </w:pBdr>
              <w:spacing w:line="360" w:lineRule="auto"/>
              <w:jc w:val="both"/>
              <w:rPr>
                <w:rFonts w:asciiTheme="majorHAnsi" w:eastAsia="Arial" w:hAnsiTheme="majorHAnsi" w:cstheme="majorHAnsi"/>
                <w:color w:val="000000"/>
                <w:sz w:val="20"/>
                <w:szCs w:val="20"/>
              </w:rPr>
            </w:pPr>
            <w:r w:rsidRPr="000C52B3">
              <w:rPr>
                <w:rFonts w:asciiTheme="majorHAnsi" w:hAnsiTheme="majorHAnsi" w:cstheme="majorHAnsi"/>
              </w:rPr>
              <w:t>Strong organizational skills</w:t>
            </w:r>
          </w:p>
          <w:p w14:paraId="4D1CC867" w14:textId="67EC0A93" w:rsidR="00583709" w:rsidRPr="000C52B3" w:rsidRDefault="0060660B" w:rsidP="000C52B3">
            <w:pPr>
              <w:pBdr>
                <w:top w:val="nil"/>
                <w:left w:val="nil"/>
                <w:bottom w:val="nil"/>
                <w:right w:val="nil"/>
                <w:between w:val="nil"/>
              </w:pBdr>
              <w:spacing w:line="360" w:lineRule="auto"/>
              <w:jc w:val="both"/>
              <w:rPr>
                <w:rFonts w:asciiTheme="majorHAnsi" w:eastAsia="Arial" w:hAnsiTheme="majorHAnsi" w:cstheme="majorHAnsi"/>
                <w:color w:val="000000"/>
              </w:rPr>
            </w:pPr>
            <w:r w:rsidRPr="000C52B3">
              <w:rPr>
                <w:rFonts w:asciiTheme="majorHAnsi" w:hAnsiTheme="majorHAnsi" w:cstheme="majorHAnsi"/>
              </w:rPr>
              <w:t>Effective communicator</w:t>
            </w:r>
          </w:p>
        </w:tc>
        <w:tc>
          <w:tcPr>
            <w:tcW w:w="4502" w:type="dxa"/>
            <w:shd w:val="clear" w:color="auto" w:fill="F2FD8D"/>
          </w:tcPr>
          <w:p w14:paraId="64410244" w14:textId="77777777" w:rsidR="00583709" w:rsidRPr="000C52B3" w:rsidRDefault="00583709" w:rsidP="000C52B3">
            <w:pPr>
              <w:jc w:val="both"/>
              <w:rPr>
                <w:rFonts w:asciiTheme="majorHAnsi" w:eastAsia="Arial" w:hAnsiTheme="majorHAnsi" w:cstheme="majorHAnsi"/>
                <w:sz w:val="24"/>
                <w:szCs w:val="24"/>
              </w:rPr>
            </w:pPr>
          </w:p>
          <w:p w14:paraId="2D00C54B" w14:textId="77777777" w:rsidR="00583709" w:rsidRPr="000C52B3" w:rsidRDefault="008312FD" w:rsidP="000C52B3">
            <w:pPr>
              <w:jc w:val="both"/>
              <w:rPr>
                <w:rFonts w:asciiTheme="majorHAnsi" w:eastAsia="Arial" w:hAnsiTheme="majorHAnsi" w:cstheme="majorHAnsi"/>
                <w:b/>
                <w:sz w:val="24"/>
                <w:szCs w:val="24"/>
              </w:rPr>
            </w:pPr>
            <w:r w:rsidRPr="000C52B3">
              <w:rPr>
                <w:rFonts w:asciiTheme="majorHAnsi" w:eastAsia="Arial" w:hAnsiTheme="majorHAnsi" w:cstheme="majorHAnsi"/>
                <w:b/>
                <w:sz w:val="24"/>
                <w:szCs w:val="24"/>
              </w:rPr>
              <w:t>WEAKNESSES</w:t>
            </w:r>
          </w:p>
          <w:p w14:paraId="7F48E15D" w14:textId="77777777" w:rsidR="005D1476" w:rsidRPr="000C52B3" w:rsidRDefault="005D1476" w:rsidP="000C52B3">
            <w:pPr>
              <w:spacing w:line="360" w:lineRule="auto"/>
              <w:jc w:val="both"/>
              <w:rPr>
                <w:rFonts w:asciiTheme="majorHAnsi" w:hAnsiTheme="majorHAnsi" w:cstheme="majorHAnsi"/>
              </w:rPr>
            </w:pPr>
            <w:r w:rsidRPr="000C52B3">
              <w:rPr>
                <w:rFonts w:asciiTheme="majorHAnsi" w:hAnsiTheme="majorHAnsi" w:cstheme="majorHAnsi"/>
              </w:rPr>
              <w:t>Are always stretched for time whenever working on multiple tasks</w:t>
            </w:r>
          </w:p>
          <w:p w14:paraId="4CE09AD4" w14:textId="73A6D5B1" w:rsidR="0060660B" w:rsidRPr="000C52B3" w:rsidRDefault="005D1476" w:rsidP="00892959">
            <w:pPr>
              <w:spacing w:line="360" w:lineRule="auto"/>
              <w:jc w:val="both"/>
              <w:rPr>
                <w:rFonts w:asciiTheme="majorHAnsi" w:eastAsia="Arial" w:hAnsiTheme="majorHAnsi" w:cstheme="majorHAnsi"/>
                <w:sz w:val="24"/>
                <w:szCs w:val="24"/>
              </w:rPr>
            </w:pPr>
            <w:r w:rsidRPr="000C52B3">
              <w:rPr>
                <w:rFonts w:asciiTheme="majorHAnsi" w:hAnsiTheme="majorHAnsi" w:cstheme="majorHAnsi"/>
              </w:rPr>
              <w:t>Lack of adequate technical expertise in new software</w:t>
            </w:r>
            <w:r w:rsidR="00892959">
              <w:rPr>
                <w:rFonts w:asciiTheme="majorHAnsi" w:hAnsiTheme="majorHAnsi" w:cstheme="majorHAnsi"/>
              </w:rPr>
              <w:t xml:space="preserve"> (</w:t>
            </w:r>
            <w:proofErr w:type="spellStart"/>
            <w:r w:rsidR="00892959" w:rsidRPr="00892959">
              <w:rPr>
                <w:rFonts w:asciiTheme="majorHAnsi" w:hAnsiTheme="majorHAnsi" w:cstheme="majorHAnsi"/>
                <w:lang w:val="en-US"/>
              </w:rPr>
              <w:t>Puyt</w:t>
            </w:r>
            <w:proofErr w:type="spellEnd"/>
            <w:r w:rsidR="00892959" w:rsidRPr="00892959">
              <w:rPr>
                <w:rFonts w:asciiTheme="majorHAnsi" w:hAnsiTheme="majorHAnsi" w:cstheme="majorHAnsi"/>
                <w:lang w:val="en-US"/>
              </w:rPr>
              <w:t>, 2023.</w:t>
            </w:r>
            <w:r w:rsidR="00892959">
              <w:rPr>
                <w:rFonts w:asciiTheme="majorHAnsi" w:hAnsiTheme="majorHAnsi" w:cstheme="majorHAnsi"/>
              </w:rPr>
              <w:t>).</w:t>
            </w:r>
          </w:p>
        </w:tc>
      </w:tr>
      <w:tr w:rsidR="00583709" w:rsidRPr="000C52B3" w14:paraId="42C45C88" w14:textId="77777777" w:rsidTr="00834F89">
        <w:trPr>
          <w:trHeight w:val="1361"/>
        </w:trPr>
        <w:tc>
          <w:tcPr>
            <w:tcW w:w="4514" w:type="dxa"/>
            <w:shd w:val="clear" w:color="auto" w:fill="F1B5DE"/>
          </w:tcPr>
          <w:p w14:paraId="2D0A5CEE" w14:textId="77777777" w:rsidR="00583709" w:rsidRPr="000C52B3" w:rsidRDefault="00583709" w:rsidP="000C52B3">
            <w:pPr>
              <w:jc w:val="both"/>
              <w:rPr>
                <w:rFonts w:asciiTheme="majorHAnsi" w:eastAsia="Arial" w:hAnsiTheme="majorHAnsi" w:cstheme="majorHAnsi"/>
                <w:b/>
                <w:sz w:val="24"/>
                <w:szCs w:val="24"/>
              </w:rPr>
            </w:pPr>
          </w:p>
          <w:p w14:paraId="29CD4469" w14:textId="24C1DA8B" w:rsidR="0060660B" w:rsidRPr="000C52B3" w:rsidRDefault="008312FD" w:rsidP="000C52B3">
            <w:pPr>
              <w:jc w:val="both"/>
              <w:rPr>
                <w:rFonts w:asciiTheme="majorHAnsi" w:eastAsia="Arial" w:hAnsiTheme="majorHAnsi" w:cstheme="majorHAnsi"/>
                <w:b/>
                <w:sz w:val="24"/>
                <w:szCs w:val="24"/>
              </w:rPr>
            </w:pPr>
            <w:r w:rsidRPr="000C52B3">
              <w:rPr>
                <w:rFonts w:asciiTheme="majorHAnsi" w:eastAsia="Arial" w:hAnsiTheme="majorHAnsi" w:cstheme="majorHAnsi"/>
                <w:b/>
                <w:sz w:val="24"/>
                <w:szCs w:val="24"/>
              </w:rPr>
              <w:t>OPPORTUNITIES</w:t>
            </w:r>
          </w:p>
          <w:p w14:paraId="3BE9BAA6" w14:textId="2A3D6E72" w:rsidR="0060660B" w:rsidRPr="000C52B3" w:rsidRDefault="0060660B" w:rsidP="000C52B3">
            <w:pPr>
              <w:jc w:val="both"/>
              <w:rPr>
                <w:rFonts w:asciiTheme="majorHAnsi" w:eastAsia="Arial" w:hAnsiTheme="majorHAnsi" w:cstheme="majorHAnsi"/>
                <w:sz w:val="24"/>
                <w:szCs w:val="24"/>
              </w:rPr>
            </w:pPr>
          </w:p>
          <w:p w14:paraId="11C2CE2E" w14:textId="04B80590" w:rsidR="00583709" w:rsidRPr="000C52B3" w:rsidRDefault="0060660B" w:rsidP="000C52B3">
            <w:pPr>
              <w:ind w:firstLine="720"/>
              <w:jc w:val="both"/>
              <w:rPr>
                <w:rFonts w:asciiTheme="majorHAnsi" w:eastAsia="Arial" w:hAnsiTheme="majorHAnsi" w:cstheme="majorHAnsi"/>
                <w:sz w:val="24"/>
                <w:szCs w:val="24"/>
              </w:rPr>
            </w:pPr>
            <w:r w:rsidRPr="000C52B3">
              <w:rPr>
                <w:rFonts w:asciiTheme="majorHAnsi" w:hAnsiTheme="majorHAnsi" w:cstheme="majorHAnsi"/>
              </w:rPr>
              <w:t>Access to online courses</w:t>
            </w:r>
          </w:p>
        </w:tc>
        <w:tc>
          <w:tcPr>
            <w:tcW w:w="4502" w:type="dxa"/>
            <w:shd w:val="clear" w:color="auto" w:fill="A8D08D"/>
          </w:tcPr>
          <w:p w14:paraId="42C64257" w14:textId="77777777" w:rsidR="00583709" w:rsidRPr="000C52B3" w:rsidRDefault="00583709" w:rsidP="000C52B3">
            <w:pPr>
              <w:jc w:val="both"/>
              <w:rPr>
                <w:rFonts w:asciiTheme="majorHAnsi" w:eastAsia="Arial" w:hAnsiTheme="majorHAnsi" w:cstheme="majorHAnsi"/>
                <w:b/>
                <w:sz w:val="24"/>
                <w:szCs w:val="24"/>
              </w:rPr>
            </w:pPr>
          </w:p>
          <w:p w14:paraId="76CA1CEB" w14:textId="2644148B" w:rsidR="0060660B" w:rsidRPr="000C52B3" w:rsidRDefault="008312FD" w:rsidP="000C52B3">
            <w:pPr>
              <w:jc w:val="both"/>
              <w:rPr>
                <w:rFonts w:asciiTheme="majorHAnsi" w:eastAsia="Arial" w:hAnsiTheme="majorHAnsi" w:cstheme="majorHAnsi"/>
                <w:b/>
                <w:sz w:val="24"/>
                <w:szCs w:val="24"/>
              </w:rPr>
            </w:pPr>
            <w:r w:rsidRPr="000C52B3">
              <w:rPr>
                <w:rFonts w:asciiTheme="majorHAnsi" w:eastAsia="Arial" w:hAnsiTheme="majorHAnsi" w:cstheme="majorHAnsi"/>
                <w:b/>
                <w:sz w:val="24"/>
                <w:szCs w:val="24"/>
              </w:rPr>
              <w:t>THREATS</w:t>
            </w:r>
          </w:p>
          <w:p w14:paraId="1CD4CEBF" w14:textId="795952D8" w:rsidR="0060660B" w:rsidRPr="000C52B3" w:rsidRDefault="0060660B" w:rsidP="000C52B3">
            <w:pPr>
              <w:jc w:val="both"/>
              <w:rPr>
                <w:rFonts w:asciiTheme="majorHAnsi" w:eastAsia="Arial" w:hAnsiTheme="majorHAnsi" w:cstheme="majorHAnsi"/>
                <w:sz w:val="24"/>
                <w:szCs w:val="24"/>
              </w:rPr>
            </w:pPr>
          </w:p>
          <w:p w14:paraId="72CC2C31" w14:textId="18579C02" w:rsidR="00583709" w:rsidRPr="000C52B3" w:rsidRDefault="000C52B3" w:rsidP="000C52B3">
            <w:pPr>
              <w:jc w:val="both"/>
              <w:rPr>
                <w:rFonts w:asciiTheme="majorHAnsi" w:eastAsia="Arial" w:hAnsiTheme="majorHAnsi" w:cstheme="majorHAnsi"/>
              </w:rPr>
            </w:pPr>
            <w:r w:rsidRPr="000C52B3">
              <w:rPr>
                <w:rFonts w:asciiTheme="majorHAnsi" w:eastAsia="Arial" w:hAnsiTheme="majorHAnsi" w:cstheme="majorHAnsi"/>
              </w:rPr>
              <w:t>High rate of growth in technologies</w:t>
            </w:r>
          </w:p>
        </w:tc>
      </w:tr>
    </w:tbl>
    <w:p w14:paraId="021EB33D" w14:textId="77777777" w:rsidR="00583709" w:rsidRPr="000C52B3" w:rsidRDefault="00583709" w:rsidP="000C52B3">
      <w:pPr>
        <w:spacing w:line="360" w:lineRule="auto"/>
        <w:jc w:val="both"/>
        <w:rPr>
          <w:rFonts w:asciiTheme="majorHAnsi" w:eastAsia="Arial" w:hAnsiTheme="majorHAnsi" w:cstheme="majorHAnsi"/>
          <w:sz w:val="12"/>
          <w:szCs w:val="12"/>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0C52B3" w14:paraId="47FE4578" w14:textId="77777777">
        <w:tc>
          <w:tcPr>
            <w:tcW w:w="9016" w:type="dxa"/>
            <w:gridSpan w:val="2"/>
            <w:shd w:val="clear" w:color="auto" w:fill="D9D9D9"/>
            <w:vAlign w:val="center"/>
          </w:tcPr>
          <w:p w14:paraId="6ECED8DD" w14:textId="77777777" w:rsidR="00583709" w:rsidRPr="000C52B3" w:rsidRDefault="00583709" w:rsidP="000C52B3">
            <w:pPr>
              <w:jc w:val="both"/>
              <w:rPr>
                <w:rFonts w:asciiTheme="majorHAnsi" w:eastAsia="Arial" w:hAnsiTheme="majorHAnsi" w:cstheme="majorHAnsi"/>
                <w:sz w:val="24"/>
                <w:szCs w:val="24"/>
              </w:rPr>
            </w:pPr>
          </w:p>
          <w:p w14:paraId="10628EDA" w14:textId="77777777" w:rsidR="00583709" w:rsidRPr="000C52B3" w:rsidRDefault="008312FD" w:rsidP="000C52B3">
            <w:pPr>
              <w:jc w:val="both"/>
              <w:rPr>
                <w:rFonts w:asciiTheme="majorHAnsi" w:eastAsia="Arial" w:hAnsiTheme="majorHAnsi" w:cstheme="majorHAnsi"/>
                <w:b/>
                <w:sz w:val="28"/>
                <w:szCs w:val="28"/>
              </w:rPr>
            </w:pPr>
            <w:r w:rsidRPr="000C52B3">
              <w:rPr>
                <w:rFonts w:asciiTheme="majorHAnsi" w:eastAsia="Arial" w:hAnsiTheme="majorHAnsi" w:cstheme="majorHAnsi"/>
                <w:b/>
                <w:sz w:val="28"/>
                <w:szCs w:val="28"/>
              </w:rPr>
              <w:t>SWOT Person 2</w:t>
            </w:r>
          </w:p>
          <w:p w14:paraId="300EEF47" w14:textId="77777777" w:rsidR="00583709" w:rsidRPr="000C52B3" w:rsidRDefault="00583709" w:rsidP="000C52B3">
            <w:pPr>
              <w:jc w:val="both"/>
              <w:rPr>
                <w:rFonts w:asciiTheme="majorHAnsi" w:eastAsia="Arial" w:hAnsiTheme="majorHAnsi" w:cstheme="majorHAnsi"/>
                <w:sz w:val="24"/>
                <w:szCs w:val="24"/>
              </w:rPr>
            </w:pPr>
          </w:p>
        </w:tc>
      </w:tr>
      <w:tr w:rsidR="00583709" w:rsidRPr="000C52B3" w14:paraId="07D129EA" w14:textId="77777777">
        <w:tc>
          <w:tcPr>
            <w:tcW w:w="4514" w:type="dxa"/>
            <w:shd w:val="clear" w:color="auto" w:fill="B4C6E7"/>
          </w:tcPr>
          <w:p w14:paraId="00BBDBCC" w14:textId="77777777" w:rsidR="00583709" w:rsidRPr="000C52B3" w:rsidRDefault="00583709" w:rsidP="000C52B3">
            <w:pPr>
              <w:jc w:val="both"/>
              <w:rPr>
                <w:rFonts w:asciiTheme="majorHAnsi" w:eastAsia="Arial" w:hAnsiTheme="majorHAnsi" w:cstheme="majorHAnsi"/>
                <w:b/>
                <w:sz w:val="24"/>
                <w:szCs w:val="24"/>
              </w:rPr>
            </w:pPr>
          </w:p>
          <w:p w14:paraId="1657FA7A" w14:textId="5CBD8535" w:rsidR="0060660B" w:rsidRPr="000C52B3" w:rsidRDefault="008312FD" w:rsidP="000C52B3">
            <w:pPr>
              <w:jc w:val="both"/>
              <w:rPr>
                <w:rFonts w:asciiTheme="majorHAnsi" w:eastAsia="Arial" w:hAnsiTheme="majorHAnsi" w:cstheme="majorHAnsi"/>
                <w:b/>
                <w:sz w:val="24"/>
                <w:szCs w:val="24"/>
              </w:rPr>
            </w:pPr>
            <w:r w:rsidRPr="000C52B3">
              <w:rPr>
                <w:rFonts w:asciiTheme="majorHAnsi" w:eastAsia="Arial" w:hAnsiTheme="majorHAnsi" w:cstheme="majorHAnsi"/>
                <w:b/>
                <w:sz w:val="24"/>
                <w:szCs w:val="24"/>
              </w:rPr>
              <w:t>STRENGTHS</w:t>
            </w:r>
          </w:p>
          <w:p w14:paraId="6DAC3351" w14:textId="36ADA6EE" w:rsidR="0060660B" w:rsidRPr="000C52B3" w:rsidRDefault="0060660B" w:rsidP="000C52B3">
            <w:pPr>
              <w:jc w:val="both"/>
              <w:rPr>
                <w:rFonts w:asciiTheme="majorHAnsi" w:eastAsia="Arial" w:hAnsiTheme="majorHAnsi" w:cstheme="majorHAnsi"/>
                <w:sz w:val="24"/>
                <w:szCs w:val="24"/>
              </w:rPr>
            </w:pPr>
          </w:p>
          <w:p w14:paraId="11BB98C7" w14:textId="77777777" w:rsidR="00583709" w:rsidRPr="000C52B3" w:rsidRDefault="0060660B" w:rsidP="000C52B3">
            <w:pPr>
              <w:jc w:val="both"/>
              <w:rPr>
                <w:rFonts w:asciiTheme="majorHAnsi" w:hAnsiTheme="majorHAnsi" w:cstheme="majorHAnsi"/>
              </w:rPr>
            </w:pPr>
            <w:r w:rsidRPr="000C52B3">
              <w:rPr>
                <w:rFonts w:asciiTheme="majorHAnsi" w:hAnsiTheme="majorHAnsi" w:cstheme="majorHAnsi"/>
              </w:rPr>
              <w:t>Strong interpersonal skills</w:t>
            </w:r>
          </w:p>
          <w:p w14:paraId="3EE9C9C2" w14:textId="77729EBC" w:rsidR="0060660B" w:rsidRPr="000C52B3" w:rsidRDefault="0060660B" w:rsidP="000C52B3">
            <w:pPr>
              <w:jc w:val="both"/>
              <w:rPr>
                <w:rFonts w:asciiTheme="majorHAnsi" w:eastAsia="Arial" w:hAnsiTheme="majorHAnsi" w:cstheme="majorHAnsi"/>
                <w:sz w:val="24"/>
                <w:szCs w:val="24"/>
              </w:rPr>
            </w:pPr>
            <w:r w:rsidRPr="000C52B3">
              <w:rPr>
                <w:rFonts w:asciiTheme="majorHAnsi" w:hAnsiTheme="majorHAnsi" w:cstheme="majorHAnsi"/>
              </w:rPr>
              <w:t>Highly motivated</w:t>
            </w:r>
          </w:p>
        </w:tc>
        <w:tc>
          <w:tcPr>
            <w:tcW w:w="4502" w:type="dxa"/>
            <w:shd w:val="clear" w:color="auto" w:fill="F2FD8D"/>
          </w:tcPr>
          <w:p w14:paraId="4830D1EB" w14:textId="77777777" w:rsidR="00583709" w:rsidRPr="000C52B3" w:rsidRDefault="00583709" w:rsidP="000C52B3">
            <w:pPr>
              <w:jc w:val="both"/>
              <w:rPr>
                <w:rFonts w:asciiTheme="majorHAnsi" w:eastAsia="Arial" w:hAnsiTheme="majorHAnsi" w:cstheme="majorHAnsi"/>
                <w:sz w:val="24"/>
                <w:szCs w:val="24"/>
              </w:rPr>
            </w:pPr>
          </w:p>
          <w:p w14:paraId="13F1F5AC" w14:textId="77777777" w:rsidR="00583709" w:rsidRPr="000C52B3" w:rsidRDefault="008312FD" w:rsidP="000C52B3">
            <w:pPr>
              <w:jc w:val="both"/>
              <w:rPr>
                <w:rFonts w:asciiTheme="majorHAnsi" w:eastAsia="Arial" w:hAnsiTheme="majorHAnsi" w:cstheme="majorHAnsi"/>
                <w:b/>
                <w:sz w:val="24"/>
                <w:szCs w:val="24"/>
              </w:rPr>
            </w:pPr>
            <w:r w:rsidRPr="000C52B3">
              <w:rPr>
                <w:rFonts w:asciiTheme="majorHAnsi" w:eastAsia="Arial" w:hAnsiTheme="majorHAnsi" w:cstheme="majorHAnsi"/>
                <w:b/>
                <w:sz w:val="24"/>
                <w:szCs w:val="24"/>
              </w:rPr>
              <w:t>WEAKNESSES</w:t>
            </w:r>
          </w:p>
          <w:p w14:paraId="0B099302" w14:textId="77777777" w:rsidR="005D1476" w:rsidRPr="000C52B3" w:rsidRDefault="005D1476" w:rsidP="000C52B3">
            <w:pPr>
              <w:spacing w:line="360" w:lineRule="auto"/>
              <w:jc w:val="both"/>
              <w:rPr>
                <w:rFonts w:asciiTheme="majorHAnsi" w:hAnsiTheme="majorHAnsi" w:cstheme="majorHAnsi"/>
              </w:rPr>
            </w:pPr>
            <w:r w:rsidRPr="000C52B3">
              <w:rPr>
                <w:rFonts w:asciiTheme="majorHAnsi" w:hAnsiTheme="majorHAnsi" w:cstheme="majorHAnsi"/>
              </w:rPr>
              <w:t>Cautious about assuming formal positions</w:t>
            </w:r>
          </w:p>
          <w:p w14:paraId="4C3E29AA" w14:textId="095968EE" w:rsidR="00583709" w:rsidRPr="000C52B3" w:rsidRDefault="005D1476"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Lack of appropriate decision making for long term strategies</w:t>
            </w:r>
          </w:p>
        </w:tc>
      </w:tr>
      <w:tr w:rsidR="00583709" w:rsidRPr="000C52B3" w14:paraId="023877E1" w14:textId="77777777">
        <w:tc>
          <w:tcPr>
            <w:tcW w:w="4514" w:type="dxa"/>
            <w:shd w:val="clear" w:color="auto" w:fill="F1B5DE"/>
          </w:tcPr>
          <w:p w14:paraId="7E41B099" w14:textId="77777777" w:rsidR="00583709" w:rsidRPr="000C52B3" w:rsidRDefault="00583709" w:rsidP="000C52B3">
            <w:pPr>
              <w:jc w:val="both"/>
              <w:rPr>
                <w:rFonts w:asciiTheme="majorHAnsi" w:eastAsia="Arial" w:hAnsiTheme="majorHAnsi" w:cstheme="majorHAnsi"/>
                <w:b/>
                <w:sz w:val="24"/>
                <w:szCs w:val="24"/>
              </w:rPr>
            </w:pPr>
          </w:p>
          <w:p w14:paraId="3920DF6F" w14:textId="77777777" w:rsidR="00583709" w:rsidRPr="000C52B3" w:rsidRDefault="008312FD" w:rsidP="000C52B3">
            <w:pPr>
              <w:jc w:val="both"/>
              <w:rPr>
                <w:rFonts w:asciiTheme="majorHAnsi" w:eastAsia="Arial" w:hAnsiTheme="majorHAnsi" w:cstheme="majorHAnsi"/>
                <w:b/>
                <w:sz w:val="24"/>
                <w:szCs w:val="24"/>
              </w:rPr>
            </w:pPr>
            <w:r w:rsidRPr="000C52B3">
              <w:rPr>
                <w:rFonts w:asciiTheme="majorHAnsi" w:eastAsia="Arial" w:hAnsiTheme="majorHAnsi" w:cstheme="majorHAnsi"/>
                <w:b/>
                <w:sz w:val="24"/>
                <w:szCs w:val="24"/>
              </w:rPr>
              <w:t>OPPORTUNITIES</w:t>
            </w:r>
          </w:p>
          <w:p w14:paraId="6AB17B65" w14:textId="507FA5A8" w:rsidR="00583709" w:rsidRPr="000C52B3" w:rsidRDefault="0060660B" w:rsidP="000C52B3">
            <w:pPr>
              <w:pBdr>
                <w:top w:val="nil"/>
                <w:left w:val="nil"/>
                <w:bottom w:val="nil"/>
                <w:right w:val="nil"/>
                <w:between w:val="nil"/>
              </w:pBdr>
              <w:spacing w:line="360" w:lineRule="auto"/>
              <w:jc w:val="both"/>
              <w:rPr>
                <w:rFonts w:asciiTheme="majorHAnsi" w:eastAsia="Arial" w:hAnsiTheme="majorHAnsi" w:cstheme="majorHAnsi"/>
                <w:color w:val="000000"/>
              </w:rPr>
            </w:pPr>
            <w:r w:rsidRPr="000C52B3">
              <w:rPr>
                <w:rFonts w:asciiTheme="majorHAnsi" w:hAnsiTheme="majorHAnsi" w:cstheme="majorHAnsi"/>
              </w:rPr>
              <w:t>Mentorship programs</w:t>
            </w:r>
          </w:p>
        </w:tc>
        <w:tc>
          <w:tcPr>
            <w:tcW w:w="4502" w:type="dxa"/>
            <w:shd w:val="clear" w:color="auto" w:fill="A8D08D"/>
          </w:tcPr>
          <w:p w14:paraId="35D7C72E" w14:textId="77777777" w:rsidR="00583709" w:rsidRPr="000C52B3" w:rsidRDefault="00583709" w:rsidP="000C52B3">
            <w:pPr>
              <w:jc w:val="both"/>
              <w:rPr>
                <w:rFonts w:asciiTheme="majorHAnsi" w:eastAsia="Arial" w:hAnsiTheme="majorHAnsi" w:cstheme="majorHAnsi"/>
                <w:b/>
                <w:sz w:val="24"/>
                <w:szCs w:val="24"/>
              </w:rPr>
            </w:pPr>
          </w:p>
          <w:p w14:paraId="3201025C" w14:textId="77777777" w:rsidR="00583709" w:rsidRPr="000C52B3" w:rsidRDefault="008312FD" w:rsidP="000C52B3">
            <w:pPr>
              <w:jc w:val="both"/>
              <w:rPr>
                <w:rFonts w:asciiTheme="majorHAnsi" w:eastAsia="Arial" w:hAnsiTheme="majorHAnsi" w:cstheme="majorHAnsi"/>
                <w:b/>
                <w:sz w:val="24"/>
                <w:szCs w:val="24"/>
              </w:rPr>
            </w:pPr>
            <w:r w:rsidRPr="000C52B3">
              <w:rPr>
                <w:rFonts w:asciiTheme="majorHAnsi" w:eastAsia="Arial" w:hAnsiTheme="majorHAnsi" w:cstheme="majorHAnsi"/>
                <w:b/>
                <w:sz w:val="24"/>
                <w:szCs w:val="24"/>
              </w:rPr>
              <w:t>THREATS</w:t>
            </w:r>
          </w:p>
          <w:p w14:paraId="5E417FF6" w14:textId="1E9851DC" w:rsidR="00583709" w:rsidRPr="000C52B3" w:rsidRDefault="0060660B"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High workload constraints</w:t>
            </w:r>
          </w:p>
          <w:p w14:paraId="1374C865" w14:textId="77777777" w:rsidR="00583709" w:rsidRPr="000C52B3" w:rsidRDefault="00583709" w:rsidP="000C52B3">
            <w:pPr>
              <w:spacing w:line="360" w:lineRule="auto"/>
              <w:jc w:val="both"/>
              <w:rPr>
                <w:rFonts w:asciiTheme="majorHAnsi" w:eastAsia="Arial" w:hAnsiTheme="majorHAnsi" w:cstheme="majorHAnsi"/>
                <w:sz w:val="24"/>
                <w:szCs w:val="24"/>
              </w:rPr>
            </w:pPr>
          </w:p>
        </w:tc>
      </w:tr>
    </w:tbl>
    <w:p w14:paraId="4B5B9428" w14:textId="77777777" w:rsidR="00583709" w:rsidRPr="000C52B3" w:rsidRDefault="00583709" w:rsidP="000C52B3">
      <w:pPr>
        <w:spacing w:line="360" w:lineRule="auto"/>
        <w:jc w:val="both"/>
        <w:rPr>
          <w:rFonts w:asciiTheme="majorHAnsi" w:eastAsia="Arial" w:hAnsiTheme="majorHAnsi" w:cstheme="majorHAnsi"/>
          <w:sz w:val="24"/>
          <w:szCs w:val="24"/>
        </w:rPr>
      </w:pPr>
    </w:p>
    <w:p w14:paraId="134F9CD3" w14:textId="72D4586F" w:rsidR="00583709" w:rsidRPr="000C52B3" w:rsidRDefault="008312FD" w:rsidP="000C52B3">
      <w:pPr>
        <w:spacing w:line="360" w:lineRule="auto"/>
        <w:jc w:val="both"/>
        <w:rPr>
          <w:rFonts w:asciiTheme="majorHAnsi" w:eastAsia="Arial" w:hAnsiTheme="majorHAnsi" w:cstheme="majorHAnsi"/>
          <w:b/>
          <w:bCs/>
          <w:sz w:val="24"/>
          <w:szCs w:val="24"/>
        </w:rPr>
      </w:pPr>
      <w:r w:rsidRPr="000C52B3">
        <w:rPr>
          <w:rFonts w:asciiTheme="majorHAnsi" w:eastAsia="Arial" w:hAnsiTheme="majorHAnsi" w:cstheme="majorHAnsi"/>
          <w:b/>
          <w:bCs/>
          <w:sz w:val="24"/>
          <w:szCs w:val="24"/>
        </w:rPr>
        <w:t xml:space="preserve">Gap Analysis </w:t>
      </w:r>
      <w:r w:rsidR="007E491D" w:rsidRPr="000C52B3">
        <w:rPr>
          <w:rFonts w:asciiTheme="majorHAnsi" w:eastAsia="Arial" w:hAnsiTheme="majorHAnsi" w:cstheme="majorHAnsi"/>
          <w:b/>
          <w:bCs/>
          <w:sz w:val="24"/>
          <w:szCs w:val="24"/>
        </w:rPr>
        <w:t>- P</w:t>
      </w:r>
      <w:r w:rsidRPr="000C52B3">
        <w:rPr>
          <w:rFonts w:asciiTheme="majorHAnsi" w:eastAsia="Arial" w:hAnsiTheme="majorHAnsi" w:cstheme="majorHAnsi"/>
          <w:b/>
          <w:bCs/>
          <w:sz w:val="24"/>
          <w:szCs w:val="24"/>
        </w:rPr>
        <w:t xml:space="preserve">erson 1 </w:t>
      </w:r>
    </w:p>
    <w:tbl>
      <w:tblPr>
        <w:tblStyle w:val="TableGrid"/>
        <w:tblW w:w="0" w:type="auto"/>
        <w:tblLook w:val="04A0" w:firstRow="1" w:lastRow="0" w:firstColumn="1" w:lastColumn="0" w:noHBand="0" w:noVBand="1"/>
      </w:tblPr>
      <w:tblGrid>
        <w:gridCol w:w="3116"/>
        <w:gridCol w:w="3117"/>
        <w:gridCol w:w="3117"/>
      </w:tblGrid>
      <w:tr w:rsidR="007E491D" w:rsidRPr="000C52B3" w14:paraId="3A2EDE61" w14:textId="77777777" w:rsidTr="007E491D">
        <w:tc>
          <w:tcPr>
            <w:tcW w:w="3116" w:type="dxa"/>
            <w:shd w:val="clear" w:color="auto" w:fill="F2F2F2" w:themeFill="background1" w:themeFillShade="F2"/>
          </w:tcPr>
          <w:p w14:paraId="319E5815" w14:textId="1F12731C" w:rsidR="007E491D" w:rsidRPr="000C52B3" w:rsidRDefault="007E491D" w:rsidP="000C52B3">
            <w:pPr>
              <w:spacing w:line="360" w:lineRule="auto"/>
              <w:jc w:val="both"/>
              <w:rPr>
                <w:rFonts w:asciiTheme="majorHAnsi" w:eastAsia="Arial" w:hAnsiTheme="majorHAnsi" w:cstheme="majorHAnsi"/>
                <w:b/>
                <w:bCs/>
                <w:sz w:val="24"/>
                <w:szCs w:val="24"/>
              </w:rPr>
            </w:pPr>
            <w:r w:rsidRPr="000C52B3">
              <w:rPr>
                <w:rFonts w:asciiTheme="majorHAnsi" w:eastAsia="Arial" w:hAnsiTheme="majorHAnsi" w:cstheme="majorHAnsi"/>
                <w:b/>
                <w:bCs/>
                <w:sz w:val="24"/>
                <w:szCs w:val="24"/>
              </w:rPr>
              <w:t>Present Position</w:t>
            </w:r>
          </w:p>
        </w:tc>
        <w:tc>
          <w:tcPr>
            <w:tcW w:w="3117" w:type="dxa"/>
            <w:shd w:val="clear" w:color="auto" w:fill="F2F2F2" w:themeFill="background1" w:themeFillShade="F2"/>
          </w:tcPr>
          <w:p w14:paraId="22A5E2B7" w14:textId="78B2CE38" w:rsidR="007E491D" w:rsidRPr="000C52B3" w:rsidRDefault="007E491D" w:rsidP="000C52B3">
            <w:pPr>
              <w:spacing w:line="360" w:lineRule="auto"/>
              <w:jc w:val="both"/>
              <w:rPr>
                <w:rFonts w:asciiTheme="majorHAnsi" w:eastAsia="Arial" w:hAnsiTheme="majorHAnsi" w:cstheme="majorHAnsi"/>
                <w:b/>
                <w:bCs/>
                <w:sz w:val="24"/>
                <w:szCs w:val="24"/>
              </w:rPr>
            </w:pPr>
            <w:r w:rsidRPr="000C52B3">
              <w:rPr>
                <w:rFonts w:asciiTheme="majorHAnsi" w:eastAsia="Arial" w:hAnsiTheme="majorHAnsi" w:cstheme="majorHAnsi"/>
                <w:b/>
                <w:bCs/>
                <w:sz w:val="24"/>
                <w:szCs w:val="24"/>
              </w:rPr>
              <w:t>Actions</w:t>
            </w:r>
          </w:p>
        </w:tc>
        <w:tc>
          <w:tcPr>
            <w:tcW w:w="3117" w:type="dxa"/>
            <w:shd w:val="clear" w:color="auto" w:fill="F2F2F2" w:themeFill="background1" w:themeFillShade="F2"/>
          </w:tcPr>
          <w:p w14:paraId="50F74C17" w14:textId="6EFC58E3" w:rsidR="007E491D" w:rsidRPr="000C52B3" w:rsidRDefault="007E491D" w:rsidP="000C52B3">
            <w:pPr>
              <w:spacing w:line="360" w:lineRule="auto"/>
              <w:jc w:val="both"/>
              <w:rPr>
                <w:rFonts w:asciiTheme="majorHAnsi" w:eastAsia="Arial" w:hAnsiTheme="majorHAnsi" w:cstheme="majorHAnsi"/>
                <w:b/>
                <w:bCs/>
                <w:sz w:val="24"/>
                <w:szCs w:val="24"/>
              </w:rPr>
            </w:pPr>
            <w:r w:rsidRPr="000C52B3">
              <w:rPr>
                <w:rFonts w:asciiTheme="majorHAnsi" w:eastAsia="Arial" w:hAnsiTheme="majorHAnsi" w:cstheme="majorHAnsi"/>
                <w:b/>
                <w:bCs/>
                <w:sz w:val="24"/>
                <w:szCs w:val="24"/>
              </w:rPr>
              <w:t>Desired Position</w:t>
            </w:r>
          </w:p>
        </w:tc>
      </w:tr>
      <w:tr w:rsidR="007E491D" w:rsidRPr="000C52B3" w14:paraId="6AFDC841" w14:textId="77777777" w:rsidTr="007E491D">
        <w:tc>
          <w:tcPr>
            <w:tcW w:w="3116" w:type="dxa"/>
          </w:tcPr>
          <w:p w14:paraId="331608C7" w14:textId="2E19ED21" w:rsidR="007E491D" w:rsidRPr="000C52B3" w:rsidRDefault="0060660B"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Junior Manager</w:t>
            </w:r>
          </w:p>
        </w:tc>
        <w:tc>
          <w:tcPr>
            <w:tcW w:w="3117" w:type="dxa"/>
          </w:tcPr>
          <w:p w14:paraId="6F5B9674" w14:textId="31CBAC72" w:rsidR="007E491D" w:rsidRPr="000C52B3" w:rsidRDefault="0060660B"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Improve time management through workshops.</w:t>
            </w:r>
          </w:p>
        </w:tc>
        <w:tc>
          <w:tcPr>
            <w:tcW w:w="3117" w:type="dxa"/>
          </w:tcPr>
          <w:p w14:paraId="27A7CA04" w14:textId="52F78EE4" w:rsidR="007E491D" w:rsidRPr="000C52B3" w:rsidRDefault="0060660B"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Efficient Time Manager</w:t>
            </w:r>
          </w:p>
        </w:tc>
      </w:tr>
      <w:tr w:rsidR="007E491D" w:rsidRPr="000C52B3" w14:paraId="6FEE3BB8" w14:textId="77777777" w:rsidTr="007E491D">
        <w:tc>
          <w:tcPr>
            <w:tcW w:w="3116" w:type="dxa"/>
          </w:tcPr>
          <w:p w14:paraId="24F8466C" w14:textId="6A9EB336"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Junior Manager</w:t>
            </w:r>
          </w:p>
        </w:tc>
        <w:tc>
          <w:tcPr>
            <w:tcW w:w="3117" w:type="dxa"/>
          </w:tcPr>
          <w:p w14:paraId="63B26AC9" w14:textId="3437D61C"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Learn advanced data analysis tools via online courses.</w:t>
            </w:r>
          </w:p>
        </w:tc>
        <w:tc>
          <w:tcPr>
            <w:tcW w:w="3117" w:type="dxa"/>
          </w:tcPr>
          <w:p w14:paraId="4EB77AC8" w14:textId="641D3532"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Senior Analyst</w:t>
            </w:r>
          </w:p>
        </w:tc>
      </w:tr>
      <w:tr w:rsidR="007E491D" w:rsidRPr="000C52B3" w14:paraId="1093FFC6" w14:textId="77777777" w:rsidTr="007E491D">
        <w:tc>
          <w:tcPr>
            <w:tcW w:w="3116" w:type="dxa"/>
          </w:tcPr>
          <w:p w14:paraId="217605B8" w14:textId="257987A7"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Junior Manager</w:t>
            </w:r>
          </w:p>
        </w:tc>
        <w:tc>
          <w:tcPr>
            <w:tcW w:w="3117" w:type="dxa"/>
          </w:tcPr>
          <w:p w14:paraId="47C631B2" w14:textId="4DDB4309" w:rsidR="007E491D" w:rsidRPr="000C52B3" w:rsidRDefault="00016578" w:rsidP="00892959">
            <w:pPr>
              <w:spacing w:line="360" w:lineRule="auto"/>
              <w:jc w:val="both"/>
              <w:rPr>
                <w:rFonts w:asciiTheme="majorHAnsi" w:eastAsia="Arial" w:hAnsiTheme="majorHAnsi" w:cstheme="majorHAnsi"/>
                <w:sz w:val="24"/>
                <w:szCs w:val="24"/>
              </w:rPr>
            </w:pPr>
            <w:r w:rsidRPr="000C52B3">
              <w:rPr>
                <w:rFonts w:asciiTheme="majorHAnsi" w:hAnsiTheme="majorHAnsi" w:cstheme="majorHAnsi"/>
              </w:rPr>
              <w:t>Develop strategic planning skills through mentorship and practice</w:t>
            </w:r>
            <w:r w:rsidR="00892959">
              <w:rPr>
                <w:rFonts w:asciiTheme="majorHAnsi" w:hAnsiTheme="majorHAnsi" w:cstheme="majorHAnsi"/>
              </w:rPr>
              <w:t xml:space="preserve"> (</w:t>
            </w:r>
            <w:proofErr w:type="spellStart"/>
            <w:r w:rsidR="00892959">
              <w:rPr>
                <w:rFonts w:ascii="Arial" w:hAnsi="Arial" w:cs="Arial"/>
                <w:color w:val="222222"/>
                <w:sz w:val="20"/>
                <w:szCs w:val="20"/>
                <w:shd w:val="clear" w:color="auto" w:fill="FFFFFF"/>
              </w:rPr>
              <w:t>Palacin</w:t>
            </w:r>
            <w:proofErr w:type="spellEnd"/>
            <w:r w:rsidR="00892959">
              <w:rPr>
                <w:rFonts w:ascii="Arial" w:hAnsi="Arial" w:cs="Arial"/>
                <w:color w:val="222222"/>
                <w:sz w:val="20"/>
                <w:szCs w:val="20"/>
                <w:shd w:val="clear" w:color="auto" w:fill="FFFFFF"/>
              </w:rPr>
              <w:t>, 2022</w:t>
            </w:r>
            <w:r w:rsidR="00892959">
              <w:rPr>
                <w:rFonts w:asciiTheme="majorHAnsi" w:hAnsiTheme="majorHAnsi" w:cstheme="majorHAnsi"/>
              </w:rPr>
              <w:t>)</w:t>
            </w:r>
            <w:r w:rsidRPr="000C52B3">
              <w:rPr>
                <w:rFonts w:asciiTheme="majorHAnsi" w:hAnsiTheme="majorHAnsi" w:cstheme="majorHAnsi"/>
              </w:rPr>
              <w:t>.</w:t>
            </w:r>
          </w:p>
        </w:tc>
        <w:tc>
          <w:tcPr>
            <w:tcW w:w="3117" w:type="dxa"/>
          </w:tcPr>
          <w:p w14:paraId="196D48F1" w14:textId="71A7C0DB"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Senior Manager</w:t>
            </w:r>
          </w:p>
        </w:tc>
      </w:tr>
    </w:tbl>
    <w:p w14:paraId="0B81C439" w14:textId="77777777" w:rsidR="007E491D" w:rsidRPr="000C52B3" w:rsidRDefault="007E491D" w:rsidP="000C52B3">
      <w:pPr>
        <w:spacing w:line="360" w:lineRule="auto"/>
        <w:jc w:val="both"/>
        <w:rPr>
          <w:rFonts w:asciiTheme="majorHAnsi" w:eastAsia="Arial" w:hAnsiTheme="majorHAnsi" w:cstheme="majorHAnsi"/>
          <w:sz w:val="24"/>
          <w:szCs w:val="24"/>
        </w:rPr>
      </w:pPr>
    </w:p>
    <w:p w14:paraId="70401068" w14:textId="77777777" w:rsidR="00583709" w:rsidRPr="000C52B3" w:rsidRDefault="00583709" w:rsidP="000C52B3">
      <w:pPr>
        <w:spacing w:line="360" w:lineRule="auto"/>
        <w:jc w:val="both"/>
        <w:rPr>
          <w:rFonts w:asciiTheme="majorHAnsi" w:eastAsia="Arial" w:hAnsiTheme="majorHAnsi" w:cstheme="majorHAnsi"/>
          <w:sz w:val="24"/>
          <w:szCs w:val="24"/>
        </w:rPr>
      </w:pPr>
    </w:p>
    <w:p w14:paraId="2F8A3BF3" w14:textId="65769DA6" w:rsidR="008312FD" w:rsidRPr="000C52B3" w:rsidRDefault="008312FD" w:rsidP="000C52B3">
      <w:pPr>
        <w:spacing w:line="360" w:lineRule="auto"/>
        <w:jc w:val="both"/>
        <w:rPr>
          <w:rFonts w:asciiTheme="majorHAnsi" w:eastAsia="Arial" w:hAnsiTheme="majorHAnsi" w:cstheme="majorHAnsi"/>
          <w:b/>
          <w:bCs/>
          <w:sz w:val="24"/>
          <w:szCs w:val="24"/>
        </w:rPr>
      </w:pPr>
      <w:r w:rsidRPr="000C52B3">
        <w:rPr>
          <w:rFonts w:asciiTheme="majorHAnsi" w:eastAsia="Arial" w:hAnsiTheme="majorHAnsi" w:cstheme="majorHAnsi"/>
          <w:b/>
          <w:bCs/>
          <w:sz w:val="24"/>
          <w:szCs w:val="24"/>
        </w:rPr>
        <w:t xml:space="preserve">Gap Analysis </w:t>
      </w:r>
      <w:r w:rsidR="007E491D" w:rsidRPr="000C52B3">
        <w:rPr>
          <w:rFonts w:asciiTheme="majorHAnsi" w:eastAsia="Arial" w:hAnsiTheme="majorHAnsi" w:cstheme="majorHAnsi"/>
          <w:b/>
          <w:bCs/>
          <w:sz w:val="24"/>
          <w:szCs w:val="24"/>
        </w:rPr>
        <w:t>- P</w:t>
      </w:r>
      <w:r w:rsidRPr="000C52B3">
        <w:rPr>
          <w:rFonts w:asciiTheme="majorHAnsi" w:eastAsia="Arial" w:hAnsiTheme="majorHAnsi" w:cstheme="majorHAnsi"/>
          <w:b/>
          <w:bCs/>
          <w:sz w:val="24"/>
          <w:szCs w:val="24"/>
        </w:rPr>
        <w:t xml:space="preserve">erson 2 </w:t>
      </w:r>
    </w:p>
    <w:tbl>
      <w:tblPr>
        <w:tblStyle w:val="TableGrid"/>
        <w:tblW w:w="0" w:type="auto"/>
        <w:tblLook w:val="04A0" w:firstRow="1" w:lastRow="0" w:firstColumn="1" w:lastColumn="0" w:noHBand="0" w:noVBand="1"/>
      </w:tblPr>
      <w:tblGrid>
        <w:gridCol w:w="3116"/>
        <w:gridCol w:w="3117"/>
        <w:gridCol w:w="3117"/>
      </w:tblGrid>
      <w:tr w:rsidR="007E491D" w:rsidRPr="000C52B3" w14:paraId="79D472A9" w14:textId="77777777" w:rsidTr="007E491D">
        <w:tc>
          <w:tcPr>
            <w:tcW w:w="3116" w:type="dxa"/>
            <w:shd w:val="clear" w:color="auto" w:fill="F2F2F2" w:themeFill="background1" w:themeFillShade="F2"/>
          </w:tcPr>
          <w:p w14:paraId="0655E91B" w14:textId="0B8DA4AB" w:rsidR="007E491D" w:rsidRPr="000C52B3" w:rsidRDefault="007E491D" w:rsidP="000C52B3">
            <w:pPr>
              <w:spacing w:line="360" w:lineRule="auto"/>
              <w:jc w:val="both"/>
              <w:rPr>
                <w:rFonts w:asciiTheme="majorHAnsi" w:eastAsia="Arial" w:hAnsiTheme="majorHAnsi" w:cstheme="majorHAnsi"/>
                <w:b/>
                <w:bCs/>
                <w:sz w:val="24"/>
                <w:szCs w:val="24"/>
              </w:rPr>
            </w:pPr>
            <w:r w:rsidRPr="000C52B3">
              <w:rPr>
                <w:rFonts w:asciiTheme="majorHAnsi" w:eastAsia="Arial" w:hAnsiTheme="majorHAnsi" w:cstheme="majorHAnsi"/>
                <w:b/>
                <w:bCs/>
                <w:sz w:val="24"/>
                <w:szCs w:val="24"/>
              </w:rPr>
              <w:t>Present Position</w:t>
            </w:r>
          </w:p>
        </w:tc>
        <w:tc>
          <w:tcPr>
            <w:tcW w:w="3117" w:type="dxa"/>
            <w:shd w:val="clear" w:color="auto" w:fill="F2F2F2" w:themeFill="background1" w:themeFillShade="F2"/>
          </w:tcPr>
          <w:p w14:paraId="28DC6A21" w14:textId="1E0D20DF" w:rsidR="007E491D" w:rsidRPr="000C52B3" w:rsidRDefault="007E491D" w:rsidP="000C52B3">
            <w:pPr>
              <w:spacing w:line="360" w:lineRule="auto"/>
              <w:jc w:val="both"/>
              <w:rPr>
                <w:rFonts w:asciiTheme="majorHAnsi" w:eastAsia="Arial" w:hAnsiTheme="majorHAnsi" w:cstheme="majorHAnsi"/>
                <w:b/>
                <w:bCs/>
                <w:sz w:val="24"/>
                <w:szCs w:val="24"/>
              </w:rPr>
            </w:pPr>
            <w:r w:rsidRPr="000C52B3">
              <w:rPr>
                <w:rFonts w:asciiTheme="majorHAnsi" w:eastAsia="Arial" w:hAnsiTheme="majorHAnsi" w:cstheme="majorHAnsi"/>
                <w:b/>
                <w:bCs/>
                <w:sz w:val="24"/>
                <w:szCs w:val="24"/>
              </w:rPr>
              <w:t>Actions</w:t>
            </w:r>
          </w:p>
        </w:tc>
        <w:tc>
          <w:tcPr>
            <w:tcW w:w="3117" w:type="dxa"/>
            <w:shd w:val="clear" w:color="auto" w:fill="F2F2F2" w:themeFill="background1" w:themeFillShade="F2"/>
          </w:tcPr>
          <w:p w14:paraId="2AE04C1B" w14:textId="6B79E2BF" w:rsidR="007E491D" w:rsidRPr="000C52B3" w:rsidRDefault="007E491D" w:rsidP="000C52B3">
            <w:pPr>
              <w:spacing w:line="360" w:lineRule="auto"/>
              <w:jc w:val="both"/>
              <w:rPr>
                <w:rFonts w:asciiTheme="majorHAnsi" w:eastAsia="Arial" w:hAnsiTheme="majorHAnsi" w:cstheme="majorHAnsi"/>
                <w:b/>
                <w:bCs/>
                <w:sz w:val="24"/>
                <w:szCs w:val="24"/>
              </w:rPr>
            </w:pPr>
            <w:r w:rsidRPr="000C52B3">
              <w:rPr>
                <w:rFonts w:asciiTheme="majorHAnsi" w:eastAsia="Arial" w:hAnsiTheme="majorHAnsi" w:cstheme="majorHAnsi"/>
                <w:b/>
                <w:bCs/>
                <w:sz w:val="24"/>
                <w:szCs w:val="24"/>
              </w:rPr>
              <w:t>Present Position</w:t>
            </w:r>
          </w:p>
        </w:tc>
      </w:tr>
      <w:tr w:rsidR="007E491D" w:rsidRPr="000C52B3" w14:paraId="5DA08334" w14:textId="77777777" w:rsidTr="00653F34">
        <w:tc>
          <w:tcPr>
            <w:tcW w:w="3116" w:type="dxa"/>
          </w:tcPr>
          <w:p w14:paraId="663FA8D7" w14:textId="768D9012"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lastRenderedPageBreak/>
              <w:t>Team Assistant</w:t>
            </w:r>
          </w:p>
        </w:tc>
        <w:tc>
          <w:tcPr>
            <w:tcW w:w="3117" w:type="dxa"/>
          </w:tcPr>
          <w:p w14:paraId="333D2C3A" w14:textId="3DA8E44A"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Enhance project planning skills through structured training.</w:t>
            </w:r>
          </w:p>
        </w:tc>
        <w:tc>
          <w:tcPr>
            <w:tcW w:w="3117" w:type="dxa"/>
          </w:tcPr>
          <w:p w14:paraId="4CD68B08" w14:textId="576504D8"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Efficient Planner</w:t>
            </w:r>
          </w:p>
        </w:tc>
      </w:tr>
      <w:tr w:rsidR="007E491D" w:rsidRPr="000C52B3" w14:paraId="7463366F" w14:textId="77777777" w:rsidTr="00653F34">
        <w:tc>
          <w:tcPr>
            <w:tcW w:w="3116" w:type="dxa"/>
          </w:tcPr>
          <w:p w14:paraId="71D63ECD" w14:textId="1FC7A8D5"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Team Assistant</w:t>
            </w:r>
          </w:p>
        </w:tc>
        <w:tc>
          <w:tcPr>
            <w:tcW w:w="3117" w:type="dxa"/>
          </w:tcPr>
          <w:p w14:paraId="4334214E" w14:textId="01592169"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Build confidence by leading small projects.</w:t>
            </w:r>
          </w:p>
        </w:tc>
        <w:tc>
          <w:tcPr>
            <w:tcW w:w="3117" w:type="dxa"/>
          </w:tcPr>
          <w:p w14:paraId="41EE774A" w14:textId="5F3B6826"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Emerging Team Leader</w:t>
            </w:r>
          </w:p>
        </w:tc>
      </w:tr>
      <w:tr w:rsidR="007E491D" w:rsidRPr="000C52B3" w14:paraId="59A12764" w14:textId="77777777" w:rsidTr="00653F34">
        <w:tc>
          <w:tcPr>
            <w:tcW w:w="3116" w:type="dxa"/>
          </w:tcPr>
          <w:p w14:paraId="1D2C3763" w14:textId="5FCFDB2D"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Team Assistant</w:t>
            </w:r>
          </w:p>
        </w:tc>
        <w:tc>
          <w:tcPr>
            <w:tcW w:w="3117" w:type="dxa"/>
          </w:tcPr>
          <w:p w14:paraId="44559C91" w14:textId="208CD9B6"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Participate in leadership development workshops.</w:t>
            </w:r>
          </w:p>
        </w:tc>
        <w:tc>
          <w:tcPr>
            <w:tcW w:w="3117" w:type="dxa"/>
          </w:tcPr>
          <w:p w14:paraId="23644B15" w14:textId="2A2D685D" w:rsidR="007E491D" w:rsidRPr="000C52B3" w:rsidRDefault="00016578" w:rsidP="000C52B3">
            <w:pPr>
              <w:spacing w:line="360" w:lineRule="auto"/>
              <w:jc w:val="both"/>
              <w:rPr>
                <w:rFonts w:asciiTheme="majorHAnsi" w:eastAsia="Arial" w:hAnsiTheme="majorHAnsi" w:cstheme="majorHAnsi"/>
                <w:sz w:val="24"/>
                <w:szCs w:val="24"/>
              </w:rPr>
            </w:pPr>
            <w:r w:rsidRPr="000C52B3">
              <w:rPr>
                <w:rFonts w:asciiTheme="majorHAnsi" w:hAnsiTheme="majorHAnsi" w:cstheme="majorHAnsi"/>
              </w:rPr>
              <w:t>Team Leader</w:t>
            </w:r>
          </w:p>
        </w:tc>
      </w:tr>
    </w:tbl>
    <w:p w14:paraId="70EFED98" w14:textId="77777777" w:rsidR="007E491D" w:rsidRPr="000C52B3" w:rsidRDefault="007E491D" w:rsidP="000C52B3">
      <w:pPr>
        <w:spacing w:line="360" w:lineRule="auto"/>
        <w:jc w:val="both"/>
        <w:rPr>
          <w:rFonts w:asciiTheme="majorHAnsi" w:eastAsia="Arial" w:hAnsiTheme="majorHAnsi" w:cstheme="majorHAnsi"/>
          <w:sz w:val="24"/>
          <w:szCs w:val="24"/>
        </w:rPr>
      </w:pPr>
    </w:p>
    <w:p w14:paraId="238B103F" w14:textId="77777777" w:rsidR="00914A6C" w:rsidRPr="000C52B3" w:rsidRDefault="00914A6C" w:rsidP="000C52B3">
      <w:pPr>
        <w:spacing w:line="360" w:lineRule="auto"/>
        <w:jc w:val="both"/>
        <w:rPr>
          <w:rFonts w:asciiTheme="majorHAnsi" w:eastAsia="Arial" w:hAnsiTheme="majorHAnsi" w:cstheme="majorHAnsi"/>
          <w:sz w:val="24"/>
          <w:szCs w:val="24"/>
        </w:rPr>
      </w:pPr>
    </w:p>
    <w:p w14:paraId="50BB7DE5" w14:textId="70DDB4AA" w:rsidR="00583709" w:rsidRPr="000C52B3" w:rsidRDefault="008312FD" w:rsidP="000C52B3">
      <w:pPr>
        <w:pStyle w:val="Heading2"/>
        <w:jc w:val="both"/>
        <w:rPr>
          <w:rFonts w:asciiTheme="majorHAnsi" w:hAnsiTheme="majorHAnsi" w:cstheme="majorHAnsi"/>
        </w:rPr>
      </w:pPr>
      <w:bookmarkStart w:id="9" w:name="_1pxezwc" w:colFirst="0" w:colLast="0"/>
      <w:bookmarkStart w:id="10" w:name="_Toc180750059"/>
      <w:bookmarkEnd w:id="9"/>
      <w:r w:rsidRPr="000C52B3">
        <w:rPr>
          <w:rFonts w:asciiTheme="majorHAnsi" w:hAnsiTheme="majorHAnsi" w:cstheme="majorHAnsi"/>
        </w:rPr>
        <w:t>1.3 Identify potential barriers to learning for self and another.</w:t>
      </w:r>
      <w:bookmarkEnd w:id="10"/>
    </w:p>
    <w:p w14:paraId="16B1192E" w14:textId="53AE087D" w:rsidR="005D1476" w:rsidRPr="000C52B3" w:rsidRDefault="005D1476" w:rsidP="000C52B3">
      <w:pPr>
        <w:spacing w:line="360" w:lineRule="auto"/>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Self:</w:t>
      </w:r>
    </w:p>
    <w:p w14:paraId="0665560A" w14:textId="77777777" w:rsidR="005D1476" w:rsidRPr="000C52B3" w:rsidRDefault="005D1476" w:rsidP="000C52B3">
      <w:pPr>
        <w:spacing w:line="360" w:lineRule="auto"/>
        <w:ind w:left="360"/>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Time constraints caused by the present load of work being handled.</w:t>
      </w:r>
    </w:p>
    <w:p w14:paraId="473BE8E6" w14:textId="06601577" w:rsidR="005D1476" w:rsidRPr="000C52B3" w:rsidRDefault="005D1476" w:rsidP="000C52B3">
      <w:pPr>
        <w:spacing w:line="360" w:lineRule="auto"/>
        <w:ind w:left="360"/>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It is not easy to change with new technologies into use.</w:t>
      </w:r>
    </w:p>
    <w:p w14:paraId="4C22C6A9" w14:textId="35375FCA" w:rsidR="005D1476" w:rsidRPr="000C52B3" w:rsidRDefault="005D1476" w:rsidP="000C52B3">
      <w:pPr>
        <w:spacing w:line="360" w:lineRule="auto"/>
        <w:ind w:left="360"/>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 xml:space="preserve">Lack of confidence </w:t>
      </w:r>
      <w:proofErr w:type="gramStart"/>
      <w:r w:rsidRPr="000C52B3">
        <w:rPr>
          <w:rFonts w:asciiTheme="majorHAnsi" w:eastAsia="Times New Roman" w:hAnsiTheme="majorHAnsi" w:cstheme="majorHAnsi"/>
          <w:sz w:val="24"/>
          <w:szCs w:val="24"/>
          <w:lang w:val="en-US" w:eastAsia="en-US"/>
        </w:rPr>
        <w:t>on</w:t>
      </w:r>
      <w:proofErr w:type="gramEnd"/>
      <w:r w:rsidRPr="000C52B3">
        <w:rPr>
          <w:rFonts w:asciiTheme="majorHAnsi" w:eastAsia="Times New Roman" w:hAnsiTheme="majorHAnsi" w:cstheme="majorHAnsi"/>
          <w:sz w:val="24"/>
          <w:szCs w:val="24"/>
          <w:lang w:val="en-US" w:eastAsia="en-US"/>
        </w:rPr>
        <w:t xml:space="preserve"> leadership </w:t>
      </w:r>
      <w:proofErr w:type="gramStart"/>
      <w:r w:rsidRPr="000C52B3">
        <w:rPr>
          <w:rFonts w:asciiTheme="majorHAnsi" w:eastAsia="Times New Roman" w:hAnsiTheme="majorHAnsi" w:cstheme="majorHAnsi"/>
          <w:sz w:val="24"/>
          <w:szCs w:val="24"/>
          <w:lang w:val="en-US" w:eastAsia="en-US"/>
        </w:rPr>
        <w:t>positions.•</w:t>
      </w:r>
      <w:proofErr w:type="gramEnd"/>
      <w:r w:rsidRPr="000C52B3">
        <w:rPr>
          <w:rFonts w:asciiTheme="majorHAnsi" w:eastAsia="Times New Roman" w:hAnsiTheme="majorHAnsi" w:cstheme="majorHAnsi"/>
          <w:sz w:val="24"/>
          <w:szCs w:val="24"/>
          <w:lang w:val="en-US" w:eastAsia="en-US"/>
        </w:rPr>
        <w:t xml:space="preserve"> Insufficient access to certified development </w:t>
      </w:r>
      <w:proofErr w:type="spellStart"/>
      <w:r w:rsidRPr="000C52B3">
        <w:rPr>
          <w:rFonts w:asciiTheme="majorHAnsi" w:eastAsia="Times New Roman" w:hAnsiTheme="majorHAnsi" w:cstheme="majorHAnsi"/>
          <w:sz w:val="24"/>
          <w:szCs w:val="24"/>
          <w:lang w:val="en-US" w:eastAsia="en-US"/>
        </w:rPr>
        <w:t>scholarships.p</w:t>
      </w:r>
      <w:r w:rsidR="007670EB">
        <w:rPr>
          <w:rFonts w:asciiTheme="majorHAnsi" w:eastAsia="Times New Roman" w:hAnsiTheme="majorHAnsi" w:cstheme="majorHAnsi"/>
          <w:sz w:val="24"/>
          <w:szCs w:val="24"/>
          <w:lang w:val="en-US" w:eastAsia="en-US"/>
        </w:rPr>
        <w:t>u</w:t>
      </w:r>
      <w:r w:rsidRPr="000C52B3">
        <w:rPr>
          <w:rFonts w:asciiTheme="majorHAnsi" w:eastAsia="Times New Roman" w:hAnsiTheme="majorHAnsi" w:cstheme="majorHAnsi"/>
          <w:sz w:val="24"/>
          <w:szCs w:val="24"/>
          <w:lang w:val="en-US" w:eastAsia="en-US"/>
        </w:rPr>
        <w:t>ting</w:t>
      </w:r>
      <w:proofErr w:type="spellEnd"/>
      <w:r w:rsidRPr="000C52B3">
        <w:rPr>
          <w:rFonts w:asciiTheme="majorHAnsi" w:eastAsia="Times New Roman" w:hAnsiTheme="majorHAnsi" w:cstheme="majorHAnsi"/>
          <w:sz w:val="24"/>
          <w:szCs w:val="24"/>
          <w:lang w:val="en-US" w:eastAsia="en-US"/>
        </w:rPr>
        <w:t xml:space="preserve"> to new technologies can be challenging</w:t>
      </w:r>
      <w:r w:rsidR="00892959">
        <w:rPr>
          <w:rFonts w:asciiTheme="majorHAnsi" w:eastAsia="Times New Roman" w:hAnsiTheme="majorHAnsi" w:cstheme="majorHAnsi"/>
          <w:sz w:val="24"/>
          <w:szCs w:val="24"/>
          <w:lang w:val="en-US" w:eastAsia="en-US"/>
        </w:rPr>
        <w:t xml:space="preserve"> (</w:t>
      </w:r>
      <w:proofErr w:type="spellStart"/>
      <w:r w:rsidR="00892959">
        <w:rPr>
          <w:rFonts w:ascii="Arial" w:hAnsi="Arial" w:cs="Arial"/>
          <w:color w:val="222222"/>
          <w:sz w:val="20"/>
          <w:szCs w:val="20"/>
          <w:shd w:val="clear" w:color="auto" w:fill="FFFFFF"/>
        </w:rPr>
        <w:t>Gatzweiler</w:t>
      </w:r>
      <w:proofErr w:type="spellEnd"/>
      <w:r w:rsidR="00892959">
        <w:rPr>
          <w:rFonts w:ascii="Arial" w:hAnsi="Arial" w:cs="Arial"/>
          <w:color w:val="222222"/>
          <w:sz w:val="20"/>
          <w:szCs w:val="20"/>
          <w:shd w:val="clear" w:color="auto" w:fill="FFFFFF"/>
        </w:rPr>
        <w:t>, 2022</w:t>
      </w:r>
      <w:r w:rsidR="00892959">
        <w:rPr>
          <w:rFonts w:asciiTheme="majorHAnsi" w:eastAsia="Times New Roman" w:hAnsiTheme="majorHAnsi" w:cstheme="majorHAnsi"/>
          <w:sz w:val="24"/>
          <w:szCs w:val="24"/>
          <w:lang w:val="en-US" w:eastAsia="en-US"/>
        </w:rPr>
        <w:t>)</w:t>
      </w:r>
      <w:r w:rsidRPr="000C52B3">
        <w:rPr>
          <w:rFonts w:asciiTheme="majorHAnsi" w:eastAsia="Times New Roman" w:hAnsiTheme="majorHAnsi" w:cstheme="majorHAnsi"/>
          <w:sz w:val="24"/>
          <w:szCs w:val="24"/>
          <w:lang w:val="en-US" w:eastAsia="en-US"/>
        </w:rPr>
        <w:t>.</w:t>
      </w:r>
    </w:p>
    <w:p w14:paraId="6D2C31DC" w14:textId="7BA81E52" w:rsidR="005D1476" w:rsidRPr="000C52B3" w:rsidRDefault="005D1476" w:rsidP="000C52B3">
      <w:pPr>
        <w:spacing w:line="360" w:lineRule="auto"/>
        <w:ind w:left="-360" w:firstLine="360"/>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Team Member:</w:t>
      </w:r>
    </w:p>
    <w:p w14:paraId="5381B769" w14:textId="574BBB37" w:rsidR="005D1476" w:rsidRPr="000C52B3" w:rsidRDefault="005D1476" w:rsidP="000C52B3">
      <w:pPr>
        <w:spacing w:line="360" w:lineRule="auto"/>
        <w:ind w:left="360"/>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Low confidence in leadership roles.</w:t>
      </w:r>
    </w:p>
    <w:p w14:paraId="267149D2" w14:textId="4B0FB1DA" w:rsidR="00D2119A" w:rsidRPr="000C52B3" w:rsidRDefault="005D1476" w:rsidP="000C52B3">
      <w:pPr>
        <w:spacing w:line="360" w:lineRule="auto"/>
        <w:ind w:left="360"/>
        <w:jc w:val="both"/>
        <w:rPr>
          <w:rFonts w:asciiTheme="majorHAnsi" w:eastAsia="Arial" w:hAnsiTheme="majorHAnsi" w:cstheme="majorHAnsi"/>
          <w:color w:val="FF0000"/>
          <w:sz w:val="24"/>
          <w:szCs w:val="24"/>
        </w:rPr>
      </w:pPr>
      <w:r w:rsidRPr="000C52B3">
        <w:rPr>
          <w:rFonts w:asciiTheme="majorHAnsi" w:eastAsia="Times New Roman" w:hAnsiTheme="majorHAnsi" w:cstheme="majorHAnsi"/>
          <w:sz w:val="24"/>
          <w:szCs w:val="24"/>
          <w:lang w:val="en-US" w:eastAsia="en-US"/>
        </w:rPr>
        <w:t>Limited exposure to formal development opportunities.</w:t>
      </w:r>
    </w:p>
    <w:p w14:paraId="2CD37AA8" w14:textId="77777777" w:rsidR="00914A6C" w:rsidRPr="000C52B3" w:rsidRDefault="00914A6C" w:rsidP="000C52B3">
      <w:pPr>
        <w:spacing w:line="360" w:lineRule="auto"/>
        <w:jc w:val="both"/>
        <w:rPr>
          <w:rFonts w:asciiTheme="majorHAnsi" w:eastAsia="Arial" w:hAnsiTheme="majorHAnsi" w:cstheme="majorHAnsi"/>
          <w:color w:val="FF0000"/>
          <w:sz w:val="24"/>
          <w:szCs w:val="24"/>
        </w:rPr>
      </w:pPr>
    </w:p>
    <w:p w14:paraId="2D5E7A78" w14:textId="77777777" w:rsidR="00583709" w:rsidRPr="000C52B3" w:rsidRDefault="008312FD" w:rsidP="000C52B3">
      <w:pPr>
        <w:pStyle w:val="Heading2"/>
        <w:jc w:val="both"/>
        <w:rPr>
          <w:rFonts w:asciiTheme="majorHAnsi" w:hAnsiTheme="majorHAnsi" w:cstheme="majorHAnsi"/>
        </w:rPr>
      </w:pPr>
      <w:bookmarkStart w:id="11" w:name="_49x2ik5" w:colFirst="0" w:colLast="0"/>
      <w:bookmarkStart w:id="12" w:name="_Toc180750060"/>
      <w:bookmarkEnd w:id="11"/>
      <w:r w:rsidRPr="000C52B3">
        <w:rPr>
          <w:rFonts w:asciiTheme="majorHAnsi" w:hAnsiTheme="majorHAnsi" w:cstheme="majorHAnsi"/>
        </w:rPr>
        <w:t>1.4 Explain how these barriers to learning can be overcome.</w:t>
      </w:r>
      <w:bookmarkEnd w:id="12"/>
    </w:p>
    <w:p w14:paraId="533C4306" w14:textId="50B5AD25" w:rsidR="00016578" w:rsidRPr="000C52B3" w:rsidRDefault="00016578" w:rsidP="000C52B3">
      <w:pPr>
        <w:pStyle w:val="ListParagraph"/>
        <w:numPr>
          <w:ilvl w:val="0"/>
          <w:numId w:val="39"/>
        </w:numPr>
        <w:spacing w:before="100" w:beforeAutospacing="1" w:after="100" w:afterAutospacing="1" w:line="240" w:lineRule="auto"/>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b/>
          <w:bCs/>
          <w:sz w:val="24"/>
          <w:szCs w:val="24"/>
          <w:lang w:val="en-US" w:eastAsia="en-US"/>
        </w:rPr>
        <w:t>Self:</w:t>
      </w:r>
    </w:p>
    <w:p w14:paraId="38438AAF" w14:textId="0EDBC763" w:rsidR="005D1476" w:rsidRPr="000C52B3" w:rsidRDefault="005D1476" w:rsidP="000C52B3">
      <w:pPr>
        <w:pStyle w:val="ListParagraph"/>
        <w:numPr>
          <w:ilvl w:val="1"/>
          <w:numId w:val="39"/>
        </w:numPr>
        <w:spacing w:line="360" w:lineRule="auto"/>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Use of time management strategies including the setting of a particular time of the day to learn.</w:t>
      </w:r>
    </w:p>
    <w:p w14:paraId="4A45B1DE" w14:textId="737396BC" w:rsidR="005D1476" w:rsidRPr="000C52B3" w:rsidRDefault="005D1476" w:rsidP="000C52B3">
      <w:pPr>
        <w:pStyle w:val="ListParagraph"/>
        <w:numPr>
          <w:ilvl w:val="1"/>
          <w:numId w:val="39"/>
        </w:numPr>
        <w:spacing w:line="360" w:lineRule="auto"/>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 xml:space="preserve">Use basics for beginners’ to begin to familiarize with elaborate technologies </w:t>
      </w:r>
    </w:p>
    <w:p w14:paraId="02C908E6" w14:textId="1685E3E5" w:rsidR="005D1476" w:rsidRPr="000C52B3" w:rsidRDefault="005D1476" w:rsidP="000C52B3">
      <w:pPr>
        <w:pStyle w:val="ListParagraph"/>
        <w:numPr>
          <w:ilvl w:val="1"/>
          <w:numId w:val="39"/>
        </w:numPr>
        <w:spacing w:line="360" w:lineRule="auto"/>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 xml:space="preserve">Afford an opportunity for participants to attend internal training and other outside training </w:t>
      </w:r>
      <w:r w:rsidR="00BC5DE5" w:rsidRPr="000C52B3">
        <w:rPr>
          <w:rFonts w:asciiTheme="majorHAnsi" w:eastAsia="Times New Roman" w:hAnsiTheme="majorHAnsi" w:cstheme="majorHAnsi"/>
          <w:sz w:val="24"/>
          <w:szCs w:val="24"/>
          <w:lang w:val="en-US" w:eastAsia="en-US"/>
        </w:rPr>
        <w:t xml:space="preserve">sessions. </w:t>
      </w:r>
      <w:proofErr w:type="spellStart"/>
      <w:r w:rsidR="00BC5DE5" w:rsidRPr="000C52B3">
        <w:rPr>
          <w:rFonts w:asciiTheme="majorHAnsi" w:eastAsia="Times New Roman" w:hAnsiTheme="majorHAnsi" w:cstheme="majorHAnsi"/>
          <w:sz w:val="24"/>
          <w:szCs w:val="24"/>
          <w:lang w:val="en-US" w:eastAsia="en-US"/>
        </w:rPr>
        <w:t>Urs</w:t>
      </w:r>
      <w:proofErr w:type="spellEnd"/>
      <w:r w:rsidRPr="000C52B3">
        <w:rPr>
          <w:rFonts w:asciiTheme="majorHAnsi" w:eastAsia="Times New Roman" w:hAnsiTheme="majorHAnsi" w:cstheme="majorHAnsi"/>
          <w:sz w:val="24"/>
          <w:szCs w:val="24"/>
          <w:lang w:val="en-US" w:eastAsia="en-US"/>
        </w:rPr>
        <w:t xml:space="preserve"> for learning</w:t>
      </w:r>
      <w:r w:rsidR="00892959">
        <w:rPr>
          <w:rFonts w:asciiTheme="majorHAnsi" w:eastAsia="Times New Roman" w:hAnsiTheme="majorHAnsi" w:cstheme="majorHAnsi"/>
          <w:sz w:val="24"/>
          <w:szCs w:val="24"/>
          <w:lang w:val="en-US" w:eastAsia="en-US"/>
        </w:rPr>
        <w:t xml:space="preserve"> (</w:t>
      </w:r>
      <w:proofErr w:type="spellStart"/>
      <w:r w:rsidR="00892959">
        <w:rPr>
          <w:rFonts w:ascii="Arial" w:hAnsi="Arial" w:cs="Arial"/>
          <w:color w:val="222222"/>
          <w:sz w:val="20"/>
          <w:szCs w:val="20"/>
          <w:shd w:val="clear" w:color="auto" w:fill="FFFFFF"/>
        </w:rPr>
        <w:t>Maguvhe</w:t>
      </w:r>
      <w:proofErr w:type="spellEnd"/>
      <w:r w:rsidR="00892959">
        <w:rPr>
          <w:rFonts w:ascii="Arial" w:hAnsi="Arial" w:cs="Arial"/>
          <w:color w:val="222222"/>
          <w:sz w:val="20"/>
          <w:szCs w:val="20"/>
          <w:shd w:val="clear" w:color="auto" w:fill="FFFFFF"/>
        </w:rPr>
        <w:t>, 2023</w:t>
      </w:r>
      <w:r w:rsidR="00892959">
        <w:rPr>
          <w:rFonts w:asciiTheme="majorHAnsi" w:eastAsia="Times New Roman" w:hAnsiTheme="majorHAnsi" w:cstheme="majorHAnsi"/>
          <w:sz w:val="24"/>
          <w:szCs w:val="24"/>
          <w:lang w:val="en-US" w:eastAsia="en-US"/>
        </w:rPr>
        <w:t>)</w:t>
      </w:r>
      <w:r w:rsidRPr="000C52B3">
        <w:rPr>
          <w:rFonts w:asciiTheme="majorHAnsi" w:eastAsia="Times New Roman" w:hAnsiTheme="majorHAnsi" w:cstheme="majorHAnsi"/>
          <w:sz w:val="24"/>
          <w:szCs w:val="24"/>
          <w:lang w:val="en-US" w:eastAsia="en-US"/>
        </w:rPr>
        <w:t>.</w:t>
      </w:r>
    </w:p>
    <w:p w14:paraId="75671F17" w14:textId="5B3EFC22" w:rsidR="005D1476" w:rsidRPr="000C52B3" w:rsidRDefault="005D1476" w:rsidP="000C52B3">
      <w:pPr>
        <w:pStyle w:val="ListParagraph"/>
        <w:numPr>
          <w:ilvl w:val="1"/>
          <w:numId w:val="39"/>
        </w:numPr>
        <w:spacing w:line="360" w:lineRule="auto"/>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Start with beginner-friendly resources to ease into complex technologies.</w:t>
      </w:r>
    </w:p>
    <w:p w14:paraId="1020B6C3" w14:textId="45CA813A" w:rsidR="005D1476" w:rsidRPr="000C52B3" w:rsidRDefault="005D1476" w:rsidP="000C52B3">
      <w:pPr>
        <w:spacing w:line="360" w:lineRule="auto"/>
        <w:ind w:left="540"/>
        <w:jc w:val="both"/>
        <w:rPr>
          <w:rFonts w:asciiTheme="majorHAnsi" w:eastAsia="Times New Roman" w:hAnsiTheme="majorHAnsi" w:cstheme="majorHAnsi"/>
          <w:b/>
          <w:sz w:val="24"/>
          <w:szCs w:val="24"/>
          <w:lang w:val="en-US" w:eastAsia="en-US"/>
        </w:rPr>
      </w:pPr>
      <w:r w:rsidRPr="000C52B3">
        <w:rPr>
          <w:rFonts w:asciiTheme="majorHAnsi" w:eastAsia="Times New Roman" w:hAnsiTheme="majorHAnsi" w:cstheme="majorHAnsi"/>
          <w:b/>
          <w:sz w:val="24"/>
          <w:szCs w:val="24"/>
          <w:lang w:val="en-US" w:eastAsia="en-US"/>
        </w:rPr>
        <w:lastRenderedPageBreak/>
        <w:t>Team Member:</w:t>
      </w:r>
    </w:p>
    <w:p w14:paraId="5210158E" w14:textId="348D0609" w:rsidR="005D1476" w:rsidRPr="000C52B3" w:rsidRDefault="005D1476" w:rsidP="000C52B3">
      <w:pPr>
        <w:pStyle w:val="ListParagraph"/>
        <w:numPr>
          <w:ilvl w:val="1"/>
          <w:numId w:val="39"/>
        </w:numPr>
        <w:spacing w:line="360" w:lineRule="auto"/>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Assign small leadership tasks to gradually build confidence.</w:t>
      </w:r>
    </w:p>
    <w:p w14:paraId="3B977577" w14:textId="57860624" w:rsidR="000B145A" w:rsidRPr="000C52B3" w:rsidRDefault="005D1476" w:rsidP="000C52B3">
      <w:pPr>
        <w:pStyle w:val="ListParagraph"/>
        <w:numPr>
          <w:ilvl w:val="1"/>
          <w:numId w:val="39"/>
        </w:numPr>
        <w:spacing w:line="360" w:lineRule="auto"/>
        <w:jc w:val="both"/>
        <w:rPr>
          <w:rFonts w:asciiTheme="majorHAnsi" w:eastAsia="Arial" w:hAnsiTheme="majorHAnsi" w:cstheme="majorHAnsi"/>
          <w:color w:val="FF0000"/>
        </w:rPr>
      </w:pPr>
      <w:r w:rsidRPr="000C52B3">
        <w:rPr>
          <w:rFonts w:asciiTheme="majorHAnsi" w:eastAsia="Times New Roman" w:hAnsiTheme="majorHAnsi" w:cstheme="majorHAnsi"/>
          <w:sz w:val="24"/>
          <w:szCs w:val="24"/>
          <w:lang w:val="en-US" w:eastAsia="en-US"/>
        </w:rPr>
        <w:t>Provide access to internal training programs and external workshops.</w:t>
      </w:r>
    </w:p>
    <w:p w14:paraId="6F43D1C6" w14:textId="77777777" w:rsidR="000B145A" w:rsidRPr="000C52B3" w:rsidRDefault="000B145A" w:rsidP="000B145A">
      <w:pPr>
        <w:pStyle w:val="ListParagraph"/>
        <w:spacing w:line="360" w:lineRule="auto"/>
        <w:rPr>
          <w:rFonts w:asciiTheme="majorHAnsi" w:eastAsia="Arial" w:hAnsiTheme="majorHAnsi" w:cstheme="majorHAnsi"/>
          <w:color w:val="FF0000"/>
          <w:sz w:val="24"/>
          <w:szCs w:val="24"/>
        </w:rPr>
      </w:pPr>
    </w:p>
    <w:p w14:paraId="22A24ACF" w14:textId="77777777" w:rsidR="00914A6C" w:rsidRPr="000C52B3" w:rsidRDefault="00914A6C" w:rsidP="000B145A">
      <w:pPr>
        <w:pStyle w:val="ListParagraph"/>
        <w:spacing w:line="360" w:lineRule="auto"/>
        <w:rPr>
          <w:rFonts w:asciiTheme="majorHAnsi" w:eastAsia="Arial" w:hAnsiTheme="majorHAnsi" w:cstheme="majorHAnsi"/>
          <w:color w:val="FF0000"/>
          <w:sz w:val="24"/>
          <w:szCs w:val="24"/>
        </w:rPr>
      </w:pPr>
    </w:p>
    <w:p w14:paraId="7469E6EA" w14:textId="77777777" w:rsidR="00914A6C" w:rsidRPr="000C52B3" w:rsidRDefault="00914A6C" w:rsidP="000B145A">
      <w:pPr>
        <w:pStyle w:val="ListParagraph"/>
        <w:spacing w:line="360" w:lineRule="auto"/>
        <w:rPr>
          <w:rFonts w:asciiTheme="majorHAnsi" w:eastAsia="Arial" w:hAnsiTheme="majorHAnsi" w:cstheme="majorHAnsi"/>
          <w:color w:val="FF0000"/>
          <w:sz w:val="24"/>
          <w:szCs w:val="24"/>
        </w:rPr>
      </w:pPr>
    </w:p>
    <w:p w14:paraId="41151879" w14:textId="77777777" w:rsidR="00583709" w:rsidRPr="000C52B3" w:rsidRDefault="008312FD">
      <w:pPr>
        <w:pStyle w:val="Heading1"/>
        <w:rPr>
          <w:rFonts w:asciiTheme="majorHAnsi" w:hAnsiTheme="majorHAnsi" w:cstheme="majorHAnsi"/>
        </w:rPr>
      </w:pPr>
      <w:bookmarkStart w:id="13" w:name="_2p2csry" w:colFirst="0" w:colLast="0"/>
      <w:bookmarkStart w:id="14" w:name="_Toc180750061"/>
      <w:bookmarkEnd w:id="13"/>
      <w:r w:rsidRPr="000C52B3">
        <w:rPr>
          <w:rFonts w:asciiTheme="majorHAnsi" w:hAnsiTheme="majorHAnsi" w:cstheme="majorHAnsi"/>
        </w:rPr>
        <w:t>Section 2: Know how to develop self &amp; others to achieve organisational objectives</w:t>
      </w:r>
      <w:bookmarkEnd w:id="14"/>
    </w:p>
    <w:p w14:paraId="588DAEFC" w14:textId="77777777" w:rsidR="00BF2533" w:rsidRPr="000C52B3" w:rsidRDefault="00BF2533" w:rsidP="00BF2533">
      <w:pPr>
        <w:rPr>
          <w:rFonts w:asciiTheme="majorHAnsi" w:hAnsiTheme="majorHAnsi" w:cstheme="majorHAnsi"/>
        </w:rPr>
      </w:pPr>
    </w:p>
    <w:p w14:paraId="14677801" w14:textId="77777777" w:rsidR="00834F89" w:rsidRPr="000C52B3" w:rsidRDefault="00834F89">
      <w:pPr>
        <w:spacing w:line="360" w:lineRule="auto"/>
        <w:rPr>
          <w:rFonts w:asciiTheme="majorHAnsi" w:eastAsia="Arial" w:hAnsiTheme="majorHAnsi" w:cstheme="majorHAnsi"/>
          <w:color w:val="FF0000"/>
          <w:sz w:val="24"/>
          <w:szCs w:val="24"/>
        </w:rPr>
      </w:pPr>
    </w:p>
    <w:p w14:paraId="337741B4" w14:textId="77777777" w:rsidR="00914A6C" w:rsidRPr="000C52B3" w:rsidRDefault="00914A6C">
      <w:pPr>
        <w:spacing w:line="360" w:lineRule="auto"/>
        <w:rPr>
          <w:rFonts w:asciiTheme="majorHAnsi" w:eastAsia="Arial" w:hAnsiTheme="majorHAnsi" w:cstheme="majorHAnsi"/>
          <w:color w:val="FF0000"/>
          <w:sz w:val="24"/>
          <w:szCs w:val="24"/>
        </w:rPr>
      </w:pPr>
    </w:p>
    <w:p w14:paraId="2B38908C" w14:textId="77777777" w:rsidR="00583709" w:rsidRPr="000C52B3" w:rsidRDefault="008312FD">
      <w:pPr>
        <w:pStyle w:val="Heading2"/>
        <w:rPr>
          <w:rFonts w:asciiTheme="majorHAnsi" w:hAnsiTheme="majorHAnsi" w:cstheme="majorHAnsi"/>
        </w:rPr>
      </w:pPr>
      <w:bookmarkStart w:id="15" w:name="_147n2zr" w:colFirst="0" w:colLast="0"/>
      <w:bookmarkStart w:id="16" w:name="_Toc151120442"/>
      <w:bookmarkStart w:id="17" w:name="_Toc180750062"/>
      <w:bookmarkEnd w:id="15"/>
      <w:r w:rsidRPr="000C52B3">
        <w:rPr>
          <w:rFonts w:asciiTheme="majorHAnsi" w:hAnsiTheme="majorHAnsi" w:cstheme="majorHAnsi"/>
        </w:rPr>
        <w:t>2.1 Analyse learning/development options to meet needs of self &amp; another.</w:t>
      </w:r>
      <w:bookmarkEnd w:id="16"/>
      <w:bookmarkEnd w:id="17"/>
    </w:p>
    <w:tbl>
      <w:tblPr>
        <w:tblStyle w:val="TableGrid"/>
        <w:tblW w:w="0" w:type="auto"/>
        <w:tblLook w:val="04A0" w:firstRow="1" w:lastRow="0" w:firstColumn="1" w:lastColumn="0" w:noHBand="0" w:noVBand="1"/>
      </w:tblPr>
      <w:tblGrid>
        <w:gridCol w:w="2477"/>
        <w:gridCol w:w="3892"/>
        <w:gridCol w:w="2981"/>
      </w:tblGrid>
      <w:tr w:rsidR="00016578" w:rsidRPr="000C52B3" w14:paraId="4DA4E5F0" w14:textId="77777777" w:rsidTr="00016578">
        <w:tc>
          <w:tcPr>
            <w:tcW w:w="0" w:type="auto"/>
            <w:hideMark/>
          </w:tcPr>
          <w:p w14:paraId="06DBB9A3" w14:textId="77777777" w:rsidR="00016578" w:rsidRPr="000C52B3" w:rsidRDefault="00016578" w:rsidP="00016578">
            <w:pPr>
              <w:jc w:val="center"/>
              <w:rPr>
                <w:rFonts w:asciiTheme="majorHAnsi" w:eastAsia="Times New Roman" w:hAnsiTheme="majorHAnsi" w:cstheme="majorHAnsi"/>
                <w:b/>
                <w:bCs/>
                <w:sz w:val="24"/>
                <w:szCs w:val="24"/>
                <w:lang w:val="en-US" w:eastAsia="en-US"/>
              </w:rPr>
            </w:pPr>
            <w:r w:rsidRPr="000C52B3">
              <w:rPr>
                <w:rFonts w:asciiTheme="majorHAnsi" w:eastAsia="Times New Roman" w:hAnsiTheme="majorHAnsi" w:cstheme="majorHAnsi"/>
                <w:b/>
                <w:bCs/>
                <w:sz w:val="24"/>
                <w:szCs w:val="24"/>
                <w:lang w:val="en-US" w:eastAsia="en-US"/>
              </w:rPr>
              <w:t>Option</w:t>
            </w:r>
          </w:p>
        </w:tc>
        <w:tc>
          <w:tcPr>
            <w:tcW w:w="0" w:type="auto"/>
            <w:hideMark/>
          </w:tcPr>
          <w:p w14:paraId="366D5026" w14:textId="77777777" w:rsidR="00016578" w:rsidRPr="000C52B3" w:rsidRDefault="00016578" w:rsidP="00016578">
            <w:pPr>
              <w:jc w:val="center"/>
              <w:rPr>
                <w:rFonts w:asciiTheme="majorHAnsi" w:eastAsia="Times New Roman" w:hAnsiTheme="majorHAnsi" w:cstheme="majorHAnsi"/>
                <w:b/>
                <w:bCs/>
                <w:sz w:val="24"/>
                <w:szCs w:val="24"/>
                <w:lang w:val="en-US" w:eastAsia="en-US"/>
              </w:rPr>
            </w:pPr>
            <w:r w:rsidRPr="000C52B3">
              <w:rPr>
                <w:rFonts w:asciiTheme="majorHAnsi" w:eastAsia="Times New Roman" w:hAnsiTheme="majorHAnsi" w:cstheme="majorHAnsi"/>
                <w:b/>
                <w:bCs/>
                <w:sz w:val="24"/>
                <w:szCs w:val="24"/>
                <w:lang w:val="en-US" w:eastAsia="en-US"/>
              </w:rPr>
              <w:t>Pros</w:t>
            </w:r>
          </w:p>
        </w:tc>
        <w:tc>
          <w:tcPr>
            <w:tcW w:w="0" w:type="auto"/>
            <w:hideMark/>
          </w:tcPr>
          <w:p w14:paraId="1AA8828C" w14:textId="77777777" w:rsidR="00016578" w:rsidRPr="000C52B3" w:rsidRDefault="00016578" w:rsidP="00016578">
            <w:pPr>
              <w:jc w:val="center"/>
              <w:rPr>
                <w:rFonts w:asciiTheme="majorHAnsi" w:eastAsia="Times New Roman" w:hAnsiTheme="majorHAnsi" w:cstheme="majorHAnsi"/>
                <w:b/>
                <w:bCs/>
                <w:sz w:val="24"/>
                <w:szCs w:val="24"/>
                <w:lang w:val="en-US" w:eastAsia="en-US"/>
              </w:rPr>
            </w:pPr>
            <w:r w:rsidRPr="000C52B3">
              <w:rPr>
                <w:rFonts w:asciiTheme="majorHAnsi" w:eastAsia="Times New Roman" w:hAnsiTheme="majorHAnsi" w:cstheme="majorHAnsi"/>
                <w:b/>
                <w:bCs/>
                <w:sz w:val="24"/>
                <w:szCs w:val="24"/>
                <w:lang w:val="en-US" w:eastAsia="en-US"/>
              </w:rPr>
              <w:t>Cons</w:t>
            </w:r>
          </w:p>
        </w:tc>
      </w:tr>
      <w:tr w:rsidR="00016578" w:rsidRPr="000C52B3" w14:paraId="4F15AB1A" w14:textId="77777777" w:rsidTr="00016578">
        <w:tc>
          <w:tcPr>
            <w:tcW w:w="0" w:type="auto"/>
            <w:hideMark/>
          </w:tcPr>
          <w:p w14:paraId="4A16010D"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Online courses</w:t>
            </w:r>
          </w:p>
        </w:tc>
        <w:tc>
          <w:tcPr>
            <w:tcW w:w="0" w:type="auto"/>
            <w:hideMark/>
          </w:tcPr>
          <w:p w14:paraId="493339E5"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Flexible, cost-effective, self-paced</w:t>
            </w:r>
          </w:p>
        </w:tc>
        <w:tc>
          <w:tcPr>
            <w:tcW w:w="0" w:type="auto"/>
            <w:hideMark/>
          </w:tcPr>
          <w:p w14:paraId="4D40EECA"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Limited interaction</w:t>
            </w:r>
          </w:p>
        </w:tc>
      </w:tr>
      <w:tr w:rsidR="00016578" w:rsidRPr="000C52B3" w14:paraId="0B12B8FC" w14:textId="77777777" w:rsidTr="00016578">
        <w:tc>
          <w:tcPr>
            <w:tcW w:w="0" w:type="auto"/>
            <w:hideMark/>
          </w:tcPr>
          <w:p w14:paraId="0D51D79E"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Mentorship programs</w:t>
            </w:r>
          </w:p>
        </w:tc>
        <w:tc>
          <w:tcPr>
            <w:tcW w:w="0" w:type="auto"/>
            <w:hideMark/>
          </w:tcPr>
          <w:p w14:paraId="17C993B4"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Personalized guidance, real-world insights</w:t>
            </w:r>
          </w:p>
        </w:tc>
        <w:tc>
          <w:tcPr>
            <w:tcW w:w="0" w:type="auto"/>
            <w:hideMark/>
          </w:tcPr>
          <w:p w14:paraId="2B3428EC"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Time constraints for mentors</w:t>
            </w:r>
          </w:p>
        </w:tc>
      </w:tr>
      <w:tr w:rsidR="00016578" w:rsidRPr="000C52B3" w14:paraId="724CD23C" w14:textId="77777777" w:rsidTr="00016578">
        <w:tc>
          <w:tcPr>
            <w:tcW w:w="0" w:type="auto"/>
            <w:hideMark/>
          </w:tcPr>
          <w:p w14:paraId="684F4774"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Workshops and seminars</w:t>
            </w:r>
          </w:p>
        </w:tc>
        <w:tc>
          <w:tcPr>
            <w:tcW w:w="0" w:type="auto"/>
            <w:hideMark/>
          </w:tcPr>
          <w:p w14:paraId="447517EA"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Interactive and practical</w:t>
            </w:r>
          </w:p>
        </w:tc>
        <w:tc>
          <w:tcPr>
            <w:tcW w:w="0" w:type="auto"/>
            <w:hideMark/>
          </w:tcPr>
          <w:p w14:paraId="5B233FA0" w14:textId="77777777" w:rsidR="00016578" w:rsidRPr="000C52B3" w:rsidRDefault="00016578" w:rsidP="00016578">
            <w:pPr>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High cost and scheduling issues</w:t>
            </w:r>
          </w:p>
        </w:tc>
      </w:tr>
    </w:tbl>
    <w:p w14:paraId="1DB1180E" w14:textId="77777777" w:rsidR="00583709" w:rsidRPr="000C52B3" w:rsidRDefault="00583709" w:rsidP="00BF2533">
      <w:pPr>
        <w:pBdr>
          <w:top w:val="nil"/>
          <w:left w:val="nil"/>
          <w:bottom w:val="nil"/>
          <w:right w:val="nil"/>
          <w:between w:val="nil"/>
        </w:pBdr>
        <w:spacing w:after="0" w:line="360" w:lineRule="auto"/>
        <w:rPr>
          <w:rFonts w:asciiTheme="majorHAnsi" w:hAnsiTheme="majorHAnsi" w:cstheme="majorHAnsi"/>
        </w:rPr>
      </w:pPr>
    </w:p>
    <w:p w14:paraId="5513D261" w14:textId="77777777" w:rsidR="00914A6C" w:rsidRPr="000C52B3" w:rsidRDefault="00914A6C" w:rsidP="00BF2533">
      <w:pPr>
        <w:pBdr>
          <w:top w:val="nil"/>
          <w:left w:val="nil"/>
          <w:bottom w:val="nil"/>
          <w:right w:val="nil"/>
          <w:between w:val="nil"/>
        </w:pBdr>
        <w:spacing w:after="0" w:line="360" w:lineRule="auto"/>
        <w:rPr>
          <w:rFonts w:asciiTheme="majorHAnsi" w:hAnsiTheme="majorHAnsi" w:cstheme="majorHAnsi"/>
        </w:rPr>
      </w:pPr>
    </w:p>
    <w:p w14:paraId="566BCD0E" w14:textId="77777777" w:rsidR="00BF2533" w:rsidRPr="000C52B3" w:rsidRDefault="00BF2533" w:rsidP="00F86E47">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783ACDB4" w14:textId="77777777" w:rsidR="00583709" w:rsidRPr="000C52B3" w:rsidRDefault="008312FD">
      <w:pPr>
        <w:pStyle w:val="Heading2"/>
        <w:rPr>
          <w:rFonts w:asciiTheme="majorHAnsi" w:hAnsiTheme="majorHAnsi" w:cstheme="majorHAnsi"/>
        </w:rPr>
      </w:pPr>
      <w:bookmarkStart w:id="18" w:name="_3o7alnk" w:colFirst="0" w:colLast="0"/>
      <w:bookmarkStart w:id="19" w:name="_Toc180750063"/>
      <w:bookmarkEnd w:id="18"/>
      <w:r w:rsidRPr="000C52B3">
        <w:rPr>
          <w:rFonts w:asciiTheme="majorHAnsi" w:hAnsiTheme="majorHAnsi" w:cstheme="majorHAnsi"/>
        </w:rPr>
        <w:t>2.2 Identify support mechanisms for the development of self &amp; another</w:t>
      </w:r>
      <w:bookmarkEnd w:id="19"/>
    </w:p>
    <w:p w14:paraId="32360345" w14:textId="27A8D88A" w:rsidR="00016578" w:rsidRPr="000C52B3" w:rsidRDefault="00016578" w:rsidP="009C1D1D">
      <w:pPr>
        <w:tabs>
          <w:tab w:val="left" w:pos="360"/>
        </w:tabs>
        <w:spacing w:before="100" w:beforeAutospacing="1" w:after="100" w:afterAutospacing="1" w:line="240" w:lineRule="auto"/>
        <w:ind w:left="36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b/>
          <w:bCs/>
          <w:sz w:val="24"/>
          <w:szCs w:val="24"/>
          <w:lang w:val="en-US" w:eastAsia="en-US"/>
        </w:rPr>
        <w:t>Self:</w:t>
      </w:r>
    </w:p>
    <w:p w14:paraId="322D204C" w14:textId="72A4D331" w:rsidR="005D1476" w:rsidRPr="000C52B3" w:rsidRDefault="005D1476" w:rsidP="009C1D1D">
      <w:pPr>
        <w:tabs>
          <w:tab w:val="left" w:pos="360"/>
        </w:tabs>
        <w:ind w:left="81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 xml:space="preserve">Scholarships to attend online </w:t>
      </w:r>
      <w:r w:rsidR="00BC5DE5" w:rsidRPr="000C52B3">
        <w:rPr>
          <w:rFonts w:asciiTheme="majorHAnsi" w:eastAsia="Times New Roman" w:hAnsiTheme="majorHAnsi" w:cstheme="majorHAnsi"/>
          <w:sz w:val="24"/>
          <w:szCs w:val="24"/>
          <w:lang w:val="en-US" w:eastAsia="en-US"/>
        </w:rPr>
        <w:t>classes. •</w:t>
      </w:r>
      <w:r w:rsidRPr="000C52B3">
        <w:rPr>
          <w:rFonts w:asciiTheme="majorHAnsi" w:eastAsia="Times New Roman" w:hAnsiTheme="majorHAnsi" w:cstheme="majorHAnsi"/>
          <w:sz w:val="24"/>
          <w:szCs w:val="24"/>
          <w:lang w:val="en-US" w:eastAsia="en-US"/>
        </w:rPr>
        <w:t xml:space="preserve"> feedbacks and mentoring sessions with other </w:t>
      </w:r>
      <w:proofErr w:type="gramStart"/>
      <w:r w:rsidRPr="000C52B3">
        <w:rPr>
          <w:rFonts w:asciiTheme="majorHAnsi" w:eastAsia="Times New Roman" w:hAnsiTheme="majorHAnsi" w:cstheme="majorHAnsi"/>
          <w:sz w:val="24"/>
          <w:szCs w:val="24"/>
          <w:lang w:val="en-US" w:eastAsia="en-US"/>
        </w:rPr>
        <w:t>teachers.•</w:t>
      </w:r>
      <w:proofErr w:type="gramEnd"/>
      <w:r w:rsidRPr="000C52B3">
        <w:rPr>
          <w:rFonts w:asciiTheme="majorHAnsi" w:eastAsia="Times New Roman" w:hAnsiTheme="majorHAnsi" w:cstheme="majorHAnsi"/>
          <w:sz w:val="24"/>
          <w:szCs w:val="24"/>
          <w:lang w:val="en-US" w:eastAsia="en-US"/>
        </w:rPr>
        <w:t xml:space="preserve"> Frequent feedback from a manager who already occupies a higher position.• Co-operation with fellow students in acting out solution-focused teamwork </w:t>
      </w:r>
      <w:proofErr w:type="spellStart"/>
      <w:r w:rsidRPr="000C52B3">
        <w:rPr>
          <w:rFonts w:asciiTheme="majorHAnsi" w:eastAsia="Times New Roman" w:hAnsiTheme="majorHAnsi" w:cstheme="majorHAnsi"/>
          <w:sz w:val="24"/>
          <w:szCs w:val="24"/>
          <w:lang w:val="en-US" w:eastAsia="en-US"/>
        </w:rPr>
        <w:t>exercises.urses</w:t>
      </w:r>
      <w:proofErr w:type="spellEnd"/>
      <w:r w:rsidR="00892959">
        <w:rPr>
          <w:rFonts w:asciiTheme="majorHAnsi" w:eastAsia="Times New Roman" w:hAnsiTheme="majorHAnsi" w:cstheme="majorHAnsi"/>
          <w:sz w:val="24"/>
          <w:szCs w:val="24"/>
          <w:lang w:val="en-US" w:eastAsia="en-US"/>
        </w:rPr>
        <w:t xml:space="preserve"> (</w:t>
      </w:r>
      <w:r w:rsidR="00892959">
        <w:rPr>
          <w:rFonts w:ascii="Arial" w:hAnsi="Arial" w:cs="Arial"/>
          <w:color w:val="222222"/>
          <w:sz w:val="20"/>
          <w:szCs w:val="20"/>
          <w:shd w:val="clear" w:color="auto" w:fill="FFFFFF"/>
        </w:rPr>
        <w:t>Utrera-Barrios, 2020</w:t>
      </w:r>
      <w:r w:rsidR="00892959">
        <w:rPr>
          <w:rFonts w:asciiTheme="majorHAnsi" w:eastAsia="Times New Roman" w:hAnsiTheme="majorHAnsi" w:cstheme="majorHAnsi"/>
          <w:sz w:val="24"/>
          <w:szCs w:val="24"/>
          <w:lang w:val="en-US" w:eastAsia="en-US"/>
        </w:rPr>
        <w:t>)</w:t>
      </w:r>
      <w:r w:rsidRPr="000C52B3">
        <w:rPr>
          <w:rFonts w:asciiTheme="majorHAnsi" w:eastAsia="Times New Roman" w:hAnsiTheme="majorHAnsi" w:cstheme="majorHAnsi"/>
          <w:sz w:val="24"/>
          <w:szCs w:val="24"/>
          <w:lang w:val="en-US" w:eastAsia="en-US"/>
        </w:rPr>
        <w:t>.</w:t>
      </w:r>
    </w:p>
    <w:p w14:paraId="1E1D2396" w14:textId="5972070C" w:rsidR="005D1476" w:rsidRPr="000C52B3" w:rsidRDefault="005D1476" w:rsidP="009C1D1D">
      <w:pPr>
        <w:tabs>
          <w:tab w:val="left" w:pos="360"/>
        </w:tabs>
        <w:ind w:left="270"/>
        <w:rPr>
          <w:rFonts w:asciiTheme="majorHAnsi" w:eastAsia="Times New Roman" w:hAnsiTheme="majorHAnsi" w:cstheme="majorHAnsi"/>
          <w:b/>
          <w:sz w:val="24"/>
          <w:szCs w:val="24"/>
          <w:lang w:val="en-US" w:eastAsia="en-US"/>
        </w:rPr>
      </w:pPr>
      <w:r w:rsidRPr="000C52B3">
        <w:rPr>
          <w:rFonts w:asciiTheme="majorHAnsi" w:eastAsia="Times New Roman" w:hAnsiTheme="majorHAnsi" w:cstheme="majorHAnsi"/>
          <w:b/>
          <w:sz w:val="24"/>
          <w:szCs w:val="24"/>
          <w:lang w:val="en-US" w:eastAsia="en-US"/>
        </w:rPr>
        <w:t>Team Member:</w:t>
      </w:r>
    </w:p>
    <w:p w14:paraId="5EEAF753" w14:textId="4E7FA9C5" w:rsidR="005D1476" w:rsidRPr="000C52B3" w:rsidRDefault="005D1476" w:rsidP="009C1D1D">
      <w:pPr>
        <w:tabs>
          <w:tab w:val="left" w:pos="360"/>
        </w:tabs>
        <w:ind w:left="81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lang w:val="en-US" w:eastAsia="en-US"/>
        </w:rPr>
        <w:t>Regular coaching from a senior manager.</w:t>
      </w:r>
    </w:p>
    <w:p w14:paraId="117256A6" w14:textId="232ECC84" w:rsidR="00BF2533" w:rsidRPr="000C52B3" w:rsidRDefault="005D1476" w:rsidP="009C1D1D">
      <w:pPr>
        <w:tabs>
          <w:tab w:val="left" w:pos="360"/>
        </w:tabs>
        <w:ind w:left="810"/>
        <w:rPr>
          <w:rFonts w:asciiTheme="majorHAnsi" w:hAnsiTheme="majorHAnsi" w:cstheme="majorHAnsi"/>
        </w:rPr>
      </w:pPr>
      <w:r w:rsidRPr="000C52B3">
        <w:rPr>
          <w:rFonts w:asciiTheme="majorHAnsi" w:eastAsia="Times New Roman" w:hAnsiTheme="majorHAnsi" w:cstheme="majorHAnsi"/>
          <w:sz w:val="24"/>
          <w:szCs w:val="24"/>
          <w:lang w:val="en-US" w:eastAsia="en-US"/>
        </w:rPr>
        <w:t>Collaboration with peers through team-building exercises.</w:t>
      </w:r>
    </w:p>
    <w:p w14:paraId="49CDE1BE" w14:textId="77777777" w:rsidR="00BF2533" w:rsidRPr="000C52B3" w:rsidRDefault="00BF2533" w:rsidP="009C1D1D">
      <w:pPr>
        <w:tabs>
          <w:tab w:val="left" w:pos="360"/>
        </w:tabs>
        <w:rPr>
          <w:rFonts w:asciiTheme="majorHAnsi" w:hAnsiTheme="majorHAnsi" w:cstheme="majorHAnsi"/>
          <w:color w:val="FF0000"/>
        </w:rPr>
      </w:pPr>
    </w:p>
    <w:p w14:paraId="5CEE4EF4" w14:textId="77777777" w:rsidR="00914A6C" w:rsidRPr="000C52B3" w:rsidRDefault="00914A6C">
      <w:pPr>
        <w:rPr>
          <w:rFonts w:asciiTheme="majorHAnsi" w:hAnsiTheme="majorHAnsi" w:cstheme="majorHAnsi"/>
          <w:color w:val="FF0000"/>
        </w:rPr>
      </w:pPr>
    </w:p>
    <w:p w14:paraId="5DD85193" w14:textId="77777777" w:rsidR="00583709" w:rsidRPr="000C52B3" w:rsidRDefault="008312FD" w:rsidP="00F86E47">
      <w:pPr>
        <w:pStyle w:val="Heading2"/>
        <w:rPr>
          <w:rFonts w:asciiTheme="majorHAnsi" w:hAnsiTheme="majorHAnsi" w:cstheme="majorHAnsi"/>
        </w:rPr>
      </w:pPr>
      <w:bookmarkStart w:id="20" w:name="_ihv636" w:colFirst="0" w:colLast="0"/>
      <w:bookmarkStart w:id="21" w:name="_Toc180750064"/>
      <w:bookmarkEnd w:id="20"/>
      <w:r w:rsidRPr="000C52B3">
        <w:rPr>
          <w:rFonts w:asciiTheme="majorHAnsi" w:hAnsiTheme="majorHAnsi" w:cstheme="majorHAnsi"/>
        </w:rPr>
        <w:t>2.3 Prepare development plans for yourself and another person</w:t>
      </w:r>
      <w:bookmarkEnd w:id="21"/>
    </w:p>
    <w:p w14:paraId="40D29857" w14:textId="77777777" w:rsidR="00FE0ECC" w:rsidRPr="000C52B3" w:rsidRDefault="00FE0ECC" w:rsidP="00FE0ECC">
      <w:pPr>
        <w:rPr>
          <w:rFonts w:asciiTheme="majorHAnsi" w:hAnsiTheme="majorHAnsi" w:cstheme="majorHAnsi"/>
        </w:rPr>
      </w:pPr>
    </w:p>
    <w:p w14:paraId="59724227" w14:textId="77777777" w:rsidR="00FE0ECC" w:rsidRPr="000C52B3" w:rsidRDefault="00FE0ECC">
      <w:pPr>
        <w:rPr>
          <w:rFonts w:asciiTheme="majorHAnsi" w:hAnsiTheme="majorHAnsi" w:cstheme="majorHAnsi"/>
          <w:color w:val="FF0000"/>
        </w:rPr>
      </w:pPr>
    </w:p>
    <w:p w14:paraId="32720851" w14:textId="4B87B137" w:rsidR="004D32FF" w:rsidRPr="000C52B3" w:rsidRDefault="004D32FF" w:rsidP="005735D6">
      <w:pPr>
        <w:pBdr>
          <w:top w:val="single" w:sz="4" w:space="1" w:color="auto"/>
          <w:left w:val="single" w:sz="4" w:space="4" w:color="auto"/>
          <w:bottom w:val="single" w:sz="4" w:space="1" w:color="auto"/>
          <w:right w:val="single" w:sz="4" w:space="4" w:color="auto"/>
        </w:pBdr>
        <w:shd w:val="clear" w:color="auto" w:fill="EAF1DD" w:themeFill="accent3" w:themeFillTint="33"/>
        <w:jc w:val="center"/>
        <w:rPr>
          <w:rFonts w:asciiTheme="majorHAnsi" w:hAnsiTheme="majorHAnsi" w:cstheme="majorHAnsi"/>
          <w:b/>
          <w:bCs/>
        </w:rPr>
      </w:pPr>
      <w:r w:rsidRPr="000C52B3">
        <w:rPr>
          <w:rFonts w:asciiTheme="majorHAnsi" w:hAnsiTheme="majorHAnsi" w:cstheme="majorHAnsi"/>
          <w:b/>
          <w:bCs/>
        </w:rPr>
        <w:t>Person 1</w:t>
      </w:r>
      <w:r w:rsidR="00BF2533" w:rsidRPr="000C52B3">
        <w:rPr>
          <w:rFonts w:asciiTheme="majorHAnsi" w:hAnsiTheme="majorHAnsi" w:cstheme="majorHAnsi"/>
          <w:b/>
          <w:bCs/>
        </w:rPr>
        <w:t xml:space="preserve"> (Self)</w:t>
      </w:r>
    </w:p>
    <w:p w14:paraId="6A43A312" w14:textId="2D13C2BD" w:rsidR="00914A6C" w:rsidRPr="000C52B3" w:rsidRDefault="00914A6C">
      <w:pPr>
        <w:rPr>
          <w:rFonts w:asciiTheme="majorHAnsi" w:eastAsia="Arial Rounded" w:hAnsiTheme="majorHAnsi" w:cstheme="majorHAnsi"/>
          <w:b/>
          <w:u w:val="single"/>
        </w:rPr>
      </w:pPr>
    </w:p>
    <w:tbl>
      <w:tblPr>
        <w:tblStyle w:val="a2"/>
        <w:tblW w:w="1148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2249"/>
        <w:gridCol w:w="2429"/>
        <w:gridCol w:w="2551"/>
        <w:gridCol w:w="1418"/>
      </w:tblGrid>
      <w:tr w:rsidR="000C52B3" w:rsidRPr="000C52B3" w14:paraId="178979B4" w14:textId="77777777" w:rsidTr="002F1D9A">
        <w:trPr>
          <w:trHeight w:val="615"/>
        </w:trPr>
        <w:tc>
          <w:tcPr>
            <w:tcW w:w="2836" w:type="dxa"/>
            <w:shd w:val="clear" w:color="auto" w:fill="D9D9D9"/>
          </w:tcPr>
          <w:p w14:paraId="6EBE35A3" w14:textId="77777777" w:rsidR="000C52B3" w:rsidRPr="000C52B3" w:rsidRDefault="000C52B3" w:rsidP="000C52B3">
            <w:pPr>
              <w:spacing w:after="160" w:line="259" w:lineRule="auto"/>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What do I want to learn?</w:t>
            </w:r>
          </w:p>
        </w:tc>
        <w:tc>
          <w:tcPr>
            <w:tcW w:w="2249" w:type="dxa"/>
            <w:shd w:val="clear" w:color="auto" w:fill="D9D9D9"/>
          </w:tcPr>
          <w:p w14:paraId="121C9D43" w14:textId="77777777" w:rsidR="000C52B3" w:rsidRPr="000C52B3" w:rsidRDefault="000C52B3" w:rsidP="000C52B3">
            <w:pPr>
              <w:spacing w:after="160" w:line="259" w:lineRule="auto"/>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What do I have to do?</w:t>
            </w:r>
          </w:p>
        </w:tc>
        <w:tc>
          <w:tcPr>
            <w:tcW w:w="2429" w:type="dxa"/>
            <w:shd w:val="clear" w:color="auto" w:fill="D9D9D9"/>
          </w:tcPr>
          <w:p w14:paraId="6EC9CE4E" w14:textId="77777777" w:rsidR="000C52B3" w:rsidRPr="000C52B3" w:rsidRDefault="000C52B3" w:rsidP="000C52B3">
            <w:pPr>
              <w:spacing w:after="160" w:line="259" w:lineRule="auto"/>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What support and resources will I need?</w:t>
            </w:r>
          </w:p>
        </w:tc>
        <w:tc>
          <w:tcPr>
            <w:tcW w:w="2551" w:type="dxa"/>
            <w:shd w:val="clear" w:color="auto" w:fill="D9D9D9"/>
          </w:tcPr>
          <w:p w14:paraId="4EFC84AA" w14:textId="77777777" w:rsidR="000C52B3" w:rsidRPr="000C52B3" w:rsidRDefault="000C52B3" w:rsidP="000C52B3">
            <w:pPr>
              <w:spacing w:after="160" w:line="259" w:lineRule="auto"/>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How will I measure success?</w:t>
            </w:r>
          </w:p>
        </w:tc>
        <w:tc>
          <w:tcPr>
            <w:tcW w:w="1418" w:type="dxa"/>
            <w:shd w:val="clear" w:color="auto" w:fill="D9D9D9"/>
          </w:tcPr>
          <w:p w14:paraId="487A5130" w14:textId="77777777" w:rsidR="000C52B3" w:rsidRPr="000C52B3" w:rsidRDefault="000C52B3" w:rsidP="000C52B3">
            <w:pPr>
              <w:spacing w:after="160" w:line="259" w:lineRule="auto"/>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Target Date for Review</w:t>
            </w:r>
          </w:p>
        </w:tc>
      </w:tr>
      <w:tr w:rsidR="000C52B3" w:rsidRPr="000C52B3" w14:paraId="4901A9A4" w14:textId="77777777" w:rsidTr="002F1D9A">
        <w:trPr>
          <w:trHeight w:val="316"/>
        </w:trPr>
        <w:tc>
          <w:tcPr>
            <w:tcW w:w="2836" w:type="dxa"/>
          </w:tcPr>
          <w:p w14:paraId="100EAB03" w14:textId="77777777" w:rsidR="000C52B3" w:rsidRPr="000C52B3" w:rsidRDefault="000C52B3" w:rsidP="000C52B3">
            <w:pPr>
              <w:spacing w:after="160" w:line="259" w:lineRule="auto"/>
              <w:jc w:val="both"/>
              <w:rPr>
                <w:rFonts w:asciiTheme="majorHAnsi" w:eastAsia="Arial Rounded" w:hAnsiTheme="majorHAnsi" w:cstheme="majorHAnsi"/>
                <w:b/>
              </w:rPr>
            </w:pPr>
          </w:p>
          <w:p w14:paraId="1DC3438C" w14:textId="77777777" w:rsidR="000C52B3" w:rsidRPr="000C52B3" w:rsidRDefault="000C52B3" w:rsidP="000C52B3">
            <w:pPr>
              <w:spacing w:after="160" w:line="259" w:lineRule="auto"/>
              <w:jc w:val="both"/>
              <w:rPr>
                <w:rFonts w:asciiTheme="majorHAnsi" w:eastAsia="Arial Rounded" w:hAnsiTheme="majorHAnsi" w:cstheme="majorHAnsi"/>
                <w:b/>
              </w:rPr>
            </w:pPr>
            <w:r w:rsidRPr="000C52B3">
              <w:rPr>
                <w:rFonts w:asciiTheme="majorHAnsi" w:eastAsia="Arial Rounded" w:hAnsiTheme="majorHAnsi" w:cstheme="majorHAnsi"/>
                <w:b/>
              </w:rPr>
              <w:t>Increase efficiency in time-utilization and better skill in usage of quantitative skill involving analytical tools.</w:t>
            </w:r>
          </w:p>
        </w:tc>
        <w:tc>
          <w:tcPr>
            <w:tcW w:w="2249" w:type="dxa"/>
          </w:tcPr>
          <w:p w14:paraId="670300D6"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Participate in online classes; apply tools that have been learned on simple scenarios.</w:t>
            </w:r>
          </w:p>
        </w:tc>
        <w:tc>
          <w:tcPr>
            <w:tcW w:w="2429" w:type="dxa"/>
          </w:tcPr>
          <w:p w14:paraId="79440DAC"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Cash donations; guidance from subject matter professionals.</w:t>
            </w:r>
          </w:p>
        </w:tc>
        <w:tc>
          <w:tcPr>
            <w:tcW w:w="2551" w:type="dxa"/>
          </w:tcPr>
          <w:p w14:paraId="42CD69F5"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As applied to real projects, effective implementation of tools.</w:t>
            </w:r>
          </w:p>
        </w:tc>
        <w:tc>
          <w:tcPr>
            <w:tcW w:w="1418" w:type="dxa"/>
          </w:tcPr>
          <w:p w14:paraId="5D66BA30"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Within six months.</w:t>
            </w:r>
          </w:p>
        </w:tc>
      </w:tr>
      <w:tr w:rsidR="000C52B3" w:rsidRPr="000C52B3" w14:paraId="3B07EDAA" w14:textId="77777777" w:rsidTr="002F1D9A">
        <w:trPr>
          <w:trHeight w:val="329"/>
        </w:trPr>
        <w:tc>
          <w:tcPr>
            <w:tcW w:w="2836" w:type="dxa"/>
          </w:tcPr>
          <w:p w14:paraId="5FD5C920" w14:textId="77777777" w:rsidR="000C52B3" w:rsidRPr="000C52B3" w:rsidRDefault="000C52B3" w:rsidP="000C52B3">
            <w:pPr>
              <w:spacing w:after="160" w:line="259" w:lineRule="auto"/>
              <w:jc w:val="both"/>
              <w:rPr>
                <w:rFonts w:asciiTheme="majorHAnsi" w:eastAsia="Arial Rounded" w:hAnsiTheme="majorHAnsi" w:cstheme="majorHAnsi"/>
                <w:b/>
              </w:rPr>
            </w:pPr>
            <w:r w:rsidRPr="000C52B3">
              <w:rPr>
                <w:rFonts w:asciiTheme="majorHAnsi" w:eastAsia="Arial Rounded" w:hAnsiTheme="majorHAnsi" w:cstheme="majorHAnsi"/>
                <w:b/>
              </w:rPr>
              <w:t>Enhance the working relationships as well as communication both oral and written to address customer presentations.</w:t>
            </w:r>
          </w:p>
        </w:tc>
        <w:tc>
          <w:tcPr>
            <w:tcW w:w="2249" w:type="dxa"/>
          </w:tcPr>
          <w:p w14:paraId="2791B495" w14:textId="1AA9B0EE" w:rsidR="000C52B3" w:rsidRPr="000C52B3" w:rsidRDefault="000C52B3" w:rsidP="00892959">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Undergo a communication course or attend seminars that include basic public speaking skills, go for toastmasters or any local club or even online forums</w:t>
            </w:r>
            <w:r w:rsidR="00892959">
              <w:rPr>
                <w:rFonts w:asciiTheme="majorHAnsi" w:eastAsia="Arial Rounded" w:hAnsiTheme="majorHAnsi" w:cstheme="majorHAnsi"/>
              </w:rPr>
              <w:t xml:space="preserve"> (</w:t>
            </w:r>
            <w:r w:rsidR="00892959">
              <w:rPr>
                <w:rFonts w:ascii="Arial" w:hAnsi="Arial" w:cs="Arial"/>
                <w:color w:val="222222"/>
                <w:sz w:val="20"/>
                <w:szCs w:val="20"/>
                <w:shd w:val="clear" w:color="auto" w:fill="FFFFFF"/>
              </w:rPr>
              <w:t>Fahmi, and Ali, 2022</w:t>
            </w:r>
            <w:r w:rsidR="00892959">
              <w:rPr>
                <w:rFonts w:asciiTheme="majorHAnsi" w:eastAsia="Arial Rounded" w:hAnsiTheme="majorHAnsi" w:cstheme="majorHAnsi"/>
              </w:rPr>
              <w:t>)</w:t>
            </w:r>
            <w:r w:rsidRPr="000C52B3">
              <w:rPr>
                <w:rFonts w:asciiTheme="majorHAnsi" w:eastAsia="Arial Rounded" w:hAnsiTheme="majorHAnsi" w:cstheme="majorHAnsi"/>
              </w:rPr>
              <w:t>.</w:t>
            </w:r>
          </w:p>
        </w:tc>
        <w:tc>
          <w:tcPr>
            <w:tcW w:w="2429" w:type="dxa"/>
          </w:tcPr>
          <w:p w14:paraId="1BC97772" w14:textId="101C1C9F"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Web-</w:t>
            </w:r>
            <w:r w:rsidR="00BC5DE5" w:rsidRPr="000C52B3">
              <w:rPr>
                <w:rFonts w:asciiTheme="majorHAnsi" w:eastAsia="Arial Rounded" w:hAnsiTheme="majorHAnsi" w:cstheme="majorHAnsi"/>
              </w:rPr>
              <w:t>based</w:t>
            </w:r>
            <w:r w:rsidRPr="000C52B3">
              <w:rPr>
                <w:rFonts w:asciiTheme="majorHAnsi" w:eastAsia="Arial Rounded" w:hAnsiTheme="majorHAnsi" w:cstheme="majorHAnsi"/>
              </w:rPr>
              <w:t xml:space="preserve"> courses, comments from other learners or tutors, and literature on communication strategies.</w:t>
            </w:r>
          </w:p>
        </w:tc>
        <w:tc>
          <w:tcPr>
            <w:tcW w:w="2551" w:type="dxa"/>
          </w:tcPr>
          <w:p w14:paraId="1AF8168D" w14:textId="017D9FE6"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 xml:space="preserve">Conveying of presentation contents effectively to the target audiences and </w:t>
            </w:r>
            <w:r w:rsidR="00BC5DE5" w:rsidRPr="000C52B3">
              <w:rPr>
                <w:rFonts w:asciiTheme="majorHAnsi" w:eastAsia="Arial Rounded" w:hAnsiTheme="majorHAnsi" w:cstheme="majorHAnsi"/>
              </w:rPr>
              <w:t>favourable</w:t>
            </w:r>
            <w:r w:rsidRPr="000C52B3">
              <w:rPr>
                <w:rFonts w:asciiTheme="majorHAnsi" w:eastAsia="Arial Rounded" w:hAnsiTheme="majorHAnsi" w:cstheme="majorHAnsi"/>
              </w:rPr>
              <w:t xml:space="preserve"> responses from relevant presenters regarding the level of alertness.</w:t>
            </w:r>
            <w:r w:rsidR="00BC5DE5">
              <w:rPr>
                <w:rFonts w:asciiTheme="majorHAnsi" w:eastAsia="Arial Rounded" w:hAnsiTheme="majorHAnsi" w:cstheme="majorHAnsi"/>
              </w:rPr>
              <w:t xml:space="preserve"> </w:t>
            </w:r>
          </w:p>
        </w:tc>
        <w:tc>
          <w:tcPr>
            <w:tcW w:w="1418" w:type="dxa"/>
          </w:tcPr>
          <w:p w14:paraId="3A85D34C"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Within four months.</w:t>
            </w:r>
          </w:p>
        </w:tc>
      </w:tr>
      <w:tr w:rsidR="000C52B3" w:rsidRPr="000C52B3" w14:paraId="4FF2DA37" w14:textId="77777777" w:rsidTr="002F1D9A">
        <w:trPr>
          <w:trHeight w:val="316"/>
        </w:trPr>
        <w:tc>
          <w:tcPr>
            <w:tcW w:w="2836" w:type="dxa"/>
          </w:tcPr>
          <w:p w14:paraId="3A35718B" w14:textId="77777777" w:rsidR="000C52B3" w:rsidRPr="000C52B3" w:rsidRDefault="000C52B3" w:rsidP="000C52B3">
            <w:pPr>
              <w:spacing w:after="160" w:line="259" w:lineRule="auto"/>
              <w:jc w:val="both"/>
              <w:rPr>
                <w:rFonts w:asciiTheme="majorHAnsi" w:eastAsia="Arial Rounded" w:hAnsiTheme="majorHAnsi" w:cstheme="majorHAnsi"/>
                <w:b/>
              </w:rPr>
            </w:pPr>
            <w:r w:rsidRPr="000C52B3">
              <w:rPr>
                <w:rFonts w:asciiTheme="majorHAnsi" w:eastAsia="Arial Rounded" w:hAnsiTheme="majorHAnsi" w:cstheme="majorHAnsi"/>
                <w:b/>
              </w:rPr>
              <w:t>Develop managerial competencies designed to enable one manage human resource for the purpose of ensuring certain projects yields the required results.</w:t>
            </w:r>
          </w:p>
        </w:tc>
        <w:tc>
          <w:tcPr>
            <w:tcW w:w="2249" w:type="dxa"/>
          </w:tcPr>
          <w:p w14:paraId="2F51B2B8"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Fully engage in organizational leadership training activities, and employ for requesting leadership roles in small scale projects or groups’ volunteering activities.</w:t>
            </w:r>
          </w:p>
        </w:tc>
        <w:tc>
          <w:tcPr>
            <w:tcW w:w="2429" w:type="dxa"/>
          </w:tcPr>
          <w:p w14:paraId="6C4212C9"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Mentoring by other leaders, resources and tools which contribute to leadership, and inclusion in team-related exercises,</w:t>
            </w:r>
          </w:p>
        </w:tc>
        <w:tc>
          <w:tcPr>
            <w:tcW w:w="2551" w:type="dxa"/>
          </w:tcPr>
          <w:p w14:paraId="3DD78FF9"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Responsibilities in a team environment, project completion with my having led a particular project and feedback that I have received from my colleagues.</w:t>
            </w:r>
          </w:p>
        </w:tc>
        <w:tc>
          <w:tcPr>
            <w:tcW w:w="1418" w:type="dxa"/>
          </w:tcPr>
          <w:p w14:paraId="11BB0D1D" w14:textId="77777777" w:rsidR="000C52B3" w:rsidRPr="000C52B3" w:rsidRDefault="000C52B3" w:rsidP="000C52B3">
            <w:pPr>
              <w:spacing w:after="160" w:line="259" w:lineRule="auto"/>
              <w:jc w:val="both"/>
              <w:rPr>
                <w:rFonts w:asciiTheme="majorHAnsi" w:eastAsia="Arial Rounded" w:hAnsiTheme="majorHAnsi" w:cstheme="majorHAnsi"/>
              </w:rPr>
            </w:pPr>
            <w:r w:rsidRPr="000C52B3">
              <w:rPr>
                <w:rFonts w:asciiTheme="majorHAnsi" w:eastAsia="Arial Rounded" w:hAnsiTheme="majorHAnsi" w:cstheme="majorHAnsi"/>
              </w:rPr>
              <w:t>Within six months.</w:t>
            </w:r>
          </w:p>
        </w:tc>
      </w:tr>
    </w:tbl>
    <w:p w14:paraId="6A22A599" w14:textId="7B72FA91" w:rsidR="000C52B3" w:rsidRPr="000C52B3" w:rsidRDefault="000C52B3" w:rsidP="000C52B3">
      <w:pPr>
        <w:jc w:val="both"/>
        <w:rPr>
          <w:rFonts w:asciiTheme="majorHAnsi" w:eastAsia="Arial Rounded" w:hAnsiTheme="majorHAnsi" w:cstheme="majorHAnsi"/>
          <w:b/>
          <w:u w:val="single"/>
        </w:rPr>
      </w:pPr>
    </w:p>
    <w:p w14:paraId="05038949" w14:textId="4A9A2D72" w:rsidR="000C52B3" w:rsidRPr="000C52B3" w:rsidRDefault="000C52B3" w:rsidP="000C52B3">
      <w:pPr>
        <w:jc w:val="both"/>
        <w:rPr>
          <w:rFonts w:asciiTheme="majorHAnsi" w:eastAsia="Arial Rounded" w:hAnsiTheme="majorHAnsi" w:cstheme="majorHAnsi"/>
          <w:b/>
          <w:u w:val="single"/>
        </w:rPr>
      </w:pPr>
    </w:p>
    <w:p w14:paraId="17CE525F" w14:textId="77777777" w:rsidR="000C52B3" w:rsidRPr="000C52B3" w:rsidRDefault="000C52B3" w:rsidP="000C52B3">
      <w:pPr>
        <w:jc w:val="both"/>
        <w:rPr>
          <w:rFonts w:asciiTheme="majorHAnsi" w:eastAsia="Arial Rounded" w:hAnsiTheme="majorHAnsi" w:cstheme="majorHAnsi"/>
          <w:b/>
          <w:u w:val="single"/>
        </w:rPr>
      </w:pPr>
    </w:p>
    <w:p w14:paraId="60FC0103" w14:textId="77777777" w:rsidR="00914A6C" w:rsidRPr="000C52B3" w:rsidRDefault="00914A6C" w:rsidP="000C52B3">
      <w:pPr>
        <w:jc w:val="both"/>
        <w:rPr>
          <w:rFonts w:asciiTheme="majorHAnsi" w:eastAsia="Arial Rounded" w:hAnsiTheme="majorHAnsi" w:cstheme="majorHAnsi"/>
          <w:b/>
          <w:u w:val="single"/>
        </w:rPr>
      </w:pPr>
    </w:p>
    <w:p w14:paraId="5CC6C006" w14:textId="77777777" w:rsidR="00914A6C" w:rsidRPr="000C52B3" w:rsidRDefault="00914A6C" w:rsidP="000C52B3">
      <w:pPr>
        <w:jc w:val="both"/>
        <w:rPr>
          <w:rFonts w:asciiTheme="majorHAnsi" w:eastAsia="Arial Rounded" w:hAnsiTheme="majorHAnsi" w:cstheme="majorHAnsi"/>
          <w:b/>
          <w:u w:val="single"/>
        </w:rPr>
      </w:pPr>
    </w:p>
    <w:p w14:paraId="5F959196" w14:textId="2FA67B26" w:rsidR="00583709" w:rsidRPr="000C52B3" w:rsidRDefault="008312FD" w:rsidP="000C52B3">
      <w:pPr>
        <w:jc w:val="both"/>
        <w:rPr>
          <w:rFonts w:asciiTheme="majorHAnsi" w:eastAsia="Arial Rounded" w:hAnsiTheme="majorHAnsi" w:cstheme="majorHAnsi"/>
          <w:b/>
        </w:rPr>
      </w:pPr>
      <w:r w:rsidRPr="000C52B3">
        <w:rPr>
          <w:rFonts w:asciiTheme="majorHAnsi" w:eastAsia="Arial Rounded" w:hAnsiTheme="majorHAnsi" w:cstheme="majorHAnsi"/>
          <w:b/>
        </w:rPr>
        <w:t>Personal Objectives</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0C52B3" w14:paraId="5CFCCA63" w14:textId="77777777">
        <w:trPr>
          <w:trHeight w:val="273"/>
        </w:trPr>
        <w:tc>
          <w:tcPr>
            <w:tcW w:w="8647" w:type="dxa"/>
            <w:shd w:val="clear" w:color="auto" w:fill="D9D9D9"/>
          </w:tcPr>
          <w:p w14:paraId="07FF0202" w14:textId="77777777" w:rsidR="00583709" w:rsidRPr="000C52B3" w:rsidRDefault="008312FD" w:rsidP="000C52B3">
            <w:pPr>
              <w:jc w:val="both"/>
              <w:rPr>
                <w:rFonts w:asciiTheme="majorHAnsi" w:eastAsia="Arial Rounded" w:hAnsiTheme="majorHAnsi" w:cstheme="majorHAnsi"/>
                <w:b/>
              </w:rPr>
            </w:pPr>
            <w:r w:rsidRPr="000C52B3">
              <w:rPr>
                <w:rFonts w:asciiTheme="majorHAnsi" w:eastAsia="Arial Rounded" w:hAnsiTheme="majorHAnsi" w:cstheme="majorHAnsi"/>
                <w:b/>
              </w:rPr>
              <w:t>Short Term Goals (next 12 months)</w:t>
            </w:r>
          </w:p>
        </w:tc>
      </w:tr>
      <w:tr w:rsidR="00583709" w:rsidRPr="000C52B3" w14:paraId="49D52A6A" w14:textId="77777777">
        <w:trPr>
          <w:trHeight w:val="964"/>
        </w:trPr>
        <w:tc>
          <w:tcPr>
            <w:tcW w:w="8647" w:type="dxa"/>
          </w:tcPr>
          <w:p w14:paraId="69F07C15" w14:textId="04BEF861" w:rsidR="00583709" w:rsidRPr="000C52B3" w:rsidRDefault="009C1D1D" w:rsidP="000C52B3">
            <w:pPr>
              <w:jc w:val="both"/>
              <w:rPr>
                <w:rFonts w:asciiTheme="majorHAnsi" w:hAnsiTheme="majorHAnsi" w:cstheme="majorHAnsi"/>
              </w:rPr>
            </w:pPr>
            <w:r w:rsidRPr="000C52B3">
              <w:rPr>
                <w:rFonts w:asciiTheme="majorHAnsi" w:eastAsia="Times New Roman" w:hAnsiTheme="majorHAnsi" w:cstheme="majorHAnsi"/>
                <w:bCs/>
                <w:sz w:val="24"/>
                <w:szCs w:val="24"/>
                <w:bdr w:val="single" w:sz="2" w:space="0" w:color="E5E7EB" w:frame="1"/>
                <w:lang w:eastAsia="en-US"/>
              </w:rPr>
              <w:t>• Objective: Complete at least two online courses concentrating on the tools of photography. • Action Steps: As with any assignment, homework should be set at certain hours of the week. • Measurement of Success: Others are completion certificates and actual implementation of some of the tasks that have been learnt in minor projects.</w:t>
            </w:r>
          </w:p>
        </w:tc>
      </w:tr>
      <w:tr w:rsidR="00583709" w:rsidRPr="000C52B3" w14:paraId="65B2FAEF" w14:textId="77777777">
        <w:trPr>
          <w:trHeight w:val="273"/>
        </w:trPr>
        <w:tc>
          <w:tcPr>
            <w:tcW w:w="8647" w:type="dxa"/>
            <w:shd w:val="clear" w:color="auto" w:fill="D9D9D9"/>
          </w:tcPr>
          <w:p w14:paraId="11C8F6DB" w14:textId="77777777" w:rsidR="00583709" w:rsidRPr="000C52B3" w:rsidRDefault="008312FD" w:rsidP="000C52B3">
            <w:pPr>
              <w:jc w:val="both"/>
              <w:rPr>
                <w:rFonts w:asciiTheme="majorHAnsi" w:eastAsia="Arial Rounded" w:hAnsiTheme="majorHAnsi" w:cstheme="majorHAnsi"/>
                <w:b/>
              </w:rPr>
            </w:pPr>
            <w:r w:rsidRPr="000C52B3">
              <w:rPr>
                <w:rFonts w:asciiTheme="majorHAnsi" w:eastAsia="Arial Rounded" w:hAnsiTheme="majorHAnsi" w:cstheme="majorHAnsi"/>
                <w:b/>
              </w:rPr>
              <w:t>Medium Term Goals (2-3 years)</w:t>
            </w:r>
          </w:p>
        </w:tc>
      </w:tr>
      <w:tr w:rsidR="00583709" w:rsidRPr="000C52B3" w14:paraId="20C4A6C2" w14:textId="77777777">
        <w:trPr>
          <w:trHeight w:val="841"/>
        </w:trPr>
        <w:tc>
          <w:tcPr>
            <w:tcW w:w="8647" w:type="dxa"/>
          </w:tcPr>
          <w:p w14:paraId="3C8DA375" w14:textId="5F183094" w:rsidR="00583709" w:rsidRPr="00892959" w:rsidRDefault="009C1D1D" w:rsidP="00892959">
            <w:r w:rsidRPr="000C52B3">
              <w:rPr>
                <w:rFonts w:asciiTheme="majorHAnsi" w:eastAsia="Times New Roman" w:hAnsiTheme="majorHAnsi" w:cstheme="majorHAnsi"/>
                <w:bCs/>
                <w:sz w:val="24"/>
                <w:szCs w:val="24"/>
                <w:bdr w:val="single" w:sz="2" w:space="0" w:color="E5E7EB" w:frame="1"/>
                <w:lang w:eastAsia="en-US"/>
              </w:rPr>
              <w:t>Objective: Take charge of a group undertaking in my organization or group within the society. • Action Steps: Try to be a leader and seek advice from successful leaders in your organization. • Measurement of Success: The last evaluation criteria are concerned with the actual accomplishment of the project and the reception from other members of the team</w:t>
            </w:r>
            <w:r w:rsidR="00892959">
              <w:rPr>
                <w:rFonts w:asciiTheme="majorHAnsi" w:eastAsia="Times New Roman" w:hAnsiTheme="majorHAnsi" w:cstheme="majorHAnsi"/>
                <w:bCs/>
                <w:sz w:val="24"/>
                <w:szCs w:val="24"/>
                <w:bdr w:val="single" w:sz="2" w:space="0" w:color="E5E7EB" w:frame="1"/>
                <w:lang w:eastAsia="en-US"/>
              </w:rPr>
              <w:t xml:space="preserve"> (</w:t>
            </w:r>
            <w:proofErr w:type="spellStart"/>
            <w:r w:rsidR="00892959">
              <w:rPr>
                <w:rFonts w:ascii="Arial" w:hAnsi="Arial" w:cs="Arial"/>
                <w:color w:val="222222"/>
                <w:sz w:val="20"/>
                <w:szCs w:val="20"/>
                <w:shd w:val="clear" w:color="auto" w:fill="FFFFFF"/>
              </w:rPr>
              <w:t>Brundiers</w:t>
            </w:r>
            <w:proofErr w:type="spellEnd"/>
            <w:r w:rsidR="00892959">
              <w:rPr>
                <w:rFonts w:ascii="Arial" w:hAnsi="Arial" w:cs="Arial"/>
                <w:color w:val="222222"/>
                <w:sz w:val="20"/>
                <w:szCs w:val="20"/>
                <w:shd w:val="clear" w:color="auto" w:fill="FFFFFF"/>
              </w:rPr>
              <w:t>, 2021</w:t>
            </w:r>
            <w:r w:rsidR="00892959">
              <w:rPr>
                <w:rFonts w:asciiTheme="majorHAnsi" w:eastAsia="Times New Roman" w:hAnsiTheme="majorHAnsi" w:cstheme="majorHAnsi"/>
                <w:bCs/>
                <w:sz w:val="24"/>
                <w:szCs w:val="24"/>
                <w:bdr w:val="single" w:sz="2" w:space="0" w:color="E5E7EB" w:frame="1"/>
                <w:lang w:eastAsia="en-US"/>
              </w:rPr>
              <w:t>)</w:t>
            </w:r>
            <w:r w:rsidRPr="000C52B3">
              <w:rPr>
                <w:rFonts w:asciiTheme="majorHAnsi" w:eastAsia="Times New Roman" w:hAnsiTheme="majorHAnsi" w:cstheme="majorHAnsi"/>
                <w:bCs/>
                <w:sz w:val="24"/>
                <w:szCs w:val="24"/>
                <w:bdr w:val="single" w:sz="2" w:space="0" w:color="E5E7EB" w:frame="1"/>
                <w:lang w:eastAsia="en-US"/>
              </w:rPr>
              <w:t>.</w:t>
            </w:r>
          </w:p>
        </w:tc>
      </w:tr>
      <w:tr w:rsidR="00583709" w:rsidRPr="000C52B3" w14:paraId="714AF565" w14:textId="77777777">
        <w:trPr>
          <w:trHeight w:val="273"/>
        </w:trPr>
        <w:tc>
          <w:tcPr>
            <w:tcW w:w="8647" w:type="dxa"/>
            <w:shd w:val="clear" w:color="auto" w:fill="D9D9D9"/>
          </w:tcPr>
          <w:p w14:paraId="333E1F7E" w14:textId="77777777" w:rsidR="00583709" w:rsidRPr="000C52B3" w:rsidRDefault="008312FD" w:rsidP="000C52B3">
            <w:pPr>
              <w:jc w:val="both"/>
              <w:rPr>
                <w:rFonts w:asciiTheme="majorHAnsi" w:eastAsia="Arial Rounded" w:hAnsiTheme="majorHAnsi" w:cstheme="majorHAnsi"/>
                <w:b/>
              </w:rPr>
            </w:pPr>
            <w:r w:rsidRPr="000C52B3">
              <w:rPr>
                <w:rFonts w:asciiTheme="majorHAnsi" w:eastAsia="Arial Rounded" w:hAnsiTheme="majorHAnsi" w:cstheme="majorHAnsi"/>
                <w:b/>
              </w:rPr>
              <w:t>Long Term Goals (3-5 years)</w:t>
            </w:r>
          </w:p>
        </w:tc>
      </w:tr>
      <w:tr w:rsidR="00583709" w:rsidRPr="000C52B3" w14:paraId="454E3399" w14:textId="77777777">
        <w:trPr>
          <w:trHeight w:val="808"/>
        </w:trPr>
        <w:tc>
          <w:tcPr>
            <w:tcW w:w="8647" w:type="dxa"/>
          </w:tcPr>
          <w:p w14:paraId="10C860F6" w14:textId="1F4F5241" w:rsidR="003F5D9E" w:rsidRPr="000C52B3" w:rsidRDefault="009C1D1D" w:rsidP="000C52B3">
            <w:pPr>
              <w:numPr>
                <w:ilvl w:val="0"/>
                <w:numId w:val="24"/>
              </w:numPr>
              <w:pBdr>
                <w:top w:val="single" w:sz="2" w:space="0" w:color="E5E7EB"/>
                <w:left w:val="single" w:sz="2" w:space="0" w:color="E5E7EB"/>
                <w:bottom w:val="single" w:sz="2" w:space="0" w:color="E5E7EB"/>
                <w:right w:val="single" w:sz="2" w:space="0" w:color="E5E7EB"/>
              </w:pBdr>
              <w:spacing w:before="120" w:after="120"/>
              <w:ind w:left="0"/>
              <w:jc w:val="both"/>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bCs/>
                <w:sz w:val="24"/>
                <w:szCs w:val="24"/>
                <w:bdr w:val="single" w:sz="2" w:space="0" w:color="E5E7EB" w:frame="1"/>
                <w:lang w:eastAsia="en-US"/>
              </w:rPr>
              <w:t xml:space="preserve">• Objective: Necessary to consider further education and get a master’s degree or study advanced programs connected with photography. • Action Steps: Conduct research programs, develop applications and if required seek grant funding. • Measurement of Success: Completion of at least one graduate class within five </w:t>
            </w:r>
            <w:r w:rsidR="00BC5DE5" w:rsidRPr="000C52B3">
              <w:rPr>
                <w:rFonts w:asciiTheme="majorHAnsi" w:eastAsia="Times New Roman" w:hAnsiTheme="majorHAnsi" w:cstheme="majorHAnsi"/>
                <w:bCs/>
                <w:sz w:val="24"/>
                <w:szCs w:val="24"/>
                <w:bdr w:val="single" w:sz="2" w:space="0" w:color="E5E7EB" w:frame="1"/>
                <w:lang w:eastAsia="en-US"/>
              </w:rPr>
              <w:t>years.</w:t>
            </w:r>
          </w:p>
          <w:p w14:paraId="33FE7EAB" w14:textId="4A5C1154" w:rsidR="00583709" w:rsidRPr="000C52B3" w:rsidRDefault="00583709" w:rsidP="000C52B3">
            <w:pPr>
              <w:jc w:val="both"/>
              <w:rPr>
                <w:rFonts w:asciiTheme="majorHAnsi" w:hAnsiTheme="majorHAnsi" w:cstheme="majorHAnsi"/>
              </w:rPr>
            </w:pPr>
          </w:p>
        </w:tc>
      </w:tr>
    </w:tbl>
    <w:p w14:paraId="19737189" w14:textId="7CD74F23" w:rsidR="004D32FF" w:rsidRPr="000C52B3" w:rsidRDefault="004D32FF" w:rsidP="000C52B3">
      <w:pPr>
        <w:jc w:val="both"/>
        <w:rPr>
          <w:rFonts w:asciiTheme="majorHAnsi" w:hAnsiTheme="majorHAnsi" w:cstheme="majorHAnsi"/>
        </w:rPr>
      </w:pPr>
    </w:p>
    <w:p w14:paraId="40CCD51A" w14:textId="77777777" w:rsidR="00D2119A" w:rsidRPr="000C52B3" w:rsidRDefault="00D2119A" w:rsidP="000C52B3">
      <w:pPr>
        <w:jc w:val="both"/>
        <w:rPr>
          <w:rFonts w:asciiTheme="majorHAnsi" w:hAnsiTheme="majorHAnsi" w:cstheme="majorHAnsi"/>
        </w:rPr>
      </w:pPr>
    </w:p>
    <w:p w14:paraId="0E81D76F" w14:textId="183F084F" w:rsidR="004D32FF" w:rsidRPr="000C52B3" w:rsidRDefault="004D32FF" w:rsidP="000C52B3">
      <w:pPr>
        <w:pBdr>
          <w:top w:val="single" w:sz="4" w:space="1" w:color="auto"/>
          <w:left w:val="single" w:sz="4" w:space="4" w:color="auto"/>
          <w:bottom w:val="single" w:sz="4" w:space="1" w:color="auto"/>
          <w:right w:val="single" w:sz="4" w:space="4" w:color="auto"/>
        </w:pBdr>
        <w:shd w:val="clear" w:color="auto" w:fill="DAEEF3" w:themeFill="accent5" w:themeFillTint="33"/>
        <w:jc w:val="both"/>
        <w:rPr>
          <w:rFonts w:asciiTheme="majorHAnsi" w:hAnsiTheme="majorHAnsi" w:cstheme="majorHAnsi"/>
          <w:b/>
          <w:bCs/>
        </w:rPr>
      </w:pPr>
      <w:r w:rsidRPr="000C52B3">
        <w:rPr>
          <w:rFonts w:asciiTheme="majorHAnsi" w:hAnsiTheme="majorHAnsi" w:cstheme="majorHAnsi"/>
          <w:b/>
          <w:bCs/>
        </w:rPr>
        <w:t>Person 2</w:t>
      </w:r>
      <w:r w:rsidR="00BF2533" w:rsidRPr="000C52B3">
        <w:rPr>
          <w:rFonts w:asciiTheme="majorHAnsi" w:hAnsiTheme="majorHAnsi" w:cstheme="majorHAnsi"/>
          <w:b/>
          <w:bCs/>
        </w:rPr>
        <w:t xml:space="preserve"> (Other)</w:t>
      </w:r>
    </w:p>
    <w:tbl>
      <w:tblPr>
        <w:tblW w:w="11766"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2249"/>
        <w:gridCol w:w="2429"/>
        <w:gridCol w:w="2551"/>
        <w:gridCol w:w="1560"/>
      </w:tblGrid>
      <w:tr w:rsidR="000C52B3" w:rsidRPr="000C52B3" w14:paraId="297F138A" w14:textId="77777777" w:rsidTr="002F1D9A">
        <w:trPr>
          <w:trHeight w:val="615"/>
        </w:trPr>
        <w:tc>
          <w:tcPr>
            <w:tcW w:w="2977" w:type="dxa"/>
            <w:shd w:val="clear" w:color="auto" w:fill="D9D9D9"/>
          </w:tcPr>
          <w:p w14:paraId="77A83043" w14:textId="77777777" w:rsidR="000C52B3" w:rsidRPr="000C52B3" w:rsidRDefault="000C52B3" w:rsidP="000C52B3">
            <w:pPr>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What do I want to learn?</w:t>
            </w:r>
          </w:p>
        </w:tc>
        <w:tc>
          <w:tcPr>
            <w:tcW w:w="2249" w:type="dxa"/>
            <w:shd w:val="clear" w:color="auto" w:fill="D9D9D9"/>
          </w:tcPr>
          <w:p w14:paraId="0A506AE3" w14:textId="77777777" w:rsidR="000C52B3" w:rsidRPr="000C52B3" w:rsidRDefault="000C52B3" w:rsidP="000C52B3">
            <w:pPr>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What do I have to do?</w:t>
            </w:r>
          </w:p>
        </w:tc>
        <w:tc>
          <w:tcPr>
            <w:tcW w:w="2429" w:type="dxa"/>
            <w:shd w:val="clear" w:color="auto" w:fill="D9D9D9"/>
          </w:tcPr>
          <w:p w14:paraId="4A213359" w14:textId="77777777" w:rsidR="000C52B3" w:rsidRPr="000C52B3" w:rsidRDefault="000C52B3" w:rsidP="000C52B3">
            <w:pPr>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What support and resources will I need?</w:t>
            </w:r>
          </w:p>
        </w:tc>
        <w:tc>
          <w:tcPr>
            <w:tcW w:w="2551" w:type="dxa"/>
            <w:shd w:val="clear" w:color="auto" w:fill="D9D9D9"/>
          </w:tcPr>
          <w:p w14:paraId="76BBAF9A" w14:textId="77777777" w:rsidR="000C52B3" w:rsidRPr="000C52B3" w:rsidRDefault="000C52B3" w:rsidP="000C52B3">
            <w:pPr>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How will I measure success?</w:t>
            </w:r>
          </w:p>
        </w:tc>
        <w:tc>
          <w:tcPr>
            <w:tcW w:w="1560" w:type="dxa"/>
            <w:shd w:val="clear" w:color="auto" w:fill="D9D9D9"/>
          </w:tcPr>
          <w:p w14:paraId="194C91B9" w14:textId="77777777" w:rsidR="000C52B3" w:rsidRPr="000C52B3" w:rsidRDefault="000C52B3" w:rsidP="000C52B3">
            <w:pPr>
              <w:jc w:val="both"/>
              <w:rPr>
                <w:rFonts w:asciiTheme="majorHAnsi" w:eastAsia="Arial Rounded" w:hAnsiTheme="majorHAnsi" w:cstheme="majorHAnsi"/>
                <w:b/>
                <w:u w:val="single"/>
              </w:rPr>
            </w:pPr>
            <w:r w:rsidRPr="000C52B3">
              <w:rPr>
                <w:rFonts w:asciiTheme="majorHAnsi" w:eastAsia="Arial Rounded" w:hAnsiTheme="majorHAnsi" w:cstheme="majorHAnsi"/>
                <w:b/>
                <w:u w:val="single"/>
              </w:rPr>
              <w:t>Target Date for Review</w:t>
            </w:r>
          </w:p>
        </w:tc>
      </w:tr>
      <w:tr w:rsidR="000C52B3" w:rsidRPr="000C52B3" w14:paraId="0C38C260" w14:textId="77777777" w:rsidTr="002F1D9A">
        <w:trPr>
          <w:trHeight w:val="316"/>
        </w:trPr>
        <w:tc>
          <w:tcPr>
            <w:tcW w:w="2977" w:type="dxa"/>
          </w:tcPr>
          <w:p w14:paraId="0B1D6ADB" w14:textId="77777777" w:rsidR="000C52B3" w:rsidRPr="000C52B3" w:rsidRDefault="000C52B3" w:rsidP="000C52B3">
            <w:pPr>
              <w:jc w:val="both"/>
              <w:rPr>
                <w:rFonts w:asciiTheme="majorHAnsi" w:eastAsia="Arial Rounded" w:hAnsiTheme="majorHAnsi" w:cstheme="majorHAnsi"/>
                <w:b/>
              </w:rPr>
            </w:pPr>
          </w:p>
          <w:p w14:paraId="0298FF3F" w14:textId="77777777" w:rsidR="000C52B3" w:rsidRPr="000C52B3" w:rsidRDefault="000C52B3" w:rsidP="000C52B3">
            <w:pPr>
              <w:jc w:val="both"/>
              <w:rPr>
                <w:rFonts w:asciiTheme="majorHAnsi" w:eastAsia="Arial Rounded" w:hAnsiTheme="majorHAnsi" w:cstheme="majorHAnsi"/>
                <w:b/>
              </w:rPr>
            </w:pPr>
            <w:r w:rsidRPr="000C52B3">
              <w:rPr>
                <w:rFonts w:asciiTheme="majorHAnsi" w:eastAsia="Arial Rounded" w:hAnsiTheme="majorHAnsi" w:cstheme="majorHAnsi"/>
                <w:b/>
              </w:rPr>
              <w:t>Build and enhance knowledge in Leadership and Strategic planning camp.</w:t>
            </w:r>
          </w:p>
        </w:tc>
        <w:tc>
          <w:tcPr>
            <w:tcW w:w="2249" w:type="dxa"/>
          </w:tcPr>
          <w:p w14:paraId="4284C364"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t>Attend workshops; facilitate small groups.</w:t>
            </w:r>
          </w:p>
        </w:tc>
        <w:tc>
          <w:tcPr>
            <w:tcW w:w="2429" w:type="dxa"/>
          </w:tcPr>
          <w:p w14:paraId="7A48B34F"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t>Mentoring by other manager levels; evaluation of results.</w:t>
            </w:r>
          </w:p>
        </w:tc>
        <w:tc>
          <w:tcPr>
            <w:tcW w:w="2551" w:type="dxa"/>
          </w:tcPr>
          <w:p w14:paraId="5213E8B1"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t>Positive feedback or enhanced team performance as a result of monitoring and evaluating the team’s performance by another set of eyes.</w:t>
            </w:r>
          </w:p>
        </w:tc>
        <w:tc>
          <w:tcPr>
            <w:tcW w:w="1560" w:type="dxa"/>
          </w:tcPr>
          <w:p w14:paraId="60D2A60A"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t>Within 12 months.</w:t>
            </w:r>
          </w:p>
        </w:tc>
      </w:tr>
      <w:tr w:rsidR="000C52B3" w:rsidRPr="000C52B3" w14:paraId="75517104" w14:textId="77777777" w:rsidTr="002F1D9A">
        <w:trPr>
          <w:trHeight w:val="329"/>
        </w:trPr>
        <w:tc>
          <w:tcPr>
            <w:tcW w:w="2977" w:type="dxa"/>
          </w:tcPr>
          <w:p w14:paraId="78859033" w14:textId="77777777" w:rsidR="000C52B3" w:rsidRPr="000C52B3" w:rsidRDefault="000C52B3" w:rsidP="000C52B3">
            <w:pPr>
              <w:jc w:val="both"/>
              <w:rPr>
                <w:rFonts w:asciiTheme="majorHAnsi" w:eastAsia="Arial Rounded" w:hAnsiTheme="majorHAnsi" w:cstheme="majorHAnsi"/>
                <w:b/>
              </w:rPr>
            </w:pPr>
          </w:p>
          <w:p w14:paraId="36F9DEA0" w14:textId="77777777" w:rsidR="000C52B3" w:rsidRPr="000C52B3" w:rsidRDefault="000C52B3" w:rsidP="000C52B3">
            <w:pPr>
              <w:jc w:val="both"/>
              <w:rPr>
                <w:rFonts w:asciiTheme="majorHAnsi" w:eastAsia="Arial Rounded" w:hAnsiTheme="majorHAnsi" w:cstheme="majorHAnsi"/>
                <w:b/>
              </w:rPr>
            </w:pPr>
            <w:r w:rsidRPr="000C52B3">
              <w:rPr>
                <w:rFonts w:asciiTheme="majorHAnsi" w:eastAsia="Arial Rounded" w:hAnsiTheme="majorHAnsi" w:cstheme="majorHAnsi"/>
                <w:b/>
              </w:rPr>
              <w:t xml:space="preserve">Build up the interpersonal level skills for efficacious relationship and scoring team </w:t>
            </w:r>
            <w:proofErr w:type="gramStart"/>
            <w:r w:rsidRPr="000C52B3">
              <w:rPr>
                <w:rFonts w:asciiTheme="majorHAnsi" w:eastAsia="Arial Rounded" w:hAnsiTheme="majorHAnsi" w:cstheme="majorHAnsi"/>
                <w:b/>
              </w:rPr>
              <w:t>performance..</w:t>
            </w:r>
            <w:proofErr w:type="gramEnd"/>
          </w:p>
          <w:p w14:paraId="2ADE81C2" w14:textId="77777777" w:rsidR="000C52B3" w:rsidRPr="000C52B3" w:rsidRDefault="000C52B3" w:rsidP="000C52B3">
            <w:pPr>
              <w:jc w:val="both"/>
              <w:rPr>
                <w:rFonts w:asciiTheme="majorHAnsi" w:eastAsia="Arial Rounded" w:hAnsiTheme="majorHAnsi" w:cstheme="majorHAnsi"/>
                <w:b/>
              </w:rPr>
            </w:pPr>
          </w:p>
        </w:tc>
        <w:tc>
          <w:tcPr>
            <w:tcW w:w="2249" w:type="dxa"/>
          </w:tcPr>
          <w:p w14:paraId="3524BCF4"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t xml:space="preserve">Participate in training sessions with a strong focus on the concept of emotion and response; exercise in listening and </w:t>
            </w:r>
            <w:r w:rsidRPr="000C52B3">
              <w:rPr>
                <w:rFonts w:asciiTheme="majorHAnsi" w:eastAsia="Arial Rounded" w:hAnsiTheme="majorHAnsi" w:cstheme="majorHAnsi"/>
              </w:rPr>
              <w:lastRenderedPageBreak/>
              <w:t>comprehending other people’s feelings.</w:t>
            </w:r>
          </w:p>
        </w:tc>
        <w:tc>
          <w:tcPr>
            <w:tcW w:w="2429" w:type="dxa"/>
          </w:tcPr>
          <w:p w14:paraId="5D71AF6F" w14:textId="651096BE" w:rsidR="000C52B3" w:rsidRPr="00892959" w:rsidRDefault="000C52B3" w:rsidP="00892959">
            <w:r w:rsidRPr="000C52B3">
              <w:rPr>
                <w:rFonts w:asciiTheme="majorHAnsi" w:eastAsia="Arial Rounded" w:hAnsiTheme="majorHAnsi" w:cstheme="majorHAnsi"/>
              </w:rPr>
              <w:lastRenderedPageBreak/>
              <w:t xml:space="preserve">Availability of seminar or class on Emotional Intelligence; evaluation of interpersonal interactions from peers or trainers/untrained </w:t>
            </w:r>
            <w:r w:rsidRPr="000C52B3">
              <w:rPr>
                <w:rFonts w:asciiTheme="majorHAnsi" w:eastAsia="Arial Rounded" w:hAnsiTheme="majorHAnsi" w:cstheme="majorHAnsi"/>
              </w:rPr>
              <w:lastRenderedPageBreak/>
              <w:t>supervisors on factual Interaction analysis</w:t>
            </w:r>
            <w:r w:rsidR="00892959">
              <w:rPr>
                <w:rFonts w:asciiTheme="majorHAnsi" w:eastAsia="Arial Rounded" w:hAnsiTheme="majorHAnsi" w:cstheme="majorHAnsi"/>
              </w:rPr>
              <w:t xml:space="preserve"> </w:t>
            </w:r>
          </w:p>
        </w:tc>
        <w:tc>
          <w:tcPr>
            <w:tcW w:w="2551" w:type="dxa"/>
          </w:tcPr>
          <w:p w14:paraId="6D642A82"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lastRenderedPageBreak/>
              <w:t xml:space="preserve">Positive change in interaction between subordinates, updated and fulfilling remarks from subordinates, and enhanced effective </w:t>
            </w:r>
            <w:r w:rsidRPr="000C52B3">
              <w:rPr>
                <w:rFonts w:asciiTheme="majorHAnsi" w:eastAsia="Arial Rounded" w:hAnsiTheme="majorHAnsi" w:cstheme="majorHAnsi"/>
              </w:rPr>
              <w:lastRenderedPageBreak/>
              <w:t>cooperation of subordinates.</w:t>
            </w:r>
          </w:p>
        </w:tc>
        <w:tc>
          <w:tcPr>
            <w:tcW w:w="1560" w:type="dxa"/>
          </w:tcPr>
          <w:p w14:paraId="36BFC0BA"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lastRenderedPageBreak/>
              <w:t>Within 12 months.</w:t>
            </w:r>
          </w:p>
        </w:tc>
      </w:tr>
      <w:tr w:rsidR="000C52B3" w:rsidRPr="000C52B3" w14:paraId="3C005D26" w14:textId="77777777" w:rsidTr="002F1D9A">
        <w:trPr>
          <w:trHeight w:val="316"/>
        </w:trPr>
        <w:tc>
          <w:tcPr>
            <w:tcW w:w="2977" w:type="dxa"/>
          </w:tcPr>
          <w:p w14:paraId="5069914D" w14:textId="77777777" w:rsidR="000C52B3" w:rsidRPr="000C52B3" w:rsidRDefault="000C52B3" w:rsidP="000C52B3">
            <w:pPr>
              <w:jc w:val="both"/>
              <w:rPr>
                <w:rFonts w:asciiTheme="majorHAnsi" w:eastAsia="Arial Rounded" w:hAnsiTheme="majorHAnsi" w:cstheme="majorHAnsi"/>
                <w:b/>
              </w:rPr>
            </w:pPr>
          </w:p>
          <w:p w14:paraId="7CF811B5" w14:textId="77777777" w:rsidR="000C52B3" w:rsidRPr="000C52B3" w:rsidRDefault="000C52B3" w:rsidP="000C52B3">
            <w:pPr>
              <w:jc w:val="both"/>
              <w:rPr>
                <w:rFonts w:asciiTheme="majorHAnsi" w:eastAsia="Arial Rounded" w:hAnsiTheme="majorHAnsi" w:cstheme="majorHAnsi"/>
                <w:b/>
              </w:rPr>
            </w:pPr>
            <w:r w:rsidRPr="000C52B3">
              <w:rPr>
                <w:rFonts w:asciiTheme="majorHAnsi" w:eastAsia="Arial Rounded" w:hAnsiTheme="majorHAnsi" w:cstheme="majorHAnsi"/>
                <w:b/>
              </w:rPr>
              <w:t xml:space="preserve">Get to understand ways of managing workspace conflict and techniques of negotiating for an amicable </w:t>
            </w:r>
            <w:proofErr w:type="gramStart"/>
            <w:r w:rsidRPr="000C52B3">
              <w:rPr>
                <w:rFonts w:asciiTheme="majorHAnsi" w:eastAsia="Arial Rounded" w:hAnsiTheme="majorHAnsi" w:cstheme="majorHAnsi"/>
                <w:b/>
              </w:rPr>
              <w:t>solution..</w:t>
            </w:r>
            <w:proofErr w:type="gramEnd"/>
          </w:p>
          <w:p w14:paraId="53CC4BAE" w14:textId="77777777" w:rsidR="000C52B3" w:rsidRPr="000C52B3" w:rsidRDefault="000C52B3" w:rsidP="000C52B3">
            <w:pPr>
              <w:jc w:val="both"/>
              <w:rPr>
                <w:rFonts w:asciiTheme="majorHAnsi" w:eastAsia="Arial Rounded" w:hAnsiTheme="majorHAnsi" w:cstheme="majorHAnsi"/>
                <w:b/>
              </w:rPr>
            </w:pPr>
          </w:p>
        </w:tc>
        <w:tc>
          <w:tcPr>
            <w:tcW w:w="2249" w:type="dxa"/>
          </w:tcPr>
          <w:p w14:paraId="5F804706" w14:textId="44E66D8A"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t xml:space="preserve"> Participate in conflict-solver meetings; act out negotiations with </w:t>
            </w:r>
            <w:r w:rsidR="00BC5DE5" w:rsidRPr="000C52B3">
              <w:rPr>
                <w:rFonts w:asciiTheme="majorHAnsi" w:eastAsia="Arial Rounded" w:hAnsiTheme="majorHAnsi" w:cstheme="majorHAnsi"/>
              </w:rPr>
              <w:t>partners...</w:t>
            </w:r>
          </w:p>
        </w:tc>
        <w:tc>
          <w:tcPr>
            <w:tcW w:w="2429" w:type="dxa"/>
          </w:tcPr>
          <w:p w14:paraId="573191D6"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t>Contacts with other people who have negotiated or mediated conflicts; availability of literature or seminars on conflict solving methods.</w:t>
            </w:r>
          </w:p>
        </w:tc>
        <w:tc>
          <w:tcPr>
            <w:tcW w:w="2551" w:type="dxa"/>
          </w:tcPr>
          <w:p w14:paraId="23B4A4B9" w14:textId="56BBDE2F" w:rsidR="000C52B3" w:rsidRPr="000C52B3" w:rsidRDefault="000C52B3" w:rsidP="00892959">
            <w:pPr>
              <w:jc w:val="both"/>
              <w:rPr>
                <w:rFonts w:asciiTheme="majorHAnsi" w:eastAsia="Arial Rounded" w:hAnsiTheme="majorHAnsi" w:cstheme="majorHAnsi"/>
              </w:rPr>
            </w:pPr>
            <w:r w:rsidRPr="000C52B3">
              <w:rPr>
                <w:rFonts w:asciiTheme="majorHAnsi" w:eastAsia="Arial Rounded" w:hAnsiTheme="majorHAnsi" w:cstheme="majorHAnsi"/>
              </w:rPr>
              <w:t>Achievement of conflict issues without escalation, the reaction of the players involved, and enhanced performance in bargaining situations</w:t>
            </w:r>
            <w:r w:rsidR="00892959">
              <w:rPr>
                <w:rFonts w:asciiTheme="majorHAnsi" w:eastAsia="Arial Rounded" w:hAnsiTheme="majorHAnsi" w:cstheme="majorHAnsi"/>
              </w:rPr>
              <w:t xml:space="preserve"> (</w:t>
            </w:r>
            <w:r w:rsidR="00892959">
              <w:rPr>
                <w:rFonts w:ascii="Arial" w:hAnsi="Arial" w:cs="Arial"/>
                <w:color w:val="222222"/>
                <w:sz w:val="20"/>
                <w:szCs w:val="20"/>
                <w:shd w:val="clear" w:color="auto" w:fill="FFFFFF"/>
              </w:rPr>
              <w:t>Folger, 2021</w:t>
            </w:r>
            <w:r w:rsidR="00892959">
              <w:rPr>
                <w:rFonts w:asciiTheme="majorHAnsi" w:eastAsia="Arial Rounded" w:hAnsiTheme="majorHAnsi" w:cstheme="majorHAnsi"/>
              </w:rPr>
              <w:t>)</w:t>
            </w:r>
            <w:r w:rsidRPr="000C52B3">
              <w:rPr>
                <w:rFonts w:asciiTheme="majorHAnsi" w:eastAsia="Arial Rounded" w:hAnsiTheme="majorHAnsi" w:cstheme="majorHAnsi"/>
              </w:rPr>
              <w:t>.</w:t>
            </w:r>
          </w:p>
        </w:tc>
        <w:tc>
          <w:tcPr>
            <w:tcW w:w="1560" w:type="dxa"/>
          </w:tcPr>
          <w:p w14:paraId="642008D9" w14:textId="77777777" w:rsidR="000C52B3" w:rsidRPr="000C52B3" w:rsidRDefault="000C52B3" w:rsidP="000C52B3">
            <w:pPr>
              <w:jc w:val="both"/>
              <w:rPr>
                <w:rFonts w:asciiTheme="majorHAnsi" w:eastAsia="Arial Rounded" w:hAnsiTheme="majorHAnsi" w:cstheme="majorHAnsi"/>
              </w:rPr>
            </w:pPr>
            <w:r w:rsidRPr="000C52B3">
              <w:rPr>
                <w:rFonts w:asciiTheme="majorHAnsi" w:eastAsia="Arial Rounded" w:hAnsiTheme="majorHAnsi" w:cstheme="majorHAnsi"/>
              </w:rPr>
              <w:t>Within 12 months.</w:t>
            </w:r>
          </w:p>
        </w:tc>
      </w:tr>
    </w:tbl>
    <w:p w14:paraId="4E1FC6B9" w14:textId="3BFA1987" w:rsidR="004D32FF" w:rsidRPr="000C52B3" w:rsidRDefault="004D32FF" w:rsidP="004D32FF">
      <w:pPr>
        <w:rPr>
          <w:rFonts w:asciiTheme="majorHAnsi" w:eastAsia="Arial Rounded" w:hAnsiTheme="majorHAnsi" w:cstheme="majorHAnsi"/>
          <w:b/>
          <w:u w:val="single"/>
        </w:rPr>
      </w:pPr>
    </w:p>
    <w:p w14:paraId="04B22D08" w14:textId="77777777" w:rsidR="000C52B3" w:rsidRPr="000C52B3" w:rsidRDefault="000C52B3" w:rsidP="004D32FF">
      <w:pPr>
        <w:rPr>
          <w:rFonts w:asciiTheme="majorHAnsi" w:eastAsia="Arial Rounded" w:hAnsiTheme="majorHAnsi" w:cstheme="majorHAnsi"/>
          <w:b/>
          <w:u w:val="single"/>
        </w:rPr>
      </w:pPr>
    </w:p>
    <w:p w14:paraId="060BEC09" w14:textId="20CF376D" w:rsidR="004D32FF" w:rsidRPr="000C52B3" w:rsidRDefault="004D32FF" w:rsidP="004D32FF">
      <w:pPr>
        <w:rPr>
          <w:rFonts w:asciiTheme="majorHAnsi" w:eastAsia="Arial Rounded" w:hAnsiTheme="majorHAnsi" w:cstheme="majorHAnsi"/>
          <w:b/>
        </w:rPr>
      </w:pPr>
      <w:r w:rsidRPr="000C52B3">
        <w:rPr>
          <w:rFonts w:asciiTheme="majorHAnsi" w:eastAsia="Arial Rounded" w:hAnsiTheme="majorHAnsi" w:cstheme="majorHAnsi"/>
          <w:b/>
        </w:rPr>
        <w:t>Personal Objectives</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0C52B3" w14:paraId="22EC785C" w14:textId="77777777" w:rsidTr="00653F34">
        <w:trPr>
          <w:trHeight w:val="273"/>
        </w:trPr>
        <w:tc>
          <w:tcPr>
            <w:tcW w:w="8647" w:type="dxa"/>
            <w:shd w:val="clear" w:color="auto" w:fill="D9D9D9"/>
          </w:tcPr>
          <w:p w14:paraId="126AB69E" w14:textId="77777777" w:rsidR="004D32FF" w:rsidRPr="000C52B3" w:rsidRDefault="004D32FF" w:rsidP="00653F34">
            <w:pPr>
              <w:rPr>
                <w:rFonts w:asciiTheme="majorHAnsi" w:eastAsia="Arial Rounded" w:hAnsiTheme="majorHAnsi" w:cstheme="majorHAnsi"/>
                <w:b/>
              </w:rPr>
            </w:pPr>
            <w:r w:rsidRPr="000C52B3">
              <w:rPr>
                <w:rFonts w:asciiTheme="majorHAnsi" w:eastAsia="Arial Rounded" w:hAnsiTheme="majorHAnsi" w:cstheme="majorHAnsi"/>
                <w:b/>
              </w:rPr>
              <w:t>Short Term Goals (next 12 months)</w:t>
            </w:r>
          </w:p>
        </w:tc>
      </w:tr>
      <w:tr w:rsidR="004D32FF" w:rsidRPr="000C52B3" w14:paraId="3B9B7456" w14:textId="77777777" w:rsidTr="00653F34">
        <w:trPr>
          <w:trHeight w:val="964"/>
        </w:trPr>
        <w:tc>
          <w:tcPr>
            <w:tcW w:w="8647" w:type="dxa"/>
          </w:tcPr>
          <w:p w14:paraId="64D2144C" w14:textId="77777777" w:rsidR="004D32FF" w:rsidRPr="000C52B3" w:rsidRDefault="004D32FF" w:rsidP="000C52B3">
            <w:pPr>
              <w:jc w:val="both"/>
              <w:rPr>
                <w:rFonts w:asciiTheme="majorHAnsi" w:hAnsiTheme="majorHAnsi" w:cstheme="majorHAnsi"/>
              </w:rPr>
            </w:pPr>
          </w:p>
          <w:p w14:paraId="6A618E42" w14:textId="2D88AD61" w:rsidR="004D32FF" w:rsidRPr="000C52B3" w:rsidRDefault="009C1D1D" w:rsidP="000C52B3">
            <w:pPr>
              <w:jc w:val="both"/>
              <w:rPr>
                <w:rFonts w:asciiTheme="majorHAnsi" w:hAnsiTheme="majorHAnsi" w:cstheme="majorHAnsi"/>
              </w:rPr>
            </w:pPr>
            <w:r w:rsidRPr="000C52B3">
              <w:rPr>
                <w:rFonts w:asciiTheme="majorHAnsi" w:eastAsia="Times New Roman" w:hAnsiTheme="majorHAnsi" w:cstheme="majorHAnsi"/>
                <w:bCs/>
                <w:sz w:val="24"/>
                <w:szCs w:val="24"/>
                <w:bdr w:val="single" w:sz="2" w:space="0" w:color="E5E7EB" w:frame="1"/>
                <w:lang w:eastAsia="en-US"/>
              </w:rPr>
              <w:t>Objective: Attend and actively engage in at least two leadership workshops and complete one small group assignment leading a subgroup of the class</w:t>
            </w:r>
            <w:r w:rsidR="00892959">
              <w:rPr>
                <w:rFonts w:asciiTheme="majorHAnsi" w:eastAsia="Times New Roman" w:hAnsiTheme="majorHAnsi" w:cstheme="majorHAnsi"/>
                <w:bCs/>
                <w:sz w:val="24"/>
                <w:szCs w:val="24"/>
                <w:bdr w:val="single" w:sz="2" w:space="0" w:color="E5E7EB" w:frame="1"/>
                <w:lang w:eastAsia="en-US"/>
              </w:rPr>
              <w:t xml:space="preserve"> </w:t>
            </w:r>
            <w:r w:rsidR="00892959">
              <w:rPr>
                <w:rFonts w:asciiTheme="majorHAnsi" w:eastAsia="Arial Rounded" w:hAnsiTheme="majorHAnsi" w:cstheme="majorHAnsi"/>
              </w:rPr>
              <w:t>(</w:t>
            </w:r>
            <w:r w:rsidR="00892959">
              <w:rPr>
                <w:rFonts w:ascii="Arial" w:hAnsi="Arial" w:cs="Arial"/>
                <w:color w:val="222222"/>
                <w:sz w:val="20"/>
                <w:szCs w:val="20"/>
                <w:shd w:val="clear" w:color="auto" w:fill="FFFFFF"/>
              </w:rPr>
              <w:t>Ismail</w:t>
            </w:r>
            <w:r w:rsidR="00892959">
              <w:t xml:space="preserve">, </w:t>
            </w:r>
            <w:r w:rsidR="00892959">
              <w:rPr>
                <w:rFonts w:ascii="Arial" w:hAnsi="Arial" w:cs="Arial"/>
                <w:color w:val="222222"/>
                <w:sz w:val="20"/>
                <w:szCs w:val="20"/>
                <w:shd w:val="clear" w:color="auto" w:fill="FFFFFF"/>
              </w:rPr>
              <w:t>2022</w:t>
            </w:r>
            <w:r w:rsidR="00892959">
              <w:rPr>
                <w:rFonts w:asciiTheme="majorHAnsi" w:eastAsia="Arial Rounded" w:hAnsiTheme="majorHAnsi" w:cstheme="majorHAnsi"/>
              </w:rPr>
              <w:t>)</w:t>
            </w:r>
            <w:r w:rsidR="00892959" w:rsidRPr="000C52B3">
              <w:rPr>
                <w:rFonts w:asciiTheme="majorHAnsi" w:eastAsia="Arial Rounded" w:hAnsiTheme="majorHAnsi" w:cstheme="majorHAnsi"/>
              </w:rPr>
              <w:t>.</w:t>
            </w:r>
            <w:r w:rsidRPr="000C52B3">
              <w:rPr>
                <w:rFonts w:asciiTheme="majorHAnsi" w:eastAsia="Times New Roman" w:hAnsiTheme="majorHAnsi" w:cstheme="majorHAnsi"/>
                <w:bCs/>
                <w:sz w:val="24"/>
                <w:szCs w:val="24"/>
                <w:bdr w:val="single" w:sz="2" w:space="0" w:color="E5E7EB" w:frame="1"/>
                <w:lang w:eastAsia="en-US"/>
              </w:rPr>
              <w:t>. • Action Steps: Find out about these activities and join them; offer to conduct session about the group’s activities. • Measurement of Success: accumulation of daily workshops, appreciation from the team members and successful implementation of the group work</w:t>
            </w:r>
          </w:p>
        </w:tc>
      </w:tr>
      <w:tr w:rsidR="004D32FF" w:rsidRPr="000C52B3" w14:paraId="60F92D85" w14:textId="77777777" w:rsidTr="00653F34">
        <w:trPr>
          <w:trHeight w:val="273"/>
        </w:trPr>
        <w:tc>
          <w:tcPr>
            <w:tcW w:w="8647" w:type="dxa"/>
            <w:shd w:val="clear" w:color="auto" w:fill="D9D9D9"/>
          </w:tcPr>
          <w:p w14:paraId="55CAD278" w14:textId="77777777" w:rsidR="004D32FF" w:rsidRPr="000C52B3" w:rsidRDefault="004D32FF" w:rsidP="000C52B3">
            <w:pPr>
              <w:jc w:val="both"/>
              <w:rPr>
                <w:rFonts w:asciiTheme="majorHAnsi" w:eastAsia="Arial Rounded" w:hAnsiTheme="majorHAnsi" w:cstheme="majorHAnsi"/>
                <w:b/>
              </w:rPr>
            </w:pPr>
            <w:r w:rsidRPr="000C52B3">
              <w:rPr>
                <w:rFonts w:asciiTheme="majorHAnsi" w:eastAsia="Arial Rounded" w:hAnsiTheme="majorHAnsi" w:cstheme="majorHAnsi"/>
                <w:b/>
              </w:rPr>
              <w:t>Medium Term Goals (2-3 years)</w:t>
            </w:r>
          </w:p>
        </w:tc>
      </w:tr>
      <w:tr w:rsidR="004D32FF" w:rsidRPr="000C52B3" w14:paraId="72DACAB0" w14:textId="77777777" w:rsidTr="00653F34">
        <w:trPr>
          <w:trHeight w:val="841"/>
        </w:trPr>
        <w:tc>
          <w:tcPr>
            <w:tcW w:w="8647" w:type="dxa"/>
          </w:tcPr>
          <w:p w14:paraId="52541EAF" w14:textId="18347E4B" w:rsidR="004D32FF" w:rsidRPr="000C52B3" w:rsidRDefault="009C1D1D" w:rsidP="000C52B3">
            <w:pPr>
              <w:jc w:val="both"/>
              <w:rPr>
                <w:rFonts w:asciiTheme="majorHAnsi" w:hAnsiTheme="majorHAnsi" w:cstheme="majorHAnsi"/>
              </w:rPr>
            </w:pPr>
            <w:r w:rsidRPr="000C52B3">
              <w:rPr>
                <w:rFonts w:asciiTheme="majorHAnsi" w:eastAsia="Times New Roman" w:hAnsiTheme="majorHAnsi" w:cstheme="majorHAnsi"/>
                <w:bCs/>
                <w:sz w:val="24"/>
                <w:szCs w:val="24"/>
                <w:bdr w:val="single" w:sz="2" w:space="0" w:color="E5E7EB" w:frame="1"/>
                <w:lang w:eastAsia="en-US"/>
              </w:rPr>
              <w:t xml:space="preserve">• Objective: Go through one session on how to increase emotional intelligence and actively apply following techniques in interactions with individuals. • Action Steps: Find a workshop and sign up; use activity with peers for participation in practicing being an empathic listener. • Measurement of Success: Positive changes to interactions with colleagues, peers expressing appreciation at the effectiveness of communication. </w:t>
            </w:r>
          </w:p>
          <w:p w14:paraId="642176E3" w14:textId="77777777" w:rsidR="004D32FF" w:rsidRPr="000C52B3" w:rsidRDefault="004D32FF" w:rsidP="000C52B3">
            <w:pPr>
              <w:jc w:val="both"/>
              <w:rPr>
                <w:rFonts w:asciiTheme="majorHAnsi" w:hAnsiTheme="majorHAnsi" w:cstheme="majorHAnsi"/>
              </w:rPr>
            </w:pPr>
          </w:p>
        </w:tc>
      </w:tr>
      <w:tr w:rsidR="004D32FF" w:rsidRPr="000C52B3" w14:paraId="3BC14E71" w14:textId="77777777" w:rsidTr="00653F34">
        <w:trPr>
          <w:trHeight w:val="273"/>
        </w:trPr>
        <w:tc>
          <w:tcPr>
            <w:tcW w:w="8647" w:type="dxa"/>
            <w:shd w:val="clear" w:color="auto" w:fill="D9D9D9"/>
          </w:tcPr>
          <w:p w14:paraId="4E9EC390" w14:textId="77777777" w:rsidR="004D32FF" w:rsidRPr="000C52B3" w:rsidRDefault="004D32FF" w:rsidP="000C52B3">
            <w:pPr>
              <w:jc w:val="both"/>
              <w:rPr>
                <w:rFonts w:asciiTheme="majorHAnsi" w:eastAsia="Arial Rounded" w:hAnsiTheme="majorHAnsi" w:cstheme="majorHAnsi"/>
                <w:b/>
              </w:rPr>
            </w:pPr>
            <w:r w:rsidRPr="000C52B3">
              <w:rPr>
                <w:rFonts w:asciiTheme="majorHAnsi" w:eastAsia="Arial Rounded" w:hAnsiTheme="majorHAnsi" w:cstheme="majorHAnsi"/>
                <w:b/>
              </w:rPr>
              <w:t>Long Term Goals (3-5 years)</w:t>
            </w:r>
          </w:p>
        </w:tc>
      </w:tr>
      <w:tr w:rsidR="004D32FF" w:rsidRPr="000C52B3" w14:paraId="6B15E681" w14:textId="77777777" w:rsidTr="00653F34">
        <w:trPr>
          <w:trHeight w:val="808"/>
        </w:trPr>
        <w:tc>
          <w:tcPr>
            <w:tcW w:w="8647" w:type="dxa"/>
          </w:tcPr>
          <w:p w14:paraId="01EB2ACF" w14:textId="77777777" w:rsidR="004D32FF" w:rsidRPr="000C52B3" w:rsidRDefault="004D32FF" w:rsidP="000C52B3">
            <w:pPr>
              <w:jc w:val="both"/>
              <w:rPr>
                <w:rFonts w:asciiTheme="majorHAnsi" w:hAnsiTheme="majorHAnsi" w:cstheme="majorHAnsi"/>
              </w:rPr>
            </w:pPr>
          </w:p>
          <w:p w14:paraId="35D5EDF0" w14:textId="460DE7B1" w:rsidR="004D32FF" w:rsidRPr="000C52B3" w:rsidRDefault="009C1D1D" w:rsidP="000C52B3">
            <w:pPr>
              <w:jc w:val="both"/>
              <w:rPr>
                <w:rFonts w:asciiTheme="majorHAnsi" w:hAnsiTheme="majorHAnsi" w:cstheme="majorHAnsi"/>
              </w:rPr>
            </w:pPr>
            <w:r w:rsidRPr="000C52B3">
              <w:rPr>
                <w:rFonts w:asciiTheme="majorHAnsi" w:eastAsia="Times New Roman" w:hAnsiTheme="majorHAnsi" w:cstheme="majorHAnsi"/>
                <w:bCs/>
                <w:sz w:val="24"/>
                <w:szCs w:val="24"/>
                <w:bdr w:val="single" w:sz="2" w:space="0" w:color="E5E7EB" w:frame="1"/>
                <w:lang w:eastAsia="en-US"/>
              </w:rPr>
              <w:t>• Objective: Post a passing grade in any recognized Conflict Resolution Training Course and successfully undertake role-playing on negotiation. • Action Steps: Looking for a suitable course; convene a group and practice with other students or colleagues. • Measurement of Success: Cordial and healthy handling of not less than two interpersonal conflict situations with reference to techniques acquired.</w:t>
            </w:r>
          </w:p>
        </w:tc>
      </w:tr>
    </w:tbl>
    <w:p w14:paraId="4238DD4C" w14:textId="77777777" w:rsidR="004D32FF" w:rsidRPr="000C52B3" w:rsidRDefault="004D32FF" w:rsidP="004D32FF">
      <w:pPr>
        <w:rPr>
          <w:rFonts w:asciiTheme="majorHAnsi" w:hAnsiTheme="majorHAnsi" w:cstheme="majorHAnsi"/>
        </w:rPr>
      </w:pPr>
    </w:p>
    <w:p w14:paraId="557F259A" w14:textId="77777777" w:rsidR="004D32FF" w:rsidRPr="000C52B3" w:rsidRDefault="004D32FF">
      <w:pPr>
        <w:rPr>
          <w:rFonts w:asciiTheme="majorHAnsi" w:hAnsiTheme="majorHAnsi" w:cstheme="majorHAnsi"/>
        </w:rPr>
      </w:pPr>
    </w:p>
    <w:p w14:paraId="723EF9F2" w14:textId="77777777" w:rsidR="00583709" w:rsidRPr="000C52B3" w:rsidRDefault="008312FD">
      <w:pPr>
        <w:pStyle w:val="Heading2"/>
        <w:rPr>
          <w:rFonts w:asciiTheme="majorHAnsi" w:hAnsiTheme="majorHAnsi" w:cstheme="majorHAnsi"/>
        </w:rPr>
      </w:pPr>
      <w:bookmarkStart w:id="22" w:name="_32hioqz" w:colFirst="0" w:colLast="0"/>
      <w:bookmarkStart w:id="23" w:name="_Toc180750065"/>
      <w:bookmarkEnd w:id="22"/>
      <w:r w:rsidRPr="000C52B3">
        <w:rPr>
          <w:rFonts w:asciiTheme="majorHAnsi" w:hAnsiTheme="majorHAnsi" w:cstheme="majorHAnsi"/>
        </w:rPr>
        <w:t>2.4 Method used to monitor the development of self &amp; another.</w:t>
      </w:r>
      <w:bookmarkEnd w:id="23"/>
    </w:p>
    <w:p w14:paraId="07FA9F63" w14:textId="77777777" w:rsidR="009C1D1D" w:rsidRPr="000C52B3" w:rsidRDefault="009C1D1D" w:rsidP="000C52B3">
      <w:pPr>
        <w:jc w:val="both"/>
        <w:rPr>
          <w:rFonts w:asciiTheme="majorHAnsi" w:hAnsiTheme="majorHAnsi" w:cstheme="majorHAnsi"/>
          <w:lang w:val="en-US" w:eastAsia="en-US"/>
        </w:rPr>
      </w:pPr>
      <w:bookmarkStart w:id="24" w:name="_Toc180750066"/>
      <w:r w:rsidRPr="000C52B3">
        <w:rPr>
          <w:rFonts w:asciiTheme="majorHAnsi" w:hAnsiTheme="majorHAnsi" w:cstheme="majorHAnsi"/>
          <w:b/>
          <w:lang w:val="en-US" w:eastAsia="en-US"/>
        </w:rPr>
        <w:t>Progress Reviews</w:t>
      </w:r>
      <w:r w:rsidRPr="000C52B3">
        <w:rPr>
          <w:rFonts w:asciiTheme="majorHAnsi" w:hAnsiTheme="majorHAnsi" w:cstheme="majorHAnsi"/>
          <w:lang w:val="en-US" w:eastAsia="en-US"/>
        </w:rPr>
        <w:t xml:space="preserve"> should be made through a combination of organized one on one session that covers progress that an employee has made in line with set goals for a specific month. These sessions offer </w:t>
      </w:r>
      <w:r w:rsidRPr="000C52B3">
        <w:rPr>
          <w:rFonts w:asciiTheme="majorHAnsi" w:hAnsiTheme="majorHAnsi" w:cstheme="majorHAnsi"/>
          <w:lang w:val="en-US" w:eastAsia="en-US"/>
        </w:rPr>
        <w:lastRenderedPageBreak/>
        <w:t>focused time in order to check on the extent of meeting the planned objectives so as to make necessary corrective actions where plans are off course. In its nutshell, it is advisable to conduct as many reviews as possible, for this course sets objectives within focus and oversees to ensure that employees have their attention fixed on the recommended development trajectories. These discussions can also be used for coaching where every employee can be encouraged to review his, her or its accomplishments and opportunities for development.</w:t>
      </w:r>
    </w:p>
    <w:p w14:paraId="34C14001" w14:textId="644604E8" w:rsidR="009C1D1D" w:rsidRPr="000C52B3" w:rsidRDefault="009C1D1D" w:rsidP="000C52B3">
      <w:pPr>
        <w:jc w:val="both"/>
        <w:rPr>
          <w:rFonts w:asciiTheme="majorHAnsi" w:hAnsiTheme="majorHAnsi" w:cstheme="majorHAnsi"/>
          <w:lang w:val="en-US" w:eastAsia="en-US"/>
        </w:rPr>
      </w:pPr>
      <w:r w:rsidRPr="000C52B3">
        <w:rPr>
          <w:rFonts w:asciiTheme="majorHAnsi" w:hAnsiTheme="majorHAnsi" w:cstheme="majorHAnsi"/>
          <w:lang w:val="en-US" w:eastAsia="en-US"/>
        </w:rPr>
        <w:t xml:space="preserve">In any </w:t>
      </w:r>
      <w:r w:rsidR="00BC5DE5" w:rsidRPr="000C52B3">
        <w:rPr>
          <w:rFonts w:asciiTheme="majorHAnsi" w:hAnsiTheme="majorHAnsi" w:cstheme="majorHAnsi"/>
          <w:lang w:val="en-US" w:eastAsia="en-US"/>
        </w:rPr>
        <w:t>organization</w:t>
      </w:r>
      <w:r w:rsidRPr="000C52B3">
        <w:rPr>
          <w:rFonts w:asciiTheme="majorHAnsi" w:hAnsiTheme="majorHAnsi" w:cstheme="majorHAnsi"/>
          <w:lang w:val="en-US" w:eastAsia="en-US"/>
        </w:rPr>
        <w:t xml:space="preserve">, there are different types of </w:t>
      </w:r>
      <w:r w:rsidRPr="000C52B3">
        <w:rPr>
          <w:rFonts w:asciiTheme="majorHAnsi" w:hAnsiTheme="majorHAnsi" w:cstheme="majorHAnsi"/>
          <w:b/>
          <w:lang w:val="en-US" w:eastAsia="en-US"/>
        </w:rPr>
        <w:t>Feedback Mechanisms</w:t>
      </w:r>
      <w:r w:rsidRPr="000C52B3">
        <w:rPr>
          <w:rFonts w:asciiTheme="majorHAnsi" w:hAnsiTheme="majorHAnsi" w:cstheme="majorHAnsi"/>
          <w:lang w:val="en-US" w:eastAsia="en-US"/>
        </w:rPr>
        <w:t xml:space="preserve"> that are very important in ensuring that change and improvement are constant. The evaluation of personal performance and the use of peer feedback enable individuals to develop self-awareness of shortcoming which affect their working lives. While using this approach, </w:t>
      </w:r>
      <w:r w:rsidR="00BC5DE5" w:rsidRPr="000C52B3">
        <w:rPr>
          <w:rFonts w:asciiTheme="majorHAnsi" w:hAnsiTheme="majorHAnsi" w:cstheme="majorHAnsi"/>
          <w:lang w:val="en-US" w:eastAsia="en-US"/>
        </w:rPr>
        <w:t>individual</w:t>
      </w:r>
      <w:r w:rsidRPr="000C52B3">
        <w:rPr>
          <w:rFonts w:asciiTheme="majorHAnsi" w:hAnsiTheme="majorHAnsi" w:cstheme="majorHAnsi"/>
          <w:lang w:val="en-US" w:eastAsia="en-US"/>
        </w:rPr>
        <w:t xml:space="preserve"> performance indicators are also stressed, but the viewpoints of many people are being included into the performance </w:t>
      </w:r>
      <w:proofErr w:type="gramStart"/>
      <w:r w:rsidRPr="000C52B3">
        <w:rPr>
          <w:rFonts w:asciiTheme="majorHAnsi" w:hAnsiTheme="majorHAnsi" w:cstheme="majorHAnsi"/>
          <w:lang w:val="en-US" w:eastAsia="en-US"/>
        </w:rPr>
        <w:t>indicators</w:t>
      </w:r>
      <w:proofErr w:type="gramEnd"/>
      <w:r w:rsidRPr="000C52B3">
        <w:rPr>
          <w:rFonts w:asciiTheme="majorHAnsi" w:hAnsiTheme="majorHAnsi" w:cstheme="majorHAnsi"/>
          <w:lang w:val="en-US" w:eastAsia="en-US"/>
        </w:rPr>
        <w:t xml:space="preserve"> so the contribution made by a particular person is viewed from various angles. Employees can be on a schedule to review the goals of an </w:t>
      </w:r>
      <w:proofErr w:type="gramStart"/>
      <w:r w:rsidRPr="000C52B3">
        <w:rPr>
          <w:rFonts w:asciiTheme="majorHAnsi" w:hAnsiTheme="majorHAnsi" w:cstheme="majorHAnsi"/>
          <w:lang w:val="en-US" w:eastAsia="en-US"/>
        </w:rPr>
        <w:t>organization  assistance</w:t>
      </w:r>
      <w:proofErr w:type="gramEnd"/>
      <w:r w:rsidRPr="000C52B3">
        <w:rPr>
          <w:rFonts w:asciiTheme="majorHAnsi" w:hAnsiTheme="majorHAnsi" w:cstheme="majorHAnsi"/>
          <w:lang w:val="en-US" w:eastAsia="en-US"/>
        </w:rPr>
        <w:t xml:space="preserve"> people be accountable</w:t>
      </w:r>
      <w:r w:rsidR="00892959">
        <w:rPr>
          <w:rFonts w:asciiTheme="majorHAnsi" w:hAnsiTheme="majorHAnsi" w:cstheme="majorHAnsi"/>
          <w:lang w:val="en-US" w:eastAsia="en-US"/>
        </w:rPr>
        <w:t xml:space="preserve"> (</w:t>
      </w:r>
      <w:r w:rsidR="00892959">
        <w:rPr>
          <w:rFonts w:ascii="Arial" w:hAnsi="Arial" w:cs="Arial"/>
          <w:color w:val="222222"/>
          <w:sz w:val="20"/>
          <w:szCs w:val="20"/>
          <w:shd w:val="clear" w:color="auto" w:fill="FFFFFF"/>
        </w:rPr>
        <w:t xml:space="preserve">Garcia and </w:t>
      </w:r>
      <w:r w:rsidR="00BC5DE5">
        <w:rPr>
          <w:rFonts w:ascii="Arial" w:hAnsi="Arial" w:cs="Arial"/>
          <w:color w:val="222222"/>
          <w:sz w:val="20"/>
          <w:szCs w:val="20"/>
          <w:shd w:val="clear" w:color="auto" w:fill="FFFFFF"/>
        </w:rPr>
        <w:t>Petrich</w:t>
      </w:r>
      <w:r w:rsidR="00892959">
        <w:rPr>
          <w:rFonts w:ascii="Arial" w:hAnsi="Arial" w:cs="Arial"/>
          <w:color w:val="222222"/>
          <w:sz w:val="20"/>
          <w:szCs w:val="20"/>
          <w:shd w:val="clear" w:color="auto" w:fill="FFFFFF"/>
        </w:rPr>
        <w:t>, 2023.</w:t>
      </w:r>
      <w:r w:rsidR="00892959">
        <w:rPr>
          <w:rFonts w:asciiTheme="majorHAnsi" w:hAnsiTheme="majorHAnsi" w:cstheme="majorHAnsi"/>
          <w:lang w:val="en-US" w:eastAsia="en-US"/>
        </w:rPr>
        <w:t>)</w:t>
      </w:r>
      <w:r w:rsidRPr="000C52B3">
        <w:rPr>
          <w:rFonts w:asciiTheme="majorHAnsi" w:hAnsiTheme="majorHAnsi" w:cstheme="majorHAnsi"/>
          <w:lang w:val="en-US" w:eastAsia="en-US"/>
        </w:rPr>
        <w:t>.</w:t>
      </w:r>
    </w:p>
    <w:p w14:paraId="3E68943C" w14:textId="77777777" w:rsidR="009C1D1D" w:rsidRPr="000C52B3" w:rsidRDefault="009C1D1D" w:rsidP="000C52B3">
      <w:pPr>
        <w:jc w:val="both"/>
        <w:rPr>
          <w:rFonts w:asciiTheme="majorHAnsi" w:hAnsiTheme="majorHAnsi" w:cstheme="majorHAnsi"/>
          <w:lang w:val="en-US" w:eastAsia="en-US"/>
        </w:rPr>
      </w:pPr>
      <w:r w:rsidRPr="000C52B3">
        <w:rPr>
          <w:rFonts w:asciiTheme="majorHAnsi" w:hAnsiTheme="majorHAnsi" w:cstheme="majorHAnsi"/>
          <w:lang w:val="en-US" w:eastAsia="en-US"/>
        </w:rPr>
        <w:t xml:space="preserve">Weekly tool </w:t>
      </w:r>
      <w:r w:rsidRPr="000C52B3">
        <w:rPr>
          <w:rFonts w:asciiTheme="majorHAnsi" w:hAnsiTheme="majorHAnsi" w:cstheme="majorHAnsi"/>
          <w:b/>
          <w:lang w:val="en-US" w:eastAsia="en-US"/>
        </w:rPr>
        <w:t>Reflective Logs</w:t>
      </w:r>
      <w:r w:rsidRPr="000C52B3">
        <w:rPr>
          <w:rFonts w:asciiTheme="majorHAnsi" w:hAnsiTheme="majorHAnsi" w:cstheme="majorHAnsi"/>
          <w:lang w:val="en-US" w:eastAsia="en-US"/>
        </w:rPr>
        <w:t xml:space="preserve"> is unfolded as learning diaries or journals where key experiences and struggles are highlighted. It has the benefit of making employees cogitate about their behavior and the life processes occurring in their heads. reviews of these logs provide individuals with an understanding of their progress, aspects which they have difficulties overcoming and achievements over time, hence improving their effectiveness in both personal and professional lives.</w:t>
      </w:r>
    </w:p>
    <w:p w14:paraId="66A41511" w14:textId="77777777" w:rsidR="009C1D1D" w:rsidRPr="000C52B3" w:rsidRDefault="009C1D1D" w:rsidP="009C1D1D">
      <w:pPr>
        <w:pStyle w:val="Heading1"/>
        <w:rPr>
          <w:rFonts w:asciiTheme="majorHAnsi" w:eastAsia="Times New Roman" w:hAnsiTheme="majorHAnsi" w:cstheme="majorHAnsi"/>
          <w:color w:val="auto"/>
          <w:sz w:val="24"/>
          <w:szCs w:val="24"/>
          <w:lang w:val="en-US" w:eastAsia="en-US"/>
        </w:rPr>
      </w:pPr>
    </w:p>
    <w:p w14:paraId="117722E8" w14:textId="54FF7122" w:rsidR="000E32FE" w:rsidRPr="000C52B3" w:rsidRDefault="00563E0D" w:rsidP="009C1D1D">
      <w:pPr>
        <w:pStyle w:val="Heading1"/>
        <w:rPr>
          <w:rFonts w:asciiTheme="majorHAnsi" w:hAnsiTheme="majorHAnsi" w:cstheme="majorHAnsi"/>
        </w:rPr>
      </w:pPr>
      <w:r w:rsidRPr="000C52B3">
        <w:rPr>
          <w:rFonts w:asciiTheme="majorHAnsi" w:hAnsiTheme="majorHAnsi" w:cstheme="majorHAnsi"/>
        </w:rPr>
        <w:t xml:space="preserve">Section </w:t>
      </w:r>
      <w:r w:rsidR="000E32FE" w:rsidRPr="000C52B3">
        <w:rPr>
          <w:rFonts w:asciiTheme="majorHAnsi" w:hAnsiTheme="majorHAnsi" w:cstheme="majorHAnsi"/>
        </w:rPr>
        <w:t>3</w:t>
      </w:r>
      <w:r w:rsidR="00FE0ECC" w:rsidRPr="000C52B3">
        <w:rPr>
          <w:rFonts w:asciiTheme="majorHAnsi" w:hAnsiTheme="majorHAnsi" w:cstheme="majorHAnsi"/>
        </w:rPr>
        <w:t>:</w:t>
      </w:r>
      <w:r w:rsidR="000E32FE" w:rsidRPr="000C52B3">
        <w:rPr>
          <w:rFonts w:asciiTheme="majorHAnsi" w:hAnsiTheme="majorHAnsi" w:cstheme="majorHAnsi"/>
        </w:rPr>
        <w:t xml:space="preserve"> Reflection</w:t>
      </w:r>
      <w:bookmarkEnd w:id="24"/>
    </w:p>
    <w:p w14:paraId="5027B128" w14:textId="7A763B4A" w:rsidR="00914A6C" w:rsidRPr="000C52B3" w:rsidRDefault="009C1D1D" w:rsidP="000C52B3">
      <w:pPr>
        <w:jc w:val="both"/>
        <w:rPr>
          <w:rFonts w:asciiTheme="majorHAnsi" w:eastAsia="Arial" w:hAnsiTheme="majorHAnsi" w:cstheme="majorHAnsi"/>
          <w:b/>
          <w:bCs/>
          <w:color w:val="7030A0"/>
          <w:sz w:val="20"/>
          <w:szCs w:val="20"/>
        </w:rPr>
      </w:pPr>
      <w:r w:rsidRPr="000C52B3">
        <w:rPr>
          <w:rFonts w:asciiTheme="majorHAnsi" w:hAnsiTheme="majorHAnsi" w:cstheme="majorHAnsi"/>
          <w:bdr w:val="single" w:sz="2" w:space="0" w:color="E5E7EB" w:frame="1"/>
        </w:rPr>
        <w:t>From my reflection on my professional growth process, I have realized that having a clear and organized approach, together with having a humble approach while assessing one’s learning process is absolutely of paramount importance. I also found the SWOT analysis quite helpful; it puts one in a complete perspective as to what strengths, and weaknesses one has, what opportunities and what threats are available or present. This analytical approach showed me particular segments where I can improve skills, for instance, in leadership or conflict management. These gaps meant that I was better placed to come up with development plans that focused on clearly defined goals and objectives</w:t>
      </w:r>
      <w:r w:rsidR="00B16B9D">
        <w:rPr>
          <w:rFonts w:asciiTheme="majorHAnsi" w:hAnsiTheme="majorHAnsi" w:cstheme="majorHAnsi"/>
          <w:bdr w:val="single" w:sz="2" w:space="0" w:color="E5E7EB" w:frame="1"/>
        </w:rPr>
        <w:t xml:space="preserve"> (</w:t>
      </w:r>
      <w:r w:rsidR="00B16B9D">
        <w:rPr>
          <w:rFonts w:ascii="Arial" w:hAnsi="Arial" w:cs="Arial"/>
          <w:color w:val="222222"/>
          <w:sz w:val="20"/>
          <w:szCs w:val="20"/>
          <w:shd w:val="clear" w:color="auto" w:fill="FFFFFF"/>
        </w:rPr>
        <w:t>Chen, 2020</w:t>
      </w:r>
      <w:r w:rsidR="00B16B9D">
        <w:rPr>
          <w:rFonts w:asciiTheme="majorHAnsi" w:hAnsiTheme="majorHAnsi" w:cstheme="majorHAnsi"/>
          <w:bdr w:val="single" w:sz="2" w:space="0" w:color="E5E7EB" w:frame="1"/>
        </w:rPr>
        <w:t>)</w:t>
      </w:r>
      <w:r w:rsidRPr="000C52B3">
        <w:rPr>
          <w:rFonts w:asciiTheme="majorHAnsi" w:hAnsiTheme="majorHAnsi" w:cstheme="majorHAnsi"/>
          <w:bdr w:val="single" w:sz="2" w:space="0" w:color="E5E7EB" w:frame="1"/>
        </w:rPr>
        <w:t xml:space="preserve">. This not only helped to provide me with clear steps as to how to improve but also made me more responsible for my progress, Furthermore this was done in pair, which helped me massively to see that everybody should be treated individually. People have certain potential and limitation and optimizing development for realisation of human asset is always more effective. For instance, what I opted to build on was my EI, negotiation or interpersonal skills while the other person chose to build on technical skills or project management skills. This diversity in focus enabled everyone to understand each other </w:t>
      </w:r>
      <w:proofErr w:type="gramStart"/>
      <w:r w:rsidRPr="000C52B3">
        <w:rPr>
          <w:rFonts w:asciiTheme="majorHAnsi" w:hAnsiTheme="majorHAnsi" w:cstheme="majorHAnsi"/>
          <w:bdr w:val="single" w:sz="2" w:space="0" w:color="E5E7EB" w:frame="1"/>
        </w:rPr>
        <w:t>better, and</w:t>
      </w:r>
      <w:proofErr w:type="gramEnd"/>
      <w:r w:rsidRPr="000C52B3">
        <w:rPr>
          <w:rFonts w:asciiTheme="majorHAnsi" w:hAnsiTheme="majorHAnsi" w:cstheme="majorHAnsi"/>
          <w:bdr w:val="single" w:sz="2" w:space="0" w:color="E5E7EB" w:frame="1"/>
        </w:rPr>
        <w:t xml:space="preserve"> establish mutual support and cooperation in sharing information and </w:t>
      </w:r>
      <w:r w:rsidR="00BC5DE5" w:rsidRPr="000C52B3">
        <w:rPr>
          <w:rFonts w:asciiTheme="majorHAnsi" w:hAnsiTheme="majorHAnsi" w:cstheme="majorHAnsi"/>
          <w:bdr w:val="single" w:sz="2" w:space="0" w:color="E5E7EB" w:frame="1"/>
        </w:rPr>
        <w:t>ideas. Another</w:t>
      </w:r>
      <w:r w:rsidRPr="000C52B3">
        <w:rPr>
          <w:rFonts w:asciiTheme="majorHAnsi" w:hAnsiTheme="majorHAnsi" w:cstheme="majorHAnsi"/>
          <w:bdr w:val="single" w:sz="2" w:space="0" w:color="E5E7EB" w:frame="1"/>
        </w:rPr>
        <w:t xml:space="preserve"> useful measure is the reflective logs that have made it possible to identify personal progress. Upon writing a weekly reflection, I saw the importance of realizing the enlightenment of the development process. This </w:t>
      </w:r>
      <w:proofErr w:type="gramStart"/>
      <w:r w:rsidRPr="000C52B3">
        <w:rPr>
          <w:rFonts w:asciiTheme="majorHAnsi" w:hAnsiTheme="majorHAnsi" w:cstheme="majorHAnsi"/>
          <w:bdr w:val="single" w:sz="2" w:space="0" w:color="E5E7EB" w:frame="1"/>
        </w:rPr>
        <w:t>particular engaged</w:t>
      </w:r>
      <w:proofErr w:type="gramEnd"/>
      <w:r w:rsidRPr="000C52B3">
        <w:rPr>
          <w:rFonts w:asciiTheme="majorHAnsi" w:hAnsiTheme="majorHAnsi" w:cstheme="majorHAnsi"/>
          <w:bdr w:val="single" w:sz="2" w:space="0" w:color="E5E7EB" w:frame="1"/>
        </w:rPr>
        <w:t xml:space="preserve"> me to not only note patterns regarding my </w:t>
      </w:r>
      <w:r w:rsidR="00BC5DE5" w:rsidRPr="000C52B3">
        <w:rPr>
          <w:rFonts w:asciiTheme="majorHAnsi" w:hAnsiTheme="majorHAnsi" w:cstheme="majorHAnsi"/>
          <w:bdr w:val="single" w:sz="2" w:space="0" w:color="E5E7EB" w:frame="1"/>
        </w:rPr>
        <w:t>behaviour</w:t>
      </w:r>
      <w:r w:rsidRPr="000C52B3">
        <w:rPr>
          <w:rFonts w:asciiTheme="majorHAnsi" w:hAnsiTheme="majorHAnsi" w:cstheme="majorHAnsi"/>
          <w:bdr w:val="single" w:sz="2" w:space="0" w:color="E5E7EB" w:frame="1"/>
        </w:rPr>
        <w:t xml:space="preserve"> but also to acknowledge occasional boosts along the way. In addition to the achievement of these goals, I have learned more structured planning for future pursuits, including the next five years’ targets like; Higher learning and development of a mentorship program I am confident the lessons I have learned will foster lifetime career </w:t>
      </w:r>
      <w:r w:rsidRPr="000C52B3">
        <w:rPr>
          <w:rFonts w:asciiTheme="majorHAnsi" w:hAnsiTheme="majorHAnsi" w:cstheme="majorHAnsi"/>
          <w:bdr w:val="single" w:sz="2" w:space="0" w:color="E5E7EB" w:frame="1"/>
        </w:rPr>
        <w:lastRenderedPageBreak/>
        <w:t>advancement. In the end, this exposure has gone a long way to remind me that the principles of purpose and mindfulness are potent levers to success in any line of work.</w:t>
      </w:r>
    </w:p>
    <w:p w14:paraId="099DF665" w14:textId="77777777" w:rsidR="00914A6C" w:rsidRPr="000C52B3" w:rsidRDefault="00914A6C" w:rsidP="00BF2533">
      <w:pPr>
        <w:rPr>
          <w:rFonts w:asciiTheme="majorHAnsi" w:eastAsia="Arial" w:hAnsiTheme="majorHAnsi" w:cstheme="majorHAnsi"/>
          <w:b/>
          <w:bCs/>
          <w:color w:val="7030A0"/>
          <w:sz w:val="20"/>
          <w:szCs w:val="20"/>
        </w:rPr>
      </w:pPr>
    </w:p>
    <w:p w14:paraId="0850B303" w14:textId="3DCC0DE1" w:rsidR="007E491D" w:rsidRPr="000C52B3" w:rsidRDefault="002931D7" w:rsidP="002931D7">
      <w:pPr>
        <w:pStyle w:val="Heading1"/>
        <w:rPr>
          <w:rFonts w:asciiTheme="majorHAnsi" w:hAnsiTheme="majorHAnsi" w:cstheme="majorHAnsi"/>
        </w:rPr>
      </w:pPr>
      <w:bookmarkStart w:id="25" w:name="_1hmsyys" w:colFirst="0" w:colLast="0"/>
      <w:bookmarkStart w:id="26" w:name="_Toc180750067"/>
      <w:bookmarkEnd w:id="25"/>
      <w:r w:rsidRPr="000C52B3">
        <w:rPr>
          <w:rFonts w:asciiTheme="majorHAnsi" w:hAnsiTheme="majorHAnsi" w:cstheme="majorHAnsi"/>
        </w:rPr>
        <w:t>Section 4: CV</w:t>
      </w:r>
      <w:bookmarkEnd w:id="26"/>
    </w:p>
    <w:p w14:paraId="4C18F46B" w14:textId="77777777" w:rsidR="005735D6" w:rsidRPr="000C52B3" w:rsidRDefault="005735D6" w:rsidP="005735D6">
      <w:pPr>
        <w:rPr>
          <w:rFonts w:asciiTheme="majorHAnsi" w:hAnsiTheme="majorHAnsi" w:cstheme="majorHAnsi"/>
        </w:rPr>
      </w:pPr>
    </w:p>
    <w:p w14:paraId="1A8F5EF6" w14:textId="07CC0B7C" w:rsidR="00BC5DE5" w:rsidRDefault="00BC5DE5" w:rsidP="002E60BD">
      <w:pPr>
        <w:spacing w:after="0" w:line="240" w:lineRule="auto"/>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bCs/>
          <w:sz w:val="24"/>
          <w:szCs w:val="24"/>
          <w:bdr w:val="single" w:sz="2" w:space="0" w:color="E5E7EB" w:frame="1"/>
          <w:lang w:val="en-US" w:eastAsia="en-US"/>
        </w:rPr>
        <w:t>Contact</w:t>
      </w:r>
      <w:r w:rsidR="002E60BD" w:rsidRPr="000C52B3">
        <w:rPr>
          <w:rFonts w:asciiTheme="majorHAnsi" w:eastAsia="Times New Roman" w:hAnsiTheme="majorHAnsi" w:cstheme="majorHAnsi"/>
          <w:bCs/>
          <w:sz w:val="24"/>
          <w:szCs w:val="24"/>
          <w:bdr w:val="single" w:sz="2" w:space="0" w:color="E5E7EB" w:frame="1"/>
          <w:lang w:val="en-US" w:eastAsia="en-US"/>
        </w:rPr>
        <w:t xml:space="preserve"> Information:</w:t>
      </w:r>
      <w:r>
        <w:rPr>
          <w:rFonts w:asciiTheme="majorHAnsi" w:eastAsia="Times New Roman" w:hAnsiTheme="majorHAnsi" w:cstheme="majorHAnsi"/>
          <w:bCs/>
          <w:sz w:val="24"/>
          <w:szCs w:val="24"/>
          <w:bdr w:val="single" w:sz="2" w:space="0" w:color="E5E7EB" w:frame="1"/>
          <w:lang w:val="en-US" w:eastAsia="en-US"/>
        </w:rPr>
        <w:t xml:space="preserve">     Kirsty Spears</w:t>
      </w:r>
      <w:r w:rsidR="002E60BD" w:rsidRPr="000C52B3">
        <w:rPr>
          <w:rFonts w:asciiTheme="majorHAnsi" w:eastAsia="Times New Roman" w:hAnsiTheme="majorHAnsi" w:cstheme="majorHAnsi"/>
          <w:sz w:val="24"/>
          <w:szCs w:val="24"/>
          <w:bdr w:val="single" w:sz="2" w:space="0" w:color="E5E7EB" w:frame="1"/>
          <w:lang w:val="en-US" w:eastAsia="en-US"/>
        </w:rPr>
        <w:br/>
        <w:t>[Your Addres</w:t>
      </w:r>
      <w:r>
        <w:rPr>
          <w:rFonts w:asciiTheme="majorHAnsi" w:eastAsia="Times New Roman" w:hAnsiTheme="majorHAnsi" w:cstheme="majorHAnsi"/>
          <w:sz w:val="24"/>
          <w:szCs w:val="24"/>
          <w:bdr w:val="single" w:sz="2" w:space="0" w:color="E5E7EB" w:frame="1"/>
          <w:lang w:val="en-US" w:eastAsia="en-US"/>
        </w:rPr>
        <w:t xml:space="preserve">s                  61 </w:t>
      </w:r>
      <w:proofErr w:type="spellStart"/>
      <w:r>
        <w:rPr>
          <w:rFonts w:asciiTheme="majorHAnsi" w:eastAsia="Times New Roman" w:hAnsiTheme="majorHAnsi" w:cstheme="majorHAnsi"/>
          <w:sz w:val="24"/>
          <w:szCs w:val="24"/>
          <w:bdr w:val="single" w:sz="2" w:space="0" w:color="E5E7EB" w:frame="1"/>
          <w:lang w:val="en-US" w:eastAsia="en-US"/>
        </w:rPr>
        <w:t>Penderry</w:t>
      </w:r>
      <w:proofErr w:type="spellEnd"/>
      <w:r>
        <w:rPr>
          <w:rFonts w:asciiTheme="majorHAnsi" w:eastAsia="Times New Roman" w:hAnsiTheme="majorHAnsi" w:cstheme="majorHAnsi"/>
          <w:sz w:val="24"/>
          <w:szCs w:val="24"/>
          <w:bdr w:val="single" w:sz="2" w:space="0" w:color="E5E7EB" w:frame="1"/>
          <w:lang w:val="en-US" w:eastAsia="en-US"/>
        </w:rPr>
        <w:t xml:space="preserve"> </w:t>
      </w:r>
      <w:proofErr w:type="spellStart"/>
      <w:proofErr w:type="gramStart"/>
      <w:r>
        <w:rPr>
          <w:rFonts w:asciiTheme="majorHAnsi" w:eastAsia="Times New Roman" w:hAnsiTheme="majorHAnsi" w:cstheme="majorHAnsi"/>
          <w:sz w:val="24"/>
          <w:szCs w:val="24"/>
          <w:bdr w:val="single" w:sz="2" w:space="0" w:color="E5E7EB" w:frame="1"/>
          <w:lang w:val="en-US" w:eastAsia="en-US"/>
        </w:rPr>
        <w:t>Road,Penlan</w:t>
      </w:r>
      <w:proofErr w:type="gramEnd"/>
      <w:r>
        <w:rPr>
          <w:rFonts w:asciiTheme="majorHAnsi" w:eastAsia="Times New Roman" w:hAnsiTheme="majorHAnsi" w:cstheme="majorHAnsi"/>
          <w:sz w:val="24"/>
          <w:szCs w:val="24"/>
          <w:bdr w:val="single" w:sz="2" w:space="0" w:color="E5E7EB" w:frame="1"/>
          <w:lang w:val="en-US" w:eastAsia="en-US"/>
        </w:rPr>
        <w:t>,Swansea</w:t>
      </w:r>
      <w:proofErr w:type="spellEnd"/>
      <w:r>
        <w:rPr>
          <w:rFonts w:asciiTheme="majorHAnsi" w:eastAsia="Times New Roman" w:hAnsiTheme="majorHAnsi" w:cstheme="majorHAnsi"/>
          <w:sz w:val="24"/>
          <w:szCs w:val="24"/>
          <w:bdr w:val="single" w:sz="2" w:space="0" w:color="E5E7EB" w:frame="1"/>
          <w:lang w:val="en-US" w:eastAsia="en-US"/>
        </w:rPr>
        <w:t xml:space="preserve"> </w:t>
      </w:r>
    </w:p>
    <w:p w14:paraId="461A258B" w14:textId="69F8C370" w:rsidR="000C52B3" w:rsidRPr="000C52B3" w:rsidRDefault="002E60BD" w:rsidP="002E60BD">
      <w:pPr>
        <w:spacing w:after="0" w:line="240" w:lineRule="auto"/>
        <w:rPr>
          <w:rFonts w:asciiTheme="majorHAnsi" w:eastAsia="Times New Roman" w:hAnsiTheme="majorHAnsi" w:cstheme="majorHAnsi"/>
          <w:bCs/>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 xml:space="preserve">[Your Phone </w:t>
      </w:r>
      <w:proofErr w:type="gramStart"/>
      <w:r w:rsidRPr="000C52B3">
        <w:rPr>
          <w:rFonts w:asciiTheme="majorHAnsi" w:eastAsia="Times New Roman" w:hAnsiTheme="majorHAnsi" w:cstheme="majorHAnsi"/>
          <w:sz w:val="24"/>
          <w:szCs w:val="24"/>
          <w:bdr w:val="single" w:sz="2" w:space="0" w:color="E5E7EB" w:frame="1"/>
          <w:lang w:val="en-US" w:eastAsia="en-US"/>
        </w:rPr>
        <w:t>Number]</w:t>
      </w:r>
      <w:r w:rsidR="00BC5DE5">
        <w:rPr>
          <w:rFonts w:asciiTheme="majorHAnsi" w:eastAsia="Times New Roman" w:hAnsiTheme="majorHAnsi" w:cstheme="majorHAnsi"/>
          <w:sz w:val="24"/>
          <w:szCs w:val="24"/>
          <w:bdr w:val="single" w:sz="2" w:space="0" w:color="E5E7EB" w:frame="1"/>
          <w:lang w:val="en-US" w:eastAsia="en-US"/>
        </w:rPr>
        <w:t xml:space="preserve">   </w:t>
      </w:r>
      <w:proofErr w:type="gramEnd"/>
      <w:r w:rsidR="00BC5DE5">
        <w:rPr>
          <w:rFonts w:asciiTheme="majorHAnsi" w:eastAsia="Times New Roman" w:hAnsiTheme="majorHAnsi" w:cstheme="majorHAnsi"/>
          <w:sz w:val="24"/>
          <w:szCs w:val="24"/>
          <w:bdr w:val="single" w:sz="2" w:space="0" w:color="E5E7EB" w:frame="1"/>
          <w:lang w:val="en-US" w:eastAsia="en-US"/>
        </w:rPr>
        <w:t xml:space="preserve"> 07973733164</w:t>
      </w:r>
      <w:r w:rsidRPr="000C52B3">
        <w:rPr>
          <w:rFonts w:asciiTheme="majorHAnsi" w:eastAsia="Times New Roman" w:hAnsiTheme="majorHAnsi" w:cstheme="majorHAnsi"/>
          <w:sz w:val="24"/>
          <w:szCs w:val="24"/>
          <w:bdr w:val="single" w:sz="2" w:space="0" w:color="E5E7EB" w:frame="1"/>
          <w:lang w:val="en-US" w:eastAsia="en-US"/>
        </w:rPr>
        <w:br/>
        <w:t>[Your Email Address]</w:t>
      </w:r>
      <w:r w:rsidRPr="000C52B3">
        <w:rPr>
          <w:rFonts w:asciiTheme="majorHAnsi" w:eastAsia="Times New Roman" w:hAnsiTheme="majorHAnsi" w:cstheme="majorHAnsi"/>
          <w:sz w:val="24"/>
          <w:szCs w:val="24"/>
          <w:lang w:val="en-US" w:eastAsia="en-US"/>
        </w:rPr>
        <w:t> </w:t>
      </w:r>
      <w:r w:rsidRPr="000C52B3">
        <w:rPr>
          <w:rFonts w:asciiTheme="majorHAnsi" w:eastAsia="Times New Roman" w:hAnsiTheme="majorHAnsi" w:cstheme="majorHAnsi"/>
          <w:bCs/>
          <w:sz w:val="24"/>
          <w:szCs w:val="24"/>
          <w:bdr w:val="single" w:sz="2" w:space="0" w:color="E5E7EB" w:frame="1"/>
          <w:lang w:val="en-US" w:eastAsia="en-US"/>
        </w:rPr>
        <w:t>Objective:</w:t>
      </w:r>
      <w:r w:rsidR="00BC5DE5">
        <w:rPr>
          <w:rFonts w:asciiTheme="majorHAnsi" w:eastAsia="Times New Roman" w:hAnsiTheme="majorHAnsi" w:cstheme="majorHAnsi"/>
          <w:bCs/>
          <w:sz w:val="24"/>
          <w:szCs w:val="24"/>
          <w:bdr w:val="single" w:sz="2" w:space="0" w:color="E5E7EB" w:frame="1"/>
          <w:lang w:val="en-US" w:eastAsia="en-US"/>
        </w:rPr>
        <w:t xml:space="preserve">  k.spears@live.co.uk</w:t>
      </w:r>
    </w:p>
    <w:p w14:paraId="7D27E458" w14:textId="43EA178E" w:rsidR="009C1D1D" w:rsidRPr="000C52B3" w:rsidRDefault="000C52B3" w:rsidP="002E60BD">
      <w:pPr>
        <w:spacing w:after="0" w:line="240" w:lineRule="auto"/>
        <w:rPr>
          <w:rStyle w:val="cursor-pointer"/>
          <w:rFonts w:asciiTheme="majorHAnsi" w:hAnsiTheme="majorHAnsi" w:cstheme="majorHAnsi"/>
          <w:color w:val="000000"/>
          <w:sz w:val="27"/>
          <w:szCs w:val="27"/>
          <w:bdr w:val="single" w:sz="2" w:space="2" w:color="auto" w:frame="1"/>
          <w:shd w:val="clear" w:color="auto" w:fill="33CC33"/>
        </w:rPr>
      </w:pPr>
      <w:r w:rsidRPr="000C52B3">
        <w:rPr>
          <w:rFonts w:asciiTheme="majorHAnsi" w:eastAsia="Times New Roman" w:hAnsiTheme="majorHAnsi" w:cstheme="majorHAnsi"/>
          <w:sz w:val="24"/>
          <w:szCs w:val="24"/>
          <w:bdr w:val="single" w:sz="2" w:space="0" w:color="E5E7EB" w:frame="1"/>
          <w:lang w:val="en-US" w:eastAsia="en-US"/>
        </w:rPr>
        <w:t xml:space="preserve">Effective and hardworking individual, specialized in the </w:t>
      </w:r>
      <w:proofErr w:type="spellStart"/>
      <w:r w:rsidRPr="000C52B3">
        <w:rPr>
          <w:rFonts w:asciiTheme="majorHAnsi" w:eastAsia="Times New Roman" w:hAnsiTheme="majorHAnsi" w:cstheme="majorHAnsi"/>
          <w:sz w:val="24"/>
          <w:szCs w:val="24"/>
          <w:bdr w:val="single" w:sz="2" w:space="0" w:color="E5E7EB" w:frame="1"/>
          <w:lang w:val="en-US" w:eastAsia="en-US"/>
        </w:rPr>
        <w:t>filed</w:t>
      </w:r>
      <w:proofErr w:type="spellEnd"/>
      <w:r w:rsidRPr="000C52B3">
        <w:rPr>
          <w:rFonts w:asciiTheme="majorHAnsi" w:eastAsia="Times New Roman" w:hAnsiTheme="majorHAnsi" w:cstheme="majorHAnsi"/>
          <w:sz w:val="24"/>
          <w:szCs w:val="24"/>
          <w:bdr w:val="single" w:sz="2" w:space="0" w:color="E5E7EB" w:frame="1"/>
          <w:lang w:val="en-US" w:eastAsia="en-US"/>
        </w:rPr>
        <w:t xml:space="preserve"> of photography and involving experiences in customer service and operating of machinery, desire to apply all-round talents in a fascinating position.• Must be willing to work refunding and balancing tills as well as entering and reconciling daily sales figures.• Made weekly deposits of the takings and became one of the supervisors after five years .• Contributed to employee orientation and development so as to enhance program efficiency.</w:t>
      </w:r>
      <w:r w:rsidR="009C1D1D" w:rsidRPr="000C52B3">
        <w:rPr>
          <w:rStyle w:val="cursor-pointer"/>
          <w:rFonts w:asciiTheme="majorHAnsi" w:hAnsiTheme="majorHAnsi" w:cstheme="majorHAnsi"/>
          <w:color w:val="000000"/>
          <w:sz w:val="27"/>
          <w:szCs w:val="27"/>
          <w:bdr w:val="single" w:sz="2" w:space="2" w:color="auto" w:frame="1"/>
          <w:shd w:val="clear" w:color="auto" w:fill="33CC33"/>
        </w:rPr>
        <w:br/>
      </w:r>
    </w:p>
    <w:p w14:paraId="2B178155" w14:textId="3A0C1900" w:rsidR="002E60BD" w:rsidRPr="000C52B3" w:rsidRDefault="002E60BD" w:rsidP="002E60BD">
      <w:pPr>
        <w:spacing w:after="0" w:line="240" w:lineRule="auto"/>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b/>
          <w:i/>
          <w:iCs/>
          <w:sz w:val="24"/>
          <w:szCs w:val="24"/>
          <w:bdr w:val="single" w:sz="2" w:space="0" w:color="E5E7EB" w:frame="1"/>
          <w:lang w:val="en-US" w:eastAsia="en-US"/>
        </w:rPr>
        <w:t>Supervisor</w:t>
      </w:r>
      <w:r w:rsidRPr="000C52B3">
        <w:rPr>
          <w:rFonts w:asciiTheme="majorHAnsi" w:eastAsia="Times New Roman" w:hAnsiTheme="majorHAnsi" w:cstheme="majorHAnsi"/>
          <w:sz w:val="24"/>
          <w:szCs w:val="24"/>
          <w:bdr w:val="single" w:sz="2" w:space="0" w:color="E5E7EB" w:frame="1"/>
          <w:lang w:val="en-US" w:eastAsia="en-US"/>
        </w:rPr>
        <w:br/>
        <w:t>May 2000 - Present</w:t>
      </w:r>
    </w:p>
    <w:p w14:paraId="3FC959A5" w14:textId="77777777" w:rsidR="002E60BD" w:rsidRPr="000C52B3" w:rsidRDefault="002E60BD" w:rsidP="002E60BD">
      <w:pPr>
        <w:numPr>
          <w:ilvl w:val="0"/>
          <w:numId w:val="14"/>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Responsible for cashing up tills and logging daily takings.</w:t>
      </w:r>
    </w:p>
    <w:p w14:paraId="2A80D886" w14:textId="77777777" w:rsidR="002E60BD" w:rsidRPr="000C52B3" w:rsidRDefault="002E60BD" w:rsidP="002E60BD">
      <w:pPr>
        <w:numPr>
          <w:ilvl w:val="0"/>
          <w:numId w:val="14"/>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Deposited weekly takings to the bank and became a key supervisor after five years.</w:t>
      </w:r>
    </w:p>
    <w:p w14:paraId="2BFF4E65" w14:textId="77777777" w:rsidR="002E60BD" w:rsidRPr="000C52B3" w:rsidRDefault="002E60BD" w:rsidP="002E60BD">
      <w:pPr>
        <w:numPr>
          <w:ilvl w:val="0"/>
          <w:numId w:val="14"/>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Assisted in training and supporting staff members, ensuring a smooth operation.</w:t>
      </w:r>
    </w:p>
    <w:p w14:paraId="7C6F37A1" w14:textId="77777777" w:rsidR="002E60BD" w:rsidRPr="000C52B3" w:rsidRDefault="002E60BD" w:rsidP="002E60BD">
      <w:pPr>
        <w:spacing w:after="0" w:line="240" w:lineRule="auto"/>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b/>
          <w:bCs/>
          <w:sz w:val="24"/>
          <w:szCs w:val="24"/>
          <w:bdr w:val="single" w:sz="2" w:space="0" w:color="E5E7EB" w:frame="1"/>
          <w:lang w:val="en-US" w:eastAsia="en-US"/>
        </w:rPr>
        <w:t>Family Value</w:t>
      </w:r>
      <w:r w:rsidRPr="000C52B3">
        <w:rPr>
          <w:rFonts w:asciiTheme="majorHAnsi" w:eastAsia="Times New Roman" w:hAnsiTheme="majorHAnsi" w:cstheme="majorHAnsi"/>
          <w:sz w:val="24"/>
          <w:szCs w:val="24"/>
          <w:bdr w:val="single" w:sz="2" w:space="0" w:color="E5E7EB" w:frame="1"/>
          <w:lang w:val="en-US" w:eastAsia="en-US"/>
        </w:rPr>
        <w:br/>
      </w:r>
      <w:r w:rsidRPr="000C52B3">
        <w:rPr>
          <w:rFonts w:asciiTheme="majorHAnsi" w:eastAsia="Times New Roman" w:hAnsiTheme="majorHAnsi" w:cstheme="majorHAnsi"/>
          <w:i/>
          <w:iCs/>
          <w:sz w:val="24"/>
          <w:szCs w:val="24"/>
          <w:bdr w:val="single" w:sz="2" w:space="0" w:color="E5E7EB" w:frame="1"/>
          <w:lang w:val="en-US" w:eastAsia="en-US"/>
        </w:rPr>
        <w:t>Customer Service Representative</w:t>
      </w:r>
      <w:r w:rsidRPr="000C52B3">
        <w:rPr>
          <w:rFonts w:asciiTheme="majorHAnsi" w:eastAsia="Times New Roman" w:hAnsiTheme="majorHAnsi" w:cstheme="majorHAnsi"/>
          <w:sz w:val="24"/>
          <w:szCs w:val="24"/>
          <w:bdr w:val="single" w:sz="2" w:space="0" w:color="E5E7EB" w:frame="1"/>
          <w:lang w:val="en-US" w:eastAsia="en-US"/>
        </w:rPr>
        <w:br/>
        <w:t>April 1999 - May 2000</w:t>
      </w:r>
    </w:p>
    <w:p w14:paraId="2CE199A0" w14:textId="77777777" w:rsidR="00C965CA" w:rsidRPr="000C52B3" w:rsidRDefault="00C965CA" w:rsidP="002E60BD">
      <w:pPr>
        <w:spacing w:after="0" w:line="240" w:lineRule="auto"/>
        <w:rPr>
          <w:rFonts w:asciiTheme="majorHAnsi" w:eastAsia="Times New Roman" w:hAnsiTheme="majorHAnsi" w:cstheme="majorHAnsi"/>
          <w:b/>
          <w:sz w:val="24"/>
          <w:szCs w:val="24"/>
          <w:bdr w:val="single" w:sz="2" w:space="0" w:color="E5E7EB" w:frame="1"/>
          <w:lang w:val="en-US" w:eastAsia="en-US"/>
        </w:rPr>
      </w:pPr>
      <w:r w:rsidRPr="000C52B3">
        <w:rPr>
          <w:rFonts w:asciiTheme="majorHAnsi" w:eastAsia="Times New Roman" w:hAnsiTheme="majorHAnsi" w:cstheme="majorHAnsi"/>
          <w:b/>
          <w:sz w:val="24"/>
          <w:szCs w:val="24"/>
          <w:bdr w:val="single" w:sz="2" w:space="0" w:color="E5E7EB" w:frame="1"/>
          <w:lang w:val="en-US" w:eastAsia="en-US"/>
        </w:rPr>
        <w:t>A Customer Service Representative</w:t>
      </w:r>
    </w:p>
    <w:p w14:paraId="267D473B" w14:textId="3BD0BBBF" w:rsidR="00C965CA" w:rsidRPr="000C52B3" w:rsidRDefault="00C965CA" w:rsidP="00C965CA">
      <w:pPr>
        <w:pStyle w:val="ListParagraph"/>
        <w:numPr>
          <w:ilvl w:val="0"/>
          <w:numId w:val="41"/>
        </w:numPr>
        <w:spacing w:after="0" w:line="240" w:lineRule="auto"/>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Ensured effective customer relationship management including taking customers through queries and details about the products to be sold.</w:t>
      </w:r>
    </w:p>
    <w:p w14:paraId="4F9410F7" w14:textId="4D7E53D1" w:rsidR="00C965CA" w:rsidRPr="000C52B3" w:rsidRDefault="00C965CA" w:rsidP="00C965CA">
      <w:pPr>
        <w:pStyle w:val="ListParagraph"/>
        <w:numPr>
          <w:ilvl w:val="0"/>
          <w:numId w:val="41"/>
        </w:numPr>
        <w:spacing w:after="0" w:line="240" w:lineRule="auto"/>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Was responsible for stocking of shelves, and arrangement of items in the store.</w:t>
      </w:r>
    </w:p>
    <w:p w14:paraId="0538B5E7" w14:textId="10730623" w:rsidR="00C965CA" w:rsidRPr="000C52B3" w:rsidRDefault="00C965CA" w:rsidP="00C965CA">
      <w:pPr>
        <w:pStyle w:val="ListParagraph"/>
        <w:numPr>
          <w:ilvl w:val="0"/>
          <w:numId w:val="41"/>
        </w:numPr>
        <w:spacing w:after="0" w:line="240" w:lineRule="auto"/>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Managed the cash register effectively.</w:t>
      </w:r>
    </w:p>
    <w:p w14:paraId="200632A0" w14:textId="0D147209" w:rsidR="00C965CA" w:rsidRPr="000C52B3" w:rsidRDefault="00C965CA" w:rsidP="00C965CA">
      <w:pPr>
        <w:pStyle w:val="ListParagraph"/>
        <w:numPr>
          <w:ilvl w:val="0"/>
          <w:numId w:val="41"/>
        </w:numPr>
        <w:spacing w:after="0" w:line="240" w:lineRule="auto"/>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Engaged in the production of several parts of the machine; ensuring the receptiveness of cars produced.</w:t>
      </w:r>
    </w:p>
    <w:p w14:paraId="1D8999B4" w14:textId="7BF6FC2C" w:rsidR="00C965CA" w:rsidRPr="000C52B3" w:rsidRDefault="00C965CA" w:rsidP="00C965CA">
      <w:pPr>
        <w:pStyle w:val="ListParagraph"/>
        <w:numPr>
          <w:ilvl w:val="0"/>
          <w:numId w:val="41"/>
        </w:numPr>
        <w:spacing w:after="0" w:line="240" w:lineRule="auto"/>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Supervised production processes, and in particular, controlling start and stop of the production process.</w:t>
      </w:r>
    </w:p>
    <w:p w14:paraId="0386E8B4" w14:textId="6DB3130C" w:rsidR="00C965CA" w:rsidRPr="000C52B3" w:rsidRDefault="00C965CA" w:rsidP="00C965CA">
      <w:pPr>
        <w:pStyle w:val="ListParagraph"/>
        <w:numPr>
          <w:ilvl w:val="0"/>
          <w:numId w:val="41"/>
        </w:numPr>
        <w:spacing w:after="0" w:line="240" w:lineRule="auto"/>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Coordinated shoots such as setting up camera, light and equipment to be used.</w:t>
      </w:r>
    </w:p>
    <w:p w14:paraId="2356ADC4" w14:textId="3C55327C" w:rsidR="00C965CA" w:rsidRPr="000C52B3" w:rsidRDefault="00C965CA" w:rsidP="00C965CA">
      <w:pPr>
        <w:pStyle w:val="ListParagraph"/>
        <w:numPr>
          <w:ilvl w:val="0"/>
          <w:numId w:val="41"/>
        </w:numPr>
        <w:spacing w:after="0" w:line="240" w:lineRule="auto"/>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Photographed events per clients’ instruction by meeting their expectations of the end product</w:t>
      </w:r>
    </w:p>
    <w:p w14:paraId="799EBBA1" w14:textId="77777777" w:rsidR="00C965CA" w:rsidRPr="000C52B3" w:rsidRDefault="00C965CA" w:rsidP="002E60BD">
      <w:pPr>
        <w:spacing w:after="0" w:line="240" w:lineRule="auto"/>
        <w:rPr>
          <w:rFonts w:asciiTheme="majorHAnsi" w:eastAsia="Times New Roman" w:hAnsiTheme="majorHAnsi" w:cstheme="majorHAnsi"/>
          <w:sz w:val="24"/>
          <w:szCs w:val="24"/>
          <w:bdr w:val="single" w:sz="2" w:space="0" w:color="E5E7EB" w:frame="1"/>
          <w:lang w:val="en-US" w:eastAsia="en-US"/>
        </w:rPr>
      </w:pPr>
    </w:p>
    <w:p w14:paraId="7923CC26" w14:textId="2F15FD2F" w:rsidR="002E60BD" w:rsidRPr="000C52B3" w:rsidRDefault="002E60BD" w:rsidP="002E60BD">
      <w:pPr>
        <w:spacing w:after="0" w:line="240" w:lineRule="auto"/>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b/>
          <w:bCs/>
          <w:sz w:val="24"/>
          <w:szCs w:val="24"/>
          <w:bdr w:val="single" w:sz="2" w:space="0" w:color="E5E7EB" w:frame="1"/>
          <w:lang w:val="en-US" w:eastAsia="en-US"/>
        </w:rPr>
        <w:lastRenderedPageBreak/>
        <w:t>Lucas SEI</w:t>
      </w:r>
      <w:r w:rsidRPr="000C52B3">
        <w:rPr>
          <w:rFonts w:asciiTheme="majorHAnsi" w:eastAsia="Times New Roman" w:hAnsiTheme="majorHAnsi" w:cstheme="majorHAnsi"/>
          <w:sz w:val="24"/>
          <w:szCs w:val="24"/>
          <w:bdr w:val="single" w:sz="2" w:space="0" w:color="E5E7EB" w:frame="1"/>
          <w:lang w:val="en-US" w:eastAsia="en-US"/>
        </w:rPr>
        <w:br/>
      </w:r>
      <w:r w:rsidRPr="000C52B3">
        <w:rPr>
          <w:rFonts w:asciiTheme="majorHAnsi" w:eastAsia="Times New Roman" w:hAnsiTheme="majorHAnsi" w:cstheme="majorHAnsi"/>
          <w:i/>
          <w:iCs/>
          <w:sz w:val="24"/>
          <w:szCs w:val="24"/>
          <w:bdr w:val="single" w:sz="2" w:space="0" w:color="E5E7EB" w:frame="1"/>
          <w:lang w:val="en-US" w:eastAsia="en-US"/>
        </w:rPr>
        <w:t>Machine Operations Technician</w:t>
      </w:r>
      <w:r w:rsidRPr="000C52B3">
        <w:rPr>
          <w:rFonts w:asciiTheme="majorHAnsi" w:eastAsia="Times New Roman" w:hAnsiTheme="majorHAnsi" w:cstheme="majorHAnsi"/>
          <w:sz w:val="24"/>
          <w:szCs w:val="24"/>
          <w:bdr w:val="single" w:sz="2" w:space="0" w:color="E5E7EB" w:frame="1"/>
          <w:lang w:val="en-US" w:eastAsia="en-US"/>
        </w:rPr>
        <w:br/>
        <w:t>September 1994 - April 1999</w:t>
      </w:r>
    </w:p>
    <w:p w14:paraId="6D5BB9B4" w14:textId="77777777" w:rsidR="002E60BD" w:rsidRPr="000C52B3" w:rsidRDefault="002E60BD" w:rsidP="002E60BD">
      <w:pPr>
        <w:numPr>
          <w:ilvl w:val="0"/>
          <w:numId w:val="16"/>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Involved in various machine parts manufacturing, ensuring the functionality of produced cars.</w:t>
      </w:r>
    </w:p>
    <w:p w14:paraId="72F00E85" w14:textId="77777777" w:rsidR="002E60BD" w:rsidRPr="000C52B3" w:rsidRDefault="002E60BD" w:rsidP="002E60BD">
      <w:pPr>
        <w:numPr>
          <w:ilvl w:val="0"/>
          <w:numId w:val="16"/>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Managed production cycles, including starting and stopping operations as required.</w:t>
      </w:r>
    </w:p>
    <w:p w14:paraId="7E6A0650" w14:textId="77777777" w:rsidR="002E60BD" w:rsidRPr="000C52B3" w:rsidRDefault="002E60BD" w:rsidP="002E60BD">
      <w:pPr>
        <w:spacing w:after="0" w:line="240" w:lineRule="auto"/>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b/>
          <w:bCs/>
          <w:sz w:val="24"/>
          <w:szCs w:val="24"/>
          <w:bdr w:val="single" w:sz="2" w:space="0" w:color="E5E7EB" w:frame="1"/>
          <w:lang w:val="en-US" w:eastAsia="en-US"/>
        </w:rPr>
        <w:t>Olan Mills Photography</w:t>
      </w:r>
      <w:r w:rsidRPr="000C52B3">
        <w:rPr>
          <w:rFonts w:asciiTheme="majorHAnsi" w:eastAsia="Times New Roman" w:hAnsiTheme="majorHAnsi" w:cstheme="majorHAnsi"/>
          <w:sz w:val="24"/>
          <w:szCs w:val="24"/>
          <w:bdr w:val="single" w:sz="2" w:space="0" w:color="E5E7EB" w:frame="1"/>
          <w:lang w:val="en-US" w:eastAsia="en-US"/>
        </w:rPr>
        <w:br/>
      </w:r>
      <w:r w:rsidRPr="000C52B3">
        <w:rPr>
          <w:rFonts w:asciiTheme="majorHAnsi" w:eastAsia="Times New Roman" w:hAnsiTheme="majorHAnsi" w:cstheme="majorHAnsi"/>
          <w:i/>
          <w:iCs/>
          <w:sz w:val="24"/>
          <w:szCs w:val="24"/>
          <w:bdr w:val="single" w:sz="2" w:space="0" w:color="E5E7EB" w:frame="1"/>
          <w:lang w:val="en-US" w:eastAsia="en-US"/>
        </w:rPr>
        <w:t>Photographer</w:t>
      </w:r>
      <w:r w:rsidRPr="000C52B3">
        <w:rPr>
          <w:rFonts w:asciiTheme="majorHAnsi" w:eastAsia="Times New Roman" w:hAnsiTheme="majorHAnsi" w:cstheme="majorHAnsi"/>
          <w:sz w:val="24"/>
          <w:szCs w:val="24"/>
          <w:bdr w:val="single" w:sz="2" w:space="0" w:color="E5E7EB" w:frame="1"/>
          <w:lang w:val="en-US" w:eastAsia="en-US"/>
        </w:rPr>
        <w:br/>
        <w:t>May 1993 - September 1994</w:t>
      </w:r>
    </w:p>
    <w:p w14:paraId="448130F6" w14:textId="77777777" w:rsidR="002E60BD" w:rsidRPr="000C52B3" w:rsidRDefault="002E60BD" w:rsidP="002E60BD">
      <w:pPr>
        <w:numPr>
          <w:ilvl w:val="0"/>
          <w:numId w:val="17"/>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Planned and prepared photo shoots, including camera settings, lighting, and equipment setup.</w:t>
      </w:r>
    </w:p>
    <w:p w14:paraId="2B40179F" w14:textId="77777777" w:rsidR="002E60BD" w:rsidRPr="000C52B3" w:rsidRDefault="002E60BD" w:rsidP="002E60BD">
      <w:pPr>
        <w:numPr>
          <w:ilvl w:val="0"/>
          <w:numId w:val="17"/>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Captured photographs according to client requests, ensuring satisfaction with the final product.</w:t>
      </w:r>
    </w:p>
    <w:p w14:paraId="54D708D3" w14:textId="77777777" w:rsidR="002E60BD" w:rsidRPr="000C52B3" w:rsidRDefault="002E60BD" w:rsidP="002E60BD">
      <w:pPr>
        <w:spacing w:after="0" w:line="240" w:lineRule="auto"/>
        <w:rPr>
          <w:rFonts w:asciiTheme="majorHAnsi" w:eastAsia="Times New Roman" w:hAnsiTheme="majorHAnsi" w:cstheme="majorHAnsi"/>
          <w:sz w:val="24"/>
          <w:szCs w:val="24"/>
          <w:lang w:val="en-US" w:eastAsia="en-US"/>
        </w:rPr>
      </w:pPr>
      <w:proofErr w:type="spellStart"/>
      <w:proofErr w:type="gramStart"/>
      <w:r w:rsidRPr="000C52B3">
        <w:rPr>
          <w:rFonts w:asciiTheme="majorHAnsi" w:eastAsia="Times New Roman" w:hAnsiTheme="majorHAnsi" w:cstheme="majorHAnsi"/>
          <w:bCs/>
          <w:sz w:val="24"/>
          <w:szCs w:val="24"/>
          <w:bdr w:val="single" w:sz="2" w:space="0" w:color="E5E7EB" w:frame="1"/>
          <w:lang w:val="en-US" w:eastAsia="en-US"/>
        </w:rPr>
        <w:t>Education:Bridgend</w:t>
      </w:r>
      <w:proofErr w:type="spellEnd"/>
      <w:proofErr w:type="gramEnd"/>
      <w:r w:rsidRPr="000C52B3">
        <w:rPr>
          <w:rFonts w:asciiTheme="majorHAnsi" w:eastAsia="Times New Roman" w:hAnsiTheme="majorHAnsi" w:cstheme="majorHAnsi"/>
          <w:bCs/>
          <w:sz w:val="24"/>
          <w:szCs w:val="24"/>
          <w:bdr w:val="single" w:sz="2" w:space="0" w:color="E5E7EB" w:frame="1"/>
          <w:lang w:val="en-US" w:eastAsia="en-US"/>
        </w:rPr>
        <w:t xml:space="preserve"> College, </w:t>
      </w:r>
      <w:proofErr w:type="spellStart"/>
      <w:r w:rsidRPr="000C52B3">
        <w:rPr>
          <w:rFonts w:asciiTheme="majorHAnsi" w:eastAsia="Times New Roman" w:hAnsiTheme="majorHAnsi" w:cstheme="majorHAnsi"/>
          <w:bCs/>
          <w:sz w:val="24"/>
          <w:szCs w:val="24"/>
          <w:bdr w:val="single" w:sz="2" w:space="0" w:color="E5E7EB" w:frame="1"/>
          <w:lang w:val="en-US" w:eastAsia="en-US"/>
        </w:rPr>
        <w:t>Pencoed</w:t>
      </w:r>
      <w:proofErr w:type="spellEnd"/>
      <w:r w:rsidRPr="000C52B3">
        <w:rPr>
          <w:rFonts w:asciiTheme="majorHAnsi" w:eastAsia="Times New Roman" w:hAnsiTheme="majorHAnsi" w:cstheme="majorHAnsi"/>
          <w:sz w:val="24"/>
          <w:szCs w:val="24"/>
          <w:bdr w:val="single" w:sz="2" w:space="0" w:color="E5E7EB" w:frame="1"/>
          <w:lang w:val="en-US" w:eastAsia="en-US"/>
        </w:rPr>
        <w:br/>
      </w:r>
      <w:r w:rsidRPr="000C52B3">
        <w:rPr>
          <w:rFonts w:asciiTheme="majorHAnsi" w:eastAsia="Times New Roman" w:hAnsiTheme="majorHAnsi" w:cstheme="majorHAnsi"/>
          <w:i/>
          <w:iCs/>
          <w:sz w:val="24"/>
          <w:szCs w:val="24"/>
          <w:bdr w:val="single" w:sz="2" w:space="0" w:color="E5E7EB" w:frame="1"/>
          <w:lang w:val="en-US" w:eastAsia="en-US"/>
        </w:rPr>
        <w:t>Dog Grooming Level 2 &amp; Level 3</w:t>
      </w:r>
      <w:r w:rsidRPr="000C52B3">
        <w:rPr>
          <w:rFonts w:asciiTheme="majorHAnsi" w:eastAsia="Times New Roman" w:hAnsiTheme="majorHAnsi" w:cstheme="majorHAnsi"/>
          <w:bCs/>
          <w:sz w:val="24"/>
          <w:szCs w:val="24"/>
          <w:bdr w:val="single" w:sz="2" w:space="0" w:color="E5E7EB" w:frame="1"/>
          <w:lang w:val="en-US" w:eastAsia="en-US"/>
        </w:rPr>
        <w:t>Pentrenaford Comprehensive, Swansea (1988 - 1993)</w:t>
      </w:r>
    </w:p>
    <w:p w14:paraId="587A6D3A" w14:textId="77777777" w:rsidR="002E60BD" w:rsidRPr="000C52B3" w:rsidRDefault="002E60BD" w:rsidP="002E60BD">
      <w:pPr>
        <w:numPr>
          <w:ilvl w:val="0"/>
          <w:numId w:val="18"/>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English: C</w:t>
      </w:r>
    </w:p>
    <w:p w14:paraId="6BBD3D75" w14:textId="77777777" w:rsidR="002E60BD" w:rsidRPr="000C52B3" w:rsidRDefault="002E60BD" w:rsidP="002E60BD">
      <w:pPr>
        <w:numPr>
          <w:ilvl w:val="0"/>
          <w:numId w:val="18"/>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proofErr w:type="spellStart"/>
      <w:r w:rsidRPr="000C52B3">
        <w:rPr>
          <w:rFonts w:asciiTheme="majorHAnsi" w:eastAsia="Times New Roman" w:hAnsiTheme="majorHAnsi" w:cstheme="majorHAnsi"/>
          <w:sz w:val="24"/>
          <w:szCs w:val="24"/>
          <w:bdr w:val="single" w:sz="2" w:space="0" w:color="E5E7EB" w:frame="1"/>
          <w:lang w:val="en-US" w:eastAsia="en-US"/>
        </w:rPr>
        <w:t>Maths</w:t>
      </w:r>
      <w:proofErr w:type="spellEnd"/>
      <w:r w:rsidRPr="000C52B3">
        <w:rPr>
          <w:rFonts w:asciiTheme="majorHAnsi" w:eastAsia="Times New Roman" w:hAnsiTheme="majorHAnsi" w:cstheme="majorHAnsi"/>
          <w:sz w:val="24"/>
          <w:szCs w:val="24"/>
          <w:bdr w:val="single" w:sz="2" w:space="0" w:color="E5E7EB" w:frame="1"/>
          <w:lang w:val="en-US" w:eastAsia="en-US"/>
        </w:rPr>
        <w:t>: C</w:t>
      </w:r>
    </w:p>
    <w:p w14:paraId="55EBA737" w14:textId="77777777" w:rsidR="002E60BD" w:rsidRPr="000C52B3" w:rsidRDefault="002E60BD" w:rsidP="002E60BD">
      <w:pPr>
        <w:numPr>
          <w:ilvl w:val="0"/>
          <w:numId w:val="18"/>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Double Award Science: DD</w:t>
      </w:r>
    </w:p>
    <w:p w14:paraId="4C7AD09B" w14:textId="77777777" w:rsidR="002E60BD" w:rsidRPr="000C52B3" w:rsidRDefault="002E60BD" w:rsidP="002E60BD">
      <w:pPr>
        <w:numPr>
          <w:ilvl w:val="0"/>
          <w:numId w:val="18"/>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Child Care: Merit</w:t>
      </w:r>
    </w:p>
    <w:p w14:paraId="1EA1AC2B" w14:textId="77777777" w:rsidR="002E60BD" w:rsidRPr="000C52B3" w:rsidRDefault="002E60BD" w:rsidP="002E60BD">
      <w:pPr>
        <w:numPr>
          <w:ilvl w:val="0"/>
          <w:numId w:val="18"/>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Art and Design: C</w:t>
      </w:r>
    </w:p>
    <w:p w14:paraId="3B56A9A4" w14:textId="77777777" w:rsidR="002E60BD" w:rsidRPr="000C52B3" w:rsidRDefault="002E60BD" w:rsidP="002E60BD">
      <w:pPr>
        <w:numPr>
          <w:ilvl w:val="0"/>
          <w:numId w:val="18"/>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Geography: D</w:t>
      </w:r>
    </w:p>
    <w:p w14:paraId="06B6BF04" w14:textId="77777777" w:rsidR="002E60BD" w:rsidRPr="000C52B3" w:rsidRDefault="002E60BD" w:rsidP="002E60BD">
      <w:pPr>
        <w:spacing w:after="0" w:line="240" w:lineRule="auto"/>
        <w:rPr>
          <w:rFonts w:asciiTheme="majorHAnsi" w:eastAsia="Times New Roman" w:hAnsiTheme="majorHAnsi" w:cstheme="majorHAnsi"/>
          <w:b/>
          <w:sz w:val="24"/>
          <w:szCs w:val="24"/>
          <w:lang w:val="en-US" w:eastAsia="en-US"/>
        </w:rPr>
      </w:pPr>
      <w:r w:rsidRPr="000C52B3">
        <w:rPr>
          <w:rFonts w:asciiTheme="majorHAnsi" w:eastAsia="Times New Roman" w:hAnsiTheme="majorHAnsi" w:cstheme="majorHAnsi"/>
          <w:b/>
          <w:bCs/>
          <w:sz w:val="24"/>
          <w:szCs w:val="24"/>
          <w:bdr w:val="single" w:sz="2" w:space="0" w:color="E5E7EB" w:frame="1"/>
          <w:lang w:val="en-US" w:eastAsia="en-US"/>
        </w:rPr>
        <w:t>Skills:</w:t>
      </w:r>
    </w:p>
    <w:p w14:paraId="2BCAA60A" w14:textId="77777777" w:rsidR="002E60BD" w:rsidRPr="000C52B3" w:rsidRDefault="002E60BD" w:rsidP="002E60BD">
      <w:pPr>
        <w:numPr>
          <w:ilvl w:val="0"/>
          <w:numId w:val="19"/>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Proficient in photography and photo editing techniques.</w:t>
      </w:r>
    </w:p>
    <w:p w14:paraId="1850A035" w14:textId="77777777" w:rsidR="002E60BD" w:rsidRPr="000C52B3" w:rsidRDefault="002E60BD" w:rsidP="002E60BD">
      <w:pPr>
        <w:numPr>
          <w:ilvl w:val="0"/>
          <w:numId w:val="19"/>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Strong customer service skills with a focus on client satisfaction.</w:t>
      </w:r>
    </w:p>
    <w:p w14:paraId="681ECB2C" w14:textId="77777777" w:rsidR="002E60BD" w:rsidRPr="000C52B3" w:rsidRDefault="002E60BD" w:rsidP="002E60BD">
      <w:pPr>
        <w:numPr>
          <w:ilvl w:val="0"/>
          <w:numId w:val="19"/>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Experienced in machine operation and production management.</w:t>
      </w:r>
    </w:p>
    <w:p w14:paraId="0065407D" w14:textId="77777777" w:rsidR="002E60BD" w:rsidRPr="000C52B3" w:rsidRDefault="002E60BD" w:rsidP="002E60BD">
      <w:pPr>
        <w:numPr>
          <w:ilvl w:val="0"/>
          <w:numId w:val="19"/>
        </w:numPr>
        <w:pBdr>
          <w:top w:val="single" w:sz="2" w:space="0" w:color="E5E7EB"/>
          <w:left w:val="single" w:sz="2" w:space="0" w:color="E5E7EB"/>
          <w:bottom w:val="single" w:sz="2" w:space="0" w:color="E5E7EB"/>
          <w:right w:val="single" w:sz="2" w:space="0" w:color="E5E7EB"/>
        </w:pBdr>
        <w:spacing w:before="120" w:after="120" w:line="240" w:lineRule="auto"/>
        <w:ind w:left="0"/>
        <w:rPr>
          <w:rFonts w:asciiTheme="majorHAnsi" w:eastAsia="Times New Roman" w:hAnsiTheme="majorHAnsi" w:cstheme="majorHAnsi"/>
          <w:sz w:val="24"/>
          <w:szCs w:val="24"/>
          <w:lang w:val="en-US" w:eastAsia="en-US"/>
        </w:rPr>
      </w:pPr>
      <w:r w:rsidRPr="000C52B3">
        <w:rPr>
          <w:rFonts w:asciiTheme="majorHAnsi" w:eastAsia="Times New Roman" w:hAnsiTheme="majorHAnsi" w:cstheme="majorHAnsi"/>
          <w:sz w:val="24"/>
          <w:szCs w:val="24"/>
          <w:bdr w:val="single" w:sz="2" w:space="0" w:color="E5E7EB" w:frame="1"/>
          <w:lang w:val="en-US" w:eastAsia="en-US"/>
        </w:rPr>
        <w:t>Excellent organizational skills with attention to detail.</w:t>
      </w:r>
    </w:p>
    <w:p w14:paraId="4235E907" w14:textId="4767A54C" w:rsidR="00914A6C" w:rsidRPr="000C52B3" w:rsidRDefault="002E60BD" w:rsidP="002E60BD">
      <w:pPr>
        <w:rPr>
          <w:rFonts w:asciiTheme="majorHAnsi" w:hAnsiTheme="majorHAnsi" w:cstheme="majorHAnsi"/>
          <w:color w:val="FF0000"/>
        </w:rPr>
      </w:pPr>
      <w:r w:rsidRPr="000C52B3">
        <w:rPr>
          <w:rFonts w:asciiTheme="majorHAnsi" w:eastAsia="Times New Roman" w:hAnsiTheme="majorHAnsi" w:cstheme="majorHAnsi"/>
          <w:sz w:val="24"/>
          <w:szCs w:val="24"/>
          <w:bdr w:val="single" w:sz="2" w:space="0" w:color="E5E7EB" w:frame="1"/>
          <w:lang w:val="en-US" w:eastAsia="en-US"/>
        </w:rPr>
        <w:t>References available upon request.</w:t>
      </w:r>
    </w:p>
    <w:p w14:paraId="1A2CF0BC" w14:textId="77777777" w:rsidR="00914A6C" w:rsidRPr="000C52B3" w:rsidRDefault="00914A6C" w:rsidP="002931D7">
      <w:pPr>
        <w:rPr>
          <w:rFonts w:asciiTheme="majorHAnsi" w:hAnsiTheme="majorHAnsi" w:cstheme="majorHAnsi"/>
          <w:color w:val="FF0000"/>
        </w:rPr>
      </w:pPr>
    </w:p>
    <w:p w14:paraId="5D5F7D7B" w14:textId="1A52F35D" w:rsidR="006E47B2" w:rsidRPr="000C52B3" w:rsidRDefault="006E47B2" w:rsidP="006E47B2">
      <w:pPr>
        <w:pStyle w:val="Heading1"/>
        <w:rPr>
          <w:rFonts w:asciiTheme="majorHAnsi" w:hAnsiTheme="majorHAnsi" w:cstheme="majorHAnsi"/>
        </w:rPr>
      </w:pPr>
      <w:bookmarkStart w:id="27" w:name="_Toc180750068"/>
      <w:r w:rsidRPr="000C52B3">
        <w:rPr>
          <w:rFonts w:asciiTheme="majorHAnsi" w:hAnsiTheme="majorHAnsi" w:cstheme="majorHAnsi"/>
        </w:rPr>
        <w:t>Conclusion</w:t>
      </w:r>
      <w:bookmarkEnd w:id="27"/>
    </w:p>
    <w:p w14:paraId="7EA72D29" w14:textId="30BD34A7" w:rsidR="006E47B2" w:rsidRPr="000C52B3" w:rsidRDefault="00C965CA" w:rsidP="000C52B3">
      <w:pPr>
        <w:jc w:val="both"/>
        <w:rPr>
          <w:rFonts w:asciiTheme="majorHAnsi" w:hAnsiTheme="majorHAnsi" w:cstheme="majorHAnsi"/>
        </w:rPr>
      </w:pPr>
      <w:r w:rsidRPr="000C52B3">
        <w:rPr>
          <w:rFonts w:asciiTheme="majorHAnsi" w:hAnsiTheme="majorHAnsi" w:cstheme="majorHAnsi"/>
          <w:bdr w:val="single" w:sz="2" w:space="0" w:color="E5E7EB" w:frame="1"/>
        </w:rPr>
        <w:t xml:space="preserve">This report shows that development aids and priorities should not be assumed but should be part of a very structured process of need analysis using tools such as the SWOT analysis, SMART goals, and development plans. These methodologies offer a clear approach of how to identify the gaps and assets of individuals, how to develop individual SMART goals and build workable development plans. The use of the mentioned tools makes it possible for the individual as well as the group to achieve optimum development of personal assets that will be of value to the organization. This is associated with recognition of personal and team member learning styles during this process. Every learner has different </w:t>
      </w:r>
      <w:r w:rsidRPr="000C52B3">
        <w:rPr>
          <w:rFonts w:asciiTheme="majorHAnsi" w:hAnsiTheme="majorHAnsi" w:cstheme="majorHAnsi"/>
          <w:bdr w:val="single" w:sz="2" w:space="0" w:color="E5E7EB" w:frame="1"/>
        </w:rPr>
        <w:lastRenderedPageBreak/>
        <w:t>attitudes to work with and different ways of perceiving knowledge that affect motivation and learning processes. An understanding of these differences enables authorities to provide specific approaches that would improve learning processes and achievements. Moreover, seeing to it that prima facie problems that may hamper an individual from effecting his/her development are set aside; provides that an individual is able to meet his/her development agenda without much hindrance. Appropriate support structures including having mentors and / or peers, proactively seeking feedback, and having healthy, stated, and frequent check-in about progress fosters and sets up conditions conducive to both personal and professional development. One gets to appreciate the Company is more proactive in that; it allows the development of the culture of ‘Engagement’- where people can embrace self-development. Finally, through a planned approach toward addressing development needs, organisations can increase the richness of their human capital to foster success at organizational hierarchical strata.</w:t>
      </w:r>
    </w:p>
    <w:p w14:paraId="0865DD57" w14:textId="77777777" w:rsidR="00914A6C" w:rsidRPr="000C52B3" w:rsidRDefault="00914A6C" w:rsidP="00BF2533">
      <w:pPr>
        <w:rPr>
          <w:rFonts w:asciiTheme="majorHAnsi" w:hAnsiTheme="majorHAnsi" w:cstheme="majorHAnsi"/>
        </w:rPr>
      </w:pPr>
    </w:p>
    <w:p w14:paraId="73B52FA5" w14:textId="77777777" w:rsidR="00914A6C" w:rsidRPr="000C52B3" w:rsidRDefault="00914A6C" w:rsidP="00BF2533">
      <w:pPr>
        <w:rPr>
          <w:rFonts w:asciiTheme="majorHAnsi" w:hAnsiTheme="majorHAnsi" w:cstheme="majorHAnsi"/>
        </w:rPr>
      </w:pPr>
    </w:p>
    <w:p w14:paraId="0211B4FF" w14:textId="713C5979" w:rsidR="00583709" w:rsidRPr="000C52B3" w:rsidRDefault="008312FD">
      <w:pPr>
        <w:pStyle w:val="Heading1"/>
        <w:rPr>
          <w:rFonts w:asciiTheme="majorHAnsi" w:hAnsiTheme="majorHAnsi" w:cstheme="majorHAnsi"/>
        </w:rPr>
      </w:pPr>
      <w:bookmarkStart w:id="28" w:name="_Toc180750069"/>
      <w:r w:rsidRPr="000C52B3">
        <w:rPr>
          <w:rFonts w:asciiTheme="majorHAnsi" w:hAnsiTheme="majorHAnsi" w:cstheme="majorHAnsi"/>
        </w:rPr>
        <w:t>References</w:t>
      </w:r>
      <w:bookmarkEnd w:id="28"/>
    </w:p>
    <w:p w14:paraId="10A7290A" w14:textId="77777777" w:rsidR="00C87AEA" w:rsidRDefault="00C87AEA" w:rsidP="00B16B9D">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Ariastuti</w:t>
      </w:r>
      <w:proofErr w:type="spellEnd"/>
      <w:r>
        <w:rPr>
          <w:rFonts w:ascii="Arial" w:hAnsi="Arial" w:cs="Arial"/>
          <w:color w:val="222222"/>
          <w:sz w:val="20"/>
          <w:szCs w:val="20"/>
          <w:shd w:val="clear" w:color="auto" w:fill="FFFFFF"/>
        </w:rPr>
        <w:t xml:space="preserve">, M.D. and </w:t>
      </w:r>
      <w:proofErr w:type="spellStart"/>
      <w:r>
        <w:rPr>
          <w:rFonts w:ascii="Arial" w:hAnsi="Arial" w:cs="Arial"/>
          <w:color w:val="222222"/>
          <w:sz w:val="20"/>
          <w:szCs w:val="20"/>
          <w:shd w:val="clear" w:color="auto" w:fill="FFFFFF"/>
        </w:rPr>
        <w:t>Wahyudin</w:t>
      </w:r>
      <w:proofErr w:type="spellEnd"/>
      <w:r>
        <w:rPr>
          <w:rFonts w:ascii="Arial" w:hAnsi="Arial" w:cs="Arial"/>
          <w:color w:val="222222"/>
          <w:sz w:val="20"/>
          <w:szCs w:val="20"/>
          <w:shd w:val="clear" w:color="auto" w:fill="FFFFFF"/>
        </w:rPr>
        <w:t>, A.Y., 2022. Exploring academic performance and learning style of undergraduate students in English Education program. </w:t>
      </w:r>
      <w:r>
        <w:rPr>
          <w:rFonts w:ascii="Arial" w:hAnsi="Arial" w:cs="Arial"/>
          <w:i/>
          <w:iCs/>
          <w:color w:val="222222"/>
          <w:sz w:val="20"/>
          <w:szCs w:val="20"/>
          <w:shd w:val="clear" w:color="auto" w:fill="FFFFFF"/>
        </w:rPr>
        <w:t>Journal of English Language Teaching and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pp.67-73.</w:t>
      </w:r>
    </w:p>
    <w:p w14:paraId="77DE1422" w14:textId="77777777" w:rsidR="00C87AEA" w:rsidRDefault="00C87AEA" w:rsidP="00B16B9D">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Brundiers</w:t>
      </w:r>
      <w:proofErr w:type="spellEnd"/>
      <w:r>
        <w:rPr>
          <w:rFonts w:ascii="Arial" w:hAnsi="Arial" w:cs="Arial"/>
          <w:color w:val="222222"/>
          <w:sz w:val="20"/>
          <w:szCs w:val="20"/>
          <w:shd w:val="clear" w:color="auto" w:fill="FFFFFF"/>
        </w:rPr>
        <w:t xml:space="preserve">, K., Barth, M., Cebrián, G., Cohen, M., Diaz, L., Doucette-Remington, S., Dripps, W., Habron, G., </w:t>
      </w:r>
      <w:proofErr w:type="spellStart"/>
      <w:r>
        <w:rPr>
          <w:rFonts w:ascii="Arial" w:hAnsi="Arial" w:cs="Arial"/>
          <w:color w:val="222222"/>
          <w:sz w:val="20"/>
          <w:szCs w:val="20"/>
          <w:shd w:val="clear" w:color="auto" w:fill="FFFFFF"/>
        </w:rPr>
        <w:t>Harré</w:t>
      </w:r>
      <w:proofErr w:type="spellEnd"/>
      <w:r>
        <w:rPr>
          <w:rFonts w:ascii="Arial" w:hAnsi="Arial" w:cs="Arial"/>
          <w:color w:val="222222"/>
          <w:sz w:val="20"/>
          <w:szCs w:val="20"/>
          <w:shd w:val="clear" w:color="auto" w:fill="FFFFFF"/>
        </w:rPr>
        <w:t>, N., Jarchow, M. and Losch, K., 2021. Key competencies in sustainability in higher education—toward an agreed-upon reference framework. </w:t>
      </w:r>
      <w:r>
        <w:rPr>
          <w:rFonts w:ascii="Arial" w:hAnsi="Arial" w:cs="Arial"/>
          <w:i/>
          <w:iCs/>
          <w:color w:val="222222"/>
          <w:sz w:val="20"/>
          <w:szCs w:val="20"/>
          <w:shd w:val="clear" w:color="auto" w:fill="FFFFFF"/>
        </w:rPr>
        <w:t>Sustainability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 pp.13-29.</w:t>
      </w:r>
    </w:p>
    <w:p w14:paraId="1DB762B3" w14:textId="77777777" w:rsidR="00C87AEA" w:rsidRPr="004B7478" w:rsidRDefault="00C87AEA" w:rsidP="00B16B9D">
      <w:pPr>
        <w:ind w:left="720" w:hanging="720"/>
        <w:rPr>
          <w:b/>
        </w:rPr>
      </w:pPr>
      <w:r>
        <w:rPr>
          <w:rFonts w:ascii="Arial" w:hAnsi="Arial" w:cs="Arial"/>
          <w:color w:val="222222"/>
          <w:sz w:val="20"/>
          <w:szCs w:val="20"/>
          <w:shd w:val="clear" w:color="auto" w:fill="FFFFFF"/>
        </w:rPr>
        <w:t>Chen, G., Chan, C.K., Chan, K.K., Clarke, S.N. and Resnick, L.B., 2020. Efficacy of video-based teacher professional development for increasing classroom discourse and student learning. </w:t>
      </w:r>
      <w:r>
        <w:rPr>
          <w:rFonts w:ascii="Arial" w:hAnsi="Arial" w:cs="Arial"/>
          <w:i/>
          <w:iCs/>
          <w:color w:val="222222"/>
          <w:sz w:val="20"/>
          <w:szCs w:val="20"/>
          <w:shd w:val="clear" w:color="auto" w:fill="FFFFFF"/>
        </w:rPr>
        <w:t>Journal of the Learning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(4-5), pp.642-680.</w:t>
      </w:r>
    </w:p>
    <w:p w14:paraId="1F523ABB" w14:textId="77777777" w:rsidR="00C87AEA" w:rsidRDefault="00C87AEA" w:rsidP="00B16B9D">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Fahmi, I. and Ali, H., 2022. Determination of Career Planning and Decision Making: Analysis of Communication Skills, Motivation and Experience (Literature Review Human Resource Management). </w:t>
      </w:r>
      <w:r>
        <w:rPr>
          <w:rFonts w:ascii="Arial" w:hAnsi="Arial" w:cs="Arial"/>
          <w:i/>
          <w:iCs/>
          <w:color w:val="222222"/>
          <w:sz w:val="20"/>
          <w:szCs w:val="20"/>
          <w:shd w:val="clear" w:color="auto" w:fill="FFFFFF"/>
        </w:rPr>
        <w:t>Dinasti International Journal of Management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(5), pp.823-835.</w:t>
      </w:r>
    </w:p>
    <w:p w14:paraId="30A3D946" w14:textId="77777777" w:rsidR="00C87AEA" w:rsidRDefault="00C87AEA" w:rsidP="00B16B9D">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Folger, J.P., Poole, M.S. and Stutman, R.K., 2021. </w:t>
      </w:r>
      <w:r>
        <w:rPr>
          <w:rFonts w:ascii="Arial" w:hAnsi="Arial" w:cs="Arial"/>
          <w:i/>
          <w:iCs/>
          <w:color w:val="222222"/>
          <w:sz w:val="20"/>
          <w:szCs w:val="20"/>
          <w:shd w:val="clear" w:color="auto" w:fill="FFFFFF"/>
        </w:rPr>
        <w:t>Working through conflict: Strategies for relationships, groups, and organizations</w:t>
      </w:r>
      <w:r>
        <w:rPr>
          <w:rFonts w:ascii="Arial" w:hAnsi="Arial" w:cs="Arial"/>
          <w:color w:val="222222"/>
          <w:sz w:val="20"/>
          <w:szCs w:val="20"/>
          <w:shd w:val="clear" w:color="auto" w:fill="FFFFFF"/>
        </w:rPr>
        <w:t>. Routledge.</w:t>
      </w:r>
    </w:p>
    <w:p w14:paraId="18D314E5" w14:textId="77777777" w:rsidR="00C87AEA" w:rsidRDefault="00C87AEA" w:rsidP="00B16B9D">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Garcia, T. and </w:t>
      </w:r>
      <w:proofErr w:type="spellStart"/>
      <w:r>
        <w:rPr>
          <w:rFonts w:ascii="Arial" w:hAnsi="Arial" w:cs="Arial"/>
          <w:color w:val="222222"/>
          <w:sz w:val="20"/>
          <w:szCs w:val="20"/>
          <w:shd w:val="clear" w:color="auto" w:fill="FFFFFF"/>
        </w:rPr>
        <w:t>Pintrich</w:t>
      </w:r>
      <w:proofErr w:type="spellEnd"/>
      <w:r>
        <w:rPr>
          <w:rFonts w:ascii="Arial" w:hAnsi="Arial" w:cs="Arial"/>
          <w:color w:val="222222"/>
          <w:sz w:val="20"/>
          <w:szCs w:val="20"/>
          <w:shd w:val="clear" w:color="auto" w:fill="FFFFFF"/>
        </w:rPr>
        <w:t>, P.R., 2023. Regulating motivation and cognition in the classroom: The role of self-schemas and self-regulatory strategies. In </w:t>
      </w:r>
      <w:r>
        <w:rPr>
          <w:rFonts w:ascii="Arial" w:hAnsi="Arial" w:cs="Arial"/>
          <w:i/>
          <w:iCs/>
          <w:color w:val="222222"/>
          <w:sz w:val="20"/>
          <w:szCs w:val="20"/>
          <w:shd w:val="clear" w:color="auto" w:fill="FFFFFF"/>
        </w:rPr>
        <w:t>Self-regulation of learning and performance</w:t>
      </w:r>
      <w:r>
        <w:rPr>
          <w:rFonts w:ascii="Arial" w:hAnsi="Arial" w:cs="Arial"/>
          <w:color w:val="222222"/>
          <w:sz w:val="20"/>
          <w:szCs w:val="20"/>
          <w:shd w:val="clear" w:color="auto" w:fill="FFFFFF"/>
        </w:rPr>
        <w:t> (pp. 127-153). Routledge.</w:t>
      </w:r>
    </w:p>
    <w:p w14:paraId="74D54D16" w14:textId="77777777" w:rsidR="00C87AEA" w:rsidRDefault="00C87AEA" w:rsidP="00B16B9D">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Gatzweiler</w:t>
      </w:r>
      <w:proofErr w:type="spellEnd"/>
      <w:r>
        <w:rPr>
          <w:rFonts w:ascii="Arial" w:hAnsi="Arial" w:cs="Arial"/>
          <w:color w:val="222222"/>
          <w:sz w:val="20"/>
          <w:szCs w:val="20"/>
          <w:shd w:val="clear" w:color="auto" w:fill="FFFFFF"/>
        </w:rPr>
        <w:t xml:space="preserve">, M.K., Frey-Heger, C. and </w:t>
      </w:r>
      <w:proofErr w:type="spellStart"/>
      <w:r>
        <w:rPr>
          <w:rFonts w:ascii="Arial" w:hAnsi="Arial" w:cs="Arial"/>
          <w:color w:val="222222"/>
          <w:sz w:val="20"/>
          <w:szCs w:val="20"/>
          <w:shd w:val="clear" w:color="auto" w:fill="FFFFFF"/>
        </w:rPr>
        <w:t>Ronzani</w:t>
      </w:r>
      <w:proofErr w:type="spellEnd"/>
      <w:r>
        <w:rPr>
          <w:rFonts w:ascii="Arial" w:hAnsi="Arial" w:cs="Arial"/>
          <w:color w:val="222222"/>
          <w:sz w:val="20"/>
          <w:szCs w:val="20"/>
          <w:shd w:val="clear" w:color="auto" w:fill="FFFFFF"/>
        </w:rPr>
        <w:t>, M., 2022. Grand challenges and business education: Dealing with barriers to learning and uncomfortable knowledge. In </w:t>
      </w:r>
      <w:r>
        <w:rPr>
          <w:rFonts w:ascii="Arial" w:hAnsi="Arial" w:cs="Arial"/>
          <w:i/>
          <w:iCs/>
          <w:color w:val="222222"/>
          <w:sz w:val="20"/>
          <w:szCs w:val="20"/>
          <w:shd w:val="clear" w:color="auto" w:fill="FFFFFF"/>
        </w:rPr>
        <w:t>Organizing for societal grand challenges</w:t>
      </w:r>
      <w:r>
        <w:rPr>
          <w:rFonts w:ascii="Arial" w:hAnsi="Arial" w:cs="Arial"/>
          <w:color w:val="222222"/>
          <w:sz w:val="20"/>
          <w:szCs w:val="20"/>
          <w:shd w:val="clear" w:color="auto" w:fill="FFFFFF"/>
        </w:rPr>
        <w:t> (pp. 221-237). Emerald Publishing Limited.</w:t>
      </w:r>
    </w:p>
    <w:p w14:paraId="35FB322A" w14:textId="77777777" w:rsidR="00C87AEA" w:rsidRDefault="00C87AEA" w:rsidP="00B16B9D">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Ismail, I., Putri, R.S., </w:t>
      </w:r>
      <w:proofErr w:type="spellStart"/>
      <w:r>
        <w:rPr>
          <w:rFonts w:ascii="Arial" w:hAnsi="Arial" w:cs="Arial"/>
          <w:color w:val="222222"/>
          <w:sz w:val="20"/>
          <w:szCs w:val="20"/>
          <w:shd w:val="clear" w:color="auto" w:fill="FFFFFF"/>
        </w:rPr>
        <w:t>Zulfadhli</w:t>
      </w:r>
      <w:proofErr w:type="spellEnd"/>
      <w:r>
        <w:rPr>
          <w:rFonts w:ascii="Arial" w:hAnsi="Arial" w:cs="Arial"/>
          <w:color w:val="222222"/>
          <w:sz w:val="20"/>
          <w:szCs w:val="20"/>
          <w:shd w:val="clear" w:color="auto" w:fill="FFFFFF"/>
        </w:rPr>
        <w:t xml:space="preserve">, Z., Mustofa, A., </w:t>
      </w:r>
      <w:proofErr w:type="spellStart"/>
      <w:r>
        <w:rPr>
          <w:rFonts w:ascii="Arial" w:hAnsi="Arial" w:cs="Arial"/>
          <w:color w:val="222222"/>
          <w:sz w:val="20"/>
          <w:szCs w:val="20"/>
          <w:shd w:val="clear" w:color="auto" w:fill="FFFFFF"/>
        </w:rPr>
        <w:t>Musfiana</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Hadiyani</w:t>
      </w:r>
      <w:proofErr w:type="spellEnd"/>
      <w:r>
        <w:rPr>
          <w:rFonts w:ascii="Arial" w:hAnsi="Arial" w:cs="Arial"/>
          <w:color w:val="222222"/>
          <w:sz w:val="20"/>
          <w:szCs w:val="20"/>
          <w:shd w:val="clear" w:color="auto" w:fill="FFFFFF"/>
        </w:rPr>
        <w:t>, R., 2022. Student Motivation to Follow the Student Creativity Program. </w:t>
      </w:r>
      <w:r>
        <w:rPr>
          <w:rFonts w:ascii="Arial" w:hAnsi="Arial" w:cs="Arial"/>
          <w:i/>
          <w:iCs/>
          <w:color w:val="222222"/>
          <w:sz w:val="20"/>
          <w:szCs w:val="20"/>
          <w:shd w:val="clear" w:color="auto" w:fill="FFFFFF"/>
        </w:rPr>
        <w:t>Riwayat: Educational Journal of History and Humanities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(2), pp.351-360.</w:t>
      </w:r>
    </w:p>
    <w:p w14:paraId="00C041C4" w14:textId="77777777" w:rsidR="00C87AEA" w:rsidRDefault="00C87AEA" w:rsidP="00B16B9D">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Maguvhe</w:t>
      </w:r>
      <w:proofErr w:type="spellEnd"/>
      <w:r>
        <w:rPr>
          <w:rFonts w:ascii="Arial" w:hAnsi="Arial" w:cs="Arial"/>
          <w:color w:val="222222"/>
          <w:sz w:val="20"/>
          <w:szCs w:val="20"/>
          <w:shd w:val="clear" w:color="auto" w:fill="FFFFFF"/>
        </w:rPr>
        <w:t>, M.O., 2023. Supporting Students Experiencing Barriers to Learning in Inclusive Education Settings: A Critical Requirement for Educational Success. In </w:t>
      </w:r>
      <w:r>
        <w:rPr>
          <w:rFonts w:ascii="Arial" w:hAnsi="Arial" w:cs="Arial"/>
          <w:i/>
          <w:iCs/>
          <w:color w:val="222222"/>
          <w:sz w:val="20"/>
          <w:szCs w:val="20"/>
          <w:shd w:val="clear" w:color="auto" w:fill="FFFFFF"/>
        </w:rPr>
        <w:t>Using African Epistemologies in Shaping Inclusive Education Knowledge</w:t>
      </w:r>
      <w:r>
        <w:rPr>
          <w:rFonts w:ascii="Arial" w:hAnsi="Arial" w:cs="Arial"/>
          <w:color w:val="222222"/>
          <w:sz w:val="20"/>
          <w:szCs w:val="20"/>
          <w:shd w:val="clear" w:color="auto" w:fill="FFFFFF"/>
        </w:rPr>
        <w:t> (pp. 375-393). Cham: Springer Nature Switzerland.</w:t>
      </w:r>
    </w:p>
    <w:p w14:paraId="6AA79AC6" w14:textId="77777777" w:rsidR="00C87AEA" w:rsidRDefault="00C87AEA" w:rsidP="00B16B9D">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Palacin</w:t>
      </w:r>
      <w:proofErr w:type="spellEnd"/>
      <w:r>
        <w:rPr>
          <w:rFonts w:ascii="Arial" w:hAnsi="Arial" w:cs="Arial"/>
          <w:color w:val="222222"/>
          <w:sz w:val="20"/>
          <w:szCs w:val="20"/>
          <w:shd w:val="clear" w:color="auto" w:fill="FFFFFF"/>
        </w:rPr>
        <w:t>, D., 2022. Design and development of a web application for skills’ Gap analysis.</w:t>
      </w:r>
    </w:p>
    <w:p w14:paraId="3AE97BF7" w14:textId="77777777" w:rsidR="00C87AEA" w:rsidRDefault="00C87AEA" w:rsidP="00B16B9D">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Puyt</w:t>
      </w:r>
      <w:proofErr w:type="spellEnd"/>
      <w:r>
        <w:rPr>
          <w:rFonts w:ascii="Arial" w:hAnsi="Arial" w:cs="Arial"/>
          <w:color w:val="222222"/>
          <w:sz w:val="20"/>
          <w:szCs w:val="20"/>
          <w:shd w:val="clear" w:color="auto" w:fill="FFFFFF"/>
        </w:rPr>
        <w:t xml:space="preserve">, R.W., Lie, F.B. and </w:t>
      </w:r>
      <w:proofErr w:type="spellStart"/>
      <w:r>
        <w:rPr>
          <w:rFonts w:ascii="Arial" w:hAnsi="Arial" w:cs="Arial"/>
          <w:color w:val="222222"/>
          <w:sz w:val="20"/>
          <w:szCs w:val="20"/>
          <w:shd w:val="clear" w:color="auto" w:fill="FFFFFF"/>
        </w:rPr>
        <w:t>Wilderom</w:t>
      </w:r>
      <w:proofErr w:type="spellEnd"/>
      <w:r>
        <w:rPr>
          <w:rFonts w:ascii="Arial" w:hAnsi="Arial" w:cs="Arial"/>
          <w:color w:val="222222"/>
          <w:sz w:val="20"/>
          <w:szCs w:val="20"/>
          <w:shd w:val="clear" w:color="auto" w:fill="FFFFFF"/>
        </w:rPr>
        <w:t>, C.P., 2023. The origins of SWOT analysis. </w:t>
      </w:r>
      <w:r>
        <w:rPr>
          <w:rFonts w:ascii="Arial" w:hAnsi="Arial" w:cs="Arial"/>
          <w:i/>
          <w:iCs/>
          <w:color w:val="222222"/>
          <w:sz w:val="20"/>
          <w:szCs w:val="20"/>
          <w:shd w:val="clear" w:color="auto" w:fill="FFFFFF"/>
        </w:rPr>
        <w:t>Long Range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(3), p.102304.</w:t>
      </w:r>
    </w:p>
    <w:p w14:paraId="2A459676" w14:textId="77777777" w:rsidR="00C87AEA" w:rsidRDefault="00C87AEA" w:rsidP="00B16B9D">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Utrera-Barrios, S., Verdejo, R., López-</w:t>
      </w:r>
      <w:proofErr w:type="spellStart"/>
      <w:r>
        <w:rPr>
          <w:rFonts w:ascii="Arial" w:hAnsi="Arial" w:cs="Arial"/>
          <w:color w:val="222222"/>
          <w:sz w:val="20"/>
          <w:szCs w:val="20"/>
          <w:shd w:val="clear" w:color="auto" w:fill="FFFFFF"/>
        </w:rPr>
        <w:t>Manchado</w:t>
      </w:r>
      <w:proofErr w:type="spellEnd"/>
      <w:r>
        <w:rPr>
          <w:rFonts w:ascii="Arial" w:hAnsi="Arial" w:cs="Arial"/>
          <w:color w:val="222222"/>
          <w:sz w:val="20"/>
          <w:szCs w:val="20"/>
          <w:shd w:val="clear" w:color="auto" w:fill="FFFFFF"/>
        </w:rPr>
        <w:t>, M.A. and Santana, M.H., 2020. Evolution of self-healing elastomers, from extrinsic to combined intrinsic mechanisms: A review. </w:t>
      </w:r>
      <w:r>
        <w:rPr>
          <w:rFonts w:ascii="Arial" w:hAnsi="Arial" w:cs="Arial"/>
          <w:i/>
          <w:iCs/>
          <w:color w:val="222222"/>
          <w:sz w:val="20"/>
          <w:szCs w:val="20"/>
          <w:shd w:val="clear" w:color="auto" w:fill="FFFFFF"/>
        </w:rPr>
        <w:t>Materials Horizons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(11), pp.2882-2902.</w:t>
      </w:r>
    </w:p>
    <w:p w14:paraId="3AAD002B" w14:textId="77777777" w:rsidR="00D81974" w:rsidRPr="000C52B3" w:rsidRDefault="00D81974">
      <w:pPr>
        <w:rPr>
          <w:rFonts w:asciiTheme="majorHAnsi" w:hAnsiTheme="majorHAnsi" w:cstheme="majorHAnsi"/>
        </w:rPr>
      </w:pPr>
    </w:p>
    <w:p w14:paraId="17B06FB5" w14:textId="77777777" w:rsidR="00D81974" w:rsidRPr="000C52B3" w:rsidRDefault="00D81974">
      <w:pPr>
        <w:rPr>
          <w:rFonts w:asciiTheme="majorHAnsi" w:hAnsiTheme="majorHAnsi" w:cstheme="majorHAnsi"/>
        </w:rPr>
      </w:pPr>
    </w:p>
    <w:p w14:paraId="7C599A6F" w14:textId="1301B28F" w:rsidR="00653F34" w:rsidRPr="000C52B3" w:rsidRDefault="00D81974" w:rsidP="0034380C">
      <w:pPr>
        <w:pStyle w:val="Heading1"/>
        <w:rPr>
          <w:rFonts w:asciiTheme="majorHAnsi" w:hAnsiTheme="majorHAnsi" w:cstheme="majorHAnsi"/>
        </w:rPr>
      </w:pPr>
      <w:r w:rsidRPr="000C52B3">
        <w:rPr>
          <w:rFonts w:asciiTheme="majorHAnsi" w:hAnsiTheme="majorHAnsi" w:cstheme="majorHAnsi"/>
        </w:rPr>
        <w:t>Appendices</w:t>
      </w:r>
      <w:bookmarkStart w:id="29" w:name="_Toc180750071"/>
    </w:p>
    <w:p w14:paraId="65A668D3" w14:textId="77777777" w:rsidR="00653F34" w:rsidRPr="000C52B3" w:rsidRDefault="00653F34" w:rsidP="00653F34">
      <w:pPr>
        <w:rPr>
          <w:rFonts w:asciiTheme="majorHAnsi" w:hAnsiTheme="majorHAnsi" w:cstheme="majorHAnsi"/>
        </w:rPr>
      </w:pPr>
    </w:p>
    <w:p w14:paraId="51930931" w14:textId="7F9E257C" w:rsidR="00583709" w:rsidRPr="000C52B3" w:rsidRDefault="008312FD">
      <w:pPr>
        <w:pStyle w:val="Heading1"/>
        <w:rPr>
          <w:rFonts w:asciiTheme="majorHAnsi" w:hAnsiTheme="majorHAnsi" w:cstheme="majorHAnsi"/>
        </w:rPr>
      </w:pPr>
      <w:r w:rsidRPr="000C52B3">
        <w:rPr>
          <w:rFonts w:asciiTheme="majorHAnsi" w:hAnsiTheme="majorHAnsi" w:cstheme="majorHAnsi"/>
        </w:rPr>
        <w:t>Appendix B</w:t>
      </w:r>
      <w:r w:rsidR="000E32FE" w:rsidRPr="000C52B3">
        <w:rPr>
          <w:rFonts w:asciiTheme="majorHAnsi" w:hAnsiTheme="majorHAnsi" w:cstheme="majorHAnsi"/>
        </w:rPr>
        <w:t>:</w:t>
      </w:r>
      <w:r w:rsidRPr="000C52B3">
        <w:rPr>
          <w:rFonts w:asciiTheme="majorHAnsi" w:hAnsiTheme="majorHAnsi" w:cstheme="majorHAnsi"/>
        </w:rPr>
        <w:t xml:space="preserve"> </w:t>
      </w:r>
      <w:r w:rsidR="0068457A" w:rsidRPr="000C52B3">
        <w:rPr>
          <w:rFonts w:asciiTheme="majorHAnsi" w:hAnsiTheme="majorHAnsi" w:cstheme="majorHAnsi"/>
        </w:rPr>
        <w:t>Continuous Professional Development Record</w:t>
      </w:r>
      <w:bookmarkEnd w:id="29"/>
    </w:p>
    <w:tbl>
      <w:tblPr>
        <w:tblStyle w:val="GridTable1Light"/>
        <w:tblW w:w="9193" w:type="dxa"/>
        <w:tblLook w:val="04A0" w:firstRow="1" w:lastRow="0" w:firstColumn="1" w:lastColumn="0" w:noHBand="0" w:noVBand="1"/>
      </w:tblPr>
      <w:tblGrid>
        <w:gridCol w:w="730"/>
        <w:gridCol w:w="1672"/>
        <w:gridCol w:w="1760"/>
        <w:gridCol w:w="1355"/>
        <w:gridCol w:w="1648"/>
        <w:gridCol w:w="2028"/>
      </w:tblGrid>
      <w:tr w:rsidR="00653F34" w:rsidRPr="000C52B3" w14:paraId="1059BC69" w14:textId="77777777" w:rsidTr="00653F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213C09C" w14:textId="77777777" w:rsidR="00653F34" w:rsidRPr="000C52B3" w:rsidRDefault="00653F34" w:rsidP="00653F34">
            <w:pPr>
              <w:spacing w:before="240" w:after="240"/>
              <w:jc w:val="center"/>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Date</w:t>
            </w:r>
          </w:p>
        </w:tc>
        <w:tc>
          <w:tcPr>
            <w:tcW w:w="0" w:type="auto"/>
            <w:noWrap/>
            <w:hideMark/>
          </w:tcPr>
          <w:p w14:paraId="5AD107EC" w14:textId="77777777" w:rsidR="00653F34" w:rsidRPr="000C52B3" w:rsidRDefault="00653F34" w:rsidP="00653F34">
            <w:pPr>
              <w:spacing w:before="240" w:after="240"/>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Activity</w:t>
            </w:r>
          </w:p>
        </w:tc>
        <w:tc>
          <w:tcPr>
            <w:tcW w:w="0" w:type="auto"/>
            <w:noWrap/>
            <w:hideMark/>
          </w:tcPr>
          <w:p w14:paraId="2029CE1D" w14:textId="77777777" w:rsidR="00653F34" w:rsidRPr="000C52B3" w:rsidRDefault="00653F34" w:rsidP="00653F34">
            <w:pPr>
              <w:spacing w:before="240" w:after="240"/>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Formal / Informal</w:t>
            </w:r>
          </w:p>
        </w:tc>
        <w:tc>
          <w:tcPr>
            <w:tcW w:w="0" w:type="auto"/>
            <w:noWrap/>
            <w:hideMark/>
          </w:tcPr>
          <w:p w14:paraId="7ED4FF28" w14:textId="77777777" w:rsidR="00653F34" w:rsidRPr="000C52B3" w:rsidRDefault="00653F34" w:rsidP="00653F34">
            <w:pPr>
              <w:spacing w:before="240" w:after="240"/>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Provider</w:t>
            </w:r>
          </w:p>
        </w:tc>
        <w:tc>
          <w:tcPr>
            <w:tcW w:w="0" w:type="auto"/>
            <w:noWrap/>
            <w:hideMark/>
          </w:tcPr>
          <w:p w14:paraId="4C4D8C74" w14:textId="77777777" w:rsidR="00653F34" w:rsidRPr="000C52B3" w:rsidRDefault="00653F34" w:rsidP="00653F34">
            <w:pPr>
              <w:spacing w:before="240" w:after="240"/>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Skills Gained</w:t>
            </w:r>
          </w:p>
        </w:tc>
        <w:tc>
          <w:tcPr>
            <w:tcW w:w="0" w:type="auto"/>
            <w:noWrap/>
            <w:hideMark/>
          </w:tcPr>
          <w:p w14:paraId="56121FC5" w14:textId="77777777" w:rsidR="00653F34" w:rsidRPr="000C52B3" w:rsidRDefault="00653F34" w:rsidP="00653F34">
            <w:pPr>
              <w:spacing w:before="240" w:after="240"/>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Relevance to Role</w:t>
            </w:r>
          </w:p>
        </w:tc>
      </w:tr>
      <w:tr w:rsidR="00653F34" w:rsidRPr="000C52B3" w14:paraId="74A7FC40"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5D9DB493"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2024-01-10</w:t>
            </w:r>
          </w:p>
        </w:tc>
        <w:tc>
          <w:tcPr>
            <w:tcW w:w="0" w:type="auto"/>
            <w:hideMark/>
          </w:tcPr>
          <w:p w14:paraId="06256098"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Online Course: Data Analysis Basics</w:t>
            </w:r>
          </w:p>
        </w:tc>
        <w:tc>
          <w:tcPr>
            <w:tcW w:w="0" w:type="auto"/>
            <w:hideMark/>
          </w:tcPr>
          <w:p w14:paraId="62F75DFD"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Formal</w:t>
            </w:r>
          </w:p>
        </w:tc>
        <w:tc>
          <w:tcPr>
            <w:tcW w:w="0" w:type="auto"/>
            <w:hideMark/>
          </w:tcPr>
          <w:p w14:paraId="46DDAAA5"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Coursera</w:t>
            </w:r>
          </w:p>
        </w:tc>
        <w:tc>
          <w:tcPr>
            <w:tcW w:w="0" w:type="auto"/>
            <w:hideMark/>
          </w:tcPr>
          <w:p w14:paraId="40E85FD2"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Data analysis techniques</w:t>
            </w:r>
          </w:p>
        </w:tc>
        <w:tc>
          <w:tcPr>
            <w:tcW w:w="0" w:type="auto"/>
            <w:hideMark/>
          </w:tcPr>
          <w:p w14:paraId="2DB0DA00"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Essential for improving technical proficiency in data tools.</w:t>
            </w:r>
          </w:p>
        </w:tc>
      </w:tr>
      <w:tr w:rsidR="00653F34" w:rsidRPr="000C52B3" w14:paraId="3FDDC36A"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6B8523AD"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2024-02-15</w:t>
            </w:r>
          </w:p>
        </w:tc>
        <w:tc>
          <w:tcPr>
            <w:tcW w:w="0" w:type="auto"/>
            <w:hideMark/>
          </w:tcPr>
          <w:p w14:paraId="6DB68A92"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Workshop: Time Management Strategies</w:t>
            </w:r>
          </w:p>
        </w:tc>
        <w:tc>
          <w:tcPr>
            <w:tcW w:w="0" w:type="auto"/>
            <w:hideMark/>
          </w:tcPr>
          <w:p w14:paraId="0EEF0472"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Formal</w:t>
            </w:r>
          </w:p>
        </w:tc>
        <w:tc>
          <w:tcPr>
            <w:tcW w:w="0" w:type="auto"/>
            <w:hideMark/>
          </w:tcPr>
          <w:p w14:paraId="028A3134"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Local Training Center</w:t>
            </w:r>
          </w:p>
        </w:tc>
        <w:tc>
          <w:tcPr>
            <w:tcW w:w="0" w:type="auto"/>
            <w:hideMark/>
          </w:tcPr>
          <w:p w14:paraId="0A8E5CAE"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Time management skills</w:t>
            </w:r>
          </w:p>
        </w:tc>
        <w:tc>
          <w:tcPr>
            <w:tcW w:w="0" w:type="auto"/>
            <w:hideMark/>
          </w:tcPr>
          <w:p w14:paraId="128628F4"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Critical for enhancing productivity under pressure.</w:t>
            </w:r>
          </w:p>
        </w:tc>
      </w:tr>
      <w:tr w:rsidR="00653F34" w:rsidRPr="000C52B3" w14:paraId="5D3896A4"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399E9F99"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2024-03-05</w:t>
            </w:r>
          </w:p>
        </w:tc>
        <w:tc>
          <w:tcPr>
            <w:tcW w:w="0" w:type="auto"/>
            <w:hideMark/>
          </w:tcPr>
          <w:p w14:paraId="155D89E6"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Team Building Exercise</w:t>
            </w:r>
          </w:p>
        </w:tc>
        <w:tc>
          <w:tcPr>
            <w:tcW w:w="0" w:type="auto"/>
            <w:hideMark/>
          </w:tcPr>
          <w:p w14:paraId="408003D0"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Informal</w:t>
            </w:r>
          </w:p>
        </w:tc>
        <w:tc>
          <w:tcPr>
            <w:tcW w:w="0" w:type="auto"/>
            <w:hideMark/>
          </w:tcPr>
          <w:p w14:paraId="0A1F1271"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Internal Team Lead</w:t>
            </w:r>
          </w:p>
        </w:tc>
        <w:tc>
          <w:tcPr>
            <w:tcW w:w="0" w:type="auto"/>
            <w:hideMark/>
          </w:tcPr>
          <w:p w14:paraId="65131E4A"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Team collaboration</w:t>
            </w:r>
          </w:p>
        </w:tc>
        <w:tc>
          <w:tcPr>
            <w:tcW w:w="0" w:type="auto"/>
            <w:hideMark/>
          </w:tcPr>
          <w:p w14:paraId="297DE14A"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Strengthens interpersonal skills and team dynamics.</w:t>
            </w:r>
          </w:p>
        </w:tc>
      </w:tr>
      <w:tr w:rsidR="00653F34" w:rsidRPr="000C52B3" w14:paraId="2BDC3802"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5EF80BB6"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2024-04-12</w:t>
            </w:r>
          </w:p>
        </w:tc>
        <w:tc>
          <w:tcPr>
            <w:tcW w:w="0" w:type="auto"/>
            <w:hideMark/>
          </w:tcPr>
          <w:p w14:paraId="6CE621CD"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Mentorship Session</w:t>
            </w:r>
          </w:p>
        </w:tc>
        <w:tc>
          <w:tcPr>
            <w:tcW w:w="0" w:type="auto"/>
            <w:hideMark/>
          </w:tcPr>
          <w:p w14:paraId="53ABA9C3"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Informal</w:t>
            </w:r>
          </w:p>
        </w:tc>
        <w:tc>
          <w:tcPr>
            <w:tcW w:w="0" w:type="auto"/>
            <w:hideMark/>
          </w:tcPr>
          <w:p w14:paraId="7B9C7414"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Senior Manager</w:t>
            </w:r>
          </w:p>
        </w:tc>
        <w:tc>
          <w:tcPr>
            <w:tcW w:w="0" w:type="auto"/>
            <w:hideMark/>
          </w:tcPr>
          <w:p w14:paraId="3C1E2617"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Leadership insights</w:t>
            </w:r>
          </w:p>
        </w:tc>
        <w:tc>
          <w:tcPr>
            <w:tcW w:w="0" w:type="auto"/>
            <w:hideMark/>
          </w:tcPr>
          <w:p w14:paraId="6BA81FE3"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Provides guidance on leadership roles and responsibilities.</w:t>
            </w:r>
          </w:p>
        </w:tc>
      </w:tr>
      <w:tr w:rsidR="00653F34" w:rsidRPr="000C52B3" w14:paraId="53FD3533"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3A5D77F9"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2024-05-20</w:t>
            </w:r>
          </w:p>
        </w:tc>
        <w:tc>
          <w:tcPr>
            <w:tcW w:w="0" w:type="auto"/>
            <w:hideMark/>
          </w:tcPr>
          <w:p w14:paraId="2ED05DBB"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Online Course: Effective Communication</w:t>
            </w:r>
          </w:p>
        </w:tc>
        <w:tc>
          <w:tcPr>
            <w:tcW w:w="0" w:type="auto"/>
            <w:hideMark/>
          </w:tcPr>
          <w:p w14:paraId="0AA89359"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Formal</w:t>
            </w:r>
          </w:p>
        </w:tc>
        <w:tc>
          <w:tcPr>
            <w:tcW w:w="0" w:type="auto"/>
            <w:hideMark/>
          </w:tcPr>
          <w:p w14:paraId="00296A98"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LinkedIn Learning</w:t>
            </w:r>
          </w:p>
        </w:tc>
        <w:tc>
          <w:tcPr>
            <w:tcW w:w="0" w:type="auto"/>
            <w:hideMark/>
          </w:tcPr>
          <w:p w14:paraId="4FEAF19B"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Communication skills</w:t>
            </w:r>
          </w:p>
        </w:tc>
        <w:tc>
          <w:tcPr>
            <w:tcW w:w="0" w:type="auto"/>
            <w:hideMark/>
          </w:tcPr>
          <w:p w14:paraId="03439D7B"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Vital for effective stakeholder engagement and team communication.</w:t>
            </w:r>
          </w:p>
        </w:tc>
      </w:tr>
      <w:tr w:rsidR="00653F34" w:rsidRPr="000C52B3" w14:paraId="2268FF28"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33EEC43D"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lastRenderedPageBreak/>
              <w:t>2024-06-15</w:t>
            </w:r>
          </w:p>
        </w:tc>
        <w:tc>
          <w:tcPr>
            <w:tcW w:w="0" w:type="auto"/>
            <w:hideMark/>
          </w:tcPr>
          <w:p w14:paraId="69EB396A"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Workshop: Strategic Planning</w:t>
            </w:r>
          </w:p>
        </w:tc>
        <w:tc>
          <w:tcPr>
            <w:tcW w:w="0" w:type="auto"/>
            <w:hideMark/>
          </w:tcPr>
          <w:p w14:paraId="00068EDF"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Formal</w:t>
            </w:r>
          </w:p>
        </w:tc>
        <w:tc>
          <w:tcPr>
            <w:tcW w:w="0" w:type="auto"/>
            <w:hideMark/>
          </w:tcPr>
          <w:p w14:paraId="16A3C20D"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Professional Association</w:t>
            </w:r>
          </w:p>
        </w:tc>
        <w:tc>
          <w:tcPr>
            <w:tcW w:w="0" w:type="auto"/>
            <w:hideMark/>
          </w:tcPr>
          <w:p w14:paraId="235839AD"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Strategic planning</w:t>
            </w:r>
          </w:p>
        </w:tc>
        <w:tc>
          <w:tcPr>
            <w:tcW w:w="0" w:type="auto"/>
            <w:hideMark/>
          </w:tcPr>
          <w:p w14:paraId="0AA977E3"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Enhances ability to contribute to long-term planning efforts.</w:t>
            </w:r>
          </w:p>
        </w:tc>
      </w:tr>
      <w:tr w:rsidR="00653F34" w:rsidRPr="000C52B3" w14:paraId="2A709114"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31116425"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2024-07-10</w:t>
            </w:r>
          </w:p>
        </w:tc>
        <w:tc>
          <w:tcPr>
            <w:tcW w:w="0" w:type="auto"/>
            <w:hideMark/>
          </w:tcPr>
          <w:p w14:paraId="033BA547"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Reflective Practice Session</w:t>
            </w:r>
          </w:p>
        </w:tc>
        <w:tc>
          <w:tcPr>
            <w:tcW w:w="0" w:type="auto"/>
            <w:hideMark/>
          </w:tcPr>
          <w:p w14:paraId="2240535C"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Informal</w:t>
            </w:r>
          </w:p>
        </w:tc>
        <w:tc>
          <w:tcPr>
            <w:tcW w:w="0" w:type="auto"/>
            <w:hideMark/>
          </w:tcPr>
          <w:p w14:paraId="18CABD9A"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Peer Group</w:t>
            </w:r>
          </w:p>
        </w:tc>
        <w:tc>
          <w:tcPr>
            <w:tcW w:w="0" w:type="auto"/>
            <w:hideMark/>
          </w:tcPr>
          <w:p w14:paraId="34D88ADF"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Self-reflection and feedback</w:t>
            </w:r>
          </w:p>
        </w:tc>
        <w:tc>
          <w:tcPr>
            <w:tcW w:w="0" w:type="auto"/>
            <w:hideMark/>
          </w:tcPr>
          <w:p w14:paraId="72546340"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Encourages personal growth and awareness of development areas.</w:t>
            </w:r>
          </w:p>
        </w:tc>
      </w:tr>
      <w:tr w:rsidR="00653F34" w:rsidRPr="000C52B3" w14:paraId="186FCD8B"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3B7A6570"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2024-08-25</w:t>
            </w:r>
          </w:p>
        </w:tc>
        <w:tc>
          <w:tcPr>
            <w:tcW w:w="0" w:type="auto"/>
            <w:hideMark/>
          </w:tcPr>
          <w:p w14:paraId="619243DD"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Seminar: Leadership in Management</w:t>
            </w:r>
          </w:p>
        </w:tc>
        <w:tc>
          <w:tcPr>
            <w:tcW w:w="0" w:type="auto"/>
            <w:hideMark/>
          </w:tcPr>
          <w:p w14:paraId="43426EBE"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Formal</w:t>
            </w:r>
          </w:p>
        </w:tc>
        <w:tc>
          <w:tcPr>
            <w:tcW w:w="0" w:type="auto"/>
            <w:hideMark/>
          </w:tcPr>
          <w:p w14:paraId="669F59B8"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Industry Conference</w:t>
            </w:r>
          </w:p>
        </w:tc>
        <w:tc>
          <w:tcPr>
            <w:tcW w:w="0" w:type="auto"/>
            <w:hideMark/>
          </w:tcPr>
          <w:p w14:paraId="0A41DADD"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Leadership strategies</w:t>
            </w:r>
          </w:p>
        </w:tc>
        <w:tc>
          <w:tcPr>
            <w:tcW w:w="0" w:type="auto"/>
            <w:hideMark/>
          </w:tcPr>
          <w:p w14:paraId="1B75FCCC"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Directly applicable to aspiring leadership roles.</w:t>
            </w:r>
          </w:p>
        </w:tc>
      </w:tr>
      <w:tr w:rsidR="00653F34" w:rsidRPr="000C52B3" w14:paraId="587B2EDD"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142D0027"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2024-09-15</w:t>
            </w:r>
          </w:p>
        </w:tc>
        <w:tc>
          <w:tcPr>
            <w:tcW w:w="0" w:type="auto"/>
            <w:hideMark/>
          </w:tcPr>
          <w:p w14:paraId="1D6B838E"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Online Course: Advanced Data Tools</w:t>
            </w:r>
          </w:p>
        </w:tc>
        <w:tc>
          <w:tcPr>
            <w:tcW w:w="0" w:type="auto"/>
            <w:hideMark/>
          </w:tcPr>
          <w:p w14:paraId="40A29895"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Formal</w:t>
            </w:r>
          </w:p>
        </w:tc>
        <w:tc>
          <w:tcPr>
            <w:tcW w:w="0" w:type="auto"/>
            <w:hideMark/>
          </w:tcPr>
          <w:p w14:paraId="38C4563C"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Udemy</w:t>
            </w:r>
          </w:p>
        </w:tc>
        <w:tc>
          <w:tcPr>
            <w:tcW w:w="0" w:type="auto"/>
            <w:hideMark/>
          </w:tcPr>
          <w:p w14:paraId="5F2D07EC"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Advanced data analysis techniques</w:t>
            </w:r>
          </w:p>
        </w:tc>
        <w:tc>
          <w:tcPr>
            <w:tcW w:w="0" w:type="auto"/>
            <w:hideMark/>
          </w:tcPr>
          <w:p w14:paraId="5D95D78D"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Supports transition from junior to senior management roles.</w:t>
            </w:r>
          </w:p>
        </w:tc>
      </w:tr>
      <w:tr w:rsidR="00653F34" w:rsidRPr="000C52B3" w14:paraId="19A9560D"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08C1AAAE"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2024-10-05</w:t>
            </w:r>
          </w:p>
        </w:tc>
        <w:tc>
          <w:tcPr>
            <w:tcW w:w="0" w:type="auto"/>
            <w:hideMark/>
          </w:tcPr>
          <w:p w14:paraId="08BD9940"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Group Project Leadership</w:t>
            </w:r>
          </w:p>
        </w:tc>
        <w:tc>
          <w:tcPr>
            <w:tcW w:w="0" w:type="auto"/>
            <w:hideMark/>
          </w:tcPr>
          <w:p w14:paraId="6CACDD07"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Informal</w:t>
            </w:r>
          </w:p>
        </w:tc>
        <w:tc>
          <w:tcPr>
            <w:tcW w:w="0" w:type="auto"/>
            <w:hideMark/>
          </w:tcPr>
          <w:p w14:paraId="3EA838E6"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Internal Department</w:t>
            </w:r>
          </w:p>
        </w:tc>
        <w:tc>
          <w:tcPr>
            <w:tcW w:w="0" w:type="auto"/>
            <w:hideMark/>
          </w:tcPr>
          <w:p w14:paraId="569BA3FF"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Project management</w:t>
            </w:r>
          </w:p>
        </w:tc>
        <w:tc>
          <w:tcPr>
            <w:tcW w:w="0" w:type="auto"/>
            <w:hideMark/>
          </w:tcPr>
          <w:p w14:paraId="2BEF62AD"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Builds confidence in leading team projects effectively.</w:t>
            </w:r>
          </w:p>
        </w:tc>
      </w:tr>
      <w:tr w:rsidR="00653F34" w:rsidRPr="000C52B3" w14:paraId="2597E0E9" w14:textId="77777777" w:rsidTr="00653F34">
        <w:tc>
          <w:tcPr>
            <w:cnfStyle w:val="001000000000" w:firstRow="0" w:lastRow="0" w:firstColumn="1" w:lastColumn="0" w:oddVBand="0" w:evenVBand="0" w:oddHBand="0" w:evenHBand="0" w:firstRowFirstColumn="0" w:firstRowLastColumn="0" w:lastRowFirstColumn="0" w:lastRowLastColumn="0"/>
            <w:tcW w:w="0" w:type="auto"/>
            <w:hideMark/>
          </w:tcPr>
          <w:p w14:paraId="1056E3FA" w14:textId="77777777" w:rsidR="00653F34" w:rsidRPr="000C52B3" w:rsidRDefault="00653F34" w:rsidP="00653F34">
            <w:pPr>
              <w:spacing w:before="240" w:after="24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2024-11-01</w:t>
            </w:r>
          </w:p>
        </w:tc>
        <w:tc>
          <w:tcPr>
            <w:tcW w:w="0" w:type="auto"/>
            <w:hideMark/>
          </w:tcPr>
          <w:p w14:paraId="7074AA96"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Feedback Session with Senior Manager</w:t>
            </w:r>
          </w:p>
        </w:tc>
        <w:tc>
          <w:tcPr>
            <w:tcW w:w="0" w:type="auto"/>
            <w:hideMark/>
          </w:tcPr>
          <w:p w14:paraId="46C1223F"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Informal</w:t>
            </w:r>
          </w:p>
        </w:tc>
        <w:tc>
          <w:tcPr>
            <w:tcW w:w="0" w:type="auto"/>
            <w:hideMark/>
          </w:tcPr>
          <w:p w14:paraId="7A4B9822"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Internal Organization</w:t>
            </w:r>
          </w:p>
        </w:tc>
        <w:tc>
          <w:tcPr>
            <w:tcW w:w="0" w:type="auto"/>
            <w:hideMark/>
          </w:tcPr>
          <w:p w14:paraId="41185AF8"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Performance feedback</w:t>
            </w:r>
          </w:p>
        </w:tc>
        <w:tc>
          <w:tcPr>
            <w:tcW w:w="0" w:type="auto"/>
            <w:hideMark/>
          </w:tcPr>
          <w:p w14:paraId="5E66B76E" w14:textId="77777777" w:rsidR="00653F34" w:rsidRPr="000C52B3" w:rsidRDefault="00653F34" w:rsidP="00653F34">
            <w:pPr>
              <w:spacing w:before="240" w:after="24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lang w:val="en-US" w:eastAsia="en-US"/>
              </w:rPr>
            </w:pPr>
            <w:r w:rsidRPr="000C52B3">
              <w:rPr>
                <w:rFonts w:asciiTheme="majorHAnsi" w:eastAsia="Times New Roman" w:hAnsiTheme="majorHAnsi" w:cstheme="majorHAnsi"/>
                <w:sz w:val="21"/>
                <w:szCs w:val="21"/>
                <w:lang w:val="en-US" w:eastAsia="en-US"/>
              </w:rPr>
              <w:t>Provides insights for improvement and aligns goals with organizational objectives.</w:t>
            </w:r>
          </w:p>
        </w:tc>
      </w:tr>
    </w:tbl>
    <w:p w14:paraId="79A71DFC" w14:textId="63DCA6DD" w:rsidR="00653F34" w:rsidRPr="000C52B3" w:rsidRDefault="00653F34">
      <w:pPr>
        <w:rPr>
          <w:rFonts w:asciiTheme="majorHAnsi" w:hAnsiTheme="majorHAnsi" w:cstheme="majorHAnsi"/>
          <w:color w:val="7030A0"/>
        </w:rPr>
      </w:pPr>
    </w:p>
    <w:p w14:paraId="74362410" w14:textId="607F6586" w:rsidR="000E32FE" w:rsidRPr="000C52B3" w:rsidRDefault="000E32FE" w:rsidP="000E32FE">
      <w:pPr>
        <w:pStyle w:val="Heading1"/>
        <w:rPr>
          <w:rFonts w:asciiTheme="majorHAnsi" w:hAnsiTheme="majorHAnsi" w:cstheme="majorHAnsi"/>
        </w:rPr>
      </w:pPr>
      <w:bookmarkStart w:id="30" w:name="_Toc180750072"/>
      <w:r w:rsidRPr="000C52B3">
        <w:rPr>
          <w:rFonts w:asciiTheme="majorHAnsi" w:hAnsiTheme="majorHAnsi" w:cstheme="majorHAnsi"/>
        </w:rPr>
        <w:t>Appendix C: Reflective Model</w:t>
      </w:r>
      <w:bookmarkEnd w:id="30"/>
    </w:p>
    <w:p w14:paraId="59558785" w14:textId="77777777" w:rsidR="00BF2533" w:rsidRPr="000C52B3" w:rsidRDefault="00BF2533">
      <w:pPr>
        <w:rPr>
          <w:rFonts w:asciiTheme="majorHAnsi" w:hAnsiTheme="majorHAnsi" w:cstheme="majorHAnsi"/>
          <w:color w:val="7030A0"/>
        </w:rPr>
      </w:pPr>
    </w:p>
    <w:p w14:paraId="179F968A" w14:textId="77777777" w:rsidR="00C965CA" w:rsidRPr="000C52B3" w:rsidRDefault="00C965CA" w:rsidP="00C965CA">
      <w:pPr>
        <w:rPr>
          <w:rFonts w:asciiTheme="majorHAnsi" w:eastAsia="Times New Roman" w:hAnsiTheme="majorHAnsi" w:cstheme="majorHAnsi"/>
          <w:sz w:val="24"/>
          <w:szCs w:val="24"/>
          <w:bdr w:val="single" w:sz="2" w:space="0" w:color="E5E7EB" w:frame="1"/>
          <w:lang w:val="en-US" w:eastAsia="en-US"/>
        </w:rPr>
      </w:pPr>
    </w:p>
    <w:p w14:paraId="605EE23B" w14:textId="77777777" w:rsidR="00C965CA" w:rsidRPr="000C52B3" w:rsidRDefault="00C965CA" w:rsidP="00C965CA">
      <w:pPr>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The model employed in your professional growth journey is very similar to Gibbs Reflective Cycle. This model is widely recognized for its structured approach to reflection and consists of six stages:</w:t>
      </w:r>
    </w:p>
    <w:p w14:paraId="3319D0D2" w14:textId="77777777" w:rsidR="00C965CA" w:rsidRPr="000C52B3" w:rsidRDefault="00C965CA" w:rsidP="00C965CA">
      <w:pPr>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1.</w:t>
      </w:r>
      <w:r w:rsidRPr="000C52B3">
        <w:rPr>
          <w:rFonts w:asciiTheme="majorHAnsi" w:eastAsia="Times New Roman" w:hAnsiTheme="majorHAnsi" w:cstheme="majorHAnsi"/>
          <w:sz w:val="24"/>
          <w:szCs w:val="24"/>
          <w:bdr w:val="single" w:sz="2" w:space="0" w:color="E5E7EB" w:frame="1"/>
          <w:lang w:val="en-US" w:eastAsia="en-US"/>
        </w:rPr>
        <w:tab/>
        <w:t>Description: You write about the things that happened to use, for instance, SWOT analysis and partnership with your colleague.</w:t>
      </w:r>
    </w:p>
    <w:p w14:paraId="006CC489" w14:textId="77777777" w:rsidR="00C965CA" w:rsidRPr="000C52B3" w:rsidRDefault="00C965CA" w:rsidP="00C965CA">
      <w:pPr>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lastRenderedPageBreak/>
        <w:t>2.</w:t>
      </w:r>
      <w:r w:rsidRPr="000C52B3">
        <w:rPr>
          <w:rFonts w:asciiTheme="majorHAnsi" w:eastAsia="Times New Roman" w:hAnsiTheme="majorHAnsi" w:cstheme="majorHAnsi"/>
          <w:sz w:val="24"/>
          <w:szCs w:val="24"/>
          <w:bdr w:val="single" w:sz="2" w:space="0" w:color="E5E7EB" w:frame="1"/>
          <w:lang w:val="en-US" w:eastAsia="en-US"/>
        </w:rPr>
        <w:tab/>
        <w:t>Feelings: You explain how these experiences affected you, and explain a gain in appreciation of planning and self-reflection.</w:t>
      </w:r>
    </w:p>
    <w:p w14:paraId="67BC70BE" w14:textId="77777777" w:rsidR="00C965CA" w:rsidRPr="000C52B3" w:rsidRDefault="00C965CA" w:rsidP="00C965CA">
      <w:pPr>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3.</w:t>
      </w:r>
      <w:r w:rsidRPr="000C52B3">
        <w:rPr>
          <w:rFonts w:asciiTheme="majorHAnsi" w:eastAsia="Times New Roman" w:hAnsiTheme="majorHAnsi" w:cstheme="majorHAnsi"/>
          <w:sz w:val="24"/>
          <w:szCs w:val="24"/>
          <w:bdr w:val="single" w:sz="2" w:space="0" w:color="E5E7EB" w:frame="1"/>
          <w:lang w:val="en-US" w:eastAsia="en-US"/>
        </w:rPr>
        <w:tab/>
        <w:t>Evaluation: You assess the strengths of your travel process, including strengths in admitting the need for certain skills and setting up programs to fill in the gaps, as well as the advantages of individualized approaches to learning.</w:t>
      </w:r>
    </w:p>
    <w:p w14:paraId="433E12F9" w14:textId="77777777" w:rsidR="00C965CA" w:rsidRPr="000C52B3" w:rsidRDefault="00C965CA" w:rsidP="00C965CA">
      <w:pPr>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4.</w:t>
      </w:r>
      <w:r w:rsidRPr="000C52B3">
        <w:rPr>
          <w:rFonts w:asciiTheme="majorHAnsi" w:eastAsia="Times New Roman" w:hAnsiTheme="majorHAnsi" w:cstheme="majorHAnsi"/>
          <w:sz w:val="24"/>
          <w:szCs w:val="24"/>
          <w:bdr w:val="single" w:sz="2" w:space="0" w:color="E5E7EB" w:frame="1"/>
          <w:lang w:val="en-US" w:eastAsia="en-US"/>
        </w:rPr>
        <w:tab/>
        <w:t>Analysis: You examine the importance of practicing being reflective and what it was like for you to keep these logs:</w:t>
      </w:r>
    </w:p>
    <w:p w14:paraId="3F6AB99E" w14:textId="77777777" w:rsidR="00C965CA" w:rsidRPr="000C52B3" w:rsidRDefault="00C965CA" w:rsidP="00C965CA">
      <w:pPr>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5.</w:t>
      </w:r>
      <w:r w:rsidRPr="000C52B3">
        <w:rPr>
          <w:rFonts w:asciiTheme="majorHAnsi" w:eastAsia="Times New Roman" w:hAnsiTheme="majorHAnsi" w:cstheme="majorHAnsi"/>
          <w:sz w:val="24"/>
          <w:szCs w:val="24"/>
          <w:bdr w:val="single" w:sz="2" w:space="0" w:color="E5E7EB" w:frame="1"/>
          <w:lang w:val="en-US" w:eastAsia="en-US"/>
        </w:rPr>
        <w:tab/>
        <w:t>Conclusion: You make judgments over what you have garnered from this experience and the emphasis accorded to mindfulness and critical evaluation in the growth of professionalism.</w:t>
      </w:r>
    </w:p>
    <w:p w14:paraId="7C5FB019" w14:textId="77777777" w:rsidR="00C965CA" w:rsidRPr="000C52B3" w:rsidRDefault="00C965CA" w:rsidP="00C965CA">
      <w:pPr>
        <w:rPr>
          <w:rFonts w:asciiTheme="majorHAnsi" w:eastAsia="Times New Roman" w:hAnsiTheme="majorHAnsi" w:cstheme="majorHAnsi"/>
          <w:sz w:val="24"/>
          <w:szCs w:val="24"/>
          <w:bdr w:val="single" w:sz="2" w:space="0" w:color="E5E7EB" w:frame="1"/>
          <w:lang w:val="en-US" w:eastAsia="en-US"/>
        </w:rPr>
      </w:pPr>
      <w:r w:rsidRPr="000C52B3">
        <w:rPr>
          <w:rFonts w:asciiTheme="majorHAnsi" w:eastAsia="Times New Roman" w:hAnsiTheme="majorHAnsi" w:cstheme="majorHAnsi"/>
          <w:sz w:val="24"/>
          <w:szCs w:val="24"/>
          <w:bdr w:val="single" w:sz="2" w:space="0" w:color="E5E7EB" w:frame="1"/>
          <w:lang w:val="en-US" w:eastAsia="en-US"/>
        </w:rPr>
        <w:t>6.</w:t>
      </w:r>
      <w:r w:rsidRPr="000C52B3">
        <w:rPr>
          <w:rFonts w:asciiTheme="majorHAnsi" w:eastAsia="Times New Roman" w:hAnsiTheme="majorHAnsi" w:cstheme="majorHAnsi"/>
          <w:sz w:val="24"/>
          <w:szCs w:val="24"/>
          <w:bdr w:val="single" w:sz="2" w:space="0" w:color="E5E7EB" w:frame="1"/>
          <w:lang w:val="en-US" w:eastAsia="en-US"/>
        </w:rPr>
        <w:tab/>
        <w:t>Action Plan: Some of the future career goals include continued education and setting up of a mentorship program in explaining the application of the lessons learned.</w:t>
      </w:r>
    </w:p>
    <w:p w14:paraId="42674598" w14:textId="7DF396C8" w:rsidR="00BF2533" w:rsidRPr="000C52B3" w:rsidRDefault="00C965CA" w:rsidP="00C965CA">
      <w:pPr>
        <w:rPr>
          <w:rFonts w:asciiTheme="majorHAnsi" w:hAnsiTheme="majorHAnsi" w:cstheme="majorHAnsi"/>
          <w:color w:val="7030A0"/>
        </w:rPr>
      </w:pPr>
      <w:r w:rsidRPr="000C52B3">
        <w:rPr>
          <w:rFonts w:asciiTheme="majorHAnsi" w:eastAsia="Times New Roman" w:hAnsiTheme="majorHAnsi" w:cstheme="majorHAnsi"/>
          <w:sz w:val="24"/>
          <w:szCs w:val="24"/>
          <w:bdr w:val="single" w:sz="2" w:space="0" w:color="E5E7EB" w:frame="1"/>
          <w:lang w:val="en-US" w:eastAsia="en-US"/>
        </w:rPr>
        <w:t>In this way, through such reflective cycle not only you are getting a look into the past experiences, but also a blue print for future learning making this a very effective model to practice for lifelong learning.</w:t>
      </w:r>
    </w:p>
    <w:p w14:paraId="1D263889" w14:textId="77777777" w:rsidR="00BF2533" w:rsidRPr="000C52B3" w:rsidRDefault="00BF2533">
      <w:pPr>
        <w:rPr>
          <w:rFonts w:asciiTheme="majorHAnsi" w:hAnsiTheme="majorHAnsi" w:cstheme="majorHAnsi"/>
          <w:color w:val="7030A0"/>
        </w:rPr>
      </w:pPr>
    </w:p>
    <w:p w14:paraId="4C18B1F3" w14:textId="77777777" w:rsidR="00BF2533" w:rsidRPr="000C52B3" w:rsidRDefault="00BF2533">
      <w:pPr>
        <w:rPr>
          <w:rFonts w:asciiTheme="majorHAnsi" w:hAnsiTheme="majorHAnsi" w:cstheme="majorHAnsi"/>
          <w:color w:val="7030A0"/>
        </w:rPr>
      </w:pPr>
    </w:p>
    <w:p w14:paraId="53F40B05" w14:textId="77777777" w:rsidR="00BF2533" w:rsidRPr="000C52B3" w:rsidRDefault="00BF2533">
      <w:pPr>
        <w:rPr>
          <w:rFonts w:asciiTheme="majorHAnsi" w:hAnsiTheme="majorHAnsi" w:cstheme="majorHAnsi"/>
          <w:color w:val="7030A0"/>
        </w:rPr>
      </w:pPr>
    </w:p>
    <w:p w14:paraId="4073EC19" w14:textId="77777777" w:rsidR="00BF2533" w:rsidRPr="000C52B3" w:rsidRDefault="00BF2533">
      <w:pPr>
        <w:rPr>
          <w:rFonts w:asciiTheme="majorHAnsi" w:hAnsiTheme="majorHAnsi" w:cstheme="majorHAnsi"/>
          <w:color w:val="7030A0"/>
        </w:rPr>
      </w:pPr>
    </w:p>
    <w:p w14:paraId="2C102783" w14:textId="77777777" w:rsidR="00BF2533" w:rsidRPr="000C52B3" w:rsidRDefault="00BF2533">
      <w:pPr>
        <w:rPr>
          <w:rFonts w:asciiTheme="majorHAnsi" w:hAnsiTheme="majorHAnsi" w:cstheme="majorHAnsi"/>
          <w:color w:val="7030A0"/>
        </w:rPr>
      </w:pPr>
    </w:p>
    <w:p w14:paraId="618116DD" w14:textId="77777777" w:rsidR="00BF2533" w:rsidRPr="000C52B3" w:rsidRDefault="00BF2533">
      <w:pPr>
        <w:rPr>
          <w:rFonts w:asciiTheme="majorHAnsi" w:hAnsiTheme="majorHAnsi" w:cstheme="majorHAnsi"/>
          <w:color w:val="7030A0"/>
        </w:rPr>
      </w:pPr>
    </w:p>
    <w:p w14:paraId="144105E3" w14:textId="77777777" w:rsidR="00BF2533" w:rsidRPr="000C52B3" w:rsidRDefault="00BF2533">
      <w:pPr>
        <w:rPr>
          <w:rFonts w:asciiTheme="majorHAnsi" w:hAnsiTheme="majorHAnsi" w:cstheme="majorHAnsi"/>
          <w:color w:val="7030A0"/>
        </w:rPr>
      </w:pPr>
    </w:p>
    <w:p w14:paraId="0F981A21" w14:textId="77777777" w:rsidR="00BF2533" w:rsidRPr="000C52B3" w:rsidRDefault="00BF2533">
      <w:pPr>
        <w:rPr>
          <w:rFonts w:asciiTheme="majorHAnsi" w:hAnsiTheme="majorHAnsi" w:cstheme="majorHAnsi"/>
          <w:color w:val="7030A0"/>
        </w:rPr>
      </w:pPr>
    </w:p>
    <w:p w14:paraId="7D98ADED" w14:textId="77777777" w:rsidR="00BF2533" w:rsidRPr="000C52B3" w:rsidRDefault="00BF2533">
      <w:pPr>
        <w:rPr>
          <w:rFonts w:asciiTheme="majorHAnsi" w:hAnsiTheme="majorHAnsi" w:cstheme="majorHAnsi"/>
          <w:color w:val="7030A0"/>
        </w:rPr>
      </w:pPr>
    </w:p>
    <w:p w14:paraId="16C98612" w14:textId="77777777" w:rsidR="00BF2533" w:rsidRPr="000C52B3" w:rsidRDefault="00BF2533">
      <w:pPr>
        <w:rPr>
          <w:rFonts w:asciiTheme="majorHAnsi" w:hAnsiTheme="majorHAnsi" w:cstheme="majorHAnsi"/>
          <w:color w:val="7030A0"/>
        </w:rPr>
      </w:pPr>
    </w:p>
    <w:p w14:paraId="5FEBC3DF" w14:textId="77777777" w:rsidR="00BF2533" w:rsidRPr="000C52B3" w:rsidRDefault="00BF2533">
      <w:pPr>
        <w:rPr>
          <w:rFonts w:asciiTheme="majorHAnsi" w:hAnsiTheme="majorHAnsi" w:cstheme="majorHAnsi"/>
          <w:color w:val="7030A0"/>
        </w:rPr>
      </w:pPr>
    </w:p>
    <w:p w14:paraId="38D90152" w14:textId="77777777" w:rsidR="00BF2533" w:rsidRPr="000C52B3" w:rsidRDefault="00BF2533">
      <w:pPr>
        <w:rPr>
          <w:rFonts w:asciiTheme="majorHAnsi" w:hAnsiTheme="majorHAnsi" w:cstheme="majorHAnsi"/>
          <w:color w:val="7030A0"/>
        </w:rPr>
      </w:pPr>
    </w:p>
    <w:p w14:paraId="43920970" w14:textId="77777777" w:rsidR="00BF2533" w:rsidRPr="000C52B3" w:rsidRDefault="00BF2533">
      <w:pPr>
        <w:rPr>
          <w:rFonts w:asciiTheme="majorHAnsi" w:hAnsiTheme="majorHAnsi" w:cstheme="majorHAnsi"/>
          <w:color w:val="7030A0"/>
        </w:rPr>
      </w:pPr>
    </w:p>
    <w:p w14:paraId="7221E1FC" w14:textId="77777777" w:rsidR="00BF2533" w:rsidRPr="000C52B3" w:rsidRDefault="00BF2533">
      <w:pPr>
        <w:rPr>
          <w:rFonts w:asciiTheme="majorHAnsi" w:hAnsiTheme="majorHAnsi" w:cstheme="majorHAnsi"/>
          <w:color w:val="7030A0"/>
        </w:rPr>
      </w:pPr>
    </w:p>
    <w:p w14:paraId="03ECDB61" w14:textId="77777777" w:rsidR="00BF2533" w:rsidRPr="000C52B3" w:rsidRDefault="00BF2533">
      <w:pPr>
        <w:rPr>
          <w:rFonts w:asciiTheme="majorHAnsi" w:hAnsiTheme="majorHAnsi" w:cstheme="majorHAnsi"/>
          <w:color w:val="7030A0"/>
        </w:rPr>
      </w:pPr>
    </w:p>
    <w:p w14:paraId="58DDC328" w14:textId="77777777" w:rsidR="00BF2533" w:rsidRPr="000C52B3" w:rsidRDefault="00BF2533">
      <w:pPr>
        <w:rPr>
          <w:rFonts w:asciiTheme="majorHAnsi" w:hAnsiTheme="majorHAnsi" w:cstheme="majorHAnsi"/>
          <w:color w:val="7030A0"/>
        </w:rPr>
      </w:pPr>
    </w:p>
    <w:p w14:paraId="3B6026EE" w14:textId="77777777" w:rsidR="00BF2533" w:rsidRPr="000C52B3" w:rsidRDefault="00BF2533">
      <w:pPr>
        <w:rPr>
          <w:rFonts w:asciiTheme="majorHAnsi" w:hAnsiTheme="majorHAnsi" w:cstheme="majorHAnsi"/>
          <w:color w:val="7030A0"/>
        </w:rPr>
      </w:pPr>
    </w:p>
    <w:p w14:paraId="24E7799F" w14:textId="77777777" w:rsidR="00BF2533" w:rsidRPr="000C52B3" w:rsidRDefault="00BF2533">
      <w:pPr>
        <w:rPr>
          <w:rFonts w:asciiTheme="majorHAnsi" w:hAnsiTheme="majorHAnsi" w:cstheme="majorHAnsi"/>
          <w:color w:val="7030A0"/>
        </w:rPr>
      </w:pPr>
    </w:p>
    <w:p w14:paraId="087801D6" w14:textId="77777777" w:rsidR="00BF2533" w:rsidRPr="000C52B3" w:rsidRDefault="00BF2533">
      <w:pPr>
        <w:rPr>
          <w:rFonts w:asciiTheme="majorHAnsi" w:hAnsiTheme="majorHAnsi" w:cstheme="majorHAnsi"/>
          <w:color w:val="7030A0"/>
        </w:rPr>
      </w:pPr>
    </w:p>
    <w:p w14:paraId="67C534AC" w14:textId="77777777" w:rsidR="000E32FE" w:rsidRPr="000C52B3" w:rsidRDefault="000E32FE">
      <w:pPr>
        <w:rPr>
          <w:rFonts w:asciiTheme="majorHAnsi" w:hAnsiTheme="majorHAnsi" w:cstheme="majorHAnsi"/>
          <w:color w:val="7030A0"/>
        </w:rPr>
      </w:pPr>
    </w:p>
    <w:p w14:paraId="7F85FD92" w14:textId="77777777" w:rsidR="000E32FE" w:rsidRPr="000C52B3" w:rsidRDefault="000E32FE">
      <w:pPr>
        <w:rPr>
          <w:rFonts w:asciiTheme="majorHAnsi" w:hAnsiTheme="majorHAnsi" w:cstheme="majorHAnsi"/>
          <w:color w:val="7030A0"/>
        </w:rPr>
      </w:pPr>
    </w:p>
    <w:p w14:paraId="51D63169" w14:textId="77777777" w:rsidR="00BF2533" w:rsidRPr="000C52B3" w:rsidRDefault="00BF2533">
      <w:pPr>
        <w:rPr>
          <w:rFonts w:asciiTheme="majorHAnsi" w:hAnsiTheme="majorHAnsi" w:cstheme="majorHAnsi"/>
          <w:color w:val="7030A0"/>
        </w:rPr>
      </w:pPr>
    </w:p>
    <w:p w14:paraId="06807F2C" w14:textId="77777777" w:rsidR="00BF2533" w:rsidRPr="000C52B3" w:rsidRDefault="00BF2533">
      <w:pPr>
        <w:rPr>
          <w:rFonts w:asciiTheme="majorHAnsi" w:hAnsiTheme="majorHAnsi" w:cstheme="majorHAnsi"/>
          <w:color w:val="7030A0"/>
        </w:rPr>
      </w:pPr>
    </w:p>
    <w:p w14:paraId="7C2738B8" w14:textId="064A713D" w:rsidR="00BF2533" w:rsidRPr="000C52B3" w:rsidRDefault="00BF2533" w:rsidP="00BF2533">
      <w:pPr>
        <w:pBdr>
          <w:top w:val="single" w:sz="4" w:space="1" w:color="auto"/>
          <w:left w:val="single" w:sz="4" w:space="4" w:color="auto"/>
          <w:bottom w:val="single" w:sz="4" w:space="1" w:color="auto"/>
          <w:right w:val="single" w:sz="4" w:space="4" w:color="auto"/>
        </w:pBdr>
        <w:shd w:val="clear" w:color="auto" w:fill="FFFF00"/>
        <w:rPr>
          <w:rFonts w:asciiTheme="majorHAnsi" w:hAnsiTheme="majorHAnsi" w:cstheme="majorHAnsi"/>
          <w:color w:val="7030A0"/>
        </w:rPr>
      </w:pPr>
      <w:r w:rsidRPr="000C52B3">
        <w:rPr>
          <w:rFonts w:asciiTheme="majorHAnsi" w:hAnsiTheme="majorHAnsi" w:cstheme="majorHAnsi"/>
          <w:color w:val="7030A0"/>
        </w:rPr>
        <w:t>Your work should be checked for grammar errors, follow a report structure, include in-text citations</w:t>
      </w:r>
      <w:r w:rsidR="00FF29E7" w:rsidRPr="000C52B3">
        <w:rPr>
          <w:rFonts w:asciiTheme="majorHAnsi" w:hAnsiTheme="majorHAnsi" w:cstheme="majorHAnsi"/>
          <w:color w:val="7030A0"/>
        </w:rPr>
        <w:t>,</w:t>
      </w:r>
      <w:r w:rsidRPr="000C52B3">
        <w:rPr>
          <w:rFonts w:asciiTheme="majorHAnsi" w:hAnsiTheme="majorHAnsi" w:cstheme="majorHAnsi"/>
          <w:color w:val="7030A0"/>
        </w:rPr>
        <w:t xml:space="preserve"> have a separate Reference section populated with full references of all your information sources</w:t>
      </w:r>
      <w:r w:rsidR="00FF29E7" w:rsidRPr="000C52B3">
        <w:rPr>
          <w:rFonts w:asciiTheme="majorHAnsi" w:hAnsiTheme="majorHAnsi" w:cstheme="majorHAnsi"/>
          <w:color w:val="7030A0"/>
        </w:rPr>
        <w:t>,</w:t>
      </w:r>
      <w:r w:rsidRPr="000C52B3">
        <w:rPr>
          <w:rFonts w:asciiTheme="majorHAnsi" w:hAnsiTheme="majorHAnsi" w:cstheme="majorHAnsi"/>
          <w:color w:val="7030A0"/>
        </w:rPr>
        <w:t xml:space="preserve"> and follow APA V7 referencing</w:t>
      </w:r>
      <w:r w:rsidR="00FF29E7" w:rsidRPr="000C52B3">
        <w:rPr>
          <w:rFonts w:asciiTheme="majorHAnsi" w:hAnsiTheme="majorHAnsi" w:cstheme="majorHAnsi"/>
          <w:color w:val="7030A0"/>
        </w:rPr>
        <w:t xml:space="preserve"> style</w:t>
      </w:r>
      <w:r w:rsidRPr="000C52B3">
        <w:rPr>
          <w:rFonts w:asciiTheme="majorHAnsi" w:hAnsiTheme="majorHAnsi" w:cstheme="majorHAnsi"/>
          <w:color w:val="7030A0"/>
        </w:rPr>
        <w:t>.</w:t>
      </w:r>
    </w:p>
    <w:p w14:paraId="713BA321" w14:textId="77777777" w:rsidR="00BF2533" w:rsidRPr="000C52B3" w:rsidRDefault="00BF2533" w:rsidP="00BF2533">
      <w:pPr>
        <w:rPr>
          <w:rFonts w:asciiTheme="majorHAnsi" w:hAnsiTheme="majorHAnsi" w:cstheme="majorHAnsi"/>
          <w:color w:val="7030A0"/>
        </w:rPr>
      </w:pPr>
    </w:p>
    <w:p w14:paraId="0E470C78" w14:textId="2B3914CD" w:rsidR="00BF2533" w:rsidRPr="000C52B3" w:rsidRDefault="00BF2533" w:rsidP="00BF2533">
      <w:pPr>
        <w:tabs>
          <w:tab w:val="left" w:pos="1682"/>
        </w:tabs>
        <w:rPr>
          <w:rFonts w:asciiTheme="majorHAnsi" w:hAnsiTheme="majorHAnsi" w:cstheme="majorHAnsi"/>
          <w:b/>
          <w:bCs/>
          <w:color w:val="7030A0"/>
          <w:sz w:val="32"/>
          <w:szCs w:val="32"/>
        </w:rPr>
      </w:pPr>
      <w:r w:rsidRPr="000C52B3">
        <w:rPr>
          <w:rFonts w:asciiTheme="majorHAnsi" w:hAnsiTheme="majorHAnsi" w:cstheme="majorHAnsi"/>
          <w:b/>
          <w:bCs/>
          <w:color w:val="7030A0"/>
          <w:sz w:val="32"/>
          <w:szCs w:val="32"/>
        </w:rPr>
        <w:t>Discuss:</w:t>
      </w:r>
    </w:p>
    <w:p w14:paraId="56B62033" w14:textId="4C7D532D" w:rsidR="00BF2533" w:rsidRPr="000C52B3" w:rsidRDefault="00BF2533" w:rsidP="00BF2533">
      <w:pPr>
        <w:pBdr>
          <w:top w:val="single" w:sz="4" w:space="1" w:color="auto"/>
          <w:left w:val="single" w:sz="4" w:space="4" w:color="auto"/>
          <w:bottom w:val="single" w:sz="4" w:space="1" w:color="auto"/>
          <w:right w:val="single" w:sz="4" w:space="4" w:color="auto"/>
        </w:pBdr>
        <w:tabs>
          <w:tab w:val="left" w:pos="1682"/>
        </w:tabs>
        <w:rPr>
          <w:rFonts w:asciiTheme="majorHAnsi" w:hAnsiTheme="majorHAnsi" w:cstheme="majorHAnsi"/>
          <w:b/>
          <w:bCs/>
          <w:color w:val="7030A0"/>
        </w:rPr>
      </w:pPr>
      <w:r w:rsidRPr="000C52B3">
        <w:rPr>
          <w:rFonts w:asciiTheme="majorHAnsi" w:hAnsiTheme="majorHAnsi" w:cstheme="majorHAnsi"/>
          <w:color w:val="7030A0"/>
        </w:rPr>
        <w:t xml:space="preserve">Meaning: Examine and consider different aspects or points of view. It involves presenting a balanced argument by </w:t>
      </w:r>
      <w:r w:rsidRPr="000C52B3">
        <w:rPr>
          <w:rFonts w:asciiTheme="majorHAnsi" w:hAnsiTheme="majorHAnsi" w:cstheme="majorHAnsi"/>
          <w:b/>
          <w:bCs/>
          <w:color w:val="7030A0"/>
        </w:rPr>
        <w:t>considering various perspectives</w:t>
      </w:r>
      <w:r w:rsidRPr="000C52B3">
        <w:rPr>
          <w:rFonts w:asciiTheme="majorHAnsi" w:hAnsiTheme="majorHAnsi" w:cstheme="majorHAnsi"/>
          <w:color w:val="7030A0"/>
        </w:rPr>
        <w:t xml:space="preserve">, </w:t>
      </w:r>
      <w:r w:rsidRPr="000C52B3">
        <w:rPr>
          <w:rFonts w:asciiTheme="majorHAnsi" w:hAnsiTheme="majorHAnsi" w:cstheme="majorHAnsi"/>
          <w:b/>
          <w:bCs/>
          <w:color w:val="7030A0"/>
        </w:rPr>
        <w:t>providing evidence</w:t>
      </w:r>
      <w:r w:rsidRPr="000C52B3">
        <w:rPr>
          <w:rFonts w:asciiTheme="majorHAnsi" w:hAnsiTheme="majorHAnsi" w:cstheme="majorHAnsi"/>
          <w:color w:val="7030A0"/>
        </w:rPr>
        <w:t xml:space="preserve">, and </w:t>
      </w:r>
      <w:r w:rsidRPr="000C52B3">
        <w:rPr>
          <w:rFonts w:asciiTheme="majorHAnsi" w:hAnsiTheme="majorHAnsi" w:cstheme="majorHAnsi"/>
          <w:b/>
          <w:bCs/>
          <w:color w:val="7030A0"/>
        </w:rPr>
        <w:t>drawing conclusions.</w:t>
      </w:r>
    </w:p>
    <w:p w14:paraId="66EE2D2C" w14:textId="47DFBD23" w:rsidR="00BF2533" w:rsidRPr="000C52B3" w:rsidRDefault="00BF2533" w:rsidP="00BF2533">
      <w:pPr>
        <w:tabs>
          <w:tab w:val="left" w:pos="1682"/>
        </w:tabs>
        <w:rPr>
          <w:rFonts w:asciiTheme="majorHAnsi" w:hAnsiTheme="majorHAnsi" w:cstheme="majorHAnsi"/>
          <w:b/>
          <w:bCs/>
          <w:color w:val="7030A0"/>
          <w:sz w:val="32"/>
          <w:szCs w:val="32"/>
        </w:rPr>
      </w:pPr>
      <w:r w:rsidRPr="000C52B3">
        <w:rPr>
          <w:rFonts w:asciiTheme="majorHAnsi" w:hAnsiTheme="majorHAnsi" w:cstheme="majorHAnsi"/>
          <w:b/>
          <w:bCs/>
          <w:color w:val="7030A0"/>
          <w:sz w:val="32"/>
          <w:szCs w:val="32"/>
        </w:rPr>
        <w:t>Evaluate:</w:t>
      </w:r>
    </w:p>
    <w:p w14:paraId="5A47DC21" w14:textId="3F650C0E" w:rsidR="00BF2533" w:rsidRPr="000C52B3" w:rsidRDefault="00BF2533" w:rsidP="00BF2533">
      <w:pPr>
        <w:pBdr>
          <w:top w:val="single" w:sz="4" w:space="1" w:color="auto"/>
          <w:left w:val="single" w:sz="4" w:space="4" w:color="auto"/>
          <w:bottom w:val="single" w:sz="4" w:space="1" w:color="auto"/>
          <w:right w:val="single" w:sz="4" w:space="4" w:color="auto"/>
        </w:pBdr>
        <w:tabs>
          <w:tab w:val="left" w:pos="1682"/>
        </w:tabs>
        <w:rPr>
          <w:rFonts w:asciiTheme="majorHAnsi" w:hAnsiTheme="majorHAnsi" w:cstheme="majorHAnsi"/>
          <w:color w:val="7030A0"/>
        </w:rPr>
      </w:pPr>
      <w:r w:rsidRPr="000C52B3">
        <w:rPr>
          <w:rFonts w:asciiTheme="majorHAnsi" w:hAnsiTheme="majorHAnsi" w:cstheme="majorHAnsi"/>
          <w:color w:val="7030A0"/>
        </w:rPr>
        <w:t xml:space="preserve">Meaning: </w:t>
      </w:r>
      <w:r w:rsidRPr="000C52B3">
        <w:rPr>
          <w:rFonts w:asciiTheme="majorHAnsi" w:hAnsiTheme="majorHAnsi" w:cstheme="majorHAnsi"/>
          <w:b/>
          <w:bCs/>
          <w:color w:val="7030A0"/>
        </w:rPr>
        <w:t>Assess the strengths and weaknesses</w:t>
      </w:r>
      <w:r w:rsidRPr="000C52B3">
        <w:rPr>
          <w:rFonts w:asciiTheme="majorHAnsi" w:hAnsiTheme="majorHAnsi" w:cstheme="majorHAnsi"/>
          <w:color w:val="7030A0"/>
        </w:rPr>
        <w:t xml:space="preserve"> of a particular idea, theory, or argument. You need to provide </w:t>
      </w:r>
      <w:r w:rsidRPr="000C52B3">
        <w:rPr>
          <w:rFonts w:asciiTheme="majorHAnsi" w:hAnsiTheme="majorHAnsi" w:cstheme="majorHAnsi"/>
          <w:b/>
          <w:bCs/>
          <w:color w:val="7030A0"/>
        </w:rPr>
        <w:t>judgments based on evidence</w:t>
      </w:r>
      <w:r w:rsidRPr="000C52B3">
        <w:rPr>
          <w:rFonts w:asciiTheme="majorHAnsi" w:hAnsiTheme="majorHAnsi" w:cstheme="majorHAnsi"/>
          <w:color w:val="7030A0"/>
        </w:rPr>
        <w:t xml:space="preserve"> </w:t>
      </w:r>
      <w:r w:rsidRPr="000C52B3">
        <w:rPr>
          <w:rFonts w:asciiTheme="majorHAnsi" w:hAnsiTheme="majorHAnsi" w:cstheme="majorHAnsi"/>
          <w:i/>
          <w:iCs/>
          <w:color w:val="7030A0"/>
        </w:rPr>
        <w:t>(it is effective because)</w:t>
      </w:r>
      <w:r w:rsidRPr="000C52B3">
        <w:rPr>
          <w:rFonts w:asciiTheme="majorHAnsi" w:hAnsiTheme="majorHAnsi" w:cstheme="majorHAnsi"/>
          <w:color w:val="7030A0"/>
        </w:rPr>
        <w:t xml:space="preserve"> discussing the significance and implications of the subject matter </w:t>
      </w:r>
      <w:r w:rsidRPr="000C52B3">
        <w:rPr>
          <w:rFonts w:asciiTheme="majorHAnsi" w:hAnsiTheme="majorHAnsi" w:cstheme="majorHAnsi"/>
          <w:i/>
          <w:iCs/>
          <w:color w:val="7030A0"/>
        </w:rPr>
        <w:t>(which therefore allows … to happen).</w:t>
      </w:r>
    </w:p>
    <w:p w14:paraId="2CE72049" w14:textId="6D67B82F" w:rsidR="00BF2533" w:rsidRPr="000C52B3" w:rsidRDefault="00BF2533" w:rsidP="00BF2533">
      <w:pPr>
        <w:tabs>
          <w:tab w:val="left" w:pos="1682"/>
        </w:tabs>
        <w:rPr>
          <w:rFonts w:asciiTheme="majorHAnsi" w:hAnsiTheme="majorHAnsi" w:cstheme="majorHAnsi"/>
          <w:b/>
          <w:bCs/>
          <w:color w:val="7030A0"/>
          <w:sz w:val="32"/>
          <w:szCs w:val="32"/>
        </w:rPr>
      </w:pPr>
      <w:r w:rsidRPr="000C52B3">
        <w:rPr>
          <w:rFonts w:asciiTheme="majorHAnsi" w:hAnsiTheme="majorHAnsi" w:cstheme="majorHAnsi"/>
          <w:b/>
          <w:bCs/>
          <w:color w:val="7030A0"/>
          <w:sz w:val="32"/>
          <w:szCs w:val="32"/>
        </w:rPr>
        <w:t>Analyse:</w:t>
      </w:r>
    </w:p>
    <w:p w14:paraId="39CE6890" w14:textId="3357F050" w:rsidR="00BF2533" w:rsidRPr="000C52B3" w:rsidRDefault="00BF2533" w:rsidP="00BF2533">
      <w:pPr>
        <w:pBdr>
          <w:top w:val="single" w:sz="4" w:space="1" w:color="auto"/>
          <w:left w:val="single" w:sz="4" w:space="4" w:color="auto"/>
          <w:bottom w:val="single" w:sz="4" w:space="1" w:color="auto"/>
          <w:right w:val="single" w:sz="4" w:space="4" w:color="auto"/>
        </w:pBdr>
        <w:tabs>
          <w:tab w:val="left" w:pos="1682"/>
        </w:tabs>
        <w:rPr>
          <w:rFonts w:asciiTheme="majorHAnsi" w:hAnsiTheme="majorHAnsi" w:cstheme="majorHAnsi"/>
          <w:color w:val="7030A0"/>
        </w:rPr>
      </w:pPr>
      <w:r w:rsidRPr="000C52B3">
        <w:rPr>
          <w:rFonts w:asciiTheme="majorHAnsi" w:hAnsiTheme="majorHAnsi" w:cstheme="majorHAnsi"/>
          <w:color w:val="7030A0"/>
        </w:rPr>
        <w:t xml:space="preserve">Meaning: Analysis involves </w:t>
      </w:r>
      <w:r w:rsidRPr="000C52B3">
        <w:rPr>
          <w:rFonts w:asciiTheme="majorHAnsi" w:hAnsiTheme="majorHAnsi" w:cstheme="majorHAnsi"/>
          <w:b/>
          <w:bCs/>
          <w:color w:val="7030A0"/>
        </w:rPr>
        <w:t>breaking down a complex topic</w:t>
      </w:r>
      <w:r w:rsidRPr="000C52B3">
        <w:rPr>
          <w:rFonts w:asciiTheme="majorHAnsi" w:hAnsiTheme="majorHAnsi" w:cstheme="majorHAnsi"/>
          <w:color w:val="7030A0"/>
        </w:rPr>
        <w:t xml:space="preserve"> into its </w:t>
      </w:r>
      <w:r w:rsidRPr="000C52B3">
        <w:rPr>
          <w:rFonts w:asciiTheme="majorHAnsi" w:hAnsiTheme="majorHAnsi" w:cstheme="majorHAnsi"/>
          <w:b/>
          <w:bCs/>
          <w:color w:val="7030A0"/>
        </w:rPr>
        <w:t>constituent parts</w:t>
      </w:r>
      <w:r w:rsidRPr="000C52B3">
        <w:rPr>
          <w:rFonts w:asciiTheme="majorHAnsi" w:hAnsiTheme="majorHAnsi" w:cstheme="majorHAnsi"/>
          <w:color w:val="7030A0"/>
        </w:rPr>
        <w:t xml:space="preserve"> and examining how these parts relate to each other. </w:t>
      </w:r>
      <w:r w:rsidRPr="000C52B3">
        <w:rPr>
          <w:rFonts w:asciiTheme="majorHAnsi" w:hAnsiTheme="majorHAnsi" w:cstheme="majorHAnsi"/>
          <w:i/>
          <w:iCs/>
          <w:color w:val="7030A0"/>
        </w:rPr>
        <w:t>(… made up of …)</w:t>
      </w:r>
      <w:r w:rsidRPr="000C52B3">
        <w:rPr>
          <w:rFonts w:asciiTheme="majorHAnsi" w:hAnsiTheme="majorHAnsi" w:cstheme="majorHAnsi"/>
          <w:color w:val="7030A0"/>
        </w:rPr>
        <w:t xml:space="preserve"> You are expected to explore the structure, components, and relationships within the subject </w:t>
      </w:r>
      <w:r w:rsidRPr="000C52B3">
        <w:rPr>
          <w:rFonts w:asciiTheme="majorHAnsi" w:hAnsiTheme="majorHAnsi" w:cstheme="majorHAnsi"/>
          <w:i/>
          <w:iCs/>
          <w:color w:val="7030A0"/>
        </w:rPr>
        <w:t>(links with to form …),</w:t>
      </w:r>
      <w:r w:rsidRPr="000C52B3">
        <w:rPr>
          <w:rFonts w:asciiTheme="majorHAnsi" w:hAnsiTheme="majorHAnsi" w:cstheme="majorHAnsi"/>
          <w:color w:val="7030A0"/>
        </w:rPr>
        <w:t xml:space="preserve"> often using evidence to support your observations.</w:t>
      </w:r>
    </w:p>
    <w:p w14:paraId="6D760DBB" w14:textId="3F11E66D" w:rsidR="00BF2533" w:rsidRPr="000C52B3" w:rsidRDefault="00BF2533" w:rsidP="00BF2533">
      <w:pPr>
        <w:tabs>
          <w:tab w:val="left" w:pos="1682"/>
        </w:tabs>
        <w:rPr>
          <w:rFonts w:asciiTheme="majorHAnsi" w:hAnsiTheme="majorHAnsi" w:cstheme="majorHAnsi"/>
          <w:b/>
          <w:bCs/>
          <w:color w:val="7030A0"/>
          <w:sz w:val="32"/>
          <w:szCs w:val="32"/>
        </w:rPr>
      </w:pPr>
      <w:r w:rsidRPr="000C52B3">
        <w:rPr>
          <w:rFonts w:asciiTheme="majorHAnsi" w:hAnsiTheme="majorHAnsi" w:cstheme="majorHAnsi"/>
          <w:b/>
          <w:bCs/>
          <w:color w:val="7030A0"/>
          <w:sz w:val="32"/>
          <w:szCs w:val="32"/>
        </w:rPr>
        <w:t>Describe:</w:t>
      </w:r>
    </w:p>
    <w:p w14:paraId="64F9AA87" w14:textId="2FE2BEC6" w:rsidR="00BF2533" w:rsidRPr="000C52B3" w:rsidRDefault="00BF2533" w:rsidP="00BF2533">
      <w:pPr>
        <w:pBdr>
          <w:top w:val="single" w:sz="4" w:space="1" w:color="auto"/>
          <w:left w:val="single" w:sz="4" w:space="4" w:color="auto"/>
          <w:bottom w:val="single" w:sz="4" w:space="1" w:color="auto"/>
          <w:right w:val="single" w:sz="4" w:space="4" w:color="auto"/>
        </w:pBdr>
        <w:tabs>
          <w:tab w:val="left" w:pos="1682"/>
        </w:tabs>
        <w:rPr>
          <w:rFonts w:asciiTheme="majorHAnsi" w:hAnsiTheme="majorHAnsi" w:cstheme="majorHAnsi"/>
          <w:b/>
          <w:bCs/>
          <w:color w:val="7030A0"/>
        </w:rPr>
      </w:pPr>
      <w:r w:rsidRPr="000C52B3">
        <w:rPr>
          <w:rFonts w:asciiTheme="majorHAnsi" w:hAnsiTheme="majorHAnsi" w:cstheme="majorHAnsi"/>
          <w:color w:val="7030A0"/>
        </w:rPr>
        <w:t xml:space="preserve">Meaning: Provide a </w:t>
      </w:r>
      <w:r w:rsidRPr="000C52B3">
        <w:rPr>
          <w:rFonts w:asciiTheme="majorHAnsi" w:hAnsiTheme="majorHAnsi" w:cstheme="majorHAnsi"/>
          <w:b/>
          <w:bCs/>
          <w:color w:val="7030A0"/>
        </w:rPr>
        <w:t>detailed account</w:t>
      </w:r>
      <w:r w:rsidRPr="000C52B3">
        <w:rPr>
          <w:rFonts w:asciiTheme="majorHAnsi" w:hAnsiTheme="majorHAnsi" w:cstheme="majorHAnsi"/>
          <w:color w:val="7030A0"/>
        </w:rPr>
        <w:t xml:space="preserve"> of its characteristics, features, or qualities </w:t>
      </w:r>
      <w:r w:rsidRPr="000C52B3">
        <w:rPr>
          <w:rFonts w:asciiTheme="majorHAnsi" w:hAnsiTheme="majorHAnsi" w:cstheme="majorHAnsi"/>
          <w:i/>
          <w:iCs/>
          <w:color w:val="7030A0"/>
        </w:rPr>
        <w:t>(It is big, small, tall, heavy…)</w:t>
      </w:r>
      <w:r w:rsidRPr="000C52B3">
        <w:rPr>
          <w:rFonts w:asciiTheme="majorHAnsi" w:hAnsiTheme="majorHAnsi" w:cstheme="majorHAnsi"/>
          <w:color w:val="7030A0"/>
        </w:rPr>
        <w:t xml:space="preserve"> It involves presenting information in a clear and factual manner, </w:t>
      </w:r>
      <w:r w:rsidRPr="000C52B3">
        <w:rPr>
          <w:rFonts w:asciiTheme="majorHAnsi" w:hAnsiTheme="majorHAnsi" w:cstheme="majorHAnsi"/>
          <w:b/>
          <w:bCs/>
          <w:color w:val="7030A0"/>
        </w:rPr>
        <w:t>without necessarily offering an evaluation or analysis.</w:t>
      </w:r>
    </w:p>
    <w:p w14:paraId="5481B66C" w14:textId="2CC1A71C" w:rsidR="00BF2533" w:rsidRPr="000C52B3" w:rsidRDefault="00BF2533" w:rsidP="00BF2533">
      <w:pPr>
        <w:tabs>
          <w:tab w:val="left" w:pos="1682"/>
        </w:tabs>
        <w:rPr>
          <w:rFonts w:asciiTheme="majorHAnsi" w:hAnsiTheme="majorHAnsi" w:cstheme="majorHAnsi"/>
          <w:b/>
          <w:bCs/>
          <w:color w:val="7030A0"/>
          <w:sz w:val="32"/>
          <w:szCs w:val="32"/>
        </w:rPr>
      </w:pPr>
      <w:r w:rsidRPr="000C52B3">
        <w:rPr>
          <w:rFonts w:asciiTheme="majorHAnsi" w:hAnsiTheme="majorHAnsi" w:cstheme="majorHAnsi"/>
          <w:b/>
          <w:bCs/>
          <w:color w:val="7030A0"/>
          <w:sz w:val="32"/>
          <w:szCs w:val="32"/>
        </w:rPr>
        <w:t>Identify:</w:t>
      </w:r>
    </w:p>
    <w:p w14:paraId="3CEBC5A0" w14:textId="0A011DBE" w:rsidR="00BF2533" w:rsidRPr="000C52B3" w:rsidRDefault="00BF2533" w:rsidP="00BF2533">
      <w:pPr>
        <w:pBdr>
          <w:top w:val="single" w:sz="4" w:space="1" w:color="auto"/>
          <w:left w:val="single" w:sz="4" w:space="4" w:color="auto"/>
          <w:bottom w:val="single" w:sz="4" w:space="1" w:color="auto"/>
          <w:right w:val="single" w:sz="4" w:space="4" w:color="auto"/>
        </w:pBdr>
        <w:tabs>
          <w:tab w:val="left" w:pos="1682"/>
        </w:tabs>
        <w:rPr>
          <w:rFonts w:asciiTheme="majorHAnsi" w:hAnsiTheme="majorHAnsi" w:cstheme="majorHAnsi"/>
          <w:color w:val="7030A0"/>
        </w:rPr>
      </w:pPr>
      <w:r w:rsidRPr="000C52B3">
        <w:rPr>
          <w:rFonts w:asciiTheme="majorHAnsi" w:hAnsiTheme="majorHAnsi" w:cstheme="majorHAnsi"/>
          <w:color w:val="7030A0"/>
        </w:rPr>
        <w:t xml:space="preserve">Meaning: </w:t>
      </w:r>
      <w:r w:rsidRPr="000C52B3">
        <w:rPr>
          <w:rFonts w:asciiTheme="majorHAnsi" w:hAnsiTheme="majorHAnsi" w:cstheme="majorHAnsi"/>
          <w:b/>
          <w:bCs/>
          <w:color w:val="7030A0"/>
        </w:rPr>
        <w:t>Recognising and naming key elements</w:t>
      </w:r>
      <w:r w:rsidRPr="000C52B3">
        <w:rPr>
          <w:rFonts w:asciiTheme="majorHAnsi" w:hAnsiTheme="majorHAnsi" w:cstheme="majorHAnsi"/>
          <w:color w:val="7030A0"/>
        </w:rPr>
        <w:t xml:space="preserve"> or components of a given subject. It's often about </w:t>
      </w:r>
      <w:r w:rsidRPr="000C52B3">
        <w:rPr>
          <w:rFonts w:asciiTheme="majorHAnsi" w:hAnsiTheme="majorHAnsi" w:cstheme="majorHAnsi"/>
          <w:b/>
          <w:bCs/>
          <w:color w:val="7030A0"/>
        </w:rPr>
        <w:t xml:space="preserve">pointing out specific aspects </w:t>
      </w:r>
      <w:r w:rsidRPr="000C52B3">
        <w:rPr>
          <w:rFonts w:asciiTheme="majorHAnsi" w:hAnsiTheme="majorHAnsi" w:cstheme="majorHAnsi"/>
          <w:color w:val="7030A0"/>
        </w:rPr>
        <w:t>without delving deeply into their analysis or providing extensive details.</w:t>
      </w:r>
    </w:p>
    <w:p w14:paraId="5078BDA2" w14:textId="77777777" w:rsidR="00BF2533" w:rsidRPr="000C52B3" w:rsidRDefault="00BF2533" w:rsidP="00BF2533">
      <w:pPr>
        <w:tabs>
          <w:tab w:val="left" w:pos="1682"/>
        </w:tabs>
        <w:rPr>
          <w:rFonts w:asciiTheme="majorHAnsi" w:hAnsiTheme="majorHAnsi" w:cstheme="majorHAnsi"/>
          <w:color w:val="7030A0"/>
        </w:rPr>
      </w:pPr>
    </w:p>
    <w:p w14:paraId="14D9C8A7" w14:textId="7E38F031" w:rsidR="00BF2533" w:rsidRPr="000C52B3" w:rsidRDefault="00BF2533" w:rsidP="00BF2533">
      <w:pPr>
        <w:tabs>
          <w:tab w:val="left" w:pos="1682"/>
        </w:tabs>
        <w:rPr>
          <w:rFonts w:asciiTheme="majorHAnsi" w:hAnsiTheme="majorHAnsi" w:cstheme="majorHAnsi"/>
          <w:color w:val="7030A0"/>
          <w:sz w:val="48"/>
          <w:szCs w:val="48"/>
        </w:rPr>
      </w:pPr>
      <w:r w:rsidRPr="000C52B3">
        <w:rPr>
          <w:rFonts w:asciiTheme="majorHAnsi" w:hAnsiTheme="majorHAnsi" w:cstheme="majorHAnsi"/>
          <w:color w:val="7030A0"/>
          <w:sz w:val="48"/>
          <w:szCs w:val="48"/>
        </w:rPr>
        <w:t xml:space="preserve">Reference… reference… reference… </w:t>
      </w:r>
    </w:p>
    <w:p w14:paraId="4E62A028" w14:textId="77777777" w:rsidR="00BF2533" w:rsidRPr="000C52B3" w:rsidRDefault="00BF2533" w:rsidP="00BF2533">
      <w:pPr>
        <w:tabs>
          <w:tab w:val="left" w:pos="1682"/>
        </w:tabs>
        <w:rPr>
          <w:rFonts w:asciiTheme="majorHAnsi" w:hAnsiTheme="majorHAnsi" w:cstheme="majorHAnsi"/>
          <w:color w:val="FF0000"/>
          <w:sz w:val="48"/>
          <w:szCs w:val="48"/>
        </w:rPr>
      </w:pPr>
    </w:p>
    <w:p w14:paraId="6FF422FF" w14:textId="77777777" w:rsidR="000E32FE" w:rsidRPr="000C52B3" w:rsidRDefault="000E32FE" w:rsidP="00BF2533">
      <w:pPr>
        <w:tabs>
          <w:tab w:val="left" w:pos="1682"/>
        </w:tabs>
        <w:rPr>
          <w:rFonts w:asciiTheme="majorHAnsi" w:hAnsiTheme="majorHAnsi" w:cstheme="majorHAnsi"/>
          <w:color w:val="FF0000"/>
          <w:sz w:val="48"/>
          <w:szCs w:val="48"/>
        </w:rPr>
      </w:pPr>
    </w:p>
    <w:p w14:paraId="7A0E16CA" w14:textId="02900388" w:rsidR="00BF2533" w:rsidRPr="000C52B3" w:rsidRDefault="000E32FE"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b/>
          <w:bCs/>
          <w:color w:val="7030A0"/>
          <w:sz w:val="28"/>
          <w:szCs w:val="28"/>
        </w:rPr>
        <w:t>GUIDANCE</w:t>
      </w:r>
      <w:r w:rsidR="00BF2533" w:rsidRPr="000C52B3">
        <w:rPr>
          <w:rFonts w:asciiTheme="majorHAnsi" w:hAnsiTheme="majorHAnsi" w:cstheme="majorHAnsi"/>
          <w:b/>
          <w:bCs/>
          <w:color w:val="7030A0"/>
          <w:sz w:val="28"/>
          <w:szCs w:val="28"/>
        </w:rPr>
        <w:t xml:space="preserve"> NOTE ON WHAT I </w:t>
      </w:r>
      <w:r w:rsidR="004E2424" w:rsidRPr="000C52B3">
        <w:rPr>
          <w:rFonts w:asciiTheme="majorHAnsi" w:hAnsiTheme="majorHAnsi" w:cstheme="majorHAnsi"/>
          <w:b/>
          <w:bCs/>
          <w:color w:val="7030A0"/>
          <w:sz w:val="28"/>
          <w:szCs w:val="28"/>
        </w:rPr>
        <w:t>WILL MARK AGAINST</w:t>
      </w:r>
      <w:r w:rsidR="00BF2533" w:rsidRPr="000C52B3">
        <w:rPr>
          <w:rFonts w:asciiTheme="majorHAnsi" w:hAnsiTheme="majorHAnsi" w:cstheme="majorHAnsi"/>
          <w:color w:val="7030A0"/>
          <w:sz w:val="24"/>
          <w:szCs w:val="24"/>
        </w:rPr>
        <w:br/>
      </w:r>
      <w:r w:rsidR="00BF2533" w:rsidRPr="000C52B3">
        <w:rPr>
          <w:rFonts w:asciiTheme="majorHAnsi" w:hAnsiTheme="majorHAnsi" w:cstheme="majorHAnsi"/>
          <w:color w:val="7030A0"/>
        </w:rPr>
        <w:t xml:space="preserve">linked to the </w:t>
      </w:r>
      <w:r w:rsidR="00BF2533" w:rsidRPr="000C52B3">
        <w:rPr>
          <w:rFonts w:asciiTheme="majorHAnsi" w:hAnsiTheme="majorHAnsi" w:cstheme="majorHAnsi"/>
          <w:b/>
          <w:bCs/>
          <w:color w:val="7030A0"/>
        </w:rPr>
        <w:t>five generic assessment criteria below</w:t>
      </w:r>
      <w:r w:rsidR="00BF2533" w:rsidRPr="000C52B3">
        <w:rPr>
          <w:rFonts w:asciiTheme="majorHAnsi" w:hAnsiTheme="majorHAnsi" w:cstheme="majorHAnsi"/>
          <w:color w:val="7030A0"/>
        </w:rPr>
        <w:t xml:space="preserve"> </w:t>
      </w:r>
    </w:p>
    <w:p w14:paraId="098D344E" w14:textId="61FA1BE1"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1.</w:t>
      </w:r>
      <w:r w:rsidR="00C943D6" w:rsidRPr="000C52B3">
        <w:rPr>
          <w:rFonts w:asciiTheme="majorHAnsi" w:hAnsiTheme="majorHAnsi" w:cstheme="majorHAnsi"/>
          <w:color w:val="7030A0"/>
          <w:sz w:val="24"/>
          <w:szCs w:val="24"/>
        </w:rPr>
        <w:t> </w:t>
      </w:r>
      <w:r w:rsidRPr="000C52B3">
        <w:rPr>
          <w:rFonts w:asciiTheme="majorHAnsi" w:hAnsiTheme="majorHAnsi" w:cstheme="majorHAnsi"/>
          <w:b/>
          <w:bCs/>
          <w:color w:val="7030A0"/>
          <w:sz w:val="24"/>
          <w:szCs w:val="24"/>
        </w:rPr>
        <w:t>Engagement with Literature Skills</w:t>
      </w:r>
      <w:r w:rsidR="004E2424" w:rsidRPr="000C52B3">
        <w:rPr>
          <w:rFonts w:asciiTheme="majorHAnsi" w:hAnsiTheme="majorHAnsi" w:cstheme="majorHAnsi"/>
          <w:b/>
          <w:bCs/>
          <w:color w:val="7030A0"/>
          <w:sz w:val="24"/>
          <w:szCs w:val="24"/>
        </w:rPr>
        <w:t xml:space="preserve"> </w:t>
      </w:r>
      <w:r w:rsidR="004E2424" w:rsidRPr="000C52B3">
        <w:rPr>
          <w:rFonts w:asciiTheme="majorHAnsi" w:hAnsiTheme="majorHAnsi" w:cstheme="majorHAnsi"/>
          <w:b/>
          <w:bCs/>
          <w:color w:val="0070C0"/>
          <w:sz w:val="24"/>
          <w:szCs w:val="24"/>
        </w:rPr>
        <w:t xml:space="preserve">(10 </w:t>
      </w:r>
      <w:bookmarkStart w:id="31" w:name="_Hlk180502338"/>
      <w:r w:rsidR="004E2424" w:rsidRPr="000C52B3">
        <w:rPr>
          <w:rFonts w:asciiTheme="majorHAnsi" w:hAnsiTheme="majorHAnsi" w:cstheme="majorHAnsi"/>
          <w:b/>
          <w:bCs/>
          <w:color w:val="0070C0"/>
          <w:sz w:val="24"/>
          <w:szCs w:val="24"/>
        </w:rPr>
        <w:t>marks</w:t>
      </w:r>
      <w:bookmarkEnd w:id="31"/>
      <w:r w:rsidR="004E2424" w:rsidRPr="000C52B3">
        <w:rPr>
          <w:rFonts w:asciiTheme="majorHAnsi" w:hAnsiTheme="majorHAnsi" w:cstheme="majorHAnsi"/>
          <w:b/>
          <w:bCs/>
          <w:color w:val="0070C0"/>
          <w:sz w:val="24"/>
          <w:szCs w:val="24"/>
        </w:rPr>
        <w:t>)</w:t>
      </w:r>
    </w:p>
    <w:p w14:paraId="1B74D9D3" w14:textId="77777777"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Guidance specific to this assessment: </w:t>
      </w:r>
    </w:p>
    <w:p w14:paraId="4DDD3554" w14:textId="645E27C0" w:rsidR="00BF2533" w:rsidRPr="000C52B3" w:rsidRDefault="00BF2533" w:rsidP="006E47B2">
      <w:pPr>
        <w:pBdr>
          <w:top w:val="single" w:sz="4" w:space="1" w:color="auto"/>
          <w:left w:val="single" w:sz="4" w:space="4" w:color="auto"/>
          <w:bottom w:val="single" w:sz="4" w:space="1" w:color="auto"/>
          <w:right w:val="single" w:sz="4" w:space="4" w:color="auto"/>
        </w:pBd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You should include at </w:t>
      </w:r>
      <w:r w:rsidRPr="000C52B3">
        <w:rPr>
          <w:rFonts w:asciiTheme="majorHAnsi" w:hAnsiTheme="majorHAnsi" w:cstheme="majorHAnsi"/>
          <w:b/>
          <w:bCs/>
          <w:color w:val="FF0000"/>
          <w:sz w:val="24"/>
          <w:szCs w:val="24"/>
        </w:rPr>
        <w:t>least ten references</w:t>
      </w:r>
      <w:r w:rsidRPr="000C52B3">
        <w:rPr>
          <w:rFonts w:asciiTheme="majorHAnsi" w:hAnsiTheme="majorHAnsi" w:cstheme="majorHAnsi"/>
          <w:b/>
          <w:bCs/>
          <w:color w:val="7030A0"/>
          <w:sz w:val="24"/>
          <w:szCs w:val="24"/>
        </w:rPr>
        <w:t>.</w:t>
      </w:r>
      <w:r w:rsidRPr="000C52B3">
        <w:rPr>
          <w:rFonts w:asciiTheme="majorHAnsi" w:hAnsiTheme="majorHAnsi" w:cstheme="majorHAnsi"/>
          <w:color w:val="7030A0"/>
          <w:sz w:val="24"/>
          <w:szCs w:val="24"/>
        </w:rPr>
        <w:t xml:space="preserve"> These should be taken from appropriate journals, textbooks, and reliable websites. A reference list should be provided using APA referencing convention. In</w:t>
      </w:r>
      <w:r w:rsidR="00C943D6" w:rsidRPr="000C52B3">
        <w:rPr>
          <w:rFonts w:asciiTheme="majorHAnsi" w:hAnsiTheme="majorHAnsi" w:cstheme="majorHAnsi"/>
          <w:color w:val="7030A0"/>
          <w:sz w:val="24"/>
          <w:szCs w:val="24"/>
        </w:rPr>
        <w:t>-</w:t>
      </w:r>
      <w:r w:rsidRPr="000C52B3">
        <w:rPr>
          <w:rFonts w:asciiTheme="majorHAnsi" w:hAnsiTheme="majorHAnsi" w:cstheme="majorHAnsi"/>
          <w:color w:val="7030A0"/>
          <w:sz w:val="24"/>
          <w:szCs w:val="24"/>
        </w:rPr>
        <w:t xml:space="preserve">text citations should correspond to the reference list and be in the correct format. </w:t>
      </w:r>
    </w:p>
    <w:p w14:paraId="3A53A54B" w14:textId="48333D4D"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2.</w:t>
      </w:r>
      <w:r w:rsidR="00C943D6" w:rsidRPr="000C52B3">
        <w:rPr>
          <w:rFonts w:asciiTheme="majorHAnsi" w:hAnsiTheme="majorHAnsi" w:cstheme="majorHAnsi"/>
          <w:color w:val="7030A0"/>
          <w:sz w:val="24"/>
          <w:szCs w:val="24"/>
        </w:rPr>
        <w:t> </w:t>
      </w:r>
      <w:r w:rsidRPr="000C52B3">
        <w:rPr>
          <w:rFonts w:asciiTheme="majorHAnsi" w:hAnsiTheme="majorHAnsi" w:cstheme="majorHAnsi"/>
          <w:b/>
          <w:bCs/>
          <w:color w:val="7030A0"/>
          <w:sz w:val="24"/>
          <w:szCs w:val="24"/>
        </w:rPr>
        <w:t>Knowledge and Understanding Skills</w:t>
      </w:r>
      <w:r w:rsidR="004E2424" w:rsidRPr="000C52B3">
        <w:rPr>
          <w:rFonts w:asciiTheme="majorHAnsi" w:hAnsiTheme="majorHAnsi" w:cstheme="majorHAnsi"/>
          <w:b/>
          <w:bCs/>
          <w:color w:val="7030A0"/>
          <w:sz w:val="24"/>
          <w:szCs w:val="24"/>
        </w:rPr>
        <w:t xml:space="preserve"> </w:t>
      </w:r>
      <w:r w:rsidR="004E2424" w:rsidRPr="000C52B3">
        <w:rPr>
          <w:rFonts w:asciiTheme="majorHAnsi" w:hAnsiTheme="majorHAnsi" w:cstheme="majorHAnsi"/>
          <w:b/>
          <w:bCs/>
          <w:color w:val="0070C0"/>
          <w:sz w:val="24"/>
          <w:szCs w:val="24"/>
        </w:rPr>
        <w:t>(25 marks)</w:t>
      </w:r>
    </w:p>
    <w:p w14:paraId="2B1763EE" w14:textId="77777777"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Guidance specific to this assessment: </w:t>
      </w:r>
    </w:p>
    <w:p w14:paraId="570B510C" w14:textId="77777777" w:rsidR="00BF2533" w:rsidRPr="000C52B3" w:rsidRDefault="00BF2533" w:rsidP="006E47B2">
      <w:pPr>
        <w:pBdr>
          <w:top w:val="single" w:sz="4" w:space="1" w:color="auto"/>
          <w:left w:val="single" w:sz="4" w:space="4" w:color="auto"/>
          <w:bottom w:val="single" w:sz="4" w:space="1" w:color="auto"/>
          <w:right w:val="single" w:sz="4" w:space="4" w:color="auto"/>
        </w:pBd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Demonstrate your </w:t>
      </w:r>
      <w:r w:rsidRPr="000C52B3">
        <w:rPr>
          <w:rFonts w:asciiTheme="majorHAnsi" w:hAnsiTheme="majorHAnsi" w:cstheme="majorHAnsi"/>
          <w:b/>
          <w:bCs/>
          <w:color w:val="FF0000"/>
          <w:sz w:val="24"/>
          <w:szCs w:val="24"/>
        </w:rPr>
        <w:t>knowledge of the relevant models and theories</w:t>
      </w:r>
      <w:r w:rsidRPr="000C52B3">
        <w:rPr>
          <w:rFonts w:asciiTheme="majorHAnsi" w:hAnsiTheme="majorHAnsi" w:cstheme="majorHAnsi"/>
          <w:color w:val="FF0000"/>
          <w:sz w:val="24"/>
          <w:szCs w:val="24"/>
        </w:rPr>
        <w:t xml:space="preserve"> </w:t>
      </w:r>
      <w:r w:rsidRPr="000C52B3">
        <w:rPr>
          <w:rFonts w:asciiTheme="majorHAnsi" w:hAnsiTheme="majorHAnsi" w:cstheme="majorHAnsi"/>
          <w:color w:val="7030A0"/>
          <w:sz w:val="24"/>
          <w:szCs w:val="24"/>
        </w:rPr>
        <w:t>such as SWOT, SMART, Johari etc. for identifying learning needs.</w:t>
      </w:r>
    </w:p>
    <w:p w14:paraId="719FE650" w14:textId="7B070302" w:rsidR="00BF2533" w:rsidRPr="000C52B3" w:rsidRDefault="00BF2533" w:rsidP="006E47B2">
      <w:pPr>
        <w:pBdr>
          <w:top w:val="single" w:sz="4" w:space="1" w:color="auto"/>
          <w:left w:val="single" w:sz="4" w:space="4" w:color="auto"/>
          <w:bottom w:val="single" w:sz="4" w:space="1" w:color="auto"/>
          <w:right w:val="single" w:sz="4" w:space="4" w:color="auto"/>
        </w:pBd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Conduct </w:t>
      </w:r>
      <w:r w:rsidRPr="000C52B3">
        <w:rPr>
          <w:rFonts w:asciiTheme="majorHAnsi" w:hAnsiTheme="majorHAnsi" w:cstheme="majorHAnsi"/>
          <w:b/>
          <w:bCs/>
          <w:color w:val="FF0000"/>
          <w:sz w:val="24"/>
          <w:szCs w:val="24"/>
        </w:rPr>
        <w:t>three learning style questionnaires on self</w:t>
      </w:r>
      <w:r w:rsidRPr="000C52B3">
        <w:rPr>
          <w:rFonts w:asciiTheme="majorHAnsi" w:hAnsiTheme="majorHAnsi" w:cstheme="majorHAnsi"/>
          <w:color w:val="FF0000"/>
          <w:sz w:val="24"/>
          <w:szCs w:val="24"/>
        </w:rPr>
        <w:t xml:space="preserve"> </w:t>
      </w:r>
      <w:r w:rsidRPr="000C52B3">
        <w:rPr>
          <w:rFonts w:asciiTheme="majorHAnsi" w:hAnsiTheme="majorHAnsi" w:cstheme="majorHAnsi"/>
          <w:color w:val="7030A0"/>
          <w:sz w:val="24"/>
          <w:szCs w:val="24"/>
        </w:rPr>
        <w:t xml:space="preserve">(and </w:t>
      </w:r>
      <w:r w:rsidRPr="000C52B3">
        <w:rPr>
          <w:rFonts w:asciiTheme="majorHAnsi" w:hAnsiTheme="majorHAnsi" w:cstheme="majorHAnsi"/>
          <w:b/>
          <w:bCs/>
          <w:color w:val="FF0000"/>
          <w:sz w:val="24"/>
          <w:szCs w:val="24"/>
        </w:rPr>
        <w:t>any two on your team member</w:t>
      </w:r>
      <w:r w:rsidRPr="000C52B3">
        <w:rPr>
          <w:rFonts w:asciiTheme="majorHAnsi" w:hAnsiTheme="majorHAnsi" w:cstheme="majorHAnsi"/>
          <w:color w:val="7030A0"/>
          <w:sz w:val="24"/>
          <w:szCs w:val="24"/>
        </w:rPr>
        <w:t xml:space="preserve">) and consider </w:t>
      </w:r>
      <w:r w:rsidRPr="000C52B3">
        <w:rPr>
          <w:rFonts w:asciiTheme="majorHAnsi" w:hAnsiTheme="majorHAnsi" w:cstheme="majorHAnsi"/>
          <w:b/>
          <w:bCs/>
          <w:color w:val="FF0000"/>
          <w:sz w:val="24"/>
          <w:szCs w:val="24"/>
        </w:rPr>
        <w:t>formal and informal learning</w:t>
      </w:r>
      <w:r w:rsidRPr="000C52B3">
        <w:rPr>
          <w:rFonts w:asciiTheme="majorHAnsi" w:hAnsiTheme="majorHAnsi" w:cstheme="majorHAnsi"/>
          <w:color w:val="FF0000"/>
          <w:sz w:val="24"/>
          <w:szCs w:val="24"/>
        </w:rPr>
        <w:t xml:space="preserve"> </w:t>
      </w:r>
      <w:r w:rsidRPr="000C52B3">
        <w:rPr>
          <w:rFonts w:asciiTheme="majorHAnsi" w:hAnsiTheme="majorHAnsi" w:cstheme="majorHAnsi"/>
          <w:color w:val="7030A0"/>
          <w:sz w:val="24"/>
          <w:szCs w:val="24"/>
        </w:rPr>
        <w:t xml:space="preserve">and its benefits. </w:t>
      </w:r>
    </w:p>
    <w:p w14:paraId="1E537144" w14:textId="53291440"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3.</w:t>
      </w:r>
      <w:r w:rsidR="00C943D6" w:rsidRPr="000C52B3">
        <w:rPr>
          <w:rFonts w:asciiTheme="majorHAnsi" w:hAnsiTheme="majorHAnsi" w:cstheme="majorHAnsi"/>
          <w:color w:val="7030A0"/>
          <w:sz w:val="24"/>
          <w:szCs w:val="24"/>
        </w:rPr>
        <w:t> </w:t>
      </w:r>
      <w:r w:rsidRPr="000C52B3">
        <w:rPr>
          <w:rFonts w:asciiTheme="majorHAnsi" w:hAnsiTheme="majorHAnsi" w:cstheme="majorHAnsi"/>
          <w:b/>
          <w:bCs/>
          <w:color w:val="7030A0"/>
          <w:sz w:val="24"/>
          <w:szCs w:val="24"/>
        </w:rPr>
        <w:t>Cognitive and Intellectual Skills</w:t>
      </w:r>
      <w:r w:rsidR="004E2424" w:rsidRPr="000C52B3">
        <w:rPr>
          <w:rFonts w:asciiTheme="majorHAnsi" w:hAnsiTheme="majorHAnsi" w:cstheme="majorHAnsi"/>
          <w:b/>
          <w:bCs/>
          <w:color w:val="7030A0"/>
          <w:sz w:val="24"/>
          <w:szCs w:val="24"/>
        </w:rPr>
        <w:t xml:space="preserve"> </w:t>
      </w:r>
      <w:r w:rsidR="004E2424" w:rsidRPr="000C52B3">
        <w:rPr>
          <w:rFonts w:asciiTheme="majorHAnsi" w:hAnsiTheme="majorHAnsi" w:cstheme="majorHAnsi"/>
          <w:b/>
          <w:bCs/>
          <w:color w:val="0070C0"/>
          <w:sz w:val="24"/>
          <w:szCs w:val="24"/>
        </w:rPr>
        <w:t>(25 marks)</w:t>
      </w:r>
    </w:p>
    <w:p w14:paraId="15889135" w14:textId="77777777"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Guidance specific to this assessment: </w:t>
      </w:r>
    </w:p>
    <w:p w14:paraId="6E0D872C" w14:textId="0482839F" w:rsidR="00BF2533" w:rsidRPr="000C52B3" w:rsidRDefault="00BF2533" w:rsidP="006E47B2">
      <w:pPr>
        <w:pBdr>
          <w:top w:val="single" w:sz="4" w:space="1" w:color="auto"/>
          <w:left w:val="single" w:sz="4" w:space="4" w:color="auto"/>
          <w:bottom w:val="single" w:sz="4" w:space="1" w:color="auto"/>
          <w:right w:val="single" w:sz="4" w:space="4" w:color="auto"/>
        </w:pBd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Consider </w:t>
      </w:r>
      <w:r w:rsidRPr="000C52B3">
        <w:rPr>
          <w:rFonts w:asciiTheme="majorHAnsi" w:hAnsiTheme="majorHAnsi" w:cstheme="majorHAnsi"/>
          <w:b/>
          <w:bCs/>
          <w:color w:val="FF0000"/>
          <w:sz w:val="24"/>
          <w:szCs w:val="24"/>
        </w:rPr>
        <w:t>barriers to learning</w:t>
      </w:r>
      <w:r w:rsidRPr="000C52B3">
        <w:rPr>
          <w:rFonts w:asciiTheme="majorHAnsi" w:hAnsiTheme="majorHAnsi" w:cstheme="majorHAnsi"/>
          <w:color w:val="FF0000"/>
          <w:sz w:val="24"/>
          <w:szCs w:val="24"/>
        </w:rPr>
        <w:t xml:space="preserve"> </w:t>
      </w:r>
      <w:r w:rsidRPr="000C52B3">
        <w:rPr>
          <w:rFonts w:asciiTheme="majorHAnsi" w:hAnsiTheme="majorHAnsi" w:cstheme="majorHAnsi"/>
          <w:color w:val="7030A0"/>
          <w:sz w:val="24"/>
          <w:szCs w:val="24"/>
        </w:rPr>
        <w:t xml:space="preserve">and </w:t>
      </w:r>
      <w:r w:rsidRPr="000C52B3">
        <w:rPr>
          <w:rFonts w:asciiTheme="majorHAnsi" w:hAnsiTheme="majorHAnsi" w:cstheme="majorHAnsi"/>
          <w:b/>
          <w:bCs/>
          <w:color w:val="FF0000"/>
          <w:sz w:val="24"/>
          <w:szCs w:val="24"/>
        </w:rPr>
        <w:t>suggest some strategies for overcoming them</w:t>
      </w:r>
      <w:r w:rsidRPr="000C52B3">
        <w:rPr>
          <w:rFonts w:asciiTheme="majorHAnsi" w:hAnsiTheme="majorHAnsi" w:cstheme="majorHAnsi"/>
          <w:color w:val="7030A0"/>
          <w:sz w:val="24"/>
          <w:szCs w:val="24"/>
        </w:rPr>
        <w:t xml:space="preserve">. Briefly </w:t>
      </w:r>
      <w:r w:rsidRPr="000C52B3">
        <w:rPr>
          <w:rFonts w:asciiTheme="majorHAnsi" w:hAnsiTheme="majorHAnsi" w:cstheme="majorHAnsi"/>
          <w:b/>
          <w:bCs/>
          <w:color w:val="FF0000"/>
          <w:sz w:val="24"/>
          <w:szCs w:val="24"/>
        </w:rPr>
        <w:t>analyse learning and development opportunities and options for both</w:t>
      </w:r>
      <w:r w:rsidRPr="000C52B3">
        <w:rPr>
          <w:rFonts w:asciiTheme="majorHAnsi" w:hAnsiTheme="majorHAnsi" w:cstheme="majorHAnsi"/>
          <w:color w:val="7030A0"/>
          <w:sz w:val="24"/>
          <w:szCs w:val="24"/>
        </w:rPr>
        <w:t xml:space="preserve">; self </w:t>
      </w:r>
      <w:r w:rsidRPr="000C52B3">
        <w:rPr>
          <w:rFonts w:asciiTheme="majorHAnsi" w:hAnsiTheme="majorHAnsi" w:cstheme="majorHAnsi"/>
          <w:b/>
          <w:bCs/>
          <w:color w:val="7030A0"/>
          <w:sz w:val="24"/>
          <w:szCs w:val="24"/>
        </w:rPr>
        <w:t>and</w:t>
      </w:r>
      <w:r w:rsidRPr="000C52B3">
        <w:rPr>
          <w:rFonts w:asciiTheme="majorHAnsi" w:hAnsiTheme="majorHAnsi" w:cstheme="majorHAnsi"/>
          <w:color w:val="7030A0"/>
          <w:sz w:val="24"/>
          <w:szCs w:val="24"/>
        </w:rPr>
        <w:t xml:space="preserve"> another. </w:t>
      </w:r>
      <w:r w:rsidRPr="000C52B3">
        <w:rPr>
          <w:rFonts w:asciiTheme="majorHAnsi" w:hAnsiTheme="majorHAnsi" w:cstheme="majorHAnsi"/>
          <w:b/>
          <w:bCs/>
          <w:color w:val="FF0000"/>
          <w:sz w:val="24"/>
          <w:szCs w:val="24"/>
        </w:rPr>
        <w:t>Identify support mechanisms</w:t>
      </w:r>
      <w:r w:rsidRPr="000C52B3">
        <w:rPr>
          <w:rFonts w:asciiTheme="majorHAnsi" w:hAnsiTheme="majorHAnsi" w:cstheme="majorHAnsi"/>
          <w:color w:val="FF0000"/>
          <w:sz w:val="24"/>
          <w:szCs w:val="24"/>
        </w:rPr>
        <w:t xml:space="preserve"> </w:t>
      </w:r>
      <w:r w:rsidRPr="000C52B3">
        <w:rPr>
          <w:rFonts w:asciiTheme="majorHAnsi" w:hAnsiTheme="majorHAnsi" w:cstheme="majorHAnsi"/>
          <w:color w:val="7030A0"/>
          <w:sz w:val="24"/>
          <w:szCs w:val="24"/>
        </w:rPr>
        <w:t xml:space="preserve">for self </w:t>
      </w:r>
      <w:r w:rsidRPr="000C52B3">
        <w:rPr>
          <w:rFonts w:asciiTheme="majorHAnsi" w:hAnsiTheme="majorHAnsi" w:cstheme="majorHAnsi"/>
          <w:b/>
          <w:bCs/>
          <w:color w:val="7030A0"/>
          <w:sz w:val="24"/>
          <w:szCs w:val="24"/>
        </w:rPr>
        <w:t>and</w:t>
      </w:r>
      <w:r w:rsidRPr="000C52B3">
        <w:rPr>
          <w:rFonts w:asciiTheme="majorHAnsi" w:hAnsiTheme="majorHAnsi" w:cstheme="majorHAnsi"/>
          <w:color w:val="7030A0"/>
          <w:sz w:val="24"/>
          <w:szCs w:val="24"/>
        </w:rPr>
        <w:t xml:space="preserve"> another.</w:t>
      </w:r>
    </w:p>
    <w:p w14:paraId="18079AB9" w14:textId="72158588"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4.</w:t>
      </w:r>
      <w:r w:rsidR="00C943D6" w:rsidRPr="000C52B3">
        <w:rPr>
          <w:rFonts w:asciiTheme="majorHAnsi" w:hAnsiTheme="majorHAnsi" w:cstheme="majorHAnsi"/>
          <w:color w:val="7030A0"/>
          <w:sz w:val="24"/>
          <w:szCs w:val="24"/>
        </w:rPr>
        <w:t> </w:t>
      </w:r>
      <w:r w:rsidRPr="000C52B3">
        <w:rPr>
          <w:rFonts w:asciiTheme="majorHAnsi" w:hAnsiTheme="majorHAnsi" w:cstheme="majorHAnsi"/>
          <w:b/>
          <w:bCs/>
          <w:color w:val="7030A0"/>
          <w:sz w:val="24"/>
          <w:szCs w:val="24"/>
        </w:rPr>
        <w:t>Practical Skills</w:t>
      </w:r>
      <w:r w:rsidR="004E2424" w:rsidRPr="000C52B3">
        <w:rPr>
          <w:rFonts w:asciiTheme="majorHAnsi" w:hAnsiTheme="majorHAnsi" w:cstheme="majorHAnsi"/>
          <w:b/>
          <w:bCs/>
          <w:color w:val="7030A0"/>
          <w:sz w:val="24"/>
          <w:szCs w:val="24"/>
        </w:rPr>
        <w:t xml:space="preserve"> </w:t>
      </w:r>
      <w:r w:rsidR="004E2424" w:rsidRPr="000C52B3">
        <w:rPr>
          <w:rFonts w:asciiTheme="majorHAnsi" w:hAnsiTheme="majorHAnsi" w:cstheme="majorHAnsi"/>
          <w:b/>
          <w:bCs/>
          <w:color w:val="0070C0"/>
          <w:sz w:val="24"/>
          <w:szCs w:val="24"/>
        </w:rPr>
        <w:t>(30 marks)</w:t>
      </w:r>
    </w:p>
    <w:p w14:paraId="5B0F1FA8" w14:textId="77777777"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Guidance specific to this assessment: </w:t>
      </w:r>
    </w:p>
    <w:p w14:paraId="6E3E588E" w14:textId="71FF1F10" w:rsidR="00BF2533" w:rsidRPr="000C52B3" w:rsidRDefault="00BF2533" w:rsidP="006E47B2">
      <w:pPr>
        <w:pBdr>
          <w:top w:val="single" w:sz="4" w:space="1" w:color="auto"/>
          <w:left w:val="single" w:sz="4" w:space="4" w:color="auto"/>
          <w:bottom w:val="single" w:sz="4" w:space="1" w:color="auto"/>
          <w:right w:val="single" w:sz="4" w:space="4" w:color="auto"/>
        </w:pBdr>
        <w:tabs>
          <w:tab w:val="left" w:pos="1682"/>
        </w:tabs>
        <w:ind w:right="-421"/>
        <w:rPr>
          <w:rFonts w:asciiTheme="majorHAnsi" w:hAnsiTheme="majorHAnsi" w:cstheme="majorHAnsi"/>
          <w:color w:val="7030A0"/>
          <w:sz w:val="24"/>
          <w:szCs w:val="24"/>
        </w:rPr>
      </w:pPr>
      <w:r w:rsidRPr="000C52B3">
        <w:rPr>
          <w:rFonts w:asciiTheme="majorHAnsi" w:hAnsiTheme="majorHAnsi" w:cstheme="majorHAnsi"/>
          <w:b/>
          <w:bCs/>
          <w:color w:val="7030A0"/>
          <w:sz w:val="24"/>
          <w:szCs w:val="24"/>
        </w:rPr>
        <w:t>Practical use of all the tools and techniques in this report</w:t>
      </w:r>
      <w:r w:rsidRPr="000C52B3">
        <w:rPr>
          <w:rFonts w:asciiTheme="majorHAnsi" w:hAnsiTheme="majorHAnsi" w:cstheme="majorHAnsi"/>
          <w:color w:val="7030A0"/>
          <w:sz w:val="24"/>
          <w:szCs w:val="24"/>
        </w:rPr>
        <w:t>.</w:t>
      </w:r>
      <w:r w:rsidR="004E2424" w:rsidRPr="000C52B3">
        <w:rPr>
          <w:rFonts w:asciiTheme="majorHAnsi" w:hAnsiTheme="majorHAnsi" w:cstheme="majorHAnsi"/>
          <w:b/>
          <w:bCs/>
          <w:color w:val="FF0000"/>
          <w:sz w:val="24"/>
          <w:szCs w:val="24"/>
        </w:rPr>
        <w:br/>
      </w:r>
      <w:r w:rsidRPr="000C52B3">
        <w:rPr>
          <w:rFonts w:asciiTheme="majorHAnsi" w:hAnsiTheme="majorHAnsi" w:cstheme="majorHAnsi"/>
          <w:b/>
          <w:bCs/>
          <w:color w:val="FF0000"/>
          <w:sz w:val="24"/>
          <w:szCs w:val="24"/>
        </w:rPr>
        <w:t>Apply all the learning</w:t>
      </w:r>
      <w:r w:rsidRPr="000C52B3">
        <w:rPr>
          <w:rFonts w:asciiTheme="majorHAnsi" w:hAnsiTheme="majorHAnsi" w:cstheme="majorHAnsi"/>
          <w:color w:val="FF0000"/>
          <w:sz w:val="24"/>
          <w:szCs w:val="24"/>
        </w:rPr>
        <w:t xml:space="preserve"> </w:t>
      </w:r>
      <w:r w:rsidRPr="000C52B3">
        <w:rPr>
          <w:rFonts w:asciiTheme="majorHAnsi" w:hAnsiTheme="majorHAnsi" w:cstheme="majorHAnsi"/>
          <w:color w:val="7030A0"/>
          <w:sz w:val="24"/>
          <w:szCs w:val="24"/>
        </w:rPr>
        <w:t xml:space="preserve">from the </w:t>
      </w:r>
      <w:r w:rsidRPr="000C52B3">
        <w:rPr>
          <w:rFonts w:asciiTheme="majorHAnsi" w:hAnsiTheme="majorHAnsi" w:cstheme="majorHAnsi"/>
          <w:b/>
          <w:bCs/>
          <w:color w:val="FF0000"/>
          <w:sz w:val="24"/>
          <w:szCs w:val="24"/>
        </w:rPr>
        <w:t>SWOT</w:t>
      </w:r>
      <w:r w:rsidRPr="000C52B3">
        <w:rPr>
          <w:rFonts w:asciiTheme="majorHAnsi" w:hAnsiTheme="majorHAnsi" w:cstheme="majorHAnsi"/>
          <w:color w:val="7030A0"/>
          <w:sz w:val="24"/>
          <w:szCs w:val="24"/>
        </w:rPr>
        <w:t xml:space="preserve"> and </w:t>
      </w:r>
      <w:r w:rsidRPr="000C52B3">
        <w:rPr>
          <w:rFonts w:asciiTheme="majorHAnsi" w:hAnsiTheme="majorHAnsi" w:cstheme="majorHAnsi"/>
          <w:b/>
          <w:bCs/>
          <w:color w:val="FF0000"/>
          <w:sz w:val="24"/>
          <w:szCs w:val="24"/>
        </w:rPr>
        <w:t>learning styles</w:t>
      </w:r>
      <w:r w:rsidR="00FF29E7" w:rsidRPr="000C52B3">
        <w:rPr>
          <w:rFonts w:asciiTheme="majorHAnsi" w:hAnsiTheme="majorHAnsi" w:cstheme="majorHAnsi"/>
          <w:b/>
          <w:bCs/>
          <w:color w:val="FF0000"/>
          <w:sz w:val="24"/>
          <w:szCs w:val="24"/>
        </w:rPr>
        <w:t xml:space="preserve">, etc, and produce a PDP </w:t>
      </w:r>
      <w:r w:rsidR="00FF29E7" w:rsidRPr="000C52B3">
        <w:rPr>
          <w:rFonts w:asciiTheme="majorHAnsi" w:hAnsiTheme="majorHAnsi" w:cstheme="majorHAnsi"/>
          <w:color w:val="FF0000"/>
          <w:sz w:val="24"/>
          <w:szCs w:val="24"/>
        </w:rPr>
        <w:t>specific to self</w:t>
      </w:r>
      <w:r w:rsidR="00FF29E7" w:rsidRPr="000C52B3">
        <w:rPr>
          <w:rFonts w:asciiTheme="majorHAnsi" w:hAnsiTheme="majorHAnsi" w:cstheme="majorHAnsi"/>
          <w:b/>
          <w:bCs/>
          <w:color w:val="FF0000"/>
          <w:sz w:val="24"/>
          <w:szCs w:val="24"/>
        </w:rPr>
        <w:t xml:space="preserve"> and </w:t>
      </w:r>
      <w:r w:rsidR="00FF29E7" w:rsidRPr="000C52B3">
        <w:rPr>
          <w:rFonts w:asciiTheme="majorHAnsi" w:hAnsiTheme="majorHAnsi" w:cstheme="majorHAnsi"/>
          <w:color w:val="FF0000"/>
          <w:sz w:val="24"/>
          <w:szCs w:val="24"/>
        </w:rPr>
        <w:t>a team member with</w:t>
      </w:r>
      <w:r w:rsidR="00FF29E7" w:rsidRPr="000C52B3">
        <w:rPr>
          <w:rFonts w:asciiTheme="majorHAnsi" w:hAnsiTheme="majorHAnsi" w:cstheme="majorHAnsi"/>
          <w:b/>
          <w:bCs/>
          <w:color w:val="FF0000"/>
          <w:sz w:val="24"/>
          <w:szCs w:val="24"/>
        </w:rPr>
        <w:t xml:space="preserve"> a minimum of </w:t>
      </w:r>
      <w:r w:rsidRPr="000C52B3">
        <w:rPr>
          <w:rFonts w:asciiTheme="majorHAnsi" w:hAnsiTheme="majorHAnsi" w:cstheme="majorHAnsi"/>
          <w:b/>
          <w:bCs/>
          <w:color w:val="FF0000"/>
          <w:sz w:val="24"/>
          <w:szCs w:val="24"/>
        </w:rPr>
        <w:t>three objectives</w:t>
      </w:r>
      <w:r w:rsidRPr="000C52B3">
        <w:rPr>
          <w:rFonts w:asciiTheme="majorHAnsi" w:hAnsiTheme="majorHAnsi" w:cstheme="majorHAnsi"/>
          <w:color w:val="FF0000"/>
          <w:sz w:val="24"/>
          <w:szCs w:val="24"/>
        </w:rPr>
        <w:t xml:space="preserve"> </w:t>
      </w:r>
      <w:r w:rsidRPr="000C52B3">
        <w:rPr>
          <w:rFonts w:asciiTheme="majorHAnsi" w:hAnsiTheme="majorHAnsi" w:cstheme="majorHAnsi"/>
          <w:color w:val="7030A0"/>
          <w:sz w:val="24"/>
          <w:szCs w:val="24"/>
        </w:rPr>
        <w:t>to improve employability skills. Describe a method that could be used to monitor the development of self and another member of the team</w:t>
      </w:r>
    </w:p>
    <w:p w14:paraId="479042AF" w14:textId="6E083208" w:rsidR="00BF2533" w:rsidRPr="000C52B3" w:rsidRDefault="00BF2533" w:rsidP="006E47B2">
      <w:pPr>
        <w:pBdr>
          <w:top w:val="single" w:sz="4" w:space="1" w:color="auto"/>
          <w:left w:val="single" w:sz="4" w:space="4" w:color="auto"/>
          <w:bottom w:val="single" w:sz="4" w:space="1" w:color="auto"/>
          <w:right w:val="single" w:sz="4" w:space="4" w:color="auto"/>
        </w:pBdr>
        <w:tabs>
          <w:tab w:val="left" w:pos="1682"/>
        </w:tabs>
        <w:ind w:right="-421"/>
        <w:rPr>
          <w:rFonts w:asciiTheme="majorHAnsi" w:hAnsiTheme="majorHAnsi" w:cstheme="majorHAnsi"/>
          <w:color w:val="7030A0"/>
          <w:sz w:val="24"/>
          <w:szCs w:val="24"/>
        </w:rPr>
      </w:pPr>
      <w:r w:rsidRPr="000C52B3">
        <w:rPr>
          <w:rFonts w:asciiTheme="majorHAnsi" w:hAnsiTheme="majorHAnsi" w:cstheme="majorHAnsi"/>
          <w:b/>
          <w:bCs/>
          <w:color w:val="FF0000"/>
          <w:sz w:val="24"/>
          <w:szCs w:val="24"/>
        </w:rPr>
        <w:lastRenderedPageBreak/>
        <w:t>Create</w:t>
      </w:r>
      <w:r w:rsidRPr="000C52B3">
        <w:rPr>
          <w:rFonts w:asciiTheme="majorHAnsi" w:hAnsiTheme="majorHAnsi" w:cstheme="majorHAnsi"/>
          <w:color w:val="7030A0"/>
          <w:sz w:val="24"/>
          <w:szCs w:val="24"/>
        </w:rPr>
        <w:t xml:space="preserve"> an industry relevant </w:t>
      </w:r>
      <w:r w:rsidRPr="000C52B3">
        <w:rPr>
          <w:rFonts w:asciiTheme="majorHAnsi" w:hAnsiTheme="majorHAnsi" w:cstheme="majorHAnsi"/>
          <w:b/>
          <w:bCs/>
          <w:color w:val="FF0000"/>
          <w:sz w:val="24"/>
          <w:szCs w:val="24"/>
        </w:rPr>
        <w:t>CV</w:t>
      </w:r>
      <w:r w:rsidRPr="000C52B3">
        <w:rPr>
          <w:rFonts w:asciiTheme="majorHAnsi" w:hAnsiTheme="majorHAnsi" w:cstheme="majorHAnsi"/>
          <w:color w:val="7030A0"/>
          <w:sz w:val="24"/>
          <w:szCs w:val="24"/>
        </w:rPr>
        <w:t xml:space="preserve"> and a </w:t>
      </w:r>
      <w:r w:rsidRPr="000C52B3">
        <w:rPr>
          <w:rFonts w:asciiTheme="majorHAnsi" w:hAnsiTheme="majorHAnsi" w:cstheme="majorHAnsi"/>
          <w:b/>
          <w:bCs/>
          <w:color w:val="FF0000"/>
          <w:sz w:val="24"/>
          <w:szCs w:val="24"/>
        </w:rPr>
        <w:t>CPD</w:t>
      </w:r>
      <w:r w:rsidRPr="000C52B3">
        <w:rPr>
          <w:rFonts w:asciiTheme="majorHAnsi" w:hAnsiTheme="majorHAnsi" w:cstheme="majorHAnsi"/>
          <w:color w:val="7030A0"/>
          <w:sz w:val="24"/>
          <w:szCs w:val="24"/>
        </w:rPr>
        <w:t xml:space="preserve"> record for self.</w:t>
      </w:r>
    </w:p>
    <w:p w14:paraId="045B0C71" w14:textId="03C36667"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5.</w:t>
      </w:r>
      <w:r w:rsidR="00C943D6" w:rsidRPr="000C52B3">
        <w:rPr>
          <w:rFonts w:asciiTheme="majorHAnsi" w:hAnsiTheme="majorHAnsi" w:cstheme="majorHAnsi"/>
          <w:color w:val="7030A0"/>
          <w:sz w:val="24"/>
          <w:szCs w:val="24"/>
        </w:rPr>
        <w:t> </w:t>
      </w:r>
      <w:r w:rsidRPr="000C52B3">
        <w:rPr>
          <w:rFonts w:asciiTheme="majorHAnsi" w:hAnsiTheme="majorHAnsi" w:cstheme="majorHAnsi"/>
          <w:b/>
          <w:bCs/>
          <w:color w:val="7030A0"/>
          <w:sz w:val="24"/>
          <w:szCs w:val="24"/>
        </w:rPr>
        <w:t>Transferable Skills for Life and Professional Practice</w:t>
      </w:r>
      <w:r w:rsidRPr="000C52B3">
        <w:rPr>
          <w:rFonts w:asciiTheme="majorHAnsi" w:hAnsiTheme="majorHAnsi" w:cstheme="majorHAnsi"/>
          <w:color w:val="7030A0"/>
          <w:sz w:val="24"/>
          <w:szCs w:val="24"/>
        </w:rPr>
        <w:t xml:space="preserve"> </w:t>
      </w:r>
      <w:r w:rsidR="004E2424" w:rsidRPr="000C52B3">
        <w:rPr>
          <w:rFonts w:asciiTheme="majorHAnsi" w:hAnsiTheme="majorHAnsi" w:cstheme="majorHAnsi"/>
          <w:b/>
          <w:bCs/>
          <w:color w:val="0070C0"/>
          <w:sz w:val="24"/>
          <w:szCs w:val="24"/>
        </w:rPr>
        <w:t>(10 marks)</w:t>
      </w:r>
    </w:p>
    <w:p w14:paraId="74BBF685" w14:textId="77777777" w:rsidR="00BF2533" w:rsidRPr="000C52B3" w:rsidRDefault="00BF2533" w:rsidP="004E2424">
      <w:pP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Guidance specific to this assessment: </w:t>
      </w:r>
    </w:p>
    <w:p w14:paraId="300FC6EF" w14:textId="19A045CD" w:rsidR="00BF2533" w:rsidRPr="000C52B3" w:rsidRDefault="00BF2533" w:rsidP="006E47B2">
      <w:pPr>
        <w:pBdr>
          <w:top w:val="single" w:sz="4" w:space="1" w:color="auto"/>
          <w:left w:val="single" w:sz="4" w:space="4" w:color="auto"/>
          <w:bottom w:val="single" w:sz="4" w:space="1" w:color="auto"/>
          <w:right w:val="single" w:sz="4" w:space="4" w:color="auto"/>
        </w:pBd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Demonstrate effective </w:t>
      </w:r>
      <w:r w:rsidRPr="000C52B3">
        <w:rPr>
          <w:rFonts w:asciiTheme="majorHAnsi" w:hAnsiTheme="majorHAnsi" w:cstheme="majorHAnsi"/>
          <w:b/>
          <w:bCs/>
          <w:color w:val="FF0000"/>
          <w:sz w:val="24"/>
          <w:szCs w:val="24"/>
        </w:rPr>
        <w:t>formal report writing skills</w:t>
      </w:r>
      <w:r w:rsidRPr="000C52B3">
        <w:rPr>
          <w:rFonts w:asciiTheme="majorHAnsi" w:hAnsiTheme="majorHAnsi" w:cstheme="majorHAnsi"/>
          <w:color w:val="7030A0"/>
          <w:sz w:val="24"/>
          <w:szCs w:val="24"/>
        </w:rPr>
        <w:t xml:space="preserve">, with appropriate diagrams, graphs, charts, and tables inserted where necessary and/ or </w:t>
      </w:r>
      <w:r w:rsidR="00C943D6" w:rsidRPr="000C52B3">
        <w:rPr>
          <w:rFonts w:asciiTheme="majorHAnsi" w:hAnsiTheme="majorHAnsi" w:cstheme="majorHAnsi"/>
          <w:color w:val="7030A0"/>
          <w:sz w:val="24"/>
          <w:szCs w:val="24"/>
        </w:rPr>
        <w:t>questionnaire results summary in the </w:t>
      </w:r>
      <w:r w:rsidRPr="000C52B3">
        <w:rPr>
          <w:rFonts w:asciiTheme="majorHAnsi" w:hAnsiTheme="majorHAnsi" w:cstheme="majorHAnsi"/>
          <w:color w:val="7030A0"/>
          <w:sz w:val="24"/>
          <w:szCs w:val="24"/>
        </w:rPr>
        <w:t xml:space="preserve">Appendix. </w:t>
      </w:r>
    </w:p>
    <w:p w14:paraId="3BDA7D11" w14:textId="67AC31BB" w:rsidR="00BF2533" w:rsidRPr="000C52B3" w:rsidRDefault="00BF2533" w:rsidP="006E47B2">
      <w:pPr>
        <w:pBdr>
          <w:top w:val="single" w:sz="4" w:space="1" w:color="auto"/>
          <w:left w:val="single" w:sz="4" w:space="4" w:color="auto"/>
          <w:bottom w:val="single" w:sz="4" w:space="1" w:color="auto"/>
          <w:right w:val="single" w:sz="4" w:space="4" w:color="auto"/>
        </w:pBdr>
        <w:tabs>
          <w:tab w:val="left" w:pos="1682"/>
        </w:tabs>
        <w:ind w:right="-421"/>
        <w:rPr>
          <w:rFonts w:asciiTheme="majorHAnsi" w:hAnsiTheme="majorHAnsi" w:cstheme="majorHAnsi"/>
          <w:color w:val="7030A0"/>
          <w:sz w:val="24"/>
          <w:szCs w:val="24"/>
        </w:rPr>
      </w:pPr>
      <w:r w:rsidRPr="000C52B3">
        <w:rPr>
          <w:rFonts w:asciiTheme="majorHAnsi" w:hAnsiTheme="majorHAnsi" w:cstheme="majorHAnsi"/>
          <w:color w:val="7030A0"/>
          <w:sz w:val="24"/>
          <w:szCs w:val="24"/>
        </w:rPr>
        <w:t xml:space="preserve">Consider your </w:t>
      </w:r>
      <w:r w:rsidRPr="000C52B3">
        <w:rPr>
          <w:rFonts w:asciiTheme="majorHAnsi" w:hAnsiTheme="majorHAnsi" w:cstheme="majorHAnsi"/>
          <w:b/>
          <w:bCs/>
          <w:color w:val="FF0000"/>
          <w:sz w:val="24"/>
          <w:szCs w:val="24"/>
        </w:rPr>
        <w:t>layout, grammar, and report structure</w:t>
      </w:r>
      <w:r w:rsidRPr="000C52B3">
        <w:rPr>
          <w:rFonts w:asciiTheme="majorHAnsi" w:hAnsiTheme="majorHAnsi" w:cstheme="majorHAnsi"/>
          <w:color w:val="7030A0"/>
          <w:sz w:val="24"/>
          <w:szCs w:val="24"/>
        </w:rPr>
        <w:t xml:space="preserve">. </w:t>
      </w:r>
    </w:p>
    <w:sectPr w:rsidR="00BF2533" w:rsidRPr="000C52B3">
      <w:footerReference w:type="default" r:id="rId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5CD040" w14:textId="77777777" w:rsidR="00292A2F" w:rsidRDefault="00292A2F" w:rsidP="0012165F">
      <w:pPr>
        <w:spacing w:after="0" w:line="240" w:lineRule="auto"/>
      </w:pPr>
      <w:r>
        <w:separator/>
      </w:r>
    </w:p>
  </w:endnote>
  <w:endnote w:type="continuationSeparator" w:id="0">
    <w:p w14:paraId="40730ECF" w14:textId="77777777" w:rsidR="00292A2F" w:rsidRDefault="00292A2F" w:rsidP="0012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14:paraId="3E09932B" w14:textId="0953C7D5" w:rsidR="00653F34" w:rsidRDefault="00653F34">
        <w:pPr>
          <w:pStyle w:val="Footer"/>
          <w:jc w:val="right"/>
        </w:pPr>
        <w:r>
          <w:fldChar w:fldCharType="begin"/>
        </w:r>
        <w:r>
          <w:instrText xml:space="preserve"> PAGE   \* MERGEFORMAT </w:instrText>
        </w:r>
        <w:r>
          <w:fldChar w:fldCharType="separate"/>
        </w:r>
        <w:r w:rsidR="0034380C">
          <w:rPr>
            <w:noProof/>
          </w:rPr>
          <w:t>17</w:t>
        </w:r>
        <w:r>
          <w:rPr>
            <w:noProof/>
          </w:rPr>
          <w:fldChar w:fldCharType="end"/>
        </w:r>
      </w:p>
    </w:sdtContent>
  </w:sdt>
  <w:p w14:paraId="76D052F7" w14:textId="77777777" w:rsidR="00653F34" w:rsidRDefault="00653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8615B" w14:textId="77777777" w:rsidR="00292A2F" w:rsidRDefault="00292A2F" w:rsidP="0012165F">
      <w:pPr>
        <w:spacing w:after="0" w:line="240" w:lineRule="auto"/>
      </w:pPr>
      <w:r>
        <w:separator/>
      </w:r>
    </w:p>
  </w:footnote>
  <w:footnote w:type="continuationSeparator" w:id="0">
    <w:p w14:paraId="09E16178" w14:textId="77777777" w:rsidR="00292A2F" w:rsidRDefault="00292A2F" w:rsidP="00121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E6CEF"/>
    <w:multiLevelType w:val="hybridMultilevel"/>
    <w:tmpl w:val="DBE6B4E8"/>
    <w:lvl w:ilvl="0" w:tplc="10FC14B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0866BD"/>
    <w:multiLevelType w:val="multilevel"/>
    <w:tmpl w:val="7ABE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53664"/>
    <w:multiLevelType w:val="hybridMultilevel"/>
    <w:tmpl w:val="C51E8A20"/>
    <w:lvl w:ilvl="0" w:tplc="E944942C">
      <w:numFmt w:val="bullet"/>
      <w:lvlText w:val="•"/>
      <w:lvlJc w:val="left"/>
      <w:pPr>
        <w:ind w:left="1080" w:hanging="360"/>
      </w:pPr>
      <w:rPr>
        <w:rFonts w:ascii="Segoe UI" w:eastAsia="Times New Roman" w:hAnsi="Segoe UI"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4A1C2D"/>
    <w:multiLevelType w:val="multilevel"/>
    <w:tmpl w:val="5B2A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2E06A8"/>
    <w:multiLevelType w:val="multilevel"/>
    <w:tmpl w:val="F1F4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4979E3"/>
    <w:multiLevelType w:val="hybridMultilevel"/>
    <w:tmpl w:val="DFEE4640"/>
    <w:lvl w:ilvl="0" w:tplc="10FC14B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D4F56"/>
    <w:multiLevelType w:val="hybridMultilevel"/>
    <w:tmpl w:val="D9F0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91B97"/>
    <w:multiLevelType w:val="multilevel"/>
    <w:tmpl w:val="5488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6D033A"/>
    <w:multiLevelType w:val="hybridMultilevel"/>
    <w:tmpl w:val="0E484AD6"/>
    <w:lvl w:ilvl="0" w:tplc="10FC14B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F6C4C"/>
    <w:multiLevelType w:val="hybridMultilevel"/>
    <w:tmpl w:val="DD52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1645C"/>
    <w:multiLevelType w:val="hybridMultilevel"/>
    <w:tmpl w:val="E592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A33CF"/>
    <w:multiLevelType w:val="multilevel"/>
    <w:tmpl w:val="94448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6A72E8"/>
    <w:multiLevelType w:val="hybridMultilevel"/>
    <w:tmpl w:val="3E548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8C4ACDC">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E06880"/>
    <w:multiLevelType w:val="multilevel"/>
    <w:tmpl w:val="684EE8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74526A"/>
    <w:multiLevelType w:val="hybridMultilevel"/>
    <w:tmpl w:val="FCD2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B46331"/>
    <w:multiLevelType w:val="multilevel"/>
    <w:tmpl w:val="1752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BE6F5E"/>
    <w:multiLevelType w:val="hybridMultilevel"/>
    <w:tmpl w:val="5A18C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4B0423"/>
    <w:multiLevelType w:val="hybridMultilevel"/>
    <w:tmpl w:val="D4625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22742A"/>
    <w:multiLevelType w:val="multilevel"/>
    <w:tmpl w:val="A3906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D55DF2"/>
    <w:multiLevelType w:val="hybridMultilevel"/>
    <w:tmpl w:val="BCB2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D050A"/>
    <w:multiLevelType w:val="multilevel"/>
    <w:tmpl w:val="156C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AB6F47"/>
    <w:multiLevelType w:val="multilevel"/>
    <w:tmpl w:val="8A42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B67BF3"/>
    <w:multiLevelType w:val="multilevel"/>
    <w:tmpl w:val="CFC2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BE3395"/>
    <w:multiLevelType w:val="hybridMultilevel"/>
    <w:tmpl w:val="F490D9C6"/>
    <w:lvl w:ilvl="0" w:tplc="E944942C">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AC404C"/>
    <w:multiLevelType w:val="multilevel"/>
    <w:tmpl w:val="D778A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6AF3B95"/>
    <w:multiLevelType w:val="hybridMultilevel"/>
    <w:tmpl w:val="02ACB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650CCD"/>
    <w:multiLevelType w:val="multilevel"/>
    <w:tmpl w:val="6C32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07184E"/>
    <w:multiLevelType w:val="hybridMultilevel"/>
    <w:tmpl w:val="258CF1E0"/>
    <w:lvl w:ilvl="0" w:tplc="10FC14B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DB118FE"/>
    <w:multiLevelType w:val="multilevel"/>
    <w:tmpl w:val="F2BCA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56353D"/>
    <w:multiLevelType w:val="multilevel"/>
    <w:tmpl w:val="6574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46F3D09"/>
    <w:multiLevelType w:val="hybridMultilevel"/>
    <w:tmpl w:val="A352EEBE"/>
    <w:lvl w:ilvl="0" w:tplc="10FC14B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BF3CEB"/>
    <w:multiLevelType w:val="hybridMultilevel"/>
    <w:tmpl w:val="40F8DF40"/>
    <w:lvl w:ilvl="0" w:tplc="04090001">
      <w:numFmt w:val="bullet"/>
      <w:lvlText w:val=""/>
      <w:lvlJc w:val="left"/>
      <w:pPr>
        <w:ind w:left="720" w:hanging="360"/>
      </w:pPr>
      <w:rPr>
        <w:rFonts w:ascii="Symbol" w:eastAsia="Times New Roman" w:hAnsi="Symbol" w:cs="Times New Roman" w:hint="default"/>
      </w:rPr>
    </w:lvl>
    <w:lvl w:ilvl="1" w:tplc="29201558">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303A79"/>
    <w:multiLevelType w:val="multilevel"/>
    <w:tmpl w:val="D29A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7AC0586"/>
    <w:multiLevelType w:val="multilevel"/>
    <w:tmpl w:val="286C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C802E0"/>
    <w:multiLevelType w:val="hybridMultilevel"/>
    <w:tmpl w:val="F0988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867BC"/>
    <w:multiLevelType w:val="multilevel"/>
    <w:tmpl w:val="CEDA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7833E5"/>
    <w:multiLevelType w:val="multilevel"/>
    <w:tmpl w:val="3EE8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1F77F4"/>
    <w:multiLevelType w:val="multilevel"/>
    <w:tmpl w:val="5658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627D45"/>
    <w:multiLevelType w:val="hybridMultilevel"/>
    <w:tmpl w:val="06927116"/>
    <w:lvl w:ilvl="0" w:tplc="10FC14B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FF65646"/>
    <w:multiLevelType w:val="multilevel"/>
    <w:tmpl w:val="2D42A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8790159">
    <w:abstractNumId w:val="6"/>
  </w:num>
  <w:num w:numId="2" w16cid:durableId="1437404981">
    <w:abstractNumId w:val="25"/>
  </w:num>
  <w:num w:numId="3" w16cid:durableId="1625692330">
    <w:abstractNumId w:val="35"/>
  </w:num>
  <w:num w:numId="4" w16cid:durableId="840973465">
    <w:abstractNumId w:val="19"/>
  </w:num>
  <w:num w:numId="5" w16cid:durableId="299654310">
    <w:abstractNumId w:val="14"/>
  </w:num>
  <w:num w:numId="6" w16cid:durableId="1855344984">
    <w:abstractNumId w:val="9"/>
  </w:num>
  <w:num w:numId="7" w16cid:durableId="1335956242">
    <w:abstractNumId w:val="10"/>
  </w:num>
  <w:num w:numId="8" w16cid:durableId="1342005477">
    <w:abstractNumId w:val="21"/>
  </w:num>
  <w:num w:numId="9" w16cid:durableId="1292442914">
    <w:abstractNumId w:val="24"/>
  </w:num>
  <w:num w:numId="10" w16cid:durableId="1168715429">
    <w:abstractNumId w:val="34"/>
  </w:num>
  <w:num w:numId="11" w16cid:durableId="1553543652">
    <w:abstractNumId w:val="1"/>
  </w:num>
  <w:num w:numId="12" w16cid:durableId="1663393667">
    <w:abstractNumId w:val="20"/>
  </w:num>
  <w:num w:numId="13" w16cid:durableId="2041390640">
    <w:abstractNumId w:val="37"/>
  </w:num>
  <w:num w:numId="14" w16cid:durableId="1505247182">
    <w:abstractNumId w:val="36"/>
  </w:num>
  <w:num w:numId="15" w16cid:durableId="926382300">
    <w:abstractNumId w:val="33"/>
  </w:num>
  <w:num w:numId="16" w16cid:durableId="2037267527">
    <w:abstractNumId w:val="3"/>
  </w:num>
  <w:num w:numId="17" w16cid:durableId="1928424225">
    <w:abstractNumId w:val="11"/>
  </w:num>
  <w:num w:numId="18" w16cid:durableId="2011367867">
    <w:abstractNumId w:val="40"/>
  </w:num>
  <w:num w:numId="19" w16cid:durableId="2140948708">
    <w:abstractNumId w:val="18"/>
  </w:num>
  <w:num w:numId="20" w16cid:durableId="817917803">
    <w:abstractNumId w:val="13"/>
  </w:num>
  <w:num w:numId="21" w16cid:durableId="341470559">
    <w:abstractNumId w:val="30"/>
  </w:num>
  <w:num w:numId="22" w16cid:durableId="790317763">
    <w:abstractNumId w:val="22"/>
  </w:num>
  <w:num w:numId="23" w16cid:durableId="439952838">
    <w:abstractNumId w:val="38"/>
  </w:num>
  <w:num w:numId="24" w16cid:durableId="533541159">
    <w:abstractNumId w:val="7"/>
  </w:num>
  <w:num w:numId="25" w16cid:durableId="1515076263">
    <w:abstractNumId w:val="27"/>
  </w:num>
  <w:num w:numId="26" w16cid:durableId="1063479337">
    <w:abstractNumId w:val="4"/>
  </w:num>
  <w:num w:numId="27" w16cid:durableId="1631085248">
    <w:abstractNumId w:val="15"/>
  </w:num>
  <w:num w:numId="28" w16cid:durableId="542981177">
    <w:abstractNumId w:val="29"/>
  </w:num>
  <w:num w:numId="29" w16cid:durableId="1434589264">
    <w:abstractNumId w:val="17"/>
  </w:num>
  <w:num w:numId="30" w16cid:durableId="2003969330">
    <w:abstractNumId w:val="5"/>
  </w:num>
  <w:num w:numId="31" w16cid:durableId="723067777">
    <w:abstractNumId w:val="28"/>
  </w:num>
  <w:num w:numId="32" w16cid:durableId="1814054261">
    <w:abstractNumId w:val="39"/>
  </w:num>
  <w:num w:numId="33" w16cid:durableId="799806548">
    <w:abstractNumId w:val="0"/>
  </w:num>
  <w:num w:numId="34" w16cid:durableId="1632855764">
    <w:abstractNumId w:val="8"/>
  </w:num>
  <w:num w:numId="35" w16cid:durableId="2048289698">
    <w:abstractNumId w:val="31"/>
  </w:num>
  <w:num w:numId="36" w16cid:durableId="145365229">
    <w:abstractNumId w:val="32"/>
  </w:num>
  <w:num w:numId="37" w16cid:durableId="2028407275">
    <w:abstractNumId w:val="26"/>
  </w:num>
  <w:num w:numId="38" w16cid:durableId="1701515748">
    <w:abstractNumId w:val="16"/>
  </w:num>
  <w:num w:numId="39" w16cid:durableId="1259175053">
    <w:abstractNumId w:val="12"/>
  </w:num>
  <w:num w:numId="40" w16cid:durableId="1634097656">
    <w:abstractNumId w:val="23"/>
  </w:num>
  <w:num w:numId="41" w16cid:durableId="1199783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16578"/>
    <w:rsid w:val="000B145A"/>
    <w:rsid w:val="000C52B3"/>
    <w:rsid w:val="000E32FE"/>
    <w:rsid w:val="0012165F"/>
    <w:rsid w:val="00162F80"/>
    <w:rsid w:val="00183B04"/>
    <w:rsid w:val="001D75DA"/>
    <w:rsid w:val="00271B1D"/>
    <w:rsid w:val="00292A2F"/>
    <w:rsid w:val="002931D7"/>
    <w:rsid w:val="002E60BD"/>
    <w:rsid w:val="00331F4D"/>
    <w:rsid w:val="0034380C"/>
    <w:rsid w:val="003F5D9E"/>
    <w:rsid w:val="00445BB4"/>
    <w:rsid w:val="004D32FF"/>
    <w:rsid w:val="004E2424"/>
    <w:rsid w:val="00563E0D"/>
    <w:rsid w:val="005735D6"/>
    <w:rsid w:val="00583709"/>
    <w:rsid w:val="0059793F"/>
    <w:rsid w:val="005A1228"/>
    <w:rsid w:val="005D1476"/>
    <w:rsid w:val="005F1FDD"/>
    <w:rsid w:val="0060660B"/>
    <w:rsid w:val="00653F34"/>
    <w:rsid w:val="0068457A"/>
    <w:rsid w:val="006A7ED8"/>
    <w:rsid w:val="006E47B2"/>
    <w:rsid w:val="00717D53"/>
    <w:rsid w:val="00747014"/>
    <w:rsid w:val="007670EB"/>
    <w:rsid w:val="007E491D"/>
    <w:rsid w:val="008312FD"/>
    <w:rsid w:val="00834F89"/>
    <w:rsid w:val="00892959"/>
    <w:rsid w:val="00914A6C"/>
    <w:rsid w:val="00973ED0"/>
    <w:rsid w:val="009C1D1D"/>
    <w:rsid w:val="00A317A1"/>
    <w:rsid w:val="00B16B9D"/>
    <w:rsid w:val="00BC5DE5"/>
    <w:rsid w:val="00BF2533"/>
    <w:rsid w:val="00C02DD7"/>
    <w:rsid w:val="00C401E0"/>
    <w:rsid w:val="00C87AEA"/>
    <w:rsid w:val="00C943D6"/>
    <w:rsid w:val="00C965CA"/>
    <w:rsid w:val="00CE1E33"/>
    <w:rsid w:val="00D01EA0"/>
    <w:rsid w:val="00D2119A"/>
    <w:rsid w:val="00D7533B"/>
    <w:rsid w:val="00D81974"/>
    <w:rsid w:val="00DD77E7"/>
    <w:rsid w:val="00E11E0F"/>
    <w:rsid w:val="00E841CA"/>
    <w:rsid w:val="00EF62EF"/>
    <w:rsid w:val="00F867C0"/>
    <w:rsid w:val="00F86E47"/>
    <w:rsid w:val="00FA26EA"/>
    <w:rsid w:val="00FE0ECC"/>
    <w:rsid w:val="00FF29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01F73BBB-0D9A-4DEA-A82C-4FE4EB9F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65F"/>
  </w:style>
  <w:style w:type="paragraph" w:styleId="NormalWeb">
    <w:name w:val="Normal (Web)"/>
    <w:basedOn w:val="Normal"/>
    <w:uiPriority w:val="99"/>
    <w:semiHidden/>
    <w:unhideWhenUsed/>
    <w:rsid w:val="0060660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60660B"/>
    <w:rPr>
      <w:b/>
      <w:bCs/>
    </w:rPr>
  </w:style>
  <w:style w:type="character" w:styleId="Emphasis">
    <w:name w:val="Emphasis"/>
    <w:basedOn w:val="DefaultParagraphFont"/>
    <w:uiPriority w:val="20"/>
    <w:qFormat/>
    <w:rsid w:val="002E60BD"/>
    <w:rPr>
      <w:i/>
      <w:iCs/>
    </w:rPr>
  </w:style>
  <w:style w:type="table" w:styleId="TableGridLight">
    <w:name w:val="Grid Table Light"/>
    <w:basedOn w:val="TableNormal"/>
    <w:uiPriority w:val="40"/>
    <w:rsid w:val="00653F3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53F3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53F3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53F3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653F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ursor-pointer">
    <w:name w:val="cursor-pointer"/>
    <w:basedOn w:val="DefaultParagraphFont"/>
    <w:rsid w:val="009C1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51369">
      <w:bodyDiv w:val="1"/>
      <w:marLeft w:val="0"/>
      <w:marRight w:val="0"/>
      <w:marTop w:val="0"/>
      <w:marBottom w:val="0"/>
      <w:divBdr>
        <w:top w:val="none" w:sz="0" w:space="0" w:color="auto"/>
        <w:left w:val="none" w:sz="0" w:space="0" w:color="auto"/>
        <w:bottom w:val="none" w:sz="0" w:space="0" w:color="auto"/>
        <w:right w:val="none" w:sz="0" w:space="0" w:color="auto"/>
      </w:divBdr>
    </w:div>
    <w:div w:id="183253493">
      <w:bodyDiv w:val="1"/>
      <w:marLeft w:val="0"/>
      <w:marRight w:val="0"/>
      <w:marTop w:val="0"/>
      <w:marBottom w:val="0"/>
      <w:divBdr>
        <w:top w:val="none" w:sz="0" w:space="0" w:color="auto"/>
        <w:left w:val="none" w:sz="0" w:space="0" w:color="auto"/>
        <w:bottom w:val="none" w:sz="0" w:space="0" w:color="auto"/>
        <w:right w:val="none" w:sz="0" w:space="0" w:color="auto"/>
      </w:divBdr>
    </w:div>
    <w:div w:id="278805626">
      <w:bodyDiv w:val="1"/>
      <w:marLeft w:val="0"/>
      <w:marRight w:val="0"/>
      <w:marTop w:val="0"/>
      <w:marBottom w:val="0"/>
      <w:divBdr>
        <w:top w:val="none" w:sz="0" w:space="0" w:color="auto"/>
        <w:left w:val="none" w:sz="0" w:space="0" w:color="auto"/>
        <w:bottom w:val="none" w:sz="0" w:space="0" w:color="auto"/>
        <w:right w:val="none" w:sz="0" w:space="0" w:color="auto"/>
      </w:divBdr>
    </w:div>
    <w:div w:id="442072359">
      <w:bodyDiv w:val="1"/>
      <w:marLeft w:val="0"/>
      <w:marRight w:val="0"/>
      <w:marTop w:val="0"/>
      <w:marBottom w:val="0"/>
      <w:divBdr>
        <w:top w:val="none" w:sz="0" w:space="0" w:color="auto"/>
        <w:left w:val="none" w:sz="0" w:space="0" w:color="auto"/>
        <w:bottom w:val="none" w:sz="0" w:space="0" w:color="auto"/>
        <w:right w:val="none" w:sz="0" w:space="0" w:color="auto"/>
      </w:divBdr>
    </w:div>
    <w:div w:id="460151700">
      <w:bodyDiv w:val="1"/>
      <w:marLeft w:val="0"/>
      <w:marRight w:val="0"/>
      <w:marTop w:val="0"/>
      <w:marBottom w:val="0"/>
      <w:divBdr>
        <w:top w:val="none" w:sz="0" w:space="0" w:color="auto"/>
        <w:left w:val="none" w:sz="0" w:space="0" w:color="auto"/>
        <w:bottom w:val="none" w:sz="0" w:space="0" w:color="auto"/>
        <w:right w:val="none" w:sz="0" w:space="0" w:color="auto"/>
      </w:divBdr>
    </w:div>
    <w:div w:id="553270492">
      <w:bodyDiv w:val="1"/>
      <w:marLeft w:val="0"/>
      <w:marRight w:val="0"/>
      <w:marTop w:val="0"/>
      <w:marBottom w:val="0"/>
      <w:divBdr>
        <w:top w:val="none" w:sz="0" w:space="0" w:color="auto"/>
        <w:left w:val="none" w:sz="0" w:space="0" w:color="auto"/>
        <w:bottom w:val="none" w:sz="0" w:space="0" w:color="auto"/>
        <w:right w:val="none" w:sz="0" w:space="0" w:color="auto"/>
      </w:divBdr>
    </w:div>
    <w:div w:id="864559574">
      <w:bodyDiv w:val="1"/>
      <w:marLeft w:val="0"/>
      <w:marRight w:val="0"/>
      <w:marTop w:val="0"/>
      <w:marBottom w:val="0"/>
      <w:divBdr>
        <w:top w:val="none" w:sz="0" w:space="0" w:color="auto"/>
        <w:left w:val="none" w:sz="0" w:space="0" w:color="auto"/>
        <w:bottom w:val="none" w:sz="0" w:space="0" w:color="auto"/>
        <w:right w:val="none" w:sz="0" w:space="0" w:color="auto"/>
      </w:divBdr>
    </w:div>
    <w:div w:id="867524933">
      <w:bodyDiv w:val="1"/>
      <w:marLeft w:val="0"/>
      <w:marRight w:val="0"/>
      <w:marTop w:val="0"/>
      <w:marBottom w:val="0"/>
      <w:divBdr>
        <w:top w:val="none" w:sz="0" w:space="0" w:color="auto"/>
        <w:left w:val="none" w:sz="0" w:space="0" w:color="auto"/>
        <w:bottom w:val="none" w:sz="0" w:space="0" w:color="auto"/>
        <w:right w:val="none" w:sz="0" w:space="0" w:color="auto"/>
      </w:divBdr>
    </w:div>
    <w:div w:id="957298634">
      <w:bodyDiv w:val="1"/>
      <w:marLeft w:val="0"/>
      <w:marRight w:val="0"/>
      <w:marTop w:val="0"/>
      <w:marBottom w:val="0"/>
      <w:divBdr>
        <w:top w:val="none" w:sz="0" w:space="0" w:color="auto"/>
        <w:left w:val="none" w:sz="0" w:space="0" w:color="auto"/>
        <w:bottom w:val="none" w:sz="0" w:space="0" w:color="auto"/>
        <w:right w:val="none" w:sz="0" w:space="0" w:color="auto"/>
      </w:divBdr>
    </w:div>
    <w:div w:id="1153448686">
      <w:bodyDiv w:val="1"/>
      <w:marLeft w:val="0"/>
      <w:marRight w:val="0"/>
      <w:marTop w:val="0"/>
      <w:marBottom w:val="0"/>
      <w:divBdr>
        <w:top w:val="none" w:sz="0" w:space="0" w:color="auto"/>
        <w:left w:val="none" w:sz="0" w:space="0" w:color="auto"/>
        <w:bottom w:val="none" w:sz="0" w:space="0" w:color="auto"/>
        <w:right w:val="none" w:sz="0" w:space="0" w:color="auto"/>
      </w:divBdr>
    </w:div>
    <w:div w:id="1170949086">
      <w:bodyDiv w:val="1"/>
      <w:marLeft w:val="0"/>
      <w:marRight w:val="0"/>
      <w:marTop w:val="0"/>
      <w:marBottom w:val="0"/>
      <w:divBdr>
        <w:top w:val="none" w:sz="0" w:space="0" w:color="auto"/>
        <w:left w:val="none" w:sz="0" w:space="0" w:color="auto"/>
        <w:bottom w:val="none" w:sz="0" w:space="0" w:color="auto"/>
        <w:right w:val="none" w:sz="0" w:space="0" w:color="auto"/>
      </w:divBdr>
    </w:div>
    <w:div w:id="1265462162">
      <w:bodyDiv w:val="1"/>
      <w:marLeft w:val="0"/>
      <w:marRight w:val="0"/>
      <w:marTop w:val="0"/>
      <w:marBottom w:val="0"/>
      <w:divBdr>
        <w:top w:val="none" w:sz="0" w:space="0" w:color="auto"/>
        <w:left w:val="none" w:sz="0" w:space="0" w:color="auto"/>
        <w:bottom w:val="none" w:sz="0" w:space="0" w:color="auto"/>
        <w:right w:val="none" w:sz="0" w:space="0" w:color="auto"/>
      </w:divBdr>
    </w:div>
    <w:div w:id="1468432367">
      <w:bodyDiv w:val="1"/>
      <w:marLeft w:val="0"/>
      <w:marRight w:val="0"/>
      <w:marTop w:val="0"/>
      <w:marBottom w:val="0"/>
      <w:divBdr>
        <w:top w:val="none" w:sz="0" w:space="0" w:color="auto"/>
        <w:left w:val="none" w:sz="0" w:space="0" w:color="auto"/>
        <w:bottom w:val="none" w:sz="0" w:space="0" w:color="auto"/>
        <w:right w:val="none" w:sz="0" w:space="0" w:color="auto"/>
      </w:divBdr>
    </w:div>
    <w:div w:id="1508129548">
      <w:bodyDiv w:val="1"/>
      <w:marLeft w:val="0"/>
      <w:marRight w:val="0"/>
      <w:marTop w:val="0"/>
      <w:marBottom w:val="0"/>
      <w:divBdr>
        <w:top w:val="none" w:sz="0" w:space="0" w:color="auto"/>
        <w:left w:val="none" w:sz="0" w:space="0" w:color="auto"/>
        <w:bottom w:val="none" w:sz="0" w:space="0" w:color="auto"/>
        <w:right w:val="none" w:sz="0" w:space="0" w:color="auto"/>
      </w:divBdr>
    </w:div>
    <w:div w:id="1599633473">
      <w:bodyDiv w:val="1"/>
      <w:marLeft w:val="0"/>
      <w:marRight w:val="0"/>
      <w:marTop w:val="0"/>
      <w:marBottom w:val="0"/>
      <w:divBdr>
        <w:top w:val="none" w:sz="0" w:space="0" w:color="auto"/>
        <w:left w:val="none" w:sz="0" w:space="0" w:color="auto"/>
        <w:bottom w:val="none" w:sz="0" w:space="0" w:color="auto"/>
        <w:right w:val="none" w:sz="0" w:space="0" w:color="auto"/>
      </w:divBdr>
    </w:div>
    <w:div w:id="1623921319">
      <w:bodyDiv w:val="1"/>
      <w:marLeft w:val="0"/>
      <w:marRight w:val="0"/>
      <w:marTop w:val="0"/>
      <w:marBottom w:val="0"/>
      <w:divBdr>
        <w:top w:val="none" w:sz="0" w:space="0" w:color="auto"/>
        <w:left w:val="none" w:sz="0" w:space="0" w:color="auto"/>
        <w:bottom w:val="none" w:sz="0" w:space="0" w:color="auto"/>
        <w:right w:val="none" w:sz="0" w:space="0" w:color="auto"/>
      </w:divBdr>
    </w:div>
    <w:div w:id="1666014880">
      <w:bodyDiv w:val="1"/>
      <w:marLeft w:val="0"/>
      <w:marRight w:val="0"/>
      <w:marTop w:val="0"/>
      <w:marBottom w:val="0"/>
      <w:divBdr>
        <w:top w:val="none" w:sz="0" w:space="0" w:color="auto"/>
        <w:left w:val="none" w:sz="0" w:space="0" w:color="auto"/>
        <w:bottom w:val="none" w:sz="0" w:space="0" w:color="auto"/>
        <w:right w:val="none" w:sz="0" w:space="0" w:color="auto"/>
      </w:divBdr>
    </w:div>
    <w:div w:id="1725449532">
      <w:bodyDiv w:val="1"/>
      <w:marLeft w:val="0"/>
      <w:marRight w:val="0"/>
      <w:marTop w:val="0"/>
      <w:marBottom w:val="0"/>
      <w:divBdr>
        <w:top w:val="none" w:sz="0" w:space="0" w:color="auto"/>
        <w:left w:val="none" w:sz="0" w:space="0" w:color="auto"/>
        <w:bottom w:val="none" w:sz="0" w:space="0" w:color="auto"/>
        <w:right w:val="none" w:sz="0" w:space="0" w:color="auto"/>
      </w:divBdr>
    </w:div>
    <w:div w:id="1774861313">
      <w:bodyDiv w:val="1"/>
      <w:marLeft w:val="0"/>
      <w:marRight w:val="0"/>
      <w:marTop w:val="0"/>
      <w:marBottom w:val="0"/>
      <w:divBdr>
        <w:top w:val="none" w:sz="0" w:space="0" w:color="auto"/>
        <w:left w:val="none" w:sz="0" w:space="0" w:color="auto"/>
        <w:bottom w:val="none" w:sz="0" w:space="0" w:color="auto"/>
        <w:right w:val="none" w:sz="0" w:space="0" w:color="auto"/>
      </w:divBdr>
    </w:div>
    <w:div w:id="1853110363">
      <w:bodyDiv w:val="1"/>
      <w:marLeft w:val="0"/>
      <w:marRight w:val="0"/>
      <w:marTop w:val="0"/>
      <w:marBottom w:val="0"/>
      <w:divBdr>
        <w:top w:val="none" w:sz="0" w:space="0" w:color="auto"/>
        <w:left w:val="none" w:sz="0" w:space="0" w:color="auto"/>
        <w:bottom w:val="none" w:sz="0" w:space="0" w:color="auto"/>
        <w:right w:val="none" w:sz="0" w:space="0" w:color="auto"/>
      </w:divBdr>
    </w:div>
    <w:div w:id="2027559236">
      <w:bodyDiv w:val="1"/>
      <w:marLeft w:val="0"/>
      <w:marRight w:val="0"/>
      <w:marTop w:val="0"/>
      <w:marBottom w:val="0"/>
      <w:divBdr>
        <w:top w:val="none" w:sz="0" w:space="0" w:color="auto"/>
        <w:left w:val="none" w:sz="0" w:space="0" w:color="auto"/>
        <w:bottom w:val="none" w:sz="0" w:space="0" w:color="auto"/>
        <w:right w:val="none" w:sz="0" w:space="0" w:color="auto"/>
      </w:divBdr>
    </w:div>
    <w:div w:id="2067726544">
      <w:bodyDiv w:val="1"/>
      <w:marLeft w:val="0"/>
      <w:marRight w:val="0"/>
      <w:marTop w:val="0"/>
      <w:marBottom w:val="0"/>
      <w:divBdr>
        <w:top w:val="none" w:sz="0" w:space="0" w:color="auto"/>
        <w:left w:val="none" w:sz="0" w:space="0" w:color="auto"/>
        <w:bottom w:val="none" w:sz="0" w:space="0" w:color="auto"/>
        <w:right w:val="none" w:sz="0" w:space="0" w:color="auto"/>
      </w:divBdr>
    </w:div>
    <w:div w:id="2101024165">
      <w:bodyDiv w:val="1"/>
      <w:marLeft w:val="0"/>
      <w:marRight w:val="0"/>
      <w:marTop w:val="0"/>
      <w:marBottom w:val="0"/>
      <w:divBdr>
        <w:top w:val="none" w:sz="0" w:space="0" w:color="auto"/>
        <w:left w:val="none" w:sz="0" w:space="0" w:color="auto"/>
        <w:bottom w:val="none" w:sz="0" w:space="0" w:color="auto"/>
        <w:right w:val="none" w:sz="0" w:space="0" w:color="auto"/>
      </w:divBdr>
    </w:div>
    <w:div w:id="2143765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4648</Words>
  <Characters>26498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Spears (2412294)</dc:creator>
  <cp:lastModifiedBy>Kirsty Spears (2412294)</cp:lastModifiedBy>
  <cp:revision>2</cp:revision>
  <dcterms:created xsi:type="dcterms:W3CDTF">2024-11-18T18:09:00Z</dcterms:created>
  <dcterms:modified xsi:type="dcterms:W3CDTF">2024-11-18T18:09:00Z</dcterms:modified>
</cp:coreProperties>
</file>