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05BBA1D" w:rsidP="705BBA1D" w:rsidRDefault="705BBA1D" w14:paraId="4B4BE4DB" w14:textId="1B91F34D">
      <w:pPr>
        <w:jc w:val="center"/>
      </w:pPr>
    </w:p>
    <w:p xmlns:wp14="http://schemas.microsoft.com/office/word/2010/wordml" w:rsidP="705BBA1D" wp14:paraId="1725A83D" wp14:textId="17F0FDEE">
      <w:pPr>
        <w:jc w:val="center"/>
      </w:pPr>
      <w:r>
        <w:br/>
      </w:r>
      <w:r>
        <w:br/>
      </w:r>
    </w:p>
    <w:p xmlns:wp14="http://schemas.microsoft.com/office/word/2010/wordml" w:rsidP="705BBA1D" wp14:paraId="2C078E63" wp14:textId="30BEA972">
      <w:pPr>
        <w:jc w:val="center"/>
        <w:rPr>
          <w:rFonts w:ascii="Arial" w:hAnsi="Arial" w:eastAsia="Arial" w:cs="Arial"/>
          <w:b w:val="1"/>
          <w:bCs w:val="1"/>
          <w:color w:val="215E99" w:themeColor="text2" w:themeTint="BF" w:themeShade="FF"/>
          <w:sz w:val="48"/>
          <w:szCs w:val="48"/>
        </w:rPr>
      </w:pPr>
      <w:r>
        <w:br/>
      </w:r>
      <w:r>
        <w:br/>
      </w:r>
      <w:r w:rsidRPr="101C96EB" w:rsidR="40D44C68">
        <w:rPr>
          <w:rFonts w:ascii="Arial" w:hAnsi="Arial" w:eastAsia="Arial" w:cs="Arial"/>
          <w:b w:val="1"/>
          <w:bCs w:val="1"/>
          <w:color w:val="215E99" w:themeColor="text2" w:themeTint="BF" w:themeShade="FF"/>
          <w:sz w:val="48"/>
          <w:szCs w:val="48"/>
        </w:rPr>
        <w:t>Effective Teamworking and Communication (</w:t>
      </w:r>
      <w:r w:rsidRPr="101C96EB" w:rsidR="616BACA7">
        <w:rPr>
          <w:rFonts w:ascii="Arial" w:hAnsi="Arial" w:eastAsia="Arial" w:cs="Arial"/>
          <w:b w:val="1"/>
          <w:bCs w:val="1"/>
          <w:color w:val="215E99" w:themeColor="text2" w:themeTint="BF" w:themeShade="FF"/>
          <w:sz w:val="48"/>
          <w:szCs w:val="48"/>
        </w:rPr>
        <w:t>BMSW4009)</w:t>
      </w:r>
    </w:p>
    <w:p w:rsidR="705BBA1D" w:rsidP="705BBA1D" w:rsidRDefault="705BBA1D" w14:paraId="52258F09" w14:textId="0EEBFE82">
      <w:pPr>
        <w:pStyle w:val="Normal"/>
        <w:jc w:val="center"/>
        <w:rPr>
          <w:rFonts w:ascii="Arial" w:hAnsi="Arial" w:eastAsia="Arial" w:cs="Arial"/>
          <w:b w:val="1"/>
          <w:bCs w:val="1"/>
          <w:color w:val="215E99" w:themeColor="text2" w:themeTint="BF" w:themeShade="FF"/>
          <w:sz w:val="48"/>
          <w:szCs w:val="48"/>
        </w:rPr>
      </w:pPr>
    </w:p>
    <w:p w:rsidR="705BBA1D" w:rsidP="705BBA1D" w:rsidRDefault="705BBA1D" w14:paraId="0BC4A5A6" w14:textId="2AFF1751">
      <w:pPr>
        <w:pStyle w:val="Normal"/>
        <w:jc w:val="center"/>
        <w:rPr>
          <w:rFonts w:ascii="Arial" w:hAnsi="Arial" w:eastAsia="Arial" w:cs="Arial"/>
          <w:b w:val="1"/>
          <w:bCs w:val="1"/>
          <w:sz w:val="32"/>
          <w:szCs w:val="32"/>
        </w:rPr>
      </w:pPr>
      <w:r>
        <w:br/>
      </w:r>
      <w:r w:rsidRPr="705BBA1D" w:rsidR="50524D2B">
        <w:rPr>
          <w:rFonts w:ascii="Arial" w:hAnsi="Arial" w:eastAsia="Arial" w:cs="Arial"/>
          <w:b w:val="1"/>
          <w:bCs w:val="1"/>
          <w:sz w:val="32"/>
          <w:szCs w:val="32"/>
        </w:rPr>
        <w:t>A report on team working and communication within</w:t>
      </w:r>
      <w:r w:rsidRPr="705BBA1D" w:rsidR="0EF7325D">
        <w:rPr>
          <w:rFonts w:ascii="Arial" w:hAnsi="Arial" w:eastAsia="Arial" w:cs="Arial"/>
          <w:b w:val="1"/>
          <w:bCs w:val="1"/>
          <w:sz w:val="32"/>
          <w:szCs w:val="32"/>
        </w:rPr>
        <w:t xml:space="preserve"> the workplace </w:t>
      </w:r>
    </w:p>
    <w:p w:rsidR="705BBA1D" w:rsidP="705BBA1D" w:rsidRDefault="705BBA1D" w14:paraId="756E5080" w14:textId="1275B14D">
      <w:pPr>
        <w:pStyle w:val="Normal"/>
        <w:jc w:val="center"/>
        <w:rPr>
          <w:rFonts w:ascii="Arial" w:hAnsi="Arial" w:eastAsia="Arial" w:cs="Arial"/>
        </w:rPr>
      </w:pPr>
      <w:r>
        <w:br/>
      </w:r>
    </w:p>
    <w:p w:rsidR="705BBA1D" w:rsidP="705BBA1D" w:rsidRDefault="705BBA1D" w14:paraId="3317D203" w14:textId="39CD8122">
      <w:pPr>
        <w:pStyle w:val="Normal"/>
        <w:jc w:val="center"/>
        <w:rPr>
          <w:rFonts w:ascii="Arial" w:hAnsi="Arial" w:eastAsia="Arial" w:cs="Arial"/>
        </w:rPr>
      </w:pPr>
    </w:p>
    <w:p w:rsidR="705BBA1D" w:rsidP="705BBA1D" w:rsidRDefault="705BBA1D" w14:paraId="1A18CEE5" w14:textId="47E8BD0B">
      <w:pPr>
        <w:pStyle w:val="Normal"/>
        <w:jc w:val="center"/>
        <w:rPr>
          <w:rFonts w:ascii="Arial" w:hAnsi="Arial" w:eastAsia="Arial" w:cs="Arial"/>
        </w:rPr>
      </w:pPr>
    </w:p>
    <w:p w:rsidR="7273D939" w:rsidP="705BBA1D" w:rsidRDefault="7273D939" w14:paraId="31DAD161" w14:textId="511FFBFE">
      <w:pPr>
        <w:pStyle w:val="Normal"/>
        <w:jc w:val="center"/>
        <w:rPr>
          <w:rFonts w:ascii="Arial" w:hAnsi="Arial" w:eastAsia="Arial" w:cs="Arial"/>
        </w:rPr>
      </w:pPr>
      <w:r w:rsidRPr="705BBA1D" w:rsidR="7273D939">
        <w:rPr>
          <w:rFonts w:ascii="Arial" w:hAnsi="Arial" w:eastAsia="Arial" w:cs="Arial"/>
        </w:rPr>
        <w:t xml:space="preserve">Rana </w:t>
      </w:r>
      <w:r w:rsidRPr="705BBA1D" w:rsidR="7273D939">
        <w:rPr>
          <w:rFonts w:ascii="Arial" w:hAnsi="Arial" w:eastAsia="Arial" w:cs="Arial"/>
        </w:rPr>
        <w:t>Rajjoub</w:t>
      </w:r>
      <w:r w:rsidRPr="705BBA1D" w:rsidR="7273D939">
        <w:rPr>
          <w:rFonts w:ascii="Arial" w:hAnsi="Arial" w:eastAsia="Arial" w:cs="Arial"/>
        </w:rPr>
        <w:t xml:space="preserve"> </w:t>
      </w:r>
    </w:p>
    <w:p w:rsidR="7273D939" w:rsidP="705BBA1D" w:rsidRDefault="7273D939" w14:paraId="38A0372D" w14:textId="343F522F">
      <w:pPr>
        <w:pStyle w:val="Normal"/>
        <w:jc w:val="center"/>
        <w:rPr>
          <w:rFonts w:ascii="Arial" w:hAnsi="Arial" w:eastAsia="Arial" w:cs="Arial"/>
        </w:rPr>
      </w:pPr>
      <w:r w:rsidRPr="705BBA1D" w:rsidR="7273D939">
        <w:rPr>
          <w:rFonts w:ascii="Arial" w:hAnsi="Arial" w:eastAsia="Arial" w:cs="Arial"/>
        </w:rPr>
        <w:t>2312015</w:t>
      </w:r>
    </w:p>
    <w:p w:rsidR="705BBA1D" w:rsidP="705BBA1D" w:rsidRDefault="705BBA1D" w14:paraId="4112C68D" w14:textId="47640E0F">
      <w:pPr>
        <w:pStyle w:val="Normal"/>
        <w:jc w:val="center"/>
        <w:rPr>
          <w:rFonts w:ascii="Arial" w:hAnsi="Arial" w:eastAsia="Arial" w:cs="Arial"/>
        </w:rPr>
      </w:pPr>
    </w:p>
    <w:p w:rsidR="7273D939" w:rsidP="705BBA1D" w:rsidRDefault="7273D939" w14:paraId="34A365CF" w14:textId="7181C795">
      <w:pPr>
        <w:pStyle w:val="Normal"/>
        <w:jc w:val="center"/>
        <w:rPr>
          <w:rFonts w:ascii="Arial" w:hAnsi="Arial" w:eastAsia="Arial" w:cs="Arial"/>
        </w:rPr>
      </w:pPr>
    </w:p>
    <w:p w:rsidR="705BBA1D" w:rsidP="705BBA1D" w:rsidRDefault="705BBA1D" w14:paraId="08410527" w14:textId="19083897">
      <w:pPr>
        <w:pStyle w:val="Normal"/>
        <w:jc w:val="center"/>
        <w:rPr>
          <w:rFonts w:ascii="Arial" w:hAnsi="Arial" w:eastAsia="Arial" w:cs="Arial"/>
        </w:rPr>
      </w:pPr>
    </w:p>
    <w:p w:rsidR="705BBA1D" w:rsidP="705BBA1D" w:rsidRDefault="705BBA1D" w14:paraId="2503BFAE" w14:textId="7E56EB5D">
      <w:pPr>
        <w:pStyle w:val="Normal"/>
        <w:jc w:val="center"/>
        <w:rPr>
          <w:rFonts w:ascii="Arial" w:hAnsi="Arial" w:eastAsia="Arial" w:cs="Arial"/>
        </w:rPr>
      </w:pPr>
    </w:p>
    <w:p w:rsidR="705BBA1D" w:rsidP="705BBA1D" w:rsidRDefault="705BBA1D" w14:paraId="1F0A70DC" w14:textId="6C69A6FC">
      <w:pPr>
        <w:pStyle w:val="Normal"/>
        <w:jc w:val="center"/>
        <w:rPr>
          <w:rFonts w:ascii="Arial" w:hAnsi="Arial" w:eastAsia="Arial" w:cs="Arial"/>
        </w:rPr>
      </w:pPr>
    </w:p>
    <w:p w:rsidR="705BBA1D" w:rsidP="705BBA1D" w:rsidRDefault="705BBA1D" w14:paraId="09B1A048" w14:textId="612D88A1">
      <w:pPr>
        <w:pStyle w:val="Normal"/>
        <w:jc w:val="center"/>
        <w:rPr>
          <w:rFonts w:ascii="Arial" w:hAnsi="Arial" w:eastAsia="Arial" w:cs="Arial"/>
        </w:rPr>
      </w:pPr>
    </w:p>
    <w:p w:rsidR="705BBA1D" w:rsidP="705BBA1D" w:rsidRDefault="705BBA1D" w14:paraId="45721DFE" w14:textId="3CD7A158">
      <w:pPr>
        <w:pStyle w:val="Normal"/>
        <w:jc w:val="center"/>
        <w:rPr>
          <w:rFonts w:ascii="Arial" w:hAnsi="Arial" w:eastAsia="Arial" w:cs="Arial"/>
        </w:rPr>
      </w:pPr>
    </w:p>
    <w:p w:rsidR="4010E5F2" w:rsidP="705BBA1D" w:rsidRDefault="4010E5F2" w14:paraId="46B537BF" w14:textId="6B2F4102">
      <w:pPr>
        <w:pStyle w:val="Normal"/>
        <w:jc w:val="center"/>
      </w:pPr>
      <w:r>
        <w:br/>
      </w:r>
    </w:p>
    <w:p w:rsidR="4010E5F2" w:rsidP="705BBA1D" w:rsidRDefault="4010E5F2" w14:paraId="14872952" w14:textId="1A8E827E">
      <w:pPr>
        <w:pStyle w:val="Normal"/>
        <w:jc w:val="center"/>
        <w:rPr>
          <w:rFonts w:ascii="Arial" w:hAnsi="Arial" w:eastAsia="Arial" w:cs="Arial"/>
        </w:rPr>
      </w:pPr>
      <w:r w:rsidRPr="1B3045CA" w:rsidR="4010E5F2">
        <w:rPr>
          <w:rFonts w:ascii="Arial" w:hAnsi="Arial" w:eastAsia="Arial" w:cs="Arial"/>
          <w:b w:val="1"/>
          <w:bCs w:val="1"/>
        </w:rPr>
        <w:t xml:space="preserve">A report </w:t>
      </w:r>
      <w:r w:rsidRPr="1B3045CA" w:rsidR="11CA7F89">
        <w:rPr>
          <w:rFonts w:ascii="Arial" w:hAnsi="Arial" w:eastAsia="Arial" w:cs="Arial"/>
          <w:b w:val="1"/>
          <w:bCs w:val="1"/>
        </w:rPr>
        <w:t>on team working and communication within the workplace</w:t>
      </w:r>
      <w:r w:rsidRPr="1B3045CA" w:rsidR="11CA7F89">
        <w:rPr>
          <w:rFonts w:ascii="Arial" w:hAnsi="Arial" w:eastAsia="Arial" w:cs="Arial"/>
        </w:rPr>
        <w:t xml:space="preserve"> </w:t>
      </w:r>
    </w:p>
    <w:p w:rsidR="1B3045CA" w:rsidP="1B3045CA" w:rsidRDefault="1B3045CA" w14:paraId="1AEC12F8" w14:textId="03E96412">
      <w:pPr>
        <w:pStyle w:val="Normal"/>
        <w:jc w:val="left"/>
        <w:rPr>
          <w:rFonts w:ascii="Arial" w:hAnsi="Arial" w:eastAsia="Arial" w:cs="Arial"/>
        </w:rPr>
      </w:pPr>
    </w:p>
    <w:p w:rsidR="705BBA1D" w:rsidP="101C96EB" w:rsidRDefault="705BBA1D" w14:paraId="3A556C3C" w14:textId="7EF69830">
      <w:pPr>
        <w:pStyle w:val="Normal"/>
        <w:jc w:val="left"/>
        <w:rPr>
          <w:rFonts w:ascii="Arial" w:hAnsi="Arial" w:eastAsia="Arial" w:cs="Arial"/>
        </w:rPr>
      </w:pPr>
    </w:p>
    <w:p w:rsidR="705BBA1D" w:rsidP="705BBA1D" w:rsidRDefault="705BBA1D" w14:paraId="136F9597" w14:textId="263FDB3B">
      <w:pPr>
        <w:pStyle w:val="Normal"/>
        <w:jc w:val="left"/>
      </w:pPr>
      <w:r w:rsidRPr="1B3045CA" w:rsidR="76EF80F4">
        <w:rPr>
          <w:rFonts w:ascii="Arial" w:hAnsi="Arial" w:eastAsia="Arial" w:cs="Arial"/>
        </w:rPr>
        <w:t xml:space="preserve"> </w:t>
      </w:r>
    </w:p>
    <w:p w:rsidR="705BBA1D" w:rsidP="3BEA5E69" w:rsidRDefault="705BBA1D" w14:paraId="41B163E2" w14:textId="17818B01">
      <w:pPr>
        <w:pStyle w:val="Normal"/>
        <w:jc w:val="left"/>
      </w:pPr>
      <w:r w:rsidRPr="101C96EB" w:rsidR="0C192A0B">
        <w:rPr>
          <w:rFonts w:ascii="Arial" w:hAnsi="Arial" w:eastAsia="Arial" w:cs="Arial"/>
        </w:rPr>
        <w:t>Introduction</w:t>
      </w:r>
    </w:p>
    <w:p w:rsidR="705BBA1D" w:rsidP="3BEA5E69" w:rsidRDefault="705BBA1D" w14:paraId="3FC50125" w14:textId="06CFEEFE">
      <w:pPr>
        <w:pStyle w:val="Normal"/>
        <w:jc w:val="left"/>
        <w:rPr>
          <w:rFonts w:ascii="Arial" w:hAnsi="Arial" w:eastAsia="Arial" w:cs="Arial"/>
        </w:rPr>
      </w:pPr>
      <w:r w:rsidRPr="101C96EB" w:rsidR="590474DB">
        <w:rPr>
          <w:rFonts w:ascii="Arial" w:hAnsi="Arial" w:eastAsia="Arial" w:cs="Arial"/>
        </w:rPr>
        <w:t xml:space="preserve">After looking </w:t>
      </w:r>
      <w:r w:rsidRPr="101C96EB" w:rsidR="61C371D9">
        <w:rPr>
          <w:rFonts w:ascii="Arial" w:hAnsi="Arial" w:eastAsia="Arial" w:cs="Arial"/>
        </w:rPr>
        <w:t>at</w:t>
      </w:r>
      <w:r w:rsidRPr="101C96EB" w:rsidR="590474DB">
        <w:rPr>
          <w:rFonts w:ascii="Arial" w:hAnsi="Arial" w:eastAsia="Arial" w:cs="Arial"/>
        </w:rPr>
        <w:t xml:space="preserve"> the case study of </w:t>
      </w:r>
      <w:r w:rsidRPr="101C96EB" w:rsidR="263F6DBE">
        <w:rPr>
          <w:rFonts w:ascii="Arial" w:hAnsi="Arial" w:eastAsia="Arial" w:cs="Arial"/>
        </w:rPr>
        <w:t>Janet</w:t>
      </w:r>
      <w:r w:rsidRPr="101C96EB" w:rsidR="590474DB">
        <w:rPr>
          <w:rFonts w:ascii="Arial" w:hAnsi="Arial" w:eastAsia="Arial" w:cs="Arial"/>
        </w:rPr>
        <w:t xml:space="preserve"> </w:t>
      </w:r>
      <w:r w:rsidRPr="101C96EB" w:rsidR="2411C701">
        <w:rPr>
          <w:rFonts w:ascii="Arial" w:hAnsi="Arial" w:eastAsia="Arial" w:cs="Arial"/>
        </w:rPr>
        <w:t>Williams,</w:t>
      </w:r>
      <w:r w:rsidRPr="101C96EB" w:rsidR="590474DB">
        <w:rPr>
          <w:rFonts w:ascii="Arial" w:hAnsi="Arial" w:eastAsia="Arial" w:cs="Arial"/>
        </w:rPr>
        <w:t xml:space="preserve"> </w:t>
      </w:r>
      <w:r w:rsidRPr="101C96EB" w:rsidR="431DB61D">
        <w:rPr>
          <w:rFonts w:ascii="Arial" w:hAnsi="Arial" w:eastAsia="Arial" w:cs="Arial"/>
        </w:rPr>
        <w:t xml:space="preserve">the owner of a </w:t>
      </w:r>
      <w:r w:rsidRPr="101C96EB" w:rsidR="431DB61D">
        <w:rPr>
          <w:rFonts w:ascii="Arial" w:hAnsi="Arial" w:eastAsia="Arial" w:cs="Arial"/>
        </w:rPr>
        <w:t>ladies</w:t>
      </w:r>
      <w:r w:rsidRPr="101C96EB" w:rsidR="431DB61D">
        <w:rPr>
          <w:rFonts w:ascii="Arial" w:hAnsi="Arial" w:eastAsia="Arial" w:cs="Arial"/>
        </w:rPr>
        <w:t xml:space="preserve"> fashion store </w:t>
      </w:r>
      <w:r w:rsidRPr="101C96EB" w:rsidR="5CFEC49A">
        <w:rPr>
          <w:rFonts w:ascii="Arial" w:hAnsi="Arial" w:eastAsia="Arial" w:cs="Arial"/>
        </w:rPr>
        <w:t xml:space="preserve">in Swansea city </w:t>
      </w:r>
      <w:r w:rsidRPr="101C96EB" w:rsidR="5CFEC49A">
        <w:rPr>
          <w:rFonts w:ascii="Arial" w:hAnsi="Arial" w:eastAsia="Arial" w:cs="Arial"/>
        </w:rPr>
        <w:t>centre</w:t>
      </w:r>
      <w:r w:rsidRPr="101C96EB" w:rsidR="46BD59C8">
        <w:rPr>
          <w:rFonts w:ascii="Arial" w:hAnsi="Arial" w:eastAsia="Arial" w:cs="Arial"/>
        </w:rPr>
        <w:t xml:space="preserve">. I </w:t>
      </w:r>
      <w:r w:rsidRPr="101C96EB" w:rsidR="46BD59C8">
        <w:rPr>
          <w:rFonts w:ascii="Arial" w:hAnsi="Arial" w:eastAsia="Arial" w:cs="Arial"/>
        </w:rPr>
        <w:t>advise</w:t>
      </w:r>
      <w:r w:rsidRPr="101C96EB" w:rsidR="46BD59C8">
        <w:rPr>
          <w:rFonts w:ascii="Arial" w:hAnsi="Arial" w:eastAsia="Arial" w:cs="Arial"/>
        </w:rPr>
        <w:t xml:space="preserve"> Janet </w:t>
      </w:r>
      <w:r w:rsidRPr="101C96EB" w:rsidR="6F4E84B5">
        <w:rPr>
          <w:rFonts w:ascii="Arial" w:hAnsi="Arial" w:eastAsia="Arial" w:cs="Arial"/>
        </w:rPr>
        <w:t xml:space="preserve">by applying the application of teamwork </w:t>
      </w:r>
      <w:r w:rsidRPr="101C96EB" w:rsidR="15A4F44F">
        <w:rPr>
          <w:rFonts w:ascii="Arial" w:hAnsi="Arial" w:eastAsia="Arial" w:cs="Arial"/>
        </w:rPr>
        <w:t>the</w:t>
      </w:r>
      <w:r w:rsidRPr="101C96EB" w:rsidR="64912989">
        <w:rPr>
          <w:rFonts w:ascii="Arial" w:hAnsi="Arial" w:eastAsia="Arial" w:cs="Arial"/>
        </w:rPr>
        <w:t>ories</w:t>
      </w:r>
      <w:r w:rsidRPr="101C96EB" w:rsidR="15A4F44F">
        <w:rPr>
          <w:rFonts w:ascii="Arial" w:hAnsi="Arial" w:eastAsia="Arial" w:cs="Arial"/>
        </w:rPr>
        <w:t xml:space="preserve"> (Tuckman and Belbin)</w:t>
      </w:r>
      <w:r w:rsidRPr="101C96EB" w:rsidR="5BA1D8F8">
        <w:rPr>
          <w:rFonts w:ascii="Arial" w:hAnsi="Arial" w:eastAsia="Arial" w:cs="Arial"/>
        </w:rPr>
        <w:t xml:space="preserve"> and how the</w:t>
      </w:r>
      <w:r w:rsidRPr="101C96EB" w:rsidR="2102A6DC">
        <w:rPr>
          <w:rFonts w:ascii="Arial" w:hAnsi="Arial" w:eastAsia="Arial" w:cs="Arial"/>
        </w:rPr>
        <w:t xml:space="preserve"> application of teamwork theories can improve teamwork in </w:t>
      </w:r>
      <w:r w:rsidRPr="101C96EB" w:rsidR="74434541">
        <w:rPr>
          <w:rFonts w:ascii="Arial" w:hAnsi="Arial" w:eastAsia="Arial" w:cs="Arial"/>
        </w:rPr>
        <w:t xml:space="preserve">the </w:t>
      </w:r>
      <w:r w:rsidRPr="101C96EB" w:rsidR="74434541">
        <w:rPr>
          <w:rFonts w:ascii="Arial" w:hAnsi="Arial" w:eastAsia="Arial" w:cs="Arial"/>
        </w:rPr>
        <w:t>organisation</w:t>
      </w:r>
      <w:r w:rsidRPr="101C96EB" w:rsidR="74434541">
        <w:rPr>
          <w:rFonts w:ascii="Arial" w:hAnsi="Arial" w:eastAsia="Arial" w:cs="Arial"/>
        </w:rPr>
        <w:t xml:space="preserve"> detailed in the case study</w:t>
      </w:r>
      <w:r w:rsidRPr="101C96EB" w:rsidR="47A7DC48">
        <w:rPr>
          <w:rFonts w:ascii="Arial" w:hAnsi="Arial" w:eastAsia="Arial" w:cs="Arial"/>
        </w:rPr>
        <w:t xml:space="preserve">. Effective teamwork and communication are </w:t>
      </w:r>
      <w:r w:rsidRPr="101C96EB" w:rsidR="47A7DC48">
        <w:rPr>
          <w:rFonts w:ascii="Arial" w:hAnsi="Arial" w:eastAsia="Arial" w:cs="Arial"/>
        </w:rPr>
        <w:t>very important</w:t>
      </w:r>
      <w:r w:rsidRPr="101C96EB" w:rsidR="47A7DC48">
        <w:rPr>
          <w:rFonts w:ascii="Arial" w:hAnsi="Arial" w:eastAsia="Arial" w:cs="Arial"/>
        </w:rPr>
        <w:t xml:space="preserve"> to success</w:t>
      </w:r>
      <w:r w:rsidRPr="101C96EB" w:rsidR="1395CE59">
        <w:rPr>
          <w:rFonts w:ascii="Arial" w:hAnsi="Arial" w:eastAsia="Arial" w:cs="Arial"/>
        </w:rPr>
        <w:t xml:space="preserve">, especially in the context of a rapidly expanding organization like Janet Williams' ladies fashion </w:t>
      </w:r>
      <w:r w:rsidRPr="101C96EB" w:rsidR="0365918F">
        <w:rPr>
          <w:rFonts w:ascii="Arial" w:hAnsi="Arial" w:eastAsia="Arial" w:cs="Arial"/>
        </w:rPr>
        <w:t>store. Tuckman's</w:t>
      </w:r>
      <w:r w:rsidRPr="101C96EB" w:rsidR="0C192A0B">
        <w:rPr>
          <w:rFonts w:ascii="Arial" w:hAnsi="Arial" w:eastAsia="Arial" w:cs="Arial"/>
        </w:rPr>
        <w:t xml:space="preserve"> stages of </w:t>
      </w:r>
      <w:r w:rsidRPr="101C96EB" w:rsidR="724E2DEB">
        <w:rPr>
          <w:rFonts w:ascii="Arial" w:hAnsi="Arial" w:eastAsia="Arial" w:cs="Arial"/>
        </w:rPr>
        <w:t>organisation</w:t>
      </w:r>
      <w:r w:rsidRPr="101C96EB" w:rsidR="724E2DEB">
        <w:rPr>
          <w:rFonts w:ascii="Arial" w:hAnsi="Arial" w:eastAsia="Arial" w:cs="Arial"/>
        </w:rPr>
        <w:t xml:space="preserve"> </w:t>
      </w:r>
      <w:r w:rsidRPr="101C96EB" w:rsidR="0C192A0B">
        <w:rPr>
          <w:rFonts w:ascii="Arial" w:hAnsi="Arial" w:eastAsia="Arial" w:cs="Arial"/>
        </w:rPr>
        <w:t xml:space="preserve"> development and Belbin's team </w:t>
      </w:r>
      <w:r w:rsidRPr="101C96EB" w:rsidR="3A6D1CD6">
        <w:rPr>
          <w:rFonts w:ascii="Arial" w:hAnsi="Arial" w:eastAsia="Arial" w:cs="Arial"/>
        </w:rPr>
        <w:t>roles</w:t>
      </w:r>
      <w:r w:rsidRPr="101C96EB" w:rsidR="0C192A0B">
        <w:rPr>
          <w:rFonts w:ascii="Arial" w:hAnsi="Arial" w:eastAsia="Arial" w:cs="Arial"/>
        </w:rPr>
        <w:t xml:space="preserve"> can </w:t>
      </w:r>
      <w:r w:rsidRPr="101C96EB" w:rsidR="33B4A651">
        <w:rPr>
          <w:rFonts w:ascii="Arial" w:hAnsi="Arial" w:eastAsia="Arial" w:cs="Arial"/>
        </w:rPr>
        <w:t>improve</w:t>
      </w:r>
      <w:r w:rsidRPr="101C96EB" w:rsidR="0C192A0B">
        <w:rPr>
          <w:rFonts w:ascii="Arial" w:hAnsi="Arial" w:eastAsia="Arial" w:cs="Arial"/>
        </w:rPr>
        <w:t xml:space="preserve"> teamwork within the </w:t>
      </w:r>
      <w:r w:rsidRPr="101C96EB" w:rsidR="0C192A0B">
        <w:rPr>
          <w:rFonts w:ascii="Arial" w:hAnsi="Arial" w:eastAsia="Arial" w:cs="Arial"/>
        </w:rPr>
        <w:t>organi</w:t>
      </w:r>
      <w:r w:rsidRPr="101C96EB" w:rsidR="2CA1E33E">
        <w:rPr>
          <w:rFonts w:ascii="Arial" w:hAnsi="Arial" w:eastAsia="Arial" w:cs="Arial"/>
        </w:rPr>
        <w:t>s</w:t>
      </w:r>
      <w:r w:rsidRPr="101C96EB" w:rsidR="0C192A0B">
        <w:rPr>
          <w:rFonts w:ascii="Arial" w:hAnsi="Arial" w:eastAsia="Arial" w:cs="Arial"/>
        </w:rPr>
        <w:t>ation</w:t>
      </w:r>
      <w:r w:rsidRPr="101C96EB" w:rsidR="242565AA">
        <w:rPr>
          <w:rFonts w:ascii="Arial" w:hAnsi="Arial" w:eastAsia="Arial" w:cs="Arial"/>
        </w:rPr>
        <w:t>( Keeler</w:t>
      </w:r>
      <w:r w:rsidRPr="101C96EB" w:rsidR="5C8F26F3">
        <w:rPr>
          <w:rFonts w:ascii="Arial" w:hAnsi="Arial" w:eastAsia="Arial" w:cs="Arial"/>
        </w:rPr>
        <w:t>,</w:t>
      </w:r>
      <w:r w:rsidRPr="101C96EB" w:rsidR="242565AA">
        <w:rPr>
          <w:rFonts w:ascii="Arial" w:hAnsi="Arial" w:eastAsia="Arial" w:cs="Arial"/>
        </w:rPr>
        <w:t>2017)</w:t>
      </w:r>
    </w:p>
    <w:p w:rsidR="705BBA1D" w:rsidP="705BBA1D" w:rsidRDefault="705BBA1D" w14:paraId="3A3F0AF0" w14:textId="5D11941E">
      <w:pPr>
        <w:pStyle w:val="Normal"/>
        <w:jc w:val="left"/>
      </w:pPr>
      <w:r w:rsidRPr="3BEA5E69" w:rsidR="76EF80F4">
        <w:rPr>
          <w:rFonts w:ascii="Arial" w:hAnsi="Arial" w:eastAsia="Arial" w:cs="Arial"/>
        </w:rPr>
        <w:t>Part One: Enhancing Teamwork through Tuckman and Belbin</w:t>
      </w:r>
    </w:p>
    <w:p w:rsidR="705BBA1D" w:rsidP="705BBA1D" w:rsidRDefault="705BBA1D" w14:paraId="5AD641C3" w14:textId="040D93D6">
      <w:pPr>
        <w:pStyle w:val="Normal"/>
        <w:jc w:val="left"/>
      </w:pPr>
      <w:r w:rsidRPr="101C96EB" w:rsidR="0C192A0B">
        <w:rPr>
          <w:rFonts w:ascii="Arial" w:hAnsi="Arial" w:eastAsia="Arial" w:cs="Arial"/>
        </w:rPr>
        <w:t xml:space="preserve">Tuckman's Stages of </w:t>
      </w:r>
      <w:r w:rsidRPr="101C96EB" w:rsidR="096A4B30">
        <w:rPr>
          <w:rFonts w:ascii="Arial" w:hAnsi="Arial" w:eastAsia="Arial" w:cs="Arial"/>
        </w:rPr>
        <w:t xml:space="preserve">Team </w:t>
      </w:r>
      <w:r w:rsidRPr="101C96EB" w:rsidR="0C192A0B">
        <w:rPr>
          <w:rFonts w:ascii="Arial" w:hAnsi="Arial" w:eastAsia="Arial" w:cs="Arial"/>
        </w:rPr>
        <w:t>Development</w:t>
      </w:r>
    </w:p>
    <w:p w:rsidR="705BBA1D" w:rsidP="101C96EB" w:rsidRDefault="705BBA1D" w14:paraId="11F439AF" w14:textId="27086337">
      <w:pPr>
        <w:pStyle w:val="Normal"/>
        <w:jc w:val="left"/>
        <w:rPr>
          <w:rFonts w:ascii="Arial" w:hAnsi="Arial" w:eastAsia="Arial" w:cs="Arial"/>
        </w:rPr>
      </w:pPr>
      <w:r w:rsidRPr="101C96EB" w:rsidR="0C192A0B">
        <w:rPr>
          <w:rFonts w:ascii="Arial" w:hAnsi="Arial" w:eastAsia="Arial" w:cs="Arial"/>
        </w:rPr>
        <w:t xml:space="preserve">Tuckman's model outlines four stages of </w:t>
      </w:r>
      <w:r w:rsidRPr="101C96EB" w:rsidR="00FBBE36">
        <w:rPr>
          <w:rFonts w:ascii="Arial" w:hAnsi="Arial" w:eastAsia="Arial" w:cs="Arial"/>
        </w:rPr>
        <w:t>team development</w:t>
      </w:r>
      <w:r w:rsidRPr="101C96EB" w:rsidR="0C192A0B">
        <w:rPr>
          <w:rFonts w:ascii="Arial" w:hAnsi="Arial" w:eastAsia="Arial" w:cs="Arial"/>
        </w:rPr>
        <w:t>: forming, storming, norming, and performing. In the context of Janet Williams' store, each stage presents unique challenges and opportunities for improving teamwork</w:t>
      </w:r>
    </w:p>
    <w:p w:rsidR="705BBA1D" w:rsidP="101C96EB" w:rsidRDefault="705BBA1D" w14:paraId="789DF195" w14:textId="29D1DC25">
      <w:pPr>
        <w:pStyle w:val="Normal"/>
        <w:jc w:val="left"/>
        <w:rPr>
          <w:rFonts w:ascii="Arial" w:hAnsi="Arial" w:eastAsia="Arial" w:cs="Arial"/>
        </w:rPr>
      </w:pPr>
      <w:r w:rsidRPr="101C96EB" w:rsidR="5EA860D2">
        <w:rPr>
          <w:rFonts w:ascii="Arial" w:hAnsi="Arial" w:eastAsia="Arial" w:cs="Arial"/>
        </w:rPr>
        <w:t>1</w:t>
      </w:r>
      <w:r w:rsidRPr="101C96EB" w:rsidR="29972BE0">
        <w:rPr>
          <w:rFonts w:ascii="Arial" w:hAnsi="Arial" w:eastAsia="Arial" w:cs="Arial"/>
        </w:rPr>
        <w:t>. Forming</w:t>
      </w:r>
      <w:r w:rsidRPr="101C96EB" w:rsidR="2777B76F">
        <w:rPr>
          <w:rFonts w:ascii="Arial" w:hAnsi="Arial" w:eastAsia="Arial" w:cs="Arial"/>
        </w:rPr>
        <w:t xml:space="preserve">: During this stage, </w:t>
      </w:r>
      <w:r w:rsidRPr="101C96EB" w:rsidR="2777B76F">
        <w:rPr>
          <w:rFonts w:ascii="Arial" w:hAnsi="Arial" w:eastAsia="Arial" w:cs="Arial"/>
        </w:rPr>
        <w:t>it's</w:t>
      </w:r>
      <w:r w:rsidRPr="101C96EB" w:rsidR="2777B76F">
        <w:rPr>
          <w:rFonts w:ascii="Arial" w:hAnsi="Arial" w:eastAsia="Arial" w:cs="Arial"/>
        </w:rPr>
        <w:t xml:space="preserve"> essential for team members to hold a meeting to introduce themselves, understand each other's strengths, and define their roles clearly. Communication tends to be formal. Janet's store, which has a diverse workforce, can </w:t>
      </w:r>
      <w:r w:rsidRPr="101C96EB" w:rsidR="2777B76F">
        <w:rPr>
          <w:rFonts w:ascii="Arial" w:hAnsi="Arial" w:eastAsia="Arial" w:cs="Arial"/>
        </w:rPr>
        <w:t>greatly benefit</w:t>
      </w:r>
      <w:r w:rsidRPr="101C96EB" w:rsidR="2777B76F">
        <w:rPr>
          <w:rFonts w:ascii="Arial" w:hAnsi="Arial" w:eastAsia="Arial" w:cs="Arial"/>
        </w:rPr>
        <w:t xml:space="preserve"> from organized introductions and role clarification sessions to build </w:t>
      </w:r>
      <w:r w:rsidRPr="101C96EB" w:rsidR="2777B76F">
        <w:rPr>
          <w:rFonts w:ascii="Arial" w:hAnsi="Arial" w:eastAsia="Arial" w:cs="Arial"/>
        </w:rPr>
        <w:t>relationships</w:t>
      </w:r>
      <w:r w:rsidRPr="101C96EB" w:rsidR="2777B76F">
        <w:rPr>
          <w:rFonts w:ascii="Arial" w:hAnsi="Arial" w:eastAsia="Arial" w:cs="Arial"/>
        </w:rPr>
        <w:t xml:space="preserve"> and set clear expectations. Leadership plays a crucial role in guiding this process and ensuring everyone feels included and valued. However, in Janet's store, where part-time employees work varying hours and tasks, forming cohesive teams may be challenging. The transient nature of the workforce could impede the formation of strong bonds and shared goals.</w:t>
      </w:r>
    </w:p>
    <w:p w:rsidR="705BBA1D" w:rsidP="101C96EB" w:rsidRDefault="705BBA1D" w14:paraId="07069575" w14:textId="1171F008">
      <w:pPr>
        <w:pStyle w:val="Normal"/>
        <w:jc w:val="left"/>
        <w:rPr>
          <w:rFonts w:ascii="Arial" w:hAnsi="Arial" w:eastAsia="Arial" w:cs="Arial"/>
        </w:rPr>
      </w:pPr>
    </w:p>
    <w:p w:rsidR="705BBA1D" w:rsidP="705BBA1D" w:rsidRDefault="705BBA1D" w14:paraId="3E95A524" w14:textId="409D53A4">
      <w:pPr>
        <w:pStyle w:val="Normal"/>
        <w:jc w:val="left"/>
      </w:pPr>
      <w:r w:rsidRPr="101C96EB" w:rsidR="5EA860D2">
        <w:rPr>
          <w:rFonts w:ascii="Arial" w:hAnsi="Arial" w:eastAsia="Arial" w:cs="Arial"/>
        </w:rPr>
        <w:t xml:space="preserve"> </w:t>
      </w:r>
    </w:p>
    <w:p w:rsidR="705BBA1D" w:rsidP="101C96EB" w:rsidRDefault="705BBA1D" w14:paraId="2B8CE31B" w14:textId="0D7F3D85">
      <w:pPr>
        <w:pStyle w:val="Normal"/>
        <w:jc w:val="left"/>
        <w:rPr>
          <w:rFonts w:ascii="Arial" w:hAnsi="Arial" w:eastAsia="Arial" w:cs="Arial"/>
        </w:rPr>
      </w:pPr>
      <w:r w:rsidRPr="101C96EB" w:rsidR="5EA860D2">
        <w:rPr>
          <w:rFonts w:ascii="Arial" w:hAnsi="Arial" w:eastAsia="Arial" w:cs="Arial"/>
        </w:rPr>
        <w:t xml:space="preserve">2. </w:t>
      </w:r>
      <w:r w:rsidRPr="101C96EB" w:rsidR="08FB2A80">
        <w:rPr>
          <w:rFonts w:ascii="Arial" w:hAnsi="Arial" w:eastAsia="Arial" w:cs="Arial"/>
        </w:rPr>
        <w:t xml:space="preserve">Storming: As the team starts working together, conflicts may arise as members assert themselves and vie for specific roles. Facilitated team-building activities and open channels of communication can help manage these conflicts constructively, fostering trust and collaboration among team members. </w:t>
      </w:r>
      <w:r w:rsidRPr="101C96EB" w:rsidR="08FB2A80">
        <w:rPr>
          <w:rFonts w:ascii="Arial" w:hAnsi="Arial" w:eastAsia="Arial" w:cs="Arial"/>
        </w:rPr>
        <w:t>It's</w:t>
      </w:r>
      <w:r w:rsidRPr="101C96EB" w:rsidR="08FB2A80">
        <w:rPr>
          <w:rFonts w:ascii="Arial" w:hAnsi="Arial" w:eastAsia="Arial" w:cs="Arial"/>
        </w:rPr>
        <w:t xml:space="preserve"> important for everyone to feel heard and respected during this stage to </w:t>
      </w:r>
      <w:r w:rsidRPr="101C96EB" w:rsidR="08FB2A80">
        <w:rPr>
          <w:rFonts w:ascii="Arial" w:hAnsi="Arial" w:eastAsia="Arial" w:cs="Arial"/>
        </w:rPr>
        <w:t>maintain</w:t>
      </w:r>
      <w:r w:rsidRPr="101C96EB" w:rsidR="08FB2A80">
        <w:rPr>
          <w:rFonts w:ascii="Arial" w:hAnsi="Arial" w:eastAsia="Arial" w:cs="Arial"/>
        </w:rPr>
        <w:t xml:space="preserve"> a positive team </w:t>
      </w:r>
      <w:r w:rsidRPr="101C96EB" w:rsidR="7F3AC46D">
        <w:rPr>
          <w:rFonts w:ascii="Arial" w:hAnsi="Arial" w:eastAsia="Arial" w:cs="Arial"/>
        </w:rPr>
        <w:t>dynamic. In</w:t>
      </w:r>
      <w:r w:rsidRPr="101C96EB" w:rsidR="08FB2A80">
        <w:rPr>
          <w:rFonts w:ascii="Arial" w:hAnsi="Arial" w:eastAsia="Arial" w:cs="Arial"/>
        </w:rPr>
        <w:t xml:space="preserve"> Janet's store, where formal teams are absent and communication is ad hoc, conflicts may arise due to unclear roles and expectations. Without structured processes for conflict resolution, storming could hinder productivity and </w:t>
      </w:r>
      <w:r w:rsidRPr="101C96EB" w:rsidR="6DA058AB">
        <w:rPr>
          <w:rFonts w:ascii="Arial" w:hAnsi="Arial" w:eastAsia="Arial" w:cs="Arial"/>
        </w:rPr>
        <w:t>morale ( Drew,2023).</w:t>
      </w:r>
    </w:p>
    <w:p w:rsidR="705BBA1D" w:rsidP="101C96EB" w:rsidRDefault="705BBA1D" w14:paraId="28FA6853" w14:textId="7D3A7F0C">
      <w:pPr>
        <w:pStyle w:val="Normal"/>
        <w:jc w:val="left"/>
        <w:rPr>
          <w:rFonts w:ascii="Arial" w:hAnsi="Arial" w:eastAsia="Arial" w:cs="Arial"/>
        </w:rPr>
      </w:pPr>
      <w:r w:rsidRPr="101C96EB" w:rsidR="0EA8B8E0">
        <w:rPr>
          <w:rFonts w:ascii="Arial" w:hAnsi="Arial" w:eastAsia="Arial" w:cs="Arial"/>
        </w:rPr>
        <w:t xml:space="preserve">3. Norming: This stage marks a crucial phase in team development where roles become clearer, fostering the establishment of norms and cohesion among team members. During this phase, conflicts are addressed and resolved, enabling the exchange of diverse viewpoints. Regular team meetings, whether conducted in-person or virtually, play a vital role in </w:t>
      </w:r>
      <w:r w:rsidRPr="101C96EB" w:rsidR="0EA8B8E0">
        <w:rPr>
          <w:rFonts w:ascii="Arial" w:hAnsi="Arial" w:eastAsia="Arial" w:cs="Arial"/>
        </w:rPr>
        <w:t>facilitating</w:t>
      </w:r>
      <w:r w:rsidRPr="101C96EB" w:rsidR="0EA8B8E0">
        <w:rPr>
          <w:rFonts w:ascii="Arial" w:hAnsi="Arial" w:eastAsia="Arial" w:cs="Arial"/>
        </w:rPr>
        <w:t xml:space="preserve"> the development of norms and promoting effective collaboration among team members. </w:t>
      </w:r>
      <w:r w:rsidRPr="101C96EB" w:rsidR="0EA8B8E0">
        <w:rPr>
          <w:rFonts w:ascii="Arial" w:hAnsi="Arial" w:eastAsia="Arial" w:cs="Arial"/>
        </w:rPr>
        <w:t xml:space="preserve">These meetings provide opportunities for open communication, constructive feedback, and alignment of goals, </w:t>
      </w:r>
      <w:r w:rsidRPr="101C96EB" w:rsidR="0EA8B8E0">
        <w:rPr>
          <w:rFonts w:ascii="Arial" w:hAnsi="Arial" w:eastAsia="Arial" w:cs="Arial"/>
        </w:rPr>
        <w:t>ultimately contributing</w:t>
      </w:r>
      <w:r w:rsidRPr="101C96EB" w:rsidR="0EA8B8E0">
        <w:rPr>
          <w:rFonts w:ascii="Arial" w:hAnsi="Arial" w:eastAsia="Arial" w:cs="Arial"/>
        </w:rPr>
        <w:t xml:space="preserve"> to the overall success of the </w:t>
      </w:r>
      <w:r w:rsidRPr="101C96EB" w:rsidR="0EA8B8E0">
        <w:rPr>
          <w:rFonts w:ascii="Arial" w:hAnsi="Arial" w:eastAsia="Arial" w:cs="Arial"/>
        </w:rPr>
        <w:t>team.</w:t>
      </w:r>
      <w:r w:rsidRPr="101C96EB" w:rsidR="0EA8B8E0">
        <w:rPr>
          <w:rFonts w:ascii="Arial" w:hAnsi="Arial" w:eastAsia="Arial" w:cs="Arial"/>
        </w:rPr>
        <w:t xml:space="preserve"> However</w:t>
      </w:r>
      <w:r w:rsidRPr="101C96EB" w:rsidR="0EA8B8E0">
        <w:rPr>
          <w:rFonts w:ascii="Arial" w:hAnsi="Arial" w:eastAsia="Arial" w:cs="Arial"/>
        </w:rPr>
        <w:t>, in a rapidly expanding organization like Janet's store, achieving norming may be challenging due to constant changes in personnel and processes. Without consistent leadership and clear communication channels, norms may be unstable, leading to inefficiencies.</w:t>
      </w:r>
    </w:p>
    <w:p w:rsidR="705BBA1D" w:rsidP="101C96EB" w:rsidRDefault="705BBA1D" w14:paraId="145349FE" w14:textId="79A7AD5C">
      <w:pPr>
        <w:pStyle w:val="Normal"/>
        <w:jc w:val="left"/>
        <w:rPr>
          <w:rFonts w:ascii="Arial" w:hAnsi="Arial" w:eastAsia="Arial" w:cs="Arial"/>
        </w:rPr>
      </w:pPr>
      <w:r w:rsidRPr="101C96EB" w:rsidR="012CA7AB">
        <w:rPr>
          <w:rFonts w:ascii="Arial" w:hAnsi="Arial" w:eastAsia="Arial" w:cs="Arial"/>
        </w:rPr>
        <w:t xml:space="preserve">4.Performing: At this stage, teams </w:t>
      </w:r>
      <w:r w:rsidRPr="101C96EB" w:rsidR="012CA7AB">
        <w:rPr>
          <w:rFonts w:ascii="Arial" w:hAnsi="Arial" w:eastAsia="Arial" w:cs="Arial"/>
        </w:rPr>
        <w:t>attain</w:t>
      </w:r>
      <w:r w:rsidRPr="101C96EB" w:rsidR="012CA7AB">
        <w:rPr>
          <w:rFonts w:ascii="Arial" w:hAnsi="Arial" w:eastAsia="Arial" w:cs="Arial"/>
        </w:rPr>
        <w:t xml:space="preserve"> </w:t>
      </w:r>
      <w:r w:rsidRPr="101C96EB" w:rsidR="012CA7AB">
        <w:rPr>
          <w:rFonts w:ascii="Arial" w:hAnsi="Arial" w:eastAsia="Arial" w:cs="Arial"/>
        </w:rPr>
        <w:t>high levels</w:t>
      </w:r>
      <w:r w:rsidRPr="101C96EB" w:rsidR="012CA7AB">
        <w:rPr>
          <w:rFonts w:ascii="Arial" w:hAnsi="Arial" w:eastAsia="Arial" w:cs="Arial"/>
        </w:rPr>
        <w:t xml:space="preserve"> of productivity and </w:t>
      </w:r>
      <w:r w:rsidRPr="101C96EB" w:rsidR="012CA7AB">
        <w:rPr>
          <w:rFonts w:ascii="Arial" w:hAnsi="Arial" w:eastAsia="Arial" w:cs="Arial"/>
        </w:rPr>
        <w:t>synergy</w:t>
      </w:r>
      <w:r w:rsidRPr="101C96EB" w:rsidR="012CA7AB">
        <w:rPr>
          <w:rFonts w:ascii="Arial" w:hAnsi="Arial" w:eastAsia="Arial" w:cs="Arial"/>
        </w:rPr>
        <w:t xml:space="preserve">. Janet's store can sustain performance by cultivating a culture of continuous improvement, celebrating achievements, and offering opportunities for skill </w:t>
      </w:r>
      <w:r w:rsidRPr="101C96EB" w:rsidR="2D52F92E">
        <w:rPr>
          <w:rFonts w:ascii="Arial" w:hAnsi="Arial" w:eastAsia="Arial" w:cs="Arial"/>
        </w:rPr>
        <w:t>development. However</w:t>
      </w:r>
      <w:r w:rsidRPr="101C96EB" w:rsidR="012CA7AB">
        <w:rPr>
          <w:rFonts w:ascii="Arial" w:hAnsi="Arial" w:eastAsia="Arial" w:cs="Arial"/>
        </w:rPr>
        <w:t xml:space="preserve">, in Janet's store, where formal teams are absent and training is conducted on-the-job, reaching the performing stage may prove challenging. Without clear delineation of roles and responsibilities, employees may </w:t>
      </w:r>
      <w:r w:rsidRPr="101C96EB" w:rsidR="012CA7AB">
        <w:rPr>
          <w:rFonts w:ascii="Arial" w:hAnsi="Arial" w:eastAsia="Arial" w:cs="Arial"/>
        </w:rPr>
        <w:t>encounter</w:t>
      </w:r>
      <w:r w:rsidRPr="101C96EB" w:rsidR="012CA7AB">
        <w:rPr>
          <w:rFonts w:ascii="Arial" w:hAnsi="Arial" w:eastAsia="Arial" w:cs="Arial"/>
        </w:rPr>
        <w:t xml:space="preserve"> difficulties in collaborating effectively, thus impeding overall </w:t>
      </w:r>
      <w:r w:rsidRPr="101C96EB" w:rsidR="3FDFE8D3">
        <w:rPr>
          <w:rFonts w:ascii="Arial" w:hAnsi="Arial" w:eastAsia="Arial" w:cs="Arial"/>
        </w:rPr>
        <w:t>performance(</w:t>
      </w:r>
      <w:r w:rsidRPr="101C96EB" w:rsidR="3FDFE8D3">
        <w:rPr>
          <w:rFonts w:ascii="Arial" w:hAnsi="Arial" w:eastAsia="Arial" w:cs="Arial"/>
        </w:rPr>
        <w:t>HR</w:t>
      </w:r>
      <w:r w:rsidRPr="101C96EB" w:rsidR="386C8821">
        <w:rPr>
          <w:rFonts w:ascii="Arial" w:hAnsi="Arial" w:eastAsia="Arial" w:cs="Arial"/>
        </w:rPr>
        <w:t xml:space="preserve"> solutions,2023)</w:t>
      </w:r>
    </w:p>
    <w:p w:rsidR="705BBA1D" w:rsidP="101C96EB" w:rsidRDefault="705BBA1D" w14:paraId="53549750" w14:textId="046AB2A3">
      <w:pPr>
        <w:pStyle w:val="Normal"/>
        <w:jc w:val="left"/>
        <w:rPr>
          <w:rFonts w:ascii="Arial" w:hAnsi="Arial" w:eastAsia="Arial" w:cs="Arial"/>
        </w:rPr>
      </w:pPr>
      <w:r w:rsidRPr="101C96EB" w:rsidR="0C192A0B">
        <w:rPr>
          <w:rFonts w:ascii="Arial" w:hAnsi="Arial" w:eastAsia="Arial" w:cs="Arial"/>
        </w:rPr>
        <w:t>Belbin's Team Roles</w:t>
      </w:r>
    </w:p>
    <w:p w:rsidR="705BBA1D" w:rsidP="705BBA1D" w:rsidRDefault="705BBA1D" w14:paraId="700A4295" w14:textId="3C88B6C1">
      <w:pPr>
        <w:pStyle w:val="Normal"/>
        <w:jc w:val="left"/>
      </w:pPr>
      <w:r w:rsidRPr="101C96EB" w:rsidR="0C192A0B">
        <w:rPr>
          <w:rFonts w:ascii="Arial" w:hAnsi="Arial" w:eastAsia="Arial" w:cs="Arial"/>
        </w:rPr>
        <w:t xml:space="preserve">Belbin </w:t>
      </w:r>
      <w:r w:rsidRPr="101C96EB" w:rsidR="0C192A0B">
        <w:rPr>
          <w:rFonts w:ascii="Arial" w:hAnsi="Arial" w:eastAsia="Arial" w:cs="Arial"/>
        </w:rPr>
        <w:t>identified</w:t>
      </w:r>
      <w:r w:rsidRPr="101C96EB" w:rsidR="0C192A0B">
        <w:rPr>
          <w:rFonts w:ascii="Arial" w:hAnsi="Arial" w:eastAsia="Arial" w:cs="Arial"/>
        </w:rPr>
        <w:t xml:space="preserve"> nine team roles, each contributing essential functions to a team's success. Applying Belbin's model to Janet's store can help </w:t>
      </w:r>
      <w:r w:rsidRPr="101C96EB" w:rsidR="0C192A0B">
        <w:rPr>
          <w:rFonts w:ascii="Arial" w:hAnsi="Arial" w:eastAsia="Arial" w:cs="Arial"/>
        </w:rPr>
        <w:t>identify</w:t>
      </w:r>
      <w:r w:rsidRPr="101C96EB" w:rsidR="0C192A0B">
        <w:rPr>
          <w:rFonts w:ascii="Arial" w:hAnsi="Arial" w:eastAsia="Arial" w:cs="Arial"/>
        </w:rPr>
        <w:t xml:space="preserve"> gaps in team composition and </w:t>
      </w:r>
      <w:r w:rsidRPr="101C96EB" w:rsidR="0C192A0B">
        <w:rPr>
          <w:rFonts w:ascii="Arial" w:hAnsi="Arial" w:eastAsia="Arial" w:cs="Arial"/>
        </w:rPr>
        <w:t>optimize</w:t>
      </w:r>
      <w:r w:rsidRPr="101C96EB" w:rsidR="0C192A0B">
        <w:rPr>
          <w:rFonts w:ascii="Arial" w:hAnsi="Arial" w:eastAsia="Arial" w:cs="Arial"/>
        </w:rPr>
        <w:t xml:space="preserve"> role allocation:</w:t>
      </w:r>
    </w:p>
    <w:p w:rsidR="705BBA1D" w:rsidP="705BBA1D" w:rsidRDefault="705BBA1D" w14:paraId="2E7AB618" w14:textId="561C0027">
      <w:pPr>
        <w:pStyle w:val="Normal"/>
        <w:jc w:val="left"/>
      </w:pPr>
      <w:r w:rsidRPr="101C96EB" w:rsidR="0C192A0B">
        <w:rPr>
          <w:rFonts w:ascii="Arial" w:hAnsi="Arial" w:eastAsia="Arial" w:cs="Arial"/>
        </w:rPr>
        <w:t xml:space="preserve">1. </w:t>
      </w:r>
      <w:r w:rsidRPr="101C96EB" w:rsidR="0C192A0B">
        <w:rPr>
          <w:rFonts w:ascii="Arial" w:hAnsi="Arial" w:eastAsia="Arial" w:cs="Arial"/>
        </w:rPr>
        <w:t>Plant:</w:t>
      </w:r>
      <w:r w:rsidRPr="101C96EB" w:rsidR="61A16F35">
        <w:rPr>
          <w:rFonts w:ascii="Arial" w:hAnsi="Arial" w:eastAsia="Arial" w:cs="Arial"/>
        </w:rPr>
        <w:t xml:space="preserve"> </w:t>
      </w:r>
      <w:r w:rsidRPr="101C96EB" w:rsidR="0C192A0B">
        <w:rPr>
          <w:rFonts w:ascii="Arial" w:hAnsi="Arial" w:eastAsia="Arial" w:cs="Arial"/>
        </w:rPr>
        <w:t>Creative thinkers who generate innovative ideas. Hiring individuals with a knack for digital marketing and promotion can fulfill this role, driving online presence and innovation.</w:t>
      </w:r>
    </w:p>
    <w:p w:rsidR="705BBA1D" w:rsidP="101C96EB" w:rsidRDefault="705BBA1D" w14:paraId="6BB55359" w14:textId="2B088E6B">
      <w:pPr>
        <w:pStyle w:val="Normal"/>
        <w:jc w:val="left"/>
        <w:rPr>
          <w:rFonts w:ascii="Arial" w:hAnsi="Arial" w:eastAsia="Arial" w:cs="Arial"/>
        </w:rPr>
      </w:pPr>
      <w:r w:rsidRPr="101C96EB" w:rsidR="0C192A0B">
        <w:rPr>
          <w:rFonts w:ascii="Arial" w:hAnsi="Arial" w:eastAsia="Arial" w:cs="Arial"/>
        </w:rPr>
        <w:t xml:space="preserve">2. Resource Investigator: Outgoing individuals who explore external opportunities and networks. </w:t>
      </w:r>
      <w:r w:rsidRPr="101C96EB" w:rsidR="0C192A0B">
        <w:rPr>
          <w:rFonts w:ascii="Arial" w:hAnsi="Arial" w:eastAsia="Arial" w:cs="Arial"/>
        </w:rPr>
        <w:t>Designating</w:t>
      </w:r>
      <w:r w:rsidRPr="101C96EB" w:rsidR="0C192A0B">
        <w:rPr>
          <w:rFonts w:ascii="Arial" w:hAnsi="Arial" w:eastAsia="Arial" w:cs="Arial"/>
        </w:rPr>
        <w:t xml:space="preserve"> team members to research market trends and competitor strategies can inform business decisions and promote adaptability.</w:t>
      </w:r>
    </w:p>
    <w:p w:rsidR="705BBA1D" w:rsidP="705BBA1D" w:rsidRDefault="705BBA1D" w14:paraId="19E75B39" w14:textId="7C6D4A23">
      <w:pPr>
        <w:pStyle w:val="Normal"/>
        <w:jc w:val="left"/>
      </w:pPr>
      <w:r w:rsidRPr="101C96EB" w:rsidR="0C192A0B">
        <w:rPr>
          <w:rFonts w:ascii="Arial" w:hAnsi="Arial" w:eastAsia="Arial" w:cs="Arial"/>
        </w:rPr>
        <w:t xml:space="preserve">3. </w:t>
      </w:r>
      <w:r w:rsidRPr="101C96EB" w:rsidR="75E07361">
        <w:rPr>
          <w:rFonts w:ascii="Arial" w:hAnsi="Arial" w:eastAsia="Arial" w:cs="Arial"/>
        </w:rPr>
        <w:t>Coordinator: Natural</w:t>
      </w:r>
      <w:r w:rsidRPr="101C96EB" w:rsidR="0C192A0B">
        <w:rPr>
          <w:rFonts w:ascii="Arial" w:hAnsi="Arial" w:eastAsia="Arial" w:cs="Arial"/>
        </w:rPr>
        <w:t xml:space="preserve"> leaders who guide team efforts and </w:t>
      </w:r>
      <w:r w:rsidRPr="101C96EB" w:rsidR="0C192A0B">
        <w:rPr>
          <w:rFonts w:ascii="Arial" w:hAnsi="Arial" w:eastAsia="Arial" w:cs="Arial"/>
        </w:rPr>
        <w:t>facilitate</w:t>
      </w:r>
      <w:r w:rsidRPr="101C96EB" w:rsidR="0C192A0B">
        <w:rPr>
          <w:rFonts w:ascii="Arial" w:hAnsi="Arial" w:eastAsia="Arial" w:cs="Arial"/>
        </w:rPr>
        <w:t xml:space="preserve"> cooperation. Managers can fulfill this role by coordinating team activities, setting </w:t>
      </w:r>
      <w:r w:rsidRPr="101C96EB" w:rsidR="0C192A0B">
        <w:rPr>
          <w:rFonts w:ascii="Arial" w:hAnsi="Arial" w:eastAsia="Arial" w:cs="Arial"/>
        </w:rPr>
        <w:t>objectives</w:t>
      </w:r>
      <w:r w:rsidRPr="101C96EB" w:rsidR="0C192A0B">
        <w:rPr>
          <w:rFonts w:ascii="Arial" w:hAnsi="Arial" w:eastAsia="Arial" w:cs="Arial"/>
        </w:rPr>
        <w:t>, and resolving conflicts.</w:t>
      </w:r>
    </w:p>
    <w:p w:rsidR="705BBA1D" w:rsidP="705BBA1D" w:rsidRDefault="705BBA1D" w14:paraId="7FA88677" w14:textId="17FFAFB3">
      <w:pPr>
        <w:pStyle w:val="Normal"/>
        <w:jc w:val="left"/>
      </w:pPr>
      <w:r w:rsidRPr="101C96EB" w:rsidR="6F3D8C4A">
        <w:rPr>
          <w:rFonts w:ascii="Arial" w:hAnsi="Arial" w:eastAsia="Arial" w:cs="Arial"/>
        </w:rPr>
        <w:t xml:space="preserve">4. </w:t>
      </w:r>
      <w:r w:rsidRPr="101C96EB" w:rsidR="6D724039">
        <w:rPr>
          <w:rFonts w:ascii="Arial" w:hAnsi="Arial" w:eastAsia="Arial" w:cs="Arial"/>
        </w:rPr>
        <w:t>Implementer: Detail-oriented</w:t>
      </w:r>
      <w:r w:rsidRPr="101C96EB" w:rsidR="6F3D8C4A">
        <w:rPr>
          <w:rFonts w:ascii="Arial" w:hAnsi="Arial" w:eastAsia="Arial" w:cs="Arial"/>
        </w:rPr>
        <w:t xml:space="preserve"> individuals who execute plans efficiently. In a rapidly changing environment, implementing plans may be difficult without clear communication channels and consistent leadership.</w:t>
      </w:r>
    </w:p>
    <w:p w:rsidR="705BBA1D" w:rsidP="101C96EB" w:rsidRDefault="705BBA1D" w14:paraId="273D4D0F" w14:textId="72672FE8">
      <w:pPr>
        <w:pStyle w:val="Normal"/>
        <w:jc w:val="left"/>
        <w:rPr>
          <w:rFonts w:ascii="Arial" w:hAnsi="Arial" w:eastAsia="Arial" w:cs="Arial"/>
        </w:rPr>
      </w:pPr>
      <w:r w:rsidRPr="101C96EB" w:rsidR="0C192A0B">
        <w:rPr>
          <w:rFonts w:ascii="Arial" w:hAnsi="Arial" w:eastAsia="Arial" w:cs="Arial"/>
        </w:rPr>
        <w:t xml:space="preserve">5. Monitor Evaluator: Analytical thinkers who provide balanced assessments. Managers and online staff can fulfill this role by analyzing sales data, evaluating marketing strategies, and </w:t>
      </w:r>
      <w:r w:rsidRPr="101C96EB" w:rsidR="0C192A0B">
        <w:rPr>
          <w:rFonts w:ascii="Arial" w:hAnsi="Arial" w:eastAsia="Arial" w:cs="Arial"/>
        </w:rPr>
        <w:t>identifying</w:t>
      </w:r>
      <w:r w:rsidRPr="101C96EB" w:rsidR="0C192A0B">
        <w:rPr>
          <w:rFonts w:ascii="Arial" w:hAnsi="Arial" w:eastAsia="Arial" w:cs="Arial"/>
        </w:rPr>
        <w:t xml:space="preserve"> areas for improvement.</w:t>
      </w:r>
    </w:p>
    <w:p w:rsidR="705BBA1D" w:rsidP="705BBA1D" w:rsidRDefault="705BBA1D" w14:paraId="446DDDAA" w14:textId="2FD0809F">
      <w:pPr>
        <w:pStyle w:val="Normal"/>
        <w:jc w:val="left"/>
      </w:pPr>
      <w:r w:rsidRPr="101C96EB" w:rsidR="0C192A0B">
        <w:rPr>
          <w:rFonts w:ascii="Arial" w:hAnsi="Arial" w:eastAsia="Arial" w:cs="Arial"/>
        </w:rPr>
        <w:t xml:space="preserve">6. </w:t>
      </w:r>
      <w:r w:rsidRPr="101C96EB" w:rsidR="0C192A0B">
        <w:rPr>
          <w:rFonts w:ascii="Arial" w:hAnsi="Arial" w:eastAsia="Arial" w:cs="Arial"/>
        </w:rPr>
        <w:t>Team</w:t>
      </w:r>
      <w:r w:rsidRPr="101C96EB" w:rsidR="667C117A">
        <w:rPr>
          <w:rFonts w:ascii="Arial" w:hAnsi="Arial" w:eastAsia="Arial" w:cs="Arial"/>
        </w:rPr>
        <w:t>work</w:t>
      </w:r>
      <w:r w:rsidRPr="101C96EB" w:rsidR="0C192A0B">
        <w:rPr>
          <w:rFonts w:ascii="Arial" w:hAnsi="Arial" w:eastAsia="Arial" w:cs="Arial"/>
        </w:rPr>
        <w:t xml:space="preserve">: Supportive individuals who foster team cohesion. Cleaners, security guards, and sales representatives play this role by promoting a positive work environment and </w:t>
      </w:r>
      <w:r w:rsidRPr="101C96EB" w:rsidR="0C192A0B">
        <w:rPr>
          <w:rFonts w:ascii="Arial" w:hAnsi="Arial" w:eastAsia="Arial" w:cs="Arial"/>
        </w:rPr>
        <w:t>offering assistance to</w:t>
      </w:r>
      <w:r w:rsidRPr="101C96EB" w:rsidR="0C192A0B">
        <w:rPr>
          <w:rFonts w:ascii="Arial" w:hAnsi="Arial" w:eastAsia="Arial" w:cs="Arial"/>
        </w:rPr>
        <w:t xml:space="preserve"> colleagues.</w:t>
      </w:r>
    </w:p>
    <w:p w:rsidR="705BBA1D" w:rsidP="705BBA1D" w:rsidRDefault="705BBA1D" w14:paraId="1EF912DF" w14:textId="5A606CA9">
      <w:pPr>
        <w:pStyle w:val="Normal"/>
        <w:jc w:val="left"/>
      </w:pPr>
      <w:r w:rsidRPr="101C96EB" w:rsidR="0C192A0B">
        <w:rPr>
          <w:rFonts w:ascii="Arial" w:hAnsi="Arial" w:eastAsia="Arial" w:cs="Arial"/>
        </w:rPr>
        <w:t xml:space="preserve">7. Completer </w:t>
      </w:r>
      <w:r w:rsidRPr="101C96EB" w:rsidR="17C38F6D">
        <w:rPr>
          <w:rFonts w:ascii="Arial" w:hAnsi="Arial" w:eastAsia="Arial" w:cs="Arial"/>
        </w:rPr>
        <w:t>Finisher: Perfectionists</w:t>
      </w:r>
      <w:r w:rsidRPr="101C96EB" w:rsidR="0C192A0B">
        <w:rPr>
          <w:rFonts w:ascii="Arial" w:hAnsi="Arial" w:eastAsia="Arial" w:cs="Arial"/>
        </w:rPr>
        <w:t xml:space="preserve"> who ensure tasks are completed to a high standard. Managers and delivery drivers can fulfill this role by overseeing order fulfillment processes and </w:t>
      </w:r>
      <w:r w:rsidRPr="101C96EB" w:rsidR="0C192A0B">
        <w:rPr>
          <w:rFonts w:ascii="Arial" w:hAnsi="Arial" w:eastAsia="Arial" w:cs="Arial"/>
        </w:rPr>
        <w:t>maintaining</w:t>
      </w:r>
      <w:r w:rsidRPr="101C96EB" w:rsidR="0C192A0B">
        <w:rPr>
          <w:rFonts w:ascii="Arial" w:hAnsi="Arial" w:eastAsia="Arial" w:cs="Arial"/>
        </w:rPr>
        <w:t xml:space="preserve"> quality standards.</w:t>
      </w:r>
    </w:p>
    <w:p w:rsidR="705BBA1D" w:rsidP="705BBA1D" w:rsidRDefault="705BBA1D" w14:paraId="7A052308" w14:textId="273B6747">
      <w:pPr>
        <w:pStyle w:val="Normal"/>
        <w:jc w:val="left"/>
      </w:pPr>
      <w:r w:rsidRPr="101C96EB" w:rsidR="0C192A0B">
        <w:rPr>
          <w:rFonts w:ascii="Arial" w:hAnsi="Arial" w:eastAsia="Arial" w:cs="Arial"/>
        </w:rPr>
        <w:t>8. Specialist: Individuals with specialized skills and knowledge. Hiring experts in digital marketing and e-commerce can enhance the organization's online presence and competitiveness.</w:t>
      </w:r>
    </w:p>
    <w:p w:rsidR="705BBA1D" w:rsidP="705BBA1D" w:rsidRDefault="705BBA1D" w14:paraId="3A0FFC31" w14:textId="4D7B545C">
      <w:pPr>
        <w:pStyle w:val="Normal"/>
        <w:jc w:val="left"/>
      </w:pPr>
      <w:r w:rsidRPr="101C96EB" w:rsidR="0C192A0B">
        <w:rPr>
          <w:rFonts w:ascii="Arial" w:hAnsi="Arial" w:eastAsia="Arial" w:cs="Arial"/>
        </w:rPr>
        <w:t>9. Shaper: Dynamic individuals who challenge the status quo and drive change. Managers and sales representatives can fulfill this role by adapting to market trends, seizing opportunities, and overcoming obstacles.</w:t>
      </w:r>
    </w:p>
    <w:p w:rsidR="4C494225" w:rsidP="101C96EB" w:rsidRDefault="4C494225" w14:paraId="615568F5" w14:textId="39339AB7">
      <w:pPr>
        <w:pStyle w:val="Normal"/>
        <w:jc w:val="left"/>
        <w:rPr>
          <w:rFonts w:ascii="Arial" w:hAnsi="Arial" w:eastAsia="Arial" w:cs="Arial"/>
          <w:noProof w:val="0"/>
          <w:sz w:val="24"/>
          <w:szCs w:val="24"/>
          <w:lang w:val="en-US"/>
        </w:rPr>
      </w:pPr>
      <w:r w:rsidRPr="101C96EB" w:rsidR="4C494225">
        <w:rPr>
          <w:rFonts w:ascii="Arial" w:hAnsi="Arial" w:eastAsia="Arial" w:cs="Arial"/>
          <w:noProof w:val="0"/>
          <w:sz w:val="24"/>
          <w:szCs w:val="24"/>
          <w:lang w:val="en-US"/>
        </w:rPr>
        <w:t xml:space="preserve">In conclusion, by integrating Tuckman's and Belbin's theories into the organizational structure and culture, Janet's ladies fashion store can enhance teamwork, communication, and performance, thereby positioning itself for sustainable growth and competitiveness in the dynamic retail market. With a clear understanding of team dynamics and roles, Janet can lead her team towards continued success and achievement of business </w:t>
      </w:r>
      <w:r w:rsidRPr="101C96EB" w:rsidR="4C494225">
        <w:rPr>
          <w:rFonts w:ascii="Arial" w:hAnsi="Arial" w:eastAsia="Arial" w:cs="Arial"/>
          <w:noProof w:val="0"/>
          <w:sz w:val="24"/>
          <w:szCs w:val="24"/>
          <w:lang w:val="en-US"/>
        </w:rPr>
        <w:t>objectives</w:t>
      </w:r>
      <w:r w:rsidRPr="101C96EB" w:rsidR="4C494225">
        <w:rPr>
          <w:rFonts w:ascii="Arial" w:hAnsi="Arial" w:eastAsia="Arial" w:cs="Arial"/>
          <w:noProof w:val="0"/>
          <w:sz w:val="24"/>
          <w:szCs w:val="24"/>
          <w:lang w:val="en-US"/>
        </w:rPr>
        <w:t>.</w:t>
      </w:r>
    </w:p>
    <w:p w:rsidR="101C96EB" w:rsidP="101C96EB" w:rsidRDefault="101C96EB" w14:paraId="5748B9B3" w14:textId="49D680EF">
      <w:pPr>
        <w:pStyle w:val="Normal"/>
        <w:jc w:val="left"/>
        <w:rPr>
          <w:rFonts w:ascii="Arial" w:hAnsi="Arial" w:eastAsia="Arial" w:cs="Arial"/>
        </w:rPr>
      </w:pPr>
    </w:p>
    <w:p w:rsidR="705BBA1D" w:rsidP="705BBA1D" w:rsidRDefault="705BBA1D" w14:paraId="37B6D570" w14:textId="268FD69D">
      <w:pPr>
        <w:pStyle w:val="Normal"/>
        <w:jc w:val="left"/>
      </w:pPr>
      <w:r w:rsidRPr="1B3045CA" w:rsidR="76EF80F4">
        <w:rPr>
          <w:rFonts w:ascii="Arial" w:hAnsi="Arial" w:eastAsia="Arial" w:cs="Arial"/>
        </w:rPr>
        <w:t xml:space="preserve"> </w:t>
      </w:r>
    </w:p>
    <w:p w:rsidR="705BBA1D" w:rsidP="101C96EB" w:rsidRDefault="705BBA1D" w14:paraId="617D0C72" w14:textId="110B4949">
      <w:pPr>
        <w:pStyle w:val="Normal"/>
        <w:jc w:val="left"/>
        <w:rPr>
          <w:rFonts w:ascii="Arial" w:hAnsi="Arial" w:eastAsia="Arial" w:cs="Arial"/>
          <w:highlight w:val="yellow"/>
        </w:rPr>
      </w:pPr>
      <w:r w:rsidRPr="101C96EB" w:rsidR="0C192A0B">
        <w:rPr>
          <w:rFonts w:ascii="Arial" w:hAnsi="Arial" w:eastAsia="Arial" w:cs="Arial"/>
        </w:rPr>
        <w:t>Part Two: Importance of Two-Way Communication</w:t>
      </w:r>
    </w:p>
    <w:p w:rsidR="705BBA1D" w:rsidP="101C96EB" w:rsidRDefault="705BBA1D" w14:paraId="70FF1D3C" w14:textId="18DEA708">
      <w:pPr>
        <w:pStyle w:val="Normal"/>
        <w:jc w:val="left"/>
        <w:rPr>
          <w:rFonts w:ascii="Arial" w:hAnsi="Arial" w:eastAsia="Arial" w:cs="Arial"/>
        </w:rPr>
      </w:pPr>
      <w:r w:rsidRPr="101C96EB" w:rsidR="60671381">
        <w:rPr>
          <w:rFonts w:ascii="Arial" w:hAnsi="Arial" w:eastAsia="Arial" w:cs="Arial"/>
        </w:rPr>
        <w:t>We will explore the importance of two-way communication and the significance of effective verbal and non-verbal communication for the continued success of Janet Williams' store.</w:t>
      </w:r>
    </w:p>
    <w:p w:rsidR="705BBA1D" w:rsidP="101C96EB" w:rsidRDefault="705BBA1D" w14:paraId="5BC00BF9" w14:textId="6F79ECD4">
      <w:pPr>
        <w:pStyle w:val="Normal"/>
        <w:jc w:val="left"/>
        <w:rPr>
          <w:rFonts w:ascii="Arial" w:hAnsi="Arial" w:eastAsia="Arial" w:cs="Arial"/>
        </w:rPr>
      </w:pPr>
      <w:r w:rsidRPr="101C96EB" w:rsidR="1DED8B28">
        <w:rPr>
          <w:rFonts w:ascii="Arial" w:hAnsi="Arial" w:eastAsia="Arial" w:cs="Arial"/>
        </w:rPr>
        <w:t>We will explain two models</w:t>
      </w:r>
      <w:r w:rsidRPr="101C96EB" w:rsidR="3BE4E2F2">
        <w:rPr>
          <w:rFonts w:ascii="Arial" w:hAnsi="Arial" w:eastAsia="Arial" w:cs="Arial"/>
        </w:rPr>
        <w:t xml:space="preserve"> to illustrate the importance of two</w:t>
      </w:r>
      <w:r w:rsidRPr="101C96EB" w:rsidR="27805031">
        <w:rPr>
          <w:rFonts w:ascii="Arial" w:hAnsi="Arial" w:eastAsia="Arial" w:cs="Arial"/>
        </w:rPr>
        <w:t>-way communication.</w:t>
      </w:r>
    </w:p>
    <w:p w:rsidR="705BBA1D" w:rsidP="705BBA1D" w:rsidRDefault="705BBA1D" w14:paraId="6862DE05" w14:textId="71451E38">
      <w:pPr>
        <w:pStyle w:val="Normal"/>
        <w:jc w:val="left"/>
      </w:pPr>
      <w:r w:rsidRPr="101C96EB" w:rsidR="5342EEDF">
        <w:rPr>
          <w:rFonts w:ascii="Arial" w:hAnsi="Arial" w:eastAsia="Arial" w:cs="Arial"/>
        </w:rPr>
        <w:t>Shannon-Weaver's Model of Communication</w:t>
      </w:r>
    </w:p>
    <w:p w:rsidR="705BBA1D" w:rsidP="705BBA1D" w:rsidRDefault="705BBA1D" w14:paraId="765A1590" w14:textId="124C182A">
      <w:pPr>
        <w:pStyle w:val="Normal"/>
        <w:jc w:val="left"/>
      </w:pPr>
      <w:r w:rsidRPr="101C96EB" w:rsidR="77849CDC">
        <w:rPr>
          <w:rFonts w:ascii="Arial" w:hAnsi="Arial" w:eastAsia="Arial" w:cs="Arial"/>
        </w:rPr>
        <w:t>Shannon-Weaver's model conceptualizes communication as a linear process involving the transmission of messages through a channel. In the context of Janet's store, this model underscores the importance of clarity, redundancy, and feedback in communication:</w:t>
      </w:r>
    </w:p>
    <w:p w:rsidR="705BBA1D" w:rsidP="705BBA1D" w:rsidRDefault="705BBA1D" w14:paraId="033AAB31" w14:textId="569FA0BC">
      <w:pPr>
        <w:pStyle w:val="Normal"/>
        <w:jc w:val="left"/>
      </w:pPr>
      <w:r w:rsidRPr="101C96EB" w:rsidR="77849CDC">
        <w:rPr>
          <w:rFonts w:ascii="Arial" w:hAnsi="Arial" w:eastAsia="Arial" w:cs="Arial"/>
        </w:rPr>
        <w:t xml:space="preserve">1. </w:t>
      </w:r>
      <w:r w:rsidRPr="101C96EB" w:rsidR="7C530C8A">
        <w:rPr>
          <w:rFonts w:ascii="Arial" w:hAnsi="Arial" w:eastAsia="Arial" w:cs="Arial"/>
        </w:rPr>
        <w:t>Sender: Management</w:t>
      </w:r>
      <w:r w:rsidRPr="101C96EB" w:rsidR="77849CDC">
        <w:rPr>
          <w:rFonts w:ascii="Arial" w:hAnsi="Arial" w:eastAsia="Arial" w:cs="Arial"/>
        </w:rPr>
        <w:t xml:space="preserve"> and employees serve as senders of messages, conveying information related to tasks, policies, and organizational goals. Clear and unambiguous communication from management is crucial for guiding employee behavior and decision-making.</w:t>
      </w:r>
    </w:p>
    <w:p w:rsidR="705BBA1D" w:rsidP="705BBA1D" w:rsidRDefault="705BBA1D" w14:paraId="38EEEECE" w14:textId="1EE2B435">
      <w:pPr>
        <w:pStyle w:val="Normal"/>
        <w:jc w:val="left"/>
      </w:pPr>
      <w:r w:rsidRPr="101C96EB" w:rsidR="77849CDC">
        <w:rPr>
          <w:rFonts w:ascii="Arial" w:hAnsi="Arial" w:eastAsia="Arial" w:cs="Arial"/>
        </w:rPr>
        <w:t xml:space="preserve"> </w:t>
      </w:r>
    </w:p>
    <w:p w:rsidR="705BBA1D" w:rsidP="705BBA1D" w:rsidRDefault="705BBA1D" w14:paraId="4C160D23" w14:textId="043938A2">
      <w:pPr>
        <w:pStyle w:val="Normal"/>
        <w:jc w:val="left"/>
      </w:pPr>
      <w:r w:rsidRPr="101C96EB" w:rsidR="77849CDC">
        <w:rPr>
          <w:rFonts w:ascii="Arial" w:hAnsi="Arial" w:eastAsia="Arial" w:cs="Arial"/>
        </w:rPr>
        <w:t xml:space="preserve">2. </w:t>
      </w:r>
      <w:r w:rsidRPr="101C96EB" w:rsidR="40BE2C99">
        <w:rPr>
          <w:rFonts w:ascii="Arial" w:hAnsi="Arial" w:eastAsia="Arial" w:cs="Arial"/>
        </w:rPr>
        <w:t>Message</w:t>
      </w:r>
      <w:r w:rsidRPr="101C96EB" w:rsidR="06D2C2CA">
        <w:rPr>
          <w:rFonts w:ascii="Arial" w:hAnsi="Arial" w:eastAsia="Arial" w:cs="Arial"/>
        </w:rPr>
        <w:t>: Messages</w:t>
      </w:r>
      <w:r w:rsidRPr="101C96EB" w:rsidR="77849CDC">
        <w:rPr>
          <w:rFonts w:ascii="Arial" w:hAnsi="Arial" w:eastAsia="Arial" w:cs="Arial"/>
        </w:rPr>
        <w:t xml:space="preserve"> must be transmitted accurately and comprehensively to ensure understanding among recipients. Janet's store can enhance message clarity by </w:t>
      </w:r>
      <w:r w:rsidRPr="101C96EB" w:rsidR="77849CDC">
        <w:rPr>
          <w:rFonts w:ascii="Arial" w:hAnsi="Arial" w:eastAsia="Arial" w:cs="Arial"/>
        </w:rPr>
        <w:t>ut</w:t>
      </w:r>
      <w:r w:rsidRPr="101C96EB" w:rsidR="77849CDC">
        <w:rPr>
          <w:rFonts w:ascii="Arial" w:hAnsi="Arial" w:eastAsia="Arial" w:cs="Arial"/>
        </w:rPr>
        <w:t>ilizing</w:t>
      </w:r>
      <w:r w:rsidRPr="101C96EB" w:rsidR="77849CDC">
        <w:rPr>
          <w:rFonts w:ascii="Arial" w:hAnsi="Arial" w:eastAsia="Arial" w:cs="Arial"/>
        </w:rPr>
        <w:t xml:space="preserve"> v</w:t>
      </w:r>
      <w:r w:rsidRPr="101C96EB" w:rsidR="77849CDC">
        <w:rPr>
          <w:rFonts w:ascii="Arial" w:hAnsi="Arial" w:eastAsia="Arial" w:cs="Arial"/>
        </w:rPr>
        <w:t>isual aids, written instructions, and face-to-face communication to supplement verbal exchanges.</w:t>
      </w:r>
    </w:p>
    <w:p w:rsidR="705BBA1D" w:rsidP="705BBA1D" w:rsidRDefault="705BBA1D" w14:paraId="5C70F7DB" w14:textId="458618E9">
      <w:pPr>
        <w:pStyle w:val="Normal"/>
        <w:jc w:val="left"/>
      </w:pPr>
      <w:r w:rsidRPr="101C96EB" w:rsidR="77849CDC">
        <w:rPr>
          <w:rFonts w:ascii="Arial" w:hAnsi="Arial" w:eastAsia="Arial" w:cs="Arial"/>
        </w:rPr>
        <w:t xml:space="preserve"> </w:t>
      </w:r>
    </w:p>
    <w:p w:rsidR="705BBA1D" w:rsidP="705BBA1D" w:rsidRDefault="705BBA1D" w14:paraId="53D0579F" w14:textId="3AC08014">
      <w:pPr>
        <w:pStyle w:val="Normal"/>
        <w:jc w:val="left"/>
      </w:pPr>
      <w:r w:rsidRPr="101C96EB" w:rsidR="77849CDC">
        <w:rPr>
          <w:rFonts w:ascii="Arial" w:hAnsi="Arial" w:eastAsia="Arial" w:cs="Arial"/>
        </w:rPr>
        <w:t xml:space="preserve">3. </w:t>
      </w:r>
      <w:r w:rsidRPr="101C96EB" w:rsidR="684A625D">
        <w:rPr>
          <w:rFonts w:ascii="Arial" w:hAnsi="Arial" w:eastAsia="Arial" w:cs="Arial"/>
        </w:rPr>
        <w:t>Channel: Communication</w:t>
      </w:r>
      <w:r w:rsidRPr="101C96EB" w:rsidR="77849CDC">
        <w:rPr>
          <w:rFonts w:ascii="Arial" w:hAnsi="Arial" w:eastAsia="Arial" w:cs="Arial"/>
        </w:rPr>
        <w:t xml:space="preserve"> channels vary in terms of speed, capacity, and reliability. Janet's store can select </w:t>
      </w:r>
      <w:r w:rsidRPr="101C96EB" w:rsidR="77849CDC">
        <w:rPr>
          <w:rFonts w:ascii="Arial" w:hAnsi="Arial" w:eastAsia="Arial" w:cs="Arial"/>
        </w:rPr>
        <w:t>appropriate channels</w:t>
      </w:r>
      <w:r w:rsidRPr="101C96EB" w:rsidR="77849CDC">
        <w:rPr>
          <w:rFonts w:ascii="Arial" w:hAnsi="Arial" w:eastAsia="Arial" w:cs="Arial"/>
        </w:rPr>
        <w:t xml:space="preserve"> based on the urgency and nature of the message, </w:t>
      </w:r>
      <w:r w:rsidRPr="101C96EB" w:rsidR="77849CDC">
        <w:rPr>
          <w:rFonts w:ascii="Arial" w:hAnsi="Arial" w:eastAsia="Arial" w:cs="Arial"/>
        </w:rPr>
        <w:t>leveraging</w:t>
      </w:r>
      <w:r w:rsidRPr="101C96EB" w:rsidR="77849CDC">
        <w:rPr>
          <w:rFonts w:ascii="Arial" w:hAnsi="Arial" w:eastAsia="Arial" w:cs="Arial"/>
        </w:rPr>
        <w:t xml:space="preserve"> technology to </w:t>
      </w:r>
      <w:r w:rsidRPr="101C96EB" w:rsidR="77849CDC">
        <w:rPr>
          <w:rFonts w:ascii="Arial" w:hAnsi="Arial" w:eastAsia="Arial" w:cs="Arial"/>
        </w:rPr>
        <w:t>facilitate</w:t>
      </w:r>
      <w:r w:rsidRPr="101C96EB" w:rsidR="77849CDC">
        <w:rPr>
          <w:rFonts w:ascii="Arial" w:hAnsi="Arial" w:eastAsia="Arial" w:cs="Arial"/>
        </w:rPr>
        <w:t xml:space="preserve"> remote communication and collaboration among dispersed teams.</w:t>
      </w:r>
    </w:p>
    <w:p w:rsidR="705BBA1D" w:rsidP="705BBA1D" w:rsidRDefault="705BBA1D" w14:paraId="2D723ACD" w14:textId="220DCD29">
      <w:pPr>
        <w:pStyle w:val="Normal"/>
        <w:jc w:val="left"/>
      </w:pPr>
      <w:r w:rsidRPr="101C96EB" w:rsidR="77849CDC">
        <w:rPr>
          <w:rFonts w:ascii="Arial" w:hAnsi="Arial" w:eastAsia="Arial" w:cs="Arial"/>
        </w:rPr>
        <w:t xml:space="preserve"> </w:t>
      </w:r>
    </w:p>
    <w:p w:rsidR="705BBA1D" w:rsidP="705BBA1D" w:rsidRDefault="705BBA1D" w14:paraId="1C232EAA" w14:textId="15311065">
      <w:pPr>
        <w:pStyle w:val="Normal"/>
        <w:jc w:val="left"/>
      </w:pPr>
      <w:r w:rsidRPr="101C96EB" w:rsidR="77849CDC">
        <w:rPr>
          <w:rFonts w:ascii="Arial" w:hAnsi="Arial" w:eastAsia="Arial" w:cs="Arial"/>
        </w:rPr>
        <w:t xml:space="preserve">4. </w:t>
      </w:r>
      <w:r w:rsidRPr="101C96EB" w:rsidR="270F74DA">
        <w:rPr>
          <w:rFonts w:ascii="Arial" w:hAnsi="Arial" w:eastAsia="Arial" w:cs="Arial"/>
        </w:rPr>
        <w:t>Receiver: Employees</w:t>
      </w:r>
      <w:r w:rsidRPr="101C96EB" w:rsidR="77849CDC">
        <w:rPr>
          <w:rFonts w:ascii="Arial" w:hAnsi="Arial" w:eastAsia="Arial" w:cs="Arial"/>
        </w:rPr>
        <w:t xml:space="preserve"> receiving messages must interpret and respond appropriately, providing feedback to confirm message receipt and comprehension. Janet's store can implement mechanisms for </w:t>
      </w:r>
      <w:r w:rsidRPr="101C96EB" w:rsidR="77849CDC">
        <w:rPr>
          <w:rFonts w:ascii="Arial" w:hAnsi="Arial" w:eastAsia="Arial" w:cs="Arial"/>
        </w:rPr>
        <w:t>s</w:t>
      </w:r>
      <w:r w:rsidRPr="101C96EB" w:rsidR="77849CDC">
        <w:rPr>
          <w:rFonts w:ascii="Arial" w:hAnsi="Arial" w:eastAsia="Arial" w:cs="Arial"/>
        </w:rPr>
        <w:t>oliciting</w:t>
      </w:r>
      <w:r w:rsidRPr="101C96EB" w:rsidR="77849CDC">
        <w:rPr>
          <w:rFonts w:ascii="Arial" w:hAnsi="Arial" w:eastAsia="Arial" w:cs="Arial"/>
        </w:rPr>
        <w:t xml:space="preserve"> </w:t>
      </w:r>
      <w:r w:rsidRPr="101C96EB" w:rsidR="77849CDC">
        <w:rPr>
          <w:rFonts w:ascii="Arial" w:hAnsi="Arial" w:eastAsia="Arial" w:cs="Arial"/>
        </w:rPr>
        <w:t xml:space="preserve">employee feedback, such as surveys or suggestion boxes, to gauge communication effectiveness and </w:t>
      </w:r>
      <w:r w:rsidRPr="101C96EB" w:rsidR="77849CDC">
        <w:rPr>
          <w:rFonts w:ascii="Arial" w:hAnsi="Arial" w:eastAsia="Arial" w:cs="Arial"/>
        </w:rPr>
        <w:t>i</w:t>
      </w:r>
      <w:r w:rsidRPr="101C96EB" w:rsidR="77849CDC">
        <w:rPr>
          <w:rFonts w:ascii="Arial" w:hAnsi="Arial" w:eastAsia="Arial" w:cs="Arial"/>
        </w:rPr>
        <w:t>dentify</w:t>
      </w:r>
      <w:r w:rsidRPr="101C96EB" w:rsidR="77849CDC">
        <w:rPr>
          <w:rFonts w:ascii="Arial" w:hAnsi="Arial" w:eastAsia="Arial" w:cs="Arial"/>
        </w:rPr>
        <w:t xml:space="preserve"> </w:t>
      </w:r>
      <w:r w:rsidRPr="101C96EB" w:rsidR="77849CDC">
        <w:rPr>
          <w:rFonts w:ascii="Arial" w:hAnsi="Arial" w:eastAsia="Arial" w:cs="Arial"/>
        </w:rPr>
        <w:t>areas for improvement.</w:t>
      </w:r>
    </w:p>
    <w:p w:rsidR="705BBA1D" w:rsidP="705BBA1D" w:rsidRDefault="705BBA1D" w14:paraId="7BABAA28" w14:textId="2E882C60">
      <w:pPr>
        <w:pStyle w:val="Normal"/>
        <w:jc w:val="left"/>
      </w:pPr>
      <w:r w:rsidRPr="101C96EB" w:rsidR="394688AE">
        <w:rPr>
          <w:rFonts w:ascii="Arial" w:hAnsi="Arial" w:eastAsia="Arial" w:cs="Arial"/>
        </w:rPr>
        <w:t>Schramm's Interactive Model</w:t>
      </w:r>
    </w:p>
    <w:p w:rsidR="705BBA1D" w:rsidP="101C96EB" w:rsidRDefault="705BBA1D" w14:paraId="2CBD4EAA" w14:textId="7A9D4192">
      <w:pPr>
        <w:pStyle w:val="Normal"/>
        <w:jc w:val="left"/>
        <w:rPr>
          <w:rFonts w:ascii="Arial" w:hAnsi="Arial" w:eastAsia="Arial" w:cs="Arial"/>
        </w:rPr>
      </w:pPr>
      <w:r w:rsidRPr="101C96EB" w:rsidR="394688AE">
        <w:rPr>
          <w:rFonts w:ascii="Arial" w:hAnsi="Arial" w:eastAsia="Arial" w:cs="Arial"/>
        </w:rPr>
        <w:t>Schramm's model emphasizes the interactive nature of communication, highlighting the importance of feedback and understanding between communicators. Within Janet's store, fostering a culture of open dialogue and feedback is essential for promoting employee engagement and organizational effectiveness:</w:t>
      </w:r>
    </w:p>
    <w:p w:rsidR="705BBA1D" w:rsidP="705BBA1D" w:rsidRDefault="705BBA1D" w14:paraId="38917E8C" w14:textId="50E16803">
      <w:pPr>
        <w:pStyle w:val="Normal"/>
        <w:jc w:val="left"/>
      </w:pPr>
      <w:r w:rsidRPr="101C96EB" w:rsidR="394688AE">
        <w:rPr>
          <w:rFonts w:ascii="Arial" w:hAnsi="Arial" w:eastAsia="Arial" w:cs="Arial"/>
        </w:rPr>
        <w:t>1. Encoding and Decoding: Messages are encoded by senders and decoded by receivers, with feedback loops facilitating mutual understanding. Janet's store can encourage employees to provide feedback on communication processes, enabling continuous improvement and adaptation to evolve needs.</w:t>
      </w:r>
    </w:p>
    <w:p w:rsidR="705BBA1D" w:rsidP="705BBA1D" w:rsidRDefault="705BBA1D" w14:paraId="1E39A95B" w14:textId="6F025F85">
      <w:pPr>
        <w:pStyle w:val="Normal"/>
        <w:jc w:val="left"/>
      </w:pPr>
      <w:r w:rsidRPr="101C96EB" w:rsidR="394688AE">
        <w:rPr>
          <w:rFonts w:ascii="Arial" w:hAnsi="Arial" w:eastAsia="Arial" w:cs="Arial"/>
        </w:rPr>
        <w:t xml:space="preserve"> </w:t>
      </w:r>
    </w:p>
    <w:p w:rsidR="705BBA1D" w:rsidP="705BBA1D" w:rsidRDefault="705BBA1D" w14:paraId="40CD092A" w14:textId="5A9474DB">
      <w:pPr>
        <w:pStyle w:val="Normal"/>
        <w:jc w:val="left"/>
      </w:pPr>
      <w:r w:rsidRPr="101C96EB" w:rsidR="394688AE">
        <w:rPr>
          <w:rFonts w:ascii="Arial" w:hAnsi="Arial" w:eastAsia="Arial" w:cs="Arial"/>
        </w:rPr>
        <w:t>2. Field of Experience: Communicators' backgrounds, experiences, and cultural differences influence message interpretation. Janet's store can promote diversity and inclusion initiatives to foster a rich tapestry of perspectives, enhancing creativity and innovation within the workforce.</w:t>
      </w:r>
    </w:p>
    <w:p w:rsidR="705BBA1D" w:rsidP="705BBA1D" w:rsidRDefault="705BBA1D" w14:paraId="67638A3B" w14:textId="4F094023">
      <w:pPr>
        <w:pStyle w:val="Normal"/>
        <w:jc w:val="left"/>
      </w:pPr>
      <w:r w:rsidRPr="101C96EB" w:rsidR="394688AE">
        <w:rPr>
          <w:rFonts w:ascii="Arial" w:hAnsi="Arial" w:eastAsia="Arial" w:cs="Arial"/>
        </w:rPr>
        <w:t xml:space="preserve"> </w:t>
      </w:r>
    </w:p>
    <w:p w:rsidR="705BBA1D" w:rsidP="705BBA1D" w:rsidRDefault="705BBA1D" w14:paraId="6D961D48" w14:textId="4B391AE2">
      <w:pPr>
        <w:pStyle w:val="Normal"/>
        <w:jc w:val="left"/>
      </w:pPr>
      <w:r w:rsidRPr="101C96EB" w:rsidR="394688AE">
        <w:rPr>
          <w:rFonts w:ascii="Arial" w:hAnsi="Arial" w:eastAsia="Arial" w:cs="Arial"/>
        </w:rPr>
        <w:t>3. Noise:External and internal factors, such as distractions or misinterpretations, can disrupt the communication process. By identifying and mitigating sources of noise, Janet's store can ensure that messages are transmitted effectively and accurately, minimizing misunderstandings and conflicts.</w:t>
      </w:r>
    </w:p>
    <w:p w:rsidR="705BBA1D" w:rsidP="101C96EB" w:rsidRDefault="705BBA1D" w14:paraId="0B610FEF" w14:textId="1A80BA1A">
      <w:pPr>
        <w:pStyle w:val="Normal"/>
        <w:jc w:val="left"/>
        <w:rPr>
          <w:rFonts w:ascii="Arial" w:hAnsi="Arial" w:eastAsia="Arial" w:cs="Arial"/>
        </w:rPr>
      </w:pPr>
    </w:p>
    <w:p w:rsidR="705BBA1D" w:rsidP="101C96EB" w:rsidRDefault="705BBA1D" w14:paraId="00E2E3DA" w14:textId="747359D0">
      <w:pPr>
        <w:pStyle w:val="Normal"/>
        <w:jc w:val="left"/>
        <w:rPr>
          <w:rFonts w:ascii="Arial" w:hAnsi="Arial" w:eastAsia="Arial" w:cs="Arial"/>
        </w:rPr>
      </w:pPr>
    </w:p>
    <w:p w:rsidR="705BBA1D" w:rsidP="705BBA1D" w:rsidRDefault="705BBA1D" w14:paraId="15F2105E" w14:textId="3D6FE020">
      <w:pPr>
        <w:pStyle w:val="Normal"/>
        <w:jc w:val="left"/>
      </w:pPr>
      <w:r w:rsidRPr="101C96EB" w:rsidR="77849CDC">
        <w:rPr>
          <w:rFonts w:ascii="Arial" w:hAnsi="Arial" w:eastAsia="Arial" w:cs="Arial"/>
        </w:rPr>
        <w:t xml:space="preserve"> </w:t>
      </w:r>
    </w:p>
    <w:p w:rsidR="705BBA1D" w:rsidP="101C96EB" w:rsidRDefault="705BBA1D" w14:paraId="0E88056D" w14:textId="40570BDE">
      <w:pPr>
        <w:pStyle w:val="Normal"/>
        <w:jc w:val="left"/>
        <w:rPr>
          <w:rFonts w:ascii="Arial" w:hAnsi="Arial" w:eastAsia="Arial" w:cs="Arial"/>
        </w:rPr>
      </w:pPr>
      <w:r w:rsidRPr="101C96EB" w:rsidR="77849CDC">
        <w:rPr>
          <w:rFonts w:ascii="Arial" w:hAnsi="Arial" w:eastAsia="Arial" w:cs="Arial"/>
        </w:rPr>
        <w:t xml:space="preserve">Importance of Effective Verbal and Non-Verbal </w:t>
      </w:r>
      <w:r w:rsidRPr="101C96EB" w:rsidR="77849CDC">
        <w:rPr>
          <w:rFonts w:ascii="Arial" w:hAnsi="Arial" w:eastAsia="Arial" w:cs="Arial"/>
        </w:rPr>
        <w:t>Communication</w:t>
      </w:r>
      <w:r w:rsidRPr="101C96EB" w:rsidR="203AEE7B">
        <w:rPr>
          <w:rFonts w:ascii="Arial" w:hAnsi="Arial" w:eastAsia="Arial" w:cs="Arial"/>
        </w:rPr>
        <w:t>(</w:t>
      </w:r>
      <w:r w:rsidRPr="101C96EB" w:rsidR="203AEE7B">
        <w:rPr>
          <w:rFonts w:ascii="Arial" w:hAnsi="Arial" w:eastAsia="Arial" w:cs="Arial"/>
        </w:rPr>
        <w:t>Martins,2024)</w:t>
      </w:r>
    </w:p>
    <w:p w:rsidR="705BBA1D" w:rsidP="705BBA1D" w:rsidRDefault="705BBA1D" w14:paraId="247D8B5E" w14:textId="63FC1F83">
      <w:pPr>
        <w:pStyle w:val="Normal"/>
        <w:jc w:val="left"/>
      </w:pPr>
      <w:r w:rsidRPr="101C96EB" w:rsidR="77849CDC">
        <w:rPr>
          <w:rFonts w:ascii="Arial" w:hAnsi="Arial" w:eastAsia="Arial" w:cs="Arial"/>
        </w:rPr>
        <w:t>Effective communication, both verbal and non-verbal, is crucial for the continued success of Janet's store:</w:t>
      </w:r>
    </w:p>
    <w:p w:rsidR="705BBA1D" w:rsidP="101C96EB" w:rsidRDefault="705BBA1D" w14:paraId="0A2861CD" w14:textId="62852E11">
      <w:pPr>
        <w:pStyle w:val="Normal"/>
        <w:jc w:val="left"/>
        <w:rPr>
          <w:rFonts w:ascii="Arial" w:hAnsi="Arial" w:eastAsia="Arial" w:cs="Arial"/>
        </w:rPr>
      </w:pPr>
      <w:r w:rsidRPr="101C96EB" w:rsidR="0C192A0B">
        <w:rPr>
          <w:rFonts w:ascii="Arial" w:hAnsi="Arial" w:eastAsia="Arial" w:cs="Arial"/>
        </w:rPr>
        <w:t>The Significance of Effective Verbal and Non-Verbal Communication</w:t>
      </w:r>
    </w:p>
    <w:p w:rsidR="705BBA1D" w:rsidP="705BBA1D" w:rsidRDefault="705BBA1D" w14:paraId="5792053C" w14:textId="4870AF51">
      <w:pPr>
        <w:pStyle w:val="Normal"/>
        <w:jc w:val="left"/>
      </w:pPr>
      <w:r w:rsidRPr="101C96EB" w:rsidR="0C192A0B">
        <w:rPr>
          <w:rFonts w:ascii="Arial" w:hAnsi="Arial" w:eastAsia="Arial" w:cs="Arial"/>
        </w:rPr>
        <w:t>In the context of Janet's store, effective verbal and non-verbal communication are essential for several reasons:</w:t>
      </w:r>
    </w:p>
    <w:p w:rsidR="705BBA1D" w:rsidP="705BBA1D" w:rsidRDefault="705BBA1D" w14:paraId="03A09CF8" w14:textId="474A3682">
      <w:pPr>
        <w:pStyle w:val="Normal"/>
        <w:jc w:val="left"/>
      </w:pPr>
      <w:r w:rsidRPr="101C96EB" w:rsidR="0C192A0B">
        <w:rPr>
          <w:rFonts w:ascii="Arial" w:hAnsi="Arial" w:eastAsia="Arial" w:cs="Arial"/>
        </w:rPr>
        <w:t xml:space="preserve"> </w:t>
      </w:r>
    </w:p>
    <w:p w:rsidR="705BBA1D" w:rsidP="705BBA1D" w:rsidRDefault="705BBA1D" w14:paraId="573FC43D" w14:textId="7A8A1AF7">
      <w:pPr>
        <w:pStyle w:val="Normal"/>
        <w:jc w:val="left"/>
      </w:pPr>
      <w:r w:rsidRPr="101C96EB" w:rsidR="0C192A0B">
        <w:rPr>
          <w:rFonts w:ascii="Arial" w:hAnsi="Arial" w:eastAsia="Arial" w:cs="Arial"/>
        </w:rPr>
        <w:t xml:space="preserve"> </w:t>
      </w:r>
    </w:p>
    <w:p w:rsidR="3A2C0401" w:rsidP="101C96EB" w:rsidRDefault="3A2C0401" w14:paraId="5E41F850" w14:textId="2DAE6BB1">
      <w:pPr>
        <w:pStyle w:val="Normal"/>
        <w:jc w:val="left"/>
      </w:pPr>
      <w:r w:rsidRPr="101C96EB" w:rsidR="3A2C0401">
        <w:rPr>
          <w:rFonts w:ascii="Arial" w:hAnsi="Arial" w:eastAsia="Arial" w:cs="Arial"/>
        </w:rPr>
        <w:t xml:space="preserve"> </w:t>
      </w:r>
    </w:p>
    <w:p w:rsidR="3A2C0401" w:rsidP="101C96EB" w:rsidRDefault="3A2C0401" w14:paraId="5D5B331B" w14:textId="008CCB30">
      <w:pPr>
        <w:pStyle w:val="Normal"/>
        <w:jc w:val="left"/>
      </w:pPr>
      <w:r w:rsidRPr="101C96EB" w:rsidR="3A2C0401">
        <w:rPr>
          <w:rFonts w:ascii="Arial" w:hAnsi="Arial" w:eastAsia="Arial" w:cs="Arial"/>
        </w:rPr>
        <w:t xml:space="preserve"> </w:t>
      </w:r>
      <w:r w:rsidRPr="101C96EB" w:rsidR="0D1FA617">
        <w:rPr>
          <w:rFonts w:ascii="Arial" w:hAnsi="Arial" w:eastAsia="Arial" w:cs="Arial"/>
        </w:rPr>
        <w:t xml:space="preserve"> </w:t>
      </w:r>
    </w:p>
    <w:p w:rsidR="0D1FA617" w:rsidP="101C96EB" w:rsidRDefault="0D1FA617" w14:paraId="54170A7C" w14:textId="3F08F139">
      <w:pPr>
        <w:pStyle w:val="Normal"/>
        <w:jc w:val="left"/>
      </w:pPr>
      <w:r w:rsidRPr="101C96EB" w:rsidR="0D1FA617">
        <w:rPr>
          <w:rFonts w:ascii="Arial" w:hAnsi="Arial" w:eastAsia="Arial" w:cs="Arial"/>
        </w:rPr>
        <w:t xml:space="preserve"> </w:t>
      </w:r>
    </w:p>
    <w:p w:rsidR="101C96EB" w:rsidP="101C96EB" w:rsidRDefault="101C96EB" w14:paraId="406E4853" w14:textId="486A514F">
      <w:pPr>
        <w:pStyle w:val="Normal"/>
        <w:jc w:val="left"/>
        <w:rPr>
          <w:rFonts w:ascii="Arial" w:hAnsi="Arial" w:eastAsia="Arial" w:cs="Arial"/>
        </w:rPr>
      </w:pPr>
    </w:p>
    <w:p w:rsidR="34C9C969" w:rsidP="101C96EB" w:rsidRDefault="34C9C969" w14:paraId="26DD02AC" w14:textId="0F8F131B">
      <w:pPr>
        <w:pStyle w:val="Normal"/>
        <w:jc w:val="left"/>
      </w:pPr>
      <w:r w:rsidRPr="101C96EB" w:rsidR="34C9C969">
        <w:rPr>
          <w:rFonts w:ascii="Arial" w:hAnsi="Arial" w:eastAsia="Arial" w:cs="Arial"/>
        </w:rPr>
        <w:t xml:space="preserve">1. Customer </w:t>
      </w:r>
      <w:r w:rsidRPr="101C96EB" w:rsidR="67F3C460">
        <w:rPr>
          <w:rFonts w:ascii="Arial" w:hAnsi="Arial" w:eastAsia="Arial" w:cs="Arial"/>
        </w:rPr>
        <w:t>Satisfaction: Sales</w:t>
      </w:r>
      <w:r w:rsidRPr="101C96EB" w:rsidR="34C9C969">
        <w:rPr>
          <w:rFonts w:ascii="Arial" w:hAnsi="Arial" w:eastAsia="Arial" w:cs="Arial"/>
        </w:rPr>
        <w:t xml:space="preserve"> representatives must communicate effectively with customers to understand their needs, </w:t>
      </w:r>
      <w:r w:rsidRPr="101C96EB" w:rsidR="34C9C969">
        <w:rPr>
          <w:rFonts w:ascii="Arial" w:hAnsi="Arial" w:eastAsia="Arial" w:cs="Arial"/>
        </w:rPr>
        <w:t>provide assistance</w:t>
      </w:r>
      <w:r w:rsidRPr="101C96EB" w:rsidR="34C9C969">
        <w:rPr>
          <w:rFonts w:ascii="Arial" w:hAnsi="Arial" w:eastAsia="Arial" w:cs="Arial"/>
        </w:rPr>
        <w:t>, and ensure a positive shopping experience. Non-verbal cues such as body language and facial expressions play a significant role in building rapport and trust with customers.</w:t>
      </w:r>
    </w:p>
    <w:p w:rsidR="34C9C969" w:rsidP="101C96EB" w:rsidRDefault="34C9C969" w14:paraId="1FA4C11E" w14:textId="1917F1D3">
      <w:pPr>
        <w:pStyle w:val="Normal"/>
        <w:jc w:val="left"/>
      </w:pPr>
      <w:r w:rsidRPr="101C96EB" w:rsidR="34C9C969">
        <w:rPr>
          <w:rFonts w:ascii="Arial" w:hAnsi="Arial" w:eastAsia="Arial" w:cs="Arial"/>
        </w:rPr>
        <w:t>2. Team Coordination: Clear verbal instructions and non-verbal cues are essential for coordinating tasks among team members, especially in a fast-paced retail environment. Effective communication minimizes errors, streamlines processes, and enhances overall efficiency within the store.</w:t>
      </w:r>
    </w:p>
    <w:p w:rsidR="34C9C969" w:rsidP="101C96EB" w:rsidRDefault="34C9C969" w14:paraId="6E1631BD" w14:textId="34DCDF97">
      <w:pPr>
        <w:pStyle w:val="Normal"/>
        <w:jc w:val="left"/>
      </w:pPr>
      <w:r w:rsidRPr="101C96EB" w:rsidR="34C9C969">
        <w:rPr>
          <w:rFonts w:ascii="Arial" w:hAnsi="Arial" w:eastAsia="Arial" w:cs="Arial"/>
        </w:rPr>
        <w:t xml:space="preserve"> </w:t>
      </w:r>
      <w:r w:rsidRPr="101C96EB" w:rsidR="34C9C969">
        <w:rPr>
          <w:rFonts w:ascii="Arial" w:hAnsi="Arial" w:eastAsia="Arial" w:cs="Arial"/>
        </w:rPr>
        <w:t xml:space="preserve">3. Conflict </w:t>
      </w:r>
      <w:r w:rsidRPr="101C96EB" w:rsidR="34C9C969">
        <w:rPr>
          <w:rFonts w:ascii="Arial" w:hAnsi="Arial" w:eastAsia="Arial" w:cs="Arial"/>
        </w:rPr>
        <w:t>Resolution:Non-verbal</w:t>
      </w:r>
      <w:r w:rsidRPr="101C96EB" w:rsidR="34C9C969">
        <w:rPr>
          <w:rFonts w:ascii="Arial" w:hAnsi="Arial" w:eastAsia="Arial" w:cs="Arial"/>
        </w:rPr>
        <w:t xml:space="preserve"> cues such as tone of voice and facial expressions can convey emotions and intentions during interpersonal interactions. By promoting open dialogue and active listening, Janet's store can address conflicts promptly and constructively, preventing misunderstandings from escalating into larger issues.</w:t>
      </w:r>
    </w:p>
    <w:p w:rsidR="34C9C969" w:rsidP="101C96EB" w:rsidRDefault="34C9C969" w14:paraId="34F9675A" w14:textId="0FFD8FA1">
      <w:pPr>
        <w:pStyle w:val="Normal"/>
        <w:jc w:val="left"/>
      </w:pPr>
      <w:r w:rsidRPr="101C96EB" w:rsidR="34C9C969">
        <w:rPr>
          <w:rFonts w:ascii="Arial" w:hAnsi="Arial" w:eastAsia="Arial" w:cs="Arial"/>
        </w:rPr>
        <w:t xml:space="preserve">4. Organizational </w:t>
      </w:r>
      <w:r w:rsidRPr="101C96EB" w:rsidR="34C9C969">
        <w:rPr>
          <w:rFonts w:ascii="Arial" w:hAnsi="Arial" w:eastAsia="Arial" w:cs="Arial"/>
        </w:rPr>
        <w:t>Culture:Verbal</w:t>
      </w:r>
      <w:r w:rsidRPr="101C96EB" w:rsidR="34C9C969">
        <w:rPr>
          <w:rFonts w:ascii="Arial" w:hAnsi="Arial" w:eastAsia="Arial" w:cs="Arial"/>
        </w:rPr>
        <w:t xml:space="preserve"> communication, including company policies, mission statements, and performance feedback, shapes the organizational culture and employee morale. Janet's store can foster a culture of transparency, respect, and collaboration through clear and consistent verbal communication, reinforcing shared values and goals among employees.</w:t>
      </w:r>
    </w:p>
    <w:p w:rsidR="34C9C969" w:rsidP="101C96EB" w:rsidRDefault="34C9C969" w14:paraId="066CC375" w14:textId="63131A56">
      <w:pPr>
        <w:pStyle w:val="Normal"/>
        <w:jc w:val="left"/>
      </w:pPr>
      <w:r w:rsidRPr="101C96EB" w:rsidR="34C9C969">
        <w:rPr>
          <w:rFonts w:ascii="Arial" w:hAnsi="Arial" w:eastAsia="Arial" w:cs="Arial"/>
        </w:rPr>
        <w:t xml:space="preserve"> </w:t>
      </w:r>
    </w:p>
    <w:p w:rsidR="34C9C969" w:rsidP="101C96EB" w:rsidRDefault="34C9C969" w14:paraId="063D510E" w14:textId="1D94619E">
      <w:pPr>
        <w:pStyle w:val="Normal"/>
        <w:jc w:val="left"/>
      </w:pPr>
      <w:r w:rsidRPr="101C96EB" w:rsidR="34C9C969">
        <w:rPr>
          <w:rFonts w:ascii="Arial" w:hAnsi="Arial" w:eastAsia="Arial" w:cs="Arial"/>
        </w:rPr>
        <w:t>Conclusion</w:t>
      </w:r>
    </w:p>
    <w:p w:rsidR="7C754DE7" w:rsidP="101C96EB" w:rsidRDefault="7C754DE7" w14:paraId="49FE0251" w14:textId="0FBEF80E">
      <w:pPr>
        <w:pStyle w:val="Normal"/>
        <w:jc w:val="left"/>
      </w:pPr>
      <w:r w:rsidRPr="101C96EB" w:rsidR="7C754DE7">
        <w:rPr>
          <w:rFonts w:ascii="Arial" w:hAnsi="Arial" w:eastAsia="Arial" w:cs="Arial"/>
        </w:rPr>
        <w:t xml:space="preserve">In conclusion, effective two-way communication serves as the cornerstone for </w:t>
      </w:r>
      <w:r w:rsidRPr="101C96EB" w:rsidR="7C754DE7">
        <w:rPr>
          <w:rFonts w:ascii="Arial" w:hAnsi="Arial" w:eastAsia="Arial" w:cs="Arial"/>
        </w:rPr>
        <w:t>facilitating</w:t>
      </w:r>
      <w:r w:rsidRPr="101C96EB" w:rsidR="7C754DE7">
        <w:rPr>
          <w:rFonts w:ascii="Arial" w:hAnsi="Arial" w:eastAsia="Arial" w:cs="Arial"/>
        </w:rPr>
        <w:t xml:space="preserve"> collaboration, nurturing employee engagement, and preempting potential issues within Janet Williams' ladies fashion store. Through the application of communication models such as Berlo's Sender-Message-Channel-Receiver (SMCR) model, Schramm's Interactive Model, and Shannon-Weaver's Model of Communication, Janet's store stands to </w:t>
      </w:r>
      <w:r w:rsidRPr="101C96EB" w:rsidR="7C754DE7">
        <w:rPr>
          <w:rFonts w:ascii="Arial" w:hAnsi="Arial" w:eastAsia="Arial" w:cs="Arial"/>
        </w:rPr>
        <w:t>optimize</w:t>
      </w:r>
      <w:r w:rsidRPr="101C96EB" w:rsidR="7C754DE7">
        <w:rPr>
          <w:rFonts w:ascii="Arial" w:hAnsi="Arial" w:eastAsia="Arial" w:cs="Arial"/>
        </w:rPr>
        <w:t xml:space="preserve"> its communication processes, thereby enhancing employee productivity and ensuring organizational success.</w:t>
      </w:r>
    </w:p>
    <w:p w:rsidR="7C754DE7" w:rsidP="101C96EB" w:rsidRDefault="7C754DE7" w14:paraId="5B1A34E7" w14:textId="33A034B8">
      <w:pPr>
        <w:pStyle w:val="Normal"/>
        <w:jc w:val="left"/>
      </w:pPr>
      <w:r w:rsidRPr="101C96EB" w:rsidR="7C754DE7">
        <w:rPr>
          <w:rFonts w:ascii="Arial" w:hAnsi="Arial" w:eastAsia="Arial" w:cs="Arial"/>
        </w:rPr>
        <w:t xml:space="preserve"> </w:t>
      </w:r>
    </w:p>
    <w:p w:rsidR="7C754DE7" w:rsidP="101C96EB" w:rsidRDefault="7C754DE7" w14:paraId="33743E81" w14:textId="745BF24A">
      <w:pPr>
        <w:pStyle w:val="Normal"/>
        <w:jc w:val="left"/>
      </w:pPr>
      <w:r w:rsidRPr="101C96EB" w:rsidR="7C754DE7">
        <w:rPr>
          <w:rFonts w:ascii="Arial" w:hAnsi="Arial" w:eastAsia="Arial" w:cs="Arial"/>
        </w:rPr>
        <w:t xml:space="preserve">Furthermore, the strategic emphasis on effective verbal and non-verbal communication is paramount for upholding customer satisfaction, fortifying team coordination, and cultivating a positive organizational culture. By prioritizing clear communication channels, active listening, and mutual understanding, Janet's store can foster stronger connections with its customer base, streamline internal operations, and instill a sense of unity and purpose among its </w:t>
      </w:r>
      <w:r w:rsidRPr="101C96EB" w:rsidR="585926A9">
        <w:rPr>
          <w:rFonts w:ascii="Arial" w:hAnsi="Arial" w:eastAsia="Arial" w:cs="Arial"/>
        </w:rPr>
        <w:t>workforces</w:t>
      </w:r>
      <w:r w:rsidRPr="101C96EB" w:rsidR="7C754DE7">
        <w:rPr>
          <w:rFonts w:ascii="Arial" w:hAnsi="Arial" w:eastAsia="Arial" w:cs="Arial"/>
        </w:rPr>
        <w:t>.</w:t>
      </w:r>
    </w:p>
    <w:p w:rsidR="7C754DE7" w:rsidP="101C96EB" w:rsidRDefault="7C754DE7" w14:paraId="27C6711E" w14:textId="53186E86">
      <w:pPr>
        <w:pStyle w:val="Normal"/>
        <w:jc w:val="left"/>
      </w:pPr>
      <w:r w:rsidRPr="101C96EB" w:rsidR="7C754DE7">
        <w:rPr>
          <w:rFonts w:ascii="Arial" w:hAnsi="Arial" w:eastAsia="Arial" w:cs="Arial"/>
        </w:rPr>
        <w:t xml:space="preserve"> </w:t>
      </w:r>
    </w:p>
    <w:p w:rsidR="7C754DE7" w:rsidP="101C96EB" w:rsidRDefault="7C754DE7" w14:paraId="00708127" w14:textId="16A40E29">
      <w:pPr>
        <w:pStyle w:val="Normal"/>
        <w:jc w:val="left"/>
      </w:pPr>
      <w:r w:rsidRPr="101C96EB" w:rsidR="7C754DE7">
        <w:rPr>
          <w:rFonts w:ascii="Arial" w:hAnsi="Arial" w:eastAsia="Arial" w:cs="Arial"/>
        </w:rPr>
        <w:t>As Janet's store navigates the challenges posed by rapid expansion and evolving market dynamics, the implementation of these communication strategies will be instrumental in positioning the business as a leader in the fiercely competitive retail landscape. By fostering a culture of open communication, adaptability, and continuous improvement, Janet's store can not only weather the challenges of growth but also seize opportunities for innovation and sustainable success in the long term.</w:t>
      </w:r>
    </w:p>
    <w:p w:rsidR="34C9C969" w:rsidP="101C96EB" w:rsidRDefault="34C9C969" w14:paraId="72691ACF" w14:textId="22B713FF">
      <w:pPr>
        <w:pStyle w:val="Normal"/>
        <w:jc w:val="left"/>
      </w:pPr>
      <w:r w:rsidRPr="101C96EB" w:rsidR="34C9C969">
        <w:rPr>
          <w:rFonts w:ascii="Arial" w:hAnsi="Arial" w:eastAsia="Arial" w:cs="Arial"/>
        </w:rPr>
        <w:t xml:space="preserve"> </w:t>
      </w:r>
    </w:p>
    <w:p w:rsidR="101C96EB" w:rsidP="101C96EB" w:rsidRDefault="101C96EB" w14:paraId="1D0C50BC" w14:textId="11973BCE">
      <w:pPr>
        <w:pStyle w:val="Normal"/>
        <w:jc w:val="left"/>
        <w:rPr>
          <w:rFonts w:ascii="Arial" w:hAnsi="Arial" w:eastAsia="Arial" w:cs="Arial"/>
        </w:rPr>
      </w:pPr>
    </w:p>
    <w:p w:rsidR="34C9C969" w:rsidP="101C96EB" w:rsidRDefault="34C9C969" w14:paraId="0EEC11A2" w14:textId="6537E2D8">
      <w:pPr>
        <w:pStyle w:val="Normal"/>
        <w:jc w:val="left"/>
      </w:pPr>
      <w:r w:rsidRPr="101C96EB" w:rsidR="34C9C969">
        <w:rPr>
          <w:rFonts w:ascii="Arial" w:hAnsi="Arial" w:eastAsia="Arial" w:cs="Arial"/>
        </w:rPr>
        <w:t xml:space="preserve"> </w:t>
      </w:r>
    </w:p>
    <w:p w:rsidR="101C96EB" w:rsidP="101C96EB" w:rsidRDefault="101C96EB" w14:paraId="023F9647" w14:textId="2E69116E">
      <w:pPr>
        <w:pStyle w:val="Normal"/>
        <w:jc w:val="left"/>
      </w:pPr>
      <w:r>
        <w:br/>
      </w:r>
      <w:r>
        <w:br/>
      </w:r>
    </w:p>
    <w:p w:rsidR="101C96EB" w:rsidP="101C96EB" w:rsidRDefault="101C96EB" w14:paraId="02EC3828" w14:textId="59AA132C">
      <w:pPr>
        <w:pStyle w:val="Normal"/>
        <w:jc w:val="left"/>
      </w:pPr>
      <w:r>
        <w:br/>
      </w:r>
      <w:r>
        <w:br/>
      </w:r>
    </w:p>
    <w:p w:rsidR="101C96EB" w:rsidP="101C96EB" w:rsidRDefault="101C96EB" w14:paraId="42D20D79" w14:textId="7AFE9B26">
      <w:pPr>
        <w:pStyle w:val="Normal"/>
        <w:jc w:val="left"/>
        <w:rPr>
          <w:rFonts w:ascii="Arial" w:hAnsi="Arial" w:eastAsia="Arial" w:cs="Arial"/>
        </w:rPr>
      </w:pPr>
    </w:p>
    <w:p w:rsidR="101C96EB" w:rsidP="101C96EB" w:rsidRDefault="101C96EB" w14:paraId="5758A37D" w14:textId="6F611819">
      <w:pPr>
        <w:pStyle w:val="Normal"/>
        <w:jc w:val="left"/>
        <w:rPr>
          <w:rFonts w:ascii="Arial" w:hAnsi="Arial" w:eastAsia="Arial" w:cs="Arial"/>
        </w:rPr>
      </w:pPr>
    </w:p>
    <w:p w:rsidR="101C96EB" w:rsidP="101C96EB" w:rsidRDefault="101C96EB" w14:paraId="2292CD22" w14:textId="7FE37826">
      <w:pPr>
        <w:pStyle w:val="Normal"/>
        <w:jc w:val="left"/>
        <w:rPr>
          <w:rFonts w:ascii="Arial" w:hAnsi="Arial" w:eastAsia="Arial" w:cs="Arial"/>
        </w:rPr>
      </w:pPr>
    </w:p>
    <w:p w:rsidR="101C96EB" w:rsidP="101C96EB" w:rsidRDefault="101C96EB" w14:paraId="7F22B057" w14:textId="01DC907B">
      <w:pPr>
        <w:pStyle w:val="Normal"/>
        <w:jc w:val="left"/>
        <w:rPr>
          <w:rFonts w:ascii="Arial" w:hAnsi="Arial" w:eastAsia="Arial" w:cs="Arial"/>
        </w:rPr>
      </w:pPr>
    </w:p>
    <w:p w:rsidR="101C96EB" w:rsidP="101C96EB" w:rsidRDefault="101C96EB" w14:paraId="22C66145" w14:textId="10C2408B">
      <w:pPr>
        <w:pStyle w:val="Normal"/>
        <w:jc w:val="left"/>
        <w:rPr>
          <w:rFonts w:ascii="Arial" w:hAnsi="Arial" w:eastAsia="Arial" w:cs="Arial"/>
        </w:rPr>
      </w:pPr>
    </w:p>
    <w:p w:rsidR="101C96EB" w:rsidP="101C96EB" w:rsidRDefault="101C96EB" w14:paraId="433F4727" w14:textId="0BFBA24C">
      <w:pPr>
        <w:pStyle w:val="Normal"/>
        <w:jc w:val="left"/>
      </w:pPr>
      <w:r>
        <w:br/>
      </w:r>
    </w:p>
    <w:p w:rsidR="101C96EB" w:rsidP="101C96EB" w:rsidRDefault="101C96EB" w14:paraId="6D24F6E4" w14:textId="7ED829FA">
      <w:pPr>
        <w:pStyle w:val="Normal"/>
        <w:jc w:val="left"/>
      </w:pPr>
      <w:r>
        <w:br/>
      </w:r>
      <w:r>
        <w:br/>
      </w:r>
      <w:r>
        <w:br/>
      </w:r>
    </w:p>
    <w:p w:rsidR="101C96EB" w:rsidP="101C96EB" w:rsidRDefault="101C96EB" w14:paraId="51E70178" w14:textId="32858C89">
      <w:pPr>
        <w:pStyle w:val="Normal"/>
        <w:jc w:val="left"/>
        <w:rPr>
          <w:rFonts w:ascii="Arial" w:hAnsi="Arial" w:eastAsia="Arial" w:cs="Arial"/>
        </w:rPr>
      </w:pPr>
    </w:p>
    <w:p w:rsidR="2543AF88" w:rsidP="101C96EB" w:rsidRDefault="2543AF88" w14:paraId="66311250" w14:textId="56B8E9B1">
      <w:pPr>
        <w:pStyle w:val="Normal"/>
        <w:jc w:val="left"/>
        <w:rPr>
          <w:rFonts w:ascii="Arial" w:hAnsi="Arial" w:eastAsia="Arial" w:cs="Arial"/>
        </w:rPr>
      </w:pPr>
      <w:r w:rsidRPr="101C96EB" w:rsidR="2543AF88">
        <w:rPr>
          <w:rFonts w:ascii="Arial" w:hAnsi="Arial" w:eastAsia="Arial" w:cs="Arial"/>
        </w:rPr>
        <w:t>References List:</w:t>
      </w:r>
    </w:p>
    <w:p w:rsidR="4569662E" w:rsidP="101C96EB" w:rsidRDefault="4569662E" w14:paraId="19BD0DFD" w14:textId="529813B0">
      <w:pPr>
        <w:pStyle w:val="Normal"/>
        <w:jc w:val="left"/>
      </w:pPr>
      <w:r w:rsidRPr="101C96EB" w:rsidR="4569662E">
        <w:rPr>
          <w:rFonts w:ascii="Noto Sans" w:hAnsi="Noto Sans" w:eastAsia="Noto Sans" w:cs="Noto Sans"/>
          <w:noProof w:val="0"/>
          <w:sz w:val="30"/>
          <w:szCs w:val="30"/>
          <w:lang w:val="en-US"/>
        </w:rPr>
        <w:t>Bhasin,H</w:t>
      </w:r>
      <w:r w:rsidRPr="101C96EB" w:rsidR="4569662E">
        <w:rPr>
          <w:rFonts w:ascii="Noto Sans" w:hAnsi="Noto Sans" w:eastAsia="Noto Sans" w:cs="Noto Sans"/>
          <w:noProof w:val="0"/>
          <w:sz w:val="30"/>
          <w:szCs w:val="30"/>
          <w:lang w:val="en-US"/>
        </w:rPr>
        <w:t xml:space="preserve">. (2023). </w:t>
      </w:r>
      <w:r w:rsidRPr="101C96EB" w:rsidR="4569662E">
        <w:rPr>
          <w:rFonts w:ascii="Noto Sans" w:hAnsi="Noto Sans" w:eastAsia="Noto Sans" w:cs="Noto Sans"/>
          <w:i w:val="1"/>
          <w:iCs w:val="1"/>
          <w:noProof w:val="0"/>
          <w:sz w:val="30"/>
          <w:szCs w:val="30"/>
          <w:lang w:val="en-US"/>
        </w:rPr>
        <w:t>Schramm’s Model of Communication | Elements, Advantages &amp; Limitations</w:t>
      </w:r>
      <w:r w:rsidRPr="101C96EB" w:rsidR="4569662E">
        <w:rPr>
          <w:rFonts w:ascii="Noto Sans" w:hAnsi="Noto Sans" w:eastAsia="Noto Sans" w:cs="Noto Sans"/>
          <w:noProof w:val="0"/>
          <w:sz w:val="30"/>
          <w:szCs w:val="30"/>
          <w:lang w:val="en-US"/>
        </w:rPr>
        <w:t>. [Online]. Maketing91. Last Updated: 9 June 2023. Available at: https://www.marketing91.com/schramms-model-of-communication/ [Accessed 15 March 2024].</w:t>
      </w:r>
    </w:p>
    <w:p w:rsidR="101C96EB" w:rsidP="101C96EB" w:rsidRDefault="101C96EB" w14:paraId="003C9DCB" w14:textId="1F08E68F">
      <w:pPr>
        <w:pStyle w:val="Normal"/>
        <w:jc w:val="left"/>
        <w:rPr>
          <w:rFonts w:ascii="Noto Sans" w:hAnsi="Noto Sans" w:eastAsia="Noto Sans" w:cs="Noto Sans"/>
          <w:noProof w:val="0"/>
          <w:sz w:val="30"/>
          <w:szCs w:val="30"/>
          <w:lang w:val="en-US"/>
        </w:rPr>
      </w:pPr>
    </w:p>
    <w:p w:rsidR="19868A3D" w:rsidP="101C96EB" w:rsidRDefault="19868A3D" w14:paraId="04D72435" w14:textId="7A840D4B">
      <w:pPr>
        <w:pStyle w:val="Normal"/>
        <w:jc w:val="left"/>
      </w:pPr>
      <w:r w:rsidRPr="101C96EB" w:rsidR="19868A3D">
        <w:rPr>
          <w:rFonts w:ascii="Noto Sans" w:hAnsi="Noto Sans" w:eastAsia="Noto Sans" w:cs="Noto Sans"/>
          <w:noProof w:val="0"/>
          <w:sz w:val="30"/>
          <w:szCs w:val="30"/>
          <w:lang w:val="en-US"/>
        </w:rPr>
        <w:t xml:space="preserve">Breyer,G. (2012). </w:t>
      </w:r>
      <w:r w:rsidRPr="101C96EB" w:rsidR="19868A3D">
        <w:rPr>
          <w:rFonts w:ascii="Noto Sans" w:hAnsi="Noto Sans" w:eastAsia="Noto Sans" w:cs="Noto Sans"/>
          <w:i w:val="1"/>
          <w:iCs w:val="1"/>
          <w:noProof w:val="0"/>
          <w:sz w:val="30"/>
          <w:szCs w:val="30"/>
          <w:lang w:val="en-US"/>
        </w:rPr>
        <w:t>The Shannon-Weaver Model</w:t>
      </w:r>
      <w:r w:rsidRPr="101C96EB" w:rsidR="19868A3D">
        <w:rPr>
          <w:rFonts w:ascii="Noto Sans" w:hAnsi="Noto Sans" w:eastAsia="Noto Sans" w:cs="Noto Sans"/>
          <w:noProof w:val="0"/>
          <w:sz w:val="30"/>
          <w:szCs w:val="30"/>
          <w:lang w:val="en-US"/>
        </w:rPr>
        <w:t>. [Online]. Garth Box. Last Updated: 3 September 2012. Available at: https://garthbox.com/the-shannon-weaver-model/ [Accessed 15 March 2024].</w:t>
      </w:r>
    </w:p>
    <w:p w:rsidR="101C96EB" w:rsidP="101C96EB" w:rsidRDefault="101C96EB" w14:paraId="0212AF73" w14:textId="21D41673">
      <w:pPr>
        <w:pStyle w:val="Normal"/>
        <w:jc w:val="left"/>
        <w:rPr>
          <w:rFonts w:ascii="Noto Sans" w:hAnsi="Noto Sans" w:eastAsia="Noto Sans" w:cs="Noto Sans"/>
          <w:noProof w:val="0"/>
          <w:sz w:val="30"/>
          <w:szCs w:val="30"/>
          <w:lang w:val="en-US"/>
        </w:rPr>
      </w:pPr>
    </w:p>
    <w:p w:rsidR="101C96EB" w:rsidP="101C96EB" w:rsidRDefault="101C96EB" w14:paraId="7C48FF08" w14:textId="5D2DB4C4">
      <w:pPr>
        <w:pStyle w:val="Normal"/>
        <w:jc w:val="left"/>
        <w:rPr>
          <w:rFonts w:ascii="Noto Sans" w:hAnsi="Noto Sans" w:eastAsia="Noto Sans" w:cs="Noto Sans"/>
          <w:noProof w:val="0"/>
          <w:sz w:val="30"/>
          <w:szCs w:val="30"/>
          <w:lang w:val="en-US"/>
        </w:rPr>
      </w:pPr>
    </w:p>
    <w:p w:rsidR="35870D2B" w:rsidP="101C96EB" w:rsidRDefault="35870D2B" w14:paraId="4DB10ACA" w14:textId="2686BABC">
      <w:pPr>
        <w:pStyle w:val="Normal"/>
        <w:jc w:val="left"/>
        <w:rPr>
          <w:rFonts w:ascii="Noto Sans" w:hAnsi="Noto Sans" w:eastAsia="Noto Sans" w:cs="Noto Sans"/>
          <w:noProof w:val="0"/>
          <w:sz w:val="30"/>
          <w:szCs w:val="30"/>
          <w:lang w:val="en-US"/>
        </w:rPr>
      </w:pPr>
      <w:r w:rsidRPr="101C96EB" w:rsidR="35870D2B">
        <w:rPr>
          <w:rFonts w:ascii="Noto Sans" w:hAnsi="Noto Sans" w:eastAsia="Noto Sans" w:cs="Noto Sans"/>
          <w:noProof w:val="0"/>
          <w:sz w:val="30"/>
          <w:szCs w:val="30"/>
          <w:lang w:val="en-US"/>
        </w:rPr>
        <w:t>Drew,C</w:t>
      </w:r>
      <w:r w:rsidRPr="101C96EB" w:rsidR="35870D2B">
        <w:rPr>
          <w:rFonts w:ascii="Noto Sans" w:hAnsi="Noto Sans" w:eastAsia="Noto Sans" w:cs="Noto Sans"/>
          <w:noProof w:val="0"/>
          <w:sz w:val="30"/>
          <w:szCs w:val="30"/>
          <w:lang w:val="en-US"/>
        </w:rPr>
        <w:t xml:space="preserve">. (2023). 11 Group Dynamics Examples. [Online]. Helpful Professor. </w:t>
      </w:r>
      <w:r w:rsidRPr="101C96EB" w:rsidR="35870D2B">
        <w:rPr>
          <w:rFonts w:ascii="Noto Sans" w:hAnsi="Noto Sans" w:eastAsia="Noto Sans" w:cs="Noto Sans"/>
          <w:noProof w:val="0"/>
          <w:sz w:val="30"/>
          <w:szCs w:val="30"/>
          <w:lang w:val="en-US"/>
        </w:rPr>
        <w:t>LastUpdated</w:t>
      </w:r>
      <w:r w:rsidRPr="101C96EB" w:rsidR="35870D2B">
        <w:rPr>
          <w:rFonts w:ascii="Noto Sans" w:hAnsi="Noto Sans" w:eastAsia="Noto Sans" w:cs="Noto Sans"/>
          <w:noProof w:val="0"/>
          <w:sz w:val="30"/>
          <w:szCs w:val="30"/>
          <w:lang w:val="en-US"/>
        </w:rPr>
        <w:t xml:space="preserve">: 6 September 2023. Available at: </w:t>
      </w:r>
      <w:r w:rsidRPr="101C96EB" w:rsidR="35870D2B">
        <w:rPr>
          <w:rFonts w:ascii="Noto Sans" w:hAnsi="Noto Sans" w:eastAsia="Noto Sans" w:cs="Noto Sans"/>
          <w:noProof w:val="0"/>
          <w:sz w:val="30"/>
          <w:szCs w:val="30"/>
          <w:lang w:val="en-US"/>
        </w:rPr>
        <w:t>https://helpfulprofessor.com/groupdynamics-examples/ [Accessed 25 February 2024].</w:t>
      </w:r>
    </w:p>
    <w:p w:rsidR="101C96EB" w:rsidP="101C96EB" w:rsidRDefault="101C96EB" w14:paraId="64C93A6C" w14:textId="55DC8A26">
      <w:pPr>
        <w:pStyle w:val="Normal"/>
        <w:jc w:val="left"/>
        <w:rPr>
          <w:rFonts w:ascii="Noto Sans" w:hAnsi="Noto Sans" w:eastAsia="Noto Sans" w:cs="Noto Sans"/>
          <w:noProof w:val="0"/>
          <w:sz w:val="30"/>
          <w:szCs w:val="30"/>
          <w:lang w:val="en-US"/>
        </w:rPr>
      </w:pPr>
    </w:p>
    <w:p w:rsidR="3DC22F48" w:rsidP="101C96EB" w:rsidRDefault="3DC22F48" w14:paraId="40779D99" w14:textId="6C534ECC">
      <w:pPr>
        <w:pStyle w:val="Normal"/>
        <w:jc w:val="left"/>
      </w:pPr>
      <w:r w:rsidRPr="101C96EB" w:rsidR="3DC22F48">
        <w:rPr>
          <w:rFonts w:ascii="Noto Sans" w:hAnsi="Noto Sans" w:eastAsia="Noto Sans" w:cs="Noto Sans"/>
          <w:noProof w:val="0"/>
          <w:sz w:val="30"/>
          <w:szCs w:val="30"/>
          <w:lang w:val="en-US"/>
        </w:rPr>
        <w:t xml:space="preserve">HR Solutions. (2023). </w:t>
      </w:r>
      <w:r w:rsidRPr="101C96EB" w:rsidR="3DC22F48">
        <w:rPr>
          <w:rFonts w:ascii="Noto Sans" w:hAnsi="Noto Sans" w:eastAsia="Noto Sans" w:cs="Noto Sans"/>
          <w:noProof w:val="0"/>
          <w:sz w:val="30"/>
          <w:szCs w:val="30"/>
          <w:lang w:val="en-US"/>
        </w:rPr>
        <w:t>https://www.hrsolutions-uk.com/news/reward-and-recognition-inther-workplace/. [Online]. HR Solutions. Last Updated: 25 January 2023. Available at:</w:t>
      </w:r>
      <w:r w:rsidRPr="101C96EB" w:rsidR="3DC22F48">
        <w:rPr>
          <w:rFonts w:ascii="Noto Sans" w:hAnsi="Noto Sans" w:eastAsia="Noto Sans" w:cs="Noto Sans"/>
          <w:noProof w:val="0"/>
          <w:sz w:val="30"/>
          <w:szCs w:val="30"/>
          <w:lang w:val="en-US"/>
        </w:rPr>
        <w:t>https://www.hrsolutions-uk.com/news/reward-and-recognition-in-ther-workplace/</w:t>
      </w:r>
      <w:r w:rsidRPr="101C96EB" w:rsidR="3DC22F48">
        <w:rPr>
          <w:rFonts w:ascii="Noto Sans" w:hAnsi="Noto Sans" w:eastAsia="Noto Sans" w:cs="Noto Sans"/>
          <w:noProof w:val="0"/>
          <w:sz w:val="30"/>
          <w:szCs w:val="30"/>
          <w:lang w:val="en-US"/>
        </w:rPr>
        <w:t>[Accessed 14 February 2024].</w:t>
      </w:r>
    </w:p>
    <w:p w:rsidR="101C96EB" w:rsidP="101C96EB" w:rsidRDefault="101C96EB" w14:paraId="7C06F6FF" w14:textId="2E0465EA">
      <w:pPr>
        <w:pStyle w:val="Normal"/>
        <w:jc w:val="left"/>
        <w:rPr>
          <w:rFonts w:ascii="Noto Sans" w:hAnsi="Noto Sans" w:eastAsia="Noto Sans" w:cs="Noto Sans"/>
          <w:noProof w:val="0"/>
          <w:sz w:val="30"/>
          <w:szCs w:val="30"/>
          <w:lang w:val="en-US"/>
        </w:rPr>
      </w:pPr>
    </w:p>
    <w:p w:rsidR="101C96EB" w:rsidP="101C96EB" w:rsidRDefault="101C96EB" w14:paraId="2690378A" w14:textId="7957FBC6">
      <w:pPr>
        <w:pStyle w:val="Normal"/>
        <w:jc w:val="left"/>
        <w:rPr>
          <w:rFonts w:ascii="Noto Sans" w:hAnsi="Noto Sans" w:eastAsia="Noto Sans" w:cs="Noto Sans"/>
          <w:noProof w:val="0"/>
          <w:sz w:val="30"/>
          <w:szCs w:val="30"/>
          <w:lang w:val="en-US"/>
        </w:rPr>
      </w:pPr>
      <w:r>
        <w:br/>
      </w:r>
    </w:p>
    <w:p w:rsidR="7013C047" w:rsidP="101C96EB" w:rsidRDefault="7013C047" w14:paraId="79FF66A9" w14:textId="5EB34F70">
      <w:pPr>
        <w:pStyle w:val="Normal"/>
        <w:jc w:val="left"/>
        <w:rPr>
          <w:rFonts w:ascii="Noto Sans" w:hAnsi="Noto Sans" w:eastAsia="Noto Sans" w:cs="Noto Sans"/>
          <w:noProof w:val="0"/>
          <w:sz w:val="30"/>
          <w:szCs w:val="30"/>
          <w:lang w:val="en-US"/>
        </w:rPr>
      </w:pPr>
      <w:r w:rsidRPr="101C96EB" w:rsidR="7013C047">
        <w:rPr>
          <w:rFonts w:ascii="Noto Sans" w:hAnsi="Noto Sans" w:eastAsia="Noto Sans" w:cs="Noto Sans"/>
          <w:noProof w:val="0"/>
          <w:sz w:val="30"/>
          <w:szCs w:val="30"/>
          <w:lang w:val="en-US"/>
        </w:rPr>
        <w:t>Keeler,J</w:t>
      </w:r>
      <w:r w:rsidRPr="101C96EB" w:rsidR="7013C047">
        <w:rPr>
          <w:rFonts w:ascii="Noto Sans" w:hAnsi="Noto Sans" w:eastAsia="Noto Sans" w:cs="Noto Sans"/>
          <w:noProof w:val="0"/>
          <w:sz w:val="30"/>
          <w:szCs w:val="30"/>
          <w:lang w:val="en-US"/>
        </w:rPr>
        <w:t xml:space="preserve">. (2017). </w:t>
      </w:r>
      <w:r w:rsidRPr="101C96EB" w:rsidR="7013C047">
        <w:rPr>
          <w:rFonts w:ascii="Noto Sans" w:hAnsi="Noto Sans" w:eastAsia="Noto Sans" w:cs="Noto Sans"/>
          <w:i w:val="1"/>
          <w:iCs w:val="1"/>
          <w:noProof w:val="0"/>
          <w:sz w:val="30"/>
          <w:szCs w:val="30"/>
          <w:lang w:val="en-US"/>
        </w:rPr>
        <w:t>Belbin and Tuckman</w:t>
      </w:r>
      <w:r w:rsidRPr="101C96EB" w:rsidR="7013C047">
        <w:rPr>
          <w:rFonts w:ascii="Noto Sans" w:hAnsi="Noto Sans" w:eastAsia="Noto Sans" w:cs="Noto Sans"/>
          <w:noProof w:val="0"/>
          <w:sz w:val="30"/>
          <w:szCs w:val="30"/>
          <w:lang w:val="en-US"/>
        </w:rPr>
        <w:t xml:space="preserve">. [Online]. </w:t>
      </w:r>
      <w:r w:rsidRPr="101C96EB" w:rsidR="7013C047">
        <w:rPr>
          <w:rFonts w:ascii="Noto Sans" w:hAnsi="Noto Sans" w:eastAsia="Noto Sans" w:cs="Noto Sans"/>
          <w:noProof w:val="0"/>
          <w:sz w:val="30"/>
          <w:szCs w:val="30"/>
          <w:lang w:val="en-US"/>
        </w:rPr>
        <w:t>Trainingzone</w:t>
      </w:r>
      <w:r w:rsidRPr="101C96EB" w:rsidR="7013C047">
        <w:rPr>
          <w:rFonts w:ascii="Noto Sans" w:hAnsi="Noto Sans" w:eastAsia="Noto Sans" w:cs="Noto Sans"/>
          <w:noProof w:val="0"/>
          <w:sz w:val="30"/>
          <w:szCs w:val="30"/>
          <w:lang w:val="en-US"/>
        </w:rPr>
        <w:t>. Last Updated: 25 July 2017. Available at: https://trainingzone.co.uk/belbin-and-tuckman/ [Accessed 15 March 2024].</w:t>
      </w:r>
    </w:p>
    <w:p w:rsidR="101C96EB" w:rsidP="101C96EB" w:rsidRDefault="101C96EB" w14:paraId="60471EE7" w14:textId="3D7DB819">
      <w:pPr>
        <w:pStyle w:val="Normal"/>
        <w:jc w:val="left"/>
      </w:pPr>
      <w:r>
        <w:br/>
      </w:r>
      <w:r w:rsidRPr="101C96EB" w:rsidR="28049BA3">
        <w:rPr>
          <w:rFonts w:ascii="Noto Sans" w:hAnsi="Noto Sans" w:eastAsia="Noto Sans" w:cs="Noto Sans"/>
          <w:noProof w:val="0"/>
          <w:sz w:val="30"/>
          <w:szCs w:val="30"/>
          <w:lang w:val="en-US"/>
        </w:rPr>
        <w:t>King,J</w:t>
      </w:r>
      <w:r w:rsidRPr="101C96EB" w:rsidR="28049BA3">
        <w:rPr>
          <w:rFonts w:ascii="Noto Sans" w:hAnsi="Noto Sans" w:eastAsia="Noto Sans" w:cs="Noto Sans"/>
          <w:noProof w:val="0"/>
          <w:sz w:val="30"/>
          <w:szCs w:val="30"/>
          <w:lang w:val="en-US"/>
        </w:rPr>
        <w:t xml:space="preserve">. (2018). What does a good reward and recognition scheme look </w:t>
      </w:r>
      <w:r w:rsidRPr="101C96EB" w:rsidR="28049BA3">
        <w:rPr>
          <w:rFonts w:ascii="Noto Sans" w:hAnsi="Noto Sans" w:eastAsia="Noto Sans" w:cs="Noto Sans"/>
          <w:noProof w:val="0"/>
          <w:sz w:val="30"/>
          <w:szCs w:val="30"/>
          <w:lang w:val="en-US"/>
        </w:rPr>
        <w:t>like?.</w:t>
      </w:r>
      <w:r w:rsidRPr="101C96EB" w:rsidR="28049BA3">
        <w:rPr>
          <w:rFonts w:ascii="Noto Sans" w:hAnsi="Noto Sans" w:eastAsia="Noto Sans" w:cs="Noto Sans"/>
          <w:noProof w:val="0"/>
          <w:sz w:val="30"/>
          <w:szCs w:val="30"/>
          <w:lang w:val="en-US"/>
        </w:rPr>
        <w:t xml:space="preserve"> [Online</w:t>
      </w:r>
      <w:r w:rsidRPr="101C96EB" w:rsidR="28049BA3">
        <w:rPr>
          <w:rFonts w:ascii="Noto Sans" w:hAnsi="Noto Sans" w:eastAsia="Noto Sans" w:cs="Noto Sans"/>
          <w:noProof w:val="0"/>
          <w:sz w:val="30"/>
          <w:szCs w:val="30"/>
          <w:lang w:val="en-US"/>
        </w:rPr>
        <w:t>].</w:t>
      </w:r>
      <w:r w:rsidRPr="101C96EB" w:rsidR="28049BA3">
        <w:rPr>
          <w:rFonts w:ascii="Noto Sans" w:hAnsi="Noto Sans" w:eastAsia="Noto Sans" w:cs="Noto Sans"/>
          <w:noProof w:val="0"/>
          <w:sz w:val="30"/>
          <w:szCs w:val="30"/>
          <w:lang w:val="en-US"/>
        </w:rPr>
        <w:t>Employee</w:t>
      </w:r>
      <w:r w:rsidRPr="101C96EB" w:rsidR="28049BA3">
        <w:rPr>
          <w:rFonts w:ascii="Noto Sans" w:hAnsi="Noto Sans" w:eastAsia="Noto Sans" w:cs="Noto Sans"/>
          <w:noProof w:val="0"/>
          <w:sz w:val="30"/>
          <w:szCs w:val="30"/>
          <w:lang w:val="en-US"/>
        </w:rPr>
        <w:t xml:space="preserve"> benefits. Last Updated: 13 April 2018. Available </w:t>
      </w:r>
      <w:r w:rsidRPr="101C96EB" w:rsidR="28049BA3">
        <w:rPr>
          <w:rFonts w:ascii="Noto Sans" w:hAnsi="Noto Sans" w:eastAsia="Noto Sans" w:cs="Noto Sans"/>
          <w:noProof w:val="0"/>
          <w:sz w:val="30"/>
          <w:szCs w:val="30"/>
          <w:lang w:val="en-US"/>
        </w:rPr>
        <w:t>at:</w:t>
      </w:r>
      <w:r w:rsidRPr="101C96EB" w:rsidR="28049BA3">
        <w:rPr>
          <w:rFonts w:ascii="Noto Sans" w:hAnsi="Noto Sans" w:eastAsia="Noto Sans" w:cs="Noto Sans"/>
          <w:noProof w:val="0"/>
          <w:sz w:val="30"/>
          <w:szCs w:val="30"/>
          <w:lang w:val="en-US"/>
        </w:rPr>
        <w:t>https</w:t>
      </w:r>
      <w:r w:rsidRPr="101C96EB" w:rsidR="28049BA3">
        <w:rPr>
          <w:rFonts w:ascii="Noto Sans" w:hAnsi="Noto Sans" w:eastAsia="Noto Sans" w:cs="Noto Sans"/>
          <w:noProof w:val="0"/>
          <w:sz w:val="30"/>
          <w:szCs w:val="30"/>
          <w:lang w:val="en-US"/>
        </w:rPr>
        <w:t>://employeebenefits.co.uk/good-reward-recognition-scheme-look-like/ [Accessed</w:t>
      </w:r>
      <w:r w:rsidRPr="101C96EB" w:rsidR="28049BA3">
        <w:rPr>
          <w:rFonts w:ascii="Noto Sans" w:hAnsi="Noto Sans" w:eastAsia="Noto Sans" w:cs="Noto Sans"/>
          <w:noProof w:val="0"/>
          <w:sz w:val="30"/>
          <w:szCs w:val="30"/>
          <w:lang w:val="en-US"/>
        </w:rPr>
        <w:t>25 February 2024].</w:t>
      </w:r>
    </w:p>
    <w:p w:rsidR="101C96EB" w:rsidP="101C96EB" w:rsidRDefault="101C96EB" w14:paraId="7254BA9A" w14:textId="00050511">
      <w:pPr>
        <w:pStyle w:val="Normal"/>
        <w:jc w:val="left"/>
      </w:pPr>
      <w:r>
        <w:br/>
      </w:r>
      <w:r w:rsidRPr="101C96EB" w:rsidR="55E870A9">
        <w:rPr>
          <w:rFonts w:ascii="Noto Sans" w:hAnsi="Noto Sans" w:eastAsia="Noto Sans" w:cs="Noto Sans"/>
          <w:noProof w:val="0"/>
          <w:sz w:val="30"/>
          <w:szCs w:val="30"/>
          <w:lang w:val="en-US"/>
        </w:rPr>
        <w:t>Laoyan,S</w:t>
      </w:r>
      <w:r w:rsidRPr="101C96EB" w:rsidR="55E870A9">
        <w:rPr>
          <w:rFonts w:ascii="Noto Sans" w:hAnsi="Noto Sans" w:eastAsia="Noto Sans" w:cs="Noto Sans"/>
          <w:noProof w:val="0"/>
          <w:sz w:val="30"/>
          <w:szCs w:val="30"/>
          <w:lang w:val="en-US"/>
        </w:rPr>
        <w:t xml:space="preserve">. (2023). </w:t>
      </w:r>
      <w:r w:rsidRPr="101C96EB" w:rsidR="55E870A9">
        <w:rPr>
          <w:rFonts w:ascii="Noto Sans" w:hAnsi="Noto Sans" w:eastAsia="Noto Sans" w:cs="Noto Sans"/>
          <w:noProof w:val="0"/>
          <w:sz w:val="30"/>
          <w:szCs w:val="30"/>
          <w:lang w:val="en-US"/>
        </w:rPr>
        <w:t>https://asana.com/resources/stages-of-team-development. [Online].</w:t>
      </w:r>
      <w:r w:rsidRPr="101C96EB" w:rsidR="55E870A9">
        <w:rPr>
          <w:rFonts w:ascii="Noto Sans" w:hAnsi="Noto Sans" w:eastAsia="Noto Sans" w:cs="Noto Sans"/>
          <w:noProof w:val="0"/>
          <w:sz w:val="30"/>
          <w:szCs w:val="30"/>
          <w:lang w:val="en-US"/>
        </w:rPr>
        <w:t xml:space="preserve">Asana. Last Updated: 2 July 2023. Available at: </w:t>
      </w:r>
      <w:r w:rsidRPr="101C96EB" w:rsidR="55E870A9">
        <w:rPr>
          <w:rFonts w:ascii="Noto Sans" w:hAnsi="Noto Sans" w:eastAsia="Noto Sans" w:cs="Noto Sans"/>
          <w:noProof w:val="0"/>
          <w:sz w:val="30"/>
          <w:szCs w:val="30"/>
          <w:lang w:val="en-US"/>
        </w:rPr>
        <w:t>https://asana.com/resources/stagesof-team-development [Accessed 14 February 2024].</w:t>
      </w:r>
    </w:p>
    <w:p w:rsidR="5A75314D" w:rsidP="101C96EB" w:rsidRDefault="5A75314D" w14:paraId="7F76A2FC" w14:textId="7856A91B">
      <w:pPr>
        <w:pStyle w:val="Normal"/>
        <w:jc w:val="left"/>
        <w:rPr>
          <w:rFonts w:ascii="Noto Sans" w:hAnsi="Noto Sans" w:eastAsia="Noto Sans" w:cs="Noto Sans"/>
          <w:noProof w:val="0"/>
          <w:sz w:val="30"/>
          <w:szCs w:val="30"/>
          <w:lang w:val="en-US"/>
        </w:rPr>
      </w:pPr>
      <w:r w:rsidRPr="101C96EB" w:rsidR="5A75314D">
        <w:rPr>
          <w:rFonts w:ascii="Noto Sans" w:hAnsi="Noto Sans" w:eastAsia="Noto Sans" w:cs="Noto Sans"/>
          <w:noProof w:val="0"/>
          <w:sz w:val="30"/>
          <w:szCs w:val="30"/>
          <w:lang w:val="en-US"/>
        </w:rPr>
        <w:t>Marteney,J</w:t>
      </w:r>
      <w:r w:rsidRPr="101C96EB" w:rsidR="5A75314D">
        <w:rPr>
          <w:rFonts w:ascii="Noto Sans" w:hAnsi="Noto Sans" w:eastAsia="Noto Sans" w:cs="Noto Sans"/>
          <w:noProof w:val="0"/>
          <w:sz w:val="30"/>
          <w:szCs w:val="30"/>
          <w:lang w:val="en-US"/>
        </w:rPr>
        <w:t xml:space="preserve">. (2023). </w:t>
      </w:r>
      <w:r w:rsidRPr="101C96EB" w:rsidR="5A75314D">
        <w:rPr>
          <w:rFonts w:ascii="Noto Sans" w:hAnsi="Noto Sans" w:eastAsia="Noto Sans" w:cs="Noto Sans"/>
          <w:i w:val="1"/>
          <w:iCs w:val="1"/>
          <w:noProof w:val="0"/>
          <w:sz w:val="30"/>
          <w:szCs w:val="30"/>
          <w:lang w:val="en-US"/>
        </w:rPr>
        <w:t>The Communication Model</w:t>
      </w:r>
      <w:r w:rsidRPr="101C96EB" w:rsidR="5A75314D">
        <w:rPr>
          <w:rFonts w:ascii="Noto Sans" w:hAnsi="Noto Sans" w:eastAsia="Noto Sans" w:cs="Noto Sans"/>
          <w:noProof w:val="0"/>
          <w:sz w:val="30"/>
          <w:szCs w:val="30"/>
          <w:lang w:val="en-US"/>
        </w:rPr>
        <w:t xml:space="preserve">. [Online]. </w:t>
      </w:r>
      <w:r w:rsidRPr="101C96EB" w:rsidR="5A75314D">
        <w:rPr>
          <w:rFonts w:ascii="Noto Sans" w:hAnsi="Noto Sans" w:eastAsia="Noto Sans" w:cs="Noto Sans"/>
          <w:noProof w:val="0"/>
          <w:sz w:val="30"/>
          <w:szCs w:val="30"/>
          <w:lang w:val="en-US"/>
        </w:rPr>
        <w:t>Libertext</w:t>
      </w:r>
      <w:r w:rsidRPr="101C96EB" w:rsidR="5A75314D">
        <w:rPr>
          <w:rFonts w:ascii="Noto Sans" w:hAnsi="Noto Sans" w:eastAsia="Noto Sans" w:cs="Noto Sans"/>
          <w:noProof w:val="0"/>
          <w:sz w:val="30"/>
          <w:szCs w:val="30"/>
          <w:lang w:val="en-US"/>
        </w:rPr>
        <w:t>. Last Updated: 2023. Available at: https://socialsci.libretexts.org/Bookshelves/Communication/Argument_and_Debate/Arguing_Using_Critica [Accessed 15 March 2024].</w:t>
      </w:r>
      <w:r>
        <w:br/>
      </w:r>
    </w:p>
    <w:p w:rsidR="73AFADAD" w:rsidP="101C96EB" w:rsidRDefault="73AFADAD" w14:paraId="1F8AF331" w14:textId="6675010E">
      <w:pPr>
        <w:pStyle w:val="Normal"/>
        <w:jc w:val="left"/>
        <w:rPr>
          <w:rFonts w:ascii="Noto Sans" w:hAnsi="Noto Sans" w:eastAsia="Noto Sans" w:cs="Noto Sans"/>
          <w:noProof w:val="0"/>
          <w:sz w:val="30"/>
          <w:szCs w:val="30"/>
          <w:lang w:val="en-US"/>
        </w:rPr>
      </w:pPr>
      <w:r w:rsidRPr="101C96EB" w:rsidR="73AFADAD">
        <w:rPr>
          <w:rFonts w:ascii="Noto Sans" w:hAnsi="Noto Sans" w:eastAsia="Noto Sans" w:cs="Noto Sans"/>
          <w:noProof w:val="0"/>
          <w:sz w:val="30"/>
          <w:szCs w:val="30"/>
          <w:lang w:val="en-US"/>
        </w:rPr>
        <w:t>Martins,J</w:t>
      </w:r>
      <w:r w:rsidRPr="101C96EB" w:rsidR="73AFADAD">
        <w:rPr>
          <w:rFonts w:ascii="Noto Sans" w:hAnsi="Noto Sans" w:eastAsia="Noto Sans" w:cs="Noto Sans"/>
          <w:noProof w:val="0"/>
          <w:sz w:val="30"/>
          <w:szCs w:val="30"/>
          <w:lang w:val="en-US"/>
        </w:rPr>
        <w:t xml:space="preserve">. (2024). </w:t>
      </w:r>
      <w:r w:rsidRPr="101C96EB" w:rsidR="73AFADAD">
        <w:rPr>
          <w:rFonts w:ascii="Noto Sans" w:hAnsi="Noto Sans" w:eastAsia="Noto Sans" w:cs="Noto Sans"/>
          <w:i w:val="1"/>
          <w:iCs w:val="1"/>
          <w:noProof w:val="0"/>
          <w:sz w:val="30"/>
          <w:szCs w:val="30"/>
          <w:lang w:val="en-US"/>
        </w:rPr>
        <w:t>Nonverbal communication tips: How to encode and decode nonverbal cues</w:t>
      </w:r>
      <w:r w:rsidRPr="101C96EB" w:rsidR="73AFADAD">
        <w:rPr>
          <w:rFonts w:ascii="Noto Sans" w:hAnsi="Noto Sans" w:eastAsia="Noto Sans" w:cs="Noto Sans"/>
          <w:noProof w:val="0"/>
          <w:sz w:val="30"/>
          <w:szCs w:val="30"/>
          <w:lang w:val="en-US"/>
        </w:rPr>
        <w:t>. [Online]. Asana. Last Updated: 11 January 2024. Available at: https://asana.com/resources/nonverbal-communication?psafe_param=1&amp;utm_campaign=NB--EMEA--UK--EN--PMA [Accessed 15 March 2024].</w:t>
      </w:r>
    </w:p>
    <w:p w:rsidR="101C96EB" w:rsidP="101C96EB" w:rsidRDefault="101C96EB" w14:paraId="09A39113" w14:textId="0230575B">
      <w:pPr>
        <w:pStyle w:val="Normal"/>
        <w:jc w:val="left"/>
        <w:rPr>
          <w:rFonts w:ascii="Noto Sans" w:hAnsi="Noto Sans" w:eastAsia="Noto Sans" w:cs="Noto Sans"/>
          <w:noProof w:val="0"/>
          <w:sz w:val="30"/>
          <w:szCs w:val="30"/>
          <w:lang w:val="en-US"/>
        </w:rPr>
      </w:pPr>
      <w:r>
        <w:br/>
      </w:r>
      <w:r>
        <w:br/>
      </w:r>
      <w:r>
        <w:br/>
      </w:r>
      <w:r w:rsidRPr="101C96EB" w:rsidR="34635C6E">
        <w:rPr>
          <w:rFonts w:ascii="Noto Sans" w:hAnsi="Noto Sans" w:eastAsia="Noto Sans" w:cs="Noto Sans"/>
          <w:noProof w:val="0"/>
          <w:sz w:val="30"/>
          <w:szCs w:val="30"/>
          <w:lang w:val="en-US"/>
        </w:rPr>
        <w:t>Money Penny. (2020). 12 Ways Rewards and Recognition Impact Teamwork |</w:t>
      </w:r>
      <w:r w:rsidRPr="101C96EB" w:rsidR="34635C6E">
        <w:rPr>
          <w:rFonts w:ascii="Noto Sans" w:hAnsi="Noto Sans" w:eastAsia="Noto Sans" w:cs="Noto Sans"/>
          <w:noProof w:val="0"/>
          <w:sz w:val="30"/>
          <w:szCs w:val="30"/>
          <w:lang w:val="en-US"/>
        </w:rPr>
        <w:t xml:space="preserve">Moneypenny. [Online]. Moneypenny. Last Updated: </w:t>
      </w:r>
      <w:r w:rsidRPr="101C96EB" w:rsidR="34635C6E">
        <w:rPr>
          <w:rFonts w:ascii="Noto Sans" w:hAnsi="Noto Sans" w:eastAsia="Noto Sans" w:cs="Noto Sans"/>
          <w:noProof w:val="0"/>
          <w:sz w:val="30"/>
          <w:szCs w:val="30"/>
          <w:lang w:val="en-US"/>
        </w:rPr>
        <w:t>January2020.Availableat:</w:t>
      </w:r>
      <w:r w:rsidRPr="101C96EB" w:rsidR="34635C6E">
        <w:rPr>
          <w:rFonts w:ascii="Noto Sans" w:hAnsi="Noto Sans" w:eastAsia="Noto Sans" w:cs="Noto Sans"/>
          <w:noProof w:val="0"/>
          <w:sz w:val="30"/>
          <w:szCs w:val="30"/>
          <w:lang w:val="en-US"/>
        </w:rPr>
        <w:t>https://www.moneypenny.com/us/resources/blog/12-ways-rewards-and-recognition</w:t>
      </w:r>
      <w:r w:rsidRPr="101C96EB" w:rsidR="34635C6E">
        <w:rPr>
          <w:rFonts w:ascii="Noto Sans" w:hAnsi="Noto Sans" w:eastAsia="Noto Sans" w:cs="Noto Sans"/>
          <w:noProof w:val="0"/>
          <w:sz w:val="30"/>
          <w:szCs w:val="30"/>
          <w:lang w:val="en-US"/>
        </w:rPr>
        <w:t>impact-teamwork/</w:t>
      </w:r>
      <w:r w:rsidRPr="101C96EB" w:rsidR="34635C6E">
        <w:rPr>
          <w:rFonts w:ascii="Noto Sans" w:hAnsi="Noto Sans" w:eastAsia="Noto Sans" w:cs="Noto Sans"/>
          <w:noProof w:val="0"/>
          <w:sz w:val="30"/>
          <w:szCs w:val="30"/>
          <w:lang w:val="en-US"/>
        </w:rPr>
        <w:t xml:space="preserve"> [Accessed 14 February 2024].</w:t>
      </w:r>
      <w:r>
        <w:br/>
      </w:r>
    </w:p>
    <w:p w:rsidR="101C96EB" w:rsidP="101C96EB" w:rsidRDefault="101C96EB" w14:paraId="1C670C4F" w14:textId="288050DD">
      <w:pPr>
        <w:pStyle w:val="Normal"/>
        <w:jc w:val="left"/>
        <w:rPr>
          <w:rFonts w:ascii="Noto Sans" w:hAnsi="Noto Sans" w:eastAsia="Noto Sans" w:cs="Noto Sans"/>
          <w:noProof w:val="0"/>
          <w:sz w:val="30"/>
          <w:szCs w:val="30"/>
          <w:lang w:val="en-US"/>
        </w:rPr>
      </w:pPr>
    </w:p>
    <w:p w:rsidR="0F3B5427" w:rsidP="101C96EB" w:rsidRDefault="0F3B5427" w14:paraId="44AAE83C" w14:textId="14FDA740">
      <w:pPr>
        <w:pStyle w:val="Normal"/>
        <w:jc w:val="left"/>
        <w:rPr>
          <w:rFonts w:ascii="Noto Sans" w:hAnsi="Noto Sans" w:eastAsia="Noto Sans" w:cs="Noto Sans"/>
          <w:noProof w:val="0"/>
          <w:sz w:val="30"/>
          <w:szCs w:val="30"/>
          <w:lang w:val="en-US"/>
        </w:rPr>
      </w:pPr>
      <w:r w:rsidRPr="101C96EB" w:rsidR="0F3B5427">
        <w:rPr>
          <w:rFonts w:ascii="Noto Sans" w:hAnsi="Noto Sans" w:eastAsia="Noto Sans" w:cs="Noto Sans"/>
          <w:noProof w:val="0"/>
          <w:sz w:val="30"/>
          <w:szCs w:val="30"/>
          <w:lang w:val="en-US"/>
        </w:rPr>
        <w:t>Wilshiere,J</w:t>
      </w:r>
      <w:r w:rsidRPr="101C96EB" w:rsidR="0F3B5427">
        <w:rPr>
          <w:rFonts w:ascii="Noto Sans" w:hAnsi="Noto Sans" w:eastAsia="Noto Sans" w:cs="Noto Sans"/>
          <w:noProof w:val="0"/>
          <w:sz w:val="30"/>
          <w:szCs w:val="30"/>
          <w:lang w:val="en-US"/>
        </w:rPr>
        <w:t xml:space="preserve">. (2023). </w:t>
      </w:r>
      <w:r w:rsidRPr="101C96EB" w:rsidR="0F3B5427">
        <w:rPr>
          <w:rFonts w:ascii="Noto Sans" w:hAnsi="Noto Sans" w:eastAsia="Noto Sans" w:cs="Noto Sans"/>
          <w:i w:val="1"/>
          <w:iCs w:val="1"/>
          <w:noProof w:val="0"/>
          <w:sz w:val="30"/>
          <w:szCs w:val="30"/>
          <w:lang w:val="en-US"/>
        </w:rPr>
        <w:t xml:space="preserve">Belbin Team Roles — Does It Really </w:t>
      </w:r>
      <w:r w:rsidRPr="101C96EB" w:rsidR="0F3B5427">
        <w:rPr>
          <w:rFonts w:ascii="Noto Sans" w:hAnsi="Noto Sans" w:eastAsia="Noto Sans" w:cs="Noto Sans"/>
          <w:i w:val="1"/>
          <w:iCs w:val="1"/>
          <w:noProof w:val="0"/>
          <w:sz w:val="30"/>
          <w:szCs w:val="30"/>
          <w:lang w:val="en-US"/>
        </w:rPr>
        <w:t>Work?</w:t>
      </w:r>
      <w:r w:rsidRPr="101C96EB" w:rsidR="0F3B5427">
        <w:rPr>
          <w:rFonts w:ascii="Noto Sans" w:hAnsi="Noto Sans" w:eastAsia="Noto Sans" w:cs="Noto Sans"/>
          <w:noProof w:val="0"/>
          <w:sz w:val="30"/>
          <w:szCs w:val="30"/>
          <w:lang w:val="en-US"/>
        </w:rPr>
        <w:t>.</w:t>
      </w:r>
      <w:r w:rsidRPr="101C96EB" w:rsidR="0F3B5427">
        <w:rPr>
          <w:rFonts w:ascii="Noto Sans" w:hAnsi="Noto Sans" w:eastAsia="Noto Sans" w:cs="Noto Sans"/>
          <w:noProof w:val="0"/>
          <w:sz w:val="30"/>
          <w:szCs w:val="30"/>
          <w:lang w:val="en-US"/>
        </w:rPr>
        <w:t xml:space="preserve"> [Online]. One Education. Last Updated: 16 January 2023. Available at: https://www.oneeducation.org.uk/belbin-team-roles/ [Accessed 15 March 2024].</w:t>
      </w:r>
    </w:p>
    <w:p w:rsidR="101C96EB" w:rsidP="101C96EB" w:rsidRDefault="101C96EB" w14:paraId="733A81F7" w14:textId="06DC5EF2">
      <w:pPr>
        <w:pStyle w:val="Normal"/>
        <w:jc w:val="left"/>
        <w:rPr>
          <w:rFonts w:ascii="Noto Sans" w:hAnsi="Noto Sans" w:eastAsia="Noto Sans" w:cs="Noto Sans"/>
          <w:noProof w:val="0"/>
          <w:sz w:val="30"/>
          <w:szCs w:val="30"/>
          <w:lang w:val="en-US"/>
        </w:rPr>
      </w:pPr>
    </w:p>
    <w:p w:rsidR="31F45F23" w:rsidP="101C96EB" w:rsidRDefault="31F45F23" w14:paraId="5760484F" w14:textId="435BD911">
      <w:pPr>
        <w:pStyle w:val="Normal"/>
        <w:jc w:val="left"/>
        <w:rPr>
          <w:rFonts w:ascii="Noto Sans" w:hAnsi="Noto Sans" w:eastAsia="Noto Sans" w:cs="Noto Sans"/>
          <w:noProof w:val="0"/>
          <w:sz w:val="30"/>
          <w:szCs w:val="30"/>
          <w:lang w:val="en-US"/>
        </w:rPr>
      </w:pPr>
      <w:r w:rsidRPr="101C96EB" w:rsidR="31F45F23">
        <w:rPr>
          <w:rFonts w:ascii="Noto Sans" w:hAnsi="Noto Sans" w:eastAsia="Noto Sans" w:cs="Noto Sans"/>
          <w:noProof w:val="0"/>
          <w:sz w:val="30"/>
          <w:szCs w:val="30"/>
          <w:lang w:val="en-US"/>
        </w:rPr>
        <w:t>Laoyan,S</w:t>
      </w:r>
      <w:r w:rsidRPr="101C96EB" w:rsidR="31F45F23">
        <w:rPr>
          <w:rFonts w:ascii="Noto Sans" w:hAnsi="Noto Sans" w:eastAsia="Noto Sans" w:cs="Noto Sans"/>
          <w:noProof w:val="0"/>
          <w:sz w:val="30"/>
          <w:szCs w:val="30"/>
          <w:lang w:val="en-US"/>
        </w:rPr>
        <w:t xml:space="preserve">. (2023). </w:t>
      </w:r>
      <w:r w:rsidRPr="101C96EB" w:rsidR="31F45F23">
        <w:rPr>
          <w:rFonts w:ascii="Noto Sans" w:hAnsi="Noto Sans" w:eastAsia="Noto Sans" w:cs="Noto Sans"/>
          <w:noProof w:val="0"/>
          <w:sz w:val="30"/>
          <w:szCs w:val="30"/>
          <w:lang w:val="en-US"/>
        </w:rPr>
        <w:t>https://asana.com/resources/stages-of-team-development</w:t>
      </w:r>
      <w:r w:rsidRPr="101C96EB" w:rsidR="31F45F23">
        <w:rPr>
          <w:rFonts w:ascii="Noto Sans" w:hAnsi="Noto Sans" w:eastAsia="Noto Sans" w:cs="Noto Sans"/>
          <w:noProof w:val="0"/>
          <w:sz w:val="30"/>
          <w:szCs w:val="30"/>
          <w:lang w:val="en-US"/>
        </w:rPr>
        <w:t>. [Online].</w:t>
      </w:r>
    </w:p>
    <w:p w:rsidR="31F45F23" w:rsidP="101C96EB" w:rsidRDefault="31F45F23" w14:paraId="5B02A583" w14:textId="67649A89">
      <w:pPr>
        <w:pStyle w:val="Normal"/>
        <w:jc w:val="left"/>
      </w:pPr>
      <w:r w:rsidRPr="101C96EB" w:rsidR="31F45F23">
        <w:rPr>
          <w:rFonts w:ascii="Noto Sans" w:hAnsi="Noto Sans" w:eastAsia="Noto Sans" w:cs="Noto Sans"/>
          <w:noProof w:val="0"/>
          <w:sz w:val="30"/>
          <w:szCs w:val="30"/>
          <w:lang w:val="en-US"/>
        </w:rPr>
        <w:t xml:space="preserve">Asana. Last Updated: 2 July 2023. Available at: </w:t>
      </w:r>
      <w:r w:rsidRPr="101C96EB" w:rsidR="31F45F23">
        <w:rPr>
          <w:rFonts w:ascii="Noto Sans" w:hAnsi="Noto Sans" w:eastAsia="Noto Sans" w:cs="Noto Sans"/>
          <w:noProof w:val="0"/>
          <w:sz w:val="30"/>
          <w:szCs w:val="30"/>
          <w:lang w:val="en-US"/>
        </w:rPr>
        <w:t>https://asana.com/resources/</w:t>
      </w:r>
      <w:r w:rsidRPr="101C96EB" w:rsidR="31F45F23">
        <w:rPr>
          <w:rFonts w:ascii="Noto Sans" w:hAnsi="Noto Sans" w:eastAsia="Noto Sans" w:cs="Noto Sans"/>
          <w:noProof w:val="0"/>
          <w:sz w:val="30"/>
          <w:szCs w:val="30"/>
          <w:lang w:val="en-US"/>
        </w:rPr>
        <w:t>stages</w:t>
      </w:r>
      <w:r w:rsidRPr="101C96EB" w:rsidR="31F45F23">
        <w:rPr>
          <w:rFonts w:ascii="Noto Sans" w:hAnsi="Noto Sans" w:eastAsia="Noto Sans" w:cs="Noto Sans"/>
          <w:noProof w:val="0"/>
          <w:sz w:val="30"/>
          <w:szCs w:val="30"/>
          <w:lang w:val="en-US"/>
        </w:rPr>
        <w:t>of-team-development</w:t>
      </w:r>
      <w:r w:rsidRPr="101C96EB" w:rsidR="31F45F23">
        <w:rPr>
          <w:rFonts w:ascii="Noto Sans" w:hAnsi="Noto Sans" w:eastAsia="Noto Sans" w:cs="Noto Sans"/>
          <w:noProof w:val="0"/>
          <w:sz w:val="30"/>
          <w:szCs w:val="30"/>
          <w:lang w:val="en-US"/>
        </w:rPr>
        <w:t xml:space="preserve"> [Accessed 14 February 2024].</w:t>
      </w:r>
    </w:p>
    <w:sectPr>
      <w:pgSz w:w="12240" w:h="15840" w:orient="portrait"/>
      <w:pgMar w:top="1440" w:right="1440" w:bottom="1440" w:left="1440" w:header="720" w:footer="720" w:gutter="0"/>
      <w:cols w:space="720"/>
      <w:docGrid w:linePitch="360"/>
      <w:headerReference w:type="default" r:id="Ra7f8a942ca754df8"/>
      <w:footerReference w:type="default" r:id="R31d9d1c0d114415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05BBA1D" w:rsidTr="705BBA1D" w14:paraId="06DEE93E">
      <w:trPr>
        <w:trHeight w:val="300"/>
      </w:trPr>
      <w:tc>
        <w:tcPr>
          <w:tcW w:w="3120" w:type="dxa"/>
          <w:tcMar/>
        </w:tcPr>
        <w:p w:rsidR="705BBA1D" w:rsidP="705BBA1D" w:rsidRDefault="705BBA1D" w14:paraId="74B47E22" w14:textId="0EBA6D4A">
          <w:pPr>
            <w:pStyle w:val="Header"/>
            <w:bidi w:val="0"/>
            <w:ind w:left="-115"/>
            <w:jc w:val="left"/>
          </w:pPr>
        </w:p>
      </w:tc>
      <w:tc>
        <w:tcPr>
          <w:tcW w:w="3120" w:type="dxa"/>
          <w:tcMar/>
        </w:tcPr>
        <w:p w:rsidR="705BBA1D" w:rsidP="705BBA1D" w:rsidRDefault="705BBA1D" w14:paraId="3F18EF8F" w14:textId="575BDED3">
          <w:pPr>
            <w:pStyle w:val="Header"/>
            <w:bidi w:val="0"/>
            <w:jc w:val="center"/>
          </w:pPr>
        </w:p>
      </w:tc>
      <w:tc>
        <w:tcPr>
          <w:tcW w:w="3120" w:type="dxa"/>
          <w:tcMar/>
        </w:tcPr>
        <w:p w:rsidR="705BBA1D" w:rsidP="705BBA1D" w:rsidRDefault="705BBA1D" w14:paraId="2801E063" w14:textId="681E8E78">
          <w:pPr>
            <w:pStyle w:val="Header"/>
            <w:bidi w:val="0"/>
            <w:ind w:right="-115"/>
            <w:jc w:val="right"/>
          </w:pPr>
        </w:p>
      </w:tc>
    </w:tr>
  </w:tbl>
  <w:p w:rsidR="705BBA1D" w:rsidP="705BBA1D" w:rsidRDefault="705BBA1D" w14:paraId="766B2A86" w14:textId="5727418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05BBA1D" w:rsidTr="705BBA1D" w14:paraId="46FF3529">
      <w:trPr>
        <w:trHeight w:val="300"/>
      </w:trPr>
      <w:tc>
        <w:tcPr>
          <w:tcW w:w="3120" w:type="dxa"/>
          <w:tcMar/>
        </w:tcPr>
        <w:p w:rsidR="705BBA1D" w:rsidP="705BBA1D" w:rsidRDefault="705BBA1D" w14:paraId="06D320F0" w14:textId="12ACE038">
          <w:pPr>
            <w:pStyle w:val="Header"/>
            <w:bidi w:val="0"/>
            <w:ind w:left="-115"/>
            <w:jc w:val="left"/>
          </w:pPr>
          <w:r w:rsidR="705BBA1D">
            <w:rPr/>
            <w:t xml:space="preserve">Rana </w:t>
          </w:r>
          <w:r w:rsidR="705BBA1D">
            <w:rPr/>
            <w:t>Rajjoub</w:t>
          </w:r>
          <w:r w:rsidR="705BBA1D">
            <w:rPr/>
            <w:t xml:space="preserve"> </w:t>
          </w:r>
        </w:p>
      </w:tc>
      <w:tc>
        <w:tcPr>
          <w:tcW w:w="3120" w:type="dxa"/>
          <w:tcMar/>
        </w:tcPr>
        <w:p w:rsidR="705BBA1D" w:rsidP="705BBA1D" w:rsidRDefault="705BBA1D" w14:paraId="3C492A05" w14:textId="679DEF1B">
          <w:pPr>
            <w:pStyle w:val="Header"/>
            <w:bidi w:val="0"/>
            <w:jc w:val="center"/>
          </w:pPr>
        </w:p>
      </w:tc>
      <w:tc>
        <w:tcPr>
          <w:tcW w:w="3120" w:type="dxa"/>
          <w:tcMar/>
        </w:tcPr>
        <w:p w:rsidR="705BBA1D" w:rsidP="705BBA1D" w:rsidRDefault="705BBA1D" w14:paraId="21ABABC4" w14:textId="201ED5ED">
          <w:pPr>
            <w:pStyle w:val="Header"/>
            <w:bidi w:val="0"/>
            <w:ind w:right="-115"/>
            <w:jc w:val="right"/>
          </w:pPr>
          <w:r w:rsidR="705BBA1D">
            <w:rPr/>
            <w:t>2312015</w:t>
          </w:r>
        </w:p>
      </w:tc>
    </w:tr>
  </w:tbl>
  <w:p w:rsidR="705BBA1D" w:rsidP="705BBA1D" w:rsidRDefault="705BBA1D" w14:paraId="2E6C99FA" w14:textId="767C9691">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5F87860"/>
    <w:rsid w:val="002F531B"/>
    <w:rsid w:val="00FBBE36"/>
    <w:rsid w:val="0101B925"/>
    <w:rsid w:val="012CA7AB"/>
    <w:rsid w:val="01445234"/>
    <w:rsid w:val="0254EDE3"/>
    <w:rsid w:val="029EA698"/>
    <w:rsid w:val="02B12CD5"/>
    <w:rsid w:val="02C69591"/>
    <w:rsid w:val="02DED8AD"/>
    <w:rsid w:val="0365918F"/>
    <w:rsid w:val="036A53FE"/>
    <w:rsid w:val="03C7445A"/>
    <w:rsid w:val="046265F2"/>
    <w:rsid w:val="048B7EBB"/>
    <w:rsid w:val="052E0A5B"/>
    <w:rsid w:val="05A76E10"/>
    <w:rsid w:val="05F6ED03"/>
    <w:rsid w:val="0646F77B"/>
    <w:rsid w:val="064CF690"/>
    <w:rsid w:val="06566625"/>
    <w:rsid w:val="06B06344"/>
    <w:rsid w:val="06D2C2CA"/>
    <w:rsid w:val="07123642"/>
    <w:rsid w:val="07433E71"/>
    <w:rsid w:val="07C31F7D"/>
    <w:rsid w:val="07E2C7DC"/>
    <w:rsid w:val="07F23686"/>
    <w:rsid w:val="084C33A5"/>
    <w:rsid w:val="085517AB"/>
    <w:rsid w:val="08FB2A80"/>
    <w:rsid w:val="090DE81C"/>
    <w:rsid w:val="0934B87A"/>
    <w:rsid w:val="095EEFDE"/>
    <w:rsid w:val="096A4B30"/>
    <w:rsid w:val="097E983D"/>
    <w:rsid w:val="09E80406"/>
    <w:rsid w:val="0A7ADF33"/>
    <w:rsid w:val="0B29D748"/>
    <w:rsid w:val="0B2F6909"/>
    <w:rsid w:val="0B6BB2F0"/>
    <w:rsid w:val="0B83D467"/>
    <w:rsid w:val="0B83D467"/>
    <w:rsid w:val="0C16AF94"/>
    <w:rsid w:val="0C192A0B"/>
    <w:rsid w:val="0C34D641"/>
    <w:rsid w:val="0C720B5E"/>
    <w:rsid w:val="0C756FF5"/>
    <w:rsid w:val="0CCB396A"/>
    <w:rsid w:val="0D1FA617"/>
    <w:rsid w:val="0D6C40E0"/>
    <w:rsid w:val="0DE99E01"/>
    <w:rsid w:val="0E01FEE8"/>
    <w:rsid w:val="0E6709CB"/>
    <w:rsid w:val="0E80C68A"/>
    <w:rsid w:val="0E88B410"/>
    <w:rsid w:val="0EA8B8E0"/>
    <w:rsid w:val="0EF7325D"/>
    <w:rsid w:val="0F3B5427"/>
    <w:rsid w:val="0F4CCE41"/>
    <w:rsid w:val="0FA0C998"/>
    <w:rsid w:val="0FA9AC20"/>
    <w:rsid w:val="0FD10063"/>
    <w:rsid w:val="1002DA2C"/>
    <w:rsid w:val="101C96EB"/>
    <w:rsid w:val="1048D706"/>
    <w:rsid w:val="11AD67FA"/>
    <w:rsid w:val="11CA7F89"/>
    <w:rsid w:val="11F8DC0C"/>
    <w:rsid w:val="12402FE0"/>
    <w:rsid w:val="126A6043"/>
    <w:rsid w:val="1274B23B"/>
    <w:rsid w:val="12B4CA62"/>
    <w:rsid w:val="12C1C886"/>
    <w:rsid w:val="12E5257A"/>
    <w:rsid w:val="133A7AEE"/>
    <w:rsid w:val="1395CE59"/>
    <w:rsid w:val="15176E0C"/>
    <w:rsid w:val="1577D0A2"/>
    <w:rsid w:val="15A4F44F"/>
    <w:rsid w:val="16ABDDC7"/>
    <w:rsid w:val="17009FC4"/>
    <w:rsid w:val="17B4BE05"/>
    <w:rsid w:val="17B5E8EF"/>
    <w:rsid w:val="17C38F6D"/>
    <w:rsid w:val="17F2B5EA"/>
    <w:rsid w:val="1806D841"/>
    <w:rsid w:val="1852237E"/>
    <w:rsid w:val="18B17FFD"/>
    <w:rsid w:val="18DF934A"/>
    <w:rsid w:val="19759BB3"/>
    <w:rsid w:val="19868A3D"/>
    <w:rsid w:val="1B3045CA"/>
    <w:rsid w:val="1B56A446"/>
    <w:rsid w:val="1BE920BF"/>
    <w:rsid w:val="1CDA4964"/>
    <w:rsid w:val="1D0BC412"/>
    <w:rsid w:val="1D46ED70"/>
    <w:rsid w:val="1DED8B28"/>
    <w:rsid w:val="1E28075B"/>
    <w:rsid w:val="1E7619C5"/>
    <w:rsid w:val="1E7F895A"/>
    <w:rsid w:val="1EC16502"/>
    <w:rsid w:val="1FD33DB9"/>
    <w:rsid w:val="2011EA26"/>
    <w:rsid w:val="2014CBC3"/>
    <w:rsid w:val="203AA83B"/>
    <w:rsid w:val="203AEE7B"/>
    <w:rsid w:val="2102A6DC"/>
    <w:rsid w:val="21370B51"/>
    <w:rsid w:val="21376435"/>
    <w:rsid w:val="21677B42"/>
    <w:rsid w:val="2211273B"/>
    <w:rsid w:val="22FF5E32"/>
    <w:rsid w:val="2302C2C9"/>
    <w:rsid w:val="23ACF79C"/>
    <w:rsid w:val="23C62E6B"/>
    <w:rsid w:val="2411C701"/>
    <w:rsid w:val="242565AA"/>
    <w:rsid w:val="2543AF88"/>
    <w:rsid w:val="2595E1F2"/>
    <w:rsid w:val="25B26353"/>
    <w:rsid w:val="25E40E4E"/>
    <w:rsid w:val="25F87860"/>
    <w:rsid w:val="263F6DBE"/>
    <w:rsid w:val="269FFF28"/>
    <w:rsid w:val="26A9BCB3"/>
    <w:rsid w:val="270F74DA"/>
    <w:rsid w:val="2734B148"/>
    <w:rsid w:val="2777B76F"/>
    <w:rsid w:val="27805031"/>
    <w:rsid w:val="27DBCE5A"/>
    <w:rsid w:val="28049BA3"/>
    <w:rsid w:val="282A9B44"/>
    <w:rsid w:val="28458D14"/>
    <w:rsid w:val="28CD82B4"/>
    <w:rsid w:val="2954B8D3"/>
    <w:rsid w:val="296E9FB6"/>
    <w:rsid w:val="29972BE0"/>
    <w:rsid w:val="29A35E68"/>
    <w:rsid w:val="2ADEB23F"/>
    <w:rsid w:val="2AF08934"/>
    <w:rsid w:val="2B122290"/>
    <w:rsid w:val="2B3F2EC9"/>
    <w:rsid w:val="2BCC8922"/>
    <w:rsid w:val="2C2974EC"/>
    <w:rsid w:val="2C80D572"/>
    <w:rsid w:val="2CA1E33E"/>
    <w:rsid w:val="2D52F92E"/>
    <w:rsid w:val="2D53E854"/>
    <w:rsid w:val="2DC8582D"/>
    <w:rsid w:val="2E27F820"/>
    <w:rsid w:val="2E2E7478"/>
    <w:rsid w:val="2F17688C"/>
    <w:rsid w:val="2F3ED2D1"/>
    <w:rsid w:val="2FCA44D9"/>
    <w:rsid w:val="308B8916"/>
    <w:rsid w:val="30CD754D"/>
    <w:rsid w:val="3166153A"/>
    <w:rsid w:val="31F45F23"/>
    <w:rsid w:val="324C5EAB"/>
    <w:rsid w:val="325AF561"/>
    <w:rsid w:val="32767393"/>
    <w:rsid w:val="32F37717"/>
    <w:rsid w:val="3301E59B"/>
    <w:rsid w:val="3301E59B"/>
    <w:rsid w:val="33B4A651"/>
    <w:rsid w:val="34635C6E"/>
    <w:rsid w:val="348F4778"/>
    <w:rsid w:val="34C9C969"/>
    <w:rsid w:val="355F6A73"/>
    <w:rsid w:val="35870D2B"/>
    <w:rsid w:val="362164E6"/>
    <w:rsid w:val="3659E950"/>
    <w:rsid w:val="36FACA9A"/>
    <w:rsid w:val="370A4E33"/>
    <w:rsid w:val="37333D9D"/>
    <w:rsid w:val="37A34842"/>
    <w:rsid w:val="3866F1DD"/>
    <w:rsid w:val="386C8821"/>
    <w:rsid w:val="38969AFB"/>
    <w:rsid w:val="39011C8E"/>
    <w:rsid w:val="393D223D"/>
    <w:rsid w:val="394688AE"/>
    <w:rsid w:val="3962B89B"/>
    <w:rsid w:val="396F9D54"/>
    <w:rsid w:val="3996C7A5"/>
    <w:rsid w:val="3A2C0401"/>
    <w:rsid w:val="3A6D1CD6"/>
    <w:rsid w:val="3AA98ACC"/>
    <w:rsid w:val="3AFE88FC"/>
    <w:rsid w:val="3B0B6DB5"/>
    <w:rsid w:val="3B1B4C6C"/>
    <w:rsid w:val="3BCE3BBD"/>
    <w:rsid w:val="3BE4E2F2"/>
    <w:rsid w:val="3BEA5E69"/>
    <w:rsid w:val="3C455B2D"/>
    <w:rsid w:val="3C90A66A"/>
    <w:rsid w:val="3C945468"/>
    <w:rsid w:val="3C9A595D"/>
    <w:rsid w:val="3CB71CCD"/>
    <w:rsid w:val="3D5153FB"/>
    <w:rsid w:val="3DC22F48"/>
    <w:rsid w:val="3E4D93F0"/>
    <w:rsid w:val="3F05DC7F"/>
    <w:rsid w:val="3F32CF39"/>
    <w:rsid w:val="3FB43819"/>
    <w:rsid w:val="3FDFE8D3"/>
    <w:rsid w:val="3FE96451"/>
    <w:rsid w:val="4010E5F2"/>
    <w:rsid w:val="40BE2C99"/>
    <w:rsid w:val="40D44C68"/>
    <w:rsid w:val="4183BDDE"/>
    <w:rsid w:val="42B6C7C0"/>
    <w:rsid w:val="42CA1345"/>
    <w:rsid w:val="431DB61D"/>
    <w:rsid w:val="43E711AA"/>
    <w:rsid w:val="4406405C"/>
    <w:rsid w:val="4465E3A6"/>
    <w:rsid w:val="45591993"/>
    <w:rsid w:val="4569662E"/>
    <w:rsid w:val="46BD59C8"/>
    <w:rsid w:val="47A7DC48"/>
    <w:rsid w:val="49B03279"/>
    <w:rsid w:val="49B90D55"/>
    <w:rsid w:val="4BF829E4"/>
    <w:rsid w:val="4C494225"/>
    <w:rsid w:val="4CF92894"/>
    <w:rsid w:val="4D16F21B"/>
    <w:rsid w:val="4D1E2DF8"/>
    <w:rsid w:val="4D294815"/>
    <w:rsid w:val="4D6777C5"/>
    <w:rsid w:val="4D71145D"/>
    <w:rsid w:val="4E63D099"/>
    <w:rsid w:val="4EB2C27C"/>
    <w:rsid w:val="504E92DD"/>
    <w:rsid w:val="50524D2B"/>
    <w:rsid w:val="525B8E91"/>
    <w:rsid w:val="52FB3F0A"/>
    <w:rsid w:val="5342EEDF"/>
    <w:rsid w:val="537D838A"/>
    <w:rsid w:val="53D0AB96"/>
    <w:rsid w:val="53DEA6CF"/>
    <w:rsid w:val="541294BD"/>
    <w:rsid w:val="54B036CD"/>
    <w:rsid w:val="55A63B2A"/>
    <w:rsid w:val="55C41977"/>
    <w:rsid w:val="55E870A9"/>
    <w:rsid w:val="56BDD461"/>
    <w:rsid w:val="570E7F73"/>
    <w:rsid w:val="5839FC63"/>
    <w:rsid w:val="585926A9"/>
    <w:rsid w:val="59009CDB"/>
    <w:rsid w:val="590474DB"/>
    <w:rsid w:val="59147F44"/>
    <w:rsid w:val="598433A7"/>
    <w:rsid w:val="59A56AAB"/>
    <w:rsid w:val="5A075A8D"/>
    <w:rsid w:val="5A67D558"/>
    <w:rsid w:val="5A75314D"/>
    <w:rsid w:val="5AD42D41"/>
    <w:rsid w:val="5AF1BC19"/>
    <w:rsid w:val="5B025C6D"/>
    <w:rsid w:val="5BA1D8F8"/>
    <w:rsid w:val="5BE9B8B4"/>
    <w:rsid w:val="5C8F26F3"/>
    <w:rsid w:val="5CFEC49A"/>
    <w:rsid w:val="5D542ADD"/>
    <w:rsid w:val="5D811204"/>
    <w:rsid w:val="5D858915"/>
    <w:rsid w:val="5DE31DC6"/>
    <w:rsid w:val="5EA860D2"/>
    <w:rsid w:val="5EAFBDE9"/>
    <w:rsid w:val="5F215976"/>
    <w:rsid w:val="60671381"/>
    <w:rsid w:val="616BACA7"/>
    <w:rsid w:val="61A16F35"/>
    <w:rsid w:val="61B07C90"/>
    <w:rsid w:val="61C371D9"/>
    <w:rsid w:val="62314B45"/>
    <w:rsid w:val="62BD5817"/>
    <w:rsid w:val="62D47F06"/>
    <w:rsid w:val="634C4CF1"/>
    <w:rsid w:val="63743936"/>
    <w:rsid w:val="63D30219"/>
    <w:rsid w:val="63F4CA99"/>
    <w:rsid w:val="64592878"/>
    <w:rsid w:val="64912989"/>
    <w:rsid w:val="64BD307E"/>
    <w:rsid w:val="65529EE5"/>
    <w:rsid w:val="65AFD31F"/>
    <w:rsid w:val="65B43AF2"/>
    <w:rsid w:val="665900DF"/>
    <w:rsid w:val="667C117A"/>
    <w:rsid w:val="6701E191"/>
    <w:rsid w:val="672D3003"/>
    <w:rsid w:val="676CCEC3"/>
    <w:rsid w:val="676F1CDA"/>
    <w:rsid w:val="67F3C460"/>
    <w:rsid w:val="681FBE14"/>
    <w:rsid w:val="684A625D"/>
    <w:rsid w:val="68C90064"/>
    <w:rsid w:val="6978BE5F"/>
    <w:rsid w:val="6A42439D"/>
    <w:rsid w:val="6A5A5B6F"/>
    <w:rsid w:val="6BA88471"/>
    <w:rsid w:val="6BCD812C"/>
    <w:rsid w:val="6CE05C23"/>
    <w:rsid w:val="6D24195B"/>
    <w:rsid w:val="6D24195B"/>
    <w:rsid w:val="6D724039"/>
    <w:rsid w:val="6D9C7187"/>
    <w:rsid w:val="6DA058AB"/>
    <w:rsid w:val="6DBF4CD7"/>
    <w:rsid w:val="6F15B4C0"/>
    <w:rsid w:val="6F3D8C4A"/>
    <w:rsid w:val="6F4E84B5"/>
    <w:rsid w:val="6F5B1D38"/>
    <w:rsid w:val="6F699A2E"/>
    <w:rsid w:val="6F996C03"/>
    <w:rsid w:val="7013C047"/>
    <w:rsid w:val="705BBA1D"/>
    <w:rsid w:val="70B18521"/>
    <w:rsid w:val="719F4432"/>
    <w:rsid w:val="71ADE837"/>
    <w:rsid w:val="724E2DEB"/>
    <w:rsid w:val="7273D939"/>
    <w:rsid w:val="732F24DD"/>
    <w:rsid w:val="73AFADAD"/>
    <w:rsid w:val="73E925E3"/>
    <w:rsid w:val="740BB30B"/>
    <w:rsid w:val="74434541"/>
    <w:rsid w:val="749920D7"/>
    <w:rsid w:val="75E07361"/>
    <w:rsid w:val="76093DCB"/>
    <w:rsid w:val="762726DF"/>
    <w:rsid w:val="76EF80F4"/>
    <w:rsid w:val="7728B42B"/>
    <w:rsid w:val="77849CDC"/>
    <w:rsid w:val="7812E290"/>
    <w:rsid w:val="78990635"/>
    <w:rsid w:val="78A2DA47"/>
    <w:rsid w:val="79D2E721"/>
    <w:rsid w:val="7A018C0A"/>
    <w:rsid w:val="7A6054ED"/>
    <w:rsid w:val="7AE3CD85"/>
    <w:rsid w:val="7C143D20"/>
    <w:rsid w:val="7C530C8A"/>
    <w:rsid w:val="7C754DE7"/>
    <w:rsid w:val="7C784248"/>
    <w:rsid w:val="7C7F9DE6"/>
    <w:rsid w:val="7E1B6E47"/>
    <w:rsid w:val="7F3AC4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87860"/>
  <w15:chartTrackingRefBased/>
  <w15:docId w15:val="{460F2963-401F-47B3-814D-F868725F77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513"/>
        <w:tab w:val="right" w:pos="9026"/>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513"/>
        <w:tab w:val="right" w:pos="9026"/>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7f8a942ca754df8" /><Relationship Type="http://schemas.openxmlformats.org/officeDocument/2006/relationships/footer" Target="footer.xml" Id="R31d9d1c0d11441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2024-03-14T16:20:18.0839473Z</dcterms:created>
  <dcterms:modified xsi:type="dcterms:W3CDTF">2024-03-15T23:49:57.9110879Z</dcterms:modified>
  <dc:creator>Rana Rajjoub (2312015)</dc:creator>
  <lastModifiedBy>Rana Rajjoub (2312015)</lastModifiedBy>
</coreProperties>
</file>