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E39AB3" w14:textId="77777777" w:rsidR="002C0094" w:rsidRDefault="002C0094" w:rsidP="00CC13D8">
      <w:pPr>
        <w:pStyle w:val="Default"/>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p w14:paraId="4C186CBF" w14:textId="77777777" w:rsidR="002C0094" w:rsidRDefault="002C0094" w:rsidP="00CC13D8">
      <w:pPr>
        <w:pStyle w:val="Default"/>
        <w:rPr>
          <w:rFonts w:ascii="Times New Roman" w:hAnsi="Times New Roman" w:cs="Times New Roman"/>
        </w:rPr>
      </w:pPr>
    </w:p>
    <w:p w14:paraId="79E5FC2E" w14:textId="77777777" w:rsidR="002C0094" w:rsidRDefault="002C0094" w:rsidP="00CC13D8">
      <w:pPr>
        <w:pStyle w:val="Default"/>
        <w:rPr>
          <w:rFonts w:ascii="Times New Roman" w:hAnsi="Times New Roman" w:cs="Times New Roman"/>
        </w:rPr>
      </w:pPr>
    </w:p>
    <w:p w14:paraId="6B8CDF68" w14:textId="77777777" w:rsidR="002C0094" w:rsidRDefault="002C0094" w:rsidP="00CC13D8">
      <w:pPr>
        <w:pStyle w:val="Default"/>
        <w:rPr>
          <w:rFonts w:ascii="Times New Roman" w:hAnsi="Times New Roman" w:cs="Times New Roman"/>
        </w:rPr>
      </w:pPr>
    </w:p>
    <w:p w14:paraId="05D6EE89" w14:textId="77777777" w:rsidR="002C0094" w:rsidRDefault="002C0094" w:rsidP="00CC13D8">
      <w:pPr>
        <w:pStyle w:val="Default"/>
        <w:rPr>
          <w:rFonts w:ascii="Times New Roman" w:hAnsi="Times New Roman" w:cs="Times New Roman"/>
        </w:rPr>
      </w:pPr>
    </w:p>
    <w:p w14:paraId="3C361A7B" w14:textId="77777777" w:rsidR="002C0094" w:rsidRDefault="002C0094" w:rsidP="00CC13D8">
      <w:pPr>
        <w:pStyle w:val="Default"/>
        <w:rPr>
          <w:rFonts w:ascii="Times New Roman" w:hAnsi="Times New Roman" w:cs="Times New Roman"/>
        </w:rPr>
      </w:pPr>
    </w:p>
    <w:p w14:paraId="34DAFAE2" w14:textId="77777777" w:rsidR="002C0094" w:rsidRDefault="002C0094" w:rsidP="00CC13D8">
      <w:pPr>
        <w:pStyle w:val="Default"/>
        <w:rPr>
          <w:rFonts w:ascii="Times New Roman" w:hAnsi="Times New Roman" w:cs="Times New Roman"/>
        </w:rPr>
      </w:pPr>
    </w:p>
    <w:p w14:paraId="18EE0116" w14:textId="77777777" w:rsidR="002C0094" w:rsidRDefault="002C0094" w:rsidP="00CC13D8">
      <w:pPr>
        <w:pStyle w:val="Default"/>
        <w:rPr>
          <w:rFonts w:ascii="Times New Roman" w:hAnsi="Times New Roman" w:cs="Times New Roman"/>
        </w:rPr>
      </w:pPr>
    </w:p>
    <w:p w14:paraId="57DA3F79" w14:textId="77777777" w:rsidR="002C0094" w:rsidRDefault="002C0094" w:rsidP="00CC13D8">
      <w:pPr>
        <w:pStyle w:val="Default"/>
        <w:rPr>
          <w:rFonts w:ascii="Times New Roman" w:hAnsi="Times New Roman" w:cs="Times New Roman"/>
        </w:rPr>
      </w:pPr>
    </w:p>
    <w:p w14:paraId="2B677FF4" w14:textId="77777777" w:rsidR="002C0094" w:rsidRDefault="002C0094" w:rsidP="002338B7">
      <w:pPr>
        <w:pStyle w:val="Default"/>
        <w:jc w:val="center"/>
        <w:rPr>
          <w:rFonts w:ascii="Times New Roman" w:hAnsi="Times New Roman" w:cs="Times New Roman"/>
        </w:rPr>
      </w:pPr>
    </w:p>
    <w:p w14:paraId="04D09F7F" w14:textId="32D19E18" w:rsidR="002C0094" w:rsidRPr="00822707" w:rsidRDefault="00CC13D8" w:rsidP="002338B7">
      <w:pPr>
        <w:pStyle w:val="Default"/>
        <w:jc w:val="center"/>
        <w:rPr>
          <w:rFonts w:ascii="Times New Roman" w:hAnsi="Times New Roman" w:cs="Times New Roman"/>
          <w:sz w:val="56"/>
          <w:szCs w:val="56"/>
        </w:rPr>
      </w:pPr>
      <w:r w:rsidRPr="00822707">
        <w:rPr>
          <w:rFonts w:ascii="Times New Roman" w:hAnsi="Times New Roman" w:cs="Times New Roman"/>
          <w:sz w:val="56"/>
          <w:szCs w:val="56"/>
        </w:rPr>
        <w:t>Design and conduct research study</w:t>
      </w:r>
    </w:p>
    <w:p w14:paraId="5E4869B6" w14:textId="2D3F2089" w:rsidR="002C0094" w:rsidRPr="00822707" w:rsidRDefault="002338B7" w:rsidP="002338B7">
      <w:pPr>
        <w:pStyle w:val="Default"/>
        <w:jc w:val="center"/>
        <w:rPr>
          <w:rFonts w:ascii="Times New Roman" w:hAnsi="Times New Roman" w:cs="Times New Roman"/>
          <w:sz w:val="56"/>
          <w:szCs w:val="56"/>
        </w:rPr>
      </w:pPr>
      <w:r w:rsidRPr="00822707">
        <w:rPr>
          <w:rFonts w:ascii="Times New Roman" w:hAnsi="Times New Roman" w:cs="Times New Roman"/>
          <w:sz w:val="56"/>
          <w:szCs w:val="56"/>
        </w:rPr>
        <w:t>t</w:t>
      </w:r>
      <w:r w:rsidR="00CC13D8" w:rsidRPr="00822707">
        <w:rPr>
          <w:rFonts w:ascii="Times New Roman" w:hAnsi="Times New Roman" w:cs="Times New Roman"/>
          <w:sz w:val="56"/>
          <w:szCs w:val="56"/>
        </w:rPr>
        <w:t>o</w:t>
      </w:r>
      <w:r w:rsidRPr="00822707">
        <w:rPr>
          <w:rFonts w:ascii="Times New Roman" w:hAnsi="Times New Roman" w:cs="Times New Roman"/>
          <w:sz w:val="56"/>
          <w:szCs w:val="56"/>
        </w:rPr>
        <w:t xml:space="preserve"> </w:t>
      </w:r>
      <w:r w:rsidR="00CC13D8" w:rsidRPr="00822707">
        <w:rPr>
          <w:rFonts w:ascii="Times New Roman" w:hAnsi="Times New Roman" w:cs="Times New Roman"/>
          <w:sz w:val="56"/>
          <w:szCs w:val="56"/>
        </w:rPr>
        <w:t>explore the effects of Sensation seeking</w:t>
      </w:r>
      <w:r w:rsidRPr="00822707">
        <w:rPr>
          <w:rFonts w:ascii="Times New Roman" w:hAnsi="Times New Roman" w:cs="Times New Roman"/>
          <w:sz w:val="56"/>
          <w:szCs w:val="56"/>
        </w:rPr>
        <w:t xml:space="preserve"> </w:t>
      </w:r>
      <w:r w:rsidR="00CC13D8" w:rsidRPr="00822707">
        <w:rPr>
          <w:rFonts w:ascii="Times New Roman" w:hAnsi="Times New Roman" w:cs="Times New Roman"/>
          <w:sz w:val="56"/>
          <w:szCs w:val="56"/>
        </w:rPr>
        <w:t>and</w:t>
      </w:r>
    </w:p>
    <w:p w14:paraId="4EE0181E" w14:textId="655AB791" w:rsidR="00CC13D8" w:rsidRPr="00822707" w:rsidRDefault="00CC13D8" w:rsidP="002338B7">
      <w:pPr>
        <w:pStyle w:val="Default"/>
        <w:jc w:val="center"/>
        <w:rPr>
          <w:rFonts w:ascii="Times New Roman" w:hAnsi="Times New Roman" w:cs="Times New Roman"/>
          <w:sz w:val="56"/>
          <w:szCs w:val="56"/>
        </w:rPr>
      </w:pPr>
      <w:r w:rsidRPr="00822707">
        <w:rPr>
          <w:rFonts w:ascii="Times New Roman" w:hAnsi="Times New Roman" w:cs="Times New Roman"/>
          <w:sz w:val="56"/>
          <w:szCs w:val="56"/>
        </w:rPr>
        <w:t>tempo of music on time perception.</w:t>
      </w:r>
    </w:p>
    <w:p w14:paraId="39675E3F" w14:textId="18C1B0C0" w:rsidR="004F6B16" w:rsidRPr="002338B7" w:rsidRDefault="004F6B16" w:rsidP="00CC13D8">
      <w:pPr>
        <w:pStyle w:val="Default"/>
        <w:rPr>
          <w:rFonts w:ascii="Times New Roman" w:hAnsi="Times New Roman" w:cs="Times New Roman"/>
          <w:sz w:val="48"/>
          <w:szCs w:val="48"/>
        </w:rPr>
      </w:pPr>
    </w:p>
    <w:p w14:paraId="586A0B99" w14:textId="77777777" w:rsidR="002C0094" w:rsidRDefault="004F6B16" w:rsidP="00CC13D8">
      <w:pPr>
        <w:pStyle w:val="Default"/>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p w14:paraId="32555FE8" w14:textId="77777777" w:rsidR="002C0094" w:rsidRDefault="002C0094" w:rsidP="00CC13D8">
      <w:pPr>
        <w:pStyle w:val="Default"/>
        <w:rPr>
          <w:rFonts w:ascii="Times New Roman" w:hAnsi="Times New Roman" w:cs="Times New Roman"/>
        </w:rPr>
      </w:pPr>
    </w:p>
    <w:p w14:paraId="774A92F8" w14:textId="77777777" w:rsidR="002C0094" w:rsidRDefault="002C0094" w:rsidP="00CC13D8">
      <w:pPr>
        <w:pStyle w:val="Default"/>
        <w:rPr>
          <w:rFonts w:ascii="Times New Roman" w:hAnsi="Times New Roman" w:cs="Times New Roman"/>
        </w:rPr>
      </w:pPr>
    </w:p>
    <w:p w14:paraId="1290E89F" w14:textId="77777777" w:rsidR="002C0094" w:rsidRDefault="002C0094" w:rsidP="00CC13D8">
      <w:pPr>
        <w:pStyle w:val="Default"/>
        <w:rPr>
          <w:rFonts w:ascii="Times New Roman" w:hAnsi="Times New Roman" w:cs="Times New Roman"/>
        </w:rPr>
      </w:pPr>
    </w:p>
    <w:p w14:paraId="09902A0E" w14:textId="77777777" w:rsidR="002C0094" w:rsidRDefault="002C0094" w:rsidP="00CC13D8">
      <w:pPr>
        <w:pStyle w:val="Default"/>
        <w:rPr>
          <w:rFonts w:ascii="Times New Roman" w:hAnsi="Times New Roman" w:cs="Times New Roman"/>
        </w:rPr>
      </w:pPr>
    </w:p>
    <w:p w14:paraId="6A5C2C34" w14:textId="77777777" w:rsidR="002C0094" w:rsidRDefault="002C0094" w:rsidP="00CC13D8">
      <w:pPr>
        <w:pStyle w:val="Default"/>
        <w:rPr>
          <w:rFonts w:ascii="Times New Roman" w:hAnsi="Times New Roman" w:cs="Times New Roman"/>
        </w:rPr>
      </w:pPr>
    </w:p>
    <w:p w14:paraId="69EE3D26" w14:textId="77777777" w:rsidR="002C0094" w:rsidRDefault="002C0094" w:rsidP="00CC13D8">
      <w:pPr>
        <w:pStyle w:val="Default"/>
        <w:rPr>
          <w:rFonts w:ascii="Times New Roman" w:hAnsi="Times New Roman" w:cs="Times New Roman"/>
        </w:rPr>
      </w:pPr>
    </w:p>
    <w:p w14:paraId="461ED2A5" w14:textId="77777777" w:rsidR="002C0094" w:rsidRDefault="002C0094" w:rsidP="00CC13D8">
      <w:pPr>
        <w:pStyle w:val="Default"/>
        <w:rPr>
          <w:rFonts w:ascii="Times New Roman" w:hAnsi="Times New Roman" w:cs="Times New Roman"/>
        </w:rPr>
      </w:pPr>
    </w:p>
    <w:p w14:paraId="087897FD" w14:textId="77777777" w:rsidR="002C0094" w:rsidRDefault="002C0094" w:rsidP="00CC13D8">
      <w:pPr>
        <w:pStyle w:val="Default"/>
        <w:rPr>
          <w:rFonts w:ascii="Times New Roman" w:hAnsi="Times New Roman" w:cs="Times New Roman"/>
        </w:rPr>
      </w:pPr>
    </w:p>
    <w:p w14:paraId="56218935" w14:textId="77777777" w:rsidR="002C0094" w:rsidRDefault="002C0094" w:rsidP="00CC13D8">
      <w:pPr>
        <w:pStyle w:val="Default"/>
        <w:rPr>
          <w:rFonts w:ascii="Times New Roman" w:hAnsi="Times New Roman" w:cs="Times New Roman"/>
        </w:rPr>
      </w:pPr>
    </w:p>
    <w:p w14:paraId="20DDBE88" w14:textId="77777777" w:rsidR="002C0094" w:rsidRDefault="002C0094" w:rsidP="00CC13D8">
      <w:pPr>
        <w:pStyle w:val="Default"/>
        <w:rPr>
          <w:rFonts w:ascii="Times New Roman" w:hAnsi="Times New Roman" w:cs="Times New Roman"/>
        </w:rPr>
      </w:pPr>
    </w:p>
    <w:p w14:paraId="26FDC595" w14:textId="77777777" w:rsidR="002C0094" w:rsidRDefault="002C0094" w:rsidP="00CC13D8">
      <w:pPr>
        <w:pStyle w:val="Default"/>
        <w:rPr>
          <w:rFonts w:ascii="Times New Roman" w:hAnsi="Times New Roman" w:cs="Times New Roman"/>
        </w:rPr>
      </w:pPr>
    </w:p>
    <w:p w14:paraId="1FDF9E38" w14:textId="77777777" w:rsidR="002C0094" w:rsidRDefault="002C0094" w:rsidP="00CC13D8">
      <w:pPr>
        <w:pStyle w:val="Default"/>
        <w:rPr>
          <w:rFonts w:ascii="Times New Roman" w:hAnsi="Times New Roman" w:cs="Times New Roman"/>
        </w:rPr>
      </w:pPr>
    </w:p>
    <w:p w14:paraId="17108994" w14:textId="77777777" w:rsidR="002C0094" w:rsidRDefault="002C0094" w:rsidP="00CC13D8">
      <w:pPr>
        <w:pStyle w:val="Default"/>
        <w:rPr>
          <w:rFonts w:ascii="Times New Roman" w:hAnsi="Times New Roman" w:cs="Times New Roman"/>
        </w:rPr>
      </w:pPr>
    </w:p>
    <w:p w14:paraId="2FCF0197" w14:textId="77777777" w:rsidR="002C0094" w:rsidRDefault="002C0094" w:rsidP="00CC13D8">
      <w:pPr>
        <w:pStyle w:val="Default"/>
        <w:rPr>
          <w:rFonts w:ascii="Times New Roman" w:hAnsi="Times New Roman" w:cs="Times New Roman"/>
        </w:rPr>
      </w:pPr>
    </w:p>
    <w:p w14:paraId="53274A7B" w14:textId="77777777" w:rsidR="002C0094" w:rsidRDefault="002C0094" w:rsidP="00CC13D8">
      <w:pPr>
        <w:pStyle w:val="Default"/>
        <w:rPr>
          <w:rFonts w:ascii="Times New Roman" w:hAnsi="Times New Roman" w:cs="Times New Roman"/>
        </w:rPr>
      </w:pPr>
    </w:p>
    <w:p w14:paraId="1A8F7507" w14:textId="77777777" w:rsidR="002C0094" w:rsidRDefault="002C0094" w:rsidP="00CC13D8">
      <w:pPr>
        <w:pStyle w:val="Default"/>
        <w:rPr>
          <w:rFonts w:ascii="Times New Roman" w:hAnsi="Times New Roman" w:cs="Times New Roman"/>
        </w:rPr>
      </w:pPr>
    </w:p>
    <w:p w14:paraId="0B870C5A" w14:textId="220A739C" w:rsidR="002C0094" w:rsidRDefault="002C0094" w:rsidP="00CC13D8">
      <w:pPr>
        <w:pStyle w:val="Default"/>
        <w:rPr>
          <w:rFonts w:ascii="Times New Roman" w:hAnsi="Times New Roman" w:cs="Times New Roman"/>
        </w:rPr>
      </w:pPr>
    </w:p>
    <w:p w14:paraId="0601E7F7" w14:textId="122C9C5D" w:rsidR="002338B7" w:rsidRDefault="002338B7" w:rsidP="00CC13D8">
      <w:pPr>
        <w:pStyle w:val="Default"/>
        <w:rPr>
          <w:rFonts w:ascii="Times New Roman" w:hAnsi="Times New Roman" w:cs="Times New Roman"/>
        </w:rPr>
      </w:pPr>
    </w:p>
    <w:p w14:paraId="54776703" w14:textId="03B7C605" w:rsidR="002338B7" w:rsidRDefault="002338B7" w:rsidP="00CC13D8">
      <w:pPr>
        <w:pStyle w:val="Default"/>
        <w:rPr>
          <w:rFonts w:ascii="Times New Roman" w:hAnsi="Times New Roman" w:cs="Times New Roman"/>
        </w:rPr>
      </w:pPr>
    </w:p>
    <w:p w14:paraId="3C345ED2" w14:textId="40267030" w:rsidR="002338B7" w:rsidRDefault="002338B7" w:rsidP="00CC13D8">
      <w:pPr>
        <w:pStyle w:val="Default"/>
        <w:rPr>
          <w:rFonts w:ascii="Times New Roman" w:hAnsi="Times New Roman" w:cs="Times New Roman"/>
        </w:rPr>
      </w:pPr>
    </w:p>
    <w:p w14:paraId="1DAAA95F" w14:textId="37306360" w:rsidR="002338B7" w:rsidRDefault="002338B7" w:rsidP="00CC13D8">
      <w:pPr>
        <w:pStyle w:val="Default"/>
        <w:rPr>
          <w:rFonts w:ascii="Times New Roman" w:hAnsi="Times New Roman" w:cs="Times New Roman"/>
        </w:rPr>
      </w:pPr>
    </w:p>
    <w:p w14:paraId="566126C0" w14:textId="64412012" w:rsidR="002338B7" w:rsidRDefault="002338B7" w:rsidP="00CC13D8">
      <w:pPr>
        <w:pStyle w:val="Default"/>
        <w:rPr>
          <w:rFonts w:ascii="Times New Roman" w:hAnsi="Times New Roman" w:cs="Times New Roman"/>
        </w:rPr>
      </w:pPr>
    </w:p>
    <w:p w14:paraId="3178500C" w14:textId="6FA39959" w:rsidR="002338B7" w:rsidRDefault="002338B7" w:rsidP="00CC13D8">
      <w:pPr>
        <w:pStyle w:val="Default"/>
        <w:rPr>
          <w:rFonts w:ascii="Times New Roman" w:hAnsi="Times New Roman" w:cs="Times New Roman"/>
        </w:rPr>
      </w:pPr>
    </w:p>
    <w:p w14:paraId="723EE5FD" w14:textId="720A0215" w:rsidR="002338B7" w:rsidRDefault="002338B7" w:rsidP="00CC13D8">
      <w:pPr>
        <w:pStyle w:val="Default"/>
        <w:rPr>
          <w:rFonts w:ascii="Times New Roman" w:hAnsi="Times New Roman" w:cs="Times New Roman"/>
        </w:rPr>
      </w:pPr>
    </w:p>
    <w:p w14:paraId="04FEE47B" w14:textId="418FF81C" w:rsidR="002338B7" w:rsidRDefault="002338B7" w:rsidP="00CC13D8">
      <w:pPr>
        <w:pStyle w:val="Default"/>
        <w:rPr>
          <w:rFonts w:ascii="Times New Roman" w:hAnsi="Times New Roman" w:cs="Times New Roman"/>
        </w:rPr>
      </w:pPr>
    </w:p>
    <w:p w14:paraId="4B2E1134" w14:textId="4156D939" w:rsidR="002338B7" w:rsidRDefault="002338B7" w:rsidP="00CC13D8">
      <w:pPr>
        <w:pStyle w:val="Default"/>
        <w:rPr>
          <w:rFonts w:ascii="Times New Roman" w:hAnsi="Times New Roman" w:cs="Times New Roman"/>
        </w:rPr>
      </w:pPr>
    </w:p>
    <w:p w14:paraId="3BD837AC" w14:textId="70DCA4C3" w:rsidR="002338B7" w:rsidRDefault="002338B7" w:rsidP="00CC13D8">
      <w:pPr>
        <w:pStyle w:val="Default"/>
        <w:rPr>
          <w:rFonts w:ascii="Times New Roman" w:hAnsi="Times New Roman" w:cs="Times New Roman"/>
        </w:rPr>
      </w:pPr>
    </w:p>
    <w:p w14:paraId="70D6A8BE" w14:textId="77777777" w:rsidR="00822707" w:rsidRDefault="00822707" w:rsidP="00CC13D8">
      <w:pPr>
        <w:pStyle w:val="Default"/>
        <w:rPr>
          <w:rFonts w:ascii="Times New Roman" w:hAnsi="Times New Roman" w:cs="Times New Roman"/>
        </w:rPr>
      </w:pPr>
    </w:p>
    <w:p w14:paraId="6407D1EF" w14:textId="27813A43" w:rsidR="002C0094" w:rsidRDefault="00822707" w:rsidP="00CC13D8">
      <w:pPr>
        <w:pStyle w:val="Default"/>
        <w:rPr>
          <w:rFonts w:ascii="Times New Roman" w:hAnsi="Times New Roman" w:cs="Times New Roman"/>
        </w:rPr>
      </w:pPr>
      <w:r>
        <w:rPr>
          <w:rFonts w:ascii="Times New Roman" w:hAnsi="Times New Roman" w:cs="Times New Roman"/>
        </w:rPr>
        <w:lastRenderedPageBreak/>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A06C30">
        <w:rPr>
          <w:rFonts w:ascii="Times New Roman" w:hAnsi="Times New Roman" w:cs="Times New Roman"/>
        </w:rPr>
        <w:t>Abstract</w:t>
      </w:r>
      <w:r w:rsidR="008245E5">
        <w:rPr>
          <w:rFonts w:ascii="Times New Roman" w:hAnsi="Times New Roman" w:cs="Times New Roman"/>
        </w:rPr>
        <w:t>.</w:t>
      </w:r>
      <w:r w:rsidR="00A06C30">
        <w:rPr>
          <w:rFonts w:ascii="Times New Roman" w:hAnsi="Times New Roman" w:cs="Times New Roman"/>
        </w:rPr>
        <w:t xml:space="preserve"> </w:t>
      </w:r>
    </w:p>
    <w:p w14:paraId="73ED6183" w14:textId="77777777" w:rsidR="002C0094" w:rsidRDefault="002C0094" w:rsidP="00CC13D8">
      <w:pPr>
        <w:pStyle w:val="Default"/>
        <w:rPr>
          <w:rFonts w:ascii="Times New Roman" w:hAnsi="Times New Roman" w:cs="Times New Roman"/>
        </w:rPr>
      </w:pPr>
    </w:p>
    <w:p w14:paraId="725FE9B3" w14:textId="346A9EF8" w:rsidR="002338B7" w:rsidRDefault="002338B7" w:rsidP="008245E5">
      <w:pPr>
        <w:pStyle w:val="Default"/>
        <w:jc w:val="both"/>
        <w:rPr>
          <w:rFonts w:ascii="Times New Roman" w:hAnsi="Times New Roman" w:cs="Times New Roman"/>
        </w:rPr>
      </w:pPr>
      <w:r>
        <w:rPr>
          <w:rFonts w:ascii="Times New Roman" w:hAnsi="Times New Roman" w:cs="Times New Roman"/>
        </w:rPr>
        <w:t>A study was conducted to explore the effects of Sensation Seeking, tempo of music and time perception. The hypothesis High sensation seekers when listening to high tempo music, should overestimate time in a time perception task. A multifactorial 2x3 between subjects ANOVA was conducted to test the hypothesis. Participants were asked to complete Zuckerman sensation seeking questionnaires</w:t>
      </w:r>
      <w:r w:rsidR="00822707">
        <w:rPr>
          <w:rFonts w:ascii="Times New Roman" w:hAnsi="Times New Roman" w:cs="Times New Roman"/>
        </w:rPr>
        <w:t xml:space="preserve"> using a four-point Likert scale, which was used to separate participants into high sensation seekers and low sensation seekers. While listening to high tempo , low tempo or no music. The results suggested for each of the interactions there was a non-significant result, and the overall interaction between sensation seeking, tempo of music and time perception also showed a non-significant result.  </w:t>
      </w:r>
    </w:p>
    <w:p w14:paraId="51556DAB" w14:textId="3C28629E" w:rsidR="002C0094" w:rsidRDefault="002C0094" w:rsidP="002338B7">
      <w:pPr>
        <w:pStyle w:val="Default"/>
        <w:tabs>
          <w:tab w:val="left" w:pos="7680"/>
        </w:tabs>
        <w:rPr>
          <w:rFonts w:ascii="Times New Roman" w:hAnsi="Times New Roman" w:cs="Times New Roman"/>
        </w:rPr>
      </w:pPr>
    </w:p>
    <w:p w14:paraId="6F6250E4" w14:textId="77777777" w:rsidR="002C0094" w:rsidRDefault="002C0094" w:rsidP="00CC13D8">
      <w:pPr>
        <w:pStyle w:val="Default"/>
        <w:rPr>
          <w:rFonts w:ascii="Times New Roman" w:hAnsi="Times New Roman" w:cs="Times New Roman"/>
        </w:rPr>
      </w:pPr>
    </w:p>
    <w:p w14:paraId="3058872E" w14:textId="77777777" w:rsidR="002C0094" w:rsidRDefault="002C0094" w:rsidP="00CC13D8">
      <w:pPr>
        <w:pStyle w:val="Default"/>
        <w:rPr>
          <w:rFonts w:ascii="Times New Roman" w:hAnsi="Times New Roman" w:cs="Times New Roman"/>
        </w:rPr>
      </w:pPr>
    </w:p>
    <w:p w14:paraId="68D1A1DA" w14:textId="77777777" w:rsidR="002C0094" w:rsidRDefault="002C0094" w:rsidP="00CC13D8">
      <w:pPr>
        <w:pStyle w:val="Default"/>
        <w:rPr>
          <w:rFonts w:ascii="Times New Roman" w:hAnsi="Times New Roman" w:cs="Times New Roman"/>
        </w:rPr>
      </w:pPr>
    </w:p>
    <w:p w14:paraId="6D4833BD" w14:textId="77777777" w:rsidR="002C0094" w:rsidRDefault="002C0094" w:rsidP="00CC13D8">
      <w:pPr>
        <w:pStyle w:val="Default"/>
        <w:rPr>
          <w:rFonts w:ascii="Times New Roman" w:hAnsi="Times New Roman" w:cs="Times New Roman"/>
        </w:rPr>
      </w:pPr>
    </w:p>
    <w:p w14:paraId="41FBF8E5" w14:textId="77777777" w:rsidR="002C0094" w:rsidRDefault="002C0094" w:rsidP="00CC13D8">
      <w:pPr>
        <w:pStyle w:val="Default"/>
        <w:rPr>
          <w:rFonts w:ascii="Times New Roman" w:hAnsi="Times New Roman" w:cs="Times New Roman"/>
        </w:rPr>
      </w:pPr>
    </w:p>
    <w:p w14:paraId="574709AC" w14:textId="77777777" w:rsidR="002C0094" w:rsidRDefault="002C0094" w:rsidP="00CC13D8">
      <w:pPr>
        <w:pStyle w:val="Default"/>
        <w:rPr>
          <w:rFonts w:ascii="Times New Roman" w:hAnsi="Times New Roman" w:cs="Times New Roman"/>
        </w:rPr>
      </w:pPr>
    </w:p>
    <w:p w14:paraId="67518486" w14:textId="77777777" w:rsidR="002C0094" w:rsidRDefault="002C0094" w:rsidP="00CC13D8">
      <w:pPr>
        <w:pStyle w:val="Default"/>
        <w:rPr>
          <w:rFonts w:ascii="Times New Roman" w:hAnsi="Times New Roman" w:cs="Times New Roman"/>
        </w:rPr>
      </w:pPr>
    </w:p>
    <w:p w14:paraId="25EDB6D0" w14:textId="77777777" w:rsidR="002C0094" w:rsidRDefault="002C0094" w:rsidP="00CC13D8">
      <w:pPr>
        <w:pStyle w:val="Default"/>
        <w:rPr>
          <w:rFonts w:ascii="Times New Roman" w:hAnsi="Times New Roman" w:cs="Times New Roman"/>
        </w:rPr>
      </w:pPr>
    </w:p>
    <w:p w14:paraId="1286C75A" w14:textId="77777777" w:rsidR="002C0094" w:rsidRDefault="002C0094" w:rsidP="00CC13D8">
      <w:pPr>
        <w:pStyle w:val="Default"/>
        <w:rPr>
          <w:rFonts w:ascii="Times New Roman" w:hAnsi="Times New Roman" w:cs="Times New Roman"/>
        </w:rPr>
      </w:pPr>
    </w:p>
    <w:p w14:paraId="60456CAF" w14:textId="77777777" w:rsidR="002C0094" w:rsidRDefault="002C0094" w:rsidP="00CC13D8">
      <w:pPr>
        <w:pStyle w:val="Default"/>
        <w:rPr>
          <w:rFonts w:ascii="Times New Roman" w:hAnsi="Times New Roman" w:cs="Times New Roman"/>
        </w:rPr>
      </w:pPr>
    </w:p>
    <w:p w14:paraId="330A8867" w14:textId="77777777" w:rsidR="002C0094" w:rsidRDefault="002C0094" w:rsidP="00CC13D8">
      <w:pPr>
        <w:pStyle w:val="Default"/>
        <w:rPr>
          <w:rFonts w:ascii="Times New Roman" w:hAnsi="Times New Roman" w:cs="Times New Roman"/>
        </w:rPr>
      </w:pPr>
    </w:p>
    <w:p w14:paraId="758D28ED" w14:textId="77777777" w:rsidR="002C0094" w:rsidRDefault="002C0094" w:rsidP="00CC13D8">
      <w:pPr>
        <w:pStyle w:val="Default"/>
        <w:rPr>
          <w:rFonts w:ascii="Times New Roman" w:hAnsi="Times New Roman" w:cs="Times New Roman"/>
        </w:rPr>
      </w:pPr>
    </w:p>
    <w:p w14:paraId="087085F3" w14:textId="77777777" w:rsidR="002C0094" w:rsidRDefault="002C0094" w:rsidP="00CC13D8">
      <w:pPr>
        <w:pStyle w:val="Default"/>
        <w:rPr>
          <w:rFonts w:ascii="Times New Roman" w:hAnsi="Times New Roman" w:cs="Times New Roman"/>
        </w:rPr>
      </w:pPr>
    </w:p>
    <w:p w14:paraId="33C494B1" w14:textId="77777777" w:rsidR="002C0094" w:rsidRDefault="002C0094" w:rsidP="00CC13D8">
      <w:pPr>
        <w:pStyle w:val="Default"/>
        <w:rPr>
          <w:rFonts w:ascii="Times New Roman" w:hAnsi="Times New Roman" w:cs="Times New Roman"/>
        </w:rPr>
      </w:pPr>
    </w:p>
    <w:p w14:paraId="01BDFBF4" w14:textId="77777777" w:rsidR="002C0094" w:rsidRDefault="002C0094" w:rsidP="00CC13D8">
      <w:pPr>
        <w:pStyle w:val="Default"/>
        <w:rPr>
          <w:rFonts w:ascii="Times New Roman" w:hAnsi="Times New Roman" w:cs="Times New Roman"/>
        </w:rPr>
      </w:pPr>
    </w:p>
    <w:p w14:paraId="331D6557" w14:textId="77777777" w:rsidR="002C0094" w:rsidRDefault="002C0094" w:rsidP="00CC13D8">
      <w:pPr>
        <w:pStyle w:val="Default"/>
        <w:rPr>
          <w:rFonts w:ascii="Times New Roman" w:hAnsi="Times New Roman" w:cs="Times New Roman"/>
        </w:rPr>
      </w:pPr>
    </w:p>
    <w:p w14:paraId="78A69012" w14:textId="77777777" w:rsidR="002C0094" w:rsidRDefault="002C0094" w:rsidP="00CC13D8">
      <w:pPr>
        <w:pStyle w:val="Default"/>
        <w:rPr>
          <w:rFonts w:ascii="Times New Roman" w:hAnsi="Times New Roman" w:cs="Times New Roman"/>
        </w:rPr>
      </w:pPr>
    </w:p>
    <w:p w14:paraId="65B697E9" w14:textId="77777777" w:rsidR="002C0094" w:rsidRDefault="002C0094" w:rsidP="00CC13D8">
      <w:pPr>
        <w:pStyle w:val="Default"/>
        <w:rPr>
          <w:rFonts w:ascii="Times New Roman" w:hAnsi="Times New Roman" w:cs="Times New Roman"/>
        </w:rPr>
      </w:pPr>
    </w:p>
    <w:p w14:paraId="65CDC531" w14:textId="77777777" w:rsidR="002C0094" w:rsidRDefault="002C0094" w:rsidP="00CC13D8">
      <w:pPr>
        <w:pStyle w:val="Default"/>
        <w:rPr>
          <w:rFonts w:ascii="Times New Roman" w:hAnsi="Times New Roman" w:cs="Times New Roman"/>
        </w:rPr>
      </w:pPr>
    </w:p>
    <w:p w14:paraId="4612301E" w14:textId="77777777" w:rsidR="002C0094" w:rsidRDefault="002C0094" w:rsidP="00CC13D8">
      <w:pPr>
        <w:pStyle w:val="Default"/>
        <w:rPr>
          <w:rFonts w:ascii="Times New Roman" w:hAnsi="Times New Roman" w:cs="Times New Roman"/>
        </w:rPr>
      </w:pPr>
    </w:p>
    <w:p w14:paraId="47A7D087" w14:textId="77777777" w:rsidR="002C0094" w:rsidRDefault="002C0094" w:rsidP="00CC13D8">
      <w:pPr>
        <w:pStyle w:val="Default"/>
        <w:rPr>
          <w:rFonts w:ascii="Times New Roman" w:hAnsi="Times New Roman" w:cs="Times New Roman"/>
        </w:rPr>
      </w:pPr>
    </w:p>
    <w:p w14:paraId="35DF2AE3" w14:textId="77777777" w:rsidR="002C0094" w:rsidRDefault="002C0094" w:rsidP="00CC13D8">
      <w:pPr>
        <w:pStyle w:val="Default"/>
        <w:rPr>
          <w:rFonts w:ascii="Times New Roman" w:hAnsi="Times New Roman" w:cs="Times New Roman"/>
        </w:rPr>
      </w:pPr>
    </w:p>
    <w:p w14:paraId="53B4C8DC" w14:textId="77777777" w:rsidR="002C0094" w:rsidRDefault="002C0094" w:rsidP="00CC13D8">
      <w:pPr>
        <w:pStyle w:val="Default"/>
        <w:rPr>
          <w:rFonts w:ascii="Times New Roman" w:hAnsi="Times New Roman" w:cs="Times New Roman"/>
        </w:rPr>
      </w:pPr>
    </w:p>
    <w:p w14:paraId="34593261" w14:textId="77777777" w:rsidR="002C0094" w:rsidRDefault="002C0094" w:rsidP="00CC13D8">
      <w:pPr>
        <w:pStyle w:val="Default"/>
        <w:rPr>
          <w:rFonts w:ascii="Times New Roman" w:hAnsi="Times New Roman" w:cs="Times New Roman"/>
        </w:rPr>
      </w:pPr>
    </w:p>
    <w:p w14:paraId="43C44B2D" w14:textId="4A3FBE4C" w:rsidR="002C0094" w:rsidRDefault="002C0094" w:rsidP="00CC13D8">
      <w:pPr>
        <w:pStyle w:val="Default"/>
        <w:rPr>
          <w:rFonts w:ascii="Times New Roman" w:hAnsi="Times New Roman" w:cs="Times New Roman"/>
        </w:rPr>
      </w:pPr>
    </w:p>
    <w:p w14:paraId="0A743B5C" w14:textId="2815F26B" w:rsidR="002C0094" w:rsidRDefault="002C0094" w:rsidP="00CC13D8">
      <w:pPr>
        <w:pStyle w:val="Default"/>
        <w:rPr>
          <w:rFonts w:ascii="Times New Roman" w:hAnsi="Times New Roman" w:cs="Times New Roman"/>
        </w:rPr>
      </w:pPr>
    </w:p>
    <w:p w14:paraId="6D01BCF9" w14:textId="76BB8EF2" w:rsidR="002C0094" w:rsidRDefault="002C0094" w:rsidP="00CC13D8">
      <w:pPr>
        <w:pStyle w:val="Default"/>
        <w:rPr>
          <w:rFonts w:ascii="Times New Roman" w:hAnsi="Times New Roman" w:cs="Times New Roman"/>
        </w:rPr>
      </w:pPr>
    </w:p>
    <w:p w14:paraId="1467C8BC" w14:textId="6C8CA0A5" w:rsidR="002C0094" w:rsidRDefault="002C0094" w:rsidP="00CC13D8">
      <w:pPr>
        <w:pStyle w:val="Default"/>
        <w:rPr>
          <w:rFonts w:ascii="Times New Roman" w:hAnsi="Times New Roman" w:cs="Times New Roman"/>
        </w:rPr>
      </w:pPr>
    </w:p>
    <w:p w14:paraId="69FBDDAA" w14:textId="7E73A92E" w:rsidR="002C0094" w:rsidRDefault="002C0094" w:rsidP="00CC13D8">
      <w:pPr>
        <w:pStyle w:val="Default"/>
        <w:rPr>
          <w:rFonts w:ascii="Times New Roman" w:hAnsi="Times New Roman" w:cs="Times New Roman"/>
        </w:rPr>
      </w:pPr>
    </w:p>
    <w:p w14:paraId="362E5587" w14:textId="2A93F3C9" w:rsidR="002C0094" w:rsidRDefault="002C0094" w:rsidP="00CC13D8">
      <w:pPr>
        <w:pStyle w:val="Default"/>
        <w:rPr>
          <w:rFonts w:ascii="Times New Roman" w:hAnsi="Times New Roman" w:cs="Times New Roman"/>
        </w:rPr>
      </w:pPr>
    </w:p>
    <w:p w14:paraId="08FC3466" w14:textId="4E72E061" w:rsidR="002C0094" w:rsidRDefault="002C0094" w:rsidP="00CC13D8">
      <w:pPr>
        <w:pStyle w:val="Default"/>
        <w:rPr>
          <w:rFonts w:ascii="Times New Roman" w:hAnsi="Times New Roman" w:cs="Times New Roman"/>
        </w:rPr>
      </w:pPr>
    </w:p>
    <w:p w14:paraId="2816D357" w14:textId="0EB66BE1" w:rsidR="002C0094" w:rsidRDefault="002C0094" w:rsidP="00CC13D8">
      <w:pPr>
        <w:pStyle w:val="Default"/>
        <w:rPr>
          <w:rFonts w:ascii="Times New Roman" w:hAnsi="Times New Roman" w:cs="Times New Roman"/>
        </w:rPr>
      </w:pPr>
    </w:p>
    <w:p w14:paraId="07553DDB" w14:textId="6C32A6FD" w:rsidR="002C0094" w:rsidRDefault="002C0094" w:rsidP="00CC13D8">
      <w:pPr>
        <w:pStyle w:val="Default"/>
        <w:rPr>
          <w:rFonts w:ascii="Times New Roman" w:hAnsi="Times New Roman" w:cs="Times New Roman"/>
        </w:rPr>
      </w:pPr>
    </w:p>
    <w:p w14:paraId="6E3D2D18" w14:textId="3BF7F538" w:rsidR="002C0094" w:rsidRDefault="002C0094" w:rsidP="00CC13D8">
      <w:pPr>
        <w:pStyle w:val="Default"/>
        <w:rPr>
          <w:rFonts w:ascii="Times New Roman" w:hAnsi="Times New Roman" w:cs="Times New Roman"/>
        </w:rPr>
      </w:pPr>
    </w:p>
    <w:p w14:paraId="328736CB" w14:textId="084DCE3C" w:rsidR="002C0094" w:rsidRDefault="002C0094" w:rsidP="00CC13D8">
      <w:pPr>
        <w:pStyle w:val="Default"/>
        <w:rPr>
          <w:rFonts w:ascii="Times New Roman" w:hAnsi="Times New Roman" w:cs="Times New Roman"/>
        </w:rPr>
      </w:pPr>
    </w:p>
    <w:p w14:paraId="2BED8806" w14:textId="528818CF" w:rsidR="002C0094" w:rsidRDefault="002C0094" w:rsidP="00CC13D8">
      <w:pPr>
        <w:pStyle w:val="Default"/>
        <w:rPr>
          <w:rFonts w:ascii="Times New Roman" w:hAnsi="Times New Roman" w:cs="Times New Roman"/>
        </w:rPr>
      </w:pPr>
    </w:p>
    <w:p w14:paraId="4A2C93BE" w14:textId="2B2CB1FF" w:rsidR="002C0094" w:rsidRDefault="002C0094" w:rsidP="00CC13D8">
      <w:pPr>
        <w:pStyle w:val="Default"/>
        <w:rPr>
          <w:rFonts w:ascii="Times New Roman" w:hAnsi="Times New Roman" w:cs="Times New Roman"/>
        </w:rPr>
      </w:pPr>
    </w:p>
    <w:p w14:paraId="5B9B6BAB" w14:textId="77777777" w:rsidR="008245E5" w:rsidRDefault="008245E5" w:rsidP="00CC13D8">
      <w:pPr>
        <w:pStyle w:val="Default"/>
        <w:rPr>
          <w:rFonts w:ascii="Times New Roman" w:hAnsi="Times New Roman" w:cs="Times New Roman"/>
        </w:rPr>
      </w:pPr>
    </w:p>
    <w:p w14:paraId="59A6761D" w14:textId="202DC6B6" w:rsidR="004F6B16" w:rsidRDefault="008245E5" w:rsidP="00CC13D8">
      <w:pPr>
        <w:pStyle w:val="Default"/>
        <w:rPr>
          <w:rFonts w:ascii="Times New Roman" w:hAnsi="Times New Roman" w:cs="Times New Roman"/>
        </w:rPr>
      </w:pPr>
      <w:r>
        <w:rPr>
          <w:rFonts w:ascii="Times New Roman" w:hAnsi="Times New Roman" w:cs="Times New Roman"/>
        </w:rPr>
        <w:lastRenderedPageBreak/>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4F6B16" w:rsidRPr="002C0094">
        <w:rPr>
          <w:rFonts w:ascii="Times New Roman" w:hAnsi="Times New Roman" w:cs="Times New Roman"/>
        </w:rPr>
        <w:t xml:space="preserve">Introduction. </w:t>
      </w:r>
    </w:p>
    <w:p w14:paraId="4C8A6662" w14:textId="77777777" w:rsidR="002C0094" w:rsidRPr="002C0094" w:rsidRDefault="002C0094" w:rsidP="00CC13D8">
      <w:pPr>
        <w:pStyle w:val="Default"/>
        <w:rPr>
          <w:rFonts w:ascii="Times New Roman" w:hAnsi="Times New Roman" w:cs="Times New Roman"/>
        </w:rPr>
      </w:pPr>
    </w:p>
    <w:p w14:paraId="2AF48989" w14:textId="691BC63F" w:rsidR="004F6B16" w:rsidRPr="00C219CD" w:rsidRDefault="00DD580A" w:rsidP="008245E5">
      <w:pPr>
        <w:pStyle w:val="Default"/>
        <w:spacing w:line="480" w:lineRule="auto"/>
        <w:jc w:val="both"/>
        <w:rPr>
          <w:rFonts w:ascii="Times New Roman" w:hAnsi="Times New Roman" w:cs="Times New Roman"/>
        </w:rPr>
      </w:pPr>
      <w:r w:rsidRPr="002C0094">
        <w:rPr>
          <w:rFonts w:ascii="Times New Roman" w:hAnsi="Times New Roman" w:cs="Times New Roman"/>
        </w:rPr>
        <w:tab/>
      </w:r>
      <w:r w:rsidRPr="00C219CD">
        <w:rPr>
          <w:rFonts w:ascii="Times New Roman" w:hAnsi="Times New Roman" w:cs="Times New Roman"/>
        </w:rPr>
        <w:t xml:space="preserve">The aim of this report is to explore the effects of sensation seeking and tempo of music and their effects on time perception. </w:t>
      </w:r>
      <w:r w:rsidR="00586D1E" w:rsidRPr="00C219CD">
        <w:rPr>
          <w:rFonts w:ascii="Times New Roman" w:hAnsi="Times New Roman" w:cs="Times New Roman"/>
        </w:rPr>
        <w:t xml:space="preserve">Sensation seeking </w:t>
      </w:r>
      <w:r w:rsidR="00CF4E47" w:rsidRPr="00C219CD">
        <w:rPr>
          <w:rFonts w:ascii="Times New Roman" w:hAnsi="Times New Roman" w:cs="Times New Roman"/>
        </w:rPr>
        <w:t xml:space="preserve">is a personality trait defined by someone who likes to partake in risky and often dangerous experiences </w:t>
      </w:r>
      <w:r w:rsidR="009204DD" w:rsidRPr="00C219CD">
        <w:rPr>
          <w:rFonts w:ascii="Times New Roman" w:hAnsi="Times New Roman" w:cs="Times New Roman"/>
        </w:rPr>
        <w:t>just for thrill of the experience</w:t>
      </w:r>
      <w:r w:rsidR="004E69CB" w:rsidRPr="00C219CD">
        <w:rPr>
          <w:rFonts w:ascii="Times New Roman" w:hAnsi="Times New Roman" w:cs="Times New Roman"/>
        </w:rPr>
        <w:t xml:space="preserve"> (Hoyle, Stephenson, Palmgreen, Lorch &amp; Donohew, 2002). </w:t>
      </w:r>
      <w:r w:rsidR="00C13282" w:rsidRPr="00C219CD">
        <w:rPr>
          <w:rFonts w:ascii="Times New Roman" w:hAnsi="Times New Roman" w:cs="Times New Roman"/>
        </w:rPr>
        <w:t xml:space="preserve">Sensation seeking is more commonly associated with adolescents </w:t>
      </w:r>
      <w:r w:rsidR="00943A0E" w:rsidRPr="00C219CD">
        <w:rPr>
          <w:rFonts w:ascii="Times New Roman" w:hAnsi="Times New Roman" w:cs="Times New Roman"/>
        </w:rPr>
        <w:t xml:space="preserve">in their late teens and early 20s  </w:t>
      </w:r>
      <w:bookmarkStart w:id="0" w:name="_Hlk1451670"/>
      <w:bookmarkStart w:id="1" w:name="_Hlk1506280"/>
      <w:r w:rsidR="00943A0E" w:rsidRPr="00C219CD">
        <w:rPr>
          <w:rFonts w:ascii="Times New Roman" w:hAnsi="Times New Roman" w:cs="Times New Roman"/>
        </w:rPr>
        <w:t>(Arnett, 1996</w:t>
      </w:r>
      <w:bookmarkEnd w:id="1"/>
      <w:r w:rsidR="00943A0E" w:rsidRPr="00C219CD">
        <w:rPr>
          <w:rFonts w:ascii="Times New Roman" w:hAnsi="Times New Roman" w:cs="Times New Roman"/>
        </w:rPr>
        <w:t>)</w:t>
      </w:r>
      <w:bookmarkEnd w:id="0"/>
      <w:r w:rsidR="00943A0E" w:rsidRPr="00C219CD">
        <w:rPr>
          <w:rFonts w:ascii="Times New Roman" w:hAnsi="Times New Roman" w:cs="Times New Roman"/>
        </w:rPr>
        <w:t>. people of this age tend to driver more recklessly, have more unprotected sex and higher rates of sexually transmitted diseases, they are also more likely to participate in illegal drug taking actions (Arnett, 1996).</w:t>
      </w:r>
      <w:r w:rsidRPr="00C219CD">
        <w:rPr>
          <w:rFonts w:ascii="Times New Roman" w:hAnsi="Times New Roman" w:cs="Times New Roman"/>
        </w:rPr>
        <w:t xml:space="preserve"> Heavy metal, rock and rap music has been correlated to be the music most listened to by high sensation seekers suggested by the psychophysiological arousal associated with these types of music </w:t>
      </w:r>
      <w:r w:rsidR="006D5936" w:rsidRPr="00C219CD">
        <w:rPr>
          <w:rFonts w:ascii="Times New Roman" w:hAnsi="Times New Roman" w:cs="Times New Roman"/>
        </w:rPr>
        <w:t>(</w:t>
      </w:r>
      <w:r w:rsidRPr="00C219CD">
        <w:rPr>
          <w:rFonts w:ascii="Times New Roman" w:hAnsi="Times New Roman" w:cs="Times New Roman"/>
        </w:rPr>
        <w:t>Litle</w:t>
      </w:r>
      <w:r w:rsidR="006D5936" w:rsidRPr="00C219CD">
        <w:rPr>
          <w:rFonts w:ascii="Times New Roman" w:hAnsi="Times New Roman" w:cs="Times New Roman"/>
        </w:rPr>
        <w:t xml:space="preserve"> &amp; Zuckerman, 1986)</w:t>
      </w:r>
      <w:r w:rsidR="00AA6FE9" w:rsidRPr="00C219CD">
        <w:rPr>
          <w:rFonts w:ascii="Times New Roman" w:hAnsi="Times New Roman" w:cs="Times New Roman"/>
        </w:rPr>
        <w:t>.</w:t>
      </w:r>
    </w:p>
    <w:p w14:paraId="69915DD0" w14:textId="26DA3EF1" w:rsidR="00E40069" w:rsidRPr="00C219CD" w:rsidRDefault="00E40069" w:rsidP="008245E5">
      <w:pPr>
        <w:pStyle w:val="Default"/>
        <w:spacing w:line="480" w:lineRule="auto"/>
        <w:jc w:val="both"/>
        <w:rPr>
          <w:rFonts w:ascii="Times New Roman" w:hAnsi="Times New Roman" w:cs="Times New Roman"/>
        </w:rPr>
      </w:pPr>
      <w:r w:rsidRPr="00C219CD">
        <w:rPr>
          <w:rFonts w:ascii="Times New Roman" w:hAnsi="Times New Roman" w:cs="Times New Roman"/>
        </w:rPr>
        <w:tab/>
      </w:r>
    </w:p>
    <w:p w14:paraId="1DAD7779" w14:textId="0F096896" w:rsidR="00F5049D" w:rsidRPr="00C219CD" w:rsidRDefault="00F5049D" w:rsidP="008245E5">
      <w:pPr>
        <w:pStyle w:val="Default"/>
        <w:spacing w:line="480" w:lineRule="auto"/>
        <w:jc w:val="both"/>
        <w:rPr>
          <w:rFonts w:ascii="Times New Roman" w:hAnsi="Times New Roman" w:cs="Times New Roman"/>
        </w:rPr>
      </w:pPr>
      <w:r w:rsidRPr="00C219CD">
        <w:rPr>
          <w:rFonts w:ascii="Times New Roman" w:hAnsi="Times New Roman" w:cs="Times New Roman"/>
        </w:rPr>
        <w:tab/>
        <w:t>Time estimation relies on two components attention and arousal (Droit</w:t>
      </w:r>
      <w:r w:rsidRPr="00C219CD">
        <w:rPr>
          <w:rFonts w:ascii="Cambria Math" w:hAnsi="Cambria Math" w:cs="Cambria Math"/>
        </w:rPr>
        <w:t>‐</w:t>
      </w:r>
      <w:proofErr w:type="spellStart"/>
      <w:r w:rsidRPr="00C219CD">
        <w:rPr>
          <w:rFonts w:ascii="Times New Roman" w:hAnsi="Times New Roman" w:cs="Times New Roman"/>
        </w:rPr>
        <w:t>Volet</w:t>
      </w:r>
      <w:proofErr w:type="spellEnd"/>
      <w:r w:rsidRPr="00C219CD">
        <w:rPr>
          <w:rFonts w:ascii="Times New Roman" w:hAnsi="Times New Roman" w:cs="Times New Roman"/>
        </w:rPr>
        <w:t xml:space="preserve">, </w:t>
      </w:r>
      <w:proofErr w:type="spellStart"/>
      <w:r w:rsidRPr="00C219CD">
        <w:rPr>
          <w:rFonts w:ascii="Times New Roman" w:hAnsi="Times New Roman" w:cs="Times New Roman"/>
        </w:rPr>
        <w:t>Brunot</w:t>
      </w:r>
      <w:proofErr w:type="spellEnd"/>
      <w:r w:rsidRPr="00C219CD">
        <w:rPr>
          <w:rFonts w:ascii="Times New Roman" w:hAnsi="Times New Roman" w:cs="Times New Roman"/>
        </w:rPr>
        <w:t xml:space="preserve"> &amp;Niedenthal, 2004)</w:t>
      </w:r>
      <w:r w:rsidR="00F12AC3" w:rsidRPr="00C219CD">
        <w:rPr>
          <w:rFonts w:ascii="Times New Roman" w:hAnsi="Times New Roman" w:cs="Times New Roman"/>
        </w:rPr>
        <w:t xml:space="preserve"> emotional events can be arousing which can lead to arousal has been suggested to increase the speed of the internal clock that provides the material of time perception which increases </w:t>
      </w:r>
      <w:r w:rsidR="00C219CD" w:rsidRPr="00C219CD">
        <w:rPr>
          <w:rFonts w:ascii="Times New Roman" w:hAnsi="Times New Roman" w:cs="Times New Roman"/>
        </w:rPr>
        <w:t>the subjective time which lead aroused individuals to overestimate time (Droit</w:t>
      </w:r>
      <w:r w:rsidR="00C219CD" w:rsidRPr="00C219CD">
        <w:rPr>
          <w:rFonts w:ascii="Cambria Math" w:hAnsi="Cambria Math" w:cs="Cambria Math"/>
        </w:rPr>
        <w:t>‐</w:t>
      </w:r>
      <w:proofErr w:type="spellStart"/>
      <w:r w:rsidR="00C219CD" w:rsidRPr="00C219CD">
        <w:rPr>
          <w:rFonts w:ascii="Times New Roman" w:hAnsi="Times New Roman" w:cs="Times New Roman"/>
        </w:rPr>
        <w:t>Volet</w:t>
      </w:r>
      <w:proofErr w:type="spellEnd"/>
      <w:r w:rsidR="00C219CD" w:rsidRPr="00C219CD">
        <w:rPr>
          <w:rFonts w:ascii="Times New Roman" w:hAnsi="Times New Roman" w:cs="Times New Roman"/>
        </w:rPr>
        <w:t xml:space="preserve">, </w:t>
      </w:r>
      <w:proofErr w:type="spellStart"/>
      <w:r w:rsidR="00C219CD" w:rsidRPr="00C219CD">
        <w:rPr>
          <w:rFonts w:ascii="Times New Roman" w:hAnsi="Times New Roman" w:cs="Times New Roman"/>
        </w:rPr>
        <w:t>Brunot</w:t>
      </w:r>
      <w:proofErr w:type="spellEnd"/>
      <w:r w:rsidR="00C219CD" w:rsidRPr="00C219CD">
        <w:rPr>
          <w:rFonts w:ascii="Times New Roman" w:hAnsi="Times New Roman" w:cs="Times New Roman"/>
        </w:rPr>
        <w:t xml:space="preserve"> &amp;Niedenthal, 2004).</w:t>
      </w:r>
    </w:p>
    <w:p w14:paraId="3ED3F7FC" w14:textId="71D7D8E3" w:rsidR="0099565C" w:rsidRPr="00C219CD" w:rsidRDefault="0099565C" w:rsidP="008245E5">
      <w:pPr>
        <w:pStyle w:val="Default"/>
        <w:spacing w:line="480" w:lineRule="auto"/>
        <w:jc w:val="both"/>
        <w:rPr>
          <w:rFonts w:ascii="Times New Roman" w:hAnsi="Times New Roman" w:cs="Times New Roman"/>
        </w:rPr>
      </w:pPr>
    </w:p>
    <w:p w14:paraId="00A86931" w14:textId="6A03374B" w:rsidR="0099565C" w:rsidRPr="00C219CD" w:rsidRDefault="0099565C" w:rsidP="008245E5">
      <w:pPr>
        <w:pStyle w:val="Default"/>
        <w:spacing w:line="480" w:lineRule="auto"/>
        <w:jc w:val="both"/>
        <w:rPr>
          <w:rFonts w:ascii="Times New Roman" w:hAnsi="Times New Roman" w:cs="Times New Roman"/>
        </w:rPr>
      </w:pPr>
      <w:r w:rsidRPr="00C219CD">
        <w:rPr>
          <w:rFonts w:ascii="Times New Roman" w:hAnsi="Times New Roman" w:cs="Times New Roman"/>
        </w:rPr>
        <w:tab/>
      </w:r>
      <w:r w:rsidR="005D21D9" w:rsidRPr="00C219CD">
        <w:rPr>
          <w:rFonts w:ascii="Times New Roman" w:hAnsi="Times New Roman" w:cs="Times New Roman"/>
        </w:rPr>
        <w:t>A study</w:t>
      </w:r>
      <w:r w:rsidRPr="00C219CD">
        <w:rPr>
          <w:rFonts w:ascii="Times New Roman" w:hAnsi="Times New Roman" w:cs="Times New Roman"/>
        </w:rPr>
        <w:t xml:space="preserve"> conducted by </w:t>
      </w:r>
      <w:r w:rsidR="00DD37EB" w:rsidRPr="00C219CD">
        <w:rPr>
          <w:rFonts w:ascii="Times New Roman" w:hAnsi="Times New Roman" w:cs="Times New Roman"/>
        </w:rPr>
        <w:t xml:space="preserve"> (</w:t>
      </w:r>
      <w:proofErr w:type="spellStart"/>
      <w:r w:rsidR="00DD37EB" w:rsidRPr="00C219CD">
        <w:rPr>
          <w:rFonts w:ascii="Times New Roman" w:hAnsi="Times New Roman" w:cs="Times New Roman"/>
        </w:rPr>
        <w:t>Lennings</w:t>
      </w:r>
      <w:proofErr w:type="spellEnd"/>
      <w:r w:rsidR="00DD37EB" w:rsidRPr="00C219CD">
        <w:rPr>
          <w:rFonts w:ascii="Times New Roman" w:hAnsi="Times New Roman" w:cs="Times New Roman"/>
        </w:rPr>
        <w:t xml:space="preserve"> &amp; Burns, 1998) </w:t>
      </w:r>
      <w:r w:rsidR="005D21D9" w:rsidRPr="00C219CD">
        <w:rPr>
          <w:rFonts w:ascii="Times New Roman" w:hAnsi="Times New Roman" w:cs="Times New Roman"/>
        </w:rPr>
        <w:t>to investigate the accuracy of time estimation</w:t>
      </w:r>
      <w:r w:rsidR="00467333" w:rsidRPr="00C219CD">
        <w:rPr>
          <w:rFonts w:ascii="Times New Roman" w:hAnsi="Times New Roman" w:cs="Times New Roman"/>
        </w:rPr>
        <w:t>,</w:t>
      </w:r>
      <w:r w:rsidR="005D21D9" w:rsidRPr="00C219CD">
        <w:rPr>
          <w:rFonts w:ascii="Times New Roman" w:hAnsi="Times New Roman" w:cs="Times New Roman"/>
        </w:rPr>
        <w:t xml:space="preserve"> using time perception and impulsivity</w:t>
      </w:r>
      <w:r w:rsidR="00467333" w:rsidRPr="00C219CD">
        <w:rPr>
          <w:rFonts w:ascii="Times New Roman" w:hAnsi="Times New Roman" w:cs="Times New Roman"/>
        </w:rPr>
        <w:t>.</w:t>
      </w:r>
      <w:r w:rsidR="005D21D9" w:rsidRPr="00C219CD">
        <w:rPr>
          <w:rFonts w:ascii="Times New Roman" w:hAnsi="Times New Roman" w:cs="Times New Roman"/>
        </w:rPr>
        <w:t xml:space="preserve"> </w:t>
      </w:r>
      <w:r w:rsidR="00467333" w:rsidRPr="00C219CD">
        <w:rPr>
          <w:rFonts w:ascii="Times New Roman" w:hAnsi="Times New Roman" w:cs="Times New Roman"/>
        </w:rPr>
        <w:t>T</w:t>
      </w:r>
      <w:r w:rsidR="005D21D9" w:rsidRPr="00C219CD">
        <w:rPr>
          <w:rFonts w:ascii="Times New Roman" w:hAnsi="Times New Roman" w:cs="Times New Roman"/>
        </w:rPr>
        <w:t>he participants were 69 1</w:t>
      </w:r>
      <w:r w:rsidR="005D21D9" w:rsidRPr="00C219CD">
        <w:rPr>
          <w:rFonts w:ascii="Times New Roman" w:hAnsi="Times New Roman" w:cs="Times New Roman"/>
          <w:vertAlign w:val="superscript"/>
        </w:rPr>
        <w:t>st</w:t>
      </w:r>
      <w:r w:rsidR="005D21D9" w:rsidRPr="00C219CD">
        <w:rPr>
          <w:rFonts w:ascii="Times New Roman" w:hAnsi="Times New Roman" w:cs="Times New Roman"/>
        </w:rPr>
        <w:t xml:space="preserve"> year psychology students 54 women </w:t>
      </w:r>
      <w:r w:rsidR="00467333" w:rsidRPr="00C219CD">
        <w:rPr>
          <w:rFonts w:ascii="Times New Roman" w:hAnsi="Times New Roman" w:cs="Times New Roman"/>
        </w:rPr>
        <w:t xml:space="preserve"> and </w:t>
      </w:r>
      <w:r w:rsidR="005D21D9" w:rsidRPr="00C219CD">
        <w:rPr>
          <w:rFonts w:ascii="Times New Roman" w:hAnsi="Times New Roman" w:cs="Times New Roman"/>
        </w:rPr>
        <w:t xml:space="preserve">15 men. The participants were given </w:t>
      </w:r>
      <w:proofErr w:type="spellStart"/>
      <w:r w:rsidR="005D21D9" w:rsidRPr="00C219CD">
        <w:rPr>
          <w:rFonts w:ascii="Times New Roman" w:hAnsi="Times New Roman" w:cs="Times New Roman"/>
        </w:rPr>
        <w:t>given</w:t>
      </w:r>
      <w:proofErr w:type="spellEnd"/>
      <w:r w:rsidR="005D21D9" w:rsidRPr="00C219CD">
        <w:rPr>
          <w:rFonts w:ascii="Times New Roman" w:hAnsi="Times New Roman" w:cs="Times New Roman"/>
        </w:rPr>
        <w:t xml:space="preserve"> questionnaires to complete in </w:t>
      </w:r>
      <w:r w:rsidR="00DD37EB" w:rsidRPr="00C219CD">
        <w:rPr>
          <w:rFonts w:ascii="Times New Roman" w:hAnsi="Times New Roman" w:cs="Times New Roman"/>
        </w:rPr>
        <w:t>small groups. They were then taken into a separate room to complete the time perception task. The results suggested there was</w:t>
      </w:r>
      <w:r w:rsidR="004C6520" w:rsidRPr="00C219CD">
        <w:rPr>
          <w:rFonts w:ascii="Times New Roman" w:hAnsi="Times New Roman" w:cs="Times New Roman"/>
        </w:rPr>
        <w:t xml:space="preserve"> a</w:t>
      </w:r>
      <w:r w:rsidR="00DD37EB" w:rsidRPr="00C219CD">
        <w:rPr>
          <w:rFonts w:ascii="Times New Roman" w:hAnsi="Times New Roman" w:cs="Times New Roman"/>
        </w:rPr>
        <w:t xml:space="preserve"> non</w:t>
      </w:r>
      <w:r w:rsidR="007E3DF7">
        <w:rPr>
          <w:rFonts w:ascii="Times New Roman" w:hAnsi="Times New Roman" w:cs="Times New Roman"/>
        </w:rPr>
        <w:t>-</w:t>
      </w:r>
      <w:r w:rsidR="00DD37EB" w:rsidRPr="00C219CD">
        <w:rPr>
          <w:rFonts w:ascii="Times New Roman" w:hAnsi="Times New Roman" w:cs="Times New Roman"/>
        </w:rPr>
        <w:t>significant result for impulsivity and time estimation</w:t>
      </w:r>
      <w:bookmarkStart w:id="2" w:name="_Hlk1491918"/>
      <w:r w:rsidR="00DD37EB" w:rsidRPr="00C219CD">
        <w:rPr>
          <w:rFonts w:ascii="Times New Roman" w:hAnsi="Times New Roman" w:cs="Times New Roman"/>
        </w:rPr>
        <w:t>. (</w:t>
      </w:r>
      <w:proofErr w:type="spellStart"/>
      <w:r w:rsidR="00DD37EB" w:rsidRPr="00C219CD">
        <w:rPr>
          <w:rFonts w:ascii="Times New Roman" w:hAnsi="Times New Roman" w:cs="Times New Roman"/>
        </w:rPr>
        <w:t>Lennings</w:t>
      </w:r>
      <w:proofErr w:type="spellEnd"/>
      <w:r w:rsidR="00DD37EB" w:rsidRPr="00C219CD">
        <w:rPr>
          <w:rFonts w:ascii="Times New Roman" w:hAnsi="Times New Roman" w:cs="Times New Roman"/>
        </w:rPr>
        <w:t xml:space="preserve"> &amp; Burns, 1998). </w:t>
      </w:r>
      <w:bookmarkEnd w:id="2"/>
    </w:p>
    <w:p w14:paraId="0D0136B9" w14:textId="029D1D7E" w:rsidR="00DD37EB" w:rsidRPr="00C219CD" w:rsidRDefault="00DD37EB" w:rsidP="008245E5">
      <w:pPr>
        <w:pStyle w:val="Default"/>
        <w:spacing w:line="480" w:lineRule="auto"/>
        <w:jc w:val="both"/>
        <w:rPr>
          <w:rFonts w:ascii="Times New Roman" w:hAnsi="Times New Roman" w:cs="Times New Roman"/>
        </w:rPr>
      </w:pPr>
    </w:p>
    <w:p w14:paraId="1B359866" w14:textId="16FFC4D3" w:rsidR="0099565C" w:rsidRPr="00C219CD" w:rsidRDefault="00467333" w:rsidP="008245E5">
      <w:pPr>
        <w:pStyle w:val="Default"/>
        <w:spacing w:line="480" w:lineRule="auto"/>
        <w:jc w:val="both"/>
        <w:rPr>
          <w:rFonts w:ascii="Times New Roman" w:hAnsi="Times New Roman" w:cs="Times New Roman"/>
        </w:rPr>
      </w:pPr>
      <w:r w:rsidRPr="00C219CD">
        <w:rPr>
          <w:rFonts w:ascii="Times New Roman" w:hAnsi="Times New Roman" w:cs="Times New Roman"/>
        </w:rPr>
        <w:lastRenderedPageBreak/>
        <w:tab/>
        <w:t xml:space="preserve">A study conducted by </w:t>
      </w:r>
      <w:bookmarkStart w:id="3" w:name="_Hlk1492833"/>
      <w:r w:rsidRPr="00C219CD">
        <w:rPr>
          <w:rFonts w:ascii="Times New Roman" w:hAnsi="Times New Roman" w:cs="Times New Roman"/>
        </w:rPr>
        <w:t>(</w:t>
      </w:r>
      <w:proofErr w:type="spellStart"/>
      <w:r w:rsidRPr="00C219CD">
        <w:rPr>
          <w:rFonts w:ascii="Times New Roman" w:hAnsi="Times New Roman" w:cs="Times New Roman"/>
        </w:rPr>
        <w:t>Nater</w:t>
      </w:r>
      <w:proofErr w:type="spellEnd"/>
      <w:r w:rsidRPr="00C219CD">
        <w:rPr>
          <w:rFonts w:ascii="Times New Roman" w:hAnsi="Times New Roman" w:cs="Times New Roman"/>
        </w:rPr>
        <w:t xml:space="preserve">, Krebs &amp; </w:t>
      </w:r>
      <w:r w:rsidR="00697D02" w:rsidRPr="00C219CD">
        <w:rPr>
          <w:rFonts w:ascii="Times New Roman" w:hAnsi="Times New Roman" w:cs="Times New Roman"/>
        </w:rPr>
        <w:t>Ehlert, 2005</w:t>
      </w:r>
      <w:bookmarkEnd w:id="3"/>
      <w:r w:rsidR="00697D02" w:rsidRPr="00C219CD">
        <w:rPr>
          <w:rFonts w:ascii="Times New Roman" w:hAnsi="Times New Roman" w:cs="Times New Roman"/>
        </w:rPr>
        <w:t xml:space="preserve">) investigating sensation seeking, music preferences and psychophysiological reactions to music. The participants for this study were 53 volunteers who were undergraduate psychology students all participants were drug free and non-smokers </w:t>
      </w:r>
      <w:bookmarkStart w:id="4" w:name="_Hlk1493546"/>
      <w:r w:rsidR="00697D02" w:rsidRPr="00C219CD">
        <w:rPr>
          <w:rFonts w:ascii="Times New Roman" w:hAnsi="Times New Roman" w:cs="Times New Roman"/>
        </w:rPr>
        <w:t>(</w:t>
      </w:r>
      <w:proofErr w:type="spellStart"/>
      <w:r w:rsidR="00697D02" w:rsidRPr="00C219CD">
        <w:rPr>
          <w:rFonts w:ascii="Times New Roman" w:hAnsi="Times New Roman" w:cs="Times New Roman"/>
        </w:rPr>
        <w:t>Nater</w:t>
      </w:r>
      <w:proofErr w:type="spellEnd"/>
      <w:r w:rsidR="00697D02" w:rsidRPr="00C219CD">
        <w:rPr>
          <w:rFonts w:ascii="Times New Roman" w:hAnsi="Times New Roman" w:cs="Times New Roman"/>
        </w:rPr>
        <w:t xml:space="preserve">, Krebs &amp; Ehlert, 2005). </w:t>
      </w:r>
      <w:bookmarkEnd w:id="4"/>
      <w:r w:rsidR="00AE2B1A" w:rsidRPr="00C219CD">
        <w:rPr>
          <w:rFonts w:ascii="Times New Roman" w:hAnsi="Times New Roman" w:cs="Times New Roman"/>
        </w:rPr>
        <w:t>The participants were asked not to excessively exercise for 48 hours before the study the were also refrained from drinking alcohol and caffeine 18 hours before and were asked not to eat 60 minutes before the study</w:t>
      </w:r>
      <w:bookmarkStart w:id="5" w:name="_Hlk1495245"/>
      <w:r w:rsidR="00AE2B1A" w:rsidRPr="00C219CD">
        <w:rPr>
          <w:rFonts w:ascii="Times New Roman" w:hAnsi="Times New Roman" w:cs="Times New Roman"/>
        </w:rPr>
        <w:t>(</w:t>
      </w:r>
      <w:proofErr w:type="spellStart"/>
      <w:r w:rsidR="00AE2B1A" w:rsidRPr="00C219CD">
        <w:rPr>
          <w:rFonts w:ascii="Times New Roman" w:hAnsi="Times New Roman" w:cs="Times New Roman"/>
        </w:rPr>
        <w:t>Nater</w:t>
      </w:r>
      <w:proofErr w:type="spellEnd"/>
      <w:r w:rsidR="00AE2B1A" w:rsidRPr="00C219CD">
        <w:rPr>
          <w:rFonts w:ascii="Times New Roman" w:hAnsi="Times New Roman" w:cs="Times New Roman"/>
        </w:rPr>
        <w:t>, Krebs &amp; Ehlert, 2005)</w:t>
      </w:r>
      <w:bookmarkEnd w:id="5"/>
      <w:r w:rsidR="00AE2B1A" w:rsidRPr="00C219CD">
        <w:rPr>
          <w:rFonts w:ascii="Times New Roman" w:hAnsi="Times New Roman" w:cs="Times New Roman"/>
        </w:rPr>
        <w:t>.</w:t>
      </w:r>
      <w:r w:rsidR="000C4D3B" w:rsidRPr="00C219CD">
        <w:rPr>
          <w:rFonts w:ascii="Times New Roman" w:hAnsi="Times New Roman" w:cs="Times New Roman"/>
        </w:rPr>
        <w:t xml:space="preserve">the results suggested </w:t>
      </w:r>
      <w:r w:rsidR="00D046AC" w:rsidRPr="00C219CD">
        <w:rPr>
          <w:rFonts w:ascii="Times New Roman" w:hAnsi="Times New Roman" w:cs="Times New Roman"/>
        </w:rPr>
        <w:t xml:space="preserve">that there was significant </w:t>
      </w:r>
      <w:r w:rsidR="004C6520" w:rsidRPr="00C219CD">
        <w:rPr>
          <w:rFonts w:ascii="Times New Roman" w:hAnsi="Times New Roman" w:cs="Times New Roman"/>
        </w:rPr>
        <w:t>differences</w:t>
      </w:r>
      <w:r w:rsidR="00D046AC" w:rsidRPr="00C219CD">
        <w:rPr>
          <w:rFonts w:ascii="Times New Roman" w:hAnsi="Times New Roman" w:cs="Times New Roman"/>
        </w:rPr>
        <w:t xml:space="preserve"> between sensation seeking and arousal in slow tempo and fast tempo music but participants who listened to high tempo heavy metal music showed less aggression (</w:t>
      </w:r>
      <w:proofErr w:type="spellStart"/>
      <w:r w:rsidR="00D046AC" w:rsidRPr="00C219CD">
        <w:rPr>
          <w:rFonts w:ascii="Times New Roman" w:hAnsi="Times New Roman" w:cs="Times New Roman"/>
        </w:rPr>
        <w:t>Nater</w:t>
      </w:r>
      <w:proofErr w:type="spellEnd"/>
      <w:r w:rsidR="00D046AC" w:rsidRPr="00C219CD">
        <w:rPr>
          <w:rFonts w:ascii="Times New Roman" w:hAnsi="Times New Roman" w:cs="Times New Roman"/>
        </w:rPr>
        <w:t>, Krebs &amp; Ehlert, 2005).</w:t>
      </w:r>
    </w:p>
    <w:p w14:paraId="7525C0F4" w14:textId="501839FD" w:rsidR="00DD37EB" w:rsidRPr="00C219CD" w:rsidRDefault="00DD37EB" w:rsidP="008245E5">
      <w:pPr>
        <w:pStyle w:val="Default"/>
        <w:spacing w:line="480" w:lineRule="auto"/>
        <w:jc w:val="both"/>
        <w:rPr>
          <w:rFonts w:ascii="Times New Roman" w:hAnsi="Times New Roman" w:cs="Times New Roman"/>
        </w:rPr>
      </w:pPr>
      <w:r w:rsidRPr="00C219CD">
        <w:rPr>
          <w:rFonts w:ascii="Times New Roman" w:hAnsi="Times New Roman" w:cs="Times New Roman"/>
        </w:rPr>
        <w:tab/>
      </w:r>
    </w:p>
    <w:p w14:paraId="4C756BF0" w14:textId="4C69AFD8" w:rsidR="004C6520" w:rsidRPr="00C219CD" w:rsidRDefault="004C6520" w:rsidP="008245E5">
      <w:pPr>
        <w:pStyle w:val="Default"/>
        <w:spacing w:line="480" w:lineRule="auto"/>
        <w:jc w:val="both"/>
        <w:rPr>
          <w:rFonts w:ascii="Times New Roman" w:hAnsi="Times New Roman" w:cs="Times New Roman"/>
        </w:rPr>
      </w:pPr>
      <w:r w:rsidRPr="00C219CD">
        <w:rPr>
          <w:rFonts w:ascii="Times New Roman" w:hAnsi="Times New Roman" w:cs="Times New Roman"/>
        </w:rPr>
        <w:tab/>
        <w:t xml:space="preserve">A study conducted by </w:t>
      </w:r>
      <w:bookmarkStart w:id="6" w:name="_Hlk1497503"/>
      <w:r w:rsidR="00531C8D" w:rsidRPr="00C219CD">
        <w:rPr>
          <w:rFonts w:ascii="Times New Roman" w:hAnsi="Times New Roman" w:cs="Times New Roman"/>
        </w:rPr>
        <w:t>(</w:t>
      </w:r>
      <w:proofErr w:type="spellStart"/>
      <w:r w:rsidR="00531C8D" w:rsidRPr="00C219CD">
        <w:rPr>
          <w:rFonts w:ascii="Times New Roman" w:hAnsi="Times New Roman" w:cs="Times New Roman"/>
        </w:rPr>
        <w:t>Weisskirch</w:t>
      </w:r>
      <w:proofErr w:type="spellEnd"/>
      <w:r w:rsidR="00531C8D" w:rsidRPr="00C219CD">
        <w:rPr>
          <w:rFonts w:ascii="Times New Roman" w:hAnsi="Times New Roman" w:cs="Times New Roman"/>
        </w:rPr>
        <w:t xml:space="preserve"> &amp; Murphy 2004) </w:t>
      </w:r>
      <w:bookmarkEnd w:id="6"/>
      <w:r w:rsidR="00531C8D" w:rsidRPr="00C219CD">
        <w:rPr>
          <w:rFonts w:ascii="Times New Roman" w:hAnsi="Times New Roman" w:cs="Times New Roman"/>
        </w:rPr>
        <w:t>exploring sensation seeking, internet activity personal relationships and music preferences in college students. 138 participants were included in this study the results suggested that positive correlations between high total sensation seeking and liking heavy metal, punk</w:t>
      </w:r>
      <w:r w:rsidR="002C0094" w:rsidRPr="00C219CD">
        <w:rPr>
          <w:rFonts w:ascii="Times New Roman" w:hAnsi="Times New Roman" w:cs="Times New Roman"/>
        </w:rPr>
        <w:t>, reggae and ska. It also suggested that high sensation seekers had more casual and close friends (</w:t>
      </w:r>
      <w:proofErr w:type="spellStart"/>
      <w:r w:rsidR="002C0094" w:rsidRPr="00C219CD">
        <w:rPr>
          <w:rFonts w:ascii="Times New Roman" w:hAnsi="Times New Roman" w:cs="Times New Roman"/>
        </w:rPr>
        <w:t>Weisskirch</w:t>
      </w:r>
      <w:proofErr w:type="spellEnd"/>
      <w:r w:rsidR="002C0094" w:rsidRPr="00C219CD">
        <w:rPr>
          <w:rFonts w:ascii="Times New Roman" w:hAnsi="Times New Roman" w:cs="Times New Roman"/>
        </w:rPr>
        <w:t xml:space="preserve"> &amp; Murphy 2004).</w:t>
      </w:r>
    </w:p>
    <w:p w14:paraId="0D9AAE91" w14:textId="13595960" w:rsidR="001D1339" w:rsidRDefault="001D1339" w:rsidP="008245E5">
      <w:pPr>
        <w:pStyle w:val="Default"/>
        <w:spacing w:line="480" w:lineRule="auto"/>
        <w:jc w:val="both"/>
        <w:rPr>
          <w:rFonts w:ascii="Times New Roman" w:hAnsi="Times New Roman" w:cs="Times New Roman"/>
        </w:rPr>
      </w:pPr>
      <w:r w:rsidRPr="002C0094">
        <w:rPr>
          <w:rFonts w:ascii="Times New Roman" w:hAnsi="Times New Roman" w:cs="Times New Roman"/>
        </w:rPr>
        <w:t xml:space="preserve"> </w:t>
      </w:r>
      <w:r w:rsidRPr="002C0094">
        <w:rPr>
          <w:rFonts w:ascii="Times New Roman" w:hAnsi="Times New Roman" w:cs="Times New Roman"/>
        </w:rPr>
        <w:tab/>
      </w:r>
    </w:p>
    <w:p w14:paraId="65C67CA8" w14:textId="6DE55B86" w:rsidR="00C219CD" w:rsidRPr="002C0094" w:rsidRDefault="00C219CD" w:rsidP="008245E5">
      <w:pPr>
        <w:pStyle w:val="Default"/>
        <w:spacing w:line="480" w:lineRule="auto"/>
        <w:jc w:val="both"/>
        <w:rPr>
          <w:rFonts w:ascii="Times New Roman" w:hAnsi="Times New Roman" w:cs="Times New Roman"/>
        </w:rPr>
      </w:pPr>
      <w:r>
        <w:rPr>
          <w:rFonts w:ascii="Times New Roman" w:hAnsi="Times New Roman" w:cs="Times New Roman"/>
        </w:rPr>
        <w:tab/>
        <w:t xml:space="preserve">Based on the evidence of the  previous literature presented the hypothesis for this research report is </w:t>
      </w:r>
      <w:bookmarkStart w:id="7" w:name="_Hlk1505562"/>
      <w:r>
        <w:rPr>
          <w:rFonts w:ascii="Times New Roman" w:hAnsi="Times New Roman" w:cs="Times New Roman"/>
        </w:rPr>
        <w:t xml:space="preserve">High sensation seekers when listening to high tempo music, should overestimate time in a time perception task. </w:t>
      </w:r>
      <w:bookmarkEnd w:id="7"/>
    </w:p>
    <w:p w14:paraId="32E1C2FD" w14:textId="644C5ACE" w:rsidR="004F6B16" w:rsidRPr="002C0094" w:rsidRDefault="001D1339" w:rsidP="008245E5">
      <w:pPr>
        <w:pStyle w:val="Default"/>
        <w:spacing w:line="480" w:lineRule="auto"/>
        <w:jc w:val="both"/>
        <w:rPr>
          <w:rFonts w:ascii="Times New Roman" w:hAnsi="Times New Roman" w:cs="Times New Roman"/>
        </w:rPr>
      </w:pPr>
      <w:r w:rsidRPr="002C0094">
        <w:rPr>
          <w:rFonts w:ascii="Times New Roman" w:hAnsi="Times New Roman" w:cs="Times New Roman"/>
        </w:rPr>
        <w:tab/>
      </w:r>
      <w:r w:rsidR="004F6B16" w:rsidRPr="002C0094">
        <w:rPr>
          <w:rFonts w:ascii="Times New Roman" w:hAnsi="Times New Roman" w:cs="Times New Roman"/>
        </w:rPr>
        <w:tab/>
      </w:r>
    </w:p>
    <w:p w14:paraId="3ECA6EF3" w14:textId="770F2D3A" w:rsidR="00CC13D8" w:rsidRPr="002C0094" w:rsidRDefault="00CC13D8" w:rsidP="008245E5">
      <w:pPr>
        <w:pStyle w:val="Default"/>
        <w:spacing w:line="480" w:lineRule="auto"/>
        <w:jc w:val="both"/>
        <w:rPr>
          <w:rFonts w:ascii="Times New Roman" w:hAnsi="Times New Roman" w:cs="Times New Roman"/>
        </w:rPr>
      </w:pPr>
    </w:p>
    <w:p w14:paraId="50638AE8" w14:textId="0CE8BFFC" w:rsidR="00CC13D8" w:rsidRDefault="00CC13D8" w:rsidP="008245E5">
      <w:pPr>
        <w:pStyle w:val="Default"/>
        <w:spacing w:line="480" w:lineRule="auto"/>
        <w:jc w:val="both"/>
        <w:rPr>
          <w:rFonts w:ascii="Times New Roman" w:hAnsi="Times New Roman" w:cs="Times New Roman"/>
        </w:rPr>
      </w:pPr>
      <w:r w:rsidRPr="002C0094">
        <w:rPr>
          <w:rFonts w:ascii="Times New Roman" w:hAnsi="Times New Roman" w:cs="Times New Roman"/>
        </w:rPr>
        <w:tab/>
      </w:r>
      <w:r w:rsidRPr="002C0094">
        <w:rPr>
          <w:rFonts w:ascii="Times New Roman" w:hAnsi="Times New Roman" w:cs="Times New Roman"/>
        </w:rPr>
        <w:tab/>
      </w:r>
    </w:p>
    <w:p w14:paraId="6C94F1C3" w14:textId="77777777" w:rsidR="002C0094" w:rsidRDefault="00CC13D8" w:rsidP="008245E5">
      <w:pPr>
        <w:pStyle w:val="Default"/>
        <w:spacing w:line="480" w:lineRule="auto"/>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C00828">
        <w:rPr>
          <w:rFonts w:ascii="Times New Roman" w:hAnsi="Times New Roman" w:cs="Times New Roman"/>
        </w:rPr>
        <w:t xml:space="preserve">   </w:t>
      </w:r>
      <w:r w:rsidR="00C00828">
        <w:rPr>
          <w:rFonts w:ascii="Times New Roman" w:hAnsi="Times New Roman" w:cs="Times New Roman"/>
        </w:rPr>
        <w:tab/>
      </w:r>
    </w:p>
    <w:p w14:paraId="4999BC8D" w14:textId="77777777" w:rsidR="008245E5" w:rsidRDefault="002C0094" w:rsidP="008245E5">
      <w:pPr>
        <w:pStyle w:val="Default"/>
        <w:spacing w:line="480" w:lineRule="auto"/>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p w14:paraId="0EAB882E" w14:textId="77777777" w:rsidR="008245E5" w:rsidRDefault="008245E5" w:rsidP="008245E5">
      <w:pPr>
        <w:pStyle w:val="Default"/>
        <w:spacing w:line="480" w:lineRule="auto"/>
        <w:jc w:val="both"/>
        <w:rPr>
          <w:rFonts w:ascii="Times New Roman" w:hAnsi="Times New Roman" w:cs="Times New Roman"/>
        </w:rPr>
      </w:pPr>
    </w:p>
    <w:p w14:paraId="1D4B7D67" w14:textId="0C17A325" w:rsidR="00CC13D8" w:rsidRDefault="008245E5" w:rsidP="008245E5">
      <w:pPr>
        <w:pStyle w:val="Default"/>
        <w:spacing w:line="480" w:lineRule="auto"/>
        <w:jc w:val="both"/>
        <w:rPr>
          <w:rFonts w:ascii="Times New Roman" w:hAnsi="Times New Roman" w:cs="Times New Roman"/>
        </w:rPr>
      </w:pPr>
      <w:r>
        <w:rPr>
          <w:rFonts w:ascii="Times New Roman" w:hAnsi="Times New Roman" w:cs="Times New Roman"/>
        </w:rPr>
        <w:lastRenderedPageBreak/>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CC13D8">
        <w:rPr>
          <w:rFonts w:ascii="Times New Roman" w:hAnsi="Times New Roman" w:cs="Times New Roman"/>
        </w:rPr>
        <w:t>Method</w:t>
      </w:r>
      <w:r w:rsidR="002C0094">
        <w:rPr>
          <w:rFonts w:ascii="Times New Roman" w:hAnsi="Times New Roman" w:cs="Times New Roman"/>
        </w:rPr>
        <w:t>.</w:t>
      </w:r>
    </w:p>
    <w:p w14:paraId="4D27EE20" w14:textId="3B07A16C" w:rsidR="00CC13D8" w:rsidRDefault="00CC13D8" w:rsidP="008245E5">
      <w:pPr>
        <w:pStyle w:val="Default"/>
        <w:spacing w:line="480" w:lineRule="auto"/>
        <w:jc w:val="both"/>
        <w:rPr>
          <w:rFonts w:ascii="Times New Roman" w:hAnsi="Times New Roman" w:cs="Times New Roman"/>
        </w:rPr>
      </w:pPr>
      <w:r>
        <w:rPr>
          <w:rFonts w:ascii="Times New Roman" w:hAnsi="Times New Roman" w:cs="Times New Roman"/>
        </w:rPr>
        <w:t>Participants</w:t>
      </w:r>
      <w:r w:rsidR="002C0094">
        <w:rPr>
          <w:rFonts w:ascii="Times New Roman" w:hAnsi="Times New Roman" w:cs="Times New Roman"/>
        </w:rPr>
        <w:t>.</w:t>
      </w:r>
    </w:p>
    <w:p w14:paraId="2F7A5465" w14:textId="3762ED98" w:rsidR="00CC13D8" w:rsidRDefault="00CC13D8" w:rsidP="008245E5">
      <w:pPr>
        <w:pStyle w:val="Default"/>
        <w:spacing w:line="480" w:lineRule="auto"/>
        <w:jc w:val="both"/>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t xml:space="preserve">Participants for this study were recruited from </w:t>
      </w:r>
      <w:r w:rsidR="00870837">
        <w:rPr>
          <w:rFonts w:ascii="Times New Roman" w:hAnsi="Times New Roman" w:cs="Times New Roman"/>
        </w:rPr>
        <w:t>u</w:t>
      </w:r>
      <w:r>
        <w:rPr>
          <w:rFonts w:ascii="Times New Roman" w:hAnsi="Times New Roman" w:cs="Times New Roman"/>
        </w:rPr>
        <w:t xml:space="preserve">niversity </w:t>
      </w:r>
      <w:r w:rsidR="00870837">
        <w:rPr>
          <w:rFonts w:ascii="Times New Roman" w:hAnsi="Times New Roman" w:cs="Times New Roman"/>
        </w:rPr>
        <w:t>s</w:t>
      </w:r>
      <w:r>
        <w:rPr>
          <w:rFonts w:ascii="Times New Roman" w:hAnsi="Times New Roman" w:cs="Times New Roman"/>
        </w:rPr>
        <w:t>tudents attending University of Wales Trinity Saint David, but also members of the community within the vicinity of Swansea. 42 participants were recruited</w:t>
      </w:r>
      <w:r w:rsidR="006A65BA">
        <w:rPr>
          <w:rFonts w:ascii="Times New Roman" w:hAnsi="Times New Roman" w:cs="Times New Roman"/>
        </w:rPr>
        <w:t xml:space="preserve"> (16 Male, 24 Female, Aged 19-60, </w:t>
      </w:r>
      <w:r w:rsidR="006A65BA">
        <w:rPr>
          <w:rFonts w:ascii="Times New Roman" w:hAnsi="Times New Roman" w:cs="Times New Roman"/>
          <w:i/>
        </w:rPr>
        <w:t xml:space="preserve">M </w:t>
      </w:r>
      <w:r w:rsidR="006A65BA">
        <w:rPr>
          <w:rFonts w:ascii="Times New Roman" w:hAnsi="Times New Roman" w:cs="Times New Roman"/>
        </w:rPr>
        <w:t>26.72, SD 9.58)</w:t>
      </w:r>
      <w:r>
        <w:rPr>
          <w:rFonts w:ascii="Times New Roman" w:hAnsi="Times New Roman" w:cs="Times New Roman"/>
        </w:rPr>
        <w:t>although 2 participants were</w:t>
      </w:r>
      <w:r w:rsidR="0026266A">
        <w:rPr>
          <w:rFonts w:ascii="Times New Roman" w:hAnsi="Times New Roman" w:cs="Times New Roman"/>
        </w:rPr>
        <w:t xml:space="preserve"> </w:t>
      </w:r>
      <w:r w:rsidR="006A65BA">
        <w:rPr>
          <w:rFonts w:ascii="Times New Roman" w:hAnsi="Times New Roman" w:cs="Times New Roman"/>
        </w:rPr>
        <w:t>removed</w:t>
      </w:r>
      <w:r w:rsidR="0026266A">
        <w:rPr>
          <w:rFonts w:ascii="Times New Roman" w:hAnsi="Times New Roman" w:cs="Times New Roman"/>
        </w:rPr>
        <w:t xml:space="preserve"> </w:t>
      </w:r>
      <w:r>
        <w:rPr>
          <w:rFonts w:ascii="Times New Roman" w:hAnsi="Times New Roman" w:cs="Times New Roman"/>
        </w:rPr>
        <w:t xml:space="preserve">from the data analysis process due to incomplete sensation seeking scale questionnaires. </w:t>
      </w:r>
    </w:p>
    <w:p w14:paraId="001AB04E" w14:textId="1AEA4820" w:rsidR="0026266A" w:rsidRDefault="0026266A" w:rsidP="008245E5">
      <w:pPr>
        <w:pStyle w:val="Default"/>
        <w:spacing w:line="480" w:lineRule="auto"/>
        <w:jc w:val="both"/>
        <w:rPr>
          <w:rFonts w:ascii="Times New Roman" w:hAnsi="Times New Roman" w:cs="Times New Roman"/>
        </w:rPr>
      </w:pPr>
    </w:p>
    <w:p w14:paraId="28DDB86A" w14:textId="2EC88A32" w:rsidR="0026266A" w:rsidRDefault="0026266A" w:rsidP="008245E5">
      <w:pPr>
        <w:pStyle w:val="Default"/>
        <w:spacing w:line="480" w:lineRule="auto"/>
        <w:jc w:val="both"/>
        <w:rPr>
          <w:rFonts w:ascii="Times New Roman" w:hAnsi="Times New Roman" w:cs="Times New Roman"/>
        </w:rPr>
      </w:pPr>
      <w:r>
        <w:rPr>
          <w:rFonts w:ascii="Times New Roman" w:hAnsi="Times New Roman" w:cs="Times New Roman"/>
        </w:rPr>
        <w:t>Design</w:t>
      </w:r>
      <w:r w:rsidR="002C0094">
        <w:rPr>
          <w:rFonts w:ascii="Times New Roman" w:hAnsi="Times New Roman" w:cs="Times New Roman"/>
        </w:rPr>
        <w:t>.</w:t>
      </w:r>
      <w:r>
        <w:rPr>
          <w:rFonts w:ascii="Times New Roman" w:hAnsi="Times New Roman" w:cs="Times New Roman"/>
        </w:rPr>
        <w:t xml:space="preserve"> </w:t>
      </w:r>
    </w:p>
    <w:p w14:paraId="6C41511E" w14:textId="78C32D07" w:rsidR="0026266A" w:rsidRDefault="0026266A" w:rsidP="008245E5">
      <w:pPr>
        <w:pStyle w:val="Default"/>
        <w:spacing w:line="480" w:lineRule="auto"/>
        <w:jc w:val="both"/>
        <w:rPr>
          <w:rFonts w:ascii="Times New Roman" w:hAnsi="Times New Roman" w:cs="Times New Roman"/>
        </w:rPr>
      </w:pPr>
      <w:r>
        <w:rPr>
          <w:rFonts w:ascii="Times New Roman" w:hAnsi="Times New Roman" w:cs="Times New Roman"/>
        </w:rPr>
        <w:tab/>
      </w:r>
      <w:r w:rsidR="00384948">
        <w:rPr>
          <w:rFonts w:ascii="Times New Roman" w:hAnsi="Times New Roman" w:cs="Times New Roman"/>
        </w:rPr>
        <w:t>This study</w:t>
      </w:r>
      <w:r w:rsidR="00B44EB4">
        <w:rPr>
          <w:rFonts w:ascii="Times New Roman" w:hAnsi="Times New Roman" w:cs="Times New Roman"/>
        </w:rPr>
        <w:t xml:space="preserve"> design</w:t>
      </w:r>
      <w:r w:rsidR="00384948">
        <w:rPr>
          <w:rFonts w:ascii="Times New Roman" w:hAnsi="Times New Roman" w:cs="Times New Roman"/>
        </w:rPr>
        <w:t xml:space="preserve"> was a multifactorial between subjects design, t</w:t>
      </w:r>
      <w:r>
        <w:rPr>
          <w:rFonts w:ascii="Times New Roman" w:hAnsi="Times New Roman" w:cs="Times New Roman"/>
        </w:rPr>
        <w:t xml:space="preserve">he </w:t>
      </w:r>
      <w:r w:rsidR="004F6B16">
        <w:rPr>
          <w:rFonts w:ascii="Times New Roman" w:hAnsi="Times New Roman" w:cs="Times New Roman"/>
        </w:rPr>
        <w:t>d</w:t>
      </w:r>
      <w:r>
        <w:rPr>
          <w:rFonts w:ascii="Times New Roman" w:hAnsi="Times New Roman" w:cs="Times New Roman"/>
        </w:rPr>
        <w:t>ependant variable for this study was time perception, the</w:t>
      </w:r>
      <w:r w:rsidR="00384948">
        <w:rPr>
          <w:rFonts w:ascii="Times New Roman" w:hAnsi="Times New Roman" w:cs="Times New Roman"/>
        </w:rPr>
        <w:t>re were two independent</w:t>
      </w:r>
      <w:r>
        <w:rPr>
          <w:rFonts w:ascii="Times New Roman" w:hAnsi="Times New Roman" w:cs="Times New Roman"/>
        </w:rPr>
        <w:t xml:space="preserve"> </w:t>
      </w:r>
      <w:r w:rsidR="00384948">
        <w:rPr>
          <w:rFonts w:ascii="Times New Roman" w:hAnsi="Times New Roman" w:cs="Times New Roman"/>
        </w:rPr>
        <w:t>variables high</w:t>
      </w:r>
      <w:r w:rsidR="004F6B16">
        <w:rPr>
          <w:rFonts w:ascii="Times New Roman" w:hAnsi="Times New Roman" w:cs="Times New Roman"/>
        </w:rPr>
        <w:t xml:space="preserve"> or low </w:t>
      </w:r>
      <w:r w:rsidR="00384948">
        <w:rPr>
          <w:rFonts w:ascii="Times New Roman" w:hAnsi="Times New Roman" w:cs="Times New Roman"/>
        </w:rPr>
        <w:t xml:space="preserve"> sensation seeking and high, low tempo or no music the analysis run for this study was a 2x3 between subjects ANOVA. </w:t>
      </w:r>
    </w:p>
    <w:p w14:paraId="7DB033C5" w14:textId="6BBF0712" w:rsidR="00CC13D8" w:rsidRDefault="00CC13D8" w:rsidP="008245E5">
      <w:pPr>
        <w:pStyle w:val="Default"/>
        <w:spacing w:line="480" w:lineRule="auto"/>
        <w:jc w:val="both"/>
        <w:rPr>
          <w:rFonts w:ascii="Times New Roman" w:hAnsi="Times New Roman" w:cs="Times New Roman"/>
        </w:rPr>
      </w:pPr>
    </w:p>
    <w:p w14:paraId="1A7F3D25" w14:textId="1E5974CF" w:rsidR="00CC13D8" w:rsidRDefault="00CC13D8" w:rsidP="008245E5">
      <w:pPr>
        <w:pStyle w:val="Default"/>
        <w:spacing w:line="480" w:lineRule="auto"/>
        <w:jc w:val="both"/>
        <w:rPr>
          <w:rFonts w:ascii="Times New Roman" w:hAnsi="Times New Roman" w:cs="Times New Roman"/>
        </w:rPr>
      </w:pPr>
    </w:p>
    <w:p w14:paraId="68E2DDCC" w14:textId="71586872" w:rsidR="00CC13D8" w:rsidRDefault="00CC13D8" w:rsidP="008245E5">
      <w:pPr>
        <w:pStyle w:val="Default"/>
        <w:spacing w:line="480" w:lineRule="auto"/>
        <w:jc w:val="both"/>
        <w:rPr>
          <w:rFonts w:ascii="Times New Roman" w:hAnsi="Times New Roman" w:cs="Times New Roman"/>
        </w:rPr>
      </w:pPr>
      <w:r>
        <w:rPr>
          <w:rFonts w:ascii="Times New Roman" w:hAnsi="Times New Roman" w:cs="Times New Roman"/>
        </w:rPr>
        <w:t>Materials</w:t>
      </w:r>
      <w:r w:rsidR="00E40069">
        <w:rPr>
          <w:rFonts w:ascii="Times New Roman" w:hAnsi="Times New Roman" w:cs="Times New Roman"/>
        </w:rPr>
        <w:t>.</w:t>
      </w:r>
      <w:r>
        <w:rPr>
          <w:rFonts w:ascii="Times New Roman" w:hAnsi="Times New Roman" w:cs="Times New Roman"/>
        </w:rPr>
        <w:t xml:space="preserve"> </w:t>
      </w:r>
    </w:p>
    <w:p w14:paraId="44C4F97F" w14:textId="65E35B09" w:rsidR="00105DF2" w:rsidRDefault="008245E5" w:rsidP="008245E5">
      <w:pPr>
        <w:spacing w:line="480" w:lineRule="auto"/>
        <w:jc w:val="both"/>
        <w:rPr>
          <w:rFonts w:ascii="Times New Roman" w:hAnsi="Times New Roman" w:cs="Times New Roman"/>
        </w:rPr>
      </w:pPr>
      <w:r>
        <w:rPr>
          <w:rFonts w:ascii="Times New Roman" w:hAnsi="Times New Roman" w:cs="Times New Roman"/>
        </w:rPr>
        <w:tab/>
      </w:r>
      <w:r w:rsidR="00291BBD">
        <w:rPr>
          <w:rFonts w:ascii="Times New Roman" w:hAnsi="Times New Roman" w:cs="Times New Roman"/>
        </w:rPr>
        <w:t xml:space="preserve">Materials for this study consisted of </w:t>
      </w:r>
      <w:r w:rsidR="00870837">
        <w:rPr>
          <w:rFonts w:ascii="Times New Roman" w:hAnsi="Times New Roman" w:cs="Times New Roman"/>
        </w:rPr>
        <w:t xml:space="preserve"> </w:t>
      </w:r>
      <w:r w:rsidR="00291BBD">
        <w:rPr>
          <w:rFonts w:ascii="Times New Roman" w:hAnsi="Times New Roman" w:cs="Times New Roman"/>
        </w:rPr>
        <w:t>the Zuckerman sensation seeking</w:t>
      </w:r>
      <w:r w:rsidR="00384948">
        <w:rPr>
          <w:rFonts w:ascii="Times New Roman" w:hAnsi="Times New Roman" w:cs="Times New Roman"/>
        </w:rPr>
        <w:t xml:space="preserve"> </w:t>
      </w:r>
      <w:r w:rsidR="00AA6FE9">
        <w:rPr>
          <w:rFonts w:ascii="Times New Roman" w:hAnsi="Times New Roman" w:cs="Times New Roman"/>
          <w:color w:val="000000" w:themeColor="text1"/>
        </w:rPr>
        <w:t>(Zuckerman 1978)</w:t>
      </w:r>
      <w:r w:rsidR="00384948">
        <w:rPr>
          <w:rFonts w:ascii="Times New Roman" w:hAnsi="Times New Roman" w:cs="Times New Roman"/>
          <w:color w:val="FF0000"/>
        </w:rPr>
        <w:t xml:space="preserve"> </w:t>
      </w:r>
      <w:r w:rsidR="00CB1068">
        <w:rPr>
          <w:rFonts w:ascii="Times New Roman" w:hAnsi="Times New Roman" w:cs="Times New Roman"/>
          <w:color w:val="000000" w:themeColor="text1"/>
        </w:rPr>
        <w:t xml:space="preserve">see (Appendix A) </w:t>
      </w:r>
      <w:r w:rsidR="00291BBD">
        <w:rPr>
          <w:rFonts w:ascii="Times New Roman" w:hAnsi="Times New Roman" w:cs="Times New Roman"/>
        </w:rPr>
        <w:t xml:space="preserve">questionnaire </w:t>
      </w:r>
      <w:r w:rsidR="00923259">
        <w:rPr>
          <w:rFonts w:ascii="Times New Roman" w:hAnsi="Times New Roman" w:cs="Times New Roman"/>
        </w:rPr>
        <w:t xml:space="preserve">consisting of 12 questions </w:t>
      </w:r>
      <w:proofErr w:type="spellStart"/>
      <w:r w:rsidR="00CB1068">
        <w:rPr>
          <w:rFonts w:ascii="Times New Roman" w:hAnsi="Times New Roman" w:cs="Times New Roman"/>
        </w:rPr>
        <w:t>e,g</w:t>
      </w:r>
      <w:proofErr w:type="spellEnd"/>
      <w:r w:rsidR="00CB1068">
        <w:rPr>
          <w:rFonts w:ascii="Times New Roman" w:hAnsi="Times New Roman" w:cs="Times New Roman"/>
        </w:rPr>
        <w:t xml:space="preserve">  Happily married people should never feel lonely,</w:t>
      </w:r>
      <w:r w:rsidR="00CB1068" w:rsidRPr="00CB1068">
        <w:rPr>
          <w:rFonts w:ascii="Times New Roman" w:eastAsia="Times New Roman" w:hAnsi="Times New Roman" w:cs="Times New Roman"/>
          <w:sz w:val="24"/>
          <w:szCs w:val="24"/>
          <w:lang w:val="en-US"/>
        </w:rPr>
        <w:t xml:space="preserve"> </w:t>
      </w:r>
      <w:r w:rsidR="00CB1068" w:rsidRPr="7F527B99">
        <w:rPr>
          <w:rFonts w:ascii="Times New Roman" w:eastAsia="Times New Roman" w:hAnsi="Times New Roman" w:cs="Times New Roman"/>
          <w:sz w:val="24"/>
          <w:szCs w:val="24"/>
          <w:lang w:val="en-US"/>
        </w:rPr>
        <w:t>I have tried marijuana or would like to,</w:t>
      </w:r>
      <w:r w:rsidR="00CB1068">
        <w:rPr>
          <w:rFonts w:ascii="Times New Roman" w:eastAsia="Times New Roman" w:hAnsi="Times New Roman" w:cs="Times New Roman"/>
          <w:sz w:val="24"/>
          <w:szCs w:val="24"/>
          <w:lang w:val="en-US"/>
        </w:rPr>
        <w:t xml:space="preserve"> and </w:t>
      </w:r>
      <w:r w:rsidR="00CB1068" w:rsidRPr="7F527B99">
        <w:rPr>
          <w:rFonts w:ascii="Times New Roman" w:eastAsia="Times New Roman" w:hAnsi="Times New Roman" w:cs="Times New Roman"/>
          <w:sz w:val="24"/>
          <w:szCs w:val="24"/>
          <w:lang w:val="en-US"/>
        </w:rPr>
        <w:t>I would like to meet people who are homosexual (male or female)</w:t>
      </w:r>
      <w:r w:rsidR="00CB1068">
        <w:rPr>
          <w:rFonts w:ascii="Times New Roman" w:eastAsia="Times New Roman" w:hAnsi="Times New Roman" w:cs="Times New Roman"/>
          <w:sz w:val="24"/>
          <w:szCs w:val="24"/>
          <w:lang w:val="en-US"/>
        </w:rPr>
        <w:t xml:space="preserve">. </w:t>
      </w:r>
      <w:r w:rsidR="00CB1068">
        <w:rPr>
          <w:rFonts w:ascii="Times New Roman" w:hAnsi="Times New Roman" w:cs="Times New Roman"/>
        </w:rPr>
        <w:t>W</w:t>
      </w:r>
      <w:r w:rsidR="00923259">
        <w:rPr>
          <w:rFonts w:ascii="Times New Roman" w:hAnsi="Times New Roman" w:cs="Times New Roman"/>
        </w:rPr>
        <w:t xml:space="preserve">ith </w:t>
      </w:r>
      <w:r w:rsidR="00870837">
        <w:rPr>
          <w:rFonts w:ascii="Times New Roman" w:hAnsi="Times New Roman" w:cs="Times New Roman"/>
        </w:rPr>
        <w:t xml:space="preserve">a </w:t>
      </w:r>
      <w:r w:rsidR="00923259">
        <w:rPr>
          <w:rFonts w:ascii="Times New Roman" w:hAnsi="Times New Roman" w:cs="Times New Roman"/>
        </w:rPr>
        <w:t>four</w:t>
      </w:r>
      <w:r w:rsidR="00291BBD">
        <w:rPr>
          <w:rFonts w:ascii="Times New Roman" w:hAnsi="Times New Roman" w:cs="Times New Roman"/>
        </w:rPr>
        <w:t xml:space="preserve"> point Likert scale</w:t>
      </w:r>
      <w:r w:rsidR="004E69CB">
        <w:rPr>
          <w:rFonts w:ascii="Times New Roman" w:hAnsi="Times New Roman" w:cs="Times New Roman"/>
        </w:rPr>
        <w:t xml:space="preserve"> </w:t>
      </w:r>
      <w:r w:rsidR="00CB1068">
        <w:rPr>
          <w:rFonts w:ascii="Times New Roman" w:hAnsi="Times New Roman" w:cs="Times New Roman"/>
          <w:color w:val="000000" w:themeColor="text1"/>
        </w:rPr>
        <w:t>scoring one, Definitely No, two, No not really, Three, Yes with reservation and Four, Yes for sur</w:t>
      </w:r>
      <w:r w:rsidR="00FC1958">
        <w:rPr>
          <w:rFonts w:ascii="Times New Roman" w:hAnsi="Times New Roman" w:cs="Times New Roman"/>
          <w:color w:val="000000" w:themeColor="text1"/>
        </w:rPr>
        <w:t xml:space="preserve">e. </w:t>
      </w:r>
      <w:r w:rsidR="002952DD">
        <w:rPr>
          <w:rFonts w:ascii="Times New Roman" w:hAnsi="Times New Roman" w:cs="Times New Roman"/>
        </w:rPr>
        <w:t xml:space="preserve"> </w:t>
      </w:r>
      <w:r w:rsidR="00FC1958">
        <w:rPr>
          <w:rFonts w:ascii="Times New Roman" w:hAnsi="Times New Roman" w:cs="Times New Roman"/>
        </w:rPr>
        <w:t>T</w:t>
      </w:r>
      <w:r w:rsidR="002952DD">
        <w:rPr>
          <w:rFonts w:ascii="Times New Roman" w:hAnsi="Times New Roman" w:cs="Times New Roman"/>
        </w:rPr>
        <w:t>here were</w:t>
      </w:r>
      <w:r w:rsidR="00923259">
        <w:rPr>
          <w:rFonts w:ascii="Times New Roman" w:hAnsi="Times New Roman" w:cs="Times New Roman"/>
        </w:rPr>
        <w:t xml:space="preserve"> four items on the Zuckerman sensation seeking questionnaire that were reversed scored.</w:t>
      </w:r>
      <w:r w:rsidR="00FC1958">
        <w:rPr>
          <w:rFonts w:ascii="Times New Roman" w:hAnsi="Times New Roman" w:cs="Times New Roman"/>
        </w:rPr>
        <w:t xml:space="preserve"> </w:t>
      </w:r>
      <w:r w:rsidR="00085831">
        <w:rPr>
          <w:rFonts w:ascii="Times New Roman" w:hAnsi="Times New Roman" w:cs="Times New Roman"/>
        </w:rPr>
        <w:t xml:space="preserve">The reliability </w:t>
      </w:r>
      <w:r w:rsidR="00D3303D">
        <w:rPr>
          <w:rFonts w:ascii="Times New Roman" w:hAnsi="Times New Roman" w:cs="Times New Roman"/>
        </w:rPr>
        <w:t xml:space="preserve">for the sensation seeking scale </w:t>
      </w:r>
      <w:proofErr w:type="spellStart"/>
      <w:r w:rsidR="00D3303D">
        <w:rPr>
          <w:rFonts w:ascii="Times New Roman" w:hAnsi="Times New Roman" w:cs="Times New Roman"/>
        </w:rPr>
        <w:t>Cronbachs</w:t>
      </w:r>
      <w:proofErr w:type="spellEnd"/>
      <w:r w:rsidR="00D3303D">
        <w:rPr>
          <w:rFonts w:ascii="Times New Roman" w:hAnsi="Times New Roman" w:cs="Times New Roman"/>
        </w:rPr>
        <w:t xml:space="preserve"> alpha was .691 see(Appendix B) </w:t>
      </w:r>
      <w:r w:rsidR="00FC1958">
        <w:rPr>
          <w:rFonts w:ascii="Times New Roman" w:hAnsi="Times New Roman" w:cs="Times New Roman"/>
        </w:rPr>
        <w:t>Time perception</w:t>
      </w:r>
      <w:r w:rsidR="00291BBD">
        <w:rPr>
          <w:rFonts w:ascii="Times New Roman" w:hAnsi="Times New Roman" w:cs="Times New Roman"/>
        </w:rPr>
        <w:t xml:space="preserve"> </w:t>
      </w:r>
      <w:r w:rsidR="00FC1958">
        <w:rPr>
          <w:rFonts w:ascii="Times New Roman" w:hAnsi="Times New Roman" w:cs="Times New Roman"/>
        </w:rPr>
        <w:t xml:space="preserve">was measured through the use of </w:t>
      </w:r>
      <w:proofErr w:type="spellStart"/>
      <w:r w:rsidR="00FC1958">
        <w:rPr>
          <w:rFonts w:ascii="Times New Roman" w:hAnsi="Times New Roman" w:cs="Times New Roman"/>
        </w:rPr>
        <w:t>superlab</w:t>
      </w:r>
      <w:proofErr w:type="spellEnd"/>
      <w:r w:rsidR="00D3303D">
        <w:rPr>
          <w:rFonts w:ascii="Times New Roman" w:hAnsi="Times New Roman" w:cs="Times New Roman"/>
        </w:rPr>
        <w:t xml:space="preserve">, included in the </w:t>
      </w:r>
      <w:proofErr w:type="spellStart"/>
      <w:r w:rsidR="00D3303D">
        <w:rPr>
          <w:rFonts w:ascii="Times New Roman" w:hAnsi="Times New Roman" w:cs="Times New Roman"/>
        </w:rPr>
        <w:t>superlab</w:t>
      </w:r>
      <w:proofErr w:type="spellEnd"/>
      <w:r w:rsidR="00D3303D">
        <w:rPr>
          <w:rFonts w:ascii="Times New Roman" w:hAnsi="Times New Roman" w:cs="Times New Roman"/>
        </w:rPr>
        <w:t xml:space="preserve"> was an instruction screen</w:t>
      </w:r>
      <w:r w:rsidR="00AA6FE9">
        <w:rPr>
          <w:rFonts w:ascii="Times New Roman" w:hAnsi="Times New Roman" w:cs="Times New Roman"/>
        </w:rPr>
        <w:t>,</w:t>
      </w:r>
      <w:r w:rsidR="00D3303D">
        <w:rPr>
          <w:rFonts w:ascii="Times New Roman" w:hAnsi="Times New Roman" w:cs="Times New Roman"/>
        </w:rPr>
        <w:t xml:space="preserve"> a practice phase with 10 pink ovals</w:t>
      </w:r>
      <w:r w:rsidR="00105DF2">
        <w:rPr>
          <w:rFonts w:ascii="Times New Roman" w:hAnsi="Times New Roman" w:cs="Times New Roman"/>
        </w:rPr>
        <w:t xml:space="preserve"> see </w:t>
      </w:r>
      <w:r w:rsidR="00C00828">
        <w:rPr>
          <w:rFonts w:ascii="Times New Roman" w:hAnsi="Times New Roman" w:cs="Times New Roman"/>
        </w:rPr>
        <w:t>(</w:t>
      </w:r>
      <w:r w:rsidR="00105DF2">
        <w:rPr>
          <w:rFonts w:ascii="Times New Roman" w:hAnsi="Times New Roman" w:cs="Times New Roman"/>
        </w:rPr>
        <w:t xml:space="preserve">Appendix </w:t>
      </w:r>
      <w:r w:rsidR="00AA6FE9">
        <w:rPr>
          <w:rFonts w:ascii="Times New Roman" w:hAnsi="Times New Roman" w:cs="Times New Roman"/>
        </w:rPr>
        <w:t>C</w:t>
      </w:r>
      <w:r w:rsidR="00105DF2">
        <w:rPr>
          <w:rFonts w:ascii="Times New Roman" w:hAnsi="Times New Roman" w:cs="Times New Roman"/>
        </w:rPr>
        <w:t>)</w:t>
      </w:r>
      <w:r w:rsidR="00D3303D">
        <w:rPr>
          <w:rFonts w:ascii="Times New Roman" w:hAnsi="Times New Roman" w:cs="Times New Roman"/>
        </w:rPr>
        <w:t xml:space="preserve"> shown on a screen used to measure responses, five 400 milliseconds and 1600 milliseconds. A second instruction screen, followed by the experimental phase with the pink oval shown 22 times, three </w:t>
      </w:r>
      <w:r w:rsidR="00D3303D">
        <w:rPr>
          <w:rFonts w:ascii="Times New Roman" w:hAnsi="Times New Roman" w:cs="Times New Roman"/>
        </w:rPr>
        <w:lastRenderedPageBreak/>
        <w:t xml:space="preserve">400, 800, 1200 and 1600 milliseconds. The responses measured for the time perception task were 10 x 1000 </w:t>
      </w:r>
      <w:r w:rsidR="00105DF2">
        <w:rPr>
          <w:rFonts w:ascii="Times New Roman" w:hAnsi="Times New Roman" w:cs="Times New Roman"/>
        </w:rPr>
        <w:t xml:space="preserve">milliseconds followed by a thank you for participating screen. Headphones were provided for the participants who were selected for the high or low tempo groups. Low tempo music was provided by Disturbed the sound of silence and the High tempo music was provided by </w:t>
      </w:r>
      <w:proofErr w:type="spellStart"/>
      <w:r w:rsidR="00105DF2">
        <w:rPr>
          <w:rFonts w:ascii="Times New Roman" w:hAnsi="Times New Roman" w:cs="Times New Roman"/>
        </w:rPr>
        <w:t>Dragonforce</w:t>
      </w:r>
      <w:proofErr w:type="spellEnd"/>
      <w:r w:rsidR="00105DF2">
        <w:rPr>
          <w:rFonts w:ascii="Times New Roman" w:hAnsi="Times New Roman" w:cs="Times New Roman"/>
        </w:rPr>
        <w:t xml:space="preserve"> fire and the flames. </w:t>
      </w:r>
    </w:p>
    <w:p w14:paraId="2340328F" w14:textId="77777777" w:rsidR="002C0094" w:rsidRDefault="002C0094" w:rsidP="008245E5">
      <w:pPr>
        <w:spacing w:line="480" w:lineRule="auto"/>
        <w:jc w:val="both"/>
        <w:rPr>
          <w:rFonts w:ascii="Times New Roman" w:hAnsi="Times New Roman" w:cs="Times New Roman"/>
        </w:rPr>
      </w:pPr>
    </w:p>
    <w:p w14:paraId="0F14F5C8" w14:textId="67ABD898" w:rsidR="00291BBD" w:rsidRDefault="00105DF2" w:rsidP="008245E5">
      <w:pPr>
        <w:spacing w:line="480" w:lineRule="auto"/>
        <w:jc w:val="both"/>
        <w:rPr>
          <w:rFonts w:ascii="Times New Roman" w:hAnsi="Times New Roman" w:cs="Times New Roman"/>
        </w:rPr>
      </w:pPr>
      <w:r>
        <w:rPr>
          <w:rFonts w:ascii="Times New Roman" w:hAnsi="Times New Roman" w:cs="Times New Roman"/>
        </w:rPr>
        <w:t>Procedure</w:t>
      </w:r>
      <w:r w:rsidR="00E40069">
        <w:rPr>
          <w:rFonts w:ascii="Times New Roman" w:hAnsi="Times New Roman" w:cs="Times New Roman"/>
        </w:rPr>
        <w:t>.</w:t>
      </w:r>
      <w:r>
        <w:rPr>
          <w:rFonts w:ascii="Times New Roman" w:hAnsi="Times New Roman" w:cs="Times New Roman"/>
        </w:rPr>
        <w:t xml:space="preserve"> </w:t>
      </w:r>
    </w:p>
    <w:p w14:paraId="4D07D2B4" w14:textId="440D05B9" w:rsidR="00CC13D8" w:rsidRDefault="00291BBD" w:rsidP="008245E5">
      <w:pPr>
        <w:pStyle w:val="Default"/>
        <w:spacing w:line="480" w:lineRule="auto"/>
        <w:jc w:val="both"/>
        <w:rPr>
          <w:rFonts w:ascii="Times New Roman" w:hAnsi="Times New Roman" w:cs="Times New Roman"/>
        </w:rPr>
      </w:pPr>
      <w:r>
        <w:rPr>
          <w:rFonts w:ascii="Times New Roman" w:hAnsi="Times New Roman" w:cs="Times New Roman"/>
        </w:rPr>
        <w:tab/>
      </w:r>
      <w:r w:rsidR="00A678B0">
        <w:rPr>
          <w:rFonts w:ascii="Times New Roman" w:hAnsi="Times New Roman" w:cs="Times New Roman"/>
        </w:rPr>
        <w:t>Ethical approval was granted before data collection commenced see (Appendix D)</w:t>
      </w:r>
      <w:r>
        <w:rPr>
          <w:rFonts w:ascii="Times New Roman" w:hAnsi="Times New Roman" w:cs="Times New Roman"/>
        </w:rPr>
        <w:t xml:space="preserve">Participants were greeted by the researcher, </w:t>
      </w:r>
      <w:r w:rsidR="00870837">
        <w:rPr>
          <w:rFonts w:ascii="Times New Roman" w:hAnsi="Times New Roman" w:cs="Times New Roman"/>
        </w:rPr>
        <w:t>who gave them</w:t>
      </w:r>
      <w:r>
        <w:rPr>
          <w:rFonts w:ascii="Times New Roman" w:hAnsi="Times New Roman" w:cs="Times New Roman"/>
        </w:rPr>
        <w:t xml:space="preserve"> a </w:t>
      </w:r>
      <w:r w:rsidR="00D05548">
        <w:rPr>
          <w:rFonts w:ascii="Times New Roman" w:hAnsi="Times New Roman" w:cs="Times New Roman"/>
        </w:rPr>
        <w:t xml:space="preserve">consent form and informed </w:t>
      </w:r>
      <w:r w:rsidR="00870837">
        <w:rPr>
          <w:rFonts w:ascii="Times New Roman" w:hAnsi="Times New Roman" w:cs="Times New Roman"/>
        </w:rPr>
        <w:t xml:space="preserve">them that </w:t>
      </w:r>
      <w:r w:rsidR="00D05548">
        <w:rPr>
          <w:rFonts w:ascii="Times New Roman" w:hAnsi="Times New Roman" w:cs="Times New Roman"/>
        </w:rPr>
        <w:t xml:space="preserve">they could withdraw from the study at any time if they so wished. </w:t>
      </w:r>
      <w:r w:rsidR="00870837">
        <w:rPr>
          <w:rFonts w:ascii="Times New Roman" w:hAnsi="Times New Roman" w:cs="Times New Roman"/>
        </w:rPr>
        <w:t>The r</w:t>
      </w:r>
      <w:r w:rsidR="00D05548">
        <w:rPr>
          <w:rFonts w:ascii="Times New Roman" w:hAnsi="Times New Roman" w:cs="Times New Roman"/>
        </w:rPr>
        <w:t>esearcher</w:t>
      </w:r>
      <w:r w:rsidR="00636D4C">
        <w:rPr>
          <w:rFonts w:ascii="Times New Roman" w:hAnsi="Times New Roman" w:cs="Times New Roman"/>
        </w:rPr>
        <w:t xml:space="preserve"> </w:t>
      </w:r>
      <w:r w:rsidR="00D05548">
        <w:rPr>
          <w:rFonts w:ascii="Times New Roman" w:hAnsi="Times New Roman" w:cs="Times New Roman"/>
        </w:rPr>
        <w:t xml:space="preserve">then </w:t>
      </w:r>
      <w:r w:rsidR="00636D4C">
        <w:rPr>
          <w:rFonts w:ascii="Times New Roman" w:hAnsi="Times New Roman" w:cs="Times New Roman"/>
        </w:rPr>
        <w:t>collect</w:t>
      </w:r>
      <w:r w:rsidR="00870837">
        <w:rPr>
          <w:rFonts w:ascii="Times New Roman" w:hAnsi="Times New Roman" w:cs="Times New Roman"/>
        </w:rPr>
        <w:t>ed</w:t>
      </w:r>
      <w:r w:rsidR="00D05548">
        <w:rPr>
          <w:rFonts w:ascii="Times New Roman" w:hAnsi="Times New Roman" w:cs="Times New Roman"/>
        </w:rPr>
        <w:t xml:space="preserve"> the</w:t>
      </w:r>
      <w:r w:rsidR="00636D4C">
        <w:rPr>
          <w:rFonts w:ascii="Times New Roman" w:hAnsi="Times New Roman" w:cs="Times New Roman"/>
        </w:rPr>
        <w:t xml:space="preserve"> signed</w:t>
      </w:r>
      <w:r w:rsidR="00D05548">
        <w:rPr>
          <w:rFonts w:ascii="Times New Roman" w:hAnsi="Times New Roman" w:cs="Times New Roman"/>
        </w:rPr>
        <w:t xml:space="preserve"> consent form </w:t>
      </w:r>
      <w:r w:rsidR="00A678B0">
        <w:rPr>
          <w:rFonts w:ascii="Times New Roman" w:hAnsi="Times New Roman" w:cs="Times New Roman"/>
        </w:rPr>
        <w:t>see ( Appendix E)</w:t>
      </w:r>
      <w:r w:rsidR="00D05548">
        <w:rPr>
          <w:rFonts w:ascii="Times New Roman" w:hAnsi="Times New Roman" w:cs="Times New Roman"/>
        </w:rPr>
        <w:t>and provide</w:t>
      </w:r>
      <w:r w:rsidR="00870837">
        <w:rPr>
          <w:rFonts w:ascii="Times New Roman" w:hAnsi="Times New Roman" w:cs="Times New Roman"/>
        </w:rPr>
        <w:t>d</w:t>
      </w:r>
      <w:r w:rsidR="00D05548">
        <w:rPr>
          <w:rFonts w:ascii="Times New Roman" w:hAnsi="Times New Roman" w:cs="Times New Roman"/>
        </w:rPr>
        <w:t xml:space="preserve"> </w:t>
      </w:r>
      <w:r w:rsidR="00870837">
        <w:rPr>
          <w:rFonts w:ascii="Times New Roman" w:hAnsi="Times New Roman" w:cs="Times New Roman"/>
        </w:rPr>
        <w:t xml:space="preserve">the </w:t>
      </w:r>
      <w:r w:rsidR="00D05548">
        <w:rPr>
          <w:rFonts w:ascii="Times New Roman" w:hAnsi="Times New Roman" w:cs="Times New Roman"/>
        </w:rPr>
        <w:t xml:space="preserve">participants </w:t>
      </w:r>
      <w:r w:rsidR="00870837">
        <w:rPr>
          <w:rFonts w:ascii="Times New Roman" w:hAnsi="Times New Roman" w:cs="Times New Roman"/>
        </w:rPr>
        <w:t xml:space="preserve"> with </w:t>
      </w:r>
      <w:r w:rsidR="00D05548">
        <w:rPr>
          <w:rFonts w:ascii="Times New Roman" w:hAnsi="Times New Roman" w:cs="Times New Roman"/>
        </w:rPr>
        <w:t>a copy of the Zuckerman sensation seeking scale questionnaire. After participants completed the sensation seeking questionnaire the researcher</w:t>
      </w:r>
      <w:r w:rsidR="00636D4C">
        <w:rPr>
          <w:rFonts w:ascii="Times New Roman" w:hAnsi="Times New Roman" w:cs="Times New Roman"/>
        </w:rPr>
        <w:t xml:space="preserve"> collect</w:t>
      </w:r>
      <w:r w:rsidR="00870837">
        <w:rPr>
          <w:rFonts w:ascii="Times New Roman" w:hAnsi="Times New Roman" w:cs="Times New Roman"/>
        </w:rPr>
        <w:t>ed</w:t>
      </w:r>
      <w:r w:rsidR="00636D4C">
        <w:rPr>
          <w:rFonts w:ascii="Times New Roman" w:hAnsi="Times New Roman" w:cs="Times New Roman"/>
        </w:rPr>
        <w:t xml:space="preserve"> </w:t>
      </w:r>
      <w:r w:rsidR="00870837">
        <w:rPr>
          <w:rFonts w:ascii="Times New Roman" w:hAnsi="Times New Roman" w:cs="Times New Roman"/>
        </w:rPr>
        <w:t xml:space="preserve">this from </w:t>
      </w:r>
      <w:r w:rsidR="00636D4C">
        <w:rPr>
          <w:rFonts w:ascii="Times New Roman" w:hAnsi="Times New Roman" w:cs="Times New Roman"/>
        </w:rPr>
        <w:t>the participant.</w:t>
      </w:r>
      <w:r w:rsidR="00870837">
        <w:rPr>
          <w:rFonts w:ascii="Times New Roman" w:hAnsi="Times New Roman" w:cs="Times New Roman"/>
        </w:rPr>
        <w:t xml:space="preserve"> The researcher the</w:t>
      </w:r>
      <w:r w:rsidR="0026266A">
        <w:rPr>
          <w:rFonts w:ascii="Times New Roman" w:hAnsi="Times New Roman" w:cs="Times New Roman"/>
        </w:rPr>
        <w:t>n</w:t>
      </w:r>
      <w:r w:rsidR="00D05548">
        <w:rPr>
          <w:rFonts w:ascii="Times New Roman" w:hAnsi="Times New Roman" w:cs="Times New Roman"/>
        </w:rPr>
        <w:t xml:space="preserve"> ask</w:t>
      </w:r>
      <w:r w:rsidR="00870837">
        <w:rPr>
          <w:rFonts w:ascii="Times New Roman" w:hAnsi="Times New Roman" w:cs="Times New Roman"/>
        </w:rPr>
        <w:t>ed</w:t>
      </w:r>
      <w:r w:rsidR="00D05548">
        <w:rPr>
          <w:rFonts w:ascii="Times New Roman" w:hAnsi="Times New Roman" w:cs="Times New Roman"/>
        </w:rPr>
        <w:t xml:space="preserve"> the participant to put on the headphones </w:t>
      </w:r>
      <w:r w:rsidR="00636D4C">
        <w:rPr>
          <w:rFonts w:ascii="Times New Roman" w:hAnsi="Times New Roman" w:cs="Times New Roman"/>
        </w:rPr>
        <w:t>if  participants had been selected to be in the either the high or low tempo group.</w:t>
      </w:r>
      <w:r w:rsidR="0026266A">
        <w:rPr>
          <w:rFonts w:ascii="Times New Roman" w:hAnsi="Times New Roman" w:cs="Times New Roman"/>
        </w:rPr>
        <w:t xml:space="preserve"> The</w:t>
      </w:r>
      <w:r w:rsidR="00636D4C">
        <w:rPr>
          <w:rFonts w:ascii="Times New Roman" w:hAnsi="Times New Roman" w:cs="Times New Roman"/>
        </w:rPr>
        <w:t xml:space="preserve"> </w:t>
      </w:r>
      <w:r w:rsidR="0026266A">
        <w:rPr>
          <w:rFonts w:ascii="Times New Roman" w:hAnsi="Times New Roman" w:cs="Times New Roman"/>
        </w:rPr>
        <w:t>r</w:t>
      </w:r>
      <w:r w:rsidR="00636D4C">
        <w:rPr>
          <w:rFonts w:ascii="Times New Roman" w:hAnsi="Times New Roman" w:cs="Times New Roman"/>
        </w:rPr>
        <w:t xml:space="preserve">esearcher  then </w:t>
      </w:r>
      <w:r w:rsidR="006708BA">
        <w:rPr>
          <w:rFonts w:ascii="Times New Roman" w:hAnsi="Times New Roman" w:cs="Times New Roman"/>
        </w:rPr>
        <w:t>star</w:t>
      </w:r>
      <w:r w:rsidR="0026266A">
        <w:rPr>
          <w:rFonts w:ascii="Times New Roman" w:hAnsi="Times New Roman" w:cs="Times New Roman"/>
        </w:rPr>
        <w:t xml:space="preserve">ted </w:t>
      </w:r>
      <w:r w:rsidR="006708BA">
        <w:rPr>
          <w:rFonts w:ascii="Times New Roman" w:hAnsi="Times New Roman" w:cs="Times New Roman"/>
        </w:rPr>
        <w:t>the time perception task on the super lab program and ask</w:t>
      </w:r>
      <w:r w:rsidR="0026266A">
        <w:rPr>
          <w:rFonts w:ascii="Times New Roman" w:hAnsi="Times New Roman" w:cs="Times New Roman"/>
        </w:rPr>
        <w:t>ed</w:t>
      </w:r>
      <w:r w:rsidR="006708BA">
        <w:rPr>
          <w:rFonts w:ascii="Times New Roman" w:hAnsi="Times New Roman" w:cs="Times New Roman"/>
        </w:rPr>
        <w:t xml:space="preserve"> the participants to follow the instructions. </w:t>
      </w:r>
      <w:r w:rsidR="00F71273">
        <w:rPr>
          <w:rFonts w:ascii="Times New Roman" w:hAnsi="Times New Roman" w:cs="Times New Roman"/>
        </w:rPr>
        <w:t>Participants first received a practice</w:t>
      </w:r>
      <w:r w:rsidR="00484497">
        <w:rPr>
          <w:rFonts w:ascii="Times New Roman" w:hAnsi="Times New Roman" w:cs="Times New Roman"/>
        </w:rPr>
        <w:t xml:space="preserve"> phase</w:t>
      </w:r>
      <w:r w:rsidR="00F71273">
        <w:rPr>
          <w:rFonts w:ascii="Times New Roman" w:hAnsi="Times New Roman" w:cs="Times New Roman"/>
        </w:rPr>
        <w:t xml:space="preserve"> time perception task in which they h</w:t>
      </w:r>
      <w:r w:rsidR="0026266A">
        <w:rPr>
          <w:rFonts w:ascii="Times New Roman" w:hAnsi="Times New Roman" w:cs="Times New Roman"/>
        </w:rPr>
        <w:t xml:space="preserve">ad </w:t>
      </w:r>
      <w:r w:rsidR="00F71273">
        <w:rPr>
          <w:rFonts w:ascii="Times New Roman" w:hAnsi="Times New Roman" w:cs="Times New Roman"/>
        </w:rPr>
        <w:t xml:space="preserve">to record long or short responses for </w:t>
      </w:r>
      <w:r w:rsidR="008B52DD">
        <w:rPr>
          <w:rFonts w:ascii="Times New Roman" w:hAnsi="Times New Roman" w:cs="Times New Roman"/>
        </w:rPr>
        <w:t>the pink oval being on the screen for</w:t>
      </w:r>
      <w:r w:rsidR="0026266A">
        <w:rPr>
          <w:rFonts w:ascii="Times New Roman" w:hAnsi="Times New Roman" w:cs="Times New Roman"/>
        </w:rPr>
        <w:t xml:space="preserve"> 400</w:t>
      </w:r>
      <w:r w:rsidR="008B52DD">
        <w:rPr>
          <w:rFonts w:ascii="Times New Roman" w:hAnsi="Times New Roman" w:cs="Times New Roman"/>
        </w:rPr>
        <w:t xml:space="preserve"> or </w:t>
      </w:r>
      <w:r w:rsidR="00BE7D55">
        <w:rPr>
          <w:rFonts w:ascii="Times New Roman" w:hAnsi="Times New Roman" w:cs="Times New Roman"/>
        </w:rPr>
        <w:t>1600</w:t>
      </w:r>
      <w:r w:rsidR="008B52DD">
        <w:rPr>
          <w:rFonts w:ascii="Times New Roman" w:hAnsi="Times New Roman" w:cs="Times New Roman"/>
        </w:rPr>
        <w:t xml:space="preserve"> milliseconds. After the time perception </w:t>
      </w:r>
      <w:r w:rsidR="0026266A">
        <w:rPr>
          <w:rFonts w:ascii="Times New Roman" w:hAnsi="Times New Roman" w:cs="Times New Roman"/>
        </w:rPr>
        <w:t>practice</w:t>
      </w:r>
      <w:r w:rsidR="00C565EA">
        <w:rPr>
          <w:rFonts w:ascii="Times New Roman" w:hAnsi="Times New Roman" w:cs="Times New Roman"/>
        </w:rPr>
        <w:t xml:space="preserve"> phase</w:t>
      </w:r>
      <w:r w:rsidR="0026266A">
        <w:rPr>
          <w:rFonts w:ascii="Times New Roman" w:hAnsi="Times New Roman" w:cs="Times New Roman"/>
        </w:rPr>
        <w:t>,</w:t>
      </w:r>
      <w:r w:rsidR="008B52DD">
        <w:rPr>
          <w:rFonts w:ascii="Times New Roman" w:hAnsi="Times New Roman" w:cs="Times New Roman"/>
        </w:rPr>
        <w:t xml:space="preserve"> they would then move on to the </w:t>
      </w:r>
      <w:r w:rsidR="0047417A">
        <w:rPr>
          <w:rFonts w:ascii="Times New Roman" w:hAnsi="Times New Roman" w:cs="Times New Roman"/>
        </w:rPr>
        <w:t>time perception</w:t>
      </w:r>
      <w:r w:rsidR="00C565EA">
        <w:rPr>
          <w:rFonts w:ascii="Times New Roman" w:hAnsi="Times New Roman" w:cs="Times New Roman"/>
        </w:rPr>
        <w:t xml:space="preserve"> task experimental phase, </w:t>
      </w:r>
      <w:r w:rsidR="0047417A">
        <w:rPr>
          <w:rFonts w:ascii="Times New Roman" w:hAnsi="Times New Roman" w:cs="Times New Roman"/>
        </w:rPr>
        <w:t xml:space="preserve">recording </w:t>
      </w:r>
      <w:r w:rsidR="0026266A">
        <w:rPr>
          <w:rFonts w:ascii="Times New Roman" w:hAnsi="Times New Roman" w:cs="Times New Roman"/>
        </w:rPr>
        <w:t>long or short responses</w:t>
      </w:r>
      <w:r w:rsidR="00C565EA">
        <w:rPr>
          <w:rFonts w:ascii="Times New Roman" w:hAnsi="Times New Roman" w:cs="Times New Roman"/>
        </w:rPr>
        <w:t xml:space="preserve"> for the pink oval on the screen for five different response times 400, 800, 1000, 1200 and 1600 milliseconds</w:t>
      </w:r>
      <w:r w:rsidR="0026266A">
        <w:rPr>
          <w:rFonts w:ascii="Times New Roman" w:hAnsi="Times New Roman" w:cs="Times New Roman"/>
        </w:rPr>
        <w:t>. Parti</w:t>
      </w:r>
      <w:r w:rsidR="00C565EA">
        <w:rPr>
          <w:rFonts w:ascii="Times New Roman" w:hAnsi="Times New Roman" w:cs="Times New Roman"/>
        </w:rPr>
        <w:t xml:space="preserve">cipants were then thanked for their participation at the end of the super lab experimental phase. Participants then received a full debrief </w:t>
      </w:r>
      <w:r w:rsidR="00A678B0">
        <w:rPr>
          <w:rFonts w:ascii="Times New Roman" w:hAnsi="Times New Roman" w:cs="Times New Roman"/>
        </w:rPr>
        <w:t>see (Appendix F)</w:t>
      </w:r>
      <w:r w:rsidR="00C565EA">
        <w:rPr>
          <w:rFonts w:ascii="Times New Roman" w:hAnsi="Times New Roman" w:cs="Times New Roman"/>
        </w:rPr>
        <w:t xml:space="preserve">and were reminded they could withdraw from the study and were asked if they had any further questions. </w:t>
      </w:r>
    </w:p>
    <w:p w14:paraId="47AB8470" w14:textId="3C35148B" w:rsidR="00B44EB4" w:rsidRDefault="00B44EB4" w:rsidP="008245E5">
      <w:pPr>
        <w:pStyle w:val="Default"/>
        <w:spacing w:line="480" w:lineRule="auto"/>
        <w:jc w:val="both"/>
        <w:rPr>
          <w:rFonts w:ascii="Times New Roman" w:hAnsi="Times New Roman" w:cs="Times New Roman"/>
        </w:rPr>
      </w:pPr>
      <w:r>
        <w:rPr>
          <w:rFonts w:ascii="Times New Roman" w:hAnsi="Times New Roman" w:cs="Times New Roman"/>
        </w:rPr>
        <w:t xml:space="preserve"> </w:t>
      </w:r>
    </w:p>
    <w:p w14:paraId="5B61F82E" w14:textId="41810055" w:rsidR="00B44EB4" w:rsidRDefault="00B44EB4" w:rsidP="008245E5">
      <w:pPr>
        <w:pStyle w:val="Default"/>
        <w:spacing w:line="480" w:lineRule="auto"/>
        <w:jc w:val="both"/>
        <w:rPr>
          <w:rFonts w:ascii="Times New Roman" w:hAnsi="Times New Roman" w:cs="Times New Roman"/>
        </w:rPr>
      </w:pPr>
      <w:r>
        <w:rPr>
          <w:rFonts w:ascii="Times New Roman" w:hAnsi="Times New Roman" w:cs="Times New Roman"/>
        </w:rPr>
        <w:lastRenderedPageBreak/>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Results </w:t>
      </w:r>
    </w:p>
    <w:p w14:paraId="0CF68929" w14:textId="68F899EC" w:rsidR="00B44EB4" w:rsidRDefault="00B44EB4" w:rsidP="008245E5">
      <w:pPr>
        <w:pStyle w:val="Default"/>
        <w:spacing w:line="480" w:lineRule="auto"/>
        <w:jc w:val="both"/>
        <w:rPr>
          <w:rFonts w:ascii="Times New Roman" w:hAnsi="Times New Roman" w:cs="Times New Roman"/>
        </w:rPr>
      </w:pPr>
    </w:p>
    <w:p w14:paraId="2435DD22" w14:textId="4171387E" w:rsidR="00B44EB4" w:rsidRDefault="00B44EB4" w:rsidP="008245E5">
      <w:pPr>
        <w:pStyle w:val="Default"/>
        <w:spacing w:line="480" w:lineRule="auto"/>
        <w:jc w:val="both"/>
        <w:rPr>
          <w:rFonts w:ascii="Times New Roman" w:hAnsi="Times New Roman" w:cs="Times New Roman"/>
        </w:rPr>
      </w:pPr>
      <w:r>
        <w:rPr>
          <w:rFonts w:ascii="Times New Roman" w:hAnsi="Times New Roman" w:cs="Times New Roman"/>
        </w:rPr>
        <w:tab/>
      </w:r>
    </w:p>
    <w:p w14:paraId="7660C06E" w14:textId="01E88A2D" w:rsidR="000B02B8" w:rsidRDefault="00B44EB4" w:rsidP="008245E5">
      <w:pPr>
        <w:pStyle w:val="Default"/>
        <w:spacing w:line="480" w:lineRule="auto"/>
        <w:jc w:val="both"/>
        <w:rPr>
          <w:rFonts w:ascii="Times New Roman" w:hAnsi="Times New Roman" w:cs="Times New Roman"/>
        </w:rPr>
      </w:pPr>
      <w:r>
        <w:rPr>
          <w:rFonts w:ascii="Times New Roman" w:hAnsi="Times New Roman" w:cs="Times New Roman"/>
        </w:rPr>
        <w:tab/>
      </w:r>
      <w:r w:rsidR="00346C98">
        <w:rPr>
          <w:rFonts w:ascii="Times New Roman" w:hAnsi="Times New Roman" w:cs="Times New Roman"/>
        </w:rPr>
        <w:t xml:space="preserve">A 2x3 Between subjects ANOVA was conducted to explore the effect of high and low sensation seeking and high, low and no tempo of music against time perception. </w:t>
      </w:r>
      <w:r w:rsidR="000B02B8">
        <w:rPr>
          <w:rFonts w:ascii="Times New Roman" w:hAnsi="Times New Roman" w:cs="Times New Roman"/>
        </w:rPr>
        <w:t xml:space="preserve">Participants were separated into high and low sensation seeking groups based on the mean scores from the questionnaire scores of 29 or below were low sensation seeking scores 30 to 44 were high sensation seeking. Participants were randomly divided into high and low or no music tempo groups. The interaction </w:t>
      </w:r>
      <w:r w:rsidR="006C52FD">
        <w:rPr>
          <w:rFonts w:ascii="Times New Roman" w:hAnsi="Times New Roman" w:cs="Times New Roman"/>
        </w:rPr>
        <w:t>between tempo of music and time perception F(2,34)=1,01, p= .40 suggesting a non</w:t>
      </w:r>
      <w:r w:rsidR="007E3DF7">
        <w:rPr>
          <w:rFonts w:ascii="Times New Roman" w:hAnsi="Times New Roman" w:cs="Times New Roman"/>
        </w:rPr>
        <w:t>-</w:t>
      </w:r>
      <w:r w:rsidR="006C52FD">
        <w:rPr>
          <w:rFonts w:ascii="Times New Roman" w:hAnsi="Times New Roman" w:cs="Times New Roman"/>
        </w:rPr>
        <w:t>significant result. The interaction between sensation seeking and time perception F(1,34)= 2.61, p=.12 suggesting a non</w:t>
      </w:r>
      <w:r w:rsidR="007E3DF7">
        <w:rPr>
          <w:rFonts w:ascii="Times New Roman" w:hAnsi="Times New Roman" w:cs="Times New Roman"/>
        </w:rPr>
        <w:t>-</w:t>
      </w:r>
      <w:r w:rsidR="006C52FD">
        <w:rPr>
          <w:rFonts w:ascii="Times New Roman" w:hAnsi="Times New Roman" w:cs="Times New Roman"/>
        </w:rPr>
        <w:t>significant</w:t>
      </w:r>
      <w:r w:rsidR="00AA6FE9">
        <w:rPr>
          <w:rFonts w:ascii="Times New Roman" w:hAnsi="Times New Roman" w:cs="Times New Roman"/>
        </w:rPr>
        <w:t xml:space="preserve"> result. The main interaction of sensation seeking, tempo of music and time perception F(2,34)=.80, p= .46 suggesting a non</w:t>
      </w:r>
      <w:r w:rsidR="007E3DF7">
        <w:rPr>
          <w:rFonts w:ascii="Times New Roman" w:hAnsi="Times New Roman" w:cs="Times New Roman"/>
        </w:rPr>
        <w:t>-</w:t>
      </w:r>
      <w:r w:rsidR="00AA6FE9">
        <w:rPr>
          <w:rFonts w:ascii="Times New Roman" w:hAnsi="Times New Roman" w:cs="Times New Roman"/>
        </w:rPr>
        <w:t xml:space="preserve">significant result. </w:t>
      </w:r>
      <w:r w:rsidR="008245E5">
        <w:rPr>
          <w:rFonts w:ascii="Times New Roman" w:hAnsi="Times New Roman" w:cs="Times New Roman"/>
        </w:rPr>
        <w:t>See (Appendix G).</w:t>
      </w:r>
    </w:p>
    <w:p w14:paraId="2746E3D4" w14:textId="659EF4BC" w:rsidR="001F2AF7" w:rsidRDefault="001F2AF7" w:rsidP="008245E5">
      <w:pPr>
        <w:pStyle w:val="Default"/>
        <w:spacing w:line="480" w:lineRule="auto"/>
        <w:jc w:val="both"/>
        <w:rPr>
          <w:rFonts w:ascii="Times New Roman" w:hAnsi="Times New Roman" w:cs="Times New Roman"/>
        </w:rPr>
      </w:pPr>
    </w:p>
    <w:p w14:paraId="1E1FBD65" w14:textId="49050788" w:rsidR="001F2AF7" w:rsidRDefault="001F2AF7" w:rsidP="008245E5">
      <w:pPr>
        <w:pStyle w:val="Default"/>
        <w:spacing w:line="480" w:lineRule="auto"/>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Discussion.</w:t>
      </w:r>
    </w:p>
    <w:p w14:paraId="60FEC066" w14:textId="2827FAA6" w:rsidR="001F2AF7" w:rsidRPr="006C52FD" w:rsidRDefault="001F2AF7" w:rsidP="008245E5">
      <w:pPr>
        <w:pStyle w:val="Default"/>
        <w:spacing w:line="480" w:lineRule="auto"/>
        <w:jc w:val="both"/>
        <w:rPr>
          <w:rFonts w:ascii="Times New Roman" w:hAnsi="Times New Roman" w:cs="Times New Roman"/>
        </w:rPr>
      </w:pPr>
      <w:r>
        <w:rPr>
          <w:rFonts w:ascii="Times New Roman" w:hAnsi="Times New Roman" w:cs="Times New Roman"/>
        </w:rPr>
        <w:tab/>
      </w:r>
    </w:p>
    <w:p w14:paraId="4F1628BD" w14:textId="772B2BBC" w:rsidR="00CC13D8" w:rsidRDefault="00A678B0" w:rsidP="008245E5">
      <w:pPr>
        <w:pStyle w:val="Default"/>
        <w:spacing w:line="480" w:lineRule="auto"/>
        <w:jc w:val="both"/>
        <w:rPr>
          <w:rFonts w:ascii="Times New Roman" w:hAnsi="Times New Roman" w:cs="Times New Roman"/>
        </w:rPr>
      </w:pPr>
      <w:r>
        <w:rPr>
          <w:rFonts w:ascii="Times New Roman" w:hAnsi="Times New Roman" w:cs="Times New Roman"/>
        </w:rPr>
        <w:tab/>
      </w:r>
      <w:r w:rsidR="007E3DF7">
        <w:rPr>
          <w:rFonts w:ascii="Times New Roman" w:hAnsi="Times New Roman" w:cs="Times New Roman"/>
        </w:rPr>
        <w:t>The</w:t>
      </w:r>
      <w:r w:rsidR="000F46B6">
        <w:rPr>
          <w:rFonts w:ascii="Times New Roman" w:hAnsi="Times New Roman" w:cs="Times New Roman"/>
        </w:rPr>
        <w:t xml:space="preserve"> hypothesis for this report was</w:t>
      </w:r>
      <w:r w:rsidR="000F46B6" w:rsidRPr="000F46B6">
        <w:rPr>
          <w:rFonts w:ascii="Times New Roman" w:hAnsi="Times New Roman" w:cs="Times New Roman"/>
        </w:rPr>
        <w:t xml:space="preserve"> </w:t>
      </w:r>
      <w:r w:rsidR="000F46B6">
        <w:rPr>
          <w:rFonts w:ascii="Times New Roman" w:hAnsi="Times New Roman" w:cs="Times New Roman"/>
        </w:rPr>
        <w:t xml:space="preserve">High sensation seekers when listening to high tempo music, should overestimate time in a time perception task.  </w:t>
      </w:r>
      <w:r w:rsidR="007E3DF7">
        <w:rPr>
          <w:rFonts w:ascii="Times New Roman" w:hAnsi="Times New Roman" w:cs="Times New Roman"/>
        </w:rPr>
        <w:t xml:space="preserve"> results for this report suggested there was a non-significant result therefore the research hypothesis was rejected.  </w:t>
      </w:r>
      <w:r w:rsidR="000F46B6">
        <w:rPr>
          <w:rFonts w:ascii="Times New Roman" w:hAnsi="Times New Roman" w:cs="Times New Roman"/>
        </w:rPr>
        <w:tab/>
      </w:r>
      <w:r w:rsidR="005717AF">
        <w:rPr>
          <w:rFonts w:ascii="Times New Roman" w:hAnsi="Times New Roman" w:cs="Times New Roman"/>
        </w:rPr>
        <w:t>The findings in this report suggest that there was no interaction between sensation seeking, tempo of music and time perception this is supports the study by</w:t>
      </w:r>
      <w:r w:rsidR="005717AF" w:rsidRPr="00C219CD">
        <w:rPr>
          <w:rFonts w:ascii="Times New Roman" w:hAnsi="Times New Roman" w:cs="Times New Roman"/>
        </w:rPr>
        <w:t>(</w:t>
      </w:r>
      <w:proofErr w:type="spellStart"/>
      <w:r w:rsidR="005717AF" w:rsidRPr="00C219CD">
        <w:rPr>
          <w:rFonts w:ascii="Times New Roman" w:hAnsi="Times New Roman" w:cs="Times New Roman"/>
        </w:rPr>
        <w:t>Lennings</w:t>
      </w:r>
      <w:proofErr w:type="spellEnd"/>
      <w:r w:rsidR="005717AF" w:rsidRPr="00C219CD">
        <w:rPr>
          <w:rFonts w:ascii="Times New Roman" w:hAnsi="Times New Roman" w:cs="Times New Roman"/>
        </w:rPr>
        <w:t xml:space="preserve"> &amp; Burns, 1998)</w:t>
      </w:r>
      <w:r w:rsidR="005717AF">
        <w:rPr>
          <w:rFonts w:ascii="Times New Roman" w:hAnsi="Times New Roman" w:cs="Times New Roman"/>
        </w:rPr>
        <w:t xml:space="preserve"> presented in the literature review with the results suggesting a non-significant result time estimation, time perception and impulsivity although </w:t>
      </w:r>
      <w:proofErr w:type="spellStart"/>
      <w:r w:rsidR="005717AF">
        <w:rPr>
          <w:rFonts w:ascii="Times New Roman" w:hAnsi="Times New Roman" w:cs="Times New Roman"/>
        </w:rPr>
        <w:t>Lennings</w:t>
      </w:r>
      <w:proofErr w:type="spellEnd"/>
      <w:r w:rsidR="005717AF">
        <w:rPr>
          <w:rFonts w:ascii="Times New Roman" w:hAnsi="Times New Roman" w:cs="Times New Roman"/>
        </w:rPr>
        <w:t xml:space="preserve"> &amp; Burns study did not include tempo of music. </w:t>
      </w:r>
    </w:p>
    <w:p w14:paraId="0CA049F7" w14:textId="77777777" w:rsidR="000C3E30" w:rsidRDefault="000C3E30" w:rsidP="008245E5">
      <w:pPr>
        <w:pStyle w:val="Default"/>
        <w:spacing w:line="480" w:lineRule="auto"/>
        <w:jc w:val="both"/>
        <w:rPr>
          <w:rFonts w:ascii="Times New Roman" w:hAnsi="Times New Roman" w:cs="Times New Roman"/>
        </w:rPr>
      </w:pPr>
    </w:p>
    <w:p w14:paraId="2B08D97A" w14:textId="5537EC8D" w:rsidR="00FD7CB8" w:rsidRDefault="000C3E30" w:rsidP="008245E5">
      <w:pPr>
        <w:pStyle w:val="Default"/>
        <w:spacing w:line="480" w:lineRule="auto"/>
        <w:jc w:val="both"/>
        <w:rPr>
          <w:rFonts w:ascii="Times New Roman" w:hAnsi="Times New Roman" w:cs="Times New Roman"/>
        </w:rPr>
      </w:pPr>
      <w:r>
        <w:rPr>
          <w:rFonts w:ascii="Times New Roman" w:hAnsi="Times New Roman" w:cs="Times New Roman"/>
        </w:rPr>
        <w:lastRenderedPageBreak/>
        <w:tab/>
      </w:r>
      <w:r w:rsidR="000F46B6">
        <w:rPr>
          <w:rFonts w:ascii="Times New Roman" w:hAnsi="Times New Roman" w:cs="Times New Roman"/>
        </w:rPr>
        <w:t>Limita</w:t>
      </w:r>
      <w:r>
        <w:rPr>
          <w:rFonts w:ascii="Times New Roman" w:hAnsi="Times New Roman" w:cs="Times New Roman"/>
        </w:rPr>
        <w:t xml:space="preserve">tions for this study participant numbers 40 participants with a mean age of 26 is a in conflict with the literature produced in this report in which it late teens and adults in their early 20s participate in more risky behaviours </w:t>
      </w:r>
      <w:r w:rsidRPr="00C219CD">
        <w:rPr>
          <w:rFonts w:ascii="Times New Roman" w:hAnsi="Times New Roman" w:cs="Times New Roman"/>
        </w:rPr>
        <w:t>(Arnett, 1996</w:t>
      </w:r>
      <w:r>
        <w:rPr>
          <w:rFonts w:ascii="Times New Roman" w:hAnsi="Times New Roman" w:cs="Times New Roman"/>
        </w:rPr>
        <w:t xml:space="preserve">) all experimental conditions for this study were repeated including the lighting levels being the same across all data collection points. </w:t>
      </w:r>
      <w:r w:rsidR="00A06C30">
        <w:rPr>
          <w:rFonts w:ascii="Times New Roman" w:hAnsi="Times New Roman" w:cs="Times New Roman"/>
        </w:rPr>
        <w:t xml:space="preserve">Although the </w:t>
      </w:r>
      <w:proofErr w:type="spellStart"/>
      <w:r w:rsidR="00A06C30">
        <w:rPr>
          <w:rFonts w:ascii="Times New Roman" w:hAnsi="Times New Roman" w:cs="Times New Roman"/>
        </w:rPr>
        <w:t>superlab</w:t>
      </w:r>
      <w:proofErr w:type="spellEnd"/>
      <w:r w:rsidR="00A06C30">
        <w:rPr>
          <w:rFonts w:ascii="Times New Roman" w:hAnsi="Times New Roman" w:cs="Times New Roman"/>
        </w:rPr>
        <w:t xml:space="preserve"> experiment kept on crashing which would result in the participant having to notify the researcher. Which interrupted the flow of the experiment. </w:t>
      </w:r>
    </w:p>
    <w:p w14:paraId="5D7AB962" w14:textId="4826CE7A" w:rsidR="00A06C30" w:rsidRDefault="00A06C30" w:rsidP="008245E5">
      <w:pPr>
        <w:pStyle w:val="Default"/>
        <w:spacing w:line="480" w:lineRule="auto"/>
        <w:jc w:val="both"/>
        <w:rPr>
          <w:rFonts w:ascii="Times New Roman" w:hAnsi="Times New Roman" w:cs="Times New Roman"/>
        </w:rPr>
      </w:pPr>
    </w:p>
    <w:p w14:paraId="13CBEB0D" w14:textId="46119CC5" w:rsidR="00A06C30" w:rsidRDefault="00A06C30" w:rsidP="008245E5">
      <w:pPr>
        <w:pStyle w:val="Default"/>
        <w:spacing w:line="480" w:lineRule="auto"/>
        <w:jc w:val="both"/>
        <w:rPr>
          <w:rFonts w:ascii="Times New Roman" w:hAnsi="Times New Roman" w:cs="Times New Roman"/>
        </w:rPr>
      </w:pPr>
      <w:r>
        <w:rPr>
          <w:rFonts w:ascii="Times New Roman" w:hAnsi="Times New Roman" w:cs="Times New Roman"/>
        </w:rPr>
        <w:t>Implications due to the result being non-significant there would be no real world implications for this study.</w:t>
      </w:r>
    </w:p>
    <w:p w14:paraId="4A0D9978" w14:textId="605161D2" w:rsidR="00A06C30" w:rsidRDefault="00A06C30" w:rsidP="008245E5">
      <w:pPr>
        <w:pStyle w:val="Default"/>
        <w:spacing w:line="480" w:lineRule="auto"/>
        <w:jc w:val="both"/>
        <w:rPr>
          <w:rFonts w:ascii="Times New Roman" w:hAnsi="Times New Roman" w:cs="Times New Roman"/>
        </w:rPr>
      </w:pPr>
      <w:r>
        <w:rPr>
          <w:rFonts w:ascii="Times New Roman" w:hAnsi="Times New Roman" w:cs="Times New Roman"/>
        </w:rPr>
        <w:tab/>
      </w:r>
    </w:p>
    <w:p w14:paraId="2D2297F9" w14:textId="5351DCE3" w:rsidR="00A06C30" w:rsidRDefault="00A06C30" w:rsidP="008245E5">
      <w:pPr>
        <w:pStyle w:val="Default"/>
        <w:spacing w:line="480" w:lineRule="auto"/>
        <w:jc w:val="both"/>
        <w:rPr>
          <w:rFonts w:ascii="Times New Roman" w:hAnsi="Times New Roman" w:cs="Times New Roman"/>
        </w:rPr>
      </w:pPr>
    </w:p>
    <w:p w14:paraId="70DB68DC" w14:textId="2C52BB68" w:rsidR="00630C52" w:rsidRDefault="00630C52" w:rsidP="008245E5">
      <w:pPr>
        <w:pStyle w:val="Default"/>
        <w:spacing w:line="480" w:lineRule="auto"/>
        <w:jc w:val="both"/>
        <w:rPr>
          <w:rFonts w:ascii="Times New Roman" w:hAnsi="Times New Roman" w:cs="Times New Roman"/>
        </w:rPr>
      </w:pPr>
    </w:p>
    <w:p w14:paraId="7CEC4571" w14:textId="77777777" w:rsidR="00630C52" w:rsidRDefault="00630C52" w:rsidP="008245E5">
      <w:pPr>
        <w:pStyle w:val="Default"/>
        <w:spacing w:line="480" w:lineRule="auto"/>
        <w:jc w:val="both"/>
        <w:rPr>
          <w:rFonts w:ascii="Times New Roman" w:hAnsi="Times New Roman" w:cs="Times New Roman"/>
        </w:rPr>
      </w:pPr>
    </w:p>
    <w:p w14:paraId="65F212C1" w14:textId="56DF1662" w:rsidR="00FD7CB8" w:rsidRDefault="00FD7CB8" w:rsidP="00CC13D8">
      <w:pPr>
        <w:pStyle w:val="Default"/>
        <w:rPr>
          <w:rFonts w:ascii="Times New Roman" w:hAnsi="Times New Roman" w:cs="Times New Roman"/>
        </w:rPr>
      </w:pPr>
    </w:p>
    <w:p w14:paraId="476A9933" w14:textId="5F840D12" w:rsidR="00630C52" w:rsidRDefault="00630C52" w:rsidP="00CC13D8">
      <w:pPr>
        <w:pStyle w:val="Default"/>
        <w:rPr>
          <w:rFonts w:ascii="Times New Roman" w:hAnsi="Times New Roman" w:cs="Times New Roman"/>
        </w:rPr>
      </w:pPr>
      <w:r>
        <w:rPr>
          <w:rFonts w:ascii="Times New Roman" w:hAnsi="Times New Roman" w:cs="Times New Roman"/>
        </w:rPr>
        <w:tab/>
      </w:r>
    </w:p>
    <w:p w14:paraId="5D607BFD" w14:textId="5981919E" w:rsidR="00FD7CB8" w:rsidRPr="00CC13D8" w:rsidRDefault="00FD7CB8" w:rsidP="00CC13D8">
      <w:pPr>
        <w:pStyle w:val="Default"/>
        <w:rPr>
          <w:rFonts w:ascii="Times New Roman" w:hAnsi="Times New Roman" w:cs="Times New Roman"/>
        </w:rPr>
      </w:pPr>
      <w:r>
        <w:rPr>
          <w:rFonts w:ascii="Times New Roman" w:hAnsi="Times New Roman" w:cs="Times New Roman"/>
        </w:rPr>
        <w:tab/>
      </w:r>
    </w:p>
    <w:tbl>
      <w:tblPr>
        <w:tblW w:w="0" w:type="auto"/>
        <w:tblInd w:w="-108" w:type="dxa"/>
        <w:tblBorders>
          <w:top w:val="nil"/>
          <w:left w:val="nil"/>
          <w:bottom w:val="nil"/>
          <w:right w:val="nil"/>
        </w:tblBorders>
        <w:tblLayout w:type="fixed"/>
        <w:tblLook w:val="0000" w:firstRow="0" w:lastRow="0" w:firstColumn="0" w:lastColumn="0" w:noHBand="0" w:noVBand="0"/>
      </w:tblPr>
      <w:tblGrid>
        <w:gridCol w:w="3079"/>
      </w:tblGrid>
      <w:tr w:rsidR="00CC13D8" w14:paraId="4C2B0915" w14:textId="77777777">
        <w:trPr>
          <w:trHeight w:val="861"/>
        </w:trPr>
        <w:tc>
          <w:tcPr>
            <w:tcW w:w="3079" w:type="dxa"/>
          </w:tcPr>
          <w:p w14:paraId="060A1743" w14:textId="555EA096" w:rsidR="00CC13D8" w:rsidRDefault="00CC13D8">
            <w:pPr>
              <w:pStyle w:val="Default"/>
              <w:rPr>
                <w:sz w:val="22"/>
                <w:szCs w:val="22"/>
              </w:rPr>
            </w:pPr>
          </w:p>
        </w:tc>
      </w:tr>
      <w:tr w:rsidR="00CC13D8" w:rsidRPr="00CC13D8" w14:paraId="36650FAD" w14:textId="77777777">
        <w:trPr>
          <w:trHeight w:val="861"/>
        </w:trPr>
        <w:tc>
          <w:tcPr>
            <w:tcW w:w="3079" w:type="dxa"/>
          </w:tcPr>
          <w:p w14:paraId="7882362B" w14:textId="106071C7" w:rsidR="00CC13D8" w:rsidRPr="00CC13D8" w:rsidRDefault="00CC13D8">
            <w:pPr>
              <w:pStyle w:val="Default"/>
              <w:rPr>
                <w:rFonts w:ascii="Times New Roman" w:hAnsi="Times New Roman" w:cs="Times New Roman"/>
              </w:rPr>
            </w:pPr>
          </w:p>
        </w:tc>
      </w:tr>
      <w:tr w:rsidR="00CC13D8" w14:paraId="0B73CC39" w14:textId="77777777">
        <w:trPr>
          <w:trHeight w:val="861"/>
        </w:trPr>
        <w:tc>
          <w:tcPr>
            <w:tcW w:w="3079" w:type="dxa"/>
          </w:tcPr>
          <w:p w14:paraId="29D92BD8" w14:textId="77777777" w:rsidR="00CC13D8" w:rsidRPr="00CC13D8" w:rsidRDefault="00CC13D8">
            <w:pPr>
              <w:pStyle w:val="Default"/>
              <w:rPr>
                <w:rFonts w:ascii="Times New Roman" w:hAnsi="Times New Roman" w:cs="Times New Roman"/>
              </w:rPr>
            </w:pPr>
          </w:p>
        </w:tc>
      </w:tr>
      <w:tr w:rsidR="00CC13D8" w14:paraId="51A4CA35" w14:textId="77777777">
        <w:trPr>
          <w:trHeight w:val="861"/>
        </w:trPr>
        <w:tc>
          <w:tcPr>
            <w:tcW w:w="3079" w:type="dxa"/>
          </w:tcPr>
          <w:p w14:paraId="47F9B515" w14:textId="77777777" w:rsidR="00CC13D8" w:rsidRPr="00CC13D8" w:rsidRDefault="00CC13D8">
            <w:pPr>
              <w:pStyle w:val="Default"/>
              <w:rPr>
                <w:rFonts w:ascii="Times New Roman" w:hAnsi="Times New Roman" w:cs="Times New Roman"/>
              </w:rPr>
            </w:pPr>
          </w:p>
        </w:tc>
      </w:tr>
      <w:tr w:rsidR="00CC13D8" w14:paraId="146B784E" w14:textId="77777777">
        <w:trPr>
          <w:trHeight w:val="861"/>
        </w:trPr>
        <w:tc>
          <w:tcPr>
            <w:tcW w:w="3079" w:type="dxa"/>
          </w:tcPr>
          <w:p w14:paraId="039208E2" w14:textId="77777777" w:rsidR="00CC13D8" w:rsidRPr="00CC13D8" w:rsidRDefault="00CC13D8">
            <w:pPr>
              <w:pStyle w:val="Default"/>
              <w:rPr>
                <w:rFonts w:ascii="Times New Roman" w:hAnsi="Times New Roman" w:cs="Times New Roman"/>
              </w:rPr>
            </w:pPr>
          </w:p>
        </w:tc>
      </w:tr>
    </w:tbl>
    <w:p w14:paraId="53FFA4D4" w14:textId="77777777" w:rsidR="00531C8D" w:rsidRDefault="00CA27CE">
      <w:r>
        <w:tab/>
      </w:r>
      <w:r>
        <w:tab/>
      </w:r>
      <w:r>
        <w:tab/>
      </w:r>
      <w:r>
        <w:tab/>
      </w:r>
      <w:r>
        <w:tab/>
      </w:r>
    </w:p>
    <w:p w14:paraId="27889760" w14:textId="77777777" w:rsidR="00531C8D" w:rsidRDefault="00531C8D"/>
    <w:p w14:paraId="08BA4426" w14:textId="77777777" w:rsidR="00531C8D" w:rsidRDefault="00531C8D"/>
    <w:p w14:paraId="781D1FEA" w14:textId="77777777" w:rsidR="008245E5" w:rsidRDefault="008245E5"/>
    <w:p w14:paraId="13AB94BE" w14:textId="14E36246" w:rsidR="004E69CB" w:rsidRDefault="008245E5">
      <w:r>
        <w:lastRenderedPageBreak/>
        <w:tab/>
      </w:r>
      <w:r>
        <w:tab/>
      </w:r>
      <w:r>
        <w:tab/>
      </w:r>
      <w:r>
        <w:tab/>
      </w:r>
      <w:r w:rsidR="004E69CB">
        <w:t>References</w:t>
      </w:r>
      <w:r>
        <w:t>.</w:t>
      </w:r>
      <w:r w:rsidR="004E69CB">
        <w:t xml:space="preserve"> </w:t>
      </w:r>
    </w:p>
    <w:p w14:paraId="519FF03C" w14:textId="77777777" w:rsidR="00757178" w:rsidRDefault="00757178" w:rsidP="00DD37EB">
      <w:pPr>
        <w:tabs>
          <w:tab w:val="left" w:pos="1455"/>
        </w:tabs>
      </w:pPr>
    </w:p>
    <w:p w14:paraId="7FD020BC" w14:textId="77777777" w:rsidR="00757178" w:rsidRDefault="00757178">
      <w:r>
        <w:t xml:space="preserve">Arnett, J. J. (1996). Sensation seeking, aggressiveness, and adolescent reckless behaviour. </w:t>
      </w:r>
      <w:r>
        <w:rPr>
          <w:i/>
          <w:iCs/>
        </w:rPr>
        <w:t xml:space="preserve">Personality </w:t>
      </w:r>
      <w:r>
        <w:rPr>
          <w:i/>
          <w:iCs/>
        </w:rPr>
        <w:tab/>
      </w:r>
      <w:r>
        <w:rPr>
          <w:i/>
          <w:iCs/>
        </w:rPr>
        <w:tab/>
        <w:t>and individual differences</w:t>
      </w:r>
      <w:r>
        <w:t xml:space="preserve">, </w:t>
      </w:r>
      <w:r>
        <w:rPr>
          <w:i/>
          <w:iCs/>
        </w:rPr>
        <w:t>20</w:t>
      </w:r>
      <w:r>
        <w:t>(6), 693-702.</w:t>
      </w:r>
    </w:p>
    <w:p w14:paraId="6E84BE8F" w14:textId="77777777" w:rsidR="00757178" w:rsidRPr="00DD37EB" w:rsidRDefault="00757178" w:rsidP="00DD37EB">
      <w:pPr>
        <w:tabs>
          <w:tab w:val="left" w:pos="1455"/>
        </w:tabs>
      </w:pPr>
      <w:bookmarkStart w:id="8" w:name="_Hlk1499321"/>
      <w:r>
        <w:t>Droit‐</w:t>
      </w:r>
      <w:proofErr w:type="spellStart"/>
      <w:r>
        <w:t>Volet</w:t>
      </w:r>
      <w:bookmarkEnd w:id="8"/>
      <w:proofErr w:type="spellEnd"/>
      <w:r>
        <w:t xml:space="preserve">, S., </w:t>
      </w:r>
      <w:proofErr w:type="spellStart"/>
      <w:r>
        <w:t>Brunot</w:t>
      </w:r>
      <w:proofErr w:type="spellEnd"/>
      <w:r>
        <w:t xml:space="preserve">, S., &amp; Niedenthal, P. (2004). BRIEF REPORT Perception of the duration of </w:t>
      </w:r>
      <w:r>
        <w:tab/>
        <w:t xml:space="preserve">emotional events. </w:t>
      </w:r>
      <w:r>
        <w:rPr>
          <w:i/>
          <w:iCs/>
        </w:rPr>
        <w:t>Cognition and Emotion</w:t>
      </w:r>
      <w:r>
        <w:t xml:space="preserve">, </w:t>
      </w:r>
      <w:r>
        <w:rPr>
          <w:i/>
          <w:iCs/>
        </w:rPr>
        <w:t>18</w:t>
      </w:r>
      <w:r>
        <w:t>(6), 849-858.</w:t>
      </w:r>
    </w:p>
    <w:p w14:paraId="758F744C" w14:textId="77777777" w:rsidR="00757178" w:rsidRDefault="00757178">
      <w:bookmarkStart w:id="9" w:name="_Hlk1401954"/>
      <w:r>
        <w:t>Hoyle</w:t>
      </w:r>
      <w:bookmarkEnd w:id="9"/>
      <w:r>
        <w:t xml:space="preserve">, R. H., </w:t>
      </w:r>
      <w:bookmarkStart w:id="10" w:name="_Hlk1401979"/>
      <w:r>
        <w:t>Stephenson</w:t>
      </w:r>
      <w:bookmarkEnd w:id="10"/>
      <w:r>
        <w:t xml:space="preserve">, M. T., </w:t>
      </w:r>
      <w:bookmarkStart w:id="11" w:name="_Hlk1402017"/>
      <w:r>
        <w:t>Palmgreen</w:t>
      </w:r>
      <w:bookmarkEnd w:id="11"/>
      <w:r>
        <w:t xml:space="preserve">, P., </w:t>
      </w:r>
      <w:bookmarkStart w:id="12" w:name="_Hlk1402042"/>
      <w:r>
        <w:t>Lorch</w:t>
      </w:r>
      <w:bookmarkEnd w:id="12"/>
      <w:r>
        <w:t xml:space="preserve">, E. P., &amp; </w:t>
      </w:r>
      <w:bookmarkStart w:id="13" w:name="_Hlk1402070"/>
      <w:r>
        <w:t>Donohew</w:t>
      </w:r>
      <w:bookmarkEnd w:id="13"/>
      <w:r>
        <w:t xml:space="preserve">, R. L. (2002). Reliability and </w:t>
      </w:r>
      <w:r>
        <w:tab/>
      </w:r>
      <w:r>
        <w:tab/>
        <w:t xml:space="preserve">validity of a brief measure of sensation seeking. </w:t>
      </w:r>
      <w:r>
        <w:rPr>
          <w:i/>
          <w:iCs/>
        </w:rPr>
        <w:t xml:space="preserve">Personality and individual </w:t>
      </w:r>
      <w:r>
        <w:rPr>
          <w:i/>
          <w:iCs/>
        </w:rPr>
        <w:tab/>
      </w:r>
      <w:r>
        <w:rPr>
          <w:i/>
          <w:iCs/>
        </w:rPr>
        <w:tab/>
      </w:r>
      <w:r>
        <w:rPr>
          <w:i/>
          <w:iCs/>
        </w:rPr>
        <w:tab/>
        <w:t>differences</w:t>
      </w:r>
      <w:r>
        <w:t xml:space="preserve">, </w:t>
      </w:r>
      <w:r>
        <w:rPr>
          <w:i/>
          <w:iCs/>
        </w:rPr>
        <w:t>32</w:t>
      </w:r>
      <w:r>
        <w:t>(3), 401-414.</w:t>
      </w:r>
    </w:p>
    <w:p w14:paraId="1B6D8DA9" w14:textId="77777777" w:rsidR="00757178" w:rsidRDefault="00757178">
      <w:bookmarkStart w:id="14" w:name="_Hlk1490770"/>
      <w:proofErr w:type="spellStart"/>
      <w:r>
        <w:t>Lennings</w:t>
      </w:r>
      <w:bookmarkEnd w:id="14"/>
      <w:proofErr w:type="spellEnd"/>
      <w:r>
        <w:t xml:space="preserve">, C. J., &amp; Burns, A. M. (1998). Time perspective: Temporal extension, time estimation, and </w:t>
      </w:r>
      <w:r>
        <w:tab/>
      </w:r>
      <w:r>
        <w:tab/>
        <w:t xml:space="preserve">impulsivity. </w:t>
      </w:r>
      <w:r>
        <w:rPr>
          <w:i/>
          <w:iCs/>
        </w:rPr>
        <w:t>The Journal of Psychology</w:t>
      </w:r>
      <w:r>
        <w:t xml:space="preserve">, </w:t>
      </w:r>
      <w:r>
        <w:rPr>
          <w:i/>
          <w:iCs/>
        </w:rPr>
        <w:t>132</w:t>
      </w:r>
      <w:r>
        <w:t>(4), 367-380.</w:t>
      </w:r>
    </w:p>
    <w:p w14:paraId="54E03E39" w14:textId="77777777" w:rsidR="00757178" w:rsidRDefault="00757178">
      <w:bookmarkStart w:id="15" w:name="_Hlk1452471"/>
      <w:r>
        <w:t xml:space="preserve">Litle, </w:t>
      </w:r>
      <w:bookmarkEnd w:id="15"/>
      <w:r>
        <w:t xml:space="preserve">P., &amp; </w:t>
      </w:r>
      <w:bookmarkStart w:id="16" w:name="_Hlk1452527"/>
      <w:r>
        <w:t>Zuckerman</w:t>
      </w:r>
      <w:bookmarkEnd w:id="16"/>
      <w:r>
        <w:t xml:space="preserve">, M. (1986). Sensation seeking and music preferences. </w:t>
      </w:r>
      <w:r>
        <w:rPr>
          <w:i/>
          <w:iCs/>
        </w:rPr>
        <w:t xml:space="preserve">Personality and </w:t>
      </w:r>
      <w:r>
        <w:rPr>
          <w:i/>
          <w:iCs/>
        </w:rPr>
        <w:tab/>
      </w:r>
      <w:r>
        <w:rPr>
          <w:i/>
          <w:iCs/>
        </w:rPr>
        <w:tab/>
      </w:r>
      <w:r>
        <w:rPr>
          <w:i/>
          <w:iCs/>
        </w:rPr>
        <w:tab/>
        <w:t>individual differences</w:t>
      </w:r>
      <w:r>
        <w:t xml:space="preserve">, </w:t>
      </w:r>
      <w:r>
        <w:rPr>
          <w:i/>
          <w:iCs/>
        </w:rPr>
        <w:t>7</w:t>
      </w:r>
      <w:r>
        <w:t>(4), 575-578.</w:t>
      </w:r>
    </w:p>
    <w:p w14:paraId="39BFE288" w14:textId="77777777" w:rsidR="00757178" w:rsidRDefault="00757178" w:rsidP="00DD37EB">
      <w:pPr>
        <w:tabs>
          <w:tab w:val="left" w:pos="1455"/>
        </w:tabs>
      </w:pPr>
      <w:proofErr w:type="spellStart"/>
      <w:r>
        <w:t>Nater</w:t>
      </w:r>
      <w:proofErr w:type="spellEnd"/>
      <w:r>
        <w:t>, U. M., Krebs, M., &amp;</w:t>
      </w:r>
      <w:bookmarkStart w:id="17" w:name="_Hlk1492555"/>
      <w:r>
        <w:t xml:space="preserve"> Ehlert</w:t>
      </w:r>
      <w:bookmarkEnd w:id="17"/>
      <w:r>
        <w:t xml:space="preserve">, U. (2005). Sensation seeking, music preference, and </w:t>
      </w:r>
      <w:r>
        <w:tab/>
        <w:t xml:space="preserve">psychophysiological reactivity to music. </w:t>
      </w:r>
      <w:proofErr w:type="spellStart"/>
      <w:r>
        <w:rPr>
          <w:i/>
          <w:iCs/>
        </w:rPr>
        <w:t>Musicae</w:t>
      </w:r>
      <w:proofErr w:type="spellEnd"/>
      <w:r>
        <w:rPr>
          <w:i/>
          <w:iCs/>
        </w:rPr>
        <w:t xml:space="preserve"> Scientiae</w:t>
      </w:r>
      <w:r>
        <w:t xml:space="preserve">, </w:t>
      </w:r>
      <w:r>
        <w:rPr>
          <w:i/>
          <w:iCs/>
        </w:rPr>
        <w:t>9</w:t>
      </w:r>
      <w:r>
        <w:t>(2), 239-254.</w:t>
      </w:r>
    </w:p>
    <w:p w14:paraId="11623C5F" w14:textId="38EA2B9B" w:rsidR="00757178" w:rsidRDefault="00757178" w:rsidP="00DD37EB">
      <w:pPr>
        <w:tabs>
          <w:tab w:val="left" w:pos="1455"/>
        </w:tabs>
      </w:pPr>
      <w:bookmarkStart w:id="18" w:name="_Hlk1496851"/>
      <w:proofErr w:type="spellStart"/>
      <w:r>
        <w:t>Weisskirch</w:t>
      </w:r>
      <w:bookmarkEnd w:id="18"/>
      <w:proofErr w:type="spellEnd"/>
      <w:r>
        <w:t xml:space="preserve">, R. S., </w:t>
      </w:r>
      <w:bookmarkStart w:id="19" w:name="_Hlk1496883"/>
      <w:r>
        <w:t>&amp; Murphy</w:t>
      </w:r>
      <w:bookmarkEnd w:id="19"/>
      <w:r>
        <w:t xml:space="preserve">, L. C. (2004). Friends, porn, and punk: sensation seeking in personal </w:t>
      </w:r>
      <w:r>
        <w:tab/>
        <w:t xml:space="preserve">relationships, internet activities, and music preference among college students. </w:t>
      </w:r>
      <w:r>
        <w:tab/>
      </w:r>
      <w:r>
        <w:rPr>
          <w:i/>
          <w:iCs/>
        </w:rPr>
        <w:t>Adolescence</w:t>
      </w:r>
      <w:r>
        <w:t xml:space="preserve">, </w:t>
      </w:r>
      <w:r>
        <w:rPr>
          <w:i/>
          <w:iCs/>
        </w:rPr>
        <w:t>39</w:t>
      </w:r>
      <w:r>
        <w:t>(154), 189-202.</w:t>
      </w:r>
    </w:p>
    <w:p w14:paraId="0A97A178" w14:textId="761A28FF" w:rsidR="00A678B0" w:rsidRDefault="00A678B0" w:rsidP="00DD37EB">
      <w:pPr>
        <w:tabs>
          <w:tab w:val="left" w:pos="1455"/>
        </w:tabs>
      </w:pPr>
    </w:p>
    <w:p w14:paraId="64A3A583" w14:textId="75117B90" w:rsidR="00A678B0" w:rsidRDefault="00A678B0" w:rsidP="00DD37EB">
      <w:pPr>
        <w:tabs>
          <w:tab w:val="left" w:pos="1455"/>
        </w:tabs>
      </w:pPr>
    </w:p>
    <w:p w14:paraId="3ABE2F82" w14:textId="2D317328" w:rsidR="00A678B0" w:rsidRDefault="00A678B0" w:rsidP="00DD37EB">
      <w:pPr>
        <w:tabs>
          <w:tab w:val="left" w:pos="1455"/>
        </w:tabs>
      </w:pPr>
    </w:p>
    <w:p w14:paraId="5D1B92B5" w14:textId="05D8070B" w:rsidR="00A678B0" w:rsidRDefault="00A678B0" w:rsidP="00DD37EB">
      <w:pPr>
        <w:tabs>
          <w:tab w:val="left" w:pos="1455"/>
        </w:tabs>
      </w:pPr>
    </w:p>
    <w:p w14:paraId="4B92E9F1" w14:textId="5E259E30" w:rsidR="00A678B0" w:rsidRDefault="00A678B0" w:rsidP="00DD37EB">
      <w:pPr>
        <w:tabs>
          <w:tab w:val="left" w:pos="1455"/>
        </w:tabs>
      </w:pPr>
    </w:p>
    <w:p w14:paraId="643276E5" w14:textId="7F0818C3" w:rsidR="00A678B0" w:rsidRDefault="00A678B0" w:rsidP="00DD37EB">
      <w:pPr>
        <w:tabs>
          <w:tab w:val="left" w:pos="1455"/>
        </w:tabs>
      </w:pPr>
    </w:p>
    <w:p w14:paraId="74AAEE6B" w14:textId="5C896931" w:rsidR="00A678B0" w:rsidRDefault="00A678B0" w:rsidP="00DD37EB">
      <w:pPr>
        <w:tabs>
          <w:tab w:val="left" w:pos="1455"/>
        </w:tabs>
      </w:pPr>
    </w:p>
    <w:p w14:paraId="1E95736A" w14:textId="66797196" w:rsidR="00A678B0" w:rsidRDefault="00A678B0" w:rsidP="00DD37EB">
      <w:pPr>
        <w:tabs>
          <w:tab w:val="left" w:pos="1455"/>
        </w:tabs>
      </w:pPr>
    </w:p>
    <w:p w14:paraId="317033CE" w14:textId="723DD2FF" w:rsidR="00A678B0" w:rsidRDefault="00A678B0" w:rsidP="00DD37EB">
      <w:pPr>
        <w:tabs>
          <w:tab w:val="left" w:pos="1455"/>
        </w:tabs>
      </w:pPr>
    </w:p>
    <w:p w14:paraId="48D469FC" w14:textId="17F2D160" w:rsidR="008245E5" w:rsidRDefault="008245E5" w:rsidP="00DD37EB">
      <w:pPr>
        <w:tabs>
          <w:tab w:val="left" w:pos="1455"/>
        </w:tabs>
      </w:pPr>
    </w:p>
    <w:p w14:paraId="595707C5" w14:textId="7AD1FDBC" w:rsidR="008245E5" w:rsidRDefault="008245E5" w:rsidP="00DD37EB">
      <w:pPr>
        <w:tabs>
          <w:tab w:val="left" w:pos="1455"/>
        </w:tabs>
      </w:pPr>
    </w:p>
    <w:p w14:paraId="65000816" w14:textId="4D431852" w:rsidR="008245E5" w:rsidRDefault="008245E5" w:rsidP="00DD37EB">
      <w:pPr>
        <w:tabs>
          <w:tab w:val="left" w:pos="1455"/>
        </w:tabs>
      </w:pPr>
    </w:p>
    <w:p w14:paraId="2208E3F3" w14:textId="4A1D92CE" w:rsidR="008245E5" w:rsidRDefault="008245E5" w:rsidP="00DD37EB">
      <w:pPr>
        <w:tabs>
          <w:tab w:val="left" w:pos="1455"/>
        </w:tabs>
      </w:pPr>
    </w:p>
    <w:p w14:paraId="6B95C525" w14:textId="6BB91440" w:rsidR="008245E5" w:rsidRDefault="008245E5" w:rsidP="00DD37EB">
      <w:pPr>
        <w:tabs>
          <w:tab w:val="left" w:pos="1455"/>
        </w:tabs>
      </w:pPr>
    </w:p>
    <w:p w14:paraId="364AC62C" w14:textId="6DA1679D" w:rsidR="008245E5" w:rsidRDefault="008245E5" w:rsidP="00DD37EB">
      <w:pPr>
        <w:tabs>
          <w:tab w:val="left" w:pos="1455"/>
        </w:tabs>
      </w:pPr>
    </w:p>
    <w:p w14:paraId="6410E5DF" w14:textId="774F9551" w:rsidR="008245E5" w:rsidRDefault="008245E5" w:rsidP="00DD37EB">
      <w:pPr>
        <w:tabs>
          <w:tab w:val="left" w:pos="1455"/>
        </w:tabs>
      </w:pPr>
    </w:p>
    <w:p w14:paraId="4320478D" w14:textId="77777777" w:rsidR="008245E5" w:rsidRDefault="008245E5" w:rsidP="00DD37EB">
      <w:pPr>
        <w:tabs>
          <w:tab w:val="left" w:pos="1455"/>
        </w:tabs>
      </w:pPr>
    </w:p>
    <w:p w14:paraId="26D352AA" w14:textId="02B42DC4" w:rsidR="00A678B0" w:rsidRDefault="00A678B0" w:rsidP="00DD37EB">
      <w:pPr>
        <w:tabs>
          <w:tab w:val="left" w:pos="1455"/>
        </w:tabs>
      </w:pPr>
      <w:r>
        <w:tab/>
      </w:r>
      <w:r>
        <w:tab/>
      </w:r>
      <w:r>
        <w:tab/>
        <w:t>Appendices</w:t>
      </w:r>
      <w:r w:rsidR="008245E5">
        <w:t>.</w:t>
      </w:r>
    </w:p>
    <w:p w14:paraId="44A7909C" w14:textId="554C666F" w:rsidR="00A678B0" w:rsidRDefault="00A678B0" w:rsidP="00DD37EB">
      <w:pPr>
        <w:tabs>
          <w:tab w:val="left" w:pos="1455"/>
        </w:tabs>
      </w:pPr>
      <w:r>
        <w:t xml:space="preserve">Appendix A </w:t>
      </w:r>
    </w:p>
    <w:p w14:paraId="6F028CEF" w14:textId="77777777" w:rsidR="008245E5" w:rsidRDefault="008245E5" w:rsidP="00DD37EB">
      <w:pPr>
        <w:tabs>
          <w:tab w:val="left" w:pos="1455"/>
        </w:tabs>
      </w:pPr>
    </w:p>
    <w:p w14:paraId="17CAD482" w14:textId="77777777" w:rsidR="008245E5" w:rsidRDefault="008245E5" w:rsidP="008245E5">
      <w:bookmarkStart w:id="20" w:name="_Hlk1509336"/>
      <w:r>
        <w:rPr>
          <w:rFonts w:ascii="Times New Roman" w:eastAsia="Times New Roman" w:hAnsi="Times New Roman" w:cs="Times New Roman"/>
          <w:sz w:val="28"/>
          <w:szCs w:val="28"/>
        </w:rPr>
        <w:t>Adapted Zuckerman Sensation Seeking S</w:t>
      </w:r>
      <w:r w:rsidRPr="53D86212">
        <w:rPr>
          <w:rFonts w:ascii="Times New Roman" w:eastAsia="Times New Roman" w:hAnsi="Times New Roman" w:cs="Times New Roman"/>
          <w:sz w:val="28"/>
          <w:szCs w:val="28"/>
        </w:rPr>
        <w:t>cale</w:t>
      </w:r>
      <w:r>
        <w:t xml:space="preserve"> </w:t>
      </w:r>
      <w:r>
        <w:tab/>
      </w:r>
    </w:p>
    <w:p w14:paraId="5B473E9D" w14:textId="77777777" w:rsidR="008245E5" w:rsidRDefault="008245E5" w:rsidP="008245E5"/>
    <w:p w14:paraId="573A0080" w14:textId="77777777" w:rsidR="008245E5" w:rsidRDefault="008245E5" w:rsidP="008245E5">
      <w:pPr>
        <w:rPr>
          <w:rFonts w:ascii="Times New Roman" w:eastAsia="Times New Roman" w:hAnsi="Times New Roman" w:cs="Times New Roman"/>
          <w:sz w:val="24"/>
          <w:szCs w:val="24"/>
        </w:rPr>
      </w:pPr>
      <w:r w:rsidRPr="53D86212">
        <w:rPr>
          <w:rFonts w:ascii="Times New Roman" w:eastAsia="Times New Roman" w:hAnsi="Times New Roman" w:cs="Times New Roman"/>
          <w:sz w:val="24"/>
          <w:szCs w:val="24"/>
        </w:rPr>
        <w:t xml:space="preserve">Age _____________ </w:t>
      </w:r>
      <w:r>
        <w:tab/>
      </w:r>
      <w:r>
        <w:tab/>
      </w:r>
      <w:r>
        <w:tab/>
      </w:r>
      <w:r>
        <w:tab/>
      </w:r>
      <w:r>
        <w:tab/>
      </w:r>
      <w:r w:rsidRPr="53D86212">
        <w:rPr>
          <w:rFonts w:ascii="Times New Roman" w:eastAsia="Times New Roman" w:hAnsi="Times New Roman" w:cs="Times New Roman"/>
          <w:sz w:val="24"/>
          <w:szCs w:val="24"/>
        </w:rPr>
        <w:t>Gender ____________</w:t>
      </w:r>
    </w:p>
    <w:p w14:paraId="673204D1" w14:textId="77777777" w:rsidR="008245E5" w:rsidRDefault="008245E5" w:rsidP="008245E5">
      <w:pPr>
        <w:rPr>
          <w:rFonts w:ascii="Times New Roman" w:eastAsia="Times New Roman" w:hAnsi="Times New Roman" w:cs="Times New Roman"/>
          <w:sz w:val="24"/>
          <w:szCs w:val="24"/>
        </w:rPr>
      </w:pPr>
    </w:p>
    <w:p w14:paraId="04EFA95C" w14:textId="77777777" w:rsidR="008245E5" w:rsidRDefault="008245E5" w:rsidP="008245E5">
      <w:r w:rsidRPr="53D86212">
        <w:rPr>
          <w:rFonts w:ascii="Times New Roman" w:eastAsia="Times New Roman" w:hAnsi="Times New Roman" w:cs="Times New Roman"/>
          <w:sz w:val="24"/>
          <w:szCs w:val="24"/>
        </w:rPr>
        <w:t>Please tick the answer to the statement that best describes you.</w:t>
      </w:r>
    </w:p>
    <w:tbl>
      <w:tblPr>
        <w:tblStyle w:val="TableGrid"/>
        <w:tblpPr w:leftFromText="180" w:rightFromText="180" w:vertAnchor="text" w:horzAnchor="margin" w:tblpXSpec="center" w:tblpY="320"/>
        <w:tblW w:w="10914" w:type="dxa"/>
        <w:tblLook w:val="04A0" w:firstRow="1" w:lastRow="0" w:firstColumn="1" w:lastColumn="0" w:noHBand="0" w:noVBand="1"/>
      </w:tblPr>
      <w:tblGrid>
        <w:gridCol w:w="5237"/>
        <w:gridCol w:w="1947"/>
        <w:gridCol w:w="1523"/>
        <w:gridCol w:w="1551"/>
        <w:gridCol w:w="656"/>
      </w:tblGrid>
      <w:tr w:rsidR="008245E5" w14:paraId="66FA64BD" w14:textId="77777777" w:rsidTr="008245E5">
        <w:tc>
          <w:tcPr>
            <w:tcW w:w="5237" w:type="dxa"/>
          </w:tcPr>
          <w:p w14:paraId="4F688A1F" w14:textId="77777777" w:rsidR="008245E5" w:rsidRDefault="008245E5" w:rsidP="008245E5">
            <w:pPr>
              <w:rPr>
                <w:rFonts w:ascii="Times New Roman" w:eastAsia="Times New Roman" w:hAnsi="Times New Roman" w:cs="Times New Roman"/>
                <w:sz w:val="24"/>
                <w:szCs w:val="24"/>
              </w:rPr>
            </w:pPr>
            <w:r w:rsidRPr="53D86212">
              <w:rPr>
                <w:rFonts w:ascii="Times New Roman" w:eastAsia="Times New Roman" w:hAnsi="Times New Roman" w:cs="Times New Roman"/>
                <w:b/>
                <w:bCs/>
                <w:sz w:val="24"/>
                <w:szCs w:val="24"/>
              </w:rPr>
              <w:t>Statement</w:t>
            </w:r>
          </w:p>
        </w:tc>
        <w:tc>
          <w:tcPr>
            <w:tcW w:w="1947" w:type="dxa"/>
          </w:tcPr>
          <w:p w14:paraId="7887B361" w14:textId="77777777" w:rsidR="008245E5" w:rsidRDefault="008245E5" w:rsidP="008245E5">
            <w:pPr>
              <w:rPr>
                <w:rFonts w:ascii="Times New Roman" w:eastAsia="Times New Roman" w:hAnsi="Times New Roman" w:cs="Times New Roman"/>
                <w:b/>
                <w:bCs/>
                <w:sz w:val="24"/>
                <w:szCs w:val="24"/>
              </w:rPr>
            </w:pPr>
            <w:r w:rsidRPr="53D86212">
              <w:rPr>
                <w:rFonts w:ascii="Times New Roman" w:eastAsia="Times New Roman" w:hAnsi="Times New Roman" w:cs="Times New Roman"/>
                <w:b/>
                <w:bCs/>
                <w:sz w:val="24"/>
                <w:szCs w:val="24"/>
              </w:rPr>
              <w:t xml:space="preserve">Definitely No </w:t>
            </w:r>
          </w:p>
        </w:tc>
        <w:tc>
          <w:tcPr>
            <w:tcW w:w="1523" w:type="dxa"/>
          </w:tcPr>
          <w:p w14:paraId="08F99491" w14:textId="77777777" w:rsidR="008245E5" w:rsidRDefault="008245E5" w:rsidP="008245E5">
            <w:pPr>
              <w:rPr>
                <w:rFonts w:ascii="Times New Roman" w:eastAsia="Times New Roman" w:hAnsi="Times New Roman" w:cs="Times New Roman"/>
                <w:b/>
                <w:bCs/>
                <w:sz w:val="24"/>
                <w:szCs w:val="24"/>
              </w:rPr>
            </w:pPr>
            <w:r w:rsidRPr="53D86212">
              <w:rPr>
                <w:rFonts w:ascii="Times New Roman" w:eastAsia="Times New Roman" w:hAnsi="Times New Roman" w:cs="Times New Roman"/>
                <w:b/>
                <w:bCs/>
                <w:sz w:val="24"/>
                <w:szCs w:val="24"/>
              </w:rPr>
              <w:t xml:space="preserve">No not really </w:t>
            </w:r>
          </w:p>
        </w:tc>
        <w:tc>
          <w:tcPr>
            <w:tcW w:w="1551" w:type="dxa"/>
          </w:tcPr>
          <w:p w14:paraId="69C529C2" w14:textId="77777777" w:rsidR="008245E5" w:rsidRDefault="008245E5" w:rsidP="008245E5">
            <w:pPr>
              <w:rPr>
                <w:rFonts w:ascii="Times New Roman" w:eastAsia="Times New Roman" w:hAnsi="Times New Roman" w:cs="Times New Roman"/>
                <w:b/>
                <w:bCs/>
                <w:sz w:val="24"/>
                <w:szCs w:val="24"/>
              </w:rPr>
            </w:pPr>
            <w:proofErr w:type="gramStart"/>
            <w:r w:rsidRPr="53D86212">
              <w:rPr>
                <w:rFonts w:ascii="Times New Roman" w:eastAsia="Times New Roman" w:hAnsi="Times New Roman" w:cs="Times New Roman"/>
                <w:b/>
                <w:bCs/>
                <w:sz w:val="24"/>
                <w:szCs w:val="24"/>
              </w:rPr>
              <w:t>Yes</w:t>
            </w:r>
            <w:proofErr w:type="gramEnd"/>
            <w:r w:rsidRPr="53D86212">
              <w:rPr>
                <w:rFonts w:ascii="Times New Roman" w:eastAsia="Times New Roman" w:hAnsi="Times New Roman" w:cs="Times New Roman"/>
                <w:b/>
                <w:bCs/>
                <w:sz w:val="24"/>
                <w:szCs w:val="24"/>
              </w:rPr>
              <w:t xml:space="preserve"> with reservation </w:t>
            </w:r>
          </w:p>
        </w:tc>
        <w:tc>
          <w:tcPr>
            <w:tcW w:w="656" w:type="dxa"/>
          </w:tcPr>
          <w:p w14:paraId="4BDFE253" w14:textId="77777777" w:rsidR="008245E5" w:rsidRDefault="008245E5" w:rsidP="008245E5">
            <w:pPr>
              <w:rPr>
                <w:rFonts w:ascii="Times New Roman" w:eastAsia="Times New Roman" w:hAnsi="Times New Roman" w:cs="Times New Roman"/>
                <w:b/>
                <w:bCs/>
                <w:sz w:val="24"/>
                <w:szCs w:val="24"/>
              </w:rPr>
            </w:pPr>
            <w:proofErr w:type="gramStart"/>
            <w:r w:rsidRPr="53D86212">
              <w:rPr>
                <w:rFonts w:ascii="Times New Roman" w:eastAsia="Times New Roman" w:hAnsi="Times New Roman" w:cs="Times New Roman"/>
                <w:b/>
                <w:bCs/>
                <w:sz w:val="24"/>
                <w:szCs w:val="24"/>
              </w:rPr>
              <w:t>Yes</w:t>
            </w:r>
            <w:proofErr w:type="gramEnd"/>
            <w:r w:rsidRPr="53D86212">
              <w:rPr>
                <w:rFonts w:ascii="Times New Roman" w:eastAsia="Times New Roman" w:hAnsi="Times New Roman" w:cs="Times New Roman"/>
                <w:b/>
                <w:bCs/>
                <w:sz w:val="24"/>
                <w:szCs w:val="24"/>
              </w:rPr>
              <w:t xml:space="preserve"> for sure </w:t>
            </w:r>
          </w:p>
        </w:tc>
      </w:tr>
      <w:tr w:rsidR="008245E5" w14:paraId="31D78161" w14:textId="77777777" w:rsidTr="008245E5">
        <w:trPr>
          <w:trHeight w:val="433"/>
        </w:trPr>
        <w:tc>
          <w:tcPr>
            <w:tcW w:w="5237" w:type="dxa"/>
          </w:tcPr>
          <w:p w14:paraId="2EF797A7" w14:textId="77777777" w:rsidR="008245E5" w:rsidRDefault="008245E5" w:rsidP="008245E5">
            <w:pPr>
              <w:rPr>
                <w:rFonts w:ascii="Times New Roman" w:eastAsia="Times New Roman" w:hAnsi="Times New Roman" w:cs="Times New Roman"/>
                <w:sz w:val="24"/>
                <w:szCs w:val="24"/>
              </w:rPr>
            </w:pPr>
            <w:r w:rsidRPr="53D86212">
              <w:rPr>
                <w:rFonts w:ascii="Times New Roman" w:eastAsia="Times New Roman" w:hAnsi="Times New Roman" w:cs="Times New Roman"/>
                <w:sz w:val="24"/>
                <w:szCs w:val="24"/>
              </w:rPr>
              <w:t xml:space="preserve">If you have a happy </w:t>
            </w:r>
            <w:proofErr w:type="gramStart"/>
            <w:r w:rsidRPr="53D86212">
              <w:rPr>
                <w:rFonts w:ascii="Times New Roman" w:eastAsia="Times New Roman" w:hAnsi="Times New Roman" w:cs="Times New Roman"/>
                <w:sz w:val="24"/>
                <w:szCs w:val="24"/>
              </w:rPr>
              <w:t>home</w:t>
            </w:r>
            <w:proofErr w:type="gramEnd"/>
            <w:r w:rsidRPr="53D86212">
              <w:rPr>
                <w:rFonts w:ascii="Times New Roman" w:eastAsia="Times New Roman" w:hAnsi="Times New Roman" w:cs="Times New Roman"/>
                <w:sz w:val="24"/>
                <w:szCs w:val="24"/>
              </w:rPr>
              <w:t xml:space="preserve"> there is not much more you need in life.*</w:t>
            </w:r>
          </w:p>
        </w:tc>
        <w:tc>
          <w:tcPr>
            <w:tcW w:w="1947" w:type="dxa"/>
          </w:tcPr>
          <w:p w14:paraId="6B81B835" w14:textId="77777777" w:rsidR="008245E5" w:rsidRDefault="008245E5" w:rsidP="008245E5"/>
        </w:tc>
        <w:tc>
          <w:tcPr>
            <w:tcW w:w="1523" w:type="dxa"/>
          </w:tcPr>
          <w:p w14:paraId="6A84C196" w14:textId="77777777" w:rsidR="008245E5" w:rsidRDefault="008245E5" w:rsidP="008245E5"/>
        </w:tc>
        <w:tc>
          <w:tcPr>
            <w:tcW w:w="1551" w:type="dxa"/>
          </w:tcPr>
          <w:p w14:paraId="02038CE9" w14:textId="77777777" w:rsidR="008245E5" w:rsidRDefault="008245E5" w:rsidP="008245E5"/>
        </w:tc>
        <w:tc>
          <w:tcPr>
            <w:tcW w:w="656" w:type="dxa"/>
          </w:tcPr>
          <w:p w14:paraId="5D416BF5" w14:textId="77777777" w:rsidR="008245E5" w:rsidRDefault="008245E5" w:rsidP="008245E5"/>
        </w:tc>
      </w:tr>
      <w:tr w:rsidR="008245E5" w14:paraId="11D4BEA7" w14:textId="77777777" w:rsidTr="008245E5">
        <w:trPr>
          <w:trHeight w:val="578"/>
        </w:trPr>
        <w:tc>
          <w:tcPr>
            <w:tcW w:w="5237" w:type="dxa"/>
          </w:tcPr>
          <w:p w14:paraId="338B3BE2" w14:textId="77777777" w:rsidR="008245E5" w:rsidRDefault="008245E5" w:rsidP="008245E5">
            <w:pPr>
              <w:rPr>
                <w:rFonts w:ascii="Times New Roman" w:eastAsia="Times New Roman" w:hAnsi="Times New Roman" w:cs="Times New Roman"/>
                <w:sz w:val="24"/>
                <w:szCs w:val="24"/>
              </w:rPr>
            </w:pPr>
            <w:r w:rsidRPr="53D86212">
              <w:rPr>
                <w:rFonts w:ascii="Times New Roman" w:eastAsia="Times New Roman" w:hAnsi="Times New Roman" w:cs="Times New Roman"/>
                <w:sz w:val="24"/>
                <w:szCs w:val="24"/>
              </w:rPr>
              <w:t>Happily married people should never feel lonely.*</w:t>
            </w:r>
          </w:p>
        </w:tc>
        <w:tc>
          <w:tcPr>
            <w:tcW w:w="1947" w:type="dxa"/>
          </w:tcPr>
          <w:p w14:paraId="7F85182D" w14:textId="77777777" w:rsidR="008245E5" w:rsidRDefault="008245E5" w:rsidP="008245E5"/>
        </w:tc>
        <w:tc>
          <w:tcPr>
            <w:tcW w:w="1523" w:type="dxa"/>
          </w:tcPr>
          <w:p w14:paraId="2FFD76B3" w14:textId="77777777" w:rsidR="008245E5" w:rsidRDefault="008245E5" w:rsidP="008245E5"/>
        </w:tc>
        <w:tc>
          <w:tcPr>
            <w:tcW w:w="1551" w:type="dxa"/>
          </w:tcPr>
          <w:p w14:paraId="29BF90B6" w14:textId="77777777" w:rsidR="008245E5" w:rsidRDefault="008245E5" w:rsidP="008245E5"/>
        </w:tc>
        <w:tc>
          <w:tcPr>
            <w:tcW w:w="656" w:type="dxa"/>
          </w:tcPr>
          <w:p w14:paraId="351F6E3C" w14:textId="77777777" w:rsidR="008245E5" w:rsidRDefault="008245E5" w:rsidP="008245E5"/>
        </w:tc>
      </w:tr>
      <w:tr w:rsidR="008245E5" w14:paraId="622B4E37" w14:textId="77777777" w:rsidTr="008245E5">
        <w:tc>
          <w:tcPr>
            <w:tcW w:w="5237" w:type="dxa"/>
          </w:tcPr>
          <w:p w14:paraId="29A2D1C1" w14:textId="77777777" w:rsidR="008245E5" w:rsidRDefault="008245E5" w:rsidP="008245E5">
            <w:pPr>
              <w:rPr>
                <w:rFonts w:ascii="Times New Roman" w:eastAsia="Times New Roman" w:hAnsi="Times New Roman" w:cs="Times New Roman"/>
                <w:sz w:val="24"/>
                <w:szCs w:val="24"/>
              </w:rPr>
            </w:pPr>
            <w:r w:rsidRPr="53D86212">
              <w:rPr>
                <w:rFonts w:ascii="Times New Roman" w:eastAsia="Times New Roman" w:hAnsi="Times New Roman" w:cs="Times New Roman"/>
                <w:sz w:val="24"/>
                <w:szCs w:val="24"/>
              </w:rPr>
              <w:t>If I can choose, I always prefer to stay in a motel or hotel when on holidays rather than camp out.*</w:t>
            </w:r>
          </w:p>
        </w:tc>
        <w:tc>
          <w:tcPr>
            <w:tcW w:w="1947" w:type="dxa"/>
          </w:tcPr>
          <w:p w14:paraId="66559EB8" w14:textId="77777777" w:rsidR="008245E5" w:rsidRDefault="008245E5" w:rsidP="008245E5"/>
        </w:tc>
        <w:tc>
          <w:tcPr>
            <w:tcW w:w="1523" w:type="dxa"/>
          </w:tcPr>
          <w:p w14:paraId="7DB6EF3A" w14:textId="77777777" w:rsidR="008245E5" w:rsidRDefault="008245E5" w:rsidP="008245E5"/>
        </w:tc>
        <w:tc>
          <w:tcPr>
            <w:tcW w:w="1551" w:type="dxa"/>
          </w:tcPr>
          <w:p w14:paraId="6E0483F8" w14:textId="77777777" w:rsidR="008245E5" w:rsidRDefault="008245E5" w:rsidP="008245E5"/>
        </w:tc>
        <w:tc>
          <w:tcPr>
            <w:tcW w:w="656" w:type="dxa"/>
          </w:tcPr>
          <w:p w14:paraId="3E47C3B2" w14:textId="77777777" w:rsidR="008245E5" w:rsidRDefault="008245E5" w:rsidP="008245E5"/>
        </w:tc>
      </w:tr>
      <w:tr w:rsidR="008245E5" w14:paraId="4983DA7C" w14:textId="77777777" w:rsidTr="008245E5">
        <w:trPr>
          <w:trHeight w:val="463"/>
        </w:trPr>
        <w:tc>
          <w:tcPr>
            <w:tcW w:w="5237" w:type="dxa"/>
          </w:tcPr>
          <w:p w14:paraId="326489EB" w14:textId="77777777" w:rsidR="008245E5" w:rsidRDefault="008245E5" w:rsidP="008245E5">
            <w:pPr>
              <w:rPr>
                <w:rFonts w:ascii="Times New Roman" w:eastAsia="Times New Roman" w:hAnsi="Times New Roman" w:cs="Times New Roman"/>
                <w:sz w:val="24"/>
                <w:szCs w:val="24"/>
              </w:rPr>
            </w:pPr>
            <w:r w:rsidRPr="53D86212">
              <w:rPr>
                <w:rFonts w:ascii="Times New Roman" w:eastAsia="Times New Roman" w:hAnsi="Times New Roman" w:cs="Times New Roman"/>
                <w:sz w:val="24"/>
                <w:szCs w:val="24"/>
              </w:rPr>
              <w:t>I wouldn't change my job unless it is absolutely necessary.*</w:t>
            </w:r>
          </w:p>
        </w:tc>
        <w:tc>
          <w:tcPr>
            <w:tcW w:w="1947" w:type="dxa"/>
          </w:tcPr>
          <w:p w14:paraId="560BD276" w14:textId="77777777" w:rsidR="008245E5" w:rsidRDefault="008245E5" w:rsidP="008245E5"/>
        </w:tc>
        <w:tc>
          <w:tcPr>
            <w:tcW w:w="1523" w:type="dxa"/>
          </w:tcPr>
          <w:p w14:paraId="1E95EDC2" w14:textId="77777777" w:rsidR="008245E5" w:rsidRDefault="008245E5" w:rsidP="008245E5"/>
        </w:tc>
        <w:tc>
          <w:tcPr>
            <w:tcW w:w="1551" w:type="dxa"/>
          </w:tcPr>
          <w:p w14:paraId="78CEECBC" w14:textId="77777777" w:rsidR="008245E5" w:rsidRDefault="008245E5" w:rsidP="008245E5"/>
        </w:tc>
        <w:tc>
          <w:tcPr>
            <w:tcW w:w="656" w:type="dxa"/>
          </w:tcPr>
          <w:p w14:paraId="355CF084" w14:textId="77777777" w:rsidR="008245E5" w:rsidRDefault="008245E5" w:rsidP="008245E5"/>
        </w:tc>
      </w:tr>
      <w:tr w:rsidR="008245E5" w14:paraId="7B186323" w14:textId="77777777" w:rsidTr="008245E5">
        <w:tc>
          <w:tcPr>
            <w:tcW w:w="5237" w:type="dxa"/>
          </w:tcPr>
          <w:p w14:paraId="62619B6A" w14:textId="77777777" w:rsidR="008245E5" w:rsidRPr="00CD5D12" w:rsidRDefault="008245E5" w:rsidP="008245E5">
            <w:pPr>
              <w:rPr>
                <w:rFonts w:ascii="Times New Roman" w:eastAsia="Times New Roman" w:hAnsi="Times New Roman" w:cs="Times New Roman"/>
                <w:sz w:val="24"/>
                <w:szCs w:val="24"/>
              </w:rPr>
            </w:pPr>
            <w:r w:rsidRPr="53D86212">
              <w:rPr>
                <w:rFonts w:ascii="Times New Roman" w:eastAsia="Times New Roman" w:hAnsi="Times New Roman" w:cs="Times New Roman"/>
                <w:sz w:val="24"/>
                <w:szCs w:val="24"/>
              </w:rPr>
              <w:t>I would like to hitchhike across the country.</w:t>
            </w:r>
          </w:p>
          <w:p w14:paraId="55941F94" w14:textId="77777777" w:rsidR="008245E5" w:rsidRDefault="008245E5" w:rsidP="008245E5">
            <w:pPr>
              <w:rPr>
                <w:rFonts w:ascii="Times New Roman" w:eastAsia="Times New Roman" w:hAnsi="Times New Roman" w:cs="Times New Roman"/>
                <w:sz w:val="24"/>
                <w:szCs w:val="24"/>
              </w:rPr>
            </w:pPr>
          </w:p>
        </w:tc>
        <w:tc>
          <w:tcPr>
            <w:tcW w:w="1947" w:type="dxa"/>
          </w:tcPr>
          <w:p w14:paraId="2E8C4416" w14:textId="77777777" w:rsidR="008245E5" w:rsidRDefault="008245E5" w:rsidP="008245E5"/>
        </w:tc>
        <w:tc>
          <w:tcPr>
            <w:tcW w:w="1523" w:type="dxa"/>
          </w:tcPr>
          <w:p w14:paraId="561CD93B" w14:textId="77777777" w:rsidR="008245E5" w:rsidRDefault="008245E5" w:rsidP="008245E5"/>
        </w:tc>
        <w:tc>
          <w:tcPr>
            <w:tcW w:w="1551" w:type="dxa"/>
          </w:tcPr>
          <w:p w14:paraId="2BC69316" w14:textId="77777777" w:rsidR="008245E5" w:rsidRDefault="008245E5" w:rsidP="008245E5"/>
        </w:tc>
        <w:tc>
          <w:tcPr>
            <w:tcW w:w="656" w:type="dxa"/>
          </w:tcPr>
          <w:p w14:paraId="7C0586FC" w14:textId="77777777" w:rsidR="008245E5" w:rsidRDefault="008245E5" w:rsidP="008245E5"/>
        </w:tc>
      </w:tr>
      <w:tr w:rsidR="008245E5" w14:paraId="4025044C" w14:textId="77777777" w:rsidTr="008245E5">
        <w:tc>
          <w:tcPr>
            <w:tcW w:w="5237" w:type="dxa"/>
          </w:tcPr>
          <w:p w14:paraId="71A01DA3" w14:textId="77777777" w:rsidR="008245E5" w:rsidRPr="001E2E87" w:rsidRDefault="008245E5" w:rsidP="008245E5">
            <w:pPr>
              <w:rPr>
                <w:rFonts w:ascii="Times New Roman" w:eastAsia="Times New Roman" w:hAnsi="Times New Roman" w:cs="Times New Roman"/>
                <w:sz w:val="24"/>
                <w:szCs w:val="24"/>
                <w:lang w:val="en-US"/>
              </w:rPr>
            </w:pPr>
            <w:r w:rsidRPr="53D86212">
              <w:rPr>
                <w:rFonts w:ascii="Times New Roman" w:eastAsia="Times New Roman" w:hAnsi="Times New Roman" w:cs="Times New Roman"/>
                <w:sz w:val="24"/>
                <w:szCs w:val="24"/>
                <w:lang w:val="en-US"/>
              </w:rPr>
              <w:t>I have tried marijuana or would like to</w:t>
            </w:r>
          </w:p>
          <w:p w14:paraId="269DF405" w14:textId="77777777" w:rsidR="008245E5" w:rsidRDefault="008245E5" w:rsidP="008245E5">
            <w:pPr>
              <w:spacing w:after="160" w:line="259" w:lineRule="auto"/>
              <w:rPr>
                <w:rFonts w:ascii="Times New Roman" w:eastAsia="Times New Roman" w:hAnsi="Times New Roman" w:cs="Times New Roman"/>
                <w:sz w:val="24"/>
                <w:szCs w:val="24"/>
              </w:rPr>
            </w:pPr>
          </w:p>
        </w:tc>
        <w:tc>
          <w:tcPr>
            <w:tcW w:w="1947" w:type="dxa"/>
          </w:tcPr>
          <w:p w14:paraId="14A73CC2" w14:textId="77777777" w:rsidR="008245E5" w:rsidRDefault="008245E5" w:rsidP="008245E5"/>
        </w:tc>
        <w:tc>
          <w:tcPr>
            <w:tcW w:w="1523" w:type="dxa"/>
          </w:tcPr>
          <w:p w14:paraId="6ED2A941" w14:textId="77777777" w:rsidR="008245E5" w:rsidRDefault="008245E5" w:rsidP="008245E5"/>
        </w:tc>
        <w:tc>
          <w:tcPr>
            <w:tcW w:w="1551" w:type="dxa"/>
          </w:tcPr>
          <w:p w14:paraId="22B40718" w14:textId="77777777" w:rsidR="008245E5" w:rsidRDefault="008245E5" w:rsidP="008245E5"/>
        </w:tc>
        <w:tc>
          <w:tcPr>
            <w:tcW w:w="656" w:type="dxa"/>
          </w:tcPr>
          <w:p w14:paraId="6F80ED85" w14:textId="77777777" w:rsidR="008245E5" w:rsidRDefault="008245E5" w:rsidP="008245E5"/>
        </w:tc>
      </w:tr>
      <w:tr w:rsidR="008245E5" w14:paraId="7E2CAA7D" w14:textId="77777777" w:rsidTr="008245E5">
        <w:tc>
          <w:tcPr>
            <w:tcW w:w="5237" w:type="dxa"/>
          </w:tcPr>
          <w:p w14:paraId="6722B08C" w14:textId="77777777" w:rsidR="008245E5" w:rsidRPr="001E2E87" w:rsidRDefault="008245E5" w:rsidP="008245E5">
            <w:pPr>
              <w:rPr>
                <w:rFonts w:ascii="Times New Roman" w:eastAsia="Times New Roman" w:hAnsi="Times New Roman" w:cs="Times New Roman"/>
                <w:sz w:val="24"/>
                <w:szCs w:val="24"/>
                <w:lang w:val="en-US"/>
              </w:rPr>
            </w:pPr>
            <w:r w:rsidRPr="53D86212">
              <w:rPr>
                <w:rFonts w:ascii="Times New Roman" w:eastAsia="Times New Roman" w:hAnsi="Times New Roman" w:cs="Times New Roman"/>
                <w:sz w:val="24"/>
                <w:szCs w:val="24"/>
                <w:lang w:val="en-US"/>
              </w:rPr>
              <w:t>I would like to try some of the new drugs that produce hallucinations.</w:t>
            </w:r>
          </w:p>
          <w:p w14:paraId="38DBDC00" w14:textId="77777777" w:rsidR="008245E5" w:rsidRDefault="008245E5" w:rsidP="008245E5">
            <w:pPr>
              <w:spacing w:after="160" w:line="259" w:lineRule="auto"/>
              <w:rPr>
                <w:rFonts w:ascii="Times New Roman" w:eastAsia="Times New Roman" w:hAnsi="Times New Roman" w:cs="Times New Roman"/>
                <w:sz w:val="24"/>
                <w:szCs w:val="24"/>
              </w:rPr>
            </w:pPr>
          </w:p>
        </w:tc>
        <w:tc>
          <w:tcPr>
            <w:tcW w:w="1947" w:type="dxa"/>
          </w:tcPr>
          <w:p w14:paraId="6593D07A" w14:textId="77777777" w:rsidR="008245E5" w:rsidRDefault="008245E5" w:rsidP="008245E5"/>
        </w:tc>
        <w:tc>
          <w:tcPr>
            <w:tcW w:w="1523" w:type="dxa"/>
          </w:tcPr>
          <w:p w14:paraId="72B1C869" w14:textId="77777777" w:rsidR="008245E5" w:rsidRDefault="008245E5" w:rsidP="008245E5"/>
        </w:tc>
        <w:tc>
          <w:tcPr>
            <w:tcW w:w="1551" w:type="dxa"/>
          </w:tcPr>
          <w:p w14:paraId="29625A29" w14:textId="77777777" w:rsidR="008245E5" w:rsidRDefault="008245E5" w:rsidP="008245E5"/>
        </w:tc>
        <w:tc>
          <w:tcPr>
            <w:tcW w:w="656" w:type="dxa"/>
          </w:tcPr>
          <w:p w14:paraId="3D298DAB" w14:textId="77777777" w:rsidR="008245E5" w:rsidRDefault="008245E5" w:rsidP="008245E5"/>
        </w:tc>
      </w:tr>
      <w:tr w:rsidR="008245E5" w14:paraId="064FB42F" w14:textId="77777777" w:rsidTr="008245E5">
        <w:tc>
          <w:tcPr>
            <w:tcW w:w="5237" w:type="dxa"/>
          </w:tcPr>
          <w:p w14:paraId="129587A8" w14:textId="77777777" w:rsidR="008245E5" w:rsidRPr="001E2E87" w:rsidRDefault="008245E5" w:rsidP="008245E5">
            <w:pPr>
              <w:rPr>
                <w:rFonts w:ascii="Times New Roman" w:eastAsia="Times New Roman" w:hAnsi="Times New Roman" w:cs="Times New Roman"/>
                <w:sz w:val="24"/>
                <w:szCs w:val="24"/>
                <w:lang w:val="en-US"/>
              </w:rPr>
            </w:pPr>
            <w:r w:rsidRPr="53D86212">
              <w:rPr>
                <w:rFonts w:ascii="Times New Roman" w:eastAsia="Times New Roman" w:hAnsi="Times New Roman" w:cs="Times New Roman"/>
                <w:sz w:val="24"/>
                <w:szCs w:val="24"/>
                <w:lang w:val="en-US"/>
              </w:rPr>
              <w:t>I would like to make friends in some of the "far out" groups like artists and hippies.</w:t>
            </w:r>
          </w:p>
          <w:p w14:paraId="0D81F075" w14:textId="77777777" w:rsidR="008245E5" w:rsidRDefault="008245E5" w:rsidP="008245E5">
            <w:pPr>
              <w:spacing w:after="160" w:line="259" w:lineRule="auto"/>
              <w:rPr>
                <w:rFonts w:ascii="Times New Roman" w:eastAsia="Times New Roman" w:hAnsi="Times New Roman" w:cs="Times New Roman"/>
                <w:sz w:val="24"/>
                <w:szCs w:val="24"/>
              </w:rPr>
            </w:pPr>
          </w:p>
        </w:tc>
        <w:tc>
          <w:tcPr>
            <w:tcW w:w="1947" w:type="dxa"/>
          </w:tcPr>
          <w:p w14:paraId="4CF2635D" w14:textId="77777777" w:rsidR="008245E5" w:rsidRDefault="008245E5" w:rsidP="008245E5"/>
        </w:tc>
        <w:tc>
          <w:tcPr>
            <w:tcW w:w="1523" w:type="dxa"/>
          </w:tcPr>
          <w:p w14:paraId="09DABCBB" w14:textId="77777777" w:rsidR="008245E5" w:rsidRDefault="008245E5" w:rsidP="008245E5"/>
        </w:tc>
        <w:tc>
          <w:tcPr>
            <w:tcW w:w="1551" w:type="dxa"/>
          </w:tcPr>
          <w:p w14:paraId="27871286" w14:textId="77777777" w:rsidR="008245E5" w:rsidRDefault="008245E5" w:rsidP="008245E5"/>
        </w:tc>
        <w:tc>
          <w:tcPr>
            <w:tcW w:w="656" w:type="dxa"/>
          </w:tcPr>
          <w:p w14:paraId="03DE6830" w14:textId="77777777" w:rsidR="008245E5" w:rsidRDefault="008245E5" w:rsidP="008245E5"/>
        </w:tc>
      </w:tr>
      <w:tr w:rsidR="008245E5" w14:paraId="4658D23C" w14:textId="77777777" w:rsidTr="008245E5">
        <w:tc>
          <w:tcPr>
            <w:tcW w:w="5237" w:type="dxa"/>
          </w:tcPr>
          <w:p w14:paraId="3AC03223" w14:textId="77777777" w:rsidR="008245E5" w:rsidRPr="001E2E87" w:rsidRDefault="008245E5" w:rsidP="008245E5">
            <w:pPr>
              <w:rPr>
                <w:rFonts w:ascii="Times New Roman" w:eastAsia="Times New Roman" w:hAnsi="Times New Roman" w:cs="Times New Roman"/>
                <w:sz w:val="24"/>
                <w:szCs w:val="24"/>
                <w:lang w:val="en-US"/>
              </w:rPr>
            </w:pPr>
            <w:r w:rsidRPr="53D86212">
              <w:rPr>
                <w:rFonts w:ascii="Times New Roman" w:eastAsia="Times New Roman" w:hAnsi="Times New Roman" w:cs="Times New Roman"/>
                <w:sz w:val="24"/>
                <w:szCs w:val="24"/>
                <w:lang w:val="en-US"/>
              </w:rPr>
              <w:t>I would like to meet people who are homosexual (male or female)</w:t>
            </w:r>
          </w:p>
          <w:p w14:paraId="7A5031FE" w14:textId="77777777" w:rsidR="008245E5" w:rsidRDefault="008245E5" w:rsidP="008245E5">
            <w:pPr>
              <w:spacing w:after="160" w:line="259" w:lineRule="auto"/>
              <w:rPr>
                <w:rFonts w:ascii="Times New Roman" w:eastAsia="Times New Roman" w:hAnsi="Times New Roman" w:cs="Times New Roman"/>
                <w:sz w:val="24"/>
                <w:szCs w:val="24"/>
              </w:rPr>
            </w:pPr>
          </w:p>
        </w:tc>
        <w:tc>
          <w:tcPr>
            <w:tcW w:w="1947" w:type="dxa"/>
          </w:tcPr>
          <w:p w14:paraId="719ACFD6" w14:textId="77777777" w:rsidR="008245E5" w:rsidRDefault="008245E5" w:rsidP="008245E5"/>
        </w:tc>
        <w:tc>
          <w:tcPr>
            <w:tcW w:w="1523" w:type="dxa"/>
          </w:tcPr>
          <w:p w14:paraId="5B243A9A" w14:textId="77777777" w:rsidR="008245E5" w:rsidRDefault="008245E5" w:rsidP="008245E5"/>
        </w:tc>
        <w:tc>
          <w:tcPr>
            <w:tcW w:w="1551" w:type="dxa"/>
          </w:tcPr>
          <w:p w14:paraId="17E91B83" w14:textId="77777777" w:rsidR="008245E5" w:rsidRDefault="008245E5" w:rsidP="008245E5"/>
        </w:tc>
        <w:tc>
          <w:tcPr>
            <w:tcW w:w="656" w:type="dxa"/>
          </w:tcPr>
          <w:p w14:paraId="64D123D7" w14:textId="77777777" w:rsidR="008245E5" w:rsidRDefault="008245E5" w:rsidP="008245E5"/>
        </w:tc>
      </w:tr>
      <w:tr w:rsidR="008245E5" w14:paraId="1BD319BA" w14:textId="77777777" w:rsidTr="008245E5">
        <w:tc>
          <w:tcPr>
            <w:tcW w:w="5237" w:type="dxa"/>
          </w:tcPr>
          <w:p w14:paraId="58862D8C" w14:textId="77777777" w:rsidR="008245E5" w:rsidRPr="001E2E87" w:rsidRDefault="008245E5" w:rsidP="008245E5">
            <w:pPr>
              <w:rPr>
                <w:rFonts w:ascii="Times New Roman" w:eastAsia="Times New Roman" w:hAnsi="Times New Roman" w:cs="Times New Roman"/>
                <w:sz w:val="24"/>
                <w:szCs w:val="24"/>
                <w:lang w:val="en-US"/>
              </w:rPr>
            </w:pPr>
            <w:r w:rsidRPr="53D86212">
              <w:rPr>
                <w:rFonts w:ascii="Times New Roman" w:eastAsia="Times New Roman" w:hAnsi="Times New Roman" w:cs="Times New Roman"/>
                <w:sz w:val="24"/>
                <w:szCs w:val="24"/>
                <w:lang w:val="en-US"/>
              </w:rPr>
              <w:t xml:space="preserve">I would like to have new and exciting experiences even if they are a little </w:t>
            </w:r>
            <w:r>
              <w:br/>
            </w:r>
            <w:r w:rsidRPr="53D86212">
              <w:rPr>
                <w:rFonts w:ascii="Times New Roman" w:eastAsia="Times New Roman" w:hAnsi="Times New Roman" w:cs="Times New Roman"/>
                <w:sz w:val="24"/>
                <w:szCs w:val="24"/>
                <w:lang w:val="en-US"/>
              </w:rPr>
              <w:t>frightening, unconventional or illegal</w:t>
            </w:r>
          </w:p>
          <w:p w14:paraId="2E8E4753" w14:textId="77777777" w:rsidR="008245E5" w:rsidRDefault="008245E5" w:rsidP="008245E5">
            <w:pPr>
              <w:spacing w:after="160" w:line="259" w:lineRule="auto"/>
              <w:rPr>
                <w:rFonts w:ascii="Times New Roman" w:eastAsia="Times New Roman" w:hAnsi="Times New Roman" w:cs="Times New Roman"/>
                <w:sz w:val="24"/>
                <w:szCs w:val="24"/>
              </w:rPr>
            </w:pPr>
          </w:p>
        </w:tc>
        <w:tc>
          <w:tcPr>
            <w:tcW w:w="1947" w:type="dxa"/>
          </w:tcPr>
          <w:p w14:paraId="23531179" w14:textId="77777777" w:rsidR="008245E5" w:rsidRDefault="008245E5" w:rsidP="008245E5"/>
        </w:tc>
        <w:tc>
          <w:tcPr>
            <w:tcW w:w="1523" w:type="dxa"/>
          </w:tcPr>
          <w:p w14:paraId="44D20C06" w14:textId="77777777" w:rsidR="008245E5" w:rsidRDefault="008245E5" w:rsidP="008245E5"/>
        </w:tc>
        <w:tc>
          <w:tcPr>
            <w:tcW w:w="1551" w:type="dxa"/>
          </w:tcPr>
          <w:p w14:paraId="49241D71" w14:textId="77777777" w:rsidR="008245E5" w:rsidRDefault="008245E5" w:rsidP="008245E5"/>
        </w:tc>
        <w:tc>
          <w:tcPr>
            <w:tcW w:w="656" w:type="dxa"/>
          </w:tcPr>
          <w:p w14:paraId="098A5B09" w14:textId="77777777" w:rsidR="008245E5" w:rsidRDefault="008245E5" w:rsidP="008245E5"/>
        </w:tc>
      </w:tr>
      <w:tr w:rsidR="008245E5" w14:paraId="53AA2826" w14:textId="77777777" w:rsidTr="008245E5">
        <w:tc>
          <w:tcPr>
            <w:tcW w:w="5237" w:type="dxa"/>
          </w:tcPr>
          <w:p w14:paraId="0C8EA38E" w14:textId="77777777" w:rsidR="008245E5" w:rsidRPr="008E4C23" w:rsidRDefault="008245E5" w:rsidP="008245E5">
            <w:pPr>
              <w:rPr>
                <w:rFonts w:ascii="Times New Roman" w:eastAsia="Times New Roman" w:hAnsi="Times New Roman" w:cs="Times New Roman"/>
                <w:sz w:val="24"/>
                <w:szCs w:val="24"/>
                <w:lang w:val="en-US"/>
              </w:rPr>
            </w:pPr>
            <w:r w:rsidRPr="53D86212">
              <w:rPr>
                <w:rFonts w:ascii="Times New Roman" w:eastAsia="Times New Roman" w:hAnsi="Times New Roman" w:cs="Times New Roman"/>
                <w:sz w:val="24"/>
                <w:szCs w:val="24"/>
                <w:lang w:val="en-US"/>
              </w:rPr>
              <w:t>I often enjoy flouting irrational authority.</w:t>
            </w:r>
          </w:p>
          <w:p w14:paraId="57252DCA" w14:textId="77777777" w:rsidR="008245E5" w:rsidRDefault="008245E5" w:rsidP="008245E5">
            <w:pPr>
              <w:spacing w:after="160" w:line="259" w:lineRule="auto"/>
              <w:rPr>
                <w:rFonts w:ascii="Times New Roman" w:eastAsia="Times New Roman" w:hAnsi="Times New Roman" w:cs="Times New Roman"/>
                <w:sz w:val="24"/>
                <w:szCs w:val="24"/>
              </w:rPr>
            </w:pPr>
          </w:p>
        </w:tc>
        <w:tc>
          <w:tcPr>
            <w:tcW w:w="1947" w:type="dxa"/>
          </w:tcPr>
          <w:p w14:paraId="485A88DB" w14:textId="77777777" w:rsidR="008245E5" w:rsidRDefault="008245E5" w:rsidP="008245E5"/>
        </w:tc>
        <w:tc>
          <w:tcPr>
            <w:tcW w:w="1523" w:type="dxa"/>
          </w:tcPr>
          <w:p w14:paraId="544117AB" w14:textId="77777777" w:rsidR="008245E5" w:rsidRDefault="008245E5" w:rsidP="008245E5"/>
        </w:tc>
        <w:tc>
          <w:tcPr>
            <w:tcW w:w="1551" w:type="dxa"/>
          </w:tcPr>
          <w:p w14:paraId="6035DA5A" w14:textId="77777777" w:rsidR="008245E5" w:rsidRDefault="008245E5" w:rsidP="008245E5"/>
        </w:tc>
        <w:tc>
          <w:tcPr>
            <w:tcW w:w="656" w:type="dxa"/>
          </w:tcPr>
          <w:p w14:paraId="0D06A9BB" w14:textId="77777777" w:rsidR="008245E5" w:rsidRDefault="008245E5" w:rsidP="008245E5"/>
        </w:tc>
      </w:tr>
      <w:tr w:rsidR="008245E5" w14:paraId="59BCE305" w14:textId="77777777" w:rsidTr="008245E5">
        <w:tc>
          <w:tcPr>
            <w:tcW w:w="5237" w:type="dxa"/>
          </w:tcPr>
          <w:p w14:paraId="41D32301" w14:textId="77777777" w:rsidR="008245E5" w:rsidRPr="008E4C23" w:rsidRDefault="008245E5" w:rsidP="008245E5">
            <w:pPr>
              <w:rPr>
                <w:rFonts w:ascii="Times New Roman" w:eastAsia="Times New Roman" w:hAnsi="Times New Roman" w:cs="Times New Roman"/>
                <w:sz w:val="24"/>
                <w:szCs w:val="24"/>
                <w:lang w:val="en-US"/>
              </w:rPr>
            </w:pPr>
            <w:r w:rsidRPr="53D86212">
              <w:rPr>
                <w:rFonts w:ascii="Times New Roman" w:eastAsia="Times New Roman" w:hAnsi="Times New Roman" w:cs="Times New Roman"/>
                <w:sz w:val="24"/>
                <w:szCs w:val="24"/>
                <w:lang w:val="en-US"/>
              </w:rPr>
              <w:t>I sometimes like to do crazy things just to see the effect they have on others.</w:t>
            </w:r>
          </w:p>
          <w:p w14:paraId="5BF2B81A" w14:textId="77777777" w:rsidR="008245E5" w:rsidRDefault="008245E5" w:rsidP="008245E5">
            <w:pPr>
              <w:spacing w:after="160" w:line="259" w:lineRule="auto"/>
              <w:rPr>
                <w:rFonts w:ascii="Times New Roman" w:eastAsia="Times New Roman" w:hAnsi="Times New Roman" w:cs="Times New Roman"/>
                <w:sz w:val="24"/>
                <w:szCs w:val="24"/>
              </w:rPr>
            </w:pPr>
          </w:p>
        </w:tc>
        <w:tc>
          <w:tcPr>
            <w:tcW w:w="1947" w:type="dxa"/>
          </w:tcPr>
          <w:p w14:paraId="098D9604" w14:textId="77777777" w:rsidR="008245E5" w:rsidRDefault="008245E5" w:rsidP="008245E5"/>
        </w:tc>
        <w:tc>
          <w:tcPr>
            <w:tcW w:w="1523" w:type="dxa"/>
          </w:tcPr>
          <w:p w14:paraId="17C0BF65" w14:textId="77777777" w:rsidR="008245E5" w:rsidRDefault="008245E5" w:rsidP="008245E5"/>
        </w:tc>
        <w:tc>
          <w:tcPr>
            <w:tcW w:w="1551" w:type="dxa"/>
          </w:tcPr>
          <w:p w14:paraId="587B320C" w14:textId="77777777" w:rsidR="008245E5" w:rsidRDefault="008245E5" w:rsidP="008245E5"/>
        </w:tc>
        <w:tc>
          <w:tcPr>
            <w:tcW w:w="656" w:type="dxa"/>
          </w:tcPr>
          <w:p w14:paraId="093BE495" w14:textId="77777777" w:rsidR="008245E5" w:rsidRDefault="008245E5" w:rsidP="008245E5"/>
        </w:tc>
      </w:tr>
    </w:tbl>
    <w:p w14:paraId="7940E351" w14:textId="77777777" w:rsidR="008245E5" w:rsidRDefault="008245E5" w:rsidP="008245E5"/>
    <w:p w14:paraId="58851049" w14:textId="77777777" w:rsidR="008245E5" w:rsidRDefault="008245E5" w:rsidP="008245E5">
      <w:pP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p>
    <w:p w14:paraId="03CEB436" w14:textId="77777777" w:rsidR="008245E5" w:rsidRPr="004462C6" w:rsidRDefault="008245E5" w:rsidP="008245E5">
      <w:pPr>
        <w:rPr>
          <w:rFonts w:ascii="Times New Roman" w:eastAsia="Times New Roman" w:hAnsi="Times New Roman" w:cs="Times New Roman"/>
          <w:sz w:val="24"/>
          <w:szCs w:val="24"/>
          <w:lang w:val="en-US"/>
        </w:rPr>
      </w:pPr>
      <w:r w:rsidRPr="53D86212">
        <w:rPr>
          <w:rFonts w:ascii="Times New Roman" w:eastAsia="Times New Roman" w:hAnsi="Times New Roman" w:cs="Times New Roman"/>
          <w:sz w:val="24"/>
          <w:szCs w:val="24"/>
          <w:lang w:val="en-US"/>
        </w:rPr>
        <w:t>Each item is responded to</w:t>
      </w:r>
      <w:r>
        <w:rPr>
          <w:rFonts w:ascii="Times New Roman" w:eastAsia="Times New Roman" w:hAnsi="Times New Roman" w:cs="Times New Roman"/>
          <w:sz w:val="24"/>
          <w:szCs w:val="24"/>
          <w:lang w:val="en-US"/>
        </w:rPr>
        <w:t>,</w:t>
      </w:r>
      <w:r w:rsidRPr="53D86212">
        <w:rPr>
          <w:rFonts w:ascii="Times New Roman" w:eastAsia="Times New Roman" w:hAnsi="Times New Roman" w:cs="Times New Roman"/>
          <w:sz w:val="24"/>
          <w:szCs w:val="24"/>
          <w:lang w:val="en-US"/>
        </w:rPr>
        <w:t xml:space="preserve"> on a four-point scale scored from 4 to 1. Answers are given by circling numbers, as follows: "Yes --- for sure" 4;"Yes with reservations" 3;"No, not really" 2; "Definitely No" 1. The number circled is the item score except in the case of the items above marked "*". To get the item score for these, the number circled must be subtracted from 5.</w:t>
      </w:r>
    </w:p>
    <w:p w14:paraId="2BE4407A" w14:textId="77777777" w:rsidR="008245E5" w:rsidRPr="004462C6" w:rsidRDefault="008245E5" w:rsidP="008245E5">
      <w:pPr>
        <w:spacing w:after="0" w:line="240" w:lineRule="auto"/>
        <w:rPr>
          <w:rFonts w:ascii="Times New Roman" w:eastAsia="Times New Roman" w:hAnsi="Times New Roman" w:cs="Times New Roman"/>
          <w:sz w:val="24"/>
          <w:szCs w:val="24"/>
          <w:lang w:val="en-US"/>
        </w:rPr>
      </w:pPr>
    </w:p>
    <w:p w14:paraId="6E8A5F62" w14:textId="77777777" w:rsidR="008245E5" w:rsidRDefault="008245E5" w:rsidP="008245E5">
      <w:pPr>
        <w:spacing w:after="0" w:line="240" w:lineRule="auto"/>
        <w:rPr>
          <w:rFonts w:ascii="Times New Roman" w:eastAsia="Times New Roman" w:hAnsi="Times New Roman" w:cs="Times New Roman"/>
          <w:sz w:val="24"/>
          <w:szCs w:val="24"/>
          <w:lang w:val="en-US"/>
        </w:rPr>
      </w:pPr>
    </w:p>
    <w:p w14:paraId="4D7A355A" w14:textId="77777777" w:rsidR="008245E5" w:rsidRDefault="008245E5" w:rsidP="008245E5">
      <w:pPr>
        <w:spacing w:after="0" w:line="240" w:lineRule="auto"/>
        <w:rPr>
          <w:rFonts w:ascii="Times New Roman" w:eastAsia="Times New Roman" w:hAnsi="Times New Roman" w:cs="Times New Roman"/>
          <w:sz w:val="24"/>
          <w:szCs w:val="24"/>
          <w:lang w:val="en-US"/>
        </w:rPr>
      </w:pPr>
      <w:r w:rsidRPr="53D86212">
        <w:rPr>
          <w:rFonts w:ascii="Times New Roman" w:eastAsia="Times New Roman" w:hAnsi="Times New Roman" w:cs="Times New Roman"/>
          <w:sz w:val="24"/>
          <w:szCs w:val="24"/>
          <w:lang w:val="en-US"/>
        </w:rPr>
        <w:t xml:space="preserve"> </w:t>
      </w:r>
    </w:p>
    <w:p w14:paraId="645D962F" w14:textId="77777777" w:rsidR="008245E5" w:rsidRPr="006357C0" w:rsidRDefault="008245E5" w:rsidP="008245E5">
      <w:pPr>
        <w:spacing w:after="0" w:line="240" w:lineRule="auto"/>
        <w:rPr>
          <w:rFonts w:ascii="Times New Roman" w:eastAsia="Times New Roman" w:hAnsi="Times New Roman" w:cs="Times New Roman"/>
          <w:sz w:val="24"/>
          <w:szCs w:val="24"/>
          <w:lang w:val="en-US"/>
        </w:rPr>
      </w:pPr>
      <w:r w:rsidRPr="53D86212">
        <w:rPr>
          <w:rFonts w:ascii="Times New Roman" w:eastAsia="Times New Roman" w:hAnsi="Times New Roman" w:cs="Times New Roman"/>
          <w:sz w:val="24"/>
          <w:szCs w:val="24"/>
          <w:lang w:val="en-US"/>
        </w:rPr>
        <w:t xml:space="preserve">As the name implies, the Sensation-Seeking Scale (SSS) measures one’s need for a high level of stimulation.  Sensation seeking involves the active pursuit of experiences that many people would find very stressful.  Marvin Zuckerman (1979) believes that this drive for sensation is a general personality trait that leads people to seek thrills, adventures, and new experiences. </w:t>
      </w:r>
    </w:p>
    <w:p w14:paraId="755776C4" w14:textId="77777777" w:rsidR="008245E5" w:rsidRPr="006357C0" w:rsidRDefault="008245E5" w:rsidP="008245E5">
      <w:pPr>
        <w:spacing w:after="0" w:line="240" w:lineRule="auto"/>
        <w:rPr>
          <w:rFonts w:ascii="Times New Roman" w:eastAsia="Times New Roman" w:hAnsi="Times New Roman" w:cs="Times New Roman"/>
          <w:sz w:val="24"/>
          <w:szCs w:val="24"/>
          <w:lang w:val="en-US"/>
        </w:rPr>
      </w:pPr>
    </w:p>
    <w:p w14:paraId="37743A69" w14:textId="77777777" w:rsidR="008245E5" w:rsidRDefault="008245E5" w:rsidP="008245E5">
      <w:pPr>
        <w:rPr>
          <w:rFonts w:ascii="Times New Roman" w:eastAsia="Times New Roman" w:hAnsi="Times New Roman" w:cs="Times New Roman"/>
          <w:sz w:val="24"/>
          <w:szCs w:val="24"/>
        </w:rPr>
      </w:pPr>
      <w:r w:rsidRPr="53D86212">
        <w:rPr>
          <w:rFonts w:ascii="Times New Roman" w:eastAsia="Times New Roman" w:hAnsi="Times New Roman" w:cs="Times New Roman"/>
          <w:b/>
          <w:bCs/>
          <w:sz w:val="24"/>
          <w:szCs w:val="24"/>
        </w:rPr>
        <w:t>Norms</w:t>
      </w:r>
      <w:r w:rsidRPr="53D86212">
        <w:rPr>
          <w:rFonts w:ascii="Times New Roman" w:eastAsia="Times New Roman" w:hAnsi="Times New Roman" w:cs="Times New Roman"/>
          <w:sz w:val="24"/>
          <w:szCs w:val="24"/>
        </w:rPr>
        <w:t xml:space="preserve"> </w:t>
      </w:r>
    </w:p>
    <w:p w14:paraId="00F195B5" w14:textId="77777777" w:rsidR="008245E5" w:rsidRDefault="008245E5" w:rsidP="008245E5">
      <w:pPr>
        <w:rPr>
          <w:rFonts w:ascii="Times New Roman" w:eastAsia="Times New Roman" w:hAnsi="Times New Roman" w:cs="Times New Roman"/>
          <w:sz w:val="24"/>
          <w:szCs w:val="24"/>
        </w:rPr>
      </w:pPr>
      <w:r w:rsidRPr="53D86212">
        <w:rPr>
          <w:rFonts w:ascii="Times New Roman" w:eastAsia="Times New Roman" w:hAnsi="Times New Roman" w:cs="Times New Roman"/>
          <w:sz w:val="24"/>
          <w:szCs w:val="24"/>
        </w:rPr>
        <w:t xml:space="preserve">High score - </w:t>
      </w:r>
      <w:r>
        <w:rPr>
          <w:rFonts w:ascii="Times New Roman" w:eastAsia="Times New Roman" w:hAnsi="Times New Roman" w:cs="Times New Roman"/>
          <w:sz w:val="24"/>
          <w:szCs w:val="24"/>
        </w:rPr>
        <w:t>30</w:t>
      </w:r>
      <w:r w:rsidRPr="53D86212">
        <w:rPr>
          <w:rFonts w:ascii="Times New Roman" w:eastAsia="Times New Roman" w:hAnsi="Times New Roman" w:cs="Times New Roman"/>
          <w:sz w:val="24"/>
          <w:szCs w:val="24"/>
        </w:rPr>
        <w:t>– 4</w:t>
      </w:r>
      <w:r>
        <w:rPr>
          <w:rFonts w:ascii="Times New Roman" w:eastAsia="Times New Roman" w:hAnsi="Times New Roman" w:cs="Times New Roman"/>
          <w:sz w:val="24"/>
          <w:szCs w:val="24"/>
        </w:rPr>
        <w:t>4</w:t>
      </w:r>
    </w:p>
    <w:p w14:paraId="4F08DFC6" w14:textId="25C2E583" w:rsidR="008245E5" w:rsidRDefault="008245E5" w:rsidP="008245E5">
      <w:pPr>
        <w:rPr>
          <w:rFonts w:ascii="Times New Roman" w:eastAsia="Times New Roman" w:hAnsi="Times New Roman" w:cs="Times New Roman"/>
          <w:sz w:val="24"/>
          <w:szCs w:val="24"/>
        </w:rPr>
      </w:pPr>
      <w:r w:rsidRPr="53D86212">
        <w:rPr>
          <w:rFonts w:ascii="Times New Roman" w:eastAsia="Times New Roman" w:hAnsi="Times New Roman" w:cs="Times New Roman"/>
          <w:sz w:val="24"/>
          <w:szCs w:val="24"/>
        </w:rPr>
        <w:t xml:space="preserve">Low score – </w:t>
      </w:r>
      <w:r>
        <w:rPr>
          <w:rFonts w:ascii="Times New Roman" w:eastAsia="Times New Roman" w:hAnsi="Times New Roman" w:cs="Times New Roman"/>
          <w:sz w:val="24"/>
          <w:szCs w:val="24"/>
        </w:rPr>
        <w:t xml:space="preserve"> 18</w:t>
      </w:r>
      <w:r w:rsidRPr="53D8621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53D8621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29</w:t>
      </w:r>
      <w:bookmarkEnd w:id="20"/>
    </w:p>
    <w:p w14:paraId="05D5B601" w14:textId="77777777" w:rsidR="008245E5" w:rsidRDefault="008245E5" w:rsidP="008245E5">
      <w:pPr>
        <w:rPr>
          <w:rFonts w:ascii="Times New Roman" w:eastAsia="Times New Roman" w:hAnsi="Times New Roman" w:cs="Times New Roman"/>
          <w:sz w:val="24"/>
          <w:szCs w:val="24"/>
        </w:rPr>
      </w:pPr>
    </w:p>
    <w:p w14:paraId="3E1E5BC0" w14:textId="1A433875" w:rsidR="008245E5" w:rsidRDefault="008245E5" w:rsidP="008245E5">
      <w:pPr>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B</w:t>
      </w:r>
    </w:p>
    <w:p w14:paraId="510DC75E" w14:textId="77777777" w:rsidR="008245E5" w:rsidRPr="008245E5" w:rsidRDefault="008245E5" w:rsidP="008245E5">
      <w:pPr>
        <w:autoSpaceDE w:val="0"/>
        <w:autoSpaceDN w:val="0"/>
        <w:adjustRightInd w:val="0"/>
        <w:spacing w:after="0" w:line="240" w:lineRule="auto"/>
        <w:rPr>
          <w:rFonts w:ascii="Times New Roman" w:hAnsi="Times New Roman" w:cs="Times New Roman"/>
          <w:sz w:val="24"/>
          <w:szCs w:val="24"/>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4"/>
        <w:gridCol w:w="1503"/>
        <w:gridCol w:w="1174"/>
      </w:tblGrid>
      <w:tr w:rsidR="008245E5" w:rsidRPr="008245E5" w14:paraId="3FACE57E" w14:textId="77777777">
        <w:tblPrEx>
          <w:tblCellMar>
            <w:top w:w="0" w:type="dxa"/>
            <w:bottom w:w="0" w:type="dxa"/>
          </w:tblCellMar>
        </w:tblPrEx>
        <w:trPr>
          <w:cantSplit/>
        </w:trPr>
        <w:tc>
          <w:tcPr>
            <w:tcW w:w="4180" w:type="dxa"/>
            <w:gridSpan w:val="3"/>
            <w:tcBorders>
              <w:top w:val="nil"/>
              <w:left w:val="nil"/>
              <w:bottom w:val="nil"/>
              <w:right w:val="nil"/>
            </w:tcBorders>
            <w:shd w:val="clear" w:color="auto" w:fill="FFFFFF"/>
            <w:vAlign w:val="center"/>
          </w:tcPr>
          <w:p w14:paraId="18A65238" w14:textId="77777777" w:rsidR="008245E5" w:rsidRPr="008245E5" w:rsidRDefault="008245E5" w:rsidP="008245E5">
            <w:pPr>
              <w:autoSpaceDE w:val="0"/>
              <w:autoSpaceDN w:val="0"/>
              <w:adjustRightInd w:val="0"/>
              <w:spacing w:after="0" w:line="320" w:lineRule="atLeast"/>
              <w:ind w:left="60" w:right="60"/>
              <w:jc w:val="center"/>
              <w:rPr>
                <w:rFonts w:ascii="Arial" w:hAnsi="Arial" w:cs="Arial"/>
                <w:color w:val="010205"/>
              </w:rPr>
            </w:pPr>
            <w:r w:rsidRPr="008245E5">
              <w:rPr>
                <w:rFonts w:ascii="Arial" w:hAnsi="Arial" w:cs="Arial"/>
                <w:b/>
                <w:bCs/>
                <w:color w:val="010205"/>
              </w:rPr>
              <w:t>Reliability Statistics</w:t>
            </w:r>
          </w:p>
        </w:tc>
      </w:tr>
      <w:tr w:rsidR="008245E5" w:rsidRPr="008245E5" w14:paraId="435D6239" w14:textId="77777777">
        <w:tblPrEx>
          <w:tblCellMar>
            <w:top w:w="0" w:type="dxa"/>
            <w:bottom w:w="0" w:type="dxa"/>
          </w:tblCellMar>
        </w:tblPrEx>
        <w:trPr>
          <w:cantSplit/>
        </w:trPr>
        <w:tc>
          <w:tcPr>
            <w:tcW w:w="1503" w:type="dxa"/>
            <w:tcBorders>
              <w:top w:val="nil"/>
              <w:left w:val="nil"/>
              <w:bottom w:val="single" w:sz="8" w:space="0" w:color="152935"/>
              <w:right w:val="single" w:sz="8" w:space="0" w:color="E0E0E0"/>
            </w:tcBorders>
            <w:shd w:val="clear" w:color="auto" w:fill="FFFFFF"/>
            <w:vAlign w:val="bottom"/>
          </w:tcPr>
          <w:p w14:paraId="66ECE09F" w14:textId="77777777" w:rsidR="008245E5" w:rsidRPr="008245E5" w:rsidRDefault="008245E5" w:rsidP="008245E5">
            <w:pPr>
              <w:autoSpaceDE w:val="0"/>
              <w:autoSpaceDN w:val="0"/>
              <w:adjustRightInd w:val="0"/>
              <w:spacing w:after="0" w:line="320" w:lineRule="atLeast"/>
              <w:ind w:left="60" w:right="60"/>
              <w:jc w:val="center"/>
              <w:rPr>
                <w:rFonts w:ascii="Arial" w:hAnsi="Arial" w:cs="Arial"/>
                <w:color w:val="264A60"/>
                <w:sz w:val="18"/>
                <w:szCs w:val="18"/>
              </w:rPr>
            </w:pPr>
            <w:r w:rsidRPr="008245E5">
              <w:rPr>
                <w:rFonts w:ascii="Arial" w:hAnsi="Arial" w:cs="Arial"/>
                <w:color w:val="264A60"/>
                <w:sz w:val="18"/>
                <w:szCs w:val="18"/>
              </w:rPr>
              <w:t>Cronbach's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14:paraId="28722967" w14:textId="77777777" w:rsidR="008245E5" w:rsidRPr="008245E5" w:rsidRDefault="008245E5" w:rsidP="008245E5">
            <w:pPr>
              <w:autoSpaceDE w:val="0"/>
              <w:autoSpaceDN w:val="0"/>
              <w:adjustRightInd w:val="0"/>
              <w:spacing w:after="0" w:line="320" w:lineRule="atLeast"/>
              <w:ind w:left="60" w:right="60"/>
              <w:jc w:val="center"/>
              <w:rPr>
                <w:rFonts w:ascii="Arial" w:hAnsi="Arial" w:cs="Arial"/>
                <w:color w:val="264A60"/>
                <w:sz w:val="18"/>
                <w:szCs w:val="18"/>
              </w:rPr>
            </w:pPr>
            <w:r w:rsidRPr="008245E5">
              <w:rPr>
                <w:rFonts w:ascii="Arial" w:hAnsi="Arial" w:cs="Arial"/>
                <w:color w:val="264A60"/>
                <w:sz w:val="18"/>
                <w:szCs w:val="18"/>
              </w:rPr>
              <w:t>Cronbach's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14:paraId="3EAB0EA3" w14:textId="77777777" w:rsidR="008245E5" w:rsidRPr="008245E5" w:rsidRDefault="008245E5" w:rsidP="008245E5">
            <w:pPr>
              <w:autoSpaceDE w:val="0"/>
              <w:autoSpaceDN w:val="0"/>
              <w:adjustRightInd w:val="0"/>
              <w:spacing w:after="0" w:line="320" w:lineRule="atLeast"/>
              <w:ind w:left="60" w:right="60"/>
              <w:jc w:val="center"/>
              <w:rPr>
                <w:rFonts w:ascii="Arial" w:hAnsi="Arial" w:cs="Arial"/>
                <w:color w:val="264A60"/>
                <w:sz w:val="18"/>
                <w:szCs w:val="18"/>
              </w:rPr>
            </w:pPr>
            <w:r w:rsidRPr="008245E5">
              <w:rPr>
                <w:rFonts w:ascii="Arial" w:hAnsi="Arial" w:cs="Arial"/>
                <w:color w:val="264A60"/>
                <w:sz w:val="18"/>
                <w:szCs w:val="18"/>
              </w:rPr>
              <w:t>N of Items</w:t>
            </w:r>
          </w:p>
        </w:tc>
      </w:tr>
      <w:tr w:rsidR="008245E5" w:rsidRPr="008245E5" w14:paraId="721DB554" w14:textId="77777777">
        <w:tblPrEx>
          <w:tblCellMar>
            <w:top w:w="0" w:type="dxa"/>
            <w:bottom w:w="0" w:type="dxa"/>
          </w:tblCellMar>
        </w:tblPrEx>
        <w:trPr>
          <w:cantSplit/>
        </w:trPr>
        <w:tc>
          <w:tcPr>
            <w:tcW w:w="1503" w:type="dxa"/>
            <w:tcBorders>
              <w:top w:val="single" w:sz="8" w:space="0" w:color="152935"/>
              <w:left w:val="nil"/>
              <w:bottom w:val="single" w:sz="8" w:space="0" w:color="152935"/>
              <w:right w:val="single" w:sz="8" w:space="0" w:color="E0E0E0"/>
            </w:tcBorders>
            <w:shd w:val="clear" w:color="auto" w:fill="FFFFFF"/>
          </w:tcPr>
          <w:p w14:paraId="708E0AD5" w14:textId="77777777" w:rsidR="008245E5" w:rsidRPr="008245E5" w:rsidRDefault="008245E5" w:rsidP="008245E5">
            <w:pPr>
              <w:autoSpaceDE w:val="0"/>
              <w:autoSpaceDN w:val="0"/>
              <w:adjustRightInd w:val="0"/>
              <w:spacing w:after="0" w:line="320" w:lineRule="atLeast"/>
              <w:ind w:left="60" w:right="60"/>
              <w:jc w:val="right"/>
              <w:rPr>
                <w:rFonts w:ascii="Arial" w:hAnsi="Arial" w:cs="Arial"/>
                <w:color w:val="010205"/>
                <w:sz w:val="18"/>
                <w:szCs w:val="18"/>
              </w:rPr>
            </w:pPr>
            <w:r w:rsidRPr="008245E5">
              <w:rPr>
                <w:rFonts w:ascii="Arial" w:hAnsi="Arial" w:cs="Arial"/>
                <w:color w:val="010205"/>
                <w:sz w:val="18"/>
                <w:szCs w:val="18"/>
              </w:rPr>
              <w:t>.691</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14:paraId="14427D53" w14:textId="77777777" w:rsidR="008245E5" w:rsidRPr="008245E5" w:rsidRDefault="008245E5" w:rsidP="008245E5">
            <w:pPr>
              <w:autoSpaceDE w:val="0"/>
              <w:autoSpaceDN w:val="0"/>
              <w:adjustRightInd w:val="0"/>
              <w:spacing w:after="0" w:line="320" w:lineRule="atLeast"/>
              <w:ind w:left="60" w:right="60"/>
              <w:jc w:val="right"/>
              <w:rPr>
                <w:rFonts w:ascii="Arial" w:hAnsi="Arial" w:cs="Arial"/>
                <w:color w:val="010205"/>
                <w:sz w:val="18"/>
                <w:szCs w:val="18"/>
              </w:rPr>
            </w:pPr>
            <w:r w:rsidRPr="008245E5">
              <w:rPr>
                <w:rFonts w:ascii="Arial" w:hAnsi="Arial" w:cs="Arial"/>
                <w:color w:val="010205"/>
                <w:sz w:val="18"/>
                <w:szCs w:val="18"/>
              </w:rPr>
              <w:t>.664</w:t>
            </w:r>
          </w:p>
        </w:tc>
        <w:tc>
          <w:tcPr>
            <w:tcW w:w="1174" w:type="dxa"/>
            <w:tcBorders>
              <w:top w:val="single" w:sz="8" w:space="0" w:color="152935"/>
              <w:left w:val="single" w:sz="8" w:space="0" w:color="E0E0E0"/>
              <w:bottom w:val="single" w:sz="8" w:space="0" w:color="152935"/>
              <w:right w:val="nil"/>
            </w:tcBorders>
            <w:shd w:val="clear" w:color="auto" w:fill="FFFFFF"/>
          </w:tcPr>
          <w:p w14:paraId="55CE9B03" w14:textId="77777777" w:rsidR="008245E5" w:rsidRPr="008245E5" w:rsidRDefault="008245E5" w:rsidP="008245E5">
            <w:pPr>
              <w:autoSpaceDE w:val="0"/>
              <w:autoSpaceDN w:val="0"/>
              <w:adjustRightInd w:val="0"/>
              <w:spacing w:after="0" w:line="320" w:lineRule="atLeast"/>
              <w:ind w:left="60" w:right="60"/>
              <w:jc w:val="right"/>
              <w:rPr>
                <w:rFonts w:ascii="Arial" w:hAnsi="Arial" w:cs="Arial"/>
                <w:color w:val="010205"/>
                <w:sz w:val="18"/>
                <w:szCs w:val="18"/>
              </w:rPr>
            </w:pPr>
            <w:r w:rsidRPr="008245E5">
              <w:rPr>
                <w:rFonts w:ascii="Arial" w:hAnsi="Arial" w:cs="Arial"/>
                <w:color w:val="010205"/>
                <w:sz w:val="18"/>
                <w:szCs w:val="18"/>
              </w:rPr>
              <w:t>12</w:t>
            </w:r>
          </w:p>
        </w:tc>
      </w:tr>
    </w:tbl>
    <w:p w14:paraId="78C23F4A" w14:textId="77777777" w:rsidR="008245E5" w:rsidRPr="008245E5" w:rsidRDefault="008245E5" w:rsidP="008245E5">
      <w:pPr>
        <w:autoSpaceDE w:val="0"/>
        <w:autoSpaceDN w:val="0"/>
        <w:adjustRightInd w:val="0"/>
        <w:spacing w:after="0" w:line="400" w:lineRule="atLeast"/>
        <w:rPr>
          <w:rFonts w:ascii="Times New Roman" w:hAnsi="Times New Roman" w:cs="Times New Roman"/>
          <w:sz w:val="24"/>
          <w:szCs w:val="24"/>
        </w:rPr>
      </w:pPr>
    </w:p>
    <w:p w14:paraId="05C6D881" w14:textId="77777777" w:rsidR="008245E5" w:rsidRDefault="008245E5" w:rsidP="008245E5">
      <w:pPr>
        <w:rPr>
          <w:rFonts w:ascii="Times New Roman" w:eastAsia="Times New Roman" w:hAnsi="Times New Roman" w:cs="Times New Roman"/>
          <w:sz w:val="24"/>
          <w:szCs w:val="24"/>
        </w:rPr>
      </w:pPr>
    </w:p>
    <w:p w14:paraId="363C5300" w14:textId="77777777" w:rsidR="008245E5" w:rsidRDefault="008245E5" w:rsidP="008245E5">
      <w:pPr>
        <w:rPr>
          <w:rFonts w:ascii="Times New Roman" w:eastAsia="Times New Roman" w:hAnsi="Times New Roman" w:cs="Times New Roman"/>
          <w:sz w:val="24"/>
          <w:szCs w:val="24"/>
        </w:rPr>
      </w:pPr>
    </w:p>
    <w:p w14:paraId="6358C246" w14:textId="77777777" w:rsidR="008245E5" w:rsidRDefault="008245E5" w:rsidP="008245E5">
      <w:pPr>
        <w:rPr>
          <w:rFonts w:ascii="Times New Roman" w:eastAsia="Times New Roman" w:hAnsi="Times New Roman" w:cs="Times New Roman"/>
          <w:sz w:val="24"/>
          <w:szCs w:val="24"/>
        </w:rPr>
      </w:pPr>
    </w:p>
    <w:p w14:paraId="33C16390" w14:textId="77777777" w:rsidR="008245E5" w:rsidRDefault="008245E5" w:rsidP="008245E5">
      <w:pPr>
        <w:rPr>
          <w:rFonts w:ascii="Times New Roman" w:eastAsia="Times New Roman" w:hAnsi="Times New Roman" w:cs="Times New Roman"/>
          <w:sz w:val="24"/>
          <w:szCs w:val="24"/>
        </w:rPr>
      </w:pPr>
    </w:p>
    <w:p w14:paraId="54DCC89F" w14:textId="77777777" w:rsidR="008245E5" w:rsidRDefault="008245E5" w:rsidP="008245E5">
      <w:pPr>
        <w:rPr>
          <w:rFonts w:ascii="Times New Roman" w:eastAsia="Times New Roman" w:hAnsi="Times New Roman" w:cs="Times New Roman"/>
          <w:sz w:val="24"/>
          <w:szCs w:val="24"/>
        </w:rPr>
      </w:pPr>
    </w:p>
    <w:p w14:paraId="423CC595" w14:textId="77777777" w:rsidR="008245E5" w:rsidRDefault="008245E5" w:rsidP="008245E5">
      <w:pPr>
        <w:rPr>
          <w:rFonts w:ascii="Times New Roman" w:eastAsia="Times New Roman" w:hAnsi="Times New Roman" w:cs="Times New Roman"/>
          <w:sz w:val="24"/>
          <w:szCs w:val="24"/>
        </w:rPr>
      </w:pPr>
    </w:p>
    <w:p w14:paraId="0A8CB93C" w14:textId="77777777" w:rsidR="008245E5" w:rsidRDefault="008245E5" w:rsidP="008245E5">
      <w:pPr>
        <w:rPr>
          <w:rFonts w:ascii="Times New Roman" w:eastAsia="Times New Roman" w:hAnsi="Times New Roman" w:cs="Times New Roman"/>
          <w:sz w:val="24"/>
          <w:szCs w:val="24"/>
        </w:rPr>
      </w:pPr>
    </w:p>
    <w:p w14:paraId="1FD99EEC" w14:textId="53AAE260" w:rsidR="008245E5" w:rsidRDefault="008245E5" w:rsidP="008245E5">
      <w:pPr>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C</w:t>
      </w:r>
    </w:p>
    <w:p w14:paraId="23D254AF" w14:textId="240D5B0D" w:rsidR="008245E5" w:rsidRDefault="008245E5" w:rsidP="008245E5">
      <w:pPr>
        <w:rPr>
          <w:rFonts w:ascii="Times New Roman" w:eastAsia="Times New Roman" w:hAnsi="Times New Roman" w:cs="Times New Roman"/>
          <w:sz w:val="24"/>
          <w:szCs w:val="24"/>
        </w:rPr>
      </w:pPr>
      <w:r>
        <w:rPr>
          <w:noProof/>
        </w:rPr>
        <w:drawing>
          <wp:inline distT="0" distB="0" distL="0" distR="0" wp14:anchorId="1D1E817B" wp14:editId="5A43B54F">
            <wp:extent cx="5731510" cy="42932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293235"/>
                    </a:xfrm>
                    <a:prstGeom prst="rect">
                      <a:avLst/>
                    </a:prstGeom>
                    <a:noFill/>
                    <a:ln>
                      <a:noFill/>
                    </a:ln>
                  </pic:spPr>
                </pic:pic>
              </a:graphicData>
            </a:graphic>
          </wp:inline>
        </w:drawing>
      </w:r>
    </w:p>
    <w:p w14:paraId="621A774C" w14:textId="32A14E6E" w:rsidR="00A678B0" w:rsidRDefault="00A678B0" w:rsidP="00DD37EB">
      <w:pPr>
        <w:tabs>
          <w:tab w:val="left" w:pos="1455"/>
        </w:tabs>
      </w:pPr>
    </w:p>
    <w:p w14:paraId="714AAB7F" w14:textId="06E746B0" w:rsidR="008245E5" w:rsidRDefault="008245E5" w:rsidP="00DD37EB">
      <w:pPr>
        <w:tabs>
          <w:tab w:val="left" w:pos="1455"/>
        </w:tabs>
      </w:pPr>
      <w:r>
        <w:t xml:space="preserve">Appendix D </w:t>
      </w:r>
    </w:p>
    <w:p w14:paraId="718F70ED" w14:textId="5063DFC2" w:rsidR="00417500" w:rsidRDefault="00417500" w:rsidP="00DD37EB">
      <w:pPr>
        <w:tabs>
          <w:tab w:val="left" w:pos="1455"/>
        </w:tabs>
      </w:pPr>
      <w:r>
        <w:object w:dxaOrig="1543" w:dyaOrig="995" w14:anchorId="13EA0B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7.35pt;height:49.95pt" o:ole="">
            <v:imagedata r:id="rId5" o:title=""/>
          </v:shape>
          <o:OLEObject Type="Embed" ProgID="Word.Document.12" ShapeID="_x0000_i1029" DrawAspect="Icon" ObjectID="_1612124621" r:id="rId6">
            <o:FieldCodes>\s</o:FieldCodes>
          </o:OLEObject>
        </w:object>
      </w:r>
    </w:p>
    <w:p w14:paraId="228BE700" w14:textId="6C29B673" w:rsidR="00417500" w:rsidRDefault="00417500" w:rsidP="00DD37EB">
      <w:pPr>
        <w:tabs>
          <w:tab w:val="left" w:pos="1455"/>
        </w:tabs>
      </w:pPr>
    </w:p>
    <w:p w14:paraId="1749569C" w14:textId="33676B7B" w:rsidR="00417500" w:rsidRDefault="00417500" w:rsidP="00DD37EB">
      <w:pPr>
        <w:tabs>
          <w:tab w:val="left" w:pos="1455"/>
        </w:tabs>
      </w:pPr>
    </w:p>
    <w:p w14:paraId="21931099" w14:textId="066C16FA" w:rsidR="00417500" w:rsidRDefault="00417500" w:rsidP="00DD37EB">
      <w:pPr>
        <w:tabs>
          <w:tab w:val="left" w:pos="1455"/>
        </w:tabs>
      </w:pPr>
      <w:r>
        <w:t>Appendix E</w:t>
      </w:r>
    </w:p>
    <w:p w14:paraId="6373D0D0" w14:textId="77777777" w:rsidR="0041750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6EFFBA8A" wp14:editId="63A43206">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69DE55D" w14:textId="77777777" w:rsidR="00417500" w:rsidRDefault="00417500" w:rsidP="00417500">
                            <w:pPr>
                              <w:rPr>
                                <w:rFonts w:ascii="Arial" w:hAnsi="Arial" w:cs="Arial"/>
                                <w:sz w:val="20"/>
                                <w:szCs w:val="20"/>
                              </w:rPr>
                            </w:pPr>
                            <w:r w:rsidRPr="00D42DB8">
                              <w:rPr>
                                <w:rFonts w:ascii="Arial" w:hAnsi="Arial" w:cs="Arial"/>
                                <w:sz w:val="20"/>
                                <w:szCs w:val="20"/>
                              </w:rPr>
                              <w:t xml:space="preserve">School of Psychology </w:t>
                            </w:r>
                          </w:p>
                          <w:p w14:paraId="0274F229" w14:textId="77777777" w:rsidR="00417500" w:rsidRPr="00D42DB8" w:rsidRDefault="00417500" w:rsidP="00417500">
                            <w:pPr>
                              <w:rPr>
                                <w:rFonts w:ascii="Arial" w:hAnsi="Arial" w:cs="Arial"/>
                                <w:sz w:val="20"/>
                                <w:szCs w:val="20"/>
                              </w:rPr>
                            </w:pPr>
                            <w:r>
                              <w:rPr>
                                <w:rFonts w:ascii="Arial" w:hAnsi="Arial" w:cs="Arial"/>
                                <w:sz w:val="20"/>
                                <w:szCs w:val="20"/>
                              </w:rPr>
                              <w:t xml:space="preserve">SA1 </w:t>
                            </w:r>
                            <w:r w:rsidRPr="00D42DB8">
                              <w:rPr>
                                <w:rFonts w:ascii="Arial" w:hAnsi="Arial" w:cs="Arial"/>
                                <w:sz w:val="20"/>
                                <w:szCs w:val="20"/>
                              </w:rPr>
                              <w:t>Campus</w:t>
                            </w:r>
                          </w:p>
                          <w:p w14:paraId="5B7ACC69" w14:textId="77777777" w:rsidR="00417500" w:rsidRPr="00D42DB8" w:rsidRDefault="00417500" w:rsidP="00417500">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EFFBA8A"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569DE55D" w14:textId="77777777" w:rsidR="00417500" w:rsidRDefault="00417500" w:rsidP="00417500">
                      <w:pPr>
                        <w:rPr>
                          <w:rFonts w:ascii="Arial" w:hAnsi="Arial" w:cs="Arial"/>
                          <w:sz w:val="20"/>
                          <w:szCs w:val="20"/>
                        </w:rPr>
                      </w:pPr>
                      <w:r w:rsidRPr="00D42DB8">
                        <w:rPr>
                          <w:rFonts w:ascii="Arial" w:hAnsi="Arial" w:cs="Arial"/>
                          <w:sz w:val="20"/>
                          <w:szCs w:val="20"/>
                        </w:rPr>
                        <w:t xml:space="preserve">School of Psychology </w:t>
                      </w:r>
                    </w:p>
                    <w:p w14:paraId="0274F229" w14:textId="77777777" w:rsidR="00417500" w:rsidRPr="00D42DB8" w:rsidRDefault="00417500" w:rsidP="00417500">
                      <w:pPr>
                        <w:rPr>
                          <w:rFonts w:ascii="Arial" w:hAnsi="Arial" w:cs="Arial"/>
                          <w:sz w:val="20"/>
                          <w:szCs w:val="20"/>
                        </w:rPr>
                      </w:pPr>
                      <w:r>
                        <w:rPr>
                          <w:rFonts w:ascii="Arial" w:hAnsi="Arial" w:cs="Arial"/>
                          <w:sz w:val="20"/>
                          <w:szCs w:val="20"/>
                        </w:rPr>
                        <w:t xml:space="preserve">SA1 </w:t>
                      </w:r>
                      <w:r w:rsidRPr="00D42DB8">
                        <w:rPr>
                          <w:rFonts w:ascii="Arial" w:hAnsi="Arial" w:cs="Arial"/>
                          <w:sz w:val="20"/>
                          <w:szCs w:val="20"/>
                        </w:rPr>
                        <w:t>Campus</w:t>
                      </w:r>
                    </w:p>
                    <w:p w14:paraId="5B7ACC69" w14:textId="77777777" w:rsidR="00417500" w:rsidRPr="00D42DB8" w:rsidRDefault="00417500" w:rsidP="00417500">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2D1FED9E" wp14:editId="3CEB8D48">
            <wp:extent cx="2133600" cy="885825"/>
            <wp:effectExtent l="19050" t="0" r="0" b="0"/>
            <wp:docPr id="3"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6D1EB2EC" w14:textId="77777777" w:rsidR="0041750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4DC2EF23" w14:textId="77777777" w:rsidR="00417500" w:rsidRPr="006D5FDE"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A5CDEAA" w14:textId="77777777" w:rsidR="0041750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67D70E80" w14:textId="77777777" w:rsidR="0041750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group of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completing a brief questionnaire, followed by the completion of a </w:t>
      </w:r>
      <w:proofErr w:type="gramStart"/>
      <w:r>
        <w:rPr>
          <w:rFonts w:ascii="Arial" w:hAnsi="Arial" w:cs="Arial"/>
          <w:lang w:val="en-US"/>
        </w:rPr>
        <w:t>computer based</w:t>
      </w:r>
      <w:proofErr w:type="gramEnd"/>
      <w:r>
        <w:rPr>
          <w:rFonts w:ascii="Arial" w:hAnsi="Arial" w:cs="Arial"/>
          <w:lang w:val="en-US"/>
        </w:rPr>
        <w:t xml:space="preserve"> task while listening to music.</w:t>
      </w:r>
    </w:p>
    <w:p w14:paraId="4054302C" w14:textId="77777777" w:rsidR="00417500" w:rsidRPr="006D5FDE"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14:paraId="78C8E27F" w14:textId="77777777" w:rsidR="00417500" w:rsidRPr="006D5FDE"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proofErr w:type="gramStart"/>
      <w:r>
        <w:rPr>
          <w:rFonts w:ascii="Arial" w:hAnsi="Arial" w:cs="Arial"/>
          <w:lang w:val="en-US"/>
        </w:rPr>
        <w:t>study</w:t>
      </w:r>
      <w:proofErr w:type="gramEnd"/>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4DA60C29" w14:textId="77777777" w:rsidR="00417500" w:rsidRPr="006D5FDE"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762D5BA1" w14:textId="77777777" w:rsidR="00417500" w:rsidRPr="006D5FDE"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45212E6B" w14:textId="77777777" w:rsidR="00417500" w:rsidRPr="006D5FDE"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4FE8D53" w14:textId="77777777" w:rsidR="00417500" w:rsidRPr="00DE580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 xml:space="preserve">ipate in the study conducted by </w:t>
      </w:r>
      <w:r w:rsidRPr="00C7283A">
        <w:rPr>
          <w:rFonts w:ascii="Arial" w:hAnsi="Arial" w:cs="Arial"/>
          <w:b/>
          <w:lang w:val="en-US"/>
        </w:rPr>
        <w:t xml:space="preserve">Michael Cross, Amy Locke, Stacey Loftus and Claire Gilchrist, </w:t>
      </w:r>
      <w:r w:rsidRPr="00DE5800">
        <w:rPr>
          <w:rFonts w:ascii="Arial" w:hAnsi="Arial" w:cs="Arial"/>
          <w:b/>
          <w:lang w:val="en-US"/>
        </w:rPr>
        <w:t xml:space="preserve">School of Psychology, University of Wales Trinity Saint David,  Swansea </w:t>
      </w:r>
      <w:r>
        <w:rPr>
          <w:rFonts w:ascii="Arial" w:hAnsi="Arial" w:cs="Arial"/>
          <w:b/>
          <w:lang w:val="en-US"/>
        </w:rPr>
        <w:t>under the supervision of Stacey Coleman.</w:t>
      </w:r>
    </w:p>
    <w:p w14:paraId="54806372" w14:textId="77777777" w:rsidR="00417500" w:rsidRPr="00DE580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5C73F264" w14:textId="77777777" w:rsidR="00417500" w:rsidRPr="00DE580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6726C855" w14:textId="77777777" w:rsidR="00417500" w:rsidRPr="00DE580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55E05532" w14:textId="77777777" w:rsidR="0041750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1A3143B8" w14:textId="77777777" w:rsidR="00417500" w:rsidRPr="00A3617B"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7BBA2705" w14:textId="630EBF6E" w:rsidR="00417500" w:rsidRDefault="00417500" w:rsidP="00DD37EB">
      <w:pPr>
        <w:tabs>
          <w:tab w:val="left" w:pos="1455"/>
        </w:tabs>
      </w:pPr>
    </w:p>
    <w:p w14:paraId="47D2C17E" w14:textId="7B55D324" w:rsidR="00417500" w:rsidRDefault="00417500" w:rsidP="00DD37EB">
      <w:pPr>
        <w:tabs>
          <w:tab w:val="left" w:pos="1455"/>
        </w:tabs>
      </w:pPr>
    </w:p>
    <w:p w14:paraId="2691FA26" w14:textId="60D3CE67" w:rsidR="00417500" w:rsidRDefault="00417500" w:rsidP="00DD37EB">
      <w:pPr>
        <w:tabs>
          <w:tab w:val="left" w:pos="1455"/>
        </w:tabs>
      </w:pPr>
      <w:r>
        <w:t>Appendix F</w:t>
      </w:r>
    </w:p>
    <w:p w14:paraId="4B85DFA9" w14:textId="77777777" w:rsidR="0041750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1312" behindDoc="0" locked="0" layoutInCell="1" allowOverlap="1" wp14:anchorId="53059939" wp14:editId="18D40DB4">
                <wp:simplePos x="0" y="0"/>
                <wp:positionH relativeFrom="column">
                  <wp:posOffset>3609975</wp:posOffset>
                </wp:positionH>
                <wp:positionV relativeFrom="paragraph">
                  <wp:posOffset>49530</wp:posOffset>
                </wp:positionV>
                <wp:extent cx="2447925" cy="923925"/>
                <wp:effectExtent l="19050" t="19050" r="19050"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39B1885" w14:textId="77777777" w:rsidR="00417500" w:rsidRPr="00D42DB8" w:rsidRDefault="00417500" w:rsidP="00417500">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0085DFC" w14:textId="77777777" w:rsidR="00417500" w:rsidRPr="00D42DB8" w:rsidRDefault="00417500" w:rsidP="00417500">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0C0A8B2E" w14:textId="77777777" w:rsidR="00417500" w:rsidRPr="00D42DB8" w:rsidRDefault="00417500" w:rsidP="00417500">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3059939" id="Text Box 4"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GmKgIAAFg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EHf4aYqAgAAWAQAAA4AAAAAAAAAAAAAAAAALgIAAGRycy9l&#10;Mm9Eb2MueG1sUEsBAi0AFAAGAAgAAAAhAFSLFFTeAAAACQEAAA8AAAAAAAAAAAAAAAAAhAQAAGRy&#10;cy9kb3ducmV2LnhtbFBLBQYAAAAABAAEAPMAAACPBQAAAAA=&#10;" strokeweight="2pt">
                <v:textbox>
                  <w:txbxContent>
                    <w:p w14:paraId="039B1885" w14:textId="77777777" w:rsidR="00417500" w:rsidRPr="00D42DB8" w:rsidRDefault="00417500" w:rsidP="00417500">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0085DFC" w14:textId="77777777" w:rsidR="00417500" w:rsidRPr="00D42DB8" w:rsidRDefault="00417500" w:rsidP="00417500">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0C0A8B2E" w14:textId="77777777" w:rsidR="00417500" w:rsidRPr="00D42DB8" w:rsidRDefault="00417500" w:rsidP="00417500">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1A1E7EBF" wp14:editId="1EF11C63">
            <wp:extent cx="2133600" cy="885825"/>
            <wp:effectExtent l="19050" t="0" r="0" b="0"/>
            <wp:docPr id="5"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69E23ADF" w14:textId="77777777" w:rsidR="00417500" w:rsidRPr="00C13320" w:rsidRDefault="00417500" w:rsidP="004175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6F96D1B" w14:textId="77777777" w:rsidR="00417500" w:rsidRPr="00B9004F" w:rsidRDefault="00417500" w:rsidP="00417500">
      <w:pPr>
        <w:jc w:val="center"/>
        <w:rPr>
          <w:rFonts w:ascii="Times New Roman" w:hAnsi="Times New Roman" w:cs="Times New Roman"/>
          <w:b/>
          <w:sz w:val="24"/>
          <w:szCs w:val="24"/>
        </w:rPr>
      </w:pPr>
      <w:r w:rsidRPr="00B9004F">
        <w:rPr>
          <w:rFonts w:ascii="Times New Roman" w:hAnsi="Times New Roman" w:cs="Times New Roman"/>
          <w:b/>
          <w:sz w:val="24"/>
          <w:szCs w:val="24"/>
        </w:rPr>
        <w:t xml:space="preserve">Study Debrief Sheet </w:t>
      </w:r>
    </w:p>
    <w:p w14:paraId="49DB7475" w14:textId="77777777" w:rsidR="00417500" w:rsidRPr="00B9004F" w:rsidRDefault="00417500" w:rsidP="00417500">
      <w:pPr>
        <w:pStyle w:val="Default"/>
        <w:rPr>
          <w:b/>
        </w:rPr>
      </w:pPr>
      <w:r w:rsidRPr="00B9004F">
        <w:rPr>
          <w:b/>
        </w:rPr>
        <w:t>Exploring the effects of sensation seeking and tempo of music on time perception.</w:t>
      </w:r>
    </w:p>
    <w:p w14:paraId="030F8992" w14:textId="77777777" w:rsidR="00417500" w:rsidRPr="00B9004F" w:rsidRDefault="00417500" w:rsidP="00417500">
      <w:pPr>
        <w:pStyle w:val="Default"/>
      </w:pPr>
    </w:p>
    <w:p w14:paraId="061D4A15" w14:textId="77777777" w:rsidR="00417500" w:rsidRPr="00B9004F" w:rsidRDefault="00417500" w:rsidP="00417500">
      <w:pPr>
        <w:pStyle w:val="Default"/>
        <w:rPr>
          <w:color w:val="auto"/>
        </w:rPr>
      </w:pPr>
      <w:r w:rsidRPr="00B9004F">
        <w:rPr>
          <w:color w:val="auto"/>
        </w:rPr>
        <w:t xml:space="preserve">Thank you for taking part in this study.  </w:t>
      </w:r>
    </w:p>
    <w:p w14:paraId="2CAFC945" w14:textId="77777777" w:rsidR="00417500" w:rsidRPr="00B9004F" w:rsidRDefault="00417500" w:rsidP="00417500">
      <w:pPr>
        <w:pStyle w:val="Default"/>
        <w:rPr>
          <w:color w:val="auto"/>
        </w:rPr>
      </w:pPr>
    </w:p>
    <w:p w14:paraId="6EC92B07" w14:textId="77777777" w:rsidR="00417500" w:rsidRPr="00B9004F" w:rsidRDefault="00417500" w:rsidP="00417500">
      <w:pPr>
        <w:pStyle w:val="Default"/>
      </w:pPr>
      <w:r w:rsidRPr="00B9004F">
        <w:rPr>
          <w:color w:val="auto"/>
        </w:rPr>
        <w:t xml:space="preserve">The aim of this study was to explore the effects of sensation seeking and tempo of music on the perception of time. We specifically wanted to find out whether high tempo, low tempo or no music and high or low sensation seeking would have an impact on an individual’s ability to perceive time using a temporal association task, using visual stimuli in the form of a pink oval. From previous literature, we hypothesise that individual’s with high sensation seeking tendencies and placed in the high tempo of music group would </w:t>
      </w:r>
      <w:r w:rsidRPr="00B9004F">
        <w:rPr>
          <w:color w:val="auto"/>
          <w:shd w:val="clear" w:color="auto" w:fill="FFFFFF"/>
        </w:rPr>
        <w:t>significantly overestimate time as assessed by the visual stimuli.</w:t>
      </w:r>
      <w:r w:rsidRPr="00B9004F">
        <w:rPr>
          <w:i/>
        </w:rPr>
        <w:br/>
      </w:r>
      <w:r w:rsidRPr="00B9004F">
        <w:rPr>
          <w:i/>
        </w:rPr>
        <w:br/>
      </w:r>
    </w:p>
    <w:p w14:paraId="3684ADBB" w14:textId="77777777" w:rsidR="00417500" w:rsidRPr="00B9004F" w:rsidRDefault="00417500" w:rsidP="00417500">
      <w:pPr>
        <w:pStyle w:val="Default"/>
      </w:pPr>
      <w:r w:rsidRPr="00B9004F">
        <w:rPr>
          <w:b/>
        </w:rPr>
        <w:t xml:space="preserve">If you wish to withdraw your data from the </w:t>
      </w:r>
      <w:proofErr w:type="gramStart"/>
      <w:r w:rsidRPr="00B9004F">
        <w:rPr>
          <w:b/>
        </w:rPr>
        <w:t>study</w:t>
      </w:r>
      <w:proofErr w:type="gramEnd"/>
      <w:r w:rsidRPr="00B9004F">
        <w:rPr>
          <w:b/>
        </w:rPr>
        <w:t xml:space="preserve"> you must tell the researcher now.</w:t>
      </w:r>
      <w:r w:rsidRPr="00B9004F">
        <w:t xml:space="preserve">  After this point, all of your data will remain </w:t>
      </w:r>
      <w:r w:rsidRPr="00FD1AE6">
        <w:rPr>
          <w:i/>
        </w:rPr>
        <w:t xml:space="preserve">confidential </w:t>
      </w:r>
      <w:r w:rsidRPr="00B9004F">
        <w:t>and we will not trace it back to you.</w:t>
      </w:r>
    </w:p>
    <w:p w14:paraId="1B09BCAC" w14:textId="77777777" w:rsidR="00417500" w:rsidRPr="00B9004F" w:rsidRDefault="00417500" w:rsidP="00417500">
      <w:pPr>
        <w:pStyle w:val="Default"/>
      </w:pPr>
    </w:p>
    <w:p w14:paraId="5F97CEE0" w14:textId="77777777" w:rsidR="00417500" w:rsidRPr="00B9004F" w:rsidRDefault="00417500" w:rsidP="00417500">
      <w:pPr>
        <w:pStyle w:val="Default"/>
      </w:pPr>
    </w:p>
    <w:p w14:paraId="5DE850A6" w14:textId="77777777" w:rsidR="00417500" w:rsidRPr="00B9004F" w:rsidRDefault="00417500" w:rsidP="00417500">
      <w:pPr>
        <w:pStyle w:val="Default"/>
        <w:rPr>
          <w:b/>
        </w:rPr>
      </w:pPr>
      <w:r w:rsidRPr="00B9004F">
        <w:t>If taking part in this study has raised any questions please speak to the researchers on the email addresses listed below:</w:t>
      </w:r>
      <w:r w:rsidRPr="00B9004F">
        <w:br/>
      </w:r>
      <w:r w:rsidRPr="00B9004F">
        <w:rPr>
          <w:b/>
        </w:rPr>
        <w:t xml:space="preserve"> Michael Cross (</w:t>
      </w:r>
      <w:hyperlink r:id="rId9" w:history="1">
        <w:r w:rsidRPr="00B9004F">
          <w:rPr>
            <w:rStyle w:val="Hyperlink"/>
            <w:b/>
          </w:rPr>
          <w:t>mcross.152017@student.uwtsd.ac.uk</w:t>
        </w:r>
      </w:hyperlink>
      <w:r w:rsidRPr="00B9004F">
        <w:rPr>
          <w:b/>
        </w:rPr>
        <w:t xml:space="preserve">), </w:t>
      </w:r>
      <w:r w:rsidRPr="00B9004F">
        <w:rPr>
          <w:b/>
        </w:rPr>
        <w:br/>
        <w:t>Amy Locke (</w:t>
      </w:r>
      <w:hyperlink r:id="rId10" w:history="1">
        <w:r w:rsidRPr="00B9004F">
          <w:rPr>
            <w:rStyle w:val="Hyperlink"/>
            <w:b/>
          </w:rPr>
          <w:t>1705243@student.uwtsd.ac.uk</w:t>
        </w:r>
      </w:hyperlink>
      <w:r w:rsidRPr="00B9004F">
        <w:rPr>
          <w:b/>
        </w:rPr>
        <w:t xml:space="preserve">), </w:t>
      </w:r>
      <w:r w:rsidRPr="00B9004F">
        <w:rPr>
          <w:b/>
        </w:rPr>
        <w:br/>
        <w:t>Stacey Loftus (</w:t>
      </w:r>
      <w:hyperlink r:id="rId11" w:history="1">
        <w:r w:rsidRPr="00B9004F">
          <w:rPr>
            <w:rStyle w:val="Hyperlink"/>
            <w:b/>
          </w:rPr>
          <w:t>1707419@student.uwtsd.ac.uk</w:t>
        </w:r>
      </w:hyperlink>
      <w:r w:rsidRPr="00B9004F">
        <w:rPr>
          <w:b/>
        </w:rPr>
        <w:t xml:space="preserve">), </w:t>
      </w:r>
      <w:r w:rsidRPr="00B9004F">
        <w:rPr>
          <w:b/>
        </w:rPr>
        <w:br/>
        <w:t>Claire Gilchrist (</w:t>
      </w:r>
      <w:hyperlink r:id="rId12" w:history="1">
        <w:r w:rsidRPr="00B9004F">
          <w:rPr>
            <w:rStyle w:val="Hyperlink"/>
            <w:b/>
          </w:rPr>
          <w:t>1701863@student.uwtsd.ac.uk</w:t>
        </w:r>
      </w:hyperlink>
      <w:r w:rsidRPr="00B9004F">
        <w:rPr>
          <w:b/>
        </w:rPr>
        <w:t xml:space="preserve">) </w:t>
      </w:r>
      <w:r w:rsidRPr="00B9004F">
        <w:br/>
        <w:t>or contact the academic supervisor Stacey Coleman on Stacey.coleman@uwtsd.ac.uk.</w:t>
      </w:r>
    </w:p>
    <w:p w14:paraId="346AD203" w14:textId="77777777" w:rsidR="00417500" w:rsidRPr="00B9004F" w:rsidRDefault="00417500" w:rsidP="00417500">
      <w:pPr>
        <w:pStyle w:val="Default"/>
        <w:rPr>
          <w:b/>
        </w:rPr>
      </w:pPr>
    </w:p>
    <w:p w14:paraId="0107918A" w14:textId="77777777" w:rsidR="00417500" w:rsidRPr="00B9004F" w:rsidRDefault="00417500" w:rsidP="00417500">
      <w:pPr>
        <w:pStyle w:val="Default"/>
        <w:rPr>
          <w:b/>
        </w:rPr>
      </w:pPr>
    </w:p>
    <w:p w14:paraId="1A670372" w14:textId="77777777" w:rsidR="00417500" w:rsidRPr="00B9004F" w:rsidRDefault="00417500" w:rsidP="00417500">
      <w:pPr>
        <w:pStyle w:val="Default"/>
        <w:rPr>
          <w:b/>
        </w:rPr>
      </w:pPr>
      <w:r w:rsidRPr="00B9004F">
        <w:rPr>
          <w:b/>
        </w:rPr>
        <w:t>Thank you once again for taking time to participate in this study.</w:t>
      </w:r>
    </w:p>
    <w:p w14:paraId="7CFBFB9C" w14:textId="77777777" w:rsidR="00417500" w:rsidRPr="00B9004F" w:rsidRDefault="00417500" w:rsidP="00417500">
      <w:pPr>
        <w:pStyle w:val="Default"/>
        <w:rPr>
          <w:b/>
        </w:rPr>
      </w:pPr>
    </w:p>
    <w:p w14:paraId="69F09B26" w14:textId="77777777" w:rsidR="00417500" w:rsidRPr="00B9004F" w:rsidRDefault="00417500" w:rsidP="00417500">
      <w:pPr>
        <w:pStyle w:val="Default"/>
        <w:rPr>
          <w:b/>
        </w:rPr>
      </w:pPr>
    </w:p>
    <w:p w14:paraId="4E7CF29F" w14:textId="77777777" w:rsidR="00417500" w:rsidRPr="00B9004F" w:rsidRDefault="00417500" w:rsidP="00417500">
      <w:pPr>
        <w:pStyle w:val="Default"/>
        <w:rPr>
          <w:b/>
        </w:rPr>
      </w:pPr>
    </w:p>
    <w:p w14:paraId="2A74943B" w14:textId="77777777" w:rsidR="00417500" w:rsidRPr="00B9004F" w:rsidRDefault="00417500" w:rsidP="00417500">
      <w:pPr>
        <w:pStyle w:val="Default"/>
        <w:rPr>
          <w:b/>
        </w:rPr>
      </w:pPr>
    </w:p>
    <w:p w14:paraId="55676670" w14:textId="77777777" w:rsidR="00417500" w:rsidRPr="00B9004F" w:rsidRDefault="00417500" w:rsidP="00417500">
      <w:pPr>
        <w:pStyle w:val="Default"/>
      </w:pPr>
      <w:r w:rsidRPr="00B9004F">
        <w:t>Michael Cross, Amy Locke, Stacey Loftus, Claire Gilchrist</w:t>
      </w:r>
    </w:p>
    <w:p w14:paraId="7AD1A9B4" w14:textId="77777777" w:rsidR="00417500" w:rsidRPr="00B9004F" w:rsidRDefault="00417500" w:rsidP="00417500">
      <w:pPr>
        <w:pStyle w:val="Default"/>
      </w:pPr>
    </w:p>
    <w:p w14:paraId="5868687B" w14:textId="77777777" w:rsidR="00417500" w:rsidRPr="00B9004F" w:rsidRDefault="00417500" w:rsidP="00417500">
      <w:pPr>
        <w:pStyle w:val="Default"/>
      </w:pPr>
      <w:r w:rsidRPr="00B9004F">
        <w:t>BSc Psychology</w:t>
      </w:r>
    </w:p>
    <w:p w14:paraId="387D2DE5" w14:textId="77777777" w:rsidR="00417500" w:rsidRPr="00B9004F" w:rsidRDefault="00417500" w:rsidP="00417500">
      <w:pPr>
        <w:pStyle w:val="Default"/>
      </w:pPr>
    </w:p>
    <w:p w14:paraId="355683A8" w14:textId="77777777" w:rsidR="00417500" w:rsidRPr="00B9004F" w:rsidRDefault="00417500" w:rsidP="00417500">
      <w:pPr>
        <w:pStyle w:val="Default"/>
      </w:pPr>
      <w:r w:rsidRPr="00B9004F">
        <w:t xml:space="preserve">University of Wales Trinity Saint David, Swansea </w:t>
      </w:r>
    </w:p>
    <w:p w14:paraId="38A22567" w14:textId="22DAC1E1" w:rsidR="00417500" w:rsidRDefault="00417500" w:rsidP="00DD37EB">
      <w:pPr>
        <w:tabs>
          <w:tab w:val="left" w:pos="1455"/>
        </w:tabs>
      </w:pPr>
    </w:p>
    <w:p w14:paraId="3D4CAC41" w14:textId="0602ACEE" w:rsidR="00417500" w:rsidRDefault="00417500" w:rsidP="00DD37EB">
      <w:pPr>
        <w:tabs>
          <w:tab w:val="left" w:pos="1455"/>
        </w:tabs>
      </w:pPr>
      <w:r>
        <w:t xml:space="preserve">Appendix G </w:t>
      </w:r>
    </w:p>
    <w:p w14:paraId="2FB0CE1A" w14:textId="5A4D384A" w:rsidR="00417500" w:rsidRDefault="00417500" w:rsidP="00DD37EB">
      <w:pPr>
        <w:tabs>
          <w:tab w:val="left" w:pos="1455"/>
        </w:tabs>
      </w:pPr>
      <w:r>
        <w:object w:dxaOrig="1543" w:dyaOrig="995" w14:anchorId="3636404A">
          <v:shape id="_x0000_i1031" type="#_x0000_t75" style="width:77.35pt;height:49.95pt" o:ole="">
            <v:imagedata r:id="rId13" o:title=""/>
          </v:shape>
          <o:OLEObject Type="Embed" ProgID="Package" ShapeID="_x0000_i1031" DrawAspect="Icon" ObjectID="_1612124622" r:id="rId14"/>
        </w:object>
      </w:r>
      <w:bookmarkStart w:id="21" w:name="_GoBack"/>
      <w:bookmarkEnd w:id="21"/>
    </w:p>
    <w:sectPr w:rsidR="004175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3D8"/>
    <w:rsid w:val="00085831"/>
    <w:rsid w:val="000B02B8"/>
    <w:rsid w:val="000C3E30"/>
    <w:rsid w:val="000C4D3B"/>
    <w:rsid w:val="000F46B6"/>
    <w:rsid w:val="00105DF2"/>
    <w:rsid w:val="001D1339"/>
    <w:rsid w:val="001F2AF7"/>
    <w:rsid w:val="002338B7"/>
    <w:rsid w:val="0026266A"/>
    <w:rsid w:val="00291BBD"/>
    <w:rsid w:val="002952DD"/>
    <w:rsid w:val="002C0094"/>
    <w:rsid w:val="00346C98"/>
    <w:rsid w:val="00384948"/>
    <w:rsid w:val="00417500"/>
    <w:rsid w:val="00467333"/>
    <w:rsid w:val="0047417A"/>
    <w:rsid w:val="00484497"/>
    <w:rsid w:val="004C6520"/>
    <w:rsid w:val="004E69CB"/>
    <w:rsid w:val="004F6B16"/>
    <w:rsid w:val="00531C8D"/>
    <w:rsid w:val="005717AF"/>
    <w:rsid w:val="00586D1E"/>
    <w:rsid w:val="005D21D9"/>
    <w:rsid w:val="006007C2"/>
    <w:rsid w:val="00630C52"/>
    <w:rsid w:val="00636D4C"/>
    <w:rsid w:val="006708BA"/>
    <w:rsid w:val="00697D02"/>
    <w:rsid w:val="006A65BA"/>
    <w:rsid w:val="006C52FD"/>
    <w:rsid w:val="006D5936"/>
    <w:rsid w:val="00757178"/>
    <w:rsid w:val="007E3DF7"/>
    <w:rsid w:val="00822707"/>
    <w:rsid w:val="008245E5"/>
    <w:rsid w:val="00870837"/>
    <w:rsid w:val="008B52DD"/>
    <w:rsid w:val="00916E22"/>
    <w:rsid w:val="009204DD"/>
    <w:rsid w:val="00923259"/>
    <w:rsid w:val="00943A0E"/>
    <w:rsid w:val="0099565C"/>
    <w:rsid w:val="00A06C30"/>
    <w:rsid w:val="00A678B0"/>
    <w:rsid w:val="00AA6FE9"/>
    <w:rsid w:val="00AE2B1A"/>
    <w:rsid w:val="00B44EB4"/>
    <w:rsid w:val="00BE7D55"/>
    <w:rsid w:val="00C00828"/>
    <w:rsid w:val="00C13282"/>
    <w:rsid w:val="00C219CD"/>
    <w:rsid w:val="00C22182"/>
    <w:rsid w:val="00C429CE"/>
    <w:rsid w:val="00C565EA"/>
    <w:rsid w:val="00CA27CE"/>
    <w:rsid w:val="00CB0301"/>
    <w:rsid w:val="00CB1068"/>
    <w:rsid w:val="00CC13D8"/>
    <w:rsid w:val="00CF4E47"/>
    <w:rsid w:val="00D046AC"/>
    <w:rsid w:val="00D05548"/>
    <w:rsid w:val="00D3303D"/>
    <w:rsid w:val="00D8326E"/>
    <w:rsid w:val="00DD37EB"/>
    <w:rsid w:val="00DD580A"/>
    <w:rsid w:val="00E40069"/>
    <w:rsid w:val="00E53F30"/>
    <w:rsid w:val="00F12AC3"/>
    <w:rsid w:val="00F5049D"/>
    <w:rsid w:val="00F71273"/>
    <w:rsid w:val="00FC1958"/>
    <w:rsid w:val="00FD7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B40DF"/>
  <w15:chartTrackingRefBased/>
  <w15:docId w15:val="{31991C9B-E5FE-4D5B-A7F8-9D79AF30B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C13D8"/>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8245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75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0213880">
      <w:bodyDiv w:val="1"/>
      <w:marLeft w:val="0"/>
      <w:marRight w:val="0"/>
      <w:marTop w:val="0"/>
      <w:marBottom w:val="0"/>
      <w:divBdr>
        <w:top w:val="none" w:sz="0" w:space="0" w:color="auto"/>
        <w:left w:val="none" w:sz="0" w:space="0" w:color="auto"/>
        <w:bottom w:val="none" w:sz="0" w:space="0" w:color="auto"/>
        <w:right w:val="none" w:sz="0" w:space="0" w:color="auto"/>
      </w:divBdr>
      <w:divsChild>
        <w:div w:id="9344345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image" Target="media/image4.emf"/><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hyperlink" Target="mailto:1701863@student.uwtsd.ac.u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package" Target="embeddings/Microsoft_Word_Document.docx"/><Relationship Id="rId11" Type="http://schemas.openxmlformats.org/officeDocument/2006/relationships/hyperlink" Target="mailto:1707419@student.uwtsd.ac.uk" TargetMode="External"/><Relationship Id="rId5" Type="http://schemas.openxmlformats.org/officeDocument/2006/relationships/image" Target="media/image2.emf"/><Relationship Id="rId15" Type="http://schemas.openxmlformats.org/officeDocument/2006/relationships/fontTable" Target="fontTable.xml"/><Relationship Id="rId10" Type="http://schemas.openxmlformats.org/officeDocument/2006/relationships/hyperlink" Target="mailto:1705243@student.uwtsd.ac.uk" TargetMode="External"/><Relationship Id="rId4" Type="http://schemas.openxmlformats.org/officeDocument/2006/relationships/image" Target="media/image1.png"/><Relationship Id="rId9" Type="http://schemas.openxmlformats.org/officeDocument/2006/relationships/hyperlink" Target="mailto:mcross.152017@student.uwtsd.ac.uk" TargetMode="Externa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2524</Words>
  <Characters>14391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Cross (P152017)</dc:creator>
  <cp:keywords/>
  <dc:description/>
  <cp:lastModifiedBy>Michael Cross (P152017)</cp:lastModifiedBy>
  <cp:revision>2</cp:revision>
  <dcterms:created xsi:type="dcterms:W3CDTF">2019-02-19T23:37:00Z</dcterms:created>
  <dcterms:modified xsi:type="dcterms:W3CDTF">2019-02-19T23:37:00Z</dcterms:modified>
</cp:coreProperties>
</file>