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80FED" w14:textId="1A71782D" w:rsidR="00DF7511" w:rsidRDefault="0057273B" w:rsidP="0057273B">
      <w:pPr>
        <w:spacing w:line="360" w:lineRule="auto"/>
        <w:jc w:val="center"/>
        <w:rPr>
          <w:rFonts w:ascii="Arial" w:hAnsi="Arial" w:cs="Arial"/>
          <w:b/>
          <w:bCs/>
          <w:sz w:val="24"/>
          <w:szCs w:val="24"/>
        </w:rPr>
      </w:pPr>
      <w:r>
        <w:rPr>
          <w:rFonts w:ascii="Arial" w:hAnsi="Arial" w:cs="Arial"/>
          <w:b/>
          <w:bCs/>
          <w:sz w:val="24"/>
          <w:szCs w:val="24"/>
        </w:rPr>
        <w:t>San Diego Comic Con Review</w:t>
      </w:r>
    </w:p>
    <w:p w14:paraId="0E1C1D4F" w14:textId="2382BBE3" w:rsidR="0057273B" w:rsidRDefault="00D01466" w:rsidP="0057273B">
      <w:pPr>
        <w:spacing w:line="360" w:lineRule="auto"/>
        <w:rPr>
          <w:rFonts w:ascii="Arial" w:hAnsi="Arial" w:cs="Arial"/>
          <w:sz w:val="24"/>
          <w:szCs w:val="24"/>
        </w:rPr>
      </w:pPr>
      <w:r>
        <w:rPr>
          <w:rFonts w:ascii="Arial" w:hAnsi="Arial" w:cs="Arial"/>
          <w:sz w:val="24"/>
          <w:szCs w:val="24"/>
        </w:rPr>
        <w:t xml:space="preserve">For the purpose of this essay, I am reviewing and assessing San Diego Comic Con as a large event. San Diego Comic Convention is the corporate name for Comic Con International: San Diego. As well as the original San Diego Comic Con, they have also put on their sister show WonderCon which embraces all the main aspects of San Diego Comic Con including comics, movies and more. San Diego Comic Convention has presented </w:t>
      </w:r>
      <w:r w:rsidR="00211C7B">
        <w:rPr>
          <w:rFonts w:ascii="Arial" w:hAnsi="Arial" w:cs="Arial"/>
          <w:sz w:val="24"/>
          <w:szCs w:val="24"/>
        </w:rPr>
        <w:t xml:space="preserve">many other conventions and events over the years, one of them being an event called Comic Book Expo which is a retail trade show for the comics </w:t>
      </w:r>
      <w:r w:rsidR="00D749CC">
        <w:rPr>
          <w:rFonts w:ascii="Arial" w:hAnsi="Arial" w:cs="Arial"/>
          <w:sz w:val="24"/>
          <w:szCs w:val="24"/>
        </w:rPr>
        <w:t>industry (</w:t>
      </w:r>
      <w:r w:rsidR="00211C7B">
        <w:rPr>
          <w:rFonts w:ascii="Arial" w:hAnsi="Arial" w:cs="Arial"/>
          <w:sz w:val="24"/>
          <w:szCs w:val="24"/>
        </w:rPr>
        <w:t xml:space="preserve">Comic Con, 2021). </w:t>
      </w:r>
      <w:r w:rsidR="00D749CC">
        <w:rPr>
          <w:rFonts w:ascii="Arial" w:hAnsi="Arial" w:cs="Arial"/>
          <w:sz w:val="24"/>
          <w:szCs w:val="24"/>
        </w:rPr>
        <w:t>The convention has been running for 50 years with the first one being held in 1970 with only 100 attendees, it has since turned into a global phenomenon gaining approximately 130,000 attendees from over 30 countries. The convention was started by a group of people who were into comics movies and science. The convention is economically helpful as it generates $140 million to the local community with tourists visiting the convention</w:t>
      </w:r>
      <w:r w:rsidR="00AB2A80">
        <w:rPr>
          <w:rFonts w:ascii="Arial" w:hAnsi="Arial" w:cs="Arial"/>
          <w:sz w:val="24"/>
          <w:szCs w:val="24"/>
        </w:rPr>
        <w:t xml:space="preserve">, they are also expecting the annual convention to grow bigger (Sherman, 2017). Since 2017, they have had a goal to open a museum to bring the magic of Comic Con to fans all year round, it is expected that they will get 100,000 visitors annually from local and international fans (Comic Con, 2021). Other than comics, the convention has casts from TV shows, movies and directors bringing out new films and authors bringing out new books. The cast of Supernatural has been attending the convention from 2007 up until 2019, giving fans of the show opportunities to ask fan questions and to reveal information about new seasons. </w:t>
      </w:r>
    </w:p>
    <w:p w14:paraId="5EC5780C" w14:textId="53B5BD78" w:rsidR="00AB2A80" w:rsidRDefault="00AB2A80" w:rsidP="0057273B">
      <w:pPr>
        <w:spacing w:line="360" w:lineRule="auto"/>
        <w:rPr>
          <w:rFonts w:ascii="Arial" w:hAnsi="Arial" w:cs="Arial"/>
          <w:sz w:val="24"/>
          <w:szCs w:val="24"/>
        </w:rPr>
      </w:pPr>
    </w:p>
    <w:p w14:paraId="77166CC3" w14:textId="77777777" w:rsidR="00C14A28" w:rsidRDefault="009F07B5" w:rsidP="0057273B">
      <w:pPr>
        <w:spacing w:line="360" w:lineRule="auto"/>
        <w:rPr>
          <w:rFonts w:ascii="Arial" w:hAnsi="Arial" w:cs="Arial"/>
          <w:sz w:val="24"/>
          <w:szCs w:val="24"/>
        </w:rPr>
      </w:pPr>
      <w:r>
        <w:rPr>
          <w:rFonts w:ascii="Arial" w:hAnsi="Arial" w:cs="Arial"/>
          <w:sz w:val="24"/>
          <w:szCs w:val="24"/>
        </w:rPr>
        <w:t>Comic Con operates within the MICE industry as it is a convention which</w:t>
      </w:r>
      <w:r w:rsidR="00695C8F">
        <w:rPr>
          <w:rFonts w:ascii="Arial" w:hAnsi="Arial" w:cs="Arial"/>
          <w:sz w:val="24"/>
          <w:szCs w:val="24"/>
        </w:rPr>
        <w:t xml:space="preserve"> is used to describe large meetings that range from several hundreds to tens of thousands of people (Schlentrich, </w:t>
      </w:r>
      <w:r w:rsidR="00CB54FF">
        <w:rPr>
          <w:rFonts w:ascii="Arial" w:hAnsi="Arial" w:cs="Arial"/>
          <w:sz w:val="24"/>
          <w:szCs w:val="24"/>
        </w:rPr>
        <w:t xml:space="preserve">2008). In 2006, 12,700 meetings and conventions were held in the US, gaining and altogether attendance of 18.9 million and an expenditure of $33.6 billion (Rogers 2008 p.109) with Comic Con being one of the conventions to take place. Up until 1991, the convention went from different hotels each year before finally settling at the Convention and Performing Arts Building. Shone and Parry claim that “planning is vital to the success of events, because of their complexity </w:t>
      </w:r>
      <w:r w:rsidR="00750F6C">
        <w:rPr>
          <w:rFonts w:ascii="Arial" w:hAnsi="Arial" w:cs="Arial"/>
          <w:sz w:val="24"/>
          <w:szCs w:val="24"/>
        </w:rPr>
        <w:t xml:space="preserve">and unusual requirements” and also because of the “possible unfamiliarity of those </w:t>
      </w:r>
      <w:r w:rsidR="00750F6C">
        <w:rPr>
          <w:rFonts w:ascii="Arial" w:hAnsi="Arial" w:cs="Arial"/>
          <w:sz w:val="24"/>
          <w:szCs w:val="24"/>
        </w:rPr>
        <w:lastRenderedPageBreak/>
        <w:t xml:space="preserve">organising an event </w:t>
      </w:r>
      <w:r w:rsidR="001F5608">
        <w:rPr>
          <w:rFonts w:ascii="Arial" w:hAnsi="Arial" w:cs="Arial"/>
          <w:sz w:val="24"/>
          <w:szCs w:val="24"/>
        </w:rPr>
        <w:t xml:space="preserve">with what is required.” (Shone A, Parry B 2019 p.87), which means to create </w:t>
      </w:r>
      <w:r w:rsidR="00756211">
        <w:rPr>
          <w:rFonts w:ascii="Arial" w:hAnsi="Arial" w:cs="Arial"/>
          <w:sz w:val="24"/>
          <w:szCs w:val="24"/>
        </w:rPr>
        <w:t xml:space="preserve">an event and ensuring it is successful, you need to ensure the event is all planned out </w:t>
      </w:r>
      <w:r w:rsidR="00C14A28">
        <w:rPr>
          <w:rFonts w:ascii="Arial" w:hAnsi="Arial" w:cs="Arial"/>
          <w:sz w:val="24"/>
          <w:szCs w:val="24"/>
        </w:rPr>
        <w:t xml:space="preserve">and ensure that all of the requirements are met and the people running the convention are trained and know what needs to be done to ensure the event is successful. </w:t>
      </w:r>
    </w:p>
    <w:p w14:paraId="37673C6F" w14:textId="77777777" w:rsidR="00C14A28" w:rsidRDefault="00C14A28" w:rsidP="0057273B">
      <w:pPr>
        <w:spacing w:line="360" w:lineRule="auto"/>
        <w:rPr>
          <w:rFonts w:ascii="Arial" w:hAnsi="Arial" w:cs="Arial"/>
          <w:sz w:val="24"/>
          <w:szCs w:val="24"/>
        </w:rPr>
      </w:pPr>
    </w:p>
    <w:p w14:paraId="564F4FBB" w14:textId="77777777" w:rsidR="00B23F96" w:rsidRDefault="00D4361F" w:rsidP="0057273B">
      <w:pPr>
        <w:spacing w:line="360" w:lineRule="auto"/>
        <w:rPr>
          <w:rFonts w:ascii="Arial" w:hAnsi="Arial" w:cs="Arial"/>
          <w:sz w:val="24"/>
          <w:szCs w:val="24"/>
        </w:rPr>
      </w:pPr>
      <w:r>
        <w:rPr>
          <w:rFonts w:ascii="Arial" w:hAnsi="Arial" w:cs="Arial"/>
          <w:sz w:val="24"/>
          <w:szCs w:val="24"/>
        </w:rPr>
        <w:t xml:space="preserve">There are a few </w:t>
      </w:r>
      <w:r w:rsidR="00BC3423">
        <w:rPr>
          <w:rFonts w:ascii="Arial" w:hAnsi="Arial" w:cs="Arial"/>
          <w:sz w:val="24"/>
          <w:szCs w:val="24"/>
        </w:rPr>
        <w:t>important aspects of planning Comic Con to ensure it runs smoothly, such as maintaining the industry relationships they have acquired through the years</w:t>
      </w:r>
      <w:r w:rsidR="00717BD8">
        <w:rPr>
          <w:rFonts w:ascii="Arial" w:hAnsi="Arial" w:cs="Arial"/>
          <w:sz w:val="24"/>
          <w:szCs w:val="24"/>
        </w:rPr>
        <w:t xml:space="preserve"> and ensuring they bring their business back each year, its important they play close attention to </w:t>
      </w:r>
      <w:r w:rsidR="006B05B5">
        <w:rPr>
          <w:rFonts w:ascii="Arial" w:hAnsi="Arial" w:cs="Arial"/>
          <w:sz w:val="24"/>
          <w:szCs w:val="24"/>
        </w:rPr>
        <w:t xml:space="preserve">detail when installing all technology needed to run the event, </w:t>
      </w:r>
      <w:r w:rsidR="00AB0EFD">
        <w:rPr>
          <w:rFonts w:ascii="Arial" w:hAnsi="Arial" w:cs="Arial"/>
          <w:sz w:val="24"/>
          <w:szCs w:val="24"/>
        </w:rPr>
        <w:t xml:space="preserve">ensuring that it has </w:t>
      </w:r>
      <w:r w:rsidR="00EC15D9">
        <w:rPr>
          <w:rFonts w:ascii="Arial" w:hAnsi="Arial" w:cs="Arial"/>
          <w:sz w:val="24"/>
          <w:szCs w:val="24"/>
        </w:rPr>
        <w:t xml:space="preserve">all been risk assessed to ensure the health and safety of the works and attendees and by managing their budget </w:t>
      </w:r>
      <w:r w:rsidR="001519F8">
        <w:rPr>
          <w:rFonts w:ascii="Arial" w:hAnsi="Arial" w:cs="Arial"/>
          <w:sz w:val="24"/>
          <w:szCs w:val="24"/>
        </w:rPr>
        <w:t>is important in planning the convention (Genero, 2021) as they run the convention from funds raised from the previous years. B</w:t>
      </w:r>
      <w:r w:rsidR="00537615">
        <w:rPr>
          <w:rFonts w:ascii="Arial" w:hAnsi="Arial" w:cs="Arial"/>
          <w:sz w:val="24"/>
          <w:szCs w:val="24"/>
        </w:rPr>
        <w:t>y ensuring they manage their budge</w:t>
      </w:r>
      <w:r w:rsidR="00D52272">
        <w:rPr>
          <w:rFonts w:ascii="Arial" w:hAnsi="Arial" w:cs="Arial"/>
          <w:sz w:val="24"/>
          <w:szCs w:val="24"/>
        </w:rPr>
        <w:t xml:space="preserve">t, they will ensure they do not go over budget and </w:t>
      </w:r>
      <w:r w:rsidR="007E5708">
        <w:rPr>
          <w:rFonts w:ascii="Arial" w:hAnsi="Arial" w:cs="Arial"/>
          <w:sz w:val="24"/>
          <w:szCs w:val="24"/>
        </w:rPr>
        <w:t>they do not have to use alternative sources which might not make the attendees happy</w:t>
      </w:r>
      <w:r w:rsidR="00B23F96">
        <w:rPr>
          <w:rFonts w:ascii="Arial" w:hAnsi="Arial" w:cs="Arial"/>
          <w:sz w:val="24"/>
          <w:szCs w:val="24"/>
        </w:rPr>
        <w:t xml:space="preserve">. By doing all this in planning the convention, they ensure the event is run smoothly and there is hardly any stress on the workers on the day of the convention. </w:t>
      </w:r>
    </w:p>
    <w:p w14:paraId="508C9B5F" w14:textId="77777777" w:rsidR="00B23F96" w:rsidRDefault="00B23F96" w:rsidP="0057273B">
      <w:pPr>
        <w:spacing w:line="360" w:lineRule="auto"/>
        <w:rPr>
          <w:rFonts w:ascii="Arial" w:hAnsi="Arial" w:cs="Arial"/>
          <w:sz w:val="24"/>
          <w:szCs w:val="24"/>
        </w:rPr>
      </w:pPr>
    </w:p>
    <w:p w14:paraId="7E327464" w14:textId="1C2CBF50" w:rsidR="00AB2A80" w:rsidRDefault="00CA06A8" w:rsidP="0057273B">
      <w:pPr>
        <w:spacing w:line="360" w:lineRule="auto"/>
        <w:rPr>
          <w:rFonts w:ascii="Arial" w:hAnsi="Arial" w:cs="Arial"/>
          <w:sz w:val="24"/>
          <w:szCs w:val="24"/>
        </w:rPr>
      </w:pPr>
      <w:r>
        <w:rPr>
          <w:rFonts w:ascii="Arial" w:hAnsi="Arial" w:cs="Arial"/>
          <w:sz w:val="24"/>
          <w:szCs w:val="24"/>
        </w:rPr>
        <w:t xml:space="preserve">It is important that Comic Con </w:t>
      </w:r>
      <w:r w:rsidR="00C10275">
        <w:rPr>
          <w:rFonts w:ascii="Arial" w:hAnsi="Arial" w:cs="Arial"/>
          <w:sz w:val="24"/>
          <w:szCs w:val="24"/>
        </w:rPr>
        <w:t>can</w:t>
      </w:r>
      <w:r>
        <w:rPr>
          <w:rFonts w:ascii="Arial" w:hAnsi="Arial" w:cs="Arial"/>
          <w:sz w:val="24"/>
          <w:szCs w:val="24"/>
        </w:rPr>
        <w:t xml:space="preserve"> predict their crowd numbers to ensure they have enough room in the building for all their guests to ensure they don’t have to outsource or that the venue doesn’t get cramped, especially now with the Covid-19 pandemic. Regarding </w:t>
      </w:r>
      <w:r w:rsidR="00C10275">
        <w:rPr>
          <w:rFonts w:ascii="Arial" w:hAnsi="Arial" w:cs="Arial"/>
          <w:sz w:val="24"/>
          <w:szCs w:val="24"/>
        </w:rPr>
        <w:t xml:space="preserve">Covid-19, most events, included Comic Con have resorted to doing online events. Unlike the annual in person convention </w:t>
      </w:r>
      <w:r w:rsidR="006A2100">
        <w:rPr>
          <w:rFonts w:ascii="Arial" w:hAnsi="Arial" w:cs="Arial"/>
          <w:sz w:val="24"/>
          <w:szCs w:val="24"/>
        </w:rPr>
        <w:t xml:space="preserve">in July, Comic Con </w:t>
      </w:r>
      <w:r w:rsidR="00D7709F">
        <w:rPr>
          <w:rFonts w:ascii="Arial" w:hAnsi="Arial" w:cs="Arial"/>
          <w:sz w:val="24"/>
          <w:szCs w:val="24"/>
        </w:rPr>
        <w:t>hosted a</w:t>
      </w:r>
      <w:r w:rsidR="00CE0ACC">
        <w:rPr>
          <w:rFonts w:ascii="Arial" w:hAnsi="Arial" w:cs="Arial"/>
          <w:sz w:val="24"/>
          <w:szCs w:val="24"/>
        </w:rPr>
        <w:t xml:space="preserve"> virtual event which they called ‘ComicCon@Home’</w:t>
      </w:r>
      <w:r w:rsidR="00AE1FF0">
        <w:rPr>
          <w:rFonts w:ascii="Arial" w:hAnsi="Arial" w:cs="Arial"/>
          <w:sz w:val="24"/>
          <w:szCs w:val="24"/>
        </w:rPr>
        <w:t xml:space="preserve"> (Comic Con, 2021). To plan </w:t>
      </w:r>
      <w:r w:rsidR="00667B3D">
        <w:rPr>
          <w:rFonts w:ascii="Arial" w:hAnsi="Arial" w:cs="Arial"/>
          <w:sz w:val="24"/>
          <w:szCs w:val="24"/>
        </w:rPr>
        <w:t>this,</w:t>
      </w:r>
      <w:r w:rsidR="00AE1FF0">
        <w:rPr>
          <w:rFonts w:ascii="Arial" w:hAnsi="Arial" w:cs="Arial"/>
          <w:sz w:val="24"/>
          <w:szCs w:val="24"/>
        </w:rPr>
        <w:t xml:space="preserve"> they need to ensure that they have a stable </w:t>
      </w:r>
      <w:r w:rsidR="00C9033A">
        <w:rPr>
          <w:rFonts w:ascii="Arial" w:hAnsi="Arial" w:cs="Arial"/>
          <w:sz w:val="24"/>
          <w:szCs w:val="24"/>
        </w:rPr>
        <w:t xml:space="preserve">WI-FI connection to avoid interference and ensure that the cameras and microphones are set up correctly to ensure the safety of the </w:t>
      </w:r>
      <w:r w:rsidR="002524DB">
        <w:rPr>
          <w:rFonts w:ascii="Arial" w:hAnsi="Arial" w:cs="Arial"/>
          <w:sz w:val="24"/>
          <w:szCs w:val="24"/>
        </w:rPr>
        <w:t xml:space="preserve">people at the venue. </w:t>
      </w:r>
    </w:p>
    <w:p w14:paraId="09F8228C" w14:textId="719139D2" w:rsidR="002524DB" w:rsidRDefault="002524DB" w:rsidP="0057273B">
      <w:pPr>
        <w:spacing w:line="360" w:lineRule="auto"/>
        <w:rPr>
          <w:rFonts w:ascii="Arial" w:hAnsi="Arial" w:cs="Arial"/>
          <w:sz w:val="24"/>
          <w:szCs w:val="24"/>
        </w:rPr>
      </w:pPr>
    </w:p>
    <w:p w14:paraId="7D79E935" w14:textId="0E8B15D5" w:rsidR="002524DB" w:rsidRDefault="002524DB" w:rsidP="0057273B">
      <w:pPr>
        <w:spacing w:line="360" w:lineRule="auto"/>
        <w:rPr>
          <w:rFonts w:ascii="Arial" w:hAnsi="Arial" w:cs="Arial"/>
          <w:sz w:val="24"/>
          <w:szCs w:val="24"/>
        </w:rPr>
      </w:pPr>
      <w:r>
        <w:rPr>
          <w:rFonts w:ascii="Arial" w:hAnsi="Arial" w:cs="Arial"/>
          <w:sz w:val="24"/>
          <w:szCs w:val="24"/>
        </w:rPr>
        <w:t>There are many different scales of events which can op</w:t>
      </w:r>
      <w:r w:rsidR="00882ED2">
        <w:rPr>
          <w:rFonts w:ascii="Arial" w:hAnsi="Arial" w:cs="Arial"/>
          <w:sz w:val="24"/>
          <w:szCs w:val="24"/>
        </w:rPr>
        <w:t xml:space="preserve">erate from the small, volunteer-run community-based events </w:t>
      </w:r>
      <w:r w:rsidR="007C0E76">
        <w:rPr>
          <w:rFonts w:ascii="Arial" w:hAnsi="Arial" w:cs="Arial"/>
          <w:sz w:val="24"/>
          <w:szCs w:val="24"/>
        </w:rPr>
        <w:t xml:space="preserve">aimed at 100 people or to the professionally </w:t>
      </w:r>
      <w:r w:rsidR="007C0E76">
        <w:rPr>
          <w:rFonts w:ascii="Arial" w:hAnsi="Arial" w:cs="Arial"/>
          <w:sz w:val="24"/>
          <w:szCs w:val="24"/>
        </w:rPr>
        <w:lastRenderedPageBreak/>
        <w:t xml:space="preserve">run, organised and political driven mega-event which can take years to plan and gains millions of </w:t>
      </w:r>
      <w:r w:rsidR="002A1948">
        <w:rPr>
          <w:rFonts w:ascii="Arial" w:hAnsi="Arial" w:cs="Arial"/>
          <w:sz w:val="24"/>
          <w:szCs w:val="24"/>
        </w:rPr>
        <w:t xml:space="preserve">attendees (Wilks, 2013 p.1). Comic Con comes under the small, </w:t>
      </w:r>
      <w:r w:rsidR="003973EE">
        <w:rPr>
          <w:rFonts w:ascii="Arial" w:hAnsi="Arial" w:cs="Arial"/>
          <w:sz w:val="24"/>
          <w:szCs w:val="24"/>
        </w:rPr>
        <w:t>volunteer run even community-based events due to the fact it is mainly run by volunteers, and it is aimed to provide education to its attendees</w:t>
      </w:r>
      <w:r w:rsidR="00EB19E4">
        <w:rPr>
          <w:rFonts w:ascii="Arial" w:hAnsi="Arial" w:cs="Arial"/>
          <w:sz w:val="24"/>
          <w:szCs w:val="24"/>
        </w:rPr>
        <w:t xml:space="preserve">. Comic Con provides guests with free entry in exchange </w:t>
      </w:r>
      <w:r w:rsidR="0069194E">
        <w:rPr>
          <w:rFonts w:ascii="Arial" w:hAnsi="Arial" w:cs="Arial"/>
          <w:sz w:val="24"/>
          <w:szCs w:val="24"/>
        </w:rPr>
        <w:t xml:space="preserve">for them spending three hours of their time volunteering for them and working, doing little assignments for them and in return you get free entry to the convention for the whole day (Dixon, 2012). </w:t>
      </w:r>
    </w:p>
    <w:p w14:paraId="6068B0C3" w14:textId="77777777" w:rsidR="0069194E" w:rsidRDefault="0069194E" w:rsidP="0057273B">
      <w:pPr>
        <w:spacing w:line="360" w:lineRule="auto"/>
        <w:rPr>
          <w:rFonts w:ascii="Arial" w:hAnsi="Arial" w:cs="Arial"/>
          <w:sz w:val="24"/>
          <w:szCs w:val="24"/>
        </w:rPr>
      </w:pPr>
    </w:p>
    <w:p w14:paraId="0523948A" w14:textId="7AB5DF71" w:rsidR="0069194E" w:rsidRDefault="005F5278" w:rsidP="0057273B">
      <w:pPr>
        <w:spacing w:line="360" w:lineRule="auto"/>
        <w:rPr>
          <w:rFonts w:ascii="Arial" w:hAnsi="Arial" w:cs="Arial"/>
          <w:sz w:val="24"/>
          <w:szCs w:val="24"/>
        </w:rPr>
      </w:pPr>
      <w:r>
        <w:rPr>
          <w:rFonts w:ascii="Arial" w:hAnsi="Arial" w:cs="Arial"/>
          <w:sz w:val="24"/>
          <w:szCs w:val="24"/>
        </w:rPr>
        <w:t xml:space="preserve">The San Diego Comic Con </w:t>
      </w:r>
      <w:r w:rsidR="00207C3B">
        <w:rPr>
          <w:rFonts w:ascii="Arial" w:hAnsi="Arial" w:cs="Arial"/>
          <w:sz w:val="24"/>
          <w:szCs w:val="24"/>
        </w:rPr>
        <w:t xml:space="preserve">is a non-profit organisation but according to McDonald they still make a profit. </w:t>
      </w:r>
      <w:r w:rsidR="00736734">
        <w:rPr>
          <w:rFonts w:ascii="Arial" w:hAnsi="Arial" w:cs="Arial"/>
          <w:sz w:val="24"/>
          <w:szCs w:val="24"/>
        </w:rPr>
        <w:t xml:space="preserve">As the convention is described as a non-profit educational </w:t>
      </w:r>
      <w:r w:rsidR="009A5FF4">
        <w:rPr>
          <w:rFonts w:ascii="Arial" w:hAnsi="Arial" w:cs="Arial"/>
          <w:sz w:val="24"/>
          <w:szCs w:val="24"/>
        </w:rPr>
        <w:t>organisation, they are exempt from paying taxes</w:t>
      </w:r>
      <w:r w:rsidR="00A70F75">
        <w:rPr>
          <w:rFonts w:ascii="Arial" w:hAnsi="Arial" w:cs="Arial"/>
          <w:sz w:val="24"/>
          <w:szCs w:val="24"/>
        </w:rPr>
        <w:t>. Out of the $140,000 raised for the local economy, Comic Con receives a fraction of their ticket sales, rent from vendors, advertising and sponsors and they claim the funds le</w:t>
      </w:r>
      <w:r w:rsidR="00292F3C">
        <w:rPr>
          <w:rFonts w:ascii="Arial" w:hAnsi="Arial" w:cs="Arial"/>
          <w:sz w:val="24"/>
          <w:szCs w:val="24"/>
        </w:rPr>
        <w:t>ft over from the year are used to operate the convention the next year (McDonald, 2016). C</w:t>
      </w:r>
      <w:r w:rsidR="00B77A96">
        <w:rPr>
          <w:rFonts w:ascii="Arial" w:hAnsi="Arial" w:cs="Arial"/>
          <w:sz w:val="24"/>
          <w:szCs w:val="24"/>
        </w:rPr>
        <w:t>omic Con’s sponsors in 2020 included DC comics, Amazon Virtual Con and Tumblr</w:t>
      </w:r>
      <w:r w:rsidR="004E7A6C">
        <w:rPr>
          <w:rFonts w:ascii="Arial" w:hAnsi="Arial" w:cs="Arial"/>
          <w:sz w:val="24"/>
          <w:szCs w:val="24"/>
        </w:rPr>
        <w:t xml:space="preserve">. </w:t>
      </w:r>
    </w:p>
    <w:p w14:paraId="63363815" w14:textId="77777777" w:rsidR="004E7A6C" w:rsidRDefault="004E7A6C" w:rsidP="0057273B">
      <w:pPr>
        <w:spacing w:line="360" w:lineRule="auto"/>
        <w:rPr>
          <w:rFonts w:ascii="Arial" w:hAnsi="Arial" w:cs="Arial"/>
          <w:sz w:val="24"/>
          <w:szCs w:val="24"/>
        </w:rPr>
      </w:pPr>
    </w:p>
    <w:p w14:paraId="095B5299" w14:textId="175CEEB5" w:rsidR="004E7A6C" w:rsidRDefault="004E7A6C" w:rsidP="0057273B">
      <w:pPr>
        <w:spacing w:line="360" w:lineRule="auto"/>
        <w:rPr>
          <w:rFonts w:ascii="Arial" w:hAnsi="Arial" w:cs="Arial"/>
          <w:sz w:val="24"/>
          <w:szCs w:val="24"/>
        </w:rPr>
      </w:pPr>
      <w:r>
        <w:rPr>
          <w:rFonts w:ascii="Arial" w:hAnsi="Arial" w:cs="Arial"/>
          <w:sz w:val="24"/>
          <w:szCs w:val="24"/>
        </w:rPr>
        <w:t>Although San Diego Comic Con is a non-profit organisation, they also intera</w:t>
      </w:r>
      <w:r w:rsidR="00BF2186">
        <w:rPr>
          <w:rFonts w:ascii="Arial" w:hAnsi="Arial" w:cs="Arial"/>
          <w:sz w:val="24"/>
          <w:szCs w:val="24"/>
        </w:rPr>
        <w:t xml:space="preserve">ct with the private and public </w:t>
      </w:r>
      <w:r w:rsidR="00794F3F">
        <w:rPr>
          <w:rFonts w:ascii="Arial" w:hAnsi="Arial" w:cs="Arial"/>
          <w:sz w:val="24"/>
          <w:szCs w:val="24"/>
        </w:rPr>
        <w:t>sector</w:t>
      </w:r>
      <w:r w:rsidR="00DD0F3E">
        <w:rPr>
          <w:rFonts w:ascii="Arial" w:hAnsi="Arial" w:cs="Arial"/>
          <w:sz w:val="24"/>
          <w:szCs w:val="24"/>
        </w:rPr>
        <w:t xml:space="preserve">s. San Diego is held in the San Diego Convention Centre which is a non-profit public benefit sector who are led by a </w:t>
      </w:r>
      <w:r w:rsidR="00AC4930">
        <w:rPr>
          <w:rFonts w:ascii="Arial" w:hAnsi="Arial" w:cs="Arial"/>
          <w:sz w:val="24"/>
          <w:szCs w:val="24"/>
        </w:rPr>
        <w:t>volunteer board of directors. According to Variety</w:t>
      </w:r>
      <w:r w:rsidR="00AE2CEF">
        <w:rPr>
          <w:rFonts w:ascii="Arial" w:hAnsi="Arial" w:cs="Arial"/>
          <w:sz w:val="24"/>
          <w:szCs w:val="24"/>
        </w:rPr>
        <w:t xml:space="preserve"> due to Covid-19</w:t>
      </w:r>
      <w:r w:rsidR="00BE78A7">
        <w:rPr>
          <w:rFonts w:ascii="Arial" w:hAnsi="Arial" w:cs="Arial"/>
          <w:sz w:val="24"/>
          <w:szCs w:val="24"/>
        </w:rPr>
        <w:t xml:space="preserve"> </w:t>
      </w:r>
      <w:r w:rsidR="00AC4930">
        <w:rPr>
          <w:rFonts w:ascii="Arial" w:hAnsi="Arial" w:cs="Arial"/>
          <w:sz w:val="24"/>
          <w:szCs w:val="24"/>
        </w:rPr>
        <w:t xml:space="preserve">Comic Con is broadcasted live on </w:t>
      </w:r>
      <w:r w:rsidR="00891EC5">
        <w:rPr>
          <w:rFonts w:ascii="Arial" w:hAnsi="Arial" w:cs="Arial"/>
          <w:sz w:val="24"/>
          <w:szCs w:val="24"/>
        </w:rPr>
        <w:t>the Comic Con website</w:t>
      </w:r>
      <w:r w:rsidR="002B7095">
        <w:rPr>
          <w:rFonts w:ascii="Arial" w:hAnsi="Arial" w:cs="Arial"/>
          <w:sz w:val="24"/>
          <w:szCs w:val="24"/>
        </w:rPr>
        <w:t xml:space="preserve"> (</w:t>
      </w:r>
      <w:r w:rsidR="00AF6141">
        <w:rPr>
          <w:rFonts w:ascii="Arial" w:hAnsi="Arial" w:cs="Arial"/>
          <w:sz w:val="24"/>
          <w:szCs w:val="24"/>
        </w:rPr>
        <w:t xml:space="preserve">Ferme A 2021). Money is handed over to workers as people </w:t>
      </w:r>
      <w:r w:rsidR="00482886">
        <w:rPr>
          <w:rFonts w:ascii="Arial" w:hAnsi="Arial" w:cs="Arial"/>
          <w:sz w:val="24"/>
          <w:szCs w:val="24"/>
        </w:rPr>
        <w:t>can</w:t>
      </w:r>
      <w:r w:rsidR="00AF6141">
        <w:rPr>
          <w:rFonts w:ascii="Arial" w:hAnsi="Arial" w:cs="Arial"/>
          <w:sz w:val="24"/>
          <w:szCs w:val="24"/>
        </w:rPr>
        <w:t xml:space="preserve"> by </w:t>
      </w:r>
      <w:r w:rsidR="00482886">
        <w:rPr>
          <w:rFonts w:ascii="Arial" w:hAnsi="Arial" w:cs="Arial"/>
          <w:sz w:val="24"/>
          <w:szCs w:val="24"/>
        </w:rPr>
        <w:t xml:space="preserve">badges on arrival to in person events or online. Comic Con also has links to The CW </w:t>
      </w:r>
      <w:r w:rsidR="006D7A31">
        <w:rPr>
          <w:rFonts w:ascii="Arial" w:hAnsi="Arial" w:cs="Arial"/>
          <w:sz w:val="24"/>
          <w:szCs w:val="24"/>
        </w:rPr>
        <w:t xml:space="preserve">which is a private sector organisation who broadcasts TV shows such as Supernatural, Teen Wolf and The Vampire Diaries, all of which </w:t>
      </w:r>
      <w:r w:rsidR="00BE4A64">
        <w:rPr>
          <w:rFonts w:ascii="Arial" w:hAnsi="Arial" w:cs="Arial"/>
          <w:sz w:val="24"/>
          <w:szCs w:val="24"/>
        </w:rPr>
        <w:t xml:space="preserve">have attended the convention. </w:t>
      </w:r>
      <w:r w:rsidR="00BE7B9F">
        <w:rPr>
          <w:rFonts w:ascii="Arial" w:hAnsi="Arial" w:cs="Arial"/>
          <w:sz w:val="24"/>
          <w:szCs w:val="24"/>
        </w:rPr>
        <w:t xml:space="preserve">Comic Con is also linked to the public sector because they are opening a museum in Balboa Park </w:t>
      </w:r>
      <w:r w:rsidR="00DE6120">
        <w:rPr>
          <w:rFonts w:ascii="Arial" w:hAnsi="Arial" w:cs="Arial"/>
          <w:sz w:val="24"/>
          <w:szCs w:val="24"/>
        </w:rPr>
        <w:t>which is home to many other museums including House of Pacific Relations and the San Diego Museum of M</w:t>
      </w:r>
      <w:r w:rsidR="00E32E8F">
        <w:rPr>
          <w:rFonts w:ascii="Arial" w:hAnsi="Arial" w:cs="Arial"/>
          <w:sz w:val="24"/>
          <w:szCs w:val="24"/>
        </w:rPr>
        <w:t xml:space="preserve">an Anthropological Museum (Balboa Park, 2021). </w:t>
      </w:r>
    </w:p>
    <w:p w14:paraId="69E21334" w14:textId="77777777" w:rsidR="00E32E8F" w:rsidRPr="00317359" w:rsidRDefault="00E32E8F" w:rsidP="0057273B">
      <w:pPr>
        <w:spacing w:line="360" w:lineRule="auto"/>
        <w:rPr>
          <w:rFonts w:ascii="Arial" w:hAnsi="Arial" w:cs="Arial"/>
          <w:sz w:val="24"/>
          <w:szCs w:val="24"/>
        </w:rPr>
      </w:pPr>
    </w:p>
    <w:p w14:paraId="3D3CEBEE" w14:textId="79FD448C" w:rsidR="00E32E8F" w:rsidRPr="00317359" w:rsidRDefault="00317359" w:rsidP="0057273B">
      <w:pPr>
        <w:spacing w:line="360" w:lineRule="auto"/>
        <w:rPr>
          <w:rFonts w:ascii="Arial" w:hAnsi="Arial" w:cs="Arial"/>
          <w:sz w:val="24"/>
          <w:szCs w:val="24"/>
        </w:rPr>
      </w:pPr>
      <w:r w:rsidRPr="00317359">
        <w:rPr>
          <w:rFonts w:ascii="Arial" w:hAnsi="Arial" w:cs="Arial"/>
          <w:color w:val="000000"/>
          <w:sz w:val="24"/>
          <w:szCs w:val="24"/>
        </w:rPr>
        <w:t xml:space="preserve">Sponsors are important as they can provide important opportunities for relationship building and Comic Con are able to do this by allowing their sponsors to rent a stall </w:t>
      </w:r>
      <w:r w:rsidRPr="00317359">
        <w:rPr>
          <w:rFonts w:ascii="Arial" w:hAnsi="Arial" w:cs="Arial"/>
          <w:color w:val="000000"/>
          <w:sz w:val="24"/>
          <w:szCs w:val="24"/>
        </w:rPr>
        <w:lastRenderedPageBreak/>
        <w:t>in their convention to help them gain from the event also. It is also important that they can identify and meet their sponsors needs to ensure they make them happy and that they can maintain their relationship and sponsor with them (Allen J et al, 2008 p.135). According to Christopher Ryan, Comic Con is very helpful to their sponsors for businesses as there are many consumers faced opportunities, one being Comic-Con international itself, these are from covering the cost the convention needs to pay for such as WI-FI, shuttle buses and advertisement banners throughout San Diego. Another way is sponsorship of the panels happening inside the convention, through being brought onto stage by a host organisation who is presenting the panel. (Ryan, 2017), this means that if Comic Con can maintain their relationship with the businesses, they will in turn gain more sponsors to host panels during the convention.</w:t>
      </w:r>
    </w:p>
    <w:p w14:paraId="582AE785" w14:textId="77777777" w:rsidR="002524DB" w:rsidRDefault="002524DB" w:rsidP="0057273B">
      <w:pPr>
        <w:spacing w:line="360" w:lineRule="auto"/>
        <w:rPr>
          <w:rFonts w:ascii="Arial" w:hAnsi="Arial" w:cs="Arial"/>
          <w:sz w:val="24"/>
          <w:szCs w:val="24"/>
        </w:rPr>
      </w:pPr>
    </w:p>
    <w:p w14:paraId="6CD5794F" w14:textId="4352C1B3" w:rsidR="00DF657E" w:rsidRDefault="00DF657E" w:rsidP="0057273B">
      <w:pPr>
        <w:spacing w:line="360" w:lineRule="auto"/>
        <w:rPr>
          <w:rFonts w:ascii="Arial" w:hAnsi="Arial" w:cs="Arial"/>
          <w:sz w:val="24"/>
          <w:szCs w:val="24"/>
        </w:rPr>
      </w:pPr>
      <w:r>
        <w:rPr>
          <w:rFonts w:ascii="Arial" w:hAnsi="Arial" w:cs="Arial"/>
          <w:sz w:val="24"/>
          <w:szCs w:val="24"/>
        </w:rPr>
        <w:t>Comic Con 2021 recreates the historical element of the convention as back in 1975 there were two events</w:t>
      </w:r>
      <w:r w:rsidR="003B0DCE">
        <w:rPr>
          <w:rFonts w:ascii="Arial" w:hAnsi="Arial" w:cs="Arial"/>
          <w:sz w:val="24"/>
          <w:szCs w:val="24"/>
        </w:rPr>
        <w:t xml:space="preserve">, the first one being in July and the second one being in November and they are doing the same in 2021, with the one in July being online and hosting one over Thanksgiving weekend in November in person. </w:t>
      </w:r>
      <w:r w:rsidR="001F398E">
        <w:rPr>
          <w:rFonts w:ascii="Arial" w:hAnsi="Arial" w:cs="Arial"/>
          <w:sz w:val="24"/>
          <w:szCs w:val="24"/>
        </w:rPr>
        <w:t xml:space="preserve">They are hoping the event will help their financial reservations to help get ready for hopefully putting on the usual big event in 2022 (Arrant, 2021). Ensuring they have the financial reservations in place is important because they will be </w:t>
      </w:r>
      <w:r w:rsidR="00B7486E">
        <w:rPr>
          <w:rFonts w:ascii="Arial" w:hAnsi="Arial" w:cs="Arial"/>
          <w:sz w:val="24"/>
          <w:szCs w:val="24"/>
        </w:rPr>
        <w:t xml:space="preserve">able to put the event on to the standard the attendees are used to and what the attendees and sponsors expect. </w:t>
      </w:r>
    </w:p>
    <w:p w14:paraId="4AD720F7" w14:textId="77777777" w:rsidR="00B7486E" w:rsidRDefault="00B7486E" w:rsidP="0057273B">
      <w:pPr>
        <w:spacing w:line="360" w:lineRule="auto"/>
        <w:rPr>
          <w:rFonts w:ascii="Arial" w:hAnsi="Arial" w:cs="Arial"/>
          <w:sz w:val="24"/>
          <w:szCs w:val="24"/>
        </w:rPr>
      </w:pPr>
    </w:p>
    <w:p w14:paraId="5219FE5A" w14:textId="4C454519" w:rsidR="00B7486E" w:rsidRDefault="00B7486E" w:rsidP="0057273B">
      <w:pPr>
        <w:spacing w:line="360" w:lineRule="auto"/>
        <w:rPr>
          <w:rFonts w:ascii="Arial" w:hAnsi="Arial" w:cs="Arial"/>
          <w:sz w:val="24"/>
          <w:szCs w:val="24"/>
        </w:rPr>
      </w:pPr>
      <w:r>
        <w:rPr>
          <w:rFonts w:ascii="Arial" w:hAnsi="Arial" w:cs="Arial"/>
          <w:sz w:val="24"/>
          <w:szCs w:val="24"/>
        </w:rPr>
        <w:t xml:space="preserve">Comic Con have found out that not everyone </w:t>
      </w:r>
      <w:r w:rsidR="00DB2ACB">
        <w:rPr>
          <w:rFonts w:ascii="Arial" w:hAnsi="Arial" w:cs="Arial"/>
          <w:sz w:val="24"/>
          <w:szCs w:val="24"/>
        </w:rPr>
        <w:t xml:space="preserve">who attends the convention are the same and they make a point of targeting people who have an interest in comics and in the popular art. </w:t>
      </w:r>
      <w:r w:rsidR="00F2286E">
        <w:rPr>
          <w:rFonts w:ascii="Arial" w:hAnsi="Arial" w:cs="Arial"/>
          <w:sz w:val="24"/>
          <w:szCs w:val="24"/>
        </w:rPr>
        <w:t xml:space="preserve">They do not just try to get people through the door. By doing this it has made them popular </w:t>
      </w:r>
      <w:r w:rsidR="00452283">
        <w:rPr>
          <w:rFonts w:ascii="Arial" w:hAnsi="Arial" w:cs="Arial"/>
          <w:sz w:val="24"/>
          <w:szCs w:val="24"/>
        </w:rPr>
        <w:t xml:space="preserve">for their panel, programme presenters and their exhibitors. They have found that people aren’t just </w:t>
      </w:r>
      <w:r w:rsidR="00F3134B">
        <w:rPr>
          <w:rFonts w:ascii="Arial" w:hAnsi="Arial" w:cs="Arial"/>
          <w:sz w:val="24"/>
          <w:szCs w:val="24"/>
        </w:rPr>
        <w:t xml:space="preserve">visiting to see what the convention is about., they are visiting to learn, explore and to spend </w:t>
      </w:r>
      <w:r w:rsidR="00DA3887">
        <w:rPr>
          <w:rFonts w:ascii="Arial" w:hAnsi="Arial" w:cs="Arial"/>
          <w:sz w:val="24"/>
          <w:szCs w:val="24"/>
        </w:rPr>
        <w:t xml:space="preserve">their money at the convention on products they are interested in </w:t>
      </w:r>
      <w:r w:rsidR="00917C9D">
        <w:rPr>
          <w:rFonts w:ascii="Arial" w:hAnsi="Arial" w:cs="Arial"/>
          <w:sz w:val="24"/>
          <w:szCs w:val="24"/>
        </w:rPr>
        <w:t xml:space="preserve">(Sakowitz, 2016). San Diego Comic Con has exhibition stalls from </w:t>
      </w:r>
      <w:r w:rsidR="00446CB4">
        <w:rPr>
          <w:rFonts w:ascii="Arial" w:hAnsi="Arial" w:cs="Arial"/>
          <w:sz w:val="24"/>
          <w:szCs w:val="24"/>
        </w:rPr>
        <w:t>places like Nintendo of America, Nickelodeon, Superworld Comics and many more. Comic Con also hosts the Will Eisner Comic History Award</w:t>
      </w:r>
      <w:r w:rsidR="00EA0E25">
        <w:rPr>
          <w:rFonts w:ascii="Arial" w:hAnsi="Arial" w:cs="Arial"/>
          <w:sz w:val="24"/>
          <w:szCs w:val="24"/>
        </w:rPr>
        <w:t xml:space="preserve"> </w:t>
      </w:r>
      <w:r w:rsidR="00EA0E25">
        <w:rPr>
          <w:rFonts w:ascii="Arial" w:hAnsi="Arial" w:cs="Arial"/>
          <w:sz w:val="24"/>
          <w:szCs w:val="24"/>
        </w:rPr>
        <w:lastRenderedPageBreak/>
        <w:t xml:space="preserve">which is like the comic book version of the Oscars which guests gain entry to with the badge they purchase to get into the convention. </w:t>
      </w:r>
      <w:r w:rsidR="00772360">
        <w:rPr>
          <w:rFonts w:ascii="Arial" w:hAnsi="Arial" w:cs="Arial"/>
          <w:sz w:val="24"/>
          <w:szCs w:val="24"/>
        </w:rPr>
        <w:t xml:space="preserve">Guests are expected to dress nice when attending the award ceremony (Comic Con, 2021). </w:t>
      </w:r>
    </w:p>
    <w:p w14:paraId="69798603" w14:textId="77777777" w:rsidR="00AB59BF" w:rsidRDefault="00AB59BF" w:rsidP="0057273B">
      <w:pPr>
        <w:spacing w:line="360" w:lineRule="auto"/>
        <w:rPr>
          <w:rFonts w:ascii="Arial" w:hAnsi="Arial" w:cs="Arial"/>
          <w:sz w:val="24"/>
          <w:szCs w:val="24"/>
        </w:rPr>
      </w:pPr>
    </w:p>
    <w:p w14:paraId="489DB7C7" w14:textId="77777777" w:rsidR="00AB59BF" w:rsidRPr="0035587E" w:rsidRDefault="00AB59BF" w:rsidP="00AB59BF">
      <w:pPr>
        <w:pStyle w:val="NormalWeb"/>
        <w:rPr>
          <w:rFonts w:ascii="Arial" w:hAnsi="Arial" w:cs="Arial"/>
          <w:b/>
          <w:bCs/>
          <w:color w:val="000000"/>
        </w:rPr>
      </w:pPr>
      <w:r w:rsidRPr="0035587E">
        <w:rPr>
          <w:rFonts w:ascii="Arial" w:hAnsi="Arial" w:cs="Arial"/>
          <w:b/>
          <w:bCs/>
          <w:color w:val="000000"/>
        </w:rPr>
        <w:t>References</w:t>
      </w:r>
    </w:p>
    <w:p w14:paraId="65A0167F" w14:textId="77777777" w:rsidR="00AB59BF" w:rsidRPr="00AB59BF" w:rsidRDefault="00AB59BF" w:rsidP="00AB59BF">
      <w:pPr>
        <w:pStyle w:val="NormalWeb"/>
        <w:rPr>
          <w:rFonts w:ascii="Arial" w:hAnsi="Arial" w:cs="Arial"/>
          <w:color w:val="000000"/>
        </w:rPr>
      </w:pPr>
      <w:r w:rsidRPr="00AB59BF">
        <w:rPr>
          <w:rFonts w:ascii="Arial" w:hAnsi="Arial" w:cs="Arial"/>
          <w:color w:val="000000"/>
        </w:rPr>
        <w:t>Anton Shone, B. P. (2019) Successful Event Management. Fifth ed. Hampshire: Annabel Ainscrow.</w:t>
      </w:r>
    </w:p>
    <w:p w14:paraId="498BF1BC" w14:textId="77777777" w:rsidR="00AB59BF" w:rsidRPr="00AB59BF" w:rsidRDefault="00AB59BF" w:rsidP="00AB59BF">
      <w:pPr>
        <w:pStyle w:val="NormalWeb"/>
        <w:rPr>
          <w:rFonts w:ascii="Arial" w:hAnsi="Arial" w:cs="Arial"/>
          <w:color w:val="000000"/>
        </w:rPr>
      </w:pPr>
      <w:r w:rsidRPr="00AB59BF">
        <w:rPr>
          <w:rFonts w:ascii="Arial" w:hAnsi="Arial" w:cs="Arial"/>
          <w:color w:val="000000"/>
        </w:rPr>
        <w:t>Arrant, C, (2021) San Diego Comic-Con schedules event for US Thanksgiving weekend. [Online] Available at: https://www.gamesradar.com/uk/san-diego-comic-con-schedules-event-for-us-thanksgiving-weekend/ [Accessed 13 November 2021].</w:t>
      </w:r>
    </w:p>
    <w:p w14:paraId="18C58CD8" w14:textId="77777777" w:rsidR="00AB59BF" w:rsidRPr="00AB59BF" w:rsidRDefault="00AB59BF" w:rsidP="00AB59BF">
      <w:pPr>
        <w:pStyle w:val="NormalWeb"/>
        <w:rPr>
          <w:rFonts w:ascii="Arial" w:hAnsi="Arial" w:cs="Arial"/>
          <w:color w:val="000000"/>
        </w:rPr>
      </w:pPr>
      <w:r w:rsidRPr="00AB59BF">
        <w:rPr>
          <w:rFonts w:ascii="Arial" w:hAnsi="Arial" w:cs="Arial"/>
          <w:color w:val="000000"/>
        </w:rPr>
        <w:t>Chris Landahl, T. H, (2021). IndieWire. [Online] Available at: https://www.indiewire.com/2021/05/comic-con-2021-analysis-1234630785/ [Accessed 1 November 2021].</w:t>
      </w:r>
    </w:p>
    <w:p w14:paraId="6DB9023F" w14:textId="77777777" w:rsidR="00AB59BF" w:rsidRPr="00AB59BF" w:rsidRDefault="00AB59BF" w:rsidP="00AB59BF">
      <w:pPr>
        <w:pStyle w:val="NormalWeb"/>
        <w:rPr>
          <w:rFonts w:ascii="Arial" w:hAnsi="Arial" w:cs="Arial"/>
          <w:color w:val="000000"/>
        </w:rPr>
      </w:pPr>
      <w:r w:rsidRPr="00AB59BF">
        <w:rPr>
          <w:rFonts w:ascii="Arial" w:hAnsi="Arial" w:cs="Arial"/>
          <w:color w:val="000000"/>
        </w:rPr>
        <w:t>Comic Con Museum, (2021). Comic Con San Diego. [Online] Available at: https://www.comic-con.org/museum/about [Accessed 1 November 2021].</w:t>
      </w:r>
    </w:p>
    <w:p w14:paraId="6D982B89" w14:textId="77777777" w:rsidR="00AB59BF" w:rsidRPr="00AB59BF" w:rsidRDefault="00AB59BF" w:rsidP="00AB59BF">
      <w:pPr>
        <w:pStyle w:val="NormalWeb"/>
        <w:rPr>
          <w:rFonts w:ascii="Arial" w:hAnsi="Arial" w:cs="Arial"/>
          <w:color w:val="000000"/>
        </w:rPr>
      </w:pPr>
      <w:r w:rsidRPr="00AB59BF">
        <w:rPr>
          <w:rFonts w:ascii="Arial" w:hAnsi="Arial" w:cs="Arial"/>
          <w:color w:val="000000"/>
        </w:rPr>
        <w:t>Dixon, K., (2012) INSIDER’S GUIDE TO VOLUNTEERING AT THE CON. [Online] Available at: https://sdccblog.com/2012/06/insiders-guide-volunteering/ [Accessed 13 November 2021].</w:t>
      </w:r>
    </w:p>
    <w:p w14:paraId="01CB2255" w14:textId="77777777" w:rsidR="00AB59BF" w:rsidRPr="00AB59BF" w:rsidRDefault="00AB59BF" w:rsidP="00AB59BF">
      <w:pPr>
        <w:pStyle w:val="NormalWeb"/>
        <w:rPr>
          <w:rFonts w:ascii="Arial" w:hAnsi="Arial" w:cs="Arial"/>
          <w:color w:val="000000"/>
        </w:rPr>
      </w:pPr>
      <w:r w:rsidRPr="00AB59BF">
        <w:rPr>
          <w:rFonts w:ascii="Arial" w:hAnsi="Arial" w:cs="Arial"/>
          <w:color w:val="000000"/>
        </w:rPr>
        <w:t>Genero Group,(2021). Live Event Production by Genero. [Online] Available at: https://www.genero-group.co.uk/live-events?utm_source=Google&amp;utm_medium=Search&amp;utm_campaign=Event_Production_2021 [Accessed 13 November 2021].</w:t>
      </w:r>
    </w:p>
    <w:p w14:paraId="68F0B838" w14:textId="77777777" w:rsidR="00AB59BF" w:rsidRPr="00AB59BF" w:rsidRDefault="00AB59BF" w:rsidP="00AB59BF">
      <w:pPr>
        <w:pStyle w:val="NormalWeb"/>
        <w:rPr>
          <w:rFonts w:ascii="Arial" w:hAnsi="Arial" w:cs="Arial"/>
          <w:color w:val="000000"/>
        </w:rPr>
      </w:pPr>
      <w:r w:rsidRPr="00AB59BF">
        <w:rPr>
          <w:rFonts w:ascii="Arial" w:hAnsi="Arial" w:cs="Arial"/>
          <w:color w:val="000000"/>
        </w:rPr>
        <w:t>Jade, (2021). The History of San Diego Comic-Con. [Online] Available at: https://historythings.com/the-history-of-san-diego-comic-con/ [Accessed 6 November 2021].</w:t>
      </w:r>
    </w:p>
    <w:p w14:paraId="75D83607" w14:textId="77777777" w:rsidR="00AB59BF" w:rsidRPr="00AB59BF" w:rsidRDefault="00AB59BF" w:rsidP="00AB59BF">
      <w:pPr>
        <w:pStyle w:val="NormalWeb"/>
        <w:rPr>
          <w:rFonts w:ascii="Arial" w:hAnsi="Arial" w:cs="Arial"/>
          <w:color w:val="000000"/>
        </w:rPr>
      </w:pPr>
      <w:r w:rsidRPr="00AB59BF">
        <w:rPr>
          <w:rFonts w:ascii="Arial" w:hAnsi="Arial" w:cs="Arial"/>
          <w:color w:val="000000"/>
        </w:rPr>
        <w:t>McDermot, J, (2016). Comic-Con is pretty profitable, for a non-profit. [Online] Available at: https://www.sandiegouniontribune.com/news/watchdog/sdut-comic-con-non-profit-2016jul20-story.html [Accessed 13 November 2021].</w:t>
      </w:r>
    </w:p>
    <w:p w14:paraId="029D9ACA" w14:textId="77777777" w:rsidR="00AB59BF" w:rsidRPr="00AB59BF" w:rsidRDefault="00AB59BF" w:rsidP="00AB59BF">
      <w:pPr>
        <w:pStyle w:val="NormalWeb"/>
        <w:rPr>
          <w:rFonts w:ascii="Arial" w:hAnsi="Arial" w:cs="Arial"/>
          <w:color w:val="000000"/>
        </w:rPr>
      </w:pPr>
      <w:r w:rsidRPr="00AB59BF">
        <w:rPr>
          <w:rFonts w:ascii="Arial" w:hAnsi="Arial" w:cs="Arial"/>
          <w:color w:val="000000"/>
        </w:rPr>
        <w:t>Rogers, T, (2008). Conferences and Convention, A Global Industry Second Edition. 2nd ed. Massachusetts: Elsevier Ltd.</w:t>
      </w:r>
    </w:p>
    <w:p w14:paraId="7347EEC1" w14:textId="77777777" w:rsidR="00AB59BF" w:rsidRPr="00AB59BF" w:rsidRDefault="00AB59BF" w:rsidP="00AB59BF">
      <w:pPr>
        <w:pStyle w:val="NormalWeb"/>
        <w:rPr>
          <w:rFonts w:ascii="Arial" w:hAnsi="Arial" w:cs="Arial"/>
          <w:color w:val="000000"/>
        </w:rPr>
      </w:pPr>
      <w:r w:rsidRPr="00AB59BF">
        <w:rPr>
          <w:rFonts w:ascii="Arial" w:hAnsi="Arial" w:cs="Arial"/>
          <w:color w:val="000000"/>
        </w:rPr>
        <w:t>Ryan, C, (2017). Every Sponsorship opportunity during San Diego Comic-Con. [Online] Available at: https://medium.com/@chrisisinnoho/every-sponsorship-opportunity-</w:t>
      </w:r>
    </w:p>
    <w:p w14:paraId="299F44DF" w14:textId="77777777" w:rsidR="00AB59BF" w:rsidRPr="00AB59BF" w:rsidRDefault="00AB59BF" w:rsidP="00AB59BF">
      <w:pPr>
        <w:pStyle w:val="NormalWeb"/>
        <w:rPr>
          <w:rFonts w:ascii="Arial" w:hAnsi="Arial" w:cs="Arial"/>
          <w:color w:val="000000"/>
        </w:rPr>
      </w:pPr>
      <w:r w:rsidRPr="00AB59BF">
        <w:rPr>
          <w:rFonts w:ascii="Arial" w:hAnsi="Arial" w:cs="Arial"/>
          <w:color w:val="000000"/>
        </w:rPr>
        <w:t>during-san-diego-comic-con-44f1a45ab580 [Accessed 13 November 2021].</w:t>
      </w:r>
    </w:p>
    <w:p w14:paraId="5E21F900" w14:textId="77777777" w:rsidR="00AB59BF" w:rsidRPr="00AB59BF" w:rsidRDefault="00AB59BF" w:rsidP="00AB59BF">
      <w:pPr>
        <w:pStyle w:val="NormalWeb"/>
        <w:rPr>
          <w:rFonts w:ascii="Arial" w:hAnsi="Arial" w:cs="Arial"/>
          <w:color w:val="000000"/>
        </w:rPr>
      </w:pPr>
      <w:r w:rsidRPr="00AB59BF">
        <w:rPr>
          <w:rFonts w:ascii="Arial" w:hAnsi="Arial" w:cs="Arial"/>
          <w:color w:val="000000"/>
        </w:rPr>
        <w:lastRenderedPageBreak/>
        <w:t>Salkowitz, R, (2016). How San Diego Comic-Con Became Fandom's Super-Brand. [Online] Available at: https://www.forbes.com/sites/robsalkowitz/2016/07/01/the-business-of-comic-con-sdccs-david-glanzer-on-branding-and-expanding/?sh=414696573ffd [Accessed 14 November 2021].</w:t>
      </w:r>
    </w:p>
    <w:p w14:paraId="585A549B" w14:textId="77777777" w:rsidR="00AB59BF" w:rsidRPr="00AB59BF" w:rsidRDefault="00AB59BF" w:rsidP="00AB59BF">
      <w:pPr>
        <w:pStyle w:val="NormalWeb"/>
        <w:rPr>
          <w:rFonts w:ascii="Arial" w:hAnsi="Arial" w:cs="Arial"/>
          <w:color w:val="000000"/>
        </w:rPr>
      </w:pPr>
      <w:r w:rsidRPr="00AB59BF">
        <w:rPr>
          <w:rFonts w:ascii="Arial" w:hAnsi="Arial" w:cs="Arial"/>
          <w:color w:val="000000"/>
        </w:rPr>
        <w:t>Sherman, N, (2017). Comic book success: The rise of the Comic-Con festival. [Online] Available at: The San Diego convention centre estimates the annual July event generates some $140m in economic impact for the region. [Accessed 8 November 2021].</w:t>
      </w:r>
    </w:p>
    <w:p w14:paraId="1C6CB5D2" w14:textId="77777777" w:rsidR="00AB59BF" w:rsidRPr="00AB59BF" w:rsidRDefault="00AB59BF" w:rsidP="00AB59BF">
      <w:pPr>
        <w:pStyle w:val="NormalWeb"/>
        <w:rPr>
          <w:rFonts w:ascii="Arial" w:hAnsi="Arial" w:cs="Arial"/>
          <w:color w:val="000000"/>
        </w:rPr>
      </w:pPr>
      <w:r w:rsidRPr="00AB59BF">
        <w:rPr>
          <w:rFonts w:ascii="Arial" w:hAnsi="Arial" w:cs="Arial"/>
          <w:color w:val="000000"/>
        </w:rPr>
        <w:t>The City of San Diego, (2021). Balboa Park. [Online] Available at: https://www.sandiego.gov/park-and-recreation/parks/regional/balboa [Accessed 13 November 2021].</w:t>
      </w:r>
    </w:p>
    <w:p w14:paraId="11880844" w14:textId="77777777" w:rsidR="00AB59BF" w:rsidRPr="00AB59BF" w:rsidRDefault="00AB59BF" w:rsidP="00AB59BF">
      <w:pPr>
        <w:pStyle w:val="NormalWeb"/>
        <w:rPr>
          <w:rFonts w:ascii="Arial" w:hAnsi="Arial" w:cs="Arial"/>
          <w:color w:val="000000"/>
        </w:rPr>
      </w:pPr>
      <w:r w:rsidRPr="00AB59BF">
        <w:rPr>
          <w:rFonts w:ascii="Arial" w:hAnsi="Arial" w:cs="Arial"/>
          <w:color w:val="000000"/>
        </w:rPr>
        <w:t>Visit San Diego, (2021). San Diego Convention Centre. [Online] Available at: https://www.visitsandiego.com/about [Accessed 13 November 2021].</w:t>
      </w:r>
    </w:p>
    <w:p w14:paraId="2AB1DD6A" w14:textId="77777777" w:rsidR="00AB59BF" w:rsidRPr="00AB59BF" w:rsidRDefault="00AB59BF" w:rsidP="00AB59BF">
      <w:pPr>
        <w:pStyle w:val="NormalWeb"/>
        <w:rPr>
          <w:rFonts w:ascii="Arial" w:hAnsi="Arial" w:cs="Arial"/>
          <w:color w:val="000000"/>
        </w:rPr>
      </w:pPr>
      <w:r w:rsidRPr="00AB59BF">
        <w:rPr>
          <w:rFonts w:ascii="Arial" w:hAnsi="Arial" w:cs="Arial"/>
          <w:color w:val="000000"/>
        </w:rPr>
        <w:t>Greg Richards, et al. (2013). Exploring the Social Impacts of Events. First ed. New York: Routledge.</w:t>
      </w:r>
    </w:p>
    <w:p w14:paraId="0487F4A4" w14:textId="77777777" w:rsidR="00AB59BF" w:rsidRPr="00AB59BF" w:rsidRDefault="00AB59BF" w:rsidP="00AB59BF">
      <w:pPr>
        <w:pStyle w:val="NormalWeb"/>
        <w:rPr>
          <w:rFonts w:ascii="Arial" w:hAnsi="Arial" w:cs="Arial"/>
          <w:color w:val="000000"/>
        </w:rPr>
      </w:pPr>
      <w:r w:rsidRPr="00AB59BF">
        <w:rPr>
          <w:rFonts w:ascii="Arial" w:hAnsi="Arial" w:cs="Arial"/>
          <w:color w:val="000000"/>
        </w:rPr>
        <w:t>Allen J, et al. (2008). Festival &amp; Special Event Management Fourth Edition. Australia: Wiley.</w:t>
      </w:r>
    </w:p>
    <w:p w14:paraId="6EC0F5D7" w14:textId="77777777" w:rsidR="00AB59BF" w:rsidRPr="00AB59BF" w:rsidRDefault="00AB59BF" w:rsidP="00AB59BF">
      <w:pPr>
        <w:pStyle w:val="NormalWeb"/>
        <w:rPr>
          <w:rFonts w:ascii="Arial" w:hAnsi="Arial" w:cs="Arial"/>
          <w:color w:val="000000"/>
        </w:rPr>
      </w:pPr>
      <w:r w:rsidRPr="00AB59BF">
        <w:rPr>
          <w:rFonts w:ascii="Arial" w:hAnsi="Arial" w:cs="Arial"/>
          <w:color w:val="000000"/>
        </w:rPr>
        <w:t>Absolute Investments, (2018). Why exhibit at a trade show. [Online] Available at: https://absolute-investments.com/questions-answers-about-trading/why-exhibit-at-a-trade-show.html [Accessed 14 November 2021].</w:t>
      </w:r>
    </w:p>
    <w:p w14:paraId="2D873AFA" w14:textId="77777777" w:rsidR="0035587E" w:rsidRPr="0035587E" w:rsidRDefault="0035587E" w:rsidP="0035587E">
      <w:pPr>
        <w:pStyle w:val="Bibliography"/>
        <w:rPr>
          <w:rFonts w:ascii="Arial" w:hAnsi="Arial" w:cs="Arial"/>
          <w:noProof/>
          <w:sz w:val="24"/>
          <w:szCs w:val="24"/>
          <w:lang w:val="en-US"/>
        </w:rPr>
      </w:pPr>
      <w:r w:rsidRPr="0035587E">
        <w:rPr>
          <w:rFonts w:ascii="Arial" w:hAnsi="Arial" w:cs="Arial"/>
          <w:noProof/>
          <w:sz w:val="24"/>
          <w:szCs w:val="24"/>
          <w:lang w:val="en-US"/>
        </w:rPr>
        <w:t xml:space="preserve">Schlentrich, U A, (2008). </w:t>
      </w:r>
      <w:r w:rsidRPr="0035587E">
        <w:rPr>
          <w:rFonts w:ascii="Arial" w:hAnsi="Arial" w:cs="Arial"/>
          <w:i/>
          <w:iCs/>
          <w:noProof/>
          <w:sz w:val="24"/>
          <w:szCs w:val="24"/>
          <w:lang w:val="en-US"/>
        </w:rPr>
        <w:t xml:space="preserve">The SAGE Handbook of Hospitality Management. </w:t>
      </w:r>
      <w:r w:rsidRPr="0035587E">
        <w:rPr>
          <w:rFonts w:ascii="Arial" w:hAnsi="Arial" w:cs="Arial"/>
          <w:noProof/>
          <w:sz w:val="24"/>
          <w:szCs w:val="24"/>
          <w:lang w:val="en-US"/>
        </w:rPr>
        <w:t>First ed. California: Sage Publications Ltd.</w:t>
      </w:r>
    </w:p>
    <w:p w14:paraId="7BF23AC7" w14:textId="49225073" w:rsidR="009C14F2" w:rsidRDefault="009C14F2" w:rsidP="009C14F2">
      <w:pPr>
        <w:pStyle w:val="Bibliography"/>
        <w:rPr>
          <w:rFonts w:ascii="Arial" w:hAnsi="Arial" w:cs="Arial"/>
          <w:noProof/>
          <w:sz w:val="24"/>
          <w:szCs w:val="24"/>
          <w:lang w:val="en-US"/>
        </w:rPr>
      </w:pPr>
      <w:r w:rsidRPr="009C14F2">
        <w:rPr>
          <w:rFonts w:ascii="Arial" w:hAnsi="Arial" w:cs="Arial"/>
          <w:noProof/>
          <w:sz w:val="24"/>
          <w:szCs w:val="24"/>
          <w:lang w:val="en-US"/>
        </w:rPr>
        <w:t xml:space="preserve">Ferme, A., 2021. </w:t>
      </w:r>
      <w:r w:rsidRPr="009C14F2">
        <w:rPr>
          <w:rFonts w:ascii="Arial" w:hAnsi="Arial" w:cs="Arial"/>
          <w:i/>
          <w:iCs/>
          <w:noProof/>
          <w:sz w:val="24"/>
          <w:szCs w:val="24"/>
          <w:lang w:val="en-US"/>
        </w:rPr>
        <w:t xml:space="preserve">San Diego Comic-Con ‘At Home’ 2021 TV Schedule. </w:t>
      </w:r>
      <w:r w:rsidRPr="009C14F2">
        <w:rPr>
          <w:rFonts w:ascii="Arial" w:hAnsi="Arial" w:cs="Arial"/>
          <w:noProof/>
          <w:sz w:val="24"/>
          <w:szCs w:val="24"/>
          <w:lang w:val="en-US"/>
        </w:rPr>
        <w:t xml:space="preserve">[Online] </w:t>
      </w:r>
      <w:r w:rsidRPr="009C14F2">
        <w:rPr>
          <w:rFonts w:ascii="Arial" w:hAnsi="Arial" w:cs="Arial"/>
          <w:noProof/>
          <w:sz w:val="24"/>
          <w:szCs w:val="24"/>
          <w:lang w:val="en-US"/>
        </w:rPr>
        <w:br/>
        <w:t xml:space="preserve">Available at: </w:t>
      </w:r>
      <w:hyperlink r:id="rId4" w:history="1">
        <w:r w:rsidRPr="006E5E9C">
          <w:rPr>
            <w:rStyle w:val="Hyperlink"/>
            <w:rFonts w:ascii="Arial" w:hAnsi="Arial" w:cs="Arial"/>
            <w:noProof/>
            <w:sz w:val="24"/>
            <w:szCs w:val="24"/>
            <w:lang w:val="en-US"/>
          </w:rPr>
          <w:t>https://variety.com/2021/tv/news/san-diego-comic-con-2021-schedule-1235009885/</w:t>
        </w:r>
      </w:hyperlink>
      <w:r>
        <w:rPr>
          <w:rFonts w:ascii="Arial" w:hAnsi="Arial" w:cs="Arial"/>
          <w:noProof/>
          <w:sz w:val="24"/>
          <w:szCs w:val="24"/>
          <w:lang w:val="en-US"/>
        </w:rPr>
        <w:t xml:space="preserve"> </w:t>
      </w:r>
      <w:r w:rsidRPr="009C14F2">
        <w:rPr>
          <w:rFonts w:ascii="Arial" w:hAnsi="Arial" w:cs="Arial"/>
          <w:noProof/>
          <w:sz w:val="24"/>
          <w:szCs w:val="24"/>
          <w:lang w:val="en-US"/>
        </w:rPr>
        <w:t>[Accessed 19 November 2021].</w:t>
      </w:r>
    </w:p>
    <w:p w14:paraId="09B25014" w14:textId="77777777" w:rsidR="009C14F2" w:rsidRPr="009C14F2" w:rsidRDefault="009C14F2" w:rsidP="009C14F2">
      <w:pPr>
        <w:rPr>
          <w:lang w:val="en-US"/>
        </w:rPr>
      </w:pPr>
    </w:p>
    <w:p w14:paraId="6F9EB4D7" w14:textId="77777777" w:rsidR="00AB59BF" w:rsidRPr="00AB59BF" w:rsidRDefault="00AB59BF" w:rsidP="0057273B">
      <w:pPr>
        <w:spacing w:line="360" w:lineRule="auto"/>
        <w:rPr>
          <w:rFonts w:ascii="Arial" w:hAnsi="Arial" w:cs="Arial"/>
          <w:sz w:val="24"/>
          <w:szCs w:val="24"/>
        </w:rPr>
      </w:pPr>
    </w:p>
    <w:sectPr w:rsidR="00AB59BF" w:rsidRPr="00AB59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73B"/>
    <w:rsid w:val="000D3F5A"/>
    <w:rsid w:val="001519F8"/>
    <w:rsid w:val="001F398E"/>
    <w:rsid w:val="001F5608"/>
    <w:rsid w:val="00207C3B"/>
    <w:rsid w:val="00211C7B"/>
    <w:rsid w:val="002524DB"/>
    <w:rsid w:val="00292F3C"/>
    <w:rsid w:val="002A1948"/>
    <w:rsid w:val="002B7095"/>
    <w:rsid w:val="00317359"/>
    <w:rsid w:val="0035587E"/>
    <w:rsid w:val="003973EE"/>
    <w:rsid w:val="003B0DCE"/>
    <w:rsid w:val="00446CB4"/>
    <w:rsid w:val="00452283"/>
    <w:rsid w:val="00482886"/>
    <w:rsid w:val="004E7A6C"/>
    <w:rsid w:val="00537615"/>
    <w:rsid w:val="0057273B"/>
    <w:rsid w:val="005F5278"/>
    <w:rsid w:val="00667B3D"/>
    <w:rsid w:val="0069194E"/>
    <w:rsid w:val="00695C8F"/>
    <w:rsid w:val="006A2100"/>
    <w:rsid w:val="006B05B5"/>
    <w:rsid w:val="006D7A31"/>
    <w:rsid w:val="00717BD8"/>
    <w:rsid w:val="00736734"/>
    <w:rsid w:val="00750F6C"/>
    <w:rsid w:val="00756211"/>
    <w:rsid w:val="00772360"/>
    <w:rsid w:val="00794F3F"/>
    <w:rsid w:val="007C0E76"/>
    <w:rsid w:val="007E5708"/>
    <w:rsid w:val="00882ED2"/>
    <w:rsid w:val="00891EC5"/>
    <w:rsid w:val="00917C9D"/>
    <w:rsid w:val="009A5FF4"/>
    <w:rsid w:val="009C14F2"/>
    <w:rsid w:val="009F07B5"/>
    <w:rsid w:val="00A60239"/>
    <w:rsid w:val="00A61342"/>
    <w:rsid w:val="00A70F75"/>
    <w:rsid w:val="00AB0EFD"/>
    <w:rsid w:val="00AB2A80"/>
    <w:rsid w:val="00AB59BF"/>
    <w:rsid w:val="00AC4930"/>
    <w:rsid w:val="00AE1FF0"/>
    <w:rsid w:val="00AE2CEF"/>
    <w:rsid w:val="00AF6141"/>
    <w:rsid w:val="00B23F96"/>
    <w:rsid w:val="00B7486E"/>
    <w:rsid w:val="00B77A96"/>
    <w:rsid w:val="00BC3423"/>
    <w:rsid w:val="00BE4A64"/>
    <w:rsid w:val="00BE78A7"/>
    <w:rsid w:val="00BE7B9F"/>
    <w:rsid w:val="00BF2186"/>
    <w:rsid w:val="00C10275"/>
    <w:rsid w:val="00C14A28"/>
    <w:rsid w:val="00C9033A"/>
    <w:rsid w:val="00CA06A8"/>
    <w:rsid w:val="00CB54FF"/>
    <w:rsid w:val="00CE0ACC"/>
    <w:rsid w:val="00D01466"/>
    <w:rsid w:val="00D26503"/>
    <w:rsid w:val="00D4361F"/>
    <w:rsid w:val="00D52272"/>
    <w:rsid w:val="00D749CC"/>
    <w:rsid w:val="00D7709F"/>
    <w:rsid w:val="00DA3887"/>
    <w:rsid w:val="00DB2ACB"/>
    <w:rsid w:val="00DD0F3E"/>
    <w:rsid w:val="00DE6120"/>
    <w:rsid w:val="00DF657E"/>
    <w:rsid w:val="00E32E8F"/>
    <w:rsid w:val="00E4603B"/>
    <w:rsid w:val="00EA0E25"/>
    <w:rsid w:val="00EB19E4"/>
    <w:rsid w:val="00EC15D9"/>
    <w:rsid w:val="00F2286E"/>
    <w:rsid w:val="00F31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3C19C"/>
  <w15:chartTrackingRefBased/>
  <w15:docId w15:val="{9B99D873-04A0-452C-A06B-050127979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B59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35587E"/>
  </w:style>
  <w:style w:type="character" w:styleId="Hyperlink">
    <w:name w:val="Hyperlink"/>
    <w:basedOn w:val="DefaultParagraphFont"/>
    <w:uiPriority w:val="99"/>
    <w:unhideWhenUsed/>
    <w:rsid w:val="009C14F2"/>
    <w:rPr>
      <w:color w:val="0563C1" w:themeColor="hyperlink"/>
      <w:u w:val="single"/>
    </w:rPr>
  </w:style>
  <w:style w:type="character" w:styleId="UnresolvedMention">
    <w:name w:val="Unresolved Mention"/>
    <w:basedOn w:val="DefaultParagraphFont"/>
    <w:uiPriority w:val="99"/>
    <w:semiHidden/>
    <w:unhideWhenUsed/>
    <w:rsid w:val="009C14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473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variety.com/2021/tv/news/san-diego-comic-con-2021-schedule-12350098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6</Pages>
  <Words>1889</Words>
  <Characters>10770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Meganoliviakingg@outlook.com</dc:creator>
  <cp:keywords/>
  <dc:description/>
  <cp:lastModifiedBy>Meganoliviakingg@outlook.com</cp:lastModifiedBy>
  <cp:revision>74</cp:revision>
  <dcterms:created xsi:type="dcterms:W3CDTF">2021-11-19T11:49:00Z</dcterms:created>
  <dcterms:modified xsi:type="dcterms:W3CDTF">2021-11-19T14:06:00Z</dcterms:modified>
</cp:coreProperties>
</file>